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F16" w:rsidRPr="006A717F" w:rsidRDefault="00345F16" w:rsidP="00CD57F0">
      <w:pPr>
        <w:tabs>
          <w:tab w:val="left" w:pos="9498"/>
        </w:tabs>
        <w:spacing w:after="0" w:line="240" w:lineRule="auto"/>
        <w:ind w:right="567"/>
        <w:jc w:val="center"/>
        <w:rPr>
          <w:rFonts w:ascii="Times New Roman" w:eastAsia="Times New Roman" w:hAnsi="Times New Roman" w:cs="Times New Roman"/>
          <w:sz w:val="24"/>
          <w:szCs w:val="24"/>
        </w:rPr>
      </w:pPr>
      <w:r w:rsidRPr="006A717F">
        <w:rPr>
          <w:rFonts w:ascii="Times New Roman" w:eastAsia="Times New Roman" w:hAnsi="Times New Roman" w:cs="Times New Roman"/>
          <w:sz w:val="24"/>
          <w:szCs w:val="24"/>
        </w:rPr>
        <w:t>Министерство образования и науки Челябинской области</w:t>
      </w:r>
    </w:p>
    <w:p w:rsidR="00585E06" w:rsidRDefault="00345F16" w:rsidP="00CD57F0">
      <w:pPr>
        <w:tabs>
          <w:tab w:val="left" w:pos="9498"/>
        </w:tabs>
        <w:spacing w:after="0" w:line="240" w:lineRule="auto"/>
        <w:ind w:right="567"/>
        <w:jc w:val="center"/>
        <w:rPr>
          <w:rFonts w:ascii="Times New Roman" w:eastAsia="Times New Roman" w:hAnsi="Times New Roman" w:cs="Times New Roman"/>
          <w:sz w:val="24"/>
          <w:szCs w:val="24"/>
        </w:rPr>
      </w:pPr>
      <w:r w:rsidRPr="00345F16">
        <w:rPr>
          <w:rFonts w:ascii="Times New Roman" w:eastAsia="Times New Roman" w:hAnsi="Times New Roman" w:cs="Times New Roman"/>
          <w:sz w:val="24"/>
          <w:szCs w:val="24"/>
        </w:rPr>
        <w:t>Государственное бюджетное</w:t>
      </w:r>
      <w:r w:rsidR="00CD57F0">
        <w:rPr>
          <w:rFonts w:ascii="Times New Roman" w:eastAsia="Times New Roman" w:hAnsi="Times New Roman" w:cs="Times New Roman"/>
          <w:sz w:val="24"/>
          <w:szCs w:val="24"/>
        </w:rPr>
        <w:t xml:space="preserve"> профессиональное</w:t>
      </w:r>
      <w:r w:rsidRPr="00345F16">
        <w:rPr>
          <w:rFonts w:ascii="Times New Roman" w:eastAsia="Times New Roman" w:hAnsi="Times New Roman" w:cs="Times New Roman"/>
          <w:sz w:val="24"/>
          <w:szCs w:val="24"/>
        </w:rPr>
        <w:t xml:space="preserve"> образовательное учреждение </w:t>
      </w:r>
    </w:p>
    <w:p w:rsidR="00345F16" w:rsidRPr="00345F16" w:rsidRDefault="00345F16" w:rsidP="00CD57F0">
      <w:pPr>
        <w:tabs>
          <w:tab w:val="left" w:pos="9498"/>
        </w:tabs>
        <w:spacing w:after="0" w:line="240" w:lineRule="auto"/>
        <w:ind w:right="567"/>
        <w:jc w:val="center"/>
        <w:rPr>
          <w:rFonts w:ascii="Times New Roman" w:eastAsia="Times New Roman" w:hAnsi="Times New Roman" w:cs="Times New Roman"/>
          <w:b/>
          <w:sz w:val="24"/>
          <w:szCs w:val="24"/>
        </w:rPr>
      </w:pPr>
      <w:r w:rsidRPr="00345F16">
        <w:rPr>
          <w:rFonts w:ascii="Times New Roman" w:eastAsia="Times New Roman" w:hAnsi="Times New Roman" w:cs="Times New Roman"/>
          <w:b/>
          <w:sz w:val="24"/>
          <w:szCs w:val="24"/>
        </w:rPr>
        <w:t>«Южно-Уральский государственный технический колледж»</w:t>
      </w:r>
    </w:p>
    <w:p w:rsidR="00345F16" w:rsidRPr="00345F16" w:rsidRDefault="00345F16" w:rsidP="00345F16">
      <w:pPr>
        <w:tabs>
          <w:tab w:val="left" w:pos="9498"/>
        </w:tabs>
        <w:spacing w:after="0" w:line="240" w:lineRule="auto"/>
        <w:ind w:right="567"/>
        <w:jc w:val="center"/>
        <w:rPr>
          <w:rFonts w:ascii="Times New Roman" w:eastAsia="Times New Roman" w:hAnsi="Times New Roman" w:cs="Times New Roman"/>
          <w:b/>
          <w:bCs/>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CD57F0" w:rsidRDefault="00345F16" w:rsidP="001C4D55">
      <w:pPr>
        <w:spacing w:after="0" w:line="360" w:lineRule="auto"/>
        <w:jc w:val="center"/>
        <w:rPr>
          <w:rFonts w:ascii="Times New Roman" w:eastAsia="Times New Roman" w:hAnsi="Times New Roman" w:cs="Times New Roman"/>
          <w:b/>
          <w:sz w:val="28"/>
          <w:szCs w:val="28"/>
        </w:rPr>
      </w:pPr>
      <w:r w:rsidRPr="00CD57F0">
        <w:rPr>
          <w:rFonts w:ascii="Times New Roman" w:eastAsia="Times New Roman" w:hAnsi="Times New Roman" w:cs="Times New Roman"/>
          <w:b/>
          <w:sz w:val="28"/>
          <w:szCs w:val="28"/>
        </w:rPr>
        <w:t>Методические рекомендации</w:t>
      </w:r>
    </w:p>
    <w:p w:rsidR="00345F16" w:rsidRPr="00CD57F0" w:rsidRDefault="00345F16" w:rsidP="001C4D55">
      <w:pPr>
        <w:spacing w:after="0" w:line="360" w:lineRule="auto"/>
        <w:jc w:val="center"/>
        <w:rPr>
          <w:rFonts w:ascii="Times New Roman" w:eastAsia="Times New Roman" w:hAnsi="Times New Roman" w:cs="Times New Roman"/>
          <w:b/>
          <w:sz w:val="28"/>
          <w:szCs w:val="28"/>
        </w:rPr>
      </w:pPr>
      <w:r w:rsidRPr="00CD57F0">
        <w:rPr>
          <w:rFonts w:ascii="Times New Roman" w:eastAsia="Times New Roman" w:hAnsi="Times New Roman" w:cs="Times New Roman"/>
          <w:b/>
          <w:sz w:val="28"/>
          <w:szCs w:val="28"/>
        </w:rPr>
        <w:t>по выполнению практических работ</w:t>
      </w:r>
    </w:p>
    <w:p w:rsidR="00B40770" w:rsidRDefault="00DE6097" w:rsidP="001C4D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28"/>
          <w:szCs w:val="28"/>
        </w:rPr>
      </w:pPr>
      <w:r w:rsidRPr="00CD57F0">
        <w:rPr>
          <w:rFonts w:ascii="Times New Roman" w:hAnsi="Times New Roman" w:cs="Times New Roman"/>
          <w:b/>
          <w:sz w:val="28"/>
          <w:szCs w:val="28"/>
        </w:rPr>
        <w:t xml:space="preserve">по профессиональному модулю </w:t>
      </w:r>
    </w:p>
    <w:p w:rsidR="00F4015E" w:rsidRDefault="00DE6097" w:rsidP="00B407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28"/>
          <w:szCs w:val="28"/>
        </w:rPr>
      </w:pPr>
      <w:r w:rsidRPr="00CD57F0">
        <w:rPr>
          <w:rFonts w:ascii="Times New Roman" w:hAnsi="Times New Roman" w:cs="Times New Roman"/>
          <w:b/>
          <w:sz w:val="28"/>
          <w:szCs w:val="28"/>
        </w:rPr>
        <w:t>ПМ</w:t>
      </w:r>
      <w:r w:rsidR="00CD57F0" w:rsidRPr="00CD57F0">
        <w:rPr>
          <w:rFonts w:ascii="Times New Roman" w:hAnsi="Times New Roman" w:cs="Times New Roman"/>
          <w:b/>
          <w:sz w:val="28"/>
          <w:szCs w:val="28"/>
        </w:rPr>
        <w:t>.</w:t>
      </w:r>
      <w:r w:rsidRPr="00CD57F0">
        <w:rPr>
          <w:rFonts w:ascii="Times New Roman" w:hAnsi="Times New Roman" w:cs="Times New Roman"/>
          <w:b/>
          <w:sz w:val="28"/>
          <w:szCs w:val="28"/>
        </w:rPr>
        <w:t>0</w:t>
      </w:r>
      <w:r w:rsidR="00F4015E" w:rsidRPr="00CD57F0">
        <w:rPr>
          <w:rFonts w:ascii="Times New Roman" w:hAnsi="Times New Roman" w:cs="Times New Roman"/>
          <w:b/>
          <w:sz w:val="28"/>
          <w:szCs w:val="28"/>
        </w:rPr>
        <w:t>3</w:t>
      </w:r>
      <w:r w:rsidR="00CD57F0" w:rsidRPr="00CD57F0">
        <w:rPr>
          <w:rFonts w:ascii="Times New Roman" w:hAnsi="Times New Roman" w:cs="Times New Roman"/>
          <w:b/>
          <w:sz w:val="28"/>
          <w:szCs w:val="28"/>
        </w:rPr>
        <w:t>ПРОВЕДЕНИЕ РАСЧЕТОВ С БЮДЖЕТОМ И ВНЕБЮДЖЕТНЫМИ ФОНДАМИ</w:t>
      </w:r>
    </w:p>
    <w:p w:rsidR="00CD57F0" w:rsidRPr="00CD57F0" w:rsidRDefault="00CD57F0" w:rsidP="00CD57F0">
      <w:pPr>
        <w:pStyle w:val="ConsPlusNormal"/>
        <w:widowControl/>
        <w:spacing w:line="360" w:lineRule="auto"/>
        <w:ind w:firstLine="540"/>
        <w:jc w:val="center"/>
        <w:rPr>
          <w:rFonts w:ascii="Times New Roman" w:hAnsi="Times New Roman" w:cs="Times New Roman"/>
          <w:b/>
          <w:caps/>
          <w:sz w:val="28"/>
          <w:szCs w:val="28"/>
        </w:rPr>
      </w:pPr>
    </w:p>
    <w:p w:rsidR="001C4D55" w:rsidRDefault="00345F16" w:rsidP="00CD57F0">
      <w:pPr>
        <w:spacing w:after="0" w:line="360" w:lineRule="auto"/>
        <w:jc w:val="center"/>
        <w:rPr>
          <w:rFonts w:ascii="Times New Roman" w:eastAsia="Times New Roman" w:hAnsi="Times New Roman" w:cs="Times New Roman"/>
          <w:bCs/>
          <w:sz w:val="28"/>
          <w:szCs w:val="28"/>
        </w:rPr>
      </w:pPr>
      <w:r w:rsidRPr="00CD57F0">
        <w:rPr>
          <w:rFonts w:ascii="Times New Roman" w:eastAsia="Times New Roman" w:hAnsi="Times New Roman" w:cs="Times New Roman"/>
          <w:sz w:val="28"/>
          <w:szCs w:val="28"/>
        </w:rPr>
        <w:t>для студентов специальности</w:t>
      </w:r>
      <w:r w:rsidR="00CD57F0">
        <w:rPr>
          <w:rFonts w:ascii="Times New Roman" w:eastAsia="Times New Roman" w:hAnsi="Times New Roman" w:cs="Times New Roman"/>
          <w:sz w:val="28"/>
          <w:szCs w:val="28"/>
        </w:rPr>
        <w:t>38.02.01</w:t>
      </w:r>
      <w:r w:rsidR="00D16F5A" w:rsidRPr="00CD57F0">
        <w:rPr>
          <w:rFonts w:ascii="Times New Roman" w:eastAsia="Times New Roman" w:hAnsi="Times New Roman" w:cs="Times New Roman"/>
          <w:sz w:val="28"/>
          <w:szCs w:val="28"/>
        </w:rPr>
        <w:t xml:space="preserve"> Экономика и бухгалтерский учет</w:t>
      </w:r>
    </w:p>
    <w:p w:rsidR="00345F16" w:rsidRPr="00CD57F0" w:rsidRDefault="00CD57F0" w:rsidP="00CD57F0">
      <w:pPr>
        <w:spacing w:after="0" w:line="36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(по отраслям)</w:t>
      </w:r>
    </w:p>
    <w:p w:rsidR="00345F16" w:rsidRPr="00CD57F0" w:rsidRDefault="00B74592" w:rsidP="00B74592">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ФГОС 2018г.</w:t>
      </w: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bCs/>
          <w:sz w:val="24"/>
          <w:szCs w:val="24"/>
        </w:rPr>
      </w:pPr>
    </w:p>
    <w:p w:rsidR="00345F16" w:rsidRDefault="00345F16" w:rsidP="00345F16">
      <w:pPr>
        <w:spacing w:after="0" w:line="240" w:lineRule="auto"/>
        <w:jc w:val="center"/>
        <w:rPr>
          <w:rFonts w:ascii="Times New Roman" w:eastAsia="Times New Roman" w:hAnsi="Times New Roman" w:cs="Times New Roman"/>
          <w:bCs/>
          <w:sz w:val="24"/>
          <w:szCs w:val="24"/>
        </w:rPr>
      </w:pPr>
    </w:p>
    <w:p w:rsidR="00CD57F0" w:rsidRDefault="00CD57F0" w:rsidP="00345F16">
      <w:pPr>
        <w:spacing w:after="0" w:line="240" w:lineRule="auto"/>
        <w:jc w:val="center"/>
        <w:rPr>
          <w:rFonts w:ascii="Times New Roman" w:eastAsia="Times New Roman" w:hAnsi="Times New Roman" w:cs="Times New Roman"/>
          <w:bCs/>
          <w:sz w:val="24"/>
          <w:szCs w:val="24"/>
        </w:rPr>
      </w:pPr>
    </w:p>
    <w:p w:rsidR="00CD57F0" w:rsidRDefault="00CD57F0" w:rsidP="00345F16">
      <w:pPr>
        <w:spacing w:after="0" w:line="240" w:lineRule="auto"/>
        <w:jc w:val="center"/>
        <w:rPr>
          <w:rFonts w:ascii="Times New Roman" w:eastAsia="Times New Roman" w:hAnsi="Times New Roman" w:cs="Times New Roman"/>
          <w:bCs/>
          <w:sz w:val="24"/>
          <w:szCs w:val="24"/>
        </w:rPr>
      </w:pPr>
    </w:p>
    <w:p w:rsidR="00CD57F0" w:rsidRPr="006A717F" w:rsidRDefault="00CD57F0" w:rsidP="00345F16">
      <w:pPr>
        <w:spacing w:after="0" w:line="240" w:lineRule="auto"/>
        <w:jc w:val="center"/>
        <w:rPr>
          <w:rFonts w:ascii="Times New Roman" w:eastAsia="Times New Roman" w:hAnsi="Times New Roman" w:cs="Times New Roman"/>
          <w:bCs/>
          <w:sz w:val="24"/>
          <w:szCs w:val="24"/>
        </w:rPr>
      </w:pPr>
    </w:p>
    <w:p w:rsidR="00345F16" w:rsidRPr="006A717F" w:rsidRDefault="00345F16" w:rsidP="00345F16">
      <w:pPr>
        <w:spacing w:after="0" w:line="240" w:lineRule="auto"/>
        <w:jc w:val="center"/>
        <w:rPr>
          <w:rFonts w:ascii="Times New Roman" w:eastAsia="Times New Roman" w:hAnsi="Times New Roman" w:cs="Times New Roman"/>
          <w:bCs/>
          <w:sz w:val="24"/>
          <w:szCs w:val="24"/>
        </w:rPr>
      </w:pPr>
    </w:p>
    <w:p w:rsidR="00345F16" w:rsidRPr="006A717F" w:rsidRDefault="00345F16" w:rsidP="00345F16">
      <w:pPr>
        <w:spacing w:after="0" w:line="240" w:lineRule="auto"/>
        <w:jc w:val="center"/>
        <w:rPr>
          <w:rFonts w:ascii="Times New Roman" w:eastAsia="Times New Roman" w:hAnsi="Times New Roman" w:cs="Times New Roman"/>
          <w:bCs/>
          <w:sz w:val="24"/>
          <w:szCs w:val="24"/>
        </w:rPr>
      </w:pPr>
    </w:p>
    <w:p w:rsidR="00585E06" w:rsidRPr="00345F16" w:rsidRDefault="00585E06" w:rsidP="00DE6097">
      <w:pPr>
        <w:spacing w:after="0" w:line="240" w:lineRule="auto"/>
        <w:rPr>
          <w:rFonts w:ascii="Times New Roman" w:eastAsia="Times New Roman" w:hAnsi="Times New Roman" w:cs="Times New Roman"/>
          <w:bCs/>
          <w:sz w:val="24"/>
          <w:szCs w:val="24"/>
        </w:rPr>
      </w:pPr>
    </w:p>
    <w:p w:rsidR="00345F16" w:rsidRPr="00345F16" w:rsidRDefault="00345F16" w:rsidP="00345F16">
      <w:pPr>
        <w:spacing w:after="0" w:line="240" w:lineRule="auto"/>
        <w:jc w:val="center"/>
        <w:rPr>
          <w:rFonts w:ascii="Times New Roman" w:eastAsia="Times New Roman" w:hAnsi="Times New Roman" w:cs="Times New Roman"/>
          <w:bCs/>
          <w:sz w:val="24"/>
          <w:szCs w:val="24"/>
        </w:rPr>
      </w:pPr>
      <w:r w:rsidRPr="00345F16">
        <w:rPr>
          <w:rFonts w:ascii="Times New Roman" w:eastAsia="Times New Roman" w:hAnsi="Times New Roman" w:cs="Times New Roman"/>
          <w:bCs/>
          <w:sz w:val="24"/>
          <w:szCs w:val="24"/>
        </w:rPr>
        <w:t>Челябинск, 201</w:t>
      </w:r>
      <w:r w:rsidR="00B40770">
        <w:rPr>
          <w:rFonts w:ascii="Times New Roman" w:eastAsia="Times New Roman" w:hAnsi="Times New Roman" w:cs="Times New Roman"/>
          <w:bCs/>
          <w:sz w:val="24"/>
          <w:szCs w:val="24"/>
        </w:rPr>
        <w:t>8</w:t>
      </w:r>
    </w:p>
    <w:p w:rsidR="00345F16" w:rsidRPr="006A717F" w:rsidRDefault="00345F16">
      <w:pPr>
        <w:rPr>
          <w:rFonts w:ascii="Times New Roman" w:hAnsi="Times New Roman"/>
          <w:b/>
          <w:sz w:val="24"/>
          <w:szCs w:val="24"/>
        </w:rPr>
      </w:pPr>
    </w:p>
    <w:tbl>
      <w:tblPr>
        <w:tblW w:w="9747" w:type="dxa"/>
        <w:tblLayout w:type="fixed"/>
        <w:tblLook w:val="0000"/>
      </w:tblPr>
      <w:tblGrid>
        <w:gridCol w:w="3794"/>
        <w:gridCol w:w="3020"/>
        <w:gridCol w:w="2933"/>
      </w:tblGrid>
      <w:tr w:rsidR="00CD57F0" w:rsidRPr="002B49DC" w:rsidTr="002D173B">
        <w:tc>
          <w:tcPr>
            <w:tcW w:w="3794" w:type="dxa"/>
          </w:tcPr>
          <w:p w:rsidR="00CD57F0" w:rsidRPr="002B49DC" w:rsidRDefault="00CD57F0" w:rsidP="00BC7890">
            <w:pPr>
              <w:pStyle w:val="9"/>
              <w:spacing w:before="0" w:after="0"/>
              <w:jc w:val="both"/>
              <w:rPr>
                <w:rFonts w:ascii="Times New Roman" w:hAnsi="Times New Roman"/>
                <w:sz w:val="24"/>
                <w:szCs w:val="24"/>
              </w:rPr>
            </w:pPr>
            <w:r w:rsidRPr="00BD505B">
              <w:rPr>
                <w:rFonts w:ascii="Times New Roman" w:hAnsi="Times New Roman"/>
                <w:b/>
                <w:i/>
                <w:sz w:val="24"/>
                <w:szCs w:val="24"/>
              </w:rPr>
              <w:lastRenderedPageBreak/>
              <w:br w:type="page"/>
            </w:r>
            <w:r w:rsidRPr="00BD505B">
              <w:rPr>
                <w:rFonts w:ascii="Times New Roman" w:hAnsi="Times New Roman"/>
                <w:bCs/>
                <w:i/>
                <w:sz w:val="24"/>
                <w:szCs w:val="24"/>
              </w:rPr>
              <w:br w:type="page"/>
            </w:r>
            <w:r w:rsidRPr="00BD505B">
              <w:rPr>
                <w:rFonts w:ascii="Times New Roman" w:hAnsi="Times New Roman"/>
                <w:sz w:val="24"/>
                <w:szCs w:val="24"/>
              </w:rPr>
              <w:br w:type="page"/>
            </w:r>
            <w:r w:rsidRPr="00345F16">
              <w:rPr>
                <w:rFonts w:ascii="Times New Roman" w:hAnsi="Times New Roman"/>
                <w:sz w:val="24"/>
                <w:szCs w:val="24"/>
              </w:rPr>
              <w:t xml:space="preserve">Методические рекомендации составлены в соответствии с программой </w:t>
            </w:r>
            <w:r>
              <w:rPr>
                <w:rFonts w:ascii="Times New Roman" w:hAnsi="Times New Roman"/>
                <w:sz w:val="24"/>
                <w:szCs w:val="24"/>
              </w:rPr>
              <w:t>профессионального модуля ПМ.03 «Проведение расчетов с бюджетом и внебюджетными фондами»</w:t>
            </w:r>
          </w:p>
        </w:tc>
        <w:tc>
          <w:tcPr>
            <w:tcW w:w="3020" w:type="dxa"/>
          </w:tcPr>
          <w:p w:rsidR="00CD57F0" w:rsidRPr="00F86686" w:rsidRDefault="00CD57F0" w:rsidP="002D173B">
            <w:pPr>
              <w:spacing w:after="0"/>
              <w:ind w:right="-108"/>
              <w:jc w:val="both"/>
              <w:outlineLvl w:val="8"/>
              <w:rPr>
                <w:rFonts w:ascii="Times New Roman" w:hAnsi="Times New Roman"/>
                <w:sz w:val="24"/>
                <w:szCs w:val="24"/>
              </w:rPr>
            </w:pPr>
            <w:r w:rsidRPr="00F86686">
              <w:rPr>
                <w:rFonts w:ascii="Times New Roman" w:hAnsi="Times New Roman"/>
                <w:sz w:val="24"/>
                <w:szCs w:val="24"/>
              </w:rPr>
              <w:t>ОДОБРЕНО</w:t>
            </w:r>
          </w:p>
          <w:p w:rsidR="00CD57F0" w:rsidRPr="00F86686" w:rsidRDefault="00CD57F0" w:rsidP="002D173B">
            <w:pPr>
              <w:spacing w:after="0"/>
              <w:jc w:val="both"/>
              <w:rPr>
                <w:rFonts w:ascii="Times New Roman" w:hAnsi="Times New Roman"/>
                <w:sz w:val="24"/>
                <w:szCs w:val="24"/>
              </w:rPr>
            </w:pPr>
            <w:r w:rsidRPr="00F86686">
              <w:rPr>
                <w:rFonts w:ascii="Times New Roman" w:hAnsi="Times New Roman"/>
                <w:sz w:val="24"/>
                <w:szCs w:val="24"/>
              </w:rPr>
              <w:t xml:space="preserve">Предметной (цикловой) </w:t>
            </w:r>
          </w:p>
          <w:p w:rsidR="00CD57F0" w:rsidRPr="00F86686" w:rsidRDefault="00CD57F0" w:rsidP="002D173B">
            <w:pPr>
              <w:spacing w:after="0"/>
              <w:jc w:val="both"/>
              <w:rPr>
                <w:rFonts w:ascii="Times New Roman" w:hAnsi="Times New Roman"/>
                <w:sz w:val="24"/>
                <w:szCs w:val="24"/>
              </w:rPr>
            </w:pPr>
            <w:r w:rsidRPr="00F86686">
              <w:rPr>
                <w:rFonts w:ascii="Times New Roman" w:hAnsi="Times New Roman"/>
                <w:sz w:val="24"/>
                <w:szCs w:val="24"/>
              </w:rPr>
              <w:t>комиссией</w:t>
            </w:r>
          </w:p>
          <w:p w:rsidR="00CD57F0" w:rsidRPr="00F86686" w:rsidRDefault="00CD57F0" w:rsidP="002D173B">
            <w:pPr>
              <w:tabs>
                <w:tab w:val="center" w:pos="4677"/>
                <w:tab w:val="right" w:pos="9355"/>
              </w:tabs>
              <w:spacing w:after="0"/>
              <w:jc w:val="both"/>
              <w:rPr>
                <w:rFonts w:ascii="Times New Roman" w:hAnsi="Times New Roman"/>
                <w:sz w:val="24"/>
                <w:szCs w:val="24"/>
              </w:rPr>
            </w:pPr>
            <w:r w:rsidRPr="00F86686">
              <w:rPr>
                <w:rFonts w:ascii="Times New Roman" w:hAnsi="Times New Roman"/>
                <w:sz w:val="24"/>
                <w:szCs w:val="24"/>
              </w:rPr>
              <w:t>протокол №</w:t>
            </w:r>
          </w:p>
          <w:p w:rsidR="00CD57F0" w:rsidRPr="00F86686" w:rsidRDefault="00CD57F0" w:rsidP="002D173B">
            <w:pPr>
              <w:tabs>
                <w:tab w:val="center" w:pos="4677"/>
                <w:tab w:val="right" w:pos="9355"/>
              </w:tabs>
              <w:spacing w:after="0"/>
              <w:jc w:val="both"/>
              <w:rPr>
                <w:rFonts w:ascii="Times New Roman" w:hAnsi="Times New Roman"/>
                <w:sz w:val="24"/>
                <w:szCs w:val="24"/>
              </w:rPr>
            </w:pPr>
            <w:r>
              <w:rPr>
                <w:rFonts w:ascii="Times New Roman" w:hAnsi="Times New Roman"/>
                <w:sz w:val="24"/>
                <w:szCs w:val="24"/>
              </w:rPr>
              <w:t>«___»______</w:t>
            </w:r>
            <w:r w:rsidRPr="00F86686">
              <w:rPr>
                <w:rFonts w:ascii="Times New Roman" w:hAnsi="Times New Roman"/>
                <w:sz w:val="24"/>
                <w:szCs w:val="24"/>
              </w:rPr>
              <w:t>_____201__ г.</w:t>
            </w:r>
          </w:p>
          <w:p w:rsidR="00CD57F0" w:rsidRPr="00F86686" w:rsidRDefault="00CD57F0" w:rsidP="002D173B">
            <w:pPr>
              <w:tabs>
                <w:tab w:val="center" w:pos="4677"/>
                <w:tab w:val="right" w:pos="9355"/>
              </w:tabs>
              <w:spacing w:after="0"/>
              <w:jc w:val="both"/>
              <w:rPr>
                <w:rFonts w:ascii="Times New Roman" w:hAnsi="Times New Roman"/>
                <w:sz w:val="24"/>
                <w:szCs w:val="24"/>
              </w:rPr>
            </w:pPr>
            <w:r w:rsidRPr="00F86686">
              <w:rPr>
                <w:rFonts w:ascii="Times New Roman" w:hAnsi="Times New Roman"/>
                <w:sz w:val="24"/>
                <w:szCs w:val="24"/>
              </w:rPr>
              <w:t>Председатель ПЦК</w:t>
            </w:r>
          </w:p>
          <w:p w:rsidR="00CD57F0" w:rsidRPr="00F86686" w:rsidRDefault="00CD57F0" w:rsidP="002D173B">
            <w:pPr>
              <w:spacing w:after="0"/>
              <w:jc w:val="both"/>
              <w:rPr>
                <w:rFonts w:ascii="Times New Roman" w:hAnsi="Times New Roman"/>
                <w:sz w:val="24"/>
                <w:szCs w:val="24"/>
              </w:rPr>
            </w:pPr>
            <w:r>
              <w:rPr>
                <w:rFonts w:ascii="Times New Roman" w:hAnsi="Times New Roman"/>
                <w:sz w:val="24"/>
                <w:szCs w:val="24"/>
              </w:rPr>
              <w:t>_______</w:t>
            </w:r>
            <w:r w:rsidRPr="00F86686">
              <w:rPr>
                <w:rFonts w:ascii="Times New Roman" w:hAnsi="Times New Roman"/>
                <w:sz w:val="24"/>
                <w:szCs w:val="24"/>
              </w:rPr>
              <w:t xml:space="preserve">/ </w:t>
            </w:r>
            <w:r>
              <w:rPr>
                <w:rFonts w:ascii="Times New Roman" w:hAnsi="Times New Roman"/>
                <w:sz w:val="24"/>
                <w:szCs w:val="24"/>
              </w:rPr>
              <w:t>Логинова М.Я.</w:t>
            </w:r>
            <w:r w:rsidRPr="00F86686">
              <w:rPr>
                <w:rFonts w:ascii="Times New Roman" w:hAnsi="Times New Roman"/>
                <w:sz w:val="24"/>
                <w:szCs w:val="24"/>
              </w:rPr>
              <w:t xml:space="preserve">  / </w:t>
            </w:r>
          </w:p>
        </w:tc>
        <w:tc>
          <w:tcPr>
            <w:tcW w:w="2933" w:type="dxa"/>
          </w:tcPr>
          <w:p w:rsidR="00CD57F0" w:rsidRPr="00F86686" w:rsidRDefault="00CD57F0" w:rsidP="002D173B">
            <w:pPr>
              <w:spacing w:after="0"/>
              <w:jc w:val="both"/>
              <w:outlineLvl w:val="8"/>
              <w:rPr>
                <w:rFonts w:ascii="Times New Roman" w:hAnsi="Times New Roman"/>
                <w:sz w:val="24"/>
                <w:szCs w:val="24"/>
              </w:rPr>
            </w:pPr>
            <w:r w:rsidRPr="00F86686">
              <w:rPr>
                <w:rFonts w:ascii="Arial" w:hAnsi="Arial" w:cs="Arial"/>
                <w:sz w:val="24"/>
                <w:szCs w:val="24"/>
              </w:rPr>
              <w:br w:type="page"/>
            </w:r>
            <w:r w:rsidRPr="00F86686">
              <w:rPr>
                <w:rFonts w:ascii="Times New Roman" w:hAnsi="Times New Roman"/>
                <w:sz w:val="24"/>
                <w:szCs w:val="24"/>
              </w:rPr>
              <w:t>УТВЕРЖДАЮ</w:t>
            </w:r>
          </w:p>
          <w:p w:rsidR="00CD57F0" w:rsidRPr="00F86686" w:rsidRDefault="00CD57F0" w:rsidP="002D173B">
            <w:pPr>
              <w:spacing w:after="0"/>
              <w:jc w:val="both"/>
              <w:rPr>
                <w:rFonts w:ascii="Times New Roman" w:hAnsi="Times New Roman"/>
                <w:sz w:val="24"/>
                <w:szCs w:val="24"/>
              </w:rPr>
            </w:pPr>
            <w:r w:rsidRPr="00F86686">
              <w:rPr>
                <w:rFonts w:ascii="Times New Roman" w:hAnsi="Times New Roman"/>
                <w:sz w:val="24"/>
                <w:szCs w:val="24"/>
              </w:rPr>
              <w:t xml:space="preserve">Зам. директора по НМР </w:t>
            </w:r>
          </w:p>
          <w:p w:rsidR="00CD57F0" w:rsidRPr="00F86686" w:rsidRDefault="00B74592" w:rsidP="002D173B">
            <w:pPr>
              <w:spacing w:after="0"/>
              <w:jc w:val="both"/>
              <w:rPr>
                <w:rFonts w:ascii="Times New Roman" w:hAnsi="Times New Roman"/>
                <w:sz w:val="24"/>
                <w:szCs w:val="24"/>
              </w:rPr>
            </w:pPr>
            <w:r>
              <w:rPr>
                <w:rFonts w:ascii="Times New Roman" w:hAnsi="Times New Roman"/>
                <w:sz w:val="24"/>
                <w:szCs w:val="24"/>
              </w:rPr>
              <w:t>________</w:t>
            </w:r>
            <w:r w:rsidR="00CD57F0" w:rsidRPr="00F86686">
              <w:rPr>
                <w:rFonts w:ascii="Times New Roman" w:hAnsi="Times New Roman"/>
                <w:sz w:val="24"/>
                <w:szCs w:val="24"/>
              </w:rPr>
              <w:t>Т.Ю. Крашакова</w:t>
            </w:r>
          </w:p>
          <w:p w:rsidR="00CD57F0" w:rsidRPr="00F86686" w:rsidRDefault="00CD57F0" w:rsidP="002D173B">
            <w:pPr>
              <w:spacing w:after="0"/>
              <w:jc w:val="both"/>
              <w:rPr>
                <w:rFonts w:ascii="Times New Roman" w:hAnsi="Times New Roman"/>
                <w:sz w:val="24"/>
                <w:szCs w:val="24"/>
              </w:rPr>
            </w:pPr>
            <w:r w:rsidRPr="00F86686">
              <w:rPr>
                <w:rFonts w:ascii="Times New Roman" w:hAnsi="Times New Roman"/>
                <w:sz w:val="24"/>
                <w:szCs w:val="24"/>
              </w:rPr>
              <w:t>«___»__________201__ г.</w:t>
            </w:r>
          </w:p>
        </w:tc>
      </w:tr>
    </w:tbl>
    <w:p w:rsidR="00BD505B" w:rsidRPr="00BD505B" w:rsidRDefault="00BD505B" w:rsidP="00BD505B">
      <w:pPr>
        <w:pStyle w:val="a8"/>
        <w:ind w:right="-426"/>
      </w:pPr>
    </w:p>
    <w:p w:rsidR="00BD505B" w:rsidRPr="00BD505B" w:rsidRDefault="00BD505B" w:rsidP="00BD505B">
      <w:pPr>
        <w:pStyle w:val="a8"/>
        <w:ind w:right="-426"/>
      </w:pPr>
    </w:p>
    <w:p w:rsidR="00BD505B" w:rsidRPr="00BD505B" w:rsidRDefault="00BD505B" w:rsidP="00BD505B">
      <w:pPr>
        <w:pStyle w:val="a8"/>
        <w:ind w:right="-426"/>
      </w:pPr>
    </w:p>
    <w:p w:rsidR="00BD505B" w:rsidRPr="00BD505B" w:rsidRDefault="00BD505B" w:rsidP="00BD505B">
      <w:pPr>
        <w:pStyle w:val="a8"/>
        <w:ind w:right="-426"/>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pStyle w:val="2"/>
        <w:rPr>
          <w:rFonts w:ascii="Times New Roman" w:hAnsi="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Default="00BD505B" w:rsidP="00BD505B">
      <w:pPr>
        <w:pStyle w:val="2"/>
        <w:rPr>
          <w:rFonts w:ascii="Times New Roman" w:hAnsi="Times New Roman"/>
          <w:sz w:val="24"/>
          <w:szCs w:val="24"/>
        </w:rPr>
      </w:pPr>
    </w:p>
    <w:p w:rsidR="007A1B1B" w:rsidRDefault="007A1B1B" w:rsidP="007A1B1B"/>
    <w:p w:rsidR="007A1B1B" w:rsidRDefault="007A1B1B" w:rsidP="007A1B1B"/>
    <w:p w:rsidR="007A1B1B" w:rsidRPr="007A1B1B" w:rsidRDefault="007A1B1B" w:rsidP="007A1B1B"/>
    <w:p w:rsidR="00BD505B" w:rsidRPr="00BD505B" w:rsidRDefault="00BD505B" w:rsidP="00BD505B">
      <w:pPr>
        <w:pStyle w:val="2"/>
        <w:rPr>
          <w:rFonts w:ascii="Times New Roman" w:hAnsi="Times New Roman"/>
          <w:sz w:val="24"/>
          <w:szCs w:val="24"/>
        </w:rPr>
      </w:pPr>
    </w:p>
    <w:p w:rsidR="00F4015E" w:rsidRDefault="00F4015E" w:rsidP="00BD505B">
      <w:pPr>
        <w:pStyle w:val="2"/>
        <w:spacing w:before="0" w:after="0"/>
        <w:ind w:left="1701" w:hanging="1701"/>
        <w:rPr>
          <w:rFonts w:ascii="Times New Roman" w:hAnsi="Times New Roman"/>
          <w:i w:val="0"/>
          <w:sz w:val="24"/>
          <w:szCs w:val="24"/>
        </w:rPr>
      </w:pPr>
    </w:p>
    <w:p w:rsidR="00CD57F0" w:rsidRPr="00BD505B" w:rsidRDefault="00CD57F0" w:rsidP="00CD57F0">
      <w:pPr>
        <w:pStyle w:val="2"/>
        <w:rPr>
          <w:rFonts w:ascii="Times New Roman" w:hAnsi="Times New Roman"/>
          <w:sz w:val="24"/>
          <w:szCs w:val="24"/>
        </w:rPr>
      </w:pPr>
    </w:p>
    <w:p w:rsidR="00CD57F0" w:rsidRDefault="00CD57F0" w:rsidP="00CD57F0">
      <w:pPr>
        <w:pStyle w:val="2"/>
        <w:spacing w:before="0" w:after="0" w:line="276" w:lineRule="auto"/>
        <w:ind w:left="1701" w:hanging="1701"/>
        <w:jc w:val="both"/>
        <w:rPr>
          <w:rFonts w:ascii="Times New Roman" w:hAnsi="Times New Roman"/>
          <w:b w:val="0"/>
          <w:i w:val="0"/>
          <w:sz w:val="24"/>
          <w:szCs w:val="24"/>
        </w:rPr>
      </w:pPr>
      <w:r>
        <w:rPr>
          <w:rFonts w:ascii="Times New Roman" w:hAnsi="Times New Roman"/>
          <w:i w:val="0"/>
          <w:sz w:val="24"/>
          <w:szCs w:val="24"/>
        </w:rPr>
        <w:t xml:space="preserve">Актуализация: </w:t>
      </w:r>
      <w:r w:rsidR="00B40770">
        <w:rPr>
          <w:rFonts w:ascii="Times New Roman" w:hAnsi="Times New Roman"/>
          <w:i w:val="0"/>
          <w:sz w:val="24"/>
          <w:szCs w:val="24"/>
        </w:rPr>
        <w:t>Аманжулова У.А.</w:t>
      </w:r>
      <w:r w:rsidRPr="00BD505B">
        <w:rPr>
          <w:rFonts w:ascii="Times New Roman" w:hAnsi="Times New Roman"/>
          <w:i w:val="0"/>
          <w:sz w:val="24"/>
          <w:szCs w:val="24"/>
        </w:rPr>
        <w:t>.</w:t>
      </w:r>
      <w:r>
        <w:rPr>
          <w:rFonts w:ascii="Times New Roman" w:hAnsi="Times New Roman"/>
          <w:i w:val="0"/>
          <w:sz w:val="24"/>
          <w:szCs w:val="24"/>
        </w:rPr>
        <w:t xml:space="preserve"> – </w:t>
      </w:r>
      <w:r w:rsidRPr="00BD505B">
        <w:rPr>
          <w:rFonts w:ascii="Times New Roman" w:hAnsi="Times New Roman"/>
          <w:b w:val="0"/>
          <w:i w:val="0"/>
          <w:sz w:val="24"/>
          <w:szCs w:val="24"/>
        </w:rPr>
        <w:t>преподаватель Южно-Уральского государственного технического колледжа.</w:t>
      </w:r>
    </w:p>
    <w:p w:rsidR="00BD505B" w:rsidRDefault="00BD505B" w:rsidP="00CD57F0">
      <w:pPr>
        <w:spacing w:before="100" w:beforeAutospacing="1" w:after="100" w:afterAutospacing="1" w:line="360" w:lineRule="auto"/>
        <w:jc w:val="both"/>
        <w:rPr>
          <w:sz w:val="28"/>
          <w:szCs w:val="28"/>
        </w:rPr>
      </w:pPr>
    </w:p>
    <w:p w:rsidR="002D173B" w:rsidRDefault="002D173B" w:rsidP="00CD57F0">
      <w:pPr>
        <w:spacing w:before="100" w:beforeAutospacing="1" w:after="100" w:afterAutospacing="1" w:line="360" w:lineRule="auto"/>
        <w:jc w:val="both"/>
        <w:rPr>
          <w:sz w:val="28"/>
          <w:szCs w:val="28"/>
        </w:rPr>
      </w:pPr>
    </w:p>
    <w:p w:rsidR="002D173B" w:rsidRDefault="002D173B" w:rsidP="00CD57F0">
      <w:pPr>
        <w:spacing w:before="100" w:beforeAutospacing="1" w:after="100" w:afterAutospacing="1" w:line="360" w:lineRule="auto"/>
        <w:jc w:val="both"/>
        <w:rPr>
          <w:sz w:val="28"/>
          <w:szCs w:val="28"/>
        </w:rPr>
      </w:pPr>
    </w:p>
    <w:p w:rsidR="006A717F" w:rsidRDefault="006A717F" w:rsidP="00B5446E">
      <w:pPr>
        <w:pStyle w:val="1"/>
        <w:spacing w:before="0" w:after="0" w:line="276" w:lineRule="auto"/>
        <w:jc w:val="center"/>
        <w:rPr>
          <w:rFonts w:ascii="Times New Roman" w:hAnsi="Times New Roman"/>
          <w:sz w:val="28"/>
          <w:szCs w:val="28"/>
        </w:rPr>
      </w:pPr>
      <w:r w:rsidRPr="00B5446E">
        <w:rPr>
          <w:rFonts w:ascii="Times New Roman" w:hAnsi="Times New Roman"/>
          <w:sz w:val="28"/>
          <w:szCs w:val="28"/>
        </w:rPr>
        <w:lastRenderedPageBreak/>
        <w:t>ПОЯСНИТЕЛЬНАЯ ЗАПИСКА</w:t>
      </w:r>
    </w:p>
    <w:p w:rsidR="00B5446E" w:rsidRPr="00B5446E" w:rsidRDefault="00B5446E" w:rsidP="00B5446E"/>
    <w:p w:rsidR="004909E0" w:rsidRPr="00B5446E" w:rsidRDefault="006A717F" w:rsidP="00B5446E">
      <w:pPr>
        <w:pStyle w:val="aa"/>
        <w:spacing w:after="0" w:line="276" w:lineRule="auto"/>
        <w:ind w:left="0" w:firstLine="851"/>
        <w:jc w:val="both"/>
        <w:rPr>
          <w:b/>
          <w:sz w:val="28"/>
          <w:szCs w:val="28"/>
        </w:rPr>
      </w:pPr>
      <w:r w:rsidRPr="00B5446E">
        <w:rPr>
          <w:sz w:val="28"/>
          <w:szCs w:val="28"/>
        </w:rPr>
        <w:t xml:space="preserve">Методические рекомендации по выполнению практических работ по </w:t>
      </w:r>
      <w:r w:rsidR="004909E0" w:rsidRPr="00B5446E">
        <w:rPr>
          <w:sz w:val="28"/>
          <w:szCs w:val="28"/>
        </w:rPr>
        <w:t>программе профессионального модуля</w:t>
      </w:r>
      <w:r w:rsidR="00B74592">
        <w:rPr>
          <w:sz w:val="28"/>
          <w:szCs w:val="28"/>
        </w:rPr>
        <w:t xml:space="preserve"> </w:t>
      </w:r>
      <w:r w:rsidR="00B5446E">
        <w:rPr>
          <w:sz w:val="28"/>
          <w:szCs w:val="28"/>
        </w:rPr>
        <w:t>ПМ.</w:t>
      </w:r>
      <w:r w:rsidR="00F4015E" w:rsidRPr="00B5446E">
        <w:rPr>
          <w:sz w:val="28"/>
          <w:szCs w:val="28"/>
        </w:rPr>
        <w:t>03</w:t>
      </w:r>
      <w:r w:rsidR="00B74592">
        <w:rPr>
          <w:sz w:val="28"/>
          <w:szCs w:val="28"/>
        </w:rPr>
        <w:t xml:space="preserve"> </w:t>
      </w:r>
      <w:r w:rsidRPr="00B5446E">
        <w:rPr>
          <w:sz w:val="28"/>
          <w:szCs w:val="28"/>
        </w:rPr>
        <w:t>«</w:t>
      </w:r>
      <w:r w:rsidR="00F4015E" w:rsidRPr="00B5446E">
        <w:rPr>
          <w:rStyle w:val="10"/>
          <w:rFonts w:ascii="Times New Roman" w:hAnsi="Times New Roman"/>
          <w:b w:val="0"/>
          <w:sz w:val="28"/>
          <w:szCs w:val="28"/>
        </w:rPr>
        <w:t>Проведение расчетов с бюджетом и внебюджетными фондами</w:t>
      </w:r>
      <w:r w:rsidR="004909E0" w:rsidRPr="00B5446E">
        <w:rPr>
          <w:sz w:val="28"/>
          <w:szCs w:val="28"/>
        </w:rPr>
        <w:t xml:space="preserve">» предназначены для обучающихся по специальности </w:t>
      </w:r>
      <w:r w:rsidR="00B5446E">
        <w:rPr>
          <w:sz w:val="28"/>
          <w:szCs w:val="28"/>
        </w:rPr>
        <w:t>38.02.01</w:t>
      </w:r>
      <w:r w:rsidR="004909E0" w:rsidRPr="00B5446E">
        <w:rPr>
          <w:sz w:val="28"/>
          <w:szCs w:val="28"/>
        </w:rPr>
        <w:t xml:space="preserve"> Экономика и бухгалтерский учет</w:t>
      </w:r>
      <w:r w:rsidR="00B5446E">
        <w:rPr>
          <w:sz w:val="28"/>
          <w:szCs w:val="28"/>
        </w:rPr>
        <w:t xml:space="preserve"> (по отраслям).</w:t>
      </w:r>
    </w:p>
    <w:p w:rsidR="006A717F" w:rsidRPr="00B5446E" w:rsidRDefault="006A717F" w:rsidP="00B5446E">
      <w:pPr>
        <w:pStyle w:val="aa"/>
        <w:spacing w:after="0" w:line="276" w:lineRule="auto"/>
        <w:ind w:left="0" w:firstLine="851"/>
        <w:jc w:val="both"/>
        <w:rPr>
          <w:b/>
          <w:sz w:val="28"/>
          <w:szCs w:val="28"/>
        </w:rPr>
      </w:pPr>
      <w:r w:rsidRPr="00B5446E">
        <w:rPr>
          <w:sz w:val="28"/>
          <w:szCs w:val="28"/>
        </w:rPr>
        <w:t>Практические занятия являются важ</w:t>
      </w:r>
      <w:r w:rsidR="00524E03" w:rsidRPr="00B5446E">
        <w:rPr>
          <w:sz w:val="28"/>
          <w:szCs w:val="28"/>
        </w:rPr>
        <w:t xml:space="preserve">ным элементом учебного процесса. В ходе </w:t>
      </w:r>
      <w:r w:rsidRPr="00B5446E">
        <w:rPr>
          <w:sz w:val="28"/>
          <w:szCs w:val="28"/>
        </w:rPr>
        <w:t>выполнения практических работ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rsidR="006A717F" w:rsidRPr="00B5446E" w:rsidRDefault="006A717F" w:rsidP="00B5446E">
      <w:pPr>
        <w:pStyle w:val="aa"/>
        <w:spacing w:after="0" w:line="276" w:lineRule="auto"/>
        <w:ind w:left="0" w:firstLine="851"/>
        <w:jc w:val="both"/>
        <w:rPr>
          <w:b/>
          <w:sz w:val="28"/>
          <w:szCs w:val="28"/>
        </w:rPr>
      </w:pPr>
      <w:r w:rsidRPr="00B5446E">
        <w:rPr>
          <w:sz w:val="28"/>
          <w:szCs w:val="28"/>
        </w:rPr>
        <w:t xml:space="preserve">Методические рекомендации предназначены для организации выполнения практических работ по </w:t>
      </w:r>
      <w:r w:rsidR="004909E0" w:rsidRPr="00B5446E">
        <w:rPr>
          <w:sz w:val="28"/>
          <w:szCs w:val="28"/>
        </w:rPr>
        <w:t xml:space="preserve">программе профессионального модуля </w:t>
      </w:r>
      <w:r w:rsidR="00B5446E">
        <w:rPr>
          <w:sz w:val="28"/>
          <w:szCs w:val="28"/>
        </w:rPr>
        <w:t>ПМ.</w:t>
      </w:r>
      <w:r w:rsidR="00F4015E" w:rsidRPr="00B5446E">
        <w:rPr>
          <w:sz w:val="28"/>
          <w:szCs w:val="28"/>
        </w:rPr>
        <w:t>03</w:t>
      </w:r>
      <w:r w:rsidR="00727551" w:rsidRPr="00B5446E">
        <w:rPr>
          <w:sz w:val="28"/>
          <w:szCs w:val="28"/>
        </w:rPr>
        <w:t>«</w:t>
      </w:r>
      <w:r w:rsidR="00211739" w:rsidRPr="00B5446E">
        <w:rPr>
          <w:rStyle w:val="10"/>
          <w:rFonts w:ascii="Times New Roman" w:hAnsi="Times New Roman"/>
          <w:b w:val="0"/>
          <w:sz w:val="28"/>
          <w:szCs w:val="28"/>
        </w:rPr>
        <w:t>Проведение расчетов с бюджетом и внебюджетными фондами</w:t>
      </w:r>
      <w:r w:rsidR="00727551" w:rsidRPr="00B5446E">
        <w:rPr>
          <w:sz w:val="28"/>
          <w:szCs w:val="28"/>
        </w:rPr>
        <w:t>»</w:t>
      </w:r>
      <w:r w:rsidRPr="00B5446E">
        <w:rPr>
          <w:sz w:val="28"/>
          <w:szCs w:val="28"/>
        </w:rPr>
        <w:t>.</w:t>
      </w:r>
    </w:p>
    <w:p w:rsidR="001A516A" w:rsidRPr="00B5446E" w:rsidRDefault="006A717F" w:rsidP="00B5446E">
      <w:pPr>
        <w:pStyle w:val="aa"/>
        <w:spacing w:after="0" w:line="276" w:lineRule="auto"/>
        <w:ind w:left="0" w:firstLine="851"/>
        <w:jc w:val="both"/>
        <w:rPr>
          <w:b/>
          <w:sz w:val="28"/>
          <w:szCs w:val="28"/>
        </w:rPr>
      </w:pPr>
      <w:r w:rsidRPr="00B5446E">
        <w:rPr>
          <w:sz w:val="28"/>
          <w:szCs w:val="28"/>
        </w:rPr>
        <w:t xml:space="preserve">Программой </w:t>
      </w:r>
      <w:r w:rsidR="004909E0" w:rsidRPr="00B5446E">
        <w:rPr>
          <w:sz w:val="28"/>
          <w:szCs w:val="28"/>
        </w:rPr>
        <w:t xml:space="preserve">профессионального модуля </w:t>
      </w:r>
      <w:r w:rsidR="00B5446E">
        <w:rPr>
          <w:sz w:val="28"/>
          <w:szCs w:val="28"/>
        </w:rPr>
        <w:t>ПМ.</w:t>
      </w:r>
      <w:r w:rsidR="00211739" w:rsidRPr="00B5446E">
        <w:rPr>
          <w:sz w:val="28"/>
          <w:szCs w:val="28"/>
        </w:rPr>
        <w:t>03</w:t>
      </w:r>
      <w:r w:rsidR="004909E0" w:rsidRPr="00B5446E">
        <w:rPr>
          <w:sz w:val="28"/>
          <w:szCs w:val="28"/>
        </w:rPr>
        <w:t xml:space="preserve"> «</w:t>
      </w:r>
      <w:r w:rsidR="00B5446E">
        <w:rPr>
          <w:rStyle w:val="10"/>
          <w:rFonts w:ascii="Times New Roman" w:hAnsi="Times New Roman"/>
          <w:b w:val="0"/>
          <w:sz w:val="28"/>
          <w:szCs w:val="28"/>
        </w:rPr>
        <w:t>П</w:t>
      </w:r>
      <w:r w:rsidR="00211739" w:rsidRPr="00B5446E">
        <w:rPr>
          <w:rStyle w:val="10"/>
          <w:rFonts w:ascii="Times New Roman" w:hAnsi="Times New Roman"/>
          <w:b w:val="0"/>
          <w:sz w:val="28"/>
          <w:szCs w:val="28"/>
        </w:rPr>
        <w:t>роведение расчетов с бюджетом и внебюджетными фондами</w:t>
      </w:r>
      <w:r w:rsidR="004909E0" w:rsidRPr="00B5446E">
        <w:rPr>
          <w:sz w:val="28"/>
          <w:szCs w:val="28"/>
        </w:rPr>
        <w:t>»</w:t>
      </w:r>
      <w:r w:rsidRPr="00B5446E">
        <w:rPr>
          <w:sz w:val="28"/>
          <w:szCs w:val="28"/>
        </w:rPr>
        <w:t xml:space="preserve"> пре</w:t>
      </w:r>
      <w:r w:rsidR="00727551" w:rsidRPr="00B5446E">
        <w:rPr>
          <w:sz w:val="28"/>
          <w:szCs w:val="28"/>
        </w:rPr>
        <w:t xml:space="preserve">дусмотрено выполнение </w:t>
      </w:r>
      <w:r w:rsidR="000D2C4F" w:rsidRPr="00B5446E">
        <w:rPr>
          <w:sz w:val="28"/>
          <w:szCs w:val="28"/>
        </w:rPr>
        <w:t>15</w:t>
      </w:r>
      <w:r w:rsidRPr="00B5446E">
        <w:rPr>
          <w:sz w:val="28"/>
          <w:szCs w:val="28"/>
        </w:rPr>
        <w:t xml:space="preserve"> практических работ, направленных </w:t>
      </w:r>
      <w:r w:rsidRPr="00B5446E">
        <w:rPr>
          <w:b/>
          <w:i/>
          <w:sz w:val="28"/>
          <w:szCs w:val="28"/>
        </w:rPr>
        <w:t>на формирование</w:t>
      </w:r>
      <w:r w:rsidR="00B74592">
        <w:rPr>
          <w:b/>
          <w:i/>
          <w:sz w:val="28"/>
          <w:szCs w:val="28"/>
        </w:rPr>
        <w:t xml:space="preserve"> </w:t>
      </w:r>
      <w:r w:rsidRPr="00B5446E">
        <w:rPr>
          <w:b/>
          <w:i/>
          <w:sz w:val="28"/>
          <w:szCs w:val="28"/>
        </w:rPr>
        <w:t>элементов следующих компетенций</w:t>
      </w:r>
      <w:r w:rsidRPr="00B5446E">
        <w:rPr>
          <w:b/>
          <w:sz w:val="28"/>
          <w:szCs w:val="28"/>
        </w:rPr>
        <w:t>:</w:t>
      </w:r>
    </w:p>
    <w:p w:rsidR="00B40770" w:rsidRPr="00B40770" w:rsidRDefault="00B40770" w:rsidP="00B40770">
      <w:pPr>
        <w:spacing w:before="120" w:after="120" w:line="240" w:lineRule="auto"/>
        <w:ind w:firstLine="709"/>
        <w:jc w:val="both"/>
        <w:rPr>
          <w:rStyle w:val="10"/>
          <w:rFonts w:ascii="Times New Roman" w:eastAsiaTheme="minorEastAsia" w:hAnsi="Times New Roman"/>
          <w:b w:val="0"/>
          <w:sz w:val="28"/>
          <w:szCs w:val="28"/>
        </w:rPr>
      </w:pPr>
      <w:r>
        <w:rPr>
          <w:rStyle w:val="10"/>
          <w:rFonts w:ascii="Times New Roman" w:eastAsiaTheme="minorEastAsia" w:hAnsi="Times New Roman"/>
          <w:b w:val="0"/>
          <w:sz w:val="28"/>
          <w:szCs w:val="28"/>
        </w:rPr>
        <w:t>ОК 1</w:t>
      </w:r>
      <w:r w:rsidRPr="00B40770">
        <w:rPr>
          <w:rStyle w:val="10"/>
          <w:rFonts w:ascii="Times New Roman" w:eastAsiaTheme="minorEastAsia" w:hAnsi="Times New Roman"/>
          <w:b w:val="0"/>
          <w:sz w:val="28"/>
          <w:szCs w:val="28"/>
        </w:rPr>
        <w:t>. Выбирать способы решения задач профессиональной деятельности, применительно к различным контекстам.</w:t>
      </w:r>
    </w:p>
    <w:p w:rsidR="00B40770" w:rsidRPr="00B40770" w:rsidRDefault="00B40770" w:rsidP="00B40770">
      <w:pPr>
        <w:spacing w:before="120" w:after="120" w:line="240" w:lineRule="auto"/>
        <w:ind w:firstLine="709"/>
        <w:jc w:val="both"/>
        <w:rPr>
          <w:rStyle w:val="10"/>
          <w:rFonts w:ascii="Times New Roman" w:eastAsiaTheme="minorEastAsia" w:hAnsi="Times New Roman"/>
          <w:b w:val="0"/>
          <w:sz w:val="28"/>
          <w:szCs w:val="28"/>
        </w:rPr>
      </w:pPr>
      <w:r w:rsidRPr="00B40770">
        <w:rPr>
          <w:rStyle w:val="10"/>
          <w:rFonts w:ascii="Times New Roman" w:eastAsiaTheme="minorEastAsia" w:hAnsi="Times New Roman"/>
          <w:b w:val="0"/>
          <w:sz w:val="28"/>
          <w:szCs w:val="28"/>
        </w:rPr>
        <w:t>ОК 2. Осуществлять поиск, анализ и интерпретацию информации, необходимой для выполнения задач профессиональной деятельности.</w:t>
      </w:r>
    </w:p>
    <w:p w:rsidR="00B40770" w:rsidRPr="00B40770" w:rsidRDefault="00B40770" w:rsidP="00B40770">
      <w:pPr>
        <w:spacing w:before="120" w:after="120" w:line="240" w:lineRule="auto"/>
        <w:ind w:firstLine="709"/>
        <w:jc w:val="both"/>
        <w:rPr>
          <w:rStyle w:val="10"/>
          <w:rFonts w:ascii="Times New Roman" w:eastAsiaTheme="minorEastAsia" w:hAnsi="Times New Roman"/>
          <w:b w:val="0"/>
          <w:sz w:val="28"/>
          <w:szCs w:val="28"/>
        </w:rPr>
      </w:pPr>
      <w:r w:rsidRPr="00B40770">
        <w:rPr>
          <w:rStyle w:val="10"/>
          <w:rFonts w:ascii="Times New Roman" w:eastAsiaTheme="minorEastAsia" w:hAnsi="Times New Roman"/>
          <w:b w:val="0"/>
          <w:sz w:val="28"/>
          <w:szCs w:val="28"/>
        </w:rPr>
        <w:t>ПК 3.1. Формировать бухгалтерские проводки по начислению и перечислению налогов и сборов в бюджеты различных уровней.</w:t>
      </w:r>
    </w:p>
    <w:p w:rsidR="00B40770" w:rsidRPr="00B40770" w:rsidRDefault="00B40770" w:rsidP="00B40770">
      <w:pPr>
        <w:spacing w:before="120" w:after="120" w:line="240" w:lineRule="auto"/>
        <w:ind w:firstLine="709"/>
        <w:jc w:val="both"/>
        <w:rPr>
          <w:rStyle w:val="10"/>
          <w:rFonts w:ascii="Times New Roman" w:eastAsiaTheme="minorEastAsia" w:hAnsi="Times New Roman"/>
          <w:b w:val="0"/>
          <w:sz w:val="28"/>
          <w:szCs w:val="28"/>
        </w:rPr>
      </w:pPr>
      <w:r w:rsidRPr="00B40770">
        <w:rPr>
          <w:rStyle w:val="10"/>
          <w:rFonts w:ascii="Times New Roman" w:eastAsiaTheme="minorEastAsia" w:hAnsi="Times New Roman"/>
          <w:b w:val="0"/>
          <w:sz w:val="28"/>
          <w:szCs w:val="28"/>
        </w:rPr>
        <w:t>ПК 3.2. Оформлять платежные документы для перечисления налогов и сборов в бюджет, контролировать их прохождение по расчетно-кассовым банковским операциям.</w:t>
      </w:r>
    </w:p>
    <w:p w:rsidR="00B40770" w:rsidRPr="00B40770" w:rsidRDefault="00B40770" w:rsidP="00B40770">
      <w:pPr>
        <w:spacing w:before="120" w:after="120" w:line="240" w:lineRule="auto"/>
        <w:ind w:firstLine="709"/>
        <w:jc w:val="both"/>
        <w:rPr>
          <w:rStyle w:val="10"/>
          <w:rFonts w:ascii="Times New Roman" w:eastAsiaTheme="minorEastAsia" w:hAnsi="Times New Roman"/>
          <w:b w:val="0"/>
          <w:sz w:val="28"/>
          <w:szCs w:val="28"/>
        </w:rPr>
      </w:pPr>
      <w:r w:rsidRPr="00B40770">
        <w:rPr>
          <w:rStyle w:val="10"/>
          <w:rFonts w:ascii="Times New Roman" w:eastAsiaTheme="minorEastAsia" w:hAnsi="Times New Roman"/>
          <w:b w:val="0"/>
          <w:sz w:val="28"/>
          <w:szCs w:val="28"/>
        </w:rPr>
        <w:t xml:space="preserve">ПК 3.3. Формировать бухгалтерские проводки по начислению и перечислению страховых взносов во внебюджетные фонды и налоговые органы. </w:t>
      </w:r>
    </w:p>
    <w:p w:rsidR="00B5446E" w:rsidRPr="00B40770" w:rsidRDefault="00B40770" w:rsidP="00B40770">
      <w:pPr>
        <w:spacing w:before="120" w:after="120" w:line="240" w:lineRule="auto"/>
        <w:ind w:firstLine="709"/>
        <w:jc w:val="both"/>
        <w:rPr>
          <w:rFonts w:ascii="Times New Roman" w:hAnsi="Times New Roman" w:cs="Times New Roman"/>
          <w:bCs/>
          <w:kern w:val="32"/>
          <w:sz w:val="28"/>
          <w:szCs w:val="28"/>
        </w:rPr>
      </w:pPr>
      <w:r w:rsidRPr="00B40770">
        <w:rPr>
          <w:rStyle w:val="10"/>
          <w:rFonts w:ascii="Times New Roman" w:eastAsiaTheme="minorEastAsia" w:hAnsi="Times New Roman"/>
          <w:b w:val="0"/>
          <w:sz w:val="28"/>
          <w:szCs w:val="28"/>
        </w:rPr>
        <w:t>ПК 3.4. 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p>
    <w:p w:rsidR="006A717F" w:rsidRPr="00B5446E" w:rsidRDefault="006A717F" w:rsidP="00B54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eastAsia="Times New Roman" w:hAnsi="Times New Roman" w:cs="Times New Roman"/>
          <w:sz w:val="28"/>
          <w:szCs w:val="28"/>
        </w:rPr>
      </w:pPr>
      <w:r w:rsidRPr="00B5446E">
        <w:rPr>
          <w:rFonts w:ascii="Times New Roman" w:eastAsia="Times New Roman" w:hAnsi="Times New Roman" w:cs="Times New Roman"/>
          <w:b/>
          <w:sz w:val="28"/>
          <w:szCs w:val="28"/>
        </w:rPr>
        <w:t>умений</w:t>
      </w:r>
      <w:r w:rsidRPr="00B5446E">
        <w:rPr>
          <w:rFonts w:ascii="Times New Roman" w:eastAsia="Times New Roman" w:hAnsi="Times New Roman" w:cs="Times New Roman"/>
          <w:sz w:val="28"/>
          <w:szCs w:val="28"/>
        </w:rPr>
        <w:t>:</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4"/>
          <w:szCs w:val="24"/>
        </w:rPr>
        <w:t xml:space="preserve">- </w:t>
      </w:r>
      <w:r w:rsidRPr="00B40770">
        <w:rPr>
          <w:rFonts w:ascii="Times New Roman" w:hAnsi="Times New Roman" w:cs="Times New Roman"/>
          <w:sz w:val="28"/>
          <w:szCs w:val="28"/>
        </w:rPr>
        <w:t>У1 определять виды и порядок налогообложения;</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t>- У2 ориентироваться в системе налогов Российской Федерации;</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t>- У3 выделять элементы налогообложения;</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t xml:space="preserve">- У4 определять источники уплаты налогов, сборов, пошлин; </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lastRenderedPageBreak/>
        <w:t xml:space="preserve">- У5 оформлять бухгалтерскими проводками начисления и перечисления сумм налогов и сборов; </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t>- У6 организовывать аналитический учет по счету 68 «Расчеты по налогам и сборам»;</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t>- У7 заполнять платежные поручения по перечислению налогов и сборов;</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t>- У8 выбирать для платежных поручений по видам налогов соответствующие реквизиты;</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t>- У9 выбирать коды бюджетной классификации для определенных налогов, штрафов и пени;</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t>- У10 пользоваться образцом заполнения платежных поручений по перечислению налогов, сборов и пошлин;</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t>- У11  проводить учет расчетов по социальному страхованию и обеспечению;</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t>- У12 определять объекты налогообложения для исчисления, отчеты по страховым взносам в ФНС России и государственные  внебюджетные фонды;</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t>- У13 применять порядок и соблюдать сроки исчисления по страховым взносам в государственные  внебюджетные фонды;</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t xml:space="preserve">- У14 применять особенности зачисления сумм по страховым взносам во внебюджетные фонды: в Пенсионный Фонд РФ, ФСС РФ, ФОМС; </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t>- У15 оформлять бухгалтерскими проводками начисление и перечисление сумм по страховым взносам в ФНС России и государственные внебюджетные фонды:  в Пенсионный фонд РФ, ФСС РФ, ФОМС;</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t>- У16 осуществлять аналитический учет по счету 69 «Расчеты по социальному страхованию»;</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t>- У17 проводить начисление и перечисление взносов на страхование от несчастных случаев на производстве и профессиональных заболеваний;</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t>- У18 использовать средства внебюджетных фондов по направлениям, определенным законодательством;</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t xml:space="preserve">- У19 осуществлять контроль прохождения платежных поручений по расчетно-кассовым банковским операциям с использованием выписок банка; </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t xml:space="preserve">- У20 заполнять платежные поручения по перечислению страховых взносов в Пенсионный фонд РФ, Фонд социального страхования РФ, Фонды обязательного медицинского страхования; </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t xml:space="preserve">- У21выбирать для платежных поручений по видам страховых взносов соответствующие реквизиты; </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t>- У22 оформлять платежные поручения по штрафам и пени внебюджетных фондов;</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t>- У23 пользоваться образцом заполнения платежных поручений по перечислению страховых взносов во внебюджетные фонды;</w:t>
      </w:r>
    </w:p>
    <w:p w:rsidR="00B40770" w:rsidRPr="00B40770" w:rsidRDefault="00B40770" w:rsidP="00B40770">
      <w:pPr>
        <w:pStyle w:val="ConsPlusNonformat"/>
        <w:widowControl/>
        <w:spacing w:line="276" w:lineRule="auto"/>
        <w:ind w:firstLine="851"/>
        <w:jc w:val="both"/>
        <w:rPr>
          <w:rFonts w:ascii="Times New Roman" w:hAnsi="Times New Roman" w:cs="Times New Roman"/>
          <w:sz w:val="28"/>
          <w:szCs w:val="28"/>
        </w:rPr>
      </w:pPr>
      <w:r w:rsidRPr="00B40770">
        <w:rPr>
          <w:rFonts w:ascii="Times New Roman" w:hAnsi="Times New Roman" w:cs="Times New Roman"/>
          <w:sz w:val="28"/>
          <w:szCs w:val="28"/>
        </w:rPr>
        <w:lastRenderedPageBreak/>
        <w:t>- У24 заполнять данные статуса плательщика, ИНН получателя, КПП получателя, наименование налоговой инспекции, КБК, ОКАТО, основания платежа, страхового периода, номера документа, даты документа</w:t>
      </w:r>
    </w:p>
    <w:p w:rsidR="00EE08F8" w:rsidRPr="00B5446E" w:rsidRDefault="00EE08F8" w:rsidP="00B5446E">
      <w:pPr>
        <w:pStyle w:val="ConsPlusNonformat"/>
        <w:widowControl/>
        <w:spacing w:line="276" w:lineRule="auto"/>
        <w:ind w:firstLine="851"/>
        <w:jc w:val="both"/>
        <w:rPr>
          <w:rFonts w:ascii="Times New Roman" w:hAnsi="Times New Roman" w:cs="Times New Roman"/>
          <w:sz w:val="28"/>
          <w:szCs w:val="28"/>
        </w:rPr>
      </w:pPr>
    </w:p>
    <w:p w:rsidR="006009FB" w:rsidRPr="00B5446E" w:rsidRDefault="006009FB" w:rsidP="00B54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sz w:val="28"/>
          <w:szCs w:val="28"/>
        </w:rPr>
      </w:pPr>
      <w:r w:rsidRPr="00B5446E">
        <w:rPr>
          <w:rFonts w:ascii="Times New Roman" w:hAnsi="Times New Roman"/>
          <w:b/>
          <w:sz w:val="28"/>
          <w:szCs w:val="28"/>
        </w:rPr>
        <w:t>систематизацию, обобщение, углубление и закрепление знаний</w:t>
      </w:r>
      <w:r w:rsidRPr="00B5446E">
        <w:rPr>
          <w:rFonts w:ascii="Times New Roman" w:hAnsi="Times New Roman"/>
          <w:sz w:val="28"/>
          <w:szCs w:val="28"/>
        </w:rPr>
        <w:t>:</w:t>
      </w:r>
    </w:p>
    <w:p w:rsidR="00B40770" w:rsidRPr="00B40770" w:rsidRDefault="00B40770" w:rsidP="00B40770">
      <w:pPr>
        <w:pStyle w:val="aa"/>
        <w:spacing w:after="0"/>
        <w:ind w:firstLine="851"/>
        <w:jc w:val="both"/>
        <w:rPr>
          <w:sz w:val="28"/>
          <w:szCs w:val="28"/>
        </w:rPr>
      </w:pPr>
      <w:r w:rsidRPr="00B40770">
        <w:rPr>
          <w:sz w:val="28"/>
          <w:szCs w:val="28"/>
        </w:rPr>
        <w:t>оценить следующие усвоенные знания:</w:t>
      </w:r>
    </w:p>
    <w:p w:rsidR="00B40770" w:rsidRPr="00B40770" w:rsidRDefault="00B40770" w:rsidP="00B40770">
      <w:pPr>
        <w:pStyle w:val="aa"/>
        <w:spacing w:after="0"/>
        <w:ind w:firstLine="851"/>
        <w:jc w:val="both"/>
        <w:rPr>
          <w:sz w:val="28"/>
          <w:szCs w:val="28"/>
        </w:rPr>
      </w:pPr>
      <w:r w:rsidRPr="00B40770">
        <w:rPr>
          <w:sz w:val="28"/>
          <w:szCs w:val="28"/>
        </w:rPr>
        <w:t>- З1 виды и порядок налогообложения;</w:t>
      </w:r>
    </w:p>
    <w:p w:rsidR="00B40770" w:rsidRPr="00B40770" w:rsidRDefault="00B40770" w:rsidP="00B40770">
      <w:pPr>
        <w:pStyle w:val="aa"/>
        <w:spacing w:after="0"/>
        <w:ind w:firstLine="851"/>
        <w:jc w:val="both"/>
        <w:rPr>
          <w:sz w:val="28"/>
          <w:szCs w:val="28"/>
        </w:rPr>
      </w:pPr>
      <w:r w:rsidRPr="00B40770">
        <w:rPr>
          <w:sz w:val="28"/>
          <w:szCs w:val="28"/>
        </w:rPr>
        <w:t>- З2 систему налогов Российской Федерации;</w:t>
      </w:r>
    </w:p>
    <w:p w:rsidR="00B40770" w:rsidRPr="00B40770" w:rsidRDefault="00B40770" w:rsidP="00B40770">
      <w:pPr>
        <w:pStyle w:val="aa"/>
        <w:spacing w:after="0"/>
        <w:ind w:firstLine="851"/>
        <w:jc w:val="both"/>
        <w:rPr>
          <w:sz w:val="28"/>
          <w:szCs w:val="28"/>
        </w:rPr>
      </w:pPr>
      <w:r w:rsidRPr="00B40770">
        <w:rPr>
          <w:sz w:val="28"/>
          <w:szCs w:val="28"/>
        </w:rPr>
        <w:t xml:space="preserve">- З3 элементы налогообложения;            </w:t>
      </w:r>
    </w:p>
    <w:p w:rsidR="00B40770" w:rsidRPr="00B40770" w:rsidRDefault="00B40770" w:rsidP="00B40770">
      <w:pPr>
        <w:pStyle w:val="aa"/>
        <w:spacing w:after="0"/>
        <w:ind w:firstLine="851"/>
        <w:jc w:val="both"/>
        <w:rPr>
          <w:sz w:val="28"/>
          <w:szCs w:val="28"/>
        </w:rPr>
      </w:pPr>
      <w:r w:rsidRPr="00B40770">
        <w:rPr>
          <w:sz w:val="28"/>
          <w:szCs w:val="28"/>
        </w:rPr>
        <w:t xml:space="preserve">- З4 источники уплаты налогов, сборов, пошлин; </w:t>
      </w:r>
    </w:p>
    <w:p w:rsidR="00B40770" w:rsidRPr="00B40770" w:rsidRDefault="00B40770" w:rsidP="00B40770">
      <w:pPr>
        <w:pStyle w:val="aa"/>
        <w:spacing w:after="0"/>
        <w:ind w:firstLine="851"/>
        <w:jc w:val="both"/>
        <w:rPr>
          <w:sz w:val="28"/>
          <w:szCs w:val="28"/>
        </w:rPr>
      </w:pPr>
      <w:r w:rsidRPr="00B40770">
        <w:rPr>
          <w:sz w:val="28"/>
          <w:szCs w:val="28"/>
        </w:rPr>
        <w:t xml:space="preserve">- З5 оформление бухгалтерскими проводками начисления и перечисления сумм налогов и сборов; </w:t>
      </w:r>
    </w:p>
    <w:p w:rsidR="00B40770" w:rsidRPr="00B40770" w:rsidRDefault="00B40770" w:rsidP="00B40770">
      <w:pPr>
        <w:pStyle w:val="aa"/>
        <w:spacing w:after="0"/>
        <w:ind w:firstLine="851"/>
        <w:jc w:val="both"/>
        <w:rPr>
          <w:sz w:val="28"/>
          <w:szCs w:val="28"/>
        </w:rPr>
      </w:pPr>
      <w:r w:rsidRPr="00B40770">
        <w:rPr>
          <w:sz w:val="28"/>
          <w:szCs w:val="28"/>
        </w:rPr>
        <w:t>- З6 аналитический учет по счету 68 «Расчеты по налогам и сборам»;</w:t>
      </w:r>
    </w:p>
    <w:p w:rsidR="00B40770" w:rsidRPr="00B40770" w:rsidRDefault="00B40770" w:rsidP="00B40770">
      <w:pPr>
        <w:pStyle w:val="aa"/>
        <w:spacing w:after="0"/>
        <w:ind w:firstLine="851"/>
        <w:jc w:val="both"/>
        <w:rPr>
          <w:sz w:val="28"/>
          <w:szCs w:val="28"/>
        </w:rPr>
      </w:pPr>
      <w:r w:rsidRPr="00B40770">
        <w:rPr>
          <w:sz w:val="28"/>
          <w:szCs w:val="28"/>
        </w:rPr>
        <w:t>- З7 порядок заполнения платежных поручений по перечислению налогов и сборов;</w:t>
      </w:r>
    </w:p>
    <w:p w:rsidR="00B40770" w:rsidRPr="00B40770" w:rsidRDefault="00B40770" w:rsidP="00B40770">
      <w:pPr>
        <w:pStyle w:val="aa"/>
        <w:spacing w:after="0"/>
        <w:ind w:firstLine="851"/>
        <w:jc w:val="both"/>
        <w:rPr>
          <w:sz w:val="28"/>
          <w:szCs w:val="28"/>
        </w:rPr>
      </w:pPr>
      <w:r w:rsidRPr="00B40770">
        <w:rPr>
          <w:sz w:val="28"/>
          <w:szCs w:val="28"/>
        </w:rPr>
        <w:t>- З8 правила заполнения данных статуса плательщика, идентификационный номер налогоплательщика (далее - ИНН) получателя, код причины постановки на учет (далее - КПП) получателя, наименования налоговой инспекции, код бюджетной классификации (далее - КБК), общероссийский классификатор объектов административно-территориального деления (далее - ОКАТО), основания платежа, налогового периода, номера документа, даты документа, типа платежа;</w:t>
      </w:r>
    </w:p>
    <w:p w:rsidR="00B40770" w:rsidRPr="00B40770" w:rsidRDefault="00B40770" w:rsidP="00B40770">
      <w:pPr>
        <w:pStyle w:val="aa"/>
        <w:spacing w:after="0"/>
        <w:ind w:firstLine="851"/>
        <w:jc w:val="both"/>
        <w:rPr>
          <w:sz w:val="28"/>
          <w:szCs w:val="28"/>
        </w:rPr>
      </w:pPr>
      <w:r w:rsidRPr="00B40770">
        <w:rPr>
          <w:sz w:val="28"/>
          <w:szCs w:val="28"/>
        </w:rPr>
        <w:t>- З9 коды бюджетной классификации, порядок их присвоения для налога, штрафа и пени;</w:t>
      </w:r>
    </w:p>
    <w:p w:rsidR="00B40770" w:rsidRPr="00B40770" w:rsidRDefault="00B40770" w:rsidP="00B40770">
      <w:pPr>
        <w:pStyle w:val="aa"/>
        <w:spacing w:after="0"/>
        <w:ind w:firstLine="851"/>
        <w:jc w:val="both"/>
        <w:rPr>
          <w:sz w:val="28"/>
          <w:szCs w:val="28"/>
        </w:rPr>
      </w:pPr>
      <w:r w:rsidRPr="00B40770">
        <w:rPr>
          <w:sz w:val="28"/>
          <w:szCs w:val="28"/>
        </w:rPr>
        <w:t>- З10 образец заполнения платежных поручений по перечислению налогов, сборов и пошлин;</w:t>
      </w:r>
    </w:p>
    <w:p w:rsidR="00B40770" w:rsidRPr="00B40770" w:rsidRDefault="00B40770" w:rsidP="00B40770">
      <w:pPr>
        <w:pStyle w:val="aa"/>
        <w:spacing w:after="0"/>
        <w:ind w:firstLine="851"/>
        <w:jc w:val="both"/>
        <w:rPr>
          <w:sz w:val="28"/>
          <w:szCs w:val="28"/>
        </w:rPr>
      </w:pPr>
      <w:r w:rsidRPr="00B40770">
        <w:rPr>
          <w:sz w:val="28"/>
          <w:szCs w:val="28"/>
        </w:rPr>
        <w:t>- З11 учет расчетов по социальному страхованию и обеспечению;</w:t>
      </w:r>
    </w:p>
    <w:p w:rsidR="00B40770" w:rsidRPr="00B40770" w:rsidRDefault="00B40770" w:rsidP="00B40770">
      <w:pPr>
        <w:pStyle w:val="aa"/>
        <w:spacing w:after="0"/>
        <w:ind w:firstLine="851"/>
        <w:jc w:val="both"/>
        <w:rPr>
          <w:sz w:val="28"/>
          <w:szCs w:val="28"/>
        </w:rPr>
      </w:pPr>
      <w:r w:rsidRPr="00B40770">
        <w:rPr>
          <w:sz w:val="28"/>
          <w:szCs w:val="28"/>
        </w:rPr>
        <w:t>- З12 аналитический учет по счету 69 "Расчеты по социальному страхованию";</w:t>
      </w:r>
    </w:p>
    <w:p w:rsidR="00B40770" w:rsidRPr="00B40770" w:rsidRDefault="00B40770" w:rsidP="00B40770">
      <w:pPr>
        <w:pStyle w:val="aa"/>
        <w:spacing w:after="0"/>
        <w:ind w:firstLine="851"/>
        <w:jc w:val="both"/>
        <w:rPr>
          <w:sz w:val="28"/>
          <w:szCs w:val="28"/>
        </w:rPr>
      </w:pPr>
      <w:r w:rsidRPr="00B40770">
        <w:rPr>
          <w:sz w:val="28"/>
          <w:szCs w:val="28"/>
        </w:rPr>
        <w:t>- З13 сущность и структуру страховых взносов в Федеральную налоговую службу (далее - ФНС России) и государственные внебюджетные фонды;</w:t>
      </w:r>
    </w:p>
    <w:p w:rsidR="00B40770" w:rsidRPr="00B40770" w:rsidRDefault="00B40770" w:rsidP="00B40770">
      <w:pPr>
        <w:pStyle w:val="aa"/>
        <w:spacing w:after="0"/>
        <w:ind w:firstLine="851"/>
        <w:jc w:val="both"/>
        <w:rPr>
          <w:sz w:val="28"/>
          <w:szCs w:val="28"/>
        </w:rPr>
      </w:pPr>
      <w:r w:rsidRPr="00B40770">
        <w:rPr>
          <w:sz w:val="28"/>
          <w:szCs w:val="28"/>
        </w:rPr>
        <w:t>- З14 объекты налогообложения для исчисления страховых взносов в государственные внебюджетные фонды;</w:t>
      </w:r>
    </w:p>
    <w:p w:rsidR="00B40770" w:rsidRPr="00B40770" w:rsidRDefault="00B40770" w:rsidP="00B40770">
      <w:pPr>
        <w:pStyle w:val="aa"/>
        <w:spacing w:after="0"/>
        <w:ind w:firstLine="851"/>
        <w:jc w:val="both"/>
        <w:rPr>
          <w:sz w:val="28"/>
          <w:szCs w:val="28"/>
        </w:rPr>
      </w:pPr>
      <w:r w:rsidRPr="00B40770">
        <w:rPr>
          <w:sz w:val="28"/>
          <w:szCs w:val="28"/>
        </w:rPr>
        <w:t>- З15 порядок и сроки исчисления страховых взносов в ФНС России и государственные внебюджетные фонды;</w:t>
      </w:r>
    </w:p>
    <w:p w:rsidR="00B40770" w:rsidRPr="00B40770" w:rsidRDefault="00B40770" w:rsidP="00B40770">
      <w:pPr>
        <w:pStyle w:val="aa"/>
        <w:spacing w:after="0"/>
        <w:ind w:firstLine="851"/>
        <w:jc w:val="both"/>
        <w:rPr>
          <w:sz w:val="28"/>
          <w:szCs w:val="28"/>
        </w:rPr>
      </w:pPr>
      <w:r w:rsidRPr="00B40770">
        <w:rPr>
          <w:sz w:val="28"/>
          <w:szCs w:val="28"/>
        </w:rPr>
        <w:t>- З16 порядок и сроки представления отчетности в системе ФНС России и внебюджетного фонда;</w:t>
      </w:r>
    </w:p>
    <w:p w:rsidR="00B40770" w:rsidRPr="00B40770" w:rsidRDefault="00B40770" w:rsidP="00B40770">
      <w:pPr>
        <w:pStyle w:val="aa"/>
        <w:spacing w:after="0"/>
        <w:ind w:firstLine="851"/>
        <w:jc w:val="both"/>
        <w:rPr>
          <w:sz w:val="28"/>
          <w:szCs w:val="28"/>
        </w:rPr>
      </w:pPr>
      <w:r w:rsidRPr="00B40770">
        <w:rPr>
          <w:sz w:val="28"/>
          <w:szCs w:val="28"/>
        </w:rPr>
        <w:t>- З17 особенности зачисления сумм страховых взносов в государственные внебюджетные фонды;</w:t>
      </w:r>
    </w:p>
    <w:p w:rsidR="00B40770" w:rsidRPr="00B40770" w:rsidRDefault="00B40770" w:rsidP="00B40770">
      <w:pPr>
        <w:pStyle w:val="aa"/>
        <w:spacing w:after="0"/>
        <w:ind w:firstLine="851"/>
        <w:jc w:val="both"/>
        <w:rPr>
          <w:sz w:val="28"/>
          <w:szCs w:val="28"/>
        </w:rPr>
      </w:pPr>
      <w:r w:rsidRPr="00B40770">
        <w:rPr>
          <w:sz w:val="28"/>
          <w:szCs w:val="28"/>
        </w:rPr>
        <w:t>- З18 оформление бухгалтерскими проводками начисления и перечисления сумм страховых взносов в ФНС России и государственные внебюджетные фонды: в Пенсионный фонд Российской Федерации, Фонд социального страхования Российской Федерации, Фонд обязательного медицинского страхования;</w:t>
      </w:r>
    </w:p>
    <w:p w:rsidR="00B40770" w:rsidRPr="00B40770" w:rsidRDefault="00B40770" w:rsidP="00B40770">
      <w:pPr>
        <w:pStyle w:val="aa"/>
        <w:spacing w:after="0"/>
        <w:ind w:firstLine="851"/>
        <w:jc w:val="both"/>
        <w:rPr>
          <w:sz w:val="28"/>
          <w:szCs w:val="28"/>
        </w:rPr>
      </w:pPr>
      <w:r w:rsidRPr="00B40770">
        <w:rPr>
          <w:sz w:val="28"/>
          <w:szCs w:val="28"/>
        </w:rPr>
        <w:lastRenderedPageBreak/>
        <w:t>- З19 начисление и перечисление взносов на страхование от несчастных случаев на производстве и профессиональных заболеваний;</w:t>
      </w:r>
    </w:p>
    <w:p w:rsidR="00B40770" w:rsidRPr="00B40770" w:rsidRDefault="00B40770" w:rsidP="00B40770">
      <w:pPr>
        <w:pStyle w:val="aa"/>
        <w:spacing w:after="0"/>
        <w:ind w:firstLine="851"/>
        <w:jc w:val="both"/>
        <w:rPr>
          <w:sz w:val="28"/>
          <w:szCs w:val="28"/>
        </w:rPr>
      </w:pPr>
      <w:r w:rsidRPr="00B40770">
        <w:rPr>
          <w:sz w:val="28"/>
          <w:szCs w:val="28"/>
        </w:rPr>
        <w:t>- З20 использование средств внебюджетных фондов;</w:t>
      </w:r>
    </w:p>
    <w:p w:rsidR="00B40770" w:rsidRPr="00B40770" w:rsidRDefault="00B40770" w:rsidP="00B40770">
      <w:pPr>
        <w:pStyle w:val="aa"/>
        <w:spacing w:after="0"/>
        <w:ind w:firstLine="851"/>
        <w:jc w:val="both"/>
        <w:rPr>
          <w:sz w:val="28"/>
          <w:szCs w:val="28"/>
        </w:rPr>
      </w:pPr>
      <w:r w:rsidRPr="00B40770">
        <w:rPr>
          <w:sz w:val="28"/>
          <w:szCs w:val="28"/>
        </w:rPr>
        <w:t>- З21 процедуру контроля прохождения платежных поручений по расчетно-кассовым банковским операциям с использованием выписок банка;</w:t>
      </w:r>
    </w:p>
    <w:p w:rsidR="00B40770" w:rsidRPr="00B40770" w:rsidRDefault="00B40770" w:rsidP="00B40770">
      <w:pPr>
        <w:pStyle w:val="aa"/>
        <w:spacing w:after="0"/>
        <w:ind w:firstLine="851"/>
        <w:jc w:val="both"/>
        <w:rPr>
          <w:sz w:val="28"/>
          <w:szCs w:val="28"/>
        </w:rPr>
      </w:pPr>
      <w:r w:rsidRPr="00B40770">
        <w:rPr>
          <w:sz w:val="28"/>
          <w:szCs w:val="28"/>
        </w:rPr>
        <w:t>- З22 порядок заполнения платежных поручений по перечислению страховых взносов во внебюджетные фонды;</w:t>
      </w:r>
    </w:p>
    <w:p w:rsidR="00B40770" w:rsidRPr="00B40770" w:rsidRDefault="00B40770" w:rsidP="00B40770">
      <w:pPr>
        <w:pStyle w:val="aa"/>
        <w:spacing w:after="0"/>
        <w:ind w:firstLine="851"/>
        <w:jc w:val="both"/>
        <w:rPr>
          <w:sz w:val="28"/>
          <w:szCs w:val="28"/>
        </w:rPr>
      </w:pPr>
      <w:r w:rsidRPr="00B40770">
        <w:rPr>
          <w:sz w:val="28"/>
          <w:szCs w:val="28"/>
        </w:rPr>
        <w:t>- З23 образец заполнения платежных поручений по перечислению страховых взносов во внебюджетные фонды;</w:t>
      </w:r>
    </w:p>
    <w:p w:rsidR="00B40770" w:rsidRDefault="00B40770" w:rsidP="00B40770">
      <w:pPr>
        <w:pStyle w:val="aa"/>
        <w:spacing w:after="0" w:line="276" w:lineRule="auto"/>
        <w:ind w:left="0" w:firstLine="851"/>
        <w:jc w:val="both"/>
        <w:rPr>
          <w:sz w:val="28"/>
          <w:szCs w:val="28"/>
        </w:rPr>
      </w:pPr>
      <w:r w:rsidRPr="00B40770">
        <w:rPr>
          <w:sz w:val="28"/>
          <w:szCs w:val="28"/>
        </w:rPr>
        <w:t>- З24 процедуру контроля прохождения платежных поручений по расчетно-кассовым банковским операциям с использованием выписок банка.</w:t>
      </w:r>
    </w:p>
    <w:p w:rsidR="006A717F" w:rsidRPr="00B5446E" w:rsidRDefault="006A717F" w:rsidP="00B40770">
      <w:pPr>
        <w:pStyle w:val="aa"/>
        <w:spacing w:after="0" w:line="276" w:lineRule="auto"/>
        <w:ind w:left="0" w:firstLine="851"/>
        <w:jc w:val="both"/>
        <w:rPr>
          <w:b/>
          <w:sz w:val="28"/>
          <w:szCs w:val="28"/>
        </w:rPr>
      </w:pPr>
      <w:r w:rsidRPr="00B5446E">
        <w:rPr>
          <w:sz w:val="28"/>
          <w:szCs w:val="28"/>
        </w:rPr>
        <w:t xml:space="preserve">Описание каждой практической работы содержит номер, название и цель работы, формируемые в процессе выполнения работы знания, умения и элементы компетенций, теоретическое изложение необходимого материала (при необходимости примеры выполнения заданий), варианты заданий, описание алгоритма выполнения работы и контрольные вопросы (с целью выявить и устранить недочеты в освоении материала). </w:t>
      </w:r>
    </w:p>
    <w:p w:rsidR="006A717F" w:rsidRPr="00B5446E" w:rsidRDefault="006A717F" w:rsidP="00B5446E">
      <w:pPr>
        <w:pStyle w:val="aa"/>
        <w:spacing w:after="0" w:line="276" w:lineRule="auto"/>
        <w:ind w:left="0" w:firstLine="851"/>
        <w:jc w:val="both"/>
        <w:rPr>
          <w:b/>
          <w:sz w:val="28"/>
          <w:szCs w:val="28"/>
        </w:rPr>
      </w:pPr>
      <w:r w:rsidRPr="00B5446E">
        <w:rPr>
          <w:sz w:val="28"/>
          <w:szCs w:val="28"/>
        </w:rPr>
        <w:t xml:space="preserve">Для получения дополнительной, более подробной информации по основным вопросам </w:t>
      </w:r>
      <w:r w:rsidR="00EF1C50" w:rsidRPr="00B5446E">
        <w:rPr>
          <w:sz w:val="28"/>
          <w:szCs w:val="28"/>
        </w:rPr>
        <w:t xml:space="preserve">профессионального модуля </w:t>
      </w:r>
      <w:r w:rsidRPr="00B5446E">
        <w:rPr>
          <w:sz w:val="28"/>
          <w:szCs w:val="28"/>
        </w:rPr>
        <w:t xml:space="preserve">в конце методических рекомендаций приведен перечень информационных источников. </w:t>
      </w:r>
    </w:p>
    <w:p w:rsidR="006009FB" w:rsidRPr="00B5446E" w:rsidRDefault="006A717F" w:rsidP="00B5446E">
      <w:pPr>
        <w:pStyle w:val="aa"/>
        <w:spacing w:after="0" w:line="276" w:lineRule="auto"/>
        <w:ind w:left="0" w:firstLine="851"/>
        <w:jc w:val="both"/>
        <w:rPr>
          <w:b/>
          <w:sz w:val="28"/>
          <w:szCs w:val="28"/>
        </w:rPr>
      </w:pPr>
      <w:r w:rsidRPr="00B5446E">
        <w:rPr>
          <w:sz w:val="28"/>
          <w:szCs w:val="28"/>
        </w:rPr>
        <w:t xml:space="preserve">Отчеты студентов по практическим работам должны содержать номер, название и цель работы, выполненные задания и их результаты, ответы </w:t>
      </w:r>
      <w:r w:rsidR="006009FB" w:rsidRPr="00B5446E">
        <w:rPr>
          <w:sz w:val="28"/>
          <w:szCs w:val="28"/>
        </w:rPr>
        <w:t xml:space="preserve">на контрольные вопросы и выводы </w:t>
      </w:r>
      <w:r w:rsidRPr="00B5446E">
        <w:rPr>
          <w:sz w:val="28"/>
          <w:szCs w:val="28"/>
        </w:rPr>
        <w:t>по проделанной работе.</w:t>
      </w:r>
      <w:r w:rsidRPr="00B5446E">
        <w:rPr>
          <w:b/>
          <w:sz w:val="28"/>
          <w:szCs w:val="28"/>
        </w:rPr>
        <w:br w:type="page"/>
      </w:r>
    </w:p>
    <w:p w:rsidR="006009FB" w:rsidRDefault="006009FB" w:rsidP="006009FB">
      <w:pPr>
        <w:pStyle w:val="aa"/>
        <w:spacing w:after="0" w:line="360" w:lineRule="auto"/>
        <w:ind w:left="284"/>
        <w:rPr>
          <w:b/>
        </w:rPr>
      </w:pPr>
    </w:p>
    <w:p w:rsidR="00167FCB" w:rsidRPr="00EE08F8" w:rsidRDefault="00167FCB" w:rsidP="004030A8">
      <w:pPr>
        <w:pStyle w:val="aa"/>
        <w:spacing w:after="0" w:line="360" w:lineRule="auto"/>
        <w:ind w:left="0"/>
        <w:jc w:val="center"/>
        <w:rPr>
          <w:sz w:val="28"/>
          <w:szCs w:val="28"/>
        </w:rPr>
      </w:pPr>
      <w:r w:rsidRPr="00EE08F8">
        <w:rPr>
          <w:b/>
          <w:sz w:val="28"/>
          <w:szCs w:val="28"/>
        </w:rPr>
        <w:t>Перечень практических работ</w:t>
      </w:r>
    </w:p>
    <w:tbl>
      <w:tblPr>
        <w:tblStyle w:val="13"/>
        <w:tblW w:w="9889" w:type="dxa"/>
        <w:tblLook w:val="04A0"/>
      </w:tblPr>
      <w:tblGrid>
        <w:gridCol w:w="8897"/>
        <w:gridCol w:w="992"/>
      </w:tblGrid>
      <w:tr w:rsidR="00167FCB" w:rsidRPr="00EE08F8" w:rsidTr="00EE08F8">
        <w:trPr>
          <w:trHeight w:val="361"/>
        </w:trPr>
        <w:tc>
          <w:tcPr>
            <w:tcW w:w="8897"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167FCB" w:rsidP="00EE08F8">
            <w:pPr>
              <w:spacing w:line="276" w:lineRule="auto"/>
              <w:jc w:val="both"/>
              <w:rPr>
                <w:sz w:val="28"/>
                <w:szCs w:val="28"/>
              </w:rPr>
            </w:pPr>
            <w:r w:rsidRPr="00EE08F8">
              <w:rPr>
                <w:sz w:val="28"/>
                <w:szCs w:val="28"/>
              </w:rPr>
              <w:t xml:space="preserve">Практическая работа №1 </w:t>
            </w:r>
            <w:r w:rsidR="00720E56" w:rsidRPr="00EE08F8">
              <w:rPr>
                <w:sz w:val="28"/>
                <w:szCs w:val="28"/>
              </w:rPr>
              <w:t>Применение системы налогов и сборов.</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720E56" w:rsidP="00EE08F8">
            <w:pPr>
              <w:spacing w:line="276" w:lineRule="auto"/>
              <w:jc w:val="center"/>
              <w:rPr>
                <w:sz w:val="28"/>
                <w:szCs w:val="28"/>
              </w:rPr>
            </w:pPr>
            <w:r w:rsidRPr="00EE08F8">
              <w:rPr>
                <w:sz w:val="28"/>
                <w:szCs w:val="28"/>
              </w:rPr>
              <w:t>2</w:t>
            </w:r>
          </w:p>
        </w:tc>
      </w:tr>
      <w:tr w:rsidR="00167FCB" w:rsidRPr="00EE08F8" w:rsidTr="00EE08F8">
        <w:trPr>
          <w:trHeight w:val="325"/>
        </w:trPr>
        <w:tc>
          <w:tcPr>
            <w:tcW w:w="8897"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EF1C50" w:rsidP="00EE08F8">
            <w:pPr>
              <w:spacing w:line="276" w:lineRule="auto"/>
              <w:jc w:val="both"/>
              <w:rPr>
                <w:b/>
                <w:sz w:val="28"/>
                <w:szCs w:val="28"/>
              </w:rPr>
            </w:pPr>
            <w:r w:rsidRPr="00EE08F8">
              <w:rPr>
                <w:bCs/>
                <w:noProof/>
                <w:sz w:val="28"/>
                <w:szCs w:val="28"/>
              </w:rPr>
              <w:t xml:space="preserve">Практическая работа №2 </w:t>
            </w:r>
            <w:r w:rsidR="00720E56" w:rsidRPr="00EE08F8">
              <w:rPr>
                <w:sz w:val="28"/>
                <w:szCs w:val="28"/>
              </w:rPr>
              <w:t>Составление расчета НДФЛ, НДС, отражение в бухгалтерском учете начисления и перечисления налога.</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9929EC" w:rsidP="00EE08F8">
            <w:pPr>
              <w:spacing w:line="276" w:lineRule="auto"/>
              <w:jc w:val="center"/>
              <w:rPr>
                <w:sz w:val="28"/>
                <w:szCs w:val="28"/>
                <w:lang w:val="en-US"/>
              </w:rPr>
            </w:pPr>
            <w:r w:rsidRPr="00EE08F8">
              <w:rPr>
                <w:sz w:val="28"/>
                <w:szCs w:val="28"/>
                <w:lang w:val="en-US"/>
              </w:rPr>
              <w:t>4</w:t>
            </w:r>
          </w:p>
        </w:tc>
      </w:tr>
      <w:tr w:rsidR="00167FCB" w:rsidRPr="00EE08F8" w:rsidTr="00EE08F8">
        <w:trPr>
          <w:trHeight w:val="489"/>
        </w:trPr>
        <w:tc>
          <w:tcPr>
            <w:tcW w:w="8897"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167FCB" w:rsidP="00EE08F8">
            <w:pPr>
              <w:spacing w:line="276" w:lineRule="auto"/>
              <w:jc w:val="both"/>
              <w:rPr>
                <w:sz w:val="28"/>
                <w:szCs w:val="28"/>
              </w:rPr>
            </w:pPr>
            <w:r w:rsidRPr="00EE08F8">
              <w:rPr>
                <w:bCs/>
                <w:noProof/>
                <w:sz w:val="28"/>
                <w:szCs w:val="28"/>
              </w:rPr>
              <w:t xml:space="preserve">Практическая работа №3 </w:t>
            </w:r>
            <w:r w:rsidR="00720E56" w:rsidRPr="00EE08F8">
              <w:rPr>
                <w:sz w:val="28"/>
                <w:szCs w:val="28"/>
              </w:rPr>
              <w:t>Составление расчета  налога на прибыль, отражение в бухгалтерском учете начисления и перечисления налога.</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720E56" w:rsidP="00EE08F8">
            <w:pPr>
              <w:spacing w:line="276" w:lineRule="auto"/>
              <w:jc w:val="center"/>
              <w:rPr>
                <w:sz w:val="28"/>
                <w:szCs w:val="28"/>
              </w:rPr>
            </w:pPr>
            <w:r w:rsidRPr="00EE08F8">
              <w:rPr>
                <w:sz w:val="28"/>
                <w:szCs w:val="28"/>
              </w:rPr>
              <w:t>4</w:t>
            </w:r>
          </w:p>
        </w:tc>
      </w:tr>
      <w:tr w:rsidR="00167FCB" w:rsidRPr="00EE08F8" w:rsidTr="00EE08F8">
        <w:trPr>
          <w:trHeight w:val="359"/>
        </w:trPr>
        <w:tc>
          <w:tcPr>
            <w:tcW w:w="8897"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167FCB" w:rsidP="00EE08F8">
            <w:pPr>
              <w:spacing w:line="276" w:lineRule="auto"/>
              <w:jc w:val="both"/>
              <w:rPr>
                <w:b/>
                <w:bCs/>
                <w:noProof/>
                <w:sz w:val="28"/>
                <w:szCs w:val="28"/>
              </w:rPr>
            </w:pPr>
            <w:r w:rsidRPr="00EE08F8">
              <w:rPr>
                <w:bCs/>
                <w:noProof/>
                <w:sz w:val="28"/>
                <w:szCs w:val="28"/>
              </w:rPr>
              <w:t xml:space="preserve">Практическая работа №4 </w:t>
            </w:r>
            <w:r w:rsidR="00720E56" w:rsidRPr="00EE08F8">
              <w:rPr>
                <w:sz w:val="28"/>
                <w:szCs w:val="28"/>
              </w:rPr>
              <w:t>Составление расчета налога на имущество организаций, отражению в бухгалтерском учете начисления и перечисления налога.</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720E56" w:rsidP="00EE08F8">
            <w:pPr>
              <w:spacing w:line="276" w:lineRule="auto"/>
              <w:jc w:val="center"/>
              <w:rPr>
                <w:sz w:val="28"/>
                <w:szCs w:val="28"/>
              </w:rPr>
            </w:pPr>
            <w:r w:rsidRPr="00EE08F8">
              <w:rPr>
                <w:sz w:val="28"/>
                <w:szCs w:val="28"/>
              </w:rPr>
              <w:t>4</w:t>
            </w:r>
          </w:p>
        </w:tc>
      </w:tr>
      <w:tr w:rsidR="00167FCB" w:rsidRPr="00EE08F8" w:rsidTr="00EE08F8">
        <w:tc>
          <w:tcPr>
            <w:tcW w:w="8897"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167FCB" w:rsidP="00EE08F8">
            <w:pPr>
              <w:spacing w:line="276" w:lineRule="auto"/>
              <w:jc w:val="both"/>
              <w:rPr>
                <w:b/>
                <w:bCs/>
                <w:noProof/>
                <w:sz w:val="28"/>
                <w:szCs w:val="28"/>
              </w:rPr>
            </w:pPr>
            <w:r w:rsidRPr="00EE08F8">
              <w:rPr>
                <w:bCs/>
                <w:sz w:val="28"/>
                <w:szCs w:val="28"/>
              </w:rPr>
              <w:t xml:space="preserve">Практическая работа №5 </w:t>
            </w:r>
            <w:r w:rsidR="00720E56" w:rsidRPr="00EE08F8">
              <w:rPr>
                <w:sz w:val="28"/>
                <w:szCs w:val="28"/>
              </w:rPr>
              <w:t>Составление корреспонденции счетов по учету расчетов с бюджетом по налогам и сборам.</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167FCB" w:rsidP="00EE08F8">
            <w:pPr>
              <w:spacing w:line="276" w:lineRule="auto"/>
              <w:jc w:val="center"/>
              <w:rPr>
                <w:sz w:val="28"/>
                <w:szCs w:val="28"/>
              </w:rPr>
            </w:pPr>
            <w:r w:rsidRPr="00EE08F8">
              <w:rPr>
                <w:sz w:val="28"/>
                <w:szCs w:val="28"/>
              </w:rPr>
              <w:t>2</w:t>
            </w:r>
          </w:p>
        </w:tc>
      </w:tr>
      <w:tr w:rsidR="00167FCB" w:rsidRPr="00EE08F8" w:rsidTr="00EE08F8">
        <w:tc>
          <w:tcPr>
            <w:tcW w:w="8897"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167FCB" w:rsidP="00EE08F8">
            <w:pPr>
              <w:spacing w:line="276" w:lineRule="auto"/>
              <w:jc w:val="both"/>
              <w:rPr>
                <w:b/>
                <w:sz w:val="28"/>
                <w:szCs w:val="28"/>
              </w:rPr>
            </w:pPr>
            <w:r w:rsidRPr="00EE08F8">
              <w:rPr>
                <w:bCs/>
                <w:sz w:val="28"/>
                <w:szCs w:val="28"/>
              </w:rPr>
              <w:t xml:space="preserve">Практическая работа №6 </w:t>
            </w:r>
            <w:r w:rsidR="00720E56" w:rsidRPr="00EE08F8">
              <w:rPr>
                <w:sz w:val="28"/>
                <w:szCs w:val="28"/>
              </w:rPr>
              <w:t>Составление и заполнение платежных поручений по перечислению налогов и сборов</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167FCB" w:rsidP="00EE08F8">
            <w:pPr>
              <w:spacing w:line="276" w:lineRule="auto"/>
              <w:jc w:val="center"/>
              <w:rPr>
                <w:sz w:val="28"/>
                <w:szCs w:val="28"/>
              </w:rPr>
            </w:pPr>
            <w:r w:rsidRPr="00EE08F8">
              <w:rPr>
                <w:sz w:val="28"/>
                <w:szCs w:val="28"/>
              </w:rPr>
              <w:t>2</w:t>
            </w:r>
          </w:p>
        </w:tc>
      </w:tr>
      <w:tr w:rsidR="00167FCB" w:rsidRPr="00EE08F8" w:rsidTr="00EE08F8">
        <w:tc>
          <w:tcPr>
            <w:tcW w:w="8897"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167FCB" w:rsidP="00EE08F8">
            <w:pPr>
              <w:spacing w:line="276" w:lineRule="auto"/>
              <w:jc w:val="both"/>
              <w:rPr>
                <w:bCs/>
                <w:sz w:val="28"/>
                <w:szCs w:val="28"/>
              </w:rPr>
            </w:pPr>
            <w:r w:rsidRPr="00EE08F8">
              <w:rPr>
                <w:bCs/>
                <w:sz w:val="28"/>
                <w:szCs w:val="28"/>
              </w:rPr>
              <w:t xml:space="preserve">Практическая работа №7 </w:t>
            </w:r>
            <w:r w:rsidR="00720E56" w:rsidRPr="00EE08F8">
              <w:rPr>
                <w:sz w:val="28"/>
                <w:szCs w:val="28"/>
              </w:rPr>
              <w:t>Составление и расчет пени и перечисление их в бюджет.</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167FCB" w:rsidP="00EE08F8">
            <w:pPr>
              <w:spacing w:line="276" w:lineRule="auto"/>
              <w:jc w:val="center"/>
              <w:rPr>
                <w:sz w:val="28"/>
                <w:szCs w:val="28"/>
              </w:rPr>
            </w:pPr>
            <w:r w:rsidRPr="00EE08F8">
              <w:rPr>
                <w:sz w:val="28"/>
                <w:szCs w:val="28"/>
              </w:rPr>
              <w:t>2</w:t>
            </w:r>
          </w:p>
        </w:tc>
      </w:tr>
      <w:tr w:rsidR="00167FCB" w:rsidRPr="00EE08F8" w:rsidTr="00EE08F8">
        <w:trPr>
          <w:trHeight w:val="546"/>
        </w:trPr>
        <w:tc>
          <w:tcPr>
            <w:tcW w:w="8897"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167FCB" w:rsidP="00EE08F8">
            <w:pPr>
              <w:spacing w:line="276" w:lineRule="auto"/>
              <w:jc w:val="both"/>
              <w:rPr>
                <w:bCs/>
                <w:sz w:val="28"/>
                <w:szCs w:val="28"/>
              </w:rPr>
            </w:pPr>
            <w:r w:rsidRPr="00EE08F8">
              <w:rPr>
                <w:bCs/>
                <w:sz w:val="28"/>
                <w:szCs w:val="28"/>
              </w:rPr>
              <w:t xml:space="preserve">Практическая работа №8 </w:t>
            </w:r>
            <w:r w:rsidR="00720E56" w:rsidRPr="00EE08F8">
              <w:rPr>
                <w:sz w:val="28"/>
                <w:szCs w:val="28"/>
              </w:rPr>
              <w:t>Заполнение данных статуса плательщика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167FCB" w:rsidP="00EE08F8">
            <w:pPr>
              <w:spacing w:line="276" w:lineRule="auto"/>
              <w:jc w:val="center"/>
              <w:rPr>
                <w:sz w:val="28"/>
                <w:szCs w:val="28"/>
              </w:rPr>
            </w:pPr>
            <w:r w:rsidRPr="00EE08F8">
              <w:rPr>
                <w:sz w:val="28"/>
                <w:szCs w:val="28"/>
              </w:rPr>
              <w:t>2</w:t>
            </w:r>
          </w:p>
        </w:tc>
      </w:tr>
      <w:tr w:rsidR="00167FCB" w:rsidRPr="00EE08F8" w:rsidTr="00EE08F8">
        <w:trPr>
          <w:trHeight w:val="645"/>
        </w:trPr>
        <w:tc>
          <w:tcPr>
            <w:tcW w:w="8897"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167FCB" w:rsidP="00EE08F8">
            <w:pPr>
              <w:spacing w:line="276" w:lineRule="auto"/>
              <w:jc w:val="both"/>
              <w:rPr>
                <w:bCs/>
                <w:sz w:val="28"/>
                <w:szCs w:val="28"/>
              </w:rPr>
            </w:pPr>
            <w:r w:rsidRPr="00EE08F8">
              <w:rPr>
                <w:bCs/>
                <w:sz w:val="28"/>
                <w:szCs w:val="28"/>
              </w:rPr>
              <w:t>Практическая работа №9</w:t>
            </w:r>
            <w:r w:rsidR="00720E56" w:rsidRPr="00EE08F8">
              <w:rPr>
                <w:sz w:val="28"/>
                <w:szCs w:val="28"/>
              </w:rPr>
              <w:t>Составление корреспонденции счетов по учету расчетов по социальному страхованию и обеспечению.</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167FCB" w:rsidP="00EE08F8">
            <w:pPr>
              <w:spacing w:line="276" w:lineRule="auto"/>
              <w:jc w:val="center"/>
              <w:rPr>
                <w:sz w:val="28"/>
                <w:szCs w:val="28"/>
                <w:lang w:val="en-US"/>
              </w:rPr>
            </w:pPr>
            <w:r w:rsidRPr="00EE08F8">
              <w:rPr>
                <w:sz w:val="28"/>
                <w:szCs w:val="28"/>
                <w:lang w:val="en-US"/>
              </w:rPr>
              <w:t>2</w:t>
            </w:r>
          </w:p>
        </w:tc>
      </w:tr>
      <w:tr w:rsidR="00167FCB" w:rsidRPr="00EE08F8" w:rsidTr="00EE08F8">
        <w:trPr>
          <w:trHeight w:val="570"/>
        </w:trPr>
        <w:tc>
          <w:tcPr>
            <w:tcW w:w="8897"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167FCB" w:rsidP="00EE08F8">
            <w:pPr>
              <w:spacing w:line="276" w:lineRule="auto"/>
              <w:jc w:val="both"/>
              <w:rPr>
                <w:bCs/>
                <w:sz w:val="28"/>
                <w:szCs w:val="28"/>
              </w:rPr>
            </w:pPr>
            <w:r w:rsidRPr="00EE08F8">
              <w:rPr>
                <w:bCs/>
                <w:sz w:val="28"/>
                <w:szCs w:val="28"/>
              </w:rPr>
              <w:t>Практическая работа №10</w:t>
            </w:r>
            <w:r w:rsidR="00720E56" w:rsidRPr="00EE08F8">
              <w:rPr>
                <w:sz w:val="28"/>
                <w:szCs w:val="28"/>
              </w:rPr>
              <w:t>Составление расчета страховых взносов.</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720E56" w:rsidP="00EE08F8">
            <w:pPr>
              <w:spacing w:line="276" w:lineRule="auto"/>
              <w:jc w:val="center"/>
              <w:rPr>
                <w:sz w:val="28"/>
                <w:szCs w:val="28"/>
              </w:rPr>
            </w:pPr>
            <w:r w:rsidRPr="00EE08F8">
              <w:rPr>
                <w:sz w:val="28"/>
                <w:szCs w:val="28"/>
              </w:rPr>
              <w:t>4</w:t>
            </w:r>
          </w:p>
        </w:tc>
      </w:tr>
      <w:tr w:rsidR="00720E56" w:rsidRPr="00EE08F8" w:rsidTr="00EE08F8">
        <w:trPr>
          <w:trHeight w:val="570"/>
        </w:trPr>
        <w:tc>
          <w:tcPr>
            <w:tcW w:w="8897" w:type="dxa"/>
            <w:tcBorders>
              <w:top w:val="single" w:sz="4" w:space="0" w:color="auto"/>
              <w:left w:val="single" w:sz="4" w:space="0" w:color="auto"/>
              <w:bottom w:val="single" w:sz="4" w:space="0" w:color="auto"/>
              <w:right w:val="single" w:sz="4" w:space="0" w:color="auto"/>
            </w:tcBorders>
            <w:vAlign w:val="center"/>
            <w:hideMark/>
          </w:tcPr>
          <w:p w:rsidR="00720E56" w:rsidRPr="00EE08F8" w:rsidRDefault="00720E56" w:rsidP="00EE08F8">
            <w:pPr>
              <w:spacing w:line="276" w:lineRule="auto"/>
              <w:jc w:val="both"/>
              <w:rPr>
                <w:bCs/>
                <w:sz w:val="28"/>
                <w:szCs w:val="28"/>
              </w:rPr>
            </w:pPr>
            <w:r w:rsidRPr="00EE08F8">
              <w:rPr>
                <w:bCs/>
                <w:sz w:val="28"/>
                <w:szCs w:val="28"/>
              </w:rPr>
              <w:t>Практическая работа №11</w:t>
            </w:r>
            <w:r w:rsidRPr="00EE08F8">
              <w:rPr>
                <w:sz w:val="28"/>
                <w:szCs w:val="28"/>
              </w:rPr>
              <w:t xml:space="preserve"> Составление корреспонденции счетов по начислению и перечислению страховых взносов</w:t>
            </w:r>
          </w:p>
        </w:tc>
        <w:tc>
          <w:tcPr>
            <w:tcW w:w="992" w:type="dxa"/>
            <w:tcBorders>
              <w:top w:val="single" w:sz="4" w:space="0" w:color="auto"/>
              <w:left w:val="single" w:sz="4" w:space="0" w:color="auto"/>
              <w:bottom w:val="single" w:sz="4" w:space="0" w:color="auto"/>
              <w:right w:val="single" w:sz="4" w:space="0" w:color="auto"/>
            </w:tcBorders>
            <w:vAlign w:val="center"/>
            <w:hideMark/>
          </w:tcPr>
          <w:p w:rsidR="00720E56" w:rsidRPr="00EE08F8" w:rsidRDefault="00720E56" w:rsidP="00EE08F8">
            <w:pPr>
              <w:spacing w:line="276" w:lineRule="auto"/>
              <w:jc w:val="center"/>
              <w:rPr>
                <w:sz w:val="28"/>
                <w:szCs w:val="28"/>
              </w:rPr>
            </w:pPr>
            <w:r w:rsidRPr="00EE08F8">
              <w:rPr>
                <w:sz w:val="28"/>
                <w:szCs w:val="28"/>
              </w:rPr>
              <w:t>2</w:t>
            </w:r>
          </w:p>
        </w:tc>
      </w:tr>
      <w:tr w:rsidR="00720E56" w:rsidRPr="00EE08F8" w:rsidTr="00EE08F8">
        <w:trPr>
          <w:trHeight w:val="570"/>
        </w:trPr>
        <w:tc>
          <w:tcPr>
            <w:tcW w:w="8897" w:type="dxa"/>
            <w:tcBorders>
              <w:top w:val="single" w:sz="4" w:space="0" w:color="auto"/>
              <w:left w:val="single" w:sz="4" w:space="0" w:color="auto"/>
              <w:bottom w:val="single" w:sz="4" w:space="0" w:color="auto"/>
              <w:right w:val="single" w:sz="4" w:space="0" w:color="auto"/>
            </w:tcBorders>
            <w:vAlign w:val="center"/>
            <w:hideMark/>
          </w:tcPr>
          <w:p w:rsidR="00720E56" w:rsidRPr="00EE08F8" w:rsidRDefault="00720E56" w:rsidP="00EE08F8">
            <w:pPr>
              <w:spacing w:line="276" w:lineRule="auto"/>
              <w:jc w:val="both"/>
              <w:rPr>
                <w:bCs/>
                <w:sz w:val="28"/>
                <w:szCs w:val="28"/>
              </w:rPr>
            </w:pPr>
            <w:r w:rsidRPr="00EE08F8">
              <w:rPr>
                <w:bCs/>
                <w:sz w:val="28"/>
                <w:szCs w:val="28"/>
              </w:rPr>
              <w:t>Практическая работа №12</w:t>
            </w:r>
            <w:r w:rsidRPr="00EE08F8">
              <w:rPr>
                <w:sz w:val="28"/>
                <w:szCs w:val="28"/>
              </w:rPr>
              <w:t xml:space="preserve"> Составление корреспонденции счетов по начислению и перечислению взносов на страхование от несчастных случаев на производстве и профессиональных заболеваний</w:t>
            </w:r>
          </w:p>
        </w:tc>
        <w:tc>
          <w:tcPr>
            <w:tcW w:w="992" w:type="dxa"/>
            <w:tcBorders>
              <w:top w:val="single" w:sz="4" w:space="0" w:color="auto"/>
              <w:left w:val="single" w:sz="4" w:space="0" w:color="auto"/>
              <w:bottom w:val="single" w:sz="4" w:space="0" w:color="auto"/>
              <w:right w:val="single" w:sz="4" w:space="0" w:color="auto"/>
            </w:tcBorders>
            <w:vAlign w:val="center"/>
            <w:hideMark/>
          </w:tcPr>
          <w:p w:rsidR="00720E56" w:rsidRPr="00EE08F8" w:rsidRDefault="00720E56" w:rsidP="00EE08F8">
            <w:pPr>
              <w:spacing w:line="276" w:lineRule="auto"/>
              <w:jc w:val="center"/>
              <w:rPr>
                <w:sz w:val="28"/>
                <w:szCs w:val="28"/>
              </w:rPr>
            </w:pPr>
            <w:r w:rsidRPr="00EE08F8">
              <w:rPr>
                <w:sz w:val="28"/>
                <w:szCs w:val="28"/>
              </w:rPr>
              <w:t>2</w:t>
            </w:r>
          </w:p>
        </w:tc>
      </w:tr>
      <w:tr w:rsidR="00720E56" w:rsidRPr="00EE08F8" w:rsidTr="00EE08F8">
        <w:trPr>
          <w:trHeight w:val="570"/>
        </w:trPr>
        <w:tc>
          <w:tcPr>
            <w:tcW w:w="8897" w:type="dxa"/>
            <w:tcBorders>
              <w:top w:val="single" w:sz="4" w:space="0" w:color="auto"/>
              <w:left w:val="single" w:sz="4" w:space="0" w:color="auto"/>
              <w:bottom w:val="single" w:sz="4" w:space="0" w:color="auto"/>
              <w:right w:val="single" w:sz="4" w:space="0" w:color="auto"/>
            </w:tcBorders>
            <w:vAlign w:val="center"/>
            <w:hideMark/>
          </w:tcPr>
          <w:p w:rsidR="00720E56" w:rsidRPr="00EE08F8" w:rsidRDefault="00720E56" w:rsidP="00EE08F8">
            <w:pPr>
              <w:spacing w:line="276" w:lineRule="auto"/>
              <w:jc w:val="both"/>
              <w:rPr>
                <w:bCs/>
                <w:sz w:val="28"/>
                <w:szCs w:val="28"/>
              </w:rPr>
            </w:pPr>
            <w:r w:rsidRPr="00EE08F8">
              <w:rPr>
                <w:bCs/>
                <w:sz w:val="28"/>
                <w:szCs w:val="28"/>
              </w:rPr>
              <w:t>Практическая работа №13</w:t>
            </w:r>
            <w:r w:rsidRPr="00EE08F8">
              <w:rPr>
                <w:sz w:val="28"/>
                <w:szCs w:val="28"/>
              </w:rPr>
              <w:t xml:space="preserve"> Составление и заполнение платежных поручений на перечисление страховых взносов</w:t>
            </w:r>
          </w:p>
        </w:tc>
        <w:tc>
          <w:tcPr>
            <w:tcW w:w="992" w:type="dxa"/>
            <w:tcBorders>
              <w:top w:val="single" w:sz="4" w:space="0" w:color="auto"/>
              <w:left w:val="single" w:sz="4" w:space="0" w:color="auto"/>
              <w:bottom w:val="single" w:sz="4" w:space="0" w:color="auto"/>
              <w:right w:val="single" w:sz="4" w:space="0" w:color="auto"/>
            </w:tcBorders>
            <w:vAlign w:val="center"/>
            <w:hideMark/>
          </w:tcPr>
          <w:p w:rsidR="00720E56" w:rsidRPr="00EE08F8" w:rsidRDefault="00720E56" w:rsidP="00EE08F8">
            <w:pPr>
              <w:spacing w:line="276" w:lineRule="auto"/>
              <w:jc w:val="center"/>
              <w:rPr>
                <w:sz w:val="28"/>
                <w:szCs w:val="28"/>
              </w:rPr>
            </w:pPr>
            <w:r w:rsidRPr="00EE08F8">
              <w:rPr>
                <w:sz w:val="28"/>
                <w:szCs w:val="28"/>
              </w:rPr>
              <w:t>4</w:t>
            </w:r>
          </w:p>
        </w:tc>
      </w:tr>
      <w:tr w:rsidR="00720E56" w:rsidRPr="00EE08F8" w:rsidTr="00EE08F8">
        <w:trPr>
          <w:trHeight w:val="570"/>
        </w:trPr>
        <w:tc>
          <w:tcPr>
            <w:tcW w:w="8897" w:type="dxa"/>
            <w:tcBorders>
              <w:top w:val="single" w:sz="4" w:space="0" w:color="auto"/>
              <w:left w:val="single" w:sz="4" w:space="0" w:color="auto"/>
              <w:bottom w:val="single" w:sz="4" w:space="0" w:color="auto"/>
              <w:right w:val="single" w:sz="4" w:space="0" w:color="auto"/>
            </w:tcBorders>
            <w:vAlign w:val="center"/>
            <w:hideMark/>
          </w:tcPr>
          <w:p w:rsidR="00720E56" w:rsidRPr="00EE08F8" w:rsidRDefault="00720E56" w:rsidP="00EE08F8">
            <w:pPr>
              <w:spacing w:line="276" w:lineRule="auto"/>
              <w:jc w:val="both"/>
              <w:rPr>
                <w:bCs/>
                <w:sz w:val="28"/>
                <w:szCs w:val="28"/>
              </w:rPr>
            </w:pPr>
            <w:r w:rsidRPr="00EE08F8">
              <w:rPr>
                <w:bCs/>
                <w:sz w:val="28"/>
                <w:szCs w:val="28"/>
              </w:rPr>
              <w:t>Практическая работа №14</w:t>
            </w:r>
            <w:r w:rsidRPr="00EE08F8">
              <w:rPr>
                <w:sz w:val="28"/>
                <w:szCs w:val="28"/>
              </w:rPr>
              <w:t xml:space="preserve"> Составление и обработка выписок банка организацией</w:t>
            </w:r>
          </w:p>
        </w:tc>
        <w:tc>
          <w:tcPr>
            <w:tcW w:w="992" w:type="dxa"/>
            <w:tcBorders>
              <w:top w:val="single" w:sz="4" w:space="0" w:color="auto"/>
              <w:left w:val="single" w:sz="4" w:space="0" w:color="auto"/>
              <w:bottom w:val="single" w:sz="4" w:space="0" w:color="auto"/>
              <w:right w:val="single" w:sz="4" w:space="0" w:color="auto"/>
            </w:tcBorders>
            <w:vAlign w:val="center"/>
            <w:hideMark/>
          </w:tcPr>
          <w:p w:rsidR="00720E56" w:rsidRPr="00EE08F8" w:rsidRDefault="00720E56" w:rsidP="00EE08F8">
            <w:pPr>
              <w:spacing w:line="276" w:lineRule="auto"/>
              <w:jc w:val="center"/>
              <w:rPr>
                <w:sz w:val="28"/>
                <w:szCs w:val="28"/>
              </w:rPr>
            </w:pPr>
            <w:r w:rsidRPr="00EE08F8">
              <w:rPr>
                <w:sz w:val="28"/>
                <w:szCs w:val="28"/>
              </w:rPr>
              <w:t>4</w:t>
            </w:r>
          </w:p>
        </w:tc>
      </w:tr>
      <w:tr w:rsidR="00720E56" w:rsidRPr="00EE08F8" w:rsidTr="00EE08F8">
        <w:trPr>
          <w:trHeight w:val="570"/>
        </w:trPr>
        <w:tc>
          <w:tcPr>
            <w:tcW w:w="8897" w:type="dxa"/>
            <w:tcBorders>
              <w:top w:val="single" w:sz="4" w:space="0" w:color="auto"/>
              <w:left w:val="single" w:sz="4" w:space="0" w:color="auto"/>
              <w:bottom w:val="single" w:sz="4" w:space="0" w:color="auto"/>
              <w:right w:val="single" w:sz="4" w:space="0" w:color="auto"/>
            </w:tcBorders>
            <w:vAlign w:val="center"/>
            <w:hideMark/>
          </w:tcPr>
          <w:p w:rsidR="00720E56" w:rsidRPr="00EE08F8" w:rsidRDefault="00720E56" w:rsidP="00EE08F8">
            <w:pPr>
              <w:spacing w:line="276" w:lineRule="auto"/>
              <w:jc w:val="both"/>
              <w:rPr>
                <w:bCs/>
                <w:sz w:val="28"/>
                <w:szCs w:val="28"/>
              </w:rPr>
            </w:pPr>
            <w:r w:rsidRPr="00EE08F8">
              <w:rPr>
                <w:bCs/>
                <w:sz w:val="28"/>
                <w:szCs w:val="28"/>
              </w:rPr>
              <w:t>Практическая работа №15</w:t>
            </w:r>
            <w:r w:rsidRPr="00EE08F8">
              <w:rPr>
                <w:sz w:val="28"/>
                <w:szCs w:val="28"/>
              </w:rPr>
              <w:t xml:space="preserve"> Формирование платежных документов для перечисления страховых взносов в бюджет</w:t>
            </w:r>
          </w:p>
        </w:tc>
        <w:tc>
          <w:tcPr>
            <w:tcW w:w="992" w:type="dxa"/>
            <w:tcBorders>
              <w:top w:val="single" w:sz="4" w:space="0" w:color="auto"/>
              <w:left w:val="single" w:sz="4" w:space="0" w:color="auto"/>
              <w:bottom w:val="single" w:sz="4" w:space="0" w:color="auto"/>
              <w:right w:val="single" w:sz="4" w:space="0" w:color="auto"/>
            </w:tcBorders>
            <w:vAlign w:val="center"/>
            <w:hideMark/>
          </w:tcPr>
          <w:p w:rsidR="00720E56" w:rsidRPr="00EE08F8" w:rsidRDefault="00720E56" w:rsidP="00EE08F8">
            <w:pPr>
              <w:spacing w:line="276" w:lineRule="auto"/>
              <w:jc w:val="center"/>
              <w:rPr>
                <w:sz w:val="28"/>
                <w:szCs w:val="28"/>
              </w:rPr>
            </w:pPr>
            <w:r w:rsidRPr="00EE08F8">
              <w:rPr>
                <w:sz w:val="28"/>
                <w:szCs w:val="28"/>
              </w:rPr>
              <w:t>4</w:t>
            </w:r>
          </w:p>
        </w:tc>
      </w:tr>
      <w:tr w:rsidR="00167FCB" w:rsidRPr="00EE08F8" w:rsidTr="00EE08F8">
        <w:trPr>
          <w:trHeight w:val="570"/>
        </w:trPr>
        <w:tc>
          <w:tcPr>
            <w:tcW w:w="8897"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167FCB" w:rsidP="00EE08F8">
            <w:pPr>
              <w:spacing w:line="276" w:lineRule="auto"/>
              <w:jc w:val="both"/>
              <w:rPr>
                <w:bCs/>
                <w:sz w:val="28"/>
                <w:szCs w:val="28"/>
              </w:rPr>
            </w:pPr>
            <w:r w:rsidRPr="00EE08F8">
              <w:rPr>
                <w:bCs/>
                <w:sz w:val="28"/>
                <w:szCs w:val="28"/>
              </w:rPr>
              <w:t>Всего</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FCB" w:rsidRPr="00EE08F8" w:rsidRDefault="00720E56" w:rsidP="00EE08F8">
            <w:pPr>
              <w:spacing w:line="276" w:lineRule="auto"/>
              <w:jc w:val="center"/>
              <w:rPr>
                <w:sz w:val="28"/>
                <w:szCs w:val="28"/>
              </w:rPr>
            </w:pPr>
            <w:r w:rsidRPr="00EE08F8">
              <w:rPr>
                <w:sz w:val="28"/>
                <w:szCs w:val="28"/>
              </w:rPr>
              <w:t>44</w:t>
            </w:r>
          </w:p>
        </w:tc>
      </w:tr>
    </w:tbl>
    <w:p w:rsidR="00167FCB" w:rsidRPr="00EE08F8" w:rsidRDefault="00167FCB" w:rsidP="00167FCB">
      <w:pPr>
        <w:spacing w:line="360" w:lineRule="auto"/>
        <w:rPr>
          <w:rFonts w:ascii="Times New Roman" w:hAnsi="Times New Roman"/>
          <w:b/>
          <w:sz w:val="28"/>
          <w:szCs w:val="28"/>
        </w:rPr>
      </w:pPr>
    </w:p>
    <w:p w:rsidR="000D2C4F" w:rsidRDefault="000D2C4F" w:rsidP="00167FCB">
      <w:pPr>
        <w:spacing w:line="360" w:lineRule="auto"/>
        <w:jc w:val="center"/>
        <w:rPr>
          <w:rFonts w:ascii="Times New Roman" w:hAnsi="Times New Roman"/>
          <w:b/>
          <w:sz w:val="24"/>
          <w:szCs w:val="24"/>
        </w:rPr>
      </w:pPr>
    </w:p>
    <w:p w:rsidR="00EE08F8" w:rsidRDefault="00EE08F8" w:rsidP="00167FCB">
      <w:pPr>
        <w:spacing w:line="360" w:lineRule="auto"/>
        <w:jc w:val="center"/>
        <w:rPr>
          <w:rFonts w:ascii="Times New Roman" w:hAnsi="Times New Roman"/>
          <w:b/>
          <w:sz w:val="24"/>
          <w:szCs w:val="24"/>
        </w:rPr>
      </w:pPr>
    </w:p>
    <w:p w:rsidR="00EE08F8" w:rsidRPr="00EE08F8" w:rsidRDefault="00EE08F8" w:rsidP="00EE08F8">
      <w:pPr>
        <w:spacing w:after="0" w:line="360" w:lineRule="auto"/>
        <w:jc w:val="center"/>
        <w:rPr>
          <w:rFonts w:ascii="Times New Roman" w:hAnsi="Times New Roman"/>
          <w:b/>
          <w:sz w:val="28"/>
          <w:szCs w:val="28"/>
        </w:rPr>
      </w:pPr>
      <w:r w:rsidRPr="00EE08F8">
        <w:rPr>
          <w:rFonts w:ascii="Times New Roman" w:hAnsi="Times New Roman"/>
          <w:b/>
          <w:sz w:val="28"/>
          <w:szCs w:val="28"/>
        </w:rPr>
        <w:lastRenderedPageBreak/>
        <w:t>Критерии оценки</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
        <w:gridCol w:w="1985"/>
        <w:gridCol w:w="2410"/>
        <w:gridCol w:w="2668"/>
        <w:gridCol w:w="3002"/>
      </w:tblGrid>
      <w:tr w:rsidR="00EE08F8" w:rsidRPr="00EE08F8" w:rsidTr="00D14C04">
        <w:trPr>
          <w:cantSplit/>
          <w:trHeight w:val="170"/>
        </w:trPr>
        <w:tc>
          <w:tcPr>
            <w:tcW w:w="284" w:type="dxa"/>
            <w:vMerge w:val="restart"/>
            <w:vAlign w:val="center"/>
          </w:tcPr>
          <w:p w:rsidR="00EE08F8" w:rsidRPr="00EE08F8" w:rsidRDefault="00EE08F8" w:rsidP="00EE08F8">
            <w:pPr>
              <w:spacing w:after="0" w:line="240" w:lineRule="auto"/>
              <w:ind w:left="-108"/>
              <w:jc w:val="center"/>
              <w:rPr>
                <w:rFonts w:ascii="Times New Roman" w:hAnsi="Times New Roman"/>
                <w:b/>
                <w:sz w:val="28"/>
                <w:szCs w:val="28"/>
              </w:rPr>
            </w:pPr>
            <w:r w:rsidRPr="00EE08F8">
              <w:rPr>
                <w:rFonts w:ascii="Times New Roman" w:hAnsi="Times New Roman"/>
                <w:b/>
                <w:sz w:val="28"/>
                <w:szCs w:val="28"/>
              </w:rPr>
              <w:t>№</w:t>
            </w:r>
          </w:p>
        </w:tc>
        <w:tc>
          <w:tcPr>
            <w:tcW w:w="1985" w:type="dxa"/>
            <w:vMerge w:val="restart"/>
            <w:vAlign w:val="center"/>
          </w:tcPr>
          <w:p w:rsidR="00EE08F8" w:rsidRPr="00EE08F8" w:rsidRDefault="00EE08F8" w:rsidP="00D14C04">
            <w:pPr>
              <w:spacing w:after="0" w:line="240" w:lineRule="auto"/>
              <w:jc w:val="center"/>
              <w:rPr>
                <w:rFonts w:ascii="Times New Roman" w:hAnsi="Times New Roman"/>
                <w:b/>
                <w:sz w:val="28"/>
                <w:szCs w:val="28"/>
              </w:rPr>
            </w:pPr>
            <w:r w:rsidRPr="00EE08F8">
              <w:rPr>
                <w:rFonts w:ascii="Times New Roman" w:hAnsi="Times New Roman"/>
                <w:b/>
                <w:sz w:val="28"/>
                <w:szCs w:val="28"/>
              </w:rPr>
              <w:t>Оцениваемые навыки</w:t>
            </w:r>
          </w:p>
        </w:tc>
        <w:tc>
          <w:tcPr>
            <w:tcW w:w="2410" w:type="dxa"/>
            <w:vMerge w:val="restart"/>
            <w:vAlign w:val="center"/>
          </w:tcPr>
          <w:p w:rsidR="00EE08F8" w:rsidRPr="00EE08F8" w:rsidRDefault="00EE08F8" w:rsidP="00D14C04">
            <w:pPr>
              <w:spacing w:after="0" w:line="240" w:lineRule="auto"/>
              <w:jc w:val="center"/>
              <w:rPr>
                <w:rFonts w:ascii="Times New Roman" w:hAnsi="Times New Roman"/>
                <w:b/>
                <w:sz w:val="28"/>
                <w:szCs w:val="28"/>
              </w:rPr>
            </w:pPr>
            <w:r w:rsidRPr="00EE08F8">
              <w:rPr>
                <w:rFonts w:ascii="Times New Roman" w:hAnsi="Times New Roman"/>
                <w:b/>
                <w:sz w:val="28"/>
                <w:szCs w:val="28"/>
              </w:rPr>
              <w:t>Методы оценки</w:t>
            </w:r>
          </w:p>
        </w:tc>
        <w:tc>
          <w:tcPr>
            <w:tcW w:w="5670" w:type="dxa"/>
            <w:gridSpan w:val="2"/>
            <w:vAlign w:val="center"/>
          </w:tcPr>
          <w:p w:rsidR="00EE08F8" w:rsidRPr="00EE08F8" w:rsidRDefault="00EE08F8" w:rsidP="00D14C04">
            <w:pPr>
              <w:spacing w:after="0" w:line="240" w:lineRule="auto"/>
              <w:jc w:val="center"/>
              <w:rPr>
                <w:rFonts w:ascii="Times New Roman" w:hAnsi="Times New Roman"/>
                <w:b/>
                <w:sz w:val="28"/>
                <w:szCs w:val="28"/>
              </w:rPr>
            </w:pPr>
            <w:r w:rsidRPr="00EE08F8">
              <w:rPr>
                <w:rFonts w:ascii="Times New Roman" w:hAnsi="Times New Roman"/>
                <w:b/>
                <w:sz w:val="28"/>
                <w:szCs w:val="28"/>
              </w:rPr>
              <w:t>Граничные критерии оценки</w:t>
            </w:r>
          </w:p>
        </w:tc>
      </w:tr>
      <w:tr w:rsidR="00EE08F8" w:rsidRPr="00EE08F8" w:rsidTr="00D14C04">
        <w:trPr>
          <w:cantSplit/>
          <w:trHeight w:val="255"/>
        </w:trPr>
        <w:tc>
          <w:tcPr>
            <w:tcW w:w="284" w:type="dxa"/>
            <w:vMerge/>
            <w:vAlign w:val="center"/>
          </w:tcPr>
          <w:p w:rsidR="00EE08F8" w:rsidRPr="00EE08F8" w:rsidRDefault="00EE08F8" w:rsidP="00EE08F8">
            <w:pPr>
              <w:spacing w:after="0" w:line="240" w:lineRule="auto"/>
              <w:ind w:left="-108"/>
              <w:jc w:val="center"/>
              <w:rPr>
                <w:rFonts w:ascii="Times New Roman" w:hAnsi="Times New Roman"/>
                <w:b/>
                <w:i/>
                <w:sz w:val="28"/>
                <w:szCs w:val="28"/>
              </w:rPr>
            </w:pPr>
          </w:p>
        </w:tc>
        <w:tc>
          <w:tcPr>
            <w:tcW w:w="1985" w:type="dxa"/>
            <w:vMerge/>
            <w:vAlign w:val="center"/>
          </w:tcPr>
          <w:p w:rsidR="00EE08F8" w:rsidRPr="00EE08F8" w:rsidRDefault="00EE08F8" w:rsidP="00D14C04">
            <w:pPr>
              <w:spacing w:after="0" w:line="240" w:lineRule="auto"/>
              <w:jc w:val="center"/>
              <w:rPr>
                <w:rFonts w:ascii="Times New Roman" w:hAnsi="Times New Roman"/>
                <w:b/>
                <w:i/>
                <w:sz w:val="28"/>
                <w:szCs w:val="28"/>
              </w:rPr>
            </w:pPr>
          </w:p>
        </w:tc>
        <w:tc>
          <w:tcPr>
            <w:tcW w:w="2410" w:type="dxa"/>
            <w:vMerge/>
            <w:vAlign w:val="center"/>
          </w:tcPr>
          <w:p w:rsidR="00EE08F8" w:rsidRPr="00EE08F8" w:rsidRDefault="00EE08F8" w:rsidP="00D14C04">
            <w:pPr>
              <w:spacing w:after="0" w:line="240" w:lineRule="auto"/>
              <w:jc w:val="center"/>
              <w:rPr>
                <w:rFonts w:ascii="Times New Roman" w:hAnsi="Times New Roman"/>
                <w:b/>
                <w:i/>
                <w:sz w:val="28"/>
                <w:szCs w:val="28"/>
              </w:rPr>
            </w:pPr>
          </w:p>
        </w:tc>
        <w:tc>
          <w:tcPr>
            <w:tcW w:w="2668" w:type="dxa"/>
            <w:vAlign w:val="center"/>
          </w:tcPr>
          <w:p w:rsidR="00EE08F8" w:rsidRPr="00EE08F8" w:rsidRDefault="00EE08F8" w:rsidP="00D14C04">
            <w:pPr>
              <w:spacing w:after="0" w:line="240" w:lineRule="auto"/>
              <w:jc w:val="center"/>
              <w:rPr>
                <w:rFonts w:ascii="Times New Roman" w:hAnsi="Times New Roman"/>
                <w:b/>
                <w:sz w:val="28"/>
                <w:szCs w:val="28"/>
              </w:rPr>
            </w:pPr>
            <w:r w:rsidRPr="00EE08F8">
              <w:rPr>
                <w:rFonts w:ascii="Times New Roman" w:hAnsi="Times New Roman"/>
                <w:b/>
                <w:sz w:val="28"/>
                <w:szCs w:val="28"/>
              </w:rPr>
              <w:t>отлично</w:t>
            </w:r>
          </w:p>
        </w:tc>
        <w:tc>
          <w:tcPr>
            <w:tcW w:w="3002" w:type="dxa"/>
            <w:vAlign w:val="center"/>
          </w:tcPr>
          <w:p w:rsidR="00EE08F8" w:rsidRPr="00EE08F8" w:rsidRDefault="00EE08F8" w:rsidP="00D14C04">
            <w:pPr>
              <w:spacing w:after="0" w:line="240" w:lineRule="auto"/>
              <w:jc w:val="center"/>
              <w:rPr>
                <w:rFonts w:ascii="Times New Roman" w:hAnsi="Times New Roman"/>
                <w:b/>
                <w:sz w:val="28"/>
                <w:szCs w:val="28"/>
              </w:rPr>
            </w:pPr>
            <w:r w:rsidRPr="00EE08F8">
              <w:rPr>
                <w:rFonts w:ascii="Times New Roman" w:hAnsi="Times New Roman"/>
                <w:b/>
                <w:sz w:val="28"/>
                <w:szCs w:val="28"/>
              </w:rPr>
              <w:t>неудов.</w:t>
            </w:r>
          </w:p>
        </w:tc>
      </w:tr>
      <w:tr w:rsidR="00EE08F8" w:rsidRPr="00EE08F8" w:rsidTr="00D14C04">
        <w:tc>
          <w:tcPr>
            <w:tcW w:w="284" w:type="dxa"/>
            <w:vAlign w:val="center"/>
          </w:tcPr>
          <w:p w:rsidR="00EE08F8" w:rsidRPr="00EE08F8" w:rsidRDefault="00EE08F8" w:rsidP="00EE08F8">
            <w:pPr>
              <w:spacing w:after="0" w:line="240" w:lineRule="auto"/>
              <w:ind w:left="-108"/>
              <w:jc w:val="center"/>
              <w:rPr>
                <w:rFonts w:ascii="Times New Roman" w:hAnsi="Times New Roman"/>
                <w:sz w:val="28"/>
                <w:szCs w:val="28"/>
              </w:rPr>
            </w:pPr>
            <w:r w:rsidRPr="00EE08F8">
              <w:rPr>
                <w:rFonts w:ascii="Times New Roman" w:hAnsi="Times New Roman"/>
                <w:sz w:val="28"/>
                <w:szCs w:val="28"/>
              </w:rPr>
              <w:t>1</w:t>
            </w:r>
          </w:p>
        </w:tc>
        <w:tc>
          <w:tcPr>
            <w:tcW w:w="1985"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Отношение к</w:t>
            </w:r>
          </w:p>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 xml:space="preserve"> работе</w:t>
            </w:r>
          </w:p>
        </w:tc>
        <w:tc>
          <w:tcPr>
            <w:tcW w:w="2410"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Наблюдение преподавателя, анализ материала</w:t>
            </w:r>
          </w:p>
        </w:tc>
        <w:tc>
          <w:tcPr>
            <w:tcW w:w="2668"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Все материалы предоставлены в срок, не требуют дополнительного времени на завершение</w:t>
            </w:r>
          </w:p>
        </w:tc>
        <w:tc>
          <w:tcPr>
            <w:tcW w:w="3002"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 xml:space="preserve">В отведенное для работы время не уложился, демонстрирует полное безразличие к работе, требует постоянного давления </w:t>
            </w:r>
            <w:r w:rsidRPr="00EE08F8">
              <w:rPr>
                <w:rFonts w:ascii="Times New Roman" w:hAnsi="Times New Roman"/>
                <w:spacing w:val="-20"/>
                <w:sz w:val="28"/>
                <w:szCs w:val="28"/>
              </w:rPr>
              <w:t>для ее выполнения</w:t>
            </w:r>
          </w:p>
        </w:tc>
      </w:tr>
      <w:tr w:rsidR="00EE08F8" w:rsidRPr="00EE08F8" w:rsidTr="00D14C04">
        <w:tc>
          <w:tcPr>
            <w:tcW w:w="284" w:type="dxa"/>
            <w:vAlign w:val="center"/>
          </w:tcPr>
          <w:p w:rsidR="00EE08F8" w:rsidRPr="00EE08F8" w:rsidRDefault="00EE08F8" w:rsidP="00EE08F8">
            <w:pPr>
              <w:spacing w:after="0" w:line="240" w:lineRule="auto"/>
              <w:ind w:left="-108"/>
              <w:jc w:val="center"/>
              <w:rPr>
                <w:rFonts w:ascii="Times New Roman" w:hAnsi="Times New Roman"/>
                <w:sz w:val="28"/>
                <w:szCs w:val="28"/>
              </w:rPr>
            </w:pPr>
            <w:r w:rsidRPr="00EE08F8">
              <w:rPr>
                <w:rFonts w:ascii="Times New Roman" w:hAnsi="Times New Roman"/>
                <w:sz w:val="28"/>
                <w:szCs w:val="28"/>
              </w:rPr>
              <w:t>2</w:t>
            </w:r>
          </w:p>
        </w:tc>
        <w:tc>
          <w:tcPr>
            <w:tcW w:w="1985"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 xml:space="preserve">Умение </w:t>
            </w:r>
          </w:p>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выполнять</w:t>
            </w:r>
          </w:p>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 xml:space="preserve"> задание</w:t>
            </w:r>
          </w:p>
        </w:tc>
        <w:tc>
          <w:tcPr>
            <w:tcW w:w="2410"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Анализ материалов</w:t>
            </w:r>
          </w:p>
        </w:tc>
        <w:tc>
          <w:tcPr>
            <w:tcW w:w="2668"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Без затруднений выполняет задания и делает выводы</w:t>
            </w:r>
          </w:p>
        </w:tc>
        <w:tc>
          <w:tcPr>
            <w:tcW w:w="3002"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Большое число ошибок в выполнении задания, требуется доскональная проверка результатов</w:t>
            </w:r>
          </w:p>
        </w:tc>
      </w:tr>
      <w:tr w:rsidR="00EE08F8" w:rsidRPr="00EE08F8" w:rsidTr="00D14C04">
        <w:tc>
          <w:tcPr>
            <w:tcW w:w="284" w:type="dxa"/>
            <w:vAlign w:val="center"/>
          </w:tcPr>
          <w:p w:rsidR="00EE08F8" w:rsidRPr="00EE08F8" w:rsidRDefault="00EE08F8" w:rsidP="00EE08F8">
            <w:pPr>
              <w:spacing w:after="0" w:line="240" w:lineRule="auto"/>
              <w:ind w:left="-108"/>
              <w:jc w:val="center"/>
              <w:rPr>
                <w:rFonts w:ascii="Times New Roman" w:hAnsi="Times New Roman"/>
                <w:sz w:val="28"/>
                <w:szCs w:val="28"/>
              </w:rPr>
            </w:pPr>
            <w:r w:rsidRPr="00EE08F8">
              <w:rPr>
                <w:rFonts w:ascii="Times New Roman" w:hAnsi="Times New Roman"/>
                <w:sz w:val="28"/>
                <w:szCs w:val="28"/>
              </w:rPr>
              <w:t>3</w:t>
            </w:r>
          </w:p>
        </w:tc>
        <w:tc>
          <w:tcPr>
            <w:tcW w:w="1985"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Умение использовать ранее полученные знания и навыки для решения конкретных задач</w:t>
            </w:r>
          </w:p>
        </w:tc>
        <w:tc>
          <w:tcPr>
            <w:tcW w:w="2410"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Наблюдение преподавателя, анализ материалов</w:t>
            </w:r>
          </w:p>
        </w:tc>
        <w:tc>
          <w:tcPr>
            <w:tcW w:w="2668"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Без вспомогательных пояснений (указаний)  использует навыки и умения, полученные при изучении ПМ</w:t>
            </w:r>
          </w:p>
        </w:tc>
        <w:tc>
          <w:tcPr>
            <w:tcW w:w="3002"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Не способен без поддержки преподавателя выполнять задания</w:t>
            </w:r>
          </w:p>
        </w:tc>
      </w:tr>
      <w:tr w:rsidR="00EE08F8" w:rsidRPr="00EE08F8" w:rsidTr="00D14C04">
        <w:trPr>
          <w:trHeight w:val="850"/>
        </w:trPr>
        <w:tc>
          <w:tcPr>
            <w:tcW w:w="284" w:type="dxa"/>
            <w:vAlign w:val="center"/>
          </w:tcPr>
          <w:p w:rsidR="00EE08F8" w:rsidRPr="00EE08F8" w:rsidRDefault="00EE08F8" w:rsidP="00EE08F8">
            <w:pPr>
              <w:spacing w:after="0" w:line="240" w:lineRule="auto"/>
              <w:ind w:left="-108"/>
              <w:jc w:val="center"/>
              <w:rPr>
                <w:rFonts w:ascii="Times New Roman" w:hAnsi="Times New Roman"/>
                <w:sz w:val="28"/>
                <w:szCs w:val="28"/>
              </w:rPr>
            </w:pPr>
            <w:r w:rsidRPr="00EE08F8">
              <w:rPr>
                <w:rFonts w:ascii="Times New Roman" w:hAnsi="Times New Roman"/>
                <w:sz w:val="28"/>
                <w:szCs w:val="28"/>
              </w:rPr>
              <w:t>4</w:t>
            </w:r>
          </w:p>
        </w:tc>
        <w:tc>
          <w:tcPr>
            <w:tcW w:w="1985"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Оформление работы.</w:t>
            </w:r>
          </w:p>
        </w:tc>
        <w:tc>
          <w:tcPr>
            <w:tcW w:w="2410"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Проверка материала</w:t>
            </w:r>
          </w:p>
        </w:tc>
        <w:tc>
          <w:tcPr>
            <w:tcW w:w="2668"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Все материалы оформлены согласно требованиям</w:t>
            </w:r>
          </w:p>
        </w:tc>
        <w:tc>
          <w:tcPr>
            <w:tcW w:w="3002"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Работа оформлена в высшей степени небрежно</w:t>
            </w:r>
          </w:p>
        </w:tc>
      </w:tr>
      <w:tr w:rsidR="00EE08F8" w:rsidRPr="00EE08F8" w:rsidTr="00D14C04">
        <w:tc>
          <w:tcPr>
            <w:tcW w:w="284" w:type="dxa"/>
            <w:vAlign w:val="center"/>
          </w:tcPr>
          <w:p w:rsidR="00EE08F8" w:rsidRPr="00EE08F8" w:rsidRDefault="00EE08F8" w:rsidP="00EE08F8">
            <w:pPr>
              <w:spacing w:after="0" w:line="240" w:lineRule="auto"/>
              <w:ind w:left="-108"/>
              <w:jc w:val="center"/>
              <w:rPr>
                <w:rFonts w:ascii="Times New Roman" w:hAnsi="Times New Roman"/>
                <w:sz w:val="28"/>
                <w:szCs w:val="28"/>
              </w:rPr>
            </w:pPr>
            <w:r w:rsidRPr="00EE08F8">
              <w:rPr>
                <w:rFonts w:ascii="Times New Roman" w:hAnsi="Times New Roman"/>
                <w:sz w:val="28"/>
                <w:szCs w:val="28"/>
              </w:rPr>
              <w:t>5</w:t>
            </w:r>
          </w:p>
        </w:tc>
        <w:tc>
          <w:tcPr>
            <w:tcW w:w="1985"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Умение отвечать на вопросы, пользоваться профессиональной лексикой</w:t>
            </w:r>
          </w:p>
        </w:tc>
        <w:tc>
          <w:tcPr>
            <w:tcW w:w="2410"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Собеседование</w:t>
            </w:r>
          </w:p>
        </w:tc>
        <w:tc>
          <w:tcPr>
            <w:tcW w:w="2668"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Грамотно отвечает на поставленные вопросы, использует профессиональную лексику, может обосновать свою точку зрения по данной проблеме</w:t>
            </w:r>
          </w:p>
        </w:tc>
        <w:tc>
          <w:tcPr>
            <w:tcW w:w="3002" w:type="dxa"/>
          </w:tcPr>
          <w:p w:rsidR="00EE08F8" w:rsidRPr="00EE08F8" w:rsidRDefault="00EE08F8" w:rsidP="00D14C04">
            <w:pPr>
              <w:spacing w:after="0" w:line="240" w:lineRule="auto"/>
              <w:jc w:val="both"/>
              <w:rPr>
                <w:rFonts w:ascii="Times New Roman" w:hAnsi="Times New Roman"/>
                <w:sz w:val="28"/>
                <w:szCs w:val="28"/>
              </w:rPr>
            </w:pPr>
            <w:r w:rsidRPr="00EE08F8">
              <w:rPr>
                <w:rFonts w:ascii="Times New Roman" w:hAnsi="Times New Roman"/>
                <w:sz w:val="28"/>
                <w:szCs w:val="28"/>
              </w:rPr>
              <w:t xml:space="preserve">Показывает незнание предмета при ответе на вопросы, низкий уровень интеллекта, узкий кругозор, ограниченный словарный запас, четко выраженную </w:t>
            </w:r>
            <w:r w:rsidRPr="00EE08F8">
              <w:rPr>
                <w:rFonts w:ascii="Times New Roman" w:hAnsi="Times New Roman"/>
                <w:spacing w:val="-20"/>
                <w:sz w:val="28"/>
                <w:szCs w:val="28"/>
              </w:rPr>
              <w:t>неуверенность в ответах и действиях</w:t>
            </w:r>
          </w:p>
        </w:tc>
      </w:tr>
    </w:tbl>
    <w:p w:rsidR="00EE08F8" w:rsidRDefault="00EE08F8" w:rsidP="00EE08F8">
      <w:pPr>
        <w:spacing w:after="0" w:line="240" w:lineRule="auto"/>
        <w:jc w:val="center"/>
        <w:rPr>
          <w:rFonts w:ascii="Times New Roman" w:hAnsi="Times New Roman"/>
          <w:b/>
          <w:sz w:val="24"/>
          <w:szCs w:val="24"/>
        </w:rPr>
      </w:pPr>
    </w:p>
    <w:p w:rsidR="006A717F" w:rsidRDefault="006A717F">
      <w:pPr>
        <w:rPr>
          <w:rFonts w:ascii="Times New Roman" w:hAnsi="Times New Roman"/>
          <w:b/>
          <w:sz w:val="24"/>
          <w:szCs w:val="24"/>
        </w:rPr>
      </w:pPr>
    </w:p>
    <w:p w:rsidR="00EE08F8" w:rsidRDefault="00EE08F8">
      <w:pPr>
        <w:rPr>
          <w:rFonts w:ascii="Times New Roman" w:hAnsi="Times New Roman"/>
          <w:b/>
          <w:sz w:val="24"/>
          <w:szCs w:val="24"/>
        </w:rPr>
      </w:pPr>
    </w:p>
    <w:p w:rsidR="00EE08F8" w:rsidRPr="006A717F" w:rsidRDefault="00EE08F8">
      <w:pPr>
        <w:rPr>
          <w:rFonts w:ascii="Times New Roman" w:hAnsi="Times New Roman"/>
          <w:b/>
          <w:sz w:val="24"/>
          <w:szCs w:val="24"/>
        </w:rPr>
      </w:pPr>
    </w:p>
    <w:p w:rsidR="00AB6588" w:rsidRDefault="00380F15" w:rsidP="00EE08F8">
      <w:pPr>
        <w:spacing w:after="0"/>
        <w:jc w:val="center"/>
        <w:rPr>
          <w:rFonts w:ascii="Times New Roman" w:hAnsi="Times New Roman" w:cs="Times New Roman"/>
          <w:b/>
          <w:sz w:val="24"/>
          <w:szCs w:val="24"/>
        </w:rPr>
      </w:pPr>
      <w:r w:rsidRPr="00EE08F8">
        <w:rPr>
          <w:rFonts w:ascii="Times New Roman" w:hAnsi="Times New Roman" w:cs="Times New Roman"/>
          <w:b/>
          <w:sz w:val="24"/>
          <w:szCs w:val="24"/>
        </w:rPr>
        <w:lastRenderedPageBreak/>
        <w:t>Практическая работа №1</w:t>
      </w:r>
      <w:r w:rsidR="002645E2">
        <w:rPr>
          <w:rFonts w:ascii="Times New Roman" w:hAnsi="Times New Roman" w:cs="Times New Roman"/>
          <w:b/>
          <w:sz w:val="24"/>
          <w:szCs w:val="24"/>
        </w:rPr>
        <w:t>.</w:t>
      </w:r>
      <w:r w:rsidR="000D2C4F" w:rsidRPr="00EE08F8">
        <w:rPr>
          <w:rFonts w:ascii="Times New Roman" w:eastAsia="Times New Roman" w:hAnsi="Times New Roman" w:cs="Times New Roman"/>
          <w:b/>
          <w:sz w:val="24"/>
          <w:szCs w:val="24"/>
        </w:rPr>
        <w:t>Применение системы налогов и сборов</w:t>
      </w:r>
      <w:r w:rsidR="000D2C4F" w:rsidRPr="00EE08F8">
        <w:rPr>
          <w:rFonts w:ascii="Times New Roman" w:hAnsi="Times New Roman" w:cs="Times New Roman"/>
          <w:b/>
          <w:sz w:val="24"/>
          <w:szCs w:val="24"/>
        </w:rPr>
        <w:t>.</w:t>
      </w:r>
    </w:p>
    <w:p w:rsidR="00EE08F8" w:rsidRPr="00EE08F8" w:rsidRDefault="00EE08F8" w:rsidP="00EE08F8">
      <w:pPr>
        <w:spacing w:after="0"/>
        <w:jc w:val="center"/>
        <w:rPr>
          <w:rFonts w:ascii="Times New Roman" w:eastAsia="Times New Roman" w:hAnsi="Times New Roman" w:cs="Times New Roman"/>
          <w:b/>
          <w:sz w:val="24"/>
          <w:szCs w:val="24"/>
        </w:rPr>
      </w:pPr>
    </w:p>
    <w:p w:rsidR="00380F15" w:rsidRPr="00EE08F8" w:rsidRDefault="00380F15" w:rsidP="00EE08F8">
      <w:pPr>
        <w:spacing w:after="0"/>
        <w:ind w:firstLine="851"/>
        <w:jc w:val="both"/>
        <w:rPr>
          <w:rFonts w:ascii="Times New Roman" w:hAnsi="Times New Roman" w:cs="Times New Roman"/>
          <w:color w:val="000000" w:themeColor="text1"/>
          <w:sz w:val="24"/>
          <w:szCs w:val="24"/>
        </w:rPr>
      </w:pPr>
      <w:r w:rsidRPr="00EE08F8">
        <w:rPr>
          <w:rFonts w:ascii="Times New Roman" w:hAnsi="Times New Roman" w:cs="Times New Roman"/>
          <w:i/>
          <w:sz w:val="24"/>
          <w:szCs w:val="24"/>
        </w:rPr>
        <w:t>Цель занятия</w:t>
      </w:r>
      <w:r w:rsidRPr="00EE08F8">
        <w:rPr>
          <w:rFonts w:ascii="Times New Roman" w:hAnsi="Times New Roman" w:cs="Times New Roman"/>
          <w:sz w:val="24"/>
          <w:szCs w:val="24"/>
        </w:rPr>
        <w:t>:</w:t>
      </w:r>
      <w:r w:rsidR="007B39EF" w:rsidRPr="00EE08F8">
        <w:rPr>
          <w:rFonts w:ascii="Times New Roman" w:hAnsi="Times New Roman" w:cs="Times New Roman"/>
          <w:sz w:val="24"/>
          <w:szCs w:val="24"/>
        </w:rPr>
        <w:t xml:space="preserve"> научиться </w:t>
      </w:r>
      <w:r w:rsidR="00D62CC9" w:rsidRPr="00EE08F8">
        <w:rPr>
          <w:rFonts w:ascii="Times New Roman" w:hAnsi="Times New Roman" w:cs="Times New Roman"/>
          <w:sz w:val="24"/>
          <w:szCs w:val="24"/>
        </w:rPr>
        <w:t>работать с Налоговым  Кодексом РФ и нормативной документацией.</w:t>
      </w:r>
    </w:p>
    <w:p w:rsidR="00380F15" w:rsidRPr="00EE08F8" w:rsidRDefault="00380F15" w:rsidP="00EE08F8">
      <w:pPr>
        <w:spacing w:after="0"/>
        <w:ind w:firstLine="851"/>
        <w:jc w:val="both"/>
        <w:rPr>
          <w:rFonts w:ascii="Times New Roman" w:hAnsi="Times New Roman" w:cs="Times New Roman"/>
          <w:i/>
          <w:sz w:val="24"/>
          <w:szCs w:val="24"/>
        </w:rPr>
      </w:pPr>
      <w:r w:rsidRPr="00EE08F8">
        <w:rPr>
          <w:rFonts w:ascii="Times New Roman" w:hAnsi="Times New Roman" w:cs="Times New Roman"/>
          <w:i/>
          <w:sz w:val="24"/>
          <w:szCs w:val="24"/>
        </w:rPr>
        <w:t>Знания</w:t>
      </w:r>
      <w:r w:rsidR="007B39EF" w:rsidRPr="00EE08F8">
        <w:rPr>
          <w:rFonts w:ascii="Times New Roman" w:hAnsi="Times New Roman" w:cs="Times New Roman"/>
          <w:i/>
          <w:sz w:val="24"/>
          <w:szCs w:val="24"/>
        </w:rPr>
        <w:t>:</w:t>
      </w:r>
    </w:p>
    <w:p w:rsidR="00B40770" w:rsidRDefault="00B40770" w:rsidP="00EE08F8">
      <w:pPr>
        <w:spacing w:after="0"/>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40770">
        <w:rPr>
          <w:rFonts w:ascii="Times New Roman" w:eastAsia="Times New Roman" w:hAnsi="Times New Roman" w:cs="Times New Roman"/>
          <w:sz w:val="24"/>
          <w:szCs w:val="24"/>
        </w:rPr>
        <w:t>систему налогов Российской Федерации;</w:t>
      </w:r>
    </w:p>
    <w:p w:rsidR="00380F15" w:rsidRPr="00EE08F8" w:rsidRDefault="00380F15" w:rsidP="00EE08F8">
      <w:pPr>
        <w:spacing w:after="0"/>
        <w:ind w:firstLine="851"/>
        <w:jc w:val="both"/>
        <w:rPr>
          <w:rFonts w:ascii="Times New Roman" w:hAnsi="Times New Roman" w:cs="Times New Roman"/>
          <w:i/>
          <w:sz w:val="24"/>
          <w:szCs w:val="24"/>
        </w:rPr>
      </w:pPr>
      <w:r w:rsidRPr="00EE08F8">
        <w:rPr>
          <w:rFonts w:ascii="Times New Roman" w:hAnsi="Times New Roman" w:cs="Times New Roman"/>
          <w:i/>
          <w:sz w:val="24"/>
          <w:szCs w:val="24"/>
        </w:rPr>
        <w:t>Умения</w:t>
      </w:r>
    </w:p>
    <w:p w:rsidR="00004FB1" w:rsidRDefault="00B40770" w:rsidP="00EE08F8">
      <w:pPr>
        <w:spacing w:after="0"/>
        <w:ind w:firstLine="851"/>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B40770">
        <w:rPr>
          <w:rFonts w:ascii="Times New Roman" w:eastAsia="Times New Roman" w:hAnsi="Times New Roman" w:cs="Times New Roman"/>
          <w:sz w:val="24"/>
          <w:szCs w:val="24"/>
        </w:rPr>
        <w:t>ориентироваться в системе налогов Российской Федерации;</w:t>
      </w:r>
    </w:p>
    <w:p w:rsidR="00380F15" w:rsidRPr="00EE08F8" w:rsidRDefault="00380F15" w:rsidP="00EE08F8">
      <w:pPr>
        <w:spacing w:after="0"/>
        <w:ind w:firstLine="851"/>
        <w:jc w:val="both"/>
        <w:rPr>
          <w:rFonts w:ascii="Times New Roman" w:hAnsi="Times New Roman" w:cs="Times New Roman"/>
          <w:sz w:val="24"/>
          <w:szCs w:val="24"/>
        </w:rPr>
      </w:pPr>
      <w:r w:rsidRPr="00EE08F8">
        <w:rPr>
          <w:rFonts w:ascii="Times New Roman" w:hAnsi="Times New Roman" w:cs="Times New Roman"/>
          <w:sz w:val="24"/>
          <w:szCs w:val="24"/>
        </w:rPr>
        <w:t>Теоретический материал</w:t>
      </w:r>
    </w:p>
    <w:p w:rsidR="000D2C4F" w:rsidRPr="00EE08F8" w:rsidRDefault="000D2C4F" w:rsidP="00EE08F8">
      <w:pPr>
        <w:pStyle w:val="ae"/>
        <w:shd w:val="clear" w:color="auto" w:fill="FFFFFF"/>
        <w:spacing w:before="0" w:beforeAutospacing="0" w:after="0" w:afterAutospacing="0" w:line="276" w:lineRule="auto"/>
        <w:ind w:firstLine="851"/>
        <w:jc w:val="both"/>
        <w:rPr>
          <w:color w:val="000000" w:themeColor="text1"/>
        </w:rPr>
      </w:pPr>
      <w:r w:rsidRPr="00EE08F8">
        <w:rPr>
          <w:rStyle w:val="af7"/>
          <w:b w:val="0"/>
          <w:color w:val="000000" w:themeColor="text1"/>
        </w:rPr>
        <w:t>Система</w:t>
      </w:r>
      <w:r w:rsidRPr="00EE08F8">
        <w:rPr>
          <w:rStyle w:val="apple-converted-space"/>
          <w:bCs/>
          <w:color w:val="000000" w:themeColor="text1"/>
        </w:rPr>
        <w:t> </w:t>
      </w:r>
      <w:hyperlink r:id="rId8" w:history="1">
        <w:r w:rsidRPr="00EE08F8">
          <w:rPr>
            <w:rStyle w:val="ac"/>
            <w:color w:val="000000" w:themeColor="text1"/>
            <w:u w:val="none"/>
          </w:rPr>
          <w:t>налогов</w:t>
        </w:r>
      </w:hyperlink>
      <w:r w:rsidRPr="00EE08F8">
        <w:rPr>
          <w:rStyle w:val="apple-converted-space"/>
          <w:bCs/>
          <w:color w:val="000000" w:themeColor="text1"/>
        </w:rPr>
        <w:t> </w:t>
      </w:r>
      <w:r w:rsidRPr="00EE08F8">
        <w:rPr>
          <w:rStyle w:val="af7"/>
          <w:b w:val="0"/>
          <w:color w:val="000000" w:themeColor="text1"/>
        </w:rPr>
        <w:t>и сборов</w:t>
      </w:r>
      <w:r w:rsidRPr="00EE08F8">
        <w:rPr>
          <w:rStyle w:val="apple-converted-space"/>
          <w:color w:val="000000" w:themeColor="text1"/>
        </w:rPr>
        <w:t> </w:t>
      </w:r>
      <w:r w:rsidRPr="00EE08F8">
        <w:rPr>
          <w:color w:val="000000" w:themeColor="text1"/>
        </w:rPr>
        <w:t>— это совокупность налогов и сборов, взимаемых с плательщиков в порядке и на условиях, определенных Налоговым кодексом.</w:t>
      </w:r>
    </w:p>
    <w:p w:rsidR="000D2C4F" w:rsidRPr="00EE08F8" w:rsidRDefault="00D86065" w:rsidP="00EE08F8">
      <w:pPr>
        <w:pStyle w:val="ae"/>
        <w:shd w:val="clear" w:color="auto" w:fill="FFFFFF"/>
        <w:spacing w:before="0" w:beforeAutospacing="0" w:after="0" w:afterAutospacing="0" w:line="276" w:lineRule="auto"/>
        <w:ind w:firstLine="851"/>
        <w:jc w:val="both"/>
        <w:rPr>
          <w:color w:val="000000" w:themeColor="text1"/>
        </w:rPr>
      </w:pPr>
      <w:hyperlink r:id="rId9" w:anchor="12" w:tgtFrame="_blank" w:history="1">
        <w:r w:rsidR="000D2C4F" w:rsidRPr="00EE08F8">
          <w:rPr>
            <w:rStyle w:val="ac"/>
            <w:color w:val="000000" w:themeColor="text1"/>
            <w:u w:val="none"/>
          </w:rPr>
          <w:t>Ст. 12</w:t>
        </w:r>
      </w:hyperlink>
      <w:r w:rsidR="000D2C4F" w:rsidRPr="00EE08F8">
        <w:rPr>
          <w:rStyle w:val="apple-converted-space"/>
          <w:color w:val="000000" w:themeColor="text1"/>
        </w:rPr>
        <w:t> </w:t>
      </w:r>
      <w:r w:rsidR="000D2C4F" w:rsidRPr="00EE08F8">
        <w:rPr>
          <w:color w:val="000000" w:themeColor="text1"/>
        </w:rPr>
        <w:t>НК РФ устанавливает следующие виды налогов и сборов в РФ:</w:t>
      </w:r>
    </w:p>
    <w:p w:rsidR="000D2C4F" w:rsidRPr="00EE08F8" w:rsidRDefault="00004FB1" w:rsidP="00EE08F8">
      <w:pPr>
        <w:shd w:val="clear" w:color="auto" w:fill="FFFFFF"/>
        <w:spacing w:after="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760649" w:rsidRPr="00EE08F8">
        <w:rPr>
          <w:rFonts w:ascii="Times New Roman" w:hAnsi="Times New Roman" w:cs="Times New Roman"/>
          <w:color w:val="000000"/>
          <w:sz w:val="24"/>
          <w:szCs w:val="24"/>
        </w:rPr>
        <w:t>федеральные</w:t>
      </w:r>
      <w:r>
        <w:rPr>
          <w:rFonts w:ascii="Times New Roman" w:hAnsi="Times New Roman" w:cs="Times New Roman"/>
          <w:color w:val="000000"/>
          <w:sz w:val="24"/>
          <w:szCs w:val="24"/>
        </w:rPr>
        <w:t>;</w:t>
      </w:r>
    </w:p>
    <w:p w:rsidR="000D2C4F" w:rsidRPr="00EE08F8" w:rsidRDefault="00004FB1" w:rsidP="00EE08F8">
      <w:pPr>
        <w:shd w:val="clear" w:color="auto" w:fill="FFFFFF"/>
        <w:spacing w:after="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760649" w:rsidRPr="00EE08F8">
        <w:rPr>
          <w:rFonts w:ascii="Times New Roman" w:hAnsi="Times New Roman" w:cs="Times New Roman"/>
          <w:color w:val="000000"/>
          <w:sz w:val="24"/>
          <w:szCs w:val="24"/>
        </w:rPr>
        <w:t>региональные</w:t>
      </w:r>
      <w:r>
        <w:rPr>
          <w:rFonts w:ascii="Times New Roman" w:hAnsi="Times New Roman" w:cs="Times New Roman"/>
          <w:color w:val="000000"/>
          <w:sz w:val="24"/>
          <w:szCs w:val="24"/>
        </w:rPr>
        <w:t>;</w:t>
      </w:r>
    </w:p>
    <w:p w:rsidR="000D2C4F" w:rsidRPr="00EE08F8" w:rsidRDefault="00004FB1" w:rsidP="00EE08F8">
      <w:pPr>
        <w:shd w:val="clear" w:color="auto" w:fill="FFFFFF"/>
        <w:spacing w:after="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C4F" w:rsidRPr="00EE08F8">
        <w:rPr>
          <w:rFonts w:ascii="Times New Roman" w:hAnsi="Times New Roman" w:cs="Times New Roman"/>
          <w:color w:val="000000"/>
          <w:sz w:val="24"/>
          <w:szCs w:val="24"/>
        </w:rPr>
        <w:t>местные</w:t>
      </w:r>
      <w:r>
        <w:rPr>
          <w:rFonts w:ascii="Times New Roman" w:hAnsi="Times New Roman" w:cs="Times New Roman"/>
          <w:color w:val="000000"/>
          <w:sz w:val="24"/>
          <w:szCs w:val="24"/>
        </w:rPr>
        <w:t>.</w:t>
      </w:r>
    </w:p>
    <w:p w:rsidR="00760649" w:rsidRPr="00EE08F8" w:rsidRDefault="00760649" w:rsidP="00EE08F8">
      <w:pPr>
        <w:pStyle w:val="ae"/>
        <w:shd w:val="clear" w:color="auto" w:fill="FFFFFF"/>
        <w:spacing w:before="0" w:beforeAutospacing="0" w:after="0" w:afterAutospacing="0" w:line="276" w:lineRule="auto"/>
        <w:ind w:firstLine="851"/>
        <w:jc w:val="both"/>
        <w:rPr>
          <w:color w:val="000000" w:themeColor="text1"/>
        </w:rPr>
      </w:pPr>
      <w:r w:rsidRPr="00EE08F8">
        <w:rPr>
          <w:rStyle w:val="af7"/>
          <w:b w:val="0"/>
          <w:color w:val="000000" w:themeColor="text1"/>
        </w:rPr>
        <w:t>Федеральными налогами и сборами</w:t>
      </w:r>
      <w:r w:rsidRPr="00EE08F8">
        <w:rPr>
          <w:rStyle w:val="apple-converted-space"/>
          <w:color w:val="000000" w:themeColor="text1"/>
        </w:rPr>
        <w:t> </w:t>
      </w:r>
      <w:r w:rsidRPr="00EE08F8">
        <w:rPr>
          <w:color w:val="000000" w:themeColor="text1"/>
        </w:rPr>
        <w:t>признаются налоги и сборы, которые установлены НК РФ и обязательны к уплате на всей территории РФ (при отсутствии специальных налоговых режимов, п. 7 ст. 12).</w:t>
      </w:r>
    </w:p>
    <w:p w:rsidR="00760649" w:rsidRPr="00EE08F8" w:rsidRDefault="00760649" w:rsidP="00EE08F8">
      <w:pPr>
        <w:pStyle w:val="ae"/>
        <w:shd w:val="clear" w:color="auto" w:fill="FFFFFF"/>
        <w:spacing w:before="0" w:beforeAutospacing="0" w:after="0" w:afterAutospacing="0" w:line="276" w:lineRule="auto"/>
        <w:ind w:firstLine="851"/>
        <w:jc w:val="both"/>
        <w:rPr>
          <w:color w:val="000000" w:themeColor="text1"/>
        </w:rPr>
      </w:pPr>
      <w:r w:rsidRPr="00EE08F8">
        <w:rPr>
          <w:color w:val="000000" w:themeColor="text1"/>
        </w:rPr>
        <w:t>К федеральным налогам и сборам относятся:</w:t>
      </w:r>
    </w:p>
    <w:p w:rsidR="00760649" w:rsidRPr="00EE08F8" w:rsidRDefault="00760649" w:rsidP="00933451">
      <w:pPr>
        <w:numPr>
          <w:ilvl w:val="0"/>
          <w:numId w:val="9"/>
        </w:numPr>
        <w:shd w:val="clear" w:color="auto" w:fill="FFFFFF"/>
        <w:spacing w:after="0"/>
        <w:ind w:left="0" w:firstLine="851"/>
        <w:jc w:val="both"/>
        <w:rPr>
          <w:rFonts w:ascii="Times New Roman" w:hAnsi="Times New Roman" w:cs="Times New Roman"/>
          <w:color w:val="000000" w:themeColor="text1"/>
          <w:sz w:val="24"/>
          <w:szCs w:val="24"/>
        </w:rPr>
      </w:pPr>
      <w:r w:rsidRPr="00EE08F8">
        <w:rPr>
          <w:rFonts w:ascii="Times New Roman" w:hAnsi="Times New Roman" w:cs="Times New Roman"/>
          <w:color w:val="000000" w:themeColor="text1"/>
          <w:sz w:val="24"/>
          <w:szCs w:val="24"/>
        </w:rPr>
        <w:t>налог на добавленную стоимость</w:t>
      </w:r>
    </w:p>
    <w:p w:rsidR="00760649" w:rsidRPr="00EE08F8" w:rsidRDefault="00760649" w:rsidP="00933451">
      <w:pPr>
        <w:numPr>
          <w:ilvl w:val="0"/>
          <w:numId w:val="9"/>
        </w:numPr>
        <w:shd w:val="clear" w:color="auto" w:fill="FFFFFF"/>
        <w:spacing w:after="0"/>
        <w:ind w:left="0" w:firstLine="851"/>
        <w:jc w:val="both"/>
        <w:rPr>
          <w:rFonts w:ascii="Times New Roman" w:hAnsi="Times New Roman" w:cs="Times New Roman"/>
          <w:color w:val="000000" w:themeColor="text1"/>
          <w:sz w:val="24"/>
          <w:szCs w:val="24"/>
        </w:rPr>
      </w:pPr>
      <w:r w:rsidRPr="00EE08F8">
        <w:rPr>
          <w:rFonts w:ascii="Times New Roman" w:hAnsi="Times New Roman" w:cs="Times New Roman"/>
          <w:color w:val="000000" w:themeColor="text1"/>
          <w:sz w:val="24"/>
          <w:szCs w:val="24"/>
        </w:rPr>
        <w:t>акцизы</w:t>
      </w:r>
    </w:p>
    <w:p w:rsidR="00760649" w:rsidRPr="00EE08F8" w:rsidRDefault="00760649" w:rsidP="00933451">
      <w:pPr>
        <w:numPr>
          <w:ilvl w:val="0"/>
          <w:numId w:val="9"/>
        </w:numPr>
        <w:shd w:val="clear" w:color="auto" w:fill="FFFFFF"/>
        <w:spacing w:after="0"/>
        <w:ind w:left="0" w:firstLine="851"/>
        <w:jc w:val="both"/>
        <w:rPr>
          <w:rFonts w:ascii="Times New Roman" w:hAnsi="Times New Roman" w:cs="Times New Roman"/>
          <w:color w:val="000000" w:themeColor="text1"/>
          <w:sz w:val="24"/>
          <w:szCs w:val="24"/>
        </w:rPr>
      </w:pPr>
      <w:r w:rsidRPr="00EE08F8">
        <w:rPr>
          <w:rFonts w:ascii="Times New Roman" w:hAnsi="Times New Roman" w:cs="Times New Roman"/>
          <w:color w:val="000000" w:themeColor="text1"/>
          <w:sz w:val="24"/>
          <w:szCs w:val="24"/>
        </w:rPr>
        <w:t>налог на доходы физических лиц</w:t>
      </w:r>
    </w:p>
    <w:p w:rsidR="00760649" w:rsidRPr="00EE08F8" w:rsidRDefault="00760649" w:rsidP="00933451">
      <w:pPr>
        <w:numPr>
          <w:ilvl w:val="0"/>
          <w:numId w:val="9"/>
        </w:numPr>
        <w:shd w:val="clear" w:color="auto" w:fill="FFFFFF"/>
        <w:spacing w:after="0"/>
        <w:ind w:left="0" w:firstLine="851"/>
        <w:jc w:val="both"/>
        <w:rPr>
          <w:rFonts w:ascii="Times New Roman" w:hAnsi="Times New Roman" w:cs="Times New Roman"/>
          <w:color w:val="000000" w:themeColor="text1"/>
          <w:sz w:val="24"/>
          <w:szCs w:val="24"/>
        </w:rPr>
      </w:pPr>
      <w:r w:rsidRPr="00EE08F8">
        <w:rPr>
          <w:rFonts w:ascii="Times New Roman" w:hAnsi="Times New Roman" w:cs="Times New Roman"/>
          <w:color w:val="000000" w:themeColor="text1"/>
          <w:sz w:val="24"/>
          <w:szCs w:val="24"/>
        </w:rPr>
        <w:t>налог на прибыль организаций</w:t>
      </w:r>
    </w:p>
    <w:p w:rsidR="00760649" w:rsidRPr="00EE08F8" w:rsidRDefault="00760649" w:rsidP="00933451">
      <w:pPr>
        <w:numPr>
          <w:ilvl w:val="0"/>
          <w:numId w:val="9"/>
        </w:numPr>
        <w:shd w:val="clear" w:color="auto" w:fill="FFFFFF"/>
        <w:spacing w:after="0"/>
        <w:ind w:left="0" w:firstLine="851"/>
        <w:jc w:val="both"/>
        <w:rPr>
          <w:rFonts w:ascii="Times New Roman" w:hAnsi="Times New Roman" w:cs="Times New Roman"/>
          <w:color w:val="000000" w:themeColor="text1"/>
          <w:sz w:val="24"/>
          <w:szCs w:val="24"/>
        </w:rPr>
      </w:pPr>
      <w:r w:rsidRPr="00EE08F8">
        <w:rPr>
          <w:rFonts w:ascii="Times New Roman" w:hAnsi="Times New Roman" w:cs="Times New Roman"/>
          <w:color w:val="000000" w:themeColor="text1"/>
          <w:sz w:val="24"/>
          <w:szCs w:val="24"/>
        </w:rPr>
        <w:t>налог на добычу полезных ископаемых</w:t>
      </w:r>
    </w:p>
    <w:p w:rsidR="00760649" w:rsidRPr="00EE08F8" w:rsidRDefault="00760649" w:rsidP="00933451">
      <w:pPr>
        <w:numPr>
          <w:ilvl w:val="0"/>
          <w:numId w:val="9"/>
        </w:numPr>
        <w:shd w:val="clear" w:color="auto" w:fill="FFFFFF"/>
        <w:spacing w:after="0"/>
        <w:ind w:left="0" w:firstLine="851"/>
        <w:jc w:val="both"/>
        <w:rPr>
          <w:rFonts w:ascii="Times New Roman" w:hAnsi="Times New Roman" w:cs="Times New Roman"/>
          <w:color w:val="000000" w:themeColor="text1"/>
          <w:sz w:val="24"/>
          <w:szCs w:val="24"/>
        </w:rPr>
      </w:pPr>
      <w:r w:rsidRPr="00EE08F8">
        <w:rPr>
          <w:rFonts w:ascii="Times New Roman" w:hAnsi="Times New Roman" w:cs="Times New Roman"/>
          <w:color w:val="000000" w:themeColor="text1"/>
          <w:sz w:val="24"/>
          <w:szCs w:val="24"/>
        </w:rPr>
        <w:t>водный налог</w:t>
      </w:r>
    </w:p>
    <w:p w:rsidR="00760649" w:rsidRPr="00EE08F8" w:rsidRDefault="00760649" w:rsidP="00933451">
      <w:pPr>
        <w:numPr>
          <w:ilvl w:val="0"/>
          <w:numId w:val="9"/>
        </w:numPr>
        <w:shd w:val="clear" w:color="auto" w:fill="FFFFFF"/>
        <w:spacing w:after="0"/>
        <w:ind w:left="0" w:firstLine="851"/>
        <w:jc w:val="both"/>
        <w:rPr>
          <w:rFonts w:ascii="Times New Roman" w:hAnsi="Times New Roman" w:cs="Times New Roman"/>
          <w:color w:val="000000" w:themeColor="text1"/>
          <w:sz w:val="24"/>
          <w:szCs w:val="24"/>
        </w:rPr>
      </w:pPr>
      <w:r w:rsidRPr="00EE08F8">
        <w:rPr>
          <w:rFonts w:ascii="Times New Roman" w:hAnsi="Times New Roman" w:cs="Times New Roman"/>
          <w:color w:val="000000" w:themeColor="text1"/>
          <w:sz w:val="24"/>
          <w:szCs w:val="24"/>
        </w:rPr>
        <w:t>сборы за пользование объектами животного мира и за пользование объектами водных биологических ресурсов</w:t>
      </w:r>
    </w:p>
    <w:p w:rsidR="00760649" w:rsidRPr="00EE08F8" w:rsidRDefault="00D86065" w:rsidP="00933451">
      <w:pPr>
        <w:numPr>
          <w:ilvl w:val="0"/>
          <w:numId w:val="9"/>
        </w:numPr>
        <w:shd w:val="clear" w:color="auto" w:fill="FFFFFF"/>
        <w:spacing w:after="0"/>
        <w:ind w:left="0" w:firstLine="851"/>
        <w:jc w:val="both"/>
        <w:rPr>
          <w:rFonts w:ascii="Times New Roman" w:hAnsi="Times New Roman" w:cs="Times New Roman"/>
          <w:color w:val="000000" w:themeColor="text1"/>
          <w:sz w:val="24"/>
          <w:szCs w:val="24"/>
        </w:rPr>
      </w:pPr>
      <w:hyperlink r:id="rId10" w:history="1">
        <w:r w:rsidR="00760649" w:rsidRPr="00EE08F8">
          <w:rPr>
            <w:rStyle w:val="ac"/>
            <w:rFonts w:ascii="Times New Roman" w:hAnsi="Times New Roman" w:cs="Times New Roman"/>
            <w:color w:val="000000" w:themeColor="text1"/>
            <w:sz w:val="24"/>
            <w:szCs w:val="24"/>
            <w:u w:val="none"/>
          </w:rPr>
          <w:t>государственная пошлина</w:t>
        </w:r>
      </w:hyperlink>
    </w:p>
    <w:p w:rsidR="00760649" w:rsidRPr="00EE08F8" w:rsidRDefault="00760649" w:rsidP="00EE08F8">
      <w:pPr>
        <w:shd w:val="clear" w:color="auto" w:fill="FFFFFF"/>
        <w:spacing w:after="0"/>
        <w:ind w:firstLine="851"/>
        <w:jc w:val="both"/>
        <w:rPr>
          <w:rFonts w:ascii="Times New Roman" w:eastAsia="Times New Roman" w:hAnsi="Times New Roman" w:cs="Times New Roman"/>
          <w:color w:val="000000"/>
          <w:sz w:val="24"/>
          <w:szCs w:val="24"/>
        </w:rPr>
      </w:pPr>
      <w:r w:rsidRPr="00EE08F8">
        <w:rPr>
          <w:rFonts w:ascii="Times New Roman" w:eastAsia="Times New Roman" w:hAnsi="Times New Roman" w:cs="Times New Roman"/>
          <w:bCs/>
          <w:color w:val="000000"/>
          <w:sz w:val="24"/>
          <w:szCs w:val="24"/>
        </w:rPr>
        <w:t>Региональными налогами</w:t>
      </w:r>
      <w:r w:rsidRPr="00EE08F8">
        <w:rPr>
          <w:rFonts w:ascii="Times New Roman" w:eastAsia="Times New Roman" w:hAnsi="Times New Roman" w:cs="Times New Roman"/>
          <w:color w:val="000000"/>
          <w:sz w:val="24"/>
          <w:szCs w:val="24"/>
        </w:rPr>
        <w:t> признаются налоги, которые установлены НК РФ и законами субъектов РФ о налогах и обязательны к уплате на территориях соответствующих субъектов РФ (при отсутствии специальных налоговых режимов, п. 7 ст. 12).</w:t>
      </w:r>
    </w:p>
    <w:p w:rsidR="00760649" w:rsidRPr="00EE08F8" w:rsidRDefault="00760649" w:rsidP="00EE08F8">
      <w:pPr>
        <w:shd w:val="clear" w:color="auto" w:fill="FFFFFF"/>
        <w:spacing w:after="0"/>
        <w:ind w:firstLine="851"/>
        <w:jc w:val="both"/>
        <w:rPr>
          <w:rFonts w:ascii="Times New Roman" w:eastAsia="Times New Roman" w:hAnsi="Times New Roman" w:cs="Times New Roman"/>
          <w:color w:val="000000"/>
          <w:sz w:val="24"/>
          <w:szCs w:val="24"/>
        </w:rPr>
      </w:pPr>
      <w:r w:rsidRPr="00EE08F8">
        <w:rPr>
          <w:rFonts w:ascii="Times New Roman" w:eastAsia="Times New Roman" w:hAnsi="Times New Roman" w:cs="Times New Roman"/>
          <w:color w:val="000000"/>
          <w:sz w:val="24"/>
          <w:szCs w:val="24"/>
        </w:rPr>
        <w:t>К региональным налогам относятся:</w:t>
      </w:r>
    </w:p>
    <w:p w:rsidR="00760649" w:rsidRPr="00EE08F8" w:rsidRDefault="002400F5" w:rsidP="00EE08F8">
      <w:pPr>
        <w:shd w:val="clear" w:color="auto" w:fill="FFFFFF"/>
        <w:spacing w:after="0"/>
        <w:ind w:firstLine="851"/>
        <w:jc w:val="both"/>
        <w:rPr>
          <w:rFonts w:ascii="Times New Roman" w:eastAsia="Times New Roman" w:hAnsi="Times New Roman" w:cs="Times New Roman"/>
          <w:color w:val="000000"/>
          <w:sz w:val="24"/>
          <w:szCs w:val="24"/>
        </w:rPr>
      </w:pPr>
      <w:r w:rsidRPr="00EE08F8">
        <w:rPr>
          <w:rFonts w:ascii="Times New Roman" w:eastAsia="Times New Roman" w:hAnsi="Times New Roman" w:cs="Times New Roman"/>
          <w:color w:val="000000"/>
          <w:sz w:val="24"/>
          <w:szCs w:val="24"/>
        </w:rPr>
        <w:t>1.</w:t>
      </w:r>
      <w:r w:rsidR="00760649" w:rsidRPr="00EE08F8">
        <w:rPr>
          <w:rFonts w:ascii="Times New Roman" w:eastAsia="Times New Roman" w:hAnsi="Times New Roman" w:cs="Times New Roman"/>
          <w:color w:val="000000"/>
          <w:sz w:val="24"/>
          <w:szCs w:val="24"/>
        </w:rPr>
        <w:t>налог на имущество организаций</w:t>
      </w:r>
    </w:p>
    <w:p w:rsidR="00760649" w:rsidRPr="00EE08F8" w:rsidRDefault="002400F5" w:rsidP="00EE08F8">
      <w:pPr>
        <w:shd w:val="clear" w:color="auto" w:fill="FFFFFF"/>
        <w:spacing w:after="0"/>
        <w:ind w:firstLine="851"/>
        <w:jc w:val="both"/>
        <w:rPr>
          <w:rFonts w:ascii="Times New Roman" w:eastAsia="Times New Roman" w:hAnsi="Times New Roman" w:cs="Times New Roman"/>
          <w:color w:val="000000"/>
          <w:sz w:val="24"/>
          <w:szCs w:val="24"/>
        </w:rPr>
      </w:pPr>
      <w:r w:rsidRPr="00EE08F8">
        <w:rPr>
          <w:rFonts w:ascii="Times New Roman" w:eastAsia="Times New Roman" w:hAnsi="Times New Roman" w:cs="Times New Roman"/>
          <w:color w:val="000000"/>
          <w:sz w:val="24"/>
          <w:szCs w:val="24"/>
        </w:rPr>
        <w:t>2.</w:t>
      </w:r>
      <w:r w:rsidR="00760649" w:rsidRPr="00EE08F8">
        <w:rPr>
          <w:rFonts w:ascii="Times New Roman" w:eastAsia="Times New Roman" w:hAnsi="Times New Roman" w:cs="Times New Roman"/>
          <w:color w:val="000000"/>
          <w:sz w:val="24"/>
          <w:szCs w:val="24"/>
        </w:rPr>
        <w:t>налог на игорный бизнес</w:t>
      </w:r>
    </w:p>
    <w:p w:rsidR="00760649" w:rsidRPr="00EE08F8" w:rsidRDefault="002400F5" w:rsidP="00EE08F8">
      <w:pPr>
        <w:shd w:val="clear" w:color="auto" w:fill="FFFFFF"/>
        <w:tabs>
          <w:tab w:val="num" w:pos="426"/>
        </w:tabs>
        <w:spacing w:after="0"/>
        <w:ind w:firstLine="851"/>
        <w:jc w:val="both"/>
        <w:rPr>
          <w:rFonts w:ascii="Times New Roman" w:eastAsia="Times New Roman" w:hAnsi="Times New Roman" w:cs="Times New Roman"/>
          <w:color w:val="000000"/>
          <w:sz w:val="24"/>
          <w:szCs w:val="24"/>
        </w:rPr>
      </w:pPr>
      <w:r w:rsidRPr="00EE08F8">
        <w:rPr>
          <w:rFonts w:ascii="Times New Roman" w:eastAsia="Times New Roman" w:hAnsi="Times New Roman" w:cs="Times New Roman"/>
          <w:color w:val="000000"/>
          <w:sz w:val="24"/>
          <w:szCs w:val="24"/>
        </w:rPr>
        <w:t>3.</w:t>
      </w:r>
      <w:r w:rsidR="00760649" w:rsidRPr="00EE08F8">
        <w:rPr>
          <w:rFonts w:ascii="Times New Roman" w:eastAsia="Times New Roman" w:hAnsi="Times New Roman" w:cs="Times New Roman"/>
          <w:color w:val="000000"/>
          <w:sz w:val="24"/>
          <w:szCs w:val="24"/>
        </w:rPr>
        <w:t>транспортный налог</w:t>
      </w:r>
    </w:p>
    <w:p w:rsidR="00760649" w:rsidRPr="00EE08F8" w:rsidRDefault="00760649" w:rsidP="00EE08F8">
      <w:pPr>
        <w:pStyle w:val="ae"/>
        <w:shd w:val="clear" w:color="auto" w:fill="FFFFFF"/>
        <w:spacing w:before="0" w:beforeAutospacing="0" w:after="0" w:afterAutospacing="0" w:line="276" w:lineRule="auto"/>
        <w:ind w:firstLine="851"/>
        <w:jc w:val="both"/>
        <w:rPr>
          <w:color w:val="000000" w:themeColor="text1"/>
        </w:rPr>
      </w:pPr>
      <w:r w:rsidRPr="00EE08F8">
        <w:rPr>
          <w:rStyle w:val="af7"/>
          <w:b w:val="0"/>
          <w:color w:val="000000" w:themeColor="text1"/>
        </w:rPr>
        <w:t>Местными налогами</w:t>
      </w:r>
      <w:r w:rsidRPr="00EE08F8">
        <w:rPr>
          <w:rStyle w:val="apple-converted-space"/>
          <w:color w:val="000000" w:themeColor="text1"/>
        </w:rPr>
        <w:t> </w:t>
      </w:r>
      <w:r w:rsidRPr="00EE08F8">
        <w:rPr>
          <w:color w:val="000000" w:themeColor="text1"/>
        </w:rPr>
        <w:t>признаются налоги, которые установлены НК РФ и</w:t>
      </w:r>
      <w:r w:rsidRPr="00EE08F8">
        <w:rPr>
          <w:rStyle w:val="apple-converted-space"/>
          <w:color w:val="000000" w:themeColor="text1"/>
        </w:rPr>
        <w:t> </w:t>
      </w:r>
      <w:hyperlink r:id="rId11" w:history="1">
        <w:r w:rsidRPr="00EE08F8">
          <w:rPr>
            <w:rStyle w:val="ac"/>
            <w:color w:val="000000" w:themeColor="text1"/>
            <w:u w:val="none"/>
          </w:rPr>
          <w:t>нормативными правовыми актами</w:t>
        </w:r>
      </w:hyperlink>
      <w:r w:rsidRPr="00EE08F8">
        <w:rPr>
          <w:rStyle w:val="apple-converted-space"/>
          <w:color w:val="000000" w:themeColor="text1"/>
        </w:rPr>
        <w:t> </w:t>
      </w:r>
      <w:r w:rsidRPr="00EE08F8">
        <w:rPr>
          <w:color w:val="000000" w:themeColor="text1"/>
        </w:rPr>
        <w:t>представительных органов муниципальных образований о налогах и обязательны к уплате на территориях соответствующих муниципальных образований (при отсутствии специальных налоговых режимов, п. 7 ст. 12).</w:t>
      </w:r>
    </w:p>
    <w:p w:rsidR="00760649" w:rsidRPr="00EE08F8" w:rsidRDefault="00760649" w:rsidP="00EE08F8">
      <w:pPr>
        <w:pStyle w:val="ae"/>
        <w:shd w:val="clear" w:color="auto" w:fill="FFFFFF"/>
        <w:spacing w:before="0" w:beforeAutospacing="0" w:after="0" w:afterAutospacing="0" w:line="276" w:lineRule="auto"/>
        <w:ind w:firstLine="851"/>
        <w:jc w:val="both"/>
        <w:rPr>
          <w:color w:val="000000" w:themeColor="text1"/>
        </w:rPr>
      </w:pPr>
      <w:r w:rsidRPr="00EE08F8">
        <w:rPr>
          <w:color w:val="000000" w:themeColor="text1"/>
        </w:rPr>
        <w:t>К местным налогам относятся:</w:t>
      </w:r>
    </w:p>
    <w:p w:rsidR="00760649" w:rsidRPr="00EE08F8" w:rsidRDefault="002400F5" w:rsidP="00EE08F8">
      <w:pPr>
        <w:shd w:val="clear" w:color="auto" w:fill="FFFFFF"/>
        <w:tabs>
          <w:tab w:val="num" w:pos="426"/>
        </w:tabs>
        <w:spacing w:after="0"/>
        <w:ind w:firstLine="851"/>
        <w:jc w:val="both"/>
        <w:rPr>
          <w:rFonts w:ascii="Times New Roman" w:hAnsi="Times New Roman" w:cs="Times New Roman"/>
          <w:color w:val="000000" w:themeColor="text1"/>
          <w:sz w:val="24"/>
          <w:szCs w:val="24"/>
        </w:rPr>
      </w:pPr>
      <w:r w:rsidRPr="00EE08F8">
        <w:rPr>
          <w:rFonts w:ascii="Times New Roman" w:hAnsi="Times New Roman" w:cs="Times New Roman"/>
          <w:color w:val="000000" w:themeColor="text1"/>
          <w:sz w:val="24"/>
          <w:szCs w:val="24"/>
        </w:rPr>
        <w:t>1.</w:t>
      </w:r>
      <w:r w:rsidR="00C83F5B" w:rsidRPr="00EE08F8">
        <w:rPr>
          <w:rFonts w:ascii="Times New Roman" w:hAnsi="Times New Roman" w:cs="Times New Roman"/>
          <w:color w:val="000000" w:themeColor="text1"/>
          <w:sz w:val="24"/>
          <w:szCs w:val="24"/>
        </w:rPr>
        <w:t>земельный налог</w:t>
      </w:r>
    </w:p>
    <w:p w:rsidR="00760649" w:rsidRPr="00EE08F8" w:rsidRDefault="002400F5" w:rsidP="00EE08F8">
      <w:pPr>
        <w:shd w:val="clear" w:color="auto" w:fill="FFFFFF"/>
        <w:tabs>
          <w:tab w:val="num" w:pos="426"/>
        </w:tabs>
        <w:spacing w:after="0"/>
        <w:ind w:firstLine="851"/>
        <w:jc w:val="both"/>
        <w:rPr>
          <w:rFonts w:ascii="Times New Roman" w:hAnsi="Times New Roman" w:cs="Times New Roman"/>
          <w:color w:val="000000" w:themeColor="text1"/>
          <w:sz w:val="24"/>
          <w:szCs w:val="24"/>
        </w:rPr>
      </w:pPr>
      <w:r w:rsidRPr="00EE08F8">
        <w:rPr>
          <w:rFonts w:ascii="Times New Roman" w:hAnsi="Times New Roman" w:cs="Times New Roman"/>
          <w:color w:val="000000" w:themeColor="text1"/>
          <w:sz w:val="24"/>
          <w:szCs w:val="24"/>
        </w:rPr>
        <w:t>2.</w:t>
      </w:r>
      <w:r w:rsidR="00760649" w:rsidRPr="00EE08F8">
        <w:rPr>
          <w:rFonts w:ascii="Times New Roman" w:hAnsi="Times New Roman" w:cs="Times New Roman"/>
          <w:color w:val="000000" w:themeColor="text1"/>
          <w:sz w:val="24"/>
          <w:szCs w:val="24"/>
        </w:rPr>
        <w:t>на</w:t>
      </w:r>
      <w:r w:rsidR="00C83F5B" w:rsidRPr="00EE08F8">
        <w:rPr>
          <w:rFonts w:ascii="Times New Roman" w:hAnsi="Times New Roman" w:cs="Times New Roman"/>
          <w:color w:val="000000" w:themeColor="text1"/>
          <w:sz w:val="24"/>
          <w:szCs w:val="24"/>
        </w:rPr>
        <w:t>лог на имущество физических лиц</w:t>
      </w:r>
    </w:p>
    <w:p w:rsidR="00D62CC9" w:rsidRPr="00EE08F8" w:rsidRDefault="00D62CC9" w:rsidP="00EE08F8">
      <w:pPr>
        <w:pStyle w:val="ae"/>
        <w:shd w:val="clear" w:color="auto" w:fill="FFFFFF"/>
        <w:spacing w:before="0" w:beforeAutospacing="0" w:after="0" w:afterAutospacing="0" w:line="276" w:lineRule="auto"/>
        <w:ind w:firstLine="851"/>
        <w:jc w:val="both"/>
        <w:rPr>
          <w:color w:val="000000" w:themeColor="text1"/>
        </w:rPr>
      </w:pPr>
      <w:r w:rsidRPr="00EE08F8">
        <w:rPr>
          <w:rStyle w:val="af7"/>
          <w:b w:val="0"/>
          <w:color w:val="000000" w:themeColor="text1"/>
        </w:rPr>
        <w:t>Специальные налоговые режимы</w:t>
      </w:r>
      <w:r w:rsidRPr="00EE08F8">
        <w:rPr>
          <w:rStyle w:val="apple-converted-space"/>
          <w:color w:val="000000" w:themeColor="text1"/>
        </w:rPr>
        <w:t> </w:t>
      </w:r>
      <w:r w:rsidRPr="00EE08F8">
        <w:rPr>
          <w:color w:val="000000" w:themeColor="text1"/>
        </w:rPr>
        <w:t>(</w:t>
      </w:r>
      <w:hyperlink r:id="rId12" w:anchor="18" w:tgtFrame="_blank" w:history="1">
        <w:r w:rsidRPr="00EE08F8">
          <w:rPr>
            <w:rStyle w:val="ac"/>
            <w:color w:val="000000" w:themeColor="text1"/>
            <w:u w:val="none"/>
          </w:rPr>
          <w:t>ст. 18</w:t>
        </w:r>
      </w:hyperlink>
      <w:r w:rsidRPr="00EE08F8">
        <w:rPr>
          <w:rStyle w:val="apple-converted-space"/>
          <w:color w:val="000000" w:themeColor="text1"/>
        </w:rPr>
        <w:t> </w:t>
      </w:r>
      <w:r w:rsidRPr="00EE08F8">
        <w:rPr>
          <w:color w:val="000000" w:themeColor="text1"/>
        </w:rPr>
        <w:t>НК РФ) могут предусматривать особый порядок определения элементов налогообложения, а также освобождение от обязанности по уплате отдельных налогов и сборов, предусмотренных статьями 13-15 НК РФ.</w:t>
      </w:r>
    </w:p>
    <w:p w:rsidR="00D62CC9" w:rsidRPr="00EE08F8" w:rsidRDefault="00D62CC9" w:rsidP="00EE08F8">
      <w:pPr>
        <w:pStyle w:val="ae"/>
        <w:shd w:val="clear" w:color="auto" w:fill="FFFFFF"/>
        <w:spacing w:before="0" w:beforeAutospacing="0" w:after="0" w:afterAutospacing="0" w:line="276" w:lineRule="auto"/>
        <w:ind w:firstLine="851"/>
        <w:jc w:val="both"/>
        <w:rPr>
          <w:color w:val="000000" w:themeColor="text1"/>
        </w:rPr>
      </w:pPr>
      <w:r w:rsidRPr="00EE08F8">
        <w:rPr>
          <w:color w:val="000000" w:themeColor="text1"/>
        </w:rPr>
        <w:t>К специальным налоговым режимам относятся:</w:t>
      </w:r>
    </w:p>
    <w:p w:rsidR="00D62CC9" w:rsidRPr="00EE08F8" w:rsidRDefault="00D62CC9" w:rsidP="00933451">
      <w:pPr>
        <w:numPr>
          <w:ilvl w:val="0"/>
          <w:numId w:val="10"/>
        </w:numPr>
        <w:shd w:val="clear" w:color="auto" w:fill="FFFFFF"/>
        <w:spacing w:after="0"/>
        <w:ind w:left="0" w:firstLine="851"/>
        <w:jc w:val="both"/>
        <w:rPr>
          <w:rFonts w:ascii="Times New Roman" w:hAnsi="Times New Roman" w:cs="Times New Roman"/>
          <w:color w:val="000000" w:themeColor="text1"/>
          <w:sz w:val="24"/>
          <w:szCs w:val="24"/>
        </w:rPr>
      </w:pPr>
      <w:r w:rsidRPr="00EE08F8">
        <w:rPr>
          <w:rFonts w:ascii="Times New Roman" w:hAnsi="Times New Roman" w:cs="Times New Roman"/>
          <w:color w:val="000000" w:themeColor="text1"/>
          <w:sz w:val="24"/>
          <w:szCs w:val="24"/>
        </w:rPr>
        <w:lastRenderedPageBreak/>
        <w:t>система налогообложения для сельскохозяйственных товаропроизводителей (единый сельскохозяйственный налог)</w:t>
      </w:r>
    </w:p>
    <w:p w:rsidR="00D62CC9" w:rsidRPr="00EE08F8" w:rsidRDefault="00D62CC9" w:rsidP="00933451">
      <w:pPr>
        <w:numPr>
          <w:ilvl w:val="0"/>
          <w:numId w:val="10"/>
        </w:numPr>
        <w:shd w:val="clear" w:color="auto" w:fill="FFFFFF"/>
        <w:spacing w:after="0"/>
        <w:ind w:left="0" w:firstLine="851"/>
        <w:jc w:val="both"/>
        <w:rPr>
          <w:rFonts w:ascii="Times New Roman" w:hAnsi="Times New Roman" w:cs="Times New Roman"/>
          <w:color w:val="000000" w:themeColor="text1"/>
          <w:sz w:val="24"/>
          <w:szCs w:val="24"/>
        </w:rPr>
      </w:pPr>
      <w:r w:rsidRPr="00EE08F8">
        <w:rPr>
          <w:rFonts w:ascii="Times New Roman" w:hAnsi="Times New Roman" w:cs="Times New Roman"/>
          <w:color w:val="000000" w:themeColor="text1"/>
          <w:sz w:val="24"/>
          <w:szCs w:val="24"/>
        </w:rPr>
        <w:t>упрощенная система налогообложения</w:t>
      </w:r>
    </w:p>
    <w:p w:rsidR="00D62CC9" w:rsidRPr="00EE08F8" w:rsidRDefault="00D62CC9" w:rsidP="00933451">
      <w:pPr>
        <w:numPr>
          <w:ilvl w:val="0"/>
          <w:numId w:val="10"/>
        </w:numPr>
        <w:shd w:val="clear" w:color="auto" w:fill="FFFFFF"/>
        <w:spacing w:after="0"/>
        <w:ind w:left="0" w:firstLine="851"/>
        <w:jc w:val="both"/>
        <w:rPr>
          <w:rFonts w:ascii="Times New Roman" w:hAnsi="Times New Roman" w:cs="Times New Roman"/>
          <w:color w:val="000000" w:themeColor="text1"/>
          <w:sz w:val="24"/>
          <w:szCs w:val="24"/>
        </w:rPr>
      </w:pPr>
      <w:r w:rsidRPr="00EE08F8">
        <w:rPr>
          <w:rFonts w:ascii="Times New Roman" w:hAnsi="Times New Roman" w:cs="Times New Roman"/>
          <w:color w:val="000000" w:themeColor="text1"/>
          <w:sz w:val="24"/>
          <w:szCs w:val="24"/>
        </w:rPr>
        <w:t>система налогообложения в виде единого налога на вмененный доход для отдельных видов деятельности</w:t>
      </w:r>
    </w:p>
    <w:p w:rsidR="008A3287" w:rsidRPr="00EE08F8" w:rsidRDefault="00D62CC9" w:rsidP="00933451">
      <w:pPr>
        <w:numPr>
          <w:ilvl w:val="0"/>
          <w:numId w:val="10"/>
        </w:numPr>
        <w:shd w:val="clear" w:color="auto" w:fill="FFFFFF"/>
        <w:spacing w:after="0"/>
        <w:ind w:left="0" w:firstLine="851"/>
        <w:jc w:val="both"/>
        <w:rPr>
          <w:rFonts w:ascii="Times New Roman" w:hAnsi="Times New Roman" w:cs="Times New Roman"/>
          <w:color w:val="000000" w:themeColor="text1"/>
          <w:sz w:val="24"/>
          <w:szCs w:val="24"/>
        </w:rPr>
      </w:pPr>
      <w:r w:rsidRPr="00EE08F8">
        <w:rPr>
          <w:rFonts w:ascii="Times New Roman" w:hAnsi="Times New Roman" w:cs="Times New Roman"/>
          <w:color w:val="000000" w:themeColor="text1"/>
          <w:sz w:val="24"/>
          <w:szCs w:val="24"/>
        </w:rPr>
        <w:t>система налогообложения при выполнении соглашений о разделе продукции</w:t>
      </w:r>
    </w:p>
    <w:p w:rsidR="00004FB1" w:rsidRDefault="00004FB1" w:rsidP="00EE08F8">
      <w:pPr>
        <w:spacing w:after="0"/>
        <w:ind w:firstLine="851"/>
        <w:jc w:val="both"/>
        <w:rPr>
          <w:rFonts w:ascii="Times New Roman" w:hAnsi="Times New Roman" w:cs="Times New Roman"/>
          <w:b/>
          <w:i/>
          <w:sz w:val="24"/>
          <w:szCs w:val="24"/>
        </w:rPr>
      </w:pPr>
    </w:p>
    <w:p w:rsidR="00746376" w:rsidRPr="00EE08F8" w:rsidRDefault="00746376" w:rsidP="00EE08F8">
      <w:pPr>
        <w:spacing w:after="0"/>
        <w:ind w:firstLine="851"/>
        <w:jc w:val="both"/>
        <w:rPr>
          <w:rFonts w:ascii="Times New Roman" w:hAnsi="Times New Roman" w:cs="Times New Roman"/>
          <w:b/>
          <w:i/>
          <w:sz w:val="24"/>
          <w:szCs w:val="24"/>
        </w:rPr>
      </w:pPr>
      <w:r w:rsidRPr="00EE08F8">
        <w:rPr>
          <w:rFonts w:ascii="Times New Roman" w:hAnsi="Times New Roman" w:cs="Times New Roman"/>
          <w:b/>
          <w:i/>
          <w:sz w:val="24"/>
          <w:szCs w:val="24"/>
        </w:rPr>
        <w:t>Пример решения задачи</w:t>
      </w:r>
    </w:p>
    <w:p w:rsidR="008A3287" w:rsidRPr="00EE08F8" w:rsidRDefault="008A3287" w:rsidP="00EE08F8">
      <w:pPr>
        <w:spacing w:after="0"/>
        <w:ind w:firstLine="851"/>
        <w:jc w:val="both"/>
        <w:rPr>
          <w:rFonts w:ascii="Times New Roman" w:hAnsi="Times New Roman" w:cs="Times New Roman"/>
          <w:sz w:val="24"/>
          <w:szCs w:val="24"/>
        </w:rPr>
      </w:pPr>
      <w:r w:rsidRPr="00EE08F8">
        <w:rPr>
          <w:rFonts w:ascii="Times New Roman" w:hAnsi="Times New Roman" w:cs="Times New Roman"/>
          <w:sz w:val="24"/>
          <w:szCs w:val="24"/>
        </w:rPr>
        <w:t>Произвести классификацию налогов. Оформить в таблицах 1-4.</w:t>
      </w:r>
    </w:p>
    <w:p w:rsidR="004B4D1C" w:rsidRPr="00EE08F8" w:rsidRDefault="004B4D1C" w:rsidP="00004FB1">
      <w:pPr>
        <w:tabs>
          <w:tab w:val="left" w:pos="2552"/>
        </w:tabs>
        <w:spacing w:after="0"/>
        <w:ind w:firstLine="851"/>
        <w:jc w:val="both"/>
        <w:rPr>
          <w:rFonts w:ascii="Times New Roman" w:hAnsi="Times New Roman" w:cs="Times New Roman"/>
          <w:sz w:val="24"/>
          <w:szCs w:val="24"/>
        </w:rPr>
      </w:pPr>
      <w:r w:rsidRPr="00EE08F8">
        <w:rPr>
          <w:rFonts w:ascii="Times New Roman" w:hAnsi="Times New Roman" w:cs="Times New Roman"/>
          <w:i/>
          <w:iCs/>
          <w:sz w:val="24"/>
          <w:szCs w:val="24"/>
        </w:rPr>
        <w:t xml:space="preserve">Таблица 1: </w:t>
      </w:r>
      <w:r w:rsidRPr="00EE08F8">
        <w:rPr>
          <w:rFonts w:ascii="Times New Roman" w:hAnsi="Times New Roman" w:cs="Times New Roman"/>
          <w:sz w:val="24"/>
          <w:szCs w:val="24"/>
        </w:rPr>
        <w:t>Классификация налогов, взимание на территории РФ по способуизъятия.</w:t>
      </w:r>
    </w:p>
    <w:p w:rsidR="004B4D1C" w:rsidRPr="004B4D1C" w:rsidRDefault="004B4D1C" w:rsidP="004030A8">
      <w:pPr>
        <w:tabs>
          <w:tab w:val="left" w:pos="1860"/>
        </w:tabs>
        <w:spacing w:after="0" w:line="360" w:lineRule="auto"/>
        <w:ind w:hanging="1440"/>
        <w:rPr>
          <w:rFonts w:ascii="Times New Roman" w:hAnsi="Times New Roman" w:cs="Times New Roman"/>
          <w:sz w:val="24"/>
          <w:szCs w:val="24"/>
        </w:rPr>
      </w:pPr>
    </w:p>
    <w:tbl>
      <w:tblPr>
        <w:tblW w:w="0" w:type="auto"/>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57"/>
        <w:gridCol w:w="2883"/>
      </w:tblGrid>
      <w:tr w:rsidR="004B4D1C" w:rsidRPr="004B4D1C" w:rsidTr="00D34F66">
        <w:trPr>
          <w:jc w:val="center"/>
        </w:trPr>
        <w:tc>
          <w:tcPr>
            <w:tcW w:w="3057" w:type="dxa"/>
          </w:tcPr>
          <w:p w:rsidR="004B4D1C" w:rsidRPr="004B4D1C" w:rsidRDefault="004B4D1C" w:rsidP="004030A8">
            <w:pPr>
              <w:tabs>
                <w:tab w:val="left" w:pos="1860"/>
              </w:tabs>
              <w:spacing w:after="0" w:line="360" w:lineRule="auto"/>
              <w:jc w:val="center"/>
              <w:rPr>
                <w:rFonts w:ascii="Times New Roman" w:hAnsi="Times New Roman" w:cs="Times New Roman"/>
                <w:sz w:val="24"/>
                <w:szCs w:val="24"/>
              </w:rPr>
            </w:pPr>
            <w:r w:rsidRPr="004B4D1C">
              <w:rPr>
                <w:rFonts w:ascii="Times New Roman" w:hAnsi="Times New Roman" w:cs="Times New Roman"/>
                <w:sz w:val="24"/>
                <w:szCs w:val="24"/>
              </w:rPr>
              <w:t>Прямые налоги</w:t>
            </w:r>
          </w:p>
        </w:tc>
        <w:tc>
          <w:tcPr>
            <w:tcW w:w="2883" w:type="dxa"/>
          </w:tcPr>
          <w:p w:rsidR="004B4D1C" w:rsidRPr="004B4D1C" w:rsidRDefault="004B4D1C" w:rsidP="004030A8">
            <w:pPr>
              <w:tabs>
                <w:tab w:val="left" w:pos="1860"/>
              </w:tabs>
              <w:spacing w:after="0" w:line="360" w:lineRule="auto"/>
              <w:jc w:val="center"/>
              <w:rPr>
                <w:rFonts w:ascii="Times New Roman" w:hAnsi="Times New Roman" w:cs="Times New Roman"/>
                <w:sz w:val="24"/>
                <w:szCs w:val="24"/>
              </w:rPr>
            </w:pPr>
            <w:r w:rsidRPr="004B4D1C">
              <w:rPr>
                <w:rFonts w:ascii="Times New Roman" w:hAnsi="Times New Roman" w:cs="Times New Roman"/>
                <w:sz w:val="24"/>
                <w:szCs w:val="24"/>
              </w:rPr>
              <w:t>Косвенные налоги</w:t>
            </w:r>
          </w:p>
        </w:tc>
      </w:tr>
      <w:tr w:rsidR="004B4D1C" w:rsidRPr="004B4D1C" w:rsidTr="00D34F66">
        <w:trPr>
          <w:trHeight w:val="1257"/>
          <w:jc w:val="center"/>
        </w:trPr>
        <w:tc>
          <w:tcPr>
            <w:tcW w:w="3057" w:type="dxa"/>
          </w:tcPr>
          <w:p w:rsidR="004B4D1C" w:rsidRPr="004B4D1C" w:rsidRDefault="004B4D1C" w:rsidP="004030A8">
            <w:pPr>
              <w:tabs>
                <w:tab w:val="left" w:pos="1860"/>
              </w:tabs>
              <w:spacing w:after="0" w:line="360" w:lineRule="auto"/>
              <w:ind w:hanging="720"/>
              <w:jc w:val="center"/>
              <w:rPr>
                <w:rFonts w:ascii="Times New Roman" w:hAnsi="Times New Roman" w:cs="Times New Roman"/>
                <w:sz w:val="24"/>
                <w:szCs w:val="24"/>
              </w:rPr>
            </w:pPr>
          </w:p>
        </w:tc>
        <w:tc>
          <w:tcPr>
            <w:tcW w:w="2883" w:type="dxa"/>
          </w:tcPr>
          <w:p w:rsidR="004B4D1C" w:rsidRPr="004B4D1C" w:rsidRDefault="004B4D1C" w:rsidP="004030A8">
            <w:pPr>
              <w:tabs>
                <w:tab w:val="left" w:pos="1860"/>
              </w:tabs>
              <w:spacing w:after="0" w:line="360" w:lineRule="auto"/>
              <w:jc w:val="center"/>
              <w:rPr>
                <w:rFonts w:ascii="Times New Roman" w:hAnsi="Times New Roman" w:cs="Times New Roman"/>
                <w:sz w:val="24"/>
                <w:szCs w:val="24"/>
              </w:rPr>
            </w:pPr>
          </w:p>
        </w:tc>
      </w:tr>
    </w:tbl>
    <w:p w:rsidR="004B4D1C" w:rsidRPr="004B4D1C" w:rsidRDefault="004B4D1C" w:rsidP="004030A8">
      <w:pPr>
        <w:pStyle w:val="af8"/>
        <w:spacing w:line="360" w:lineRule="auto"/>
        <w:ind w:left="0"/>
        <w:rPr>
          <w:sz w:val="24"/>
        </w:rPr>
      </w:pPr>
    </w:p>
    <w:p w:rsidR="004B4D1C" w:rsidRPr="00004FB1" w:rsidRDefault="004B4D1C" w:rsidP="00004FB1">
      <w:pPr>
        <w:pStyle w:val="af8"/>
        <w:spacing w:line="360" w:lineRule="auto"/>
        <w:ind w:left="0" w:firstLine="851"/>
        <w:jc w:val="both"/>
        <w:rPr>
          <w:color w:val="000000" w:themeColor="text1"/>
          <w:sz w:val="24"/>
        </w:rPr>
      </w:pPr>
      <w:r w:rsidRPr="00004FB1">
        <w:rPr>
          <w:i/>
          <w:iCs/>
          <w:color w:val="000000" w:themeColor="text1"/>
          <w:sz w:val="24"/>
        </w:rPr>
        <w:t>Таблица 2</w:t>
      </w:r>
      <w:r w:rsidRPr="00004FB1">
        <w:rPr>
          <w:color w:val="000000" w:themeColor="text1"/>
          <w:sz w:val="24"/>
        </w:rPr>
        <w:t>: Классификация налогов по целевой направленности</w:t>
      </w:r>
      <w:r w:rsidR="00004FB1">
        <w:rPr>
          <w:color w:val="000000" w:themeColor="text1"/>
          <w:sz w:val="24"/>
        </w:rPr>
        <w:t>.</w:t>
      </w:r>
    </w:p>
    <w:p w:rsidR="004B4D1C" w:rsidRPr="004B4D1C" w:rsidRDefault="004B4D1C" w:rsidP="004030A8">
      <w:pPr>
        <w:tabs>
          <w:tab w:val="left" w:pos="1860"/>
        </w:tabs>
        <w:spacing w:after="0" w:line="360" w:lineRule="auto"/>
        <w:rPr>
          <w:rFonts w:ascii="Times New Roman" w:hAnsi="Times New Roman" w:cs="Times New Roman"/>
          <w:sz w:val="24"/>
          <w:szCs w:val="24"/>
        </w:rPr>
      </w:pPr>
    </w:p>
    <w:tbl>
      <w:tblPr>
        <w:tblW w:w="0" w:type="auto"/>
        <w:jc w:val="center"/>
        <w:tblInd w:w="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89"/>
        <w:gridCol w:w="3083"/>
      </w:tblGrid>
      <w:tr w:rsidR="004B4D1C" w:rsidRPr="004B4D1C" w:rsidTr="00D34F66">
        <w:trPr>
          <w:trHeight w:val="339"/>
          <w:jc w:val="center"/>
        </w:trPr>
        <w:tc>
          <w:tcPr>
            <w:tcW w:w="3089" w:type="dxa"/>
          </w:tcPr>
          <w:p w:rsidR="004B4D1C" w:rsidRPr="004B4D1C" w:rsidRDefault="004B4D1C" w:rsidP="004030A8">
            <w:pPr>
              <w:tabs>
                <w:tab w:val="left" w:pos="1860"/>
              </w:tabs>
              <w:spacing w:after="0" w:line="360" w:lineRule="auto"/>
              <w:jc w:val="center"/>
              <w:rPr>
                <w:rFonts w:ascii="Times New Roman" w:hAnsi="Times New Roman" w:cs="Times New Roman"/>
                <w:sz w:val="24"/>
                <w:szCs w:val="24"/>
              </w:rPr>
            </w:pPr>
            <w:r w:rsidRPr="004B4D1C">
              <w:rPr>
                <w:rFonts w:ascii="Times New Roman" w:hAnsi="Times New Roman" w:cs="Times New Roman"/>
                <w:sz w:val="24"/>
                <w:szCs w:val="24"/>
              </w:rPr>
              <w:t>Общие налоги</w:t>
            </w:r>
          </w:p>
        </w:tc>
        <w:tc>
          <w:tcPr>
            <w:tcW w:w="3083" w:type="dxa"/>
          </w:tcPr>
          <w:p w:rsidR="004B4D1C" w:rsidRPr="004B4D1C" w:rsidRDefault="004B4D1C" w:rsidP="004030A8">
            <w:pPr>
              <w:tabs>
                <w:tab w:val="left" w:pos="1860"/>
              </w:tabs>
              <w:spacing w:after="0" w:line="360" w:lineRule="auto"/>
              <w:jc w:val="center"/>
              <w:rPr>
                <w:rFonts w:ascii="Times New Roman" w:hAnsi="Times New Roman" w:cs="Times New Roman"/>
                <w:sz w:val="24"/>
                <w:szCs w:val="24"/>
              </w:rPr>
            </w:pPr>
            <w:r w:rsidRPr="004B4D1C">
              <w:rPr>
                <w:rFonts w:ascii="Times New Roman" w:hAnsi="Times New Roman" w:cs="Times New Roman"/>
                <w:sz w:val="24"/>
                <w:szCs w:val="24"/>
              </w:rPr>
              <w:t>Целевые налоги</w:t>
            </w:r>
          </w:p>
        </w:tc>
      </w:tr>
      <w:tr w:rsidR="004B4D1C" w:rsidRPr="004B4D1C" w:rsidTr="00D34F66">
        <w:trPr>
          <w:trHeight w:val="1641"/>
          <w:jc w:val="center"/>
        </w:trPr>
        <w:tc>
          <w:tcPr>
            <w:tcW w:w="3089" w:type="dxa"/>
          </w:tcPr>
          <w:p w:rsidR="004B4D1C" w:rsidRPr="004B4D1C" w:rsidRDefault="004B4D1C" w:rsidP="004030A8">
            <w:pPr>
              <w:tabs>
                <w:tab w:val="left" w:pos="1860"/>
              </w:tabs>
              <w:spacing w:after="0" w:line="360" w:lineRule="auto"/>
              <w:rPr>
                <w:rFonts w:ascii="Times New Roman" w:hAnsi="Times New Roman" w:cs="Times New Roman"/>
                <w:sz w:val="24"/>
                <w:szCs w:val="24"/>
              </w:rPr>
            </w:pPr>
          </w:p>
        </w:tc>
        <w:tc>
          <w:tcPr>
            <w:tcW w:w="3083" w:type="dxa"/>
          </w:tcPr>
          <w:p w:rsidR="004B4D1C" w:rsidRPr="004B4D1C" w:rsidRDefault="004B4D1C" w:rsidP="004030A8">
            <w:pPr>
              <w:tabs>
                <w:tab w:val="left" w:pos="1860"/>
              </w:tabs>
              <w:spacing w:after="0" w:line="360" w:lineRule="auto"/>
              <w:rPr>
                <w:rFonts w:ascii="Times New Roman" w:hAnsi="Times New Roman" w:cs="Times New Roman"/>
                <w:sz w:val="24"/>
                <w:szCs w:val="24"/>
              </w:rPr>
            </w:pPr>
          </w:p>
        </w:tc>
      </w:tr>
    </w:tbl>
    <w:p w:rsidR="004B4D1C" w:rsidRPr="004B4D1C" w:rsidRDefault="004B4D1C" w:rsidP="004030A8">
      <w:pPr>
        <w:pStyle w:val="8"/>
        <w:spacing w:before="0" w:line="360" w:lineRule="auto"/>
        <w:rPr>
          <w:rFonts w:ascii="Times New Roman" w:hAnsi="Times New Roman" w:cs="Times New Roman"/>
          <w:sz w:val="24"/>
          <w:szCs w:val="24"/>
        </w:rPr>
      </w:pPr>
    </w:p>
    <w:p w:rsidR="004B4D1C" w:rsidRPr="00004FB1" w:rsidRDefault="004B4D1C" w:rsidP="00004FB1">
      <w:pPr>
        <w:pStyle w:val="8"/>
        <w:spacing w:before="0" w:line="360" w:lineRule="auto"/>
        <w:ind w:firstLine="851"/>
        <w:jc w:val="both"/>
        <w:rPr>
          <w:rFonts w:ascii="Times New Roman" w:hAnsi="Times New Roman" w:cs="Times New Roman"/>
          <w:color w:val="000000" w:themeColor="text1"/>
          <w:sz w:val="24"/>
          <w:szCs w:val="24"/>
        </w:rPr>
      </w:pPr>
      <w:r w:rsidRPr="00004FB1">
        <w:rPr>
          <w:rFonts w:ascii="Times New Roman" w:hAnsi="Times New Roman" w:cs="Times New Roman"/>
          <w:i/>
          <w:iCs/>
          <w:color w:val="000000" w:themeColor="text1"/>
          <w:sz w:val="24"/>
          <w:szCs w:val="24"/>
        </w:rPr>
        <w:t>Таблица 3:</w:t>
      </w:r>
      <w:r w:rsidRPr="00004FB1">
        <w:rPr>
          <w:rFonts w:ascii="Times New Roman" w:hAnsi="Times New Roman" w:cs="Times New Roman"/>
          <w:color w:val="000000" w:themeColor="text1"/>
          <w:sz w:val="24"/>
          <w:szCs w:val="24"/>
        </w:rPr>
        <w:t xml:space="preserve"> Классификация налогов в зависимости от субъекта налогоплательщика.</w:t>
      </w:r>
    </w:p>
    <w:p w:rsidR="004B4D1C" w:rsidRPr="004B4D1C" w:rsidRDefault="004B4D1C" w:rsidP="004030A8">
      <w:pPr>
        <w:tabs>
          <w:tab w:val="left" w:pos="1860"/>
        </w:tabs>
        <w:spacing w:after="0" w:line="360" w:lineRule="auto"/>
        <w:jc w:val="center"/>
        <w:rPr>
          <w:rFonts w:ascii="Times New Roman" w:hAnsi="Times New Roman" w:cs="Times New Roman"/>
          <w:sz w:val="24"/>
          <w:szCs w:val="24"/>
        </w:rPr>
      </w:pPr>
    </w:p>
    <w:tbl>
      <w:tblPr>
        <w:tblW w:w="0" w:type="auto"/>
        <w:jc w:val="center"/>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9"/>
        <w:gridCol w:w="2138"/>
        <w:gridCol w:w="2340"/>
      </w:tblGrid>
      <w:tr w:rsidR="004B4D1C" w:rsidRPr="004B4D1C" w:rsidTr="00D34F66">
        <w:trPr>
          <w:jc w:val="center"/>
        </w:trPr>
        <w:tc>
          <w:tcPr>
            <w:tcW w:w="1909" w:type="dxa"/>
          </w:tcPr>
          <w:p w:rsidR="004B4D1C" w:rsidRPr="004B4D1C" w:rsidRDefault="004B4D1C" w:rsidP="004030A8">
            <w:pPr>
              <w:tabs>
                <w:tab w:val="left" w:pos="1860"/>
              </w:tabs>
              <w:spacing w:after="0" w:line="360" w:lineRule="auto"/>
              <w:jc w:val="center"/>
              <w:rPr>
                <w:rFonts w:ascii="Times New Roman" w:hAnsi="Times New Roman" w:cs="Times New Roman"/>
                <w:sz w:val="24"/>
                <w:szCs w:val="24"/>
              </w:rPr>
            </w:pPr>
            <w:r w:rsidRPr="004B4D1C">
              <w:rPr>
                <w:rFonts w:ascii="Times New Roman" w:hAnsi="Times New Roman" w:cs="Times New Roman"/>
                <w:sz w:val="24"/>
                <w:szCs w:val="24"/>
              </w:rPr>
              <w:t>Налоги взимаемые с физ лиц</w:t>
            </w:r>
          </w:p>
        </w:tc>
        <w:tc>
          <w:tcPr>
            <w:tcW w:w="2138" w:type="dxa"/>
          </w:tcPr>
          <w:p w:rsidR="004B4D1C" w:rsidRPr="004B4D1C" w:rsidRDefault="004B4D1C" w:rsidP="004030A8">
            <w:pPr>
              <w:tabs>
                <w:tab w:val="left" w:pos="1860"/>
              </w:tabs>
              <w:spacing w:after="0" w:line="360" w:lineRule="auto"/>
              <w:jc w:val="center"/>
              <w:rPr>
                <w:rFonts w:ascii="Times New Roman" w:hAnsi="Times New Roman" w:cs="Times New Roman"/>
                <w:sz w:val="24"/>
                <w:szCs w:val="24"/>
              </w:rPr>
            </w:pPr>
            <w:r w:rsidRPr="004B4D1C">
              <w:rPr>
                <w:rFonts w:ascii="Times New Roman" w:hAnsi="Times New Roman" w:cs="Times New Roman"/>
                <w:sz w:val="24"/>
                <w:szCs w:val="24"/>
              </w:rPr>
              <w:t>Налоги взимаемые с юрид. лиц</w:t>
            </w:r>
          </w:p>
        </w:tc>
        <w:tc>
          <w:tcPr>
            <w:tcW w:w="2340" w:type="dxa"/>
            <w:vAlign w:val="center"/>
          </w:tcPr>
          <w:p w:rsidR="004B4D1C" w:rsidRPr="004B4D1C" w:rsidRDefault="004B4D1C" w:rsidP="004030A8">
            <w:pPr>
              <w:tabs>
                <w:tab w:val="left" w:pos="1860"/>
              </w:tabs>
              <w:spacing w:after="0" w:line="360" w:lineRule="auto"/>
              <w:jc w:val="center"/>
              <w:rPr>
                <w:rFonts w:ascii="Times New Roman" w:hAnsi="Times New Roman" w:cs="Times New Roman"/>
                <w:sz w:val="24"/>
                <w:szCs w:val="24"/>
              </w:rPr>
            </w:pPr>
            <w:r w:rsidRPr="004B4D1C">
              <w:rPr>
                <w:rFonts w:ascii="Times New Roman" w:hAnsi="Times New Roman" w:cs="Times New Roman"/>
                <w:sz w:val="24"/>
                <w:szCs w:val="24"/>
              </w:rPr>
              <w:t>Смежные налоги</w:t>
            </w:r>
          </w:p>
        </w:tc>
      </w:tr>
      <w:tr w:rsidR="004B4D1C" w:rsidRPr="004B4D1C" w:rsidTr="00D34F66">
        <w:trPr>
          <w:trHeight w:val="1598"/>
          <w:jc w:val="center"/>
        </w:trPr>
        <w:tc>
          <w:tcPr>
            <w:tcW w:w="1909" w:type="dxa"/>
          </w:tcPr>
          <w:p w:rsidR="004B4D1C" w:rsidRPr="004B4D1C" w:rsidRDefault="004B4D1C" w:rsidP="004030A8">
            <w:pPr>
              <w:tabs>
                <w:tab w:val="left" w:pos="1860"/>
              </w:tabs>
              <w:spacing w:after="0" w:line="360" w:lineRule="auto"/>
              <w:jc w:val="center"/>
              <w:rPr>
                <w:rFonts w:ascii="Times New Roman" w:hAnsi="Times New Roman" w:cs="Times New Roman"/>
                <w:sz w:val="24"/>
                <w:szCs w:val="24"/>
              </w:rPr>
            </w:pPr>
          </w:p>
        </w:tc>
        <w:tc>
          <w:tcPr>
            <w:tcW w:w="2138" w:type="dxa"/>
          </w:tcPr>
          <w:p w:rsidR="004B4D1C" w:rsidRPr="004B4D1C" w:rsidRDefault="004B4D1C" w:rsidP="004030A8">
            <w:pPr>
              <w:tabs>
                <w:tab w:val="left" w:pos="1860"/>
              </w:tabs>
              <w:spacing w:after="0" w:line="360" w:lineRule="auto"/>
              <w:jc w:val="center"/>
              <w:rPr>
                <w:rFonts w:ascii="Times New Roman" w:hAnsi="Times New Roman" w:cs="Times New Roman"/>
                <w:sz w:val="24"/>
                <w:szCs w:val="24"/>
              </w:rPr>
            </w:pPr>
          </w:p>
        </w:tc>
        <w:tc>
          <w:tcPr>
            <w:tcW w:w="2340" w:type="dxa"/>
          </w:tcPr>
          <w:p w:rsidR="004B4D1C" w:rsidRPr="004B4D1C" w:rsidRDefault="004B4D1C" w:rsidP="004030A8">
            <w:pPr>
              <w:tabs>
                <w:tab w:val="left" w:pos="1860"/>
              </w:tabs>
              <w:spacing w:after="0" w:line="360" w:lineRule="auto"/>
              <w:jc w:val="center"/>
              <w:rPr>
                <w:rFonts w:ascii="Times New Roman" w:hAnsi="Times New Roman" w:cs="Times New Roman"/>
                <w:sz w:val="24"/>
                <w:szCs w:val="24"/>
              </w:rPr>
            </w:pPr>
          </w:p>
        </w:tc>
      </w:tr>
    </w:tbl>
    <w:p w:rsidR="004B4D1C" w:rsidRPr="004B4D1C" w:rsidRDefault="004B4D1C" w:rsidP="004030A8">
      <w:pPr>
        <w:tabs>
          <w:tab w:val="left" w:pos="1860"/>
        </w:tabs>
        <w:spacing w:after="0" w:line="360" w:lineRule="auto"/>
        <w:rPr>
          <w:rFonts w:ascii="Times New Roman" w:hAnsi="Times New Roman" w:cs="Times New Roman"/>
          <w:sz w:val="24"/>
          <w:szCs w:val="24"/>
        </w:rPr>
      </w:pPr>
    </w:p>
    <w:p w:rsidR="004B4D1C" w:rsidRPr="004B4D1C" w:rsidRDefault="004B4D1C" w:rsidP="00004FB1">
      <w:pPr>
        <w:tabs>
          <w:tab w:val="left" w:pos="1860"/>
        </w:tabs>
        <w:spacing w:after="0" w:line="360" w:lineRule="auto"/>
        <w:ind w:firstLine="851"/>
        <w:jc w:val="both"/>
        <w:rPr>
          <w:rFonts w:ascii="Times New Roman" w:hAnsi="Times New Roman" w:cs="Times New Roman"/>
          <w:sz w:val="24"/>
          <w:szCs w:val="24"/>
        </w:rPr>
      </w:pPr>
      <w:r w:rsidRPr="00004FB1">
        <w:rPr>
          <w:rFonts w:ascii="Times New Roman" w:hAnsi="Times New Roman" w:cs="Times New Roman"/>
          <w:i/>
          <w:iCs/>
          <w:color w:val="000000" w:themeColor="text1"/>
          <w:sz w:val="24"/>
          <w:szCs w:val="24"/>
        </w:rPr>
        <w:t xml:space="preserve">Таблица 4: </w:t>
      </w:r>
      <w:r w:rsidRPr="00004FB1">
        <w:rPr>
          <w:rFonts w:ascii="Times New Roman" w:hAnsi="Times New Roman" w:cs="Times New Roman"/>
          <w:color w:val="000000" w:themeColor="text1"/>
          <w:sz w:val="24"/>
          <w:szCs w:val="24"/>
        </w:rPr>
        <w:t>Классификация</w:t>
      </w:r>
      <w:r w:rsidRPr="004B4D1C">
        <w:rPr>
          <w:rFonts w:ascii="Times New Roman" w:hAnsi="Times New Roman" w:cs="Times New Roman"/>
          <w:sz w:val="24"/>
          <w:szCs w:val="24"/>
        </w:rPr>
        <w:t xml:space="preserve"> налогов п</w:t>
      </w:r>
      <w:r w:rsidR="00004FB1">
        <w:rPr>
          <w:rFonts w:ascii="Times New Roman" w:hAnsi="Times New Roman" w:cs="Times New Roman"/>
          <w:sz w:val="24"/>
          <w:szCs w:val="24"/>
        </w:rPr>
        <w:t xml:space="preserve">о уровням бюджета, в который </w:t>
      </w:r>
      <w:r w:rsidRPr="004B4D1C">
        <w:rPr>
          <w:rFonts w:ascii="Times New Roman" w:hAnsi="Times New Roman" w:cs="Times New Roman"/>
          <w:sz w:val="24"/>
          <w:szCs w:val="24"/>
        </w:rPr>
        <w:t>зачисляется налог.</w:t>
      </w:r>
    </w:p>
    <w:p w:rsidR="004B4D1C" w:rsidRPr="004B4D1C" w:rsidRDefault="004B4D1C" w:rsidP="004030A8">
      <w:pPr>
        <w:tabs>
          <w:tab w:val="left" w:pos="1860"/>
        </w:tabs>
        <w:spacing w:after="0" w:line="360" w:lineRule="auto"/>
        <w:rPr>
          <w:rFonts w:ascii="Times New Roman" w:hAnsi="Times New Roman" w:cs="Times New Roman"/>
          <w:sz w:val="24"/>
          <w:szCs w:val="24"/>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82"/>
        <w:gridCol w:w="2138"/>
        <w:gridCol w:w="2340"/>
      </w:tblGrid>
      <w:tr w:rsidR="004B4D1C" w:rsidRPr="004B4D1C" w:rsidTr="00D34F66">
        <w:trPr>
          <w:jc w:val="center"/>
        </w:trPr>
        <w:tc>
          <w:tcPr>
            <w:tcW w:w="2182" w:type="dxa"/>
          </w:tcPr>
          <w:p w:rsidR="004B4D1C" w:rsidRPr="004B4D1C" w:rsidRDefault="004B4D1C" w:rsidP="004030A8">
            <w:pPr>
              <w:tabs>
                <w:tab w:val="left" w:pos="1860"/>
              </w:tabs>
              <w:spacing w:after="0" w:line="360" w:lineRule="auto"/>
              <w:jc w:val="center"/>
              <w:rPr>
                <w:rFonts w:ascii="Times New Roman" w:hAnsi="Times New Roman" w:cs="Times New Roman"/>
                <w:sz w:val="24"/>
                <w:szCs w:val="24"/>
              </w:rPr>
            </w:pPr>
            <w:r w:rsidRPr="004B4D1C">
              <w:rPr>
                <w:rFonts w:ascii="Times New Roman" w:hAnsi="Times New Roman" w:cs="Times New Roman"/>
                <w:sz w:val="24"/>
                <w:szCs w:val="24"/>
              </w:rPr>
              <w:t xml:space="preserve">Федеральные </w:t>
            </w:r>
            <w:r w:rsidRPr="004B4D1C">
              <w:rPr>
                <w:rFonts w:ascii="Times New Roman" w:hAnsi="Times New Roman" w:cs="Times New Roman"/>
                <w:sz w:val="24"/>
                <w:szCs w:val="24"/>
              </w:rPr>
              <w:lastRenderedPageBreak/>
              <w:t>налоги</w:t>
            </w:r>
          </w:p>
        </w:tc>
        <w:tc>
          <w:tcPr>
            <w:tcW w:w="2138" w:type="dxa"/>
          </w:tcPr>
          <w:p w:rsidR="004B4D1C" w:rsidRPr="004B4D1C" w:rsidRDefault="004B4D1C" w:rsidP="004030A8">
            <w:pPr>
              <w:tabs>
                <w:tab w:val="left" w:pos="1860"/>
              </w:tabs>
              <w:spacing w:after="0" w:line="360" w:lineRule="auto"/>
              <w:jc w:val="center"/>
              <w:rPr>
                <w:rFonts w:ascii="Times New Roman" w:hAnsi="Times New Roman" w:cs="Times New Roman"/>
                <w:sz w:val="24"/>
                <w:szCs w:val="24"/>
              </w:rPr>
            </w:pPr>
            <w:r w:rsidRPr="004B4D1C">
              <w:rPr>
                <w:rFonts w:ascii="Times New Roman" w:hAnsi="Times New Roman" w:cs="Times New Roman"/>
                <w:sz w:val="24"/>
                <w:szCs w:val="24"/>
              </w:rPr>
              <w:lastRenderedPageBreak/>
              <w:t xml:space="preserve">Региональные </w:t>
            </w:r>
            <w:r w:rsidRPr="004B4D1C">
              <w:rPr>
                <w:rFonts w:ascii="Times New Roman" w:hAnsi="Times New Roman" w:cs="Times New Roman"/>
                <w:sz w:val="24"/>
                <w:szCs w:val="24"/>
              </w:rPr>
              <w:lastRenderedPageBreak/>
              <w:t>налоги</w:t>
            </w:r>
          </w:p>
        </w:tc>
        <w:tc>
          <w:tcPr>
            <w:tcW w:w="2340" w:type="dxa"/>
            <w:vAlign w:val="center"/>
          </w:tcPr>
          <w:p w:rsidR="004B4D1C" w:rsidRPr="004B4D1C" w:rsidRDefault="004B4D1C" w:rsidP="004030A8">
            <w:pPr>
              <w:tabs>
                <w:tab w:val="left" w:pos="1860"/>
              </w:tabs>
              <w:spacing w:after="0" w:line="360" w:lineRule="auto"/>
              <w:jc w:val="center"/>
              <w:rPr>
                <w:rFonts w:ascii="Times New Roman" w:hAnsi="Times New Roman" w:cs="Times New Roman"/>
                <w:sz w:val="24"/>
                <w:szCs w:val="24"/>
              </w:rPr>
            </w:pPr>
            <w:r w:rsidRPr="004B4D1C">
              <w:rPr>
                <w:rFonts w:ascii="Times New Roman" w:hAnsi="Times New Roman" w:cs="Times New Roman"/>
                <w:sz w:val="24"/>
                <w:szCs w:val="24"/>
              </w:rPr>
              <w:lastRenderedPageBreak/>
              <w:t>Местные налоги</w:t>
            </w:r>
          </w:p>
        </w:tc>
      </w:tr>
      <w:tr w:rsidR="004B4D1C" w:rsidRPr="004B4D1C" w:rsidTr="00D34F66">
        <w:trPr>
          <w:trHeight w:val="1666"/>
          <w:jc w:val="center"/>
        </w:trPr>
        <w:tc>
          <w:tcPr>
            <w:tcW w:w="2182" w:type="dxa"/>
          </w:tcPr>
          <w:p w:rsidR="004B4D1C" w:rsidRPr="004B4D1C" w:rsidRDefault="004B4D1C" w:rsidP="004030A8">
            <w:pPr>
              <w:tabs>
                <w:tab w:val="left" w:pos="1860"/>
              </w:tabs>
              <w:spacing w:after="0" w:line="360" w:lineRule="auto"/>
              <w:jc w:val="center"/>
              <w:rPr>
                <w:rFonts w:ascii="Times New Roman" w:hAnsi="Times New Roman" w:cs="Times New Roman"/>
                <w:sz w:val="24"/>
                <w:szCs w:val="24"/>
              </w:rPr>
            </w:pPr>
          </w:p>
        </w:tc>
        <w:tc>
          <w:tcPr>
            <w:tcW w:w="2138" w:type="dxa"/>
          </w:tcPr>
          <w:p w:rsidR="004B4D1C" w:rsidRPr="004B4D1C" w:rsidRDefault="004B4D1C" w:rsidP="004030A8">
            <w:pPr>
              <w:tabs>
                <w:tab w:val="left" w:pos="1860"/>
              </w:tabs>
              <w:spacing w:after="0" w:line="360" w:lineRule="auto"/>
              <w:jc w:val="center"/>
              <w:rPr>
                <w:rFonts w:ascii="Times New Roman" w:hAnsi="Times New Roman" w:cs="Times New Roman"/>
                <w:sz w:val="24"/>
                <w:szCs w:val="24"/>
              </w:rPr>
            </w:pPr>
          </w:p>
        </w:tc>
        <w:tc>
          <w:tcPr>
            <w:tcW w:w="2340" w:type="dxa"/>
          </w:tcPr>
          <w:p w:rsidR="004B4D1C" w:rsidRPr="004B4D1C" w:rsidRDefault="004B4D1C" w:rsidP="004030A8">
            <w:pPr>
              <w:tabs>
                <w:tab w:val="left" w:pos="1860"/>
              </w:tabs>
              <w:spacing w:after="0" w:line="360" w:lineRule="auto"/>
              <w:jc w:val="center"/>
              <w:rPr>
                <w:rFonts w:ascii="Times New Roman" w:hAnsi="Times New Roman" w:cs="Times New Roman"/>
                <w:sz w:val="24"/>
                <w:szCs w:val="24"/>
              </w:rPr>
            </w:pPr>
          </w:p>
        </w:tc>
      </w:tr>
    </w:tbl>
    <w:p w:rsidR="004B4D1C" w:rsidRDefault="004B4D1C" w:rsidP="004030A8">
      <w:pPr>
        <w:tabs>
          <w:tab w:val="left" w:pos="1860"/>
        </w:tabs>
        <w:spacing w:after="0" w:line="360" w:lineRule="auto"/>
        <w:jc w:val="center"/>
        <w:rPr>
          <w:sz w:val="28"/>
        </w:rPr>
      </w:pPr>
    </w:p>
    <w:p w:rsidR="00380F15" w:rsidRPr="004030A8" w:rsidRDefault="00FE3C08" w:rsidP="00004FB1">
      <w:pPr>
        <w:spacing w:after="0" w:line="360" w:lineRule="auto"/>
        <w:ind w:firstLine="851"/>
        <w:jc w:val="both"/>
        <w:rPr>
          <w:rFonts w:ascii="Times New Roman" w:hAnsi="Times New Roman" w:cs="Times New Roman"/>
          <w:b/>
          <w:i/>
          <w:sz w:val="24"/>
          <w:szCs w:val="24"/>
        </w:rPr>
      </w:pPr>
      <w:r w:rsidRPr="004030A8">
        <w:rPr>
          <w:rFonts w:ascii="Times New Roman" w:hAnsi="Times New Roman" w:cs="Times New Roman"/>
          <w:b/>
          <w:i/>
          <w:sz w:val="24"/>
          <w:szCs w:val="24"/>
        </w:rPr>
        <w:t>Решение</w:t>
      </w:r>
      <w:r w:rsidR="00380F15" w:rsidRPr="004030A8">
        <w:rPr>
          <w:rFonts w:ascii="Times New Roman" w:hAnsi="Times New Roman" w:cs="Times New Roman"/>
          <w:b/>
          <w:i/>
          <w:sz w:val="24"/>
          <w:szCs w:val="24"/>
        </w:rPr>
        <w:t>:</w:t>
      </w:r>
    </w:p>
    <w:p w:rsidR="008A3287" w:rsidRPr="004B4D1C" w:rsidRDefault="008A3287" w:rsidP="00004FB1">
      <w:pPr>
        <w:tabs>
          <w:tab w:val="left" w:pos="1860"/>
        </w:tabs>
        <w:spacing w:after="0" w:line="360" w:lineRule="auto"/>
        <w:ind w:firstLine="851"/>
        <w:jc w:val="both"/>
        <w:rPr>
          <w:rFonts w:ascii="Times New Roman" w:hAnsi="Times New Roman" w:cs="Times New Roman"/>
          <w:sz w:val="24"/>
          <w:szCs w:val="24"/>
        </w:rPr>
      </w:pPr>
      <w:r w:rsidRPr="004B4D1C">
        <w:rPr>
          <w:rFonts w:ascii="Times New Roman" w:hAnsi="Times New Roman" w:cs="Times New Roman"/>
          <w:i/>
          <w:iCs/>
          <w:sz w:val="24"/>
          <w:szCs w:val="24"/>
        </w:rPr>
        <w:t xml:space="preserve">Таблица 1: </w:t>
      </w:r>
      <w:r w:rsidRPr="004B4D1C">
        <w:rPr>
          <w:rFonts w:ascii="Times New Roman" w:hAnsi="Times New Roman" w:cs="Times New Roman"/>
          <w:sz w:val="24"/>
          <w:szCs w:val="24"/>
        </w:rPr>
        <w:t>Классификация налогов, взимание на территории РФ по способуизъятия.</w:t>
      </w:r>
    </w:p>
    <w:p w:rsidR="008A3287" w:rsidRPr="004B4D1C" w:rsidRDefault="008A3287" w:rsidP="004030A8">
      <w:pPr>
        <w:tabs>
          <w:tab w:val="left" w:pos="1860"/>
        </w:tabs>
        <w:spacing w:after="0" w:line="360" w:lineRule="auto"/>
        <w:ind w:hanging="1440"/>
        <w:rPr>
          <w:rFonts w:ascii="Times New Roman" w:hAnsi="Times New Roman" w:cs="Times New Roman"/>
          <w:sz w:val="24"/>
          <w:szCs w:val="24"/>
        </w:rPr>
      </w:pPr>
    </w:p>
    <w:tbl>
      <w:tblPr>
        <w:tblW w:w="0" w:type="auto"/>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57"/>
        <w:gridCol w:w="2883"/>
      </w:tblGrid>
      <w:tr w:rsidR="008A3287" w:rsidRPr="004B4D1C" w:rsidTr="008A3287">
        <w:trPr>
          <w:jc w:val="center"/>
        </w:trPr>
        <w:tc>
          <w:tcPr>
            <w:tcW w:w="3057" w:type="dxa"/>
          </w:tcPr>
          <w:p w:rsidR="008A3287" w:rsidRPr="004B4D1C" w:rsidRDefault="008A3287" w:rsidP="004030A8">
            <w:pPr>
              <w:tabs>
                <w:tab w:val="left" w:pos="1860"/>
              </w:tabs>
              <w:spacing w:after="0" w:line="360" w:lineRule="auto"/>
              <w:jc w:val="center"/>
              <w:rPr>
                <w:rFonts w:ascii="Times New Roman" w:hAnsi="Times New Roman" w:cs="Times New Roman"/>
                <w:sz w:val="24"/>
                <w:szCs w:val="24"/>
              </w:rPr>
            </w:pPr>
            <w:r w:rsidRPr="004B4D1C">
              <w:rPr>
                <w:rFonts w:ascii="Times New Roman" w:hAnsi="Times New Roman" w:cs="Times New Roman"/>
                <w:sz w:val="24"/>
                <w:szCs w:val="24"/>
              </w:rPr>
              <w:t>Прямые налоги</w:t>
            </w:r>
          </w:p>
        </w:tc>
        <w:tc>
          <w:tcPr>
            <w:tcW w:w="2883" w:type="dxa"/>
          </w:tcPr>
          <w:p w:rsidR="008A3287" w:rsidRPr="004B4D1C" w:rsidRDefault="008A3287" w:rsidP="004030A8">
            <w:pPr>
              <w:tabs>
                <w:tab w:val="left" w:pos="1860"/>
              </w:tabs>
              <w:spacing w:after="0" w:line="360" w:lineRule="auto"/>
              <w:jc w:val="center"/>
              <w:rPr>
                <w:rFonts w:ascii="Times New Roman" w:hAnsi="Times New Roman" w:cs="Times New Roman"/>
                <w:sz w:val="24"/>
                <w:szCs w:val="24"/>
              </w:rPr>
            </w:pPr>
            <w:r w:rsidRPr="004B4D1C">
              <w:rPr>
                <w:rFonts w:ascii="Times New Roman" w:hAnsi="Times New Roman" w:cs="Times New Roman"/>
                <w:sz w:val="24"/>
                <w:szCs w:val="24"/>
              </w:rPr>
              <w:t>Косвенные налоги</w:t>
            </w:r>
          </w:p>
        </w:tc>
      </w:tr>
      <w:tr w:rsidR="008A3287" w:rsidRPr="004B4D1C" w:rsidTr="008A3287">
        <w:trPr>
          <w:trHeight w:val="1257"/>
          <w:jc w:val="center"/>
        </w:trPr>
        <w:tc>
          <w:tcPr>
            <w:tcW w:w="3057" w:type="dxa"/>
          </w:tcPr>
          <w:p w:rsidR="008A3287" w:rsidRPr="004B4D1C" w:rsidRDefault="008A3287" w:rsidP="004030A8">
            <w:pPr>
              <w:tabs>
                <w:tab w:val="left" w:pos="1860"/>
              </w:tabs>
              <w:spacing w:after="0" w:line="360" w:lineRule="auto"/>
              <w:ind w:hanging="720"/>
              <w:jc w:val="center"/>
              <w:rPr>
                <w:rFonts w:ascii="Times New Roman" w:hAnsi="Times New Roman" w:cs="Times New Roman"/>
                <w:sz w:val="24"/>
                <w:szCs w:val="24"/>
              </w:rPr>
            </w:pPr>
          </w:p>
        </w:tc>
        <w:tc>
          <w:tcPr>
            <w:tcW w:w="2883" w:type="dxa"/>
          </w:tcPr>
          <w:p w:rsidR="008A3287" w:rsidRPr="004B4D1C" w:rsidRDefault="008A3287" w:rsidP="004030A8">
            <w:pPr>
              <w:tabs>
                <w:tab w:val="left" w:pos="1860"/>
              </w:tabs>
              <w:spacing w:after="0" w:line="360" w:lineRule="auto"/>
              <w:jc w:val="center"/>
              <w:rPr>
                <w:rFonts w:ascii="Times New Roman" w:hAnsi="Times New Roman" w:cs="Times New Roman"/>
                <w:sz w:val="24"/>
                <w:szCs w:val="24"/>
              </w:rPr>
            </w:pPr>
          </w:p>
        </w:tc>
      </w:tr>
    </w:tbl>
    <w:p w:rsidR="008A3287" w:rsidRPr="004B4D1C" w:rsidRDefault="008A3287" w:rsidP="004030A8">
      <w:pPr>
        <w:pStyle w:val="af8"/>
        <w:spacing w:line="360" w:lineRule="auto"/>
        <w:ind w:left="0"/>
        <w:rPr>
          <w:sz w:val="24"/>
        </w:rPr>
      </w:pPr>
    </w:p>
    <w:p w:rsidR="008A3287" w:rsidRPr="004B4D1C" w:rsidRDefault="008A3287" w:rsidP="00004FB1">
      <w:pPr>
        <w:pStyle w:val="af8"/>
        <w:spacing w:line="360" w:lineRule="auto"/>
        <w:ind w:left="0" w:firstLine="851"/>
        <w:jc w:val="both"/>
        <w:rPr>
          <w:sz w:val="24"/>
        </w:rPr>
      </w:pPr>
      <w:r w:rsidRPr="004B4D1C">
        <w:rPr>
          <w:i/>
          <w:iCs/>
          <w:sz w:val="24"/>
        </w:rPr>
        <w:t>Таблица 2</w:t>
      </w:r>
      <w:r w:rsidRPr="004B4D1C">
        <w:rPr>
          <w:sz w:val="24"/>
        </w:rPr>
        <w:t>: Классификация налогов по целевой направленности</w:t>
      </w:r>
      <w:r w:rsidR="00004FB1">
        <w:rPr>
          <w:sz w:val="24"/>
        </w:rPr>
        <w:t>.</w:t>
      </w:r>
    </w:p>
    <w:p w:rsidR="008A3287" w:rsidRPr="004B4D1C" w:rsidRDefault="008A3287" w:rsidP="004030A8">
      <w:pPr>
        <w:tabs>
          <w:tab w:val="left" w:pos="1860"/>
        </w:tabs>
        <w:spacing w:after="0" w:line="360" w:lineRule="auto"/>
        <w:rPr>
          <w:rFonts w:ascii="Times New Roman" w:hAnsi="Times New Roman" w:cs="Times New Roman"/>
          <w:sz w:val="24"/>
          <w:szCs w:val="24"/>
        </w:rPr>
      </w:pPr>
    </w:p>
    <w:tbl>
      <w:tblPr>
        <w:tblW w:w="0" w:type="auto"/>
        <w:jc w:val="center"/>
        <w:tblInd w:w="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89"/>
        <w:gridCol w:w="3083"/>
      </w:tblGrid>
      <w:tr w:rsidR="008A3287" w:rsidRPr="004B4D1C" w:rsidTr="008A3287">
        <w:trPr>
          <w:trHeight w:val="339"/>
          <w:jc w:val="center"/>
        </w:trPr>
        <w:tc>
          <w:tcPr>
            <w:tcW w:w="3089" w:type="dxa"/>
          </w:tcPr>
          <w:p w:rsidR="008A3287" w:rsidRPr="004B4D1C" w:rsidRDefault="008A3287" w:rsidP="004030A8">
            <w:pPr>
              <w:tabs>
                <w:tab w:val="left" w:pos="1860"/>
              </w:tabs>
              <w:spacing w:after="0" w:line="360" w:lineRule="auto"/>
              <w:jc w:val="center"/>
              <w:rPr>
                <w:rFonts w:ascii="Times New Roman" w:hAnsi="Times New Roman" w:cs="Times New Roman"/>
                <w:sz w:val="24"/>
                <w:szCs w:val="24"/>
              </w:rPr>
            </w:pPr>
            <w:r w:rsidRPr="004B4D1C">
              <w:rPr>
                <w:rFonts w:ascii="Times New Roman" w:hAnsi="Times New Roman" w:cs="Times New Roman"/>
                <w:sz w:val="24"/>
                <w:szCs w:val="24"/>
              </w:rPr>
              <w:t>Общие налоги</w:t>
            </w:r>
          </w:p>
        </w:tc>
        <w:tc>
          <w:tcPr>
            <w:tcW w:w="3083" w:type="dxa"/>
          </w:tcPr>
          <w:p w:rsidR="008A3287" w:rsidRPr="004B4D1C" w:rsidRDefault="008A3287" w:rsidP="004030A8">
            <w:pPr>
              <w:tabs>
                <w:tab w:val="left" w:pos="1860"/>
              </w:tabs>
              <w:spacing w:after="0" w:line="360" w:lineRule="auto"/>
              <w:jc w:val="center"/>
              <w:rPr>
                <w:rFonts w:ascii="Times New Roman" w:hAnsi="Times New Roman" w:cs="Times New Roman"/>
                <w:sz w:val="24"/>
                <w:szCs w:val="24"/>
              </w:rPr>
            </w:pPr>
            <w:r w:rsidRPr="004B4D1C">
              <w:rPr>
                <w:rFonts w:ascii="Times New Roman" w:hAnsi="Times New Roman" w:cs="Times New Roman"/>
                <w:sz w:val="24"/>
                <w:szCs w:val="24"/>
              </w:rPr>
              <w:t>Целевые налоги</w:t>
            </w:r>
          </w:p>
        </w:tc>
      </w:tr>
      <w:tr w:rsidR="008A3287" w:rsidRPr="004B4D1C" w:rsidTr="008A3287">
        <w:trPr>
          <w:trHeight w:val="1641"/>
          <w:jc w:val="center"/>
        </w:trPr>
        <w:tc>
          <w:tcPr>
            <w:tcW w:w="3089" w:type="dxa"/>
          </w:tcPr>
          <w:p w:rsidR="008A3287" w:rsidRPr="004B4D1C" w:rsidRDefault="008A3287" w:rsidP="004030A8">
            <w:pPr>
              <w:tabs>
                <w:tab w:val="left" w:pos="1860"/>
              </w:tabs>
              <w:spacing w:after="0" w:line="360" w:lineRule="auto"/>
              <w:rPr>
                <w:rFonts w:ascii="Times New Roman" w:hAnsi="Times New Roman" w:cs="Times New Roman"/>
                <w:sz w:val="24"/>
                <w:szCs w:val="24"/>
              </w:rPr>
            </w:pPr>
          </w:p>
        </w:tc>
        <w:tc>
          <w:tcPr>
            <w:tcW w:w="3083" w:type="dxa"/>
          </w:tcPr>
          <w:p w:rsidR="008A3287" w:rsidRPr="004B4D1C" w:rsidRDefault="008A3287" w:rsidP="004030A8">
            <w:pPr>
              <w:tabs>
                <w:tab w:val="left" w:pos="1860"/>
              </w:tabs>
              <w:spacing w:after="0" w:line="360" w:lineRule="auto"/>
              <w:rPr>
                <w:rFonts w:ascii="Times New Roman" w:hAnsi="Times New Roman" w:cs="Times New Roman"/>
                <w:sz w:val="24"/>
                <w:szCs w:val="24"/>
              </w:rPr>
            </w:pPr>
          </w:p>
        </w:tc>
      </w:tr>
    </w:tbl>
    <w:p w:rsidR="008A3287" w:rsidRPr="004B4D1C" w:rsidRDefault="008A3287" w:rsidP="004030A8">
      <w:pPr>
        <w:pStyle w:val="8"/>
        <w:spacing w:before="0" w:line="360" w:lineRule="auto"/>
        <w:rPr>
          <w:rFonts w:ascii="Times New Roman" w:hAnsi="Times New Roman" w:cs="Times New Roman"/>
          <w:sz w:val="24"/>
          <w:szCs w:val="24"/>
        </w:rPr>
      </w:pPr>
    </w:p>
    <w:p w:rsidR="008A3287" w:rsidRPr="00004FB1" w:rsidRDefault="008A3287" w:rsidP="00004FB1">
      <w:pPr>
        <w:pStyle w:val="8"/>
        <w:spacing w:before="0" w:line="360" w:lineRule="auto"/>
        <w:ind w:firstLine="851"/>
        <w:jc w:val="both"/>
        <w:rPr>
          <w:rFonts w:ascii="Times New Roman" w:hAnsi="Times New Roman" w:cs="Times New Roman"/>
          <w:color w:val="000000" w:themeColor="text1"/>
          <w:sz w:val="24"/>
          <w:szCs w:val="24"/>
        </w:rPr>
      </w:pPr>
      <w:r w:rsidRPr="00004FB1">
        <w:rPr>
          <w:rFonts w:ascii="Times New Roman" w:hAnsi="Times New Roman" w:cs="Times New Roman"/>
          <w:i/>
          <w:iCs/>
          <w:color w:val="000000" w:themeColor="text1"/>
          <w:sz w:val="24"/>
          <w:szCs w:val="24"/>
        </w:rPr>
        <w:t>Таблица 3:</w:t>
      </w:r>
      <w:r w:rsidRPr="00004FB1">
        <w:rPr>
          <w:rFonts w:ascii="Times New Roman" w:hAnsi="Times New Roman" w:cs="Times New Roman"/>
          <w:color w:val="000000" w:themeColor="text1"/>
          <w:sz w:val="24"/>
          <w:szCs w:val="24"/>
        </w:rPr>
        <w:t xml:space="preserve"> Классификация налогов в зависимости от субъекта налогоплательщика.</w:t>
      </w:r>
    </w:p>
    <w:p w:rsidR="008A3287" w:rsidRPr="004B4D1C" w:rsidRDefault="008A3287" w:rsidP="004030A8">
      <w:pPr>
        <w:tabs>
          <w:tab w:val="left" w:pos="1860"/>
        </w:tabs>
        <w:spacing w:after="0" w:line="360" w:lineRule="auto"/>
        <w:jc w:val="center"/>
        <w:rPr>
          <w:rFonts w:ascii="Times New Roman" w:hAnsi="Times New Roman" w:cs="Times New Roman"/>
          <w:sz w:val="24"/>
          <w:szCs w:val="24"/>
        </w:rPr>
      </w:pPr>
    </w:p>
    <w:tbl>
      <w:tblPr>
        <w:tblW w:w="0" w:type="auto"/>
        <w:jc w:val="center"/>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9"/>
        <w:gridCol w:w="2138"/>
        <w:gridCol w:w="2340"/>
      </w:tblGrid>
      <w:tr w:rsidR="008A3287" w:rsidRPr="004B4D1C" w:rsidTr="008A3287">
        <w:trPr>
          <w:jc w:val="center"/>
        </w:trPr>
        <w:tc>
          <w:tcPr>
            <w:tcW w:w="1909" w:type="dxa"/>
          </w:tcPr>
          <w:p w:rsidR="008A3287" w:rsidRPr="004B4D1C" w:rsidRDefault="008A3287" w:rsidP="004030A8">
            <w:pPr>
              <w:tabs>
                <w:tab w:val="left" w:pos="1860"/>
              </w:tabs>
              <w:spacing w:after="0" w:line="360" w:lineRule="auto"/>
              <w:jc w:val="center"/>
              <w:rPr>
                <w:rFonts w:ascii="Times New Roman" w:hAnsi="Times New Roman" w:cs="Times New Roman"/>
                <w:sz w:val="24"/>
                <w:szCs w:val="24"/>
              </w:rPr>
            </w:pPr>
            <w:r w:rsidRPr="004B4D1C">
              <w:rPr>
                <w:rFonts w:ascii="Times New Roman" w:hAnsi="Times New Roman" w:cs="Times New Roman"/>
                <w:sz w:val="24"/>
                <w:szCs w:val="24"/>
              </w:rPr>
              <w:t>Налоги взимаемые с физ лиц</w:t>
            </w:r>
          </w:p>
        </w:tc>
        <w:tc>
          <w:tcPr>
            <w:tcW w:w="2138" w:type="dxa"/>
          </w:tcPr>
          <w:p w:rsidR="008A3287" w:rsidRPr="004B4D1C" w:rsidRDefault="008A3287" w:rsidP="004030A8">
            <w:pPr>
              <w:tabs>
                <w:tab w:val="left" w:pos="1860"/>
              </w:tabs>
              <w:spacing w:after="0" w:line="360" w:lineRule="auto"/>
              <w:jc w:val="center"/>
              <w:rPr>
                <w:rFonts w:ascii="Times New Roman" w:hAnsi="Times New Roman" w:cs="Times New Roman"/>
                <w:sz w:val="24"/>
                <w:szCs w:val="24"/>
              </w:rPr>
            </w:pPr>
            <w:r w:rsidRPr="004B4D1C">
              <w:rPr>
                <w:rFonts w:ascii="Times New Roman" w:hAnsi="Times New Roman" w:cs="Times New Roman"/>
                <w:sz w:val="24"/>
                <w:szCs w:val="24"/>
              </w:rPr>
              <w:t>Налоги взимаемые с юрид. лиц</w:t>
            </w:r>
          </w:p>
        </w:tc>
        <w:tc>
          <w:tcPr>
            <w:tcW w:w="2340" w:type="dxa"/>
            <w:vAlign w:val="center"/>
          </w:tcPr>
          <w:p w:rsidR="008A3287" w:rsidRPr="004B4D1C" w:rsidRDefault="008A3287" w:rsidP="004030A8">
            <w:pPr>
              <w:tabs>
                <w:tab w:val="left" w:pos="1860"/>
              </w:tabs>
              <w:spacing w:after="0" w:line="360" w:lineRule="auto"/>
              <w:jc w:val="center"/>
              <w:rPr>
                <w:rFonts w:ascii="Times New Roman" w:hAnsi="Times New Roman" w:cs="Times New Roman"/>
                <w:sz w:val="24"/>
                <w:szCs w:val="24"/>
              </w:rPr>
            </w:pPr>
            <w:r w:rsidRPr="004B4D1C">
              <w:rPr>
                <w:rFonts w:ascii="Times New Roman" w:hAnsi="Times New Roman" w:cs="Times New Roman"/>
                <w:sz w:val="24"/>
                <w:szCs w:val="24"/>
              </w:rPr>
              <w:t>Смежные налоги</w:t>
            </w:r>
          </w:p>
        </w:tc>
      </w:tr>
      <w:tr w:rsidR="008A3287" w:rsidRPr="004B4D1C" w:rsidTr="008A3287">
        <w:trPr>
          <w:trHeight w:val="1598"/>
          <w:jc w:val="center"/>
        </w:trPr>
        <w:tc>
          <w:tcPr>
            <w:tcW w:w="1909" w:type="dxa"/>
          </w:tcPr>
          <w:p w:rsidR="008A3287" w:rsidRPr="004B4D1C" w:rsidRDefault="008A3287" w:rsidP="004030A8">
            <w:pPr>
              <w:tabs>
                <w:tab w:val="left" w:pos="1860"/>
              </w:tabs>
              <w:spacing w:after="0" w:line="360" w:lineRule="auto"/>
              <w:jc w:val="center"/>
              <w:rPr>
                <w:rFonts w:ascii="Times New Roman" w:hAnsi="Times New Roman" w:cs="Times New Roman"/>
                <w:sz w:val="24"/>
                <w:szCs w:val="24"/>
              </w:rPr>
            </w:pPr>
          </w:p>
        </w:tc>
        <w:tc>
          <w:tcPr>
            <w:tcW w:w="2138" w:type="dxa"/>
          </w:tcPr>
          <w:p w:rsidR="008A3287" w:rsidRPr="004B4D1C" w:rsidRDefault="008A3287" w:rsidP="004030A8">
            <w:pPr>
              <w:tabs>
                <w:tab w:val="left" w:pos="1860"/>
              </w:tabs>
              <w:spacing w:after="0" w:line="360" w:lineRule="auto"/>
              <w:jc w:val="center"/>
              <w:rPr>
                <w:rFonts w:ascii="Times New Roman" w:hAnsi="Times New Roman" w:cs="Times New Roman"/>
                <w:sz w:val="24"/>
                <w:szCs w:val="24"/>
              </w:rPr>
            </w:pPr>
          </w:p>
        </w:tc>
        <w:tc>
          <w:tcPr>
            <w:tcW w:w="2340" w:type="dxa"/>
          </w:tcPr>
          <w:p w:rsidR="008A3287" w:rsidRPr="004B4D1C" w:rsidRDefault="008A3287" w:rsidP="004030A8">
            <w:pPr>
              <w:tabs>
                <w:tab w:val="left" w:pos="1860"/>
              </w:tabs>
              <w:spacing w:after="0" w:line="360" w:lineRule="auto"/>
              <w:jc w:val="center"/>
              <w:rPr>
                <w:rFonts w:ascii="Times New Roman" w:hAnsi="Times New Roman" w:cs="Times New Roman"/>
                <w:sz w:val="24"/>
                <w:szCs w:val="24"/>
              </w:rPr>
            </w:pPr>
          </w:p>
        </w:tc>
      </w:tr>
    </w:tbl>
    <w:p w:rsidR="008A3287" w:rsidRPr="004B4D1C" w:rsidRDefault="008A3287" w:rsidP="004030A8">
      <w:pPr>
        <w:tabs>
          <w:tab w:val="left" w:pos="1860"/>
        </w:tabs>
        <w:spacing w:after="0" w:line="360" w:lineRule="auto"/>
        <w:rPr>
          <w:rFonts w:ascii="Times New Roman" w:hAnsi="Times New Roman" w:cs="Times New Roman"/>
          <w:sz w:val="24"/>
          <w:szCs w:val="24"/>
        </w:rPr>
      </w:pPr>
    </w:p>
    <w:p w:rsidR="008A3287" w:rsidRPr="004B4D1C" w:rsidRDefault="008A3287" w:rsidP="00004FB1">
      <w:pPr>
        <w:tabs>
          <w:tab w:val="left" w:pos="1860"/>
        </w:tabs>
        <w:spacing w:after="0" w:line="360" w:lineRule="auto"/>
        <w:ind w:firstLine="851"/>
        <w:jc w:val="both"/>
        <w:rPr>
          <w:rFonts w:ascii="Times New Roman" w:hAnsi="Times New Roman" w:cs="Times New Roman"/>
          <w:sz w:val="24"/>
          <w:szCs w:val="24"/>
        </w:rPr>
      </w:pPr>
      <w:r w:rsidRPr="004B4D1C">
        <w:rPr>
          <w:rFonts w:ascii="Times New Roman" w:hAnsi="Times New Roman" w:cs="Times New Roman"/>
          <w:i/>
          <w:iCs/>
          <w:sz w:val="24"/>
          <w:szCs w:val="24"/>
        </w:rPr>
        <w:t xml:space="preserve">Таблица 4: </w:t>
      </w:r>
      <w:r w:rsidRPr="004B4D1C">
        <w:rPr>
          <w:rFonts w:ascii="Times New Roman" w:hAnsi="Times New Roman" w:cs="Times New Roman"/>
          <w:sz w:val="24"/>
          <w:szCs w:val="24"/>
        </w:rPr>
        <w:t>Классификация налогов по уровням бюджета, в которыйзачисляется налог.</w:t>
      </w:r>
    </w:p>
    <w:p w:rsidR="008A3287" w:rsidRPr="004B4D1C" w:rsidRDefault="008A3287" w:rsidP="004030A8">
      <w:pPr>
        <w:tabs>
          <w:tab w:val="left" w:pos="1860"/>
        </w:tabs>
        <w:spacing w:after="0" w:line="360" w:lineRule="auto"/>
        <w:rPr>
          <w:rFonts w:ascii="Times New Roman" w:hAnsi="Times New Roman" w:cs="Times New Roman"/>
          <w:sz w:val="24"/>
          <w:szCs w:val="24"/>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82"/>
        <w:gridCol w:w="2138"/>
        <w:gridCol w:w="2340"/>
      </w:tblGrid>
      <w:tr w:rsidR="008A3287" w:rsidRPr="004B4D1C" w:rsidTr="008A3287">
        <w:trPr>
          <w:jc w:val="center"/>
        </w:trPr>
        <w:tc>
          <w:tcPr>
            <w:tcW w:w="2182" w:type="dxa"/>
          </w:tcPr>
          <w:p w:rsidR="008A3287" w:rsidRPr="004B4D1C" w:rsidRDefault="008A3287" w:rsidP="004030A8">
            <w:pPr>
              <w:tabs>
                <w:tab w:val="left" w:pos="1860"/>
              </w:tabs>
              <w:spacing w:after="0" w:line="360" w:lineRule="auto"/>
              <w:jc w:val="center"/>
              <w:rPr>
                <w:rFonts w:ascii="Times New Roman" w:hAnsi="Times New Roman" w:cs="Times New Roman"/>
                <w:sz w:val="24"/>
                <w:szCs w:val="24"/>
              </w:rPr>
            </w:pPr>
            <w:r w:rsidRPr="004B4D1C">
              <w:rPr>
                <w:rFonts w:ascii="Times New Roman" w:hAnsi="Times New Roman" w:cs="Times New Roman"/>
                <w:sz w:val="24"/>
                <w:szCs w:val="24"/>
              </w:rPr>
              <w:lastRenderedPageBreak/>
              <w:t>Федеральные налоги</w:t>
            </w:r>
          </w:p>
        </w:tc>
        <w:tc>
          <w:tcPr>
            <w:tcW w:w="2138" w:type="dxa"/>
          </w:tcPr>
          <w:p w:rsidR="008A3287" w:rsidRPr="004B4D1C" w:rsidRDefault="008A3287" w:rsidP="004030A8">
            <w:pPr>
              <w:tabs>
                <w:tab w:val="left" w:pos="1860"/>
              </w:tabs>
              <w:spacing w:after="0" w:line="360" w:lineRule="auto"/>
              <w:jc w:val="center"/>
              <w:rPr>
                <w:rFonts w:ascii="Times New Roman" w:hAnsi="Times New Roman" w:cs="Times New Roman"/>
                <w:sz w:val="24"/>
                <w:szCs w:val="24"/>
              </w:rPr>
            </w:pPr>
            <w:r w:rsidRPr="004B4D1C">
              <w:rPr>
                <w:rFonts w:ascii="Times New Roman" w:hAnsi="Times New Roman" w:cs="Times New Roman"/>
                <w:sz w:val="24"/>
                <w:szCs w:val="24"/>
              </w:rPr>
              <w:t>Региональные налоги</w:t>
            </w:r>
          </w:p>
        </w:tc>
        <w:tc>
          <w:tcPr>
            <w:tcW w:w="2340" w:type="dxa"/>
            <w:vAlign w:val="center"/>
          </w:tcPr>
          <w:p w:rsidR="008A3287" w:rsidRPr="004B4D1C" w:rsidRDefault="008A3287" w:rsidP="004030A8">
            <w:pPr>
              <w:tabs>
                <w:tab w:val="left" w:pos="1860"/>
              </w:tabs>
              <w:spacing w:after="0" w:line="360" w:lineRule="auto"/>
              <w:jc w:val="center"/>
              <w:rPr>
                <w:rFonts w:ascii="Times New Roman" w:hAnsi="Times New Roman" w:cs="Times New Roman"/>
                <w:sz w:val="24"/>
                <w:szCs w:val="24"/>
              </w:rPr>
            </w:pPr>
            <w:r w:rsidRPr="004B4D1C">
              <w:rPr>
                <w:rFonts w:ascii="Times New Roman" w:hAnsi="Times New Roman" w:cs="Times New Roman"/>
                <w:sz w:val="24"/>
                <w:szCs w:val="24"/>
              </w:rPr>
              <w:t>Местные налоги</w:t>
            </w:r>
          </w:p>
        </w:tc>
      </w:tr>
      <w:tr w:rsidR="008A3287" w:rsidRPr="004B4D1C" w:rsidTr="008A3287">
        <w:trPr>
          <w:trHeight w:val="1666"/>
          <w:jc w:val="center"/>
        </w:trPr>
        <w:tc>
          <w:tcPr>
            <w:tcW w:w="2182" w:type="dxa"/>
          </w:tcPr>
          <w:p w:rsidR="008A3287" w:rsidRPr="004B4D1C" w:rsidRDefault="008A3287" w:rsidP="004030A8">
            <w:pPr>
              <w:tabs>
                <w:tab w:val="left" w:pos="1860"/>
              </w:tabs>
              <w:spacing w:after="0" w:line="360" w:lineRule="auto"/>
              <w:jc w:val="center"/>
              <w:rPr>
                <w:rFonts w:ascii="Times New Roman" w:hAnsi="Times New Roman" w:cs="Times New Roman"/>
                <w:sz w:val="24"/>
                <w:szCs w:val="24"/>
              </w:rPr>
            </w:pPr>
          </w:p>
        </w:tc>
        <w:tc>
          <w:tcPr>
            <w:tcW w:w="2138" w:type="dxa"/>
          </w:tcPr>
          <w:p w:rsidR="008A3287" w:rsidRPr="004B4D1C" w:rsidRDefault="008A3287" w:rsidP="004030A8">
            <w:pPr>
              <w:tabs>
                <w:tab w:val="left" w:pos="1860"/>
              </w:tabs>
              <w:spacing w:after="0" w:line="360" w:lineRule="auto"/>
              <w:jc w:val="center"/>
              <w:rPr>
                <w:rFonts w:ascii="Times New Roman" w:hAnsi="Times New Roman" w:cs="Times New Roman"/>
                <w:sz w:val="24"/>
                <w:szCs w:val="24"/>
              </w:rPr>
            </w:pPr>
          </w:p>
        </w:tc>
        <w:tc>
          <w:tcPr>
            <w:tcW w:w="2340" w:type="dxa"/>
          </w:tcPr>
          <w:p w:rsidR="008A3287" w:rsidRPr="004B4D1C" w:rsidRDefault="008A3287" w:rsidP="004030A8">
            <w:pPr>
              <w:tabs>
                <w:tab w:val="left" w:pos="1860"/>
              </w:tabs>
              <w:spacing w:after="0" w:line="360" w:lineRule="auto"/>
              <w:jc w:val="center"/>
              <w:rPr>
                <w:rFonts w:ascii="Times New Roman" w:hAnsi="Times New Roman" w:cs="Times New Roman"/>
                <w:sz w:val="24"/>
                <w:szCs w:val="24"/>
              </w:rPr>
            </w:pPr>
          </w:p>
        </w:tc>
      </w:tr>
    </w:tbl>
    <w:p w:rsidR="00004FB1" w:rsidRDefault="00004FB1" w:rsidP="004030A8">
      <w:pPr>
        <w:spacing w:after="0" w:line="360" w:lineRule="auto"/>
        <w:ind w:firstLine="709"/>
        <w:jc w:val="center"/>
        <w:rPr>
          <w:rFonts w:ascii="Times New Roman" w:hAnsi="Times New Roman"/>
          <w:i/>
          <w:sz w:val="24"/>
          <w:szCs w:val="24"/>
        </w:rPr>
      </w:pPr>
    </w:p>
    <w:p w:rsidR="00E07938" w:rsidRPr="006A717F" w:rsidRDefault="00E07938" w:rsidP="004030A8">
      <w:pPr>
        <w:spacing w:after="0" w:line="360" w:lineRule="auto"/>
        <w:ind w:firstLine="709"/>
        <w:jc w:val="center"/>
        <w:rPr>
          <w:rFonts w:ascii="Times New Roman" w:hAnsi="Times New Roman"/>
          <w:i/>
          <w:sz w:val="24"/>
          <w:szCs w:val="24"/>
        </w:rPr>
      </w:pPr>
      <w:r w:rsidRPr="006A717F">
        <w:rPr>
          <w:rFonts w:ascii="Times New Roman" w:hAnsi="Times New Roman"/>
          <w:i/>
          <w:sz w:val="24"/>
          <w:szCs w:val="24"/>
        </w:rPr>
        <w:t>Задачи для решения</w:t>
      </w:r>
    </w:p>
    <w:p w:rsidR="00212AE1" w:rsidRPr="007A1B1B" w:rsidRDefault="00212AE1" w:rsidP="007A1B1B">
      <w:pPr>
        <w:spacing w:after="0" w:line="360" w:lineRule="auto"/>
        <w:jc w:val="both"/>
        <w:rPr>
          <w:rFonts w:ascii="Times New Roman" w:hAnsi="Times New Roman"/>
          <w:b/>
          <w:sz w:val="24"/>
          <w:szCs w:val="24"/>
        </w:rPr>
      </w:pPr>
    </w:p>
    <w:p w:rsidR="00380F15" w:rsidRPr="006A717F" w:rsidRDefault="00380F15" w:rsidP="00004FB1">
      <w:pPr>
        <w:spacing w:after="0" w:line="360" w:lineRule="auto"/>
        <w:ind w:firstLine="851"/>
        <w:jc w:val="both"/>
        <w:rPr>
          <w:rFonts w:ascii="Times New Roman" w:hAnsi="Times New Roman"/>
          <w:b/>
          <w:sz w:val="24"/>
          <w:szCs w:val="24"/>
        </w:rPr>
      </w:pPr>
      <w:r w:rsidRPr="006A717F">
        <w:rPr>
          <w:rFonts w:ascii="Times New Roman" w:hAnsi="Times New Roman"/>
          <w:b/>
          <w:sz w:val="24"/>
          <w:szCs w:val="24"/>
        </w:rPr>
        <w:t>Задача 1</w:t>
      </w:r>
    </w:p>
    <w:p w:rsidR="00E964B4" w:rsidRPr="00E964B4" w:rsidRDefault="00E964B4" w:rsidP="00004FB1">
      <w:pPr>
        <w:tabs>
          <w:tab w:val="left" w:pos="1860"/>
        </w:tabs>
        <w:spacing w:after="0" w:line="360" w:lineRule="auto"/>
        <w:ind w:firstLine="851"/>
        <w:jc w:val="both"/>
        <w:rPr>
          <w:rFonts w:ascii="Times New Roman" w:hAnsi="Times New Roman" w:cs="Times New Roman"/>
          <w:sz w:val="24"/>
          <w:szCs w:val="24"/>
        </w:rPr>
      </w:pPr>
      <w:r w:rsidRPr="00E964B4">
        <w:rPr>
          <w:rFonts w:ascii="Times New Roman" w:hAnsi="Times New Roman" w:cs="Times New Roman"/>
          <w:sz w:val="24"/>
          <w:szCs w:val="24"/>
        </w:rPr>
        <w:t xml:space="preserve">Рассчитать сумму налога к уплате в бюджет за 1 полугодие, указать порядок и срок уплаты налога. </w:t>
      </w:r>
    </w:p>
    <w:p w:rsidR="00E964B4" w:rsidRPr="00E964B4" w:rsidRDefault="00004FB1" w:rsidP="00004FB1">
      <w:pPr>
        <w:tabs>
          <w:tab w:val="left" w:pos="1860"/>
        </w:tabs>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ООО «</w:t>
      </w:r>
      <w:r w:rsidR="00E964B4" w:rsidRPr="00E964B4">
        <w:rPr>
          <w:rFonts w:ascii="Times New Roman" w:hAnsi="Times New Roman" w:cs="Times New Roman"/>
          <w:sz w:val="24"/>
          <w:szCs w:val="24"/>
        </w:rPr>
        <w:t>Легенда</w:t>
      </w:r>
      <w:r>
        <w:rPr>
          <w:rFonts w:ascii="Times New Roman" w:hAnsi="Times New Roman" w:cs="Times New Roman"/>
          <w:sz w:val="24"/>
          <w:szCs w:val="24"/>
        </w:rPr>
        <w:t>»</w:t>
      </w:r>
      <w:r w:rsidR="00E964B4" w:rsidRPr="00E964B4">
        <w:rPr>
          <w:rFonts w:ascii="Times New Roman" w:hAnsi="Times New Roman" w:cs="Times New Roman"/>
          <w:sz w:val="24"/>
          <w:szCs w:val="24"/>
        </w:rPr>
        <w:t xml:space="preserve"> имеет следующие ост</w:t>
      </w:r>
      <w:r w:rsidR="00E964B4">
        <w:rPr>
          <w:rFonts w:ascii="Times New Roman" w:hAnsi="Times New Roman" w:cs="Times New Roman"/>
          <w:sz w:val="24"/>
          <w:szCs w:val="24"/>
        </w:rPr>
        <w:t>атки по счетам за полугодие 2013</w:t>
      </w:r>
      <w:r>
        <w:rPr>
          <w:rFonts w:ascii="Times New Roman" w:hAnsi="Times New Roman" w:cs="Times New Roman"/>
          <w:sz w:val="24"/>
          <w:szCs w:val="24"/>
        </w:rPr>
        <w:t xml:space="preserve"> года в </w:t>
      </w:r>
      <w:r w:rsidR="00E964B4" w:rsidRPr="00E964B4">
        <w:rPr>
          <w:rFonts w:ascii="Times New Roman" w:hAnsi="Times New Roman" w:cs="Times New Roman"/>
          <w:sz w:val="24"/>
          <w:szCs w:val="24"/>
        </w:rPr>
        <w:t>тыс/руб</w:t>
      </w:r>
      <w:r>
        <w:rPr>
          <w:rFonts w:ascii="Times New Roman" w:hAnsi="Times New Roman" w:cs="Times New Roman"/>
          <w:sz w:val="24"/>
          <w:szCs w:val="24"/>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24"/>
        <w:gridCol w:w="1136"/>
        <w:gridCol w:w="1080"/>
        <w:gridCol w:w="1080"/>
      </w:tblGrid>
      <w:tr w:rsidR="00E964B4" w:rsidRPr="00E964B4" w:rsidTr="00D34F66">
        <w:trPr>
          <w:cantSplit/>
        </w:trPr>
        <w:tc>
          <w:tcPr>
            <w:tcW w:w="1024" w:type="dxa"/>
          </w:tcPr>
          <w:p w:rsidR="00E964B4" w:rsidRPr="00E964B4" w:rsidRDefault="00E964B4" w:rsidP="002400F5">
            <w:pPr>
              <w:tabs>
                <w:tab w:val="left" w:pos="1860"/>
              </w:tabs>
              <w:spacing w:after="0" w:line="360" w:lineRule="auto"/>
              <w:jc w:val="center"/>
              <w:rPr>
                <w:rFonts w:ascii="Times New Roman" w:hAnsi="Times New Roman" w:cs="Times New Roman"/>
                <w:sz w:val="24"/>
                <w:szCs w:val="24"/>
              </w:rPr>
            </w:pPr>
            <w:r w:rsidRPr="00E964B4">
              <w:rPr>
                <w:rFonts w:ascii="Times New Roman" w:hAnsi="Times New Roman" w:cs="Times New Roman"/>
                <w:sz w:val="24"/>
                <w:szCs w:val="24"/>
              </w:rPr>
              <w:t>№ счёта</w:t>
            </w:r>
          </w:p>
        </w:tc>
        <w:tc>
          <w:tcPr>
            <w:tcW w:w="3296" w:type="dxa"/>
            <w:gridSpan w:val="3"/>
            <w:vAlign w:val="center"/>
          </w:tcPr>
          <w:p w:rsidR="00E964B4" w:rsidRPr="00E964B4" w:rsidRDefault="00E964B4" w:rsidP="002400F5">
            <w:pPr>
              <w:tabs>
                <w:tab w:val="left" w:pos="1860"/>
              </w:tabs>
              <w:spacing w:after="0" w:line="360" w:lineRule="auto"/>
              <w:jc w:val="center"/>
              <w:rPr>
                <w:rFonts w:ascii="Times New Roman" w:hAnsi="Times New Roman" w:cs="Times New Roman"/>
                <w:sz w:val="24"/>
                <w:szCs w:val="24"/>
              </w:rPr>
            </w:pPr>
            <w:r w:rsidRPr="00E964B4">
              <w:rPr>
                <w:rFonts w:ascii="Times New Roman" w:hAnsi="Times New Roman" w:cs="Times New Roman"/>
                <w:sz w:val="24"/>
                <w:szCs w:val="24"/>
              </w:rPr>
              <w:t>Остатки по счёту на</w:t>
            </w:r>
          </w:p>
        </w:tc>
      </w:tr>
      <w:tr w:rsidR="00E964B4" w:rsidRPr="00E964B4" w:rsidTr="00D34F66">
        <w:tc>
          <w:tcPr>
            <w:tcW w:w="1024" w:type="dxa"/>
          </w:tcPr>
          <w:p w:rsidR="00E964B4" w:rsidRPr="00E964B4" w:rsidRDefault="00E964B4" w:rsidP="002400F5">
            <w:pPr>
              <w:tabs>
                <w:tab w:val="left" w:pos="1860"/>
              </w:tabs>
              <w:spacing w:after="0" w:line="360" w:lineRule="auto"/>
              <w:rPr>
                <w:rFonts w:ascii="Times New Roman" w:hAnsi="Times New Roman" w:cs="Times New Roman"/>
                <w:sz w:val="24"/>
                <w:szCs w:val="24"/>
              </w:rPr>
            </w:pPr>
          </w:p>
        </w:tc>
        <w:tc>
          <w:tcPr>
            <w:tcW w:w="1136" w:type="dxa"/>
          </w:tcPr>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01.01</w:t>
            </w:r>
          </w:p>
        </w:tc>
        <w:tc>
          <w:tcPr>
            <w:tcW w:w="1080" w:type="dxa"/>
          </w:tcPr>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01.04</w:t>
            </w:r>
          </w:p>
        </w:tc>
        <w:tc>
          <w:tcPr>
            <w:tcW w:w="1080" w:type="dxa"/>
          </w:tcPr>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01.07</w:t>
            </w:r>
          </w:p>
        </w:tc>
      </w:tr>
      <w:tr w:rsidR="00E964B4" w:rsidRPr="00E964B4" w:rsidTr="00D34F66">
        <w:trPr>
          <w:trHeight w:val="1026"/>
        </w:trPr>
        <w:tc>
          <w:tcPr>
            <w:tcW w:w="1024" w:type="dxa"/>
            <w:tcBorders>
              <w:bottom w:val="single" w:sz="4" w:space="0" w:color="auto"/>
            </w:tcBorders>
          </w:tcPr>
          <w:p w:rsidR="00E964B4" w:rsidRPr="00E964B4" w:rsidRDefault="00E964B4" w:rsidP="002400F5">
            <w:pPr>
              <w:tabs>
                <w:tab w:val="left" w:pos="1860"/>
              </w:tabs>
              <w:spacing w:after="0" w:line="360" w:lineRule="auto"/>
              <w:jc w:val="center"/>
              <w:rPr>
                <w:rFonts w:ascii="Times New Roman" w:hAnsi="Times New Roman" w:cs="Times New Roman"/>
                <w:sz w:val="24"/>
                <w:szCs w:val="24"/>
              </w:rPr>
            </w:pPr>
            <w:r w:rsidRPr="00E964B4">
              <w:rPr>
                <w:rFonts w:ascii="Times New Roman" w:hAnsi="Times New Roman" w:cs="Times New Roman"/>
                <w:sz w:val="24"/>
                <w:szCs w:val="24"/>
              </w:rPr>
              <w:t>01</w:t>
            </w:r>
          </w:p>
          <w:p w:rsidR="00E964B4" w:rsidRPr="00E964B4" w:rsidRDefault="00E964B4" w:rsidP="002400F5">
            <w:pPr>
              <w:tabs>
                <w:tab w:val="left" w:pos="1860"/>
              </w:tabs>
              <w:spacing w:after="0" w:line="360" w:lineRule="auto"/>
              <w:jc w:val="center"/>
              <w:rPr>
                <w:rFonts w:ascii="Times New Roman" w:hAnsi="Times New Roman" w:cs="Times New Roman"/>
                <w:sz w:val="24"/>
                <w:szCs w:val="24"/>
              </w:rPr>
            </w:pPr>
            <w:r w:rsidRPr="00E964B4">
              <w:rPr>
                <w:rFonts w:ascii="Times New Roman" w:hAnsi="Times New Roman" w:cs="Times New Roman"/>
                <w:sz w:val="24"/>
                <w:szCs w:val="24"/>
              </w:rPr>
              <w:t>02</w:t>
            </w:r>
          </w:p>
          <w:p w:rsidR="00E964B4" w:rsidRPr="00E964B4" w:rsidRDefault="00E964B4" w:rsidP="002400F5">
            <w:pPr>
              <w:tabs>
                <w:tab w:val="left" w:pos="1860"/>
              </w:tabs>
              <w:spacing w:after="0" w:line="360" w:lineRule="auto"/>
              <w:jc w:val="center"/>
              <w:rPr>
                <w:rFonts w:ascii="Times New Roman" w:hAnsi="Times New Roman" w:cs="Times New Roman"/>
                <w:sz w:val="24"/>
                <w:szCs w:val="24"/>
              </w:rPr>
            </w:pPr>
            <w:r w:rsidRPr="00E964B4">
              <w:rPr>
                <w:rFonts w:ascii="Times New Roman" w:hAnsi="Times New Roman" w:cs="Times New Roman"/>
                <w:sz w:val="24"/>
                <w:szCs w:val="24"/>
              </w:rPr>
              <w:t>04</w:t>
            </w:r>
          </w:p>
          <w:p w:rsidR="00E964B4" w:rsidRPr="00E964B4" w:rsidRDefault="00E964B4" w:rsidP="002400F5">
            <w:pPr>
              <w:tabs>
                <w:tab w:val="left" w:pos="1860"/>
              </w:tabs>
              <w:spacing w:after="0" w:line="360" w:lineRule="auto"/>
              <w:jc w:val="center"/>
              <w:rPr>
                <w:rFonts w:ascii="Times New Roman" w:hAnsi="Times New Roman" w:cs="Times New Roman"/>
                <w:sz w:val="24"/>
                <w:szCs w:val="24"/>
              </w:rPr>
            </w:pPr>
            <w:r w:rsidRPr="00E964B4">
              <w:rPr>
                <w:rFonts w:ascii="Times New Roman" w:hAnsi="Times New Roman" w:cs="Times New Roman"/>
                <w:sz w:val="24"/>
                <w:szCs w:val="24"/>
              </w:rPr>
              <w:t>05</w:t>
            </w:r>
          </w:p>
          <w:p w:rsidR="00E964B4" w:rsidRPr="00E964B4" w:rsidRDefault="00E964B4" w:rsidP="002400F5">
            <w:pPr>
              <w:tabs>
                <w:tab w:val="left" w:pos="1860"/>
              </w:tabs>
              <w:spacing w:after="0" w:line="360" w:lineRule="auto"/>
              <w:jc w:val="center"/>
              <w:rPr>
                <w:rFonts w:ascii="Times New Roman" w:hAnsi="Times New Roman" w:cs="Times New Roman"/>
                <w:sz w:val="24"/>
                <w:szCs w:val="24"/>
              </w:rPr>
            </w:pPr>
            <w:r w:rsidRPr="00E964B4">
              <w:rPr>
                <w:rFonts w:ascii="Times New Roman" w:hAnsi="Times New Roman" w:cs="Times New Roman"/>
                <w:sz w:val="24"/>
                <w:szCs w:val="24"/>
              </w:rPr>
              <w:t>10</w:t>
            </w:r>
          </w:p>
          <w:p w:rsidR="00E964B4" w:rsidRPr="00E964B4" w:rsidRDefault="00E964B4" w:rsidP="002400F5">
            <w:pPr>
              <w:tabs>
                <w:tab w:val="left" w:pos="1860"/>
              </w:tabs>
              <w:spacing w:after="0" w:line="360" w:lineRule="auto"/>
              <w:jc w:val="center"/>
              <w:rPr>
                <w:rFonts w:ascii="Times New Roman" w:hAnsi="Times New Roman" w:cs="Times New Roman"/>
                <w:sz w:val="24"/>
                <w:szCs w:val="24"/>
              </w:rPr>
            </w:pPr>
            <w:r w:rsidRPr="00E964B4">
              <w:rPr>
                <w:rFonts w:ascii="Times New Roman" w:hAnsi="Times New Roman" w:cs="Times New Roman"/>
                <w:sz w:val="24"/>
                <w:szCs w:val="24"/>
              </w:rPr>
              <w:t>20</w:t>
            </w:r>
          </w:p>
          <w:p w:rsidR="00E964B4" w:rsidRPr="00E964B4" w:rsidRDefault="00E964B4" w:rsidP="002400F5">
            <w:pPr>
              <w:tabs>
                <w:tab w:val="left" w:pos="1860"/>
              </w:tabs>
              <w:spacing w:after="0" w:line="360" w:lineRule="auto"/>
              <w:jc w:val="center"/>
              <w:rPr>
                <w:rFonts w:ascii="Times New Roman" w:hAnsi="Times New Roman" w:cs="Times New Roman"/>
                <w:sz w:val="24"/>
                <w:szCs w:val="24"/>
              </w:rPr>
            </w:pPr>
            <w:r w:rsidRPr="00E964B4">
              <w:rPr>
                <w:rFonts w:ascii="Times New Roman" w:hAnsi="Times New Roman" w:cs="Times New Roman"/>
                <w:sz w:val="24"/>
                <w:szCs w:val="24"/>
              </w:rPr>
              <w:t>23</w:t>
            </w:r>
          </w:p>
          <w:p w:rsidR="00E964B4" w:rsidRPr="00E964B4" w:rsidRDefault="00E964B4" w:rsidP="002400F5">
            <w:pPr>
              <w:tabs>
                <w:tab w:val="left" w:pos="1860"/>
              </w:tabs>
              <w:spacing w:after="0" w:line="360" w:lineRule="auto"/>
              <w:jc w:val="center"/>
              <w:rPr>
                <w:rFonts w:ascii="Times New Roman" w:hAnsi="Times New Roman" w:cs="Times New Roman"/>
                <w:sz w:val="24"/>
                <w:szCs w:val="24"/>
              </w:rPr>
            </w:pPr>
            <w:r w:rsidRPr="00E964B4">
              <w:rPr>
                <w:rFonts w:ascii="Times New Roman" w:hAnsi="Times New Roman" w:cs="Times New Roman"/>
                <w:sz w:val="24"/>
                <w:szCs w:val="24"/>
              </w:rPr>
              <w:t>44</w:t>
            </w:r>
          </w:p>
          <w:p w:rsidR="00E964B4" w:rsidRPr="00E964B4" w:rsidRDefault="00E964B4" w:rsidP="002400F5">
            <w:pPr>
              <w:tabs>
                <w:tab w:val="left" w:pos="1860"/>
              </w:tabs>
              <w:spacing w:after="0" w:line="360" w:lineRule="auto"/>
              <w:rPr>
                <w:rFonts w:ascii="Times New Roman" w:hAnsi="Times New Roman" w:cs="Times New Roman"/>
                <w:sz w:val="24"/>
                <w:szCs w:val="24"/>
              </w:rPr>
            </w:pPr>
          </w:p>
        </w:tc>
        <w:tc>
          <w:tcPr>
            <w:tcW w:w="1136" w:type="dxa"/>
            <w:tcBorders>
              <w:bottom w:val="single" w:sz="4" w:space="0" w:color="auto"/>
            </w:tcBorders>
          </w:tcPr>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2540</w:t>
            </w:r>
          </w:p>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152</w:t>
            </w:r>
          </w:p>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432</w:t>
            </w:r>
          </w:p>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15</w:t>
            </w:r>
          </w:p>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1520</w:t>
            </w:r>
          </w:p>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2900</w:t>
            </w:r>
          </w:p>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158</w:t>
            </w:r>
          </w:p>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1590</w:t>
            </w:r>
          </w:p>
        </w:tc>
        <w:tc>
          <w:tcPr>
            <w:tcW w:w="1080" w:type="dxa"/>
            <w:tcBorders>
              <w:bottom w:val="single" w:sz="4" w:space="0" w:color="auto"/>
            </w:tcBorders>
          </w:tcPr>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2680</w:t>
            </w:r>
          </w:p>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160</w:t>
            </w:r>
          </w:p>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440</w:t>
            </w:r>
          </w:p>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16</w:t>
            </w:r>
          </w:p>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1540</w:t>
            </w:r>
          </w:p>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2800</w:t>
            </w:r>
          </w:p>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200</w:t>
            </w:r>
          </w:p>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1600</w:t>
            </w:r>
          </w:p>
        </w:tc>
        <w:tc>
          <w:tcPr>
            <w:tcW w:w="1080" w:type="dxa"/>
            <w:tcBorders>
              <w:bottom w:val="single" w:sz="4" w:space="0" w:color="auto"/>
            </w:tcBorders>
          </w:tcPr>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2700</w:t>
            </w:r>
          </w:p>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168</w:t>
            </w:r>
          </w:p>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440</w:t>
            </w:r>
          </w:p>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16</w:t>
            </w:r>
          </w:p>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1670</w:t>
            </w:r>
          </w:p>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1400</w:t>
            </w:r>
          </w:p>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250</w:t>
            </w:r>
          </w:p>
          <w:p w:rsidR="00E964B4" w:rsidRPr="00E964B4" w:rsidRDefault="00E964B4" w:rsidP="002400F5">
            <w:pPr>
              <w:tabs>
                <w:tab w:val="left" w:pos="1860"/>
              </w:tabs>
              <w:spacing w:after="0" w:line="360" w:lineRule="auto"/>
              <w:rPr>
                <w:rFonts w:ascii="Times New Roman" w:hAnsi="Times New Roman" w:cs="Times New Roman"/>
                <w:sz w:val="24"/>
                <w:szCs w:val="24"/>
              </w:rPr>
            </w:pPr>
            <w:r w:rsidRPr="00E964B4">
              <w:rPr>
                <w:rFonts w:ascii="Times New Roman" w:hAnsi="Times New Roman" w:cs="Times New Roman"/>
                <w:sz w:val="24"/>
                <w:szCs w:val="24"/>
              </w:rPr>
              <w:t>1601</w:t>
            </w:r>
          </w:p>
        </w:tc>
      </w:tr>
      <w:tr w:rsidR="00E964B4" w:rsidRPr="00E964B4" w:rsidTr="00D34F66">
        <w:trPr>
          <w:trHeight w:val="227"/>
        </w:trPr>
        <w:tc>
          <w:tcPr>
            <w:tcW w:w="1024" w:type="dxa"/>
            <w:tcBorders>
              <w:top w:val="single" w:sz="4" w:space="0" w:color="auto"/>
              <w:bottom w:val="single" w:sz="4" w:space="0" w:color="auto"/>
              <w:right w:val="single" w:sz="4" w:space="0" w:color="auto"/>
            </w:tcBorders>
          </w:tcPr>
          <w:p w:rsidR="00E964B4" w:rsidRPr="00E964B4" w:rsidRDefault="00E964B4" w:rsidP="002400F5">
            <w:pPr>
              <w:tabs>
                <w:tab w:val="left" w:pos="1860"/>
              </w:tabs>
              <w:spacing w:after="0" w:line="360" w:lineRule="auto"/>
              <w:jc w:val="center"/>
              <w:rPr>
                <w:rFonts w:ascii="Times New Roman" w:hAnsi="Times New Roman" w:cs="Times New Roman"/>
                <w:sz w:val="24"/>
                <w:szCs w:val="24"/>
              </w:rPr>
            </w:pPr>
            <w:r w:rsidRPr="00E964B4">
              <w:rPr>
                <w:rFonts w:ascii="Times New Roman" w:hAnsi="Times New Roman" w:cs="Times New Roman"/>
                <w:sz w:val="24"/>
                <w:szCs w:val="24"/>
              </w:rPr>
              <w:t>итого</w:t>
            </w:r>
          </w:p>
        </w:tc>
        <w:tc>
          <w:tcPr>
            <w:tcW w:w="1136" w:type="dxa"/>
            <w:tcBorders>
              <w:top w:val="single" w:sz="4" w:space="0" w:color="auto"/>
              <w:left w:val="single" w:sz="4" w:space="0" w:color="auto"/>
              <w:bottom w:val="single" w:sz="4" w:space="0" w:color="auto"/>
              <w:right w:val="single" w:sz="4" w:space="0" w:color="auto"/>
            </w:tcBorders>
          </w:tcPr>
          <w:p w:rsidR="00E964B4" w:rsidRPr="00E964B4" w:rsidRDefault="00E964B4" w:rsidP="002400F5">
            <w:pPr>
              <w:tabs>
                <w:tab w:val="left" w:pos="1860"/>
              </w:tabs>
              <w:spacing w:after="0" w:line="360" w:lineRule="auto"/>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E964B4" w:rsidRPr="00E964B4" w:rsidRDefault="00E964B4" w:rsidP="002400F5">
            <w:pPr>
              <w:tabs>
                <w:tab w:val="left" w:pos="1860"/>
              </w:tabs>
              <w:spacing w:after="0" w:line="360" w:lineRule="auto"/>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E964B4" w:rsidRPr="00E964B4" w:rsidRDefault="00E964B4" w:rsidP="002400F5">
            <w:pPr>
              <w:tabs>
                <w:tab w:val="left" w:pos="1860"/>
              </w:tabs>
              <w:spacing w:after="0" w:line="360" w:lineRule="auto"/>
              <w:rPr>
                <w:rFonts w:ascii="Times New Roman" w:hAnsi="Times New Roman" w:cs="Times New Roman"/>
                <w:sz w:val="24"/>
                <w:szCs w:val="24"/>
              </w:rPr>
            </w:pPr>
          </w:p>
        </w:tc>
      </w:tr>
    </w:tbl>
    <w:p w:rsidR="00E964B4" w:rsidRPr="00E964B4" w:rsidRDefault="00E964B4" w:rsidP="002400F5">
      <w:pPr>
        <w:tabs>
          <w:tab w:val="left" w:pos="1860"/>
        </w:tabs>
        <w:spacing w:after="0" w:line="360" w:lineRule="auto"/>
        <w:rPr>
          <w:rFonts w:ascii="Times New Roman" w:hAnsi="Times New Roman" w:cs="Times New Roman"/>
          <w:sz w:val="24"/>
          <w:szCs w:val="24"/>
        </w:rPr>
      </w:pPr>
    </w:p>
    <w:p w:rsidR="00E964B4" w:rsidRPr="00E964B4" w:rsidRDefault="00E964B4" w:rsidP="00004FB1">
      <w:pPr>
        <w:tabs>
          <w:tab w:val="left" w:pos="1860"/>
        </w:tabs>
        <w:spacing w:after="0"/>
        <w:ind w:firstLine="851"/>
        <w:jc w:val="both"/>
        <w:rPr>
          <w:rFonts w:ascii="Times New Roman" w:hAnsi="Times New Roman" w:cs="Times New Roman"/>
          <w:sz w:val="24"/>
          <w:szCs w:val="24"/>
        </w:rPr>
      </w:pPr>
      <w:r w:rsidRPr="00E964B4">
        <w:rPr>
          <w:rFonts w:ascii="Times New Roman" w:hAnsi="Times New Roman" w:cs="Times New Roman"/>
          <w:sz w:val="24"/>
          <w:szCs w:val="24"/>
        </w:rPr>
        <w:t>На балансе предприятия числится клуб баланс стоимостью 1450 т/руб, амортизация 154 т/руб.</w:t>
      </w:r>
    </w:p>
    <w:p w:rsidR="00E964B4" w:rsidRDefault="00E964B4" w:rsidP="00004FB1">
      <w:pPr>
        <w:spacing w:after="0"/>
        <w:ind w:firstLine="851"/>
        <w:jc w:val="both"/>
        <w:rPr>
          <w:sz w:val="28"/>
        </w:rPr>
      </w:pPr>
      <w:r w:rsidRPr="00E964B4">
        <w:rPr>
          <w:rFonts w:ascii="Times New Roman" w:hAnsi="Times New Roman" w:cs="Times New Roman"/>
          <w:sz w:val="24"/>
          <w:szCs w:val="24"/>
        </w:rPr>
        <w:t>Ответ обосновать со ссылкой на нормативные документы.</w:t>
      </w:r>
    </w:p>
    <w:p w:rsidR="00B40770" w:rsidRDefault="00380F15" w:rsidP="00B40770">
      <w:pPr>
        <w:spacing w:after="0"/>
        <w:ind w:firstLine="851"/>
        <w:jc w:val="both"/>
        <w:rPr>
          <w:rFonts w:ascii="Times New Roman" w:hAnsi="Times New Roman"/>
          <w:b/>
          <w:sz w:val="24"/>
          <w:szCs w:val="24"/>
        </w:rPr>
      </w:pPr>
      <w:r w:rsidRPr="006A717F">
        <w:rPr>
          <w:rFonts w:ascii="Times New Roman" w:hAnsi="Times New Roman"/>
          <w:b/>
          <w:sz w:val="24"/>
          <w:szCs w:val="24"/>
        </w:rPr>
        <w:t>Задача 2</w:t>
      </w:r>
    </w:p>
    <w:p w:rsidR="00B40770" w:rsidRPr="00B40770" w:rsidRDefault="00B31F55" w:rsidP="00B40770">
      <w:pPr>
        <w:tabs>
          <w:tab w:val="left" w:pos="1860"/>
        </w:tabs>
        <w:spacing w:after="0"/>
        <w:ind w:firstLine="851"/>
        <w:jc w:val="both"/>
        <w:rPr>
          <w:rFonts w:ascii="Times New Roman" w:hAnsi="Times New Roman" w:cs="Times New Roman"/>
          <w:sz w:val="24"/>
          <w:szCs w:val="24"/>
        </w:rPr>
      </w:pPr>
      <w:r w:rsidRPr="00B40770">
        <w:rPr>
          <w:rFonts w:ascii="Times New Roman" w:hAnsi="Times New Roman" w:cs="Times New Roman"/>
          <w:sz w:val="24"/>
          <w:szCs w:val="24"/>
        </w:rPr>
        <w:t>Рассчитать сумму налога на имущество физических лиц. Пояснитьпорядок  применения налоговых ставок по налогу на транспортные средства.</w:t>
      </w:r>
    </w:p>
    <w:p w:rsidR="00B31F55" w:rsidRPr="00B40770" w:rsidRDefault="00B31F55" w:rsidP="00B40770">
      <w:pPr>
        <w:tabs>
          <w:tab w:val="left" w:pos="1860"/>
        </w:tabs>
        <w:spacing w:after="0"/>
        <w:ind w:firstLine="851"/>
        <w:jc w:val="both"/>
        <w:rPr>
          <w:rFonts w:ascii="Times New Roman" w:hAnsi="Times New Roman" w:cs="Times New Roman"/>
          <w:sz w:val="24"/>
          <w:szCs w:val="24"/>
        </w:rPr>
      </w:pPr>
      <w:r w:rsidRPr="00B40770">
        <w:rPr>
          <w:rFonts w:ascii="Times New Roman" w:hAnsi="Times New Roman" w:cs="Times New Roman"/>
          <w:sz w:val="24"/>
          <w:szCs w:val="24"/>
        </w:rPr>
        <w:t>На  01.01.20</w:t>
      </w:r>
      <w:r>
        <w:rPr>
          <w:rFonts w:ascii="Times New Roman" w:hAnsi="Times New Roman" w:cs="Times New Roman"/>
          <w:sz w:val="24"/>
          <w:szCs w:val="24"/>
        </w:rPr>
        <w:t>14</w:t>
      </w:r>
      <w:r w:rsidRPr="00B40770">
        <w:rPr>
          <w:rFonts w:ascii="Times New Roman" w:hAnsi="Times New Roman" w:cs="Times New Roman"/>
          <w:sz w:val="24"/>
          <w:szCs w:val="24"/>
        </w:rPr>
        <w:t xml:space="preserve">  г. гражданин Кирсанов С.Ю</w:t>
      </w:r>
      <w:r>
        <w:rPr>
          <w:rFonts w:ascii="Times New Roman" w:hAnsi="Times New Roman" w:cs="Times New Roman"/>
          <w:sz w:val="24"/>
          <w:szCs w:val="24"/>
        </w:rPr>
        <w:t>.</w:t>
      </w:r>
      <w:r w:rsidRPr="00B40770">
        <w:rPr>
          <w:rFonts w:ascii="Times New Roman" w:hAnsi="Times New Roman" w:cs="Times New Roman"/>
          <w:sz w:val="24"/>
          <w:szCs w:val="24"/>
        </w:rPr>
        <w:t xml:space="preserve"> владеет на правах частной  собственности: яхтой с мощностью двигателя 190 лошадиных сил, двумя моторными лодками – мощность двигателя 12 лошадиных сил каждая, тремя вёсельными лодками. Указать срок уплаты налога. Оформить лицевой счёт налогоплательщику.</w:t>
      </w:r>
    </w:p>
    <w:p w:rsidR="00B31F55" w:rsidRDefault="00B31F55" w:rsidP="00004FB1">
      <w:pPr>
        <w:spacing w:after="0"/>
        <w:ind w:firstLine="851"/>
        <w:jc w:val="both"/>
        <w:rPr>
          <w:rFonts w:ascii="Times New Roman" w:hAnsi="Times New Roman"/>
          <w:b/>
          <w:sz w:val="24"/>
          <w:szCs w:val="24"/>
        </w:rPr>
      </w:pPr>
      <w:r>
        <w:rPr>
          <w:rFonts w:ascii="Times New Roman" w:hAnsi="Times New Roman"/>
          <w:b/>
          <w:sz w:val="24"/>
          <w:szCs w:val="24"/>
        </w:rPr>
        <w:lastRenderedPageBreak/>
        <w:t>Задача 3</w:t>
      </w:r>
    </w:p>
    <w:p w:rsidR="00B31F55" w:rsidRPr="00B31F55" w:rsidRDefault="00B31F55" w:rsidP="00004FB1">
      <w:pPr>
        <w:spacing w:after="0"/>
        <w:ind w:firstLine="851"/>
        <w:jc w:val="both"/>
        <w:rPr>
          <w:rFonts w:ascii="Times New Roman" w:eastAsia="Times New Roman" w:hAnsi="Times New Roman" w:cs="Times New Roman"/>
          <w:sz w:val="24"/>
          <w:szCs w:val="24"/>
        </w:rPr>
      </w:pPr>
      <w:r w:rsidRPr="00B31F55">
        <w:rPr>
          <w:rFonts w:ascii="Times New Roman" w:eastAsia="Times New Roman" w:hAnsi="Times New Roman" w:cs="Times New Roman"/>
          <w:sz w:val="24"/>
          <w:szCs w:val="24"/>
        </w:rPr>
        <w:t xml:space="preserve">Рассчитать сумму налога на землю. Указать порядок  и сроки уплаты налога. Заполнить платёжное извещение на уплату налога. </w:t>
      </w:r>
    </w:p>
    <w:p w:rsidR="00B31F55" w:rsidRPr="00B31F55" w:rsidRDefault="00B31F55" w:rsidP="00004FB1">
      <w:pPr>
        <w:spacing w:after="0"/>
        <w:ind w:firstLine="851"/>
        <w:jc w:val="both"/>
        <w:rPr>
          <w:rFonts w:ascii="Times New Roman" w:eastAsia="Times New Roman" w:hAnsi="Times New Roman" w:cs="Times New Roman"/>
          <w:sz w:val="24"/>
          <w:szCs w:val="24"/>
        </w:rPr>
      </w:pPr>
      <w:r w:rsidRPr="00B31F55">
        <w:rPr>
          <w:rFonts w:ascii="Times New Roman" w:eastAsia="Times New Roman" w:hAnsi="Times New Roman" w:cs="Times New Roman"/>
          <w:sz w:val="24"/>
          <w:szCs w:val="24"/>
        </w:rPr>
        <w:t xml:space="preserve">Гражданин Иванов И.П. имеет в собственности земельный участок S – </w:t>
      </w:r>
    </w:p>
    <w:p w:rsidR="00B31F55" w:rsidRPr="00B31F55" w:rsidRDefault="00B31F55" w:rsidP="00004FB1">
      <w:pPr>
        <w:spacing w:after="0"/>
        <w:ind w:firstLine="851"/>
        <w:jc w:val="both"/>
        <w:rPr>
          <w:rFonts w:ascii="Times New Roman" w:eastAsia="Times New Roman" w:hAnsi="Times New Roman" w:cs="Times New Roman"/>
          <w:sz w:val="24"/>
          <w:szCs w:val="24"/>
        </w:rPr>
      </w:pPr>
      <w:r w:rsidRPr="00B31F55">
        <w:rPr>
          <w:rFonts w:ascii="Times New Roman" w:eastAsia="Times New Roman" w:hAnsi="Times New Roman" w:cs="Times New Roman"/>
          <w:sz w:val="24"/>
          <w:szCs w:val="24"/>
        </w:rPr>
        <w:t>10000м</w:t>
      </w:r>
      <w:r w:rsidRPr="00B31F55">
        <w:rPr>
          <w:rFonts w:ascii="Times New Roman" w:eastAsia="Times New Roman" w:hAnsi="Times New Roman" w:cs="Times New Roman"/>
          <w:sz w:val="24"/>
          <w:szCs w:val="24"/>
          <w:vertAlign w:val="superscript"/>
        </w:rPr>
        <w:t>2</w:t>
      </w:r>
      <w:r w:rsidRPr="00B31F55">
        <w:rPr>
          <w:rFonts w:ascii="Times New Roman" w:eastAsia="Times New Roman" w:hAnsi="Times New Roman" w:cs="Times New Roman"/>
          <w:sz w:val="24"/>
          <w:szCs w:val="24"/>
        </w:rPr>
        <w:t>, из них 90м</w:t>
      </w:r>
      <w:r w:rsidRPr="00B31F55">
        <w:rPr>
          <w:rFonts w:ascii="Times New Roman" w:eastAsia="Times New Roman" w:hAnsi="Times New Roman" w:cs="Times New Roman"/>
          <w:sz w:val="24"/>
          <w:szCs w:val="24"/>
          <w:vertAlign w:val="superscript"/>
        </w:rPr>
        <w:t>2</w:t>
      </w:r>
      <w:r w:rsidRPr="00B31F55">
        <w:rPr>
          <w:rFonts w:ascii="Times New Roman" w:eastAsia="Times New Roman" w:hAnsi="Times New Roman" w:cs="Times New Roman"/>
          <w:sz w:val="24"/>
          <w:szCs w:val="24"/>
        </w:rPr>
        <w:t xml:space="preserve"> заня</w:t>
      </w:r>
      <w:r>
        <w:rPr>
          <w:rFonts w:ascii="Times New Roman" w:hAnsi="Times New Roman" w:cs="Times New Roman"/>
          <w:sz w:val="24"/>
          <w:szCs w:val="24"/>
        </w:rPr>
        <w:t>ты жилым домом. 28 сентября  2013</w:t>
      </w:r>
      <w:r w:rsidRPr="00B31F55">
        <w:rPr>
          <w:rFonts w:ascii="Times New Roman" w:eastAsia="Times New Roman" w:hAnsi="Times New Roman" w:cs="Times New Roman"/>
          <w:sz w:val="24"/>
          <w:szCs w:val="24"/>
        </w:rPr>
        <w:t xml:space="preserve">  г Иванов И.П. признан инвалидом 2–ой группы. Ставка земельного налога для данной  категории земли – 1,70 руб/м</w:t>
      </w:r>
      <w:r w:rsidRPr="00B31F55">
        <w:rPr>
          <w:rFonts w:ascii="Times New Roman" w:eastAsia="Times New Roman" w:hAnsi="Times New Roman" w:cs="Times New Roman"/>
          <w:sz w:val="24"/>
          <w:szCs w:val="24"/>
          <w:vertAlign w:val="superscript"/>
        </w:rPr>
        <w:t>2</w:t>
      </w:r>
      <w:r w:rsidRPr="00B31F55">
        <w:rPr>
          <w:rFonts w:ascii="Times New Roman" w:eastAsia="Times New Roman" w:hAnsi="Times New Roman" w:cs="Times New Roman"/>
          <w:sz w:val="24"/>
          <w:szCs w:val="24"/>
        </w:rPr>
        <w:t>. Ответ обосновать.</w:t>
      </w:r>
    </w:p>
    <w:p w:rsidR="00B31F55" w:rsidRPr="00762284" w:rsidRDefault="00B31F55" w:rsidP="00004FB1">
      <w:pPr>
        <w:spacing w:after="0"/>
        <w:ind w:firstLine="851"/>
        <w:jc w:val="both"/>
        <w:rPr>
          <w:rFonts w:ascii="Times New Roman" w:hAnsi="Times New Roman"/>
          <w:b/>
          <w:sz w:val="24"/>
          <w:szCs w:val="24"/>
        </w:rPr>
      </w:pPr>
      <w:r>
        <w:rPr>
          <w:rFonts w:ascii="Times New Roman" w:hAnsi="Times New Roman"/>
          <w:b/>
          <w:sz w:val="24"/>
          <w:szCs w:val="24"/>
        </w:rPr>
        <w:t>Задача 4</w:t>
      </w:r>
    </w:p>
    <w:p w:rsidR="00B31F55" w:rsidRPr="00B31F55" w:rsidRDefault="00B31F55" w:rsidP="00004FB1">
      <w:pPr>
        <w:tabs>
          <w:tab w:val="left" w:pos="1860"/>
        </w:tabs>
        <w:spacing w:after="0"/>
        <w:ind w:firstLine="851"/>
        <w:jc w:val="both"/>
        <w:rPr>
          <w:rFonts w:ascii="Times New Roman" w:eastAsia="Times New Roman" w:hAnsi="Times New Roman" w:cs="Times New Roman"/>
          <w:sz w:val="24"/>
          <w:szCs w:val="24"/>
        </w:rPr>
      </w:pPr>
      <w:r>
        <w:rPr>
          <w:rFonts w:ascii="Times New Roman" w:hAnsi="Times New Roman" w:cs="Times New Roman"/>
          <w:sz w:val="24"/>
          <w:szCs w:val="24"/>
        </w:rPr>
        <w:t>В отчётном периоде (февраль 2013</w:t>
      </w:r>
      <w:r w:rsidRPr="00B31F55">
        <w:rPr>
          <w:rFonts w:ascii="Times New Roman" w:eastAsia="Times New Roman" w:hAnsi="Times New Roman" w:cs="Times New Roman"/>
          <w:sz w:val="24"/>
          <w:szCs w:val="24"/>
        </w:rPr>
        <w:t xml:space="preserve">   г) производст</w:t>
      </w:r>
      <w:r w:rsidR="00004FB1">
        <w:rPr>
          <w:rFonts w:ascii="Times New Roman" w:eastAsia="Times New Roman" w:hAnsi="Times New Roman" w:cs="Times New Roman"/>
          <w:sz w:val="24"/>
          <w:szCs w:val="24"/>
        </w:rPr>
        <w:t>венно – коммерческая фирма ООО «Лазер»</w:t>
      </w:r>
      <w:r w:rsidRPr="00B31F55">
        <w:rPr>
          <w:rFonts w:ascii="Times New Roman" w:eastAsia="Times New Roman" w:hAnsi="Times New Roman" w:cs="Times New Roman"/>
          <w:sz w:val="24"/>
          <w:szCs w:val="24"/>
        </w:rPr>
        <w:t xml:space="preserve"> произвела и реализовала продукции на сумму 4000000 рублей. </w:t>
      </w:r>
    </w:p>
    <w:p w:rsidR="00B31F55" w:rsidRPr="00B31F55" w:rsidRDefault="00B31F55" w:rsidP="00004FB1">
      <w:pPr>
        <w:pStyle w:val="a8"/>
        <w:tabs>
          <w:tab w:val="left" w:pos="1860"/>
        </w:tabs>
        <w:spacing w:after="0" w:line="276" w:lineRule="auto"/>
        <w:ind w:firstLine="851"/>
        <w:jc w:val="both"/>
      </w:pPr>
      <w:r w:rsidRPr="00B31F55">
        <w:t xml:space="preserve"> В отчётном периоде приобретены материальные ценности  производственного характера (сырьё и комплектующие изделия) на сумму 36000 рублей. Материальные ценности оплачены и использованы на производство продукции на сумму 30000 рублей (НДС в т ч). Приобретены материальные ценности  непроизводственного характера на сумму 12000 рублей (НДС в т ч). Получен аванс в счёт поставки товаров на сумму 50000 рублей, отгружена продукция  в счёт ранее полученного аванса на сумму 30000 рублей. </w:t>
      </w:r>
    </w:p>
    <w:p w:rsidR="00B31F55" w:rsidRPr="00B31F55" w:rsidRDefault="00B31F55" w:rsidP="00004FB1">
      <w:pPr>
        <w:pStyle w:val="a8"/>
        <w:tabs>
          <w:tab w:val="left" w:pos="1860"/>
        </w:tabs>
        <w:spacing w:after="0" w:line="276" w:lineRule="auto"/>
        <w:ind w:firstLine="851"/>
        <w:jc w:val="both"/>
      </w:pPr>
      <w:r w:rsidRPr="00B31F55">
        <w:t>Требуется:</w:t>
      </w:r>
    </w:p>
    <w:p w:rsidR="00B31F55" w:rsidRPr="00B31F55" w:rsidRDefault="00B31F55" w:rsidP="00933451">
      <w:pPr>
        <w:numPr>
          <w:ilvl w:val="0"/>
          <w:numId w:val="15"/>
        </w:numPr>
        <w:tabs>
          <w:tab w:val="left" w:pos="1860"/>
        </w:tabs>
        <w:spacing w:after="0"/>
        <w:ind w:left="0" w:firstLine="851"/>
        <w:jc w:val="both"/>
        <w:rPr>
          <w:rFonts w:ascii="Times New Roman" w:eastAsia="Times New Roman" w:hAnsi="Times New Roman" w:cs="Times New Roman"/>
          <w:sz w:val="24"/>
          <w:szCs w:val="24"/>
        </w:rPr>
      </w:pPr>
      <w:r w:rsidRPr="00B31F55">
        <w:rPr>
          <w:rFonts w:ascii="Times New Roman" w:eastAsia="Times New Roman" w:hAnsi="Times New Roman" w:cs="Times New Roman"/>
          <w:sz w:val="24"/>
          <w:szCs w:val="24"/>
        </w:rPr>
        <w:t>Рассчитать сумму НДС к уплате в бюджет</w:t>
      </w:r>
    </w:p>
    <w:p w:rsidR="00B31F55" w:rsidRPr="00B31F55" w:rsidRDefault="00B31F55" w:rsidP="00933451">
      <w:pPr>
        <w:numPr>
          <w:ilvl w:val="0"/>
          <w:numId w:val="15"/>
        </w:numPr>
        <w:tabs>
          <w:tab w:val="left" w:pos="1860"/>
        </w:tabs>
        <w:spacing w:after="0"/>
        <w:ind w:left="0" w:firstLine="851"/>
        <w:jc w:val="both"/>
        <w:rPr>
          <w:rFonts w:ascii="Times New Roman" w:eastAsia="Times New Roman" w:hAnsi="Times New Roman" w:cs="Times New Roman"/>
          <w:sz w:val="24"/>
          <w:szCs w:val="24"/>
        </w:rPr>
      </w:pPr>
      <w:r w:rsidRPr="00B31F55">
        <w:rPr>
          <w:rFonts w:ascii="Times New Roman" w:eastAsia="Times New Roman" w:hAnsi="Times New Roman" w:cs="Times New Roman"/>
          <w:sz w:val="24"/>
          <w:szCs w:val="24"/>
        </w:rPr>
        <w:t>Ответ обосновать со ссылкой на нормативные документы.</w:t>
      </w:r>
    </w:p>
    <w:p w:rsidR="00212AE1" w:rsidRPr="004030A8" w:rsidRDefault="00B31F55" w:rsidP="00933451">
      <w:pPr>
        <w:pStyle w:val="a8"/>
        <w:numPr>
          <w:ilvl w:val="0"/>
          <w:numId w:val="15"/>
        </w:numPr>
        <w:tabs>
          <w:tab w:val="left" w:pos="1860"/>
        </w:tabs>
        <w:spacing w:after="0" w:line="276" w:lineRule="auto"/>
        <w:ind w:left="0" w:firstLine="851"/>
        <w:jc w:val="both"/>
      </w:pPr>
      <w:r w:rsidRPr="00B31F55">
        <w:t>Составить платёжное поручение на уплату налога и налоговую декларацию  по НДС</w:t>
      </w:r>
    </w:p>
    <w:p w:rsidR="00ED5137" w:rsidRPr="00ED5137" w:rsidRDefault="00ED5137" w:rsidP="00004FB1">
      <w:pPr>
        <w:spacing w:after="0"/>
        <w:ind w:firstLine="851"/>
        <w:jc w:val="both"/>
        <w:rPr>
          <w:rFonts w:ascii="Times New Roman" w:hAnsi="Times New Roman"/>
          <w:b/>
          <w:sz w:val="24"/>
          <w:szCs w:val="24"/>
        </w:rPr>
      </w:pPr>
      <w:r w:rsidRPr="00ED5137">
        <w:rPr>
          <w:rFonts w:ascii="Times New Roman" w:hAnsi="Times New Roman"/>
          <w:b/>
          <w:sz w:val="24"/>
          <w:szCs w:val="24"/>
        </w:rPr>
        <w:t>Контрольные вопросы:</w:t>
      </w:r>
    </w:p>
    <w:p w:rsidR="005818D0" w:rsidRPr="008A3287" w:rsidRDefault="008A3287" w:rsidP="00933451">
      <w:pPr>
        <w:widowControl w:val="0"/>
        <w:numPr>
          <w:ilvl w:val="0"/>
          <w:numId w:val="2"/>
        </w:numPr>
        <w:shd w:val="clear" w:color="auto" w:fill="FFFFFF"/>
        <w:tabs>
          <w:tab w:val="left" w:pos="0"/>
        </w:tabs>
        <w:autoSpaceDE w:val="0"/>
        <w:autoSpaceDN w:val="0"/>
        <w:adjustRightInd w:val="0"/>
        <w:spacing w:after="0"/>
        <w:ind w:left="0" w:firstLine="851"/>
        <w:jc w:val="both"/>
        <w:rPr>
          <w:rFonts w:ascii="Times New Roman" w:eastAsia="Times New Roman" w:hAnsi="Times New Roman" w:cs="Times New Roman"/>
          <w:sz w:val="24"/>
          <w:szCs w:val="24"/>
        </w:rPr>
      </w:pPr>
      <w:r w:rsidRPr="008A3287">
        <w:rPr>
          <w:rFonts w:ascii="Times New Roman" w:eastAsia="Times New Roman" w:hAnsi="Times New Roman" w:cs="Times New Roman"/>
          <w:spacing w:val="-4"/>
          <w:sz w:val="24"/>
          <w:szCs w:val="24"/>
        </w:rPr>
        <w:t>Изложите основные принципы построения современной налоговой системы РФ</w:t>
      </w:r>
      <w:r w:rsidR="005818D0" w:rsidRPr="008A3287">
        <w:rPr>
          <w:rFonts w:ascii="Times New Roman" w:eastAsia="Times New Roman" w:hAnsi="Times New Roman" w:cs="Times New Roman"/>
          <w:sz w:val="24"/>
          <w:szCs w:val="24"/>
        </w:rPr>
        <w:t>?</w:t>
      </w:r>
    </w:p>
    <w:p w:rsidR="005818D0" w:rsidRPr="008A3287" w:rsidRDefault="008A3287" w:rsidP="00933451">
      <w:pPr>
        <w:widowControl w:val="0"/>
        <w:numPr>
          <w:ilvl w:val="0"/>
          <w:numId w:val="2"/>
        </w:numPr>
        <w:shd w:val="clear" w:color="auto" w:fill="FFFFFF"/>
        <w:tabs>
          <w:tab w:val="left" w:pos="0"/>
        </w:tabs>
        <w:autoSpaceDE w:val="0"/>
        <w:autoSpaceDN w:val="0"/>
        <w:adjustRightInd w:val="0"/>
        <w:spacing w:after="0"/>
        <w:ind w:left="0" w:firstLine="851"/>
        <w:jc w:val="both"/>
        <w:rPr>
          <w:rFonts w:ascii="Times New Roman" w:eastAsia="Times New Roman" w:hAnsi="Times New Roman" w:cs="Times New Roman"/>
          <w:spacing w:val="-10"/>
          <w:sz w:val="24"/>
          <w:szCs w:val="24"/>
        </w:rPr>
      </w:pPr>
      <w:r w:rsidRPr="008A3287">
        <w:rPr>
          <w:rFonts w:ascii="Times New Roman" w:eastAsia="Times New Roman" w:hAnsi="Times New Roman" w:cs="Times New Roman"/>
          <w:bCs/>
          <w:iCs/>
          <w:sz w:val="24"/>
        </w:rPr>
        <w:t>Какая функция налогов является сущностной и почему</w:t>
      </w:r>
      <w:r w:rsidR="005818D0" w:rsidRPr="008A3287">
        <w:rPr>
          <w:rFonts w:ascii="Times New Roman" w:eastAsia="Times New Roman" w:hAnsi="Times New Roman" w:cs="Times New Roman"/>
          <w:spacing w:val="-10"/>
          <w:sz w:val="24"/>
          <w:szCs w:val="24"/>
        </w:rPr>
        <w:t>?</w:t>
      </w:r>
    </w:p>
    <w:p w:rsidR="005818D0" w:rsidRPr="008A3287" w:rsidRDefault="008A3287" w:rsidP="00933451">
      <w:pPr>
        <w:widowControl w:val="0"/>
        <w:numPr>
          <w:ilvl w:val="0"/>
          <w:numId w:val="2"/>
        </w:numPr>
        <w:shd w:val="clear" w:color="auto" w:fill="FFFFFF"/>
        <w:tabs>
          <w:tab w:val="left" w:pos="0"/>
        </w:tabs>
        <w:autoSpaceDE w:val="0"/>
        <w:autoSpaceDN w:val="0"/>
        <w:adjustRightInd w:val="0"/>
        <w:spacing w:after="0"/>
        <w:ind w:left="0" w:firstLine="851"/>
        <w:jc w:val="both"/>
        <w:rPr>
          <w:rFonts w:ascii="Times New Roman" w:eastAsia="Times New Roman" w:hAnsi="Times New Roman" w:cs="Times New Roman"/>
          <w:spacing w:val="-7"/>
          <w:sz w:val="24"/>
          <w:szCs w:val="24"/>
        </w:rPr>
      </w:pPr>
      <w:r w:rsidRPr="008A3287">
        <w:rPr>
          <w:rFonts w:ascii="Times New Roman" w:eastAsia="Times New Roman" w:hAnsi="Times New Roman" w:cs="Times New Roman"/>
          <w:sz w:val="24"/>
        </w:rPr>
        <w:t>Что понимается под налоговым правонарушением</w:t>
      </w:r>
      <w:r w:rsidR="005818D0" w:rsidRPr="008A3287">
        <w:rPr>
          <w:rFonts w:ascii="Times New Roman" w:eastAsia="Times New Roman" w:hAnsi="Times New Roman" w:cs="Times New Roman"/>
          <w:spacing w:val="-7"/>
          <w:sz w:val="24"/>
          <w:szCs w:val="24"/>
        </w:rPr>
        <w:t>?</w:t>
      </w:r>
    </w:p>
    <w:p w:rsidR="005818D0" w:rsidRPr="008A3287" w:rsidRDefault="008A3287" w:rsidP="00933451">
      <w:pPr>
        <w:widowControl w:val="0"/>
        <w:numPr>
          <w:ilvl w:val="0"/>
          <w:numId w:val="2"/>
        </w:numPr>
        <w:shd w:val="clear" w:color="auto" w:fill="FFFFFF"/>
        <w:tabs>
          <w:tab w:val="left" w:pos="0"/>
        </w:tabs>
        <w:autoSpaceDE w:val="0"/>
        <w:autoSpaceDN w:val="0"/>
        <w:adjustRightInd w:val="0"/>
        <w:spacing w:after="0"/>
        <w:ind w:left="0" w:firstLine="851"/>
        <w:jc w:val="both"/>
        <w:rPr>
          <w:rFonts w:ascii="Times New Roman" w:eastAsia="Times New Roman" w:hAnsi="Times New Roman" w:cs="Times New Roman"/>
          <w:spacing w:val="-7"/>
          <w:sz w:val="24"/>
          <w:szCs w:val="24"/>
        </w:rPr>
      </w:pPr>
      <w:r w:rsidRPr="008A3287">
        <w:rPr>
          <w:rFonts w:ascii="Times New Roman" w:eastAsia="Times New Roman" w:hAnsi="Times New Roman" w:cs="Times New Roman"/>
          <w:sz w:val="24"/>
        </w:rPr>
        <w:t>Каковы обязанности налогоплательщиков</w:t>
      </w:r>
      <w:r w:rsidR="005818D0" w:rsidRPr="008A3287">
        <w:rPr>
          <w:rFonts w:ascii="Times New Roman" w:eastAsia="Times New Roman" w:hAnsi="Times New Roman" w:cs="Times New Roman"/>
          <w:spacing w:val="-7"/>
          <w:sz w:val="24"/>
          <w:szCs w:val="24"/>
        </w:rPr>
        <w:t>?</w:t>
      </w:r>
    </w:p>
    <w:p w:rsidR="005818D0" w:rsidRDefault="008A3287" w:rsidP="00933451">
      <w:pPr>
        <w:widowControl w:val="0"/>
        <w:numPr>
          <w:ilvl w:val="0"/>
          <w:numId w:val="2"/>
        </w:numPr>
        <w:shd w:val="clear" w:color="auto" w:fill="FFFFFF"/>
        <w:tabs>
          <w:tab w:val="left" w:pos="0"/>
        </w:tabs>
        <w:autoSpaceDE w:val="0"/>
        <w:autoSpaceDN w:val="0"/>
        <w:adjustRightInd w:val="0"/>
        <w:spacing w:after="0"/>
        <w:ind w:left="0" w:firstLine="851"/>
        <w:jc w:val="both"/>
        <w:rPr>
          <w:rFonts w:ascii="Times New Roman" w:eastAsia="Times New Roman" w:hAnsi="Times New Roman" w:cs="Times New Roman"/>
          <w:spacing w:val="-7"/>
          <w:sz w:val="24"/>
          <w:szCs w:val="24"/>
        </w:rPr>
      </w:pPr>
      <w:r w:rsidRPr="008A3287">
        <w:rPr>
          <w:rFonts w:ascii="Times New Roman" w:eastAsia="Times New Roman" w:hAnsi="Times New Roman" w:cs="Times New Roman"/>
          <w:sz w:val="24"/>
        </w:rPr>
        <w:t>Какие элементы содержат налоги</w:t>
      </w:r>
      <w:r w:rsidR="005818D0" w:rsidRPr="008A3287">
        <w:rPr>
          <w:rFonts w:ascii="Times New Roman" w:eastAsia="Times New Roman" w:hAnsi="Times New Roman" w:cs="Times New Roman"/>
          <w:spacing w:val="-7"/>
          <w:sz w:val="24"/>
          <w:szCs w:val="24"/>
        </w:rPr>
        <w:t>?</w:t>
      </w:r>
    </w:p>
    <w:p w:rsidR="00004FB1" w:rsidRDefault="00004FB1" w:rsidP="00004FB1">
      <w:pPr>
        <w:widowControl w:val="0"/>
        <w:shd w:val="clear" w:color="auto" w:fill="FFFFFF"/>
        <w:tabs>
          <w:tab w:val="left" w:pos="0"/>
        </w:tabs>
        <w:autoSpaceDE w:val="0"/>
        <w:autoSpaceDN w:val="0"/>
        <w:adjustRightInd w:val="0"/>
        <w:spacing w:after="0"/>
        <w:jc w:val="both"/>
        <w:rPr>
          <w:rFonts w:ascii="Times New Roman" w:eastAsia="Times New Roman" w:hAnsi="Times New Roman" w:cs="Times New Roman"/>
          <w:spacing w:val="-7"/>
          <w:sz w:val="24"/>
          <w:szCs w:val="24"/>
        </w:rPr>
      </w:pPr>
    </w:p>
    <w:p w:rsidR="00004FB1" w:rsidRPr="008A3287" w:rsidRDefault="00004FB1" w:rsidP="00004FB1">
      <w:pPr>
        <w:widowControl w:val="0"/>
        <w:shd w:val="clear" w:color="auto" w:fill="FFFFFF"/>
        <w:tabs>
          <w:tab w:val="left" w:pos="0"/>
        </w:tabs>
        <w:autoSpaceDE w:val="0"/>
        <w:autoSpaceDN w:val="0"/>
        <w:adjustRightInd w:val="0"/>
        <w:spacing w:after="0"/>
        <w:jc w:val="both"/>
        <w:rPr>
          <w:rFonts w:ascii="Times New Roman" w:eastAsia="Times New Roman" w:hAnsi="Times New Roman" w:cs="Times New Roman"/>
          <w:spacing w:val="-7"/>
          <w:sz w:val="24"/>
          <w:szCs w:val="24"/>
        </w:rPr>
      </w:pPr>
    </w:p>
    <w:p w:rsidR="00A52551" w:rsidRPr="00C83F5B" w:rsidRDefault="00E07938" w:rsidP="002400F5">
      <w:pPr>
        <w:spacing w:after="0" w:line="360" w:lineRule="auto"/>
        <w:jc w:val="center"/>
        <w:rPr>
          <w:rFonts w:ascii="Times New Roman" w:hAnsi="Times New Roman" w:cs="Times New Roman"/>
          <w:b/>
          <w:sz w:val="24"/>
          <w:szCs w:val="24"/>
        </w:rPr>
      </w:pPr>
      <w:r w:rsidRPr="00C83F5B">
        <w:rPr>
          <w:rFonts w:ascii="Times New Roman" w:hAnsi="Times New Roman" w:cs="Times New Roman"/>
          <w:b/>
          <w:bCs/>
          <w:sz w:val="24"/>
          <w:szCs w:val="24"/>
        </w:rPr>
        <w:t>Практическая работа №</w:t>
      </w:r>
      <w:r w:rsidR="00C83F5B" w:rsidRPr="00C83F5B">
        <w:rPr>
          <w:rFonts w:ascii="Times New Roman" w:hAnsi="Times New Roman" w:cs="Times New Roman"/>
          <w:b/>
          <w:sz w:val="24"/>
          <w:szCs w:val="24"/>
        </w:rPr>
        <w:t>2.Составление расчета НДФЛ, НДС, отражение в бухгалтерском учете начисления и перечисления налога.</w:t>
      </w:r>
    </w:p>
    <w:p w:rsidR="00151E6A" w:rsidRPr="002645E2" w:rsidRDefault="00151E6A"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i/>
          <w:color w:val="000000" w:themeColor="text1"/>
          <w:sz w:val="24"/>
          <w:szCs w:val="24"/>
        </w:rPr>
        <w:t>Цель занятия</w:t>
      </w:r>
      <w:r w:rsidRPr="002645E2">
        <w:rPr>
          <w:rFonts w:ascii="Times New Roman" w:hAnsi="Times New Roman" w:cs="Times New Roman"/>
          <w:color w:val="000000" w:themeColor="text1"/>
          <w:sz w:val="24"/>
          <w:szCs w:val="24"/>
        </w:rPr>
        <w:t xml:space="preserve">: научиться </w:t>
      </w:r>
      <w:r w:rsidR="002645E2">
        <w:rPr>
          <w:rFonts w:ascii="Times New Roman" w:hAnsi="Times New Roman" w:cs="Times New Roman"/>
          <w:color w:val="000000" w:themeColor="text1"/>
          <w:sz w:val="24"/>
          <w:szCs w:val="24"/>
        </w:rPr>
        <w:t xml:space="preserve">составлять расчеты НДФЛ, </w:t>
      </w:r>
      <w:r w:rsidR="00C83F5B" w:rsidRPr="002645E2">
        <w:rPr>
          <w:rFonts w:ascii="Times New Roman" w:hAnsi="Times New Roman" w:cs="Times New Roman"/>
          <w:color w:val="000000" w:themeColor="text1"/>
          <w:sz w:val="24"/>
          <w:szCs w:val="24"/>
        </w:rPr>
        <w:t>НДС.</w:t>
      </w:r>
    </w:p>
    <w:p w:rsidR="00151E6A" w:rsidRPr="002645E2" w:rsidRDefault="00151E6A" w:rsidP="002645E2">
      <w:pPr>
        <w:tabs>
          <w:tab w:val="left" w:pos="0"/>
        </w:tabs>
        <w:spacing w:after="0"/>
        <w:ind w:firstLine="851"/>
        <w:jc w:val="both"/>
        <w:rPr>
          <w:rFonts w:ascii="Times New Roman" w:hAnsi="Times New Roman" w:cs="Times New Roman"/>
          <w:i/>
          <w:color w:val="000000" w:themeColor="text1"/>
          <w:sz w:val="24"/>
          <w:szCs w:val="24"/>
        </w:rPr>
      </w:pPr>
      <w:r w:rsidRPr="002645E2">
        <w:rPr>
          <w:rFonts w:ascii="Times New Roman" w:hAnsi="Times New Roman" w:cs="Times New Roman"/>
          <w:i/>
          <w:color w:val="000000" w:themeColor="text1"/>
          <w:sz w:val="24"/>
          <w:szCs w:val="24"/>
        </w:rPr>
        <w:t>Знания:</w:t>
      </w:r>
    </w:p>
    <w:p w:rsidR="00B40770" w:rsidRPr="00B40770" w:rsidRDefault="00B40770" w:rsidP="00B40770">
      <w:pPr>
        <w:spacing w:after="0"/>
        <w:ind w:firstLine="851"/>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B40770">
        <w:rPr>
          <w:rFonts w:ascii="Times New Roman" w:hAnsi="Times New Roman" w:cs="Times New Roman"/>
          <w:color w:val="000000" w:themeColor="text1"/>
          <w:sz w:val="24"/>
          <w:szCs w:val="24"/>
        </w:rPr>
        <w:t xml:space="preserve">источники уплаты налогов, сборов, пошлин; </w:t>
      </w:r>
    </w:p>
    <w:p w:rsidR="00151E6A" w:rsidRPr="002645E2" w:rsidRDefault="00151E6A" w:rsidP="002645E2">
      <w:pPr>
        <w:spacing w:after="0"/>
        <w:ind w:firstLine="851"/>
        <w:jc w:val="both"/>
        <w:rPr>
          <w:rFonts w:ascii="Times New Roman" w:hAnsi="Times New Roman" w:cs="Times New Roman"/>
          <w:i/>
          <w:color w:val="000000" w:themeColor="text1"/>
          <w:sz w:val="24"/>
          <w:szCs w:val="24"/>
        </w:rPr>
      </w:pPr>
      <w:r w:rsidRPr="002645E2">
        <w:rPr>
          <w:rFonts w:ascii="Times New Roman" w:hAnsi="Times New Roman" w:cs="Times New Roman"/>
          <w:i/>
          <w:color w:val="000000" w:themeColor="text1"/>
          <w:sz w:val="24"/>
          <w:szCs w:val="24"/>
        </w:rPr>
        <w:t>Умения</w:t>
      </w:r>
      <w:r w:rsidR="002645E2">
        <w:rPr>
          <w:rFonts w:ascii="Times New Roman" w:hAnsi="Times New Roman" w:cs="Times New Roman"/>
          <w:i/>
          <w:color w:val="000000" w:themeColor="text1"/>
          <w:sz w:val="24"/>
          <w:szCs w:val="24"/>
        </w:rPr>
        <w:t>:</w:t>
      </w:r>
    </w:p>
    <w:p w:rsidR="002645E2" w:rsidRDefault="00B40770" w:rsidP="002645E2">
      <w:pPr>
        <w:spacing w:after="0"/>
        <w:ind w:firstLine="851"/>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B40770">
        <w:rPr>
          <w:rFonts w:ascii="Times New Roman" w:hAnsi="Times New Roman" w:cs="Times New Roman"/>
          <w:color w:val="000000" w:themeColor="text1"/>
          <w:sz w:val="24"/>
          <w:szCs w:val="24"/>
        </w:rPr>
        <w:t>оформлять бухгалтерскими проводками начисления и перечи</w:t>
      </w:r>
      <w:r>
        <w:rPr>
          <w:rFonts w:ascii="Times New Roman" w:hAnsi="Times New Roman" w:cs="Times New Roman"/>
          <w:color w:val="000000" w:themeColor="text1"/>
          <w:sz w:val="24"/>
          <w:szCs w:val="24"/>
        </w:rPr>
        <w:t>сления сумм налогов и сборов.</w:t>
      </w:r>
    </w:p>
    <w:p w:rsidR="00151E6A" w:rsidRPr="002645E2" w:rsidRDefault="00151E6A"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Теоретический материал</w:t>
      </w:r>
    </w:p>
    <w:p w:rsidR="00C83F5B" w:rsidRPr="002645E2" w:rsidRDefault="00C83F5B"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НДФЛ – прямой налог, который приравнен к федеральным. Он начисляется на доходы физических лиц и у</w:t>
      </w:r>
      <w:r w:rsidR="002645E2">
        <w:rPr>
          <w:rFonts w:ascii="Times New Roman" w:hAnsi="Times New Roman" w:cs="Times New Roman"/>
          <w:color w:val="000000" w:themeColor="text1"/>
          <w:sz w:val="24"/>
          <w:szCs w:val="24"/>
        </w:rPr>
        <w:t>плачивается по ставкам 13%</w:t>
      </w:r>
      <w:r w:rsidRPr="002645E2">
        <w:rPr>
          <w:rFonts w:ascii="Times New Roman" w:hAnsi="Times New Roman" w:cs="Times New Roman"/>
          <w:color w:val="000000" w:themeColor="text1"/>
          <w:sz w:val="24"/>
          <w:szCs w:val="24"/>
        </w:rPr>
        <w:t>. В отношении некоторых видов до</w:t>
      </w:r>
      <w:r w:rsidR="002645E2">
        <w:rPr>
          <w:rFonts w:ascii="Times New Roman" w:hAnsi="Times New Roman" w:cs="Times New Roman"/>
          <w:color w:val="000000" w:themeColor="text1"/>
          <w:sz w:val="24"/>
          <w:szCs w:val="24"/>
        </w:rPr>
        <w:t xml:space="preserve">ходов действуют ставки 9%, 15%, </w:t>
      </w:r>
      <w:r w:rsidRPr="002645E2">
        <w:rPr>
          <w:rFonts w:ascii="Times New Roman" w:hAnsi="Times New Roman" w:cs="Times New Roman"/>
          <w:color w:val="000000" w:themeColor="text1"/>
          <w:sz w:val="24"/>
          <w:szCs w:val="24"/>
        </w:rPr>
        <w:t>30%</w:t>
      </w:r>
      <w:r w:rsidR="002645E2">
        <w:rPr>
          <w:rFonts w:ascii="Times New Roman" w:hAnsi="Times New Roman" w:cs="Times New Roman"/>
          <w:color w:val="000000" w:themeColor="text1"/>
          <w:sz w:val="24"/>
          <w:szCs w:val="24"/>
        </w:rPr>
        <w:t>, 35%</w:t>
      </w:r>
      <w:r w:rsidRPr="002645E2">
        <w:rPr>
          <w:rFonts w:ascii="Times New Roman" w:hAnsi="Times New Roman" w:cs="Times New Roman"/>
          <w:color w:val="000000" w:themeColor="text1"/>
          <w:sz w:val="24"/>
          <w:szCs w:val="24"/>
        </w:rPr>
        <w:t>. Понятие и назначение НДФЛ сводится к возмещению государству права на труд. При этом часть суммы уплаченного налога можно вернуть посредством налоговых вычетов. Определение НДФЛ производится двумя путями: прибавлением к средствам, подлежащим выдаче сотруднику на руки, или же от общей суммы его доходов, с учетом налога.</w:t>
      </w:r>
    </w:p>
    <w:p w:rsidR="00C83F5B" w:rsidRPr="002645E2" w:rsidRDefault="002645E2" w:rsidP="002645E2">
      <w:pPr>
        <w:spacing w:after="0"/>
        <w:ind w:firstLine="851"/>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НДС –</w:t>
      </w:r>
      <w:r w:rsidR="00C83F5B" w:rsidRPr="002645E2">
        <w:rPr>
          <w:rFonts w:ascii="Times New Roman" w:hAnsi="Times New Roman" w:cs="Times New Roman"/>
          <w:color w:val="000000" w:themeColor="text1"/>
          <w:sz w:val="24"/>
          <w:szCs w:val="24"/>
        </w:rPr>
        <w:t xml:space="preserve"> это вид косвенного налога на товары и услуги, влияющего на процесс ценообразования и структуру потребления. Представляет собой форму изъятия в бюджет части прироста стоимости, которая создается на всех стадиях производства — от сырья до предметов потребления.</w:t>
      </w:r>
      <w:r w:rsidR="007D163E" w:rsidRPr="002645E2">
        <w:rPr>
          <w:rFonts w:ascii="Times New Roman" w:hAnsi="Times New Roman" w:cs="Times New Roman"/>
          <w:color w:val="000000" w:themeColor="text1"/>
          <w:sz w:val="24"/>
          <w:szCs w:val="24"/>
        </w:rPr>
        <w:t xml:space="preserve"> Сумма НДС определяется на всех стадиях технологической цепочки вплоть до конечного потребителя как разница между суммами налога, полученными от покупателей за реализованные им товары (работы, услуги), и суммами налога, уплаченными поставщикам за материальные ресурсы, топливо, работы, услуги, стоимость которых относится на издержки обращения. НДС включается поставщиком (продавцом) в цену продукции, реализуемой потребителям (покупателям). При исчислении суммы НДС базой является прирост стоимости на данной стадии производства (перепродажи). Предприятия являются только сборщиками этого вида налога, фактическими носителями выступают конечные потребители товаров, работ или услуг.</w:t>
      </w:r>
    </w:p>
    <w:p w:rsidR="002645E2" w:rsidRDefault="002645E2" w:rsidP="002645E2">
      <w:pPr>
        <w:spacing w:after="0"/>
        <w:ind w:firstLine="851"/>
        <w:jc w:val="both"/>
        <w:rPr>
          <w:rFonts w:ascii="Times New Roman" w:hAnsi="Times New Roman" w:cs="Times New Roman"/>
          <w:b/>
          <w:i/>
          <w:color w:val="000000" w:themeColor="text1"/>
          <w:sz w:val="24"/>
          <w:szCs w:val="24"/>
        </w:rPr>
      </w:pPr>
    </w:p>
    <w:p w:rsidR="00271111" w:rsidRPr="002645E2" w:rsidRDefault="00271111" w:rsidP="002645E2">
      <w:pPr>
        <w:spacing w:after="0"/>
        <w:ind w:firstLine="851"/>
        <w:jc w:val="both"/>
        <w:rPr>
          <w:rFonts w:ascii="Times New Roman" w:hAnsi="Times New Roman" w:cs="Times New Roman"/>
          <w:b/>
          <w:i/>
          <w:color w:val="000000" w:themeColor="text1"/>
          <w:sz w:val="24"/>
          <w:szCs w:val="24"/>
        </w:rPr>
      </w:pPr>
      <w:r w:rsidRPr="002645E2">
        <w:rPr>
          <w:rFonts w:ascii="Times New Roman" w:hAnsi="Times New Roman" w:cs="Times New Roman"/>
          <w:b/>
          <w:i/>
          <w:color w:val="000000" w:themeColor="text1"/>
          <w:sz w:val="24"/>
          <w:szCs w:val="24"/>
        </w:rPr>
        <w:t>Пример решения задачи</w:t>
      </w:r>
    </w:p>
    <w:p w:rsidR="007D163E" w:rsidRPr="002645E2" w:rsidRDefault="007D163E"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АО «Краски» изготав</w:t>
      </w:r>
      <w:r w:rsidR="002645E2">
        <w:rPr>
          <w:rFonts w:ascii="Times New Roman" w:hAnsi="Times New Roman" w:cs="Times New Roman"/>
          <w:color w:val="000000" w:themeColor="text1"/>
          <w:sz w:val="24"/>
          <w:szCs w:val="24"/>
        </w:rPr>
        <w:t xml:space="preserve">ливает лаки и краски . В марте </w:t>
      </w:r>
      <w:r w:rsidRPr="002645E2">
        <w:rPr>
          <w:rFonts w:ascii="Times New Roman" w:hAnsi="Times New Roman" w:cs="Times New Roman"/>
          <w:color w:val="000000" w:themeColor="text1"/>
          <w:sz w:val="24"/>
          <w:szCs w:val="24"/>
        </w:rPr>
        <w:t>АО выпустило и реализовало краски и лаки на сумму 245000 рублей включая НДС (18%)</w:t>
      </w:r>
    </w:p>
    <w:p w:rsidR="007D163E" w:rsidRPr="002645E2" w:rsidRDefault="007D163E"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 xml:space="preserve"> Для изготовления продукции закуплены и использованы материалы на сумму  64000 рублей  без учета НДС, оказаны услуги на сумму 52000 без учета НДС (счет-фактура получен с НДС).</w:t>
      </w:r>
    </w:p>
    <w:p w:rsidR="007D163E" w:rsidRPr="002645E2" w:rsidRDefault="007D163E"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Перечислен налог на добавленную стоимость  в бюджет с расчетного счета за март 12000 рублей.</w:t>
      </w:r>
    </w:p>
    <w:p w:rsidR="00DA508A" w:rsidRPr="002645E2" w:rsidRDefault="007D163E"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Определите НДС, подлежащий к доплате в бюджет  за март месяц.</w:t>
      </w:r>
    </w:p>
    <w:p w:rsidR="00DA508A" w:rsidRPr="002645E2" w:rsidRDefault="00DA508A" w:rsidP="002645E2">
      <w:pPr>
        <w:spacing w:after="0"/>
        <w:ind w:firstLine="851"/>
        <w:jc w:val="both"/>
        <w:rPr>
          <w:rFonts w:ascii="Times New Roman" w:hAnsi="Times New Roman" w:cs="Times New Roman"/>
          <w:b/>
          <w:i/>
          <w:color w:val="000000" w:themeColor="text1"/>
          <w:sz w:val="24"/>
          <w:szCs w:val="24"/>
        </w:rPr>
      </w:pPr>
      <w:r w:rsidRPr="002645E2">
        <w:rPr>
          <w:rFonts w:ascii="Times New Roman" w:hAnsi="Times New Roman" w:cs="Times New Roman"/>
          <w:b/>
          <w:i/>
          <w:color w:val="000000" w:themeColor="text1"/>
          <w:sz w:val="24"/>
          <w:szCs w:val="24"/>
        </w:rPr>
        <w:t>Решение:</w:t>
      </w:r>
    </w:p>
    <w:p w:rsidR="00201E5B" w:rsidRPr="002645E2" w:rsidRDefault="00201E5B"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НДС выставленный покупателю: 245000/1,18*0,18 = ?</w:t>
      </w:r>
    </w:p>
    <w:p w:rsidR="00201E5B" w:rsidRPr="002645E2" w:rsidRDefault="00201E5B"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НДС полученный от поставщиков: 52000*0,18 = ??</w:t>
      </w:r>
    </w:p>
    <w:p w:rsidR="00201E5B" w:rsidRPr="002645E2" w:rsidRDefault="00201E5B"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 xml:space="preserve">НДС в бюджет = ?-??-12000 = ??? </w:t>
      </w:r>
    </w:p>
    <w:p w:rsidR="002645E2" w:rsidRDefault="002645E2" w:rsidP="002645E2">
      <w:pPr>
        <w:spacing w:after="0"/>
        <w:ind w:firstLine="851"/>
        <w:jc w:val="both"/>
        <w:rPr>
          <w:rFonts w:ascii="Times New Roman" w:hAnsi="Times New Roman" w:cs="Times New Roman"/>
          <w:b/>
          <w:i/>
          <w:color w:val="000000" w:themeColor="text1"/>
          <w:sz w:val="24"/>
          <w:szCs w:val="24"/>
        </w:rPr>
      </w:pPr>
    </w:p>
    <w:p w:rsidR="00201E5B" w:rsidRPr="002645E2" w:rsidRDefault="00552CC2" w:rsidP="002645E2">
      <w:pPr>
        <w:spacing w:after="0"/>
        <w:ind w:firstLine="851"/>
        <w:jc w:val="both"/>
        <w:rPr>
          <w:rFonts w:ascii="Times New Roman" w:hAnsi="Times New Roman" w:cs="Times New Roman"/>
          <w:b/>
          <w:i/>
          <w:color w:val="000000" w:themeColor="text1"/>
          <w:sz w:val="24"/>
          <w:szCs w:val="24"/>
        </w:rPr>
      </w:pPr>
      <w:r w:rsidRPr="002645E2">
        <w:rPr>
          <w:rFonts w:ascii="Times New Roman" w:hAnsi="Times New Roman" w:cs="Times New Roman"/>
          <w:b/>
          <w:i/>
          <w:color w:val="000000" w:themeColor="text1"/>
          <w:sz w:val="24"/>
          <w:szCs w:val="24"/>
        </w:rPr>
        <w:t>Пример решения задачи</w:t>
      </w:r>
    </w:p>
    <w:p w:rsidR="00552CC2" w:rsidRPr="002645E2" w:rsidRDefault="00552CC2"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Иванову </w:t>
      </w:r>
      <w:hyperlink r:id="rId13" w:tooltip="учет заработной платы" w:history="1">
        <w:r w:rsidRPr="002645E2">
          <w:rPr>
            <w:rStyle w:val="ac"/>
            <w:rFonts w:ascii="Times New Roman" w:hAnsi="Times New Roman" w:cs="Times New Roman"/>
            <w:color w:val="000000" w:themeColor="text1"/>
            <w:sz w:val="24"/>
            <w:szCs w:val="24"/>
            <w:u w:val="none"/>
          </w:rPr>
          <w:t>начислена зарплата</w:t>
        </w:r>
      </w:hyperlink>
      <w:r w:rsidRPr="002645E2">
        <w:rPr>
          <w:rFonts w:ascii="Times New Roman" w:hAnsi="Times New Roman" w:cs="Times New Roman"/>
          <w:color w:val="000000" w:themeColor="text1"/>
          <w:sz w:val="24"/>
          <w:szCs w:val="24"/>
        </w:rPr>
        <w:t> с учетом премии в размере 30 000 руб. Иванов имеет право на вычет в размере 500 руб., также он имеет одного ребенка. Посчитаем НДФЛ на эту зарплату и произведем необходимые проводки</w:t>
      </w:r>
    </w:p>
    <w:p w:rsidR="00552CC2" w:rsidRPr="002645E2" w:rsidRDefault="00552CC2" w:rsidP="002645E2">
      <w:pPr>
        <w:spacing w:after="0"/>
        <w:ind w:firstLine="851"/>
        <w:jc w:val="both"/>
        <w:rPr>
          <w:rFonts w:ascii="Times New Roman" w:hAnsi="Times New Roman" w:cs="Times New Roman"/>
          <w:b/>
          <w:i/>
          <w:color w:val="000000" w:themeColor="text1"/>
          <w:sz w:val="24"/>
          <w:szCs w:val="24"/>
        </w:rPr>
      </w:pPr>
      <w:r w:rsidRPr="002645E2">
        <w:rPr>
          <w:rFonts w:ascii="Times New Roman" w:hAnsi="Times New Roman" w:cs="Times New Roman"/>
          <w:b/>
          <w:i/>
          <w:color w:val="000000" w:themeColor="text1"/>
          <w:sz w:val="24"/>
          <w:szCs w:val="24"/>
        </w:rPr>
        <w:t>Решение:</w:t>
      </w:r>
    </w:p>
    <w:p w:rsidR="00552CC2" w:rsidRPr="002645E2" w:rsidRDefault="00552CC2"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Зарплата за минусом вычетов облагается налоговой ставкой НДФЛ 13%.</w:t>
      </w:r>
    </w:p>
    <w:p w:rsidR="00552CC2" w:rsidRPr="002645E2" w:rsidRDefault="00552CC2"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НДФЛ = (30 000 — 500 — 1400) * 13 / 100 = 3653 руб.</w:t>
      </w:r>
    </w:p>
    <w:p w:rsidR="00552CC2" w:rsidRPr="002645E2" w:rsidRDefault="00552CC2"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На руки Иванов получит зарплату = 30000 — 3653 = 26347 руб.</w:t>
      </w:r>
    </w:p>
    <w:p w:rsidR="00552CC2" w:rsidRPr="002645E2" w:rsidRDefault="00552CC2"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Проводки:</w:t>
      </w:r>
    </w:p>
    <w:p w:rsidR="00552CC2" w:rsidRPr="002645E2" w:rsidRDefault="00552CC2"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Начислена зарплата Иванову-Дт44 Кт 70-30000</w:t>
      </w:r>
    </w:p>
    <w:p w:rsidR="00552CC2" w:rsidRPr="002645E2" w:rsidRDefault="00552CC2"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Удержан  НДФЛ с зарплаты-Дт 70 Кт 68-3653</w:t>
      </w:r>
    </w:p>
    <w:p w:rsidR="00552CC2" w:rsidRPr="002645E2" w:rsidRDefault="00552CC2"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Выплачена зарплата Иванову-Дт</w:t>
      </w:r>
      <w:r w:rsidR="001373F9" w:rsidRPr="002645E2">
        <w:rPr>
          <w:rFonts w:ascii="Times New Roman" w:hAnsi="Times New Roman" w:cs="Times New Roman"/>
          <w:color w:val="000000" w:themeColor="text1"/>
          <w:sz w:val="24"/>
          <w:szCs w:val="24"/>
        </w:rPr>
        <w:t xml:space="preserve"> 70 Кт50-26347</w:t>
      </w:r>
    </w:p>
    <w:p w:rsidR="00552CC2" w:rsidRPr="002645E2" w:rsidRDefault="001373F9"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НДФЛ перечислен в бюджет-Дт 68 Кт 51-3653</w:t>
      </w:r>
    </w:p>
    <w:p w:rsidR="00552CC2" w:rsidRDefault="00552CC2" w:rsidP="002400F5">
      <w:pPr>
        <w:spacing w:after="0" w:line="360" w:lineRule="auto"/>
        <w:ind w:firstLine="709"/>
        <w:jc w:val="center"/>
        <w:rPr>
          <w:rFonts w:ascii="Times New Roman" w:hAnsi="Times New Roman" w:cs="Times New Roman"/>
          <w:i/>
          <w:sz w:val="24"/>
          <w:szCs w:val="24"/>
        </w:rPr>
      </w:pPr>
    </w:p>
    <w:p w:rsidR="00271111" w:rsidRPr="006A717F" w:rsidRDefault="00271111" w:rsidP="002400F5">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E07938" w:rsidRPr="002645E2" w:rsidRDefault="002645E2" w:rsidP="002645E2">
      <w:pPr>
        <w:spacing w:after="0"/>
        <w:ind w:firstLine="851"/>
        <w:jc w:val="both"/>
        <w:rPr>
          <w:rFonts w:ascii="Times New Roman" w:hAnsi="Times New Roman" w:cs="Times New Roman"/>
          <w:b/>
          <w:sz w:val="24"/>
          <w:szCs w:val="24"/>
        </w:rPr>
      </w:pPr>
      <w:r w:rsidRPr="002645E2">
        <w:rPr>
          <w:rFonts w:ascii="Times New Roman" w:hAnsi="Times New Roman" w:cs="Times New Roman"/>
          <w:b/>
          <w:sz w:val="24"/>
          <w:szCs w:val="24"/>
        </w:rPr>
        <w:t>Задача 1</w:t>
      </w:r>
    </w:p>
    <w:p w:rsidR="006E4AFA" w:rsidRDefault="00201E5B" w:rsidP="002645E2">
      <w:pPr>
        <w:spacing w:after="0"/>
        <w:ind w:firstLine="851"/>
        <w:jc w:val="both"/>
        <w:rPr>
          <w:rFonts w:ascii="Times New Roman" w:hAnsi="Times New Roman" w:cs="Times New Roman"/>
          <w:sz w:val="24"/>
          <w:szCs w:val="24"/>
        </w:rPr>
      </w:pPr>
      <w:r w:rsidRPr="002645E2">
        <w:rPr>
          <w:rFonts w:ascii="Times New Roman" w:hAnsi="Times New Roman" w:cs="Times New Roman"/>
          <w:sz w:val="24"/>
          <w:szCs w:val="24"/>
        </w:rPr>
        <w:t>Рассчитать НДС, если выручка от реализации с НДС 18% 212400 рублей, приобретено ТМЦ с НДС 18% 177000 рублей.</w:t>
      </w:r>
    </w:p>
    <w:p w:rsidR="002645E2" w:rsidRPr="002645E2" w:rsidRDefault="002645E2" w:rsidP="002645E2">
      <w:pPr>
        <w:spacing w:after="0"/>
        <w:ind w:firstLine="851"/>
        <w:jc w:val="both"/>
        <w:rPr>
          <w:rFonts w:ascii="Times New Roman" w:eastAsia="Times New Roman" w:hAnsi="Times New Roman" w:cs="Times New Roman"/>
          <w:sz w:val="24"/>
          <w:szCs w:val="24"/>
        </w:rPr>
      </w:pPr>
    </w:p>
    <w:p w:rsidR="007B39EF" w:rsidRPr="002645E2" w:rsidRDefault="00E07938" w:rsidP="002645E2">
      <w:pPr>
        <w:spacing w:after="0"/>
        <w:ind w:firstLine="851"/>
        <w:jc w:val="both"/>
        <w:rPr>
          <w:rFonts w:ascii="Times New Roman" w:hAnsi="Times New Roman" w:cs="Times New Roman"/>
          <w:sz w:val="24"/>
          <w:szCs w:val="24"/>
        </w:rPr>
      </w:pPr>
      <w:r w:rsidRPr="002645E2">
        <w:rPr>
          <w:rFonts w:ascii="Times New Roman" w:hAnsi="Times New Roman" w:cs="Times New Roman"/>
          <w:b/>
          <w:sz w:val="24"/>
          <w:szCs w:val="24"/>
        </w:rPr>
        <w:lastRenderedPageBreak/>
        <w:t>Задача  2</w:t>
      </w:r>
    </w:p>
    <w:p w:rsidR="00201E5B" w:rsidRPr="002645E2" w:rsidRDefault="00201E5B" w:rsidP="002645E2">
      <w:pPr>
        <w:spacing w:after="0"/>
        <w:ind w:firstLine="851"/>
        <w:jc w:val="both"/>
        <w:rPr>
          <w:rFonts w:ascii="Times New Roman" w:hAnsi="Times New Roman" w:cs="Times New Roman"/>
          <w:sz w:val="24"/>
          <w:szCs w:val="24"/>
        </w:rPr>
      </w:pPr>
      <w:r w:rsidRPr="002645E2">
        <w:rPr>
          <w:rFonts w:ascii="Times New Roman" w:hAnsi="Times New Roman" w:cs="Times New Roman"/>
          <w:sz w:val="24"/>
          <w:szCs w:val="24"/>
        </w:rPr>
        <w:t>Выпуск продукции за месяц составляет 100 единиц по цене 450 рублей за единицу.  Выставлены счета – фактуры  покупателям за проданную продукцию в количестве 85 единиц   по цене 610 рублей включая НДС 18%.</w:t>
      </w:r>
    </w:p>
    <w:p w:rsidR="00BB38A1" w:rsidRDefault="00201E5B" w:rsidP="002645E2">
      <w:pPr>
        <w:spacing w:after="0"/>
        <w:ind w:firstLine="851"/>
        <w:jc w:val="both"/>
        <w:rPr>
          <w:rFonts w:ascii="Times New Roman" w:hAnsi="Times New Roman" w:cs="Times New Roman"/>
          <w:sz w:val="24"/>
          <w:szCs w:val="24"/>
        </w:rPr>
      </w:pPr>
      <w:r w:rsidRPr="002645E2">
        <w:rPr>
          <w:rFonts w:ascii="Times New Roman" w:hAnsi="Times New Roman" w:cs="Times New Roman"/>
          <w:sz w:val="24"/>
          <w:szCs w:val="24"/>
        </w:rPr>
        <w:t>Рассчитайте НДС, выставленный покупателям.</w:t>
      </w:r>
    </w:p>
    <w:p w:rsidR="002645E2" w:rsidRPr="002645E2" w:rsidRDefault="002645E2" w:rsidP="002645E2">
      <w:pPr>
        <w:spacing w:after="0"/>
        <w:ind w:firstLine="851"/>
        <w:jc w:val="both"/>
        <w:rPr>
          <w:rFonts w:ascii="Times New Roman" w:hAnsi="Times New Roman" w:cs="Times New Roman"/>
          <w:sz w:val="24"/>
          <w:szCs w:val="24"/>
        </w:rPr>
      </w:pPr>
    </w:p>
    <w:p w:rsidR="00BB38A1" w:rsidRPr="002645E2" w:rsidRDefault="00BB38A1" w:rsidP="002645E2">
      <w:pPr>
        <w:spacing w:after="0"/>
        <w:ind w:firstLine="851"/>
        <w:jc w:val="both"/>
        <w:rPr>
          <w:rFonts w:ascii="Times New Roman" w:hAnsi="Times New Roman" w:cs="Times New Roman"/>
          <w:sz w:val="24"/>
          <w:szCs w:val="24"/>
        </w:rPr>
      </w:pPr>
      <w:r w:rsidRPr="002645E2">
        <w:rPr>
          <w:rFonts w:ascii="Times New Roman" w:hAnsi="Times New Roman" w:cs="Times New Roman"/>
          <w:b/>
          <w:sz w:val="24"/>
          <w:szCs w:val="24"/>
        </w:rPr>
        <w:t>Задача  3</w:t>
      </w:r>
    </w:p>
    <w:p w:rsidR="00201E5B" w:rsidRPr="002645E2" w:rsidRDefault="00201E5B" w:rsidP="002645E2">
      <w:pPr>
        <w:spacing w:after="0"/>
        <w:ind w:firstLine="851"/>
        <w:jc w:val="both"/>
        <w:rPr>
          <w:rFonts w:ascii="Times New Roman" w:hAnsi="Times New Roman" w:cs="Times New Roman"/>
          <w:sz w:val="24"/>
          <w:szCs w:val="24"/>
        </w:rPr>
      </w:pPr>
      <w:r w:rsidRPr="002645E2">
        <w:rPr>
          <w:rFonts w:ascii="Times New Roman" w:hAnsi="Times New Roman" w:cs="Times New Roman"/>
          <w:sz w:val="24"/>
          <w:szCs w:val="24"/>
        </w:rPr>
        <w:t>Закупка товаров  за месяц составляет 400 единиц по цене 150 рублей за единицу, включая НДС 18%.  Выставлены счета – фактуры  покупателям за проданный товар   в количестве 185 единиц   по цене 210 рублей включая НДС 18%.</w:t>
      </w:r>
    </w:p>
    <w:p w:rsidR="00BB38A1" w:rsidRDefault="00201E5B" w:rsidP="002645E2">
      <w:pPr>
        <w:spacing w:after="0"/>
        <w:ind w:firstLine="851"/>
        <w:jc w:val="both"/>
        <w:rPr>
          <w:rFonts w:ascii="Times New Roman" w:hAnsi="Times New Roman" w:cs="Times New Roman"/>
          <w:sz w:val="24"/>
          <w:szCs w:val="24"/>
        </w:rPr>
      </w:pPr>
      <w:r w:rsidRPr="002645E2">
        <w:rPr>
          <w:rFonts w:ascii="Times New Roman" w:hAnsi="Times New Roman" w:cs="Times New Roman"/>
          <w:sz w:val="24"/>
          <w:szCs w:val="24"/>
        </w:rPr>
        <w:t>Рассчитайте НДС, подлежащий уплате в бюджет.</w:t>
      </w:r>
    </w:p>
    <w:p w:rsidR="002645E2" w:rsidRPr="002645E2" w:rsidRDefault="002645E2" w:rsidP="002645E2">
      <w:pPr>
        <w:spacing w:after="0"/>
        <w:ind w:firstLine="851"/>
        <w:jc w:val="both"/>
        <w:rPr>
          <w:rFonts w:ascii="Times New Roman" w:hAnsi="Times New Roman" w:cs="Times New Roman"/>
          <w:sz w:val="24"/>
          <w:szCs w:val="24"/>
        </w:rPr>
      </w:pPr>
    </w:p>
    <w:p w:rsidR="00201E5B" w:rsidRPr="002645E2" w:rsidRDefault="00201E5B" w:rsidP="002645E2">
      <w:pPr>
        <w:spacing w:after="0"/>
        <w:ind w:firstLine="851"/>
        <w:jc w:val="both"/>
        <w:rPr>
          <w:rFonts w:ascii="Times New Roman" w:hAnsi="Times New Roman" w:cs="Times New Roman"/>
          <w:sz w:val="24"/>
          <w:szCs w:val="24"/>
        </w:rPr>
      </w:pPr>
      <w:r w:rsidRPr="002645E2">
        <w:rPr>
          <w:rFonts w:ascii="Times New Roman" w:hAnsi="Times New Roman" w:cs="Times New Roman"/>
          <w:b/>
          <w:sz w:val="24"/>
          <w:szCs w:val="24"/>
        </w:rPr>
        <w:t>Задача  4</w:t>
      </w:r>
    </w:p>
    <w:p w:rsidR="00BB38A1" w:rsidRPr="002645E2" w:rsidRDefault="00201E5B"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Иванову </w:t>
      </w:r>
      <w:hyperlink r:id="rId14" w:tooltip="учет заработной платы" w:history="1">
        <w:r w:rsidRPr="002645E2">
          <w:rPr>
            <w:rStyle w:val="ac"/>
            <w:rFonts w:ascii="Times New Roman" w:hAnsi="Times New Roman" w:cs="Times New Roman"/>
            <w:color w:val="000000" w:themeColor="text1"/>
            <w:sz w:val="24"/>
            <w:szCs w:val="24"/>
            <w:u w:val="none"/>
          </w:rPr>
          <w:t>начислена зарплата</w:t>
        </w:r>
      </w:hyperlink>
      <w:r w:rsidRPr="002645E2">
        <w:rPr>
          <w:rFonts w:ascii="Times New Roman" w:hAnsi="Times New Roman" w:cs="Times New Roman"/>
          <w:color w:val="000000" w:themeColor="text1"/>
          <w:sz w:val="24"/>
          <w:szCs w:val="24"/>
        </w:rPr>
        <w:t xml:space="preserve"> с учетом премии в размере </w:t>
      </w:r>
      <w:r w:rsidR="00552CC2" w:rsidRPr="002645E2">
        <w:rPr>
          <w:rFonts w:ascii="Times New Roman" w:hAnsi="Times New Roman" w:cs="Times New Roman"/>
          <w:color w:val="000000" w:themeColor="text1"/>
          <w:sz w:val="24"/>
          <w:szCs w:val="24"/>
        </w:rPr>
        <w:t>8</w:t>
      </w:r>
      <w:r w:rsidRPr="002645E2">
        <w:rPr>
          <w:rFonts w:ascii="Times New Roman" w:hAnsi="Times New Roman" w:cs="Times New Roman"/>
          <w:color w:val="000000" w:themeColor="text1"/>
          <w:sz w:val="24"/>
          <w:szCs w:val="24"/>
        </w:rPr>
        <w:t xml:space="preserve">0 000 руб. Иванов </w:t>
      </w:r>
      <w:r w:rsidR="00552CC2" w:rsidRPr="002645E2">
        <w:rPr>
          <w:rFonts w:ascii="Times New Roman" w:hAnsi="Times New Roman" w:cs="Times New Roman"/>
          <w:color w:val="000000" w:themeColor="text1"/>
          <w:sz w:val="24"/>
          <w:szCs w:val="24"/>
        </w:rPr>
        <w:t>имеет право на вычет в размере 30</w:t>
      </w:r>
      <w:r w:rsidRPr="002645E2">
        <w:rPr>
          <w:rFonts w:ascii="Times New Roman" w:hAnsi="Times New Roman" w:cs="Times New Roman"/>
          <w:color w:val="000000" w:themeColor="text1"/>
          <w:sz w:val="24"/>
          <w:szCs w:val="24"/>
        </w:rPr>
        <w:t>00 руб., также он имеет одного ребенка. Посчитаем НДФЛ на эту зарплату и произведем необходимые про</w:t>
      </w:r>
      <w:r w:rsidR="00552CC2" w:rsidRPr="002645E2">
        <w:rPr>
          <w:rFonts w:ascii="Times New Roman" w:hAnsi="Times New Roman" w:cs="Times New Roman"/>
          <w:color w:val="000000" w:themeColor="text1"/>
          <w:sz w:val="24"/>
          <w:szCs w:val="24"/>
        </w:rPr>
        <w:t>водки.</w:t>
      </w:r>
    </w:p>
    <w:p w:rsidR="00552CC2" w:rsidRPr="002645E2" w:rsidRDefault="00552CC2" w:rsidP="002645E2">
      <w:pPr>
        <w:spacing w:after="0"/>
        <w:ind w:firstLine="851"/>
        <w:jc w:val="both"/>
        <w:rPr>
          <w:rFonts w:ascii="Times New Roman" w:hAnsi="Times New Roman" w:cs="Times New Roman"/>
          <w:sz w:val="24"/>
          <w:szCs w:val="24"/>
        </w:rPr>
      </w:pPr>
      <w:r w:rsidRPr="002645E2">
        <w:rPr>
          <w:rFonts w:ascii="Times New Roman" w:hAnsi="Times New Roman" w:cs="Times New Roman"/>
          <w:b/>
          <w:sz w:val="24"/>
          <w:szCs w:val="24"/>
        </w:rPr>
        <w:t>Задача  5</w:t>
      </w:r>
    </w:p>
    <w:p w:rsidR="00BB38A1" w:rsidRDefault="00552CC2" w:rsidP="002645E2">
      <w:pPr>
        <w:spacing w:after="0"/>
        <w:ind w:firstLine="851"/>
        <w:jc w:val="both"/>
        <w:rPr>
          <w:rFonts w:ascii="Times New Roman" w:hAnsi="Times New Roman" w:cs="Times New Roman"/>
          <w:sz w:val="24"/>
          <w:szCs w:val="24"/>
        </w:rPr>
      </w:pPr>
      <w:r w:rsidRPr="002645E2">
        <w:rPr>
          <w:rFonts w:ascii="Times New Roman" w:hAnsi="Times New Roman" w:cs="Times New Roman"/>
          <w:sz w:val="24"/>
          <w:szCs w:val="24"/>
        </w:rPr>
        <w:t>Иванову И.А., который является учредителем, начислены дивиденды в размере 50 000 руб. Как считается НДФЛ в данном примере, и какие выполняются проводки?</w:t>
      </w:r>
    </w:p>
    <w:p w:rsidR="002645E2" w:rsidRPr="002645E2" w:rsidRDefault="002645E2" w:rsidP="002645E2">
      <w:pPr>
        <w:spacing w:after="0"/>
        <w:ind w:firstLine="851"/>
        <w:jc w:val="both"/>
        <w:rPr>
          <w:rFonts w:ascii="Times New Roman" w:hAnsi="Times New Roman" w:cs="Times New Roman"/>
          <w:sz w:val="24"/>
          <w:szCs w:val="24"/>
        </w:rPr>
      </w:pPr>
    </w:p>
    <w:p w:rsidR="001373F9" w:rsidRPr="002645E2" w:rsidRDefault="001373F9" w:rsidP="002645E2">
      <w:pPr>
        <w:spacing w:after="0"/>
        <w:ind w:firstLine="851"/>
        <w:jc w:val="both"/>
        <w:rPr>
          <w:rFonts w:ascii="Times New Roman" w:hAnsi="Times New Roman" w:cs="Times New Roman"/>
          <w:sz w:val="24"/>
          <w:szCs w:val="24"/>
        </w:rPr>
      </w:pPr>
      <w:r w:rsidRPr="002645E2">
        <w:rPr>
          <w:rFonts w:ascii="Times New Roman" w:hAnsi="Times New Roman" w:cs="Times New Roman"/>
          <w:b/>
          <w:sz w:val="24"/>
          <w:szCs w:val="24"/>
        </w:rPr>
        <w:t>Задача  6</w:t>
      </w:r>
    </w:p>
    <w:p w:rsidR="001373F9" w:rsidRPr="002645E2" w:rsidRDefault="001373F9" w:rsidP="002645E2">
      <w:pPr>
        <w:pStyle w:val="ae"/>
        <w:spacing w:before="0" w:beforeAutospacing="0" w:after="0" w:afterAutospacing="0" w:line="276" w:lineRule="auto"/>
        <w:ind w:firstLine="851"/>
        <w:jc w:val="both"/>
        <w:rPr>
          <w:color w:val="000000"/>
        </w:rPr>
      </w:pPr>
      <w:r w:rsidRPr="002645E2">
        <w:rPr>
          <w:color w:val="000000"/>
        </w:rPr>
        <w:t>Работнику организации за январь 2014 г. начислена заработная плата в сумме 17 200 руб. Согласно представленным в бухгалтерию документам он является участником войны в Афганистане, имеет двоих детей в возрасте 11 и 14 лет.</w:t>
      </w:r>
    </w:p>
    <w:p w:rsidR="001373F9" w:rsidRDefault="001373F9" w:rsidP="002645E2">
      <w:pPr>
        <w:pStyle w:val="ae"/>
        <w:spacing w:before="0" w:beforeAutospacing="0" w:after="0" w:afterAutospacing="0" w:line="276" w:lineRule="auto"/>
        <w:ind w:firstLine="851"/>
        <w:jc w:val="both"/>
        <w:rPr>
          <w:color w:val="000000"/>
        </w:rPr>
      </w:pPr>
      <w:r w:rsidRPr="002645E2">
        <w:rPr>
          <w:color w:val="000000"/>
        </w:rPr>
        <w:t>Определим сумму НДФЛ, который должен быть удержан из заработной платы данного работника за январь 2014 г.</w:t>
      </w:r>
    </w:p>
    <w:p w:rsidR="002645E2" w:rsidRPr="002645E2" w:rsidRDefault="002645E2" w:rsidP="002645E2">
      <w:pPr>
        <w:pStyle w:val="ae"/>
        <w:spacing w:before="0" w:beforeAutospacing="0" w:after="0" w:afterAutospacing="0" w:line="276" w:lineRule="auto"/>
        <w:ind w:firstLine="851"/>
        <w:jc w:val="both"/>
        <w:rPr>
          <w:color w:val="000000"/>
        </w:rPr>
      </w:pPr>
    </w:p>
    <w:p w:rsidR="00ED5137" w:rsidRPr="002645E2" w:rsidRDefault="00ED5137" w:rsidP="002645E2">
      <w:pPr>
        <w:spacing w:after="0"/>
        <w:ind w:firstLine="851"/>
        <w:jc w:val="both"/>
        <w:rPr>
          <w:rFonts w:ascii="Times New Roman" w:hAnsi="Times New Roman" w:cs="Times New Roman"/>
          <w:b/>
          <w:sz w:val="24"/>
          <w:szCs w:val="24"/>
        </w:rPr>
      </w:pPr>
      <w:r w:rsidRPr="002645E2">
        <w:rPr>
          <w:rFonts w:ascii="Times New Roman" w:hAnsi="Times New Roman" w:cs="Times New Roman"/>
          <w:b/>
          <w:sz w:val="24"/>
          <w:szCs w:val="24"/>
        </w:rPr>
        <w:t>Контрольные вопросы:</w:t>
      </w:r>
    </w:p>
    <w:p w:rsidR="00FB6E89" w:rsidRPr="002645E2" w:rsidRDefault="002400F5" w:rsidP="002645E2">
      <w:pPr>
        <w:spacing w:after="0"/>
        <w:ind w:firstLine="851"/>
        <w:jc w:val="both"/>
        <w:rPr>
          <w:rFonts w:ascii="Times New Roman" w:hAnsi="Times New Roman" w:cs="Times New Roman"/>
          <w:sz w:val="24"/>
          <w:szCs w:val="24"/>
        </w:rPr>
      </w:pPr>
      <w:r w:rsidRPr="002645E2">
        <w:rPr>
          <w:rFonts w:ascii="Times New Roman" w:hAnsi="Times New Roman" w:cs="Times New Roman"/>
          <w:sz w:val="24"/>
          <w:szCs w:val="24"/>
        </w:rPr>
        <w:t>1.</w:t>
      </w:r>
      <w:r w:rsidR="00FB6E89" w:rsidRPr="002645E2">
        <w:rPr>
          <w:rFonts w:ascii="Times New Roman" w:hAnsi="Times New Roman" w:cs="Times New Roman"/>
          <w:sz w:val="24"/>
          <w:szCs w:val="24"/>
        </w:rPr>
        <w:t xml:space="preserve"> В каком документе ведётся учёт рабочего времен?</w:t>
      </w:r>
    </w:p>
    <w:p w:rsidR="00FB6E89" w:rsidRPr="002645E2" w:rsidRDefault="002400F5" w:rsidP="002645E2">
      <w:pPr>
        <w:spacing w:after="0"/>
        <w:ind w:firstLine="851"/>
        <w:jc w:val="both"/>
        <w:rPr>
          <w:rFonts w:ascii="Times New Roman" w:hAnsi="Times New Roman" w:cs="Times New Roman"/>
          <w:sz w:val="24"/>
          <w:szCs w:val="24"/>
        </w:rPr>
      </w:pPr>
      <w:r w:rsidRPr="002645E2">
        <w:rPr>
          <w:rFonts w:ascii="Times New Roman" w:hAnsi="Times New Roman" w:cs="Times New Roman"/>
          <w:sz w:val="24"/>
          <w:szCs w:val="24"/>
        </w:rPr>
        <w:t>2.</w:t>
      </w:r>
      <w:r w:rsidR="00FB6E89" w:rsidRPr="002645E2">
        <w:rPr>
          <w:rFonts w:ascii="Times New Roman" w:hAnsi="Times New Roman" w:cs="Times New Roman"/>
          <w:sz w:val="24"/>
          <w:szCs w:val="24"/>
        </w:rPr>
        <w:t>Какой основной документ служит для начисления повременной и сдельной заработной платы?</w:t>
      </w:r>
    </w:p>
    <w:p w:rsidR="00FB6E89" w:rsidRPr="002645E2" w:rsidRDefault="002400F5" w:rsidP="002645E2">
      <w:pPr>
        <w:spacing w:after="0"/>
        <w:ind w:firstLine="851"/>
        <w:jc w:val="both"/>
        <w:rPr>
          <w:rFonts w:ascii="Times New Roman" w:hAnsi="Times New Roman" w:cs="Times New Roman"/>
          <w:sz w:val="24"/>
          <w:szCs w:val="24"/>
        </w:rPr>
      </w:pPr>
      <w:r w:rsidRPr="002645E2">
        <w:rPr>
          <w:rFonts w:ascii="Times New Roman" w:hAnsi="Times New Roman" w:cs="Times New Roman"/>
          <w:sz w:val="24"/>
          <w:szCs w:val="24"/>
        </w:rPr>
        <w:t>3.</w:t>
      </w:r>
      <w:r w:rsidR="00FB6E89" w:rsidRPr="002645E2">
        <w:rPr>
          <w:rFonts w:ascii="Times New Roman" w:hAnsi="Times New Roman" w:cs="Times New Roman"/>
          <w:sz w:val="24"/>
          <w:szCs w:val="24"/>
        </w:rPr>
        <w:t>Какое время считается сверхурочным?</w:t>
      </w:r>
    </w:p>
    <w:p w:rsidR="00FB6E89" w:rsidRPr="002645E2" w:rsidRDefault="002400F5" w:rsidP="002645E2">
      <w:pPr>
        <w:spacing w:after="0"/>
        <w:ind w:firstLine="851"/>
        <w:jc w:val="both"/>
        <w:rPr>
          <w:rFonts w:ascii="Times New Roman" w:hAnsi="Times New Roman" w:cs="Times New Roman"/>
          <w:sz w:val="24"/>
          <w:szCs w:val="24"/>
        </w:rPr>
      </w:pPr>
      <w:r w:rsidRPr="002645E2">
        <w:rPr>
          <w:rFonts w:ascii="Times New Roman" w:hAnsi="Times New Roman" w:cs="Times New Roman"/>
          <w:sz w:val="24"/>
          <w:szCs w:val="24"/>
        </w:rPr>
        <w:t>4.</w:t>
      </w:r>
      <w:r w:rsidR="00FB6E89" w:rsidRPr="002645E2">
        <w:rPr>
          <w:rFonts w:ascii="Times New Roman" w:hAnsi="Times New Roman" w:cs="Times New Roman"/>
          <w:sz w:val="24"/>
          <w:szCs w:val="24"/>
        </w:rPr>
        <w:t>Как оплачивается работа в ночное время?</w:t>
      </w:r>
    </w:p>
    <w:p w:rsidR="00FB6E89" w:rsidRPr="002645E2" w:rsidRDefault="002400F5" w:rsidP="002645E2">
      <w:pPr>
        <w:spacing w:after="0"/>
        <w:ind w:firstLine="851"/>
        <w:jc w:val="both"/>
        <w:rPr>
          <w:rFonts w:ascii="Times New Roman" w:hAnsi="Times New Roman" w:cs="Times New Roman"/>
          <w:sz w:val="24"/>
          <w:szCs w:val="24"/>
        </w:rPr>
      </w:pPr>
      <w:r w:rsidRPr="002645E2">
        <w:rPr>
          <w:rFonts w:ascii="Times New Roman" w:hAnsi="Times New Roman" w:cs="Times New Roman"/>
          <w:sz w:val="24"/>
          <w:szCs w:val="24"/>
        </w:rPr>
        <w:t>5.</w:t>
      </w:r>
      <w:r w:rsidR="00FB6E89" w:rsidRPr="002645E2">
        <w:rPr>
          <w:rFonts w:ascii="Times New Roman" w:hAnsi="Times New Roman" w:cs="Times New Roman"/>
          <w:sz w:val="24"/>
          <w:szCs w:val="24"/>
        </w:rPr>
        <w:t>Какие работы допускаются в праздничные дни?</w:t>
      </w:r>
    </w:p>
    <w:p w:rsidR="00FB6E89" w:rsidRPr="002645E2" w:rsidRDefault="002400F5" w:rsidP="002645E2">
      <w:pPr>
        <w:spacing w:after="0"/>
        <w:ind w:firstLine="851"/>
        <w:jc w:val="both"/>
        <w:rPr>
          <w:rFonts w:ascii="Times New Roman" w:hAnsi="Times New Roman" w:cs="Times New Roman"/>
          <w:sz w:val="24"/>
          <w:szCs w:val="24"/>
        </w:rPr>
      </w:pPr>
      <w:r w:rsidRPr="002645E2">
        <w:rPr>
          <w:rFonts w:ascii="Times New Roman" w:hAnsi="Times New Roman" w:cs="Times New Roman"/>
          <w:sz w:val="24"/>
          <w:szCs w:val="24"/>
        </w:rPr>
        <w:t>6.</w:t>
      </w:r>
      <w:r w:rsidR="00FB6E89" w:rsidRPr="002645E2">
        <w:rPr>
          <w:rFonts w:ascii="Times New Roman" w:hAnsi="Times New Roman" w:cs="Times New Roman"/>
          <w:sz w:val="24"/>
          <w:szCs w:val="24"/>
        </w:rPr>
        <w:t>В каком размере оплачиваются часы простоя?</w:t>
      </w:r>
    </w:p>
    <w:p w:rsidR="00FB6E89" w:rsidRPr="002645E2" w:rsidRDefault="002400F5" w:rsidP="002645E2">
      <w:pPr>
        <w:spacing w:after="0"/>
        <w:ind w:firstLine="851"/>
        <w:jc w:val="both"/>
        <w:rPr>
          <w:rFonts w:ascii="Times New Roman" w:hAnsi="Times New Roman" w:cs="Times New Roman"/>
          <w:sz w:val="24"/>
          <w:szCs w:val="24"/>
        </w:rPr>
      </w:pPr>
      <w:r w:rsidRPr="002645E2">
        <w:rPr>
          <w:rFonts w:ascii="Times New Roman" w:hAnsi="Times New Roman" w:cs="Times New Roman"/>
          <w:sz w:val="24"/>
          <w:szCs w:val="24"/>
        </w:rPr>
        <w:t>7.</w:t>
      </w:r>
      <w:r w:rsidR="00FB6E89" w:rsidRPr="002645E2">
        <w:rPr>
          <w:rFonts w:ascii="Times New Roman" w:hAnsi="Times New Roman" w:cs="Times New Roman"/>
          <w:sz w:val="24"/>
          <w:szCs w:val="24"/>
        </w:rPr>
        <w:t>Как оплачивается полный брак не по вине работника?</w:t>
      </w:r>
    </w:p>
    <w:p w:rsidR="00FB6E89" w:rsidRPr="002645E2" w:rsidRDefault="002400F5" w:rsidP="002645E2">
      <w:pPr>
        <w:spacing w:after="0"/>
        <w:ind w:firstLine="851"/>
        <w:jc w:val="both"/>
        <w:rPr>
          <w:rFonts w:ascii="Times New Roman" w:hAnsi="Times New Roman" w:cs="Times New Roman"/>
          <w:sz w:val="24"/>
          <w:szCs w:val="24"/>
        </w:rPr>
      </w:pPr>
      <w:r w:rsidRPr="002645E2">
        <w:rPr>
          <w:rFonts w:ascii="Times New Roman" w:hAnsi="Times New Roman" w:cs="Times New Roman"/>
          <w:sz w:val="24"/>
          <w:szCs w:val="24"/>
        </w:rPr>
        <w:t>8.</w:t>
      </w:r>
      <w:r w:rsidR="00FB6E89" w:rsidRPr="002645E2">
        <w:rPr>
          <w:rFonts w:ascii="Times New Roman" w:hAnsi="Times New Roman" w:cs="Times New Roman"/>
          <w:sz w:val="24"/>
          <w:szCs w:val="24"/>
        </w:rPr>
        <w:t>Какой расчетный период для оплаты отпуска?</w:t>
      </w:r>
    </w:p>
    <w:p w:rsidR="00FB6E89" w:rsidRPr="002645E2" w:rsidRDefault="002400F5" w:rsidP="002645E2">
      <w:pPr>
        <w:spacing w:after="0"/>
        <w:ind w:firstLine="851"/>
        <w:jc w:val="both"/>
        <w:rPr>
          <w:rFonts w:ascii="Times New Roman" w:hAnsi="Times New Roman" w:cs="Times New Roman"/>
          <w:sz w:val="24"/>
          <w:szCs w:val="24"/>
        </w:rPr>
      </w:pPr>
      <w:r w:rsidRPr="002645E2">
        <w:rPr>
          <w:rFonts w:ascii="Times New Roman" w:hAnsi="Times New Roman" w:cs="Times New Roman"/>
          <w:sz w:val="24"/>
          <w:szCs w:val="24"/>
        </w:rPr>
        <w:t>9.</w:t>
      </w:r>
      <w:r w:rsidR="00FB6E89" w:rsidRPr="002645E2">
        <w:rPr>
          <w:rFonts w:ascii="Times New Roman" w:hAnsi="Times New Roman" w:cs="Times New Roman"/>
          <w:sz w:val="24"/>
          <w:szCs w:val="24"/>
        </w:rPr>
        <w:t xml:space="preserve">Как зависит размер пособия по временной нетрудоспособности от стажа?  </w:t>
      </w:r>
    </w:p>
    <w:p w:rsidR="004030A8" w:rsidRDefault="002400F5" w:rsidP="002645E2">
      <w:pPr>
        <w:spacing w:after="0"/>
        <w:ind w:firstLine="851"/>
        <w:jc w:val="both"/>
        <w:rPr>
          <w:rFonts w:ascii="Times New Roman" w:hAnsi="Times New Roman" w:cs="Times New Roman"/>
          <w:sz w:val="24"/>
          <w:szCs w:val="24"/>
        </w:rPr>
      </w:pPr>
      <w:r w:rsidRPr="002645E2">
        <w:rPr>
          <w:rFonts w:ascii="Times New Roman" w:hAnsi="Times New Roman" w:cs="Times New Roman"/>
          <w:sz w:val="24"/>
          <w:szCs w:val="24"/>
        </w:rPr>
        <w:t>10.</w:t>
      </w:r>
      <w:r w:rsidR="004030A8" w:rsidRPr="002645E2">
        <w:rPr>
          <w:rFonts w:ascii="Times New Roman" w:hAnsi="Times New Roman" w:cs="Times New Roman"/>
          <w:sz w:val="24"/>
          <w:szCs w:val="24"/>
        </w:rPr>
        <w:t>Ставки НДС?</w:t>
      </w:r>
    </w:p>
    <w:p w:rsidR="00B40770" w:rsidRPr="002645E2" w:rsidRDefault="00B40770" w:rsidP="002645E2">
      <w:pPr>
        <w:spacing w:after="0"/>
        <w:ind w:firstLine="851"/>
        <w:jc w:val="both"/>
        <w:rPr>
          <w:rFonts w:ascii="Times New Roman" w:hAnsi="Times New Roman" w:cs="Times New Roman"/>
          <w:sz w:val="24"/>
          <w:szCs w:val="24"/>
        </w:rPr>
      </w:pPr>
    </w:p>
    <w:p w:rsidR="001373F9" w:rsidRDefault="00D21989" w:rsidP="002645E2">
      <w:pPr>
        <w:spacing w:after="0" w:line="360" w:lineRule="auto"/>
        <w:jc w:val="center"/>
        <w:rPr>
          <w:sz w:val="24"/>
          <w:szCs w:val="24"/>
        </w:rPr>
      </w:pPr>
      <w:r w:rsidRPr="006A717F">
        <w:rPr>
          <w:rFonts w:ascii="Times New Roman" w:hAnsi="Times New Roman"/>
          <w:b/>
          <w:bCs/>
          <w:noProof/>
          <w:sz w:val="24"/>
          <w:szCs w:val="24"/>
        </w:rPr>
        <w:t>Практическая работа №3</w:t>
      </w:r>
      <w:r w:rsidR="002645E2">
        <w:rPr>
          <w:rFonts w:ascii="Times New Roman" w:hAnsi="Times New Roman"/>
          <w:b/>
          <w:bCs/>
          <w:noProof/>
          <w:sz w:val="24"/>
          <w:szCs w:val="24"/>
        </w:rPr>
        <w:t>.</w:t>
      </w:r>
      <w:r w:rsidR="001373F9" w:rsidRPr="001373F9">
        <w:rPr>
          <w:rFonts w:ascii="Times New Roman" w:hAnsi="Times New Roman" w:cs="Times New Roman"/>
          <w:b/>
          <w:sz w:val="24"/>
          <w:szCs w:val="24"/>
        </w:rPr>
        <w:t>Составление расчета  налога на прибыль, отражение в бухгалтерском учете начисления и перечисления налога</w:t>
      </w:r>
      <w:r w:rsidR="001373F9" w:rsidRPr="00720E56">
        <w:rPr>
          <w:sz w:val="24"/>
          <w:szCs w:val="24"/>
        </w:rPr>
        <w:t>.</w:t>
      </w:r>
    </w:p>
    <w:p w:rsidR="002645E2" w:rsidRDefault="002645E2" w:rsidP="002645E2">
      <w:pPr>
        <w:spacing w:after="0" w:line="360" w:lineRule="auto"/>
        <w:jc w:val="center"/>
        <w:rPr>
          <w:sz w:val="24"/>
          <w:szCs w:val="24"/>
        </w:rPr>
      </w:pPr>
    </w:p>
    <w:p w:rsidR="00386E10" w:rsidRPr="002645E2" w:rsidRDefault="00D21989" w:rsidP="002645E2">
      <w:pPr>
        <w:spacing w:after="0"/>
        <w:ind w:firstLine="851"/>
        <w:jc w:val="both"/>
        <w:rPr>
          <w:rFonts w:ascii="Times New Roman" w:hAnsi="Times New Roman" w:cs="Times New Roman"/>
          <w:i/>
          <w:sz w:val="24"/>
          <w:szCs w:val="24"/>
        </w:rPr>
      </w:pPr>
      <w:r w:rsidRPr="002645E2">
        <w:rPr>
          <w:rFonts w:ascii="Times New Roman" w:hAnsi="Times New Roman" w:cs="Times New Roman"/>
          <w:i/>
          <w:sz w:val="24"/>
          <w:szCs w:val="24"/>
        </w:rPr>
        <w:t>Цель занятия</w:t>
      </w:r>
      <w:r w:rsidRPr="002645E2">
        <w:rPr>
          <w:rFonts w:ascii="Times New Roman" w:hAnsi="Times New Roman" w:cs="Times New Roman"/>
          <w:sz w:val="24"/>
          <w:szCs w:val="24"/>
        </w:rPr>
        <w:t>:</w:t>
      </w:r>
      <w:r w:rsidR="004030A8" w:rsidRPr="002645E2">
        <w:rPr>
          <w:rFonts w:ascii="Times New Roman" w:hAnsi="Times New Roman" w:cs="Times New Roman"/>
          <w:sz w:val="24"/>
          <w:szCs w:val="24"/>
        </w:rPr>
        <w:t>составление расчета  налога на прибыль, отражение в бухгалтерском учете начисления и перечисления налога</w:t>
      </w:r>
    </w:p>
    <w:p w:rsidR="00D21989" w:rsidRPr="002645E2" w:rsidRDefault="00D21989" w:rsidP="002645E2">
      <w:pPr>
        <w:pStyle w:val="11"/>
        <w:spacing w:line="276" w:lineRule="auto"/>
        <w:ind w:left="0" w:firstLine="851"/>
      </w:pPr>
      <w:r w:rsidRPr="002645E2">
        <w:lastRenderedPageBreak/>
        <w:t>Знания</w:t>
      </w:r>
      <w:r w:rsidR="002645E2">
        <w:t>:</w:t>
      </w:r>
    </w:p>
    <w:p w:rsidR="00B40770" w:rsidRDefault="00B40770" w:rsidP="002645E2">
      <w:pPr>
        <w:spacing w:after="0"/>
        <w:ind w:firstLine="851"/>
        <w:jc w:val="both"/>
        <w:rPr>
          <w:rFonts w:ascii="Times New Roman" w:hAnsi="Times New Roman" w:cs="Times New Roman"/>
          <w:i/>
          <w:sz w:val="24"/>
          <w:szCs w:val="24"/>
        </w:rPr>
      </w:pPr>
      <w:r>
        <w:rPr>
          <w:rFonts w:ascii="Times New Roman" w:eastAsia="Times New Roman" w:hAnsi="Times New Roman" w:cs="Times New Roman"/>
          <w:sz w:val="24"/>
          <w:szCs w:val="24"/>
        </w:rPr>
        <w:t xml:space="preserve">- </w:t>
      </w:r>
      <w:r w:rsidRPr="00B40770">
        <w:rPr>
          <w:rFonts w:ascii="Times New Roman" w:eastAsia="Times New Roman" w:hAnsi="Times New Roman" w:cs="Times New Roman"/>
          <w:sz w:val="24"/>
          <w:szCs w:val="24"/>
        </w:rPr>
        <w:t>оформлять бухгалтерскими проводками начисления и перечисления сумм налогов и сборов;</w:t>
      </w:r>
    </w:p>
    <w:p w:rsidR="00D21989" w:rsidRPr="002645E2" w:rsidRDefault="00D21989" w:rsidP="002645E2">
      <w:pPr>
        <w:spacing w:after="0"/>
        <w:ind w:firstLine="851"/>
        <w:jc w:val="both"/>
        <w:rPr>
          <w:rFonts w:ascii="Times New Roman" w:hAnsi="Times New Roman" w:cs="Times New Roman"/>
          <w:i/>
          <w:sz w:val="24"/>
          <w:szCs w:val="24"/>
        </w:rPr>
      </w:pPr>
      <w:r w:rsidRPr="002645E2">
        <w:rPr>
          <w:rFonts w:ascii="Times New Roman" w:hAnsi="Times New Roman" w:cs="Times New Roman"/>
          <w:i/>
          <w:sz w:val="24"/>
          <w:szCs w:val="24"/>
        </w:rPr>
        <w:t>Умения</w:t>
      </w:r>
      <w:r w:rsidR="002645E2">
        <w:rPr>
          <w:rFonts w:ascii="Times New Roman" w:hAnsi="Times New Roman" w:cs="Times New Roman"/>
          <w:i/>
          <w:sz w:val="24"/>
          <w:szCs w:val="24"/>
        </w:rPr>
        <w:t>:</w:t>
      </w:r>
    </w:p>
    <w:p w:rsidR="00B40770" w:rsidRDefault="00B40770" w:rsidP="002645E2">
      <w:pPr>
        <w:spacing w:after="0"/>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40770">
        <w:rPr>
          <w:rFonts w:ascii="Times New Roman" w:eastAsia="Times New Roman" w:hAnsi="Times New Roman" w:cs="Times New Roman"/>
          <w:sz w:val="24"/>
          <w:szCs w:val="24"/>
        </w:rPr>
        <w:t>оформление бухгалтерскими проводками начисления и пере</w:t>
      </w:r>
      <w:r>
        <w:rPr>
          <w:rFonts w:ascii="Times New Roman" w:eastAsia="Times New Roman" w:hAnsi="Times New Roman" w:cs="Times New Roman"/>
          <w:sz w:val="24"/>
          <w:szCs w:val="24"/>
        </w:rPr>
        <w:t>числения сумм налогов и сборов.</w:t>
      </w:r>
    </w:p>
    <w:p w:rsidR="00D21989" w:rsidRPr="002645E2" w:rsidRDefault="00D21989" w:rsidP="002645E2">
      <w:pPr>
        <w:spacing w:after="0"/>
        <w:ind w:firstLine="851"/>
        <w:jc w:val="both"/>
        <w:rPr>
          <w:rFonts w:ascii="Times New Roman" w:hAnsi="Times New Roman" w:cs="Times New Roman"/>
          <w:sz w:val="24"/>
          <w:szCs w:val="24"/>
        </w:rPr>
      </w:pPr>
      <w:r w:rsidRPr="002645E2">
        <w:rPr>
          <w:rFonts w:ascii="Times New Roman" w:hAnsi="Times New Roman" w:cs="Times New Roman"/>
          <w:sz w:val="24"/>
          <w:szCs w:val="24"/>
        </w:rPr>
        <w:t>Теоретический материал</w:t>
      </w:r>
    </w:p>
    <w:p w:rsidR="001373F9" w:rsidRPr="002645E2" w:rsidRDefault="001373F9" w:rsidP="002645E2">
      <w:pPr>
        <w:pStyle w:val="ae"/>
        <w:shd w:val="clear" w:color="auto" w:fill="FFFFFF"/>
        <w:spacing w:before="0" w:beforeAutospacing="0" w:after="0" w:afterAutospacing="0" w:line="276" w:lineRule="auto"/>
        <w:ind w:firstLine="851"/>
        <w:jc w:val="both"/>
        <w:rPr>
          <w:color w:val="000000" w:themeColor="text1"/>
        </w:rPr>
      </w:pPr>
      <w:r w:rsidRPr="002645E2">
        <w:rPr>
          <w:color w:val="000000" w:themeColor="text1"/>
        </w:rPr>
        <w:t>В</w:t>
      </w:r>
      <w:r w:rsidRPr="002645E2">
        <w:rPr>
          <w:rStyle w:val="apple-converted-space"/>
          <w:color w:val="000000" w:themeColor="text1"/>
        </w:rPr>
        <w:t> </w:t>
      </w:r>
      <w:hyperlink r:id="rId15" w:tooltip="Российская Федерация" w:history="1">
        <w:r w:rsidRPr="002645E2">
          <w:rPr>
            <w:rStyle w:val="ac"/>
            <w:color w:val="000000" w:themeColor="text1"/>
            <w:u w:val="none"/>
          </w:rPr>
          <w:t>Российской Федерации</w:t>
        </w:r>
      </w:hyperlink>
      <w:r w:rsidRPr="002645E2">
        <w:rPr>
          <w:rStyle w:val="apple-converted-space"/>
          <w:color w:val="000000" w:themeColor="text1"/>
        </w:rPr>
        <w:t> </w:t>
      </w:r>
      <w:r w:rsidRPr="002645E2">
        <w:rPr>
          <w:color w:val="000000" w:themeColor="text1"/>
        </w:rPr>
        <w:t>налог действует с</w:t>
      </w:r>
      <w:r w:rsidRPr="002645E2">
        <w:rPr>
          <w:rStyle w:val="apple-converted-space"/>
          <w:color w:val="000000" w:themeColor="text1"/>
        </w:rPr>
        <w:t> </w:t>
      </w:r>
      <w:hyperlink r:id="rId16" w:tooltip="1995 год" w:history="1">
        <w:r w:rsidRPr="002645E2">
          <w:rPr>
            <w:rStyle w:val="ac"/>
            <w:color w:val="000000" w:themeColor="text1"/>
            <w:u w:val="none"/>
          </w:rPr>
          <w:t>1995 года</w:t>
        </w:r>
      </w:hyperlink>
      <w:r w:rsidRPr="002645E2">
        <w:rPr>
          <w:color w:val="000000" w:themeColor="text1"/>
        </w:rPr>
        <w:t>. Первоначально назывался «налог на прибыль предприятий», с 1 января</w:t>
      </w:r>
      <w:r w:rsidRPr="002645E2">
        <w:rPr>
          <w:rStyle w:val="apple-converted-space"/>
          <w:color w:val="000000" w:themeColor="text1"/>
        </w:rPr>
        <w:t> </w:t>
      </w:r>
      <w:hyperlink r:id="rId17" w:tooltip="2002 год" w:history="1">
        <w:r w:rsidRPr="002645E2">
          <w:rPr>
            <w:rStyle w:val="ac"/>
            <w:color w:val="000000" w:themeColor="text1"/>
            <w:u w:val="none"/>
          </w:rPr>
          <w:t>2002 года</w:t>
        </w:r>
      </w:hyperlink>
      <w:r w:rsidRPr="002645E2">
        <w:rPr>
          <w:rStyle w:val="apple-converted-space"/>
          <w:color w:val="000000" w:themeColor="text1"/>
        </w:rPr>
        <w:t> </w:t>
      </w:r>
      <w:r w:rsidRPr="002645E2">
        <w:rPr>
          <w:color w:val="000000" w:themeColor="text1"/>
        </w:rPr>
        <w:t>регулируется главой 25</w:t>
      </w:r>
      <w:r w:rsidRPr="002645E2">
        <w:rPr>
          <w:rStyle w:val="apple-converted-space"/>
          <w:color w:val="000000" w:themeColor="text1"/>
        </w:rPr>
        <w:t> </w:t>
      </w:r>
      <w:hyperlink r:id="rId18" w:tooltip="Налоговый кодекс Российской Федерации" w:history="1">
        <w:r w:rsidRPr="002645E2">
          <w:rPr>
            <w:rStyle w:val="ac"/>
            <w:color w:val="000000" w:themeColor="text1"/>
            <w:u w:val="none"/>
          </w:rPr>
          <w:t>Налогового кодекса РФ</w:t>
        </w:r>
      </w:hyperlink>
      <w:r w:rsidRPr="002645E2">
        <w:rPr>
          <w:rStyle w:val="apple-converted-space"/>
          <w:color w:val="000000" w:themeColor="text1"/>
        </w:rPr>
        <w:t> </w:t>
      </w:r>
      <w:r w:rsidRPr="002645E2">
        <w:rPr>
          <w:color w:val="000000" w:themeColor="text1"/>
        </w:rPr>
        <w:t>и официально называется «налог на прибыль организаций».</w:t>
      </w:r>
    </w:p>
    <w:p w:rsidR="001373F9" w:rsidRPr="002645E2" w:rsidRDefault="001373F9" w:rsidP="002645E2">
      <w:pPr>
        <w:pStyle w:val="ae"/>
        <w:shd w:val="clear" w:color="auto" w:fill="FFFFFF"/>
        <w:spacing w:before="0" w:beforeAutospacing="0" w:after="0" w:afterAutospacing="0" w:line="276" w:lineRule="auto"/>
        <w:ind w:firstLine="851"/>
        <w:jc w:val="both"/>
        <w:rPr>
          <w:color w:val="000000" w:themeColor="text1"/>
        </w:rPr>
      </w:pPr>
      <w:r w:rsidRPr="002645E2">
        <w:rPr>
          <w:color w:val="000000" w:themeColor="text1"/>
        </w:rPr>
        <w:t>Базовая ставка составляет 20 % (до 1 января 2009 года — 24 %), из которых 2 % зачисляется в федеральный бюджет, 18 % — в бюджеты субъектов Российской Федерации.</w:t>
      </w:r>
    </w:p>
    <w:p w:rsidR="001373F9" w:rsidRPr="002645E2" w:rsidRDefault="001373F9" w:rsidP="002645E2">
      <w:pPr>
        <w:pStyle w:val="ae"/>
        <w:shd w:val="clear" w:color="auto" w:fill="FFFFFF"/>
        <w:spacing w:before="0" w:beforeAutospacing="0" w:after="0" w:afterAutospacing="0" w:line="276" w:lineRule="auto"/>
        <w:ind w:firstLine="851"/>
        <w:jc w:val="both"/>
        <w:rPr>
          <w:color w:val="000000" w:themeColor="text1"/>
        </w:rPr>
      </w:pPr>
      <w:r w:rsidRPr="002645E2">
        <w:rPr>
          <w:color w:val="000000" w:themeColor="text1"/>
        </w:rPr>
        <w:t>Выручка для расчета налога на прибыль берется без учета НДС и акцизов (если они есть). </w:t>
      </w:r>
    </w:p>
    <w:p w:rsidR="001373F9" w:rsidRPr="002645E2" w:rsidRDefault="001373F9" w:rsidP="002645E2">
      <w:pPr>
        <w:pStyle w:val="ae"/>
        <w:shd w:val="clear" w:color="auto" w:fill="FFFFFF"/>
        <w:spacing w:before="0" w:beforeAutospacing="0" w:after="0" w:afterAutospacing="0" w:line="276" w:lineRule="auto"/>
        <w:ind w:firstLine="851"/>
        <w:jc w:val="both"/>
        <w:rPr>
          <w:color w:val="000000" w:themeColor="text1"/>
        </w:rPr>
      </w:pPr>
      <w:r w:rsidRPr="002645E2">
        <w:rPr>
          <w:color w:val="000000" w:themeColor="text1"/>
        </w:rPr>
        <w:t>Расходы, уменьшающие выручку могут быть с НДС (например, приобретение товара или материалов с НДС или работы выполненные подрядчиками с учетом НДС) - в этом случае вы эти расходы показываете без НДС. Но есть расходы, которые заведомо отражаются на счетах 4</w:t>
      </w:r>
      <w:r w:rsidR="00C320D3" w:rsidRPr="002645E2">
        <w:rPr>
          <w:color w:val="000000" w:themeColor="text1"/>
        </w:rPr>
        <w:t>4,26,20 (затраты) без НДС - зар</w:t>
      </w:r>
      <w:r w:rsidRPr="002645E2">
        <w:rPr>
          <w:color w:val="000000" w:themeColor="text1"/>
        </w:rPr>
        <w:t>плата, взносы во внебюджетные фонды, амортизация основных средств и пр. </w:t>
      </w:r>
    </w:p>
    <w:p w:rsidR="001373F9" w:rsidRPr="002645E2" w:rsidRDefault="001373F9" w:rsidP="002645E2">
      <w:pPr>
        <w:pStyle w:val="ae"/>
        <w:shd w:val="clear" w:color="auto" w:fill="FFFFFF"/>
        <w:spacing w:before="0" w:beforeAutospacing="0" w:after="0" w:afterAutospacing="0" w:line="276" w:lineRule="auto"/>
        <w:ind w:firstLine="851"/>
        <w:jc w:val="both"/>
        <w:rPr>
          <w:color w:val="000000" w:themeColor="text1"/>
        </w:rPr>
      </w:pPr>
      <w:r w:rsidRPr="002645E2">
        <w:rPr>
          <w:color w:val="000000" w:themeColor="text1"/>
        </w:rPr>
        <w:t xml:space="preserve">Есть еще </w:t>
      </w:r>
      <w:r w:rsidR="004030A8" w:rsidRPr="002645E2">
        <w:rPr>
          <w:color w:val="000000" w:themeColor="text1"/>
        </w:rPr>
        <w:t xml:space="preserve">прочие </w:t>
      </w:r>
      <w:r w:rsidRPr="002645E2">
        <w:rPr>
          <w:color w:val="000000" w:themeColor="text1"/>
        </w:rPr>
        <w:t xml:space="preserve"> доходы и расходы, например услуги банка за обслуживание расчетного счета, курсовая разница и др. Таким образом, налог на прибыль (примитивно говоря) рассчитывается так: выручка без НДС минус Расходы без НДС плюс </w:t>
      </w:r>
      <w:r w:rsidR="004030A8" w:rsidRPr="002645E2">
        <w:rPr>
          <w:color w:val="000000" w:themeColor="text1"/>
        </w:rPr>
        <w:t xml:space="preserve">прочие </w:t>
      </w:r>
      <w:r w:rsidRPr="002645E2">
        <w:rPr>
          <w:color w:val="000000" w:themeColor="text1"/>
        </w:rPr>
        <w:t xml:space="preserve">.доходы минус </w:t>
      </w:r>
      <w:r w:rsidR="004030A8" w:rsidRPr="002645E2">
        <w:rPr>
          <w:color w:val="000000" w:themeColor="text1"/>
        </w:rPr>
        <w:t xml:space="preserve">прочие </w:t>
      </w:r>
      <w:r w:rsidRPr="002645E2">
        <w:rPr>
          <w:color w:val="000000" w:themeColor="text1"/>
        </w:rPr>
        <w:t>расходы и умножить на ставку налога 20%. Какие из расходов и доходов участвуют в расчете налога на прибыль подробно указано в главе 25 Налогового кодекса РФ, так как не все расходы и доходы можно учесть при расчете этого налога.</w:t>
      </w:r>
    </w:p>
    <w:p w:rsidR="002400F5" w:rsidRPr="002645E2" w:rsidRDefault="001373F9" w:rsidP="002645E2">
      <w:pPr>
        <w:pStyle w:val="ae"/>
        <w:shd w:val="clear" w:color="auto" w:fill="FFFFFF"/>
        <w:spacing w:before="0" w:beforeAutospacing="0" w:after="0" w:afterAutospacing="0" w:line="276" w:lineRule="auto"/>
        <w:ind w:firstLine="851"/>
        <w:jc w:val="both"/>
        <w:rPr>
          <w:color w:val="000000" w:themeColor="text1"/>
        </w:rPr>
      </w:pPr>
      <w:r w:rsidRPr="002645E2">
        <w:rPr>
          <w:color w:val="000000" w:themeColor="text1"/>
        </w:rPr>
        <w:t>Прибыль для российского налогообложения определяется согласно</w:t>
      </w:r>
      <w:r w:rsidRPr="002645E2">
        <w:rPr>
          <w:rStyle w:val="apple-converted-space"/>
          <w:color w:val="000000" w:themeColor="text1"/>
        </w:rPr>
        <w:t> </w:t>
      </w:r>
      <w:hyperlink r:id="rId19" w:tooltip="s:Налоговый кодекс РФ" w:history="1">
        <w:r w:rsidRPr="002645E2">
          <w:rPr>
            <w:rStyle w:val="ac"/>
            <w:color w:val="000000" w:themeColor="text1"/>
            <w:u w:val="none"/>
          </w:rPr>
          <w:t>Налоговому кодексу РФ</w:t>
        </w:r>
      </w:hyperlink>
      <w:r w:rsidRPr="002645E2">
        <w:rPr>
          <w:color w:val="000000" w:themeColor="text1"/>
        </w:rPr>
        <w:t>.</w:t>
      </w:r>
      <w:r w:rsidRPr="002645E2">
        <w:rPr>
          <w:rStyle w:val="apple-converted-space"/>
          <w:color w:val="000000" w:themeColor="text1"/>
        </w:rPr>
        <w:t> </w:t>
      </w:r>
      <w:hyperlink r:id="rId20" w:tooltip="Бухгалтерская прибыль" w:history="1">
        <w:r w:rsidRPr="002645E2">
          <w:rPr>
            <w:rStyle w:val="ac"/>
            <w:color w:val="000000" w:themeColor="text1"/>
            <w:u w:val="none"/>
          </w:rPr>
          <w:t>Бухгалтерская прибыль</w:t>
        </w:r>
      </w:hyperlink>
      <w:r w:rsidRPr="002645E2">
        <w:rPr>
          <w:rStyle w:val="apple-converted-space"/>
          <w:color w:val="000000" w:themeColor="text1"/>
        </w:rPr>
        <w:t> </w:t>
      </w:r>
      <w:r w:rsidRPr="002645E2">
        <w:rPr>
          <w:color w:val="000000" w:themeColor="text1"/>
        </w:rPr>
        <w:t>и</w:t>
      </w:r>
      <w:r w:rsidRPr="002645E2">
        <w:rPr>
          <w:rStyle w:val="apple-converted-space"/>
          <w:color w:val="000000" w:themeColor="text1"/>
        </w:rPr>
        <w:t> </w:t>
      </w:r>
      <w:hyperlink r:id="rId21" w:tooltip="Прибыль для целей налогообложения (страница отсутствует)" w:history="1">
        <w:r w:rsidRPr="002645E2">
          <w:rPr>
            <w:rStyle w:val="ac"/>
            <w:color w:val="000000" w:themeColor="text1"/>
            <w:u w:val="none"/>
          </w:rPr>
          <w:t>прибыль для целей налогообложения</w:t>
        </w:r>
      </w:hyperlink>
      <w:r w:rsidRPr="002645E2">
        <w:rPr>
          <w:rStyle w:val="apple-converted-space"/>
          <w:color w:val="000000" w:themeColor="text1"/>
        </w:rPr>
        <w:t> </w:t>
      </w:r>
      <w:r w:rsidRPr="002645E2">
        <w:rPr>
          <w:color w:val="000000" w:themeColor="text1"/>
        </w:rPr>
        <w:t>часто не совпадают из-за разницы в методах определения прибыли.</w:t>
      </w:r>
    </w:p>
    <w:p w:rsidR="00396BC6" w:rsidRPr="002645E2" w:rsidRDefault="00396BC6" w:rsidP="002645E2">
      <w:pPr>
        <w:spacing w:after="0"/>
        <w:ind w:firstLine="851"/>
        <w:jc w:val="both"/>
        <w:rPr>
          <w:rFonts w:ascii="Times New Roman" w:hAnsi="Times New Roman" w:cs="Times New Roman"/>
          <w:b/>
          <w:i/>
          <w:noProof/>
          <w:sz w:val="24"/>
          <w:szCs w:val="24"/>
        </w:rPr>
      </w:pPr>
      <w:r w:rsidRPr="002645E2">
        <w:rPr>
          <w:rFonts w:ascii="Times New Roman" w:hAnsi="Times New Roman" w:cs="Times New Roman"/>
          <w:b/>
          <w:i/>
          <w:noProof/>
          <w:sz w:val="24"/>
          <w:szCs w:val="24"/>
        </w:rPr>
        <w:t>Пример решения задачи:</w:t>
      </w:r>
    </w:p>
    <w:p w:rsidR="00C320D3" w:rsidRPr="002645E2" w:rsidRDefault="00C320D3"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Организация ООО «Калина» при составлении  бухгалтерской отчетности за год получила бухгалтерскую прибыль до налогообложения  в размере 126 110 руб.</w:t>
      </w:r>
    </w:p>
    <w:p w:rsidR="00C320D3" w:rsidRPr="002645E2" w:rsidRDefault="00C320D3"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Ставка налога на Прибыль составляет 20%.</w:t>
      </w:r>
    </w:p>
    <w:p w:rsidR="00C320D3" w:rsidRPr="002645E2" w:rsidRDefault="00C320D3"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1)      </w:t>
      </w:r>
      <w:hyperlink r:id="rId22" w:history="1">
        <w:r w:rsidRPr="002645E2">
          <w:rPr>
            <w:rStyle w:val="ac"/>
            <w:rFonts w:ascii="Times New Roman" w:hAnsi="Times New Roman" w:cs="Times New Roman"/>
            <w:color w:val="000000" w:themeColor="text1"/>
            <w:sz w:val="24"/>
            <w:szCs w:val="24"/>
            <w:u w:val="none"/>
          </w:rPr>
          <w:t>Представительские расходы</w:t>
        </w:r>
      </w:hyperlink>
      <w:r w:rsidRPr="002645E2">
        <w:rPr>
          <w:rFonts w:ascii="Times New Roman" w:hAnsi="Times New Roman" w:cs="Times New Roman"/>
          <w:color w:val="000000" w:themeColor="text1"/>
          <w:sz w:val="24"/>
          <w:szCs w:val="24"/>
        </w:rPr>
        <w:t> превысили ограничения по нормам на 3 000 руб.</w:t>
      </w:r>
    </w:p>
    <w:p w:rsidR="00C320D3" w:rsidRPr="002645E2" w:rsidRDefault="00C320D3"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2)      Амортизационные отчисления, рассчитанные по данным бухгалтерского учета, составили 4 000 руб. Из этой суммы для целей налогообложения к вычету принимаются  2 000 руб.</w:t>
      </w:r>
    </w:p>
    <w:p w:rsidR="0077019D" w:rsidRPr="002645E2" w:rsidRDefault="00C320D3" w:rsidP="002645E2">
      <w:pPr>
        <w:spacing w:after="0"/>
        <w:ind w:firstLine="851"/>
        <w:jc w:val="both"/>
        <w:rPr>
          <w:rFonts w:ascii="Times New Roman" w:hAnsi="Times New Roman" w:cs="Times New Roman"/>
          <w:color w:val="000000" w:themeColor="text1"/>
          <w:sz w:val="24"/>
          <w:szCs w:val="24"/>
        </w:rPr>
      </w:pPr>
      <w:r w:rsidRPr="002645E2">
        <w:rPr>
          <w:rFonts w:ascii="Times New Roman" w:hAnsi="Times New Roman" w:cs="Times New Roman"/>
          <w:color w:val="000000" w:themeColor="text1"/>
          <w:sz w:val="24"/>
          <w:szCs w:val="24"/>
        </w:rPr>
        <w:t>3)      Начислен, но не получен  процентный доход в виде </w:t>
      </w:r>
      <w:hyperlink r:id="rId23" w:history="1">
        <w:r w:rsidRPr="002645E2">
          <w:rPr>
            <w:rStyle w:val="ac"/>
            <w:rFonts w:ascii="Times New Roman" w:hAnsi="Times New Roman" w:cs="Times New Roman"/>
            <w:color w:val="000000" w:themeColor="text1"/>
            <w:sz w:val="24"/>
            <w:szCs w:val="24"/>
            <w:u w:val="none"/>
          </w:rPr>
          <w:t>дивидендов</w:t>
        </w:r>
      </w:hyperlink>
      <w:r w:rsidRPr="002645E2">
        <w:rPr>
          <w:rFonts w:ascii="Times New Roman" w:hAnsi="Times New Roman" w:cs="Times New Roman"/>
          <w:color w:val="000000" w:themeColor="text1"/>
          <w:sz w:val="24"/>
          <w:szCs w:val="24"/>
        </w:rPr>
        <w:t> от долевого участия в деятельности другой организации в размере 2 500 руб.</w:t>
      </w:r>
    </w:p>
    <w:p w:rsidR="00C320D3" w:rsidRPr="002645E2" w:rsidRDefault="00396BC6" w:rsidP="002645E2">
      <w:pPr>
        <w:spacing w:after="0"/>
        <w:ind w:firstLine="851"/>
        <w:jc w:val="both"/>
        <w:rPr>
          <w:rFonts w:ascii="Times New Roman" w:hAnsi="Times New Roman" w:cs="Times New Roman"/>
          <w:noProof/>
          <w:sz w:val="24"/>
          <w:szCs w:val="24"/>
        </w:rPr>
      </w:pPr>
      <w:r w:rsidRPr="002645E2">
        <w:rPr>
          <w:rFonts w:ascii="Times New Roman" w:hAnsi="Times New Roman" w:cs="Times New Roman"/>
          <w:b/>
          <w:i/>
          <w:noProof/>
          <w:sz w:val="24"/>
          <w:szCs w:val="24"/>
        </w:rPr>
        <w:t>Решение</w:t>
      </w:r>
    </w:p>
    <w:tbl>
      <w:tblPr>
        <w:tblW w:w="9885" w:type="dxa"/>
        <w:tblBorders>
          <w:top w:val="outset" w:sz="6" w:space="0" w:color="auto"/>
          <w:left w:val="outset" w:sz="6" w:space="0" w:color="auto"/>
          <w:bottom w:val="outset" w:sz="6" w:space="0" w:color="auto"/>
          <w:right w:val="outset" w:sz="6" w:space="0" w:color="auto"/>
        </w:tblBorders>
        <w:shd w:val="clear" w:color="auto" w:fill="FFE6DB"/>
        <w:tblCellMar>
          <w:left w:w="0" w:type="dxa"/>
          <w:right w:w="0" w:type="dxa"/>
        </w:tblCellMar>
        <w:tblLook w:val="04A0"/>
      </w:tblPr>
      <w:tblGrid>
        <w:gridCol w:w="623"/>
        <w:gridCol w:w="3207"/>
        <w:gridCol w:w="1915"/>
        <w:gridCol w:w="1960"/>
        <w:gridCol w:w="2180"/>
      </w:tblGrid>
      <w:tr w:rsidR="00C320D3" w:rsidRPr="00C320D3" w:rsidTr="002C6623">
        <w:tc>
          <w:tcPr>
            <w:tcW w:w="6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320D3" w:rsidRPr="00C320D3" w:rsidRDefault="00C320D3" w:rsidP="002C6623">
            <w:pPr>
              <w:spacing w:after="0" w:line="360" w:lineRule="auto"/>
              <w:jc w:val="center"/>
              <w:rPr>
                <w:rFonts w:ascii="Times New Roman" w:hAnsi="Times New Roman" w:cs="Times New Roman"/>
                <w:sz w:val="24"/>
                <w:szCs w:val="24"/>
              </w:rPr>
            </w:pPr>
            <w:r w:rsidRPr="00C320D3">
              <w:rPr>
                <w:rFonts w:ascii="Times New Roman" w:hAnsi="Times New Roman" w:cs="Times New Roman"/>
                <w:sz w:val="24"/>
                <w:szCs w:val="24"/>
              </w:rPr>
              <w:t>№</w:t>
            </w:r>
          </w:p>
        </w:tc>
        <w:tc>
          <w:tcPr>
            <w:tcW w:w="30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320D3" w:rsidRPr="00C320D3" w:rsidRDefault="00C320D3" w:rsidP="002C6623">
            <w:pPr>
              <w:spacing w:after="0" w:line="360" w:lineRule="auto"/>
              <w:jc w:val="center"/>
              <w:rPr>
                <w:rFonts w:ascii="Times New Roman" w:hAnsi="Times New Roman" w:cs="Times New Roman"/>
                <w:sz w:val="24"/>
                <w:szCs w:val="24"/>
              </w:rPr>
            </w:pPr>
            <w:r w:rsidRPr="00C320D3">
              <w:rPr>
                <w:rFonts w:ascii="Times New Roman" w:hAnsi="Times New Roman" w:cs="Times New Roman"/>
                <w:sz w:val="24"/>
                <w:szCs w:val="24"/>
              </w:rPr>
              <w:t>Виды доходов и расходов</w:t>
            </w:r>
          </w:p>
        </w:tc>
        <w:tc>
          <w:tcPr>
            <w:tcW w:w="18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320D3" w:rsidRPr="00C320D3" w:rsidRDefault="00C320D3" w:rsidP="002C6623">
            <w:pPr>
              <w:spacing w:after="0" w:line="360" w:lineRule="auto"/>
              <w:jc w:val="center"/>
              <w:rPr>
                <w:rFonts w:ascii="Times New Roman" w:hAnsi="Times New Roman" w:cs="Times New Roman"/>
                <w:sz w:val="24"/>
                <w:szCs w:val="24"/>
              </w:rPr>
            </w:pPr>
            <w:r w:rsidRPr="00C320D3">
              <w:rPr>
                <w:rFonts w:ascii="Times New Roman" w:hAnsi="Times New Roman" w:cs="Times New Roman"/>
                <w:sz w:val="24"/>
                <w:szCs w:val="24"/>
              </w:rPr>
              <w:t>Суммы, учитываемые при определении бухгалтерской прибыли (уб.)</w:t>
            </w:r>
          </w:p>
        </w:tc>
        <w:tc>
          <w:tcPr>
            <w:tcW w:w="18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320D3" w:rsidRPr="00C320D3" w:rsidRDefault="00C320D3" w:rsidP="002C6623">
            <w:pPr>
              <w:spacing w:after="0" w:line="360" w:lineRule="auto"/>
              <w:jc w:val="center"/>
              <w:rPr>
                <w:rFonts w:ascii="Times New Roman" w:hAnsi="Times New Roman" w:cs="Times New Roman"/>
                <w:sz w:val="24"/>
                <w:szCs w:val="24"/>
              </w:rPr>
            </w:pPr>
            <w:r w:rsidRPr="00C320D3">
              <w:rPr>
                <w:rFonts w:ascii="Times New Roman" w:hAnsi="Times New Roman" w:cs="Times New Roman"/>
                <w:sz w:val="24"/>
                <w:szCs w:val="24"/>
              </w:rPr>
              <w:t>Суммы, учитываемые при определении налогооблагаемой прибыли (уб.)</w:t>
            </w:r>
          </w:p>
        </w:tc>
        <w:tc>
          <w:tcPr>
            <w:tcW w:w="18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320D3" w:rsidRPr="00C320D3" w:rsidRDefault="00C320D3" w:rsidP="002C6623">
            <w:pPr>
              <w:spacing w:after="0" w:line="360" w:lineRule="auto"/>
              <w:jc w:val="center"/>
              <w:rPr>
                <w:rFonts w:ascii="Times New Roman" w:hAnsi="Times New Roman" w:cs="Times New Roman"/>
                <w:sz w:val="24"/>
                <w:szCs w:val="24"/>
              </w:rPr>
            </w:pPr>
            <w:r w:rsidRPr="00C320D3">
              <w:rPr>
                <w:rFonts w:ascii="Times New Roman" w:hAnsi="Times New Roman" w:cs="Times New Roman"/>
                <w:sz w:val="24"/>
                <w:szCs w:val="24"/>
              </w:rPr>
              <w:t>Разницы, возникшие в отчетном периоде</w:t>
            </w:r>
          </w:p>
        </w:tc>
      </w:tr>
      <w:tr w:rsidR="00C320D3" w:rsidRPr="00C320D3" w:rsidTr="002C6623">
        <w:tc>
          <w:tcPr>
            <w:tcW w:w="6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320D3" w:rsidRPr="00C320D3" w:rsidRDefault="00C320D3" w:rsidP="002C6623">
            <w:pPr>
              <w:spacing w:after="0" w:line="360" w:lineRule="auto"/>
              <w:jc w:val="center"/>
              <w:rPr>
                <w:rFonts w:ascii="Times New Roman" w:hAnsi="Times New Roman" w:cs="Times New Roman"/>
                <w:sz w:val="24"/>
                <w:szCs w:val="24"/>
              </w:rPr>
            </w:pPr>
            <w:r w:rsidRPr="00C320D3">
              <w:rPr>
                <w:rFonts w:ascii="Times New Roman" w:hAnsi="Times New Roman" w:cs="Times New Roman"/>
                <w:sz w:val="24"/>
                <w:szCs w:val="24"/>
              </w:rPr>
              <w:lastRenderedPageBreak/>
              <w:t>1</w:t>
            </w:r>
          </w:p>
        </w:tc>
        <w:tc>
          <w:tcPr>
            <w:tcW w:w="30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320D3" w:rsidRPr="00C320D3" w:rsidRDefault="00C320D3" w:rsidP="002C6623">
            <w:pPr>
              <w:spacing w:after="0" w:line="360" w:lineRule="auto"/>
              <w:rPr>
                <w:rFonts w:ascii="Times New Roman" w:hAnsi="Times New Roman" w:cs="Times New Roman"/>
                <w:sz w:val="24"/>
                <w:szCs w:val="24"/>
              </w:rPr>
            </w:pPr>
            <w:r w:rsidRPr="00C320D3">
              <w:rPr>
                <w:rFonts w:ascii="Times New Roman" w:hAnsi="Times New Roman" w:cs="Times New Roman"/>
                <w:sz w:val="24"/>
                <w:szCs w:val="24"/>
              </w:rPr>
              <w:t>Представительские расходы</w:t>
            </w:r>
          </w:p>
        </w:tc>
        <w:tc>
          <w:tcPr>
            <w:tcW w:w="18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320D3" w:rsidRPr="00C320D3" w:rsidRDefault="00C320D3" w:rsidP="002C6623">
            <w:pPr>
              <w:spacing w:after="0" w:line="360" w:lineRule="auto"/>
              <w:jc w:val="center"/>
              <w:rPr>
                <w:rFonts w:ascii="Times New Roman" w:hAnsi="Times New Roman" w:cs="Times New Roman"/>
                <w:sz w:val="24"/>
                <w:szCs w:val="24"/>
              </w:rPr>
            </w:pPr>
            <w:r w:rsidRPr="00C320D3">
              <w:rPr>
                <w:rFonts w:ascii="Times New Roman" w:hAnsi="Times New Roman" w:cs="Times New Roman"/>
                <w:sz w:val="24"/>
                <w:szCs w:val="24"/>
              </w:rPr>
              <w:t>15 000</w:t>
            </w:r>
          </w:p>
        </w:tc>
        <w:tc>
          <w:tcPr>
            <w:tcW w:w="18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320D3" w:rsidRPr="00C320D3" w:rsidRDefault="00C320D3" w:rsidP="002C6623">
            <w:pPr>
              <w:spacing w:after="0" w:line="360" w:lineRule="auto"/>
              <w:jc w:val="center"/>
              <w:rPr>
                <w:rFonts w:ascii="Times New Roman" w:hAnsi="Times New Roman" w:cs="Times New Roman"/>
                <w:sz w:val="24"/>
                <w:szCs w:val="24"/>
              </w:rPr>
            </w:pPr>
            <w:r w:rsidRPr="00C320D3">
              <w:rPr>
                <w:rFonts w:ascii="Times New Roman" w:hAnsi="Times New Roman" w:cs="Times New Roman"/>
                <w:sz w:val="24"/>
                <w:szCs w:val="24"/>
              </w:rPr>
              <w:t>12 000</w:t>
            </w:r>
          </w:p>
        </w:tc>
        <w:tc>
          <w:tcPr>
            <w:tcW w:w="18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320D3" w:rsidRPr="00C320D3" w:rsidRDefault="00C320D3" w:rsidP="002C6623">
            <w:pPr>
              <w:spacing w:after="0" w:line="360" w:lineRule="auto"/>
              <w:jc w:val="both"/>
              <w:rPr>
                <w:rFonts w:ascii="Times New Roman" w:hAnsi="Times New Roman" w:cs="Times New Roman"/>
                <w:sz w:val="24"/>
                <w:szCs w:val="24"/>
              </w:rPr>
            </w:pPr>
            <w:r w:rsidRPr="00C320D3">
              <w:rPr>
                <w:rFonts w:ascii="Times New Roman" w:hAnsi="Times New Roman" w:cs="Times New Roman"/>
                <w:sz w:val="24"/>
                <w:szCs w:val="24"/>
              </w:rPr>
              <w:t>3 000 (постоянная разница)</w:t>
            </w:r>
          </w:p>
        </w:tc>
      </w:tr>
      <w:tr w:rsidR="00C320D3" w:rsidRPr="00C320D3" w:rsidTr="002C6623">
        <w:tc>
          <w:tcPr>
            <w:tcW w:w="6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320D3" w:rsidRPr="00C320D3" w:rsidRDefault="00C320D3" w:rsidP="002C6623">
            <w:pPr>
              <w:spacing w:after="0" w:line="360" w:lineRule="auto"/>
              <w:jc w:val="center"/>
              <w:rPr>
                <w:rFonts w:ascii="Times New Roman" w:hAnsi="Times New Roman" w:cs="Times New Roman"/>
                <w:sz w:val="24"/>
                <w:szCs w:val="24"/>
              </w:rPr>
            </w:pPr>
            <w:r w:rsidRPr="00C320D3">
              <w:rPr>
                <w:rFonts w:ascii="Times New Roman" w:hAnsi="Times New Roman" w:cs="Times New Roman"/>
                <w:sz w:val="24"/>
                <w:szCs w:val="24"/>
              </w:rPr>
              <w:t>2</w:t>
            </w:r>
          </w:p>
        </w:tc>
        <w:tc>
          <w:tcPr>
            <w:tcW w:w="30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320D3" w:rsidRPr="00C320D3" w:rsidRDefault="00C320D3" w:rsidP="002C6623">
            <w:pPr>
              <w:spacing w:after="0" w:line="360" w:lineRule="auto"/>
              <w:rPr>
                <w:rFonts w:ascii="Times New Roman" w:hAnsi="Times New Roman" w:cs="Times New Roman"/>
                <w:sz w:val="24"/>
                <w:szCs w:val="24"/>
              </w:rPr>
            </w:pPr>
            <w:r w:rsidRPr="00C320D3">
              <w:rPr>
                <w:rFonts w:ascii="Times New Roman" w:hAnsi="Times New Roman" w:cs="Times New Roman"/>
                <w:sz w:val="24"/>
                <w:szCs w:val="24"/>
              </w:rPr>
              <w:t>Амортизация</w:t>
            </w:r>
          </w:p>
        </w:tc>
        <w:tc>
          <w:tcPr>
            <w:tcW w:w="18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320D3" w:rsidRPr="00C320D3" w:rsidRDefault="00C320D3" w:rsidP="002C6623">
            <w:pPr>
              <w:spacing w:after="0" w:line="360" w:lineRule="auto"/>
              <w:jc w:val="center"/>
              <w:rPr>
                <w:rFonts w:ascii="Times New Roman" w:hAnsi="Times New Roman" w:cs="Times New Roman"/>
                <w:sz w:val="24"/>
                <w:szCs w:val="24"/>
              </w:rPr>
            </w:pPr>
            <w:r w:rsidRPr="00C320D3">
              <w:rPr>
                <w:rFonts w:ascii="Times New Roman" w:hAnsi="Times New Roman" w:cs="Times New Roman"/>
                <w:sz w:val="24"/>
                <w:szCs w:val="24"/>
              </w:rPr>
              <w:t>4 000</w:t>
            </w:r>
          </w:p>
        </w:tc>
        <w:tc>
          <w:tcPr>
            <w:tcW w:w="18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320D3" w:rsidRPr="00C320D3" w:rsidRDefault="00C320D3" w:rsidP="002C6623">
            <w:pPr>
              <w:spacing w:after="0" w:line="360" w:lineRule="auto"/>
              <w:jc w:val="center"/>
              <w:rPr>
                <w:rFonts w:ascii="Times New Roman" w:hAnsi="Times New Roman" w:cs="Times New Roman"/>
                <w:sz w:val="24"/>
                <w:szCs w:val="24"/>
              </w:rPr>
            </w:pPr>
            <w:r w:rsidRPr="00C320D3">
              <w:rPr>
                <w:rFonts w:ascii="Times New Roman" w:hAnsi="Times New Roman" w:cs="Times New Roman"/>
                <w:sz w:val="24"/>
                <w:szCs w:val="24"/>
              </w:rPr>
              <w:t>2 000</w:t>
            </w:r>
          </w:p>
        </w:tc>
        <w:tc>
          <w:tcPr>
            <w:tcW w:w="18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320D3" w:rsidRPr="00C320D3" w:rsidRDefault="00C320D3" w:rsidP="002C6623">
            <w:pPr>
              <w:spacing w:after="0" w:line="360" w:lineRule="auto"/>
              <w:jc w:val="both"/>
              <w:rPr>
                <w:rFonts w:ascii="Times New Roman" w:hAnsi="Times New Roman" w:cs="Times New Roman"/>
                <w:sz w:val="24"/>
                <w:szCs w:val="24"/>
              </w:rPr>
            </w:pPr>
            <w:r w:rsidRPr="00C320D3">
              <w:rPr>
                <w:rFonts w:ascii="Times New Roman" w:hAnsi="Times New Roman" w:cs="Times New Roman"/>
                <w:sz w:val="24"/>
                <w:szCs w:val="24"/>
              </w:rPr>
              <w:t>2 000 (вычитаемая временная  разница)</w:t>
            </w:r>
          </w:p>
        </w:tc>
      </w:tr>
      <w:tr w:rsidR="00C320D3" w:rsidRPr="00C320D3" w:rsidTr="002C6623">
        <w:tc>
          <w:tcPr>
            <w:tcW w:w="6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320D3" w:rsidRPr="00C320D3" w:rsidRDefault="00C320D3" w:rsidP="002C6623">
            <w:pPr>
              <w:spacing w:after="0" w:line="360" w:lineRule="auto"/>
              <w:jc w:val="center"/>
              <w:rPr>
                <w:rFonts w:ascii="Times New Roman" w:hAnsi="Times New Roman" w:cs="Times New Roman"/>
                <w:sz w:val="24"/>
                <w:szCs w:val="24"/>
              </w:rPr>
            </w:pPr>
            <w:r w:rsidRPr="00C320D3">
              <w:rPr>
                <w:rFonts w:ascii="Times New Roman" w:hAnsi="Times New Roman" w:cs="Times New Roman"/>
                <w:sz w:val="24"/>
                <w:szCs w:val="24"/>
              </w:rPr>
              <w:t>3</w:t>
            </w:r>
          </w:p>
        </w:tc>
        <w:tc>
          <w:tcPr>
            <w:tcW w:w="30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320D3" w:rsidRPr="00C320D3" w:rsidRDefault="00C320D3" w:rsidP="002C6623">
            <w:pPr>
              <w:spacing w:after="0" w:line="360" w:lineRule="auto"/>
              <w:rPr>
                <w:rFonts w:ascii="Times New Roman" w:hAnsi="Times New Roman" w:cs="Times New Roman"/>
                <w:sz w:val="24"/>
                <w:szCs w:val="24"/>
              </w:rPr>
            </w:pPr>
            <w:r w:rsidRPr="00C320D3">
              <w:rPr>
                <w:rFonts w:ascii="Times New Roman" w:hAnsi="Times New Roman" w:cs="Times New Roman"/>
                <w:sz w:val="24"/>
                <w:szCs w:val="24"/>
              </w:rPr>
              <w:t>Начисленный доход по дивидендам</w:t>
            </w:r>
          </w:p>
        </w:tc>
        <w:tc>
          <w:tcPr>
            <w:tcW w:w="18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320D3" w:rsidRPr="00C320D3" w:rsidRDefault="00C320D3" w:rsidP="002C6623">
            <w:pPr>
              <w:spacing w:after="0" w:line="360" w:lineRule="auto"/>
              <w:jc w:val="center"/>
              <w:rPr>
                <w:rFonts w:ascii="Times New Roman" w:hAnsi="Times New Roman" w:cs="Times New Roman"/>
                <w:sz w:val="24"/>
                <w:szCs w:val="24"/>
              </w:rPr>
            </w:pPr>
            <w:r w:rsidRPr="00C320D3">
              <w:rPr>
                <w:rFonts w:ascii="Times New Roman" w:hAnsi="Times New Roman" w:cs="Times New Roman"/>
                <w:sz w:val="24"/>
                <w:szCs w:val="24"/>
              </w:rPr>
              <w:t>2 500</w:t>
            </w:r>
          </w:p>
        </w:tc>
        <w:tc>
          <w:tcPr>
            <w:tcW w:w="18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320D3" w:rsidRPr="00C320D3" w:rsidRDefault="00C320D3" w:rsidP="002C6623">
            <w:pPr>
              <w:spacing w:after="0" w:line="360" w:lineRule="auto"/>
              <w:jc w:val="center"/>
              <w:rPr>
                <w:rFonts w:ascii="Times New Roman" w:hAnsi="Times New Roman" w:cs="Times New Roman"/>
                <w:sz w:val="24"/>
                <w:szCs w:val="24"/>
              </w:rPr>
            </w:pPr>
            <w:r w:rsidRPr="00C320D3">
              <w:rPr>
                <w:rFonts w:ascii="Times New Roman" w:hAnsi="Times New Roman" w:cs="Times New Roman"/>
                <w:sz w:val="24"/>
                <w:szCs w:val="24"/>
              </w:rPr>
              <w:t>-</w:t>
            </w:r>
          </w:p>
        </w:tc>
        <w:tc>
          <w:tcPr>
            <w:tcW w:w="18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320D3" w:rsidRPr="00C320D3" w:rsidRDefault="00C320D3" w:rsidP="002C6623">
            <w:pPr>
              <w:spacing w:after="0" w:line="360" w:lineRule="auto"/>
              <w:jc w:val="both"/>
              <w:rPr>
                <w:rFonts w:ascii="Times New Roman" w:hAnsi="Times New Roman" w:cs="Times New Roman"/>
                <w:sz w:val="24"/>
                <w:szCs w:val="24"/>
              </w:rPr>
            </w:pPr>
            <w:r w:rsidRPr="00C320D3">
              <w:rPr>
                <w:rFonts w:ascii="Times New Roman" w:hAnsi="Times New Roman" w:cs="Times New Roman"/>
                <w:sz w:val="24"/>
                <w:szCs w:val="24"/>
              </w:rPr>
              <w:t>2 500 (налогооблагаемая временная разница)</w:t>
            </w:r>
          </w:p>
        </w:tc>
      </w:tr>
    </w:tbl>
    <w:p w:rsidR="00C320D3" w:rsidRPr="00C320D3" w:rsidRDefault="00C320D3" w:rsidP="00C320D3">
      <w:pPr>
        <w:spacing w:after="0" w:line="360" w:lineRule="auto"/>
        <w:rPr>
          <w:rFonts w:ascii="Times New Roman" w:hAnsi="Times New Roman" w:cs="Times New Roman"/>
          <w:sz w:val="24"/>
          <w:szCs w:val="24"/>
        </w:rPr>
      </w:pPr>
      <w:r w:rsidRPr="00C320D3">
        <w:rPr>
          <w:rFonts w:ascii="Times New Roman" w:hAnsi="Times New Roman" w:cs="Times New Roman"/>
          <w:sz w:val="24"/>
          <w:szCs w:val="24"/>
        </w:rPr>
        <w:t> </w:t>
      </w:r>
    </w:p>
    <w:p w:rsidR="00C320D3" w:rsidRPr="00C320D3" w:rsidRDefault="00C320D3" w:rsidP="002C6623">
      <w:pPr>
        <w:spacing w:after="0"/>
        <w:ind w:firstLine="851"/>
        <w:jc w:val="both"/>
        <w:rPr>
          <w:rFonts w:ascii="Times New Roman" w:hAnsi="Times New Roman" w:cs="Times New Roman"/>
          <w:sz w:val="24"/>
          <w:szCs w:val="24"/>
        </w:rPr>
      </w:pPr>
      <w:r w:rsidRPr="00C320D3">
        <w:rPr>
          <w:rFonts w:ascii="Times New Roman" w:hAnsi="Times New Roman" w:cs="Times New Roman"/>
          <w:sz w:val="24"/>
          <w:szCs w:val="24"/>
        </w:rPr>
        <w:t>Условный расход по налогу на прибыль:  126 110 х 20% = 25 222 руб.</w:t>
      </w:r>
    </w:p>
    <w:p w:rsidR="00C320D3" w:rsidRPr="00C320D3" w:rsidRDefault="00C320D3" w:rsidP="002C6623">
      <w:pPr>
        <w:spacing w:after="0"/>
        <w:ind w:firstLine="851"/>
        <w:jc w:val="both"/>
        <w:rPr>
          <w:rFonts w:ascii="Times New Roman" w:hAnsi="Times New Roman" w:cs="Times New Roman"/>
          <w:sz w:val="24"/>
          <w:szCs w:val="24"/>
        </w:rPr>
      </w:pPr>
      <w:r w:rsidRPr="00C320D3">
        <w:rPr>
          <w:rFonts w:ascii="Times New Roman" w:hAnsi="Times New Roman" w:cs="Times New Roman"/>
          <w:sz w:val="24"/>
          <w:szCs w:val="24"/>
        </w:rPr>
        <w:t>Постоянное налоговое обязательство: 3 000 х 20% = 600 руб.</w:t>
      </w:r>
    </w:p>
    <w:p w:rsidR="00C320D3" w:rsidRPr="00C320D3" w:rsidRDefault="00C320D3" w:rsidP="002C6623">
      <w:pPr>
        <w:spacing w:after="0"/>
        <w:ind w:firstLine="851"/>
        <w:jc w:val="both"/>
        <w:rPr>
          <w:rFonts w:ascii="Times New Roman" w:hAnsi="Times New Roman" w:cs="Times New Roman"/>
          <w:sz w:val="24"/>
          <w:szCs w:val="24"/>
        </w:rPr>
      </w:pPr>
      <w:r w:rsidRPr="00C320D3">
        <w:rPr>
          <w:rFonts w:ascii="Times New Roman" w:hAnsi="Times New Roman" w:cs="Times New Roman"/>
          <w:sz w:val="24"/>
          <w:szCs w:val="24"/>
        </w:rPr>
        <w:t>Отложенный налоговый  актив: 2 000 х 20% = 400 руб.</w:t>
      </w:r>
    </w:p>
    <w:p w:rsidR="00C320D3" w:rsidRPr="00C320D3" w:rsidRDefault="00C320D3" w:rsidP="002C6623">
      <w:pPr>
        <w:spacing w:after="0"/>
        <w:ind w:firstLine="851"/>
        <w:jc w:val="both"/>
        <w:rPr>
          <w:rFonts w:ascii="Times New Roman" w:hAnsi="Times New Roman" w:cs="Times New Roman"/>
          <w:sz w:val="24"/>
          <w:szCs w:val="24"/>
        </w:rPr>
      </w:pPr>
      <w:r w:rsidRPr="00C320D3">
        <w:rPr>
          <w:rFonts w:ascii="Times New Roman" w:hAnsi="Times New Roman" w:cs="Times New Roman"/>
          <w:sz w:val="24"/>
          <w:szCs w:val="24"/>
        </w:rPr>
        <w:t>Отложенное налоговое обязательство: 2 500 х 20% = 500 руб.</w:t>
      </w:r>
    </w:p>
    <w:p w:rsidR="00C320D3" w:rsidRPr="00C320D3" w:rsidRDefault="00C320D3" w:rsidP="002C6623">
      <w:pPr>
        <w:spacing w:after="0"/>
        <w:ind w:firstLine="851"/>
        <w:jc w:val="both"/>
        <w:rPr>
          <w:rFonts w:ascii="Times New Roman" w:hAnsi="Times New Roman" w:cs="Times New Roman"/>
          <w:sz w:val="24"/>
          <w:szCs w:val="24"/>
        </w:rPr>
      </w:pPr>
      <w:r w:rsidRPr="00C320D3">
        <w:rPr>
          <w:rFonts w:ascii="Times New Roman" w:hAnsi="Times New Roman" w:cs="Times New Roman"/>
          <w:sz w:val="24"/>
          <w:szCs w:val="24"/>
        </w:rPr>
        <w:t>Текущий налог на прибыль :</w:t>
      </w:r>
    </w:p>
    <w:p w:rsidR="00C320D3" w:rsidRDefault="00C320D3" w:rsidP="002C6623">
      <w:pPr>
        <w:spacing w:after="0"/>
        <w:ind w:firstLine="851"/>
        <w:jc w:val="both"/>
        <w:rPr>
          <w:rFonts w:ascii="Times New Roman" w:hAnsi="Times New Roman" w:cs="Times New Roman"/>
          <w:sz w:val="24"/>
          <w:szCs w:val="24"/>
        </w:rPr>
      </w:pPr>
      <w:r w:rsidRPr="00C320D3">
        <w:rPr>
          <w:rFonts w:ascii="Times New Roman" w:hAnsi="Times New Roman" w:cs="Times New Roman"/>
          <w:sz w:val="24"/>
          <w:szCs w:val="24"/>
        </w:rPr>
        <w:t>25 222 + 600 + 400 – 500 = 25 722 руб.</w:t>
      </w:r>
    </w:p>
    <w:p w:rsidR="002C6623" w:rsidRDefault="002C6623" w:rsidP="002C6623">
      <w:pPr>
        <w:jc w:val="center"/>
        <w:rPr>
          <w:rFonts w:ascii="Times New Roman" w:hAnsi="Times New Roman"/>
          <w:i/>
          <w:noProof/>
          <w:sz w:val="24"/>
          <w:szCs w:val="24"/>
        </w:rPr>
      </w:pPr>
    </w:p>
    <w:p w:rsidR="006D2AE9" w:rsidRDefault="006D2AE9" w:rsidP="002C6623">
      <w:pPr>
        <w:jc w:val="center"/>
        <w:rPr>
          <w:rFonts w:ascii="Times New Roman" w:hAnsi="Times New Roman"/>
          <w:i/>
          <w:noProof/>
          <w:sz w:val="24"/>
          <w:szCs w:val="24"/>
        </w:rPr>
      </w:pPr>
      <w:r w:rsidRPr="006D2AE9">
        <w:rPr>
          <w:rFonts w:ascii="Times New Roman" w:hAnsi="Times New Roman"/>
          <w:i/>
          <w:noProof/>
          <w:sz w:val="24"/>
          <w:szCs w:val="24"/>
        </w:rPr>
        <w:t>Задачи для решения</w:t>
      </w:r>
    </w:p>
    <w:p w:rsidR="009B181F" w:rsidRPr="00F032BB" w:rsidRDefault="00446871" w:rsidP="002C6623">
      <w:pPr>
        <w:pStyle w:val="a6"/>
        <w:spacing w:after="0"/>
        <w:ind w:left="0" w:firstLine="851"/>
        <w:jc w:val="both"/>
        <w:rPr>
          <w:rFonts w:ascii="Times New Roman" w:hAnsi="Times New Roman"/>
          <w:b/>
          <w:noProof/>
          <w:sz w:val="24"/>
          <w:szCs w:val="24"/>
        </w:rPr>
      </w:pPr>
      <w:r w:rsidRPr="00446871">
        <w:rPr>
          <w:rFonts w:ascii="Times New Roman" w:hAnsi="Times New Roman"/>
          <w:b/>
          <w:noProof/>
          <w:sz w:val="24"/>
          <w:szCs w:val="24"/>
        </w:rPr>
        <w:t>Задача 1</w:t>
      </w:r>
    </w:p>
    <w:p w:rsidR="009B181F" w:rsidRPr="009B181F" w:rsidRDefault="009B181F" w:rsidP="002C6623">
      <w:pPr>
        <w:spacing w:after="0"/>
        <w:ind w:firstLine="851"/>
        <w:jc w:val="both"/>
        <w:rPr>
          <w:rFonts w:ascii="Times New Roman" w:hAnsi="Times New Roman" w:cs="Times New Roman"/>
          <w:sz w:val="24"/>
          <w:szCs w:val="24"/>
        </w:rPr>
      </w:pPr>
      <w:r w:rsidRPr="009B181F">
        <w:rPr>
          <w:rFonts w:ascii="Times New Roman" w:hAnsi="Times New Roman" w:cs="Times New Roman"/>
          <w:sz w:val="24"/>
          <w:szCs w:val="24"/>
        </w:rPr>
        <w:t>Имеются следующие данные  о  деятельности предприятия за отчетный  месяц:</w:t>
      </w:r>
    </w:p>
    <w:p w:rsidR="009B181F" w:rsidRPr="009B181F" w:rsidRDefault="009B181F" w:rsidP="002C6623">
      <w:pPr>
        <w:spacing w:after="0"/>
        <w:ind w:firstLine="851"/>
        <w:jc w:val="both"/>
        <w:rPr>
          <w:rFonts w:ascii="Times New Roman" w:hAnsi="Times New Roman" w:cs="Times New Roman"/>
          <w:sz w:val="24"/>
          <w:szCs w:val="24"/>
        </w:rPr>
      </w:pPr>
      <w:r w:rsidRPr="009B181F">
        <w:rPr>
          <w:rFonts w:ascii="Times New Roman" w:hAnsi="Times New Roman" w:cs="Times New Roman"/>
          <w:sz w:val="24"/>
          <w:szCs w:val="24"/>
        </w:rPr>
        <w:t xml:space="preserve">Выручка от реализации продукции, работ, услуг </w:t>
      </w:r>
      <w:r w:rsidR="002C6623">
        <w:rPr>
          <w:rFonts w:ascii="Times New Roman" w:hAnsi="Times New Roman" w:cs="Times New Roman"/>
          <w:sz w:val="24"/>
          <w:szCs w:val="24"/>
        </w:rPr>
        <w:t>–</w:t>
      </w:r>
      <w:r w:rsidRPr="009B181F">
        <w:rPr>
          <w:rFonts w:ascii="Times New Roman" w:hAnsi="Times New Roman" w:cs="Times New Roman"/>
          <w:sz w:val="24"/>
          <w:szCs w:val="24"/>
        </w:rPr>
        <w:t xml:space="preserve"> 652000 рублей, включая НДС 18%</w:t>
      </w:r>
    </w:p>
    <w:p w:rsidR="009B181F" w:rsidRPr="009B181F" w:rsidRDefault="009B181F" w:rsidP="002C6623">
      <w:pPr>
        <w:spacing w:after="0"/>
        <w:ind w:firstLine="851"/>
        <w:jc w:val="both"/>
        <w:rPr>
          <w:rFonts w:ascii="Times New Roman" w:hAnsi="Times New Roman" w:cs="Times New Roman"/>
          <w:sz w:val="24"/>
          <w:szCs w:val="24"/>
        </w:rPr>
      </w:pPr>
      <w:r w:rsidRPr="009B181F">
        <w:rPr>
          <w:rFonts w:ascii="Times New Roman" w:hAnsi="Times New Roman" w:cs="Times New Roman"/>
          <w:sz w:val="24"/>
          <w:szCs w:val="24"/>
        </w:rPr>
        <w:t xml:space="preserve">Себестоимость реализованной продукции      145000 рублей, </w:t>
      </w:r>
    </w:p>
    <w:p w:rsidR="009B181F" w:rsidRPr="009B181F" w:rsidRDefault="009B181F" w:rsidP="002C6623">
      <w:pPr>
        <w:spacing w:after="0"/>
        <w:ind w:firstLine="851"/>
        <w:jc w:val="both"/>
        <w:rPr>
          <w:rFonts w:ascii="Times New Roman" w:hAnsi="Times New Roman" w:cs="Times New Roman"/>
          <w:sz w:val="24"/>
          <w:szCs w:val="24"/>
        </w:rPr>
      </w:pPr>
      <w:r w:rsidRPr="009B181F">
        <w:rPr>
          <w:rFonts w:ascii="Times New Roman" w:hAnsi="Times New Roman" w:cs="Times New Roman"/>
          <w:sz w:val="24"/>
          <w:szCs w:val="24"/>
        </w:rPr>
        <w:t>Уплачены проценты за взятый кредит              10000 рублей,</w:t>
      </w:r>
    </w:p>
    <w:p w:rsidR="009B181F" w:rsidRPr="009B181F" w:rsidRDefault="009B181F" w:rsidP="002C6623">
      <w:pPr>
        <w:spacing w:after="0"/>
        <w:ind w:firstLine="851"/>
        <w:jc w:val="both"/>
        <w:rPr>
          <w:rFonts w:ascii="Times New Roman" w:hAnsi="Times New Roman" w:cs="Times New Roman"/>
          <w:sz w:val="24"/>
          <w:szCs w:val="24"/>
        </w:rPr>
      </w:pPr>
      <w:r w:rsidRPr="009B181F">
        <w:rPr>
          <w:rFonts w:ascii="Times New Roman" w:hAnsi="Times New Roman" w:cs="Times New Roman"/>
          <w:sz w:val="24"/>
          <w:szCs w:val="24"/>
        </w:rPr>
        <w:t>Получен</w:t>
      </w:r>
      <w:r w:rsidR="002C6623">
        <w:rPr>
          <w:rFonts w:ascii="Times New Roman" w:hAnsi="Times New Roman" w:cs="Times New Roman"/>
          <w:sz w:val="24"/>
          <w:szCs w:val="24"/>
        </w:rPr>
        <w:t>ы пени и штрафы от покупателей</w:t>
      </w:r>
      <w:r w:rsidRPr="009B181F">
        <w:rPr>
          <w:rFonts w:ascii="Times New Roman" w:hAnsi="Times New Roman" w:cs="Times New Roman"/>
          <w:sz w:val="24"/>
          <w:szCs w:val="24"/>
        </w:rPr>
        <w:t xml:space="preserve"> за несоблюдение  условий договора                       5200 рублей</w:t>
      </w:r>
    </w:p>
    <w:p w:rsidR="009B181F" w:rsidRPr="009B181F" w:rsidRDefault="009B181F" w:rsidP="002C6623">
      <w:pPr>
        <w:spacing w:after="0"/>
        <w:ind w:firstLine="851"/>
        <w:jc w:val="both"/>
        <w:rPr>
          <w:rFonts w:ascii="Times New Roman" w:hAnsi="Times New Roman" w:cs="Times New Roman"/>
          <w:sz w:val="24"/>
          <w:szCs w:val="24"/>
        </w:rPr>
      </w:pPr>
      <w:r w:rsidRPr="009B181F">
        <w:rPr>
          <w:rFonts w:ascii="Times New Roman" w:hAnsi="Times New Roman" w:cs="Times New Roman"/>
          <w:sz w:val="24"/>
          <w:szCs w:val="24"/>
        </w:rPr>
        <w:t>Отнесен на финансовый результат  излишек материалов, выявленный при инвентаризации  4820 рублей</w:t>
      </w:r>
    </w:p>
    <w:p w:rsidR="009B181F" w:rsidRPr="009B181F" w:rsidRDefault="002C6623" w:rsidP="002C6623">
      <w:pPr>
        <w:spacing w:after="0"/>
        <w:ind w:firstLine="851"/>
        <w:jc w:val="both"/>
        <w:rPr>
          <w:rFonts w:ascii="Times New Roman" w:hAnsi="Times New Roman" w:cs="Times New Roman"/>
          <w:sz w:val="24"/>
          <w:szCs w:val="24"/>
        </w:rPr>
      </w:pPr>
      <w:r>
        <w:rPr>
          <w:rFonts w:ascii="Times New Roman" w:hAnsi="Times New Roman" w:cs="Times New Roman"/>
          <w:sz w:val="24"/>
          <w:szCs w:val="24"/>
        </w:rPr>
        <w:t>Н</w:t>
      </w:r>
      <w:r w:rsidR="009B181F" w:rsidRPr="009B181F">
        <w:rPr>
          <w:rFonts w:ascii="Times New Roman" w:hAnsi="Times New Roman" w:cs="Times New Roman"/>
          <w:sz w:val="24"/>
          <w:szCs w:val="24"/>
        </w:rPr>
        <w:t>ачислен налог на имущество организаций        1500 рублей</w:t>
      </w:r>
    </w:p>
    <w:p w:rsidR="009B181F" w:rsidRPr="00F032BB" w:rsidRDefault="009B181F" w:rsidP="002C6623">
      <w:pPr>
        <w:spacing w:after="0"/>
        <w:ind w:firstLine="851"/>
        <w:jc w:val="both"/>
        <w:rPr>
          <w:rFonts w:ascii="Times New Roman" w:hAnsi="Times New Roman" w:cs="Times New Roman"/>
          <w:sz w:val="24"/>
          <w:szCs w:val="24"/>
        </w:rPr>
      </w:pPr>
      <w:r w:rsidRPr="009B181F">
        <w:rPr>
          <w:rFonts w:ascii="Times New Roman" w:hAnsi="Times New Roman" w:cs="Times New Roman"/>
          <w:sz w:val="24"/>
          <w:szCs w:val="24"/>
        </w:rPr>
        <w:t>Рассчитать налог на прибыль организаций  за отчетный месяц</w:t>
      </w:r>
    </w:p>
    <w:p w:rsidR="007A1B1B" w:rsidRDefault="007A1B1B" w:rsidP="002C6623">
      <w:pPr>
        <w:spacing w:after="0"/>
        <w:ind w:firstLine="851"/>
        <w:jc w:val="both"/>
        <w:rPr>
          <w:rFonts w:ascii="Times New Roman" w:hAnsi="Times New Roman" w:cs="Times New Roman"/>
          <w:b/>
          <w:noProof/>
          <w:sz w:val="24"/>
          <w:szCs w:val="24"/>
        </w:rPr>
      </w:pPr>
    </w:p>
    <w:p w:rsidR="00446871" w:rsidRDefault="00446871" w:rsidP="002C6623">
      <w:pPr>
        <w:spacing w:after="0"/>
        <w:ind w:firstLine="851"/>
        <w:jc w:val="both"/>
        <w:rPr>
          <w:rFonts w:ascii="Times New Roman" w:hAnsi="Times New Roman" w:cs="Times New Roman"/>
          <w:b/>
          <w:noProof/>
          <w:sz w:val="24"/>
          <w:szCs w:val="24"/>
        </w:rPr>
      </w:pPr>
      <w:r w:rsidRPr="007F50F8">
        <w:rPr>
          <w:rFonts w:ascii="Times New Roman" w:hAnsi="Times New Roman" w:cs="Times New Roman"/>
          <w:b/>
          <w:noProof/>
          <w:sz w:val="24"/>
          <w:szCs w:val="24"/>
        </w:rPr>
        <w:t>Задача 2</w:t>
      </w:r>
    </w:p>
    <w:p w:rsidR="009B181F" w:rsidRPr="009B181F" w:rsidRDefault="009B181F" w:rsidP="002C6623">
      <w:pPr>
        <w:spacing w:after="0"/>
        <w:ind w:firstLine="851"/>
        <w:jc w:val="both"/>
        <w:rPr>
          <w:rFonts w:ascii="Times New Roman" w:hAnsi="Times New Roman" w:cs="Times New Roman"/>
          <w:b/>
          <w:sz w:val="24"/>
          <w:szCs w:val="24"/>
        </w:rPr>
      </w:pPr>
      <w:r w:rsidRPr="009B181F">
        <w:rPr>
          <w:rFonts w:ascii="Times New Roman" w:hAnsi="Times New Roman" w:cs="Times New Roman"/>
          <w:sz w:val="24"/>
          <w:szCs w:val="24"/>
        </w:rPr>
        <w:t>Имеются следующие данные  о  деятельности предприятия за отчетный  месяц:</w:t>
      </w:r>
    </w:p>
    <w:p w:rsidR="009B181F" w:rsidRPr="009B181F" w:rsidRDefault="009B181F" w:rsidP="002C6623">
      <w:pPr>
        <w:spacing w:after="0"/>
        <w:ind w:firstLine="851"/>
        <w:jc w:val="both"/>
        <w:rPr>
          <w:rFonts w:ascii="Times New Roman" w:hAnsi="Times New Roman" w:cs="Times New Roman"/>
          <w:sz w:val="24"/>
          <w:szCs w:val="24"/>
        </w:rPr>
      </w:pPr>
      <w:r w:rsidRPr="009B181F">
        <w:rPr>
          <w:rFonts w:ascii="Times New Roman" w:hAnsi="Times New Roman" w:cs="Times New Roman"/>
          <w:sz w:val="24"/>
          <w:szCs w:val="24"/>
        </w:rPr>
        <w:t>Выручка от реализации продукции, работ, услуг  -1985000 рублей, без НДС</w:t>
      </w:r>
    </w:p>
    <w:p w:rsidR="009B181F" w:rsidRPr="009B181F" w:rsidRDefault="009B181F" w:rsidP="002C6623">
      <w:pPr>
        <w:spacing w:after="0"/>
        <w:ind w:firstLine="851"/>
        <w:jc w:val="both"/>
        <w:rPr>
          <w:rFonts w:ascii="Times New Roman" w:hAnsi="Times New Roman" w:cs="Times New Roman"/>
          <w:sz w:val="24"/>
          <w:szCs w:val="24"/>
        </w:rPr>
      </w:pPr>
      <w:r w:rsidRPr="009B181F">
        <w:rPr>
          <w:rFonts w:ascii="Times New Roman" w:hAnsi="Times New Roman" w:cs="Times New Roman"/>
          <w:sz w:val="24"/>
          <w:szCs w:val="24"/>
        </w:rPr>
        <w:t xml:space="preserve">Себестоимость реализованной продукции      1245000 рублей, </w:t>
      </w:r>
    </w:p>
    <w:p w:rsidR="009B181F" w:rsidRPr="009B181F" w:rsidRDefault="009B181F" w:rsidP="002C6623">
      <w:pPr>
        <w:spacing w:after="0"/>
        <w:ind w:firstLine="851"/>
        <w:jc w:val="both"/>
        <w:rPr>
          <w:rFonts w:ascii="Times New Roman" w:hAnsi="Times New Roman" w:cs="Times New Roman"/>
          <w:sz w:val="24"/>
          <w:szCs w:val="24"/>
        </w:rPr>
      </w:pPr>
      <w:r w:rsidRPr="009B181F">
        <w:rPr>
          <w:rFonts w:ascii="Times New Roman" w:hAnsi="Times New Roman" w:cs="Times New Roman"/>
          <w:sz w:val="24"/>
          <w:szCs w:val="24"/>
        </w:rPr>
        <w:t>Уплачены проценты за взятый кредит              10000 рублей,</w:t>
      </w:r>
    </w:p>
    <w:p w:rsidR="009B181F" w:rsidRPr="009B181F" w:rsidRDefault="009B181F" w:rsidP="002C6623">
      <w:pPr>
        <w:spacing w:after="0"/>
        <w:ind w:firstLine="851"/>
        <w:jc w:val="both"/>
        <w:rPr>
          <w:rFonts w:ascii="Times New Roman" w:hAnsi="Times New Roman" w:cs="Times New Roman"/>
          <w:sz w:val="24"/>
          <w:szCs w:val="24"/>
        </w:rPr>
      </w:pPr>
      <w:r w:rsidRPr="009B181F">
        <w:rPr>
          <w:rFonts w:ascii="Times New Roman" w:hAnsi="Times New Roman" w:cs="Times New Roman"/>
          <w:sz w:val="24"/>
          <w:szCs w:val="24"/>
        </w:rPr>
        <w:t>Получены пени и штрафы от покупателей   за</w:t>
      </w:r>
    </w:p>
    <w:p w:rsidR="009B181F" w:rsidRPr="009B181F" w:rsidRDefault="009B181F" w:rsidP="002C6623">
      <w:pPr>
        <w:spacing w:after="0"/>
        <w:ind w:firstLine="851"/>
        <w:jc w:val="both"/>
        <w:rPr>
          <w:rFonts w:ascii="Times New Roman" w:hAnsi="Times New Roman" w:cs="Times New Roman"/>
          <w:sz w:val="24"/>
          <w:szCs w:val="24"/>
        </w:rPr>
      </w:pPr>
      <w:r w:rsidRPr="009B181F">
        <w:rPr>
          <w:rFonts w:ascii="Times New Roman" w:hAnsi="Times New Roman" w:cs="Times New Roman"/>
          <w:sz w:val="24"/>
          <w:szCs w:val="24"/>
        </w:rPr>
        <w:t>несоблюдение  условий договора                       15200 рублей</w:t>
      </w:r>
    </w:p>
    <w:p w:rsidR="009B181F" w:rsidRPr="009B181F" w:rsidRDefault="009B181F" w:rsidP="002C6623">
      <w:pPr>
        <w:spacing w:after="0"/>
        <w:ind w:firstLine="851"/>
        <w:jc w:val="both"/>
        <w:rPr>
          <w:rFonts w:ascii="Times New Roman" w:hAnsi="Times New Roman" w:cs="Times New Roman"/>
          <w:sz w:val="24"/>
          <w:szCs w:val="24"/>
        </w:rPr>
      </w:pPr>
      <w:r w:rsidRPr="009B181F">
        <w:rPr>
          <w:rFonts w:ascii="Times New Roman" w:hAnsi="Times New Roman" w:cs="Times New Roman"/>
          <w:sz w:val="24"/>
          <w:szCs w:val="24"/>
        </w:rPr>
        <w:t xml:space="preserve">Отнесен на финансовый результат  излишек </w:t>
      </w:r>
    </w:p>
    <w:p w:rsidR="009B181F" w:rsidRPr="009B181F" w:rsidRDefault="009B181F" w:rsidP="002C6623">
      <w:pPr>
        <w:spacing w:after="0"/>
        <w:ind w:firstLine="851"/>
        <w:jc w:val="both"/>
        <w:rPr>
          <w:rFonts w:ascii="Times New Roman" w:hAnsi="Times New Roman" w:cs="Times New Roman"/>
          <w:sz w:val="24"/>
          <w:szCs w:val="24"/>
        </w:rPr>
      </w:pPr>
      <w:r w:rsidRPr="009B181F">
        <w:rPr>
          <w:rFonts w:ascii="Times New Roman" w:hAnsi="Times New Roman" w:cs="Times New Roman"/>
          <w:sz w:val="24"/>
          <w:szCs w:val="24"/>
        </w:rPr>
        <w:t>материалов, выявленный при инвентаризации  4820 рублей</w:t>
      </w:r>
    </w:p>
    <w:p w:rsidR="009B181F" w:rsidRPr="009B181F" w:rsidRDefault="009B181F" w:rsidP="002C6623">
      <w:pPr>
        <w:spacing w:after="0"/>
        <w:ind w:firstLine="851"/>
        <w:jc w:val="both"/>
        <w:rPr>
          <w:rFonts w:ascii="Times New Roman" w:hAnsi="Times New Roman" w:cs="Times New Roman"/>
          <w:sz w:val="24"/>
          <w:szCs w:val="24"/>
        </w:rPr>
      </w:pPr>
      <w:r w:rsidRPr="009B181F">
        <w:rPr>
          <w:rFonts w:ascii="Times New Roman" w:hAnsi="Times New Roman" w:cs="Times New Roman"/>
          <w:sz w:val="24"/>
          <w:szCs w:val="24"/>
        </w:rPr>
        <w:t>начислен налог на имущество организаций        1500 рублей</w:t>
      </w:r>
    </w:p>
    <w:p w:rsidR="009B181F" w:rsidRPr="009B181F" w:rsidRDefault="009B181F" w:rsidP="002C6623">
      <w:pPr>
        <w:spacing w:after="0"/>
        <w:ind w:firstLine="851"/>
        <w:jc w:val="both"/>
        <w:rPr>
          <w:rFonts w:ascii="Times New Roman" w:hAnsi="Times New Roman" w:cs="Times New Roman"/>
          <w:sz w:val="24"/>
          <w:szCs w:val="24"/>
        </w:rPr>
      </w:pPr>
      <w:r w:rsidRPr="009B181F">
        <w:rPr>
          <w:rFonts w:ascii="Times New Roman" w:hAnsi="Times New Roman" w:cs="Times New Roman"/>
          <w:sz w:val="24"/>
          <w:szCs w:val="24"/>
        </w:rPr>
        <w:t>Рассчитать налог на прибыль организаций  за отчетный месяц</w:t>
      </w:r>
    </w:p>
    <w:p w:rsidR="009B181F" w:rsidRDefault="009B181F" w:rsidP="002C6623">
      <w:pPr>
        <w:spacing w:after="0"/>
        <w:ind w:firstLine="851"/>
        <w:jc w:val="both"/>
        <w:rPr>
          <w:rFonts w:ascii="Times New Roman" w:hAnsi="Times New Roman" w:cs="Times New Roman"/>
          <w:b/>
          <w:noProof/>
          <w:sz w:val="24"/>
          <w:szCs w:val="24"/>
        </w:rPr>
      </w:pPr>
      <w:r>
        <w:rPr>
          <w:rFonts w:ascii="Times New Roman" w:hAnsi="Times New Roman" w:cs="Times New Roman"/>
          <w:b/>
          <w:noProof/>
          <w:sz w:val="24"/>
          <w:szCs w:val="24"/>
        </w:rPr>
        <w:t>Задача 3</w:t>
      </w:r>
    </w:p>
    <w:p w:rsidR="009B181F" w:rsidRPr="009B181F" w:rsidRDefault="009B181F" w:rsidP="002C6623">
      <w:pPr>
        <w:spacing w:after="0"/>
        <w:ind w:firstLine="851"/>
        <w:jc w:val="both"/>
        <w:rPr>
          <w:rFonts w:ascii="Times New Roman" w:hAnsi="Times New Roman" w:cs="Times New Roman"/>
          <w:sz w:val="24"/>
          <w:szCs w:val="24"/>
        </w:rPr>
      </w:pPr>
      <w:r w:rsidRPr="009B181F">
        <w:rPr>
          <w:rFonts w:ascii="Times New Roman" w:hAnsi="Times New Roman" w:cs="Times New Roman"/>
          <w:sz w:val="24"/>
          <w:szCs w:val="24"/>
        </w:rPr>
        <w:t>Исчислить налог на прибыль предприятий и распределить его по бюджетам, если:</w:t>
      </w:r>
    </w:p>
    <w:p w:rsidR="009B181F" w:rsidRPr="009B181F" w:rsidRDefault="009B181F" w:rsidP="002C6623">
      <w:pPr>
        <w:spacing w:after="0"/>
        <w:ind w:firstLine="851"/>
        <w:jc w:val="both"/>
        <w:rPr>
          <w:rFonts w:ascii="Times New Roman" w:hAnsi="Times New Roman" w:cs="Times New Roman"/>
          <w:sz w:val="24"/>
          <w:szCs w:val="24"/>
        </w:rPr>
      </w:pPr>
      <w:r w:rsidRPr="009B181F">
        <w:rPr>
          <w:rFonts w:ascii="Times New Roman" w:hAnsi="Times New Roman" w:cs="Times New Roman"/>
          <w:sz w:val="24"/>
          <w:szCs w:val="24"/>
        </w:rPr>
        <w:t>выручка от реализации продукции 30000 (с НДС)</w:t>
      </w:r>
    </w:p>
    <w:p w:rsidR="009B181F" w:rsidRPr="009B181F" w:rsidRDefault="009B181F" w:rsidP="002C6623">
      <w:pPr>
        <w:spacing w:after="0"/>
        <w:ind w:firstLine="851"/>
        <w:jc w:val="both"/>
        <w:rPr>
          <w:rFonts w:ascii="Times New Roman" w:hAnsi="Times New Roman" w:cs="Times New Roman"/>
          <w:sz w:val="24"/>
          <w:szCs w:val="24"/>
        </w:rPr>
      </w:pPr>
      <w:r w:rsidRPr="009B181F">
        <w:rPr>
          <w:rFonts w:ascii="Times New Roman" w:hAnsi="Times New Roman" w:cs="Times New Roman"/>
          <w:sz w:val="24"/>
          <w:szCs w:val="24"/>
        </w:rPr>
        <w:t>заработная плата работников    5000</w:t>
      </w:r>
    </w:p>
    <w:p w:rsidR="009B181F" w:rsidRPr="009B181F" w:rsidRDefault="009B181F" w:rsidP="002C6623">
      <w:pPr>
        <w:spacing w:after="0"/>
        <w:ind w:firstLine="851"/>
        <w:jc w:val="both"/>
        <w:rPr>
          <w:rFonts w:ascii="Times New Roman" w:hAnsi="Times New Roman" w:cs="Times New Roman"/>
          <w:sz w:val="24"/>
          <w:szCs w:val="24"/>
        </w:rPr>
      </w:pPr>
      <w:r w:rsidRPr="009B181F">
        <w:rPr>
          <w:rFonts w:ascii="Times New Roman" w:hAnsi="Times New Roman" w:cs="Times New Roman"/>
          <w:sz w:val="24"/>
          <w:szCs w:val="24"/>
        </w:rPr>
        <w:lastRenderedPageBreak/>
        <w:t>отчисления во внебюджетные фонды   2100</w:t>
      </w:r>
    </w:p>
    <w:p w:rsidR="009B181F" w:rsidRPr="009B181F" w:rsidRDefault="009B181F" w:rsidP="002C6623">
      <w:pPr>
        <w:spacing w:after="0"/>
        <w:ind w:firstLine="851"/>
        <w:jc w:val="both"/>
        <w:rPr>
          <w:rFonts w:ascii="Times New Roman" w:hAnsi="Times New Roman" w:cs="Times New Roman"/>
          <w:sz w:val="24"/>
          <w:szCs w:val="24"/>
        </w:rPr>
      </w:pPr>
      <w:r w:rsidRPr="009B181F">
        <w:rPr>
          <w:rFonts w:ascii="Times New Roman" w:hAnsi="Times New Roman" w:cs="Times New Roman"/>
          <w:sz w:val="24"/>
          <w:szCs w:val="24"/>
        </w:rPr>
        <w:t>сырье и материалы  12000</w:t>
      </w:r>
    </w:p>
    <w:p w:rsidR="009B181F" w:rsidRPr="009B181F" w:rsidRDefault="009B181F" w:rsidP="002C6623">
      <w:pPr>
        <w:spacing w:after="0"/>
        <w:ind w:firstLine="851"/>
        <w:jc w:val="both"/>
        <w:rPr>
          <w:rFonts w:ascii="Times New Roman" w:hAnsi="Times New Roman" w:cs="Times New Roman"/>
          <w:sz w:val="24"/>
          <w:szCs w:val="24"/>
        </w:rPr>
      </w:pPr>
      <w:r w:rsidRPr="009B181F">
        <w:rPr>
          <w:rFonts w:ascii="Times New Roman" w:hAnsi="Times New Roman" w:cs="Times New Roman"/>
          <w:sz w:val="24"/>
          <w:szCs w:val="24"/>
        </w:rPr>
        <w:t>управленческие расходы  9000</w:t>
      </w:r>
    </w:p>
    <w:p w:rsidR="009B181F" w:rsidRPr="009B181F" w:rsidRDefault="009B181F" w:rsidP="002C6623">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прочие </w:t>
      </w:r>
      <w:r w:rsidRPr="009B181F">
        <w:rPr>
          <w:rFonts w:ascii="Times New Roman" w:hAnsi="Times New Roman" w:cs="Times New Roman"/>
          <w:sz w:val="24"/>
          <w:szCs w:val="24"/>
        </w:rPr>
        <w:t>доходы 15000</w:t>
      </w:r>
    </w:p>
    <w:p w:rsidR="009B181F" w:rsidRPr="007A1B1B" w:rsidRDefault="009B181F" w:rsidP="002C6623">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прочие </w:t>
      </w:r>
      <w:r w:rsidRPr="009B181F">
        <w:rPr>
          <w:rFonts w:ascii="Times New Roman" w:hAnsi="Times New Roman" w:cs="Times New Roman"/>
          <w:sz w:val="24"/>
          <w:szCs w:val="24"/>
        </w:rPr>
        <w:t xml:space="preserve"> расходы 2000</w:t>
      </w:r>
    </w:p>
    <w:p w:rsidR="002C6623" w:rsidRDefault="002C6623" w:rsidP="002C6623">
      <w:pPr>
        <w:pStyle w:val="a6"/>
        <w:spacing w:after="0"/>
        <w:ind w:left="0" w:firstLine="851"/>
        <w:jc w:val="both"/>
        <w:rPr>
          <w:rFonts w:ascii="Times New Roman" w:hAnsi="Times New Roman"/>
          <w:b/>
          <w:noProof/>
          <w:sz w:val="24"/>
          <w:szCs w:val="24"/>
        </w:rPr>
      </w:pPr>
    </w:p>
    <w:p w:rsidR="00446871" w:rsidRPr="00ED5137" w:rsidRDefault="00ED5137" w:rsidP="002C6623">
      <w:pPr>
        <w:pStyle w:val="a6"/>
        <w:spacing w:after="0"/>
        <w:ind w:left="0" w:firstLine="851"/>
        <w:jc w:val="both"/>
        <w:rPr>
          <w:rFonts w:ascii="Times New Roman" w:hAnsi="Times New Roman"/>
          <w:b/>
          <w:noProof/>
          <w:sz w:val="24"/>
          <w:szCs w:val="24"/>
        </w:rPr>
      </w:pPr>
      <w:r w:rsidRPr="00ED5137">
        <w:rPr>
          <w:rFonts w:ascii="Times New Roman" w:hAnsi="Times New Roman"/>
          <w:b/>
          <w:noProof/>
          <w:sz w:val="24"/>
          <w:szCs w:val="24"/>
        </w:rPr>
        <w:t>Контрольные вопросы:</w:t>
      </w:r>
    </w:p>
    <w:p w:rsidR="00D5558F" w:rsidRPr="00D5558F" w:rsidRDefault="00D5558F" w:rsidP="002C6623">
      <w:pPr>
        <w:spacing w:after="0"/>
        <w:ind w:firstLine="851"/>
        <w:jc w:val="both"/>
        <w:rPr>
          <w:rFonts w:ascii="Times New Roman" w:hAnsi="Times New Roman" w:cs="Times New Roman"/>
          <w:sz w:val="24"/>
          <w:szCs w:val="24"/>
        </w:rPr>
      </w:pPr>
      <w:r>
        <w:rPr>
          <w:rFonts w:ascii="Times New Roman" w:hAnsi="Times New Roman" w:cs="Times New Roman"/>
          <w:sz w:val="24"/>
          <w:szCs w:val="24"/>
        </w:rPr>
        <w:t>1.</w:t>
      </w:r>
      <w:r w:rsidR="004B4D1C" w:rsidRPr="004B4D1C">
        <w:rPr>
          <w:rFonts w:ascii="Times New Roman" w:hAnsi="Times New Roman" w:cs="Times New Roman"/>
          <w:sz w:val="24"/>
        </w:rPr>
        <w:t>В чем состоит регулирующая роль налога на прибыль</w:t>
      </w:r>
      <w:r w:rsidRPr="004B4D1C">
        <w:rPr>
          <w:rFonts w:ascii="Times New Roman" w:hAnsi="Times New Roman" w:cs="Times New Roman"/>
          <w:sz w:val="24"/>
          <w:szCs w:val="24"/>
        </w:rPr>
        <w:t>?</w:t>
      </w:r>
    </w:p>
    <w:p w:rsidR="00D5558F" w:rsidRDefault="00D5558F" w:rsidP="002C6623">
      <w:pPr>
        <w:spacing w:after="0"/>
        <w:ind w:firstLine="851"/>
        <w:jc w:val="both"/>
        <w:rPr>
          <w:rFonts w:ascii="Times New Roman" w:hAnsi="Times New Roman" w:cs="Times New Roman"/>
          <w:sz w:val="24"/>
        </w:rPr>
      </w:pPr>
      <w:r w:rsidRPr="00D5558F">
        <w:rPr>
          <w:rFonts w:ascii="Times New Roman" w:hAnsi="Times New Roman" w:cs="Times New Roman"/>
          <w:sz w:val="24"/>
          <w:szCs w:val="24"/>
        </w:rPr>
        <w:t>2.</w:t>
      </w:r>
      <w:r w:rsidR="004B4D1C" w:rsidRPr="004B4D1C">
        <w:rPr>
          <w:rFonts w:ascii="Times New Roman" w:hAnsi="Times New Roman" w:cs="Times New Roman"/>
          <w:sz w:val="24"/>
        </w:rPr>
        <w:t>В чем заключается порядок расчета налога на прибыль?</w:t>
      </w:r>
    </w:p>
    <w:p w:rsidR="004B4D1C" w:rsidRDefault="004B4D1C" w:rsidP="002C6623">
      <w:pPr>
        <w:spacing w:after="0"/>
        <w:ind w:firstLine="851"/>
        <w:jc w:val="both"/>
        <w:rPr>
          <w:rFonts w:ascii="Times New Roman" w:hAnsi="Times New Roman" w:cs="Times New Roman"/>
          <w:sz w:val="24"/>
        </w:rPr>
      </w:pPr>
      <w:r w:rsidRPr="004B4D1C">
        <w:rPr>
          <w:rFonts w:ascii="Times New Roman" w:hAnsi="Times New Roman" w:cs="Times New Roman"/>
          <w:sz w:val="24"/>
        </w:rPr>
        <w:t>3.Кто является плательщиком налога на прибыль?</w:t>
      </w:r>
    </w:p>
    <w:p w:rsidR="004B4D1C" w:rsidRPr="004B4D1C" w:rsidRDefault="004B4D1C" w:rsidP="002C6623">
      <w:pPr>
        <w:spacing w:after="0"/>
        <w:ind w:firstLine="851"/>
        <w:jc w:val="both"/>
        <w:rPr>
          <w:rFonts w:ascii="Times New Roman" w:hAnsi="Times New Roman" w:cs="Times New Roman"/>
          <w:i/>
          <w:noProof/>
          <w:sz w:val="24"/>
          <w:szCs w:val="24"/>
        </w:rPr>
      </w:pPr>
      <w:r w:rsidRPr="004B4D1C">
        <w:rPr>
          <w:rFonts w:ascii="Times New Roman" w:hAnsi="Times New Roman" w:cs="Times New Roman"/>
          <w:sz w:val="24"/>
          <w:szCs w:val="24"/>
        </w:rPr>
        <w:t>4. Как рассчитывается налоговая база по налогу на прибыль</w:t>
      </w:r>
      <w:r>
        <w:rPr>
          <w:rFonts w:ascii="Times New Roman" w:hAnsi="Times New Roman" w:cs="Times New Roman"/>
          <w:sz w:val="24"/>
          <w:szCs w:val="24"/>
        </w:rPr>
        <w:t>?</w:t>
      </w:r>
    </w:p>
    <w:p w:rsidR="00F032BB" w:rsidRDefault="00F032BB" w:rsidP="007B39EF">
      <w:pPr>
        <w:spacing w:after="0" w:line="360" w:lineRule="auto"/>
        <w:ind w:firstLine="709"/>
        <w:jc w:val="center"/>
        <w:rPr>
          <w:rFonts w:ascii="Times New Roman" w:hAnsi="Times New Roman"/>
          <w:b/>
          <w:bCs/>
          <w:noProof/>
          <w:sz w:val="24"/>
          <w:szCs w:val="24"/>
        </w:rPr>
      </w:pPr>
    </w:p>
    <w:p w:rsidR="007A1B1B" w:rsidRPr="007A1B1B" w:rsidRDefault="00D21989" w:rsidP="007A1B1B">
      <w:pPr>
        <w:spacing w:after="0" w:line="360" w:lineRule="auto"/>
        <w:ind w:firstLine="709"/>
        <w:jc w:val="center"/>
        <w:rPr>
          <w:rFonts w:ascii="Times New Roman" w:hAnsi="Times New Roman" w:cs="Times New Roman"/>
          <w:b/>
          <w:sz w:val="24"/>
          <w:szCs w:val="24"/>
        </w:rPr>
      </w:pPr>
      <w:r w:rsidRPr="006A717F">
        <w:rPr>
          <w:rFonts w:ascii="Times New Roman" w:hAnsi="Times New Roman"/>
          <w:b/>
          <w:bCs/>
          <w:noProof/>
          <w:sz w:val="24"/>
          <w:szCs w:val="24"/>
        </w:rPr>
        <w:t>Практическая работа №4</w:t>
      </w:r>
      <w:r w:rsidR="00C21145">
        <w:rPr>
          <w:rFonts w:ascii="Times New Roman" w:hAnsi="Times New Roman"/>
          <w:b/>
          <w:bCs/>
          <w:noProof/>
          <w:sz w:val="24"/>
          <w:szCs w:val="24"/>
        </w:rPr>
        <w:t>.</w:t>
      </w:r>
      <w:r w:rsidR="004B4D1C" w:rsidRPr="004B4D1C">
        <w:rPr>
          <w:rFonts w:ascii="Times New Roman" w:hAnsi="Times New Roman" w:cs="Times New Roman"/>
          <w:b/>
          <w:sz w:val="24"/>
          <w:szCs w:val="24"/>
        </w:rPr>
        <w:t>Составление расчета налога на имущество организаций, отражению в бухгалтерском учете начисления и перечисления налога</w:t>
      </w:r>
      <w:r w:rsidR="004B4D1C">
        <w:rPr>
          <w:rFonts w:ascii="Times New Roman" w:hAnsi="Times New Roman" w:cs="Times New Roman"/>
          <w:b/>
          <w:sz w:val="24"/>
          <w:szCs w:val="24"/>
        </w:rPr>
        <w:t>.</w:t>
      </w:r>
    </w:p>
    <w:p w:rsidR="002C6623" w:rsidRDefault="002C6623" w:rsidP="00583D25">
      <w:pPr>
        <w:spacing w:after="0" w:line="360" w:lineRule="auto"/>
        <w:jc w:val="both"/>
        <w:rPr>
          <w:rFonts w:ascii="Times New Roman" w:hAnsi="Times New Roman" w:cs="Times New Roman"/>
          <w:i/>
          <w:sz w:val="24"/>
          <w:szCs w:val="24"/>
        </w:rPr>
      </w:pPr>
    </w:p>
    <w:p w:rsidR="00583D25" w:rsidRPr="002C6623" w:rsidRDefault="00D21989" w:rsidP="002C6623">
      <w:pPr>
        <w:spacing w:after="0"/>
        <w:ind w:firstLine="851"/>
        <w:jc w:val="both"/>
        <w:rPr>
          <w:rFonts w:ascii="Times New Roman" w:hAnsi="Times New Roman" w:cs="Times New Roman"/>
          <w:sz w:val="24"/>
          <w:szCs w:val="24"/>
        </w:rPr>
      </w:pPr>
      <w:r w:rsidRPr="002C6623">
        <w:rPr>
          <w:rFonts w:ascii="Times New Roman" w:hAnsi="Times New Roman" w:cs="Times New Roman"/>
          <w:i/>
          <w:sz w:val="24"/>
          <w:szCs w:val="24"/>
        </w:rPr>
        <w:t>Цель занятия</w:t>
      </w:r>
      <w:r w:rsidRPr="002C6623">
        <w:rPr>
          <w:rFonts w:ascii="Times New Roman" w:hAnsi="Times New Roman" w:cs="Times New Roman"/>
          <w:sz w:val="24"/>
          <w:szCs w:val="24"/>
        </w:rPr>
        <w:t>:</w:t>
      </w:r>
      <w:r w:rsidR="00583D25" w:rsidRPr="002C6623">
        <w:rPr>
          <w:rFonts w:ascii="Times New Roman" w:hAnsi="Times New Roman" w:cs="Times New Roman"/>
          <w:sz w:val="24"/>
          <w:szCs w:val="24"/>
        </w:rPr>
        <w:t>составление расчета налога на имущество организаций, отражению в    бухгалтерском учете начисления и перечисления налога</w:t>
      </w:r>
    </w:p>
    <w:p w:rsidR="00D21989" w:rsidRPr="002C6623" w:rsidRDefault="00D21989" w:rsidP="002C6623">
      <w:pPr>
        <w:spacing w:after="0"/>
        <w:ind w:firstLine="851"/>
        <w:jc w:val="both"/>
        <w:rPr>
          <w:rFonts w:ascii="Times New Roman" w:hAnsi="Times New Roman" w:cs="Times New Roman"/>
          <w:i/>
          <w:sz w:val="24"/>
          <w:szCs w:val="24"/>
        </w:rPr>
      </w:pPr>
      <w:r w:rsidRPr="002C6623">
        <w:rPr>
          <w:rFonts w:ascii="Times New Roman" w:hAnsi="Times New Roman" w:cs="Times New Roman"/>
          <w:i/>
          <w:sz w:val="24"/>
          <w:szCs w:val="24"/>
        </w:rPr>
        <w:t>Знания</w:t>
      </w:r>
      <w:r w:rsidR="002C6623">
        <w:rPr>
          <w:rFonts w:ascii="Times New Roman" w:hAnsi="Times New Roman" w:cs="Times New Roman"/>
          <w:i/>
          <w:sz w:val="24"/>
          <w:szCs w:val="24"/>
        </w:rPr>
        <w:t>:</w:t>
      </w:r>
    </w:p>
    <w:p w:rsidR="00D5558F" w:rsidRPr="002C6623" w:rsidRDefault="00D5558F" w:rsidP="00933451">
      <w:pPr>
        <w:numPr>
          <w:ilvl w:val="0"/>
          <w:numId w:val="1"/>
        </w:numPr>
        <w:spacing w:after="0"/>
        <w:ind w:left="0" w:firstLine="851"/>
        <w:jc w:val="both"/>
        <w:rPr>
          <w:rFonts w:ascii="Times New Roman" w:hAnsi="Times New Roman" w:cs="Times New Roman"/>
          <w:sz w:val="24"/>
          <w:szCs w:val="24"/>
        </w:rPr>
      </w:pPr>
      <w:r w:rsidRPr="002C6623">
        <w:rPr>
          <w:rFonts w:ascii="Times New Roman" w:hAnsi="Times New Roman" w:cs="Times New Roman"/>
          <w:sz w:val="24"/>
          <w:szCs w:val="24"/>
        </w:rPr>
        <w:t xml:space="preserve">понятия о </w:t>
      </w:r>
      <w:r w:rsidR="00583D25" w:rsidRPr="002C6623">
        <w:rPr>
          <w:rFonts w:ascii="Times New Roman" w:hAnsi="Times New Roman" w:cs="Times New Roman"/>
          <w:sz w:val="24"/>
          <w:szCs w:val="24"/>
        </w:rPr>
        <w:t>налоге на имущество организаций</w:t>
      </w:r>
    </w:p>
    <w:p w:rsidR="00D5558F" w:rsidRPr="002C6623" w:rsidRDefault="00D5558F" w:rsidP="00933451">
      <w:pPr>
        <w:numPr>
          <w:ilvl w:val="0"/>
          <w:numId w:val="1"/>
        </w:numPr>
        <w:spacing w:after="0"/>
        <w:ind w:left="0" w:firstLine="851"/>
        <w:jc w:val="both"/>
        <w:rPr>
          <w:rFonts w:ascii="Times New Roman" w:hAnsi="Times New Roman" w:cs="Times New Roman"/>
          <w:sz w:val="24"/>
          <w:szCs w:val="24"/>
        </w:rPr>
      </w:pPr>
      <w:r w:rsidRPr="002C6623">
        <w:rPr>
          <w:rFonts w:ascii="Times New Roman" w:hAnsi="Times New Roman" w:cs="Times New Roman"/>
          <w:sz w:val="24"/>
          <w:szCs w:val="24"/>
        </w:rPr>
        <w:t xml:space="preserve">сущность и значение </w:t>
      </w:r>
      <w:r w:rsidR="00583D25" w:rsidRPr="002C6623">
        <w:rPr>
          <w:rFonts w:ascii="Times New Roman" w:hAnsi="Times New Roman" w:cs="Times New Roman"/>
          <w:sz w:val="24"/>
          <w:szCs w:val="24"/>
        </w:rPr>
        <w:t>налога</w:t>
      </w:r>
    </w:p>
    <w:p w:rsidR="00D21989" w:rsidRPr="002C6623" w:rsidRDefault="00D21989" w:rsidP="002C6623">
      <w:pPr>
        <w:spacing w:after="0"/>
        <w:ind w:firstLine="851"/>
        <w:jc w:val="both"/>
        <w:rPr>
          <w:rFonts w:ascii="Times New Roman" w:hAnsi="Times New Roman" w:cs="Times New Roman"/>
          <w:i/>
          <w:sz w:val="24"/>
          <w:szCs w:val="24"/>
        </w:rPr>
      </w:pPr>
      <w:r w:rsidRPr="002C6623">
        <w:rPr>
          <w:rFonts w:ascii="Times New Roman" w:hAnsi="Times New Roman" w:cs="Times New Roman"/>
          <w:i/>
          <w:sz w:val="24"/>
          <w:szCs w:val="24"/>
        </w:rPr>
        <w:t>Умения</w:t>
      </w:r>
      <w:r w:rsidR="002C6623">
        <w:rPr>
          <w:rFonts w:ascii="Times New Roman" w:hAnsi="Times New Roman" w:cs="Times New Roman"/>
          <w:i/>
          <w:sz w:val="24"/>
          <w:szCs w:val="24"/>
        </w:rPr>
        <w:t>:</w:t>
      </w:r>
    </w:p>
    <w:p w:rsidR="00B40770" w:rsidRPr="00B40770" w:rsidRDefault="00B40770" w:rsidP="00B4077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B40770">
        <w:rPr>
          <w:rFonts w:ascii="Times New Roman" w:hAnsi="Times New Roman" w:cs="Times New Roman"/>
          <w:sz w:val="24"/>
          <w:szCs w:val="24"/>
        </w:rPr>
        <w:t>организовывать аналитический учет по счету 68 «Расчеты по налогам и сборам»;</w:t>
      </w:r>
    </w:p>
    <w:p w:rsidR="002C6623" w:rsidRDefault="002C6623" w:rsidP="002C6623">
      <w:pPr>
        <w:spacing w:after="0"/>
        <w:ind w:firstLine="851"/>
        <w:jc w:val="both"/>
        <w:rPr>
          <w:rFonts w:ascii="Times New Roman" w:hAnsi="Times New Roman" w:cs="Times New Roman"/>
          <w:sz w:val="24"/>
          <w:szCs w:val="24"/>
        </w:rPr>
      </w:pPr>
    </w:p>
    <w:p w:rsidR="00D21989" w:rsidRPr="002C6623" w:rsidRDefault="00D2198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Теоретический материал</w:t>
      </w:r>
    </w:p>
    <w:p w:rsidR="008B1439" w:rsidRPr="002C6623" w:rsidRDefault="008B1439" w:rsidP="002C6623">
      <w:pPr>
        <w:spacing w:after="0"/>
        <w:ind w:firstLine="851"/>
        <w:jc w:val="both"/>
        <w:rPr>
          <w:rFonts w:ascii="Times New Roman" w:hAnsi="Times New Roman" w:cs="Times New Roman"/>
          <w:color w:val="000000" w:themeColor="text1"/>
          <w:sz w:val="24"/>
          <w:szCs w:val="24"/>
        </w:rPr>
      </w:pPr>
      <w:r w:rsidRPr="002C6623">
        <w:rPr>
          <w:rFonts w:ascii="Times New Roman" w:hAnsi="Times New Roman" w:cs="Times New Roman"/>
          <w:color w:val="000000" w:themeColor="text1"/>
          <w:sz w:val="24"/>
          <w:szCs w:val="24"/>
        </w:rPr>
        <w:t>Объектом обложения налогом на имущество организаций признается движимое и недвижимое имущество, учитываемое на балансе в качестве </w:t>
      </w:r>
      <w:hyperlink r:id="rId24" w:history="1">
        <w:r w:rsidRPr="002C6623">
          <w:rPr>
            <w:rStyle w:val="ac"/>
            <w:rFonts w:ascii="Times New Roman" w:hAnsi="Times New Roman" w:cs="Times New Roman"/>
            <w:color w:val="000000" w:themeColor="text1"/>
            <w:sz w:val="24"/>
            <w:szCs w:val="24"/>
            <w:u w:val="none"/>
          </w:rPr>
          <w:t>основных средств</w:t>
        </w:r>
      </w:hyperlink>
      <w:r w:rsidRPr="002C6623">
        <w:rPr>
          <w:rFonts w:ascii="Times New Roman" w:hAnsi="Times New Roman" w:cs="Times New Roman"/>
          <w:color w:val="000000" w:themeColor="text1"/>
          <w:sz w:val="24"/>
          <w:szCs w:val="24"/>
        </w:rPr>
        <w:t>.</w:t>
      </w:r>
    </w:p>
    <w:p w:rsidR="008B1439" w:rsidRPr="002C6623" w:rsidRDefault="008B1439" w:rsidP="002C6623">
      <w:pPr>
        <w:spacing w:after="0"/>
        <w:ind w:firstLine="851"/>
        <w:jc w:val="both"/>
        <w:rPr>
          <w:rFonts w:ascii="Times New Roman" w:hAnsi="Times New Roman" w:cs="Times New Roman"/>
          <w:color w:val="000000" w:themeColor="text1"/>
          <w:sz w:val="24"/>
          <w:szCs w:val="24"/>
        </w:rPr>
      </w:pPr>
      <w:r w:rsidRPr="002C6623">
        <w:rPr>
          <w:rFonts w:ascii="Times New Roman" w:hAnsi="Times New Roman" w:cs="Times New Roman"/>
          <w:color w:val="000000" w:themeColor="text1"/>
          <w:sz w:val="24"/>
          <w:szCs w:val="24"/>
        </w:rPr>
        <w:t>Налог считается установленным, когда определены налогоплательщики и элементы налогообложения: объект налогообложения; налоговая база; налоговый период; налоговая ставка; порядок исчисления налога; порядок и сроки уплаты налога.</w:t>
      </w:r>
    </w:p>
    <w:p w:rsidR="008B1439" w:rsidRPr="002C6623" w:rsidRDefault="008B1439" w:rsidP="002C6623">
      <w:pPr>
        <w:spacing w:after="0"/>
        <w:ind w:firstLine="851"/>
        <w:jc w:val="both"/>
        <w:rPr>
          <w:rFonts w:ascii="Times New Roman" w:hAnsi="Times New Roman" w:cs="Times New Roman"/>
          <w:color w:val="000000" w:themeColor="text1"/>
          <w:sz w:val="24"/>
          <w:szCs w:val="24"/>
        </w:rPr>
      </w:pPr>
      <w:r w:rsidRPr="002C6623">
        <w:rPr>
          <w:rFonts w:ascii="Times New Roman" w:hAnsi="Times New Roman" w:cs="Times New Roman"/>
          <w:color w:val="000000" w:themeColor="text1"/>
          <w:sz w:val="24"/>
          <w:szCs w:val="24"/>
        </w:rPr>
        <w:t>Органы субъектов РФ определяют налоговую ставку в пределах, установленных гл. 30 "Налог на имущество организаций" Кодекса, порядок и сроки уплаты налога.</w:t>
      </w:r>
    </w:p>
    <w:p w:rsidR="00112218" w:rsidRPr="002C6623" w:rsidRDefault="008B1439" w:rsidP="002C6623">
      <w:pPr>
        <w:spacing w:after="0"/>
        <w:ind w:firstLine="851"/>
        <w:jc w:val="both"/>
        <w:rPr>
          <w:rFonts w:ascii="Times New Roman" w:hAnsi="Times New Roman" w:cs="Times New Roman"/>
          <w:color w:val="000000" w:themeColor="text1"/>
          <w:sz w:val="24"/>
          <w:szCs w:val="24"/>
        </w:rPr>
      </w:pPr>
      <w:r w:rsidRPr="002C6623">
        <w:rPr>
          <w:rFonts w:ascii="Times New Roman" w:hAnsi="Times New Roman" w:cs="Times New Roman"/>
          <w:color w:val="000000" w:themeColor="text1"/>
          <w:sz w:val="24"/>
          <w:szCs w:val="24"/>
        </w:rPr>
        <w:t>Налоговая база определяется как среднегодовая стоимость имущества, признаваемого объектом налогообложения, а в отношении отдельных объектов недвижимого имущества - как их кадастровая стоимость по состоянию на 1 января года налогового периода</w:t>
      </w:r>
    </w:p>
    <w:p w:rsidR="006812EF" w:rsidRPr="002C6623" w:rsidRDefault="006812EF" w:rsidP="002C6623">
      <w:pPr>
        <w:ind w:firstLine="851"/>
        <w:jc w:val="both"/>
        <w:rPr>
          <w:rFonts w:ascii="Times New Roman" w:hAnsi="Times New Roman" w:cs="Times New Roman"/>
          <w:noProof/>
          <w:sz w:val="24"/>
          <w:szCs w:val="24"/>
        </w:rPr>
      </w:pPr>
      <w:r w:rsidRPr="002C6623">
        <w:rPr>
          <w:rFonts w:ascii="Times New Roman" w:hAnsi="Times New Roman" w:cs="Times New Roman"/>
          <w:b/>
          <w:i/>
          <w:noProof/>
          <w:sz w:val="24"/>
          <w:szCs w:val="24"/>
        </w:rPr>
        <w:t>Пример решения задачи</w:t>
      </w:r>
    </w:p>
    <w:p w:rsidR="00E964B4" w:rsidRPr="002C6623" w:rsidRDefault="00E964B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 xml:space="preserve">Начислить налог на имущество организации ООО «Спартак» Первоначальная стоимость </w:t>
      </w:r>
    </w:p>
    <w:p w:rsidR="00E964B4" w:rsidRPr="002C6623" w:rsidRDefault="00E964B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10 000 рублей. Ежемесячная амортизация 150 рублей.</w:t>
      </w:r>
    </w:p>
    <w:p w:rsidR="00E964B4" w:rsidRPr="002C6623" w:rsidRDefault="00E964B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Рассчитать:</w:t>
      </w:r>
    </w:p>
    <w:p w:rsidR="00E964B4" w:rsidRPr="002C6623" w:rsidRDefault="00E964B4" w:rsidP="00933451">
      <w:pPr>
        <w:numPr>
          <w:ilvl w:val="0"/>
          <w:numId w:val="12"/>
        </w:numPr>
        <w:spacing w:after="0"/>
        <w:ind w:left="0" w:firstLine="851"/>
        <w:jc w:val="both"/>
        <w:rPr>
          <w:rFonts w:ascii="Times New Roman" w:hAnsi="Times New Roman" w:cs="Times New Roman"/>
          <w:sz w:val="24"/>
          <w:szCs w:val="24"/>
        </w:rPr>
      </w:pPr>
      <w:r w:rsidRPr="002C6623">
        <w:rPr>
          <w:rFonts w:ascii="Times New Roman" w:hAnsi="Times New Roman" w:cs="Times New Roman"/>
          <w:sz w:val="24"/>
          <w:szCs w:val="24"/>
        </w:rPr>
        <w:t>Среднюю стоимость имущества за первый квартал</w:t>
      </w:r>
    </w:p>
    <w:p w:rsidR="00E964B4" w:rsidRPr="002C6623" w:rsidRDefault="00E964B4" w:rsidP="00933451">
      <w:pPr>
        <w:numPr>
          <w:ilvl w:val="0"/>
          <w:numId w:val="12"/>
        </w:numPr>
        <w:spacing w:after="0"/>
        <w:ind w:left="0" w:firstLine="851"/>
        <w:jc w:val="both"/>
        <w:rPr>
          <w:rFonts w:ascii="Times New Roman" w:hAnsi="Times New Roman" w:cs="Times New Roman"/>
          <w:sz w:val="24"/>
          <w:szCs w:val="24"/>
        </w:rPr>
      </w:pPr>
      <w:r w:rsidRPr="002C6623">
        <w:rPr>
          <w:rFonts w:ascii="Times New Roman" w:hAnsi="Times New Roman" w:cs="Times New Roman"/>
          <w:sz w:val="24"/>
          <w:szCs w:val="24"/>
        </w:rPr>
        <w:t>За полугодие</w:t>
      </w:r>
    </w:p>
    <w:p w:rsidR="00E964B4" w:rsidRPr="002C6623" w:rsidRDefault="00E964B4" w:rsidP="00933451">
      <w:pPr>
        <w:numPr>
          <w:ilvl w:val="0"/>
          <w:numId w:val="12"/>
        </w:numPr>
        <w:spacing w:after="0"/>
        <w:ind w:left="0" w:firstLine="851"/>
        <w:jc w:val="both"/>
        <w:rPr>
          <w:rFonts w:ascii="Times New Roman" w:hAnsi="Times New Roman" w:cs="Times New Roman"/>
          <w:sz w:val="24"/>
          <w:szCs w:val="24"/>
        </w:rPr>
      </w:pPr>
      <w:r w:rsidRPr="002C6623">
        <w:rPr>
          <w:rFonts w:ascii="Times New Roman" w:hAnsi="Times New Roman" w:cs="Times New Roman"/>
          <w:sz w:val="24"/>
          <w:szCs w:val="24"/>
        </w:rPr>
        <w:t>За 9 месяцев</w:t>
      </w:r>
    </w:p>
    <w:p w:rsidR="00E964B4" w:rsidRPr="002C6623" w:rsidRDefault="00E964B4" w:rsidP="00933451">
      <w:pPr>
        <w:numPr>
          <w:ilvl w:val="0"/>
          <w:numId w:val="12"/>
        </w:numPr>
        <w:spacing w:after="0"/>
        <w:ind w:left="0" w:firstLine="851"/>
        <w:jc w:val="both"/>
        <w:rPr>
          <w:rFonts w:ascii="Times New Roman" w:hAnsi="Times New Roman" w:cs="Times New Roman"/>
          <w:sz w:val="24"/>
          <w:szCs w:val="24"/>
        </w:rPr>
      </w:pPr>
      <w:r w:rsidRPr="002C6623">
        <w:rPr>
          <w:rFonts w:ascii="Times New Roman" w:hAnsi="Times New Roman" w:cs="Times New Roman"/>
          <w:sz w:val="24"/>
          <w:szCs w:val="24"/>
        </w:rPr>
        <w:t>Среднегодовую стоимость имущества</w:t>
      </w:r>
    </w:p>
    <w:p w:rsidR="006812EF" w:rsidRPr="002C6623" w:rsidRDefault="006812EF" w:rsidP="002C6623">
      <w:pPr>
        <w:spacing w:after="0"/>
        <w:ind w:firstLine="851"/>
        <w:jc w:val="both"/>
        <w:rPr>
          <w:rFonts w:ascii="Times New Roman" w:hAnsi="Times New Roman" w:cs="Times New Roman"/>
          <w:b/>
          <w:i/>
          <w:sz w:val="24"/>
          <w:szCs w:val="24"/>
        </w:rPr>
      </w:pPr>
      <w:r w:rsidRPr="002C6623">
        <w:rPr>
          <w:rFonts w:ascii="Times New Roman" w:hAnsi="Times New Roman" w:cs="Times New Roman"/>
          <w:b/>
          <w:i/>
          <w:sz w:val="24"/>
          <w:szCs w:val="24"/>
        </w:rPr>
        <w:t>Решение</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lastRenderedPageBreak/>
        <w:t>1.01.13. – 9 850 рублей</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1.02. – 9 700 рублей</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1.03. – 9 550 рублей</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1.04. – 9 400 рублей</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1.05. – 9 250 рублей</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1.06. – 9 100 рублей</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1.07. – 8 950 рублей</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1.08. – 8 800 рублей</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1.09. – 8 650 рублей</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1.10. – 8 500 рублей</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1.11 – 8 350 рублей</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1.12.– 8 200 рублей</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1.01.14. – 8 050 рублей</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1) Средняя стоимость имущества за первый квартал:</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38 500/(3+1) = 9 625 рублей</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Авансовый платеж за первый квартал:</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(9 625 *2,2%)/4 = 52,9 руб.</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2) Средняя стоимость имущества за полугодие:</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65 800/(6+1) = 9 400 рублей</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Авансовый платеж за полугодие:</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(9 400 *2,2%)/4 = 51,7 рублей</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3) Средняя стоимость имущества за 9 месяцев:</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91 750/(9+1) = 9 175 рублей</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Авансовый платеж за 9 месяцев:</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(9 175 *2,2%)/4 = 50,5 рублей</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4) Среднегодовая стоимость имущества:</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116 350/(12+1) = 8 950 рублей</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Налог на имущество за 2013 год составит:</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8 950 *2,2% = 197 рублей</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5) Налог в бюджет равен:</w:t>
      </w:r>
    </w:p>
    <w:p w:rsidR="0043148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197-52,9-51,7-50,5 = 42 рубля (доплатить в бюджет)</w:t>
      </w:r>
    </w:p>
    <w:p w:rsidR="00E964B4" w:rsidRPr="002C6623" w:rsidRDefault="00431484"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Дт 91.2  Кт 68</w:t>
      </w:r>
    </w:p>
    <w:p w:rsidR="002C6623" w:rsidRDefault="002C6623" w:rsidP="007A1B1B">
      <w:pPr>
        <w:pStyle w:val="a6"/>
        <w:spacing w:after="0" w:line="360" w:lineRule="auto"/>
        <w:jc w:val="center"/>
        <w:rPr>
          <w:rFonts w:ascii="Times New Roman" w:hAnsi="Times New Roman"/>
          <w:i/>
          <w:noProof/>
          <w:sz w:val="24"/>
          <w:szCs w:val="24"/>
        </w:rPr>
      </w:pPr>
    </w:p>
    <w:p w:rsidR="00B122FD" w:rsidRDefault="0088287F" w:rsidP="007A1B1B">
      <w:pPr>
        <w:pStyle w:val="a6"/>
        <w:spacing w:after="0" w:line="360" w:lineRule="auto"/>
        <w:jc w:val="center"/>
        <w:rPr>
          <w:rFonts w:ascii="Times New Roman" w:hAnsi="Times New Roman"/>
          <w:i/>
          <w:noProof/>
          <w:sz w:val="24"/>
          <w:szCs w:val="24"/>
        </w:rPr>
      </w:pPr>
      <w:r w:rsidRPr="006D2AE9">
        <w:rPr>
          <w:rFonts w:ascii="Times New Roman" w:hAnsi="Times New Roman"/>
          <w:i/>
          <w:noProof/>
          <w:sz w:val="24"/>
          <w:szCs w:val="24"/>
        </w:rPr>
        <w:t>Задачи для решения</w:t>
      </w:r>
    </w:p>
    <w:p w:rsidR="002C6623" w:rsidRPr="007A1B1B" w:rsidRDefault="002C6623" w:rsidP="007A1B1B">
      <w:pPr>
        <w:pStyle w:val="a6"/>
        <w:spacing w:after="0" w:line="360" w:lineRule="auto"/>
        <w:jc w:val="center"/>
        <w:rPr>
          <w:rFonts w:ascii="Times New Roman" w:hAnsi="Times New Roman"/>
          <w:i/>
          <w:noProof/>
          <w:sz w:val="24"/>
          <w:szCs w:val="24"/>
        </w:rPr>
      </w:pPr>
    </w:p>
    <w:p w:rsidR="0055531E" w:rsidRPr="006A717F" w:rsidRDefault="002C6623" w:rsidP="002C6623">
      <w:pPr>
        <w:spacing w:after="0"/>
        <w:ind w:firstLine="851"/>
        <w:jc w:val="both"/>
        <w:rPr>
          <w:rFonts w:ascii="Times New Roman" w:hAnsi="Times New Roman" w:cs="Times New Roman"/>
          <w:b/>
          <w:sz w:val="24"/>
          <w:szCs w:val="24"/>
        </w:rPr>
      </w:pPr>
      <w:r>
        <w:rPr>
          <w:rFonts w:ascii="Times New Roman" w:hAnsi="Times New Roman" w:cs="Times New Roman"/>
          <w:b/>
          <w:sz w:val="24"/>
          <w:szCs w:val="24"/>
        </w:rPr>
        <w:t>Задача 1</w:t>
      </w:r>
    </w:p>
    <w:p w:rsidR="004B4D1C" w:rsidRPr="004B4D1C" w:rsidRDefault="004B4D1C" w:rsidP="002C6623">
      <w:pPr>
        <w:pStyle w:val="23"/>
        <w:spacing w:after="0" w:line="276" w:lineRule="auto"/>
        <w:ind w:firstLine="851"/>
        <w:jc w:val="both"/>
        <w:rPr>
          <w:rFonts w:ascii="Times New Roman" w:hAnsi="Times New Roman" w:cs="Times New Roman"/>
          <w:sz w:val="24"/>
          <w:szCs w:val="24"/>
        </w:rPr>
      </w:pPr>
      <w:r w:rsidRPr="004B4D1C">
        <w:rPr>
          <w:rFonts w:ascii="Times New Roman" w:hAnsi="Times New Roman" w:cs="Times New Roman"/>
          <w:sz w:val="24"/>
          <w:szCs w:val="24"/>
        </w:rPr>
        <w:t>На балансе организации числятся на начало т.г.:</w:t>
      </w:r>
    </w:p>
    <w:p w:rsidR="004B4D1C" w:rsidRPr="004B4D1C" w:rsidRDefault="004B4D1C" w:rsidP="00933451">
      <w:pPr>
        <w:numPr>
          <w:ilvl w:val="0"/>
          <w:numId w:val="11"/>
        </w:numPr>
        <w:tabs>
          <w:tab w:val="clear" w:pos="720"/>
          <w:tab w:val="num" w:pos="567"/>
        </w:tabs>
        <w:spacing w:after="0"/>
        <w:ind w:left="0" w:firstLine="851"/>
        <w:jc w:val="both"/>
        <w:rPr>
          <w:rFonts w:ascii="Times New Roman" w:hAnsi="Times New Roman" w:cs="Times New Roman"/>
          <w:sz w:val="24"/>
          <w:szCs w:val="24"/>
        </w:rPr>
      </w:pPr>
      <w:r w:rsidRPr="004B4D1C">
        <w:rPr>
          <w:rFonts w:ascii="Times New Roman" w:hAnsi="Times New Roman" w:cs="Times New Roman"/>
          <w:sz w:val="24"/>
          <w:szCs w:val="24"/>
        </w:rPr>
        <w:t xml:space="preserve">Компьютер – первоначальная стоимость – </w:t>
      </w:r>
      <w:r w:rsidRPr="004B4D1C">
        <w:rPr>
          <w:rFonts w:ascii="Times New Roman" w:hAnsi="Times New Roman" w:cs="Times New Roman"/>
          <w:sz w:val="24"/>
          <w:szCs w:val="24"/>
          <w:lang w:val="en-US"/>
        </w:rPr>
        <w:t>30</w:t>
      </w:r>
      <w:r w:rsidRPr="004B4D1C">
        <w:rPr>
          <w:rFonts w:ascii="Times New Roman" w:hAnsi="Times New Roman" w:cs="Times New Roman"/>
          <w:sz w:val="24"/>
          <w:szCs w:val="24"/>
        </w:rPr>
        <w:t xml:space="preserve"> 000 руб.</w:t>
      </w:r>
    </w:p>
    <w:p w:rsidR="004B4D1C" w:rsidRPr="004B4D1C" w:rsidRDefault="004B4D1C" w:rsidP="00933451">
      <w:pPr>
        <w:numPr>
          <w:ilvl w:val="0"/>
          <w:numId w:val="11"/>
        </w:numPr>
        <w:tabs>
          <w:tab w:val="clear" w:pos="720"/>
          <w:tab w:val="num" w:pos="567"/>
        </w:tabs>
        <w:spacing w:after="0"/>
        <w:ind w:left="0" w:firstLine="851"/>
        <w:jc w:val="both"/>
        <w:rPr>
          <w:rFonts w:ascii="Times New Roman" w:hAnsi="Times New Roman" w:cs="Times New Roman"/>
          <w:sz w:val="24"/>
          <w:szCs w:val="24"/>
        </w:rPr>
      </w:pPr>
      <w:r w:rsidRPr="004B4D1C">
        <w:rPr>
          <w:rFonts w:ascii="Times New Roman" w:hAnsi="Times New Roman" w:cs="Times New Roman"/>
          <w:sz w:val="24"/>
          <w:szCs w:val="24"/>
        </w:rPr>
        <w:t xml:space="preserve">Ксерокс – первоначальная стоимость – </w:t>
      </w:r>
      <w:r w:rsidRPr="004B4D1C">
        <w:rPr>
          <w:rFonts w:ascii="Times New Roman" w:hAnsi="Times New Roman" w:cs="Times New Roman"/>
          <w:sz w:val="24"/>
          <w:szCs w:val="24"/>
          <w:lang w:val="en-US"/>
        </w:rPr>
        <w:t>12</w:t>
      </w:r>
      <w:r w:rsidRPr="004B4D1C">
        <w:rPr>
          <w:rFonts w:ascii="Times New Roman" w:hAnsi="Times New Roman" w:cs="Times New Roman"/>
          <w:sz w:val="24"/>
          <w:szCs w:val="24"/>
        </w:rPr>
        <w:t xml:space="preserve"> 000 руб.</w:t>
      </w:r>
    </w:p>
    <w:p w:rsidR="004B4D1C" w:rsidRPr="004B4D1C" w:rsidRDefault="004B4D1C" w:rsidP="002C6623">
      <w:pPr>
        <w:spacing w:after="0"/>
        <w:ind w:firstLine="851"/>
        <w:jc w:val="both"/>
        <w:rPr>
          <w:rFonts w:ascii="Times New Roman" w:hAnsi="Times New Roman" w:cs="Times New Roman"/>
          <w:sz w:val="24"/>
          <w:szCs w:val="24"/>
        </w:rPr>
      </w:pPr>
      <w:r w:rsidRPr="004B4D1C">
        <w:rPr>
          <w:rFonts w:ascii="Times New Roman" w:hAnsi="Times New Roman" w:cs="Times New Roman"/>
          <w:sz w:val="24"/>
          <w:szCs w:val="24"/>
        </w:rPr>
        <w:t>Сумма амортизации, начисляемая ежемесячно по компьютеру – 600 руб.; по ксероксу – 400 руб.</w:t>
      </w:r>
    </w:p>
    <w:p w:rsidR="004B4D1C" w:rsidRPr="004B4D1C" w:rsidRDefault="004B4D1C" w:rsidP="002C6623">
      <w:pPr>
        <w:spacing w:after="0"/>
        <w:ind w:firstLine="851"/>
        <w:jc w:val="both"/>
        <w:rPr>
          <w:rFonts w:ascii="Times New Roman" w:hAnsi="Times New Roman" w:cs="Times New Roman"/>
          <w:sz w:val="24"/>
          <w:szCs w:val="24"/>
        </w:rPr>
      </w:pPr>
      <w:r w:rsidRPr="004B4D1C">
        <w:rPr>
          <w:rFonts w:ascii="Times New Roman" w:hAnsi="Times New Roman" w:cs="Times New Roman"/>
          <w:sz w:val="24"/>
          <w:szCs w:val="24"/>
        </w:rPr>
        <w:t>Исчислить сумму авансовых платежей налога на имущество за т.г.</w:t>
      </w:r>
    </w:p>
    <w:p w:rsidR="00385D2C" w:rsidRDefault="00385D2C" w:rsidP="002C6623">
      <w:pPr>
        <w:spacing w:after="0"/>
        <w:ind w:firstLine="851"/>
        <w:jc w:val="both"/>
        <w:rPr>
          <w:rFonts w:ascii="Times New Roman" w:hAnsi="Times New Roman" w:cs="Times New Roman"/>
          <w:b/>
          <w:sz w:val="24"/>
          <w:szCs w:val="24"/>
        </w:rPr>
      </w:pPr>
    </w:p>
    <w:p w:rsidR="0055531E" w:rsidRPr="006A717F" w:rsidRDefault="002C6623" w:rsidP="002C6623">
      <w:pPr>
        <w:spacing w:after="0"/>
        <w:ind w:firstLine="851"/>
        <w:jc w:val="both"/>
        <w:rPr>
          <w:rFonts w:ascii="Times New Roman" w:hAnsi="Times New Roman" w:cs="Times New Roman"/>
          <w:b/>
          <w:sz w:val="24"/>
          <w:szCs w:val="24"/>
        </w:rPr>
      </w:pPr>
      <w:r>
        <w:rPr>
          <w:rFonts w:ascii="Times New Roman" w:hAnsi="Times New Roman" w:cs="Times New Roman"/>
          <w:b/>
          <w:sz w:val="24"/>
          <w:szCs w:val="24"/>
        </w:rPr>
        <w:t>Задача 2</w:t>
      </w:r>
    </w:p>
    <w:p w:rsidR="001E06EA" w:rsidRPr="001E06EA" w:rsidRDefault="001E06EA" w:rsidP="002C6623">
      <w:pPr>
        <w:spacing w:after="0"/>
        <w:ind w:firstLine="851"/>
        <w:jc w:val="both"/>
        <w:rPr>
          <w:rFonts w:ascii="Times New Roman" w:hAnsi="Times New Roman" w:cs="Times New Roman"/>
          <w:sz w:val="24"/>
          <w:szCs w:val="24"/>
        </w:rPr>
      </w:pPr>
      <w:r w:rsidRPr="001E06EA">
        <w:rPr>
          <w:rFonts w:ascii="Times New Roman" w:hAnsi="Times New Roman" w:cs="Times New Roman"/>
          <w:sz w:val="24"/>
          <w:szCs w:val="24"/>
        </w:rPr>
        <w:t xml:space="preserve">На 1 января 2013 года стоимость имущества ООО «Соната» составляет </w:t>
      </w:r>
    </w:p>
    <w:p w:rsidR="001E06EA" w:rsidRDefault="001E06EA" w:rsidP="002C6623">
      <w:pPr>
        <w:spacing w:after="0"/>
        <w:ind w:firstLine="851"/>
        <w:jc w:val="both"/>
        <w:rPr>
          <w:rFonts w:ascii="Times New Roman" w:hAnsi="Times New Roman" w:cs="Times New Roman"/>
          <w:sz w:val="24"/>
          <w:szCs w:val="24"/>
        </w:rPr>
      </w:pPr>
      <w:r w:rsidRPr="001E06EA">
        <w:rPr>
          <w:rFonts w:ascii="Times New Roman" w:hAnsi="Times New Roman" w:cs="Times New Roman"/>
          <w:sz w:val="24"/>
          <w:szCs w:val="24"/>
        </w:rPr>
        <w:lastRenderedPageBreak/>
        <w:t>2 650 000 рублей. Амортизация составляет 130 000 рублей. В марте было приобретено и введено в эксплуатацию оборудование стоимостью 250 000 рублей. Амортизация составляет 5 000 рублей. Ставка налога на имущество 2,2%.</w:t>
      </w:r>
      <w:r>
        <w:rPr>
          <w:rFonts w:ascii="Times New Roman" w:hAnsi="Times New Roman" w:cs="Times New Roman"/>
          <w:sz w:val="24"/>
          <w:szCs w:val="24"/>
        </w:rPr>
        <w:t>Рассчитать налог на имущество.</w:t>
      </w:r>
    </w:p>
    <w:p w:rsidR="00385D2C" w:rsidRDefault="00385D2C" w:rsidP="002C6623">
      <w:pPr>
        <w:spacing w:after="0"/>
        <w:ind w:firstLine="851"/>
        <w:jc w:val="both"/>
        <w:rPr>
          <w:rFonts w:ascii="Times New Roman" w:hAnsi="Times New Roman" w:cs="Times New Roman"/>
          <w:b/>
          <w:sz w:val="24"/>
          <w:szCs w:val="24"/>
        </w:rPr>
      </w:pPr>
    </w:p>
    <w:p w:rsidR="001E06EA" w:rsidRPr="001E06EA" w:rsidRDefault="001E06EA" w:rsidP="002C6623">
      <w:pPr>
        <w:spacing w:after="0"/>
        <w:ind w:firstLine="851"/>
        <w:jc w:val="both"/>
        <w:rPr>
          <w:rFonts w:ascii="Times New Roman" w:hAnsi="Times New Roman" w:cs="Times New Roman"/>
          <w:b/>
          <w:sz w:val="24"/>
          <w:szCs w:val="24"/>
        </w:rPr>
      </w:pPr>
      <w:r>
        <w:rPr>
          <w:rFonts w:ascii="Times New Roman" w:hAnsi="Times New Roman" w:cs="Times New Roman"/>
          <w:b/>
          <w:sz w:val="24"/>
          <w:szCs w:val="24"/>
        </w:rPr>
        <w:t>Задача 3</w:t>
      </w:r>
    </w:p>
    <w:p w:rsidR="001E06EA" w:rsidRPr="001E06EA" w:rsidRDefault="001E06EA" w:rsidP="002C6623">
      <w:pPr>
        <w:spacing w:after="0"/>
        <w:ind w:firstLine="851"/>
        <w:jc w:val="both"/>
        <w:rPr>
          <w:rFonts w:ascii="Times New Roman" w:hAnsi="Times New Roman" w:cs="Times New Roman"/>
          <w:sz w:val="24"/>
          <w:szCs w:val="24"/>
        </w:rPr>
      </w:pPr>
      <w:r w:rsidRPr="001E06EA">
        <w:rPr>
          <w:rFonts w:ascii="Times New Roman" w:hAnsi="Times New Roman" w:cs="Times New Roman"/>
          <w:sz w:val="24"/>
          <w:szCs w:val="24"/>
        </w:rPr>
        <w:t xml:space="preserve">Начислить налог на имущество ООО «Маяк». Первоначальная стоимость </w:t>
      </w:r>
    </w:p>
    <w:p w:rsidR="001E06EA" w:rsidRPr="001E06EA" w:rsidRDefault="001E06EA" w:rsidP="002C6623">
      <w:pPr>
        <w:spacing w:after="0"/>
        <w:ind w:firstLine="851"/>
        <w:jc w:val="both"/>
        <w:rPr>
          <w:rFonts w:ascii="Times New Roman" w:hAnsi="Times New Roman" w:cs="Times New Roman"/>
          <w:sz w:val="24"/>
          <w:szCs w:val="24"/>
        </w:rPr>
      </w:pPr>
      <w:r w:rsidRPr="001E06EA">
        <w:rPr>
          <w:rFonts w:ascii="Times New Roman" w:hAnsi="Times New Roman" w:cs="Times New Roman"/>
          <w:sz w:val="24"/>
          <w:szCs w:val="24"/>
        </w:rPr>
        <w:t>300 000 рублей. Ежемесячная амортизация 3 000 рублей.</w:t>
      </w:r>
    </w:p>
    <w:p w:rsidR="001E06EA" w:rsidRPr="001E06EA" w:rsidRDefault="001E06EA" w:rsidP="002C6623">
      <w:pPr>
        <w:spacing w:after="0"/>
        <w:ind w:firstLine="851"/>
        <w:jc w:val="both"/>
        <w:rPr>
          <w:rFonts w:ascii="Times New Roman" w:hAnsi="Times New Roman" w:cs="Times New Roman"/>
          <w:sz w:val="24"/>
          <w:szCs w:val="24"/>
        </w:rPr>
      </w:pPr>
      <w:r w:rsidRPr="001E06EA">
        <w:rPr>
          <w:rFonts w:ascii="Times New Roman" w:hAnsi="Times New Roman" w:cs="Times New Roman"/>
          <w:sz w:val="24"/>
          <w:szCs w:val="24"/>
        </w:rPr>
        <w:t>Рассчитать:</w:t>
      </w:r>
    </w:p>
    <w:p w:rsidR="001E06EA" w:rsidRPr="001E06EA" w:rsidRDefault="001E06EA" w:rsidP="002C6623">
      <w:pPr>
        <w:spacing w:after="0"/>
        <w:ind w:firstLine="851"/>
        <w:jc w:val="both"/>
        <w:rPr>
          <w:rFonts w:ascii="Times New Roman" w:hAnsi="Times New Roman" w:cs="Times New Roman"/>
          <w:sz w:val="24"/>
          <w:szCs w:val="24"/>
        </w:rPr>
      </w:pPr>
      <w:r w:rsidRPr="001E06EA">
        <w:rPr>
          <w:rFonts w:ascii="Times New Roman" w:hAnsi="Times New Roman" w:cs="Times New Roman"/>
          <w:sz w:val="24"/>
          <w:szCs w:val="24"/>
        </w:rPr>
        <w:t>Среднюю стоимость имущества за первый квартал</w:t>
      </w:r>
    </w:p>
    <w:p w:rsidR="001E06EA" w:rsidRPr="001E06EA" w:rsidRDefault="001E06EA" w:rsidP="002C6623">
      <w:pPr>
        <w:spacing w:after="0"/>
        <w:ind w:firstLine="851"/>
        <w:jc w:val="both"/>
        <w:rPr>
          <w:rFonts w:ascii="Times New Roman" w:hAnsi="Times New Roman" w:cs="Times New Roman"/>
          <w:sz w:val="24"/>
          <w:szCs w:val="24"/>
        </w:rPr>
      </w:pPr>
      <w:r w:rsidRPr="001E06EA">
        <w:rPr>
          <w:rFonts w:ascii="Times New Roman" w:hAnsi="Times New Roman" w:cs="Times New Roman"/>
          <w:sz w:val="24"/>
          <w:szCs w:val="24"/>
        </w:rPr>
        <w:t>За полугодие</w:t>
      </w:r>
    </w:p>
    <w:p w:rsidR="001E06EA" w:rsidRPr="001E06EA" w:rsidRDefault="001E06EA" w:rsidP="002C6623">
      <w:pPr>
        <w:spacing w:after="0"/>
        <w:ind w:firstLine="851"/>
        <w:jc w:val="both"/>
        <w:rPr>
          <w:rFonts w:ascii="Times New Roman" w:hAnsi="Times New Roman" w:cs="Times New Roman"/>
          <w:sz w:val="24"/>
          <w:szCs w:val="24"/>
        </w:rPr>
      </w:pPr>
      <w:r w:rsidRPr="001E06EA">
        <w:rPr>
          <w:rFonts w:ascii="Times New Roman" w:hAnsi="Times New Roman" w:cs="Times New Roman"/>
          <w:sz w:val="24"/>
          <w:szCs w:val="24"/>
        </w:rPr>
        <w:t>За 9 месяцев</w:t>
      </w:r>
    </w:p>
    <w:p w:rsidR="001E06EA" w:rsidRPr="001E06EA" w:rsidRDefault="001E06EA" w:rsidP="002C6623">
      <w:pPr>
        <w:spacing w:after="0"/>
        <w:ind w:firstLine="851"/>
        <w:jc w:val="both"/>
        <w:rPr>
          <w:rFonts w:ascii="Times New Roman" w:hAnsi="Times New Roman" w:cs="Times New Roman"/>
          <w:sz w:val="24"/>
          <w:szCs w:val="24"/>
        </w:rPr>
      </w:pPr>
      <w:r w:rsidRPr="001E06EA">
        <w:rPr>
          <w:rFonts w:ascii="Times New Roman" w:hAnsi="Times New Roman" w:cs="Times New Roman"/>
          <w:sz w:val="24"/>
          <w:szCs w:val="24"/>
        </w:rPr>
        <w:t>Среднегодовую стоимость имущества</w:t>
      </w:r>
      <w:r>
        <w:rPr>
          <w:rFonts w:ascii="Times New Roman" w:hAnsi="Times New Roman" w:cs="Times New Roman"/>
          <w:sz w:val="24"/>
          <w:szCs w:val="24"/>
        </w:rPr>
        <w:t>.</w:t>
      </w:r>
    </w:p>
    <w:p w:rsidR="001E06EA" w:rsidRPr="001E06EA" w:rsidRDefault="001E06EA" w:rsidP="002C6623">
      <w:pPr>
        <w:spacing w:after="0"/>
        <w:ind w:firstLine="851"/>
        <w:jc w:val="both"/>
        <w:rPr>
          <w:rFonts w:ascii="Times New Roman" w:hAnsi="Times New Roman" w:cs="Times New Roman"/>
          <w:sz w:val="24"/>
          <w:szCs w:val="24"/>
        </w:rPr>
      </w:pPr>
    </w:p>
    <w:p w:rsidR="00ED5137" w:rsidRDefault="00ED5137" w:rsidP="002C6623">
      <w:pPr>
        <w:spacing w:after="0"/>
        <w:ind w:firstLine="851"/>
        <w:jc w:val="both"/>
        <w:rPr>
          <w:rFonts w:ascii="Times New Roman" w:hAnsi="Times New Roman"/>
          <w:b/>
          <w:bCs/>
          <w:noProof/>
          <w:sz w:val="24"/>
          <w:szCs w:val="24"/>
        </w:rPr>
      </w:pPr>
      <w:r>
        <w:rPr>
          <w:rFonts w:ascii="Times New Roman" w:hAnsi="Times New Roman"/>
          <w:b/>
          <w:bCs/>
          <w:noProof/>
          <w:sz w:val="24"/>
          <w:szCs w:val="24"/>
        </w:rPr>
        <w:t>Контрольные вопросы:</w:t>
      </w:r>
    </w:p>
    <w:p w:rsidR="00CC6339" w:rsidRPr="00CC6339" w:rsidRDefault="009A58B5" w:rsidP="00933451">
      <w:pPr>
        <w:pStyle w:val="a6"/>
        <w:numPr>
          <w:ilvl w:val="0"/>
          <w:numId w:val="3"/>
        </w:numPr>
        <w:spacing w:after="0"/>
        <w:ind w:left="0" w:firstLine="851"/>
        <w:jc w:val="both"/>
        <w:rPr>
          <w:rFonts w:ascii="Times New Roman" w:hAnsi="Times New Roman" w:cs="Times New Roman"/>
          <w:sz w:val="24"/>
          <w:szCs w:val="24"/>
        </w:rPr>
      </w:pPr>
      <w:r>
        <w:rPr>
          <w:rFonts w:ascii="Times New Roman" w:hAnsi="Times New Roman" w:cs="Times New Roman"/>
          <w:sz w:val="24"/>
          <w:szCs w:val="24"/>
        </w:rPr>
        <w:t>Ставка налога на имущество организаций</w:t>
      </w:r>
      <w:r w:rsidR="00CC6339" w:rsidRPr="00CC6339">
        <w:rPr>
          <w:rFonts w:ascii="Times New Roman" w:hAnsi="Times New Roman" w:cs="Times New Roman"/>
          <w:sz w:val="24"/>
          <w:szCs w:val="24"/>
        </w:rPr>
        <w:t>?</w:t>
      </w:r>
    </w:p>
    <w:p w:rsidR="00CC6339" w:rsidRPr="00CC6339" w:rsidRDefault="00583D25" w:rsidP="00933451">
      <w:pPr>
        <w:pStyle w:val="a6"/>
        <w:numPr>
          <w:ilvl w:val="0"/>
          <w:numId w:val="3"/>
        </w:numPr>
        <w:spacing w:after="0"/>
        <w:ind w:left="0" w:firstLine="851"/>
        <w:jc w:val="both"/>
        <w:rPr>
          <w:rFonts w:ascii="Times New Roman" w:hAnsi="Times New Roman" w:cs="Times New Roman"/>
          <w:sz w:val="24"/>
          <w:szCs w:val="24"/>
        </w:rPr>
      </w:pPr>
      <w:r>
        <w:rPr>
          <w:rFonts w:ascii="Times New Roman" w:hAnsi="Times New Roman" w:cs="Times New Roman"/>
          <w:sz w:val="24"/>
          <w:szCs w:val="24"/>
        </w:rPr>
        <w:t>Как уплачивается налог</w:t>
      </w:r>
      <w:r w:rsidR="00CC6339" w:rsidRPr="00CC6339">
        <w:rPr>
          <w:rFonts w:ascii="Times New Roman" w:hAnsi="Times New Roman" w:cs="Times New Roman"/>
          <w:sz w:val="24"/>
          <w:szCs w:val="24"/>
        </w:rPr>
        <w:t xml:space="preserve">? </w:t>
      </w:r>
    </w:p>
    <w:p w:rsidR="00ED5137" w:rsidRDefault="00583D25" w:rsidP="00933451">
      <w:pPr>
        <w:pStyle w:val="a6"/>
        <w:numPr>
          <w:ilvl w:val="0"/>
          <w:numId w:val="3"/>
        </w:numPr>
        <w:spacing w:after="0"/>
        <w:ind w:left="0" w:firstLine="851"/>
        <w:jc w:val="both"/>
        <w:rPr>
          <w:rFonts w:ascii="Times New Roman" w:hAnsi="Times New Roman" w:cs="Times New Roman"/>
          <w:sz w:val="24"/>
          <w:szCs w:val="24"/>
        </w:rPr>
      </w:pPr>
      <w:r>
        <w:rPr>
          <w:rFonts w:ascii="Times New Roman" w:hAnsi="Times New Roman" w:cs="Times New Roman"/>
          <w:sz w:val="24"/>
          <w:szCs w:val="24"/>
        </w:rPr>
        <w:t>Что такое форма №2</w:t>
      </w:r>
      <w:r w:rsidR="00CC6339" w:rsidRPr="00CC6339">
        <w:rPr>
          <w:rFonts w:ascii="Times New Roman" w:hAnsi="Times New Roman" w:cs="Times New Roman"/>
          <w:sz w:val="24"/>
          <w:szCs w:val="24"/>
        </w:rPr>
        <w:t>?</w:t>
      </w:r>
    </w:p>
    <w:p w:rsidR="002C6623" w:rsidRPr="00CC6339" w:rsidRDefault="002C6623" w:rsidP="002C6623">
      <w:pPr>
        <w:pStyle w:val="a6"/>
        <w:spacing w:after="0"/>
        <w:ind w:left="851"/>
        <w:jc w:val="both"/>
        <w:rPr>
          <w:rFonts w:ascii="Times New Roman" w:hAnsi="Times New Roman" w:cs="Times New Roman"/>
          <w:sz w:val="24"/>
          <w:szCs w:val="24"/>
        </w:rPr>
      </w:pPr>
    </w:p>
    <w:p w:rsidR="00D34F66" w:rsidRDefault="00084915" w:rsidP="002C6623">
      <w:pPr>
        <w:spacing w:line="360" w:lineRule="auto"/>
        <w:jc w:val="center"/>
        <w:rPr>
          <w:rFonts w:ascii="Times New Roman" w:hAnsi="Times New Roman" w:cs="Times New Roman"/>
          <w:b/>
          <w:sz w:val="24"/>
          <w:szCs w:val="24"/>
        </w:rPr>
      </w:pPr>
      <w:r w:rsidRPr="00C21145">
        <w:rPr>
          <w:rFonts w:ascii="Times New Roman" w:hAnsi="Times New Roman"/>
          <w:b/>
          <w:bCs/>
          <w:noProof/>
          <w:sz w:val="24"/>
          <w:szCs w:val="24"/>
        </w:rPr>
        <w:t>Практическая работа №</w:t>
      </w:r>
      <w:r w:rsidRPr="00C21145">
        <w:rPr>
          <w:rFonts w:ascii="Times New Roman" w:hAnsi="Times New Roman" w:cs="Times New Roman"/>
          <w:b/>
          <w:bCs/>
          <w:noProof/>
          <w:sz w:val="24"/>
          <w:szCs w:val="24"/>
        </w:rPr>
        <w:t>5</w:t>
      </w:r>
      <w:r w:rsidR="002C6623">
        <w:rPr>
          <w:rFonts w:ascii="Times New Roman" w:hAnsi="Times New Roman" w:cs="Times New Roman"/>
          <w:b/>
          <w:bCs/>
          <w:noProof/>
          <w:sz w:val="24"/>
          <w:szCs w:val="24"/>
        </w:rPr>
        <w:t>.</w:t>
      </w:r>
      <w:r w:rsidR="00D34F66" w:rsidRPr="00D34F66">
        <w:rPr>
          <w:rFonts w:ascii="Times New Roman" w:hAnsi="Times New Roman" w:cs="Times New Roman"/>
          <w:b/>
          <w:sz w:val="24"/>
          <w:szCs w:val="24"/>
        </w:rPr>
        <w:t>Составление корреспонденции счетов по учету расчетов с бюджетом по налогам и сборам</w:t>
      </w:r>
      <w:r w:rsidR="00D34F66">
        <w:rPr>
          <w:rFonts w:ascii="Times New Roman" w:hAnsi="Times New Roman" w:cs="Times New Roman"/>
          <w:b/>
          <w:sz w:val="24"/>
          <w:szCs w:val="24"/>
        </w:rPr>
        <w:t>.</w:t>
      </w:r>
    </w:p>
    <w:p w:rsidR="00084915" w:rsidRPr="002C6623" w:rsidRDefault="00084915" w:rsidP="002C6623">
      <w:pPr>
        <w:spacing w:after="0"/>
        <w:ind w:firstLine="851"/>
        <w:jc w:val="both"/>
        <w:rPr>
          <w:rFonts w:ascii="Times New Roman" w:hAnsi="Times New Roman" w:cs="Times New Roman"/>
          <w:color w:val="FF0000"/>
          <w:sz w:val="24"/>
          <w:szCs w:val="24"/>
        </w:rPr>
      </w:pPr>
      <w:r w:rsidRPr="002C6623">
        <w:rPr>
          <w:rFonts w:ascii="Times New Roman" w:hAnsi="Times New Roman" w:cs="Times New Roman"/>
          <w:i/>
          <w:sz w:val="24"/>
          <w:szCs w:val="24"/>
        </w:rPr>
        <w:t>Цель занятия</w:t>
      </w:r>
      <w:r w:rsidRPr="002C6623">
        <w:rPr>
          <w:rFonts w:ascii="Times New Roman" w:hAnsi="Times New Roman" w:cs="Times New Roman"/>
          <w:sz w:val="24"/>
          <w:szCs w:val="24"/>
        </w:rPr>
        <w:t>:</w:t>
      </w:r>
      <w:r w:rsidR="00CE3C5D" w:rsidRPr="002C6623">
        <w:rPr>
          <w:rFonts w:ascii="Times New Roman" w:hAnsi="Times New Roman" w:cs="Times New Roman"/>
          <w:sz w:val="24"/>
          <w:szCs w:val="24"/>
        </w:rPr>
        <w:t xml:space="preserve"> научиться </w:t>
      </w:r>
      <w:r w:rsidR="009A58B5" w:rsidRPr="002C6623">
        <w:rPr>
          <w:rFonts w:ascii="Times New Roman" w:hAnsi="Times New Roman" w:cs="Times New Roman"/>
          <w:sz w:val="24"/>
          <w:szCs w:val="24"/>
        </w:rPr>
        <w:t>составлять корреспонденцию счетов по счету 68</w:t>
      </w:r>
      <w:r w:rsidR="002C6623">
        <w:rPr>
          <w:rFonts w:ascii="Times New Roman" w:hAnsi="Times New Roman" w:cs="Times New Roman"/>
          <w:sz w:val="24"/>
          <w:szCs w:val="24"/>
        </w:rPr>
        <w:t>.</w:t>
      </w:r>
    </w:p>
    <w:p w:rsidR="00084915" w:rsidRPr="002C6623" w:rsidRDefault="00084915" w:rsidP="002C6623">
      <w:pPr>
        <w:spacing w:after="0"/>
        <w:ind w:firstLine="851"/>
        <w:jc w:val="both"/>
        <w:rPr>
          <w:rFonts w:ascii="Times New Roman" w:hAnsi="Times New Roman" w:cs="Times New Roman"/>
          <w:i/>
          <w:sz w:val="24"/>
          <w:szCs w:val="24"/>
        </w:rPr>
      </w:pPr>
      <w:r w:rsidRPr="002C6623">
        <w:rPr>
          <w:rFonts w:ascii="Times New Roman" w:hAnsi="Times New Roman" w:cs="Times New Roman"/>
          <w:i/>
          <w:sz w:val="24"/>
          <w:szCs w:val="24"/>
        </w:rPr>
        <w:t>Знания</w:t>
      </w:r>
      <w:r w:rsidR="002C6623">
        <w:rPr>
          <w:rFonts w:ascii="Times New Roman" w:hAnsi="Times New Roman" w:cs="Times New Roman"/>
          <w:i/>
          <w:sz w:val="24"/>
          <w:szCs w:val="24"/>
        </w:rPr>
        <w:t>:</w:t>
      </w:r>
    </w:p>
    <w:p w:rsidR="00B40770" w:rsidRDefault="00B40770" w:rsidP="002C6623">
      <w:pPr>
        <w:spacing w:after="0"/>
        <w:ind w:firstLine="851"/>
        <w:jc w:val="both"/>
        <w:rPr>
          <w:rFonts w:ascii="Times New Roman" w:hAnsi="Times New Roman" w:cs="Times New Roman"/>
          <w:sz w:val="24"/>
        </w:rPr>
      </w:pPr>
      <w:r>
        <w:rPr>
          <w:rFonts w:ascii="Times New Roman" w:hAnsi="Times New Roman" w:cs="Times New Roman"/>
          <w:sz w:val="24"/>
        </w:rPr>
        <w:t xml:space="preserve">- </w:t>
      </w:r>
      <w:r w:rsidRPr="00B40770">
        <w:rPr>
          <w:rFonts w:ascii="Times New Roman" w:hAnsi="Times New Roman" w:cs="Times New Roman"/>
          <w:sz w:val="24"/>
        </w:rPr>
        <w:t xml:space="preserve">элементы налогообложения;            </w:t>
      </w:r>
    </w:p>
    <w:p w:rsidR="00CE3C5D" w:rsidRPr="002C6623" w:rsidRDefault="00084915" w:rsidP="002C6623">
      <w:pPr>
        <w:spacing w:after="0"/>
        <w:ind w:firstLine="851"/>
        <w:jc w:val="both"/>
        <w:rPr>
          <w:rFonts w:ascii="Times New Roman" w:hAnsi="Times New Roman" w:cs="Times New Roman"/>
          <w:i/>
          <w:sz w:val="24"/>
          <w:szCs w:val="24"/>
        </w:rPr>
      </w:pPr>
      <w:r w:rsidRPr="002C6623">
        <w:rPr>
          <w:rFonts w:ascii="Times New Roman" w:hAnsi="Times New Roman" w:cs="Times New Roman"/>
          <w:i/>
          <w:sz w:val="24"/>
          <w:szCs w:val="24"/>
        </w:rPr>
        <w:t>Умения</w:t>
      </w:r>
      <w:r w:rsidR="002C6623">
        <w:rPr>
          <w:rFonts w:ascii="Times New Roman" w:hAnsi="Times New Roman" w:cs="Times New Roman"/>
          <w:i/>
          <w:sz w:val="24"/>
          <w:szCs w:val="24"/>
        </w:rPr>
        <w:t>:</w:t>
      </w:r>
    </w:p>
    <w:p w:rsidR="00D01CF9" w:rsidRPr="002C6623" w:rsidRDefault="00D01CF9" w:rsidP="002C6623">
      <w:pPr>
        <w:spacing w:after="0"/>
        <w:ind w:firstLine="851"/>
        <w:jc w:val="both"/>
        <w:rPr>
          <w:rFonts w:ascii="Times New Roman" w:hAnsi="Times New Roman" w:cs="Times New Roman"/>
          <w:i/>
          <w:sz w:val="24"/>
          <w:szCs w:val="24"/>
        </w:rPr>
      </w:pPr>
      <w:r w:rsidRPr="002C6623">
        <w:rPr>
          <w:rFonts w:ascii="Times New Roman" w:hAnsi="Times New Roman" w:cs="Times New Roman"/>
          <w:sz w:val="24"/>
        </w:rPr>
        <w:t xml:space="preserve">-уметь оформлять бухгалтерскими записями </w:t>
      </w:r>
      <w:r w:rsidR="00583D25" w:rsidRPr="002C6623">
        <w:rPr>
          <w:rFonts w:ascii="Times New Roman" w:hAnsi="Times New Roman" w:cs="Times New Roman"/>
          <w:sz w:val="24"/>
        </w:rPr>
        <w:t>учет расчетов с бюджетом</w:t>
      </w:r>
    </w:p>
    <w:p w:rsidR="002C6623" w:rsidRDefault="002C6623" w:rsidP="002C6623">
      <w:pPr>
        <w:spacing w:after="0"/>
        <w:ind w:firstLine="851"/>
        <w:jc w:val="both"/>
        <w:rPr>
          <w:rFonts w:ascii="Times New Roman" w:hAnsi="Times New Roman" w:cs="Times New Roman"/>
          <w:sz w:val="24"/>
          <w:szCs w:val="24"/>
        </w:rPr>
      </w:pPr>
    </w:p>
    <w:p w:rsidR="00084915" w:rsidRPr="002C6623" w:rsidRDefault="00084915"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Теоретический материал</w:t>
      </w:r>
    </w:p>
    <w:p w:rsidR="00B763E9" w:rsidRPr="002C6623" w:rsidRDefault="00B763E9" w:rsidP="002C6623">
      <w:pPr>
        <w:spacing w:after="0"/>
        <w:ind w:firstLine="851"/>
        <w:jc w:val="both"/>
        <w:rPr>
          <w:rFonts w:ascii="Times New Roman" w:hAnsi="Times New Roman" w:cs="Times New Roman"/>
          <w:color w:val="000000"/>
          <w:sz w:val="24"/>
          <w:szCs w:val="24"/>
          <w:shd w:val="clear" w:color="auto" w:fill="FFFFFF"/>
        </w:rPr>
      </w:pPr>
      <w:r w:rsidRPr="002C6623">
        <w:rPr>
          <w:rFonts w:ascii="Times New Roman" w:hAnsi="Times New Roman" w:cs="Times New Roman"/>
          <w:color w:val="000000"/>
          <w:sz w:val="24"/>
          <w:szCs w:val="24"/>
          <w:shd w:val="clear" w:color="auto" w:fill="FFFFFF"/>
        </w:rPr>
        <w:t>Счет 68 «Расчеты по налогам и сборам» предназначен для обобщения информации о расчетах с бюджетами по налогам и сборам, уплачиваемым организацией, и налогам с работниками этой организации. Счет </w:t>
      </w:r>
      <w:r w:rsidRPr="002C6623">
        <w:rPr>
          <w:rStyle w:val="apple-converted-space"/>
          <w:rFonts w:ascii="Times New Roman" w:hAnsi="Times New Roman" w:cs="Times New Roman"/>
          <w:color w:val="000000"/>
          <w:sz w:val="24"/>
          <w:szCs w:val="24"/>
          <w:shd w:val="clear" w:color="auto" w:fill="FFFFFF"/>
        </w:rPr>
        <w:t> </w:t>
      </w:r>
      <w:r w:rsidRPr="002C6623">
        <w:rPr>
          <w:rFonts w:ascii="Times New Roman" w:hAnsi="Times New Roman" w:cs="Times New Roman"/>
          <w:color w:val="000000"/>
          <w:sz w:val="24"/>
          <w:szCs w:val="24"/>
          <w:shd w:val="clear" w:color="auto" w:fill="FFFFFF"/>
        </w:rPr>
        <w:t>68 «Расчеты по налогам и сборам» кредитуется на суммы, причитающиеся по налоговым декларациям (расчетам) ко взносу в бюджеты (в корреспонденции со счетом 99 «Прибыли и убытки» – на сумму налога на прибыль, со счетом 70 «Расчеты с персоналом по оплате труда» – на сумму подоходного налога и т.д.). По дебету счета 68 «Расчеты по налогам и сборам» отражаются суммы, фактически перечисленные в бюджет, а также суммы налога на добавленную стоимость, списанные со счета 19 «Налог на добавленную стоимость по приобретенным ценностям». Аналитический учет по счету 68 «Расчеты по налогам и сборам» ведется по видам налогов. Организация аналитического учета расчетов с бюджетом долж</w:t>
      </w:r>
      <w:r w:rsidRPr="002C6623">
        <w:rPr>
          <w:rFonts w:ascii="Times New Roman" w:hAnsi="Times New Roman" w:cs="Times New Roman"/>
          <w:color w:val="000000"/>
          <w:sz w:val="24"/>
          <w:szCs w:val="24"/>
          <w:shd w:val="clear" w:color="auto" w:fill="FFFFFF"/>
        </w:rPr>
        <w:softHyphen/>
        <w:t>на строиться таким образом, чтобы получить необходимую информацию по каждому виду налогов в бюджет. Счет</w:t>
      </w:r>
      <w:r w:rsidRPr="002C6623">
        <w:rPr>
          <w:rStyle w:val="apple-converted-space"/>
          <w:rFonts w:ascii="Times New Roman" w:hAnsi="Times New Roman" w:cs="Times New Roman"/>
          <w:color w:val="000000"/>
          <w:sz w:val="24"/>
          <w:szCs w:val="24"/>
          <w:shd w:val="clear" w:color="auto" w:fill="FFFFFF"/>
        </w:rPr>
        <w:t> </w:t>
      </w:r>
      <w:r w:rsidRPr="002C6623">
        <w:rPr>
          <w:rFonts w:ascii="Times New Roman" w:hAnsi="Times New Roman" w:cs="Times New Roman"/>
          <w:color w:val="000000"/>
          <w:sz w:val="24"/>
          <w:szCs w:val="24"/>
          <w:shd w:val="clear" w:color="auto" w:fill="FFFFFF"/>
        </w:rPr>
        <w:t>68</w:t>
      </w:r>
      <w:r w:rsidRPr="002C6623">
        <w:rPr>
          <w:rStyle w:val="apple-converted-space"/>
          <w:rFonts w:ascii="Times New Roman" w:hAnsi="Times New Roman" w:cs="Times New Roman"/>
          <w:color w:val="000000"/>
          <w:sz w:val="24"/>
          <w:szCs w:val="24"/>
          <w:shd w:val="clear" w:color="auto" w:fill="FFFFFF"/>
        </w:rPr>
        <w:t> </w:t>
      </w:r>
      <w:r w:rsidRPr="002C6623">
        <w:rPr>
          <w:rFonts w:ascii="Times New Roman" w:hAnsi="Times New Roman" w:cs="Times New Roman"/>
          <w:color w:val="000000"/>
          <w:sz w:val="24"/>
          <w:szCs w:val="24"/>
          <w:shd w:val="clear" w:color="auto" w:fill="FFFFFF"/>
        </w:rPr>
        <w:t>на конец отчетного месяца может иметь развернутое сальдо </w:t>
      </w:r>
      <w:r w:rsidRPr="002C6623">
        <w:rPr>
          <w:rStyle w:val="apple-converted-space"/>
          <w:rFonts w:ascii="Times New Roman" w:hAnsi="Times New Roman" w:cs="Times New Roman"/>
          <w:color w:val="000000"/>
          <w:sz w:val="24"/>
          <w:szCs w:val="24"/>
          <w:shd w:val="clear" w:color="auto" w:fill="FFFFFF"/>
        </w:rPr>
        <w:t> </w:t>
      </w:r>
      <w:r w:rsidRPr="002C6623">
        <w:rPr>
          <w:rFonts w:ascii="Times New Roman" w:hAnsi="Times New Roman" w:cs="Times New Roman"/>
          <w:color w:val="000000"/>
          <w:sz w:val="24"/>
          <w:szCs w:val="24"/>
          <w:shd w:val="clear" w:color="auto" w:fill="FFFFFF"/>
        </w:rPr>
        <w:t>(дебетовое и кредитовое) по налоговым платежам. Каждый месяц на предприятии составляется оборотная ведомость по аналитическим счетам счета 68 «Расчеты по налогам и сборам». При составлении баланса дебетовый остаток по счету</w:t>
      </w:r>
      <w:r w:rsidRPr="002C6623">
        <w:rPr>
          <w:rStyle w:val="apple-converted-space"/>
          <w:rFonts w:ascii="Times New Roman" w:hAnsi="Times New Roman" w:cs="Times New Roman"/>
          <w:color w:val="000000"/>
          <w:sz w:val="24"/>
          <w:szCs w:val="24"/>
          <w:shd w:val="clear" w:color="auto" w:fill="FFFFFF"/>
        </w:rPr>
        <w:t> </w:t>
      </w:r>
      <w:r w:rsidRPr="002C6623">
        <w:rPr>
          <w:rFonts w:ascii="Times New Roman" w:hAnsi="Times New Roman" w:cs="Times New Roman"/>
          <w:color w:val="000000"/>
          <w:sz w:val="24"/>
          <w:szCs w:val="24"/>
          <w:shd w:val="clear" w:color="auto" w:fill="FFFFFF"/>
        </w:rPr>
        <w:t>68</w:t>
      </w:r>
      <w:r w:rsidRPr="002C6623">
        <w:rPr>
          <w:rStyle w:val="apple-converted-space"/>
          <w:rFonts w:ascii="Times New Roman" w:hAnsi="Times New Roman" w:cs="Times New Roman"/>
          <w:color w:val="000000"/>
          <w:sz w:val="24"/>
          <w:szCs w:val="24"/>
          <w:shd w:val="clear" w:color="auto" w:fill="FFFFFF"/>
        </w:rPr>
        <w:t> </w:t>
      </w:r>
      <w:r w:rsidRPr="002C6623">
        <w:rPr>
          <w:rFonts w:ascii="Times New Roman" w:hAnsi="Times New Roman" w:cs="Times New Roman"/>
          <w:color w:val="000000"/>
          <w:sz w:val="24"/>
          <w:szCs w:val="24"/>
          <w:shd w:val="clear" w:color="auto" w:fill="FFFFFF"/>
        </w:rPr>
        <w:t>отражается в активе баланса,</w:t>
      </w:r>
      <w:r w:rsidRPr="002C6623">
        <w:rPr>
          <w:rStyle w:val="apple-converted-space"/>
          <w:rFonts w:ascii="Times New Roman" w:hAnsi="Times New Roman" w:cs="Times New Roman"/>
          <w:color w:val="000000"/>
          <w:sz w:val="24"/>
          <w:szCs w:val="24"/>
          <w:shd w:val="clear" w:color="auto" w:fill="FFFFFF"/>
        </w:rPr>
        <w:t> </w:t>
      </w:r>
      <w:r w:rsidRPr="002C6623">
        <w:rPr>
          <w:rFonts w:ascii="Times New Roman" w:hAnsi="Times New Roman" w:cs="Times New Roman"/>
          <w:color w:val="000000"/>
          <w:sz w:val="24"/>
          <w:szCs w:val="24"/>
          <w:shd w:val="clear" w:color="auto" w:fill="FFFFFF"/>
        </w:rPr>
        <w:t>а кредитовый</w:t>
      </w:r>
      <w:r w:rsidRPr="002C6623">
        <w:rPr>
          <w:rStyle w:val="apple-converted-space"/>
          <w:rFonts w:ascii="Times New Roman" w:hAnsi="Times New Roman" w:cs="Times New Roman"/>
          <w:color w:val="000000"/>
          <w:sz w:val="24"/>
          <w:szCs w:val="24"/>
          <w:shd w:val="clear" w:color="auto" w:fill="FFFFFF"/>
        </w:rPr>
        <w:t> </w:t>
      </w:r>
      <w:r w:rsidRPr="002C6623">
        <w:rPr>
          <w:rFonts w:ascii="Times New Roman" w:hAnsi="Times New Roman" w:cs="Times New Roman"/>
          <w:color w:val="000000"/>
          <w:sz w:val="24"/>
          <w:szCs w:val="24"/>
          <w:shd w:val="clear" w:color="auto" w:fill="FFFFFF"/>
        </w:rPr>
        <w:t>—</w:t>
      </w:r>
      <w:r w:rsidRPr="002C6623">
        <w:rPr>
          <w:rStyle w:val="apple-converted-space"/>
          <w:rFonts w:ascii="Times New Roman" w:hAnsi="Times New Roman" w:cs="Times New Roman"/>
          <w:color w:val="000000"/>
          <w:sz w:val="24"/>
          <w:szCs w:val="24"/>
          <w:shd w:val="clear" w:color="auto" w:fill="FFFFFF"/>
        </w:rPr>
        <w:t> </w:t>
      </w:r>
      <w:r w:rsidRPr="002C6623">
        <w:rPr>
          <w:rFonts w:ascii="Times New Roman" w:hAnsi="Times New Roman" w:cs="Times New Roman"/>
          <w:color w:val="000000"/>
          <w:sz w:val="24"/>
          <w:szCs w:val="24"/>
          <w:shd w:val="clear" w:color="auto" w:fill="FFFFFF"/>
        </w:rPr>
        <w:t>в пассив.</w:t>
      </w:r>
    </w:p>
    <w:p w:rsidR="005C19C1" w:rsidRPr="002C6623" w:rsidRDefault="005C19C1" w:rsidP="002C6623">
      <w:pPr>
        <w:spacing w:after="0"/>
        <w:ind w:firstLine="851"/>
        <w:jc w:val="both"/>
        <w:rPr>
          <w:rFonts w:ascii="Times New Roman" w:hAnsi="Times New Roman" w:cs="Times New Roman"/>
          <w:sz w:val="24"/>
          <w:szCs w:val="24"/>
        </w:rPr>
      </w:pPr>
      <w:r w:rsidRPr="002C6623">
        <w:rPr>
          <w:rFonts w:ascii="Times New Roman" w:hAnsi="Times New Roman" w:cs="Times New Roman"/>
          <w:b/>
          <w:i/>
          <w:sz w:val="24"/>
          <w:szCs w:val="24"/>
        </w:rPr>
        <w:t>Пример решения задачи:</w:t>
      </w:r>
    </w:p>
    <w:p w:rsidR="00B763E9" w:rsidRPr="002C6623" w:rsidRDefault="002C6623" w:rsidP="002C6623">
      <w:pPr>
        <w:spacing w:after="0"/>
        <w:ind w:firstLine="851"/>
        <w:jc w:val="both"/>
        <w:rPr>
          <w:rFonts w:ascii="Times New Roman" w:hAnsi="Times New Roman" w:cs="Times New Roman"/>
          <w:sz w:val="24"/>
          <w:szCs w:val="24"/>
        </w:rPr>
      </w:pPr>
      <w:r>
        <w:rPr>
          <w:rFonts w:ascii="Times New Roman" w:hAnsi="Times New Roman" w:cs="Times New Roman"/>
          <w:sz w:val="24"/>
          <w:szCs w:val="24"/>
        </w:rPr>
        <w:lastRenderedPageBreak/>
        <w:t xml:space="preserve">Бухгалтер </w:t>
      </w:r>
      <w:r w:rsidR="00B763E9" w:rsidRPr="002C6623">
        <w:rPr>
          <w:rFonts w:ascii="Times New Roman" w:hAnsi="Times New Roman" w:cs="Times New Roman"/>
          <w:sz w:val="24"/>
          <w:szCs w:val="24"/>
        </w:rPr>
        <w:t>АО «Актив» для учета расчетов с бюджетом по налогу на прибыль использует субсчет 68-1. «Актив» платит налог на прибыль ежеквартально. Для упрощения примера предположим, что прибыль по данным бухгалтерского и налогового учета совпадает. Прибыль, полученная организацией, составила 1 250 000 руб., в том числе:</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 xml:space="preserve">за I квартал – 200 000 руб.; </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 xml:space="preserve">за II квартал – 300 000 руб.; </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 xml:space="preserve">за III квартал – 600 000 руб.; </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 xml:space="preserve">за IV квартал – 150 000 руб. </w:t>
      </w:r>
    </w:p>
    <w:p w:rsidR="00D01CF9" w:rsidRPr="002C6623" w:rsidRDefault="00B763E9" w:rsidP="002C6623">
      <w:pPr>
        <w:spacing w:after="0"/>
        <w:ind w:firstLine="851"/>
        <w:jc w:val="both"/>
        <w:rPr>
          <w:rFonts w:ascii="Times New Roman" w:hAnsi="Times New Roman" w:cs="Times New Roman"/>
          <w:b/>
          <w:sz w:val="24"/>
          <w:szCs w:val="24"/>
        </w:rPr>
      </w:pPr>
      <w:r w:rsidRPr="002C6623">
        <w:rPr>
          <w:rFonts w:ascii="Times New Roman" w:hAnsi="Times New Roman" w:cs="Times New Roman"/>
          <w:b/>
          <w:sz w:val="24"/>
          <w:szCs w:val="24"/>
        </w:rPr>
        <w:t>Решение</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В течение года бухгалтер «Актива» будет делать такие проводки:</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31 марта</w:t>
      </w:r>
    </w:p>
    <w:p w:rsidR="00B763E9" w:rsidRPr="002C6623" w:rsidRDefault="00583D25"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Дебет</w:t>
      </w:r>
      <w:r w:rsidR="00B763E9" w:rsidRPr="002C6623">
        <w:rPr>
          <w:rFonts w:ascii="Times New Roman" w:hAnsi="Times New Roman" w:cs="Times New Roman"/>
          <w:sz w:val="24"/>
          <w:szCs w:val="24"/>
        </w:rPr>
        <w:t xml:space="preserve"> 99 </w:t>
      </w:r>
      <w:r w:rsidRPr="002C6623">
        <w:rPr>
          <w:rFonts w:ascii="Times New Roman" w:hAnsi="Times New Roman" w:cs="Times New Roman"/>
          <w:sz w:val="24"/>
          <w:szCs w:val="24"/>
        </w:rPr>
        <w:t>Кредит</w:t>
      </w:r>
      <w:r w:rsidR="00B763E9" w:rsidRPr="002C6623">
        <w:rPr>
          <w:rFonts w:ascii="Times New Roman" w:hAnsi="Times New Roman" w:cs="Times New Roman"/>
          <w:sz w:val="24"/>
          <w:szCs w:val="24"/>
        </w:rPr>
        <w:t xml:space="preserve"> 68-1</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 40 000 руб. (200 000 руб. × 20%) – начислен авансовый платеж по налогу на прибыль за I квартал;</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28 апреля</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Дебет 68-1 К</w:t>
      </w:r>
      <w:r w:rsidR="00630F5C" w:rsidRPr="002C6623">
        <w:rPr>
          <w:rFonts w:ascii="Times New Roman" w:hAnsi="Times New Roman" w:cs="Times New Roman"/>
          <w:sz w:val="24"/>
          <w:szCs w:val="24"/>
        </w:rPr>
        <w:t>редит</w:t>
      </w:r>
      <w:r w:rsidRPr="002C6623">
        <w:rPr>
          <w:rFonts w:ascii="Times New Roman" w:hAnsi="Times New Roman" w:cs="Times New Roman"/>
          <w:sz w:val="24"/>
          <w:szCs w:val="24"/>
        </w:rPr>
        <w:t xml:space="preserve"> 51</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 40 000 руб. – перечислен авансовый платеж по налогу на прибыль;</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30 июня</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Д</w:t>
      </w:r>
      <w:r w:rsidR="00630F5C" w:rsidRPr="002C6623">
        <w:rPr>
          <w:rFonts w:ascii="Times New Roman" w:hAnsi="Times New Roman" w:cs="Times New Roman"/>
          <w:sz w:val="24"/>
          <w:szCs w:val="24"/>
        </w:rPr>
        <w:t>ебет</w:t>
      </w:r>
      <w:r w:rsidRPr="002C6623">
        <w:rPr>
          <w:rFonts w:ascii="Times New Roman" w:hAnsi="Times New Roman" w:cs="Times New Roman"/>
          <w:sz w:val="24"/>
          <w:szCs w:val="24"/>
        </w:rPr>
        <w:t xml:space="preserve"> 99 К</w:t>
      </w:r>
      <w:r w:rsidR="00630F5C" w:rsidRPr="002C6623">
        <w:rPr>
          <w:rFonts w:ascii="Times New Roman" w:hAnsi="Times New Roman" w:cs="Times New Roman"/>
          <w:sz w:val="24"/>
          <w:szCs w:val="24"/>
        </w:rPr>
        <w:t>редит</w:t>
      </w:r>
      <w:r w:rsidRPr="002C6623">
        <w:rPr>
          <w:rFonts w:ascii="Times New Roman" w:hAnsi="Times New Roman" w:cs="Times New Roman"/>
          <w:sz w:val="24"/>
          <w:szCs w:val="24"/>
        </w:rPr>
        <w:t xml:space="preserve"> 68-1</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 60 000 руб. (300 000 руб. × 20%) – начислен авансовый платеж по налогу на прибыль за II квартал;</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28 июля</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Д</w:t>
      </w:r>
      <w:r w:rsidR="00630F5C" w:rsidRPr="002C6623">
        <w:rPr>
          <w:rFonts w:ascii="Times New Roman" w:hAnsi="Times New Roman" w:cs="Times New Roman"/>
          <w:sz w:val="24"/>
          <w:szCs w:val="24"/>
        </w:rPr>
        <w:t>ебет</w:t>
      </w:r>
      <w:r w:rsidRPr="002C6623">
        <w:rPr>
          <w:rFonts w:ascii="Times New Roman" w:hAnsi="Times New Roman" w:cs="Times New Roman"/>
          <w:sz w:val="24"/>
          <w:szCs w:val="24"/>
        </w:rPr>
        <w:t xml:space="preserve"> 68-1 К</w:t>
      </w:r>
      <w:r w:rsidR="00630F5C" w:rsidRPr="002C6623">
        <w:rPr>
          <w:rFonts w:ascii="Times New Roman" w:hAnsi="Times New Roman" w:cs="Times New Roman"/>
          <w:sz w:val="24"/>
          <w:szCs w:val="24"/>
        </w:rPr>
        <w:t>редит</w:t>
      </w:r>
      <w:r w:rsidRPr="002C6623">
        <w:rPr>
          <w:rFonts w:ascii="Times New Roman" w:hAnsi="Times New Roman" w:cs="Times New Roman"/>
          <w:sz w:val="24"/>
          <w:szCs w:val="24"/>
        </w:rPr>
        <w:t xml:space="preserve"> 51</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 60 000 руб. – перечислен авансовый платеж по налогу на прибыль;</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30 сентября</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Д</w:t>
      </w:r>
      <w:r w:rsidR="00630F5C" w:rsidRPr="002C6623">
        <w:rPr>
          <w:rFonts w:ascii="Times New Roman" w:hAnsi="Times New Roman" w:cs="Times New Roman"/>
          <w:sz w:val="24"/>
          <w:szCs w:val="24"/>
        </w:rPr>
        <w:t>ебет</w:t>
      </w:r>
      <w:r w:rsidRPr="002C6623">
        <w:rPr>
          <w:rFonts w:ascii="Times New Roman" w:hAnsi="Times New Roman" w:cs="Times New Roman"/>
          <w:sz w:val="24"/>
          <w:szCs w:val="24"/>
        </w:rPr>
        <w:t xml:space="preserve"> 99 К</w:t>
      </w:r>
      <w:r w:rsidR="00630F5C" w:rsidRPr="002C6623">
        <w:rPr>
          <w:rFonts w:ascii="Times New Roman" w:hAnsi="Times New Roman" w:cs="Times New Roman"/>
          <w:sz w:val="24"/>
          <w:szCs w:val="24"/>
        </w:rPr>
        <w:t>редит</w:t>
      </w:r>
      <w:r w:rsidRPr="002C6623">
        <w:rPr>
          <w:rFonts w:ascii="Times New Roman" w:hAnsi="Times New Roman" w:cs="Times New Roman"/>
          <w:sz w:val="24"/>
          <w:szCs w:val="24"/>
        </w:rPr>
        <w:t xml:space="preserve"> 68-1</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 120 000 руб. (600 000 руб. × 20%) – начислен авансовый платеж по налогу на прибыль за III квартал;</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28 октября</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Д</w:t>
      </w:r>
      <w:r w:rsidR="00630F5C" w:rsidRPr="002C6623">
        <w:rPr>
          <w:rFonts w:ascii="Times New Roman" w:hAnsi="Times New Roman" w:cs="Times New Roman"/>
          <w:sz w:val="24"/>
          <w:szCs w:val="24"/>
        </w:rPr>
        <w:t>ебет</w:t>
      </w:r>
      <w:r w:rsidRPr="002C6623">
        <w:rPr>
          <w:rFonts w:ascii="Times New Roman" w:hAnsi="Times New Roman" w:cs="Times New Roman"/>
          <w:sz w:val="24"/>
          <w:szCs w:val="24"/>
        </w:rPr>
        <w:t xml:space="preserve"> 68-1 К</w:t>
      </w:r>
      <w:r w:rsidR="00630F5C" w:rsidRPr="002C6623">
        <w:rPr>
          <w:rFonts w:ascii="Times New Roman" w:hAnsi="Times New Roman" w:cs="Times New Roman"/>
          <w:sz w:val="24"/>
          <w:szCs w:val="24"/>
        </w:rPr>
        <w:t>редит</w:t>
      </w:r>
      <w:r w:rsidRPr="002C6623">
        <w:rPr>
          <w:rFonts w:ascii="Times New Roman" w:hAnsi="Times New Roman" w:cs="Times New Roman"/>
          <w:sz w:val="24"/>
          <w:szCs w:val="24"/>
        </w:rPr>
        <w:t xml:space="preserve"> 51</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 120 000 руб. – перечислен авансовый платеж по налогу на прибыль;</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31 декабря</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Д</w:t>
      </w:r>
      <w:r w:rsidR="00630F5C" w:rsidRPr="002C6623">
        <w:rPr>
          <w:rFonts w:ascii="Times New Roman" w:hAnsi="Times New Roman" w:cs="Times New Roman"/>
          <w:sz w:val="24"/>
          <w:szCs w:val="24"/>
        </w:rPr>
        <w:t>ебет</w:t>
      </w:r>
      <w:r w:rsidRPr="002C6623">
        <w:rPr>
          <w:rFonts w:ascii="Times New Roman" w:hAnsi="Times New Roman" w:cs="Times New Roman"/>
          <w:sz w:val="24"/>
          <w:szCs w:val="24"/>
        </w:rPr>
        <w:t xml:space="preserve"> 99 К</w:t>
      </w:r>
      <w:r w:rsidR="00630F5C" w:rsidRPr="002C6623">
        <w:rPr>
          <w:rFonts w:ascii="Times New Roman" w:hAnsi="Times New Roman" w:cs="Times New Roman"/>
          <w:sz w:val="24"/>
          <w:szCs w:val="24"/>
        </w:rPr>
        <w:t>редит</w:t>
      </w:r>
      <w:r w:rsidRPr="002C6623">
        <w:rPr>
          <w:rFonts w:ascii="Times New Roman" w:hAnsi="Times New Roman" w:cs="Times New Roman"/>
          <w:sz w:val="24"/>
          <w:szCs w:val="24"/>
        </w:rPr>
        <w:t xml:space="preserve"> 68-1</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 30 000 руб. ((1 250 000 руб. × 20%) – 40 000 руб. – 60 000 руб. – 120 000 руб.) – начислен налог на прибыль по итогам прошедшего года (за вычетом сумм авансовых платежей);</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28 марта следующего года</w:t>
      </w:r>
    </w:p>
    <w:p w:rsidR="00B763E9" w:rsidRPr="002C6623"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Д</w:t>
      </w:r>
      <w:r w:rsidR="00630F5C" w:rsidRPr="002C6623">
        <w:rPr>
          <w:rFonts w:ascii="Times New Roman" w:hAnsi="Times New Roman" w:cs="Times New Roman"/>
          <w:sz w:val="24"/>
          <w:szCs w:val="24"/>
        </w:rPr>
        <w:t xml:space="preserve">ебет </w:t>
      </w:r>
      <w:r w:rsidRPr="002C6623">
        <w:rPr>
          <w:rFonts w:ascii="Times New Roman" w:hAnsi="Times New Roman" w:cs="Times New Roman"/>
          <w:sz w:val="24"/>
          <w:szCs w:val="24"/>
        </w:rPr>
        <w:t>68-1 К</w:t>
      </w:r>
      <w:r w:rsidR="00630F5C" w:rsidRPr="002C6623">
        <w:rPr>
          <w:rFonts w:ascii="Times New Roman" w:hAnsi="Times New Roman" w:cs="Times New Roman"/>
          <w:sz w:val="24"/>
          <w:szCs w:val="24"/>
        </w:rPr>
        <w:t>редит</w:t>
      </w:r>
      <w:r w:rsidRPr="002C6623">
        <w:rPr>
          <w:rFonts w:ascii="Times New Roman" w:hAnsi="Times New Roman" w:cs="Times New Roman"/>
          <w:sz w:val="24"/>
          <w:szCs w:val="24"/>
        </w:rPr>
        <w:t xml:space="preserve"> 51</w:t>
      </w:r>
    </w:p>
    <w:p w:rsidR="00B763E9" w:rsidRDefault="00B763E9" w:rsidP="002C6623">
      <w:pPr>
        <w:spacing w:after="0"/>
        <w:ind w:firstLine="851"/>
        <w:jc w:val="both"/>
        <w:rPr>
          <w:rFonts w:ascii="Times New Roman" w:hAnsi="Times New Roman" w:cs="Times New Roman"/>
          <w:sz w:val="24"/>
          <w:szCs w:val="24"/>
        </w:rPr>
      </w:pPr>
      <w:r w:rsidRPr="002C6623">
        <w:rPr>
          <w:rFonts w:ascii="Times New Roman" w:hAnsi="Times New Roman" w:cs="Times New Roman"/>
          <w:sz w:val="24"/>
          <w:szCs w:val="24"/>
        </w:rPr>
        <w:t>– 30 000 руб. – уплачен налог на прибыль по итогам прошедшего года (за вычетом сумм авансовых платежей).</w:t>
      </w:r>
    </w:p>
    <w:p w:rsidR="00385D2C" w:rsidRPr="002C6623" w:rsidRDefault="00385D2C" w:rsidP="002C6623">
      <w:pPr>
        <w:spacing w:after="0"/>
        <w:ind w:firstLine="851"/>
        <w:jc w:val="both"/>
        <w:rPr>
          <w:rFonts w:ascii="Times New Roman" w:hAnsi="Times New Roman" w:cs="Times New Roman"/>
          <w:sz w:val="24"/>
          <w:szCs w:val="24"/>
        </w:rPr>
      </w:pPr>
    </w:p>
    <w:p w:rsidR="005C19C1" w:rsidRPr="006A717F" w:rsidRDefault="005C19C1" w:rsidP="002C6623">
      <w:pPr>
        <w:spacing w:after="0" w:line="360" w:lineRule="auto"/>
        <w:ind w:firstLine="709"/>
        <w:jc w:val="center"/>
        <w:rPr>
          <w:rFonts w:ascii="Times New Roman" w:hAnsi="Times New Roman"/>
          <w:i/>
          <w:noProof/>
          <w:sz w:val="24"/>
          <w:szCs w:val="24"/>
        </w:rPr>
      </w:pPr>
      <w:r w:rsidRPr="006A717F">
        <w:rPr>
          <w:rFonts w:ascii="Times New Roman" w:hAnsi="Times New Roman"/>
          <w:i/>
          <w:noProof/>
          <w:sz w:val="24"/>
          <w:szCs w:val="24"/>
        </w:rPr>
        <w:t>Задачи для решения</w:t>
      </w:r>
    </w:p>
    <w:p w:rsidR="00D01CF9" w:rsidRDefault="00D21989" w:rsidP="00385D2C">
      <w:pPr>
        <w:spacing w:after="0"/>
        <w:ind w:firstLine="851"/>
        <w:jc w:val="both"/>
        <w:rPr>
          <w:rFonts w:ascii="Times New Roman" w:hAnsi="Times New Roman"/>
          <w:sz w:val="24"/>
          <w:szCs w:val="24"/>
        </w:rPr>
      </w:pPr>
      <w:r w:rsidRPr="006A717F">
        <w:rPr>
          <w:rFonts w:ascii="Times New Roman" w:hAnsi="Times New Roman"/>
          <w:b/>
          <w:noProof/>
          <w:sz w:val="24"/>
          <w:szCs w:val="24"/>
        </w:rPr>
        <w:t>Задача  1</w:t>
      </w:r>
    </w:p>
    <w:p w:rsidR="00630F5C" w:rsidRPr="00630F5C" w:rsidRDefault="00630F5C" w:rsidP="00385D2C">
      <w:pPr>
        <w:spacing w:after="0"/>
        <w:ind w:firstLine="851"/>
        <w:jc w:val="both"/>
        <w:rPr>
          <w:rFonts w:ascii="Times New Roman" w:hAnsi="Times New Roman" w:cs="Times New Roman"/>
          <w:sz w:val="24"/>
          <w:szCs w:val="24"/>
        </w:rPr>
      </w:pPr>
      <w:r w:rsidRPr="00630F5C">
        <w:rPr>
          <w:rFonts w:ascii="Times New Roman" w:hAnsi="Times New Roman" w:cs="Times New Roman"/>
          <w:sz w:val="24"/>
          <w:szCs w:val="24"/>
        </w:rPr>
        <w:t>АО «Актив» арендовало помещение у комитета по управлению государственным имуществом. Ежемесячная арендная плата – 23 600 руб.</w:t>
      </w:r>
    </w:p>
    <w:p w:rsidR="00630F5C" w:rsidRPr="00630F5C" w:rsidRDefault="00630F5C" w:rsidP="00385D2C">
      <w:pPr>
        <w:spacing w:after="0"/>
        <w:ind w:firstLine="851"/>
        <w:jc w:val="both"/>
        <w:rPr>
          <w:rFonts w:ascii="Times New Roman" w:hAnsi="Times New Roman" w:cs="Times New Roman"/>
          <w:sz w:val="24"/>
          <w:szCs w:val="24"/>
        </w:rPr>
      </w:pPr>
      <w:r w:rsidRPr="00630F5C">
        <w:rPr>
          <w:rFonts w:ascii="Times New Roman" w:hAnsi="Times New Roman" w:cs="Times New Roman"/>
          <w:sz w:val="24"/>
          <w:szCs w:val="24"/>
        </w:rPr>
        <w:lastRenderedPageBreak/>
        <w:t>Согласно договору «Актив» в июне перечисляет арендную плату за три месяца вперед (июль – сентябрь) – 70 800 руб. (23 600 руб. × 3). Из этой суммы «Актив» как налоговый агент должен удержать сумму НДС и перечислить ее в бюджет равными долями в июле, августе и сентябре. В нашем примере эта сумма составляет: 70 800 руб. × 18% : 118% = 10 800 руб.</w:t>
      </w:r>
    </w:p>
    <w:p w:rsidR="00D01CF9" w:rsidRPr="00F032BB" w:rsidRDefault="00630F5C" w:rsidP="00385D2C">
      <w:pPr>
        <w:spacing w:after="0"/>
        <w:ind w:firstLine="851"/>
        <w:jc w:val="both"/>
        <w:rPr>
          <w:rFonts w:ascii="Times New Roman" w:hAnsi="Times New Roman" w:cs="Times New Roman"/>
          <w:sz w:val="24"/>
          <w:szCs w:val="24"/>
        </w:rPr>
      </w:pPr>
      <w:r w:rsidRPr="00630F5C">
        <w:rPr>
          <w:rFonts w:ascii="Times New Roman" w:hAnsi="Times New Roman" w:cs="Times New Roman"/>
          <w:sz w:val="24"/>
          <w:szCs w:val="24"/>
        </w:rPr>
        <w:t>Бухгалтер «Актива</w:t>
      </w:r>
      <w:r>
        <w:rPr>
          <w:rFonts w:ascii="Times New Roman" w:hAnsi="Times New Roman" w:cs="Times New Roman"/>
          <w:sz w:val="24"/>
          <w:szCs w:val="24"/>
        </w:rPr>
        <w:t>» должен сделать такие проводки?</w:t>
      </w:r>
    </w:p>
    <w:p w:rsidR="00385D2C" w:rsidRDefault="00385D2C" w:rsidP="00385D2C">
      <w:pPr>
        <w:spacing w:after="0"/>
        <w:ind w:firstLine="851"/>
        <w:jc w:val="both"/>
        <w:rPr>
          <w:rFonts w:ascii="Times New Roman" w:hAnsi="Times New Roman" w:cs="Times New Roman"/>
          <w:b/>
          <w:sz w:val="24"/>
          <w:szCs w:val="24"/>
        </w:rPr>
      </w:pPr>
    </w:p>
    <w:p w:rsidR="00D21989" w:rsidRPr="00C21145" w:rsidRDefault="00385D2C" w:rsidP="00385D2C">
      <w:pPr>
        <w:spacing w:after="0"/>
        <w:ind w:firstLine="851"/>
        <w:jc w:val="both"/>
        <w:rPr>
          <w:rFonts w:ascii="Times New Roman" w:hAnsi="Times New Roman" w:cs="Times New Roman"/>
          <w:b/>
          <w:sz w:val="24"/>
          <w:szCs w:val="24"/>
        </w:rPr>
      </w:pPr>
      <w:r>
        <w:rPr>
          <w:rFonts w:ascii="Times New Roman" w:hAnsi="Times New Roman" w:cs="Times New Roman"/>
          <w:b/>
          <w:sz w:val="24"/>
          <w:szCs w:val="24"/>
        </w:rPr>
        <w:t>Задача 2</w:t>
      </w:r>
    </w:p>
    <w:p w:rsidR="006E1E08" w:rsidRPr="006E1E08" w:rsidRDefault="006E1E08" w:rsidP="00385D2C">
      <w:pPr>
        <w:spacing w:after="0"/>
        <w:ind w:firstLine="851"/>
        <w:jc w:val="both"/>
        <w:rPr>
          <w:rFonts w:ascii="Times New Roman" w:hAnsi="Times New Roman" w:cs="Times New Roman"/>
          <w:sz w:val="24"/>
          <w:szCs w:val="24"/>
        </w:rPr>
      </w:pPr>
      <w:r w:rsidRPr="006E1E08">
        <w:rPr>
          <w:rFonts w:ascii="Times New Roman" w:hAnsi="Times New Roman" w:cs="Times New Roman"/>
          <w:sz w:val="24"/>
          <w:szCs w:val="24"/>
        </w:rPr>
        <w:t>Рассчитать сумму налога на прибыль к уплате в бюджет, распределить по бюджетам</w:t>
      </w:r>
      <w:r>
        <w:rPr>
          <w:rFonts w:ascii="Times New Roman" w:hAnsi="Times New Roman" w:cs="Times New Roman"/>
          <w:sz w:val="24"/>
          <w:szCs w:val="24"/>
        </w:rPr>
        <w:t xml:space="preserve"> и </w:t>
      </w:r>
      <w:r w:rsidRPr="006E1E08">
        <w:rPr>
          <w:rFonts w:ascii="Times New Roman" w:hAnsi="Times New Roman" w:cs="Times New Roman"/>
          <w:sz w:val="24"/>
          <w:szCs w:val="24"/>
        </w:rPr>
        <w:t xml:space="preserve"> рассчитать сумму авансов на следующий отчётный период</w:t>
      </w:r>
      <w:r>
        <w:rPr>
          <w:rFonts w:ascii="Times New Roman" w:hAnsi="Times New Roman" w:cs="Times New Roman"/>
          <w:sz w:val="24"/>
          <w:szCs w:val="24"/>
        </w:rPr>
        <w:t>.</w:t>
      </w:r>
    </w:p>
    <w:p w:rsidR="00F032BB" w:rsidRPr="007A1B1B" w:rsidRDefault="006E1E08" w:rsidP="00385D2C">
      <w:pPr>
        <w:spacing w:after="0"/>
        <w:ind w:firstLine="851"/>
        <w:jc w:val="both"/>
        <w:rPr>
          <w:rFonts w:ascii="Times New Roman" w:hAnsi="Times New Roman" w:cs="Times New Roman"/>
          <w:sz w:val="24"/>
          <w:szCs w:val="24"/>
        </w:rPr>
      </w:pPr>
      <w:r w:rsidRPr="006E1E08">
        <w:rPr>
          <w:rFonts w:ascii="Times New Roman" w:hAnsi="Times New Roman" w:cs="Times New Roman"/>
          <w:sz w:val="24"/>
          <w:szCs w:val="24"/>
        </w:rPr>
        <w:t>Организация приобрела с целью дальнейшей перепродажи товары народного потребления на сумму 2500000 рублей (НДС в т ч). Проданы товары на сумму 300000 рублей (НДС в т ч). Безвозмездно переданы товары детскому дому на сумму 32000 рублей. Реализовано оборудование по цене 700000 рублей, числящееся на балансе по первоначальной стоимости 500000 рублей. Износ 10%. Затраты, связанные с производством и реализацией 34000 рублей</w:t>
      </w:r>
      <w:r>
        <w:rPr>
          <w:rFonts w:ascii="Times New Roman" w:hAnsi="Times New Roman" w:cs="Times New Roman"/>
          <w:sz w:val="24"/>
          <w:szCs w:val="24"/>
        </w:rPr>
        <w:t>.</w:t>
      </w:r>
    </w:p>
    <w:p w:rsidR="00385D2C" w:rsidRDefault="00385D2C" w:rsidP="00385D2C">
      <w:pPr>
        <w:spacing w:after="0"/>
        <w:ind w:firstLine="851"/>
        <w:jc w:val="both"/>
        <w:rPr>
          <w:rFonts w:ascii="Times New Roman" w:hAnsi="Times New Roman" w:cs="Times New Roman"/>
          <w:b/>
          <w:sz w:val="24"/>
          <w:szCs w:val="24"/>
        </w:rPr>
      </w:pPr>
    </w:p>
    <w:p w:rsidR="006E1E08" w:rsidRPr="00C21145" w:rsidRDefault="006E1E08" w:rsidP="00385D2C">
      <w:pPr>
        <w:spacing w:after="0"/>
        <w:ind w:firstLine="851"/>
        <w:jc w:val="both"/>
        <w:rPr>
          <w:rFonts w:ascii="Times New Roman" w:hAnsi="Times New Roman" w:cs="Times New Roman"/>
          <w:b/>
          <w:sz w:val="24"/>
          <w:szCs w:val="24"/>
        </w:rPr>
      </w:pPr>
      <w:r>
        <w:rPr>
          <w:rFonts w:ascii="Times New Roman" w:hAnsi="Times New Roman" w:cs="Times New Roman"/>
          <w:b/>
          <w:sz w:val="24"/>
          <w:szCs w:val="24"/>
        </w:rPr>
        <w:t>Задача 3</w:t>
      </w:r>
    </w:p>
    <w:p w:rsidR="006E1E08" w:rsidRPr="006E1E08" w:rsidRDefault="006E1E08" w:rsidP="00385D2C">
      <w:pPr>
        <w:spacing w:after="0"/>
        <w:ind w:firstLine="851"/>
        <w:jc w:val="both"/>
        <w:rPr>
          <w:rFonts w:ascii="Times New Roman" w:hAnsi="Times New Roman" w:cs="Times New Roman"/>
          <w:sz w:val="24"/>
          <w:szCs w:val="24"/>
        </w:rPr>
      </w:pPr>
      <w:r w:rsidRPr="006E1E08">
        <w:rPr>
          <w:rFonts w:ascii="Times New Roman" w:hAnsi="Times New Roman" w:cs="Times New Roman"/>
          <w:sz w:val="24"/>
          <w:szCs w:val="24"/>
        </w:rPr>
        <w:t>Рассчитать сумму налога к уплате в бюджет, заполнить заявление на предоставление льгот (нало</w:t>
      </w:r>
      <w:r>
        <w:rPr>
          <w:rFonts w:ascii="Times New Roman" w:hAnsi="Times New Roman" w:cs="Times New Roman"/>
          <w:sz w:val="24"/>
          <w:szCs w:val="24"/>
        </w:rPr>
        <w:t>говых вычетов). В  течение  2013</w:t>
      </w:r>
      <w:r w:rsidRPr="006E1E08">
        <w:rPr>
          <w:rFonts w:ascii="Times New Roman" w:hAnsi="Times New Roman" w:cs="Times New Roman"/>
          <w:sz w:val="24"/>
          <w:szCs w:val="24"/>
        </w:rPr>
        <w:t xml:space="preserve"> г (налогового периода) Ивановым И Н гл</w:t>
      </w:r>
      <w:r>
        <w:rPr>
          <w:rFonts w:ascii="Times New Roman" w:hAnsi="Times New Roman" w:cs="Times New Roman"/>
          <w:sz w:val="24"/>
          <w:szCs w:val="24"/>
        </w:rPr>
        <w:t>.</w:t>
      </w:r>
      <w:r w:rsidRPr="006E1E08">
        <w:rPr>
          <w:rFonts w:ascii="Times New Roman" w:hAnsi="Times New Roman" w:cs="Times New Roman"/>
          <w:sz w:val="24"/>
          <w:szCs w:val="24"/>
        </w:rPr>
        <w:t xml:space="preserve"> инженером ПКФ </w:t>
      </w:r>
      <w:r w:rsidR="00385D2C">
        <w:rPr>
          <w:rFonts w:ascii="Times New Roman" w:hAnsi="Times New Roman" w:cs="Times New Roman"/>
          <w:sz w:val="24"/>
          <w:szCs w:val="24"/>
        </w:rPr>
        <w:t>«</w:t>
      </w:r>
      <w:r>
        <w:rPr>
          <w:rFonts w:ascii="Times New Roman" w:hAnsi="Times New Roman" w:cs="Times New Roman"/>
          <w:sz w:val="24"/>
          <w:szCs w:val="24"/>
        </w:rPr>
        <w:t>Сигма</w:t>
      </w:r>
      <w:r w:rsidR="00385D2C">
        <w:rPr>
          <w:rFonts w:ascii="Times New Roman" w:hAnsi="Times New Roman" w:cs="Times New Roman"/>
          <w:sz w:val="24"/>
          <w:szCs w:val="24"/>
        </w:rPr>
        <w:t>»</w:t>
      </w:r>
      <w:r>
        <w:rPr>
          <w:rFonts w:ascii="Times New Roman" w:hAnsi="Times New Roman" w:cs="Times New Roman"/>
          <w:sz w:val="24"/>
          <w:szCs w:val="24"/>
        </w:rPr>
        <w:t xml:space="preserve"> получен следующий доход:</w:t>
      </w:r>
    </w:p>
    <w:p w:rsidR="006E1E08" w:rsidRPr="006E1E08" w:rsidRDefault="006E1E08" w:rsidP="00385D2C">
      <w:pPr>
        <w:spacing w:after="0"/>
        <w:ind w:firstLine="851"/>
        <w:jc w:val="both"/>
        <w:rPr>
          <w:rFonts w:ascii="Times New Roman" w:hAnsi="Times New Roman" w:cs="Times New Roman"/>
          <w:sz w:val="24"/>
          <w:szCs w:val="24"/>
        </w:rPr>
      </w:pPr>
      <w:r w:rsidRPr="006E1E08">
        <w:rPr>
          <w:rFonts w:ascii="Times New Roman" w:hAnsi="Times New Roman" w:cs="Times New Roman"/>
          <w:sz w:val="24"/>
          <w:szCs w:val="24"/>
        </w:rPr>
        <w:t>Январь  7000</w:t>
      </w:r>
    </w:p>
    <w:p w:rsidR="006E1E08" w:rsidRPr="006E1E08" w:rsidRDefault="006E1E08" w:rsidP="00385D2C">
      <w:pPr>
        <w:spacing w:after="0"/>
        <w:ind w:firstLine="851"/>
        <w:jc w:val="both"/>
        <w:rPr>
          <w:rFonts w:ascii="Times New Roman" w:hAnsi="Times New Roman" w:cs="Times New Roman"/>
          <w:sz w:val="24"/>
          <w:szCs w:val="24"/>
        </w:rPr>
      </w:pPr>
      <w:r w:rsidRPr="006E1E08">
        <w:rPr>
          <w:rFonts w:ascii="Times New Roman" w:hAnsi="Times New Roman" w:cs="Times New Roman"/>
          <w:sz w:val="24"/>
          <w:szCs w:val="24"/>
        </w:rPr>
        <w:t>Февраль 7400</w:t>
      </w:r>
    </w:p>
    <w:p w:rsidR="006E1E08" w:rsidRPr="006E1E08" w:rsidRDefault="006E1E08" w:rsidP="00385D2C">
      <w:pPr>
        <w:spacing w:after="0"/>
        <w:ind w:firstLine="851"/>
        <w:jc w:val="both"/>
        <w:rPr>
          <w:rFonts w:ascii="Times New Roman" w:hAnsi="Times New Roman" w:cs="Times New Roman"/>
          <w:sz w:val="24"/>
          <w:szCs w:val="24"/>
        </w:rPr>
      </w:pPr>
      <w:r w:rsidRPr="006E1E08">
        <w:rPr>
          <w:rFonts w:ascii="Times New Roman" w:hAnsi="Times New Roman" w:cs="Times New Roman"/>
          <w:sz w:val="24"/>
          <w:szCs w:val="24"/>
        </w:rPr>
        <w:t>Март 7320</w:t>
      </w:r>
    </w:p>
    <w:p w:rsidR="006E1E08" w:rsidRPr="006E1E08" w:rsidRDefault="006E1E08" w:rsidP="00385D2C">
      <w:pPr>
        <w:spacing w:after="0"/>
        <w:ind w:firstLine="851"/>
        <w:jc w:val="both"/>
        <w:rPr>
          <w:rFonts w:ascii="Times New Roman" w:hAnsi="Times New Roman" w:cs="Times New Roman"/>
          <w:sz w:val="24"/>
          <w:szCs w:val="24"/>
        </w:rPr>
      </w:pPr>
      <w:r w:rsidRPr="006E1E08">
        <w:rPr>
          <w:rFonts w:ascii="Times New Roman" w:hAnsi="Times New Roman" w:cs="Times New Roman"/>
          <w:sz w:val="24"/>
          <w:szCs w:val="24"/>
        </w:rPr>
        <w:t>Апрель 7200</w:t>
      </w:r>
    </w:p>
    <w:p w:rsidR="006E1E08" w:rsidRPr="006E1E08" w:rsidRDefault="006E1E08" w:rsidP="00385D2C">
      <w:pPr>
        <w:spacing w:after="0"/>
        <w:ind w:firstLine="851"/>
        <w:jc w:val="both"/>
        <w:rPr>
          <w:rFonts w:ascii="Times New Roman" w:hAnsi="Times New Roman" w:cs="Times New Roman"/>
          <w:sz w:val="24"/>
          <w:szCs w:val="24"/>
        </w:rPr>
      </w:pPr>
      <w:r w:rsidRPr="006E1E08">
        <w:rPr>
          <w:rFonts w:ascii="Times New Roman" w:hAnsi="Times New Roman" w:cs="Times New Roman"/>
          <w:sz w:val="24"/>
          <w:szCs w:val="24"/>
        </w:rPr>
        <w:t>Май 7120</w:t>
      </w:r>
    </w:p>
    <w:p w:rsidR="006E1E08" w:rsidRPr="006E1E08" w:rsidRDefault="006E1E08" w:rsidP="00385D2C">
      <w:pPr>
        <w:spacing w:after="0"/>
        <w:ind w:firstLine="851"/>
        <w:jc w:val="both"/>
        <w:rPr>
          <w:rFonts w:ascii="Times New Roman" w:hAnsi="Times New Roman" w:cs="Times New Roman"/>
          <w:sz w:val="24"/>
          <w:szCs w:val="24"/>
        </w:rPr>
      </w:pPr>
      <w:r w:rsidRPr="006E1E08">
        <w:rPr>
          <w:rFonts w:ascii="Times New Roman" w:hAnsi="Times New Roman" w:cs="Times New Roman"/>
          <w:sz w:val="24"/>
          <w:szCs w:val="24"/>
        </w:rPr>
        <w:t>Июнь  7000</w:t>
      </w:r>
    </w:p>
    <w:p w:rsidR="006E1E08" w:rsidRPr="006E1E08" w:rsidRDefault="006E1E08" w:rsidP="00385D2C">
      <w:pPr>
        <w:spacing w:after="0"/>
        <w:ind w:firstLine="851"/>
        <w:jc w:val="both"/>
        <w:rPr>
          <w:rFonts w:ascii="Times New Roman" w:hAnsi="Times New Roman" w:cs="Times New Roman"/>
          <w:sz w:val="24"/>
          <w:szCs w:val="24"/>
        </w:rPr>
      </w:pPr>
      <w:r w:rsidRPr="006E1E08">
        <w:rPr>
          <w:rFonts w:ascii="Times New Roman" w:hAnsi="Times New Roman" w:cs="Times New Roman"/>
          <w:sz w:val="24"/>
          <w:szCs w:val="24"/>
        </w:rPr>
        <w:t>Июль  7000</w:t>
      </w:r>
    </w:p>
    <w:p w:rsidR="006E1E08" w:rsidRPr="006E1E08" w:rsidRDefault="006E1E08" w:rsidP="00385D2C">
      <w:pPr>
        <w:spacing w:after="0"/>
        <w:ind w:firstLine="851"/>
        <w:jc w:val="both"/>
        <w:rPr>
          <w:rFonts w:ascii="Times New Roman" w:hAnsi="Times New Roman" w:cs="Times New Roman"/>
          <w:sz w:val="24"/>
          <w:szCs w:val="24"/>
        </w:rPr>
      </w:pPr>
      <w:r w:rsidRPr="006E1E08">
        <w:rPr>
          <w:rFonts w:ascii="Times New Roman" w:hAnsi="Times New Roman" w:cs="Times New Roman"/>
          <w:sz w:val="24"/>
          <w:szCs w:val="24"/>
        </w:rPr>
        <w:t>Август 7150</w:t>
      </w:r>
    </w:p>
    <w:p w:rsidR="006E1E08" w:rsidRPr="006E1E08" w:rsidRDefault="006E1E08" w:rsidP="00385D2C">
      <w:pPr>
        <w:spacing w:after="0"/>
        <w:ind w:firstLine="851"/>
        <w:jc w:val="both"/>
        <w:rPr>
          <w:rFonts w:ascii="Times New Roman" w:hAnsi="Times New Roman" w:cs="Times New Roman"/>
          <w:sz w:val="24"/>
          <w:szCs w:val="24"/>
        </w:rPr>
      </w:pPr>
      <w:r w:rsidRPr="006E1E08">
        <w:rPr>
          <w:rFonts w:ascii="Times New Roman" w:hAnsi="Times New Roman" w:cs="Times New Roman"/>
          <w:sz w:val="24"/>
          <w:szCs w:val="24"/>
        </w:rPr>
        <w:t>Сентябрь  7400</w:t>
      </w:r>
    </w:p>
    <w:p w:rsidR="006E1E08" w:rsidRPr="006E1E08" w:rsidRDefault="006E1E08" w:rsidP="00385D2C">
      <w:pPr>
        <w:spacing w:after="0"/>
        <w:ind w:firstLine="851"/>
        <w:jc w:val="both"/>
        <w:rPr>
          <w:rFonts w:ascii="Times New Roman" w:hAnsi="Times New Roman" w:cs="Times New Roman"/>
          <w:sz w:val="24"/>
          <w:szCs w:val="24"/>
        </w:rPr>
      </w:pPr>
      <w:r w:rsidRPr="006E1E08">
        <w:rPr>
          <w:rFonts w:ascii="Times New Roman" w:hAnsi="Times New Roman" w:cs="Times New Roman"/>
          <w:sz w:val="24"/>
          <w:szCs w:val="24"/>
        </w:rPr>
        <w:t>Октябрь  7400</w:t>
      </w:r>
    </w:p>
    <w:p w:rsidR="006E1E08" w:rsidRPr="006E1E08" w:rsidRDefault="006E1E08" w:rsidP="00385D2C">
      <w:pPr>
        <w:spacing w:after="0"/>
        <w:ind w:firstLine="851"/>
        <w:jc w:val="both"/>
        <w:rPr>
          <w:rFonts w:ascii="Times New Roman" w:hAnsi="Times New Roman" w:cs="Times New Roman"/>
          <w:sz w:val="24"/>
          <w:szCs w:val="24"/>
        </w:rPr>
      </w:pPr>
      <w:r w:rsidRPr="006E1E08">
        <w:rPr>
          <w:rFonts w:ascii="Times New Roman" w:hAnsi="Times New Roman" w:cs="Times New Roman"/>
          <w:sz w:val="24"/>
          <w:szCs w:val="24"/>
        </w:rPr>
        <w:t>Ноябрь  7520</w:t>
      </w:r>
    </w:p>
    <w:p w:rsidR="006E1E08" w:rsidRPr="006E1E08" w:rsidRDefault="006E1E08" w:rsidP="00385D2C">
      <w:pPr>
        <w:spacing w:after="0"/>
        <w:ind w:firstLine="851"/>
        <w:jc w:val="both"/>
        <w:rPr>
          <w:rFonts w:ascii="Times New Roman" w:hAnsi="Times New Roman" w:cs="Times New Roman"/>
          <w:sz w:val="24"/>
          <w:szCs w:val="24"/>
        </w:rPr>
      </w:pPr>
      <w:r w:rsidRPr="006E1E08">
        <w:rPr>
          <w:rFonts w:ascii="Times New Roman" w:hAnsi="Times New Roman" w:cs="Times New Roman"/>
          <w:sz w:val="24"/>
          <w:szCs w:val="24"/>
        </w:rPr>
        <w:t>Декабрь  7450</w:t>
      </w:r>
    </w:p>
    <w:p w:rsidR="0066764A" w:rsidRPr="00C21145" w:rsidRDefault="006E1E08" w:rsidP="00385D2C">
      <w:pPr>
        <w:spacing w:after="0"/>
        <w:ind w:firstLine="851"/>
        <w:jc w:val="both"/>
        <w:rPr>
          <w:rFonts w:ascii="Times New Roman" w:hAnsi="Times New Roman" w:cs="Times New Roman"/>
          <w:sz w:val="24"/>
          <w:szCs w:val="24"/>
        </w:rPr>
      </w:pPr>
      <w:r w:rsidRPr="006E1E08">
        <w:rPr>
          <w:rFonts w:ascii="Times New Roman" w:hAnsi="Times New Roman" w:cs="Times New Roman"/>
          <w:sz w:val="24"/>
          <w:szCs w:val="24"/>
        </w:rPr>
        <w:t>На иждивении у Иванова И Н находятся 2 детей в возрасте 18 лет</w:t>
      </w:r>
    </w:p>
    <w:p w:rsidR="00385D2C" w:rsidRDefault="00385D2C" w:rsidP="00385D2C">
      <w:pPr>
        <w:spacing w:after="0"/>
        <w:ind w:firstLine="851"/>
        <w:jc w:val="both"/>
        <w:rPr>
          <w:rFonts w:ascii="Times New Roman" w:hAnsi="Times New Roman" w:cs="Times New Roman"/>
          <w:b/>
          <w:bCs/>
          <w:sz w:val="24"/>
          <w:szCs w:val="24"/>
        </w:rPr>
      </w:pPr>
    </w:p>
    <w:p w:rsidR="00ED5137" w:rsidRDefault="00ED5137" w:rsidP="00385D2C">
      <w:pPr>
        <w:spacing w:after="0"/>
        <w:ind w:firstLine="851"/>
        <w:jc w:val="both"/>
        <w:rPr>
          <w:rFonts w:ascii="Times New Roman" w:hAnsi="Times New Roman" w:cs="Times New Roman"/>
          <w:b/>
          <w:bCs/>
          <w:sz w:val="24"/>
          <w:szCs w:val="24"/>
        </w:rPr>
      </w:pPr>
      <w:r>
        <w:rPr>
          <w:rFonts w:ascii="Times New Roman" w:hAnsi="Times New Roman" w:cs="Times New Roman"/>
          <w:b/>
          <w:bCs/>
          <w:sz w:val="24"/>
          <w:szCs w:val="24"/>
        </w:rPr>
        <w:t>Контрольные вопросы:</w:t>
      </w:r>
    </w:p>
    <w:p w:rsidR="0066764A" w:rsidRDefault="0066764A" w:rsidP="00385D2C">
      <w:pPr>
        <w:pStyle w:val="a6"/>
        <w:spacing w:after="0"/>
        <w:ind w:left="0" w:firstLine="851"/>
        <w:jc w:val="both"/>
        <w:rPr>
          <w:rFonts w:ascii="Times New Roman" w:hAnsi="Times New Roman" w:cs="Times New Roman"/>
          <w:sz w:val="24"/>
          <w:szCs w:val="24"/>
        </w:rPr>
      </w:pPr>
      <w:r>
        <w:rPr>
          <w:rFonts w:ascii="Times New Roman" w:hAnsi="Times New Roman" w:cs="Times New Roman"/>
          <w:sz w:val="24"/>
          <w:szCs w:val="24"/>
        </w:rPr>
        <w:t>1.</w:t>
      </w:r>
      <w:r w:rsidR="00212AE1">
        <w:rPr>
          <w:rFonts w:ascii="Times New Roman" w:hAnsi="Times New Roman" w:cs="Times New Roman"/>
          <w:sz w:val="24"/>
          <w:szCs w:val="24"/>
        </w:rPr>
        <w:t>На каком счете учитываются перечисление налогов в бюджет</w:t>
      </w:r>
      <w:r w:rsidRPr="0066764A">
        <w:rPr>
          <w:rFonts w:ascii="Times New Roman" w:hAnsi="Times New Roman" w:cs="Times New Roman"/>
          <w:sz w:val="24"/>
          <w:szCs w:val="24"/>
        </w:rPr>
        <w:t>?</w:t>
      </w:r>
    </w:p>
    <w:p w:rsidR="00ED5137" w:rsidRDefault="0066764A" w:rsidP="00385D2C">
      <w:pPr>
        <w:pStyle w:val="a6"/>
        <w:spacing w:after="0"/>
        <w:ind w:left="0" w:firstLine="851"/>
        <w:jc w:val="both"/>
        <w:rPr>
          <w:rFonts w:ascii="Times New Roman" w:hAnsi="Times New Roman" w:cs="Times New Roman"/>
          <w:sz w:val="24"/>
          <w:szCs w:val="24"/>
        </w:rPr>
      </w:pPr>
      <w:r>
        <w:rPr>
          <w:rFonts w:ascii="Times New Roman" w:hAnsi="Times New Roman" w:cs="Times New Roman"/>
          <w:sz w:val="24"/>
          <w:szCs w:val="24"/>
        </w:rPr>
        <w:t>2.</w:t>
      </w:r>
      <w:r w:rsidR="00ED20C5">
        <w:rPr>
          <w:rFonts w:ascii="Times New Roman" w:hAnsi="Times New Roman" w:cs="Times New Roman"/>
          <w:sz w:val="24"/>
          <w:szCs w:val="24"/>
        </w:rPr>
        <w:t>Каким документом осуществляется перечисления в бюджет</w:t>
      </w:r>
      <w:r w:rsidRPr="00F00D29">
        <w:rPr>
          <w:rFonts w:ascii="Times New Roman" w:hAnsi="Times New Roman" w:cs="Times New Roman"/>
          <w:sz w:val="24"/>
          <w:szCs w:val="24"/>
        </w:rPr>
        <w:t>?</w:t>
      </w:r>
    </w:p>
    <w:p w:rsidR="00ED20C5" w:rsidRPr="00F00D29" w:rsidRDefault="00ED20C5" w:rsidP="00385D2C">
      <w:pPr>
        <w:pStyle w:val="a6"/>
        <w:spacing w:after="0"/>
        <w:ind w:left="0" w:firstLine="851"/>
        <w:jc w:val="both"/>
        <w:rPr>
          <w:rFonts w:ascii="Times New Roman" w:hAnsi="Times New Roman" w:cs="Times New Roman"/>
          <w:b/>
          <w:bCs/>
          <w:sz w:val="24"/>
          <w:szCs w:val="24"/>
        </w:rPr>
      </w:pPr>
      <w:r>
        <w:rPr>
          <w:rFonts w:ascii="Times New Roman" w:hAnsi="Times New Roman" w:cs="Times New Roman"/>
          <w:sz w:val="24"/>
          <w:szCs w:val="24"/>
        </w:rPr>
        <w:t>3.Как рассчитывается налог?</w:t>
      </w:r>
    </w:p>
    <w:p w:rsidR="00385D2C" w:rsidRDefault="00385D2C" w:rsidP="00ED20C5">
      <w:pPr>
        <w:spacing w:after="0" w:line="360" w:lineRule="auto"/>
        <w:ind w:left="567" w:firstLine="567"/>
        <w:rPr>
          <w:rFonts w:ascii="Times New Roman" w:hAnsi="Times New Roman" w:cs="Times New Roman"/>
          <w:b/>
          <w:bCs/>
          <w:sz w:val="24"/>
          <w:szCs w:val="24"/>
        </w:rPr>
      </w:pPr>
    </w:p>
    <w:p w:rsidR="00F00D29" w:rsidRDefault="00F4219E" w:rsidP="00385D2C">
      <w:pPr>
        <w:spacing w:after="0" w:line="360" w:lineRule="auto"/>
        <w:ind w:left="567" w:firstLine="567"/>
        <w:jc w:val="center"/>
        <w:rPr>
          <w:rFonts w:ascii="Times New Roman" w:hAnsi="Times New Roman" w:cs="Times New Roman"/>
          <w:b/>
          <w:sz w:val="24"/>
          <w:szCs w:val="24"/>
        </w:rPr>
      </w:pPr>
      <w:r w:rsidRPr="006A717F">
        <w:rPr>
          <w:rFonts w:ascii="Times New Roman" w:hAnsi="Times New Roman" w:cs="Times New Roman"/>
          <w:b/>
          <w:bCs/>
          <w:sz w:val="24"/>
          <w:szCs w:val="24"/>
        </w:rPr>
        <w:t>Практическая работа №6</w:t>
      </w:r>
      <w:r w:rsidR="00385D2C">
        <w:rPr>
          <w:rFonts w:ascii="Times New Roman" w:hAnsi="Times New Roman" w:cs="Times New Roman"/>
          <w:b/>
          <w:bCs/>
          <w:sz w:val="24"/>
          <w:szCs w:val="24"/>
        </w:rPr>
        <w:t>.</w:t>
      </w:r>
      <w:r w:rsidR="006E1E08" w:rsidRPr="006E1E08">
        <w:rPr>
          <w:rFonts w:ascii="Times New Roman" w:hAnsi="Times New Roman" w:cs="Times New Roman"/>
          <w:b/>
          <w:sz w:val="24"/>
          <w:szCs w:val="24"/>
        </w:rPr>
        <w:t>Составление и заполнение платежных поручений по перечислению налогов и сборов</w:t>
      </w:r>
      <w:r w:rsidR="006E1E08">
        <w:rPr>
          <w:rFonts w:ascii="Times New Roman" w:hAnsi="Times New Roman" w:cs="Times New Roman"/>
          <w:b/>
          <w:sz w:val="24"/>
          <w:szCs w:val="24"/>
        </w:rPr>
        <w:t>.</w:t>
      </w:r>
    </w:p>
    <w:p w:rsidR="00385D2C" w:rsidRDefault="00385D2C" w:rsidP="00385D2C">
      <w:pPr>
        <w:spacing w:after="0" w:line="360" w:lineRule="auto"/>
        <w:ind w:left="567" w:firstLine="567"/>
        <w:jc w:val="center"/>
        <w:rPr>
          <w:rFonts w:ascii="Times New Roman" w:hAnsi="Times New Roman" w:cs="Times New Roman"/>
          <w:b/>
          <w:sz w:val="24"/>
          <w:szCs w:val="24"/>
        </w:rPr>
      </w:pPr>
    </w:p>
    <w:p w:rsidR="00F4219E" w:rsidRPr="00385D2C" w:rsidRDefault="00F4219E" w:rsidP="00385D2C">
      <w:pPr>
        <w:spacing w:after="0"/>
        <w:ind w:firstLine="851"/>
        <w:jc w:val="both"/>
        <w:rPr>
          <w:rFonts w:ascii="Times New Roman" w:hAnsi="Times New Roman" w:cs="Times New Roman"/>
          <w:color w:val="FF0000"/>
          <w:sz w:val="24"/>
          <w:szCs w:val="24"/>
        </w:rPr>
      </w:pPr>
      <w:r w:rsidRPr="00385D2C">
        <w:rPr>
          <w:rFonts w:ascii="Times New Roman" w:hAnsi="Times New Roman" w:cs="Times New Roman"/>
          <w:i/>
          <w:sz w:val="24"/>
          <w:szCs w:val="24"/>
        </w:rPr>
        <w:t>Цель занятия</w:t>
      </w:r>
      <w:r w:rsidRPr="00385D2C">
        <w:rPr>
          <w:rFonts w:ascii="Times New Roman" w:hAnsi="Times New Roman" w:cs="Times New Roman"/>
          <w:sz w:val="24"/>
          <w:szCs w:val="24"/>
        </w:rPr>
        <w:t>:</w:t>
      </w:r>
      <w:r w:rsidR="00CE3C5D" w:rsidRPr="00385D2C">
        <w:rPr>
          <w:rFonts w:ascii="Times New Roman" w:hAnsi="Times New Roman" w:cs="Times New Roman"/>
          <w:sz w:val="24"/>
          <w:szCs w:val="24"/>
        </w:rPr>
        <w:t xml:space="preserve"> научиться </w:t>
      </w:r>
      <w:r w:rsidR="00ED20C5" w:rsidRPr="00385D2C">
        <w:rPr>
          <w:rFonts w:ascii="Times New Roman" w:hAnsi="Times New Roman" w:cs="Times New Roman"/>
          <w:sz w:val="24"/>
          <w:szCs w:val="24"/>
        </w:rPr>
        <w:t>составлять и заполнять платежные поручения</w:t>
      </w:r>
      <w:r w:rsidR="00CE3C5D" w:rsidRPr="00385D2C">
        <w:rPr>
          <w:rFonts w:ascii="Times New Roman" w:hAnsi="Times New Roman" w:cs="Times New Roman"/>
          <w:sz w:val="24"/>
          <w:szCs w:val="24"/>
        </w:rPr>
        <w:t>.</w:t>
      </w:r>
    </w:p>
    <w:p w:rsidR="00F4219E" w:rsidRPr="00385D2C" w:rsidRDefault="00F4219E" w:rsidP="00385D2C">
      <w:pPr>
        <w:spacing w:after="0"/>
        <w:ind w:firstLine="851"/>
        <w:jc w:val="both"/>
        <w:rPr>
          <w:rFonts w:ascii="Times New Roman" w:hAnsi="Times New Roman" w:cs="Times New Roman"/>
          <w:i/>
          <w:sz w:val="24"/>
          <w:szCs w:val="24"/>
        </w:rPr>
      </w:pPr>
      <w:r w:rsidRPr="00385D2C">
        <w:rPr>
          <w:rFonts w:ascii="Times New Roman" w:hAnsi="Times New Roman" w:cs="Times New Roman"/>
          <w:i/>
          <w:sz w:val="24"/>
          <w:szCs w:val="24"/>
        </w:rPr>
        <w:t>Знания</w:t>
      </w:r>
      <w:r w:rsidR="00385D2C">
        <w:rPr>
          <w:rFonts w:ascii="Times New Roman" w:hAnsi="Times New Roman" w:cs="Times New Roman"/>
          <w:i/>
          <w:sz w:val="24"/>
          <w:szCs w:val="24"/>
        </w:rPr>
        <w:t>:</w:t>
      </w:r>
    </w:p>
    <w:p w:rsidR="00F4219E" w:rsidRPr="00385D2C" w:rsidRDefault="00B40770" w:rsidP="00B40770">
      <w:pPr>
        <w:spacing w:after="0"/>
        <w:ind w:left="708" w:firstLine="143"/>
        <w:jc w:val="both"/>
        <w:rPr>
          <w:rFonts w:ascii="Times New Roman" w:hAnsi="Times New Roman" w:cs="Times New Roman"/>
          <w:i/>
          <w:sz w:val="24"/>
          <w:szCs w:val="24"/>
        </w:rPr>
      </w:pPr>
      <w:r>
        <w:rPr>
          <w:rFonts w:ascii="Times New Roman" w:eastAsia="Times New Roman" w:hAnsi="Times New Roman" w:cs="Times New Roman"/>
          <w:sz w:val="24"/>
          <w:szCs w:val="24"/>
        </w:rPr>
        <w:lastRenderedPageBreak/>
        <w:t xml:space="preserve">- </w:t>
      </w:r>
      <w:r w:rsidRPr="00B40770">
        <w:rPr>
          <w:rFonts w:ascii="Times New Roman" w:eastAsia="Times New Roman" w:hAnsi="Times New Roman" w:cs="Times New Roman"/>
          <w:sz w:val="24"/>
          <w:szCs w:val="24"/>
        </w:rPr>
        <w:t xml:space="preserve">порядок заполнения платежных поручений по перечислению налогов и сборов </w:t>
      </w:r>
      <w:r w:rsidR="00F4219E" w:rsidRPr="00385D2C">
        <w:rPr>
          <w:rFonts w:ascii="Times New Roman" w:hAnsi="Times New Roman" w:cs="Times New Roman"/>
          <w:i/>
          <w:sz w:val="24"/>
          <w:szCs w:val="24"/>
        </w:rPr>
        <w:t>Умения</w:t>
      </w:r>
      <w:r w:rsidR="00385D2C">
        <w:rPr>
          <w:rFonts w:ascii="Times New Roman" w:hAnsi="Times New Roman" w:cs="Times New Roman"/>
          <w:i/>
          <w:sz w:val="24"/>
          <w:szCs w:val="24"/>
        </w:rPr>
        <w:t>:</w:t>
      </w:r>
    </w:p>
    <w:p w:rsidR="00B40770" w:rsidRPr="00B40770" w:rsidRDefault="00B40770" w:rsidP="00B4077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B40770">
        <w:rPr>
          <w:rFonts w:ascii="Times New Roman" w:hAnsi="Times New Roman" w:cs="Times New Roman"/>
          <w:sz w:val="24"/>
          <w:szCs w:val="24"/>
        </w:rPr>
        <w:t>заполнять платежные поручения по перечислению налогов и сборов;</w:t>
      </w:r>
    </w:p>
    <w:p w:rsidR="00385D2C" w:rsidRDefault="00385D2C" w:rsidP="00385D2C">
      <w:pPr>
        <w:spacing w:after="0"/>
        <w:ind w:firstLine="851"/>
        <w:jc w:val="both"/>
        <w:rPr>
          <w:rFonts w:ascii="Times New Roman" w:hAnsi="Times New Roman" w:cs="Times New Roman"/>
          <w:sz w:val="24"/>
          <w:szCs w:val="24"/>
        </w:rPr>
      </w:pPr>
    </w:p>
    <w:p w:rsidR="00F4219E" w:rsidRPr="00385D2C" w:rsidRDefault="00F4219E" w:rsidP="00385D2C">
      <w:pPr>
        <w:spacing w:after="0"/>
        <w:ind w:firstLine="851"/>
        <w:jc w:val="both"/>
        <w:rPr>
          <w:rFonts w:ascii="Times New Roman" w:hAnsi="Times New Roman" w:cs="Times New Roman"/>
          <w:sz w:val="24"/>
          <w:szCs w:val="24"/>
        </w:rPr>
      </w:pPr>
      <w:r w:rsidRPr="00385D2C">
        <w:rPr>
          <w:rFonts w:ascii="Times New Roman" w:hAnsi="Times New Roman" w:cs="Times New Roman"/>
          <w:sz w:val="24"/>
          <w:szCs w:val="24"/>
        </w:rPr>
        <w:t>Теоретический материал</w:t>
      </w:r>
    </w:p>
    <w:p w:rsidR="00155F51" w:rsidRPr="00385D2C" w:rsidRDefault="00155F51" w:rsidP="00385D2C">
      <w:pPr>
        <w:shd w:val="clear" w:color="auto" w:fill="FFFFFF"/>
        <w:spacing w:after="0"/>
        <w:ind w:firstLine="851"/>
        <w:jc w:val="both"/>
        <w:rPr>
          <w:rFonts w:ascii="Times New Roman" w:eastAsia="Times New Roman" w:hAnsi="Times New Roman" w:cs="Times New Roman"/>
          <w:color w:val="000000" w:themeColor="text1"/>
          <w:sz w:val="24"/>
          <w:szCs w:val="24"/>
        </w:rPr>
      </w:pPr>
      <w:r w:rsidRPr="00385D2C">
        <w:rPr>
          <w:rFonts w:ascii="Times New Roman" w:eastAsia="Times New Roman" w:hAnsi="Times New Roman" w:cs="Times New Roman"/>
          <w:color w:val="000000" w:themeColor="text1"/>
          <w:sz w:val="24"/>
          <w:szCs w:val="24"/>
        </w:rPr>
        <w:t>Для платежного поручения предусмотрен типовой бланк. Его форма приведена в Положении Банка России от 19 июня 2012 года № 383-П «О правилах осуществления перевода денежных средств».</w:t>
      </w:r>
    </w:p>
    <w:p w:rsidR="00155F51" w:rsidRPr="00385D2C" w:rsidRDefault="00155F51" w:rsidP="00385D2C">
      <w:pPr>
        <w:shd w:val="clear" w:color="auto" w:fill="FFFFFF"/>
        <w:spacing w:after="0"/>
        <w:ind w:firstLine="851"/>
        <w:jc w:val="both"/>
        <w:rPr>
          <w:rFonts w:ascii="Times New Roman" w:eastAsia="Times New Roman" w:hAnsi="Times New Roman" w:cs="Times New Roman"/>
          <w:color w:val="000000" w:themeColor="text1"/>
          <w:sz w:val="24"/>
          <w:szCs w:val="24"/>
        </w:rPr>
      </w:pPr>
      <w:r w:rsidRPr="00385D2C">
        <w:rPr>
          <w:rFonts w:ascii="Times New Roman" w:eastAsia="Times New Roman" w:hAnsi="Times New Roman" w:cs="Times New Roman"/>
          <w:color w:val="000000" w:themeColor="text1"/>
          <w:sz w:val="24"/>
          <w:szCs w:val="24"/>
        </w:rPr>
        <w:t>Если вам надо оплатить товары (работы, услуги), перечислить налоги в бюджет или провести другой платеж, вы должны оформить и представить в банк платежное поручение, составленное по этой форме. На его основании банк спишет денежные средства с вашего расчетного счета.</w:t>
      </w:r>
    </w:p>
    <w:p w:rsidR="00155F51" w:rsidRPr="00385D2C" w:rsidRDefault="00155F51" w:rsidP="00385D2C">
      <w:pPr>
        <w:shd w:val="clear" w:color="auto" w:fill="FFFFFF"/>
        <w:spacing w:after="0"/>
        <w:ind w:firstLine="851"/>
        <w:jc w:val="both"/>
        <w:rPr>
          <w:rFonts w:ascii="Times New Roman" w:eastAsia="Times New Roman" w:hAnsi="Times New Roman" w:cs="Times New Roman"/>
          <w:color w:val="000000" w:themeColor="text1"/>
          <w:sz w:val="24"/>
          <w:szCs w:val="24"/>
        </w:rPr>
      </w:pPr>
      <w:r w:rsidRPr="00385D2C">
        <w:rPr>
          <w:rFonts w:ascii="Times New Roman" w:eastAsia="Times New Roman" w:hAnsi="Times New Roman" w:cs="Times New Roman"/>
          <w:color w:val="000000" w:themeColor="text1"/>
          <w:sz w:val="24"/>
          <w:szCs w:val="24"/>
        </w:rPr>
        <w:t>Как правило, платежное поручение составляют в 2 экземплярах:</w:t>
      </w:r>
    </w:p>
    <w:p w:rsidR="00155F51" w:rsidRPr="00385D2C" w:rsidRDefault="00B40770" w:rsidP="00385D2C">
      <w:pPr>
        <w:shd w:val="clear" w:color="auto" w:fill="FFFFFF"/>
        <w:spacing w:after="0"/>
        <w:ind w:firstLine="851"/>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00155F51" w:rsidRPr="00385D2C">
        <w:rPr>
          <w:rFonts w:ascii="Times New Roman" w:eastAsia="Times New Roman" w:hAnsi="Times New Roman" w:cs="Times New Roman"/>
          <w:color w:val="000000" w:themeColor="text1"/>
          <w:sz w:val="24"/>
          <w:szCs w:val="24"/>
        </w:rPr>
        <w:t>первый экземпляр банк возвращает вам;</w:t>
      </w:r>
    </w:p>
    <w:p w:rsidR="00155F51" w:rsidRPr="00385D2C" w:rsidRDefault="00B40770" w:rsidP="00385D2C">
      <w:pPr>
        <w:shd w:val="clear" w:color="auto" w:fill="FFFFFF"/>
        <w:spacing w:after="0"/>
        <w:ind w:firstLine="851"/>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00155F51" w:rsidRPr="00385D2C">
        <w:rPr>
          <w:rFonts w:ascii="Times New Roman" w:eastAsia="Times New Roman" w:hAnsi="Times New Roman" w:cs="Times New Roman"/>
          <w:color w:val="000000" w:themeColor="text1"/>
          <w:sz w:val="24"/>
          <w:szCs w:val="24"/>
        </w:rPr>
        <w:t>второй экземпляр остается в банке.</w:t>
      </w:r>
    </w:p>
    <w:p w:rsidR="00B2362A" w:rsidRPr="00385D2C" w:rsidRDefault="00B2362A" w:rsidP="00385D2C">
      <w:pPr>
        <w:spacing w:after="0"/>
        <w:ind w:firstLine="851"/>
        <w:jc w:val="both"/>
        <w:rPr>
          <w:rFonts w:ascii="Times New Roman" w:eastAsia="Times New Roman" w:hAnsi="Times New Roman" w:cs="Times New Roman"/>
          <w:color w:val="000000"/>
          <w:sz w:val="24"/>
          <w:szCs w:val="24"/>
        </w:rPr>
      </w:pPr>
      <w:r w:rsidRPr="00385D2C">
        <w:rPr>
          <w:rFonts w:ascii="Times New Roman" w:eastAsia="Times New Roman" w:hAnsi="Times New Roman" w:cs="Times New Roman"/>
          <w:color w:val="000000"/>
          <w:sz w:val="24"/>
          <w:szCs w:val="24"/>
        </w:rPr>
        <w:t>Форма платежного поручения предусматривает внесение информации о налогах и расположению налоговых реквизитов на определенных полях платежного поручения в закодированном виде. Это необходимо для того, чтобы налоговые органы могли вести учет налоговых платежей в автоматизированном порядке, быстро осуществляя документооборот в электронном виде между всеми участниками налоговых и иных правоотношений (налоговыми органами, налогоплательщиками, Федеральным казначейством</w:t>
      </w:r>
    </w:p>
    <w:p w:rsidR="00385D2C" w:rsidRDefault="00385D2C" w:rsidP="00385D2C">
      <w:pPr>
        <w:spacing w:after="0"/>
        <w:ind w:firstLine="851"/>
        <w:jc w:val="both"/>
        <w:rPr>
          <w:rFonts w:ascii="Times New Roman" w:hAnsi="Times New Roman" w:cs="Times New Roman"/>
          <w:b/>
          <w:i/>
          <w:sz w:val="24"/>
          <w:szCs w:val="24"/>
        </w:rPr>
      </w:pPr>
    </w:p>
    <w:p w:rsidR="00AB755B" w:rsidRPr="00385D2C" w:rsidRDefault="00AB755B" w:rsidP="00385D2C">
      <w:pPr>
        <w:spacing w:after="0"/>
        <w:ind w:firstLine="851"/>
        <w:jc w:val="both"/>
        <w:rPr>
          <w:rFonts w:ascii="Times New Roman" w:hAnsi="Times New Roman" w:cs="Times New Roman"/>
          <w:b/>
          <w:i/>
          <w:sz w:val="24"/>
          <w:szCs w:val="24"/>
        </w:rPr>
      </w:pPr>
      <w:r w:rsidRPr="00385D2C">
        <w:rPr>
          <w:rFonts w:ascii="Times New Roman" w:hAnsi="Times New Roman" w:cs="Times New Roman"/>
          <w:b/>
          <w:i/>
          <w:sz w:val="24"/>
          <w:szCs w:val="24"/>
        </w:rPr>
        <w:t>Пример решения задачи</w:t>
      </w:r>
    </w:p>
    <w:p w:rsidR="00155F51" w:rsidRPr="00385D2C" w:rsidRDefault="00155F51" w:rsidP="00385D2C">
      <w:pPr>
        <w:spacing w:after="0"/>
        <w:ind w:firstLine="851"/>
        <w:jc w:val="both"/>
        <w:rPr>
          <w:rFonts w:ascii="Times New Roman" w:hAnsi="Times New Roman" w:cs="Times New Roman"/>
          <w:sz w:val="24"/>
          <w:szCs w:val="24"/>
        </w:rPr>
      </w:pPr>
      <w:r w:rsidRPr="00385D2C">
        <w:rPr>
          <w:rFonts w:ascii="Times New Roman" w:hAnsi="Times New Roman" w:cs="Times New Roman"/>
          <w:sz w:val="24"/>
          <w:szCs w:val="24"/>
        </w:rPr>
        <w:t>ООО «Техноэкспорт» (ИНН 7718251401, КПП 771801001), находящееся по адресу: г. Москва, ул. Яузская, 8, зарегистрировано в инспекции ФНС № 18 по г. Москве.</w:t>
      </w:r>
    </w:p>
    <w:p w:rsidR="00155F51" w:rsidRPr="00385D2C" w:rsidRDefault="00155F51" w:rsidP="00385D2C">
      <w:pPr>
        <w:spacing w:after="0"/>
        <w:ind w:firstLine="851"/>
        <w:jc w:val="both"/>
        <w:rPr>
          <w:rFonts w:ascii="Times New Roman" w:hAnsi="Times New Roman" w:cs="Times New Roman"/>
          <w:sz w:val="24"/>
          <w:szCs w:val="24"/>
        </w:rPr>
      </w:pPr>
      <w:r w:rsidRPr="00385D2C">
        <w:rPr>
          <w:rFonts w:ascii="Times New Roman" w:hAnsi="Times New Roman" w:cs="Times New Roman"/>
          <w:sz w:val="24"/>
          <w:szCs w:val="24"/>
        </w:rPr>
        <w:t>Ему открыт р/с 40702810800000001300 в КБ «Собинбанк», к/с 30101810400000000487, БИК 044525487.</w:t>
      </w:r>
    </w:p>
    <w:p w:rsidR="00155F51" w:rsidRPr="00385D2C" w:rsidRDefault="00155F51" w:rsidP="00385D2C">
      <w:pPr>
        <w:spacing w:after="0"/>
        <w:ind w:firstLine="851"/>
        <w:jc w:val="both"/>
        <w:rPr>
          <w:rFonts w:ascii="Times New Roman" w:hAnsi="Times New Roman" w:cs="Times New Roman"/>
          <w:sz w:val="24"/>
          <w:szCs w:val="24"/>
        </w:rPr>
      </w:pPr>
      <w:r w:rsidRPr="00385D2C">
        <w:rPr>
          <w:rFonts w:ascii="Times New Roman" w:hAnsi="Times New Roman" w:cs="Times New Roman"/>
          <w:sz w:val="24"/>
          <w:szCs w:val="24"/>
        </w:rPr>
        <w:t>27 февраля «Техноэкспорт» заплатил налог на прибыль (код 18210101011011000110) за январь в размере 10 000 руб. Деньги перечислены на счет УФК по г. Москве 40101810800000010041, открытый в отделении № 1 Московского ГТУ Банка России, БИК 044583001.</w:t>
      </w:r>
    </w:p>
    <w:p w:rsidR="00155F51" w:rsidRPr="00385D2C" w:rsidRDefault="00155F51" w:rsidP="00385D2C">
      <w:pPr>
        <w:spacing w:after="0"/>
        <w:ind w:firstLine="851"/>
        <w:jc w:val="both"/>
        <w:rPr>
          <w:rFonts w:ascii="Times New Roman" w:hAnsi="Times New Roman" w:cs="Times New Roman"/>
          <w:sz w:val="24"/>
          <w:szCs w:val="24"/>
        </w:rPr>
      </w:pPr>
      <w:r w:rsidRPr="00385D2C">
        <w:rPr>
          <w:rFonts w:ascii="Times New Roman" w:hAnsi="Times New Roman" w:cs="Times New Roman"/>
          <w:sz w:val="24"/>
          <w:szCs w:val="24"/>
        </w:rPr>
        <w:t>Платежное поручение заполнено так:</w:t>
      </w:r>
    </w:p>
    <w:p w:rsidR="00AB755B" w:rsidRPr="006A717F" w:rsidRDefault="00AB755B" w:rsidP="00AB755B">
      <w:pPr>
        <w:spacing w:after="0" w:line="360" w:lineRule="auto"/>
        <w:ind w:firstLine="709"/>
        <w:jc w:val="both"/>
        <w:rPr>
          <w:rFonts w:ascii="Times New Roman" w:hAnsi="Times New Roman" w:cs="Times New Roman"/>
          <w:b/>
          <w:i/>
          <w:sz w:val="24"/>
          <w:szCs w:val="24"/>
        </w:rPr>
      </w:pPr>
      <w:r w:rsidRPr="006A717F">
        <w:rPr>
          <w:rFonts w:ascii="Times New Roman" w:hAnsi="Times New Roman" w:cs="Times New Roman"/>
          <w:b/>
          <w:i/>
          <w:sz w:val="24"/>
          <w:szCs w:val="24"/>
        </w:rPr>
        <w:lastRenderedPageBreak/>
        <w:t>Решение</w:t>
      </w:r>
      <w:r w:rsidR="00155F51" w:rsidRPr="00155F51">
        <w:rPr>
          <w:rFonts w:ascii="Times New Roman" w:hAnsi="Times New Roman" w:cs="Times New Roman"/>
          <w:b/>
          <w:i/>
          <w:noProof/>
          <w:sz w:val="24"/>
          <w:szCs w:val="24"/>
        </w:rPr>
        <w:drawing>
          <wp:inline distT="0" distB="0" distL="0" distR="0">
            <wp:extent cx="5810250" cy="7972425"/>
            <wp:effectExtent l="19050" t="0" r="0" b="0"/>
            <wp:docPr id="5" name="Рисунок 2" descr="C:\Documents and Settings\User\Мои документы\Downloads\6ccd2942c5aaec6e05d14cbb0c5bdb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Мои документы\Downloads\6ccd2942c5aaec6e05d14cbb0c5bdbe5.jpg"/>
                    <pic:cNvPicPr>
                      <a:picLocks noChangeAspect="1" noChangeArrowheads="1"/>
                    </pic:cNvPicPr>
                  </pic:nvPicPr>
                  <pic:blipFill>
                    <a:blip r:embed="rId25" cstate="print"/>
                    <a:srcRect/>
                    <a:stretch>
                      <a:fillRect/>
                    </a:stretch>
                  </pic:blipFill>
                  <pic:spPr bwMode="auto">
                    <a:xfrm>
                      <a:off x="0" y="0"/>
                      <a:ext cx="5810250" cy="7972425"/>
                    </a:xfrm>
                    <a:prstGeom prst="rect">
                      <a:avLst/>
                    </a:prstGeom>
                    <a:noFill/>
                    <a:ln w="9525">
                      <a:noFill/>
                      <a:miter lim="800000"/>
                      <a:headEnd/>
                      <a:tailEnd/>
                    </a:ln>
                  </pic:spPr>
                </pic:pic>
              </a:graphicData>
            </a:graphic>
          </wp:inline>
        </w:drawing>
      </w:r>
    </w:p>
    <w:p w:rsidR="00AB755B" w:rsidRPr="006A717F" w:rsidRDefault="00AB755B" w:rsidP="00385D2C">
      <w:pPr>
        <w:spacing w:after="0" w:line="360" w:lineRule="auto"/>
        <w:ind w:firstLine="709"/>
        <w:jc w:val="both"/>
        <w:rPr>
          <w:rFonts w:ascii="Times New Roman" w:hAnsi="Times New Roman" w:cs="Times New Roman"/>
          <w:sz w:val="24"/>
          <w:szCs w:val="24"/>
        </w:rPr>
      </w:pPr>
    </w:p>
    <w:p w:rsidR="0055531E" w:rsidRPr="006A717F" w:rsidRDefault="0055531E" w:rsidP="00ED20C5">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55531E" w:rsidRDefault="00385D2C" w:rsidP="00385D2C">
      <w:pPr>
        <w:spacing w:after="0"/>
        <w:ind w:firstLine="851"/>
        <w:jc w:val="both"/>
        <w:rPr>
          <w:rFonts w:ascii="Times New Roman" w:hAnsi="Times New Roman"/>
          <w:b/>
          <w:sz w:val="24"/>
          <w:szCs w:val="24"/>
        </w:rPr>
      </w:pPr>
      <w:r>
        <w:rPr>
          <w:rFonts w:ascii="Times New Roman" w:hAnsi="Times New Roman"/>
          <w:b/>
          <w:sz w:val="24"/>
          <w:szCs w:val="24"/>
        </w:rPr>
        <w:t>Задача 1</w:t>
      </w:r>
    </w:p>
    <w:p w:rsidR="00B15152" w:rsidRPr="00155F51" w:rsidRDefault="00B15152" w:rsidP="00385D2C">
      <w:pPr>
        <w:spacing w:after="0"/>
        <w:ind w:firstLine="851"/>
        <w:jc w:val="both"/>
        <w:rPr>
          <w:rFonts w:ascii="Times New Roman" w:hAnsi="Times New Roman" w:cs="Times New Roman"/>
          <w:sz w:val="24"/>
          <w:szCs w:val="24"/>
        </w:rPr>
      </w:pPr>
      <w:r w:rsidRPr="00155F51">
        <w:rPr>
          <w:rFonts w:ascii="Times New Roman" w:hAnsi="Times New Roman" w:cs="Times New Roman"/>
          <w:sz w:val="24"/>
          <w:szCs w:val="24"/>
        </w:rPr>
        <w:t>ООО «</w:t>
      </w:r>
      <w:r>
        <w:rPr>
          <w:rFonts w:ascii="Times New Roman" w:hAnsi="Times New Roman" w:cs="Times New Roman"/>
          <w:sz w:val="24"/>
          <w:szCs w:val="24"/>
        </w:rPr>
        <w:t>Актив</w:t>
      </w:r>
      <w:r w:rsidRPr="00155F51">
        <w:rPr>
          <w:rFonts w:ascii="Times New Roman" w:hAnsi="Times New Roman" w:cs="Times New Roman"/>
          <w:sz w:val="24"/>
          <w:szCs w:val="24"/>
        </w:rPr>
        <w:t xml:space="preserve">» (ИНН 7718251401, КПП 771801001), находящееся по адресу: г. Москва, ул. </w:t>
      </w:r>
      <w:r>
        <w:rPr>
          <w:rFonts w:ascii="Times New Roman" w:hAnsi="Times New Roman" w:cs="Times New Roman"/>
          <w:sz w:val="24"/>
          <w:szCs w:val="24"/>
        </w:rPr>
        <w:t>Мойка</w:t>
      </w:r>
      <w:r w:rsidRPr="00155F51">
        <w:rPr>
          <w:rFonts w:ascii="Times New Roman" w:hAnsi="Times New Roman" w:cs="Times New Roman"/>
          <w:sz w:val="24"/>
          <w:szCs w:val="24"/>
        </w:rPr>
        <w:t>, 8, зарег</w:t>
      </w:r>
      <w:r>
        <w:rPr>
          <w:rFonts w:ascii="Times New Roman" w:hAnsi="Times New Roman" w:cs="Times New Roman"/>
          <w:sz w:val="24"/>
          <w:szCs w:val="24"/>
        </w:rPr>
        <w:t>истрировано в инспекции ФНС № 19</w:t>
      </w:r>
      <w:r w:rsidRPr="00155F51">
        <w:rPr>
          <w:rFonts w:ascii="Times New Roman" w:hAnsi="Times New Roman" w:cs="Times New Roman"/>
          <w:sz w:val="24"/>
          <w:szCs w:val="24"/>
        </w:rPr>
        <w:t xml:space="preserve"> по г. Москве.</w:t>
      </w:r>
    </w:p>
    <w:p w:rsidR="00B15152" w:rsidRPr="00155F51" w:rsidRDefault="00B15152" w:rsidP="00385D2C">
      <w:pPr>
        <w:spacing w:after="0"/>
        <w:ind w:firstLine="851"/>
        <w:jc w:val="both"/>
        <w:rPr>
          <w:rFonts w:ascii="Times New Roman" w:hAnsi="Times New Roman" w:cs="Times New Roman"/>
          <w:sz w:val="24"/>
          <w:szCs w:val="24"/>
        </w:rPr>
      </w:pPr>
      <w:r w:rsidRPr="00155F51">
        <w:rPr>
          <w:rFonts w:ascii="Times New Roman" w:hAnsi="Times New Roman" w:cs="Times New Roman"/>
          <w:sz w:val="24"/>
          <w:szCs w:val="24"/>
        </w:rPr>
        <w:lastRenderedPageBreak/>
        <w:t>Ему открыт р/с 4070</w:t>
      </w:r>
      <w:r>
        <w:rPr>
          <w:rFonts w:ascii="Times New Roman" w:hAnsi="Times New Roman" w:cs="Times New Roman"/>
          <w:sz w:val="24"/>
          <w:szCs w:val="24"/>
        </w:rPr>
        <w:t>183</w:t>
      </w:r>
      <w:r w:rsidRPr="00155F51">
        <w:rPr>
          <w:rFonts w:ascii="Times New Roman" w:hAnsi="Times New Roman" w:cs="Times New Roman"/>
          <w:sz w:val="24"/>
          <w:szCs w:val="24"/>
        </w:rPr>
        <w:t>0800000001300 в КБ «</w:t>
      </w:r>
      <w:r>
        <w:rPr>
          <w:rFonts w:ascii="Times New Roman" w:hAnsi="Times New Roman" w:cs="Times New Roman"/>
          <w:sz w:val="24"/>
          <w:szCs w:val="24"/>
        </w:rPr>
        <w:t>Альфа</w:t>
      </w:r>
      <w:r w:rsidRPr="00155F51">
        <w:rPr>
          <w:rFonts w:ascii="Times New Roman" w:hAnsi="Times New Roman" w:cs="Times New Roman"/>
          <w:sz w:val="24"/>
          <w:szCs w:val="24"/>
        </w:rPr>
        <w:t>», к/с 301018</w:t>
      </w:r>
      <w:r>
        <w:rPr>
          <w:rFonts w:ascii="Times New Roman" w:hAnsi="Times New Roman" w:cs="Times New Roman"/>
          <w:sz w:val="24"/>
          <w:szCs w:val="24"/>
        </w:rPr>
        <w:t>009</w:t>
      </w:r>
      <w:r w:rsidRPr="00155F51">
        <w:rPr>
          <w:rFonts w:ascii="Times New Roman" w:hAnsi="Times New Roman" w:cs="Times New Roman"/>
          <w:sz w:val="24"/>
          <w:szCs w:val="24"/>
        </w:rPr>
        <w:t>00000000487, БИК 044525487.</w:t>
      </w:r>
    </w:p>
    <w:p w:rsidR="00B15152" w:rsidRPr="00155F51" w:rsidRDefault="00B15152" w:rsidP="00385D2C">
      <w:pPr>
        <w:spacing w:after="0"/>
        <w:ind w:firstLine="851"/>
        <w:jc w:val="both"/>
        <w:rPr>
          <w:rFonts w:ascii="Times New Roman" w:hAnsi="Times New Roman" w:cs="Times New Roman"/>
          <w:sz w:val="24"/>
          <w:szCs w:val="24"/>
        </w:rPr>
      </w:pPr>
      <w:r w:rsidRPr="00155F51">
        <w:rPr>
          <w:rFonts w:ascii="Times New Roman" w:hAnsi="Times New Roman" w:cs="Times New Roman"/>
          <w:sz w:val="24"/>
          <w:szCs w:val="24"/>
        </w:rPr>
        <w:t>2</w:t>
      </w:r>
      <w:r>
        <w:rPr>
          <w:rFonts w:ascii="Times New Roman" w:hAnsi="Times New Roman" w:cs="Times New Roman"/>
          <w:sz w:val="24"/>
          <w:szCs w:val="24"/>
        </w:rPr>
        <w:t>0</w:t>
      </w:r>
      <w:r w:rsidRPr="00155F51">
        <w:rPr>
          <w:rFonts w:ascii="Times New Roman" w:hAnsi="Times New Roman" w:cs="Times New Roman"/>
          <w:sz w:val="24"/>
          <w:szCs w:val="24"/>
        </w:rPr>
        <w:t xml:space="preserve"> февраля «</w:t>
      </w:r>
      <w:r>
        <w:rPr>
          <w:rFonts w:ascii="Times New Roman" w:hAnsi="Times New Roman" w:cs="Times New Roman"/>
          <w:sz w:val="24"/>
          <w:szCs w:val="24"/>
        </w:rPr>
        <w:t>Актив</w:t>
      </w:r>
      <w:r w:rsidRPr="00155F51">
        <w:rPr>
          <w:rFonts w:ascii="Times New Roman" w:hAnsi="Times New Roman" w:cs="Times New Roman"/>
          <w:sz w:val="24"/>
          <w:szCs w:val="24"/>
        </w:rPr>
        <w:t xml:space="preserve">» заплатил налог на прибыль (код 18210101011011000110) за январь в размере </w:t>
      </w:r>
      <w:r>
        <w:rPr>
          <w:rFonts w:ascii="Times New Roman" w:hAnsi="Times New Roman" w:cs="Times New Roman"/>
          <w:sz w:val="24"/>
          <w:szCs w:val="24"/>
        </w:rPr>
        <w:t>33</w:t>
      </w:r>
      <w:r w:rsidRPr="00155F51">
        <w:rPr>
          <w:rFonts w:ascii="Times New Roman" w:hAnsi="Times New Roman" w:cs="Times New Roman"/>
          <w:sz w:val="24"/>
          <w:szCs w:val="24"/>
        </w:rPr>
        <w:t>000 руб. Деньги перечислены на счет УФК по г. Москве 40101810800000010041, открытый в отделении № 1 Московского ГТУ Банка России, БИК 044583001.</w:t>
      </w:r>
    </w:p>
    <w:p w:rsidR="00B15152" w:rsidRPr="0092690C" w:rsidRDefault="00B15152" w:rsidP="00385D2C">
      <w:pPr>
        <w:spacing w:after="0"/>
        <w:ind w:firstLine="851"/>
        <w:jc w:val="both"/>
        <w:rPr>
          <w:rFonts w:ascii="Times New Roman" w:hAnsi="Times New Roman" w:cs="Times New Roman"/>
          <w:sz w:val="24"/>
          <w:szCs w:val="24"/>
        </w:rPr>
      </w:pPr>
      <w:r>
        <w:rPr>
          <w:rFonts w:ascii="Times New Roman" w:hAnsi="Times New Roman" w:cs="Times New Roman"/>
          <w:sz w:val="24"/>
          <w:szCs w:val="24"/>
        </w:rPr>
        <w:t>Заполнить платежное поручение(Приложение 1)</w:t>
      </w:r>
      <w:r w:rsidR="00385D2C">
        <w:rPr>
          <w:rFonts w:ascii="Times New Roman" w:hAnsi="Times New Roman" w:cs="Times New Roman"/>
          <w:sz w:val="24"/>
          <w:szCs w:val="24"/>
        </w:rPr>
        <w:t>.</w:t>
      </w:r>
    </w:p>
    <w:p w:rsidR="00385D2C" w:rsidRDefault="00385D2C" w:rsidP="00385D2C">
      <w:pPr>
        <w:spacing w:after="0"/>
        <w:ind w:firstLine="851"/>
        <w:jc w:val="both"/>
        <w:rPr>
          <w:rFonts w:ascii="Times New Roman" w:hAnsi="Times New Roman"/>
          <w:b/>
          <w:sz w:val="24"/>
          <w:szCs w:val="24"/>
        </w:rPr>
      </w:pPr>
    </w:p>
    <w:p w:rsidR="0055531E" w:rsidRDefault="00385D2C" w:rsidP="00385D2C">
      <w:pPr>
        <w:spacing w:after="0"/>
        <w:ind w:firstLine="851"/>
        <w:jc w:val="both"/>
        <w:rPr>
          <w:rFonts w:ascii="Times New Roman" w:hAnsi="Times New Roman"/>
          <w:b/>
          <w:sz w:val="24"/>
          <w:szCs w:val="24"/>
        </w:rPr>
      </w:pPr>
      <w:r>
        <w:rPr>
          <w:rFonts w:ascii="Times New Roman" w:hAnsi="Times New Roman"/>
          <w:b/>
          <w:sz w:val="24"/>
          <w:szCs w:val="24"/>
        </w:rPr>
        <w:t>Задача 2</w:t>
      </w:r>
    </w:p>
    <w:p w:rsidR="00385D2C" w:rsidRPr="0092690C" w:rsidRDefault="00385D2C" w:rsidP="00385D2C">
      <w:pPr>
        <w:spacing w:after="0" w:line="360" w:lineRule="auto"/>
        <w:ind w:firstLine="851"/>
        <w:jc w:val="both"/>
        <w:rPr>
          <w:rFonts w:ascii="Times New Roman" w:hAnsi="Times New Roman" w:cs="Times New Roman"/>
          <w:sz w:val="24"/>
          <w:szCs w:val="24"/>
        </w:rPr>
      </w:pPr>
      <w:r w:rsidRPr="0092690C">
        <w:rPr>
          <w:rFonts w:ascii="Times New Roman" w:hAnsi="Times New Roman" w:cs="Times New Roman"/>
          <w:sz w:val="24"/>
          <w:szCs w:val="24"/>
        </w:rPr>
        <w:t>Составить задачу на основании заполненного платежного поручения.</w:t>
      </w:r>
    </w:p>
    <w:p w:rsidR="00385D2C" w:rsidRPr="006A717F" w:rsidRDefault="00385D2C" w:rsidP="00385D2C">
      <w:pPr>
        <w:spacing w:after="0"/>
        <w:ind w:firstLine="851"/>
        <w:jc w:val="both"/>
        <w:rPr>
          <w:rFonts w:ascii="Times New Roman" w:hAnsi="Times New Roman"/>
          <w:b/>
          <w:sz w:val="24"/>
          <w:szCs w:val="24"/>
        </w:rPr>
      </w:pPr>
    </w:p>
    <w:p w:rsidR="0092690C" w:rsidRDefault="0092690C" w:rsidP="00ED20C5">
      <w:pPr>
        <w:pStyle w:val="ConsPlusNonformat"/>
        <w:spacing w:line="360" w:lineRule="auto"/>
      </w:pPr>
      <w:r>
        <w:t>______________________           └───────┘</w:t>
      </w:r>
    </w:p>
    <w:p w:rsidR="0092690C" w:rsidRDefault="0092690C" w:rsidP="00ED20C5">
      <w:pPr>
        <w:pStyle w:val="ConsPlusNonformat"/>
        <w:spacing w:line="360" w:lineRule="auto"/>
      </w:pPr>
      <w:r>
        <w:t xml:space="preserve"> Поступ. в банк плат.    Списано со сч. плат.</w:t>
      </w:r>
    </w:p>
    <w:p w:rsidR="0092690C" w:rsidRDefault="0092690C" w:rsidP="00ED20C5">
      <w:pPr>
        <w:pStyle w:val="ConsPlusNonformat"/>
        <w:spacing w:line="360" w:lineRule="auto"/>
      </w:pPr>
    </w:p>
    <w:p w:rsidR="0092690C" w:rsidRDefault="0092690C" w:rsidP="00ED20C5">
      <w:pPr>
        <w:pStyle w:val="ConsPlusNonformat"/>
        <w:spacing w:line="360" w:lineRule="auto"/>
      </w:pPr>
      <w:r>
        <w:t xml:space="preserve">                          10.02.2014      электронно       ┌────┐</w:t>
      </w:r>
    </w:p>
    <w:p w:rsidR="0092690C" w:rsidRDefault="0092690C" w:rsidP="00ED20C5">
      <w:pPr>
        <w:pStyle w:val="ConsPlusNonformat"/>
        <w:spacing w:line="360" w:lineRule="auto"/>
      </w:pPr>
      <w:r>
        <w:t>ПЛАТЕЖНОЕ ПОРУЧЕНИЕ N   -------------- -----------------    │  1 │</w:t>
      </w:r>
    </w:p>
    <w:p w:rsidR="0092690C" w:rsidRDefault="0092690C" w:rsidP="00ED20C5">
      <w:pPr>
        <w:pStyle w:val="ConsPlusNonformat"/>
        <w:spacing w:line="360" w:lineRule="auto"/>
      </w:pPr>
      <w:r>
        <w:t xml:space="preserve">                             Дата         Вид платежа       └────┘</w:t>
      </w:r>
    </w:p>
    <w:p w:rsidR="0092690C" w:rsidRDefault="0092690C" w:rsidP="00ED20C5">
      <w:pPr>
        <w:pStyle w:val="ConsPlusNonformat"/>
        <w:spacing w:line="360" w:lineRule="auto"/>
      </w:pPr>
    </w:p>
    <w:p w:rsidR="0092690C" w:rsidRDefault="0092690C" w:rsidP="00ED20C5">
      <w:pPr>
        <w:pStyle w:val="ConsPlusNonformat"/>
        <w:spacing w:line="360" w:lineRule="auto"/>
      </w:pPr>
      <w:r>
        <w:t>Сумма   │ Десять тысяч рублей 00 копеек</w:t>
      </w:r>
    </w:p>
    <w:p w:rsidR="0092690C" w:rsidRDefault="0092690C" w:rsidP="00ED20C5">
      <w:pPr>
        <w:pStyle w:val="ConsPlusNonformat"/>
        <w:spacing w:line="360" w:lineRule="auto"/>
      </w:pPr>
      <w:r>
        <w:t>прописью│</w:t>
      </w:r>
    </w:p>
    <w:p w:rsidR="0092690C" w:rsidRDefault="0092690C" w:rsidP="00ED20C5">
      <w:pPr>
        <w:pStyle w:val="ConsPlusNonformat"/>
        <w:spacing w:line="360" w:lineRule="auto"/>
      </w:pPr>
      <w:r>
        <w:t xml:space="preserve">        │</w:t>
      </w:r>
    </w:p>
    <w:p w:rsidR="0092690C" w:rsidRDefault="0092690C" w:rsidP="00ED20C5">
      <w:pPr>
        <w:pStyle w:val="ConsPlusNonformat"/>
        <w:spacing w:line="360" w:lineRule="auto"/>
      </w:pPr>
      <w:r>
        <w:t>────────┴───────┬─────────────┬────────┬──────────────────────────</w:t>
      </w:r>
    </w:p>
    <w:p w:rsidR="0092690C" w:rsidRDefault="0092690C" w:rsidP="00ED20C5">
      <w:pPr>
        <w:pStyle w:val="ConsPlusNonformat"/>
        <w:spacing w:line="360" w:lineRule="auto"/>
      </w:pPr>
      <w:r>
        <w:t>ИНН  7715123478 │КПП 771501001│Сумма   │ 10000-00</w:t>
      </w:r>
    </w:p>
    <w:p w:rsidR="0092690C" w:rsidRDefault="0092690C" w:rsidP="00ED20C5">
      <w:pPr>
        <w:pStyle w:val="ConsPlusNonformat"/>
        <w:spacing w:line="360" w:lineRule="auto"/>
      </w:pPr>
      <w:r>
        <w:t>────────────────┴─────────────┤        │</w:t>
      </w:r>
    </w:p>
    <w:p w:rsidR="0092690C" w:rsidRDefault="0092690C" w:rsidP="00ED20C5">
      <w:pPr>
        <w:pStyle w:val="ConsPlusNonformat"/>
        <w:spacing w:line="360" w:lineRule="auto"/>
      </w:pPr>
      <w:r>
        <w:t>ООО "Велюр"                   ├────────┼──────────────────────────</w:t>
      </w:r>
    </w:p>
    <w:p w:rsidR="0092690C" w:rsidRDefault="0092690C" w:rsidP="00ED20C5">
      <w:pPr>
        <w:pStyle w:val="ConsPlusNonformat"/>
        <w:spacing w:line="360" w:lineRule="auto"/>
      </w:pPr>
      <w:r>
        <w:t xml:space="preserve">                              │Сч. N   │ 40702810400000001888</w:t>
      </w:r>
    </w:p>
    <w:p w:rsidR="0092690C" w:rsidRDefault="0092690C" w:rsidP="00ED20C5">
      <w:pPr>
        <w:pStyle w:val="ConsPlusNonformat"/>
        <w:spacing w:line="360" w:lineRule="auto"/>
      </w:pPr>
      <w:r>
        <w:t>Плательщик                    │        │</w:t>
      </w:r>
    </w:p>
    <w:p w:rsidR="0092690C" w:rsidRDefault="0092690C" w:rsidP="00ED20C5">
      <w:pPr>
        <w:pStyle w:val="ConsPlusNonformat"/>
        <w:spacing w:line="360" w:lineRule="auto"/>
      </w:pPr>
      <w:r>
        <w:t>──────────────────────────────┼────────┤</w:t>
      </w:r>
    </w:p>
    <w:p w:rsidR="0092690C" w:rsidRDefault="0092690C" w:rsidP="00ED20C5">
      <w:pPr>
        <w:pStyle w:val="ConsPlusNonformat"/>
        <w:spacing w:line="360" w:lineRule="auto"/>
      </w:pPr>
      <w:r>
        <w:t>СБ "Сбербанк России ОАО"      │БИК     │ 044525225</w:t>
      </w:r>
    </w:p>
    <w:p w:rsidR="0092690C" w:rsidRDefault="0092690C" w:rsidP="00ED20C5">
      <w:pPr>
        <w:pStyle w:val="ConsPlusNonformat"/>
        <w:spacing w:line="360" w:lineRule="auto"/>
      </w:pPr>
      <w:r>
        <w:t>г. Москва                     ├────────┤</w:t>
      </w:r>
    </w:p>
    <w:p w:rsidR="0092690C" w:rsidRDefault="0092690C" w:rsidP="00ED20C5">
      <w:pPr>
        <w:pStyle w:val="ConsPlusNonformat"/>
        <w:spacing w:line="360" w:lineRule="auto"/>
      </w:pPr>
      <w:r>
        <w:t xml:space="preserve">                              │Сч. N   │</w:t>
      </w:r>
    </w:p>
    <w:p w:rsidR="0092690C" w:rsidRDefault="0092690C" w:rsidP="00ED20C5">
      <w:pPr>
        <w:pStyle w:val="ConsPlusNonformat"/>
        <w:spacing w:line="360" w:lineRule="auto"/>
      </w:pPr>
      <w:r>
        <w:t>Банк плательщика              │        │ 30101810400000000555</w:t>
      </w:r>
    </w:p>
    <w:p w:rsidR="0092690C" w:rsidRDefault="0092690C" w:rsidP="00ED20C5">
      <w:pPr>
        <w:pStyle w:val="ConsPlusNonformat"/>
        <w:spacing w:line="360" w:lineRule="auto"/>
      </w:pPr>
      <w:r>
        <w:t>──────────────────────────────┼────────┼──────────────────────────</w:t>
      </w:r>
    </w:p>
    <w:p w:rsidR="0092690C" w:rsidRDefault="0092690C" w:rsidP="00ED20C5">
      <w:pPr>
        <w:pStyle w:val="ConsPlusNonformat"/>
        <w:spacing w:line="360" w:lineRule="auto"/>
      </w:pPr>
      <w:r>
        <w:t>Отделение 1 Московского ГТУ   │БИК     │ 044583001</w:t>
      </w:r>
    </w:p>
    <w:p w:rsidR="0092690C" w:rsidRDefault="0092690C" w:rsidP="00ED20C5">
      <w:pPr>
        <w:pStyle w:val="ConsPlusNonformat"/>
        <w:spacing w:line="360" w:lineRule="auto"/>
      </w:pPr>
      <w:r>
        <w:t>Банка России г. Москва 705    ├────────┤</w:t>
      </w:r>
    </w:p>
    <w:p w:rsidR="0092690C" w:rsidRDefault="0092690C" w:rsidP="00ED20C5">
      <w:pPr>
        <w:pStyle w:val="ConsPlusNonformat"/>
        <w:spacing w:line="360" w:lineRule="auto"/>
      </w:pPr>
      <w:r>
        <w:t xml:space="preserve">                              │Сч. N   │</w:t>
      </w:r>
    </w:p>
    <w:p w:rsidR="0092690C" w:rsidRDefault="0092690C" w:rsidP="00ED20C5">
      <w:pPr>
        <w:pStyle w:val="ConsPlusNonformat"/>
        <w:spacing w:line="360" w:lineRule="auto"/>
      </w:pPr>
      <w:r>
        <w:t>Банк получателя               │        │</w:t>
      </w:r>
    </w:p>
    <w:p w:rsidR="0092690C" w:rsidRDefault="0092690C" w:rsidP="00ED20C5">
      <w:pPr>
        <w:pStyle w:val="ConsPlusNonformat"/>
        <w:spacing w:line="360" w:lineRule="auto"/>
      </w:pPr>
      <w:r>
        <w:t>────────────────┬─────────────┼────────┤</w:t>
      </w:r>
    </w:p>
    <w:p w:rsidR="0092690C" w:rsidRDefault="0092690C" w:rsidP="00ED20C5">
      <w:pPr>
        <w:pStyle w:val="ConsPlusNonformat"/>
        <w:spacing w:line="360" w:lineRule="auto"/>
      </w:pPr>
      <w:r>
        <w:t>ИНН  7703363868 │КПП 770301001│Сч. N   │ 40101810800000010041</w:t>
      </w:r>
    </w:p>
    <w:p w:rsidR="0092690C" w:rsidRDefault="0092690C" w:rsidP="00ED20C5">
      <w:pPr>
        <w:pStyle w:val="ConsPlusNonformat"/>
        <w:spacing w:line="360" w:lineRule="auto"/>
      </w:pPr>
      <w:r>
        <w:t>────────────────┴─────────────┤        │</w:t>
      </w:r>
    </w:p>
    <w:p w:rsidR="0092690C" w:rsidRDefault="0092690C" w:rsidP="00ED20C5">
      <w:pPr>
        <w:pStyle w:val="ConsPlusNonformat"/>
        <w:spacing w:line="360" w:lineRule="auto"/>
      </w:pPr>
      <w:r>
        <w:t>УФК по г. Москве (для ГУ -    ├────────┼──────┬───────────┬───────</w:t>
      </w:r>
    </w:p>
    <w:p w:rsidR="0092690C" w:rsidRDefault="0092690C" w:rsidP="00ED20C5">
      <w:pPr>
        <w:pStyle w:val="ConsPlusNonformat"/>
        <w:spacing w:line="360" w:lineRule="auto"/>
      </w:pPr>
      <w:r>
        <w:t>Отделения ПФР по г. Москве и  │Вид оп. │  01  │Срок плат. │</w:t>
      </w:r>
    </w:p>
    <w:p w:rsidR="0092690C" w:rsidRDefault="0092690C" w:rsidP="00ED20C5">
      <w:pPr>
        <w:pStyle w:val="ConsPlusNonformat"/>
        <w:spacing w:line="360" w:lineRule="auto"/>
      </w:pPr>
      <w:r>
        <w:t>Московской области)           ├────────┤      ├───────────┤</w:t>
      </w:r>
    </w:p>
    <w:p w:rsidR="0092690C" w:rsidRDefault="0092690C" w:rsidP="00ED20C5">
      <w:pPr>
        <w:pStyle w:val="ConsPlusNonformat"/>
        <w:spacing w:line="360" w:lineRule="auto"/>
      </w:pPr>
      <w:r>
        <w:t xml:space="preserve">                              │Наз. пл.│      │Очер. плат.│ 3</w:t>
      </w:r>
    </w:p>
    <w:p w:rsidR="0092690C" w:rsidRDefault="0092690C" w:rsidP="00ED20C5">
      <w:pPr>
        <w:pStyle w:val="ConsPlusNonformat"/>
        <w:spacing w:line="360" w:lineRule="auto"/>
      </w:pPr>
      <w:r>
        <w:lastRenderedPageBreak/>
        <w:t xml:space="preserve">                              ├────────┤      ├───────────┤</w:t>
      </w:r>
    </w:p>
    <w:p w:rsidR="0092690C" w:rsidRDefault="0092690C" w:rsidP="00ED20C5">
      <w:pPr>
        <w:pStyle w:val="ConsPlusNonformat"/>
        <w:spacing w:line="360" w:lineRule="auto"/>
      </w:pPr>
      <w:r>
        <w:t>Получатель                    │Код     │      │Рез. поле  │</w:t>
      </w:r>
    </w:p>
    <w:p w:rsidR="0092690C" w:rsidRDefault="0092690C" w:rsidP="00ED20C5">
      <w:pPr>
        <w:pStyle w:val="ConsPlusNonformat"/>
        <w:spacing w:line="360" w:lineRule="auto"/>
      </w:pPr>
      <w:r>
        <w:t>────────────────────┬─────────┼──┬─────┴────┬─┴──────┬────┴───┬───</w:t>
      </w:r>
    </w:p>
    <w:p w:rsidR="0092690C" w:rsidRDefault="0092690C" w:rsidP="00ED20C5">
      <w:pPr>
        <w:pStyle w:val="ConsPlusNonformat"/>
        <w:spacing w:line="360" w:lineRule="auto"/>
      </w:pPr>
      <w:r>
        <w:t>39210202110081000160│452935664│ТП│МС.01.2014│    0   │    0   │ВЗ</w:t>
      </w:r>
    </w:p>
    <w:p w:rsidR="0092690C" w:rsidRDefault="0092690C" w:rsidP="00ED20C5">
      <w:pPr>
        <w:pStyle w:val="ConsPlusNonformat"/>
        <w:spacing w:line="360" w:lineRule="auto"/>
      </w:pPr>
      <w:r>
        <w:t>────────────────────┴─────────┴──┴──────────┴────────┴────────┴───</w:t>
      </w:r>
    </w:p>
    <w:p w:rsidR="0092690C" w:rsidRDefault="0092690C" w:rsidP="00ED20C5">
      <w:pPr>
        <w:pStyle w:val="ConsPlusNonformat"/>
        <w:spacing w:line="360" w:lineRule="auto"/>
      </w:pPr>
      <w:r>
        <w:t>087108012345 Страховые взносы на обязательное медицинское</w:t>
      </w:r>
    </w:p>
    <w:p w:rsidR="0092690C" w:rsidRDefault="0092690C" w:rsidP="00ED20C5">
      <w:pPr>
        <w:pStyle w:val="ConsPlusNonformat"/>
        <w:spacing w:line="360" w:lineRule="auto"/>
      </w:pPr>
      <w:r>
        <w:t>страхование в бюджет федерального фонда обязательного</w:t>
      </w:r>
    </w:p>
    <w:p w:rsidR="0092690C" w:rsidRDefault="0092690C" w:rsidP="00ED20C5">
      <w:pPr>
        <w:pStyle w:val="ConsPlusNonformat"/>
        <w:spacing w:line="360" w:lineRule="auto"/>
      </w:pPr>
      <w:r>
        <w:t>медицинского страхования.</w:t>
      </w:r>
    </w:p>
    <w:p w:rsidR="0092690C" w:rsidRDefault="0092690C" w:rsidP="00ED20C5">
      <w:pPr>
        <w:pStyle w:val="ConsPlusNonformat"/>
        <w:spacing w:line="360" w:lineRule="auto"/>
      </w:pPr>
    </w:p>
    <w:p w:rsidR="0092690C" w:rsidRDefault="0092690C" w:rsidP="00ED20C5">
      <w:pPr>
        <w:pStyle w:val="ConsPlusNonformat"/>
        <w:spacing w:line="360" w:lineRule="auto"/>
      </w:pPr>
      <w:r>
        <w:t>Назначение платежа</w:t>
      </w:r>
    </w:p>
    <w:p w:rsidR="0092690C" w:rsidRDefault="0092690C" w:rsidP="00ED20C5">
      <w:pPr>
        <w:pStyle w:val="ConsPlusNonformat"/>
        <w:spacing w:line="360" w:lineRule="auto"/>
      </w:pPr>
      <w:r>
        <w:t>__________________________________________________________________</w:t>
      </w:r>
    </w:p>
    <w:p w:rsidR="0092690C" w:rsidRDefault="0092690C" w:rsidP="00ED20C5">
      <w:pPr>
        <w:pStyle w:val="ConsPlusNonformat"/>
        <w:spacing w:line="360" w:lineRule="auto"/>
      </w:pPr>
      <w:r>
        <w:t xml:space="preserve">                        Подписи                Отметки банка</w:t>
      </w:r>
    </w:p>
    <w:p w:rsidR="0092690C" w:rsidRDefault="0092690C" w:rsidP="00ED20C5">
      <w:pPr>
        <w:pStyle w:val="ConsPlusNonformat"/>
        <w:spacing w:line="360" w:lineRule="auto"/>
      </w:pPr>
    </w:p>
    <w:p w:rsidR="0092690C" w:rsidRDefault="0092690C" w:rsidP="00ED20C5">
      <w:pPr>
        <w:pStyle w:val="ConsPlusNonformat"/>
        <w:spacing w:line="360" w:lineRule="auto"/>
      </w:pPr>
      <w:r>
        <w:t xml:space="preserve">                _________________________</w:t>
      </w:r>
    </w:p>
    <w:p w:rsidR="0092690C" w:rsidRDefault="0092690C" w:rsidP="00ED20C5">
      <w:pPr>
        <w:pStyle w:val="ConsPlusNonformat"/>
        <w:spacing w:line="360" w:lineRule="auto"/>
      </w:pPr>
      <w:r>
        <w:t xml:space="preserve">    М.П.</w:t>
      </w:r>
    </w:p>
    <w:p w:rsidR="0092690C" w:rsidRDefault="0092690C" w:rsidP="00ED20C5">
      <w:pPr>
        <w:pStyle w:val="ConsPlusNonformat"/>
        <w:spacing w:line="360" w:lineRule="auto"/>
      </w:pPr>
      <w:r>
        <w:t xml:space="preserve">                _________________________</w:t>
      </w:r>
    </w:p>
    <w:p w:rsidR="005E2AEC" w:rsidRPr="0092690C" w:rsidRDefault="005E2AEC" w:rsidP="00ED20C5">
      <w:pPr>
        <w:spacing w:after="0" w:line="360" w:lineRule="auto"/>
        <w:rPr>
          <w:rFonts w:ascii="Times New Roman" w:hAnsi="Times New Roman" w:cs="Times New Roman"/>
          <w:sz w:val="24"/>
          <w:szCs w:val="24"/>
        </w:rPr>
      </w:pPr>
    </w:p>
    <w:p w:rsidR="00D047F5" w:rsidRPr="00D047F5" w:rsidRDefault="00C54744" w:rsidP="00385D2C">
      <w:pPr>
        <w:spacing w:after="0"/>
        <w:ind w:firstLine="851"/>
        <w:contextualSpacing/>
        <w:jc w:val="both"/>
        <w:rPr>
          <w:rFonts w:ascii="Times New Roman" w:hAnsi="Times New Roman"/>
          <w:b/>
          <w:sz w:val="24"/>
          <w:szCs w:val="24"/>
        </w:rPr>
      </w:pPr>
      <w:r w:rsidRPr="00D047F5">
        <w:rPr>
          <w:rFonts w:ascii="Times New Roman" w:hAnsi="Times New Roman"/>
          <w:b/>
          <w:sz w:val="24"/>
          <w:szCs w:val="24"/>
        </w:rPr>
        <w:t>Контрольные вопросы:</w:t>
      </w:r>
    </w:p>
    <w:p w:rsidR="00F00D29" w:rsidRPr="00F00D29" w:rsidRDefault="0092690C" w:rsidP="00933451">
      <w:pPr>
        <w:pStyle w:val="a6"/>
        <w:numPr>
          <w:ilvl w:val="0"/>
          <w:numId w:val="4"/>
        </w:numPr>
        <w:spacing w:after="0"/>
        <w:ind w:left="0" w:firstLine="851"/>
        <w:jc w:val="both"/>
        <w:rPr>
          <w:rFonts w:ascii="Times New Roman" w:hAnsi="Times New Roman" w:cs="Times New Roman"/>
          <w:sz w:val="24"/>
          <w:szCs w:val="24"/>
        </w:rPr>
      </w:pPr>
      <w:r>
        <w:rPr>
          <w:rFonts w:ascii="Times New Roman" w:hAnsi="Times New Roman" w:cs="Times New Roman"/>
          <w:sz w:val="24"/>
          <w:szCs w:val="24"/>
        </w:rPr>
        <w:t>Какие реквизиты содержатся в платежном поручении</w:t>
      </w:r>
      <w:r w:rsidR="005E2AEC">
        <w:rPr>
          <w:rFonts w:ascii="Times New Roman" w:hAnsi="Times New Roman" w:cs="Times New Roman"/>
          <w:sz w:val="24"/>
          <w:szCs w:val="24"/>
        </w:rPr>
        <w:t>?</w:t>
      </w:r>
    </w:p>
    <w:p w:rsidR="00D047F5" w:rsidRDefault="009A58B5" w:rsidP="00933451">
      <w:pPr>
        <w:pStyle w:val="a6"/>
        <w:numPr>
          <w:ilvl w:val="0"/>
          <w:numId w:val="4"/>
        </w:numPr>
        <w:spacing w:after="0"/>
        <w:ind w:left="0" w:firstLine="851"/>
        <w:jc w:val="both"/>
        <w:rPr>
          <w:rFonts w:ascii="Times New Roman" w:hAnsi="Times New Roman" w:cs="Times New Roman"/>
          <w:sz w:val="24"/>
          <w:szCs w:val="24"/>
        </w:rPr>
      </w:pPr>
      <w:r>
        <w:rPr>
          <w:rFonts w:ascii="Times New Roman" w:hAnsi="Times New Roman" w:cs="Times New Roman"/>
          <w:sz w:val="24"/>
          <w:szCs w:val="24"/>
        </w:rPr>
        <w:t>Ставки страховых взносов</w:t>
      </w:r>
      <w:r w:rsidR="005E2AEC">
        <w:rPr>
          <w:rFonts w:ascii="Times New Roman" w:hAnsi="Times New Roman" w:cs="Times New Roman"/>
          <w:sz w:val="24"/>
          <w:szCs w:val="24"/>
        </w:rPr>
        <w:t>?</w:t>
      </w:r>
    </w:p>
    <w:p w:rsidR="00ED20C5" w:rsidRPr="004F14F9" w:rsidRDefault="00ED20C5" w:rsidP="00933451">
      <w:pPr>
        <w:pStyle w:val="a6"/>
        <w:numPr>
          <w:ilvl w:val="0"/>
          <w:numId w:val="4"/>
        </w:numPr>
        <w:spacing w:after="0"/>
        <w:ind w:left="0" w:firstLine="851"/>
        <w:jc w:val="both"/>
        <w:rPr>
          <w:rFonts w:ascii="Times New Roman" w:hAnsi="Times New Roman" w:cs="Times New Roman"/>
          <w:sz w:val="24"/>
          <w:szCs w:val="24"/>
        </w:rPr>
      </w:pPr>
      <w:r>
        <w:rPr>
          <w:rFonts w:ascii="Times New Roman" w:hAnsi="Times New Roman" w:cs="Times New Roman"/>
          <w:sz w:val="24"/>
          <w:szCs w:val="24"/>
        </w:rPr>
        <w:t>Что такое платежное поручение?</w:t>
      </w:r>
    </w:p>
    <w:p w:rsidR="004F14F9" w:rsidRDefault="004F14F9" w:rsidP="00ED20C5">
      <w:pPr>
        <w:spacing w:after="0" w:line="360" w:lineRule="auto"/>
        <w:ind w:firstLine="709"/>
        <w:jc w:val="center"/>
        <w:rPr>
          <w:rFonts w:ascii="Times New Roman" w:hAnsi="Times New Roman" w:cs="Times New Roman"/>
          <w:b/>
          <w:bCs/>
          <w:sz w:val="24"/>
          <w:szCs w:val="24"/>
        </w:rPr>
      </w:pPr>
    </w:p>
    <w:p w:rsidR="004F14F9" w:rsidRDefault="00B81966" w:rsidP="000F1D54">
      <w:pPr>
        <w:spacing w:after="0" w:line="360" w:lineRule="auto"/>
        <w:jc w:val="center"/>
        <w:rPr>
          <w:i/>
          <w:sz w:val="24"/>
          <w:szCs w:val="24"/>
        </w:rPr>
      </w:pPr>
      <w:r w:rsidRPr="006A717F">
        <w:rPr>
          <w:rFonts w:ascii="Times New Roman" w:hAnsi="Times New Roman" w:cs="Times New Roman"/>
          <w:b/>
          <w:bCs/>
          <w:sz w:val="24"/>
          <w:szCs w:val="24"/>
        </w:rPr>
        <w:t>Практическая работа №7</w:t>
      </w:r>
      <w:r w:rsidR="00385D2C">
        <w:rPr>
          <w:rFonts w:ascii="Times New Roman" w:hAnsi="Times New Roman" w:cs="Times New Roman"/>
          <w:b/>
          <w:bCs/>
          <w:sz w:val="24"/>
          <w:szCs w:val="24"/>
        </w:rPr>
        <w:t>.</w:t>
      </w:r>
      <w:r w:rsidR="0092690C" w:rsidRPr="0092690C">
        <w:rPr>
          <w:rFonts w:ascii="Times New Roman" w:hAnsi="Times New Roman" w:cs="Times New Roman"/>
          <w:b/>
          <w:sz w:val="24"/>
          <w:szCs w:val="24"/>
        </w:rPr>
        <w:t>Составление и расчет пени и перечисление их в бюджет</w:t>
      </w:r>
      <w:r w:rsidR="0092690C" w:rsidRPr="00720E56">
        <w:rPr>
          <w:sz w:val="24"/>
          <w:szCs w:val="24"/>
        </w:rPr>
        <w:t>.</w:t>
      </w:r>
    </w:p>
    <w:p w:rsidR="00B81966" w:rsidRPr="000F1D54" w:rsidRDefault="00B81966" w:rsidP="000F1D54">
      <w:pPr>
        <w:spacing w:after="0"/>
        <w:ind w:firstLine="851"/>
        <w:jc w:val="both"/>
        <w:rPr>
          <w:rFonts w:ascii="Times New Roman" w:hAnsi="Times New Roman" w:cs="Times New Roman"/>
          <w:color w:val="FF0000"/>
          <w:sz w:val="24"/>
          <w:szCs w:val="24"/>
        </w:rPr>
      </w:pPr>
      <w:r w:rsidRPr="000F1D54">
        <w:rPr>
          <w:rFonts w:ascii="Times New Roman" w:hAnsi="Times New Roman" w:cs="Times New Roman"/>
          <w:i/>
          <w:sz w:val="24"/>
          <w:szCs w:val="24"/>
        </w:rPr>
        <w:t>Цель занятия</w:t>
      </w:r>
      <w:r w:rsidRPr="000F1D54">
        <w:rPr>
          <w:rFonts w:ascii="Times New Roman" w:hAnsi="Times New Roman" w:cs="Times New Roman"/>
          <w:sz w:val="24"/>
          <w:szCs w:val="24"/>
        </w:rPr>
        <w:t>:</w:t>
      </w:r>
      <w:r w:rsidR="00D57F76" w:rsidRPr="000F1D54">
        <w:rPr>
          <w:rFonts w:ascii="Times New Roman" w:hAnsi="Times New Roman" w:cs="Times New Roman"/>
          <w:sz w:val="24"/>
          <w:szCs w:val="24"/>
        </w:rPr>
        <w:t xml:space="preserve"> научиться </w:t>
      </w:r>
      <w:r w:rsidR="00ED20C5" w:rsidRPr="000F1D54">
        <w:rPr>
          <w:rFonts w:ascii="Times New Roman" w:hAnsi="Times New Roman" w:cs="Times New Roman"/>
          <w:sz w:val="24"/>
          <w:szCs w:val="24"/>
        </w:rPr>
        <w:t>рассчитывать начисленные пени и перечислять их в бюджет</w:t>
      </w:r>
      <w:r w:rsidR="00D57F76" w:rsidRPr="000F1D54">
        <w:rPr>
          <w:rFonts w:ascii="Times New Roman" w:hAnsi="Times New Roman" w:cs="Times New Roman"/>
          <w:sz w:val="24"/>
          <w:szCs w:val="24"/>
        </w:rPr>
        <w:t>.</w:t>
      </w:r>
    </w:p>
    <w:p w:rsidR="00405131" w:rsidRPr="000F1D54" w:rsidRDefault="00405131" w:rsidP="000F1D54">
      <w:pPr>
        <w:spacing w:after="0"/>
        <w:ind w:firstLine="851"/>
        <w:jc w:val="both"/>
        <w:rPr>
          <w:rFonts w:ascii="Times New Roman" w:hAnsi="Times New Roman" w:cs="Times New Roman"/>
          <w:i/>
          <w:sz w:val="24"/>
          <w:szCs w:val="24"/>
        </w:rPr>
      </w:pPr>
      <w:r w:rsidRPr="000F1D54">
        <w:rPr>
          <w:rFonts w:ascii="Times New Roman" w:hAnsi="Times New Roman" w:cs="Times New Roman"/>
          <w:i/>
          <w:sz w:val="24"/>
          <w:szCs w:val="24"/>
        </w:rPr>
        <w:t>Знания</w:t>
      </w:r>
      <w:r w:rsidR="007A495D">
        <w:rPr>
          <w:rFonts w:ascii="Times New Roman" w:hAnsi="Times New Roman" w:cs="Times New Roman"/>
          <w:i/>
          <w:sz w:val="24"/>
          <w:szCs w:val="24"/>
        </w:rPr>
        <w:t>:</w:t>
      </w:r>
    </w:p>
    <w:p w:rsidR="001E4F7C" w:rsidRPr="001E4F7C" w:rsidRDefault="001E4F7C" w:rsidP="001E4F7C">
      <w:pPr>
        <w:spacing w:after="0"/>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1E4F7C">
        <w:rPr>
          <w:rFonts w:ascii="Times New Roman" w:eastAsia="Times New Roman" w:hAnsi="Times New Roman" w:cs="Times New Roman"/>
          <w:sz w:val="24"/>
        </w:rPr>
        <w:t>коды бюджетной классификации, порядок их присвоения для налога, штрафа и пени;</w:t>
      </w:r>
    </w:p>
    <w:p w:rsidR="00405131" w:rsidRPr="000F1D54" w:rsidRDefault="00405131" w:rsidP="000F1D54">
      <w:pPr>
        <w:spacing w:after="0"/>
        <w:ind w:firstLine="851"/>
        <w:jc w:val="both"/>
        <w:rPr>
          <w:rFonts w:ascii="Times New Roman" w:hAnsi="Times New Roman" w:cs="Times New Roman"/>
          <w:i/>
          <w:sz w:val="24"/>
          <w:szCs w:val="24"/>
        </w:rPr>
      </w:pPr>
      <w:r w:rsidRPr="000F1D54">
        <w:rPr>
          <w:rFonts w:ascii="Times New Roman" w:hAnsi="Times New Roman" w:cs="Times New Roman"/>
          <w:i/>
          <w:sz w:val="24"/>
          <w:szCs w:val="24"/>
        </w:rPr>
        <w:t>Умения</w:t>
      </w:r>
      <w:r w:rsidR="007A495D">
        <w:rPr>
          <w:rFonts w:ascii="Times New Roman" w:hAnsi="Times New Roman" w:cs="Times New Roman"/>
          <w:i/>
          <w:sz w:val="24"/>
          <w:szCs w:val="24"/>
        </w:rPr>
        <w:t>:</w:t>
      </w:r>
    </w:p>
    <w:p w:rsidR="001E4F7C" w:rsidRPr="001E4F7C" w:rsidRDefault="001E4F7C" w:rsidP="001E4F7C">
      <w:pPr>
        <w:spacing w:after="0"/>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1E4F7C">
        <w:rPr>
          <w:rFonts w:ascii="Times New Roman" w:eastAsia="Times New Roman" w:hAnsi="Times New Roman" w:cs="Times New Roman"/>
          <w:sz w:val="24"/>
        </w:rPr>
        <w:t xml:space="preserve">выбирать для платежных поручений по видам страховых взносов соответствующие реквизиты; </w:t>
      </w:r>
    </w:p>
    <w:p w:rsidR="001E4F7C" w:rsidRPr="001E4F7C" w:rsidRDefault="001E4F7C" w:rsidP="001E4F7C">
      <w:pPr>
        <w:spacing w:after="0"/>
        <w:ind w:firstLine="851"/>
        <w:jc w:val="both"/>
        <w:rPr>
          <w:rFonts w:ascii="Times New Roman" w:eastAsia="Times New Roman" w:hAnsi="Times New Roman" w:cs="Times New Roman"/>
          <w:sz w:val="24"/>
        </w:rPr>
      </w:pPr>
      <w:r w:rsidRPr="001E4F7C">
        <w:rPr>
          <w:rFonts w:ascii="Times New Roman" w:eastAsia="Times New Roman" w:hAnsi="Times New Roman" w:cs="Times New Roman"/>
          <w:sz w:val="24"/>
        </w:rPr>
        <w:t>- оформлять платежные поручения по штрафам и пени внебюджетных фондов;</w:t>
      </w:r>
    </w:p>
    <w:p w:rsidR="001E4F7C" w:rsidRDefault="001E4F7C" w:rsidP="000F1D54">
      <w:pPr>
        <w:spacing w:after="0"/>
        <w:ind w:firstLine="851"/>
        <w:jc w:val="both"/>
        <w:rPr>
          <w:rFonts w:ascii="Times New Roman" w:eastAsia="Times New Roman" w:hAnsi="Times New Roman" w:cs="Times New Roman"/>
          <w:sz w:val="24"/>
        </w:rPr>
      </w:pPr>
    </w:p>
    <w:p w:rsidR="00B81966" w:rsidRPr="000F1D54" w:rsidRDefault="00B81966" w:rsidP="000F1D54">
      <w:pPr>
        <w:spacing w:after="0"/>
        <w:ind w:firstLine="851"/>
        <w:jc w:val="both"/>
        <w:rPr>
          <w:rFonts w:ascii="Times New Roman" w:hAnsi="Times New Roman" w:cs="Times New Roman"/>
          <w:sz w:val="24"/>
          <w:szCs w:val="24"/>
        </w:rPr>
      </w:pPr>
      <w:r w:rsidRPr="000F1D54">
        <w:rPr>
          <w:rFonts w:ascii="Times New Roman" w:hAnsi="Times New Roman" w:cs="Times New Roman"/>
          <w:sz w:val="24"/>
          <w:szCs w:val="24"/>
        </w:rPr>
        <w:t>Теоретический материал</w:t>
      </w:r>
    </w:p>
    <w:p w:rsidR="0092690C" w:rsidRPr="000F1D54" w:rsidRDefault="0092690C" w:rsidP="000F1D54">
      <w:pPr>
        <w:spacing w:after="0"/>
        <w:ind w:firstLine="851"/>
        <w:jc w:val="both"/>
        <w:rPr>
          <w:rFonts w:ascii="Times New Roman" w:hAnsi="Times New Roman" w:cs="Times New Roman"/>
          <w:sz w:val="24"/>
          <w:szCs w:val="24"/>
        </w:rPr>
      </w:pPr>
      <w:r w:rsidRPr="000F1D54">
        <w:rPr>
          <w:rFonts w:ascii="Times New Roman" w:hAnsi="Times New Roman" w:cs="Times New Roman"/>
          <w:sz w:val="24"/>
          <w:szCs w:val="24"/>
        </w:rPr>
        <w:t xml:space="preserve">Согласно НК, пени, а также арест имущества, поручительство, залог имущества и приостановление операций по счетам в банках относятся к комплексу мер, обеспечивающих исполнение обязанностей по уплате налогов и сборов. Само определение дается в пункте 1 статьи 75 НК РФ. Пеня – «денежная сумма, которую налогоплательщик должен выплатить в случае уплаты причитающихся сумм налогов или сборов, в том числе налогов, уплачиваемых в связи с перемещением товаров через таможенную границу Таможенного союза, в более поздние по сравнению с установленными законодательством о налогах и сборах сроки». Можно рассматривать пеню в своем роде «кредитным процентом» за пользование денежными средствами, предназначенными для уплаты налога. Согласитесь, что в хозяйственной деятельности предприятия встречаются случаи, когда организации </w:t>
      </w:r>
      <w:r w:rsidRPr="000F1D54">
        <w:rPr>
          <w:rFonts w:ascii="Times New Roman" w:hAnsi="Times New Roman" w:cs="Times New Roman"/>
          <w:sz w:val="24"/>
          <w:szCs w:val="24"/>
        </w:rPr>
        <w:lastRenderedPageBreak/>
        <w:t>необходимо отсрочить уплату налогов или сборов, дабы не приостанавливать деятельности компании. А имеющиеся деньги пустить на покрытие кассового разрыва, чтобы потом, хоть и с опозданием, но уплатить налоги. Ведь зачастую привлечь заемный капитал в короткие сроки очень сложно. Причем такой процент за пользование деньгами государства будет намного ниже, нежели у кредитных организаций. Всего одна трехсотая действующей во время пропуска платежа ставки рефинансирования ЦБ за каждый календарный день просрочки, начиная со следующего дня (п. 3 и 4 ст. 75 НК РФ).</w:t>
      </w:r>
    </w:p>
    <w:p w:rsidR="00D10BDA" w:rsidRPr="000F1D54" w:rsidRDefault="00D10BDA" w:rsidP="000F1D54">
      <w:pPr>
        <w:spacing w:after="0"/>
        <w:ind w:firstLine="851"/>
        <w:jc w:val="both"/>
        <w:rPr>
          <w:rFonts w:ascii="Times New Roman" w:hAnsi="Times New Roman" w:cs="Times New Roman"/>
          <w:b/>
          <w:i/>
          <w:sz w:val="24"/>
          <w:szCs w:val="24"/>
        </w:rPr>
      </w:pPr>
      <w:r w:rsidRPr="000F1D54">
        <w:rPr>
          <w:rFonts w:ascii="Times New Roman" w:hAnsi="Times New Roman" w:cs="Times New Roman"/>
          <w:b/>
          <w:i/>
          <w:sz w:val="24"/>
          <w:szCs w:val="24"/>
        </w:rPr>
        <w:t>Пример решения задачи:</w:t>
      </w:r>
    </w:p>
    <w:p w:rsidR="0092690C" w:rsidRPr="000F1D54" w:rsidRDefault="0092690C" w:rsidP="000F1D54">
      <w:pPr>
        <w:spacing w:after="0"/>
        <w:ind w:firstLine="851"/>
        <w:jc w:val="both"/>
        <w:rPr>
          <w:rFonts w:ascii="Times New Roman" w:hAnsi="Times New Roman" w:cs="Times New Roman"/>
          <w:sz w:val="24"/>
          <w:szCs w:val="24"/>
        </w:rPr>
      </w:pPr>
      <w:r w:rsidRPr="000F1D54">
        <w:rPr>
          <w:rFonts w:ascii="Times New Roman" w:hAnsi="Times New Roman" w:cs="Times New Roman"/>
          <w:sz w:val="24"/>
          <w:szCs w:val="24"/>
        </w:rPr>
        <w:t xml:space="preserve">ООО «Норма» не </w:t>
      </w:r>
      <w:r w:rsidR="005D14FD" w:rsidRPr="000F1D54">
        <w:rPr>
          <w:rFonts w:ascii="Times New Roman" w:hAnsi="Times New Roman" w:cs="Times New Roman"/>
          <w:sz w:val="24"/>
          <w:szCs w:val="24"/>
        </w:rPr>
        <w:t>уплатило по сроку 1 февраля 2013</w:t>
      </w:r>
      <w:r w:rsidRPr="000F1D54">
        <w:rPr>
          <w:rFonts w:ascii="Times New Roman" w:hAnsi="Times New Roman" w:cs="Times New Roman"/>
          <w:sz w:val="24"/>
          <w:szCs w:val="24"/>
        </w:rPr>
        <w:t xml:space="preserve"> года земельный налог в размере 6000 руб. Указанную задолженность организация погасила только 30 марта того же года.</w:t>
      </w:r>
    </w:p>
    <w:p w:rsidR="0092690C" w:rsidRPr="000F1D54" w:rsidRDefault="0092690C" w:rsidP="000F1D54">
      <w:pPr>
        <w:spacing w:after="0"/>
        <w:ind w:firstLine="851"/>
        <w:jc w:val="both"/>
        <w:rPr>
          <w:rFonts w:ascii="Times New Roman" w:hAnsi="Times New Roman" w:cs="Times New Roman"/>
          <w:sz w:val="24"/>
          <w:szCs w:val="24"/>
        </w:rPr>
      </w:pPr>
      <w:r w:rsidRPr="000F1D54">
        <w:rPr>
          <w:rFonts w:ascii="Times New Roman" w:hAnsi="Times New Roman" w:cs="Times New Roman"/>
          <w:sz w:val="24"/>
          <w:szCs w:val="24"/>
        </w:rPr>
        <w:t xml:space="preserve"> Ставка рефинансирования Банка России с 2 февраля по 30 марта (58 дней) составляла 8 процентов.</w:t>
      </w:r>
    </w:p>
    <w:p w:rsidR="00D10BDA" w:rsidRPr="000F1D54" w:rsidRDefault="00D10BDA" w:rsidP="000F1D54">
      <w:pPr>
        <w:spacing w:after="0"/>
        <w:ind w:firstLine="851"/>
        <w:jc w:val="both"/>
        <w:rPr>
          <w:rFonts w:ascii="Times New Roman" w:hAnsi="Times New Roman" w:cs="Times New Roman"/>
          <w:b/>
          <w:i/>
          <w:sz w:val="24"/>
          <w:szCs w:val="24"/>
        </w:rPr>
      </w:pPr>
      <w:r w:rsidRPr="000F1D54">
        <w:rPr>
          <w:rFonts w:ascii="Times New Roman" w:hAnsi="Times New Roman" w:cs="Times New Roman"/>
          <w:b/>
          <w:i/>
          <w:sz w:val="24"/>
          <w:szCs w:val="24"/>
        </w:rPr>
        <w:t>Решение:</w:t>
      </w:r>
    </w:p>
    <w:p w:rsidR="0092690C" w:rsidRPr="000F1D54" w:rsidRDefault="0092690C" w:rsidP="000F1D54">
      <w:pPr>
        <w:spacing w:after="0"/>
        <w:ind w:firstLine="851"/>
        <w:jc w:val="both"/>
        <w:rPr>
          <w:rFonts w:ascii="Times New Roman" w:hAnsi="Times New Roman" w:cs="Times New Roman"/>
          <w:sz w:val="24"/>
          <w:szCs w:val="24"/>
        </w:rPr>
      </w:pPr>
      <w:r w:rsidRPr="000F1D54">
        <w:rPr>
          <w:rFonts w:ascii="Times New Roman" w:hAnsi="Times New Roman" w:cs="Times New Roman"/>
          <w:sz w:val="24"/>
          <w:szCs w:val="24"/>
        </w:rPr>
        <w:t>ООО «Норма» рассчитало сумму пеней в размере 92,8 руб. (6000 руб. х 58 дн. х 8% х 1/300).</w:t>
      </w:r>
    </w:p>
    <w:p w:rsidR="0092690C" w:rsidRPr="00AD2454" w:rsidRDefault="0092690C" w:rsidP="00D10BDA">
      <w:pPr>
        <w:spacing w:after="0" w:line="360" w:lineRule="auto"/>
        <w:ind w:firstLine="360"/>
        <w:jc w:val="both"/>
        <w:rPr>
          <w:rFonts w:ascii="Times New Roman" w:hAnsi="Times New Roman"/>
          <w:b/>
          <w:i/>
          <w:sz w:val="24"/>
          <w:szCs w:val="24"/>
        </w:rPr>
      </w:pPr>
    </w:p>
    <w:p w:rsidR="00D10BDA" w:rsidRDefault="00D10BDA" w:rsidP="00D10BDA">
      <w:pPr>
        <w:spacing w:after="0" w:line="360" w:lineRule="auto"/>
        <w:ind w:firstLine="360"/>
        <w:jc w:val="center"/>
        <w:rPr>
          <w:rFonts w:ascii="Times New Roman" w:hAnsi="Times New Roman"/>
          <w:i/>
          <w:sz w:val="24"/>
          <w:szCs w:val="24"/>
        </w:rPr>
      </w:pPr>
      <w:r w:rsidRPr="006A717F">
        <w:rPr>
          <w:rFonts w:ascii="Times New Roman" w:hAnsi="Times New Roman"/>
          <w:i/>
          <w:sz w:val="24"/>
          <w:szCs w:val="24"/>
        </w:rPr>
        <w:t>Задачи для решения</w:t>
      </w:r>
    </w:p>
    <w:p w:rsidR="007A495D" w:rsidRPr="006A717F" w:rsidRDefault="007A495D" w:rsidP="00D10BDA">
      <w:pPr>
        <w:spacing w:after="0" w:line="360" w:lineRule="auto"/>
        <w:ind w:firstLine="360"/>
        <w:jc w:val="center"/>
        <w:rPr>
          <w:rFonts w:ascii="Times New Roman" w:hAnsi="Times New Roman"/>
          <w:i/>
          <w:sz w:val="24"/>
          <w:szCs w:val="24"/>
        </w:rPr>
      </w:pPr>
    </w:p>
    <w:p w:rsidR="00D10BDA" w:rsidRPr="007A495D" w:rsidRDefault="007A495D" w:rsidP="007A495D">
      <w:pPr>
        <w:spacing w:after="0"/>
        <w:ind w:firstLine="851"/>
        <w:jc w:val="both"/>
        <w:rPr>
          <w:rFonts w:ascii="Times New Roman" w:hAnsi="Times New Roman" w:cs="Times New Roman"/>
          <w:b/>
          <w:sz w:val="24"/>
          <w:szCs w:val="24"/>
        </w:rPr>
      </w:pPr>
      <w:r w:rsidRPr="007A495D">
        <w:rPr>
          <w:rFonts w:ascii="Times New Roman" w:hAnsi="Times New Roman" w:cs="Times New Roman"/>
          <w:b/>
          <w:sz w:val="24"/>
          <w:szCs w:val="24"/>
        </w:rPr>
        <w:t>Задача 1</w:t>
      </w:r>
    </w:p>
    <w:p w:rsidR="000B6623" w:rsidRPr="007A495D" w:rsidRDefault="000B6623" w:rsidP="007A495D">
      <w:pPr>
        <w:spacing w:after="0"/>
        <w:ind w:firstLine="851"/>
        <w:jc w:val="both"/>
        <w:rPr>
          <w:rFonts w:ascii="Times New Roman" w:hAnsi="Times New Roman" w:cs="Times New Roman"/>
          <w:sz w:val="24"/>
          <w:szCs w:val="24"/>
        </w:rPr>
      </w:pPr>
      <w:r w:rsidRPr="007A495D">
        <w:rPr>
          <w:rFonts w:ascii="Times New Roman" w:hAnsi="Times New Roman" w:cs="Times New Roman"/>
          <w:sz w:val="24"/>
          <w:szCs w:val="24"/>
        </w:rPr>
        <w:t>ООО «Акация» не уплатило в установленный срок транспортный налог за 2011 год в размере 10 000 руб. Сро</w:t>
      </w:r>
      <w:r w:rsidR="005D14FD" w:rsidRPr="007A495D">
        <w:rPr>
          <w:rFonts w:ascii="Times New Roman" w:hAnsi="Times New Roman" w:cs="Times New Roman"/>
          <w:sz w:val="24"/>
          <w:szCs w:val="24"/>
        </w:rPr>
        <w:t>к уплаты налога — 1 февраля 2013</w:t>
      </w:r>
      <w:r w:rsidRPr="007A495D">
        <w:rPr>
          <w:rFonts w:ascii="Times New Roman" w:hAnsi="Times New Roman" w:cs="Times New Roman"/>
          <w:sz w:val="24"/>
          <w:szCs w:val="24"/>
        </w:rPr>
        <w:t xml:space="preserve"> года.</w:t>
      </w:r>
    </w:p>
    <w:p w:rsidR="000B6623" w:rsidRPr="007A495D" w:rsidRDefault="000B6623" w:rsidP="007A495D">
      <w:pPr>
        <w:spacing w:after="0"/>
        <w:ind w:firstLine="851"/>
        <w:jc w:val="both"/>
        <w:rPr>
          <w:rFonts w:ascii="Times New Roman" w:hAnsi="Times New Roman" w:cs="Times New Roman"/>
          <w:sz w:val="24"/>
          <w:szCs w:val="24"/>
        </w:rPr>
      </w:pPr>
      <w:r w:rsidRPr="007A495D">
        <w:rPr>
          <w:rFonts w:ascii="Times New Roman" w:hAnsi="Times New Roman" w:cs="Times New Roman"/>
          <w:sz w:val="24"/>
          <w:szCs w:val="24"/>
        </w:rPr>
        <w:t xml:space="preserve"> Задолженность по налогу организация погасила в следующем порядке:</w:t>
      </w:r>
    </w:p>
    <w:p w:rsidR="000B6623" w:rsidRPr="007A495D" w:rsidRDefault="000B6623" w:rsidP="007A495D">
      <w:pPr>
        <w:spacing w:after="0"/>
        <w:ind w:firstLine="851"/>
        <w:jc w:val="both"/>
        <w:rPr>
          <w:rFonts w:ascii="Times New Roman" w:hAnsi="Times New Roman" w:cs="Times New Roman"/>
          <w:sz w:val="24"/>
          <w:szCs w:val="24"/>
        </w:rPr>
      </w:pPr>
      <w:r w:rsidRPr="007A495D">
        <w:rPr>
          <w:rFonts w:ascii="Times New Roman" w:hAnsi="Times New Roman" w:cs="Times New Roman"/>
          <w:sz w:val="24"/>
          <w:szCs w:val="24"/>
        </w:rPr>
        <w:t xml:space="preserve"> — 15 февраля — 4000 руб.;</w:t>
      </w:r>
    </w:p>
    <w:p w:rsidR="000B6623" w:rsidRPr="007A495D" w:rsidRDefault="000B6623" w:rsidP="007A495D">
      <w:pPr>
        <w:spacing w:after="0"/>
        <w:ind w:firstLine="851"/>
        <w:jc w:val="both"/>
        <w:rPr>
          <w:rFonts w:ascii="Times New Roman" w:hAnsi="Times New Roman" w:cs="Times New Roman"/>
          <w:sz w:val="24"/>
          <w:szCs w:val="24"/>
        </w:rPr>
      </w:pPr>
      <w:r w:rsidRPr="007A495D">
        <w:rPr>
          <w:rFonts w:ascii="Times New Roman" w:hAnsi="Times New Roman" w:cs="Times New Roman"/>
          <w:sz w:val="24"/>
          <w:szCs w:val="24"/>
        </w:rPr>
        <w:t xml:space="preserve"> — 2 марта — 6000 руб.</w:t>
      </w:r>
    </w:p>
    <w:p w:rsidR="00B76A50" w:rsidRPr="007A495D" w:rsidRDefault="000B6623" w:rsidP="007A495D">
      <w:pPr>
        <w:spacing w:after="0"/>
        <w:ind w:firstLine="851"/>
        <w:jc w:val="both"/>
        <w:rPr>
          <w:rFonts w:ascii="Times New Roman" w:hAnsi="Times New Roman" w:cs="Times New Roman"/>
          <w:sz w:val="24"/>
          <w:szCs w:val="24"/>
        </w:rPr>
      </w:pPr>
      <w:r w:rsidRPr="007A495D">
        <w:rPr>
          <w:rFonts w:ascii="Times New Roman" w:hAnsi="Times New Roman" w:cs="Times New Roman"/>
          <w:sz w:val="24"/>
          <w:szCs w:val="24"/>
        </w:rPr>
        <w:t xml:space="preserve"> Таким образом, сумма недоимки по налогу составила?</w:t>
      </w:r>
    </w:p>
    <w:p w:rsidR="007A495D" w:rsidRDefault="007A495D" w:rsidP="007A495D">
      <w:pPr>
        <w:spacing w:after="0"/>
        <w:ind w:firstLine="851"/>
        <w:jc w:val="both"/>
        <w:rPr>
          <w:rFonts w:ascii="Times New Roman" w:hAnsi="Times New Roman" w:cs="Times New Roman"/>
          <w:b/>
          <w:sz w:val="24"/>
          <w:szCs w:val="24"/>
        </w:rPr>
      </w:pPr>
    </w:p>
    <w:p w:rsidR="00D10BDA" w:rsidRPr="007A495D" w:rsidRDefault="007A495D" w:rsidP="007A495D">
      <w:pPr>
        <w:spacing w:after="0"/>
        <w:ind w:firstLine="851"/>
        <w:jc w:val="both"/>
        <w:rPr>
          <w:rFonts w:ascii="Times New Roman" w:hAnsi="Times New Roman" w:cs="Times New Roman"/>
          <w:b/>
          <w:sz w:val="24"/>
          <w:szCs w:val="24"/>
        </w:rPr>
      </w:pPr>
      <w:r w:rsidRPr="007A495D">
        <w:rPr>
          <w:rFonts w:ascii="Times New Roman" w:hAnsi="Times New Roman" w:cs="Times New Roman"/>
          <w:b/>
          <w:sz w:val="24"/>
          <w:szCs w:val="24"/>
        </w:rPr>
        <w:t>Задача 2</w:t>
      </w:r>
    </w:p>
    <w:p w:rsidR="00B76A50" w:rsidRPr="007A495D" w:rsidRDefault="000B6623" w:rsidP="007A495D">
      <w:pPr>
        <w:spacing w:after="0"/>
        <w:ind w:firstLine="851"/>
        <w:jc w:val="both"/>
        <w:rPr>
          <w:rFonts w:ascii="Times New Roman" w:hAnsi="Times New Roman" w:cs="Times New Roman"/>
          <w:color w:val="000000"/>
          <w:sz w:val="24"/>
          <w:szCs w:val="24"/>
          <w:shd w:val="clear" w:color="auto" w:fill="FFFFFF"/>
        </w:rPr>
      </w:pPr>
      <w:r w:rsidRPr="007A495D">
        <w:rPr>
          <w:rFonts w:ascii="Times New Roman" w:hAnsi="Times New Roman" w:cs="Times New Roman"/>
          <w:color w:val="000000"/>
          <w:sz w:val="24"/>
          <w:szCs w:val="24"/>
          <w:shd w:val="clear" w:color="auto" w:fill="FFFFFF"/>
        </w:rPr>
        <w:t>Судом было вынесено решение в пользу ООО «Вега» о взыскание с ООО «Дельта» штрафных санкций в размере 15 000 рублей, за прострочку оплаты товаров. ООО «Дельта» перечислила сумму штрафных санкций на расчетный счет ООО «Вега» в том же месяце, в котором было принято решение. Составить бухгалтерские проводки.</w:t>
      </w:r>
    </w:p>
    <w:p w:rsidR="007A495D" w:rsidRDefault="007A495D" w:rsidP="007A495D">
      <w:pPr>
        <w:spacing w:after="0"/>
        <w:ind w:firstLine="851"/>
        <w:jc w:val="both"/>
        <w:rPr>
          <w:rFonts w:ascii="Times New Roman" w:hAnsi="Times New Roman" w:cs="Times New Roman"/>
          <w:b/>
          <w:sz w:val="24"/>
          <w:szCs w:val="24"/>
        </w:rPr>
      </w:pPr>
    </w:p>
    <w:p w:rsidR="000B6623" w:rsidRPr="007A495D" w:rsidRDefault="000B6623" w:rsidP="007A495D">
      <w:pPr>
        <w:spacing w:after="0"/>
        <w:ind w:firstLine="851"/>
        <w:jc w:val="both"/>
        <w:rPr>
          <w:rFonts w:ascii="Times New Roman" w:hAnsi="Times New Roman" w:cs="Times New Roman"/>
          <w:color w:val="000000"/>
          <w:sz w:val="24"/>
          <w:szCs w:val="24"/>
          <w:shd w:val="clear" w:color="auto" w:fill="FFFFFF"/>
        </w:rPr>
      </w:pPr>
      <w:r w:rsidRPr="007A495D">
        <w:rPr>
          <w:rFonts w:ascii="Times New Roman" w:hAnsi="Times New Roman" w:cs="Times New Roman"/>
          <w:b/>
          <w:sz w:val="24"/>
          <w:szCs w:val="24"/>
        </w:rPr>
        <w:t xml:space="preserve">Задача </w:t>
      </w:r>
      <w:r w:rsidR="007A495D" w:rsidRPr="007A495D">
        <w:rPr>
          <w:rFonts w:ascii="Times New Roman" w:hAnsi="Times New Roman" w:cs="Times New Roman"/>
          <w:b/>
          <w:sz w:val="24"/>
          <w:szCs w:val="24"/>
        </w:rPr>
        <w:t>3</w:t>
      </w:r>
    </w:p>
    <w:p w:rsidR="000B6623" w:rsidRPr="007A495D" w:rsidRDefault="000B6623" w:rsidP="007A495D">
      <w:pPr>
        <w:pStyle w:val="ae"/>
        <w:shd w:val="clear" w:color="auto" w:fill="FFFFFF"/>
        <w:spacing w:before="0" w:beforeAutospacing="0" w:after="0" w:afterAutospacing="0" w:line="276" w:lineRule="auto"/>
        <w:ind w:firstLine="851"/>
        <w:jc w:val="both"/>
        <w:rPr>
          <w:color w:val="000000"/>
        </w:rPr>
      </w:pPr>
      <w:r w:rsidRPr="007A495D">
        <w:rPr>
          <w:color w:val="000000"/>
        </w:rPr>
        <w:t>Организация обратилась в арбитражный суд с иском к покупателю, о взыскании штрафных санкций в размере 140 000 рублей, за несвоевременную оплату продукции.</w:t>
      </w:r>
    </w:p>
    <w:p w:rsidR="000B6623" w:rsidRPr="007A495D" w:rsidRDefault="000B6623" w:rsidP="007A495D">
      <w:pPr>
        <w:pStyle w:val="ae"/>
        <w:shd w:val="clear" w:color="auto" w:fill="FFFFFF"/>
        <w:spacing w:before="0" w:beforeAutospacing="0" w:after="0" w:afterAutospacing="0" w:line="276" w:lineRule="auto"/>
        <w:ind w:firstLine="851"/>
        <w:jc w:val="both"/>
        <w:rPr>
          <w:color w:val="000000"/>
        </w:rPr>
      </w:pPr>
      <w:r w:rsidRPr="007A495D">
        <w:rPr>
          <w:color w:val="000000"/>
        </w:rPr>
        <w:t>Госпошлина при подаче искового заявления имущественного характера, подлежащего оценке, при цене иска от 100 001 рубля до 500 000 рублей определяется по расчету - 3 500 рублей плюс 2 процента суммы, превышающей 100 000 рублей.</w:t>
      </w:r>
    </w:p>
    <w:p w:rsidR="000B6623" w:rsidRPr="007A495D" w:rsidRDefault="000B6623" w:rsidP="007A495D">
      <w:pPr>
        <w:pStyle w:val="ae"/>
        <w:shd w:val="clear" w:color="auto" w:fill="FFFFFF"/>
        <w:spacing w:before="0" w:beforeAutospacing="0" w:after="0" w:afterAutospacing="0" w:line="276" w:lineRule="auto"/>
        <w:ind w:firstLine="851"/>
        <w:jc w:val="both"/>
        <w:rPr>
          <w:color w:val="000000"/>
        </w:rPr>
      </w:pPr>
      <w:r w:rsidRPr="007A495D">
        <w:rPr>
          <w:color w:val="000000"/>
        </w:rPr>
        <w:t>Организация заплатила госпошлину в размере 4300 рублей (3500 + (140 000 рублей – 100 000 рублей) х 2%) (статья 333.21 НК РФ). Требования организации были удовлетворены и принято решение о взыскании госпошлины с ответчика.</w:t>
      </w:r>
      <w:r w:rsidRPr="007A495D">
        <w:rPr>
          <w:color w:val="000000"/>
          <w:shd w:val="clear" w:color="auto" w:fill="FFFFFF"/>
        </w:rPr>
        <w:t xml:space="preserve"> Составить бухгалтерские проводки.</w:t>
      </w:r>
    </w:p>
    <w:p w:rsidR="007A495D" w:rsidRDefault="007A495D" w:rsidP="007A495D">
      <w:pPr>
        <w:spacing w:after="0"/>
        <w:ind w:firstLine="851"/>
        <w:jc w:val="both"/>
        <w:rPr>
          <w:rFonts w:ascii="Times New Roman" w:hAnsi="Times New Roman" w:cs="Times New Roman"/>
          <w:sz w:val="24"/>
          <w:szCs w:val="24"/>
        </w:rPr>
      </w:pPr>
    </w:p>
    <w:p w:rsidR="00D047F5" w:rsidRPr="007A495D" w:rsidRDefault="00D047F5" w:rsidP="007A495D">
      <w:pPr>
        <w:spacing w:after="0"/>
        <w:ind w:firstLine="851"/>
        <w:jc w:val="both"/>
        <w:rPr>
          <w:rFonts w:ascii="Times New Roman" w:hAnsi="Times New Roman" w:cs="Times New Roman"/>
          <w:b/>
          <w:sz w:val="24"/>
          <w:szCs w:val="24"/>
        </w:rPr>
      </w:pPr>
      <w:r w:rsidRPr="007A495D">
        <w:rPr>
          <w:rFonts w:ascii="Times New Roman" w:hAnsi="Times New Roman" w:cs="Times New Roman"/>
          <w:b/>
          <w:sz w:val="24"/>
          <w:szCs w:val="24"/>
        </w:rPr>
        <w:t>Контрольные вопросы:</w:t>
      </w:r>
    </w:p>
    <w:p w:rsidR="00D047F5" w:rsidRPr="007A495D" w:rsidRDefault="00B76A50" w:rsidP="00933451">
      <w:pPr>
        <w:pStyle w:val="a6"/>
        <w:numPr>
          <w:ilvl w:val="0"/>
          <w:numId w:val="5"/>
        </w:numPr>
        <w:spacing w:after="0"/>
        <w:ind w:left="0" w:firstLine="851"/>
        <w:jc w:val="both"/>
        <w:rPr>
          <w:rFonts w:ascii="Times New Roman" w:hAnsi="Times New Roman" w:cs="Times New Roman"/>
          <w:sz w:val="24"/>
          <w:szCs w:val="24"/>
        </w:rPr>
      </w:pPr>
      <w:r w:rsidRPr="007A495D">
        <w:rPr>
          <w:rFonts w:ascii="Times New Roman" w:eastAsia="Times New Roman" w:hAnsi="Times New Roman" w:cs="Times New Roman"/>
          <w:sz w:val="24"/>
          <w:szCs w:val="24"/>
        </w:rPr>
        <w:t xml:space="preserve">Дайте определение </w:t>
      </w:r>
      <w:r w:rsidR="005D14FD" w:rsidRPr="007A495D">
        <w:rPr>
          <w:rFonts w:ascii="Times New Roman" w:eastAsia="Times New Roman" w:hAnsi="Times New Roman" w:cs="Times New Roman"/>
          <w:sz w:val="24"/>
          <w:szCs w:val="24"/>
        </w:rPr>
        <w:t>пени</w:t>
      </w:r>
      <w:r w:rsidR="00D047F5" w:rsidRPr="007A495D">
        <w:rPr>
          <w:rFonts w:ascii="Times New Roman" w:hAnsi="Times New Roman" w:cs="Times New Roman"/>
          <w:sz w:val="24"/>
          <w:szCs w:val="24"/>
        </w:rPr>
        <w:t xml:space="preserve">? </w:t>
      </w:r>
    </w:p>
    <w:p w:rsidR="00D047F5" w:rsidRPr="007A495D" w:rsidRDefault="009A58B5" w:rsidP="00933451">
      <w:pPr>
        <w:pStyle w:val="a6"/>
        <w:numPr>
          <w:ilvl w:val="0"/>
          <w:numId w:val="5"/>
        </w:numPr>
        <w:spacing w:after="0"/>
        <w:ind w:left="0" w:firstLine="851"/>
        <w:jc w:val="both"/>
        <w:rPr>
          <w:rFonts w:ascii="Times New Roman" w:hAnsi="Times New Roman" w:cs="Times New Roman"/>
          <w:sz w:val="24"/>
          <w:szCs w:val="24"/>
        </w:rPr>
      </w:pPr>
      <w:r w:rsidRPr="007A495D">
        <w:rPr>
          <w:rFonts w:ascii="Times New Roman" w:hAnsi="Times New Roman" w:cs="Times New Roman"/>
          <w:sz w:val="24"/>
          <w:szCs w:val="24"/>
        </w:rPr>
        <w:t>В каком случае организация платит штрафные санкции</w:t>
      </w:r>
      <w:r w:rsidR="00B76A50" w:rsidRPr="007A495D">
        <w:rPr>
          <w:rFonts w:ascii="Times New Roman" w:hAnsi="Times New Roman" w:cs="Times New Roman"/>
          <w:sz w:val="24"/>
          <w:szCs w:val="24"/>
        </w:rPr>
        <w:t>?</w:t>
      </w:r>
    </w:p>
    <w:p w:rsidR="00D047F5" w:rsidRPr="007A495D" w:rsidRDefault="005D14FD" w:rsidP="00933451">
      <w:pPr>
        <w:pStyle w:val="a6"/>
        <w:numPr>
          <w:ilvl w:val="0"/>
          <w:numId w:val="5"/>
        </w:numPr>
        <w:spacing w:after="0"/>
        <w:ind w:left="0" w:firstLine="851"/>
        <w:jc w:val="both"/>
        <w:rPr>
          <w:rFonts w:ascii="Times New Roman" w:hAnsi="Times New Roman" w:cs="Times New Roman"/>
          <w:sz w:val="24"/>
          <w:szCs w:val="24"/>
        </w:rPr>
      </w:pPr>
      <w:r w:rsidRPr="007A495D">
        <w:rPr>
          <w:rFonts w:ascii="Times New Roman" w:hAnsi="Times New Roman" w:cs="Times New Roman"/>
          <w:sz w:val="24"/>
          <w:szCs w:val="24"/>
        </w:rPr>
        <w:lastRenderedPageBreak/>
        <w:t>Ч то такое пени?</w:t>
      </w:r>
    </w:p>
    <w:p w:rsidR="007A1B1B" w:rsidRPr="007A1B1B" w:rsidRDefault="007A1B1B" w:rsidP="007A1B1B">
      <w:pPr>
        <w:pStyle w:val="a6"/>
        <w:spacing w:after="0" w:line="360" w:lineRule="auto"/>
        <w:ind w:left="709"/>
        <w:jc w:val="both"/>
        <w:rPr>
          <w:rFonts w:ascii="Times New Roman" w:hAnsi="Times New Roman" w:cs="Times New Roman"/>
          <w:sz w:val="24"/>
          <w:szCs w:val="24"/>
        </w:rPr>
      </w:pPr>
    </w:p>
    <w:p w:rsidR="00F4219E" w:rsidRPr="006A717F" w:rsidRDefault="00B81966" w:rsidP="00B81966">
      <w:pPr>
        <w:spacing w:after="0" w:line="360" w:lineRule="auto"/>
        <w:ind w:firstLine="709"/>
        <w:jc w:val="center"/>
        <w:rPr>
          <w:rFonts w:ascii="Times New Roman" w:hAnsi="Times New Roman" w:cs="Times New Roman"/>
          <w:b/>
          <w:bCs/>
          <w:sz w:val="24"/>
          <w:szCs w:val="24"/>
        </w:rPr>
      </w:pPr>
      <w:r w:rsidRPr="006A717F">
        <w:rPr>
          <w:rFonts w:ascii="Times New Roman" w:hAnsi="Times New Roman" w:cs="Times New Roman"/>
          <w:b/>
          <w:bCs/>
          <w:sz w:val="24"/>
          <w:szCs w:val="24"/>
        </w:rPr>
        <w:t>Практическая работа №8</w:t>
      </w:r>
      <w:r w:rsidR="007A495D">
        <w:rPr>
          <w:rFonts w:ascii="Times New Roman" w:hAnsi="Times New Roman" w:cs="Times New Roman"/>
          <w:b/>
          <w:bCs/>
          <w:sz w:val="24"/>
          <w:szCs w:val="24"/>
        </w:rPr>
        <w:t>.</w:t>
      </w:r>
      <w:r w:rsidR="003D1760" w:rsidRPr="003D1760">
        <w:rPr>
          <w:rFonts w:ascii="Times New Roman" w:hAnsi="Times New Roman" w:cs="Times New Roman"/>
          <w:b/>
          <w:sz w:val="24"/>
          <w:szCs w:val="24"/>
        </w:rPr>
        <w:t>Заполнение данных статуса плательщика</w:t>
      </w:r>
    </w:p>
    <w:p w:rsidR="00B81966" w:rsidRPr="006A717F" w:rsidRDefault="00B81966" w:rsidP="007A495D">
      <w:pPr>
        <w:pStyle w:val="11"/>
        <w:spacing w:line="276" w:lineRule="auto"/>
        <w:ind w:left="0" w:firstLine="851"/>
        <w:rPr>
          <w:color w:val="FF0000"/>
        </w:rPr>
      </w:pPr>
      <w:r w:rsidRPr="006A717F">
        <w:t>Цель занятия:</w:t>
      </w:r>
      <w:r w:rsidR="00405131" w:rsidRPr="007A495D">
        <w:rPr>
          <w:i w:val="0"/>
        </w:rPr>
        <w:t xml:space="preserve">научиться </w:t>
      </w:r>
      <w:r w:rsidR="00B76A50" w:rsidRPr="007A495D">
        <w:rPr>
          <w:i w:val="0"/>
        </w:rPr>
        <w:t xml:space="preserve">заполнять </w:t>
      </w:r>
      <w:r w:rsidR="005D14FD" w:rsidRPr="007A495D">
        <w:rPr>
          <w:i w:val="0"/>
        </w:rPr>
        <w:t>данные статуса налогоплательщика</w:t>
      </w:r>
      <w:r w:rsidR="00405131" w:rsidRPr="007A495D">
        <w:rPr>
          <w:i w:val="0"/>
        </w:rPr>
        <w:t>.</w:t>
      </w:r>
    </w:p>
    <w:p w:rsidR="00B81966" w:rsidRPr="006A717F" w:rsidRDefault="00B81966" w:rsidP="007A495D">
      <w:pPr>
        <w:spacing w:after="0"/>
        <w:ind w:firstLine="851"/>
        <w:jc w:val="both"/>
        <w:rPr>
          <w:rFonts w:ascii="Times New Roman" w:hAnsi="Times New Roman" w:cs="Times New Roman"/>
          <w:i/>
          <w:sz w:val="24"/>
          <w:szCs w:val="24"/>
        </w:rPr>
      </w:pPr>
      <w:r w:rsidRPr="006A717F">
        <w:rPr>
          <w:rFonts w:ascii="Times New Roman" w:hAnsi="Times New Roman" w:cs="Times New Roman"/>
          <w:i/>
          <w:sz w:val="24"/>
          <w:szCs w:val="24"/>
        </w:rPr>
        <w:t>Знания</w:t>
      </w:r>
      <w:r w:rsidR="007A495D">
        <w:rPr>
          <w:rFonts w:ascii="Times New Roman" w:hAnsi="Times New Roman" w:cs="Times New Roman"/>
          <w:i/>
          <w:sz w:val="24"/>
          <w:szCs w:val="24"/>
        </w:rPr>
        <w:t>:</w:t>
      </w:r>
    </w:p>
    <w:p w:rsidR="001E4F7C" w:rsidRPr="001E4F7C" w:rsidRDefault="001E4F7C" w:rsidP="001E4F7C">
      <w:pPr>
        <w:spacing w:after="0"/>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E4F7C">
        <w:rPr>
          <w:rFonts w:ascii="Times New Roman" w:eastAsia="Times New Roman" w:hAnsi="Times New Roman" w:cs="Times New Roman"/>
          <w:sz w:val="24"/>
          <w:szCs w:val="24"/>
        </w:rPr>
        <w:t>правила заполнения данных статуса плательщика, идентификационный номер налогоплательщика (далее - ИНН) получателя, код причины постановки на учет (далее - КПП) получателя, наименования налоговой инспекции, код бюджетной классификации (далее - КБК), общероссийский классификатор объектов административно-территориального деления (далее - ОКАТО), основания платежа, налогового периода, номера документа, даты документа, типа платежа;</w:t>
      </w:r>
    </w:p>
    <w:p w:rsidR="00B81966" w:rsidRPr="006A717F" w:rsidRDefault="00B81966" w:rsidP="007A495D">
      <w:pPr>
        <w:spacing w:after="0"/>
        <w:ind w:firstLine="851"/>
        <w:jc w:val="both"/>
        <w:rPr>
          <w:rFonts w:ascii="Times New Roman" w:hAnsi="Times New Roman" w:cs="Times New Roman"/>
          <w:i/>
          <w:sz w:val="24"/>
          <w:szCs w:val="24"/>
        </w:rPr>
      </w:pPr>
      <w:r w:rsidRPr="006A717F">
        <w:rPr>
          <w:rFonts w:ascii="Times New Roman" w:hAnsi="Times New Roman" w:cs="Times New Roman"/>
          <w:i/>
          <w:sz w:val="24"/>
          <w:szCs w:val="24"/>
        </w:rPr>
        <w:t>Умения</w:t>
      </w:r>
      <w:r w:rsidR="007A495D">
        <w:rPr>
          <w:rFonts w:ascii="Times New Roman" w:hAnsi="Times New Roman" w:cs="Times New Roman"/>
          <w:i/>
          <w:sz w:val="24"/>
          <w:szCs w:val="24"/>
        </w:rPr>
        <w:t>:</w:t>
      </w:r>
    </w:p>
    <w:p w:rsidR="001E4F7C" w:rsidRPr="001E4F7C" w:rsidRDefault="001E4F7C" w:rsidP="001E4F7C">
      <w:pPr>
        <w:spacing w:after="0"/>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E4F7C">
        <w:rPr>
          <w:rFonts w:ascii="Times New Roman" w:eastAsia="Times New Roman" w:hAnsi="Times New Roman" w:cs="Times New Roman"/>
          <w:sz w:val="24"/>
          <w:szCs w:val="24"/>
        </w:rPr>
        <w:t>заполнять платежные поручения по перечислению налогов и сборов;</w:t>
      </w:r>
    </w:p>
    <w:p w:rsidR="001E4F7C" w:rsidRPr="001E4F7C" w:rsidRDefault="001E4F7C" w:rsidP="001E4F7C">
      <w:pPr>
        <w:spacing w:after="0"/>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E4F7C">
        <w:rPr>
          <w:rFonts w:ascii="Times New Roman" w:eastAsia="Times New Roman" w:hAnsi="Times New Roman" w:cs="Times New Roman"/>
          <w:sz w:val="24"/>
          <w:szCs w:val="24"/>
        </w:rPr>
        <w:t>выбирать для платежных поручений по видам налогов соответствующие реквизиты;</w:t>
      </w:r>
    </w:p>
    <w:p w:rsidR="001E4F7C" w:rsidRPr="001E4F7C" w:rsidRDefault="001E4F7C" w:rsidP="001E4F7C">
      <w:pPr>
        <w:spacing w:after="0"/>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E4F7C">
        <w:rPr>
          <w:rFonts w:ascii="Times New Roman" w:eastAsia="Times New Roman" w:hAnsi="Times New Roman" w:cs="Times New Roman"/>
          <w:sz w:val="24"/>
          <w:szCs w:val="24"/>
        </w:rPr>
        <w:t>выбирать коды бюджетной классификации для определенных налогов, штрафов и пени;</w:t>
      </w:r>
    </w:p>
    <w:p w:rsidR="001E4F7C" w:rsidRPr="001E4F7C" w:rsidRDefault="001E4F7C" w:rsidP="001E4F7C">
      <w:pPr>
        <w:spacing w:after="0"/>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E4F7C">
        <w:rPr>
          <w:rFonts w:ascii="Times New Roman" w:eastAsia="Times New Roman" w:hAnsi="Times New Roman" w:cs="Times New Roman"/>
          <w:sz w:val="24"/>
          <w:szCs w:val="24"/>
        </w:rPr>
        <w:t>пользоваться образцом заполнения платежных поручений по перечислению налогов, сборов и пошлин;</w:t>
      </w:r>
    </w:p>
    <w:p w:rsidR="00B81966" w:rsidRPr="006A717F" w:rsidRDefault="00B81966" w:rsidP="007A495D">
      <w:pPr>
        <w:spacing w:after="0"/>
        <w:ind w:firstLine="851"/>
        <w:jc w:val="both"/>
        <w:rPr>
          <w:rFonts w:ascii="Times New Roman" w:hAnsi="Times New Roman" w:cs="Times New Roman"/>
          <w:sz w:val="24"/>
          <w:szCs w:val="24"/>
        </w:rPr>
      </w:pPr>
      <w:r w:rsidRPr="006A717F">
        <w:rPr>
          <w:rFonts w:ascii="Times New Roman" w:hAnsi="Times New Roman" w:cs="Times New Roman"/>
          <w:sz w:val="24"/>
          <w:szCs w:val="24"/>
        </w:rPr>
        <w:t>Теоретический материал</w:t>
      </w:r>
    </w:p>
    <w:p w:rsidR="00C93864" w:rsidRPr="00C93864" w:rsidRDefault="00C93864" w:rsidP="007A495D">
      <w:pPr>
        <w:pStyle w:val="ae"/>
        <w:shd w:val="clear" w:color="auto" w:fill="FFFFFF"/>
        <w:spacing w:before="0" w:beforeAutospacing="0" w:after="0" w:afterAutospacing="0" w:line="276" w:lineRule="auto"/>
        <w:ind w:firstLine="851"/>
        <w:jc w:val="both"/>
        <w:rPr>
          <w:color w:val="000000" w:themeColor="text1"/>
        </w:rPr>
      </w:pPr>
      <w:r w:rsidRPr="00C93864">
        <w:rPr>
          <w:color w:val="000000" w:themeColor="text1"/>
        </w:rPr>
        <w:t>Участниками отношений, регулируемых законодательством о на</w:t>
      </w:r>
      <w:r w:rsidRPr="00C93864">
        <w:rPr>
          <w:color w:val="000000" w:themeColor="text1"/>
        </w:rPr>
        <w:softHyphen/>
        <w:t>логах и</w:t>
      </w:r>
      <w:r w:rsidRPr="00C93864">
        <w:rPr>
          <w:rStyle w:val="apple-converted-space"/>
          <w:color w:val="000000" w:themeColor="text1"/>
        </w:rPr>
        <w:t> </w:t>
      </w:r>
      <w:hyperlink r:id="rId26" w:history="1">
        <w:r w:rsidRPr="00C93864">
          <w:rPr>
            <w:rStyle w:val="ac"/>
            <w:color w:val="000000" w:themeColor="text1"/>
            <w:u w:val="none"/>
          </w:rPr>
          <w:t>сборах</w:t>
        </w:r>
      </w:hyperlink>
      <w:r w:rsidRPr="00C93864">
        <w:rPr>
          <w:color w:val="000000" w:themeColor="text1"/>
        </w:rPr>
        <w:t>, являются организации и физические лица, при</w:t>
      </w:r>
      <w:r w:rsidRPr="00C93864">
        <w:rPr>
          <w:color w:val="000000" w:themeColor="text1"/>
        </w:rPr>
        <w:softHyphen/>
        <w:t>знаваемые налогоплательщиками. Понятие «налогоплательщик» относится к числу специфических терминов законодательства о налогах и сборах и используется исключительно в значениях, определяемых соответствующими статьями Налогового кодекса РФ.</w:t>
      </w:r>
    </w:p>
    <w:p w:rsidR="00C93864" w:rsidRPr="00C93864" w:rsidRDefault="00C93864" w:rsidP="007A495D">
      <w:pPr>
        <w:pStyle w:val="ae"/>
        <w:shd w:val="clear" w:color="auto" w:fill="FFFFFF"/>
        <w:spacing w:before="0" w:beforeAutospacing="0" w:after="0" w:afterAutospacing="0" w:line="276" w:lineRule="auto"/>
        <w:ind w:firstLine="851"/>
        <w:jc w:val="both"/>
        <w:rPr>
          <w:color w:val="000000" w:themeColor="text1"/>
        </w:rPr>
      </w:pPr>
      <w:r w:rsidRPr="00C93864">
        <w:rPr>
          <w:rStyle w:val="af7"/>
          <w:b w:val="0"/>
          <w:color w:val="000000" w:themeColor="text1"/>
        </w:rPr>
        <w:t>Налогоплательщиками и плательщиками сборов</w:t>
      </w:r>
      <w:r w:rsidRPr="00C93864">
        <w:rPr>
          <w:rStyle w:val="apple-converted-space"/>
          <w:color w:val="000000" w:themeColor="text1"/>
        </w:rPr>
        <w:t> </w:t>
      </w:r>
      <w:r w:rsidRPr="00C93864">
        <w:rPr>
          <w:color w:val="000000" w:themeColor="text1"/>
        </w:rPr>
        <w:t>признаются организации и физические лица, на которых Налоговым кодексом РФ возложена обязанность уплачивать соответствующие налоги или сборы (</w:t>
      </w:r>
      <w:hyperlink r:id="rId27" w:anchor="19" w:tgtFrame="_blank" w:history="1">
        <w:r w:rsidRPr="00C93864">
          <w:rPr>
            <w:rStyle w:val="ac"/>
            <w:color w:val="000000" w:themeColor="text1"/>
            <w:u w:val="none"/>
          </w:rPr>
          <w:t>ст. 19</w:t>
        </w:r>
      </w:hyperlink>
      <w:r w:rsidRPr="00C93864">
        <w:rPr>
          <w:rStyle w:val="apple-converted-space"/>
          <w:color w:val="000000" w:themeColor="text1"/>
        </w:rPr>
        <w:t> </w:t>
      </w:r>
      <w:r w:rsidRPr="00C93864">
        <w:rPr>
          <w:color w:val="000000" w:themeColor="text1"/>
        </w:rPr>
        <w:t>НК РФ).</w:t>
      </w:r>
    </w:p>
    <w:p w:rsidR="00C93864" w:rsidRPr="00C93864" w:rsidRDefault="00C93864" w:rsidP="007A495D">
      <w:pPr>
        <w:pStyle w:val="ae"/>
        <w:shd w:val="clear" w:color="auto" w:fill="FFFFFF"/>
        <w:spacing w:before="0" w:beforeAutospacing="0" w:after="0" w:afterAutospacing="0" w:line="276" w:lineRule="auto"/>
        <w:ind w:firstLine="851"/>
        <w:jc w:val="both"/>
        <w:rPr>
          <w:color w:val="000000" w:themeColor="text1"/>
        </w:rPr>
      </w:pPr>
      <w:r w:rsidRPr="00C93864">
        <w:rPr>
          <w:color w:val="000000" w:themeColor="text1"/>
        </w:rPr>
        <w:t>Одним из основных критериев отнесения физического лица или организации к числу субъектов налогового права является потенциальная возможность быть участником определенного правоотношения по поводу установ</w:t>
      </w:r>
      <w:r w:rsidRPr="00C93864">
        <w:rPr>
          <w:color w:val="000000" w:themeColor="text1"/>
        </w:rPr>
        <w:softHyphen/>
        <w:t>ления, введения или взимания налогов, осуществления налого</w:t>
      </w:r>
      <w:r w:rsidRPr="00C93864">
        <w:rPr>
          <w:color w:val="000000" w:themeColor="text1"/>
        </w:rPr>
        <w:softHyphen/>
        <w:t>вого контроля или привлечения к налоговой ответственности.</w:t>
      </w:r>
    </w:p>
    <w:p w:rsidR="00C93864" w:rsidRPr="00C93864" w:rsidRDefault="00C93864" w:rsidP="007A495D">
      <w:pPr>
        <w:pStyle w:val="ae"/>
        <w:shd w:val="clear" w:color="auto" w:fill="FFFFFF"/>
        <w:spacing w:before="0" w:beforeAutospacing="0" w:after="0" w:afterAutospacing="0" w:line="276" w:lineRule="auto"/>
        <w:ind w:firstLine="851"/>
        <w:jc w:val="both"/>
        <w:rPr>
          <w:color w:val="000000" w:themeColor="text1"/>
        </w:rPr>
      </w:pPr>
      <w:r w:rsidRPr="00C93864">
        <w:rPr>
          <w:color w:val="000000" w:themeColor="text1"/>
        </w:rPr>
        <w:t>Реальная обязанность налогоплательщика</w:t>
      </w:r>
      <w:r w:rsidRPr="00C93864">
        <w:rPr>
          <w:rStyle w:val="apple-converted-space"/>
          <w:color w:val="000000" w:themeColor="text1"/>
        </w:rPr>
        <w:t> </w:t>
      </w:r>
      <w:r w:rsidRPr="00C93864">
        <w:rPr>
          <w:color w:val="000000" w:themeColor="text1"/>
        </w:rPr>
        <w:t>уплачивать какой-либо налог возлагается на физическое лицо либо организацию</w:t>
      </w:r>
      <w:r w:rsidRPr="00C93864">
        <w:rPr>
          <w:rStyle w:val="apple-converted-space"/>
          <w:color w:val="000000" w:themeColor="text1"/>
        </w:rPr>
        <w:t> </w:t>
      </w:r>
      <w:r w:rsidRPr="00C93864">
        <w:rPr>
          <w:color w:val="000000" w:themeColor="text1"/>
        </w:rPr>
        <w:t>с момента возникновения обстоятельств, установленных законо</w:t>
      </w:r>
      <w:r w:rsidRPr="00C93864">
        <w:rPr>
          <w:color w:val="000000" w:themeColor="text1"/>
        </w:rPr>
        <w:softHyphen/>
        <w:t>дательством о налогах и сборах и предусматривающих уплату данного налога.</w:t>
      </w:r>
    </w:p>
    <w:p w:rsidR="00C93864" w:rsidRPr="00C93864" w:rsidRDefault="00C93864" w:rsidP="007A495D">
      <w:pPr>
        <w:pStyle w:val="ae"/>
        <w:shd w:val="clear" w:color="auto" w:fill="FFFFFF"/>
        <w:spacing w:before="0" w:beforeAutospacing="0" w:after="0" w:afterAutospacing="0" w:line="276" w:lineRule="auto"/>
        <w:ind w:firstLine="851"/>
        <w:jc w:val="both"/>
        <w:rPr>
          <w:color w:val="000000" w:themeColor="text1"/>
        </w:rPr>
      </w:pPr>
      <w:r w:rsidRPr="00C93864">
        <w:rPr>
          <w:color w:val="000000" w:themeColor="text1"/>
        </w:rPr>
        <w:t>Возникновение обстоятельств, влекущих уплату суммы налога или сбора, служит юридическим фактом, на осно</w:t>
      </w:r>
      <w:r w:rsidRPr="00C93864">
        <w:rPr>
          <w:color w:val="000000" w:themeColor="text1"/>
        </w:rPr>
        <w:softHyphen/>
        <w:t>вании которого субъект налогового права приобретает статус участника</w:t>
      </w:r>
      <w:r w:rsidRPr="00C93864">
        <w:rPr>
          <w:rStyle w:val="apple-converted-space"/>
          <w:color w:val="000000" w:themeColor="text1"/>
        </w:rPr>
        <w:t> </w:t>
      </w:r>
      <w:hyperlink r:id="rId28" w:history="1">
        <w:r w:rsidRPr="00C93864">
          <w:rPr>
            <w:rStyle w:val="ac"/>
            <w:color w:val="000000" w:themeColor="text1"/>
            <w:u w:val="none"/>
          </w:rPr>
          <w:t>налоговых правоотношений</w:t>
        </w:r>
      </w:hyperlink>
      <w:r w:rsidRPr="00C93864">
        <w:rPr>
          <w:color w:val="000000" w:themeColor="text1"/>
        </w:rPr>
        <w:t>. Конкретный перечень субъектов, обязанных производить платежи в доход государства, устанавливается частью второй Налогового кодекса РФ или иным федеральным законодательством отдельно по каждому налогу или сбору.</w:t>
      </w:r>
    </w:p>
    <w:p w:rsidR="00C93864" w:rsidRPr="00C93864" w:rsidRDefault="00C93864" w:rsidP="007A495D">
      <w:pPr>
        <w:pStyle w:val="ae"/>
        <w:shd w:val="clear" w:color="auto" w:fill="FFFFFF"/>
        <w:spacing w:before="0" w:beforeAutospacing="0" w:after="0" w:afterAutospacing="0" w:line="276" w:lineRule="auto"/>
        <w:ind w:firstLine="851"/>
        <w:jc w:val="both"/>
        <w:rPr>
          <w:color w:val="000000" w:themeColor="text1"/>
        </w:rPr>
      </w:pPr>
      <w:r w:rsidRPr="00C93864">
        <w:rPr>
          <w:color w:val="000000" w:themeColor="text1"/>
        </w:rPr>
        <w:t>Налогоплательщики в качестве субъектов налогового права подразделяются</w:t>
      </w:r>
      <w:r w:rsidRPr="00C93864">
        <w:rPr>
          <w:rStyle w:val="apple-converted-space"/>
          <w:color w:val="000000" w:themeColor="text1"/>
        </w:rPr>
        <w:t> </w:t>
      </w:r>
      <w:r w:rsidRPr="00C93864">
        <w:rPr>
          <w:rStyle w:val="af7"/>
          <w:b w:val="0"/>
          <w:color w:val="000000" w:themeColor="text1"/>
        </w:rPr>
        <w:t>на две группы</w:t>
      </w:r>
      <w:r w:rsidRPr="00C93864">
        <w:rPr>
          <w:color w:val="000000" w:themeColor="text1"/>
        </w:rPr>
        <w:t>:</w:t>
      </w:r>
    </w:p>
    <w:p w:rsidR="00C93864" w:rsidRPr="00C93864" w:rsidRDefault="00C93864" w:rsidP="00933451">
      <w:pPr>
        <w:numPr>
          <w:ilvl w:val="0"/>
          <w:numId w:val="13"/>
        </w:numPr>
        <w:shd w:val="clear" w:color="auto" w:fill="FFFFFF"/>
        <w:spacing w:after="0"/>
        <w:ind w:left="0" w:firstLine="851"/>
        <w:jc w:val="both"/>
        <w:rPr>
          <w:rFonts w:ascii="Times New Roman" w:hAnsi="Times New Roman" w:cs="Times New Roman"/>
          <w:color w:val="000000" w:themeColor="text1"/>
          <w:sz w:val="24"/>
          <w:szCs w:val="24"/>
        </w:rPr>
      </w:pPr>
      <w:r w:rsidRPr="00C93864">
        <w:rPr>
          <w:rFonts w:ascii="Times New Roman" w:hAnsi="Times New Roman" w:cs="Times New Roman"/>
          <w:color w:val="000000" w:themeColor="text1"/>
          <w:sz w:val="24"/>
          <w:szCs w:val="24"/>
        </w:rPr>
        <w:t>организации;</w:t>
      </w:r>
    </w:p>
    <w:p w:rsidR="00C93864" w:rsidRPr="00C93864" w:rsidRDefault="00C93864" w:rsidP="00933451">
      <w:pPr>
        <w:numPr>
          <w:ilvl w:val="0"/>
          <w:numId w:val="13"/>
        </w:numPr>
        <w:shd w:val="clear" w:color="auto" w:fill="FFFFFF"/>
        <w:spacing w:after="0"/>
        <w:ind w:left="0" w:firstLine="851"/>
        <w:jc w:val="both"/>
        <w:rPr>
          <w:rFonts w:ascii="Times New Roman" w:hAnsi="Times New Roman" w:cs="Times New Roman"/>
          <w:color w:val="000000" w:themeColor="text1"/>
          <w:sz w:val="24"/>
          <w:szCs w:val="24"/>
        </w:rPr>
      </w:pPr>
      <w:r w:rsidRPr="00C93864">
        <w:rPr>
          <w:rFonts w:ascii="Times New Roman" w:hAnsi="Times New Roman" w:cs="Times New Roman"/>
          <w:color w:val="000000" w:themeColor="text1"/>
          <w:sz w:val="24"/>
          <w:szCs w:val="24"/>
        </w:rPr>
        <w:t>физические лица.</w:t>
      </w:r>
    </w:p>
    <w:p w:rsidR="007A495D" w:rsidRDefault="007A495D" w:rsidP="007A495D">
      <w:pPr>
        <w:spacing w:after="0"/>
        <w:ind w:firstLine="851"/>
        <w:jc w:val="both"/>
        <w:rPr>
          <w:rFonts w:ascii="Times New Roman" w:hAnsi="Times New Roman" w:cs="Times New Roman"/>
          <w:b/>
          <w:i/>
          <w:sz w:val="24"/>
          <w:szCs w:val="24"/>
        </w:rPr>
      </w:pPr>
    </w:p>
    <w:p w:rsidR="00FD327F" w:rsidRPr="00FD327F" w:rsidRDefault="00FC6F4A" w:rsidP="007A495D">
      <w:pPr>
        <w:spacing w:after="0"/>
        <w:ind w:firstLine="851"/>
        <w:jc w:val="both"/>
        <w:rPr>
          <w:rFonts w:ascii="Times New Roman" w:hAnsi="Times New Roman" w:cs="Times New Roman"/>
          <w:b/>
          <w:i/>
          <w:sz w:val="24"/>
          <w:szCs w:val="24"/>
        </w:rPr>
      </w:pPr>
      <w:r w:rsidRPr="006A717F">
        <w:rPr>
          <w:rFonts w:ascii="Times New Roman" w:hAnsi="Times New Roman" w:cs="Times New Roman"/>
          <w:b/>
          <w:i/>
          <w:sz w:val="24"/>
          <w:szCs w:val="24"/>
        </w:rPr>
        <w:t>Пример решения задачи:</w:t>
      </w:r>
    </w:p>
    <w:p w:rsidR="00FD327F" w:rsidRPr="00FD327F" w:rsidRDefault="00FD327F" w:rsidP="007A495D">
      <w:pPr>
        <w:shd w:val="clear" w:color="auto" w:fill="FFFFFF"/>
        <w:spacing w:after="0"/>
        <w:ind w:firstLine="851"/>
        <w:jc w:val="both"/>
        <w:rPr>
          <w:rFonts w:ascii="Times New Roman" w:eastAsia="Times New Roman" w:hAnsi="Times New Roman" w:cs="Times New Roman"/>
          <w:color w:val="000000"/>
          <w:sz w:val="24"/>
          <w:szCs w:val="24"/>
        </w:rPr>
      </w:pPr>
      <w:r w:rsidRPr="00FD327F">
        <w:rPr>
          <w:rFonts w:ascii="Times New Roman" w:eastAsia="Times New Roman" w:hAnsi="Times New Roman" w:cs="Times New Roman"/>
          <w:color w:val="000000"/>
          <w:sz w:val="24"/>
          <w:szCs w:val="24"/>
        </w:rPr>
        <w:t xml:space="preserve">ООО </w:t>
      </w:r>
      <w:r w:rsidR="007A495D">
        <w:rPr>
          <w:rFonts w:ascii="Times New Roman" w:eastAsia="Times New Roman" w:hAnsi="Times New Roman" w:cs="Times New Roman"/>
          <w:color w:val="000000"/>
          <w:sz w:val="24"/>
          <w:szCs w:val="24"/>
        </w:rPr>
        <w:t>«</w:t>
      </w:r>
      <w:r w:rsidRPr="00FD327F">
        <w:rPr>
          <w:rFonts w:ascii="Times New Roman" w:eastAsia="Times New Roman" w:hAnsi="Times New Roman" w:cs="Times New Roman"/>
          <w:color w:val="000000"/>
          <w:sz w:val="24"/>
          <w:szCs w:val="24"/>
        </w:rPr>
        <w:t>Эльвира</w:t>
      </w:r>
      <w:r w:rsidR="007A495D">
        <w:rPr>
          <w:rFonts w:ascii="Times New Roman" w:eastAsia="Times New Roman" w:hAnsi="Times New Roman" w:cs="Times New Roman"/>
          <w:color w:val="000000"/>
          <w:sz w:val="24"/>
          <w:szCs w:val="24"/>
        </w:rPr>
        <w:t>»</w:t>
      </w:r>
      <w:r w:rsidRPr="00FD327F">
        <w:rPr>
          <w:rFonts w:ascii="Times New Roman" w:eastAsia="Times New Roman" w:hAnsi="Times New Roman" w:cs="Times New Roman"/>
          <w:color w:val="000000"/>
          <w:sz w:val="24"/>
          <w:szCs w:val="24"/>
        </w:rPr>
        <w:t xml:space="preserve"> занимается торговлей промышленными товарами в г. Балашихе Московской области. По состоянию на 1 января 2013 г. на балансе организации находятся следующие транспортные средства:</w:t>
      </w:r>
    </w:p>
    <w:p w:rsidR="00FD327F" w:rsidRPr="00FD327F" w:rsidRDefault="00FD327F" w:rsidP="007A495D">
      <w:pPr>
        <w:shd w:val="clear" w:color="auto" w:fill="FFFFFF"/>
        <w:spacing w:after="0"/>
        <w:ind w:firstLine="851"/>
        <w:jc w:val="both"/>
        <w:rPr>
          <w:rFonts w:ascii="Times New Roman" w:eastAsia="Times New Roman" w:hAnsi="Times New Roman" w:cs="Times New Roman"/>
          <w:color w:val="000000"/>
          <w:sz w:val="24"/>
          <w:szCs w:val="24"/>
        </w:rPr>
      </w:pPr>
      <w:r w:rsidRPr="00FD327F">
        <w:rPr>
          <w:rFonts w:ascii="Times New Roman" w:eastAsia="Times New Roman" w:hAnsi="Times New Roman" w:cs="Times New Roman"/>
          <w:color w:val="000000"/>
          <w:sz w:val="24"/>
          <w:szCs w:val="24"/>
        </w:rPr>
        <w:t>1) легковой автомобиль ВАЗ-2115 с мощностью двигателя 72 л. с. Машина приобретена в марте 2012 г. и зарегистрирована в ГИБДД в том же месяце;</w:t>
      </w:r>
    </w:p>
    <w:p w:rsidR="00FD327F" w:rsidRPr="00FD327F" w:rsidRDefault="00FD327F" w:rsidP="007A495D">
      <w:pPr>
        <w:shd w:val="clear" w:color="auto" w:fill="FFFFFF"/>
        <w:spacing w:after="0"/>
        <w:ind w:firstLine="851"/>
        <w:jc w:val="both"/>
        <w:rPr>
          <w:rFonts w:ascii="Times New Roman" w:eastAsia="Times New Roman" w:hAnsi="Times New Roman" w:cs="Times New Roman"/>
          <w:color w:val="000000"/>
          <w:sz w:val="24"/>
          <w:szCs w:val="24"/>
        </w:rPr>
      </w:pPr>
      <w:r w:rsidRPr="00FD327F">
        <w:rPr>
          <w:rFonts w:ascii="Times New Roman" w:eastAsia="Times New Roman" w:hAnsi="Times New Roman" w:cs="Times New Roman"/>
          <w:color w:val="000000"/>
          <w:sz w:val="24"/>
          <w:szCs w:val="24"/>
        </w:rPr>
        <w:t>2) легковой автомобиль ВАЗ-21099 с мощностью двигателя 78 л. с. Машина приобретена в 2011 г.;</w:t>
      </w:r>
    </w:p>
    <w:p w:rsidR="00FD327F" w:rsidRPr="00FD327F" w:rsidRDefault="00FD327F" w:rsidP="007A495D">
      <w:pPr>
        <w:shd w:val="clear" w:color="auto" w:fill="FFFFFF"/>
        <w:spacing w:after="0"/>
        <w:ind w:firstLine="851"/>
        <w:jc w:val="both"/>
        <w:rPr>
          <w:rFonts w:ascii="Times New Roman" w:eastAsia="Times New Roman" w:hAnsi="Times New Roman" w:cs="Times New Roman"/>
          <w:color w:val="000000"/>
          <w:sz w:val="24"/>
          <w:szCs w:val="24"/>
        </w:rPr>
      </w:pPr>
      <w:r w:rsidRPr="00FD327F">
        <w:rPr>
          <w:rFonts w:ascii="Times New Roman" w:eastAsia="Times New Roman" w:hAnsi="Times New Roman" w:cs="Times New Roman"/>
          <w:color w:val="000000"/>
          <w:sz w:val="24"/>
          <w:szCs w:val="24"/>
        </w:rPr>
        <w:t>3) грузовой автомобиль ГАЗ-3302 с мощностью двигателя 102 л. с. Находится в эксплуатации с 2010 г.;</w:t>
      </w:r>
    </w:p>
    <w:p w:rsidR="00FD327F" w:rsidRPr="00FD327F" w:rsidRDefault="00FD327F" w:rsidP="007A495D">
      <w:pPr>
        <w:shd w:val="clear" w:color="auto" w:fill="FFFFFF"/>
        <w:spacing w:after="0"/>
        <w:ind w:firstLine="851"/>
        <w:jc w:val="both"/>
        <w:rPr>
          <w:rFonts w:ascii="Times New Roman" w:eastAsia="Times New Roman" w:hAnsi="Times New Roman" w:cs="Times New Roman"/>
          <w:color w:val="000000"/>
          <w:sz w:val="24"/>
          <w:szCs w:val="24"/>
        </w:rPr>
      </w:pPr>
      <w:r w:rsidRPr="00FD327F">
        <w:rPr>
          <w:rFonts w:ascii="Times New Roman" w:eastAsia="Times New Roman" w:hAnsi="Times New Roman" w:cs="Times New Roman"/>
          <w:color w:val="000000"/>
          <w:sz w:val="24"/>
          <w:szCs w:val="24"/>
        </w:rPr>
        <w:t>4) грузовой автомобиль ИЖ-27715 с мощностью двигателя 85 л. с. Находится в эксплуатации с 2006 г.</w:t>
      </w:r>
    </w:p>
    <w:p w:rsidR="00FD327F" w:rsidRPr="00FD327F" w:rsidRDefault="00FD327F" w:rsidP="007A495D">
      <w:pPr>
        <w:shd w:val="clear" w:color="auto" w:fill="FFFFFF"/>
        <w:spacing w:after="0"/>
        <w:ind w:firstLine="851"/>
        <w:jc w:val="both"/>
        <w:rPr>
          <w:rFonts w:ascii="Times New Roman" w:eastAsia="Times New Roman" w:hAnsi="Times New Roman" w:cs="Times New Roman"/>
          <w:color w:val="000000"/>
          <w:sz w:val="24"/>
          <w:szCs w:val="24"/>
        </w:rPr>
      </w:pPr>
      <w:r w:rsidRPr="00FD327F">
        <w:rPr>
          <w:rFonts w:ascii="Times New Roman" w:eastAsia="Times New Roman" w:hAnsi="Times New Roman" w:cs="Times New Roman"/>
          <w:color w:val="000000"/>
          <w:sz w:val="24"/>
          <w:szCs w:val="24"/>
        </w:rPr>
        <w:t xml:space="preserve">Все транспортные средства ООО </w:t>
      </w:r>
      <w:r w:rsidR="007A495D">
        <w:rPr>
          <w:rFonts w:ascii="Times New Roman" w:eastAsia="Times New Roman" w:hAnsi="Times New Roman" w:cs="Times New Roman"/>
          <w:color w:val="000000"/>
          <w:sz w:val="24"/>
          <w:szCs w:val="24"/>
        </w:rPr>
        <w:t>«</w:t>
      </w:r>
      <w:r w:rsidRPr="00FD327F">
        <w:rPr>
          <w:rFonts w:ascii="Times New Roman" w:eastAsia="Times New Roman" w:hAnsi="Times New Roman" w:cs="Times New Roman"/>
          <w:color w:val="000000"/>
          <w:sz w:val="24"/>
          <w:szCs w:val="24"/>
        </w:rPr>
        <w:t>Эльвира</w:t>
      </w:r>
      <w:r w:rsidR="007A495D">
        <w:rPr>
          <w:rFonts w:ascii="Times New Roman" w:eastAsia="Times New Roman" w:hAnsi="Times New Roman" w:cs="Times New Roman"/>
          <w:color w:val="000000"/>
          <w:sz w:val="24"/>
          <w:szCs w:val="24"/>
        </w:rPr>
        <w:t>»</w:t>
      </w:r>
      <w:r w:rsidRPr="00FD327F">
        <w:rPr>
          <w:rFonts w:ascii="Times New Roman" w:eastAsia="Times New Roman" w:hAnsi="Times New Roman" w:cs="Times New Roman"/>
          <w:color w:val="000000"/>
          <w:sz w:val="24"/>
          <w:szCs w:val="24"/>
        </w:rPr>
        <w:t xml:space="preserve"> зарегистрированы в органах ГИБДД Московской области.</w:t>
      </w:r>
    </w:p>
    <w:p w:rsidR="00FD327F" w:rsidRPr="00FD327F" w:rsidRDefault="00FD327F" w:rsidP="007A495D">
      <w:pPr>
        <w:shd w:val="clear" w:color="auto" w:fill="FFFFFF"/>
        <w:spacing w:after="0"/>
        <w:ind w:firstLine="851"/>
        <w:jc w:val="both"/>
        <w:rPr>
          <w:rFonts w:ascii="Times New Roman" w:eastAsia="Times New Roman" w:hAnsi="Times New Roman" w:cs="Times New Roman"/>
          <w:color w:val="000000"/>
          <w:sz w:val="24"/>
          <w:szCs w:val="24"/>
        </w:rPr>
      </w:pPr>
      <w:r w:rsidRPr="00FD327F">
        <w:rPr>
          <w:rFonts w:ascii="Times New Roman" w:eastAsia="Times New Roman" w:hAnsi="Times New Roman" w:cs="Times New Roman"/>
          <w:color w:val="000000"/>
          <w:sz w:val="24"/>
          <w:szCs w:val="24"/>
        </w:rPr>
        <w:t>В течение 2012 г. (за I, II и III кварталы отчетного года) организацией начислены авансовые платежи в сумме 1007 руб., 1091 руб. и 1091 руб.</w:t>
      </w:r>
    </w:p>
    <w:p w:rsidR="00FD327F" w:rsidRPr="00FD327F" w:rsidRDefault="00FD327F" w:rsidP="007A495D">
      <w:pPr>
        <w:shd w:val="clear" w:color="auto" w:fill="FFFFFF"/>
        <w:spacing w:after="0"/>
        <w:ind w:firstLine="851"/>
        <w:jc w:val="both"/>
        <w:rPr>
          <w:rFonts w:ascii="Times New Roman" w:eastAsia="Times New Roman" w:hAnsi="Times New Roman" w:cs="Times New Roman"/>
          <w:color w:val="000000"/>
          <w:sz w:val="24"/>
          <w:szCs w:val="24"/>
        </w:rPr>
      </w:pPr>
      <w:r w:rsidRPr="00FD327F">
        <w:rPr>
          <w:rFonts w:ascii="Times New Roman" w:eastAsia="Times New Roman" w:hAnsi="Times New Roman" w:cs="Times New Roman"/>
          <w:color w:val="000000"/>
          <w:sz w:val="24"/>
          <w:szCs w:val="24"/>
        </w:rPr>
        <w:t xml:space="preserve">Законом Московской области </w:t>
      </w:r>
      <w:r w:rsidR="007A495D">
        <w:rPr>
          <w:rFonts w:ascii="Times New Roman" w:eastAsia="Times New Roman" w:hAnsi="Times New Roman" w:cs="Times New Roman"/>
          <w:color w:val="000000"/>
          <w:sz w:val="24"/>
          <w:szCs w:val="24"/>
        </w:rPr>
        <w:t>«</w:t>
      </w:r>
      <w:r w:rsidRPr="00FD327F">
        <w:rPr>
          <w:rFonts w:ascii="Times New Roman" w:eastAsia="Times New Roman" w:hAnsi="Times New Roman" w:cs="Times New Roman"/>
          <w:color w:val="000000"/>
          <w:sz w:val="24"/>
          <w:szCs w:val="24"/>
        </w:rPr>
        <w:t>О транспортном налоге в Московской области</w:t>
      </w:r>
      <w:r w:rsidR="007A495D">
        <w:rPr>
          <w:rFonts w:ascii="Times New Roman" w:eastAsia="Times New Roman" w:hAnsi="Times New Roman" w:cs="Times New Roman"/>
          <w:color w:val="000000"/>
          <w:sz w:val="24"/>
          <w:szCs w:val="24"/>
        </w:rPr>
        <w:t>»</w:t>
      </w:r>
      <w:r w:rsidRPr="00FD327F">
        <w:rPr>
          <w:rFonts w:ascii="Times New Roman" w:eastAsia="Times New Roman" w:hAnsi="Times New Roman" w:cs="Times New Roman"/>
          <w:color w:val="000000"/>
          <w:sz w:val="24"/>
          <w:szCs w:val="24"/>
        </w:rPr>
        <w:t xml:space="preserve"> установлены следующие налоговые ставки:</w:t>
      </w:r>
    </w:p>
    <w:p w:rsidR="00FD327F" w:rsidRPr="00FD327F" w:rsidRDefault="00FD327F" w:rsidP="00933451">
      <w:pPr>
        <w:numPr>
          <w:ilvl w:val="0"/>
          <w:numId w:val="14"/>
        </w:numPr>
        <w:shd w:val="clear" w:color="auto" w:fill="FFFFFF"/>
        <w:spacing w:after="0"/>
        <w:ind w:left="0" w:firstLine="851"/>
        <w:jc w:val="both"/>
        <w:rPr>
          <w:rFonts w:ascii="Times New Roman" w:eastAsia="Times New Roman" w:hAnsi="Times New Roman" w:cs="Times New Roman"/>
          <w:color w:val="000000"/>
          <w:sz w:val="24"/>
          <w:szCs w:val="24"/>
        </w:rPr>
      </w:pPr>
      <w:r w:rsidRPr="00FD327F">
        <w:rPr>
          <w:rFonts w:ascii="Times New Roman" w:eastAsia="Times New Roman" w:hAnsi="Times New Roman" w:cs="Times New Roman"/>
          <w:color w:val="000000"/>
          <w:sz w:val="24"/>
          <w:szCs w:val="24"/>
        </w:rPr>
        <w:t>для легковых автомобилей с мощностью двигателя до 100 л. с. - 7 руб/л. с.;</w:t>
      </w:r>
    </w:p>
    <w:p w:rsidR="00FD327F" w:rsidRPr="00FD327F" w:rsidRDefault="00FD327F" w:rsidP="00933451">
      <w:pPr>
        <w:numPr>
          <w:ilvl w:val="0"/>
          <w:numId w:val="14"/>
        </w:numPr>
        <w:shd w:val="clear" w:color="auto" w:fill="FFFFFF"/>
        <w:spacing w:after="0"/>
        <w:ind w:left="0" w:firstLine="851"/>
        <w:jc w:val="both"/>
        <w:rPr>
          <w:rFonts w:ascii="Times New Roman" w:eastAsia="Times New Roman" w:hAnsi="Times New Roman" w:cs="Times New Roman"/>
          <w:color w:val="000000"/>
          <w:sz w:val="24"/>
          <w:szCs w:val="24"/>
        </w:rPr>
      </w:pPr>
      <w:r w:rsidRPr="00FD327F">
        <w:rPr>
          <w:rFonts w:ascii="Times New Roman" w:eastAsia="Times New Roman" w:hAnsi="Times New Roman" w:cs="Times New Roman"/>
          <w:color w:val="000000"/>
          <w:sz w:val="24"/>
          <w:szCs w:val="24"/>
        </w:rPr>
        <w:t>для грузовых автомобилей с мощностью двигателя до 100 л. с. - 15 руб/л. с.;</w:t>
      </w:r>
    </w:p>
    <w:p w:rsidR="00FD327F" w:rsidRPr="00FD327F" w:rsidRDefault="00FD327F" w:rsidP="00933451">
      <w:pPr>
        <w:numPr>
          <w:ilvl w:val="0"/>
          <w:numId w:val="14"/>
        </w:numPr>
        <w:shd w:val="clear" w:color="auto" w:fill="FFFFFF"/>
        <w:spacing w:after="0"/>
        <w:ind w:left="0" w:firstLine="851"/>
        <w:jc w:val="both"/>
        <w:rPr>
          <w:rFonts w:ascii="Times New Roman" w:eastAsia="Times New Roman" w:hAnsi="Times New Roman" w:cs="Times New Roman"/>
          <w:color w:val="000000"/>
          <w:sz w:val="24"/>
          <w:szCs w:val="24"/>
        </w:rPr>
      </w:pPr>
      <w:r w:rsidRPr="00FD327F">
        <w:rPr>
          <w:rFonts w:ascii="Times New Roman" w:eastAsia="Times New Roman" w:hAnsi="Times New Roman" w:cs="Times New Roman"/>
          <w:color w:val="000000"/>
          <w:sz w:val="24"/>
          <w:szCs w:val="24"/>
        </w:rPr>
        <w:t>для грузовых автомобилей с мощностью двигателя свыше 100 до 150 л. с. включительно - 20 руб/л. с.</w:t>
      </w:r>
    </w:p>
    <w:p w:rsidR="00FD327F" w:rsidRPr="00FD327F" w:rsidRDefault="00FD327F" w:rsidP="007A495D">
      <w:pPr>
        <w:shd w:val="clear" w:color="auto" w:fill="FFFFFF"/>
        <w:spacing w:after="0"/>
        <w:ind w:firstLine="851"/>
        <w:jc w:val="both"/>
        <w:rPr>
          <w:rFonts w:ascii="Times New Roman" w:eastAsia="Times New Roman" w:hAnsi="Times New Roman" w:cs="Times New Roman"/>
          <w:color w:val="000000"/>
          <w:sz w:val="24"/>
          <w:szCs w:val="24"/>
        </w:rPr>
      </w:pPr>
      <w:r w:rsidRPr="00FD327F">
        <w:rPr>
          <w:rFonts w:ascii="Times New Roman" w:eastAsia="Times New Roman" w:hAnsi="Times New Roman" w:cs="Times New Roman"/>
          <w:color w:val="000000"/>
          <w:sz w:val="24"/>
          <w:szCs w:val="24"/>
        </w:rPr>
        <w:t xml:space="preserve">У ООО </w:t>
      </w:r>
      <w:r w:rsidR="007A495D">
        <w:rPr>
          <w:rFonts w:ascii="Times New Roman" w:eastAsia="Times New Roman" w:hAnsi="Times New Roman" w:cs="Times New Roman"/>
          <w:color w:val="000000"/>
          <w:sz w:val="24"/>
          <w:szCs w:val="24"/>
        </w:rPr>
        <w:t>«</w:t>
      </w:r>
      <w:r w:rsidRPr="00FD327F">
        <w:rPr>
          <w:rFonts w:ascii="Times New Roman" w:eastAsia="Times New Roman" w:hAnsi="Times New Roman" w:cs="Times New Roman"/>
          <w:color w:val="000000"/>
          <w:sz w:val="24"/>
          <w:szCs w:val="24"/>
        </w:rPr>
        <w:t>Эльвира</w:t>
      </w:r>
      <w:r w:rsidR="007A495D">
        <w:rPr>
          <w:rFonts w:ascii="Times New Roman" w:eastAsia="Times New Roman" w:hAnsi="Times New Roman" w:cs="Times New Roman"/>
          <w:color w:val="000000"/>
          <w:sz w:val="24"/>
          <w:szCs w:val="24"/>
        </w:rPr>
        <w:t>»</w:t>
      </w:r>
      <w:r w:rsidRPr="00FD327F">
        <w:rPr>
          <w:rFonts w:ascii="Times New Roman" w:eastAsia="Times New Roman" w:hAnsi="Times New Roman" w:cs="Times New Roman"/>
          <w:color w:val="000000"/>
          <w:sz w:val="24"/>
          <w:szCs w:val="24"/>
        </w:rPr>
        <w:t xml:space="preserve"> нет льгот по транспортному налогу.</w:t>
      </w:r>
    </w:p>
    <w:p w:rsidR="00FD327F" w:rsidRPr="00FD327F" w:rsidRDefault="00FD327F" w:rsidP="007A495D">
      <w:pPr>
        <w:shd w:val="clear" w:color="auto" w:fill="FFFFFF"/>
        <w:spacing w:after="0"/>
        <w:ind w:firstLine="851"/>
        <w:jc w:val="both"/>
        <w:rPr>
          <w:rFonts w:ascii="Times New Roman" w:eastAsia="Times New Roman" w:hAnsi="Times New Roman" w:cs="Times New Roman"/>
          <w:color w:val="000000"/>
          <w:sz w:val="24"/>
          <w:szCs w:val="24"/>
        </w:rPr>
      </w:pPr>
      <w:r w:rsidRPr="00FD327F">
        <w:rPr>
          <w:rFonts w:ascii="Times New Roman" w:eastAsia="Times New Roman" w:hAnsi="Times New Roman" w:cs="Times New Roman"/>
          <w:color w:val="000000"/>
          <w:sz w:val="24"/>
          <w:szCs w:val="24"/>
        </w:rPr>
        <w:t>Код ОКАТО муниципального образования по месту нахождения транспортных средств - 46204501300, код вида экономической деятельности (ОКВЭД) - 51.16.10.</w:t>
      </w:r>
    </w:p>
    <w:p w:rsidR="00FD327F" w:rsidRPr="00FD327F" w:rsidRDefault="00FD327F" w:rsidP="007A495D">
      <w:pPr>
        <w:shd w:val="clear" w:color="auto" w:fill="FFFFFF"/>
        <w:spacing w:after="0"/>
        <w:ind w:firstLine="851"/>
        <w:jc w:val="both"/>
        <w:rPr>
          <w:rFonts w:ascii="Times New Roman" w:eastAsia="Times New Roman" w:hAnsi="Times New Roman" w:cs="Times New Roman"/>
          <w:color w:val="000000"/>
          <w:sz w:val="24"/>
          <w:szCs w:val="24"/>
        </w:rPr>
      </w:pPr>
      <w:r w:rsidRPr="00FD327F">
        <w:rPr>
          <w:rFonts w:ascii="Times New Roman" w:eastAsia="Times New Roman" w:hAnsi="Times New Roman" w:cs="Times New Roman"/>
          <w:color w:val="000000"/>
          <w:sz w:val="24"/>
          <w:szCs w:val="24"/>
        </w:rPr>
        <w:t>Рассмотрим порядок заполнения налоговой декларации по транспортному налогу за 2012 г.</w:t>
      </w:r>
    </w:p>
    <w:p w:rsidR="00FD327F" w:rsidRPr="00FD327F" w:rsidRDefault="00FD327F" w:rsidP="007A495D">
      <w:pPr>
        <w:shd w:val="clear" w:color="auto" w:fill="FFFFFF"/>
        <w:spacing w:after="0"/>
        <w:ind w:firstLine="851"/>
        <w:jc w:val="both"/>
        <w:rPr>
          <w:rFonts w:ascii="Times New Roman" w:eastAsia="Times New Roman" w:hAnsi="Times New Roman" w:cs="Times New Roman"/>
          <w:color w:val="000000"/>
          <w:sz w:val="24"/>
          <w:szCs w:val="24"/>
        </w:rPr>
      </w:pPr>
      <w:r w:rsidRPr="00FD327F">
        <w:rPr>
          <w:rFonts w:ascii="Times New Roman" w:eastAsia="Times New Roman" w:hAnsi="Times New Roman" w:cs="Times New Roman"/>
          <w:color w:val="000000"/>
          <w:sz w:val="24"/>
          <w:szCs w:val="24"/>
        </w:rPr>
        <w:t>Раздел 2 заполняется налогоплательщиком по каждому транспортному средству, зарегистрированному в соответствии с законодательством РФ.</w:t>
      </w:r>
    </w:p>
    <w:p w:rsidR="00FD327F" w:rsidRPr="00FD327F" w:rsidRDefault="00FD327F" w:rsidP="007A495D">
      <w:pPr>
        <w:shd w:val="clear" w:color="auto" w:fill="FFFFFF"/>
        <w:spacing w:after="0"/>
        <w:ind w:firstLine="851"/>
        <w:jc w:val="both"/>
        <w:rPr>
          <w:rFonts w:ascii="Times New Roman" w:eastAsia="Times New Roman" w:hAnsi="Times New Roman" w:cs="Times New Roman"/>
          <w:color w:val="000000"/>
          <w:sz w:val="24"/>
          <w:szCs w:val="24"/>
        </w:rPr>
      </w:pPr>
      <w:r w:rsidRPr="00FD327F">
        <w:rPr>
          <w:rFonts w:ascii="Times New Roman" w:eastAsia="Times New Roman" w:hAnsi="Times New Roman" w:cs="Times New Roman"/>
          <w:color w:val="000000"/>
          <w:sz w:val="24"/>
          <w:szCs w:val="24"/>
        </w:rPr>
        <w:t>По коду строки 100 указывается срок использования транспортного средства (данный показатель определяется в календарных годах от года выпуска транспортного средства и указывается только в случаях установления дифференцированных налоговых ставок с учетом срока полезного использования транспортных средств).</w:t>
      </w:r>
    </w:p>
    <w:p w:rsidR="00FD327F" w:rsidRPr="00FD327F" w:rsidRDefault="00FD327F" w:rsidP="007A495D">
      <w:pPr>
        <w:shd w:val="clear" w:color="auto" w:fill="FFFFFF"/>
        <w:spacing w:after="0"/>
        <w:ind w:firstLine="851"/>
        <w:jc w:val="both"/>
        <w:rPr>
          <w:rFonts w:ascii="Times New Roman" w:eastAsia="Times New Roman" w:hAnsi="Times New Roman" w:cs="Times New Roman"/>
          <w:color w:val="000000"/>
          <w:sz w:val="24"/>
          <w:szCs w:val="24"/>
        </w:rPr>
      </w:pPr>
      <w:r w:rsidRPr="00FD327F">
        <w:rPr>
          <w:rFonts w:ascii="Times New Roman" w:eastAsia="Times New Roman" w:hAnsi="Times New Roman" w:cs="Times New Roman"/>
          <w:color w:val="000000"/>
          <w:sz w:val="24"/>
          <w:szCs w:val="24"/>
        </w:rPr>
        <w:t>Количество лет, прошедших с года выпуска транспортного средства, определяется по состоянию на 1 января текущего года в календарных годах начиная с года, следующего за годом выпуска транспортного средства.</w:t>
      </w:r>
    </w:p>
    <w:p w:rsidR="00FD327F" w:rsidRPr="00FD327F" w:rsidRDefault="00FD327F" w:rsidP="007A495D">
      <w:pPr>
        <w:shd w:val="clear" w:color="auto" w:fill="FFFFFF"/>
        <w:spacing w:after="0"/>
        <w:ind w:firstLine="851"/>
        <w:jc w:val="both"/>
        <w:rPr>
          <w:rFonts w:ascii="Times New Roman" w:eastAsia="Times New Roman" w:hAnsi="Times New Roman" w:cs="Times New Roman"/>
          <w:color w:val="000000"/>
          <w:sz w:val="24"/>
          <w:szCs w:val="24"/>
        </w:rPr>
      </w:pPr>
      <w:r w:rsidRPr="00FD327F">
        <w:rPr>
          <w:rFonts w:ascii="Times New Roman" w:eastAsia="Times New Roman" w:hAnsi="Times New Roman" w:cs="Times New Roman"/>
          <w:color w:val="000000"/>
          <w:sz w:val="24"/>
          <w:szCs w:val="24"/>
        </w:rPr>
        <w:t xml:space="preserve">Легковой автомобиль ВАЗ-2115 находится в собственности ООО </w:t>
      </w:r>
      <w:r w:rsidR="007A495D">
        <w:rPr>
          <w:rFonts w:ascii="Times New Roman" w:eastAsia="Times New Roman" w:hAnsi="Times New Roman" w:cs="Times New Roman"/>
          <w:color w:val="000000"/>
          <w:sz w:val="24"/>
          <w:szCs w:val="24"/>
        </w:rPr>
        <w:t>«</w:t>
      </w:r>
      <w:r w:rsidRPr="00FD327F">
        <w:rPr>
          <w:rFonts w:ascii="Times New Roman" w:eastAsia="Times New Roman" w:hAnsi="Times New Roman" w:cs="Times New Roman"/>
          <w:color w:val="000000"/>
          <w:sz w:val="24"/>
          <w:szCs w:val="24"/>
        </w:rPr>
        <w:t>Эльвира</w:t>
      </w:r>
      <w:r w:rsidR="007A495D">
        <w:rPr>
          <w:rFonts w:ascii="Times New Roman" w:eastAsia="Times New Roman" w:hAnsi="Times New Roman" w:cs="Times New Roman"/>
          <w:color w:val="000000"/>
          <w:sz w:val="24"/>
          <w:szCs w:val="24"/>
        </w:rPr>
        <w:t>»</w:t>
      </w:r>
      <w:r w:rsidRPr="00FD327F">
        <w:rPr>
          <w:rFonts w:ascii="Times New Roman" w:eastAsia="Times New Roman" w:hAnsi="Times New Roman" w:cs="Times New Roman"/>
          <w:color w:val="000000"/>
          <w:sz w:val="24"/>
          <w:szCs w:val="24"/>
        </w:rPr>
        <w:t xml:space="preserve"> с марта 2012 г., следовательно, при расчете транспортного налога по данному транспортному средству необходимо применять коэффициент, равный 10/12 (0,8333) (рисунок 5).</w:t>
      </w:r>
    </w:p>
    <w:p w:rsidR="00FD327F" w:rsidRDefault="00FD327F" w:rsidP="007A495D">
      <w:pPr>
        <w:spacing w:after="0"/>
        <w:ind w:firstLine="851"/>
        <w:jc w:val="both"/>
        <w:rPr>
          <w:rFonts w:ascii="Times New Roman" w:hAnsi="Times New Roman" w:cs="Times New Roman"/>
          <w:sz w:val="24"/>
          <w:szCs w:val="24"/>
        </w:rPr>
      </w:pPr>
    </w:p>
    <w:p w:rsidR="005D14FD" w:rsidRDefault="005D14FD" w:rsidP="005D14FD">
      <w:pPr>
        <w:spacing w:after="0" w:line="360" w:lineRule="auto"/>
        <w:ind w:firstLine="707"/>
        <w:jc w:val="both"/>
        <w:rPr>
          <w:rFonts w:ascii="Times New Roman" w:hAnsi="Times New Roman" w:cs="Times New Roman"/>
          <w:b/>
          <w:i/>
          <w:sz w:val="24"/>
          <w:szCs w:val="24"/>
        </w:rPr>
      </w:pPr>
    </w:p>
    <w:p w:rsidR="005D14FD" w:rsidRDefault="005D14FD" w:rsidP="005D14FD">
      <w:pPr>
        <w:spacing w:after="0" w:line="360" w:lineRule="auto"/>
        <w:ind w:firstLine="707"/>
        <w:jc w:val="both"/>
        <w:rPr>
          <w:rFonts w:ascii="Times New Roman" w:hAnsi="Times New Roman" w:cs="Times New Roman"/>
          <w:b/>
          <w:i/>
          <w:sz w:val="24"/>
          <w:szCs w:val="24"/>
        </w:rPr>
      </w:pPr>
    </w:p>
    <w:p w:rsidR="005D14FD" w:rsidRDefault="005D14FD" w:rsidP="005D14FD">
      <w:pPr>
        <w:spacing w:after="0" w:line="360" w:lineRule="auto"/>
        <w:ind w:firstLine="707"/>
        <w:jc w:val="both"/>
        <w:rPr>
          <w:rFonts w:ascii="Times New Roman" w:hAnsi="Times New Roman" w:cs="Times New Roman"/>
          <w:b/>
          <w:i/>
          <w:sz w:val="24"/>
          <w:szCs w:val="24"/>
        </w:rPr>
      </w:pPr>
    </w:p>
    <w:p w:rsidR="005D14FD" w:rsidRDefault="005D14FD" w:rsidP="005D14FD">
      <w:pPr>
        <w:spacing w:after="0" w:line="360" w:lineRule="auto"/>
        <w:ind w:firstLine="707"/>
        <w:jc w:val="both"/>
        <w:rPr>
          <w:rFonts w:ascii="Times New Roman" w:hAnsi="Times New Roman" w:cs="Times New Roman"/>
          <w:b/>
          <w:i/>
          <w:sz w:val="24"/>
          <w:szCs w:val="24"/>
        </w:rPr>
      </w:pPr>
    </w:p>
    <w:p w:rsidR="00212AE1" w:rsidRPr="007A495D" w:rsidRDefault="00FC6F4A" w:rsidP="005D14FD">
      <w:pPr>
        <w:spacing w:after="0" w:line="360" w:lineRule="auto"/>
        <w:ind w:firstLine="707"/>
        <w:jc w:val="both"/>
        <w:rPr>
          <w:rFonts w:ascii="Times New Roman" w:hAnsi="Times New Roman" w:cs="Times New Roman"/>
          <w:b/>
          <w:sz w:val="24"/>
          <w:szCs w:val="24"/>
        </w:rPr>
      </w:pPr>
      <w:r w:rsidRPr="007A495D">
        <w:rPr>
          <w:rFonts w:ascii="Times New Roman" w:hAnsi="Times New Roman" w:cs="Times New Roman"/>
          <w:b/>
          <w:sz w:val="24"/>
          <w:szCs w:val="24"/>
        </w:rPr>
        <w:lastRenderedPageBreak/>
        <w:t>Решение:</w:t>
      </w:r>
    </w:p>
    <w:p w:rsidR="00FD327F" w:rsidRDefault="00FD327F" w:rsidP="00D10BDA">
      <w:pPr>
        <w:spacing w:after="0" w:line="360" w:lineRule="auto"/>
        <w:ind w:firstLine="709"/>
        <w:jc w:val="center"/>
        <w:rPr>
          <w:rFonts w:ascii="Times New Roman" w:hAnsi="Times New Roman" w:cs="Times New Roman"/>
          <w:i/>
          <w:sz w:val="24"/>
          <w:szCs w:val="24"/>
        </w:rPr>
      </w:pPr>
    </w:p>
    <w:p w:rsidR="00FD327F" w:rsidRDefault="00FD327F" w:rsidP="00FD327F">
      <w:pPr>
        <w:pStyle w:val="ae"/>
        <w:shd w:val="clear" w:color="auto" w:fill="FFFFFF"/>
        <w:spacing w:before="0" w:beforeAutospacing="0" w:after="75" w:afterAutospacing="0" w:line="240" w:lineRule="atLeast"/>
        <w:jc w:val="center"/>
        <w:rPr>
          <w:rFonts w:ascii="Verdana" w:hAnsi="Verdana"/>
          <w:color w:val="000000"/>
          <w:sz w:val="18"/>
          <w:szCs w:val="18"/>
        </w:rPr>
      </w:pPr>
      <w:r>
        <w:rPr>
          <w:rStyle w:val="af7"/>
          <w:rFonts w:ascii="Verdana" w:hAnsi="Verdana"/>
          <w:color w:val="000000"/>
          <w:sz w:val="18"/>
          <w:szCs w:val="18"/>
        </w:rPr>
        <w:t xml:space="preserve">Раздел 2 "Расчет суммы транспортного налога по каждому транспортному средству" по </w:t>
      </w:r>
      <w:r w:rsidR="00212AE1" w:rsidRPr="00212AE1">
        <w:rPr>
          <w:rStyle w:val="af7"/>
          <w:rFonts w:ascii="Verdana" w:hAnsi="Verdana"/>
          <w:noProof/>
          <w:color w:val="000000"/>
          <w:sz w:val="18"/>
        </w:rPr>
        <w:drawing>
          <wp:inline distT="0" distB="0" distL="0" distR="0">
            <wp:extent cx="6120130" cy="6466401"/>
            <wp:effectExtent l="19050" t="0" r="0" b="0"/>
            <wp:docPr id="15" name="Рисунок 1" descr="http://pnalog.ru/images/%D0%B4%D0%B5%D0%BA%D0%BB%D0%B0%D1%80%D0%B0%D1%86%D0%B8%D1%8F%20%D0%BF%D0%BE%20%D1%82%D1%80%D0%B0%D0%BD%D1%81%D0%BF%D0%BE%D1%80%D1%82%D0%BD%D0%BE%D0%BC%D1%83%20%D0%BD%D0%B0%D0%BB%D0%BE%D0%B3%D1%83%2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nalog.ru/images/%D0%B4%D0%B5%D0%BA%D0%BB%D0%B0%D1%80%D0%B0%D1%86%D0%B8%D1%8F%20%D0%BF%D0%BE%20%D1%82%D1%80%D0%B0%D0%BD%D1%81%D0%BF%D0%BE%D1%80%D1%82%D0%BD%D0%BE%D0%BC%D1%83%20%D0%BD%D0%B0%D0%BB%D0%BE%D0%B3%D1%83%205.gif"/>
                    <pic:cNvPicPr>
                      <a:picLocks noChangeAspect="1" noChangeArrowheads="1"/>
                    </pic:cNvPicPr>
                  </pic:nvPicPr>
                  <pic:blipFill>
                    <a:blip r:embed="rId29" cstate="print"/>
                    <a:srcRect/>
                    <a:stretch>
                      <a:fillRect/>
                    </a:stretch>
                  </pic:blipFill>
                  <pic:spPr bwMode="auto">
                    <a:xfrm>
                      <a:off x="0" y="0"/>
                      <a:ext cx="6120130" cy="6466401"/>
                    </a:xfrm>
                    <a:prstGeom prst="rect">
                      <a:avLst/>
                    </a:prstGeom>
                    <a:noFill/>
                    <a:ln w="9525">
                      <a:noFill/>
                      <a:miter lim="800000"/>
                      <a:headEnd/>
                      <a:tailEnd/>
                    </a:ln>
                  </pic:spPr>
                </pic:pic>
              </a:graphicData>
            </a:graphic>
          </wp:inline>
        </w:drawing>
      </w:r>
      <w:r>
        <w:rPr>
          <w:rStyle w:val="af7"/>
          <w:rFonts w:ascii="Verdana" w:hAnsi="Verdana"/>
          <w:color w:val="000000"/>
          <w:sz w:val="18"/>
          <w:szCs w:val="18"/>
        </w:rPr>
        <w:t>легковому автомобилю ВАЗ-2115</w:t>
      </w:r>
    </w:p>
    <w:p w:rsidR="00FD327F" w:rsidRDefault="00FD327F" w:rsidP="00FD327F">
      <w:pPr>
        <w:pStyle w:val="ae"/>
        <w:shd w:val="clear" w:color="auto" w:fill="FFFFFF"/>
        <w:spacing w:before="0" w:beforeAutospacing="0" w:after="75" w:afterAutospacing="0" w:line="240" w:lineRule="atLeast"/>
        <w:rPr>
          <w:rFonts w:ascii="Verdana" w:hAnsi="Verdana"/>
          <w:color w:val="000000"/>
          <w:sz w:val="18"/>
          <w:szCs w:val="18"/>
        </w:rPr>
      </w:pPr>
      <w:r>
        <w:rPr>
          <w:rFonts w:ascii="Verdana" w:hAnsi="Verdana"/>
          <w:noProof/>
          <w:color w:val="000000"/>
          <w:sz w:val="18"/>
          <w:szCs w:val="18"/>
        </w:rPr>
        <w:lastRenderedPageBreak/>
        <w:drawing>
          <wp:inline distT="0" distB="0" distL="0" distR="0">
            <wp:extent cx="6625053" cy="6999890"/>
            <wp:effectExtent l="0" t="0" r="0" b="0"/>
            <wp:docPr id="13" name="Рисунок 1" descr="http://pnalog.ru/images/%D0%B4%D0%B5%D0%BA%D0%BB%D0%B0%D1%80%D0%B0%D1%86%D0%B8%D1%8F%20%D0%BF%D0%BE%20%D1%82%D1%80%D0%B0%D0%BD%D1%81%D0%BF%D0%BE%D1%80%D1%82%D0%BD%D0%BE%D0%BC%D1%83%20%D0%BD%D0%B0%D0%BB%D0%BE%D0%B3%D1%83%2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nalog.ru/images/%D0%B4%D0%B5%D0%BA%D0%BB%D0%B0%D1%80%D0%B0%D1%86%D0%B8%D1%8F%20%D0%BF%D0%BE%20%D1%82%D1%80%D0%B0%D0%BD%D1%81%D0%BF%D0%BE%D1%80%D1%82%D0%BD%D0%BE%D0%BC%D1%83%20%D0%BD%D0%B0%D0%BB%D0%BE%D0%B3%D1%83%205.gif"/>
                    <pic:cNvPicPr>
                      <a:picLocks noChangeAspect="1" noChangeArrowheads="1"/>
                    </pic:cNvPicPr>
                  </pic:nvPicPr>
                  <pic:blipFill>
                    <a:blip r:embed="rId29" cstate="print"/>
                    <a:srcRect/>
                    <a:stretch>
                      <a:fillRect/>
                    </a:stretch>
                  </pic:blipFill>
                  <pic:spPr bwMode="auto">
                    <a:xfrm>
                      <a:off x="0" y="0"/>
                      <a:ext cx="6631406" cy="7006603"/>
                    </a:xfrm>
                    <a:prstGeom prst="rect">
                      <a:avLst/>
                    </a:prstGeom>
                    <a:noFill/>
                    <a:ln w="9525">
                      <a:noFill/>
                      <a:miter lim="800000"/>
                      <a:headEnd/>
                      <a:tailEnd/>
                    </a:ln>
                  </pic:spPr>
                </pic:pic>
              </a:graphicData>
            </a:graphic>
          </wp:inline>
        </w:drawing>
      </w:r>
    </w:p>
    <w:p w:rsidR="00FD327F" w:rsidRDefault="00FD327F" w:rsidP="00FD327F">
      <w:pPr>
        <w:pStyle w:val="ae"/>
        <w:shd w:val="clear" w:color="auto" w:fill="FFFFFF"/>
        <w:spacing w:before="0" w:beforeAutospacing="0" w:after="75" w:afterAutospacing="0" w:line="240" w:lineRule="atLeast"/>
        <w:rPr>
          <w:rFonts w:ascii="Verdana" w:hAnsi="Verdana"/>
          <w:color w:val="000000"/>
          <w:sz w:val="18"/>
          <w:szCs w:val="18"/>
        </w:rPr>
      </w:pPr>
      <w:r>
        <w:rPr>
          <w:rFonts w:ascii="Verdana" w:hAnsi="Verdana"/>
          <w:noProof/>
          <w:color w:val="000000"/>
          <w:sz w:val="18"/>
          <w:szCs w:val="18"/>
        </w:rPr>
        <w:lastRenderedPageBreak/>
        <w:drawing>
          <wp:inline distT="0" distB="0" distL="0" distR="0">
            <wp:extent cx="5410200" cy="4676775"/>
            <wp:effectExtent l="19050" t="0" r="0" b="0"/>
            <wp:docPr id="2" name="Рисунок 2" descr="http://pnalog.ru/images/%D0%B4%D0%B5%D0%BA%D0%BB%D0%B0%D1%80%D0%B0%D1%86%D0%B8%D1%8F%20%D0%BF%D0%BE%20%D1%82%D1%80%D0%B0%D0%BD%D1%81%D0%BF%D0%BE%D1%80%D1%82%D0%BD%D0%BE%D0%BC%D1%83%20%D0%BD%D0%B0%D0%BB%D0%BE%D0%B3%D1%83%2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nalog.ru/images/%D0%B4%D0%B5%D0%BA%D0%BB%D0%B0%D1%80%D0%B0%D1%86%D0%B8%D1%8F%20%D0%BF%D0%BE%20%D1%82%D1%80%D0%B0%D0%BD%D1%81%D0%BF%D0%BE%D1%80%D1%82%D0%BD%D0%BE%D0%BC%D1%83%20%D0%BD%D0%B0%D0%BB%D0%BE%D0%B3%D1%83%206.gif"/>
                    <pic:cNvPicPr>
                      <a:picLocks noChangeAspect="1" noChangeArrowheads="1"/>
                    </pic:cNvPicPr>
                  </pic:nvPicPr>
                  <pic:blipFill>
                    <a:blip r:embed="rId30" cstate="print"/>
                    <a:srcRect/>
                    <a:stretch>
                      <a:fillRect/>
                    </a:stretch>
                  </pic:blipFill>
                  <pic:spPr bwMode="auto">
                    <a:xfrm>
                      <a:off x="0" y="0"/>
                      <a:ext cx="5410200" cy="4676775"/>
                    </a:xfrm>
                    <a:prstGeom prst="rect">
                      <a:avLst/>
                    </a:prstGeom>
                    <a:noFill/>
                    <a:ln w="9525">
                      <a:noFill/>
                      <a:miter lim="800000"/>
                      <a:headEnd/>
                      <a:tailEnd/>
                    </a:ln>
                  </pic:spPr>
                </pic:pic>
              </a:graphicData>
            </a:graphic>
          </wp:inline>
        </w:drawing>
      </w:r>
      <w:r>
        <w:rPr>
          <w:rFonts w:ascii="Verdana" w:hAnsi="Verdana"/>
          <w:color w:val="000000"/>
          <w:sz w:val="18"/>
          <w:szCs w:val="18"/>
        </w:rPr>
        <w:br/>
        <w:t> </w:t>
      </w:r>
    </w:p>
    <w:p w:rsidR="00FD327F" w:rsidRDefault="00FD327F" w:rsidP="00FD327F">
      <w:pPr>
        <w:pStyle w:val="ae"/>
        <w:shd w:val="clear" w:color="auto" w:fill="FFFFFF"/>
        <w:spacing w:before="0" w:beforeAutospacing="0" w:after="75" w:afterAutospacing="0" w:line="240" w:lineRule="atLeast"/>
        <w:jc w:val="center"/>
        <w:rPr>
          <w:rFonts w:ascii="Verdana" w:hAnsi="Verdana"/>
          <w:color w:val="000000"/>
          <w:sz w:val="18"/>
          <w:szCs w:val="18"/>
        </w:rPr>
      </w:pPr>
      <w:r>
        <w:rPr>
          <w:rFonts w:ascii="Verdana" w:hAnsi="Verdana"/>
          <w:color w:val="000000"/>
          <w:sz w:val="18"/>
          <w:szCs w:val="18"/>
        </w:rPr>
        <w:t>Рис. 5</w:t>
      </w:r>
    </w:p>
    <w:p w:rsidR="00FD327F" w:rsidRDefault="00FD327F" w:rsidP="00FD327F">
      <w:pPr>
        <w:pStyle w:val="ae"/>
        <w:shd w:val="clear" w:color="auto" w:fill="FFFFFF"/>
        <w:spacing w:before="0" w:beforeAutospacing="0" w:after="75" w:afterAutospacing="0" w:line="240" w:lineRule="atLeast"/>
        <w:rPr>
          <w:rFonts w:ascii="Verdana" w:hAnsi="Verdana"/>
          <w:color w:val="000000"/>
          <w:sz w:val="18"/>
          <w:szCs w:val="18"/>
        </w:rPr>
      </w:pPr>
      <w:r>
        <w:rPr>
          <w:rFonts w:ascii="Verdana" w:hAnsi="Verdana"/>
          <w:color w:val="000000"/>
          <w:sz w:val="18"/>
          <w:szCs w:val="18"/>
        </w:rPr>
        <w:t>Порядок заполнения разд. 2 декларации по ВАЗ-21099 представлен на рисунке 6.</w:t>
      </w: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D327F" w:rsidRDefault="00FD327F" w:rsidP="00FD327F">
      <w:pPr>
        <w:pStyle w:val="ae"/>
        <w:shd w:val="clear" w:color="auto" w:fill="FFFFFF"/>
        <w:spacing w:before="0" w:beforeAutospacing="0" w:after="75" w:afterAutospacing="0" w:line="240" w:lineRule="atLeast"/>
        <w:jc w:val="center"/>
        <w:rPr>
          <w:rFonts w:ascii="Verdana" w:hAnsi="Verdana"/>
          <w:color w:val="000000"/>
          <w:sz w:val="18"/>
          <w:szCs w:val="18"/>
        </w:rPr>
      </w:pPr>
      <w:r>
        <w:rPr>
          <w:rStyle w:val="af7"/>
          <w:rFonts w:ascii="Verdana" w:hAnsi="Verdana"/>
          <w:color w:val="000000"/>
          <w:sz w:val="18"/>
          <w:szCs w:val="18"/>
        </w:rPr>
        <w:lastRenderedPageBreak/>
        <w:t>Раздел 2 "Расчет суммы транспортного налога по каждому транспортному средству" по легковому автомобилю ВАЗ-21099</w:t>
      </w:r>
    </w:p>
    <w:p w:rsidR="00FD327F" w:rsidRDefault="00FD327F" w:rsidP="00FD327F">
      <w:pPr>
        <w:pStyle w:val="ae"/>
        <w:shd w:val="clear" w:color="auto" w:fill="FFFFFF"/>
        <w:spacing w:before="0" w:beforeAutospacing="0" w:after="75" w:afterAutospacing="0" w:line="240" w:lineRule="atLeast"/>
        <w:rPr>
          <w:rFonts w:ascii="Verdana" w:hAnsi="Verdana"/>
          <w:color w:val="000000"/>
          <w:sz w:val="18"/>
          <w:szCs w:val="18"/>
        </w:rPr>
      </w:pPr>
      <w:r>
        <w:rPr>
          <w:rFonts w:ascii="Verdana" w:hAnsi="Verdana"/>
          <w:noProof/>
          <w:color w:val="000000"/>
          <w:sz w:val="18"/>
          <w:szCs w:val="18"/>
        </w:rPr>
        <w:drawing>
          <wp:inline distT="0" distB="0" distL="0" distR="0">
            <wp:extent cx="6750390" cy="7189076"/>
            <wp:effectExtent l="0" t="0" r="0" b="0"/>
            <wp:docPr id="3" name="Рисунок 3" descr="http://pnalog.ru/images/%D0%B4%D0%B5%D0%BA%D0%BB%D0%B0%D1%80%D0%B0%D1%86%D0%B8%D1%8F%20%D0%BF%D0%BE%20%D1%82%D1%80%D0%B0%D0%BD%D1%81%D0%BF%D0%BE%D1%80%D1%82%D0%BD%D0%BE%D0%BC%D1%83%20%D0%BD%D0%B0%D0%BB%D0%BE%D0%B3%D1%83%2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nalog.ru/images/%D0%B4%D0%B5%D0%BA%D0%BB%D0%B0%D1%80%D0%B0%D1%86%D0%B8%D1%8F%20%D0%BF%D0%BE%20%D1%82%D1%80%D0%B0%D0%BD%D1%81%D0%BF%D0%BE%D1%80%D1%82%D0%BD%D0%BE%D0%BC%D1%83%20%D0%BD%D0%B0%D0%BB%D0%BE%D0%B3%D1%83%207.gif"/>
                    <pic:cNvPicPr>
                      <a:picLocks noChangeAspect="1" noChangeArrowheads="1"/>
                    </pic:cNvPicPr>
                  </pic:nvPicPr>
                  <pic:blipFill>
                    <a:blip r:embed="rId31" cstate="print"/>
                    <a:srcRect/>
                    <a:stretch>
                      <a:fillRect/>
                    </a:stretch>
                  </pic:blipFill>
                  <pic:spPr bwMode="auto">
                    <a:xfrm>
                      <a:off x="0" y="0"/>
                      <a:ext cx="6752420" cy="7191238"/>
                    </a:xfrm>
                    <a:prstGeom prst="rect">
                      <a:avLst/>
                    </a:prstGeom>
                    <a:noFill/>
                    <a:ln w="9525">
                      <a:noFill/>
                      <a:miter lim="800000"/>
                      <a:headEnd/>
                      <a:tailEnd/>
                    </a:ln>
                  </pic:spPr>
                </pic:pic>
              </a:graphicData>
            </a:graphic>
          </wp:inline>
        </w:drawing>
      </w:r>
    </w:p>
    <w:p w:rsidR="00FD327F" w:rsidRDefault="00FD327F" w:rsidP="00FD327F">
      <w:pPr>
        <w:pStyle w:val="ae"/>
        <w:shd w:val="clear" w:color="auto" w:fill="FFFFFF"/>
        <w:spacing w:before="0" w:beforeAutospacing="0" w:after="75" w:afterAutospacing="0" w:line="240" w:lineRule="atLeast"/>
        <w:rPr>
          <w:rFonts w:ascii="Verdana" w:hAnsi="Verdana"/>
          <w:color w:val="000000"/>
          <w:sz w:val="18"/>
          <w:szCs w:val="18"/>
        </w:rPr>
      </w:pPr>
      <w:r>
        <w:rPr>
          <w:rFonts w:ascii="Verdana" w:hAnsi="Verdana"/>
          <w:noProof/>
          <w:color w:val="000000"/>
          <w:sz w:val="18"/>
          <w:szCs w:val="18"/>
        </w:rPr>
        <w:lastRenderedPageBreak/>
        <w:drawing>
          <wp:inline distT="0" distB="0" distL="0" distR="0">
            <wp:extent cx="5400675" cy="4686300"/>
            <wp:effectExtent l="19050" t="0" r="9525" b="0"/>
            <wp:docPr id="4" name="Рисунок 4" descr="http://pnalog.ru/images/%D0%B4%D0%B5%D0%BA%D0%BB%D0%B0%D1%80%D0%B0%D1%86%D0%B8%D1%8F%20%D0%BF%D0%BE%20%D1%82%D1%80%D0%B0%D0%BD%D1%81%D0%BF%D0%BE%D1%80%D1%82%D0%BD%D0%BE%D0%BC%D1%83%20%D0%BD%D0%B0%D0%BB%D0%BE%D0%B3%D1%83%2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nalog.ru/images/%D0%B4%D0%B5%D0%BA%D0%BB%D0%B0%D1%80%D0%B0%D1%86%D0%B8%D1%8F%20%D0%BF%D0%BE%20%D1%82%D1%80%D0%B0%D0%BD%D1%81%D0%BF%D0%BE%D1%80%D1%82%D0%BD%D0%BE%D0%BC%D1%83%20%D0%BD%D0%B0%D0%BB%D0%BE%D0%B3%D1%83%208.gif"/>
                    <pic:cNvPicPr>
                      <a:picLocks noChangeAspect="1" noChangeArrowheads="1"/>
                    </pic:cNvPicPr>
                  </pic:nvPicPr>
                  <pic:blipFill>
                    <a:blip r:embed="rId32" cstate="print"/>
                    <a:srcRect/>
                    <a:stretch>
                      <a:fillRect/>
                    </a:stretch>
                  </pic:blipFill>
                  <pic:spPr bwMode="auto">
                    <a:xfrm>
                      <a:off x="0" y="0"/>
                      <a:ext cx="5400675" cy="4686300"/>
                    </a:xfrm>
                    <a:prstGeom prst="rect">
                      <a:avLst/>
                    </a:prstGeom>
                    <a:noFill/>
                    <a:ln w="9525">
                      <a:noFill/>
                      <a:miter lim="800000"/>
                      <a:headEnd/>
                      <a:tailEnd/>
                    </a:ln>
                  </pic:spPr>
                </pic:pic>
              </a:graphicData>
            </a:graphic>
          </wp:inline>
        </w:drawing>
      </w:r>
      <w:r>
        <w:rPr>
          <w:rFonts w:ascii="Verdana" w:hAnsi="Verdana"/>
          <w:color w:val="000000"/>
          <w:sz w:val="18"/>
          <w:szCs w:val="18"/>
        </w:rPr>
        <w:br/>
        <w:t> </w:t>
      </w:r>
    </w:p>
    <w:p w:rsidR="00FD327F" w:rsidRDefault="00FD327F" w:rsidP="00FD327F">
      <w:pPr>
        <w:pStyle w:val="ae"/>
        <w:shd w:val="clear" w:color="auto" w:fill="FFFFFF"/>
        <w:spacing w:before="0" w:beforeAutospacing="0" w:after="75" w:afterAutospacing="0" w:line="240" w:lineRule="atLeast"/>
        <w:jc w:val="center"/>
        <w:rPr>
          <w:rFonts w:ascii="Verdana" w:hAnsi="Verdana"/>
          <w:color w:val="000000"/>
          <w:sz w:val="18"/>
          <w:szCs w:val="18"/>
        </w:rPr>
      </w:pPr>
      <w:r>
        <w:rPr>
          <w:rFonts w:ascii="Verdana" w:hAnsi="Verdana"/>
          <w:color w:val="000000"/>
          <w:sz w:val="18"/>
          <w:szCs w:val="18"/>
        </w:rPr>
        <w:t>Рис. 6</w:t>
      </w:r>
    </w:p>
    <w:p w:rsidR="00FD327F" w:rsidRDefault="00FD327F" w:rsidP="00FD327F">
      <w:pPr>
        <w:pStyle w:val="ae"/>
        <w:shd w:val="clear" w:color="auto" w:fill="FFFFFF"/>
        <w:spacing w:before="0" w:beforeAutospacing="0" w:after="75" w:afterAutospacing="0" w:line="240" w:lineRule="atLeast"/>
        <w:rPr>
          <w:rFonts w:ascii="Verdana" w:hAnsi="Verdana"/>
          <w:color w:val="000000"/>
          <w:sz w:val="18"/>
          <w:szCs w:val="18"/>
        </w:rPr>
      </w:pPr>
      <w:r>
        <w:rPr>
          <w:rFonts w:ascii="Verdana" w:hAnsi="Verdana"/>
          <w:color w:val="000000"/>
          <w:sz w:val="18"/>
          <w:szCs w:val="18"/>
        </w:rPr>
        <w:t>Кроме легковых автомобилей, на ООО "Эльвира" зарегистрировано два грузовых авто. Порядок заполнения раздела налоговой декларации по данным транспортным средствам представлен на рисунках 7 и 8.</w:t>
      </w: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5D14FD" w:rsidRDefault="005D14FD"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D327F" w:rsidRDefault="00FD327F" w:rsidP="00FD327F">
      <w:pPr>
        <w:pStyle w:val="ae"/>
        <w:shd w:val="clear" w:color="auto" w:fill="FFFFFF"/>
        <w:spacing w:before="0" w:beforeAutospacing="0" w:after="75" w:afterAutospacing="0" w:line="240" w:lineRule="atLeast"/>
        <w:jc w:val="center"/>
        <w:rPr>
          <w:rFonts w:ascii="Verdana" w:hAnsi="Verdana"/>
          <w:color w:val="000000"/>
          <w:sz w:val="18"/>
          <w:szCs w:val="18"/>
        </w:rPr>
      </w:pPr>
      <w:r>
        <w:rPr>
          <w:rStyle w:val="af7"/>
          <w:rFonts w:ascii="Verdana" w:hAnsi="Verdana"/>
          <w:color w:val="000000"/>
          <w:sz w:val="18"/>
          <w:szCs w:val="18"/>
        </w:rPr>
        <w:lastRenderedPageBreak/>
        <w:t>Раздел 2 "Расчет суммы транспортного налога по каждому транспортному средству" по грузовому автомобилю ГАЗ-3302</w:t>
      </w:r>
    </w:p>
    <w:p w:rsidR="00FD327F" w:rsidRDefault="00FD327F" w:rsidP="00FD327F">
      <w:pPr>
        <w:pStyle w:val="ae"/>
        <w:shd w:val="clear" w:color="auto" w:fill="FFFFFF"/>
        <w:spacing w:before="0" w:beforeAutospacing="0" w:after="75" w:afterAutospacing="0" w:line="240" w:lineRule="atLeast"/>
        <w:rPr>
          <w:rFonts w:ascii="Verdana" w:hAnsi="Verdana"/>
          <w:color w:val="000000"/>
          <w:sz w:val="18"/>
          <w:szCs w:val="18"/>
        </w:rPr>
      </w:pPr>
      <w:r>
        <w:rPr>
          <w:rFonts w:ascii="Verdana" w:hAnsi="Verdana"/>
          <w:noProof/>
          <w:color w:val="000000"/>
          <w:sz w:val="18"/>
          <w:szCs w:val="18"/>
        </w:rPr>
        <w:drawing>
          <wp:inline distT="0" distB="0" distL="0" distR="0">
            <wp:extent cx="6682643" cy="6700345"/>
            <wp:effectExtent l="0" t="0" r="0" b="0"/>
            <wp:docPr id="1" name="Рисунок 5" descr="http://pnalog.ru/images/%D0%B4%D0%B5%D0%BA%D0%BB%D0%B0%D1%80%D0%B0%D1%86%D0%B8%D1%8F%20%D0%BF%D0%BE%20%D1%82%D1%80%D0%B0%D0%BD%D1%81%D0%BF%D0%BE%D1%80%D1%82%D0%BD%D0%BE%D0%BC%D1%83%20%D0%BD%D0%B0%D0%BB%D0%BE%D0%B3%D1%83%2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nalog.ru/images/%D0%B4%D0%B5%D0%BA%D0%BB%D0%B0%D1%80%D0%B0%D1%86%D0%B8%D1%8F%20%D0%BF%D0%BE%20%D1%82%D1%80%D0%B0%D0%BD%D1%81%D0%BF%D0%BE%D1%80%D1%82%D0%BD%D0%BE%D0%BC%D1%83%20%D0%BD%D0%B0%D0%BB%D0%BE%D0%B3%D1%83%209.gif"/>
                    <pic:cNvPicPr>
                      <a:picLocks noChangeAspect="1" noChangeArrowheads="1"/>
                    </pic:cNvPicPr>
                  </pic:nvPicPr>
                  <pic:blipFill>
                    <a:blip r:embed="rId33" cstate="print"/>
                    <a:srcRect/>
                    <a:stretch>
                      <a:fillRect/>
                    </a:stretch>
                  </pic:blipFill>
                  <pic:spPr bwMode="auto">
                    <a:xfrm>
                      <a:off x="0" y="0"/>
                      <a:ext cx="6687821" cy="6705537"/>
                    </a:xfrm>
                    <a:prstGeom prst="rect">
                      <a:avLst/>
                    </a:prstGeom>
                    <a:noFill/>
                    <a:ln w="9525">
                      <a:noFill/>
                      <a:miter lim="800000"/>
                      <a:headEnd/>
                      <a:tailEnd/>
                    </a:ln>
                  </pic:spPr>
                </pic:pic>
              </a:graphicData>
            </a:graphic>
          </wp:inline>
        </w:drawing>
      </w:r>
    </w:p>
    <w:p w:rsidR="00FD327F" w:rsidRDefault="00FD327F" w:rsidP="00FD327F">
      <w:pPr>
        <w:pStyle w:val="ae"/>
        <w:shd w:val="clear" w:color="auto" w:fill="FFFFFF"/>
        <w:spacing w:before="0" w:beforeAutospacing="0" w:after="75" w:afterAutospacing="0" w:line="240" w:lineRule="atLeast"/>
        <w:rPr>
          <w:rFonts w:ascii="Verdana" w:hAnsi="Verdana"/>
          <w:color w:val="000000"/>
          <w:sz w:val="18"/>
          <w:szCs w:val="18"/>
        </w:rPr>
      </w:pPr>
      <w:r>
        <w:rPr>
          <w:rFonts w:ascii="Verdana" w:hAnsi="Verdana"/>
          <w:noProof/>
          <w:color w:val="000000"/>
          <w:sz w:val="18"/>
          <w:szCs w:val="18"/>
        </w:rPr>
        <w:lastRenderedPageBreak/>
        <w:drawing>
          <wp:inline distT="0" distB="0" distL="0" distR="0">
            <wp:extent cx="5391150" cy="5267325"/>
            <wp:effectExtent l="19050" t="0" r="0" b="0"/>
            <wp:docPr id="6" name="Рисунок 6" descr="http://pnalog.ru/images/%D0%B4%D0%B5%D0%BA%D0%BB%D0%B0%D1%80%D0%B0%D1%86%D0%B8%D1%8F%20%D0%BF%D0%BE%20%D1%82%D1%80%D0%B0%D0%BD%D1%81%D0%BF%D0%BE%D1%80%D1%82%D0%BD%D0%BE%D0%BC%D1%83%20%D0%BD%D0%B0%D0%BB%D0%BE%D0%B3%D1%83%2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pnalog.ru/images/%D0%B4%D0%B5%D0%BA%D0%BB%D0%B0%D1%80%D0%B0%D1%86%D0%B8%D1%8F%20%D0%BF%D0%BE%20%D1%82%D1%80%D0%B0%D0%BD%D1%81%D0%BF%D0%BE%D1%80%D1%82%D0%BD%D0%BE%D0%BC%D1%83%20%D0%BD%D0%B0%D0%BB%D0%BE%D0%B3%D1%83%2010.gif"/>
                    <pic:cNvPicPr>
                      <a:picLocks noChangeAspect="1" noChangeArrowheads="1"/>
                    </pic:cNvPicPr>
                  </pic:nvPicPr>
                  <pic:blipFill>
                    <a:blip r:embed="rId34" cstate="print"/>
                    <a:srcRect/>
                    <a:stretch>
                      <a:fillRect/>
                    </a:stretch>
                  </pic:blipFill>
                  <pic:spPr bwMode="auto">
                    <a:xfrm>
                      <a:off x="0" y="0"/>
                      <a:ext cx="5391150" cy="5267325"/>
                    </a:xfrm>
                    <a:prstGeom prst="rect">
                      <a:avLst/>
                    </a:prstGeom>
                    <a:noFill/>
                    <a:ln w="9525">
                      <a:noFill/>
                      <a:miter lim="800000"/>
                      <a:headEnd/>
                      <a:tailEnd/>
                    </a:ln>
                  </pic:spPr>
                </pic:pic>
              </a:graphicData>
            </a:graphic>
          </wp:inline>
        </w:drawing>
      </w:r>
      <w:r>
        <w:rPr>
          <w:rFonts w:ascii="Verdana" w:hAnsi="Verdana"/>
          <w:color w:val="000000"/>
          <w:sz w:val="18"/>
          <w:szCs w:val="18"/>
        </w:rPr>
        <w:br/>
        <w:t> </w:t>
      </w:r>
    </w:p>
    <w:p w:rsidR="00FD327F" w:rsidRDefault="00FD327F" w:rsidP="00FD327F">
      <w:pPr>
        <w:pStyle w:val="ae"/>
        <w:shd w:val="clear" w:color="auto" w:fill="FFFFFF"/>
        <w:spacing w:before="0" w:beforeAutospacing="0" w:after="75" w:afterAutospacing="0" w:line="240" w:lineRule="atLeast"/>
        <w:jc w:val="center"/>
        <w:rPr>
          <w:rFonts w:ascii="Verdana" w:hAnsi="Verdana"/>
          <w:color w:val="000000"/>
          <w:sz w:val="18"/>
          <w:szCs w:val="18"/>
        </w:rPr>
      </w:pPr>
      <w:r>
        <w:rPr>
          <w:rFonts w:ascii="Verdana" w:hAnsi="Verdana"/>
          <w:color w:val="000000"/>
          <w:sz w:val="18"/>
          <w:szCs w:val="18"/>
        </w:rPr>
        <w:t>Рис. 7</w:t>
      </w: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D327F" w:rsidRDefault="00FD327F" w:rsidP="00FD327F">
      <w:pPr>
        <w:pStyle w:val="ae"/>
        <w:shd w:val="clear" w:color="auto" w:fill="FFFFFF"/>
        <w:spacing w:before="0" w:beforeAutospacing="0" w:after="75" w:afterAutospacing="0" w:line="240" w:lineRule="atLeast"/>
        <w:jc w:val="center"/>
        <w:rPr>
          <w:rFonts w:ascii="Verdana" w:hAnsi="Verdana"/>
          <w:color w:val="000000"/>
          <w:sz w:val="18"/>
          <w:szCs w:val="18"/>
        </w:rPr>
      </w:pPr>
      <w:r>
        <w:rPr>
          <w:rStyle w:val="af7"/>
          <w:rFonts w:ascii="Verdana" w:hAnsi="Verdana"/>
          <w:color w:val="000000"/>
          <w:sz w:val="18"/>
          <w:szCs w:val="18"/>
        </w:rPr>
        <w:lastRenderedPageBreak/>
        <w:t>Раздел 2 "Расчет суммы транспортного налога по каждому транспортному средству" по грузовому автомобилю ИЖ-27715</w:t>
      </w:r>
    </w:p>
    <w:p w:rsidR="00FD327F" w:rsidRDefault="00FD327F" w:rsidP="00FD327F">
      <w:pPr>
        <w:pStyle w:val="ae"/>
        <w:shd w:val="clear" w:color="auto" w:fill="FFFFFF"/>
        <w:spacing w:before="0" w:beforeAutospacing="0" w:after="75" w:afterAutospacing="0" w:line="240" w:lineRule="atLeast"/>
        <w:rPr>
          <w:rFonts w:ascii="Verdana" w:hAnsi="Verdana"/>
          <w:color w:val="000000"/>
          <w:sz w:val="18"/>
          <w:szCs w:val="18"/>
        </w:rPr>
      </w:pPr>
      <w:r>
        <w:rPr>
          <w:rFonts w:ascii="Verdana" w:hAnsi="Verdana"/>
          <w:noProof/>
          <w:color w:val="000000"/>
          <w:sz w:val="18"/>
          <w:szCs w:val="18"/>
        </w:rPr>
        <w:drawing>
          <wp:inline distT="0" distB="0" distL="0" distR="0">
            <wp:extent cx="6472507" cy="6918886"/>
            <wp:effectExtent l="0" t="0" r="0" b="0"/>
            <wp:docPr id="7" name="Рисунок 7" descr="http://pnalog.ru/images/%D0%B4%D0%B5%D0%BA%D0%BB%D0%B0%D1%80%D0%B0%D1%86%D0%B8%D1%8F%20%D0%BF%D0%BE%20%D1%82%D1%80%D0%B0%D0%BD%D1%81%D0%BF%D0%BE%D1%80%D1%82%D0%BD%D0%BE%D0%BC%D1%83%20%D0%BD%D0%B0%D0%BB%D0%BE%D0%B3%D1%83%2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nalog.ru/images/%D0%B4%D0%B5%D0%BA%D0%BB%D0%B0%D1%80%D0%B0%D1%86%D0%B8%D1%8F%20%D0%BF%D0%BE%20%D1%82%D1%80%D0%B0%D0%BD%D1%81%D0%BF%D0%BE%D1%80%D1%82%D0%BD%D0%BE%D0%BC%D1%83%20%D0%BD%D0%B0%D0%BB%D0%BE%D0%B3%D1%83%2011.gif"/>
                    <pic:cNvPicPr>
                      <a:picLocks noChangeAspect="1" noChangeArrowheads="1"/>
                    </pic:cNvPicPr>
                  </pic:nvPicPr>
                  <pic:blipFill>
                    <a:blip r:embed="rId35" cstate="print"/>
                    <a:srcRect/>
                    <a:stretch>
                      <a:fillRect/>
                    </a:stretch>
                  </pic:blipFill>
                  <pic:spPr bwMode="auto">
                    <a:xfrm>
                      <a:off x="0" y="0"/>
                      <a:ext cx="6473882" cy="6920356"/>
                    </a:xfrm>
                    <a:prstGeom prst="rect">
                      <a:avLst/>
                    </a:prstGeom>
                    <a:noFill/>
                    <a:ln w="9525">
                      <a:noFill/>
                      <a:miter lim="800000"/>
                      <a:headEnd/>
                      <a:tailEnd/>
                    </a:ln>
                  </pic:spPr>
                </pic:pic>
              </a:graphicData>
            </a:graphic>
          </wp:inline>
        </w:drawing>
      </w:r>
    </w:p>
    <w:p w:rsidR="00FD327F" w:rsidRDefault="00FD327F" w:rsidP="00FD327F">
      <w:pPr>
        <w:pStyle w:val="ae"/>
        <w:shd w:val="clear" w:color="auto" w:fill="FFFFFF"/>
        <w:spacing w:before="0" w:beforeAutospacing="0" w:after="75" w:afterAutospacing="0" w:line="240" w:lineRule="atLeast"/>
        <w:rPr>
          <w:rFonts w:ascii="Verdana" w:hAnsi="Verdana"/>
          <w:color w:val="000000"/>
          <w:sz w:val="18"/>
          <w:szCs w:val="18"/>
        </w:rPr>
      </w:pPr>
      <w:r>
        <w:rPr>
          <w:rFonts w:ascii="Verdana" w:hAnsi="Verdana"/>
          <w:noProof/>
          <w:color w:val="000000"/>
          <w:sz w:val="18"/>
          <w:szCs w:val="18"/>
        </w:rPr>
        <w:lastRenderedPageBreak/>
        <w:drawing>
          <wp:inline distT="0" distB="0" distL="0" distR="0">
            <wp:extent cx="5410200" cy="4714875"/>
            <wp:effectExtent l="19050" t="0" r="0" b="0"/>
            <wp:docPr id="8" name="Рисунок 8" descr="http://pnalog.ru/images/%D0%B4%D0%B5%D0%BA%D0%BB%D0%B0%D1%80%D0%B0%D1%86%D0%B8%D1%8F%20%D0%BF%D0%BE%20%D1%82%D1%80%D0%B0%D0%BD%D1%81%D0%BF%D0%BE%D1%80%D1%82%D0%BD%D0%BE%D0%BC%D1%83%20%D0%BD%D0%B0%D0%BB%D0%BE%D0%B3%D1%83%2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nalog.ru/images/%D0%B4%D0%B5%D0%BA%D0%BB%D0%B0%D1%80%D0%B0%D1%86%D0%B8%D1%8F%20%D0%BF%D0%BE%20%D1%82%D1%80%D0%B0%D0%BD%D1%81%D0%BF%D0%BE%D1%80%D1%82%D0%BD%D0%BE%D0%BC%D1%83%20%D0%BD%D0%B0%D0%BB%D0%BE%D0%B3%D1%83%2012.gif"/>
                    <pic:cNvPicPr>
                      <a:picLocks noChangeAspect="1" noChangeArrowheads="1"/>
                    </pic:cNvPicPr>
                  </pic:nvPicPr>
                  <pic:blipFill>
                    <a:blip r:embed="rId36" cstate="print"/>
                    <a:srcRect/>
                    <a:stretch>
                      <a:fillRect/>
                    </a:stretch>
                  </pic:blipFill>
                  <pic:spPr bwMode="auto">
                    <a:xfrm>
                      <a:off x="0" y="0"/>
                      <a:ext cx="5410200" cy="4714875"/>
                    </a:xfrm>
                    <a:prstGeom prst="rect">
                      <a:avLst/>
                    </a:prstGeom>
                    <a:noFill/>
                    <a:ln w="9525">
                      <a:noFill/>
                      <a:miter lim="800000"/>
                      <a:headEnd/>
                      <a:tailEnd/>
                    </a:ln>
                  </pic:spPr>
                </pic:pic>
              </a:graphicData>
            </a:graphic>
          </wp:inline>
        </w:drawing>
      </w:r>
      <w:r>
        <w:rPr>
          <w:rFonts w:ascii="Verdana" w:hAnsi="Verdana"/>
          <w:color w:val="000000"/>
          <w:sz w:val="18"/>
          <w:szCs w:val="18"/>
        </w:rPr>
        <w:br/>
        <w:t> </w:t>
      </w:r>
    </w:p>
    <w:p w:rsidR="00FD327F" w:rsidRDefault="00FD327F" w:rsidP="00FD327F">
      <w:pPr>
        <w:pStyle w:val="ae"/>
        <w:shd w:val="clear" w:color="auto" w:fill="FFFFFF"/>
        <w:spacing w:before="0" w:beforeAutospacing="0" w:after="75" w:afterAutospacing="0" w:line="240" w:lineRule="atLeast"/>
        <w:jc w:val="center"/>
        <w:rPr>
          <w:rFonts w:ascii="Verdana" w:hAnsi="Verdana"/>
          <w:color w:val="000000"/>
          <w:sz w:val="18"/>
          <w:szCs w:val="18"/>
        </w:rPr>
      </w:pPr>
      <w:r>
        <w:rPr>
          <w:rFonts w:ascii="Verdana" w:hAnsi="Verdana"/>
          <w:color w:val="000000"/>
          <w:sz w:val="18"/>
          <w:szCs w:val="18"/>
        </w:rPr>
        <w:t>Рис. 8</w:t>
      </w:r>
    </w:p>
    <w:p w:rsidR="00FD327F" w:rsidRDefault="00FD327F" w:rsidP="00FD327F">
      <w:pPr>
        <w:pStyle w:val="ae"/>
        <w:shd w:val="clear" w:color="auto" w:fill="FFFFFF"/>
        <w:spacing w:before="0" w:beforeAutospacing="0" w:after="75" w:afterAutospacing="0" w:line="240" w:lineRule="atLeast"/>
        <w:rPr>
          <w:rFonts w:ascii="Verdana" w:hAnsi="Verdana"/>
          <w:color w:val="000000"/>
          <w:sz w:val="18"/>
          <w:szCs w:val="18"/>
        </w:rPr>
      </w:pPr>
      <w:r>
        <w:rPr>
          <w:rFonts w:ascii="Verdana" w:hAnsi="Verdana"/>
          <w:color w:val="000000"/>
          <w:sz w:val="18"/>
          <w:szCs w:val="18"/>
        </w:rPr>
        <w:t>После заполнения разд. 2 по каждому транспортному средству, зарегистрированному на налогоплательщика, формируется разд. 1 "Сумма транспортного налога, подлежащего уплате в бюджет" (рисунок 9).</w:t>
      </w: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D327F" w:rsidRDefault="00FD327F" w:rsidP="00FD327F">
      <w:pPr>
        <w:pStyle w:val="ae"/>
        <w:shd w:val="clear" w:color="auto" w:fill="FFFFFF"/>
        <w:spacing w:before="0" w:beforeAutospacing="0" w:after="75" w:afterAutospacing="0" w:line="240" w:lineRule="atLeast"/>
        <w:jc w:val="center"/>
        <w:rPr>
          <w:rFonts w:ascii="Verdana" w:hAnsi="Verdana"/>
          <w:color w:val="000000"/>
          <w:sz w:val="18"/>
          <w:szCs w:val="18"/>
        </w:rPr>
      </w:pPr>
      <w:r>
        <w:rPr>
          <w:rStyle w:val="af7"/>
          <w:rFonts w:ascii="Verdana" w:hAnsi="Verdana"/>
          <w:color w:val="000000"/>
          <w:sz w:val="18"/>
          <w:szCs w:val="18"/>
        </w:rPr>
        <w:lastRenderedPageBreak/>
        <w:t>Раздел 1 "Сумма транспортного налога, подлежащего уплате в бюджет"</w:t>
      </w:r>
    </w:p>
    <w:p w:rsidR="00FD327F" w:rsidRDefault="00FD327F" w:rsidP="00FD327F">
      <w:pPr>
        <w:pStyle w:val="ae"/>
        <w:shd w:val="clear" w:color="auto" w:fill="FFFFFF"/>
        <w:spacing w:before="0" w:beforeAutospacing="0" w:after="75" w:afterAutospacing="0" w:line="240" w:lineRule="atLeast"/>
        <w:rPr>
          <w:rFonts w:ascii="Verdana" w:hAnsi="Verdana"/>
          <w:color w:val="000000"/>
          <w:sz w:val="18"/>
          <w:szCs w:val="18"/>
        </w:rPr>
      </w:pPr>
      <w:r>
        <w:rPr>
          <w:rFonts w:ascii="Verdana" w:hAnsi="Verdana"/>
          <w:noProof/>
          <w:color w:val="000000"/>
          <w:sz w:val="18"/>
          <w:szCs w:val="18"/>
        </w:rPr>
        <w:drawing>
          <wp:inline distT="0" distB="0" distL="0" distR="0">
            <wp:extent cx="5448300" cy="7934325"/>
            <wp:effectExtent l="19050" t="0" r="0" b="0"/>
            <wp:docPr id="9" name="Рисунок 9" descr="http://pnalog.ru/images/%D0%B4%D0%B5%D0%BA%D0%BB%D0%B0%D1%80%D0%B0%D1%86%D0%B8%D1%8F%20%D0%BF%D0%BE%20%D1%82%D1%80%D0%B0%D0%BD%D1%81%D0%BF%D0%BE%D1%80%D1%82%D0%BD%D0%BE%D0%BC%D1%83%20%D0%BD%D0%B0%D0%BB%D0%BE%D0%B3%D1%83%20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nalog.ru/images/%D0%B4%D0%B5%D0%BA%D0%BB%D0%B0%D1%80%D0%B0%D1%86%D0%B8%D1%8F%20%D0%BF%D0%BE%20%D1%82%D1%80%D0%B0%D0%BD%D1%81%D0%BF%D0%BE%D1%80%D1%82%D0%BD%D0%BE%D0%BC%D1%83%20%D0%BD%D0%B0%D0%BB%D0%BE%D0%B3%D1%83%2013.gif"/>
                    <pic:cNvPicPr>
                      <a:picLocks noChangeAspect="1" noChangeArrowheads="1"/>
                    </pic:cNvPicPr>
                  </pic:nvPicPr>
                  <pic:blipFill>
                    <a:blip r:embed="rId37" cstate="print"/>
                    <a:srcRect/>
                    <a:stretch>
                      <a:fillRect/>
                    </a:stretch>
                  </pic:blipFill>
                  <pic:spPr bwMode="auto">
                    <a:xfrm>
                      <a:off x="0" y="0"/>
                      <a:ext cx="5448300" cy="7934325"/>
                    </a:xfrm>
                    <a:prstGeom prst="rect">
                      <a:avLst/>
                    </a:prstGeom>
                    <a:noFill/>
                    <a:ln w="9525">
                      <a:noFill/>
                      <a:miter lim="800000"/>
                      <a:headEnd/>
                      <a:tailEnd/>
                    </a:ln>
                  </pic:spPr>
                </pic:pic>
              </a:graphicData>
            </a:graphic>
          </wp:inline>
        </w:drawing>
      </w:r>
    </w:p>
    <w:p w:rsidR="00FD327F" w:rsidRDefault="00FD327F" w:rsidP="00FD327F">
      <w:pPr>
        <w:pStyle w:val="ae"/>
        <w:shd w:val="clear" w:color="auto" w:fill="FFFFFF"/>
        <w:spacing w:before="0" w:beforeAutospacing="0" w:after="75" w:afterAutospacing="0" w:line="240" w:lineRule="atLeast"/>
        <w:rPr>
          <w:rFonts w:ascii="Verdana" w:hAnsi="Verdana"/>
          <w:color w:val="000000"/>
          <w:sz w:val="18"/>
          <w:szCs w:val="18"/>
        </w:rPr>
      </w:pPr>
      <w:r>
        <w:rPr>
          <w:rFonts w:ascii="Verdana" w:hAnsi="Verdana"/>
          <w:noProof/>
          <w:color w:val="000000"/>
          <w:sz w:val="18"/>
          <w:szCs w:val="18"/>
        </w:rPr>
        <w:lastRenderedPageBreak/>
        <w:drawing>
          <wp:inline distT="0" distB="0" distL="0" distR="0">
            <wp:extent cx="4819650" cy="4105275"/>
            <wp:effectExtent l="19050" t="0" r="0" b="0"/>
            <wp:docPr id="10" name="Рисунок 10" descr="http://pnalog.ru/images/%D0%B4%D0%B5%D0%BA%D0%BB%D0%B0%D1%80%D0%B0%D1%86%D0%B8%D1%8F%20%D0%BF%D0%BE%20%D1%82%D1%80%D0%B0%D0%BD%D1%81%D0%BF%D0%BE%D1%80%D1%82%D0%BD%D0%BE%D0%BC%D1%83%20%D0%BD%D0%B0%D0%BB%D0%BE%D0%B3%D1%83%20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nalog.ru/images/%D0%B4%D0%B5%D0%BA%D0%BB%D0%B0%D1%80%D0%B0%D1%86%D0%B8%D1%8F%20%D0%BF%D0%BE%20%D1%82%D1%80%D0%B0%D0%BD%D1%81%D0%BF%D0%BE%D1%80%D1%82%D0%BD%D0%BE%D0%BC%D1%83%20%D0%BD%D0%B0%D0%BB%D0%BE%D0%B3%D1%83%2014.gif"/>
                    <pic:cNvPicPr>
                      <a:picLocks noChangeAspect="1" noChangeArrowheads="1"/>
                    </pic:cNvPicPr>
                  </pic:nvPicPr>
                  <pic:blipFill>
                    <a:blip r:embed="rId38" cstate="print"/>
                    <a:srcRect/>
                    <a:stretch>
                      <a:fillRect/>
                    </a:stretch>
                  </pic:blipFill>
                  <pic:spPr bwMode="auto">
                    <a:xfrm>
                      <a:off x="0" y="0"/>
                      <a:ext cx="4819650" cy="4105275"/>
                    </a:xfrm>
                    <a:prstGeom prst="rect">
                      <a:avLst/>
                    </a:prstGeom>
                    <a:noFill/>
                    <a:ln w="9525">
                      <a:noFill/>
                      <a:miter lim="800000"/>
                      <a:headEnd/>
                      <a:tailEnd/>
                    </a:ln>
                  </pic:spPr>
                </pic:pic>
              </a:graphicData>
            </a:graphic>
          </wp:inline>
        </w:drawing>
      </w:r>
      <w:r>
        <w:rPr>
          <w:rFonts w:ascii="Verdana" w:hAnsi="Verdana"/>
          <w:color w:val="000000"/>
          <w:sz w:val="18"/>
          <w:szCs w:val="18"/>
        </w:rPr>
        <w:br/>
        <w:t> </w:t>
      </w:r>
    </w:p>
    <w:p w:rsidR="00FD327F" w:rsidRDefault="00FD327F" w:rsidP="00FD327F">
      <w:pPr>
        <w:pStyle w:val="ae"/>
        <w:shd w:val="clear" w:color="auto" w:fill="FFFFFF"/>
        <w:spacing w:before="0" w:beforeAutospacing="0" w:after="75" w:afterAutospacing="0" w:line="240" w:lineRule="atLeast"/>
        <w:jc w:val="center"/>
        <w:rPr>
          <w:rFonts w:ascii="Verdana" w:hAnsi="Verdana"/>
          <w:color w:val="000000"/>
          <w:sz w:val="18"/>
          <w:szCs w:val="18"/>
        </w:rPr>
      </w:pPr>
      <w:r>
        <w:rPr>
          <w:rFonts w:ascii="Verdana" w:hAnsi="Verdana"/>
          <w:color w:val="000000"/>
          <w:sz w:val="18"/>
          <w:szCs w:val="18"/>
        </w:rPr>
        <w:t>Рис. 9</w:t>
      </w:r>
    </w:p>
    <w:p w:rsidR="00FD327F" w:rsidRDefault="00FD327F" w:rsidP="00FD327F">
      <w:pPr>
        <w:pStyle w:val="ae"/>
        <w:shd w:val="clear" w:color="auto" w:fill="FFFFFF"/>
        <w:spacing w:before="0" w:beforeAutospacing="0" w:after="75" w:afterAutospacing="0" w:line="240" w:lineRule="atLeast"/>
        <w:rPr>
          <w:rFonts w:ascii="Verdana" w:hAnsi="Verdana"/>
          <w:color w:val="000000"/>
          <w:sz w:val="18"/>
          <w:szCs w:val="18"/>
        </w:rPr>
      </w:pPr>
      <w:r>
        <w:rPr>
          <w:rFonts w:ascii="Verdana" w:hAnsi="Verdana"/>
          <w:color w:val="000000"/>
          <w:sz w:val="18"/>
          <w:szCs w:val="18"/>
        </w:rPr>
        <w:t>Далее оформляется титульный лист налоговой декларации (рисунок 10).</w:t>
      </w: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728D1" w:rsidRDefault="00F728D1" w:rsidP="00FD327F">
      <w:pPr>
        <w:pStyle w:val="ae"/>
        <w:shd w:val="clear" w:color="auto" w:fill="FFFFFF"/>
        <w:spacing w:before="0" w:beforeAutospacing="0" w:after="75" w:afterAutospacing="0" w:line="240" w:lineRule="atLeast"/>
        <w:jc w:val="center"/>
        <w:rPr>
          <w:rStyle w:val="af7"/>
          <w:rFonts w:ascii="Verdana" w:hAnsi="Verdana"/>
          <w:color w:val="000000"/>
          <w:sz w:val="18"/>
          <w:szCs w:val="18"/>
        </w:rPr>
      </w:pPr>
    </w:p>
    <w:p w:rsidR="00FD327F" w:rsidRDefault="00FD327F" w:rsidP="00FD327F">
      <w:pPr>
        <w:pStyle w:val="ae"/>
        <w:shd w:val="clear" w:color="auto" w:fill="FFFFFF"/>
        <w:spacing w:before="0" w:beforeAutospacing="0" w:after="75" w:afterAutospacing="0" w:line="240" w:lineRule="atLeast"/>
        <w:jc w:val="center"/>
        <w:rPr>
          <w:rFonts w:ascii="Verdana" w:hAnsi="Verdana"/>
          <w:color w:val="000000"/>
          <w:sz w:val="18"/>
          <w:szCs w:val="18"/>
        </w:rPr>
      </w:pPr>
      <w:r>
        <w:rPr>
          <w:rStyle w:val="af7"/>
          <w:rFonts w:ascii="Verdana" w:hAnsi="Verdana"/>
          <w:color w:val="000000"/>
          <w:sz w:val="18"/>
          <w:szCs w:val="18"/>
        </w:rPr>
        <w:lastRenderedPageBreak/>
        <w:t>Титульный лист налоговой декларации по транспортному налогу</w:t>
      </w:r>
    </w:p>
    <w:p w:rsidR="00FD327F" w:rsidRDefault="00FD327F" w:rsidP="00FD327F">
      <w:pPr>
        <w:pStyle w:val="ae"/>
        <w:shd w:val="clear" w:color="auto" w:fill="FFFFFF"/>
        <w:spacing w:before="0" w:beforeAutospacing="0" w:after="75" w:afterAutospacing="0" w:line="240" w:lineRule="atLeast"/>
        <w:rPr>
          <w:rFonts w:ascii="Verdana" w:hAnsi="Verdana"/>
          <w:color w:val="000000"/>
          <w:sz w:val="18"/>
          <w:szCs w:val="18"/>
        </w:rPr>
      </w:pPr>
      <w:r>
        <w:rPr>
          <w:rFonts w:ascii="Verdana" w:hAnsi="Verdana"/>
          <w:noProof/>
          <w:color w:val="000000"/>
          <w:sz w:val="18"/>
          <w:szCs w:val="18"/>
        </w:rPr>
        <w:drawing>
          <wp:inline distT="0" distB="0" distL="0" distR="0">
            <wp:extent cx="5467350" cy="6705600"/>
            <wp:effectExtent l="19050" t="0" r="0" b="0"/>
            <wp:docPr id="11" name="Рисунок 11" descr="http://pnalog.ru/images/%D0%B4%D0%B5%D0%BA%D0%BB%D0%B0%D1%80%D0%B0%D1%86%D0%B8%D1%8F%20%D0%BF%D0%BE%20%D1%82%D1%80%D0%B0%D0%BD%D1%81%D0%BF%D0%BE%D1%80%D1%82%D0%BD%D0%BE%D0%BC%D1%83%20%D0%BD%D0%B0%D0%BB%D0%BE%D0%B3%D1%83%20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nalog.ru/images/%D0%B4%D0%B5%D0%BA%D0%BB%D0%B0%D1%80%D0%B0%D1%86%D0%B8%D1%8F%20%D0%BF%D0%BE%20%D1%82%D1%80%D0%B0%D0%BD%D1%81%D0%BF%D0%BE%D1%80%D1%82%D0%BD%D0%BE%D0%BC%D1%83%20%D0%BD%D0%B0%D0%BB%D0%BE%D0%B3%D1%83%2015.gif"/>
                    <pic:cNvPicPr>
                      <a:picLocks noChangeAspect="1" noChangeArrowheads="1"/>
                    </pic:cNvPicPr>
                  </pic:nvPicPr>
                  <pic:blipFill>
                    <a:blip r:embed="rId39" cstate="print"/>
                    <a:srcRect/>
                    <a:stretch>
                      <a:fillRect/>
                    </a:stretch>
                  </pic:blipFill>
                  <pic:spPr bwMode="auto">
                    <a:xfrm>
                      <a:off x="0" y="0"/>
                      <a:ext cx="5467350" cy="6705600"/>
                    </a:xfrm>
                    <a:prstGeom prst="rect">
                      <a:avLst/>
                    </a:prstGeom>
                    <a:noFill/>
                    <a:ln w="9525">
                      <a:noFill/>
                      <a:miter lim="800000"/>
                      <a:headEnd/>
                      <a:tailEnd/>
                    </a:ln>
                  </pic:spPr>
                </pic:pic>
              </a:graphicData>
            </a:graphic>
          </wp:inline>
        </w:drawing>
      </w:r>
    </w:p>
    <w:p w:rsidR="00FD327F" w:rsidRDefault="00FD327F" w:rsidP="00FD327F">
      <w:pPr>
        <w:pStyle w:val="ae"/>
        <w:shd w:val="clear" w:color="auto" w:fill="FFFFFF"/>
        <w:spacing w:before="0" w:beforeAutospacing="0" w:after="75" w:afterAutospacing="0" w:line="240" w:lineRule="atLeast"/>
        <w:rPr>
          <w:rFonts w:ascii="Verdana" w:hAnsi="Verdana"/>
          <w:color w:val="000000"/>
          <w:sz w:val="18"/>
          <w:szCs w:val="18"/>
        </w:rPr>
      </w:pPr>
      <w:r>
        <w:rPr>
          <w:rFonts w:ascii="Verdana" w:hAnsi="Verdana"/>
          <w:noProof/>
          <w:color w:val="000000"/>
          <w:sz w:val="18"/>
          <w:szCs w:val="18"/>
        </w:rPr>
        <w:lastRenderedPageBreak/>
        <w:drawing>
          <wp:inline distT="0" distB="0" distL="0" distR="0">
            <wp:extent cx="5429250" cy="7953375"/>
            <wp:effectExtent l="19050" t="0" r="0" b="0"/>
            <wp:docPr id="12" name="Рисунок 12" descr="http://pnalog.ru/images/%D0%B4%D0%B5%D0%BA%D0%BB%D0%B0%D1%80%D0%B0%D1%86%D0%B8%D1%8F%20%D0%BF%D0%BE%20%D1%82%D1%80%D0%B0%D0%BD%D1%81%D0%BF%D0%BE%D1%80%D1%82%D0%BD%D0%BE%D0%BC%D1%83%20%D0%BD%D0%B0%D0%BB%D0%BE%D0%B3%D1%83%2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pnalog.ru/images/%D0%B4%D0%B5%D0%BA%D0%BB%D0%B0%D1%80%D0%B0%D1%86%D0%B8%D1%8F%20%D0%BF%D0%BE%20%D1%82%D1%80%D0%B0%D0%BD%D1%81%D0%BF%D0%BE%D1%80%D1%82%D0%BD%D0%BE%D0%BC%D1%83%20%D0%BD%D0%B0%D0%BB%D0%BE%D0%B3%D1%83%2016.gif"/>
                    <pic:cNvPicPr>
                      <a:picLocks noChangeAspect="1" noChangeArrowheads="1"/>
                    </pic:cNvPicPr>
                  </pic:nvPicPr>
                  <pic:blipFill>
                    <a:blip r:embed="rId40" cstate="print"/>
                    <a:srcRect/>
                    <a:stretch>
                      <a:fillRect/>
                    </a:stretch>
                  </pic:blipFill>
                  <pic:spPr bwMode="auto">
                    <a:xfrm>
                      <a:off x="0" y="0"/>
                      <a:ext cx="5429250" cy="7953375"/>
                    </a:xfrm>
                    <a:prstGeom prst="rect">
                      <a:avLst/>
                    </a:prstGeom>
                    <a:noFill/>
                    <a:ln w="9525">
                      <a:noFill/>
                      <a:miter lim="800000"/>
                      <a:headEnd/>
                      <a:tailEnd/>
                    </a:ln>
                  </pic:spPr>
                </pic:pic>
              </a:graphicData>
            </a:graphic>
          </wp:inline>
        </w:drawing>
      </w:r>
    </w:p>
    <w:p w:rsidR="00FD327F" w:rsidRDefault="00FD327F" w:rsidP="00D10BDA">
      <w:pPr>
        <w:spacing w:after="0" w:line="360" w:lineRule="auto"/>
        <w:ind w:firstLine="709"/>
        <w:jc w:val="center"/>
        <w:rPr>
          <w:rFonts w:ascii="Times New Roman" w:hAnsi="Times New Roman" w:cs="Times New Roman"/>
          <w:i/>
          <w:sz w:val="24"/>
          <w:szCs w:val="24"/>
        </w:rPr>
      </w:pPr>
    </w:p>
    <w:p w:rsidR="00FD327F" w:rsidRDefault="00FD327F" w:rsidP="00D10BDA">
      <w:pPr>
        <w:spacing w:after="0" w:line="360" w:lineRule="auto"/>
        <w:ind w:firstLine="709"/>
        <w:jc w:val="center"/>
        <w:rPr>
          <w:rFonts w:ascii="Times New Roman" w:hAnsi="Times New Roman" w:cs="Times New Roman"/>
          <w:i/>
          <w:sz w:val="24"/>
          <w:szCs w:val="24"/>
        </w:rPr>
      </w:pPr>
    </w:p>
    <w:p w:rsidR="00FD327F" w:rsidRDefault="00FD327F" w:rsidP="00D10BDA">
      <w:pPr>
        <w:spacing w:after="0" w:line="360" w:lineRule="auto"/>
        <w:ind w:firstLine="709"/>
        <w:jc w:val="center"/>
        <w:rPr>
          <w:rFonts w:ascii="Times New Roman" w:hAnsi="Times New Roman" w:cs="Times New Roman"/>
          <w:i/>
          <w:sz w:val="24"/>
          <w:szCs w:val="24"/>
        </w:rPr>
      </w:pPr>
    </w:p>
    <w:p w:rsidR="00FD327F" w:rsidRDefault="00FD327F" w:rsidP="00D10BDA">
      <w:pPr>
        <w:spacing w:after="0" w:line="360" w:lineRule="auto"/>
        <w:ind w:firstLine="709"/>
        <w:jc w:val="center"/>
        <w:rPr>
          <w:rFonts w:ascii="Times New Roman" w:hAnsi="Times New Roman" w:cs="Times New Roman"/>
          <w:i/>
          <w:sz w:val="24"/>
          <w:szCs w:val="24"/>
        </w:rPr>
      </w:pPr>
    </w:p>
    <w:p w:rsidR="00FD327F" w:rsidRDefault="00FD327F" w:rsidP="00212AE1">
      <w:pPr>
        <w:spacing w:after="0" w:line="360" w:lineRule="auto"/>
        <w:rPr>
          <w:rFonts w:ascii="Times New Roman" w:hAnsi="Times New Roman" w:cs="Times New Roman"/>
          <w:i/>
          <w:sz w:val="24"/>
          <w:szCs w:val="24"/>
        </w:rPr>
      </w:pPr>
    </w:p>
    <w:p w:rsidR="00FD327F" w:rsidRDefault="00FD327F" w:rsidP="00D10BDA">
      <w:pPr>
        <w:spacing w:after="0" w:line="360" w:lineRule="auto"/>
        <w:ind w:firstLine="709"/>
        <w:jc w:val="center"/>
        <w:rPr>
          <w:rFonts w:ascii="Times New Roman" w:hAnsi="Times New Roman" w:cs="Times New Roman"/>
          <w:i/>
          <w:sz w:val="24"/>
          <w:szCs w:val="24"/>
        </w:rPr>
      </w:pPr>
    </w:p>
    <w:p w:rsidR="00B81966" w:rsidRPr="006A717F" w:rsidRDefault="00D10BDA" w:rsidP="00D10BDA">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7A495D" w:rsidRDefault="007A495D" w:rsidP="007E4F9B">
      <w:pPr>
        <w:shd w:val="clear" w:color="auto" w:fill="FFFFFF"/>
        <w:spacing w:after="0" w:line="360" w:lineRule="auto"/>
        <w:ind w:firstLine="680"/>
        <w:jc w:val="center"/>
        <w:rPr>
          <w:rFonts w:ascii="Times New Roman" w:hAnsi="Times New Roman" w:cs="Times New Roman"/>
          <w:b/>
          <w:bCs/>
          <w:color w:val="000000"/>
          <w:spacing w:val="-2"/>
          <w:sz w:val="24"/>
          <w:szCs w:val="24"/>
        </w:rPr>
      </w:pPr>
    </w:p>
    <w:p w:rsidR="007E4F9B" w:rsidRPr="006A717F" w:rsidRDefault="007E4F9B" w:rsidP="007E4F9B">
      <w:pPr>
        <w:shd w:val="clear" w:color="auto" w:fill="FFFFFF"/>
        <w:spacing w:after="0" w:line="360" w:lineRule="auto"/>
        <w:ind w:firstLine="680"/>
        <w:jc w:val="center"/>
        <w:rPr>
          <w:rFonts w:ascii="Times New Roman" w:hAnsi="Times New Roman" w:cs="Times New Roman"/>
          <w:b/>
          <w:bCs/>
          <w:color w:val="000000"/>
          <w:spacing w:val="-2"/>
          <w:sz w:val="24"/>
          <w:szCs w:val="24"/>
        </w:rPr>
      </w:pPr>
      <w:r w:rsidRPr="006A717F">
        <w:rPr>
          <w:rFonts w:ascii="Times New Roman" w:hAnsi="Times New Roman" w:cs="Times New Roman"/>
          <w:b/>
          <w:bCs/>
          <w:color w:val="000000"/>
          <w:spacing w:val="-2"/>
          <w:sz w:val="24"/>
          <w:szCs w:val="24"/>
        </w:rPr>
        <w:t>1 вариант</w:t>
      </w:r>
    </w:p>
    <w:p w:rsidR="007E4F9B" w:rsidRPr="006A717F" w:rsidRDefault="007A495D" w:rsidP="007A495D">
      <w:pPr>
        <w:shd w:val="clear" w:color="auto" w:fill="FFFFFF"/>
        <w:spacing w:after="0" w:line="360" w:lineRule="auto"/>
        <w:ind w:firstLine="851"/>
        <w:jc w:val="both"/>
        <w:rPr>
          <w:rFonts w:ascii="Times New Roman" w:hAnsi="Times New Roman" w:cs="Times New Roman"/>
          <w:b/>
          <w:color w:val="000000"/>
          <w:spacing w:val="4"/>
          <w:sz w:val="24"/>
          <w:szCs w:val="24"/>
        </w:rPr>
      </w:pPr>
      <w:r>
        <w:rPr>
          <w:rFonts w:ascii="Times New Roman" w:hAnsi="Times New Roman" w:cs="Times New Roman"/>
          <w:b/>
          <w:color w:val="000000"/>
          <w:spacing w:val="4"/>
          <w:sz w:val="24"/>
          <w:szCs w:val="24"/>
        </w:rPr>
        <w:t>Задача 1</w:t>
      </w:r>
    </w:p>
    <w:p w:rsidR="001D4380" w:rsidRDefault="00197889" w:rsidP="007A495D">
      <w:pPr>
        <w:pStyle w:val="a8"/>
        <w:ind w:firstLine="851"/>
        <w:jc w:val="both"/>
      </w:pPr>
      <w:r>
        <w:t>На основании данных статуса налогоплательщика, з</w:t>
      </w:r>
      <w:r w:rsidRPr="00131C31">
        <w:t>аполнить платежное поручение на перечисление НДС в бюджет</w:t>
      </w:r>
      <w:r>
        <w:t>.</w:t>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8"/>
        <w:gridCol w:w="6293"/>
      </w:tblGrid>
      <w:tr w:rsidR="00197889" w:rsidRPr="00131C31" w:rsidTr="007A495D">
        <w:tc>
          <w:tcPr>
            <w:tcW w:w="3798"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Наименование организации</w:t>
            </w:r>
          </w:p>
        </w:tc>
        <w:tc>
          <w:tcPr>
            <w:tcW w:w="6293"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ООО «СК АВИС»</w:t>
            </w:r>
          </w:p>
        </w:tc>
      </w:tr>
      <w:tr w:rsidR="00197889" w:rsidRPr="00131C31" w:rsidTr="007A495D">
        <w:tc>
          <w:tcPr>
            <w:tcW w:w="3798"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Адрес юридический</w:t>
            </w:r>
          </w:p>
        </w:tc>
        <w:tc>
          <w:tcPr>
            <w:tcW w:w="6293"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443091, Самара, ул. Стара-Загора, д. 201, оф. 6</w:t>
            </w:r>
          </w:p>
        </w:tc>
      </w:tr>
      <w:tr w:rsidR="00197889" w:rsidRPr="00131C31" w:rsidTr="007A495D">
        <w:tc>
          <w:tcPr>
            <w:tcW w:w="3798"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Адрес фактический</w:t>
            </w:r>
          </w:p>
        </w:tc>
        <w:tc>
          <w:tcPr>
            <w:tcW w:w="6293"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443091, Самара, ул. Стара-Загора, д. 201, оф. 6</w:t>
            </w:r>
          </w:p>
        </w:tc>
      </w:tr>
      <w:tr w:rsidR="00197889" w:rsidRPr="00131C31" w:rsidTr="007A495D">
        <w:tc>
          <w:tcPr>
            <w:tcW w:w="3798"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Тел</w:t>
            </w:r>
            <w:r w:rsidRPr="00197889">
              <w:rPr>
                <w:rFonts w:ascii="Times New Roman" w:hAnsi="Times New Roman" w:cs="Times New Roman"/>
                <w:sz w:val="24"/>
                <w:szCs w:val="24"/>
                <w:lang w:val="en-US"/>
              </w:rPr>
              <w:t>/</w:t>
            </w:r>
            <w:r w:rsidRPr="00197889">
              <w:rPr>
                <w:rFonts w:ascii="Times New Roman" w:hAnsi="Times New Roman" w:cs="Times New Roman"/>
                <w:sz w:val="24"/>
                <w:szCs w:val="24"/>
              </w:rPr>
              <w:t xml:space="preserve"> факс</w:t>
            </w:r>
          </w:p>
        </w:tc>
        <w:tc>
          <w:tcPr>
            <w:tcW w:w="6293"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956-56-64</w:t>
            </w:r>
          </w:p>
        </w:tc>
      </w:tr>
      <w:tr w:rsidR="00197889" w:rsidRPr="00131C31" w:rsidTr="007A495D">
        <w:tc>
          <w:tcPr>
            <w:tcW w:w="3798"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ОГРН</w:t>
            </w:r>
          </w:p>
        </w:tc>
        <w:tc>
          <w:tcPr>
            <w:tcW w:w="6293"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1066312956711</w:t>
            </w:r>
          </w:p>
        </w:tc>
      </w:tr>
      <w:tr w:rsidR="00197889" w:rsidRPr="00131C31" w:rsidTr="007A495D">
        <w:tc>
          <w:tcPr>
            <w:tcW w:w="3798"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ИНН</w:t>
            </w:r>
          </w:p>
        </w:tc>
        <w:tc>
          <w:tcPr>
            <w:tcW w:w="6293"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6312068492</w:t>
            </w:r>
          </w:p>
        </w:tc>
      </w:tr>
      <w:tr w:rsidR="00197889" w:rsidRPr="00131C31" w:rsidTr="007A495D">
        <w:tc>
          <w:tcPr>
            <w:tcW w:w="3798"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КПП</w:t>
            </w:r>
          </w:p>
        </w:tc>
        <w:tc>
          <w:tcPr>
            <w:tcW w:w="6293"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631201001</w:t>
            </w:r>
          </w:p>
        </w:tc>
      </w:tr>
      <w:tr w:rsidR="00197889" w:rsidRPr="00131C31" w:rsidTr="007A495D">
        <w:tc>
          <w:tcPr>
            <w:tcW w:w="3798"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Расчетный счет №</w:t>
            </w:r>
          </w:p>
        </w:tc>
        <w:tc>
          <w:tcPr>
            <w:tcW w:w="6293"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 xml:space="preserve">40702810454020193399 </w:t>
            </w:r>
          </w:p>
        </w:tc>
      </w:tr>
      <w:tr w:rsidR="00197889" w:rsidRPr="00131C31" w:rsidTr="007A495D">
        <w:tc>
          <w:tcPr>
            <w:tcW w:w="3798"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Наименование банка</w:t>
            </w:r>
          </w:p>
        </w:tc>
        <w:tc>
          <w:tcPr>
            <w:tcW w:w="6293"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Поволжский банк Сбербанка РФ г. Самара</w:t>
            </w:r>
          </w:p>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БИК 043601607;  кор. счет 30101810200000000607</w:t>
            </w:r>
          </w:p>
        </w:tc>
      </w:tr>
      <w:tr w:rsidR="00197889" w:rsidRPr="00131C31" w:rsidTr="007A495D">
        <w:tc>
          <w:tcPr>
            <w:tcW w:w="3798"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Учредитель</w:t>
            </w:r>
          </w:p>
        </w:tc>
        <w:tc>
          <w:tcPr>
            <w:tcW w:w="6293"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Магомедов Алексей Константинович</w:t>
            </w:r>
          </w:p>
        </w:tc>
      </w:tr>
      <w:tr w:rsidR="00197889" w:rsidRPr="00131C31" w:rsidTr="007A495D">
        <w:tc>
          <w:tcPr>
            <w:tcW w:w="3798"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Директор</w:t>
            </w:r>
          </w:p>
        </w:tc>
        <w:tc>
          <w:tcPr>
            <w:tcW w:w="6293"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Магомедов Алексей Константинович</w:t>
            </w:r>
          </w:p>
        </w:tc>
      </w:tr>
      <w:tr w:rsidR="00197889" w:rsidRPr="00131C31" w:rsidTr="007A495D">
        <w:tc>
          <w:tcPr>
            <w:tcW w:w="3798"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Главный бухгалтер</w:t>
            </w:r>
          </w:p>
        </w:tc>
        <w:tc>
          <w:tcPr>
            <w:tcW w:w="6293"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ФИО студента</w:t>
            </w:r>
          </w:p>
        </w:tc>
      </w:tr>
      <w:tr w:rsidR="00197889" w:rsidRPr="00131C31" w:rsidTr="007A495D">
        <w:tc>
          <w:tcPr>
            <w:tcW w:w="3798"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Дата регистрации</w:t>
            </w:r>
          </w:p>
        </w:tc>
        <w:tc>
          <w:tcPr>
            <w:tcW w:w="6293"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25.07.2006</w:t>
            </w:r>
          </w:p>
        </w:tc>
      </w:tr>
      <w:tr w:rsidR="00197889" w:rsidRPr="00131C31" w:rsidTr="007A495D">
        <w:tc>
          <w:tcPr>
            <w:tcW w:w="3798"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Вид деятельности по ОКВЭД</w:t>
            </w:r>
          </w:p>
        </w:tc>
        <w:tc>
          <w:tcPr>
            <w:tcW w:w="6293" w:type="dxa"/>
            <w:shd w:val="clear" w:color="auto" w:fill="auto"/>
            <w:vAlign w:val="center"/>
          </w:tcPr>
          <w:p w:rsidR="00197889" w:rsidRPr="00197889" w:rsidRDefault="00197889" w:rsidP="007A495D">
            <w:pPr>
              <w:jc w:val="both"/>
              <w:rPr>
                <w:rFonts w:ascii="Times New Roman" w:hAnsi="Times New Roman" w:cs="Times New Roman"/>
                <w:sz w:val="24"/>
                <w:szCs w:val="24"/>
              </w:rPr>
            </w:pPr>
            <w:r w:rsidRPr="00197889">
              <w:rPr>
                <w:rFonts w:ascii="Times New Roman" w:hAnsi="Times New Roman" w:cs="Times New Roman"/>
                <w:sz w:val="24"/>
                <w:szCs w:val="24"/>
              </w:rPr>
              <w:t>36.1 – Производство мебели</w:t>
            </w:r>
          </w:p>
        </w:tc>
      </w:tr>
    </w:tbl>
    <w:p w:rsidR="001D4380" w:rsidRDefault="001D4380" w:rsidP="001924C2">
      <w:pPr>
        <w:pStyle w:val="a8"/>
      </w:pPr>
    </w:p>
    <w:p w:rsidR="007E4F9B" w:rsidRPr="00FC46E2" w:rsidRDefault="007A495D" w:rsidP="00FC46E2">
      <w:pPr>
        <w:shd w:val="clear" w:color="auto" w:fill="FFFFFF"/>
        <w:spacing w:after="0"/>
        <w:ind w:firstLine="851"/>
        <w:jc w:val="both"/>
        <w:rPr>
          <w:rFonts w:ascii="Times New Roman" w:hAnsi="Times New Roman" w:cs="Times New Roman"/>
          <w:b/>
          <w:color w:val="000000"/>
          <w:sz w:val="24"/>
          <w:szCs w:val="24"/>
        </w:rPr>
      </w:pPr>
      <w:r w:rsidRPr="00FC46E2">
        <w:rPr>
          <w:rFonts w:ascii="Times New Roman" w:hAnsi="Times New Roman" w:cs="Times New Roman"/>
          <w:b/>
          <w:color w:val="000000"/>
          <w:sz w:val="24"/>
          <w:szCs w:val="24"/>
        </w:rPr>
        <w:t>Задача 2</w:t>
      </w:r>
    </w:p>
    <w:p w:rsidR="00197889" w:rsidRPr="00FC46E2" w:rsidRDefault="00197889" w:rsidP="00FC46E2">
      <w:pPr>
        <w:shd w:val="clear" w:color="auto" w:fill="FFFFFF"/>
        <w:spacing w:after="0"/>
        <w:ind w:firstLine="851"/>
        <w:jc w:val="both"/>
        <w:rPr>
          <w:rFonts w:ascii="Times New Roman" w:hAnsi="Times New Roman" w:cs="Times New Roman"/>
          <w:b/>
          <w:color w:val="000000"/>
          <w:sz w:val="24"/>
          <w:szCs w:val="24"/>
        </w:rPr>
      </w:pPr>
      <w:r w:rsidRPr="00FC46E2">
        <w:rPr>
          <w:rFonts w:ascii="Times New Roman" w:hAnsi="Times New Roman" w:cs="Times New Roman"/>
          <w:sz w:val="24"/>
          <w:szCs w:val="24"/>
        </w:rPr>
        <w:t>На основании данных статуса налогоплательщика, заполнить платежное поручение на перечисление НДС в бюджет.</w:t>
      </w:r>
    </w:p>
    <w:p w:rsidR="00197889" w:rsidRPr="00FC46E2" w:rsidRDefault="00197889" w:rsidP="00FC46E2">
      <w:pPr>
        <w:spacing w:after="0"/>
        <w:ind w:firstLine="851"/>
        <w:jc w:val="both"/>
        <w:rPr>
          <w:rFonts w:ascii="Times New Roman" w:hAnsi="Times New Roman" w:cs="Times New Roman"/>
          <w:sz w:val="24"/>
          <w:szCs w:val="24"/>
        </w:rPr>
      </w:pPr>
      <w:r w:rsidRPr="00FC46E2">
        <w:rPr>
          <w:rFonts w:ascii="Times New Roman" w:hAnsi="Times New Roman" w:cs="Times New Roman"/>
          <w:sz w:val="24"/>
          <w:szCs w:val="24"/>
        </w:rPr>
        <w:t>ООО «Лира», ИНН 5262001001, ОГРН 1035200000015, ОКПО 25627562, ОКАТО 22401379000,  ОКФС – 16, ОКОПФ – 65, Регистрационный номер в ПФ РФ 062-056-01971, Регистрационный номер ФСС – 14710.</w:t>
      </w:r>
    </w:p>
    <w:p w:rsidR="00197889" w:rsidRPr="00FC46E2" w:rsidRDefault="00197889" w:rsidP="00FC46E2">
      <w:pPr>
        <w:spacing w:after="0"/>
        <w:ind w:firstLine="851"/>
        <w:jc w:val="both"/>
        <w:rPr>
          <w:rFonts w:ascii="Times New Roman" w:hAnsi="Times New Roman" w:cs="Times New Roman"/>
          <w:sz w:val="24"/>
          <w:szCs w:val="24"/>
        </w:rPr>
      </w:pPr>
      <w:r w:rsidRPr="00FC46E2">
        <w:rPr>
          <w:rFonts w:ascii="Times New Roman" w:hAnsi="Times New Roman" w:cs="Times New Roman"/>
          <w:sz w:val="24"/>
          <w:szCs w:val="24"/>
        </w:rPr>
        <w:t>Юридический адрес: 603950, г. Нижний Новгород, ул. Ильинская, д. 65.</w:t>
      </w:r>
    </w:p>
    <w:p w:rsidR="00197889" w:rsidRPr="00FC46E2" w:rsidRDefault="00197889" w:rsidP="00FC46E2">
      <w:pPr>
        <w:spacing w:after="0"/>
        <w:ind w:firstLine="851"/>
        <w:jc w:val="both"/>
        <w:rPr>
          <w:rFonts w:ascii="Times New Roman" w:hAnsi="Times New Roman" w:cs="Times New Roman"/>
          <w:sz w:val="24"/>
          <w:szCs w:val="24"/>
        </w:rPr>
      </w:pPr>
      <w:r w:rsidRPr="00FC46E2">
        <w:rPr>
          <w:rFonts w:ascii="Times New Roman" w:hAnsi="Times New Roman" w:cs="Times New Roman"/>
          <w:sz w:val="24"/>
          <w:szCs w:val="24"/>
        </w:rPr>
        <w:t>Почтовый адрес совпадает с юридическим адресом.</w:t>
      </w:r>
    </w:p>
    <w:p w:rsidR="00197889" w:rsidRPr="00FC46E2" w:rsidRDefault="00197889" w:rsidP="00FC46E2">
      <w:pPr>
        <w:spacing w:after="0"/>
        <w:ind w:firstLine="851"/>
        <w:jc w:val="both"/>
        <w:rPr>
          <w:rFonts w:ascii="Times New Roman" w:hAnsi="Times New Roman" w:cs="Times New Roman"/>
          <w:sz w:val="24"/>
          <w:szCs w:val="24"/>
        </w:rPr>
      </w:pPr>
      <w:r w:rsidRPr="00FC46E2">
        <w:rPr>
          <w:rFonts w:ascii="Times New Roman" w:hAnsi="Times New Roman" w:cs="Times New Roman"/>
          <w:sz w:val="24"/>
          <w:szCs w:val="24"/>
        </w:rPr>
        <w:t>Расчет</w:t>
      </w:r>
      <w:r w:rsidR="007A495D" w:rsidRPr="00FC46E2">
        <w:rPr>
          <w:rFonts w:ascii="Times New Roman" w:hAnsi="Times New Roman" w:cs="Times New Roman"/>
          <w:sz w:val="24"/>
          <w:szCs w:val="24"/>
        </w:rPr>
        <w:t xml:space="preserve">но-кассовое обслуживание ведет </w:t>
      </w:r>
      <w:r w:rsidRPr="00FC46E2">
        <w:rPr>
          <w:rFonts w:ascii="Times New Roman" w:hAnsi="Times New Roman" w:cs="Times New Roman"/>
          <w:sz w:val="24"/>
          <w:szCs w:val="24"/>
        </w:rPr>
        <w:t>АО «НБД-Банк», расчетный счет 40702810500000000123, корреспондентский  счет  № 3010810400000000705, БИК 042202705.</w:t>
      </w:r>
    </w:p>
    <w:p w:rsidR="00197889" w:rsidRPr="00FC46E2" w:rsidRDefault="00197889" w:rsidP="00FC46E2">
      <w:pPr>
        <w:shd w:val="clear" w:color="auto" w:fill="FFFFFF"/>
        <w:spacing w:after="0"/>
        <w:ind w:firstLine="851"/>
        <w:jc w:val="both"/>
        <w:rPr>
          <w:rFonts w:ascii="Times New Roman" w:hAnsi="Times New Roman" w:cs="Times New Roman"/>
          <w:b/>
          <w:color w:val="000000"/>
          <w:sz w:val="24"/>
          <w:szCs w:val="24"/>
        </w:rPr>
      </w:pPr>
    </w:p>
    <w:p w:rsidR="00BB7EC0" w:rsidRPr="00FC46E2" w:rsidRDefault="00BB7EC0" w:rsidP="00FC46E2">
      <w:pPr>
        <w:shd w:val="clear" w:color="auto" w:fill="FFFFFF"/>
        <w:spacing w:after="0"/>
        <w:ind w:firstLine="851"/>
        <w:jc w:val="both"/>
        <w:rPr>
          <w:rFonts w:ascii="Times New Roman" w:hAnsi="Times New Roman" w:cs="Times New Roman"/>
          <w:b/>
          <w:color w:val="000000"/>
          <w:spacing w:val="-1"/>
          <w:sz w:val="24"/>
          <w:szCs w:val="24"/>
        </w:rPr>
      </w:pPr>
      <w:r w:rsidRPr="00FC46E2">
        <w:rPr>
          <w:rFonts w:ascii="Times New Roman" w:hAnsi="Times New Roman" w:cs="Times New Roman"/>
          <w:b/>
          <w:color w:val="000000"/>
          <w:spacing w:val="-1"/>
          <w:sz w:val="24"/>
          <w:szCs w:val="24"/>
        </w:rPr>
        <w:t>Контрольные вопросы:</w:t>
      </w:r>
    </w:p>
    <w:p w:rsidR="00BB7EC0" w:rsidRPr="00FC46E2" w:rsidRDefault="00197889" w:rsidP="00933451">
      <w:pPr>
        <w:pStyle w:val="a6"/>
        <w:numPr>
          <w:ilvl w:val="0"/>
          <w:numId w:val="6"/>
        </w:numPr>
        <w:spacing w:after="0"/>
        <w:ind w:left="0" w:firstLine="851"/>
        <w:jc w:val="both"/>
        <w:rPr>
          <w:rFonts w:ascii="Times New Roman" w:hAnsi="Times New Roman" w:cs="Times New Roman"/>
          <w:sz w:val="24"/>
          <w:szCs w:val="24"/>
        </w:rPr>
      </w:pPr>
      <w:r w:rsidRPr="00FC46E2">
        <w:rPr>
          <w:rFonts w:ascii="Times New Roman" w:hAnsi="Times New Roman" w:cs="Times New Roman"/>
          <w:sz w:val="24"/>
          <w:szCs w:val="24"/>
        </w:rPr>
        <w:lastRenderedPageBreak/>
        <w:t>Какие реквизиты присваиваются налогоплательщику</w:t>
      </w:r>
      <w:r w:rsidR="005D4B95" w:rsidRPr="00FC46E2">
        <w:rPr>
          <w:rFonts w:ascii="Times New Roman" w:hAnsi="Times New Roman" w:cs="Times New Roman"/>
          <w:sz w:val="24"/>
          <w:szCs w:val="24"/>
        </w:rPr>
        <w:t>?</w:t>
      </w:r>
    </w:p>
    <w:p w:rsidR="00BB7EC0" w:rsidRPr="00FC46E2" w:rsidRDefault="00197889" w:rsidP="00933451">
      <w:pPr>
        <w:pStyle w:val="a6"/>
        <w:numPr>
          <w:ilvl w:val="0"/>
          <w:numId w:val="6"/>
        </w:numPr>
        <w:spacing w:after="0"/>
        <w:ind w:left="0" w:firstLine="851"/>
        <w:jc w:val="both"/>
        <w:rPr>
          <w:rFonts w:ascii="Times New Roman" w:hAnsi="Times New Roman" w:cs="Times New Roman"/>
          <w:sz w:val="24"/>
          <w:szCs w:val="24"/>
        </w:rPr>
      </w:pPr>
      <w:r w:rsidRPr="00FC46E2">
        <w:rPr>
          <w:rFonts w:ascii="Times New Roman" w:hAnsi="Times New Roman" w:cs="Times New Roman"/>
          <w:sz w:val="24"/>
          <w:szCs w:val="24"/>
        </w:rPr>
        <w:t>Что такое налоговая декларация</w:t>
      </w:r>
      <w:r w:rsidR="00124F9C" w:rsidRPr="00FC46E2">
        <w:rPr>
          <w:rFonts w:ascii="Times New Roman" w:hAnsi="Times New Roman" w:cs="Times New Roman"/>
          <w:sz w:val="24"/>
          <w:szCs w:val="24"/>
        </w:rPr>
        <w:t>?</w:t>
      </w:r>
    </w:p>
    <w:p w:rsidR="00197889" w:rsidRPr="00FC46E2" w:rsidRDefault="00197889" w:rsidP="00933451">
      <w:pPr>
        <w:pStyle w:val="a6"/>
        <w:numPr>
          <w:ilvl w:val="0"/>
          <w:numId w:val="6"/>
        </w:numPr>
        <w:spacing w:after="0"/>
        <w:ind w:left="0" w:firstLine="851"/>
        <w:jc w:val="both"/>
        <w:rPr>
          <w:rFonts w:ascii="Times New Roman" w:hAnsi="Times New Roman" w:cs="Times New Roman"/>
          <w:sz w:val="24"/>
          <w:szCs w:val="24"/>
        </w:rPr>
      </w:pPr>
      <w:r w:rsidRPr="00FC46E2">
        <w:rPr>
          <w:rFonts w:ascii="Times New Roman" w:hAnsi="Times New Roman" w:cs="Times New Roman"/>
          <w:sz w:val="24"/>
          <w:szCs w:val="24"/>
        </w:rPr>
        <w:t>Виды налоговых деклараций?</w:t>
      </w:r>
    </w:p>
    <w:p w:rsidR="00FC46E2" w:rsidRDefault="00FC46E2" w:rsidP="00F728D1">
      <w:pPr>
        <w:jc w:val="center"/>
        <w:rPr>
          <w:rFonts w:ascii="Times New Roman" w:hAnsi="Times New Roman" w:cs="Times New Roman"/>
          <w:b/>
          <w:bCs/>
          <w:sz w:val="24"/>
          <w:szCs w:val="24"/>
        </w:rPr>
      </w:pPr>
    </w:p>
    <w:p w:rsidR="00F4219E" w:rsidRPr="00405451" w:rsidRDefault="006115C2" w:rsidP="00F728D1">
      <w:pPr>
        <w:jc w:val="center"/>
        <w:rPr>
          <w:rFonts w:ascii="Calibri" w:eastAsia="Times New Roman" w:hAnsi="Calibri" w:cs="Times New Roman"/>
        </w:rPr>
      </w:pPr>
      <w:r w:rsidRPr="006A717F">
        <w:rPr>
          <w:rFonts w:ascii="Times New Roman" w:hAnsi="Times New Roman" w:cs="Times New Roman"/>
          <w:b/>
          <w:bCs/>
          <w:sz w:val="24"/>
          <w:szCs w:val="24"/>
        </w:rPr>
        <w:t>Практическая работа №9</w:t>
      </w:r>
      <w:r w:rsidR="00FC46E2">
        <w:rPr>
          <w:rFonts w:ascii="Times New Roman" w:hAnsi="Times New Roman" w:cs="Times New Roman"/>
          <w:b/>
          <w:bCs/>
          <w:sz w:val="24"/>
          <w:szCs w:val="24"/>
        </w:rPr>
        <w:t>.</w:t>
      </w:r>
      <w:r w:rsidR="000A2D33" w:rsidRPr="000A2D33">
        <w:rPr>
          <w:rFonts w:ascii="Times New Roman" w:hAnsi="Times New Roman" w:cs="Times New Roman"/>
          <w:b/>
          <w:sz w:val="24"/>
          <w:szCs w:val="24"/>
        </w:rPr>
        <w:t>Составление корреспонденции счетов по учету расчетов по социальному страхованию и обеспечению</w:t>
      </w:r>
      <w:r w:rsidR="000A2D33">
        <w:rPr>
          <w:rFonts w:ascii="Times New Roman" w:hAnsi="Times New Roman" w:cs="Times New Roman"/>
          <w:b/>
          <w:sz w:val="24"/>
          <w:szCs w:val="24"/>
        </w:rPr>
        <w:t>.</w:t>
      </w:r>
    </w:p>
    <w:p w:rsidR="006115C2" w:rsidRPr="00FC46E2" w:rsidRDefault="006115C2" w:rsidP="00FC46E2">
      <w:pPr>
        <w:pStyle w:val="11"/>
        <w:spacing w:line="276" w:lineRule="auto"/>
        <w:ind w:left="0" w:firstLine="851"/>
        <w:rPr>
          <w:color w:val="FF0000"/>
        </w:rPr>
      </w:pPr>
      <w:r w:rsidRPr="00FC46E2">
        <w:t>Цель занятия:</w:t>
      </w:r>
      <w:r w:rsidR="00F728D1" w:rsidRPr="00FC46E2">
        <w:rPr>
          <w:i w:val="0"/>
        </w:rPr>
        <w:t>составление корреспонденции счетов по учету расчетов по социальному страхованию и обеспечению.</w:t>
      </w:r>
    </w:p>
    <w:p w:rsidR="00405131" w:rsidRPr="00FC46E2" w:rsidRDefault="00405131" w:rsidP="00FC46E2">
      <w:pPr>
        <w:spacing w:after="0"/>
        <w:ind w:firstLine="851"/>
        <w:jc w:val="both"/>
        <w:rPr>
          <w:rFonts w:ascii="Times New Roman" w:hAnsi="Times New Roman" w:cs="Times New Roman"/>
          <w:i/>
          <w:sz w:val="24"/>
          <w:szCs w:val="24"/>
        </w:rPr>
      </w:pPr>
      <w:r w:rsidRPr="00FC46E2">
        <w:rPr>
          <w:rFonts w:ascii="Times New Roman" w:hAnsi="Times New Roman" w:cs="Times New Roman"/>
          <w:i/>
          <w:sz w:val="24"/>
          <w:szCs w:val="24"/>
        </w:rPr>
        <w:t>Знания</w:t>
      </w:r>
      <w:r w:rsidR="00FC46E2" w:rsidRPr="00FC46E2">
        <w:rPr>
          <w:rFonts w:ascii="Times New Roman" w:hAnsi="Times New Roman" w:cs="Times New Roman"/>
          <w:i/>
          <w:sz w:val="24"/>
          <w:szCs w:val="24"/>
        </w:rPr>
        <w:t>:</w:t>
      </w:r>
    </w:p>
    <w:p w:rsidR="001E4F7C" w:rsidRDefault="001E4F7C" w:rsidP="00FC46E2">
      <w:pPr>
        <w:spacing w:after="0"/>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E4F7C">
        <w:rPr>
          <w:rFonts w:ascii="Times New Roman" w:eastAsia="Times New Roman" w:hAnsi="Times New Roman" w:cs="Times New Roman"/>
          <w:sz w:val="24"/>
          <w:szCs w:val="24"/>
        </w:rPr>
        <w:t>учет расчетов по социальному страхованию и обеспечению;</w:t>
      </w:r>
    </w:p>
    <w:p w:rsidR="001E4F7C" w:rsidRDefault="001E4F7C" w:rsidP="00FC46E2">
      <w:pPr>
        <w:spacing w:after="0"/>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E4F7C">
        <w:rPr>
          <w:rFonts w:ascii="Times New Roman" w:eastAsia="Times New Roman" w:hAnsi="Times New Roman" w:cs="Times New Roman"/>
          <w:sz w:val="24"/>
          <w:szCs w:val="24"/>
        </w:rPr>
        <w:t>аналитический учет по счету 69 "Расчеты по социальному страхованию";</w:t>
      </w:r>
    </w:p>
    <w:p w:rsidR="00405131" w:rsidRPr="00FC46E2" w:rsidRDefault="00405131" w:rsidP="00FC46E2">
      <w:pPr>
        <w:spacing w:after="0"/>
        <w:ind w:firstLine="851"/>
        <w:jc w:val="both"/>
        <w:rPr>
          <w:rFonts w:ascii="Times New Roman" w:hAnsi="Times New Roman" w:cs="Times New Roman"/>
          <w:i/>
          <w:sz w:val="24"/>
          <w:szCs w:val="24"/>
        </w:rPr>
      </w:pPr>
      <w:r w:rsidRPr="00FC46E2">
        <w:rPr>
          <w:rFonts w:ascii="Times New Roman" w:hAnsi="Times New Roman" w:cs="Times New Roman"/>
          <w:i/>
          <w:sz w:val="24"/>
          <w:szCs w:val="24"/>
        </w:rPr>
        <w:t>Умения</w:t>
      </w:r>
      <w:r w:rsidR="00FC46E2" w:rsidRPr="00FC46E2">
        <w:rPr>
          <w:rFonts w:ascii="Times New Roman" w:hAnsi="Times New Roman" w:cs="Times New Roman"/>
          <w:i/>
          <w:sz w:val="24"/>
          <w:szCs w:val="24"/>
        </w:rPr>
        <w:t>:</w:t>
      </w:r>
    </w:p>
    <w:p w:rsidR="00FC46E2" w:rsidRPr="00FC46E2" w:rsidRDefault="001E4F7C" w:rsidP="00FC46E2">
      <w:pPr>
        <w:spacing w:after="0"/>
        <w:ind w:firstLine="851"/>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1E4F7C">
        <w:rPr>
          <w:rFonts w:ascii="Times New Roman" w:eastAsia="Times New Roman" w:hAnsi="Times New Roman" w:cs="Times New Roman"/>
          <w:sz w:val="24"/>
          <w:szCs w:val="24"/>
        </w:rPr>
        <w:t>проводить учет расчетов по социал</w:t>
      </w:r>
      <w:r>
        <w:rPr>
          <w:rFonts w:ascii="Times New Roman" w:eastAsia="Times New Roman" w:hAnsi="Times New Roman" w:cs="Times New Roman"/>
          <w:sz w:val="24"/>
          <w:szCs w:val="24"/>
        </w:rPr>
        <w:t>ьному страхованию и обеспечению.</w:t>
      </w:r>
    </w:p>
    <w:p w:rsidR="006115C2" w:rsidRPr="00FC46E2" w:rsidRDefault="006115C2" w:rsidP="00FC46E2">
      <w:pPr>
        <w:spacing w:after="0"/>
        <w:ind w:firstLine="851"/>
        <w:jc w:val="both"/>
        <w:rPr>
          <w:rFonts w:ascii="Times New Roman" w:hAnsi="Times New Roman" w:cs="Times New Roman"/>
          <w:sz w:val="24"/>
          <w:szCs w:val="24"/>
        </w:rPr>
      </w:pPr>
      <w:r w:rsidRPr="00FC46E2">
        <w:rPr>
          <w:rFonts w:ascii="Times New Roman" w:hAnsi="Times New Roman" w:cs="Times New Roman"/>
          <w:sz w:val="24"/>
          <w:szCs w:val="24"/>
        </w:rPr>
        <w:t>Теоретический материал</w:t>
      </w:r>
    </w:p>
    <w:p w:rsidR="00405451" w:rsidRPr="00FC46E2" w:rsidRDefault="00405451" w:rsidP="00FC46E2">
      <w:pPr>
        <w:pStyle w:val="ae"/>
        <w:spacing w:before="0" w:beforeAutospacing="0" w:after="0" w:afterAutospacing="0" w:line="276" w:lineRule="auto"/>
        <w:ind w:firstLine="851"/>
        <w:jc w:val="both"/>
        <w:rPr>
          <w:color w:val="000000"/>
        </w:rPr>
      </w:pPr>
      <w:r w:rsidRPr="00FC46E2">
        <w:rPr>
          <w:color w:val="000000"/>
        </w:rPr>
        <w:t>Счет предназначен для обобщения</w:t>
      </w:r>
      <w:r w:rsidRPr="00FC46E2">
        <w:rPr>
          <w:rStyle w:val="apple-converted-space"/>
          <w:color w:val="000000"/>
        </w:rPr>
        <w:t> </w:t>
      </w:r>
      <w:hyperlink r:id="rId41" w:tooltip="Информация" w:history="1">
        <w:r w:rsidRPr="00FC46E2">
          <w:rPr>
            <w:rStyle w:val="ac"/>
            <w:color w:val="000000"/>
            <w:u w:val="none"/>
          </w:rPr>
          <w:t>информации</w:t>
        </w:r>
      </w:hyperlink>
      <w:r w:rsidRPr="00FC46E2">
        <w:rPr>
          <w:rStyle w:val="apple-converted-space"/>
          <w:color w:val="000000"/>
        </w:rPr>
        <w:t> </w:t>
      </w:r>
      <w:r w:rsidRPr="00FC46E2">
        <w:rPr>
          <w:color w:val="000000"/>
        </w:rPr>
        <w:t>о расчетах по</w:t>
      </w:r>
      <w:r w:rsidRPr="00FC46E2">
        <w:rPr>
          <w:rStyle w:val="apple-converted-space"/>
          <w:color w:val="000000"/>
        </w:rPr>
        <w:t> </w:t>
      </w:r>
      <w:hyperlink r:id="rId42" w:tooltip="Отчисления" w:history="1">
        <w:r w:rsidRPr="00FC46E2">
          <w:rPr>
            <w:rStyle w:val="ac"/>
            <w:color w:val="000000"/>
            <w:u w:val="none"/>
          </w:rPr>
          <w:t>отчислениям</w:t>
        </w:r>
      </w:hyperlink>
      <w:r w:rsidRPr="00FC46E2">
        <w:rPr>
          <w:rStyle w:val="apple-converted-space"/>
          <w:color w:val="000000"/>
        </w:rPr>
        <w:t> </w:t>
      </w:r>
      <w:r w:rsidRPr="00FC46E2">
        <w:rPr>
          <w:color w:val="000000"/>
        </w:rPr>
        <w:t>на</w:t>
      </w:r>
      <w:r w:rsidRPr="00FC46E2">
        <w:rPr>
          <w:rStyle w:val="apple-converted-space"/>
          <w:color w:val="000000"/>
        </w:rPr>
        <w:t> </w:t>
      </w:r>
      <w:hyperlink r:id="rId43" w:tooltip="Государственное социальное страхование" w:history="1">
        <w:r w:rsidRPr="00FC46E2">
          <w:rPr>
            <w:rStyle w:val="ac"/>
            <w:color w:val="000000"/>
            <w:u w:val="none"/>
          </w:rPr>
          <w:t>государственное социальное страхование</w:t>
        </w:r>
      </w:hyperlink>
      <w:r w:rsidRPr="00FC46E2">
        <w:rPr>
          <w:color w:val="000000"/>
        </w:rPr>
        <w:t>, пенсионное обеспечение и</w:t>
      </w:r>
      <w:r w:rsidRPr="00FC46E2">
        <w:rPr>
          <w:rStyle w:val="apple-converted-space"/>
          <w:color w:val="000000"/>
        </w:rPr>
        <w:t> </w:t>
      </w:r>
      <w:hyperlink r:id="rId44" w:tooltip="Медицинское страхование" w:history="1">
        <w:r w:rsidRPr="00FC46E2">
          <w:rPr>
            <w:rStyle w:val="ac"/>
            <w:color w:val="000000"/>
            <w:u w:val="none"/>
          </w:rPr>
          <w:t>медицинское страхование</w:t>
        </w:r>
      </w:hyperlink>
      <w:r w:rsidRPr="00FC46E2">
        <w:rPr>
          <w:rStyle w:val="apple-converted-space"/>
          <w:color w:val="000000"/>
        </w:rPr>
        <w:t> </w:t>
      </w:r>
      <w:r w:rsidRPr="00FC46E2">
        <w:rPr>
          <w:color w:val="000000"/>
        </w:rPr>
        <w:t>персонала предприятия.</w:t>
      </w:r>
    </w:p>
    <w:p w:rsidR="00405451" w:rsidRPr="00FC46E2" w:rsidRDefault="00405451" w:rsidP="00FC46E2">
      <w:pPr>
        <w:pStyle w:val="ae"/>
        <w:spacing w:before="0" w:beforeAutospacing="0" w:after="0" w:afterAutospacing="0" w:line="276" w:lineRule="auto"/>
        <w:ind w:firstLine="851"/>
        <w:jc w:val="both"/>
        <w:rPr>
          <w:color w:val="000000"/>
        </w:rPr>
      </w:pPr>
      <w:r w:rsidRPr="00FC46E2">
        <w:rPr>
          <w:color w:val="000000"/>
        </w:rPr>
        <w:t>Порядок производства</w:t>
      </w:r>
      <w:r w:rsidRPr="00FC46E2">
        <w:rPr>
          <w:rStyle w:val="apple-converted-space"/>
          <w:color w:val="000000"/>
        </w:rPr>
        <w:t> </w:t>
      </w:r>
      <w:hyperlink r:id="rId45" w:tooltip="Отчисления" w:history="1">
        <w:r w:rsidRPr="00FC46E2">
          <w:rPr>
            <w:rStyle w:val="ac"/>
            <w:color w:val="000000"/>
            <w:u w:val="none"/>
          </w:rPr>
          <w:t>отчислений</w:t>
        </w:r>
      </w:hyperlink>
      <w:r w:rsidRPr="00FC46E2">
        <w:rPr>
          <w:rStyle w:val="apple-converted-space"/>
          <w:color w:val="000000"/>
        </w:rPr>
        <w:t> </w:t>
      </w:r>
      <w:r w:rsidRPr="00FC46E2">
        <w:rPr>
          <w:color w:val="000000"/>
        </w:rPr>
        <w:t>на</w:t>
      </w:r>
      <w:r w:rsidRPr="00FC46E2">
        <w:rPr>
          <w:rStyle w:val="apple-converted-space"/>
          <w:color w:val="000000"/>
        </w:rPr>
        <w:t> </w:t>
      </w:r>
      <w:hyperlink r:id="rId46" w:tooltip="Социальное страхование" w:history="1">
        <w:r w:rsidRPr="00FC46E2">
          <w:rPr>
            <w:rStyle w:val="ac"/>
            <w:color w:val="000000"/>
            <w:u w:val="none"/>
          </w:rPr>
          <w:t>социальное страхование</w:t>
        </w:r>
      </w:hyperlink>
      <w:r w:rsidRPr="00FC46E2">
        <w:rPr>
          <w:rStyle w:val="apple-converted-space"/>
          <w:color w:val="000000"/>
        </w:rPr>
        <w:t> </w:t>
      </w:r>
      <w:r w:rsidRPr="00FC46E2">
        <w:rPr>
          <w:color w:val="000000"/>
        </w:rPr>
        <w:t>и обеспечение регулируется соответствующими законодательными и другими нормативными актами.</w:t>
      </w:r>
    </w:p>
    <w:p w:rsidR="00405451" w:rsidRPr="00FC46E2" w:rsidRDefault="00405451" w:rsidP="00FC46E2">
      <w:pPr>
        <w:pStyle w:val="ae"/>
        <w:spacing w:before="0" w:beforeAutospacing="0" w:after="0" w:afterAutospacing="0" w:line="276" w:lineRule="auto"/>
        <w:ind w:firstLine="851"/>
        <w:jc w:val="both"/>
        <w:rPr>
          <w:color w:val="000000"/>
        </w:rPr>
      </w:pPr>
      <w:r w:rsidRPr="00FC46E2">
        <w:rPr>
          <w:color w:val="000000"/>
        </w:rPr>
        <w:t>К счету 69 могут быть открыты</w:t>
      </w:r>
      <w:r w:rsidRPr="00FC46E2">
        <w:rPr>
          <w:rStyle w:val="apple-converted-space"/>
          <w:color w:val="000000"/>
        </w:rPr>
        <w:t> </w:t>
      </w:r>
      <w:hyperlink r:id="rId47" w:tooltip="Субсчет" w:history="1">
        <w:r w:rsidRPr="00FC46E2">
          <w:rPr>
            <w:rStyle w:val="ac"/>
            <w:color w:val="000000"/>
            <w:u w:val="none"/>
          </w:rPr>
          <w:t>субсчета</w:t>
        </w:r>
      </w:hyperlink>
      <w:r w:rsidRPr="00FC46E2">
        <w:rPr>
          <w:color w:val="000000"/>
        </w:rPr>
        <w:t>:</w:t>
      </w:r>
    </w:p>
    <w:p w:rsidR="00405451" w:rsidRPr="00FC46E2" w:rsidRDefault="00405451" w:rsidP="00FC46E2">
      <w:pPr>
        <w:pStyle w:val="ae"/>
        <w:spacing w:before="0" w:beforeAutospacing="0" w:after="0" w:afterAutospacing="0" w:line="276" w:lineRule="auto"/>
        <w:ind w:firstLine="851"/>
        <w:jc w:val="both"/>
        <w:rPr>
          <w:color w:val="000000"/>
        </w:rPr>
      </w:pPr>
      <w:r w:rsidRPr="00FC46E2">
        <w:rPr>
          <w:color w:val="000000"/>
        </w:rPr>
        <w:t xml:space="preserve">- 69-1 </w:t>
      </w:r>
      <w:r w:rsidR="00FC46E2">
        <w:rPr>
          <w:color w:val="000000"/>
        </w:rPr>
        <w:t>«</w:t>
      </w:r>
      <w:r w:rsidRPr="00FC46E2">
        <w:rPr>
          <w:color w:val="000000"/>
        </w:rPr>
        <w:t>Расчеты по социальному страхованию</w:t>
      </w:r>
      <w:r w:rsidR="00FC46E2">
        <w:rPr>
          <w:color w:val="000000"/>
        </w:rPr>
        <w:t>»</w:t>
      </w:r>
    </w:p>
    <w:p w:rsidR="00405451" w:rsidRPr="00FC46E2" w:rsidRDefault="00405451" w:rsidP="00FC46E2">
      <w:pPr>
        <w:pStyle w:val="ae"/>
        <w:spacing w:before="0" w:beforeAutospacing="0" w:after="0" w:afterAutospacing="0" w:line="276" w:lineRule="auto"/>
        <w:ind w:firstLine="851"/>
        <w:jc w:val="both"/>
        <w:rPr>
          <w:color w:val="000000"/>
        </w:rPr>
      </w:pPr>
      <w:r w:rsidRPr="00FC46E2">
        <w:rPr>
          <w:color w:val="000000"/>
        </w:rPr>
        <w:t xml:space="preserve">- 69-2 </w:t>
      </w:r>
      <w:r w:rsidR="00FC46E2">
        <w:rPr>
          <w:color w:val="000000"/>
        </w:rPr>
        <w:t>«</w:t>
      </w:r>
      <w:r w:rsidRPr="00FC46E2">
        <w:rPr>
          <w:color w:val="000000"/>
        </w:rPr>
        <w:t>Расчеты по пенсионному обеспечению</w:t>
      </w:r>
      <w:r w:rsidR="00FC46E2">
        <w:rPr>
          <w:color w:val="000000"/>
        </w:rPr>
        <w:t>»</w:t>
      </w:r>
    </w:p>
    <w:p w:rsidR="00405451" w:rsidRPr="00FC46E2" w:rsidRDefault="00405451" w:rsidP="00FC46E2">
      <w:pPr>
        <w:pStyle w:val="ae"/>
        <w:spacing w:before="0" w:beforeAutospacing="0" w:after="0" w:afterAutospacing="0" w:line="276" w:lineRule="auto"/>
        <w:ind w:firstLine="851"/>
        <w:jc w:val="both"/>
        <w:rPr>
          <w:color w:val="000000"/>
        </w:rPr>
      </w:pPr>
      <w:r w:rsidRPr="00FC46E2">
        <w:rPr>
          <w:color w:val="000000"/>
        </w:rPr>
        <w:t xml:space="preserve">- 69-3 </w:t>
      </w:r>
      <w:r w:rsidR="00FC46E2">
        <w:rPr>
          <w:color w:val="000000"/>
        </w:rPr>
        <w:t>«</w:t>
      </w:r>
      <w:r w:rsidRPr="00FC46E2">
        <w:rPr>
          <w:color w:val="000000"/>
        </w:rPr>
        <w:t>Расчеты по страхованию</w:t>
      </w:r>
      <w:r w:rsidR="00FC46E2">
        <w:rPr>
          <w:color w:val="000000"/>
        </w:rPr>
        <w:t>»</w:t>
      </w:r>
    </w:p>
    <w:p w:rsidR="00405451" w:rsidRPr="00FC46E2" w:rsidRDefault="00405451" w:rsidP="00FC46E2">
      <w:pPr>
        <w:pStyle w:val="ae"/>
        <w:spacing w:before="0" w:beforeAutospacing="0" w:after="0" w:afterAutospacing="0" w:line="276" w:lineRule="auto"/>
        <w:ind w:firstLine="851"/>
        <w:jc w:val="both"/>
        <w:rPr>
          <w:color w:val="000000"/>
        </w:rPr>
      </w:pPr>
      <w:r w:rsidRPr="00FC46E2">
        <w:rPr>
          <w:color w:val="000000"/>
        </w:rPr>
        <w:t xml:space="preserve">- 69-4 </w:t>
      </w:r>
      <w:r w:rsidR="00FC46E2">
        <w:rPr>
          <w:color w:val="000000"/>
        </w:rPr>
        <w:t>«</w:t>
      </w:r>
      <w:r w:rsidRPr="00FC46E2">
        <w:rPr>
          <w:color w:val="000000"/>
        </w:rPr>
        <w:t xml:space="preserve"> Расчеты по отчислениям в фонд занятости</w:t>
      </w:r>
      <w:r w:rsidR="00FC46E2">
        <w:rPr>
          <w:color w:val="000000"/>
        </w:rPr>
        <w:t>»</w:t>
      </w:r>
      <w:r w:rsidRPr="00FC46E2">
        <w:rPr>
          <w:color w:val="000000"/>
        </w:rPr>
        <w:t>.</w:t>
      </w:r>
    </w:p>
    <w:p w:rsidR="00405451" w:rsidRPr="00FC46E2" w:rsidRDefault="00405451" w:rsidP="00FC46E2">
      <w:pPr>
        <w:pStyle w:val="ae"/>
        <w:spacing w:before="0" w:beforeAutospacing="0" w:after="0" w:afterAutospacing="0" w:line="276" w:lineRule="auto"/>
        <w:ind w:firstLine="851"/>
        <w:jc w:val="both"/>
        <w:rPr>
          <w:color w:val="000000"/>
        </w:rPr>
      </w:pPr>
      <w:r w:rsidRPr="00FC46E2">
        <w:rPr>
          <w:color w:val="000000"/>
        </w:rPr>
        <w:t>На</w:t>
      </w:r>
      <w:r w:rsidRPr="00FC46E2">
        <w:rPr>
          <w:rStyle w:val="apple-converted-space"/>
          <w:color w:val="000000"/>
        </w:rPr>
        <w:t> </w:t>
      </w:r>
      <w:hyperlink r:id="rId48" w:tooltip="Субсчет" w:history="1">
        <w:r w:rsidRPr="00FC46E2">
          <w:rPr>
            <w:rStyle w:val="ac"/>
            <w:color w:val="000000"/>
            <w:u w:val="none"/>
          </w:rPr>
          <w:t>субсчете</w:t>
        </w:r>
      </w:hyperlink>
      <w:r w:rsidRPr="00FC46E2">
        <w:rPr>
          <w:rStyle w:val="apple-converted-space"/>
          <w:color w:val="000000"/>
        </w:rPr>
        <w:t> </w:t>
      </w:r>
      <w:r w:rsidRPr="00FC46E2">
        <w:rPr>
          <w:color w:val="000000"/>
        </w:rPr>
        <w:t xml:space="preserve">69-1 </w:t>
      </w:r>
      <w:r w:rsidR="00FC46E2">
        <w:rPr>
          <w:color w:val="000000"/>
        </w:rPr>
        <w:t>«</w:t>
      </w:r>
      <w:r w:rsidRPr="00FC46E2">
        <w:rPr>
          <w:color w:val="000000"/>
        </w:rPr>
        <w:t>Расчеты по</w:t>
      </w:r>
      <w:r w:rsidRPr="00FC46E2">
        <w:rPr>
          <w:rStyle w:val="apple-converted-space"/>
          <w:color w:val="000000"/>
        </w:rPr>
        <w:t> </w:t>
      </w:r>
      <w:hyperlink r:id="rId49" w:tooltip="Социальное страхование" w:history="1">
        <w:r w:rsidRPr="00FC46E2">
          <w:rPr>
            <w:rStyle w:val="ac"/>
            <w:color w:val="000000"/>
            <w:u w:val="none"/>
          </w:rPr>
          <w:t>социальному страхованию</w:t>
        </w:r>
      </w:hyperlink>
      <w:r w:rsidRPr="00FC46E2">
        <w:rPr>
          <w:rStyle w:val="apple-converted-space"/>
          <w:color w:val="000000"/>
        </w:rPr>
        <w:t> </w:t>
      </w:r>
      <w:r w:rsidRPr="00FC46E2">
        <w:rPr>
          <w:color w:val="000000"/>
        </w:rPr>
        <w:t>учитываются расчеты по</w:t>
      </w:r>
      <w:r w:rsidRPr="00FC46E2">
        <w:rPr>
          <w:rStyle w:val="apple-converted-space"/>
          <w:color w:val="000000"/>
        </w:rPr>
        <w:t> </w:t>
      </w:r>
      <w:hyperlink r:id="rId50" w:tooltip="Отчисления" w:history="1">
        <w:r w:rsidRPr="00FC46E2">
          <w:rPr>
            <w:rStyle w:val="ac"/>
            <w:color w:val="000000"/>
            <w:u w:val="none"/>
          </w:rPr>
          <w:t>отчислениям</w:t>
        </w:r>
      </w:hyperlink>
      <w:r w:rsidRPr="00FC46E2">
        <w:rPr>
          <w:rStyle w:val="apple-converted-space"/>
          <w:color w:val="000000"/>
        </w:rPr>
        <w:t> </w:t>
      </w:r>
      <w:r w:rsidRPr="00FC46E2">
        <w:rPr>
          <w:color w:val="000000"/>
        </w:rPr>
        <w:t>на</w:t>
      </w:r>
      <w:r w:rsidRPr="00FC46E2">
        <w:rPr>
          <w:rStyle w:val="apple-converted-space"/>
          <w:color w:val="000000"/>
        </w:rPr>
        <w:t> </w:t>
      </w:r>
      <w:hyperlink r:id="rId51" w:tooltip="Государственное социальное страхование" w:history="1">
        <w:r w:rsidRPr="00FC46E2">
          <w:rPr>
            <w:rStyle w:val="ac"/>
            <w:color w:val="000000"/>
            <w:u w:val="none"/>
          </w:rPr>
          <w:t>государственное социальное страхование</w:t>
        </w:r>
      </w:hyperlink>
      <w:r w:rsidRPr="00FC46E2">
        <w:rPr>
          <w:rStyle w:val="apple-converted-space"/>
          <w:color w:val="000000"/>
        </w:rPr>
        <w:t> </w:t>
      </w:r>
      <w:r w:rsidRPr="00FC46E2">
        <w:rPr>
          <w:color w:val="000000"/>
        </w:rPr>
        <w:t>персонала предприятия.</w:t>
      </w:r>
    </w:p>
    <w:p w:rsidR="00405451" w:rsidRPr="00FC46E2" w:rsidRDefault="00405451" w:rsidP="00FC46E2">
      <w:pPr>
        <w:pStyle w:val="ae"/>
        <w:spacing w:before="0" w:beforeAutospacing="0" w:after="0" w:afterAutospacing="0" w:line="276" w:lineRule="auto"/>
        <w:ind w:firstLine="851"/>
        <w:jc w:val="both"/>
        <w:rPr>
          <w:color w:val="000000"/>
        </w:rPr>
      </w:pPr>
      <w:r w:rsidRPr="00FC46E2">
        <w:rPr>
          <w:color w:val="000000"/>
        </w:rPr>
        <w:t>На</w:t>
      </w:r>
      <w:r w:rsidRPr="00FC46E2">
        <w:rPr>
          <w:rStyle w:val="apple-converted-space"/>
          <w:color w:val="000000"/>
        </w:rPr>
        <w:t> </w:t>
      </w:r>
      <w:hyperlink r:id="rId52" w:tooltip="Субсчет" w:history="1">
        <w:r w:rsidRPr="00FC46E2">
          <w:rPr>
            <w:rStyle w:val="ac"/>
            <w:color w:val="000000"/>
            <w:u w:val="none"/>
          </w:rPr>
          <w:t>субсчете</w:t>
        </w:r>
      </w:hyperlink>
      <w:r w:rsidRPr="00FC46E2">
        <w:rPr>
          <w:rStyle w:val="apple-converted-space"/>
          <w:color w:val="000000"/>
        </w:rPr>
        <w:t> </w:t>
      </w:r>
      <w:r w:rsidRPr="00FC46E2">
        <w:rPr>
          <w:color w:val="000000"/>
        </w:rPr>
        <w:t xml:space="preserve">69-2 </w:t>
      </w:r>
      <w:r w:rsidR="00FC46E2">
        <w:rPr>
          <w:color w:val="000000"/>
        </w:rPr>
        <w:t>«</w:t>
      </w:r>
      <w:r w:rsidRPr="00FC46E2">
        <w:rPr>
          <w:color w:val="000000"/>
        </w:rPr>
        <w:t>Расчеты по пенсионному обеспечению</w:t>
      </w:r>
      <w:r w:rsidR="00FC46E2">
        <w:rPr>
          <w:color w:val="000000"/>
        </w:rPr>
        <w:t>»</w:t>
      </w:r>
      <w:r w:rsidRPr="00FC46E2">
        <w:rPr>
          <w:color w:val="000000"/>
        </w:rPr>
        <w:t xml:space="preserve"> учитываются расчеты по</w:t>
      </w:r>
      <w:r w:rsidRPr="00FC46E2">
        <w:rPr>
          <w:rStyle w:val="apple-converted-space"/>
          <w:color w:val="000000"/>
        </w:rPr>
        <w:t> </w:t>
      </w:r>
      <w:hyperlink r:id="rId53" w:tooltip="Отчисления" w:history="1">
        <w:r w:rsidRPr="00FC46E2">
          <w:rPr>
            <w:rStyle w:val="ac"/>
            <w:color w:val="000000"/>
            <w:u w:val="none"/>
          </w:rPr>
          <w:t>отчислениям</w:t>
        </w:r>
      </w:hyperlink>
      <w:r w:rsidRPr="00FC46E2">
        <w:rPr>
          <w:rStyle w:val="apple-converted-space"/>
          <w:color w:val="000000"/>
        </w:rPr>
        <w:t> </w:t>
      </w:r>
      <w:r w:rsidRPr="00FC46E2">
        <w:rPr>
          <w:color w:val="000000"/>
        </w:rPr>
        <w:t>на пенсионное обеспечение</w:t>
      </w:r>
      <w:r w:rsidR="00FC46E2">
        <w:rPr>
          <w:color w:val="000000"/>
        </w:rPr>
        <w:t>"</w:t>
      </w:r>
      <w:r w:rsidRPr="00FC46E2">
        <w:rPr>
          <w:color w:val="000000"/>
        </w:rPr>
        <w:t>.</w:t>
      </w:r>
    </w:p>
    <w:p w:rsidR="00405451" w:rsidRPr="00FC46E2" w:rsidRDefault="00405451" w:rsidP="00FC46E2">
      <w:pPr>
        <w:pStyle w:val="ae"/>
        <w:spacing w:before="0" w:beforeAutospacing="0" w:after="0" w:afterAutospacing="0" w:line="276" w:lineRule="auto"/>
        <w:ind w:firstLine="851"/>
        <w:jc w:val="both"/>
        <w:rPr>
          <w:color w:val="000000"/>
        </w:rPr>
      </w:pPr>
      <w:r w:rsidRPr="00FC46E2">
        <w:rPr>
          <w:color w:val="000000"/>
        </w:rPr>
        <w:t>На</w:t>
      </w:r>
      <w:r w:rsidRPr="00FC46E2">
        <w:rPr>
          <w:rStyle w:val="apple-converted-space"/>
          <w:color w:val="000000"/>
        </w:rPr>
        <w:t> </w:t>
      </w:r>
      <w:hyperlink r:id="rId54" w:tooltip="Субсчет" w:history="1">
        <w:r w:rsidRPr="00FC46E2">
          <w:rPr>
            <w:rStyle w:val="ac"/>
            <w:color w:val="000000"/>
            <w:u w:val="none"/>
          </w:rPr>
          <w:t>субсчете</w:t>
        </w:r>
      </w:hyperlink>
      <w:r w:rsidRPr="00FC46E2">
        <w:rPr>
          <w:rStyle w:val="apple-converted-space"/>
          <w:color w:val="000000"/>
        </w:rPr>
        <w:t> </w:t>
      </w:r>
      <w:r w:rsidRPr="00FC46E2">
        <w:rPr>
          <w:color w:val="000000"/>
        </w:rPr>
        <w:t xml:space="preserve">69-3 </w:t>
      </w:r>
      <w:r w:rsidR="00FC46E2">
        <w:rPr>
          <w:color w:val="000000"/>
        </w:rPr>
        <w:t>«</w:t>
      </w:r>
      <w:r w:rsidRPr="00FC46E2">
        <w:rPr>
          <w:color w:val="000000"/>
        </w:rPr>
        <w:t>Расчеты по</w:t>
      </w:r>
      <w:r w:rsidRPr="00FC46E2">
        <w:rPr>
          <w:rStyle w:val="apple-converted-space"/>
          <w:color w:val="000000"/>
        </w:rPr>
        <w:t> </w:t>
      </w:r>
      <w:hyperlink r:id="rId55" w:tooltip="Медицинское страхование" w:history="1">
        <w:r w:rsidRPr="00FC46E2">
          <w:rPr>
            <w:rStyle w:val="ac"/>
            <w:color w:val="000000"/>
            <w:u w:val="none"/>
          </w:rPr>
          <w:t>медицинскому страхованию</w:t>
        </w:r>
      </w:hyperlink>
      <w:r w:rsidR="00FC46E2">
        <w:rPr>
          <w:color w:val="000000"/>
        </w:rPr>
        <w:t>»</w:t>
      </w:r>
      <w:r w:rsidRPr="00FC46E2">
        <w:rPr>
          <w:color w:val="000000"/>
        </w:rPr>
        <w:t xml:space="preserve"> учитываются расчеты по</w:t>
      </w:r>
      <w:r w:rsidRPr="00FC46E2">
        <w:rPr>
          <w:rStyle w:val="apple-converted-space"/>
          <w:color w:val="000000"/>
        </w:rPr>
        <w:t> </w:t>
      </w:r>
      <w:hyperlink r:id="rId56" w:tooltip="Отчисления" w:history="1">
        <w:r w:rsidRPr="00FC46E2">
          <w:rPr>
            <w:rStyle w:val="ac"/>
            <w:color w:val="000000"/>
            <w:u w:val="none"/>
          </w:rPr>
          <w:t>отчислениям</w:t>
        </w:r>
      </w:hyperlink>
      <w:r w:rsidRPr="00FC46E2">
        <w:rPr>
          <w:rStyle w:val="apple-converted-space"/>
          <w:color w:val="000000"/>
        </w:rPr>
        <w:t> </w:t>
      </w:r>
      <w:r w:rsidRPr="00FC46E2">
        <w:rPr>
          <w:color w:val="000000"/>
        </w:rPr>
        <w:t>на</w:t>
      </w:r>
      <w:r w:rsidRPr="00FC46E2">
        <w:rPr>
          <w:rStyle w:val="apple-converted-space"/>
          <w:color w:val="000000"/>
        </w:rPr>
        <w:t> </w:t>
      </w:r>
      <w:hyperlink r:id="rId57" w:tooltip="Медицинское страхование" w:history="1">
        <w:r w:rsidRPr="00FC46E2">
          <w:rPr>
            <w:rStyle w:val="ac"/>
            <w:color w:val="000000"/>
            <w:u w:val="none"/>
          </w:rPr>
          <w:t>медицинское страхование</w:t>
        </w:r>
      </w:hyperlink>
      <w:r w:rsidRPr="00FC46E2">
        <w:rPr>
          <w:color w:val="000000"/>
        </w:rPr>
        <w:t xml:space="preserve"> персонала предприятия.</w:t>
      </w:r>
    </w:p>
    <w:p w:rsidR="00405451" w:rsidRPr="00FC46E2" w:rsidRDefault="00405451" w:rsidP="00FC46E2">
      <w:pPr>
        <w:pStyle w:val="ae"/>
        <w:spacing w:before="0" w:beforeAutospacing="0" w:after="0" w:afterAutospacing="0" w:line="276" w:lineRule="auto"/>
        <w:ind w:firstLine="851"/>
        <w:jc w:val="both"/>
        <w:rPr>
          <w:color w:val="000000"/>
        </w:rPr>
      </w:pPr>
      <w:r w:rsidRPr="00FC46E2">
        <w:rPr>
          <w:color w:val="000000"/>
        </w:rPr>
        <w:t>На</w:t>
      </w:r>
      <w:r w:rsidRPr="00FC46E2">
        <w:rPr>
          <w:rStyle w:val="apple-converted-space"/>
          <w:color w:val="000000"/>
        </w:rPr>
        <w:t> </w:t>
      </w:r>
      <w:hyperlink r:id="rId58" w:tooltip="Субсчет" w:history="1">
        <w:r w:rsidRPr="00FC46E2">
          <w:rPr>
            <w:rStyle w:val="ac"/>
            <w:color w:val="000000"/>
            <w:u w:val="none"/>
          </w:rPr>
          <w:t>субсчете</w:t>
        </w:r>
      </w:hyperlink>
      <w:r w:rsidRPr="00FC46E2">
        <w:rPr>
          <w:rStyle w:val="apple-converted-space"/>
          <w:color w:val="000000"/>
        </w:rPr>
        <w:t> </w:t>
      </w:r>
      <w:r w:rsidRPr="00FC46E2">
        <w:rPr>
          <w:color w:val="000000"/>
        </w:rPr>
        <w:t xml:space="preserve">69-4 </w:t>
      </w:r>
      <w:r w:rsidR="00FC46E2">
        <w:rPr>
          <w:color w:val="000000"/>
        </w:rPr>
        <w:t>«</w:t>
      </w:r>
      <w:r w:rsidRPr="00FC46E2">
        <w:rPr>
          <w:color w:val="000000"/>
        </w:rPr>
        <w:t>Расчеты по</w:t>
      </w:r>
      <w:r w:rsidRPr="00FC46E2">
        <w:rPr>
          <w:rStyle w:val="apple-converted-space"/>
          <w:color w:val="000000"/>
        </w:rPr>
        <w:t> </w:t>
      </w:r>
      <w:hyperlink r:id="rId59" w:tooltip="Отчисления" w:history="1">
        <w:r w:rsidRPr="00FC46E2">
          <w:rPr>
            <w:rStyle w:val="ac"/>
            <w:color w:val="000000"/>
            <w:u w:val="none"/>
          </w:rPr>
          <w:t>отчислениям</w:t>
        </w:r>
      </w:hyperlink>
      <w:r w:rsidRPr="00FC46E2">
        <w:rPr>
          <w:rStyle w:val="apple-converted-space"/>
          <w:color w:val="000000"/>
        </w:rPr>
        <w:t> </w:t>
      </w:r>
      <w:r w:rsidRPr="00FC46E2">
        <w:rPr>
          <w:color w:val="000000"/>
        </w:rPr>
        <w:t>в</w:t>
      </w:r>
      <w:r w:rsidRPr="00FC46E2">
        <w:rPr>
          <w:rStyle w:val="apple-converted-space"/>
          <w:color w:val="000000"/>
        </w:rPr>
        <w:t> </w:t>
      </w:r>
      <w:hyperlink r:id="rId60" w:tooltip="Фонд" w:history="1">
        <w:r w:rsidRPr="00FC46E2">
          <w:rPr>
            <w:rStyle w:val="ac"/>
            <w:color w:val="000000"/>
            <w:u w:val="none"/>
          </w:rPr>
          <w:t>фонд</w:t>
        </w:r>
      </w:hyperlink>
      <w:r w:rsidRPr="00FC46E2">
        <w:rPr>
          <w:rStyle w:val="apple-converted-space"/>
          <w:color w:val="000000"/>
        </w:rPr>
        <w:t> </w:t>
      </w:r>
      <w:hyperlink r:id="rId61" w:tooltip="Занятость" w:history="1">
        <w:r w:rsidRPr="00FC46E2">
          <w:rPr>
            <w:rStyle w:val="ac"/>
            <w:color w:val="000000"/>
            <w:u w:val="none"/>
          </w:rPr>
          <w:t>занятости</w:t>
        </w:r>
      </w:hyperlink>
      <w:r w:rsidR="00FC46E2">
        <w:rPr>
          <w:color w:val="000000"/>
        </w:rPr>
        <w:t>»</w:t>
      </w:r>
      <w:r w:rsidRPr="00FC46E2">
        <w:rPr>
          <w:color w:val="000000"/>
        </w:rPr>
        <w:t xml:space="preserve"> учитываются расчеты по</w:t>
      </w:r>
      <w:r w:rsidRPr="00FC46E2">
        <w:rPr>
          <w:rStyle w:val="apple-converted-space"/>
          <w:color w:val="000000"/>
        </w:rPr>
        <w:t> </w:t>
      </w:r>
      <w:hyperlink r:id="rId62" w:tooltip="Отчисления" w:history="1">
        <w:r w:rsidRPr="00FC46E2">
          <w:rPr>
            <w:rStyle w:val="ac"/>
            <w:color w:val="000000"/>
            <w:u w:val="none"/>
          </w:rPr>
          <w:t>отчислениям</w:t>
        </w:r>
      </w:hyperlink>
      <w:r w:rsidRPr="00FC46E2">
        <w:rPr>
          <w:rStyle w:val="apple-converted-space"/>
          <w:color w:val="000000"/>
        </w:rPr>
        <w:t> </w:t>
      </w:r>
      <w:r w:rsidRPr="00FC46E2">
        <w:rPr>
          <w:color w:val="000000"/>
        </w:rPr>
        <w:t>в</w:t>
      </w:r>
      <w:r w:rsidRPr="00FC46E2">
        <w:rPr>
          <w:rStyle w:val="apple-converted-space"/>
          <w:color w:val="000000"/>
        </w:rPr>
        <w:t> </w:t>
      </w:r>
      <w:hyperlink r:id="rId63" w:tooltip="Фонд" w:history="1">
        <w:r w:rsidRPr="00FC46E2">
          <w:rPr>
            <w:rStyle w:val="ac"/>
            <w:color w:val="000000"/>
            <w:u w:val="none"/>
          </w:rPr>
          <w:t>фонд</w:t>
        </w:r>
      </w:hyperlink>
      <w:r w:rsidRPr="00FC46E2">
        <w:rPr>
          <w:rStyle w:val="apple-converted-space"/>
          <w:color w:val="000000"/>
        </w:rPr>
        <w:t> </w:t>
      </w:r>
      <w:hyperlink r:id="rId64" w:tooltip="Занятость" w:history="1">
        <w:r w:rsidRPr="00FC46E2">
          <w:rPr>
            <w:rStyle w:val="ac"/>
            <w:color w:val="000000"/>
            <w:u w:val="none"/>
          </w:rPr>
          <w:t>занятости</w:t>
        </w:r>
      </w:hyperlink>
      <w:r w:rsidRPr="00FC46E2">
        <w:rPr>
          <w:color w:val="000000"/>
        </w:rPr>
        <w:t>.</w:t>
      </w:r>
    </w:p>
    <w:p w:rsidR="00405451" w:rsidRPr="00FC46E2" w:rsidRDefault="00405451" w:rsidP="00FC46E2">
      <w:pPr>
        <w:pStyle w:val="ae"/>
        <w:spacing w:before="0" w:beforeAutospacing="0" w:after="0" w:afterAutospacing="0" w:line="276" w:lineRule="auto"/>
        <w:ind w:firstLine="851"/>
        <w:jc w:val="both"/>
        <w:rPr>
          <w:color w:val="000000"/>
        </w:rPr>
      </w:pPr>
      <w:r w:rsidRPr="00FC46E2">
        <w:rPr>
          <w:color w:val="000000"/>
        </w:rPr>
        <w:t>Счет 69 кредитуется на суммы</w:t>
      </w:r>
      <w:r w:rsidRPr="00FC46E2">
        <w:rPr>
          <w:rStyle w:val="apple-converted-space"/>
          <w:color w:val="000000"/>
        </w:rPr>
        <w:t> </w:t>
      </w:r>
      <w:hyperlink r:id="rId65" w:tooltip="Отчисления" w:history="1">
        <w:r w:rsidRPr="00FC46E2">
          <w:rPr>
            <w:rStyle w:val="ac"/>
            <w:color w:val="000000"/>
            <w:u w:val="none"/>
          </w:rPr>
          <w:t>отчислений</w:t>
        </w:r>
      </w:hyperlink>
      <w:r w:rsidRPr="00FC46E2">
        <w:rPr>
          <w:rStyle w:val="apple-converted-space"/>
          <w:color w:val="000000"/>
        </w:rPr>
        <w:t> </w:t>
      </w:r>
      <w:r w:rsidRPr="00FC46E2">
        <w:rPr>
          <w:color w:val="000000"/>
        </w:rPr>
        <w:t>на</w:t>
      </w:r>
      <w:r w:rsidRPr="00FC46E2">
        <w:rPr>
          <w:rStyle w:val="apple-converted-space"/>
          <w:color w:val="000000"/>
        </w:rPr>
        <w:t> </w:t>
      </w:r>
      <w:hyperlink r:id="rId66" w:tooltip="Социальное страхование" w:history="1">
        <w:r w:rsidRPr="00FC46E2">
          <w:rPr>
            <w:rStyle w:val="ac"/>
            <w:color w:val="000000"/>
            <w:u w:val="none"/>
          </w:rPr>
          <w:t>социальное страхование</w:t>
        </w:r>
      </w:hyperlink>
      <w:r w:rsidRPr="00FC46E2">
        <w:rPr>
          <w:rStyle w:val="apple-converted-space"/>
          <w:color w:val="000000"/>
        </w:rPr>
        <w:t> </w:t>
      </w:r>
      <w:r w:rsidRPr="00FC46E2">
        <w:rPr>
          <w:color w:val="000000"/>
        </w:rPr>
        <w:t>и обеспечение работников, их</w:t>
      </w:r>
      <w:r w:rsidRPr="00FC46E2">
        <w:rPr>
          <w:rStyle w:val="apple-converted-space"/>
          <w:color w:val="000000"/>
        </w:rPr>
        <w:t> </w:t>
      </w:r>
      <w:hyperlink r:id="rId67" w:tooltip="Медицинское страхование" w:history="1">
        <w:r w:rsidRPr="00FC46E2">
          <w:rPr>
            <w:rStyle w:val="ac"/>
            <w:color w:val="000000"/>
            <w:u w:val="none"/>
          </w:rPr>
          <w:t>медицинское страхование</w:t>
        </w:r>
      </w:hyperlink>
      <w:r w:rsidRPr="00FC46E2">
        <w:rPr>
          <w:color w:val="000000"/>
        </w:rPr>
        <w:t>, а также в</w:t>
      </w:r>
      <w:r w:rsidRPr="00FC46E2">
        <w:rPr>
          <w:rStyle w:val="apple-converted-space"/>
          <w:color w:val="000000"/>
        </w:rPr>
        <w:t> </w:t>
      </w:r>
      <w:hyperlink r:id="rId68" w:tooltip="Фонд" w:history="1">
        <w:r w:rsidRPr="00FC46E2">
          <w:rPr>
            <w:rStyle w:val="ac"/>
            <w:color w:val="000000"/>
            <w:u w:val="none"/>
          </w:rPr>
          <w:t>фонд</w:t>
        </w:r>
      </w:hyperlink>
      <w:r w:rsidRPr="00FC46E2">
        <w:rPr>
          <w:rStyle w:val="apple-converted-space"/>
          <w:color w:val="000000"/>
        </w:rPr>
        <w:t> </w:t>
      </w:r>
      <w:hyperlink r:id="rId69" w:tooltip="Занятость" w:history="1">
        <w:r w:rsidRPr="00FC46E2">
          <w:rPr>
            <w:rStyle w:val="ac"/>
            <w:color w:val="000000"/>
            <w:u w:val="none"/>
          </w:rPr>
          <w:t>занятости</w:t>
        </w:r>
      </w:hyperlink>
      <w:r w:rsidRPr="00FC46E2">
        <w:rPr>
          <w:color w:val="000000"/>
        </w:rPr>
        <w:t>, подлежащие</w:t>
      </w:r>
      <w:r w:rsidRPr="00FC46E2">
        <w:rPr>
          <w:rStyle w:val="apple-converted-space"/>
          <w:color w:val="000000"/>
        </w:rPr>
        <w:t> </w:t>
      </w:r>
      <w:hyperlink r:id="rId70" w:tooltip="Перечисление" w:history="1">
        <w:r w:rsidRPr="00FC46E2">
          <w:rPr>
            <w:rStyle w:val="ac"/>
            <w:color w:val="000000"/>
            <w:u w:val="none"/>
          </w:rPr>
          <w:t>перечислению</w:t>
        </w:r>
      </w:hyperlink>
      <w:r w:rsidRPr="00FC46E2">
        <w:rPr>
          <w:rStyle w:val="apple-converted-space"/>
          <w:color w:val="000000"/>
        </w:rPr>
        <w:t> </w:t>
      </w:r>
      <w:r w:rsidRPr="00FC46E2">
        <w:rPr>
          <w:color w:val="000000"/>
        </w:rPr>
        <w:t>в соответствующие</w:t>
      </w:r>
      <w:r w:rsidRPr="00FC46E2">
        <w:rPr>
          <w:rStyle w:val="apple-converted-space"/>
          <w:color w:val="000000"/>
        </w:rPr>
        <w:t> </w:t>
      </w:r>
      <w:hyperlink r:id="rId71" w:tooltip="Фонды" w:history="1">
        <w:r w:rsidRPr="00FC46E2">
          <w:rPr>
            <w:rStyle w:val="ac"/>
            <w:color w:val="000000"/>
            <w:u w:val="none"/>
          </w:rPr>
          <w:t>фонды</w:t>
        </w:r>
      </w:hyperlink>
      <w:r w:rsidRPr="00FC46E2">
        <w:rPr>
          <w:color w:val="000000"/>
        </w:rPr>
        <w:t>. При этом записи производятся в корреспонденции:</w:t>
      </w:r>
    </w:p>
    <w:p w:rsidR="00405451" w:rsidRPr="00FC46E2" w:rsidRDefault="00405451" w:rsidP="00FC46E2">
      <w:pPr>
        <w:pStyle w:val="ae"/>
        <w:spacing w:before="0" w:beforeAutospacing="0" w:after="0" w:afterAutospacing="0" w:line="276" w:lineRule="auto"/>
        <w:ind w:firstLine="851"/>
        <w:jc w:val="both"/>
        <w:rPr>
          <w:color w:val="000000"/>
        </w:rPr>
      </w:pPr>
      <w:r w:rsidRPr="00FC46E2">
        <w:rPr>
          <w:color w:val="000000"/>
        </w:rPr>
        <w:t>со счетами, на которых отражено начисление зарплаты - в части</w:t>
      </w:r>
      <w:r w:rsidRPr="00FC46E2">
        <w:rPr>
          <w:rStyle w:val="apple-converted-space"/>
          <w:color w:val="000000"/>
        </w:rPr>
        <w:t> </w:t>
      </w:r>
      <w:hyperlink r:id="rId72" w:tooltip="Отчисления" w:history="1">
        <w:r w:rsidRPr="00FC46E2">
          <w:rPr>
            <w:rStyle w:val="ac"/>
            <w:color w:val="000000"/>
            <w:u w:val="none"/>
          </w:rPr>
          <w:t>отчислений</w:t>
        </w:r>
      </w:hyperlink>
      <w:r w:rsidRPr="00FC46E2">
        <w:rPr>
          <w:color w:val="000000"/>
        </w:rPr>
        <w:t>, производимых за счет предприятия;</w:t>
      </w:r>
    </w:p>
    <w:p w:rsidR="00405451" w:rsidRPr="00FC46E2" w:rsidRDefault="00405451" w:rsidP="00FC46E2">
      <w:pPr>
        <w:pStyle w:val="ae"/>
        <w:spacing w:before="0" w:beforeAutospacing="0" w:after="0" w:afterAutospacing="0" w:line="276" w:lineRule="auto"/>
        <w:ind w:firstLine="851"/>
        <w:jc w:val="both"/>
        <w:rPr>
          <w:color w:val="000000"/>
        </w:rPr>
      </w:pPr>
      <w:r w:rsidRPr="00FC46E2">
        <w:rPr>
          <w:color w:val="000000"/>
        </w:rPr>
        <w:t xml:space="preserve">со счетом 70 </w:t>
      </w:r>
      <w:r w:rsidR="00FC46E2">
        <w:rPr>
          <w:color w:val="000000"/>
        </w:rPr>
        <w:t>«</w:t>
      </w:r>
      <w:r w:rsidRPr="00FC46E2">
        <w:rPr>
          <w:color w:val="000000"/>
        </w:rPr>
        <w:t>Расчеты с персоналом по</w:t>
      </w:r>
      <w:r w:rsidRPr="00FC46E2">
        <w:rPr>
          <w:rStyle w:val="apple-converted-space"/>
          <w:color w:val="000000"/>
        </w:rPr>
        <w:t> </w:t>
      </w:r>
      <w:hyperlink r:id="rId73" w:tooltip="Оплата труда" w:history="1">
        <w:r w:rsidRPr="00FC46E2">
          <w:rPr>
            <w:rStyle w:val="ac"/>
            <w:color w:val="000000"/>
            <w:u w:val="none"/>
          </w:rPr>
          <w:t>оплате труда</w:t>
        </w:r>
      </w:hyperlink>
      <w:r w:rsidR="00FC46E2">
        <w:rPr>
          <w:color w:val="000000"/>
        </w:rPr>
        <w:t>»</w:t>
      </w:r>
      <w:r w:rsidRPr="00FC46E2">
        <w:rPr>
          <w:color w:val="000000"/>
        </w:rPr>
        <w:t xml:space="preserve"> - в части</w:t>
      </w:r>
      <w:r w:rsidRPr="00FC46E2">
        <w:rPr>
          <w:rStyle w:val="apple-converted-space"/>
          <w:color w:val="000000"/>
        </w:rPr>
        <w:t> </w:t>
      </w:r>
      <w:hyperlink r:id="rId74" w:tooltip="Отчисления" w:history="1">
        <w:r w:rsidRPr="00FC46E2">
          <w:rPr>
            <w:rStyle w:val="ac"/>
            <w:color w:val="000000"/>
            <w:u w:val="none"/>
          </w:rPr>
          <w:t>отчислений</w:t>
        </w:r>
      </w:hyperlink>
      <w:r w:rsidRPr="00FC46E2">
        <w:rPr>
          <w:color w:val="000000"/>
        </w:rPr>
        <w:t>, производимых за счет персонала предприятия.</w:t>
      </w:r>
    </w:p>
    <w:p w:rsidR="00405451" w:rsidRPr="00FC46E2" w:rsidRDefault="00405451" w:rsidP="00FC46E2">
      <w:pPr>
        <w:pStyle w:val="ae"/>
        <w:spacing w:before="0" w:beforeAutospacing="0" w:after="0" w:afterAutospacing="0" w:line="276" w:lineRule="auto"/>
        <w:ind w:firstLine="851"/>
        <w:jc w:val="both"/>
        <w:rPr>
          <w:color w:val="000000"/>
        </w:rPr>
      </w:pPr>
      <w:r w:rsidRPr="00FC46E2">
        <w:rPr>
          <w:color w:val="000000"/>
        </w:rPr>
        <w:t>Кроме того, по</w:t>
      </w:r>
      <w:r w:rsidRPr="00FC46E2">
        <w:rPr>
          <w:rStyle w:val="apple-converted-space"/>
          <w:color w:val="000000"/>
        </w:rPr>
        <w:t> </w:t>
      </w:r>
      <w:hyperlink r:id="rId75" w:tooltip="Кредит" w:history="1">
        <w:r w:rsidRPr="00FC46E2">
          <w:rPr>
            <w:rStyle w:val="ac"/>
            <w:color w:val="000000"/>
            <w:u w:val="none"/>
          </w:rPr>
          <w:t>кредиту</w:t>
        </w:r>
      </w:hyperlink>
      <w:r w:rsidRPr="00FC46E2">
        <w:rPr>
          <w:rStyle w:val="apple-converted-space"/>
          <w:color w:val="000000"/>
        </w:rPr>
        <w:t> </w:t>
      </w:r>
      <w:hyperlink r:id="rId76" w:tooltip="Счет расчетный" w:history="1">
        <w:r w:rsidRPr="00FC46E2">
          <w:rPr>
            <w:rStyle w:val="ac"/>
            <w:color w:val="000000"/>
            <w:u w:val="none"/>
          </w:rPr>
          <w:t xml:space="preserve">счета 69 </w:t>
        </w:r>
        <w:r w:rsidR="00FC46E2">
          <w:rPr>
            <w:rStyle w:val="ac"/>
            <w:color w:val="000000"/>
            <w:u w:val="none"/>
          </w:rPr>
          <w:t>«</w:t>
        </w:r>
        <w:r w:rsidRPr="00FC46E2">
          <w:rPr>
            <w:rStyle w:val="ac"/>
            <w:color w:val="000000"/>
            <w:u w:val="none"/>
          </w:rPr>
          <w:t>Расчеты</w:t>
        </w:r>
      </w:hyperlink>
      <w:r w:rsidRPr="00FC46E2">
        <w:rPr>
          <w:rStyle w:val="apple-converted-space"/>
          <w:color w:val="000000"/>
        </w:rPr>
        <w:t> </w:t>
      </w:r>
      <w:r w:rsidRPr="00FC46E2">
        <w:rPr>
          <w:color w:val="000000"/>
        </w:rPr>
        <w:t>по</w:t>
      </w:r>
      <w:r w:rsidRPr="00FC46E2">
        <w:rPr>
          <w:rStyle w:val="apple-converted-space"/>
          <w:color w:val="000000"/>
        </w:rPr>
        <w:t> </w:t>
      </w:r>
      <w:hyperlink r:id="rId77" w:tooltip="Социальное страхование" w:history="1">
        <w:r w:rsidRPr="00FC46E2">
          <w:rPr>
            <w:rStyle w:val="ac"/>
            <w:color w:val="000000"/>
            <w:u w:val="none"/>
          </w:rPr>
          <w:t>социальному страхованию</w:t>
        </w:r>
      </w:hyperlink>
      <w:r w:rsidRPr="00FC46E2">
        <w:rPr>
          <w:rStyle w:val="apple-converted-space"/>
          <w:color w:val="000000"/>
        </w:rPr>
        <w:t> </w:t>
      </w:r>
      <w:r w:rsidRPr="00FC46E2">
        <w:rPr>
          <w:color w:val="000000"/>
        </w:rPr>
        <w:t>и обеспечению</w:t>
      </w:r>
      <w:r w:rsidR="00FC46E2">
        <w:rPr>
          <w:color w:val="000000"/>
        </w:rPr>
        <w:t>»</w:t>
      </w:r>
      <w:r w:rsidRPr="00FC46E2">
        <w:rPr>
          <w:color w:val="000000"/>
        </w:rPr>
        <w:t xml:space="preserve"> в корреспонденции со счетами</w:t>
      </w:r>
      <w:r w:rsidRPr="00FC46E2">
        <w:rPr>
          <w:rStyle w:val="apple-converted-space"/>
          <w:color w:val="000000"/>
        </w:rPr>
        <w:t> </w:t>
      </w:r>
      <w:hyperlink r:id="rId78" w:tooltip="Учет" w:history="1">
        <w:r w:rsidRPr="00FC46E2">
          <w:rPr>
            <w:rStyle w:val="ac"/>
            <w:color w:val="000000"/>
            <w:u w:val="none"/>
          </w:rPr>
          <w:t>учета</w:t>
        </w:r>
      </w:hyperlink>
      <w:r w:rsidRPr="00FC46E2">
        <w:rPr>
          <w:color w:val="000000"/>
        </w:rPr>
        <w:t xml:space="preserve"> использования</w:t>
      </w:r>
      <w:r w:rsidRPr="00FC46E2">
        <w:rPr>
          <w:rStyle w:val="apple-converted-space"/>
          <w:color w:val="000000"/>
        </w:rPr>
        <w:t> </w:t>
      </w:r>
      <w:hyperlink r:id="rId79" w:tooltip="Прибыль" w:history="1">
        <w:r w:rsidRPr="00FC46E2">
          <w:rPr>
            <w:rStyle w:val="ac"/>
            <w:color w:val="000000"/>
            <w:u w:val="none"/>
          </w:rPr>
          <w:t>прибыли</w:t>
        </w:r>
      </w:hyperlink>
      <w:r w:rsidRPr="00FC46E2">
        <w:rPr>
          <w:rStyle w:val="apple-converted-space"/>
          <w:color w:val="000000"/>
        </w:rPr>
        <w:t> </w:t>
      </w:r>
      <w:r w:rsidRPr="00FC46E2">
        <w:rPr>
          <w:color w:val="000000"/>
        </w:rPr>
        <w:t>или расчетов с персоналом по прочим операциям (в части расчетов с виновными лицами) отражается начисленная сумма пеней за несвоевременную уплату</w:t>
      </w:r>
      <w:r w:rsidRPr="00FC46E2">
        <w:rPr>
          <w:rStyle w:val="apple-converted-space"/>
          <w:color w:val="000000"/>
        </w:rPr>
        <w:t> </w:t>
      </w:r>
      <w:hyperlink r:id="rId80" w:tooltip="Отчисления" w:history="1">
        <w:r w:rsidRPr="00FC46E2">
          <w:rPr>
            <w:rStyle w:val="ac"/>
            <w:color w:val="000000"/>
            <w:u w:val="none"/>
          </w:rPr>
          <w:t>отчислений</w:t>
        </w:r>
      </w:hyperlink>
      <w:r w:rsidRPr="00FC46E2">
        <w:rPr>
          <w:color w:val="000000"/>
        </w:rPr>
        <w:t>, в</w:t>
      </w:r>
      <w:r w:rsidRPr="00FC46E2">
        <w:rPr>
          <w:rStyle w:val="apple-converted-space"/>
          <w:color w:val="000000"/>
        </w:rPr>
        <w:t> </w:t>
      </w:r>
      <w:hyperlink r:id="rId81" w:tooltip="Корреспонденция счетов" w:history="1">
        <w:r w:rsidRPr="00FC46E2">
          <w:rPr>
            <w:rStyle w:val="ac"/>
            <w:color w:val="000000"/>
            <w:u w:val="none"/>
          </w:rPr>
          <w:t xml:space="preserve">корреспонденции со </w:t>
        </w:r>
        <w:r w:rsidRPr="00FC46E2">
          <w:rPr>
            <w:rStyle w:val="ac"/>
            <w:color w:val="000000"/>
            <w:u w:val="none"/>
          </w:rPr>
          <w:lastRenderedPageBreak/>
          <w:t>счетом</w:t>
        </w:r>
      </w:hyperlink>
      <w:r w:rsidRPr="00FC46E2">
        <w:rPr>
          <w:rStyle w:val="apple-converted-space"/>
          <w:color w:val="000000"/>
        </w:rPr>
        <w:t> </w:t>
      </w:r>
      <w:r w:rsidR="00FC46E2">
        <w:rPr>
          <w:color w:val="000000"/>
        </w:rPr>
        <w:t xml:space="preserve">- </w:t>
      </w:r>
      <w:r w:rsidRPr="00FC46E2">
        <w:rPr>
          <w:color w:val="000000"/>
        </w:rPr>
        <w:t>суммы, полученные в случаях превышения соответствующих</w:t>
      </w:r>
      <w:r w:rsidRPr="00FC46E2">
        <w:rPr>
          <w:rStyle w:val="apple-converted-space"/>
          <w:color w:val="000000"/>
        </w:rPr>
        <w:t> </w:t>
      </w:r>
      <w:hyperlink r:id="rId82" w:tooltip="Расходы" w:history="1">
        <w:r w:rsidRPr="00FC46E2">
          <w:rPr>
            <w:rStyle w:val="ac"/>
            <w:color w:val="000000"/>
            <w:u w:val="none"/>
          </w:rPr>
          <w:t>расходов</w:t>
        </w:r>
      </w:hyperlink>
      <w:r w:rsidRPr="00FC46E2">
        <w:rPr>
          <w:rStyle w:val="apple-converted-space"/>
          <w:color w:val="000000"/>
        </w:rPr>
        <w:t> </w:t>
      </w:r>
      <w:r w:rsidRPr="00FC46E2">
        <w:rPr>
          <w:color w:val="000000"/>
        </w:rPr>
        <w:t>над</w:t>
      </w:r>
      <w:r w:rsidRPr="00FC46E2">
        <w:rPr>
          <w:rStyle w:val="apple-converted-space"/>
          <w:color w:val="000000"/>
        </w:rPr>
        <w:t> </w:t>
      </w:r>
      <w:hyperlink r:id="rId83" w:tooltip="Отчисления" w:history="1">
        <w:r w:rsidRPr="00FC46E2">
          <w:rPr>
            <w:rStyle w:val="ac"/>
            <w:color w:val="000000"/>
            <w:u w:val="none"/>
          </w:rPr>
          <w:t>отчислениями</w:t>
        </w:r>
      </w:hyperlink>
      <w:r w:rsidRPr="00FC46E2">
        <w:rPr>
          <w:color w:val="000000"/>
        </w:rPr>
        <w:t>.</w:t>
      </w:r>
    </w:p>
    <w:p w:rsidR="00405451" w:rsidRPr="00FC46E2" w:rsidRDefault="00405451" w:rsidP="00FC46E2">
      <w:pPr>
        <w:pStyle w:val="ae"/>
        <w:spacing w:before="0" w:beforeAutospacing="0" w:after="0" w:afterAutospacing="0" w:line="276" w:lineRule="auto"/>
        <w:ind w:firstLine="851"/>
        <w:jc w:val="both"/>
        <w:rPr>
          <w:color w:val="000000"/>
        </w:rPr>
      </w:pPr>
      <w:r w:rsidRPr="00FC46E2">
        <w:rPr>
          <w:color w:val="000000"/>
        </w:rPr>
        <w:t>По</w:t>
      </w:r>
      <w:r w:rsidRPr="00FC46E2">
        <w:rPr>
          <w:rStyle w:val="apple-converted-space"/>
          <w:color w:val="000000"/>
        </w:rPr>
        <w:t> </w:t>
      </w:r>
      <w:hyperlink r:id="rId84" w:tooltip="Дебет" w:history="1">
        <w:r w:rsidRPr="00FC46E2">
          <w:rPr>
            <w:rStyle w:val="ac"/>
            <w:color w:val="000000"/>
            <w:u w:val="none"/>
          </w:rPr>
          <w:t>дебету</w:t>
        </w:r>
      </w:hyperlink>
      <w:r w:rsidRPr="00FC46E2">
        <w:rPr>
          <w:rStyle w:val="apple-converted-space"/>
          <w:color w:val="000000"/>
        </w:rPr>
        <w:t> </w:t>
      </w:r>
      <w:r w:rsidRPr="00FC46E2">
        <w:rPr>
          <w:color w:val="000000"/>
        </w:rPr>
        <w:t>счета 69 проводятся суммы, перечисленные в уплату начисленных</w:t>
      </w:r>
      <w:r w:rsidRPr="00FC46E2">
        <w:rPr>
          <w:rStyle w:val="apple-converted-space"/>
          <w:color w:val="000000"/>
        </w:rPr>
        <w:t> </w:t>
      </w:r>
      <w:hyperlink r:id="rId85" w:tooltip="Отчисления" w:history="1">
        <w:r w:rsidRPr="00FC46E2">
          <w:rPr>
            <w:rStyle w:val="ac"/>
            <w:color w:val="000000"/>
            <w:u w:val="none"/>
          </w:rPr>
          <w:t>отчислений</w:t>
        </w:r>
      </w:hyperlink>
      <w:r w:rsidRPr="00FC46E2">
        <w:rPr>
          <w:color w:val="000000"/>
        </w:rPr>
        <w:t xml:space="preserve">, а также суммы, выплачиваемые за счет </w:t>
      </w:r>
      <w:hyperlink r:id="rId86" w:tooltip="Отчисления" w:history="1">
        <w:r w:rsidRPr="00FC46E2">
          <w:rPr>
            <w:rStyle w:val="ac"/>
            <w:color w:val="000000"/>
            <w:u w:val="none"/>
          </w:rPr>
          <w:t>отчислений</w:t>
        </w:r>
      </w:hyperlink>
      <w:r w:rsidRPr="00FC46E2">
        <w:rPr>
          <w:rStyle w:val="apple-converted-space"/>
          <w:color w:val="000000"/>
        </w:rPr>
        <w:t> </w:t>
      </w:r>
      <w:r w:rsidRPr="00FC46E2">
        <w:rPr>
          <w:color w:val="000000"/>
        </w:rPr>
        <w:t>на</w:t>
      </w:r>
      <w:r w:rsidRPr="00FC46E2">
        <w:rPr>
          <w:rStyle w:val="apple-converted-space"/>
          <w:color w:val="000000"/>
        </w:rPr>
        <w:t> </w:t>
      </w:r>
      <w:hyperlink r:id="rId87" w:tooltip="Государственное социальное страхование" w:history="1">
        <w:r w:rsidRPr="00FC46E2">
          <w:rPr>
            <w:rStyle w:val="ac"/>
            <w:color w:val="000000"/>
            <w:u w:val="none"/>
          </w:rPr>
          <w:t>государственное социальное страхование</w:t>
        </w:r>
      </w:hyperlink>
      <w:r w:rsidRPr="00FC46E2">
        <w:rPr>
          <w:color w:val="000000"/>
        </w:rPr>
        <w:t>, пенсионное обеспечение,</w:t>
      </w:r>
      <w:r w:rsidRPr="00FC46E2">
        <w:rPr>
          <w:rStyle w:val="apple-converted-space"/>
          <w:color w:val="000000"/>
        </w:rPr>
        <w:t> </w:t>
      </w:r>
      <w:hyperlink r:id="rId88" w:tooltip="Медицинское страхование" w:history="1">
        <w:r w:rsidRPr="00FC46E2">
          <w:rPr>
            <w:rStyle w:val="ac"/>
            <w:color w:val="000000"/>
            <w:u w:val="none"/>
          </w:rPr>
          <w:t>медицинское страхование</w:t>
        </w:r>
      </w:hyperlink>
      <w:r w:rsidRPr="00FC46E2">
        <w:rPr>
          <w:color w:val="000000"/>
        </w:rPr>
        <w:t>.</w:t>
      </w:r>
    </w:p>
    <w:p w:rsidR="00AC59CD" w:rsidRPr="00FC46E2" w:rsidRDefault="00AC59CD" w:rsidP="00FC46E2">
      <w:pPr>
        <w:tabs>
          <w:tab w:val="left" w:pos="3390"/>
        </w:tabs>
        <w:spacing w:after="0"/>
        <w:ind w:firstLine="851"/>
        <w:jc w:val="both"/>
        <w:rPr>
          <w:rFonts w:ascii="Times New Roman" w:hAnsi="Times New Roman" w:cs="Times New Roman"/>
          <w:b/>
          <w:i/>
          <w:sz w:val="24"/>
          <w:szCs w:val="24"/>
        </w:rPr>
      </w:pPr>
      <w:r w:rsidRPr="00FC46E2">
        <w:rPr>
          <w:rFonts w:ascii="Times New Roman" w:hAnsi="Times New Roman" w:cs="Times New Roman"/>
          <w:b/>
          <w:i/>
          <w:sz w:val="24"/>
          <w:szCs w:val="24"/>
        </w:rPr>
        <w:t>Пример решения задачи</w:t>
      </w:r>
    </w:p>
    <w:p w:rsidR="00405451" w:rsidRPr="00FC46E2" w:rsidRDefault="00405451" w:rsidP="00FC46E2">
      <w:pPr>
        <w:spacing w:after="0"/>
        <w:ind w:firstLine="851"/>
        <w:jc w:val="both"/>
        <w:rPr>
          <w:rFonts w:ascii="Times New Roman" w:hAnsi="Times New Roman" w:cs="Times New Roman"/>
          <w:sz w:val="24"/>
          <w:szCs w:val="24"/>
        </w:rPr>
      </w:pPr>
      <w:r w:rsidRPr="00FC46E2">
        <w:rPr>
          <w:rFonts w:ascii="Times New Roman" w:hAnsi="Times New Roman" w:cs="Times New Roman"/>
          <w:sz w:val="24"/>
          <w:szCs w:val="24"/>
        </w:rPr>
        <w:t>ООО «Марс» в отчетном году ведет строительство складского помещения собственными силами.</w:t>
      </w:r>
    </w:p>
    <w:p w:rsidR="00405451" w:rsidRPr="00FC46E2" w:rsidRDefault="00405451" w:rsidP="00FC46E2">
      <w:pPr>
        <w:spacing w:after="0"/>
        <w:ind w:firstLine="851"/>
        <w:jc w:val="both"/>
        <w:rPr>
          <w:rFonts w:ascii="Times New Roman" w:hAnsi="Times New Roman" w:cs="Times New Roman"/>
          <w:sz w:val="24"/>
          <w:szCs w:val="24"/>
        </w:rPr>
      </w:pPr>
      <w:r w:rsidRPr="00FC46E2">
        <w:rPr>
          <w:rFonts w:ascii="Times New Roman" w:hAnsi="Times New Roman" w:cs="Times New Roman"/>
          <w:sz w:val="24"/>
          <w:szCs w:val="24"/>
        </w:rPr>
        <w:t>Заработная плата работников, занятых в строительстве, составила 15 000 руб.</w:t>
      </w:r>
    </w:p>
    <w:p w:rsidR="00405451" w:rsidRPr="00FC46E2" w:rsidRDefault="00405451" w:rsidP="00FC46E2">
      <w:pPr>
        <w:spacing w:after="0"/>
        <w:ind w:firstLine="851"/>
        <w:jc w:val="both"/>
        <w:rPr>
          <w:rFonts w:ascii="Times New Roman" w:hAnsi="Times New Roman" w:cs="Times New Roman"/>
          <w:sz w:val="24"/>
          <w:szCs w:val="24"/>
        </w:rPr>
      </w:pPr>
      <w:r w:rsidRPr="00FC46E2">
        <w:rPr>
          <w:rFonts w:ascii="Times New Roman" w:hAnsi="Times New Roman" w:cs="Times New Roman"/>
          <w:sz w:val="24"/>
          <w:szCs w:val="24"/>
        </w:rPr>
        <w:t>Страховые взносы компания платит по ставке 30%, в том числе 22% – в Пенсионный фонд, 2,9% – в Фонд социального страхования и 5,1% – в Федеральный фонд обязательного медицинского страхования.</w:t>
      </w:r>
    </w:p>
    <w:p w:rsidR="00405451" w:rsidRPr="00FC46E2" w:rsidRDefault="00405451" w:rsidP="00FC46E2">
      <w:pPr>
        <w:spacing w:after="0"/>
        <w:ind w:firstLine="851"/>
        <w:jc w:val="both"/>
        <w:rPr>
          <w:rFonts w:ascii="Times New Roman" w:hAnsi="Times New Roman" w:cs="Times New Roman"/>
          <w:sz w:val="24"/>
          <w:szCs w:val="24"/>
        </w:rPr>
      </w:pPr>
      <w:r w:rsidRPr="00FC46E2">
        <w:rPr>
          <w:rFonts w:ascii="Times New Roman" w:hAnsi="Times New Roman" w:cs="Times New Roman"/>
          <w:sz w:val="24"/>
          <w:szCs w:val="24"/>
        </w:rPr>
        <w:t>Бухгалтер «Марса» должен сделать проводки:</w:t>
      </w:r>
    </w:p>
    <w:p w:rsidR="00FC46E2" w:rsidRDefault="00FC46E2" w:rsidP="00FC46E2">
      <w:pPr>
        <w:tabs>
          <w:tab w:val="left" w:pos="3390"/>
        </w:tabs>
        <w:spacing w:after="0"/>
        <w:ind w:firstLine="851"/>
        <w:jc w:val="both"/>
        <w:rPr>
          <w:rFonts w:ascii="Times New Roman" w:hAnsi="Times New Roman" w:cs="Times New Roman"/>
          <w:b/>
          <w:i/>
          <w:sz w:val="24"/>
          <w:szCs w:val="24"/>
        </w:rPr>
      </w:pPr>
    </w:p>
    <w:p w:rsidR="003C2FA2" w:rsidRPr="00FC46E2" w:rsidRDefault="00AC59CD" w:rsidP="00FC46E2">
      <w:pPr>
        <w:tabs>
          <w:tab w:val="left" w:pos="3390"/>
        </w:tabs>
        <w:spacing w:after="0"/>
        <w:ind w:firstLine="851"/>
        <w:jc w:val="both"/>
        <w:rPr>
          <w:rFonts w:ascii="Times New Roman" w:hAnsi="Times New Roman" w:cs="Times New Roman"/>
          <w:b/>
          <w:i/>
          <w:sz w:val="24"/>
          <w:szCs w:val="24"/>
        </w:rPr>
      </w:pPr>
      <w:r w:rsidRPr="00FC46E2">
        <w:rPr>
          <w:rFonts w:ascii="Times New Roman" w:hAnsi="Times New Roman" w:cs="Times New Roman"/>
          <w:b/>
          <w:i/>
          <w:sz w:val="24"/>
          <w:szCs w:val="24"/>
        </w:rPr>
        <w:t>Решение:</w:t>
      </w:r>
    </w:p>
    <w:p w:rsidR="00F728D1" w:rsidRPr="00FC46E2" w:rsidRDefault="00F728D1" w:rsidP="00FC46E2">
      <w:pPr>
        <w:spacing w:after="0"/>
        <w:ind w:firstLine="851"/>
        <w:jc w:val="both"/>
        <w:rPr>
          <w:rFonts w:ascii="Times New Roman" w:hAnsi="Times New Roman" w:cs="Times New Roman"/>
          <w:sz w:val="24"/>
          <w:szCs w:val="24"/>
        </w:rPr>
      </w:pPr>
      <w:r w:rsidRPr="00FC46E2">
        <w:rPr>
          <w:rFonts w:ascii="Times New Roman" w:hAnsi="Times New Roman" w:cs="Times New Roman"/>
          <w:sz w:val="24"/>
          <w:szCs w:val="24"/>
        </w:rPr>
        <w:t>Дебет 08-3 Кредит 70</w:t>
      </w:r>
    </w:p>
    <w:p w:rsidR="003C2FA2" w:rsidRPr="00FC46E2" w:rsidRDefault="003C2FA2" w:rsidP="00FC46E2">
      <w:pPr>
        <w:spacing w:after="0"/>
        <w:ind w:firstLine="851"/>
        <w:jc w:val="both"/>
        <w:rPr>
          <w:rFonts w:ascii="Times New Roman" w:hAnsi="Times New Roman" w:cs="Times New Roman"/>
          <w:sz w:val="24"/>
          <w:szCs w:val="24"/>
        </w:rPr>
      </w:pPr>
      <w:r w:rsidRPr="00FC46E2">
        <w:rPr>
          <w:rFonts w:ascii="Times New Roman" w:hAnsi="Times New Roman" w:cs="Times New Roman"/>
          <w:sz w:val="24"/>
          <w:szCs w:val="24"/>
        </w:rPr>
        <w:t>– 15 000 руб. – начислена заработная плата работникам, занятым в строительстве;</w:t>
      </w:r>
    </w:p>
    <w:p w:rsidR="003C2FA2" w:rsidRPr="00FC46E2" w:rsidRDefault="00F728D1" w:rsidP="00FC46E2">
      <w:pPr>
        <w:spacing w:after="0"/>
        <w:ind w:firstLine="851"/>
        <w:jc w:val="both"/>
        <w:rPr>
          <w:rFonts w:ascii="Times New Roman" w:hAnsi="Times New Roman" w:cs="Times New Roman"/>
          <w:sz w:val="24"/>
          <w:szCs w:val="24"/>
        </w:rPr>
      </w:pPr>
      <w:r w:rsidRPr="00FC46E2">
        <w:rPr>
          <w:rFonts w:ascii="Times New Roman" w:hAnsi="Times New Roman" w:cs="Times New Roman"/>
          <w:sz w:val="24"/>
          <w:szCs w:val="24"/>
        </w:rPr>
        <w:t>Дебет 08-3 Кредит 69-1-1</w:t>
      </w:r>
    </w:p>
    <w:p w:rsidR="003C2FA2" w:rsidRPr="00FC46E2" w:rsidRDefault="00F728D1" w:rsidP="00FC46E2">
      <w:pPr>
        <w:spacing w:after="0"/>
        <w:ind w:firstLine="851"/>
        <w:jc w:val="both"/>
        <w:rPr>
          <w:rFonts w:ascii="Times New Roman" w:hAnsi="Times New Roman" w:cs="Times New Roman"/>
          <w:sz w:val="24"/>
          <w:szCs w:val="24"/>
        </w:rPr>
      </w:pPr>
      <w:r w:rsidRPr="00FC46E2">
        <w:rPr>
          <w:rFonts w:ascii="Times New Roman" w:hAnsi="Times New Roman" w:cs="Times New Roman"/>
          <w:sz w:val="24"/>
          <w:szCs w:val="24"/>
        </w:rPr>
        <w:t>– 435 руб. (15 000 руб. × 2,9%) – начислены взносы в части, подлежащей уплате в фонд с</w:t>
      </w:r>
      <w:r w:rsidR="003C2FA2" w:rsidRPr="00FC46E2">
        <w:rPr>
          <w:rFonts w:ascii="Times New Roman" w:hAnsi="Times New Roman" w:cs="Times New Roman"/>
          <w:sz w:val="24"/>
          <w:szCs w:val="24"/>
        </w:rPr>
        <w:t>оциального страхования;</w:t>
      </w:r>
    </w:p>
    <w:p w:rsidR="003C2FA2" w:rsidRPr="00FC46E2" w:rsidRDefault="00F728D1" w:rsidP="00FC46E2">
      <w:pPr>
        <w:spacing w:after="0"/>
        <w:ind w:firstLine="851"/>
        <w:jc w:val="both"/>
        <w:rPr>
          <w:rFonts w:ascii="Times New Roman" w:hAnsi="Times New Roman" w:cs="Times New Roman"/>
          <w:sz w:val="24"/>
          <w:szCs w:val="24"/>
        </w:rPr>
      </w:pPr>
      <w:r w:rsidRPr="00FC46E2">
        <w:rPr>
          <w:rFonts w:ascii="Times New Roman" w:hAnsi="Times New Roman" w:cs="Times New Roman"/>
          <w:sz w:val="24"/>
          <w:szCs w:val="24"/>
        </w:rPr>
        <w:t>Дебет 08-3 Кредит 69-3-1</w:t>
      </w:r>
    </w:p>
    <w:p w:rsidR="003C2FA2" w:rsidRPr="00FC46E2" w:rsidRDefault="00F728D1" w:rsidP="00FC46E2">
      <w:pPr>
        <w:spacing w:after="0"/>
        <w:ind w:firstLine="851"/>
        <w:jc w:val="both"/>
        <w:rPr>
          <w:rFonts w:ascii="Times New Roman" w:hAnsi="Times New Roman" w:cs="Times New Roman"/>
          <w:sz w:val="24"/>
          <w:szCs w:val="24"/>
        </w:rPr>
      </w:pPr>
      <w:r w:rsidRPr="00FC46E2">
        <w:rPr>
          <w:rFonts w:ascii="Times New Roman" w:hAnsi="Times New Roman" w:cs="Times New Roman"/>
          <w:sz w:val="24"/>
          <w:szCs w:val="24"/>
        </w:rPr>
        <w:t>– 765 руб. (15 000 руб. × 5,1%) – начислены взносы в части, подлежащей уплате в федерал</w:t>
      </w:r>
      <w:r w:rsidR="003C2FA2" w:rsidRPr="00FC46E2">
        <w:rPr>
          <w:rFonts w:ascii="Times New Roman" w:hAnsi="Times New Roman" w:cs="Times New Roman"/>
          <w:sz w:val="24"/>
          <w:szCs w:val="24"/>
        </w:rPr>
        <w:t>ьный фонд обязательного медицинского страхования;</w:t>
      </w:r>
    </w:p>
    <w:p w:rsidR="003C2FA2" w:rsidRPr="00FC46E2" w:rsidRDefault="00F728D1" w:rsidP="00FC46E2">
      <w:pPr>
        <w:spacing w:after="0"/>
        <w:ind w:firstLine="851"/>
        <w:jc w:val="both"/>
        <w:rPr>
          <w:rFonts w:ascii="Times New Roman" w:hAnsi="Times New Roman" w:cs="Times New Roman"/>
          <w:sz w:val="24"/>
          <w:szCs w:val="24"/>
        </w:rPr>
      </w:pPr>
      <w:r w:rsidRPr="00FC46E2">
        <w:rPr>
          <w:rFonts w:ascii="Times New Roman" w:hAnsi="Times New Roman" w:cs="Times New Roman"/>
          <w:sz w:val="24"/>
          <w:szCs w:val="24"/>
        </w:rPr>
        <w:t>Дебет 08-3 Кредит 69-2</w:t>
      </w:r>
    </w:p>
    <w:p w:rsidR="003C2FA2" w:rsidRPr="00FC46E2" w:rsidRDefault="003C2FA2" w:rsidP="00FC46E2">
      <w:pPr>
        <w:spacing w:after="0"/>
        <w:ind w:firstLine="851"/>
        <w:jc w:val="both"/>
        <w:rPr>
          <w:rFonts w:ascii="Times New Roman" w:hAnsi="Times New Roman" w:cs="Times New Roman"/>
          <w:sz w:val="24"/>
          <w:szCs w:val="24"/>
        </w:rPr>
      </w:pPr>
      <w:r w:rsidRPr="00FC46E2">
        <w:rPr>
          <w:rFonts w:ascii="Times New Roman" w:hAnsi="Times New Roman" w:cs="Times New Roman"/>
          <w:sz w:val="24"/>
          <w:szCs w:val="24"/>
        </w:rPr>
        <w:t>– 3300 руб. (15 000 руб. × 22%) – начислены взносы в части, подлежащей уплате в Пенсионный фонд.</w:t>
      </w:r>
    </w:p>
    <w:p w:rsidR="00F728D1" w:rsidRDefault="00F728D1" w:rsidP="00AC59CD">
      <w:pPr>
        <w:spacing w:after="0" w:line="360" w:lineRule="auto"/>
        <w:ind w:firstLine="709"/>
        <w:jc w:val="center"/>
        <w:rPr>
          <w:rFonts w:ascii="Times New Roman" w:hAnsi="Times New Roman" w:cs="Times New Roman"/>
          <w:i/>
          <w:sz w:val="24"/>
          <w:szCs w:val="24"/>
        </w:rPr>
      </w:pPr>
    </w:p>
    <w:p w:rsidR="006115C2" w:rsidRDefault="00AC59CD" w:rsidP="00AC59CD">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FC46E2" w:rsidRPr="006A717F" w:rsidRDefault="00FC46E2" w:rsidP="00AC59CD">
      <w:pPr>
        <w:spacing w:after="0" w:line="360" w:lineRule="auto"/>
        <w:ind w:firstLine="709"/>
        <w:jc w:val="center"/>
        <w:rPr>
          <w:rFonts w:ascii="Times New Roman" w:hAnsi="Times New Roman" w:cs="Times New Roman"/>
          <w:i/>
          <w:sz w:val="24"/>
          <w:szCs w:val="24"/>
        </w:rPr>
      </w:pPr>
    </w:p>
    <w:p w:rsidR="006115C2" w:rsidRPr="006A717F" w:rsidRDefault="006115C2" w:rsidP="006115C2">
      <w:pPr>
        <w:shd w:val="clear" w:color="auto" w:fill="FFFFFF"/>
        <w:spacing w:after="0" w:line="360" w:lineRule="auto"/>
        <w:ind w:firstLine="709"/>
        <w:jc w:val="center"/>
        <w:rPr>
          <w:rFonts w:ascii="Times New Roman" w:hAnsi="Times New Roman" w:cs="Times New Roman"/>
          <w:b/>
          <w:color w:val="000000"/>
          <w:spacing w:val="4"/>
          <w:sz w:val="24"/>
          <w:szCs w:val="24"/>
        </w:rPr>
      </w:pPr>
      <w:r w:rsidRPr="006A717F">
        <w:rPr>
          <w:rFonts w:ascii="Times New Roman" w:hAnsi="Times New Roman" w:cs="Times New Roman"/>
          <w:b/>
          <w:color w:val="000000"/>
          <w:spacing w:val="4"/>
          <w:sz w:val="24"/>
          <w:szCs w:val="24"/>
        </w:rPr>
        <w:t>1 вариант</w:t>
      </w:r>
    </w:p>
    <w:p w:rsidR="006115C2" w:rsidRPr="006A717F" w:rsidRDefault="00FC46E2" w:rsidP="00FC46E2">
      <w:pPr>
        <w:shd w:val="clear" w:color="auto" w:fill="FFFFFF"/>
        <w:spacing w:after="0"/>
        <w:ind w:firstLine="851"/>
        <w:jc w:val="both"/>
        <w:rPr>
          <w:rFonts w:ascii="Times New Roman" w:hAnsi="Times New Roman" w:cs="Times New Roman"/>
          <w:b/>
          <w:color w:val="000000"/>
          <w:spacing w:val="4"/>
          <w:sz w:val="24"/>
          <w:szCs w:val="24"/>
        </w:rPr>
      </w:pPr>
      <w:r>
        <w:rPr>
          <w:rFonts w:ascii="Times New Roman" w:hAnsi="Times New Roman" w:cs="Times New Roman"/>
          <w:b/>
          <w:color w:val="000000"/>
          <w:spacing w:val="4"/>
          <w:sz w:val="24"/>
          <w:szCs w:val="24"/>
        </w:rPr>
        <w:t>Задача 1</w:t>
      </w:r>
    </w:p>
    <w:p w:rsidR="003C2FA2" w:rsidRPr="003C2FA2" w:rsidRDefault="003C2FA2" w:rsidP="00FC46E2">
      <w:pPr>
        <w:spacing w:after="0"/>
        <w:ind w:firstLine="851"/>
        <w:jc w:val="both"/>
        <w:rPr>
          <w:rFonts w:ascii="Times New Roman" w:hAnsi="Times New Roman" w:cs="Times New Roman"/>
          <w:sz w:val="24"/>
          <w:szCs w:val="24"/>
        </w:rPr>
      </w:pPr>
      <w:r w:rsidRPr="003C2FA2">
        <w:rPr>
          <w:rFonts w:ascii="Times New Roman" w:hAnsi="Times New Roman" w:cs="Times New Roman"/>
          <w:sz w:val="24"/>
          <w:szCs w:val="24"/>
        </w:rPr>
        <w:t>ООО «Сатурн» занимается производством. Часть производственных помещений организация сдает в аренду.</w:t>
      </w:r>
    </w:p>
    <w:p w:rsidR="003C2FA2" w:rsidRPr="003C2FA2" w:rsidRDefault="003C2FA2" w:rsidP="00FC46E2">
      <w:pPr>
        <w:spacing w:after="0"/>
        <w:ind w:firstLine="851"/>
        <w:jc w:val="both"/>
        <w:rPr>
          <w:rFonts w:ascii="Times New Roman" w:hAnsi="Times New Roman" w:cs="Times New Roman"/>
          <w:sz w:val="24"/>
          <w:szCs w:val="24"/>
        </w:rPr>
      </w:pPr>
      <w:r w:rsidRPr="003C2FA2">
        <w:rPr>
          <w:rFonts w:ascii="Times New Roman" w:hAnsi="Times New Roman" w:cs="Times New Roman"/>
          <w:sz w:val="24"/>
          <w:szCs w:val="24"/>
        </w:rPr>
        <w:t>Согласно договору аренды в обязанности «Сатурна» входит охрана помещений, сданных в аренду.</w:t>
      </w:r>
    </w:p>
    <w:p w:rsidR="003C2FA2" w:rsidRPr="003C2FA2" w:rsidRDefault="003C2FA2" w:rsidP="00FC46E2">
      <w:pPr>
        <w:spacing w:after="0"/>
        <w:ind w:firstLine="851"/>
        <w:jc w:val="both"/>
        <w:rPr>
          <w:rFonts w:ascii="Times New Roman" w:hAnsi="Times New Roman" w:cs="Times New Roman"/>
          <w:sz w:val="24"/>
          <w:szCs w:val="24"/>
        </w:rPr>
      </w:pPr>
      <w:r w:rsidRPr="003C2FA2">
        <w:rPr>
          <w:rFonts w:ascii="Times New Roman" w:hAnsi="Times New Roman" w:cs="Times New Roman"/>
          <w:sz w:val="24"/>
          <w:szCs w:val="24"/>
        </w:rPr>
        <w:t>Заработная плата работникам, осуществляющим охрану, начислена в размере 12 000 руб.</w:t>
      </w:r>
    </w:p>
    <w:p w:rsidR="003C2FA2" w:rsidRPr="003C2FA2" w:rsidRDefault="003C2FA2" w:rsidP="00FC46E2">
      <w:pPr>
        <w:spacing w:after="0"/>
        <w:ind w:firstLine="851"/>
        <w:jc w:val="both"/>
        <w:rPr>
          <w:rFonts w:ascii="Times New Roman" w:hAnsi="Times New Roman" w:cs="Times New Roman"/>
          <w:sz w:val="24"/>
          <w:szCs w:val="24"/>
        </w:rPr>
      </w:pPr>
      <w:r w:rsidRPr="003C2FA2">
        <w:rPr>
          <w:rFonts w:ascii="Times New Roman" w:hAnsi="Times New Roman" w:cs="Times New Roman"/>
          <w:sz w:val="24"/>
          <w:szCs w:val="24"/>
        </w:rPr>
        <w:t>Страховые взносы «Сатурн» в отчетном году исчисляет по ставке 30%, в том числе 22% – в Пенсионный фонд, 2,9% – в Фонд социального страхования и 5,1% – в Федеральный фонд обязательного медицинского страхования.</w:t>
      </w:r>
    </w:p>
    <w:p w:rsidR="003C2FA2" w:rsidRDefault="003C2FA2" w:rsidP="00FC46E2">
      <w:pPr>
        <w:spacing w:after="0"/>
        <w:ind w:firstLine="851"/>
        <w:jc w:val="both"/>
        <w:rPr>
          <w:rFonts w:ascii="Times New Roman" w:hAnsi="Times New Roman" w:cs="Times New Roman"/>
          <w:sz w:val="24"/>
          <w:szCs w:val="24"/>
        </w:rPr>
      </w:pPr>
      <w:r w:rsidRPr="003C2FA2">
        <w:rPr>
          <w:rFonts w:ascii="Times New Roman" w:hAnsi="Times New Roman" w:cs="Times New Roman"/>
          <w:sz w:val="24"/>
          <w:szCs w:val="24"/>
        </w:rPr>
        <w:t>Бухгалтер «Сатурна» должен сделать проводки</w:t>
      </w:r>
      <w:r>
        <w:rPr>
          <w:rFonts w:ascii="Times New Roman" w:hAnsi="Times New Roman" w:cs="Times New Roman"/>
          <w:sz w:val="24"/>
          <w:szCs w:val="24"/>
        </w:rPr>
        <w:t>?</w:t>
      </w:r>
    </w:p>
    <w:p w:rsidR="00FC46E2" w:rsidRPr="007A1B1B" w:rsidRDefault="00FC46E2" w:rsidP="00FC46E2">
      <w:pPr>
        <w:spacing w:after="0"/>
        <w:ind w:firstLine="851"/>
        <w:jc w:val="both"/>
        <w:rPr>
          <w:rFonts w:ascii="Times New Roman" w:hAnsi="Times New Roman" w:cs="Times New Roman"/>
          <w:sz w:val="24"/>
          <w:szCs w:val="24"/>
        </w:rPr>
      </w:pPr>
    </w:p>
    <w:p w:rsidR="003C2FA2" w:rsidRPr="007A1B1B" w:rsidRDefault="00FC46E2" w:rsidP="00FC46E2">
      <w:pPr>
        <w:shd w:val="clear" w:color="auto" w:fill="FFFFFF"/>
        <w:spacing w:after="0"/>
        <w:ind w:firstLine="851"/>
        <w:jc w:val="both"/>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Задача 2</w:t>
      </w:r>
    </w:p>
    <w:p w:rsidR="003C2FA2" w:rsidRPr="003C2FA2" w:rsidRDefault="003C2FA2" w:rsidP="00FC46E2">
      <w:pPr>
        <w:spacing w:after="0"/>
        <w:ind w:firstLine="851"/>
        <w:jc w:val="both"/>
        <w:rPr>
          <w:rFonts w:ascii="Times New Roman" w:hAnsi="Times New Roman" w:cs="Times New Roman"/>
          <w:sz w:val="24"/>
          <w:szCs w:val="24"/>
        </w:rPr>
      </w:pPr>
      <w:r w:rsidRPr="003C2FA2">
        <w:rPr>
          <w:rFonts w:ascii="Times New Roman" w:hAnsi="Times New Roman" w:cs="Times New Roman"/>
          <w:sz w:val="24"/>
          <w:szCs w:val="24"/>
        </w:rPr>
        <w:lastRenderedPageBreak/>
        <w:t>ООО «Марс» занимается производством. Работнику основного производства Иванову в январе была начислена заработная плата в сумме 15 000 руб.</w:t>
      </w:r>
    </w:p>
    <w:p w:rsidR="003C2FA2" w:rsidRPr="003C2FA2" w:rsidRDefault="003C2FA2" w:rsidP="00FC46E2">
      <w:pPr>
        <w:spacing w:after="0"/>
        <w:ind w:firstLine="851"/>
        <w:jc w:val="both"/>
        <w:rPr>
          <w:rFonts w:ascii="Times New Roman" w:hAnsi="Times New Roman" w:cs="Times New Roman"/>
          <w:sz w:val="24"/>
          <w:szCs w:val="24"/>
        </w:rPr>
      </w:pPr>
      <w:r w:rsidRPr="003C2FA2">
        <w:rPr>
          <w:rFonts w:ascii="Times New Roman" w:hAnsi="Times New Roman" w:cs="Times New Roman"/>
          <w:sz w:val="24"/>
          <w:szCs w:val="24"/>
        </w:rPr>
        <w:t>Возраст Иванова – 32 года. В этом случае на финансирование страховой части пенсии перечисляется 16%, а на финансирование накопительной части пенсии – 6% от заработной платы работника.</w:t>
      </w:r>
    </w:p>
    <w:p w:rsidR="003C2FA2" w:rsidRPr="003C2FA2" w:rsidRDefault="003C2FA2" w:rsidP="00FC46E2">
      <w:pPr>
        <w:spacing w:after="0"/>
        <w:ind w:firstLine="851"/>
        <w:jc w:val="both"/>
        <w:rPr>
          <w:rFonts w:ascii="Times New Roman" w:hAnsi="Times New Roman" w:cs="Times New Roman"/>
          <w:sz w:val="24"/>
          <w:szCs w:val="24"/>
        </w:rPr>
      </w:pPr>
      <w:r w:rsidRPr="003C2FA2">
        <w:rPr>
          <w:rFonts w:ascii="Times New Roman" w:hAnsi="Times New Roman" w:cs="Times New Roman"/>
          <w:sz w:val="24"/>
          <w:szCs w:val="24"/>
        </w:rPr>
        <w:t>Страховые взносы в отчетном году компания уплачивает по ставке 30%, в том числе 22% – в Пенсионный фонд, 2,9% – в Фонд социального страхования и 5,1 - в Федеральный фонд обязательного медицинского страхования.</w:t>
      </w:r>
    </w:p>
    <w:p w:rsidR="003C2FA2" w:rsidRDefault="003C2FA2" w:rsidP="00FC46E2">
      <w:pPr>
        <w:spacing w:after="0"/>
        <w:ind w:firstLine="851"/>
        <w:jc w:val="both"/>
        <w:rPr>
          <w:rFonts w:ascii="Times New Roman" w:hAnsi="Times New Roman" w:cs="Times New Roman"/>
          <w:sz w:val="24"/>
          <w:szCs w:val="24"/>
        </w:rPr>
      </w:pPr>
      <w:r w:rsidRPr="003C2FA2">
        <w:rPr>
          <w:rFonts w:ascii="Times New Roman" w:hAnsi="Times New Roman" w:cs="Times New Roman"/>
          <w:sz w:val="24"/>
          <w:szCs w:val="24"/>
        </w:rPr>
        <w:t>Бухгалтер «Марса» должен сделать проводки:</w:t>
      </w:r>
    </w:p>
    <w:p w:rsidR="00FC46E2" w:rsidRPr="007A1B1B" w:rsidRDefault="00FC46E2" w:rsidP="00FC46E2">
      <w:pPr>
        <w:spacing w:after="0"/>
        <w:ind w:firstLine="851"/>
        <w:jc w:val="both"/>
        <w:rPr>
          <w:rFonts w:ascii="Times New Roman" w:hAnsi="Times New Roman" w:cs="Times New Roman"/>
          <w:sz w:val="24"/>
          <w:szCs w:val="24"/>
        </w:rPr>
      </w:pPr>
    </w:p>
    <w:p w:rsidR="00BB7EC0" w:rsidRDefault="00BB7EC0" w:rsidP="00FC46E2">
      <w:pPr>
        <w:spacing w:after="0"/>
        <w:ind w:firstLine="851"/>
        <w:jc w:val="both"/>
        <w:rPr>
          <w:rFonts w:ascii="Times New Roman" w:hAnsi="Times New Roman" w:cs="Times New Roman"/>
          <w:b/>
          <w:bCs/>
          <w:sz w:val="24"/>
          <w:szCs w:val="24"/>
        </w:rPr>
      </w:pPr>
      <w:r>
        <w:rPr>
          <w:rFonts w:ascii="Times New Roman" w:hAnsi="Times New Roman" w:cs="Times New Roman"/>
          <w:b/>
          <w:bCs/>
          <w:sz w:val="24"/>
          <w:szCs w:val="24"/>
        </w:rPr>
        <w:t>Контрольные вопросы:</w:t>
      </w:r>
    </w:p>
    <w:p w:rsidR="00BB7EC0" w:rsidRPr="00BB7EC0" w:rsidRDefault="00752E45" w:rsidP="00933451">
      <w:pPr>
        <w:pStyle w:val="a6"/>
        <w:numPr>
          <w:ilvl w:val="0"/>
          <w:numId w:val="7"/>
        </w:numPr>
        <w:spacing w:after="0"/>
        <w:ind w:left="0" w:firstLine="851"/>
        <w:jc w:val="both"/>
        <w:rPr>
          <w:rFonts w:ascii="Times New Roman" w:hAnsi="Times New Roman" w:cs="Times New Roman"/>
          <w:sz w:val="24"/>
          <w:szCs w:val="24"/>
        </w:rPr>
      </w:pPr>
      <w:r>
        <w:rPr>
          <w:rFonts w:ascii="Times New Roman" w:hAnsi="Times New Roman" w:cs="Times New Roman"/>
          <w:sz w:val="24"/>
          <w:szCs w:val="24"/>
        </w:rPr>
        <w:t>Ставки страховых взносов</w:t>
      </w:r>
      <w:r w:rsidR="00BB7EC0" w:rsidRPr="00BB7EC0">
        <w:rPr>
          <w:rFonts w:ascii="Times New Roman" w:hAnsi="Times New Roman" w:cs="Times New Roman"/>
          <w:sz w:val="24"/>
          <w:szCs w:val="24"/>
        </w:rPr>
        <w:t xml:space="preserve">? </w:t>
      </w:r>
    </w:p>
    <w:p w:rsidR="00BB7EC0" w:rsidRPr="00FC46E2" w:rsidRDefault="00F728D1" w:rsidP="00933451">
      <w:pPr>
        <w:pStyle w:val="a6"/>
        <w:numPr>
          <w:ilvl w:val="0"/>
          <w:numId w:val="7"/>
        </w:numPr>
        <w:spacing w:after="0"/>
        <w:ind w:left="0" w:firstLine="851"/>
        <w:jc w:val="both"/>
        <w:rPr>
          <w:rFonts w:ascii="Times New Roman" w:hAnsi="Times New Roman" w:cs="Times New Roman"/>
          <w:b/>
          <w:bCs/>
          <w:sz w:val="24"/>
          <w:szCs w:val="24"/>
        </w:rPr>
      </w:pPr>
      <w:r>
        <w:rPr>
          <w:rFonts w:ascii="Times New Roman" w:hAnsi="Times New Roman" w:cs="Times New Roman"/>
          <w:sz w:val="24"/>
          <w:szCs w:val="24"/>
        </w:rPr>
        <w:t>Каким документом перечисляются страховые взносы</w:t>
      </w:r>
      <w:r w:rsidR="00124F9C">
        <w:rPr>
          <w:rFonts w:ascii="Times New Roman" w:hAnsi="Times New Roman" w:cs="Times New Roman"/>
          <w:sz w:val="24"/>
          <w:szCs w:val="24"/>
        </w:rPr>
        <w:t>?</w:t>
      </w:r>
    </w:p>
    <w:p w:rsidR="00FC46E2" w:rsidRPr="00BB7EC0" w:rsidRDefault="00FC46E2" w:rsidP="00FC46E2">
      <w:pPr>
        <w:pStyle w:val="a6"/>
        <w:spacing w:after="0" w:line="360" w:lineRule="auto"/>
        <w:rPr>
          <w:rFonts w:ascii="Times New Roman" w:hAnsi="Times New Roman" w:cs="Times New Roman"/>
          <w:b/>
          <w:bCs/>
          <w:sz w:val="24"/>
          <w:szCs w:val="24"/>
        </w:rPr>
      </w:pPr>
    </w:p>
    <w:p w:rsidR="006115C2" w:rsidRPr="006A717F" w:rsidRDefault="00AC59CD" w:rsidP="00FC46E2">
      <w:pPr>
        <w:spacing w:after="0" w:line="360" w:lineRule="auto"/>
        <w:jc w:val="center"/>
        <w:rPr>
          <w:rFonts w:ascii="Times New Roman" w:hAnsi="Times New Roman" w:cs="Times New Roman"/>
          <w:b/>
          <w:bCs/>
          <w:sz w:val="24"/>
          <w:szCs w:val="24"/>
        </w:rPr>
      </w:pPr>
      <w:r w:rsidRPr="006A717F">
        <w:rPr>
          <w:rFonts w:ascii="Times New Roman" w:hAnsi="Times New Roman" w:cs="Times New Roman"/>
          <w:b/>
          <w:bCs/>
          <w:sz w:val="24"/>
          <w:szCs w:val="24"/>
        </w:rPr>
        <w:t>Практическая работа №10</w:t>
      </w:r>
      <w:r w:rsidR="005330D0">
        <w:rPr>
          <w:rFonts w:ascii="Times New Roman" w:hAnsi="Times New Roman" w:cs="Times New Roman"/>
          <w:b/>
          <w:bCs/>
          <w:sz w:val="24"/>
          <w:szCs w:val="24"/>
        </w:rPr>
        <w:t>.</w:t>
      </w:r>
      <w:r w:rsidR="00752E45" w:rsidRPr="00752E45">
        <w:rPr>
          <w:rFonts w:ascii="Times New Roman" w:hAnsi="Times New Roman" w:cs="Times New Roman"/>
          <w:b/>
          <w:sz w:val="24"/>
          <w:szCs w:val="24"/>
        </w:rPr>
        <w:t>Состав</w:t>
      </w:r>
      <w:r w:rsidR="00524E03">
        <w:rPr>
          <w:rFonts w:ascii="Times New Roman" w:hAnsi="Times New Roman" w:cs="Times New Roman"/>
          <w:b/>
          <w:sz w:val="24"/>
          <w:szCs w:val="24"/>
        </w:rPr>
        <w:t>ление расчета страховых взносов</w:t>
      </w:r>
      <w:r w:rsidR="00752E45">
        <w:rPr>
          <w:rFonts w:ascii="Times New Roman" w:hAnsi="Times New Roman" w:cs="Times New Roman"/>
          <w:b/>
          <w:sz w:val="24"/>
          <w:szCs w:val="24"/>
        </w:rPr>
        <w:t>.</w:t>
      </w:r>
    </w:p>
    <w:p w:rsidR="00AC59CD" w:rsidRPr="005D4B95" w:rsidRDefault="00AC59CD" w:rsidP="00FC46E2">
      <w:pPr>
        <w:pStyle w:val="11"/>
        <w:spacing w:line="276" w:lineRule="auto"/>
        <w:ind w:left="0" w:firstLine="851"/>
        <w:rPr>
          <w:color w:val="FF0000"/>
        </w:rPr>
      </w:pPr>
      <w:r w:rsidRPr="006A717F">
        <w:t>Цель занятия:</w:t>
      </w:r>
      <w:r w:rsidR="00CE6B57" w:rsidRPr="00FC46E2">
        <w:rPr>
          <w:i w:val="0"/>
        </w:rPr>
        <w:t>начисление и перечисление страховых взносов</w:t>
      </w:r>
      <w:r w:rsidR="00FC46E2">
        <w:rPr>
          <w:i w:val="0"/>
        </w:rPr>
        <w:t>.</w:t>
      </w:r>
    </w:p>
    <w:p w:rsidR="00AC59CD" w:rsidRPr="006A717F" w:rsidRDefault="00AC59CD" w:rsidP="00FC46E2">
      <w:pPr>
        <w:spacing w:after="0"/>
        <w:ind w:firstLine="851"/>
        <w:jc w:val="both"/>
        <w:rPr>
          <w:rFonts w:ascii="Times New Roman" w:hAnsi="Times New Roman" w:cs="Times New Roman"/>
          <w:i/>
          <w:sz w:val="24"/>
          <w:szCs w:val="24"/>
        </w:rPr>
      </w:pPr>
      <w:r w:rsidRPr="006A717F">
        <w:rPr>
          <w:rFonts w:ascii="Times New Roman" w:hAnsi="Times New Roman" w:cs="Times New Roman"/>
          <w:i/>
          <w:sz w:val="24"/>
          <w:szCs w:val="24"/>
        </w:rPr>
        <w:t>Знания</w:t>
      </w:r>
      <w:r w:rsidR="00FC46E2">
        <w:rPr>
          <w:rFonts w:ascii="Times New Roman" w:hAnsi="Times New Roman" w:cs="Times New Roman"/>
          <w:i/>
          <w:sz w:val="24"/>
          <w:szCs w:val="24"/>
        </w:rPr>
        <w:t>:</w:t>
      </w:r>
    </w:p>
    <w:p w:rsidR="001E4F7C" w:rsidRPr="001E4F7C" w:rsidRDefault="001E4F7C" w:rsidP="001E4F7C">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1E4F7C">
        <w:rPr>
          <w:rFonts w:ascii="Times New Roman" w:hAnsi="Times New Roman" w:cs="Times New Roman"/>
          <w:sz w:val="24"/>
          <w:szCs w:val="24"/>
        </w:rPr>
        <w:t>объекты налогообложения для исчисления страховых взносов в государственные внебюджетные фонды;</w:t>
      </w:r>
    </w:p>
    <w:p w:rsidR="001E4F7C" w:rsidRPr="001E4F7C" w:rsidRDefault="001E4F7C" w:rsidP="001E4F7C">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1E4F7C">
        <w:rPr>
          <w:rFonts w:ascii="Times New Roman" w:hAnsi="Times New Roman" w:cs="Times New Roman"/>
          <w:sz w:val="24"/>
          <w:szCs w:val="24"/>
        </w:rPr>
        <w:t>порядок и сроки исчисления страховых взносов в ФНС России и государственные внебюджетные фонды;</w:t>
      </w:r>
    </w:p>
    <w:p w:rsidR="00AC59CD" w:rsidRPr="006A717F" w:rsidRDefault="00AC59CD" w:rsidP="00FC46E2">
      <w:pPr>
        <w:spacing w:after="0"/>
        <w:ind w:firstLine="851"/>
        <w:jc w:val="both"/>
        <w:rPr>
          <w:rFonts w:ascii="Times New Roman" w:hAnsi="Times New Roman" w:cs="Times New Roman"/>
          <w:i/>
          <w:sz w:val="24"/>
          <w:szCs w:val="24"/>
        </w:rPr>
      </w:pPr>
      <w:r w:rsidRPr="006A717F">
        <w:rPr>
          <w:rFonts w:ascii="Times New Roman" w:hAnsi="Times New Roman" w:cs="Times New Roman"/>
          <w:i/>
          <w:sz w:val="24"/>
          <w:szCs w:val="24"/>
        </w:rPr>
        <w:t>Умения</w:t>
      </w:r>
      <w:r w:rsidR="00FC46E2">
        <w:rPr>
          <w:rFonts w:ascii="Times New Roman" w:hAnsi="Times New Roman" w:cs="Times New Roman"/>
          <w:i/>
          <w:sz w:val="24"/>
          <w:szCs w:val="24"/>
        </w:rPr>
        <w:t>:</w:t>
      </w:r>
    </w:p>
    <w:p w:rsidR="001E4F7C" w:rsidRPr="001E4F7C" w:rsidRDefault="001E4F7C" w:rsidP="001E4F7C">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1E4F7C">
        <w:rPr>
          <w:rFonts w:ascii="Times New Roman" w:hAnsi="Times New Roman" w:cs="Times New Roman"/>
          <w:sz w:val="24"/>
          <w:szCs w:val="24"/>
        </w:rPr>
        <w:t>проводить начисление и перечисление взносов на страхование от несчастных случаев на производстве и профессиональных заболеваний;</w:t>
      </w:r>
    </w:p>
    <w:p w:rsidR="001E4F7C" w:rsidRPr="001E4F7C" w:rsidRDefault="001E4F7C" w:rsidP="001E4F7C">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1E4F7C">
        <w:rPr>
          <w:rFonts w:ascii="Times New Roman" w:hAnsi="Times New Roman" w:cs="Times New Roman"/>
          <w:sz w:val="24"/>
          <w:szCs w:val="24"/>
        </w:rPr>
        <w:t>использовать средства внебюджетных фондов по направлениям, определенным законодательством;</w:t>
      </w:r>
    </w:p>
    <w:p w:rsidR="00CE6B57" w:rsidRDefault="00CE6B57" w:rsidP="00FC46E2">
      <w:pPr>
        <w:spacing w:after="0"/>
        <w:ind w:firstLine="851"/>
        <w:jc w:val="both"/>
        <w:rPr>
          <w:rFonts w:ascii="Times New Roman" w:hAnsi="Times New Roman" w:cs="Times New Roman"/>
          <w:sz w:val="24"/>
          <w:szCs w:val="24"/>
        </w:rPr>
      </w:pPr>
    </w:p>
    <w:p w:rsidR="005330D0" w:rsidRDefault="005330D0" w:rsidP="00FC46E2">
      <w:pPr>
        <w:spacing w:after="0"/>
        <w:ind w:firstLine="851"/>
        <w:jc w:val="both"/>
        <w:rPr>
          <w:rFonts w:ascii="Times New Roman" w:hAnsi="Times New Roman" w:cs="Times New Roman"/>
          <w:sz w:val="24"/>
          <w:szCs w:val="24"/>
        </w:rPr>
      </w:pPr>
      <w:r w:rsidRPr="006A717F">
        <w:rPr>
          <w:rFonts w:ascii="Times New Roman" w:hAnsi="Times New Roman" w:cs="Times New Roman"/>
          <w:sz w:val="24"/>
          <w:szCs w:val="24"/>
        </w:rPr>
        <w:t>Теоретический материал</w:t>
      </w:r>
    </w:p>
    <w:p w:rsidR="00160433" w:rsidRPr="00160433" w:rsidRDefault="00160433" w:rsidP="00FC46E2">
      <w:pPr>
        <w:pStyle w:val="ae"/>
        <w:shd w:val="clear" w:color="auto" w:fill="FFFFFF"/>
        <w:spacing w:before="0" w:beforeAutospacing="0" w:after="0" w:afterAutospacing="0" w:line="276" w:lineRule="auto"/>
        <w:ind w:firstLine="851"/>
        <w:jc w:val="both"/>
        <w:rPr>
          <w:color w:val="000000"/>
        </w:rPr>
      </w:pPr>
      <w:r w:rsidRPr="00160433">
        <w:rPr>
          <w:color w:val="000000"/>
        </w:rPr>
        <w:t>Объект обложения страховыми взносами определен в ст. 7 Закона о страховых взносах. Согласно п. 1 данной статьи для плательщиков страховых взносов, указанных в пп. «а» и «б» п. 1 ч. 1 ст. 5 этого закона, то есть для организаций и индивидуальных предпринимателей, таким объектом признаются выплаты и иные вознаграждения, начисляемые плательщиками страховых взносов в пользу физических лиц в рамках трудовых отношений и гражданско-правовых договоров, предметом которых является выполнение работ, оказание услуг, и по договорам авторского заказа, договорам об отчуждении исключительного права на произведения науки, литературы, искусства, издательским лицензионным договорам, лицензионным договорам о предоставлении права использования произведения науки, литературы, искусства.</w:t>
      </w:r>
    </w:p>
    <w:p w:rsidR="00160433" w:rsidRPr="00160433" w:rsidRDefault="00160433" w:rsidP="00FC46E2">
      <w:pPr>
        <w:pStyle w:val="ae"/>
        <w:shd w:val="clear" w:color="auto" w:fill="FFFFFF"/>
        <w:spacing w:before="0" w:beforeAutospacing="0" w:after="0" w:afterAutospacing="0" w:line="276" w:lineRule="auto"/>
        <w:ind w:firstLine="851"/>
        <w:jc w:val="both"/>
        <w:rPr>
          <w:color w:val="000000"/>
        </w:rPr>
      </w:pPr>
      <w:r w:rsidRPr="00160433">
        <w:rPr>
          <w:color w:val="000000"/>
        </w:rPr>
        <w:t>При этом учитывается, что договоры могут быть заключены с индивидуальными предпринимателями, лицами, занимающимися частной практикой, указанными в п. 2 ч. 1 ст. 5 Закона о страховых взносах. Они уплачивают страховые взносы сами. Плательщики, производящие им выплаты и вознаграждения, взносы на соответствующие суммы не начисляют.</w:t>
      </w:r>
    </w:p>
    <w:p w:rsidR="00160433" w:rsidRPr="00160433" w:rsidRDefault="00160433" w:rsidP="00FC46E2">
      <w:pPr>
        <w:pStyle w:val="ae"/>
        <w:shd w:val="clear" w:color="auto" w:fill="FFFFFF"/>
        <w:spacing w:before="0" w:beforeAutospacing="0" w:after="0" w:afterAutospacing="0" w:line="276" w:lineRule="auto"/>
        <w:ind w:firstLine="851"/>
        <w:jc w:val="both"/>
        <w:rPr>
          <w:color w:val="000000"/>
        </w:rPr>
      </w:pPr>
      <w:r w:rsidRPr="00160433">
        <w:rPr>
          <w:color w:val="000000"/>
        </w:rPr>
        <w:t xml:space="preserve">Но ранее это исключение относилось только к выплатам в рамках гражданско-правовых договоров (см. Письмо Минздравсоцразвития России от 12.08.2010 № 10-4/346149-19). С 01.01.2012 его надо учитывать и в случае выплат в рамках договоров авторского </w:t>
      </w:r>
      <w:r w:rsidRPr="00160433">
        <w:rPr>
          <w:color w:val="000000"/>
        </w:rPr>
        <w:lastRenderedPageBreak/>
        <w:t>заказа, договоров об отчуждении исключительного права, лицензионных договоров, упомянутых в ч. 1 ст. 7 Закона о страховых взносах.</w:t>
      </w:r>
    </w:p>
    <w:p w:rsidR="00160433" w:rsidRPr="00160433" w:rsidRDefault="00160433" w:rsidP="00FC46E2">
      <w:pPr>
        <w:pStyle w:val="ae"/>
        <w:shd w:val="clear" w:color="auto" w:fill="FFFFFF"/>
        <w:spacing w:before="0" w:beforeAutospacing="0" w:after="0" w:afterAutospacing="0" w:line="276" w:lineRule="auto"/>
        <w:ind w:firstLine="851"/>
        <w:jc w:val="both"/>
        <w:rPr>
          <w:color w:val="000000"/>
        </w:rPr>
      </w:pPr>
      <w:r w:rsidRPr="00160433">
        <w:rPr>
          <w:color w:val="000000"/>
        </w:rPr>
        <w:t>Кроме того, в объект обложения страховыми взносами теперь включаются вознаграждения, начисляемые организациями по управлению правами на коллективной основе в пользу авторов произведений по договорам, заключенным с пользователями.</w:t>
      </w:r>
    </w:p>
    <w:p w:rsidR="00160433" w:rsidRPr="00160433" w:rsidRDefault="00160433" w:rsidP="00FC46E2">
      <w:pPr>
        <w:pStyle w:val="ae"/>
        <w:shd w:val="clear" w:color="auto" w:fill="FFFFFF"/>
        <w:spacing w:before="0" w:beforeAutospacing="0" w:after="0" w:afterAutospacing="0" w:line="276" w:lineRule="auto"/>
        <w:ind w:firstLine="851"/>
        <w:jc w:val="both"/>
        <w:rPr>
          <w:color w:val="000000"/>
        </w:rPr>
      </w:pPr>
      <w:r w:rsidRPr="00160433">
        <w:rPr>
          <w:color w:val="000000"/>
        </w:rPr>
        <w:t>Уточнено понятие застрахованного лица. Оно есть в п. 1 ст. 7 Закона об обязательном пенсионном страховании. Именно застрахованные лица согласно данному закону могут рассчитывать на государственное пенсионное обеспечение. Но это понятие, поскольку оно приводится в указанном пункте, выглядит неполным по сравнению с указанием на то, с каких выплат и вознаграждений исчисляются и уплачиваются страховые взносы.</w:t>
      </w:r>
    </w:p>
    <w:p w:rsidR="00160433" w:rsidRPr="00160433" w:rsidRDefault="00160433" w:rsidP="00FC46E2">
      <w:pPr>
        <w:pStyle w:val="ae"/>
        <w:shd w:val="clear" w:color="auto" w:fill="FFFFFF"/>
        <w:spacing w:before="0" w:beforeAutospacing="0" w:after="0" w:afterAutospacing="0" w:line="276" w:lineRule="auto"/>
        <w:ind w:firstLine="851"/>
        <w:jc w:val="both"/>
        <w:rPr>
          <w:color w:val="000000"/>
        </w:rPr>
      </w:pPr>
      <w:r w:rsidRPr="00160433">
        <w:rPr>
          <w:color w:val="000000"/>
        </w:rPr>
        <w:t>Так, в объект обложения страховыми взносами в новой редакции включаются выплаты по договорам авторского заказа, в пользу авторов произведений по договорам об отчуждении исключительного права на произведения науки, литературы, искусства, издательским лицензионным договорам, лицензионным договорам о предоставлении права использования произведения науки, литературы, искусства, в том числе вознаграждения, начисляемые организациями по управлению правами на коллективной основе в пользу авторов произведений по договорам, заключенным с пользователями. А застрахованными лицами считались лишь работающие по авторскому или лицензионному договору.</w:t>
      </w:r>
    </w:p>
    <w:p w:rsidR="00AC59CD" w:rsidRPr="00160433" w:rsidRDefault="00382BB7" w:rsidP="00FC46E2">
      <w:pPr>
        <w:spacing w:after="0"/>
        <w:ind w:firstLine="851"/>
        <w:jc w:val="both"/>
        <w:rPr>
          <w:rFonts w:ascii="Times New Roman" w:hAnsi="Times New Roman" w:cs="Times New Roman"/>
          <w:b/>
          <w:i/>
          <w:color w:val="000000" w:themeColor="text1"/>
          <w:sz w:val="24"/>
          <w:szCs w:val="24"/>
        </w:rPr>
      </w:pPr>
      <w:r w:rsidRPr="005D4B95">
        <w:rPr>
          <w:rFonts w:ascii="Times New Roman" w:hAnsi="Times New Roman" w:cs="Times New Roman"/>
          <w:b/>
          <w:i/>
          <w:color w:val="000000" w:themeColor="text1"/>
          <w:sz w:val="24"/>
          <w:szCs w:val="24"/>
        </w:rPr>
        <w:t>Пример решения задачи</w:t>
      </w:r>
    </w:p>
    <w:p w:rsidR="00FC46E2" w:rsidRDefault="00C91F2D" w:rsidP="00FC46E2">
      <w:pPr>
        <w:pStyle w:val="ae"/>
        <w:shd w:val="clear" w:color="auto" w:fill="FFFFFF"/>
        <w:spacing w:before="0" w:beforeAutospacing="0" w:after="0" w:afterAutospacing="0" w:line="276" w:lineRule="auto"/>
        <w:ind w:firstLine="851"/>
        <w:jc w:val="both"/>
        <w:rPr>
          <w:color w:val="000000"/>
        </w:rPr>
      </w:pPr>
      <w:r w:rsidRPr="00C91F2D">
        <w:rPr>
          <w:color w:val="000000"/>
        </w:rPr>
        <w:t>Организация не имеет права на применение пониженных тарифов по взносам на обязательное социальное страхование и не уплачивает дополнительные взносы в Пенсионный фонд. Организация уплачивает взносы в размере 30%, в том числе:</w:t>
      </w:r>
      <w:r w:rsidRPr="00C91F2D">
        <w:rPr>
          <w:color w:val="000000"/>
        </w:rPr>
        <w:br/>
        <w:t>- 22% - в Пенсионный фонд РФ;</w:t>
      </w:r>
    </w:p>
    <w:p w:rsidR="00FC46E2" w:rsidRDefault="00C91F2D" w:rsidP="00FC46E2">
      <w:pPr>
        <w:pStyle w:val="ae"/>
        <w:shd w:val="clear" w:color="auto" w:fill="FFFFFF"/>
        <w:spacing w:before="0" w:beforeAutospacing="0" w:after="0" w:afterAutospacing="0" w:line="276" w:lineRule="auto"/>
        <w:jc w:val="both"/>
        <w:rPr>
          <w:color w:val="000000"/>
        </w:rPr>
      </w:pPr>
      <w:r w:rsidRPr="00C91F2D">
        <w:rPr>
          <w:color w:val="000000"/>
        </w:rPr>
        <w:t>- 2,9% - в Фонд социального страхования РФ;</w:t>
      </w:r>
    </w:p>
    <w:p w:rsidR="00C91F2D" w:rsidRPr="00C91F2D" w:rsidRDefault="00C91F2D" w:rsidP="00FC46E2">
      <w:pPr>
        <w:pStyle w:val="ae"/>
        <w:shd w:val="clear" w:color="auto" w:fill="FFFFFF"/>
        <w:spacing w:before="0" w:beforeAutospacing="0" w:after="0" w:afterAutospacing="0" w:line="276" w:lineRule="auto"/>
        <w:jc w:val="both"/>
        <w:rPr>
          <w:color w:val="000000"/>
        </w:rPr>
      </w:pPr>
      <w:r w:rsidRPr="00C91F2D">
        <w:rPr>
          <w:color w:val="000000"/>
        </w:rPr>
        <w:t>- 5,1% - в Федеральный фонд обязательного медицинского страхования.</w:t>
      </w:r>
    </w:p>
    <w:p w:rsidR="00C91F2D" w:rsidRPr="00C91F2D" w:rsidRDefault="00C91F2D" w:rsidP="00FC46E2">
      <w:pPr>
        <w:pStyle w:val="ae"/>
        <w:shd w:val="clear" w:color="auto" w:fill="FFFFFF"/>
        <w:spacing w:before="0" w:beforeAutospacing="0" w:after="0" w:afterAutospacing="0" w:line="276" w:lineRule="auto"/>
        <w:ind w:firstLine="851"/>
        <w:jc w:val="both"/>
        <w:rPr>
          <w:color w:val="000000"/>
        </w:rPr>
      </w:pPr>
      <w:r w:rsidRPr="00C91F2D">
        <w:rPr>
          <w:color w:val="000000"/>
        </w:rPr>
        <w:t>Работнику организации Иванову установлен оклад в размере 50 000 руб. в месяц. Он трудится с начала календарного года. Предположим, что в течение календарного года других выплат в его пользу не начислялось. Иванов 1973 г.р. Взносы, уплачиваемые по нему в Пенсионный фонд РФ, дополнительно подразделяются на финансирование страховой и накопительной частей трудовой пенсии (16% - страховая часть, 6% - накопительная).</w:t>
      </w:r>
    </w:p>
    <w:p w:rsidR="00160433" w:rsidRPr="00CE6B57" w:rsidRDefault="00C91F2D" w:rsidP="00FC46E2">
      <w:pPr>
        <w:pStyle w:val="ae"/>
        <w:shd w:val="clear" w:color="auto" w:fill="FFFFFF"/>
        <w:spacing w:before="0" w:beforeAutospacing="0" w:after="0" w:afterAutospacing="0" w:line="276" w:lineRule="auto"/>
        <w:ind w:firstLine="851"/>
        <w:jc w:val="both"/>
        <w:rPr>
          <w:color w:val="000000"/>
        </w:rPr>
      </w:pPr>
      <w:r w:rsidRPr="00C91F2D">
        <w:rPr>
          <w:color w:val="000000"/>
        </w:rPr>
        <w:t>Заработок Иванова, рассчитанный нарастающим итогом с начала года, составит:</w:t>
      </w:r>
    </w:p>
    <w:p w:rsidR="00C91F2D" w:rsidRDefault="00C91F2D" w:rsidP="00FC46E2">
      <w:pPr>
        <w:tabs>
          <w:tab w:val="left" w:pos="3390"/>
        </w:tabs>
        <w:spacing w:after="0"/>
        <w:ind w:firstLine="851"/>
        <w:jc w:val="both"/>
        <w:rPr>
          <w:rFonts w:ascii="Times New Roman" w:hAnsi="Times New Roman" w:cs="Times New Roman"/>
          <w:b/>
          <w:i/>
          <w:sz w:val="24"/>
          <w:szCs w:val="24"/>
        </w:rPr>
      </w:pPr>
      <w:r w:rsidRPr="0042210B">
        <w:rPr>
          <w:rFonts w:ascii="Times New Roman" w:hAnsi="Times New Roman" w:cs="Times New Roman"/>
          <w:b/>
          <w:i/>
          <w:sz w:val="24"/>
          <w:szCs w:val="24"/>
        </w:rPr>
        <w:t>Решение:</w:t>
      </w:r>
    </w:p>
    <w:tbl>
      <w:tblPr>
        <w:tblStyle w:val="13"/>
        <w:tblW w:w="7965" w:type="dxa"/>
        <w:tblLook w:val="04A0"/>
      </w:tblPr>
      <w:tblGrid>
        <w:gridCol w:w="1954"/>
        <w:gridCol w:w="2054"/>
        <w:gridCol w:w="2290"/>
        <w:gridCol w:w="1667"/>
      </w:tblGrid>
      <w:tr w:rsidR="00C91F2D" w:rsidRPr="00C91F2D" w:rsidTr="00FC46E2">
        <w:tc>
          <w:tcPr>
            <w:tcW w:w="1740" w:type="dxa"/>
            <w:hideMark/>
          </w:tcPr>
          <w:p w:rsidR="00C91F2D" w:rsidRPr="00C91F2D" w:rsidRDefault="00C91F2D" w:rsidP="00CE6B57">
            <w:pPr>
              <w:spacing w:line="360" w:lineRule="auto"/>
              <w:rPr>
                <w:color w:val="000000"/>
                <w:sz w:val="24"/>
                <w:szCs w:val="24"/>
              </w:rPr>
            </w:pPr>
            <w:r w:rsidRPr="00C91F2D">
              <w:rPr>
                <w:b/>
                <w:bCs/>
                <w:color w:val="000000"/>
                <w:sz w:val="24"/>
                <w:szCs w:val="24"/>
              </w:rPr>
              <w:t>Месяц</w:t>
            </w:r>
          </w:p>
        </w:tc>
        <w:tc>
          <w:tcPr>
            <w:tcW w:w="1830" w:type="dxa"/>
            <w:hideMark/>
          </w:tcPr>
          <w:p w:rsidR="00C91F2D" w:rsidRPr="00C91F2D" w:rsidRDefault="00C91F2D" w:rsidP="00CE6B57">
            <w:pPr>
              <w:spacing w:line="360" w:lineRule="auto"/>
              <w:rPr>
                <w:color w:val="000000"/>
                <w:sz w:val="24"/>
                <w:szCs w:val="24"/>
              </w:rPr>
            </w:pPr>
            <w:r w:rsidRPr="00C91F2D">
              <w:rPr>
                <w:b/>
                <w:bCs/>
                <w:color w:val="000000"/>
                <w:sz w:val="24"/>
                <w:szCs w:val="24"/>
              </w:rPr>
              <w:t>Сумма (руб.)</w:t>
            </w:r>
          </w:p>
        </w:tc>
        <w:tc>
          <w:tcPr>
            <w:tcW w:w="2040" w:type="dxa"/>
            <w:hideMark/>
          </w:tcPr>
          <w:p w:rsidR="00C91F2D" w:rsidRPr="00C91F2D" w:rsidRDefault="00C91F2D" w:rsidP="00CE6B57">
            <w:pPr>
              <w:spacing w:line="360" w:lineRule="auto"/>
              <w:rPr>
                <w:color w:val="000000"/>
                <w:sz w:val="24"/>
                <w:szCs w:val="24"/>
              </w:rPr>
            </w:pPr>
            <w:r w:rsidRPr="00C91F2D">
              <w:rPr>
                <w:b/>
                <w:bCs/>
                <w:color w:val="000000"/>
                <w:sz w:val="24"/>
                <w:szCs w:val="24"/>
              </w:rPr>
              <w:t>Месяц</w:t>
            </w:r>
          </w:p>
        </w:tc>
        <w:tc>
          <w:tcPr>
            <w:tcW w:w="1485" w:type="dxa"/>
            <w:hideMark/>
          </w:tcPr>
          <w:p w:rsidR="00C91F2D" w:rsidRPr="00C91F2D" w:rsidRDefault="00C91F2D" w:rsidP="00CE6B57">
            <w:pPr>
              <w:spacing w:line="360" w:lineRule="auto"/>
              <w:rPr>
                <w:color w:val="000000"/>
                <w:sz w:val="24"/>
                <w:szCs w:val="24"/>
              </w:rPr>
            </w:pPr>
            <w:r w:rsidRPr="00C91F2D">
              <w:rPr>
                <w:b/>
                <w:bCs/>
                <w:color w:val="000000"/>
                <w:sz w:val="24"/>
                <w:szCs w:val="24"/>
              </w:rPr>
              <w:t>Сумма (руб.)</w:t>
            </w:r>
          </w:p>
        </w:tc>
      </w:tr>
      <w:tr w:rsidR="00C91F2D" w:rsidRPr="00C91F2D" w:rsidTr="00FC46E2">
        <w:tc>
          <w:tcPr>
            <w:tcW w:w="1740" w:type="dxa"/>
            <w:hideMark/>
          </w:tcPr>
          <w:p w:rsidR="00C91F2D" w:rsidRPr="00C91F2D" w:rsidRDefault="00C91F2D" w:rsidP="00CE6B57">
            <w:pPr>
              <w:spacing w:line="360" w:lineRule="auto"/>
              <w:rPr>
                <w:color w:val="000000"/>
                <w:sz w:val="24"/>
                <w:szCs w:val="24"/>
              </w:rPr>
            </w:pPr>
            <w:r w:rsidRPr="00C91F2D">
              <w:rPr>
                <w:color w:val="000000"/>
                <w:sz w:val="24"/>
                <w:szCs w:val="24"/>
              </w:rPr>
              <w:t>Январь</w:t>
            </w:r>
          </w:p>
        </w:tc>
        <w:tc>
          <w:tcPr>
            <w:tcW w:w="1830" w:type="dxa"/>
            <w:hideMark/>
          </w:tcPr>
          <w:p w:rsidR="00C91F2D" w:rsidRPr="00C91F2D" w:rsidRDefault="00C91F2D" w:rsidP="00CE6B57">
            <w:pPr>
              <w:spacing w:line="360" w:lineRule="auto"/>
              <w:rPr>
                <w:color w:val="000000"/>
                <w:sz w:val="24"/>
                <w:szCs w:val="24"/>
              </w:rPr>
            </w:pPr>
            <w:r w:rsidRPr="00C91F2D">
              <w:rPr>
                <w:color w:val="000000"/>
                <w:sz w:val="24"/>
                <w:szCs w:val="24"/>
              </w:rPr>
              <w:t>50 000</w:t>
            </w:r>
          </w:p>
        </w:tc>
        <w:tc>
          <w:tcPr>
            <w:tcW w:w="2040" w:type="dxa"/>
            <w:hideMark/>
          </w:tcPr>
          <w:p w:rsidR="00C91F2D" w:rsidRPr="00C91F2D" w:rsidRDefault="00C91F2D" w:rsidP="00CE6B57">
            <w:pPr>
              <w:spacing w:line="360" w:lineRule="auto"/>
              <w:rPr>
                <w:color w:val="000000"/>
                <w:sz w:val="24"/>
                <w:szCs w:val="24"/>
              </w:rPr>
            </w:pPr>
            <w:r w:rsidRPr="00C91F2D">
              <w:rPr>
                <w:color w:val="000000"/>
                <w:sz w:val="24"/>
                <w:szCs w:val="24"/>
              </w:rPr>
              <w:t>Январь-июль</w:t>
            </w:r>
          </w:p>
        </w:tc>
        <w:tc>
          <w:tcPr>
            <w:tcW w:w="1485" w:type="dxa"/>
            <w:hideMark/>
          </w:tcPr>
          <w:p w:rsidR="00C91F2D" w:rsidRPr="00C91F2D" w:rsidRDefault="00C91F2D" w:rsidP="00CE6B57">
            <w:pPr>
              <w:spacing w:line="360" w:lineRule="auto"/>
              <w:rPr>
                <w:color w:val="000000"/>
                <w:sz w:val="24"/>
                <w:szCs w:val="24"/>
              </w:rPr>
            </w:pPr>
            <w:r w:rsidRPr="00C91F2D">
              <w:rPr>
                <w:color w:val="000000"/>
                <w:sz w:val="24"/>
                <w:szCs w:val="24"/>
              </w:rPr>
              <w:t>350 000</w:t>
            </w:r>
          </w:p>
        </w:tc>
      </w:tr>
      <w:tr w:rsidR="00C91F2D" w:rsidRPr="00C91F2D" w:rsidTr="00FC46E2">
        <w:tc>
          <w:tcPr>
            <w:tcW w:w="1740" w:type="dxa"/>
            <w:hideMark/>
          </w:tcPr>
          <w:p w:rsidR="00C91F2D" w:rsidRPr="00C91F2D" w:rsidRDefault="00C91F2D" w:rsidP="00CE6B57">
            <w:pPr>
              <w:spacing w:line="360" w:lineRule="auto"/>
              <w:rPr>
                <w:color w:val="000000"/>
                <w:sz w:val="24"/>
                <w:szCs w:val="24"/>
              </w:rPr>
            </w:pPr>
            <w:r w:rsidRPr="00C91F2D">
              <w:rPr>
                <w:color w:val="000000"/>
                <w:sz w:val="24"/>
                <w:szCs w:val="24"/>
              </w:rPr>
              <w:t>Январь-февраль</w:t>
            </w:r>
          </w:p>
        </w:tc>
        <w:tc>
          <w:tcPr>
            <w:tcW w:w="1830" w:type="dxa"/>
            <w:hideMark/>
          </w:tcPr>
          <w:p w:rsidR="00C91F2D" w:rsidRPr="00C91F2D" w:rsidRDefault="00C91F2D" w:rsidP="00CE6B57">
            <w:pPr>
              <w:spacing w:line="360" w:lineRule="auto"/>
              <w:rPr>
                <w:color w:val="000000"/>
                <w:sz w:val="24"/>
                <w:szCs w:val="24"/>
              </w:rPr>
            </w:pPr>
            <w:r w:rsidRPr="00C91F2D">
              <w:rPr>
                <w:color w:val="000000"/>
                <w:sz w:val="24"/>
                <w:szCs w:val="24"/>
              </w:rPr>
              <w:t>100 000</w:t>
            </w:r>
          </w:p>
        </w:tc>
        <w:tc>
          <w:tcPr>
            <w:tcW w:w="2040" w:type="dxa"/>
            <w:hideMark/>
          </w:tcPr>
          <w:p w:rsidR="00C91F2D" w:rsidRPr="00C91F2D" w:rsidRDefault="00C91F2D" w:rsidP="00CE6B57">
            <w:pPr>
              <w:spacing w:line="360" w:lineRule="auto"/>
              <w:rPr>
                <w:color w:val="000000"/>
                <w:sz w:val="24"/>
                <w:szCs w:val="24"/>
              </w:rPr>
            </w:pPr>
            <w:r w:rsidRPr="00C91F2D">
              <w:rPr>
                <w:color w:val="000000"/>
                <w:sz w:val="24"/>
                <w:szCs w:val="24"/>
              </w:rPr>
              <w:t>Январь-август</w:t>
            </w:r>
          </w:p>
        </w:tc>
        <w:tc>
          <w:tcPr>
            <w:tcW w:w="1485" w:type="dxa"/>
            <w:hideMark/>
          </w:tcPr>
          <w:p w:rsidR="00C91F2D" w:rsidRPr="00C91F2D" w:rsidRDefault="00C91F2D" w:rsidP="00CE6B57">
            <w:pPr>
              <w:spacing w:line="360" w:lineRule="auto"/>
              <w:rPr>
                <w:color w:val="000000"/>
                <w:sz w:val="24"/>
                <w:szCs w:val="24"/>
              </w:rPr>
            </w:pPr>
            <w:r w:rsidRPr="00C91F2D">
              <w:rPr>
                <w:color w:val="000000"/>
                <w:sz w:val="24"/>
                <w:szCs w:val="24"/>
              </w:rPr>
              <w:t>400 000</w:t>
            </w:r>
          </w:p>
        </w:tc>
      </w:tr>
      <w:tr w:rsidR="00C91F2D" w:rsidRPr="00C91F2D" w:rsidTr="00FC46E2">
        <w:tc>
          <w:tcPr>
            <w:tcW w:w="1740" w:type="dxa"/>
            <w:hideMark/>
          </w:tcPr>
          <w:p w:rsidR="00C91F2D" w:rsidRPr="00C91F2D" w:rsidRDefault="00C91F2D" w:rsidP="00CE6B57">
            <w:pPr>
              <w:spacing w:line="360" w:lineRule="auto"/>
              <w:rPr>
                <w:color w:val="000000"/>
                <w:sz w:val="24"/>
                <w:szCs w:val="24"/>
              </w:rPr>
            </w:pPr>
            <w:r w:rsidRPr="00C91F2D">
              <w:rPr>
                <w:color w:val="000000"/>
                <w:sz w:val="24"/>
                <w:szCs w:val="24"/>
              </w:rPr>
              <w:t>Январь-март</w:t>
            </w:r>
          </w:p>
        </w:tc>
        <w:tc>
          <w:tcPr>
            <w:tcW w:w="1830" w:type="dxa"/>
            <w:hideMark/>
          </w:tcPr>
          <w:p w:rsidR="00C91F2D" w:rsidRPr="00C91F2D" w:rsidRDefault="00C91F2D" w:rsidP="00CE6B57">
            <w:pPr>
              <w:spacing w:line="360" w:lineRule="auto"/>
              <w:rPr>
                <w:color w:val="000000"/>
                <w:sz w:val="24"/>
                <w:szCs w:val="24"/>
              </w:rPr>
            </w:pPr>
            <w:r w:rsidRPr="00C91F2D">
              <w:rPr>
                <w:color w:val="000000"/>
                <w:sz w:val="24"/>
                <w:szCs w:val="24"/>
              </w:rPr>
              <w:t>150 000</w:t>
            </w:r>
          </w:p>
        </w:tc>
        <w:tc>
          <w:tcPr>
            <w:tcW w:w="2040" w:type="dxa"/>
            <w:hideMark/>
          </w:tcPr>
          <w:p w:rsidR="00C91F2D" w:rsidRPr="00C91F2D" w:rsidRDefault="00C91F2D" w:rsidP="00CE6B57">
            <w:pPr>
              <w:spacing w:line="360" w:lineRule="auto"/>
              <w:rPr>
                <w:color w:val="000000"/>
                <w:sz w:val="24"/>
                <w:szCs w:val="24"/>
              </w:rPr>
            </w:pPr>
            <w:r w:rsidRPr="00C91F2D">
              <w:rPr>
                <w:color w:val="000000"/>
                <w:sz w:val="24"/>
                <w:szCs w:val="24"/>
              </w:rPr>
              <w:t>Январь-сентябрь</w:t>
            </w:r>
          </w:p>
        </w:tc>
        <w:tc>
          <w:tcPr>
            <w:tcW w:w="1485" w:type="dxa"/>
            <w:hideMark/>
          </w:tcPr>
          <w:p w:rsidR="00C91F2D" w:rsidRPr="00C91F2D" w:rsidRDefault="00C91F2D" w:rsidP="00CE6B57">
            <w:pPr>
              <w:spacing w:line="360" w:lineRule="auto"/>
              <w:rPr>
                <w:color w:val="000000"/>
                <w:sz w:val="24"/>
                <w:szCs w:val="24"/>
              </w:rPr>
            </w:pPr>
            <w:r w:rsidRPr="00C91F2D">
              <w:rPr>
                <w:color w:val="000000"/>
                <w:sz w:val="24"/>
                <w:szCs w:val="24"/>
              </w:rPr>
              <w:t>450 000</w:t>
            </w:r>
          </w:p>
        </w:tc>
      </w:tr>
      <w:tr w:rsidR="00C91F2D" w:rsidRPr="00C91F2D" w:rsidTr="00FC46E2">
        <w:tc>
          <w:tcPr>
            <w:tcW w:w="1740" w:type="dxa"/>
            <w:hideMark/>
          </w:tcPr>
          <w:p w:rsidR="00C91F2D" w:rsidRPr="00C91F2D" w:rsidRDefault="00C91F2D" w:rsidP="00CE6B57">
            <w:pPr>
              <w:spacing w:line="360" w:lineRule="auto"/>
              <w:rPr>
                <w:color w:val="000000"/>
                <w:sz w:val="24"/>
                <w:szCs w:val="24"/>
              </w:rPr>
            </w:pPr>
            <w:r w:rsidRPr="00C91F2D">
              <w:rPr>
                <w:color w:val="000000"/>
                <w:sz w:val="24"/>
                <w:szCs w:val="24"/>
              </w:rPr>
              <w:t>Январь-апрель</w:t>
            </w:r>
          </w:p>
        </w:tc>
        <w:tc>
          <w:tcPr>
            <w:tcW w:w="1830" w:type="dxa"/>
            <w:hideMark/>
          </w:tcPr>
          <w:p w:rsidR="00C91F2D" w:rsidRPr="00C91F2D" w:rsidRDefault="00C91F2D" w:rsidP="00CE6B57">
            <w:pPr>
              <w:spacing w:line="360" w:lineRule="auto"/>
              <w:rPr>
                <w:color w:val="000000"/>
                <w:sz w:val="24"/>
                <w:szCs w:val="24"/>
              </w:rPr>
            </w:pPr>
            <w:r w:rsidRPr="00C91F2D">
              <w:rPr>
                <w:color w:val="000000"/>
                <w:sz w:val="24"/>
                <w:szCs w:val="24"/>
              </w:rPr>
              <w:t>200 000</w:t>
            </w:r>
          </w:p>
        </w:tc>
        <w:tc>
          <w:tcPr>
            <w:tcW w:w="2040" w:type="dxa"/>
            <w:hideMark/>
          </w:tcPr>
          <w:p w:rsidR="00C91F2D" w:rsidRPr="00C91F2D" w:rsidRDefault="00C91F2D" w:rsidP="00CE6B57">
            <w:pPr>
              <w:spacing w:line="360" w:lineRule="auto"/>
              <w:rPr>
                <w:color w:val="000000"/>
                <w:sz w:val="24"/>
                <w:szCs w:val="24"/>
              </w:rPr>
            </w:pPr>
            <w:r w:rsidRPr="00C91F2D">
              <w:rPr>
                <w:color w:val="000000"/>
                <w:sz w:val="24"/>
                <w:szCs w:val="24"/>
              </w:rPr>
              <w:t>Январь-октябрь</w:t>
            </w:r>
          </w:p>
        </w:tc>
        <w:tc>
          <w:tcPr>
            <w:tcW w:w="1485" w:type="dxa"/>
            <w:hideMark/>
          </w:tcPr>
          <w:p w:rsidR="00C91F2D" w:rsidRPr="00C91F2D" w:rsidRDefault="00C91F2D" w:rsidP="00CE6B57">
            <w:pPr>
              <w:spacing w:line="360" w:lineRule="auto"/>
              <w:rPr>
                <w:color w:val="000000"/>
                <w:sz w:val="24"/>
                <w:szCs w:val="24"/>
              </w:rPr>
            </w:pPr>
            <w:r w:rsidRPr="00C91F2D">
              <w:rPr>
                <w:color w:val="000000"/>
                <w:sz w:val="24"/>
                <w:szCs w:val="24"/>
              </w:rPr>
              <w:t>500 000</w:t>
            </w:r>
          </w:p>
        </w:tc>
      </w:tr>
      <w:tr w:rsidR="00C91F2D" w:rsidRPr="00C91F2D" w:rsidTr="00FC46E2">
        <w:tc>
          <w:tcPr>
            <w:tcW w:w="1740" w:type="dxa"/>
            <w:hideMark/>
          </w:tcPr>
          <w:p w:rsidR="00C91F2D" w:rsidRPr="00C91F2D" w:rsidRDefault="00C91F2D" w:rsidP="00CE6B57">
            <w:pPr>
              <w:spacing w:line="360" w:lineRule="auto"/>
              <w:rPr>
                <w:color w:val="000000"/>
                <w:sz w:val="24"/>
                <w:szCs w:val="24"/>
              </w:rPr>
            </w:pPr>
            <w:r w:rsidRPr="00C91F2D">
              <w:rPr>
                <w:color w:val="000000"/>
                <w:sz w:val="24"/>
                <w:szCs w:val="24"/>
              </w:rPr>
              <w:t>Январь-май</w:t>
            </w:r>
          </w:p>
        </w:tc>
        <w:tc>
          <w:tcPr>
            <w:tcW w:w="1830" w:type="dxa"/>
            <w:hideMark/>
          </w:tcPr>
          <w:p w:rsidR="00C91F2D" w:rsidRPr="00C91F2D" w:rsidRDefault="00C91F2D" w:rsidP="00CE6B57">
            <w:pPr>
              <w:spacing w:line="360" w:lineRule="auto"/>
              <w:rPr>
                <w:color w:val="000000"/>
                <w:sz w:val="24"/>
                <w:szCs w:val="24"/>
              </w:rPr>
            </w:pPr>
            <w:r w:rsidRPr="00C91F2D">
              <w:rPr>
                <w:color w:val="000000"/>
                <w:sz w:val="24"/>
                <w:szCs w:val="24"/>
              </w:rPr>
              <w:t>250 000</w:t>
            </w:r>
          </w:p>
        </w:tc>
        <w:tc>
          <w:tcPr>
            <w:tcW w:w="2040" w:type="dxa"/>
            <w:hideMark/>
          </w:tcPr>
          <w:p w:rsidR="00C91F2D" w:rsidRPr="00C91F2D" w:rsidRDefault="00C91F2D" w:rsidP="00CE6B57">
            <w:pPr>
              <w:spacing w:line="360" w:lineRule="auto"/>
              <w:rPr>
                <w:color w:val="000000"/>
                <w:sz w:val="24"/>
                <w:szCs w:val="24"/>
              </w:rPr>
            </w:pPr>
            <w:r w:rsidRPr="00C91F2D">
              <w:rPr>
                <w:color w:val="000000"/>
                <w:sz w:val="24"/>
                <w:szCs w:val="24"/>
              </w:rPr>
              <w:t>Январь-ноябрь</w:t>
            </w:r>
          </w:p>
        </w:tc>
        <w:tc>
          <w:tcPr>
            <w:tcW w:w="1485" w:type="dxa"/>
            <w:hideMark/>
          </w:tcPr>
          <w:p w:rsidR="00C91F2D" w:rsidRPr="00C91F2D" w:rsidRDefault="00C91F2D" w:rsidP="00CE6B57">
            <w:pPr>
              <w:spacing w:line="360" w:lineRule="auto"/>
              <w:rPr>
                <w:color w:val="000000"/>
                <w:sz w:val="24"/>
                <w:szCs w:val="24"/>
              </w:rPr>
            </w:pPr>
            <w:r w:rsidRPr="00C91F2D">
              <w:rPr>
                <w:color w:val="000000"/>
                <w:sz w:val="24"/>
                <w:szCs w:val="24"/>
              </w:rPr>
              <w:t>550 000</w:t>
            </w:r>
          </w:p>
        </w:tc>
      </w:tr>
      <w:tr w:rsidR="00C91F2D" w:rsidRPr="00C91F2D" w:rsidTr="00FC46E2">
        <w:tc>
          <w:tcPr>
            <w:tcW w:w="1740" w:type="dxa"/>
            <w:hideMark/>
          </w:tcPr>
          <w:p w:rsidR="00C91F2D" w:rsidRPr="00C91F2D" w:rsidRDefault="00C91F2D" w:rsidP="00CE6B57">
            <w:pPr>
              <w:spacing w:line="360" w:lineRule="auto"/>
              <w:rPr>
                <w:color w:val="000000"/>
                <w:sz w:val="24"/>
                <w:szCs w:val="24"/>
              </w:rPr>
            </w:pPr>
            <w:r w:rsidRPr="00C91F2D">
              <w:rPr>
                <w:color w:val="000000"/>
                <w:sz w:val="24"/>
                <w:szCs w:val="24"/>
              </w:rPr>
              <w:t>Январь-июнь</w:t>
            </w:r>
          </w:p>
        </w:tc>
        <w:tc>
          <w:tcPr>
            <w:tcW w:w="1830" w:type="dxa"/>
            <w:hideMark/>
          </w:tcPr>
          <w:p w:rsidR="00C91F2D" w:rsidRPr="00C91F2D" w:rsidRDefault="00C91F2D" w:rsidP="00CE6B57">
            <w:pPr>
              <w:spacing w:line="360" w:lineRule="auto"/>
              <w:rPr>
                <w:color w:val="000000"/>
                <w:sz w:val="24"/>
                <w:szCs w:val="24"/>
              </w:rPr>
            </w:pPr>
            <w:r w:rsidRPr="00C91F2D">
              <w:rPr>
                <w:color w:val="000000"/>
                <w:sz w:val="24"/>
                <w:szCs w:val="24"/>
              </w:rPr>
              <w:t>300 000</w:t>
            </w:r>
          </w:p>
        </w:tc>
        <w:tc>
          <w:tcPr>
            <w:tcW w:w="2040" w:type="dxa"/>
            <w:hideMark/>
          </w:tcPr>
          <w:p w:rsidR="00C91F2D" w:rsidRPr="00C91F2D" w:rsidRDefault="00C91F2D" w:rsidP="00CE6B57">
            <w:pPr>
              <w:spacing w:line="360" w:lineRule="auto"/>
              <w:rPr>
                <w:color w:val="000000"/>
                <w:sz w:val="24"/>
                <w:szCs w:val="24"/>
              </w:rPr>
            </w:pPr>
            <w:r w:rsidRPr="00C91F2D">
              <w:rPr>
                <w:color w:val="000000"/>
                <w:sz w:val="24"/>
                <w:szCs w:val="24"/>
              </w:rPr>
              <w:t>Январь-декабрь</w:t>
            </w:r>
          </w:p>
        </w:tc>
        <w:tc>
          <w:tcPr>
            <w:tcW w:w="1485" w:type="dxa"/>
            <w:hideMark/>
          </w:tcPr>
          <w:p w:rsidR="00C91F2D" w:rsidRPr="00C91F2D" w:rsidRDefault="00C91F2D" w:rsidP="00CE6B57">
            <w:pPr>
              <w:spacing w:line="360" w:lineRule="auto"/>
              <w:rPr>
                <w:color w:val="000000"/>
                <w:sz w:val="24"/>
                <w:szCs w:val="24"/>
              </w:rPr>
            </w:pPr>
            <w:r w:rsidRPr="00C91F2D">
              <w:rPr>
                <w:color w:val="000000"/>
                <w:sz w:val="24"/>
                <w:szCs w:val="24"/>
              </w:rPr>
              <w:t>600 000</w:t>
            </w:r>
          </w:p>
        </w:tc>
      </w:tr>
    </w:tbl>
    <w:p w:rsidR="00B001AF" w:rsidRDefault="00B001AF" w:rsidP="00B001AF">
      <w:pPr>
        <w:shd w:val="clear" w:color="auto" w:fill="FFFFFF"/>
        <w:spacing w:after="0" w:line="360" w:lineRule="auto"/>
        <w:ind w:firstLine="851"/>
        <w:jc w:val="both"/>
        <w:rPr>
          <w:rFonts w:ascii="Times New Roman" w:eastAsia="Times New Roman" w:hAnsi="Times New Roman" w:cs="Times New Roman"/>
          <w:color w:val="000000"/>
          <w:sz w:val="24"/>
          <w:szCs w:val="24"/>
        </w:rPr>
      </w:pPr>
    </w:p>
    <w:p w:rsidR="00B001AF" w:rsidRDefault="00C91F2D" w:rsidP="00B001AF">
      <w:pPr>
        <w:shd w:val="clear" w:color="auto" w:fill="FFFFFF"/>
        <w:spacing w:after="0" w:line="360" w:lineRule="auto"/>
        <w:ind w:firstLine="851"/>
        <w:jc w:val="both"/>
        <w:rPr>
          <w:rFonts w:ascii="Times New Roman" w:eastAsia="Times New Roman" w:hAnsi="Times New Roman" w:cs="Times New Roman"/>
          <w:color w:val="000000"/>
          <w:sz w:val="24"/>
          <w:szCs w:val="24"/>
        </w:rPr>
      </w:pPr>
      <w:r w:rsidRPr="00C91F2D">
        <w:rPr>
          <w:rFonts w:ascii="Times New Roman" w:eastAsia="Times New Roman" w:hAnsi="Times New Roman" w:cs="Times New Roman"/>
          <w:color w:val="000000"/>
          <w:sz w:val="24"/>
          <w:szCs w:val="24"/>
        </w:rPr>
        <w:lastRenderedPageBreak/>
        <w:t>Как видно из таблицы, заработок Иванова превысит 568 000 руб. в декабре. Следовательно, в период с января по ноябрь организация должна ежемесячно уплачивать по нему взносы на обязательное социальное страхование в размере:</w:t>
      </w:r>
    </w:p>
    <w:p w:rsidR="00C91F2D" w:rsidRPr="00C91F2D" w:rsidRDefault="00C91F2D" w:rsidP="00B001AF">
      <w:pPr>
        <w:shd w:val="clear" w:color="auto" w:fill="FFFFFF"/>
        <w:spacing w:after="0" w:line="360" w:lineRule="auto"/>
        <w:ind w:firstLine="851"/>
        <w:rPr>
          <w:rFonts w:ascii="Times New Roman" w:eastAsia="Times New Roman" w:hAnsi="Times New Roman" w:cs="Times New Roman"/>
          <w:color w:val="000000"/>
          <w:sz w:val="24"/>
          <w:szCs w:val="24"/>
        </w:rPr>
      </w:pPr>
      <w:r w:rsidRPr="00C91F2D">
        <w:rPr>
          <w:rFonts w:ascii="Times New Roman" w:eastAsia="Times New Roman" w:hAnsi="Times New Roman" w:cs="Times New Roman"/>
          <w:color w:val="000000"/>
          <w:sz w:val="24"/>
          <w:szCs w:val="24"/>
        </w:rPr>
        <w:t>50 000 руб. х 30% = 15 000 руб., в том числе:</w:t>
      </w:r>
      <w:r w:rsidRPr="00C91F2D">
        <w:rPr>
          <w:rFonts w:ascii="Times New Roman" w:eastAsia="Times New Roman" w:hAnsi="Times New Roman" w:cs="Times New Roman"/>
          <w:color w:val="000000"/>
          <w:sz w:val="24"/>
          <w:szCs w:val="24"/>
        </w:rPr>
        <w:br/>
        <w:t>- в ПФР на финансирование страховой части пенсии:</w:t>
      </w:r>
      <w:r w:rsidRPr="00C91F2D">
        <w:rPr>
          <w:rFonts w:ascii="Times New Roman" w:eastAsia="Times New Roman" w:hAnsi="Times New Roman" w:cs="Times New Roman"/>
          <w:color w:val="000000"/>
          <w:sz w:val="24"/>
          <w:szCs w:val="24"/>
        </w:rPr>
        <w:br/>
        <w:t>50 000 руб. х 16% = 8000 руб.;</w:t>
      </w:r>
      <w:r w:rsidRPr="00C91F2D">
        <w:rPr>
          <w:rFonts w:ascii="Times New Roman" w:eastAsia="Times New Roman" w:hAnsi="Times New Roman" w:cs="Times New Roman"/>
          <w:color w:val="000000"/>
          <w:sz w:val="24"/>
          <w:szCs w:val="24"/>
        </w:rPr>
        <w:br/>
        <w:t>- в ПФР на финансирование накопительной части пенсии:</w:t>
      </w:r>
      <w:r w:rsidRPr="00C91F2D">
        <w:rPr>
          <w:rFonts w:ascii="Times New Roman" w:eastAsia="Times New Roman" w:hAnsi="Times New Roman" w:cs="Times New Roman"/>
          <w:color w:val="000000"/>
          <w:sz w:val="24"/>
          <w:szCs w:val="24"/>
        </w:rPr>
        <w:br/>
        <w:t>50 000 руб. х 6% = 3000 руб.;</w:t>
      </w:r>
      <w:r w:rsidRPr="00C91F2D">
        <w:rPr>
          <w:rFonts w:ascii="Times New Roman" w:eastAsia="Times New Roman" w:hAnsi="Times New Roman" w:cs="Times New Roman"/>
          <w:color w:val="000000"/>
          <w:sz w:val="24"/>
          <w:szCs w:val="24"/>
        </w:rPr>
        <w:br/>
        <w:t>- в ФСС России:</w:t>
      </w:r>
      <w:r w:rsidRPr="00C91F2D">
        <w:rPr>
          <w:rFonts w:ascii="Times New Roman" w:eastAsia="Times New Roman" w:hAnsi="Times New Roman" w:cs="Times New Roman"/>
          <w:color w:val="000000"/>
          <w:sz w:val="24"/>
          <w:szCs w:val="24"/>
        </w:rPr>
        <w:br/>
        <w:t>50 000 руб. х 2,9% = 1450 руб.;</w:t>
      </w:r>
      <w:r w:rsidRPr="00C91F2D">
        <w:rPr>
          <w:rFonts w:ascii="Times New Roman" w:eastAsia="Times New Roman" w:hAnsi="Times New Roman" w:cs="Times New Roman"/>
          <w:color w:val="000000"/>
          <w:sz w:val="24"/>
          <w:szCs w:val="24"/>
        </w:rPr>
        <w:br/>
        <w:t>- в Федеральный фонд обязательного медицинского страхования:</w:t>
      </w:r>
      <w:r w:rsidRPr="00C91F2D">
        <w:rPr>
          <w:rFonts w:ascii="Times New Roman" w:eastAsia="Times New Roman" w:hAnsi="Times New Roman" w:cs="Times New Roman"/>
          <w:color w:val="000000"/>
          <w:sz w:val="24"/>
          <w:szCs w:val="24"/>
        </w:rPr>
        <w:br/>
        <w:t>50 000 руб. х 5,1% = 2550 руб.;</w:t>
      </w:r>
    </w:p>
    <w:p w:rsidR="00C91F2D" w:rsidRPr="00C91F2D" w:rsidRDefault="00C91F2D" w:rsidP="00FC46E2">
      <w:pPr>
        <w:shd w:val="clear" w:color="auto" w:fill="FFFFFF"/>
        <w:spacing w:after="0" w:line="360" w:lineRule="auto"/>
        <w:ind w:firstLine="851"/>
        <w:jc w:val="both"/>
        <w:rPr>
          <w:rFonts w:ascii="Times New Roman" w:eastAsia="Times New Roman" w:hAnsi="Times New Roman" w:cs="Times New Roman"/>
          <w:color w:val="000000"/>
          <w:sz w:val="24"/>
          <w:szCs w:val="24"/>
        </w:rPr>
      </w:pPr>
      <w:r w:rsidRPr="00C91F2D">
        <w:rPr>
          <w:rFonts w:ascii="Times New Roman" w:eastAsia="Times New Roman" w:hAnsi="Times New Roman" w:cs="Times New Roman"/>
          <w:color w:val="000000"/>
          <w:sz w:val="24"/>
          <w:szCs w:val="24"/>
        </w:rPr>
        <w:t>В декабре взносами будет облагаться сумма заработной платы Иванова, не превышающая 568 000 руб., рассчитанная нарастающим итогом с начала года. Эта сумма составит:</w:t>
      </w:r>
      <w:r w:rsidRPr="00C91F2D">
        <w:rPr>
          <w:rFonts w:ascii="Times New Roman" w:eastAsia="Times New Roman" w:hAnsi="Times New Roman" w:cs="Times New Roman"/>
          <w:color w:val="000000"/>
          <w:sz w:val="24"/>
          <w:szCs w:val="24"/>
        </w:rPr>
        <w:br/>
        <w:t>568 000 - 550 000 = 18 000 руб.</w:t>
      </w:r>
    </w:p>
    <w:p w:rsidR="00FC46E2" w:rsidRDefault="00C91F2D" w:rsidP="00FC46E2">
      <w:pPr>
        <w:shd w:val="clear" w:color="auto" w:fill="FFFFFF"/>
        <w:spacing w:after="0" w:line="360" w:lineRule="auto"/>
        <w:ind w:firstLine="851"/>
        <w:jc w:val="both"/>
        <w:rPr>
          <w:rFonts w:ascii="Times New Roman" w:eastAsia="Times New Roman" w:hAnsi="Times New Roman" w:cs="Times New Roman"/>
          <w:color w:val="000000"/>
          <w:sz w:val="24"/>
          <w:szCs w:val="24"/>
        </w:rPr>
      </w:pPr>
      <w:r w:rsidRPr="00C91F2D">
        <w:rPr>
          <w:rFonts w:ascii="Times New Roman" w:eastAsia="Times New Roman" w:hAnsi="Times New Roman" w:cs="Times New Roman"/>
          <w:color w:val="000000"/>
          <w:sz w:val="24"/>
          <w:szCs w:val="24"/>
        </w:rPr>
        <w:t>В декабре организация должна уплатить взносы на обязательное социальное страхование в размере:</w:t>
      </w:r>
    </w:p>
    <w:p w:rsidR="00C91F2D" w:rsidRPr="00C91F2D" w:rsidRDefault="00C91F2D" w:rsidP="00FC46E2">
      <w:pPr>
        <w:shd w:val="clear" w:color="auto" w:fill="FFFFFF"/>
        <w:spacing w:after="0" w:line="360" w:lineRule="auto"/>
        <w:ind w:firstLine="851"/>
        <w:rPr>
          <w:rFonts w:ascii="Times New Roman" w:eastAsia="Times New Roman" w:hAnsi="Times New Roman" w:cs="Times New Roman"/>
          <w:color w:val="000000"/>
          <w:sz w:val="24"/>
          <w:szCs w:val="24"/>
        </w:rPr>
      </w:pPr>
      <w:r w:rsidRPr="00C91F2D">
        <w:rPr>
          <w:rFonts w:ascii="Times New Roman" w:eastAsia="Times New Roman" w:hAnsi="Times New Roman" w:cs="Times New Roman"/>
          <w:color w:val="000000"/>
          <w:sz w:val="24"/>
          <w:szCs w:val="24"/>
        </w:rPr>
        <w:t>18 000 руб. х 30% = 5400 руб., в том числе:</w:t>
      </w:r>
      <w:r w:rsidRPr="00C91F2D">
        <w:rPr>
          <w:rFonts w:ascii="Times New Roman" w:eastAsia="Times New Roman" w:hAnsi="Times New Roman" w:cs="Times New Roman"/>
          <w:color w:val="000000"/>
          <w:sz w:val="24"/>
          <w:szCs w:val="24"/>
        </w:rPr>
        <w:br/>
        <w:t>- в ПФР на финансирование страховой части пенсии:</w:t>
      </w:r>
      <w:r w:rsidRPr="00C91F2D">
        <w:rPr>
          <w:rFonts w:ascii="Times New Roman" w:eastAsia="Times New Roman" w:hAnsi="Times New Roman" w:cs="Times New Roman"/>
          <w:color w:val="000000"/>
          <w:sz w:val="24"/>
          <w:szCs w:val="24"/>
        </w:rPr>
        <w:br/>
        <w:t>18 000 руб. х 16% = 2880 руб.;</w:t>
      </w:r>
      <w:r w:rsidRPr="00C91F2D">
        <w:rPr>
          <w:rFonts w:ascii="Times New Roman" w:eastAsia="Times New Roman" w:hAnsi="Times New Roman" w:cs="Times New Roman"/>
          <w:color w:val="000000"/>
          <w:sz w:val="24"/>
          <w:szCs w:val="24"/>
        </w:rPr>
        <w:br/>
        <w:t>- в ПФР на финансирование накопительной части пенсии:</w:t>
      </w:r>
      <w:r w:rsidRPr="00C91F2D">
        <w:rPr>
          <w:rFonts w:ascii="Times New Roman" w:eastAsia="Times New Roman" w:hAnsi="Times New Roman" w:cs="Times New Roman"/>
          <w:color w:val="000000"/>
          <w:sz w:val="24"/>
          <w:szCs w:val="24"/>
        </w:rPr>
        <w:br/>
        <w:t>18 000 руб. х 6% = 1080 руб.;</w:t>
      </w:r>
      <w:r w:rsidRPr="00C91F2D">
        <w:rPr>
          <w:rFonts w:ascii="Times New Roman" w:eastAsia="Times New Roman" w:hAnsi="Times New Roman" w:cs="Times New Roman"/>
          <w:color w:val="000000"/>
          <w:sz w:val="24"/>
          <w:szCs w:val="24"/>
        </w:rPr>
        <w:br/>
        <w:t>- в ФСС России:</w:t>
      </w:r>
      <w:r w:rsidRPr="00C91F2D">
        <w:rPr>
          <w:rFonts w:ascii="Times New Roman" w:eastAsia="Times New Roman" w:hAnsi="Times New Roman" w:cs="Times New Roman"/>
          <w:color w:val="000000"/>
          <w:sz w:val="24"/>
          <w:szCs w:val="24"/>
        </w:rPr>
        <w:br/>
        <w:t>18 000 руб. х 2,9% = 522 руб.;</w:t>
      </w:r>
      <w:r w:rsidRPr="00C91F2D">
        <w:rPr>
          <w:rFonts w:ascii="Times New Roman" w:eastAsia="Times New Roman" w:hAnsi="Times New Roman" w:cs="Times New Roman"/>
          <w:color w:val="000000"/>
          <w:sz w:val="24"/>
          <w:szCs w:val="24"/>
        </w:rPr>
        <w:br/>
        <w:t>- в Федеральный фонд обязательного медицинского страхования:</w:t>
      </w:r>
      <w:r w:rsidRPr="00C91F2D">
        <w:rPr>
          <w:rFonts w:ascii="Times New Roman" w:eastAsia="Times New Roman" w:hAnsi="Times New Roman" w:cs="Times New Roman"/>
          <w:color w:val="000000"/>
          <w:sz w:val="24"/>
          <w:szCs w:val="24"/>
        </w:rPr>
        <w:br/>
        <w:t>18 000 руб. х 5,1% = 918 руб.</w:t>
      </w:r>
    </w:p>
    <w:p w:rsidR="00C91F2D" w:rsidRPr="00C91F2D" w:rsidRDefault="00C91F2D" w:rsidP="00B001AF">
      <w:pPr>
        <w:shd w:val="clear" w:color="auto" w:fill="FFFFFF"/>
        <w:spacing w:after="0" w:line="360" w:lineRule="auto"/>
        <w:ind w:firstLine="851"/>
        <w:jc w:val="both"/>
        <w:rPr>
          <w:rFonts w:ascii="Times New Roman" w:eastAsia="Times New Roman" w:hAnsi="Times New Roman" w:cs="Times New Roman"/>
          <w:color w:val="000000"/>
          <w:sz w:val="24"/>
          <w:szCs w:val="24"/>
        </w:rPr>
      </w:pPr>
      <w:r w:rsidRPr="00C91F2D">
        <w:rPr>
          <w:rFonts w:ascii="Times New Roman" w:eastAsia="Times New Roman" w:hAnsi="Times New Roman" w:cs="Times New Roman"/>
          <w:color w:val="000000"/>
          <w:sz w:val="24"/>
          <w:szCs w:val="24"/>
        </w:rPr>
        <w:t>С части заработка Иванова за декабрь в размере 32 000 руб. (50 000 - 18 000) уплачиваются только взносы в ПФР на финансирование страховой части пенсии в размере:</w:t>
      </w:r>
      <w:r w:rsidRPr="00C91F2D">
        <w:rPr>
          <w:rFonts w:ascii="Times New Roman" w:eastAsia="Times New Roman" w:hAnsi="Times New Roman" w:cs="Times New Roman"/>
          <w:color w:val="000000"/>
          <w:sz w:val="24"/>
          <w:szCs w:val="24"/>
        </w:rPr>
        <w:br/>
        <w:t>32 000 руб. х 10% = 3200 руб.</w:t>
      </w:r>
    </w:p>
    <w:p w:rsidR="00B001AF" w:rsidRDefault="00C91F2D" w:rsidP="00B001AF">
      <w:pPr>
        <w:shd w:val="clear" w:color="auto" w:fill="FFFFFF"/>
        <w:spacing w:after="0" w:line="360" w:lineRule="auto"/>
        <w:ind w:firstLine="851"/>
        <w:jc w:val="both"/>
        <w:rPr>
          <w:rFonts w:ascii="Times New Roman" w:eastAsia="Times New Roman" w:hAnsi="Times New Roman" w:cs="Times New Roman"/>
          <w:color w:val="000000"/>
          <w:sz w:val="24"/>
          <w:szCs w:val="24"/>
        </w:rPr>
      </w:pPr>
      <w:r w:rsidRPr="00C91F2D">
        <w:rPr>
          <w:rFonts w:ascii="Times New Roman" w:eastAsia="Times New Roman" w:hAnsi="Times New Roman" w:cs="Times New Roman"/>
          <w:color w:val="000000"/>
          <w:sz w:val="24"/>
          <w:szCs w:val="24"/>
        </w:rPr>
        <w:t>Общая сумма взносов, перечисленная организацией с заработка Иванова в течение года, составит:</w:t>
      </w:r>
    </w:p>
    <w:p w:rsidR="00C91F2D" w:rsidRPr="00C91F2D" w:rsidRDefault="00C91F2D" w:rsidP="00B001AF">
      <w:pPr>
        <w:shd w:val="clear" w:color="auto" w:fill="FFFFFF"/>
        <w:spacing w:after="0" w:line="360" w:lineRule="auto"/>
        <w:ind w:firstLine="851"/>
        <w:rPr>
          <w:rFonts w:ascii="Times New Roman" w:eastAsia="Times New Roman" w:hAnsi="Times New Roman" w:cs="Times New Roman"/>
          <w:color w:val="000000"/>
          <w:sz w:val="24"/>
          <w:szCs w:val="24"/>
        </w:rPr>
      </w:pPr>
      <w:r w:rsidRPr="00C91F2D">
        <w:rPr>
          <w:rFonts w:ascii="Times New Roman" w:eastAsia="Times New Roman" w:hAnsi="Times New Roman" w:cs="Times New Roman"/>
          <w:color w:val="000000"/>
          <w:sz w:val="24"/>
          <w:szCs w:val="24"/>
        </w:rPr>
        <w:t>568 000 руб. х 30% + (600 000 руб. - 568 000 руб.) х 10% = 173 600 руб., в том числе:</w:t>
      </w:r>
      <w:r w:rsidRPr="00C91F2D">
        <w:rPr>
          <w:rFonts w:ascii="Times New Roman" w:eastAsia="Times New Roman" w:hAnsi="Times New Roman" w:cs="Times New Roman"/>
          <w:color w:val="000000"/>
          <w:sz w:val="24"/>
          <w:szCs w:val="24"/>
        </w:rPr>
        <w:br/>
        <w:t>- в ПФР на финансирование страховой части пенсии:</w:t>
      </w:r>
      <w:r w:rsidRPr="00C91F2D">
        <w:rPr>
          <w:rFonts w:ascii="Times New Roman" w:eastAsia="Times New Roman" w:hAnsi="Times New Roman" w:cs="Times New Roman"/>
          <w:color w:val="000000"/>
          <w:sz w:val="24"/>
          <w:szCs w:val="24"/>
        </w:rPr>
        <w:br/>
        <w:t>568 000 руб. х 16% + (600 000 руб. - 568 000 руб.) х 10% = 94 080 руб.;</w:t>
      </w:r>
      <w:r w:rsidRPr="00C91F2D">
        <w:rPr>
          <w:rFonts w:ascii="Times New Roman" w:eastAsia="Times New Roman" w:hAnsi="Times New Roman" w:cs="Times New Roman"/>
          <w:color w:val="000000"/>
          <w:sz w:val="24"/>
          <w:szCs w:val="24"/>
        </w:rPr>
        <w:br/>
        <w:t>- в ПФР на финансирование накопительной части пенсии:</w:t>
      </w:r>
      <w:r w:rsidRPr="00C91F2D">
        <w:rPr>
          <w:rFonts w:ascii="Times New Roman" w:eastAsia="Times New Roman" w:hAnsi="Times New Roman" w:cs="Times New Roman"/>
          <w:color w:val="000000"/>
          <w:sz w:val="24"/>
          <w:szCs w:val="24"/>
        </w:rPr>
        <w:br/>
      </w:r>
      <w:r w:rsidRPr="00C91F2D">
        <w:rPr>
          <w:rFonts w:ascii="Times New Roman" w:eastAsia="Times New Roman" w:hAnsi="Times New Roman" w:cs="Times New Roman"/>
          <w:color w:val="000000"/>
          <w:sz w:val="24"/>
          <w:szCs w:val="24"/>
        </w:rPr>
        <w:lastRenderedPageBreak/>
        <w:t>568 000 руб. х 6% = 34 080 руб.;</w:t>
      </w:r>
      <w:r w:rsidRPr="00C91F2D">
        <w:rPr>
          <w:rFonts w:ascii="Times New Roman" w:eastAsia="Times New Roman" w:hAnsi="Times New Roman" w:cs="Times New Roman"/>
          <w:color w:val="000000"/>
          <w:sz w:val="24"/>
          <w:szCs w:val="24"/>
        </w:rPr>
        <w:br/>
        <w:t>- в ФСС России:</w:t>
      </w:r>
      <w:r w:rsidRPr="00C91F2D">
        <w:rPr>
          <w:rFonts w:ascii="Times New Roman" w:eastAsia="Times New Roman" w:hAnsi="Times New Roman" w:cs="Times New Roman"/>
          <w:color w:val="000000"/>
          <w:sz w:val="24"/>
          <w:szCs w:val="24"/>
        </w:rPr>
        <w:br/>
        <w:t>568 000 руб. х 2,9% = 16 472 руб.;</w:t>
      </w:r>
      <w:r w:rsidRPr="00C91F2D">
        <w:rPr>
          <w:rFonts w:ascii="Times New Roman" w:eastAsia="Times New Roman" w:hAnsi="Times New Roman" w:cs="Times New Roman"/>
          <w:color w:val="000000"/>
          <w:sz w:val="24"/>
          <w:szCs w:val="24"/>
        </w:rPr>
        <w:br/>
        <w:t>- в Федеральный фонд обязательного медицинского страхования:</w:t>
      </w:r>
      <w:r w:rsidRPr="00C91F2D">
        <w:rPr>
          <w:rFonts w:ascii="Times New Roman" w:eastAsia="Times New Roman" w:hAnsi="Times New Roman" w:cs="Times New Roman"/>
          <w:color w:val="000000"/>
          <w:sz w:val="24"/>
          <w:szCs w:val="24"/>
        </w:rPr>
        <w:br/>
        <w:t>568 000 руб. х 5,1% = 28 968 руб.</w:t>
      </w:r>
    </w:p>
    <w:p w:rsidR="00C91F2D" w:rsidRPr="00C91F2D" w:rsidRDefault="00C91F2D" w:rsidP="00B001AF">
      <w:pPr>
        <w:shd w:val="clear" w:color="auto" w:fill="FFFFFF"/>
        <w:spacing w:after="0" w:line="360" w:lineRule="auto"/>
        <w:ind w:firstLine="851"/>
        <w:jc w:val="both"/>
        <w:rPr>
          <w:rFonts w:ascii="Times New Roman" w:eastAsia="Times New Roman" w:hAnsi="Times New Roman" w:cs="Times New Roman"/>
          <w:color w:val="000000"/>
          <w:sz w:val="24"/>
          <w:szCs w:val="24"/>
        </w:rPr>
      </w:pPr>
      <w:r w:rsidRPr="00C91F2D">
        <w:rPr>
          <w:rFonts w:ascii="Times New Roman" w:eastAsia="Times New Roman" w:hAnsi="Times New Roman" w:cs="Times New Roman"/>
          <w:color w:val="000000"/>
          <w:sz w:val="24"/>
          <w:szCs w:val="24"/>
        </w:rPr>
        <w:t xml:space="preserve">Взносы по </w:t>
      </w:r>
      <w:r w:rsidR="00B001AF">
        <w:rPr>
          <w:rFonts w:ascii="Times New Roman" w:eastAsia="Times New Roman" w:hAnsi="Times New Roman" w:cs="Times New Roman"/>
          <w:color w:val="000000"/>
          <w:sz w:val="24"/>
          <w:szCs w:val="24"/>
        </w:rPr>
        <w:t>«</w:t>
      </w:r>
      <w:r w:rsidRPr="00C91F2D">
        <w:rPr>
          <w:rFonts w:ascii="Times New Roman" w:eastAsia="Times New Roman" w:hAnsi="Times New Roman" w:cs="Times New Roman"/>
          <w:color w:val="000000"/>
          <w:sz w:val="24"/>
          <w:szCs w:val="24"/>
        </w:rPr>
        <w:t>травме</w:t>
      </w:r>
      <w:r w:rsidR="00B001AF">
        <w:rPr>
          <w:rFonts w:ascii="Times New Roman" w:eastAsia="Times New Roman" w:hAnsi="Times New Roman" w:cs="Times New Roman"/>
          <w:color w:val="000000"/>
          <w:sz w:val="24"/>
          <w:szCs w:val="24"/>
        </w:rPr>
        <w:t>»</w:t>
      </w:r>
      <w:r w:rsidRPr="00C91F2D">
        <w:rPr>
          <w:rFonts w:ascii="Times New Roman" w:eastAsia="Times New Roman" w:hAnsi="Times New Roman" w:cs="Times New Roman"/>
          <w:color w:val="000000"/>
          <w:sz w:val="24"/>
          <w:szCs w:val="24"/>
        </w:rPr>
        <w:t xml:space="preserve"> начисляют на полную сумму оплаты труда Иванова (600 000 руб.). В отношении них ограничение в 568 000 руб. не применяется.</w:t>
      </w:r>
    </w:p>
    <w:p w:rsidR="00E35843" w:rsidRPr="00E35843" w:rsidRDefault="00E35843" w:rsidP="00E35843">
      <w:pPr>
        <w:tabs>
          <w:tab w:val="left" w:pos="3390"/>
        </w:tabs>
        <w:spacing w:after="0" w:line="360" w:lineRule="auto"/>
        <w:rPr>
          <w:rFonts w:ascii="Times New Roman" w:hAnsi="Times New Roman"/>
          <w:sz w:val="24"/>
          <w:szCs w:val="24"/>
        </w:rPr>
      </w:pPr>
    </w:p>
    <w:p w:rsidR="00AC59CD" w:rsidRDefault="00E87BDD" w:rsidP="00CE6B57">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B001AF" w:rsidRPr="006A717F" w:rsidRDefault="00B001AF" w:rsidP="00B001AF">
      <w:pPr>
        <w:spacing w:after="0"/>
        <w:ind w:firstLine="709"/>
        <w:jc w:val="both"/>
        <w:rPr>
          <w:rFonts w:ascii="Times New Roman" w:hAnsi="Times New Roman" w:cs="Times New Roman"/>
          <w:i/>
          <w:sz w:val="24"/>
          <w:szCs w:val="24"/>
        </w:rPr>
      </w:pPr>
    </w:p>
    <w:p w:rsidR="00E25EE9" w:rsidRPr="00B001AF" w:rsidRDefault="00B001AF" w:rsidP="00B001AF">
      <w:pPr>
        <w:spacing w:after="0"/>
        <w:ind w:firstLine="851"/>
        <w:jc w:val="both"/>
        <w:rPr>
          <w:rFonts w:ascii="Times New Roman" w:hAnsi="Times New Roman"/>
          <w:b/>
          <w:color w:val="000000" w:themeColor="text1"/>
          <w:sz w:val="24"/>
          <w:szCs w:val="24"/>
        </w:rPr>
      </w:pPr>
      <w:r w:rsidRPr="00B001AF">
        <w:rPr>
          <w:rFonts w:ascii="Times New Roman" w:hAnsi="Times New Roman"/>
          <w:b/>
          <w:color w:val="000000" w:themeColor="text1"/>
          <w:sz w:val="24"/>
          <w:szCs w:val="24"/>
        </w:rPr>
        <w:t>Задача 1</w:t>
      </w:r>
    </w:p>
    <w:p w:rsidR="00C91F2D" w:rsidRPr="00B001AF" w:rsidRDefault="00C91F2D" w:rsidP="00B001AF">
      <w:pPr>
        <w:pStyle w:val="ae"/>
        <w:spacing w:before="0" w:beforeAutospacing="0" w:after="0" w:afterAutospacing="0" w:line="276" w:lineRule="auto"/>
        <w:ind w:firstLine="851"/>
        <w:jc w:val="both"/>
        <w:rPr>
          <w:color w:val="000000" w:themeColor="text1"/>
        </w:rPr>
      </w:pPr>
      <w:r w:rsidRPr="00B001AF">
        <w:rPr>
          <w:color w:val="000000" w:themeColor="text1"/>
        </w:rPr>
        <w:t>В отчетном году ООО «Пассив» ведет строительство складского помещения собственными силами. Заработная плата работника, занятого в строительстве, составила 15 000 руб.</w:t>
      </w:r>
    </w:p>
    <w:p w:rsidR="00C91F2D" w:rsidRPr="00B001AF" w:rsidRDefault="00C91F2D" w:rsidP="00B001AF">
      <w:pPr>
        <w:pStyle w:val="ae"/>
        <w:spacing w:before="0" w:beforeAutospacing="0" w:after="0" w:afterAutospacing="0" w:line="276" w:lineRule="auto"/>
        <w:ind w:firstLine="851"/>
        <w:jc w:val="both"/>
        <w:rPr>
          <w:color w:val="000000" w:themeColor="text1"/>
        </w:rPr>
      </w:pPr>
      <w:r w:rsidRPr="00B001AF">
        <w:rPr>
          <w:color w:val="000000" w:themeColor="text1"/>
        </w:rPr>
        <w:t>Страховые взносы во внебюджетные фонды в отчетном году организация исчисляет по ставке 30%, в том числе 22% – в Пенсионный фонд, 2,9% – в Фонд социального страхования и 5,1% – в Федеральный фонд обязательного медицинского страхования. Весь тариф страховых взносов в Пенсионный фонд нужно перечислять на финансирование страховой части трудовой пенсии.</w:t>
      </w:r>
    </w:p>
    <w:p w:rsidR="00E25EE9" w:rsidRDefault="00C91F2D" w:rsidP="00B001AF">
      <w:pPr>
        <w:pStyle w:val="ae"/>
        <w:spacing w:before="0" w:beforeAutospacing="0" w:after="0" w:afterAutospacing="0" w:line="276" w:lineRule="auto"/>
        <w:ind w:firstLine="851"/>
        <w:jc w:val="both"/>
        <w:rPr>
          <w:color w:val="000000" w:themeColor="text1"/>
        </w:rPr>
      </w:pPr>
      <w:r w:rsidRPr="00B001AF">
        <w:rPr>
          <w:color w:val="000000" w:themeColor="text1"/>
        </w:rPr>
        <w:t>Бухгалтер «Пассива» должен сделать проводки?</w:t>
      </w:r>
    </w:p>
    <w:p w:rsidR="00B001AF" w:rsidRPr="00B001AF" w:rsidRDefault="00B001AF" w:rsidP="00B001AF">
      <w:pPr>
        <w:pStyle w:val="ae"/>
        <w:spacing w:before="0" w:beforeAutospacing="0" w:after="0" w:afterAutospacing="0" w:line="276" w:lineRule="auto"/>
        <w:ind w:firstLine="851"/>
        <w:jc w:val="both"/>
        <w:rPr>
          <w:color w:val="000000" w:themeColor="text1"/>
        </w:rPr>
      </w:pPr>
    </w:p>
    <w:p w:rsidR="00C91F2D" w:rsidRPr="00B001AF" w:rsidRDefault="00C91F2D" w:rsidP="00B001AF">
      <w:pPr>
        <w:spacing w:after="0"/>
        <w:ind w:firstLine="851"/>
        <w:jc w:val="both"/>
        <w:rPr>
          <w:rFonts w:ascii="Times New Roman" w:hAnsi="Times New Roman"/>
          <w:b/>
          <w:color w:val="000000" w:themeColor="text1"/>
          <w:sz w:val="24"/>
          <w:szCs w:val="24"/>
        </w:rPr>
      </w:pPr>
      <w:r w:rsidRPr="00B001AF">
        <w:rPr>
          <w:rFonts w:ascii="Times New Roman" w:hAnsi="Times New Roman"/>
          <w:b/>
          <w:color w:val="000000" w:themeColor="text1"/>
          <w:sz w:val="24"/>
          <w:szCs w:val="24"/>
        </w:rPr>
        <w:t>Задача 2</w:t>
      </w:r>
    </w:p>
    <w:p w:rsidR="00C91F2D" w:rsidRPr="00B001AF" w:rsidRDefault="00C91F2D" w:rsidP="00B001AF">
      <w:pPr>
        <w:pStyle w:val="ae"/>
        <w:spacing w:before="0" w:beforeAutospacing="0" w:after="0" w:afterAutospacing="0" w:line="276" w:lineRule="auto"/>
        <w:ind w:firstLine="851"/>
        <w:jc w:val="both"/>
        <w:rPr>
          <w:color w:val="000000" w:themeColor="text1"/>
        </w:rPr>
      </w:pPr>
      <w:r w:rsidRPr="00B001AF">
        <w:rPr>
          <w:color w:val="000000" w:themeColor="text1"/>
        </w:rPr>
        <w:t>АО «Актив» занимается производством. Часть производственных помещений организация сдает в аренду.</w:t>
      </w:r>
    </w:p>
    <w:p w:rsidR="00C91F2D" w:rsidRPr="00B001AF" w:rsidRDefault="00C91F2D" w:rsidP="00B001AF">
      <w:pPr>
        <w:pStyle w:val="ae"/>
        <w:spacing w:before="0" w:beforeAutospacing="0" w:after="0" w:afterAutospacing="0" w:line="276" w:lineRule="auto"/>
        <w:ind w:firstLine="851"/>
        <w:jc w:val="both"/>
        <w:rPr>
          <w:color w:val="000000" w:themeColor="text1"/>
        </w:rPr>
      </w:pPr>
      <w:r w:rsidRPr="00B001AF">
        <w:rPr>
          <w:color w:val="000000" w:themeColor="text1"/>
        </w:rPr>
        <w:t>Согласно договору аренды в обязанности «Актива» входит охрана помещений, сданных в аренду. В январе отчетного года заработная плата работнику, осуществляющему охрану, начислена в размере 12 000 рублей.</w:t>
      </w:r>
    </w:p>
    <w:p w:rsidR="00C91F2D" w:rsidRPr="00B001AF" w:rsidRDefault="00C91F2D" w:rsidP="00B001AF">
      <w:pPr>
        <w:pStyle w:val="ae"/>
        <w:spacing w:before="0" w:beforeAutospacing="0" w:after="0" w:afterAutospacing="0" w:line="276" w:lineRule="auto"/>
        <w:ind w:firstLine="851"/>
        <w:jc w:val="both"/>
        <w:rPr>
          <w:color w:val="000000" w:themeColor="text1"/>
        </w:rPr>
      </w:pPr>
      <w:r w:rsidRPr="00B001AF">
        <w:rPr>
          <w:color w:val="000000" w:themeColor="text1"/>
        </w:rPr>
        <w:t>Страховые взносы во внебюджетные фонды в отчетном году. «Актив» исчисляет по ставке 30%, в том числе 22% – в Пенсионный фонд, 2,9% – в Фонд социального страхования, 5,1% – в Федеральный фонд обязательного медицинского страхования. Весь тариф взносов в Пенсионный фонд перечисляют на финансирование страховой части пенсии.</w:t>
      </w:r>
    </w:p>
    <w:p w:rsidR="00C91F2D" w:rsidRPr="00B001AF" w:rsidRDefault="00C91F2D" w:rsidP="00B001AF">
      <w:pPr>
        <w:pStyle w:val="ae"/>
        <w:spacing w:before="0" w:beforeAutospacing="0" w:after="0" w:afterAutospacing="0" w:line="276" w:lineRule="auto"/>
        <w:ind w:firstLine="851"/>
        <w:jc w:val="both"/>
        <w:rPr>
          <w:color w:val="000000" w:themeColor="text1"/>
        </w:rPr>
      </w:pPr>
      <w:r w:rsidRPr="00B001AF">
        <w:rPr>
          <w:color w:val="000000" w:themeColor="text1"/>
        </w:rPr>
        <w:t>Бухгалтер «Актива» должен сделать проводки?</w:t>
      </w:r>
    </w:p>
    <w:p w:rsidR="00B001AF" w:rsidRPr="00B001AF" w:rsidRDefault="00B001AF" w:rsidP="00B001AF">
      <w:pPr>
        <w:spacing w:after="0"/>
        <w:ind w:firstLine="851"/>
        <w:jc w:val="both"/>
        <w:rPr>
          <w:rFonts w:ascii="Times New Roman" w:eastAsia="Times New Roman" w:hAnsi="Times New Roman" w:cs="Times New Roman"/>
          <w:b/>
          <w:bCs/>
          <w:color w:val="000000" w:themeColor="text1"/>
          <w:sz w:val="24"/>
          <w:szCs w:val="24"/>
        </w:rPr>
      </w:pPr>
    </w:p>
    <w:p w:rsidR="00C91F2D" w:rsidRPr="00B001AF" w:rsidRDefault="00C91F2D" w:rsidP="00B001AF">
      <w:pPr>
        <w:spacing w:after="0"/>
        <w:ind w:firstLine="851"/>
        <w:jc w:val="both"/>
        <w:rPr>
          <w:rFonts w:ascii="Times New Roman" w:eastAsia="Times New Roman" w:hAnsi="Times New Roman" w:cs="Times New Roman"/>
          <w:b/>
          <w:bCs/>
          <w:color w:val="000000" w:themeColor="text1"/>
          <w:sz w:val="24"/>
          <w:szCs w:val="24"/>
        </w:rPr>
      </w:pPr>
      <w:r w:rsidRPr="00B001AF">
        <w:rPr>
          <w:rFonts w:ascii="Times New Roman" w:eastAsia="Times New Roman" w:hAnsi="Times New Roman" w:cs="Times New Roman"/>
          <w:b/>
          <w:bCs/>
          <w:color w:val="000000" w:themeColor="text1"/>
          <w:sz w:val="24"/>
          <w:szCs w:val="24"/>
        </w:rPr>
        <w:t>Контрольные вопросы:</w:t>
      </w:r>
    </w:p>
    <w:p w:rsidR="00C91F2D" w:rsidRPr="00B001AF" w:rsidRDefault="00CE6B57" w:rsidP="00933451">
      <w:pPr>
        <w:pStyle w:val="a6"/>
        <w:numPr>
          <w:ilvl w:val="0"/>
          <w:numId w:val="8"/>
        </w:numPr>
        <w:spacing w:after="0"/>
        <w:ind w:left="0" w:firstLine="851"/>
        <w:jc w:val="both"/>
        <w:rPr>
          <w:rFonts w:ascii="Times New Roman" w:hAnsi="Times New Roman" w:cs="Times New Roman"/>
          <w:color w:val="000000" w:themeColor="text1"/>
          <w:sz w:val="24"/>
        </w:rPr>
      </w:pPr>
      <w:r w:rsidRPr="00B001AF">
        <w:rPr>
          <w:rFonts w:ascii="Times New Roman" w:hAnsi="Times New Roman" w:cs="Times New Roman"/>
          <w:color w:val="000000" w:themeColor="text1"/>
          <w:sz w:val="24"/>
        </w:rPr>
        <w:t>Ставки страховых взносов</w:t>
      </w:r>
      <w:r w:rsidR="00C91F2D" w:rsidRPr="00B001AF">
        <w:rPr>
          <w:rFonts w:ascii="Times New Roman" w:hAnsi="Times New Roman" w:cs="Times New Roman"/>
          <w:color w:val="000000" w:themeColor="text1"/>
          <w:sz w:val="24"/>
        </w:rPr>
        <w:t>?</w:t>
      </w:r>
    </w:p>
    <w:p w:rsidR="00C91F2D" w:rsidRPr="00B001AF" w:rsidRDefault="000C4D0C" w:rsidP="00933451">
      <w:pPr>
        <w:pStyle w:val="a6"/>
        <w:numPr>
          <w:ilvl w:val="0"/>
          <w:numId w:val="8"/>
        </w:numPr>
        <w:spacing w:after="0"/>
        <w:ind w:left="0" w:firstLine="851"/>
        <w:jc w:val="both"/>
        <w:rPr>
          <w:rFonts w:ascii="Times New Roman" w:eastAsia="Times New Roman" w:hAnsi="Times New Roman" w:cs="Times New Roman"/>
          <w:b/>
          <w:bCs/>
          <w:color w:val="000000" w:themeColor="text1"/>
          <w:sz w:val="24"/>
          <w:szCs w:val="24"/>
        </w:rPr>
      </w:pPr>
      <w:r w:rsidRPr="00B001AF">
        <w:rPr>
          <w:rFonts w:ascii="Times New Roman" w:hAnsi="Times New Roman" w:cs="Times New Roman"/>
          <w:color w:val="000000" w:themeColor="text1"/>
          <w:sz w:val="24"/>
        </w:rPr>
        <w:t>Как и на основании каких документов перечисляются страховые взносы</w:t>
      </w:r>
      <w:r w:rsidR="00C91F2D" w:rsidRPr="00B001AF">
        <w:rPr>
          <w:rFonts w:ascii="Times New Roman" w:hAnsi="Times New Roman" w:cs="Times New Roman"/>
          <w:color w:val="000000" w:themeColor="text1"/>
          <w:sz w:val="24"/>
        </w:rPr>
        <w:t>?</w:t>
      </w:r>
    </w:p>
    <w:p w:rsidR="007A1B1B" w:rsidRDefault="007A1B1B" w:rsidP="007A1B1B">
      <w:pPr>
        <w:spacing w:after="0" w:line="360" w:lineRule="auto"/>
        <w:jc w:val="center"/>
        <w:rPr>
          <w:rFonts w:ascii="Times New Roman" w:hAnsi="Times New Roman" w:cs="Times New Roman"/>
          <w:sz w:val="24"/>
          <w:szCs w:val="24"/>
        </w:rPr>
      </w:pPr>
    </w:p>
    <w:p w:rsidR="00752E45" w:rsidRDefault="00752E45" w:rsidP="007A1B1B">
      <w:pPr>
        <w:spacing w:after="0" w:line="360" w:lineRule="auto"/>
        <w:jc w:val="center"/>
        <w:rPr>
          <w:rFonts w:ascii="Times New Roman" w:hAnsi="Times New Roman" w:cs="Times New Roman"/>
          <w:b/>
          <w:sz w:val="24"/>
          <w:szCs w:val="24"/>
        </w:rPr>
      </w:pPr>
      <w:r w:rsidRPr="006A717F">
        <w:rPr>
          <w:rFonts w:ascii="Times New Roman" w:hAnsi="Times New Roman" w:cs="Times New Roman"/>
          <w:b/>
          <w:bCs/>
          <w:sz w:val="24"/>
          <w:szCs w:val="24"/>
        </w:rPr>
        <w:t>Практическая работа №1</w:t>
      </w:r>
      <w:r>
        <w:rPr>
          <w:rFonts w:ascii="Times New Roman" w:hAnsi="Times New Roman" w:cs="Times New Roman"/>
          <w:b/>
          <w:bCs/>
          <w:sz w:val="24"/>
          <w:szCs w:val="24"/>
        </w:rPr>
        <w:t>1.</w:t>
      </w:r>
      <w:r w:rsidR="001B2B68" w:rsidRPr="001B2B68">
        <w:rPr>
          <w:rFonts w:ascii="Times New Roman" w:hAnsi="Times New Roman" w:cs="Times New Roman"/>
          <w:b/>
          <w:sz w:val="24"/>
          <w:szCs w:val="24"/>
        </w:rPr>
        <w:t>Составление корреспонденции счетов по начислению и перечислению страховых взносов</w:t>
      </w:r>
    </w:p>
    <w:p w:rsidR="00B001AF" w:rsidRPr="006A717F" w:rsidRDefault="00B001AF" w:rsidP="007A1B1B">
      <w:pPr>
        <w:spacing w:after="0" w:line="360" w:lineRule="auto"/>
        <w:jc w:val="center"/>
        <w:rPr>
          <w:rFonts w:ascii="Times New Roman" w:hAnsi="Times New Roman" w:cs="Times New Roman"/>
          <w:b/>
          <w:bCs/>
          <w:sz w:val="24"/>
          <w:szCs w:val="24"/>
        </w:rPr>
      </w:pPr>
      <w:bookmarkStart w:id="0" w:name="_GoBack"/>
      <w:bookmarkEnd w:id="0"/>
    </w:p>
    <w:p w:rsidR="00752E45" w:rsidRPr="005D4B95" w:rsidRDefault="00752E45" w:rsidP="00B001AF">
      <w:pPr>
        <w:pStyle w:val="11"/>
        <w:spacing w:line="276" w:lineRule="auto"/>
        <w:ind w:left="0" w:firstLine="851"/>
        <w:rPr>
          <w:color w:val="FF0000"/>
        </w:rPr>
      </w:pPr>
      <w:r w:rsidRPr="006A717F">
        <w:t xml:space="preserve">Цель занятия: </w:t>
      </w:r>
      <w:r w:rsidR="00074A89" w:rsidRPr="001B2B68">
        <w:rPr>
          <w:i w:val="0"/>
        </w:rPr>
        <w:t>составление расчета страховых взносов</w:t>
      </w:r>
    </w:p>
    <w:p w:rsidR="00752E45" w:rsidRPr="006A717F" w:rsidRDefault="00752E45" w:rsidP="00B001AF">
      <w:pPr>
        <w:spacing w:after="0"/>
        <w:ind w:firstLine="851"/>
        <w:jc w:val="both"/>
        <w:rPr>
          <w:rFonts w:ascii="Times New Roman" w:hAnsi="Times New Roman" w:cs="Times New Roman"/>
          <w:i/>
          <w:sz w:val="24"/>
          <w:szCs w:val="24"/>
        </w:rPr>
      </w:pPr>
      <w:r w:rsidRPr="006A717F">
        <w:rPr>
          <w:rFonts w:ascii="Times New Roman" w:hAnsi="Times New Roman" w:cs="Times New Roman"/>
          <w:i/>
          <w:sz w:val="24"/>
          <w:szCs w:val="24"/>
        </w:rPr>
        <w:t>Знания</w:t>
      </w:r>
    </w:p>
    <w:p w:rsidR="0008034E" w:rsidRPr="0008034E" w:rsidRDefault="0008034E" w:rsidP="0008034E">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08034E">
        <w:rPr>
          <w:rFonts w:ascii="Times New Roman" w:eastAsia="Times New Roman" w:hAnsi="Times New Roman" w:cs="Times New Roman"/>
          <w:sz w:val="24"/>
          <w:szCs w:val="24"/>
        </w:rPr>
        <w:t>оформление бухгалтерскими проводками начисления и перечисления сумм страховых взносов в ФНС России и государственные внебюджетные фонды: в Пенсионный фонд Российской Федерации, Фонд социального страхования Российской Федерации, Фонд обязательного медицинского страхования;</w:t>
      </w:r>
    </w:p>
    <w:p w:rsidR="00752E45" w:rsidRPr="006A717F" w:rsidRDefault="00752E45" w:rsidP="00B001AF">
      <w:pPr>
        <w:spacing w:after="0"/>
        <w:ind w:firstLine="851"/>
        <w:jc w:val="both"/>
        <w:rPr>
          <w:rFonts w:ascii="Times New Roman" w:hAnsi="Times New Roman" w:cs="Times New Roman"/>
          <w:i/>
          <w:sz w:val="24"/>
          <w:szCs w:val="24"/>
        </w:rPr>
      </w:pPr>
      <w:r w:rsidRPr="006A717F">
        <w:rPr>
          <w:rFonts w:ascii="Times New Roman" w:hAnsi="Times New Roman" w:cs="Times New Roman"/>
          <w:i/>
          <w:sz w:val="24"/>
          <w:szCs w:val="24"/>
        </w:rPr>
        <w:t>Умения</w:t>
      </w:r>
    </w:p>
    <w:p w:rsidR="0008034E" w:rsidRPr="0008034E" w:rsidRDefault="0008034E" w:rsidP="0008034E">
      <w:pPr>
        <w:spacing w:before="120"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8034E">
        <w:rPr>
          <w:rFonts w:ascii="Times New Roman" w:eastAsia="Times New Roman" w:hAnsi="Times New Roman" w:cs="Times New Roman"/>
          <w:sz w:val="24"/>
          <w:szCs w:val="24"/>
        </w:rPr>
        <w:t xml:space="preserve">применять особенности зачисления сумм по страховым взносам во внебюджетные фонды: в Пенсионный Фонд РФ, ФСС РФ, ФОМС; </w:t>
      </w:r>
    </w:p>
    <w:p w:rsidR="0008034E" w:rsidRPr="0008034E" w:rsidRDefault="0008034E" w:rsidP="0008034E">
      <w:pPr>
        <w:spacing w:before="120" w:after="120" w:line="240" w:lineRule="auto"/>
        <w:ind w:firstLine="709"/>
        <w:jc w:val="both"/>
        <w:rPr>
          <w:rFonts w:ascii="Times New Roman" w:eastAsia="Times New Roman" w:hAnsi="Times New Roman" w:cs="Times New Roman"/>
          <w:sz w:val="24"/>
          <w:szCs w:val="24"/>
        </w:rPr>
      </w:pPr>
      <w:r w:rsidRPr="0008034E">
        <w:rPr>
          <w:rFonts w:ascii="Times New Roman" w:eastAsia="Times New Roman" w:hAnsi="Times New Roman" w:cs="Times New Roman"/>
          <w:sz w:val="24"/>
          <w:szCs w:val="24"/>
        </w:rPr>
        <w:t>- У15 оформлять бухгалтерскими проводками начисление и перечисление сумм по страховым взносам в ФНС России и государственные внебюджетные фонды:  в Пенсионный фонд РФ, ФСС РФ, ФОМС;</w:t>
      </w:r>
    </w:p>
    <w:p w:rsidR="00B001AF" w:rsidRDefault="00B001AF" w:rsidP="00B001AF">
      <w:pPr>
        <w:spacing w:after="0"/>
        <w:ind w:firstLine="851"/>
        <w:jc w:val="both"/>
        <w:rPr>
          <w:rFonts w:ascii="Times New Roman" w:hAnsi="Times New Roman" w:cs="Times New Roman"/>
          <w:sz w:val="24"/>
          <w:szCs w:val="24"/>
        </w:rPr>
      </w:pPr>
    </w:p>
    <w:p w:rsidR="00752E45" w:rsidRDefault="00752E45" w:rsidP="00B001AF">
      <w:pPr>
        <w:spacing w:after="0"/>
        <w:ind w:firstLine="851"/>
        <w:jc w:val="both"/>
        <w:rPr>
          <w:rFonts w:ascii="Times New Roman" w:hAnsi="Times New Roman" w:cs="Times New Roman"/>
          <w:sz w:val="24"/>
          <w:szCs w:val="24"/>
        </w:rPr>
      </w:pPr>
      <w:r w:rsidRPr="006A717F">
        <w:rPr>
          <w:rFonts w:ascii="Times New Roman" w:hAnsi="Times New Roman" w:cs="Times New Roman"/>
          <w:sz w:val="24"/>
          <w:szCs w:val="24"/>
        </w:rPr>
        <w:t>Теоретический материал</w:t>
      </w:r>
    </w:p>
    <w:p w:rsidR="00752E45" w:rsidRPr="00752E45" w:rsidRDefault="00752E45" w:rsidP="00B001AF">
      <w:pPr>
        <w:spacing w:after="0"/>
        <w:ind w:firstLine="851"/>
        <w:jc w:val="both"/>
        <w:rPr>
          <w:rFonts w:ascii="Times New Roman" w:hAnsi="Times New Roman" w:cs="Times New Roman"/>
          <w:sz w:val="24"/>
          <w:szCs w:val="24"/>
        </w:rPr>
      </w:pPr>
      <w:r w:rsidRPr="00752E45">
        <w:rPr>
          <w:rFonts w:ascii="Times New Roman" w:hAnsi="Times New Roman" w:cs="Times New Roman"/>
          <w:sz w:val="24"/>
          <w:szCs w:val="24"/>
        </w:rPr>
        <w:t>Счет 69 предназначен для учета расчетов по страховым взносам во внебюджетные фонды.</w:t>
      </w:r>
    </w:p>
    <w:p w:rsidR="00752E45" w:rsidRPr="00752E45" w:rsidRDefault="00752E45" w:rsidP="00B001AF">
      <w:pPr>
        <w:spacing w:after="0"/>
        <w:ind w:firstLine="851"/>
        <w:jc w:val="both"/>
        <w:rPr>
          <w:rFonts w:ascii="Times New Roman" w:hAnsi="Times New Roman" w:cs="Times New Roman"/>
          <w:sz w:val="24"/>
          <w:szCs w:val="24"/>
        </w:rPr>
      </w:pPr>
      <w:r w:rsidRPr="00752E45">
        <w:rPr>
          <w:rFonts w:ascii="Times New Roman" w:hAnsi="Times New Roman" w:cs="Times New Roman"/>
          <w:sz w:val="24"/>
          <w:szCs w:val="24"/>
        </w:rPr>
        <w:t>К счету 69 вам необходимо открыть субсчета:</w:t>
      </w:r>
    </w:p>
    <w:p w:rsidR="00752E45" w:rsidRPr="00752E45" w:rsidRDefault="00752E45" w:rsidP="00B001AF">
      <w:pPr>
        <w:spacing w:after="0"/>
        <w:ind w:firstLine="851"/>
        <w:jc w:val="both"/>
        <w:rPr>
          <w:rFonts w:ascii="Times New Roman" w:hAnsi="Times New Roman" w:cs="Times New Roman"/>
          <w:sz w:val="24"/>
          <w:szCs w:val="24"/>
        </w:rPr>
      </w:pPr>
      <w:r w:rsidRPr="00752E45">
        <w:rPr>
          <w:rFonts w:ascii="Times New Roman" w:hAnsi="Times New Roman" w:cs="Times New Roman"/>
          <w:sz w:val="24"/>
          <w:szCs w:val="24"/>
        </w:rPr>
        <w:t>69-1 «Расчеты по социальному страхованию» – для учета расчетов по страховым взносам, перечисляемым в Фонд социального страхования, и взносам на социальное страхование от несчастных случаев на производстве и профессиональных заболеваний;</w:t>
      </w:r>
    </w:p>
    <w:p w:rsidR="00752E45" w:rsidRPr="00752E45" w:rsidRDefault="00752E45" w:rsidP="00B001AF">
      <w:pPr>
        <w:spacing w:after="0"/>
        <w:ind w:firstLine="851"/>
        <w:jc w:val="both"/>
        <w:rPr>
          <w:rFonts w:ascii="Times New Roman" w:hAnsi="Times New Roman" w:cs="Times New Roman"/>
          <w:sz w:val="24"/>
          <w:szCs w:val="24"/>
        </w:rPr>
      </w:pPr>
      <w:r w:rsidRPr="00752E45">
        <w:rPr>
          <w:rFonts w:ascii="Times New Roman" w:hAnsi="Times New Roman" w:cs="Times New Roman"/>
          <w:sz w:val="24"/>
          <w:szCs w:val="24"/>
        </w:rPr>
        <w:t>69-2 «Расчеты по пенсионному обеспечению» – для учета расчетов по взносам на пенсионное страхование, перечисляемым в Пенсионный фонд;</w:t>
      </w:r>
    </w:p>
    <w:p w:rsidR="00752E45" w:rsidRPr="00752E45" w:rsidRDefault="00752E45" w:rsidP="00B001AF">
      <w:pPr>
        <w:spacing w:after="0"/>
        <w:ind w:firstLine="851"/>
        <w:jc w:val="both"/>
        <w:rPr>
          <w:rFonts w:ascii="Times New Roman" w:hAnsi="Times New Roman" w:cs="Times New Roman"/>
          <w:sz w:val="24"/>
          <w:szCs w:val="24"/>
        </w:rPr>
      </w:pPr>
      <w:r w:rsidRPr="00752E45">
        <w:rPr>
          <w:rFonts w:ascii="Times New Roman" w:hAnsi="Times New Roman" w:cs="Times New Roman"/>
          <w:sz w:val="24"/>
          <w:szCs w:val="24"/>
        </w:rPr>
        <w:t>69-3 «Расчеты по обязательному медицинскому страхованию» – для учета расчетов по страховым взносам, перечисляемым в Федеральный и территориальный фонды обязательного медицинского страхования.</w:t>
      </w:r>
    </w:p>
    <w:p w:rsidR="00B001AF" w:rsidRDefault="00B001AF" w:rsidP="00B001AF">
      <w:pPr>
        <w:spacing w:after="0"/>
        <w:ind w:firstLine="851"/>
        <w:jc w:val="both"/>
        <w:rPr>
          <w:rFonts w:ascii="Times New Roman" w:hAnsi="Times New Roman" w:cs="Times New Roman"/>
          <w:b/>
          <w:i/>
          <w:color w:val="000000" w:themeColor="text1"/>
          <w:sz w:val="24"/>
          <w:szCs w:val="24"/>
        </w:rPr>
      </w:pPr>
    </w:p>
    <w:p w:rsidR="00E25EE9" w:rsidRPr="00752E45" w:rsidRDefault="00752E45" w:rsidP="00B001AF">
      <w:pPr>
        <w:spacing w:after="0"/>
        <w:ind w:firstLine="851"/>
        <w:jc w:val="both"/>
        <w:rPr>
          <w:rFonts w:ascii="Times New Roman" w:hAnsi="Times New Roman" w:cs="Times New Roman"/>
          <w:b/>
          <w:i/>
          <w:color w:val="000000" w:themeColor="text1"/>
          <w:sz w:val="24"/>
          <w:szCs w:val="24"/>
        </w:rPr>
      </w:pPr>
      <w:r w:rsidRPr="005D4B95">
        <w:rPr>
          <w:rFonts w:ascii="Times New Roman" w:hAnsi="Times New Roman" w:cs="Times New Roman"/>
          <w:b/>
          <w:i/>
          <w:color w:val="000000" w:themeColor="text1"/>
          <w:sz w:val="24"/>
          <w:szCs w:val="24"/>
        </w:rPr>
        <w:t>Пример решения задачи</w:t>
      </w:r>
    </w:p>
    <w:p w:rsidR="00752E45" w:rsidRPr="00752E45" w:rsidRDefault="00752E45" w:rsidP="00B001AF">
      <w:pPr>
        <w:spacing w:after="0"/>
        <w:ind w:firstLine="851"/>
        <w:jc w:val="both"/>
        <w:rPr>
          <w:rFonts w:ascii="Times New Roman" w:hAnsi="Times New Roman" w:cs="Times New Roman"/>
          <w:sz w:val="24"/>
          <w:szCs w:val="24"/>
        </w:rPr>
      </w:pPr>
      <w:r w:rsidRPr="00752E45">
        <w:rPr>
          <w:rFonts w:ascii="Times New Roman" w:hAnsi="Times New Roman" w:cs="Times New Roman"/>
          <w:sz w:val="24"/>
          <w:szCs w:val="24"/>
        </w:rPr>
        <w:t>ООО «Марс» в отчетном году ведет строительство складского помещения собственными силами.</w:t>
      </w:r>
    </w:p>
    <w:p w:rsidR="00752E45" w:rsidRPr="00752E45" w:rsidRDefault="00752E45" w:rsidP="00B001AF">
      <w:pPr>
        <w:spacing w:after="0"/>
        <w:ind w:firstLine="851"/>
        <w:jc w:val="both"/>
        <w:rPr>
          <w:rFonts w:ascii="Times New Roman" w:hAnsi="Times New Roman" w:cs="Times New Roman"/>
          <w:sz w:val="24"/>
          <w:szCs w:val="24"/>
        </w:rPr>
      </w:pPr>
      <w:r w:rsidRPr="00752E45">
        <w:rPr>
          <w:rFonts w:ascii="Times New Roman" w:hAnsi="Times New Roman" w:cs="Times New Roman"/>
          <w:sz w:val="24"/>
          <w:szCs w:val="24"/>
        </w:rPr>
        <w:t>Заработная плата работников, занятых в строительстве, составила 15 000 руб.</w:t>
      </w:r>
    </w:p>
    <w:p w:rsidR="00752E45" w:rsidRPr="00752E45" w:rsidRDefault="00752E45" w:rsidP="00B001AF">
      <w:pPr>
        <w:spacing w:after="0"/>
        <w:ind w:firstLine="851"/>
        <w:jc w:val="both"/>
        <w:rPr>
          <w:rFonts w:ascii="Times New Roman" w:hAnsi="Times New Roman" w:cs="Times New Roman"/>
          <w:sz w:val="24"/>
          <w:szCs w:val="24"/>
        </w:rPr>
      </w:pPr>
      <w:r w:rsidRPr="00752E45">
        <w:rPr>
          <w:rFonts w:ascii="Times New Roman" w:hAnsi="Times New Roman" w:cs="Times New Roman"/>
          <w:sz w:val="24"/>
          <w:szCs w:val="24"/>
        </w:rPr>
        <w:t>Страховые взносы компания платит по ставке 30%, в том числе 22% – в Пенсионный фонд, 2,9% – в Фонд социального страхования и 5,1% – в Федеральный фонд обязательного медицинского страхования.</w:t>
      </w:r>
    </w:p>
    <w:p w:rsidR="00752E45" w:rsidRPr="00752E45" w:rsidRDefault="00752E45" w:rsidP="00B001AF">
      <w:pPr>
        <w:pStyle w:val="2"/>
        <w:spacing w:before="0" w:after="0" w:line="276" w:lineRule="auto"/>
        <w:ind w:firstLine="851"/>
        <w:jc w:val="both"/>
        <w:rPr>
          <w:rFonts w:ascii="Times New Roman" w:hAnsi="Times New Roman"/>
          <w:b w:val="0"/>
          <w:i w:val="0"/>
          <w:sz w:val="24"/>
          <w:szCs w:val="24"/>
        </w:rPr>
      </w:pPr>
      <w:r w:rsidRPr="00752E45">
        <w:rPr>
          <w:rFonts w:ascii="Times New Roman" w:hAnsi="Times New Roman"/>
          <w:b w:val="0"/>
          <w:i w:val="0"/>
          <w:sz w:val="24"/>
          <w:szCs w:val="24"/>
        </w:rPr>
        <w:t>Бухгалтер «Марса» должен сделать проводки</w:t>
      </w:r>
    </w:p>
    <w:p w:rsidR="00B001AF" w:rsidRDefault="00B001AF" w:rsidP="00B001AF">
      <w:pPr>
        <w:spacing w:after="0"/>
        <w:ind w:firstLine="851"/>
        <w:jc w:val="both"/>
        <w:rPr>
          <w:rFonts w:ascii="Times New Roman" w:hAnsi="Times New Roman" w:cs="Times New Roman"/>
          <w:b/>
          <w:i/>
          <w:sz w:val="24"/>
          <w:szCs w:val="24"/>
        </w:rPr>
      </w:pPr>
    </w:p>
    <w:p w:rsidR="002F38C1" w:rsidRDefault="002F38C1" w:rsidP="00B001AF">
      <w:pPr>
        <w:spacing w:after="0"/>
        <w:ind w:firstLine="851"/>
        <w:jc w:val="both"/>
        <w:rPr>
          <w:rFonts w:ascii="Times New Roman" w:hAnsi="Times New Roman" w:cs="Times New Roman"/>
          <w:b/>
          <w:i/>
          <w:sz w:val="24"/>
          <w:szCs w:val="24"/>
        </w:rPr>
      </w:pPr>
      <w:r w:rsidRPr="002F38C1">
        <w:rPr>
          <w:rFonts w:ascii="Times New Roman" w:hAnsi="Times New Roman" w:cs="Times New Roman"/>
          <w:b/>
          <w:i/>
          <w:sz w:val="24"/>
          <w:szCs w:val="24"/>
        </w:rPr>
        <w:t>Решение</w:t>
      </w:r>
    </w:p>
    <w:p w:rsidR="002F38C1" w:rsidRPr="002F38C1" w:rsidRDefault="002F38C1" w:rsidP="00B001AF">
      <w:pPr>
        <w:spacing w:after="0"/>
        <w:ind w:firstLine="851"/>
        <w:jc w:val="both"/>
        <w:rPr>
          <w:rFonts w:ascii="Times New Roman" w:hAnsi="Times New Roman" w:cs="Times New Roman"/>
          <w:sz w:val="24"/>
          <w:szCs w:val="24"/>
        </w:rPr>
      </w:pPr>
      <w:r w:rsidRPr="002F38C1">
        <w:rPr>
          <w:rFonts w:ascii="Times New Roman" w:hAnsi="Times New Roman" w:cs="Times New Roman"/>
          <w:sz w:val="24"/>
          <w:szCs w:val="24"/>
        </w:rPr>
        <w:t xml:space="preserve">Дебет 08-3 </w:t>
      </w:r>
      <w:r w:rsidR="00CB5003">
        <w:rPr>
          <w:rFonts w:ascii="Times New Roman" w:hAnsi="Times New Roman" w:cs="Times New Roman"/>
          <w:sz w:val="24"/>
          <w:szCs w:val="24"/>
        </w:rPr>
        <w:t>К</w:t>
      </w:r>
      <w:r w:rsidRPr="002F38C1">
        <w:rPr>
          <w:rFonts w:ascii="Times New Roman" w:hAnsi="Times New Roman" w:cs="Times New Roman"/>
          <w:sz w:val="24"/>
          <w:szCs w:val="24"/>
        </w:rPr>
        <w:t>редит 70</w:t>
      </w:r>
    </w:p>
    <w:p w:rsidR="002F38C1" w:rsidRPr="002F38C1" w:rsidRDefault="002F38C1" w:rsidP="00B001AF">
      <w:pPr>
        <w:spacing w:after="0"/>
        <w:ind w:firstLine="851"/>
        <w:jc w:val="both"/>
        <w:rPr>
          <w:rFonts w:ascii="Times New Roman" w:hAnsi="Times New Roman" w:cs="Times New Roman"/>
          <w:sz w:val="24"/>
          <w:szCs w:val="24"/>
        </w:rPr>
      </w:pPr>
      <w:r w:rsidRPr="002F38C1">
        <w:rPr>
          <w:rFonts w:ascii="Times New Roman" w:hAnsi="Times New Roman" w:cs="Times New Roman"/>
          <w:sz w:val="24"/>
          <w:szCs w:val="24"/>
        </w:rPr>
        <w:t>– 15 000 руб. – начислена заработная плата работникам, занятым в строительстве;</w:t>
      </w:r>
    </w:p>
    <w:p w:rsidR="002F38C1" w:rsidRPr="002F38C1" w:rsidRDefault="00CB5003" w:rsidP="00B001AF">
      <w:pPr>
        <w:spacing w:after="0"/>
        <w:ind w:firstLine="851"/>
        <w:jc w:val="both"/>
        <w:rPr>
          <w:rFonts w:ascii="Times New Roman" w:hAnsi="Times New Roman" w:cs="Times New Roman"/>
          <w:sz w:val="24"/>
          <w:szCs w:val="24"/>
        </w:rPr>
      </w:pPr>
      <w:r w:rsidRPr="002F38C1">
        <w:rPr>
          <w:rFonts w:ascii="Times New Roman" w:hAnsi="Times New Roman" w:cs="Times New Roman"/>
          <w:sz w:val="24"/>
          <w:szCs w:val="24"/>
        </w:rPr>
        <w:t xml:space="preserve">Дебет 08-3 </w:t>
      </w:r>
      <w:r>
        <w:rPr>
          <w:rFonts w:ascii="Times New Roman" w:hAnsi="Times New Roman" w:cs="Times New Roman"/>
          <w:sz w:val="24"/>
          <w:szCs w:val="24"/>
        </w:rPr>
        <w:t>К</w:t>
      </w:r>
      <w:r w:rsidRPr="002F38C1">
        <w:rPr>
          <w:rFonts w:ascii="Times New Roman" w:hAnsi="Times New Roman" w:cs="Times New Roman"/>
          <w:sz w:val="24"/>
          <w:szCs w:val="24"/>
        </w:rPr>
        <w:t xml:space="preserve">редит </w:t>
      </w:r>
      <w:r w:rsidR="002F38C1" w:rsidRPr="002F38C1">
        <w:rPr>
          <w:rFonts w:ascii="Times New Roman" w:hAnsi="Times New Roman" w:cs="Times New Roman"/>
          <w:sz w:val="24"/>
          <w:szCs w:val="24"/>
        </w:rPr>
        <w:t>69-1-1</w:t>
      </w:r>
    </w:p>
    <w:p w:rsidR="002F38C1" w:rsidRPr="002F38C1" w:rsidRDefault="002F38C1" w:rsidP="00B001AF">
      <w:pPr>
        <w:spacing w:after="0"/>
        <w:ind w:firstLine="851"/>
        <w:jc w:val="both"/>
        <w:rPr>
          <w:rFonts w:ascii="Times New Roman" w:hAnsi="Times New Roman" w:cs="Times New Roman"/>
          <w:sz w:val="24"/>
          <w:szCs w:val="24"/>
        </w:rPr>
      </w:pPr>
      <w:r w:rsidRPr="002F38C1">
        <w:rPr>
          <w:rFonts w:ascii="Times New Roman" w:hAnsi="Times New Roman" w:cs="Times New Roman"/>
          <w:sz w:val="24"/>
          <w:szCs w:val="24"/>
        </w:rPr>
        <w:t>– 435 руб. (15 000 руб. × 2,9%) – начислены взносы в части, подлежащей уплате в Фонд социального страхования;</w:t>
      </w:r>
    </w:p>
    <w:p w:rsidR="002F38C1" w:rsidRPr="002F38C1" w:rsidRDefault="002F38C1" w:rsidP="00B001AF">
      <w:pPr>
        <w:spacing w:after="0"/>
        <w:ind w:firstLine="851"/>
        <w:jc w:val="both"/>
        <w:rPr>
          <w:rFonts w:ascii="Times New Roman" w:hAnsi="Times New Roman" w:cs="Times New Roman"/>
          <w:sz w:val="24"/>
          <w:szCs w:val="24"/>
        </w:rPr>
      </w:pPr>
      <w:r w:rsidRPr="002F38C1">
        <w:rPr>
          <w:rFonts w:ascii="Times New Roman" w:hAnsi="Times New Roman" w:cs="Times New Roman"/>
          <w:sz w:val="24"/>
          <w:szCs w:val="24"/>
        </w:rPr>
        <w:t xml:space="preserve">Дебет 08-3 </w:t>
      </w:r>
      <w:r w:rsidR="00CB5003">
        <w:rPr>
          <w:rFonts w:ascii="Times New Roman" w:hAnsi="Times New Roman" w:cs="Times New Roman"/>
          <w:sz w:val="24"/>
          <w:szCs w:val="24"/>
        </w:rPr>
        <w:t>К</w:t>
      </w:r>
      <w:r w:rsidRPr="002F38C1">
        <w:rPr>
          <w:rFonts w:ascii="Times New Roman" w:hAnsi="Times New Roman" w:cs="Times New Roman"/>
          <w:sz w:val="24"/>
          <w:szCs w:val="24"/>
        </w:rPr>
        <w:t>редит 69-3-1</w:t>
      </w:r>
    </w:p>
    <w:p w:rsidR="002F38C1" w:rsidRPr="002F38C1" w:rsidRDefault="002F38C1" w:rsidP="00B001AF">
      <w:pPr>
        <w:spacing w:after="0"/>
        <w:ind w:firstLine="851"/>
        <w:jc w:val="both"/>
        <w:rPr>
          <w:rFonts w:ascii="Times New Roman" w:hAnsi="Times New Roman" w:cs="Times New Roman"/>
          <w:sz w:val="24"/>
          <w:szCs w:val="24"/>
        </w:rPr>
      </w:pPr>
      <w:r w:rsidRPr="002F38C1">
        <w:rPr>
          <w:rFonts w:ascii="Times New Roman" w:hAnsi="Times New Roman" w:cs="Times New Roman"/>
          <w:sz w:val="24"/>
          <w:szCs w:val="24"/>
        </w:rPr>
        <w:t>– 765 руб. (15 000 руб. × 5,1%) – начислены взносы в части, подлежащей уплате в Федеральный фонд обязательного медицинского страхования;</w:t>
      </w:r>
    </w:p>
    <w:p w:rsidR="002F38C1" w:rsidRPr="002F38C1" w:rsidRDefault="002F38C1" w:rsidP="00B001AF">
      <w:pPr>
        <w:spacing w:after="0"/>
        <w:ind w:firstLine="851"/>
        <w:jc w:val="both"/>
        <w:rPr>
          <w:rFonts w:ascii="Times New Roman" w:hAnsi="Times New Roman" w:cs="Times New Roman"/>
          <w:sz w:val="24"/>
          <w:szCs w:val="24"/>
        </w:rPr>
      </w:pPr>
      <w:r w:rsidRPr="002F38C1">
        <w:rPr>
          <w:rFonts w:ascii="Times New Roman" w:hAnsi="Times New Roman" w:cs="Times New Roman"/>
          <w:sz w:val="24"/>
          <w:szCs w:val="24"/>
        </w:rPr>
        <w:t xml:space="preserve">Дебет 08-3 </w:t>
      </w:r>
      <w:r w:rsidR="000C4D0C">
        <w:rPr>
          <w:rFonts w:ascii="Times New Roman" w:hAnsi="Times New Roman" w:cs="Times New Roman"/>
          <w:sz w:val="24"/>
          <w:szCs w:val="24"/>
        </w:rPr>
        <w:t>К</w:t>
      </w:r>
      <w:r w:rsidRPr="002F38C1">
        <w:rPr>
          <w:rFonts w:ascii="Times New Roman" w:hAnsi="Times New Roman" w:cs="Times New Roman"/>
          <w:sz w:val="24"/>
          <w:szCs w:val="24"/>
        </w:rPr>
        <w:t>редит 69-2</w:t>
      </w:r>
    </w:p>
    <w:p w:rsidR="002F38C1" w:rsidRPr="002F38C1" w:rsidRDefault="002F38C1" w:rsidP="00B001AF">
      <w:pPr>
        <w:spacing w:after="0"/>
        <w:ind w:firstLine="851"/>
        <w:jc w:val="both"/>
        <w:rPr>
          <w:rFonts w:ascii="Times New Roman" w:hAnsi="Times New Roman" w:cs="Times New Roman"/>
          <w:sz w:val="24"/>
          <w:szCs w:val="24"/>
        </w:rPr>
      </w:pPr>
      <w:r w:rsidRPr="002F38C1">
        <w:rPr>
          <w:rFonts w:ascii="Times New Roman" w:hAnsi="Times New Roman" w:cs="Times New Roman"/>
          <w:sz w:val="24"/>
          <w:szCs w:val="24"/>
        </w:rPr>
        <w:t>– 3300 руб. (15 000 руб. × 22%) – начислены взносы в части, подлежащей уплате в Пенсионный фонд.</w:t>
      </w:r>
    </w:p>
    <w:p w:rsidR="00B001AF" w:rsidRDefault="00B001AF" w:rsidP="000C4D0C">
      <w:pPr>
        <w:spacing w:after="0" w:line="360" w:lineRule="auto"/>
        <w:ind w:firstLine="709"/>
        <w:jc w:val="center"/>
        <w:rPr>
          <w:rFonts w:ascii="Times New Roman" w:hAnsi="Times New Roman" w:cs="Times New Roman"/>
          <w:i/>
          <w:sz w:val="24"/>
          <w:szCs w:val="24"/>
        </w:rPr>
      </w:pPr>
    </w:p>
    <w:p w:rsidR="002F38C1" w:rsidRDefault="002F38C1" w:rsidP="000C4D0C">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lastRenderedPageBreak/>
        <w:t>Задачи для решения</w:t>
      </w:r>
    </w:p>
    <w:p w:rsidR="00B001AF" w:rsidRPr="000C4D0C" w:rsidRDefault="00B001AF" w:rsidP="000C4D0C">
      <w:pPr>
        <w:spacing w:after="0" w:line="360" w:lineRule="auto"/>
        <w:ind w:firstLine="709"/>
        <w:jc w:val="center"/>
        <w:rPr>
          <w:rFonts w:ascii="Times New Roman" w:hAnsi="Times New Roman" w:cs="Times New Roman"/>
          <w:i/>
          <w:sz w:val="24"/>
          <w:szCs w:val="24"/>
        </w:rPr>
      </w:pPr>
    </w:p>
    <w:p w:rsidR="002F38C1" w:rsidRPr="006A717F" w:rsidRDefault="00B001AF" w:rsidP="00B001AF">
      <w:pPr>
        <w:spacing w:after="0"/>
        <w:ind w:firstLine="851"/>
        <w:jc w:val="both"/>
        <w:rPr>
          <w:rFonts w:ascii="Times New Roman" w:hAnsi="Times New Roman"/>
          <w:b/>
          <w:sz w:val="24"/>
          <w:szCs w:val="24"/>
        </w:rPr>
      </w:pPr>
      <w:r>
        <w:rPr>
          <w:rFonts w:ascii="Times New Roman" w:hAnsi="Times New Roman"/>
          <w:b/>
          <w:sz w:val="24"/>
          <w:szCs w:val="24"/>
        </w:rPr>
        <w:t>Задача 1</w:t>
      </w:r>
    </w:p>
    <w:p w:rsidR="002F38C1" w:rsidRPr="002F38C1" w:rsidRDefault="002F38C1" w:rsidP="00B001AF">
      <w:pPr>
        <w:spacing w:after="0"/>
        <w:ind w:firstLine="851"/>
        <w:jc w:val="both"/>
        <w:rPr>
          <w:rFonts w:ascii="Times New Roman" w:hAnsi="Times New Roman" w:cs="Times New Roman"/>
          <w:sz w:val="24"/>
          <w:szCs w:val="24"/>
        </w:rPr>
      </w:pPr>
      <w:r w:rsidRPr="002F38C1">
        <w:rPr>
          <w:rFonts w:ascii="Times New Roman" w:hAnsi="Times New Roman" w:cs="Times New Roman"/>
          <w:sz w:val="24"/>
          <w:szCs w:val="24"/>
        </w:rPr>
        <w:t>ООО «Сатурн» занимается производством. Часть производственных помещений организация сдает в аренду.</w:t>
      </w:r>
    </w:p>
    <w:p w:rsidR="002F38C1" w:rsidRPr="002F38C1" w:rsidRDefault="002F38C1" w:rsidP="00B001AF">
      <w:pPr>
        <w:spacing w:after="0"/>
        <w:ind w:firstLine="851"/>
        <w:jc w:val="both"/>
        <w:rPr>
          <w:rFonts w:ascii="Times New Roman" w:hAnsi="Times New Roman" w:cs="Times New Roman"/>
          <w:sz w:val="24"/>
          <w:szCs w:val="24"/>
        </w:rPr>
      </w:pPr>
      <w:r w:rsidRPr="002F38C1">
        <w:rPr>
          <w:rFonts w:ascii="Times New Roman" w:hAnsi="Times New Roman" w:cs="Times New Roman"/>
          <w:sz w:val="24"/>
          <w:szCs w:val="24"/>
        </w:rPr>
        <w:t>Согласно договору аренды в обязанности «Сатурна» входит охрана помещений, сданных в аренду.</w:t>
      </w:r>
    </w:p>
    <w:p w:rsidR="002F38C1" w:rsidRPr="002F38C1" w:rsidRDefault="002F38C1" w:rsidP="00B001AF">
      <w:pPr>
        <w:spacing w:after="0"/>
        <w:ind w:firstLine="851"/>
        <w:jc w:val="both"/>
        <w:rPr>
          <w:rFonts w:ascii="Times New Roman" w:hAnsi="Times New Roman" w:cs="Times New Roman"/>
          <w:sz w:val="24"/>
          <w:szCs w:val="24"/>
        </w:rPr>
      </w:pPr>
      <w:r w:rsidRPr="002F38C1">
        <w:rPr>
          <w:rFonts w:ascii="Times New Roman" w:hAnsi="Times New Roman" w:cs="Times New Roman"/>
          <w:sz w:val="24"/>
          <w:szCs w:val="24"/>
        </w:rPr>
        <w:t>Заработная плата работникам, осуществляющим охрану, начислена в размере 12 000 руб.</w:t>
      </w:r>
    </w:p>
    <w:p w:rsidR="002F38C1" w:rsidRPr="002F38C1" w:rsidRDefault="002F38C1" w:rsidP="00B001AF">
      <w:pPr>
        <w:spacing w:after="0"/>
        <w:ind w:firstLine="851"/>
        <w:jc w:val="both"/>
        <w:rPr>
          <w:rFonts w:ascii="Times New Roman" w:hAnsi="Times New Roman" w:cs="Times New Roman"/>
          <w:sz w:val="24"/>
          <w:szCs w:val="24"/>
        </w:rPr>
      </w:pPr>
      <w:r w:rsidRPr="002F38C1">
        <w:rPr>
          <w:rFonts w:ascii="Times New Roman" w:hAnsi="Times New Roman" w:cs="Times New Roman"/>
          <w:sz w:val="24"/>
          <w:szCs w:val="24"/>
        </w:rPr>
        <w:t>Страховые взносы «Сатурн» в отчетном году исчисляет по ставке 30%, в том числе 22% – в Пенсионный фонд, 2,9% – в Фонд социального страхования и 5,1% – в Федеральный фонд обязательного медицинского страхования.</w:t>
      </w:r>
    </w:p>
    <w:p w:rsidR="002F38C1" w:rsidRDefault="002F38C1" w:rsidP="00B001AF">
      <w:pPr>
        <w:spacing w:after="0"/>
        <w:ind w:firstLine="851"/>
        <w:jc w:val="both"/>
        <w:rPr>
          <w:rFonts w:ascii="Times New Roman" w:hAnsi="Times New Roman" w:cs="Times New Roman"/>
          <w:sz w:val="24"/>
          <w:szCs w:val="24"/>
        </w:rPr>
      </w:pPr>
      <w:r w:rsidRPr="002F38C1">
        <w:rPr>
          <w:rFonts w:ascii="Times New Roman" w:hAnsi="Times New Roman" w:cs="Times New Roman"/>
          <w:sz w:val="24"/>
          <w:szCs w:val="24"/>
        </w:rPr>
        <w:t>Бухгалтер «Сатурна» должен сделать проводки</w:t>
      </w:r>
      <w:r w:rsidR="00CB5003">
        <w:rPr>
          <w:rFonts w:ascii="Times New Roman" w:hAnsi="Times New Roman" w:cs="Times New Roman"/>
          <w:sz w:val="24"/>
          <w:szCs w:val="24"/>
        </w:rPr>
        <w:t>.</w:t>
      </w:r>
    </w:p>
    <w:p w:rsidR="00B001AF" w:rsidRDefault="00B001AF" w:rsidP="00B001AF">
      <w:pPr>
        <w:spacing w:after="0"/>
        <w:ind w:firstLine="851"/>
        <w:jc w:val="both"/>
        <w:rPr>
          <w:rFonts w:ascii="Times New Roman" w:hAnsi="Times New Roman"/>
          <w:b/>
          <w:sz w:val="24"/>
          <w:szCs w:val="24"/>
        </w:rPr>
      </w:pPr>
    </w:p>
    <w:p w:rsidR="002F38C1" w:rsidRPr="00CB5003" w:rsidRDefault="002F38C1" w:rsidP="00B001AF">
      <w:pPr>
        <w:spacing w:after="0"/>
        <w:ind w:firstLine="851"/>
        <w:jc w:val="both"/>
        <w:rPr>
          <w:rFonts w:ascii="Times New Roman" w:hAnsi="Times New Roman"/>
          <w:b/>
          <w:sz w:val="24"/>
          <w:szCs w:val="24"/>
        </w:rPr>
      </w:pPr>
      <w:r>
        <w:rPr>
          <w:rFonts w:ascii="Times New Roman" w:hAnsi="Times New Roman"/>
          <w:b/>
          <w:sz w:val="24"/>
          <w:szCs w:val="24"/>
        </w:rPr>
        <w:t>Задача 2</w:t>
      </w:r>
    </w:p>
    <w:p w:rsidR="002F38C1" w:rsidRPr="002F38C1" w:rsidRDefault="002F38C1" w:rsidP="00B001AF">
      <w:pPr>
        <w:spacing w:after="0"/>
        <w:ind w:firstLine="851"/>
        <w:jc w:val="both"/>
        <w:rPr>
          <w:rFonts w:ascii="Times New Roman" w:hAnsi="Times New Roman" w:cs="Times New Roman"/>
          <w:sz w:val="24"/>
          <w:szCs w:val="24"/>
        </w:rPr>
      </w:pPr>
      <w:r w:rsidRPr="002F38C1">
        <w:rPr>
          <w:rFonts w:ascii="Times New Roman" w:hAnsi="Times New Roman" w:cs="Times New Roman"/>
          <w:sz w:val="24"/>
          <w:szCs w:val="24"/>
        </w:rPr>
        <w:t>ООО «Марс» занимается производством. Работнику основного производства Иванову в январе была начислена заработная плата в сумме 15 000 руб.</w:t>
      </w:r>
    </w:p>
    <w:p w:rsidR="002F38C1" w:rsidRPr="002F38C1" w:rsidRDefault="002F38C1" w:rsidP="00B001AF">
      <w:pPr>
        <w:spacing w:after="0"/>
        <w:ind w:firstLine="851"/>
        <w:jc w:val="both"/>
        <w:rPr>
          <w:rFonts w:ascii="Times New Roman" w:hAnsi="Times New Roman" w:cs="Times New Roman"/>
          <w:sz w:val="24"/>
          <w:szCs w:val="24"/>
        </w:rPr>
      </w:pPr>
      <w:r w:rsidRPr="002F38C1">
        <w:rPr>
          <w:rFonts w:ascii="Times New Roman" w:hAnsi="Times New Roman" w:cs="Times New Roman"/>
          <w:sz w:val="24"/>
          <w:szCs w:val="24"/>
        </w:rPr>
        <w:t>Возраст Иванова – 32 года. В этом случае на финансирование страховой части пенсии перечисляется 16%, а на финансирование накопительной части пенсии – 6% от заработной платы работника.</w:t>
      </w:r>
    </w:p>
    <w:p w:rsidR="002F38C1" w:rsidRPr="002F38C1" w:rsidRDefault="002F38C1" w:rsidP="00B001AF">
      <w:pPr>
        <w:spacing w:after="0"/>
        <w:ind w:firstLine="851"/>
        <w:jc w:val="both"/>
        <w:rPr>
          <w:rFonts w:ascii="Times New Roman" w:hAnsi="Times New Roman" w:cs="Times New Roman"/>
          <w:sz w:val="24"/>
          <w:szCs w:val="24"/>
        </w:rPr>
      </w:pPr>
      <w:r w:rsidRPr="002F38C1">
        <w:rPr>
          <w:rFonts w:ascii="Times New Roman" w:hAnsi="Times New Roman" w:cs="Times New Roman"/>
          <w:sz w:val="24"/>
          <w:szCs w:val="24"/>
        </w:rPr>
        <w:t>Страховые взносы в отчетном году компания уплачивает по ставке 30%, в том числе 22% – в Пенсионный фонд, 2,9% – в Фонд социального страхования и 5,1 - в Федеральный фонд обязательного медицинского страхования.</w:t>
      </w:r>
    </w:p>
    <w:p w:rsidR="002F38C1" w:rsidRDefault="002F38C1" w:rsidP="00B001AF">
      <w:pPr>
        <w:spacing w:after="0"/>
        <w:ind w:firstLine="851"/>
        <w:jc w:val="both"/>
        <w:rPr>
          <w:rFonts w:ascii="Times New Roman" w:hAnsi="Times New Roman" w:cs="Times New Roman"/>
          <w:sz w:val="24"/>
          <w:szCs w:val="24"/>
        </w:rPr>
      </w:pPr>
      <w:r w:rsidRPr="002F38C1">
        <w:rPr>
          <w:rFonts w:ascii="Times New Roman" w:hAnsi="Times New Roman" w:cs="Times New Roman"/>
          <w:sz w:val="24"/>
          <w:szCs w:val="24"/>
        </w:rPr>
        <w:t>Бухгалтер «Марса» должен сделать проводки</w:t>
      </w:r>
      <w:r w:rsidR="00CB5003">
        <w:rPr>
          <w:rFonts w:ascii="Times New Roman" w:hAnsi="Times New Roman" w:cs="Times New Roman"/>
          <w:sz w:val="24"/>
          <w:szCs w:val="24"/>
        </w:rPr>
        <w:t>.</w:t>
      </w:r>
    </w:p>
    <w:p w:rsidR="00B001AF" w:rsidRDefault="00B001AF" w:rsidP="00B001AF">
      <w:pPr>
        <w:spacing w:after="0"/>
        <w:ind w:firstLine="851"/>
        <w:jc w:val="both"/>
        <w:rPr>
          <w:rFonts w:ascii="Times New Roman" w:hAnsi="Times New Roman"/>
          <w:b/>
          <w:sz w:val="24"/>
          <w:szCs w:val="24"/>
        </w:rPr>
      </w:pPr>
    </w:p>
    <w:p w:rsidR="002F38C1" w:rsidRPr="00CB5003" w:rsidRDefault="002F38C1" w:rsidP="00B001AF">
      <w:pPr>
        <w:spacing w:after="0"/>
        <w:ind w:firstLine="851"/>
        <w:jc w:val="both"/>
        <w:rPr>
          <w:rFonts w:ascii="Times New Roman" w:hAnsi="Times New Roman"/>
          <w:b/>
          <w:sz w:val="24"/>
          <w:szCs w:val="24"/>
        </w:rPr>
      </w:pPr>
      <w:r>
        <w:rPr>
          <w:rFonts w:ascii="Times New Roman" w:hAnsi="Times New Roman"/>
          <w:b/>
          <w:sz w:val="24"/>
          <w:szCs w:val="24"/>
        </w:rPr>
        <w:t>Задача 3</w:t>
      </w:r>
    </w:p>
    <w:p w:rsidR="002F38C1" w:rsidRPr="002F38C1" w:rsidRDefault="002F38C1" w:rsidP="00B001AF">
      <w:pPr>
        <w:spacing w:after="0"/>
        <w:ind w:firstLine="851"/>
        <w:jc w:val="both"/>
        <w:rPr>
          <w:rFonts w:ascii="Times New Roman" w:hAnsi="Times New Roman" w:cs="Times New Roman"/>
          <w:sz w:val="24"/>
          <w:szCs w:val="24"/>
        </w:rPr>
      </w:pPr>
      <w:r w:rsidRPr="002F38C1">
        <w:rPr>
          <w:rFonts w:ascii="Times New Roman" w:hAnsi="Times New Roman" w:cs="Times New Roman"/>
          <w:sz w:val="24"/>
          <w:szCs w:val="24"/>
        </w:rPr>
        <w:t>Асбестовому заводу (код ОКВЭД 26.82.1, 11-й класс профессионального риска) установлен тариф страховых взносов на социальное страхование от несчастных случаев на производстве и профессиональных заболеваний в размере 1,2%.</w:t>
      </w:r>
    </w:p>
    <w:p w:rsidR="002F38C1" w:rsidRPr="002F38C1" w:rsidRDefault="002F38C1" w:rsidP="00B001AF">
      <w:pPr>
        <w:spacing w:after="0"/>
        <w:ind w:firstLine="851"/>
        <w:jc w:val="both"/>
        <w:rPr>
          <w:rFonts w:ascii="Times New Roman" w:hAnsi="Times New Roman" w:cs="Times New Roman"/>
          <w:sz w:val="24"/>
          <w:szCs w:val="24"/>
        </w:rPr>
      </w:pPr>
      <w:r w:rsidRPr="002F38C1">
        <w:rPr>
          <w:rFonts w:ascii="Times New Roman" w:hAnsi="Times New Roman" w:cs="Times New Roman"/>
          <w:sz w:val="24"/>
          <w:szCs w:val="24"/>
        </w:rPr>
        <w:t>Работникам завода была начислена заработная плата в сумме 500 000 руб., в том числе:</w:t>
      </w:r>
    </w:p>
    <w:p w:rsidR="002F38C1" w:rsidRPr="002F38C1" w:rsidRDefault="002F38C1" w:rsidP="00B001AF">
      <w:pPr>
        <w:spacing w:after="0"/>
        <w:ind w:firstLine="851"/>
        <w:jc w:val="both"/>
        <w:rPr>
          <w:rFonts w:ascii="Times New Roman" w:hAnsi="Times New Roman" w:cs="Times New Roman"/>
          <w:sz w:val="24"/>
          <w:szCs w:val="24"/>
        </w:rPr>
      </w:pPr>
      <w:r w:rsidRPr="002F38C1">
        <w:rPr>
          <w:rFonts w:ascii="Times New Roman" w:hAnsi="Times New Roman" w:cs="Times New Roman"/>
          <w:sz w:val="24"/>
          <w:szCs w:val="24"/>
        </w:rPr>
        <w:t>работникам основного производства – 200 000 руб.;</w:t>
      </w:r>
    </w:p>
    <w:p w:rsidR="002F38C1" w:rsidRPr="002F38C1" w:rsidRDefault="002F38C1" w:rsidP="00B001AF">
      <w:pPr>
        <w:spacing w:after="0"/>
        <w:ind w:firstLine="851"/>
        <w:jc w:val="both"/>
        <w:rPr>
          <w:rFonts w:ascii="Times New Roman" w:hAnsi="Times New Roman" w:cs="Times New Roman"/>
          <w:sz w:val="24"/>
          <w:szCs w:val="24"/>
        </w:rPr>
      </w:pPr>
      <w:r w:rsidRPr="002F38C1">
        <w:rPr>
          <w:rFonts w:ascii="Times New Roman" w:hAnsi="Times New Roman" w:cs="Times New Roman"/>
          <w:sz w:val="24"/>
          <w:szCs w:val="24"/>
        </w:rPr>
        <w:t>работникам вспомогательных производств – 300 000 руб.</w:t>
      </w:r>
    </w:p>
    <w:p w:rsidR="000C4D0C" w:rsidRPr="0072393A" w:rsidRDefault="002F38C1" w:rsidP="00B001AF">
      <w:pPr>
        <w:spacing w:after="0"/>
        <w:ind w:firstLine="851"/>
        <w:jc w:val="both"/>
        <w:rPr>
          <w:rFonts w:ascii="Times New Roman" w:hAnsi="Times New Roman" w:cs="Times New Roman"/>
          <w:sz w:val="24"/>
          <w:szCs w:val="24"/>
        </w:rPr>
      </w:pPr>
      <w:r w:rsidRPr="002F38C1">
        <w:rPr>
          <w:rFonts w:ascii="Times New Roman" w:hAnsi="Times New Roman" w:cs="Times New Roman"/>
          <w:sz w:val="24"/>
          <w:szCs w:val="24"/>
        </w:rPr>
        <w:t>Бухгалтер</w:t>
      </w:r>
      <w:r w:rsidR="00CB5003">
        <w:rPr>
          <w:rFonts w:ascii="Times New Roman" w:hAnsi="Times New Roman" w:cs="Times New Roman"/>
          <w:sz w:val="24"/>
          <w:szCs w:val="24"/>
        </w:rPr>
        <w:t xml:space="preserve"> завода должен сделать проводки.</w:t>
      </w:r>
    </w:p>
    <w:p w:rsidR="00B001AF" w:rsidRDefault="00B001AF" w:rsidP="00B001AF">
      <w:pPr>
        <w:spacing w:after="0"/>
        <w:ind w:firstLine="851"/>
        <w:jc w:val="both"/>
        <w:rPr>
          <w:rFonts w:ascii="Times New Roman" w:hAnsi="Times New Roman"/>
          <w:b/>
          <w:sz w:val="24"/>
          <w:szCs w:val="24"/>
        </w:rPr>
      </w:pPr>
    </w:p>
    <w:p w:rsidR="00373EAE" w:rsidRPr="00B001AF" w:rsidRDefault="00373EAE" w:rsidP="00B001AF">
      <w:pPr>
        <w:spacing w:after="0"/>
        <w:ind w:firstLine="851"/>
        <w:jc w:val="both"/>
        <w:rPr>
          <w:rFonts w:ascii="Times New Roman" w:hAnsi="Times New Roman"/>
          <w:b/>
          <w:color w:val="000000" w:themeColor="text1"/>
          <w:sz w:val="24"/>
          <w:szCs w:val="24"/>
        </w:rPr>
      </w:pPr>
      <w:r w:rsidRPr="00B001AF">
        <w:rPr>
          <w:rFonts w:ascii="Times New Roman" w:hAnsi="Times New Roman"/>
          <w:b/>
          <w:color w:val="000000" w:themeColor="text1"/>
          <w:sz w:val="24"/>
          <w:szCs w:val="24"/>
        </w:rPr>
        <w:t>Задача 4</w:t>
      </w:r>
    </w:p>
    <w:p w:rsidR="00762284" w:rsidRPr="00B001AF" w:rsidRDefault="00CB5003" w:rsidP="00B001AF">
      <w:pPr>
        <w:spacing w:after="0"/>
        <w:ind w:firstLine="851"/>
        <w:jc w:val="both"/>
        <w:rPr>
          <w:rFonts w:ascii="Times New Roman" w:hAnsi="Times New Roman" w:cs="Times New Roman"/>
          <w:b/>
          <w:color w:val="000000" w:themeColor="text1"/>
          <w:sz w:val="24"/>
          <w:szCs w:val="24"/>
        </w:rPr>
      </w:pPr>
      <w:r w:rsidRPr="00B001AF">
        <w:rPr>
          <w:rFonts w:ascii="Times New Roman" w:eastAsia="Times New Roman" w:hAnsi="Times New Roman" w:cs="Times New Roman"/>
          <w:color w:val="000000" w:themeColor="text1"/>
          <w:sz w:val="24"/>
          <w:szCs w:val="24"/>
        </w:rPr>
        <w:t>Транспортная компания ООО «Радуга» финансирует предупредительные меры по сокращению травматизма. Организация применяет метод начисления, налог на прибыль рассчитывает ежеквартально. При этом ООО «Радуга» установлен тариф взносов на страхование от несчастных случаев и профзаболеваний в размере 0,6% (соответствует 5-му классу профессионального риска). В марте 201</w:t>
      </w:r>
      <w:r w:rsidRPr="00B001AF">
        <w:rPr>
          <w:rFonts w:ascii="Times New Roman" w:hAnsi="Times New Roman" w:cs="Times New Roman"/>
          <w:color w:val="000000" w:themeColor="text1"/>
          <w:sz w:val="24"/>
          <w:szCs w:val="24"/>
        </w:rPr>
        <w:t>3</w:t>
      </w:r>
      <w:r w:rsidRPr="00B001AF">
        <w:rPr>
          <w:rFonts w:ascii="Times New Roman" w:eastAsia="Times New Roman" w:hAnsi="Times New Roman" w:cs="Times New Roman"/>
          <w:color w:val="000000" w:themeColor="text1"/>
          <w:sz w:val="24"/>
          <w:szCs w:val="24"/>
        </w:rPr>
        <w:t xml:space="preserve"> года организация начислила в пользу своих сотрудников зарплату в сумме 300 000 руб. В результате бухгалтер начислил взносы на страхование от несчастных случаев и проф</w:t>
      </w:r>
      <w:r w:rsidRPr="00B001AF">
        <w:rPr>
          <w:rFonts w:ascii="Times New Roman" w:hAnsi="Times New Roman" w:cs="Times New Roman"/>
          <w:color w:val="000000" w:themeColor="text1"/>
          <w:sz w:val="24"/>
          <w:szCs w:val="24"/>
        </w:rPr>
        <w:t xml:space="preserve">ессиональных </w:t>
      </w:r>
      <w:r w:rsidRPr="00B001AF">
        <w:rPr>
          <w:rFonts w:ascii="Times New Roman" w:eastAsia="Times New Roman" w:hAnsi="Times New Roman" w:cs="Times New Roman"/>
          <w:color w:val="000000" w:themeColor="text1"/>
          <w:sz w:val="24"/>
          <w:szCs w:val="24"/>
        </w:rPr>
        <w:t xml:space="preserve"> заболеваний за март в размере 1800 руб.</w:t>
      </w:r>
      <w:r w:rsidRPr="00B001AF">
        <w:rPr>
          <w:rFonts w:ascii="Times New Roman" w:hAnsi="Times New Roman" w:cs="Times New Roman"/>
          <w:color w:val="000000" w:themeColor="text1"/>
          <w:sz w:val="24"/>
          <w:szCs w:val="24"/>
        </w:rPr>
        <w:t>Составить корреспонденцию счетов.</w:t>
      </w:r>
    </w:p>
    <w:p w:rsidR="00B001AF" w:rsidRDefault="00B001AF" w:rsidP="00B001AF">
      <w:pPr>
        <w:spacing w:after="0"/>
        <w:ind w:firstLine="851"/>
        <w:jc w:val="both"/>
        <w:rPr>
          <w:rFonts w:ascii="Times New Roman" w:eastAsia="Times New Roman" w:hAnsi="Times New Roman" w:cs="Times New Roman"/>
          <w:b/>
          <w:bCs/>
          <w:sz w:val="24"/>
          <w:szCs w:val="24"/>
        </w:rPr>
      </w:pPr>
    </w:p>
    <w:p w:rsidR="00762284" w:rsidRDefault="00762284" w:rsidP="00B001AF">
      <w:pPr>
        <w:spacing w:after="0"/>
        <w:ind w:firstLine="851"/>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Контрольные вопросы:</w:t>
      </w:r>
    </w:p>
    <w:p w:rsidR="00762284" w:rsidRPr="00CB5003" w:rsidRDefault="00CB5003" w:rsidP="00B001AF">
      <w:pPr>
        <w:spacing w:after="0"/>
        <w:ind w:firstLine="851"/>
        <w:jc w:val="both"/>
        <w:rPr>
          <w:rFonts w:ascii="Times New Roman" w:hAnsi="Times New Roman" w:cs="Times New Roman"/>
          <w:sz w:val="24"/>
        </w:rPr>
      </w:pPr>
      <w:r>
        <w:rPr>
          <w:rFonts w:ascii="Times New Roman" w:hAnsi="Times New Roman" w:cs="Times New Roman"/>
          <w:sz w:val="24"/>
        </w:rPr>
        <w:lastRenderedPageBreak/>
        <w:t>1.</w:t>
      </w:r>
      <w:r w:rsidRPr="00CB5003">
        <w:rPr>
          <w:rFonts w:ascii="Times New Roman" w:hAnsi="Times New Roman" w:cs="Times New Roman"/>
          <w:sz w:val="24"/>
        </w:rPr>
        <w:t xml:space="preserve">Корреспонденция счетов </w:t>
      </w:r>
      <w:r w:rsidR="0072393A">
        <w:rPr>
          <w:rFonts w:ascii="Times New Roman" w:hAnsi="Times New Roman" w:cs="Times New Roman"/>
          <w:sz w:val="24"/>
        </w:rPr>
        <w:t>страховым взносам</w:t>
      </w:r>
      <w:r w:rsidR="00762284" w:rsidRPr="00CB5003">
        <w:rPr>
          <w:rFonts w:ascii="Times New Roman" w:hAnsi="Times New Roman" w:cs="Times New Roman"/>
          <w:sz w:val="24"/>
        </w:rPr>
        <w:t>?</w:t>
      </w:r>
    </w:p>
    <w:p w:rsidR="00762284" w:rsidRPr="00CB5003" w:rsidRDefault="00CB5003" w:rsidP="00B001AF">
      <w:pPr>
        <w:spacing w:after="0"/>
        <w:ind w:firstLine="851"/>
        <w:jc w:val="both"/>
        <w:rPr>
          <w:rFonts w:ascii="Times New Roman" w:eastAsia="Times New Roman" w:hAnsi="Times New Roman" w:cs="Times New Roman"/>
          <w:b/>
          <w:bCs/>
          <w:sz w:val="24"/>
          <w:szCs w:val="24"/>
        </w:rPr>
      </w:pPr>
      <w:r>
        <w:rPr>
          <w:rFonts w:ascii="Times New Roman" w:hAnsi="Times New Roman" w:cs="Times New Roman"/>
          <w:sz w:val="24"/>
        </w:rPr>
        <w:t>2.</w:t>
      </w:r>
      <w:r w:rsidR="00762284" w:rsidRPr="00CB5003">
        <w:rPr>
          <w:rFonts w:ascii="Times New Roman" w:hAnsi="Times New Roman" w:cs="Times New Roman"/>
          <w:sz w:val="24"/>
        </w:rPr>
        <w:t xml:space="preserve">Перечислите </w:t>
      </w:r>
      <w:r w:rsidR="0072393A">
        <w:rPr>
          <w:rFonts w:ascii="Times New Roman" w:hAnsi="Times New Roman" w:cs="Times New Roman"/>
          <w:sz w:val="24"/>
        </w:rPr>
        <w:t>ставки страховых взносов</w:t>
      </w:r>
      <w:r w:rsidR="00762284" w:rsidRPr="00CB5003">
        <w:rPr>
          <w:rFonts w:ascii="Times New Roman" w:hAnsi="Times New Roman" w:cs="Times New Roman"/>
          <w:sz w:val="24"/>
        </w:rPr>
        <w:t>?</w:t>
      </w:r>
    </w:p>
    <w:p w:rsidR="00762284" w:rsidRPr="00177320" w:rsidRDefault="00762284" w:rsidP="00762284">
      <w:pPr>
        <w:spacing w:line="340" w:lineRule="exact"/>
        <w:ind w:left="360"/>
        <w:rPr>
          <w:rFonts w:ascii="Times New Roman" w:hAnsi="Times New Roman" w:cs="Times New Roman"/>
          <w:sz w:val="24"/>
          <w:szCs w:val="24"/>
        </w:rPr>
      </w:pPr>
    </w:p>
    <w:p w:rsidR="0072393A" w:rsidRDefault="0072393A" w:rsidP="00B001AF">
      <w:pPr>
        <w:spacing w:after="0" w:line="360" w:lineRule="auto"/>
        <w:jc w:val="center"/>
        <w:rPr>
          <w:rFonts w:ascii="Times New Roman" w:hAnsi="Times New Roman" w:cs="Times New Roman"/>
          <w:b/>
          <w:sz w:val="24"/>
          <w:szCs w:val="24"/>
        </w:rPr>
      </w:pPr>
      <w:r w:rsidRPr="006A717F">
        <w:rPr>
          <w:rFonts w:ascii="Times New Roman" w:hAnsi="Times New Roman" w:cs="Times New Roman"/>
          <w:b/>
          <w:bCs/>
          <w:sz w:val="24"/>
          <w:szCs w:val="24"/>
        </w:rPr>
        <w:t>Практическая работа №1</w:t>
      </w:r>
      <w:r>
        <w:rPr>
          <w:rFonts w:ascii="Times New Roman" w:hAnsi="Times New Roman" w:cs="Times New Roman"/>
          <w:b/>
          <w:bCs/>
          <w:sz w:val="24"/>
          <w:szCs w:val="24"/>
        </w:rPr>
        <w:t>2.</w:t>
      </w:r>
      <w:r w:rsidRPr="000C4D0C">
        <w:rPr>
          <w:rFonts w:ascii="Times New Roman" w:hAnsi="Times New Roman" w:cs="Times New Roman"/>
          <w:b/>
          <w:sz w:val="24"/>
          <w:szCs w:val="24"/>
        </w:rPr>
        <w:t>Составление корреспонденции счетов по начислению и перечислению взносов на страхование от несчастных случаев на производстве и профессиональных заболеваний</w:t>
      </w:r>
    </w:p>
    <w:p w:rsidR="00B001AF" w:rsidRPr="006A717F" w:rsidRDefault="00B001AF" w:rsidP="00B001AF">
      <w:pPr>
        <w:spacing w:after="0" w:line="360" w:lineRule="auto"/>
        <w:jc w:val="center"/>
        <w:rPr>
          <w:rFonts w:ascii="Times New Roman" w:hAnsi="Times New Roman" w:cs="Times New Roman"/>
          <w:b/>
          <w:bCs/>
          <w:sz w:val="24"/>
          <w:szCs w:val="24"/>
        </w:rPr>
      </w:pPr>
    </w:p>
    <w:p w:rsidR="00032BD0" w:rsidRPr="00B001AF" w:rsidRDefault="0072393A" w:rsidP="00B001AF">
      <w:pPr>
        <w:pStyle w:val="11"/>
        <w:spacing w:line="276" w:lineRule="auto"/>
        <w:ind w:left="0" w:firstLine="851"/>
        <w:rPr>
          <w:i w:val="0"/>
          <w:color w:val="000000" w:themeColor="text1"/>
        </w:rPr>
      </w:pPr>
      <w:r w:rsidRPr="00B001AF">
        <w:rPr>
          <w:color w:val="000000" w:themeColor="text1"/>
        </w:rPr>
        <w:t>Цель занятия</w:t>
      </w:r>
      <w:r w:rsidR="0047155F" w:rsidRPr="00B001AF">
        <w:rPr>
          <w:color w:val="000000" w:themeColor="text1"/>
        </w:rPr>
        <w:t>:</w:t>
      </w:r>
      <w:r w:rsidR="00032BD0" w:rsidRPr="00B001AF">
        <w:rPr>
          <w:i w:val="0"/>
          <w:color w:val="000000" w:themeColor="text1"/>
        </w:rPr>
        <w:t>составление корреспонденции счетов по начислению и перечислению взносов на страхование от несчастных случаев на производстве и профессиональных заболе</w:t>
      </w:r>
      <w:r w:rsidR="00B001AF" w:rsidRPr="00B001AF">
        <w:rPr>
          <w:i w:val="0"/>
          <w:color w:val="000000" w:themeColor="text1"/>
        </w:rPr>
        <w:t>ваний.</w:t>
      </w:r>
    </w:p>
    <w:p w:rsidR="0072393A" w:rsidRPr="00B001AF" w:rsidRDefault="0072393A" w:rsidP="00B001AF">
      <w:pPr>
        <w:pStyle w:val="11"/>
        <w:spacing w:line="276" w:lineRule="auto"/>
        <w:ind w:left="0" w:firstLine="851"/>
        <w:rPr>
          <w:color w:val="000000" w:themeColor="text1"/>
        </w:rPr>
      </w:pPr>
      <w:r w:rsidRPr="00B001AF">
        <w:rPr>
          <w:color w:val="000000" w:themeColor="text1"/>
        </w:rPr>
        <w:t>Знания</w:t>
      </w:r>
      <w:r w:rsidR="00B001AF" w:rsidRPr="00B001AF">
        <w:rPr>
          <w:color w:val="000000" w:themeColor="text1"/>
        </w:rPr>
        <w:t>:</w:t>
      </w:r>
    </w:p>
    <w:p w:rsidR="0008034E" w:rsidRDefault="0008034E" w:rsidP="0008034E">
      <w:pPr>
        <w:spacing w:after="0"/>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8034E">
        <w:rPr>
          <w:rFonts w:ascii="Times New Roman" w:eastAsia="Times New Roman" w:hAnsi="Times New Roman" w:cs="Times New Roman"/>
          <w:sz w:val="24"/>
          <w:szCs w:val="24"/>
        </w:rPr>
        <w:t>начисление и перечисление взносов на страхование от несчастных случаев на производстве и профессиональных заболеваний;</w:t>
      </w:r>
    </w:p>
    <w:p w:rsidR="0072393A" w:rsidRPr="00B001AF" w:rsidRDefault="0072393A" w:rsidP="0008034E">
      <w:pPr>
        <w:spacing w:after="0"/>
        <w:ind w:firstLine="851"/>
        <w:jc w:val="both"/>
        <w:rPr>
          <w:rFonts w:ascii="Times New Roman" w:hAnsi="Times New Roman" w:cs="Times New Roman"/>
          <w:i/>
          <w:color w:val="000000" w:themeColor="text1"/>
          <w:sz w:val="24"/>
          <w:szCs w:val="24"/>
        </w:rPr>
      </w:pPr>
      <w:r w:rsidRPr="00B001AF">
        <w:rPr>
          <w:rFonts w:ascii="Times New Roman" w:hAnsi="Times New Roman" w:cs="Times New Roman"/>
          <w:i/>
          <w:color w:val="000000" w:themeColor="text1"/>
          <w:sz w:val="24"/>
          <w:szCs w:val="24"/>
        </w:rPr>
        <w:t>Умения</w:t>
      </w:r>
      <w:r w:rsidR="00B001AF" w:rsidRPr="00B001AF">
        <w:rPr>
          <w:rFonts w:ascii="Times New Roman" w:hAnsi="Times New Roman" w:cs="Times New Roman"/>
          <w:i/>
          <w:color w:val="000000" w:themeColor="text1"/>
          <w:sz w:val="24"/>
          <w:szCs w:val="24"/>
        </w:rPr>
        <w:t>:</w:t>
      </w:r>
    </w:p>
    <w:p w:rsidR="0072393A" w:rsidRPr="00B001AF" w:rsidRDefault="0072393A" w:rsidP="00B001AF">
      <w:pPr>
        <w:spacing w:after="0"/>
        <w:ind w:firstLine="851"/>
        <w:jc w:val="both"/>
        <w:rPr>
          <w:rFonts w:ascii="Times New Roman" w:hAnsi="Times New Roman" w:cs="Times New Roman"/>
          <w:b/>
          <w:bCs/>
          <w:color w:val="000000" w:themeColor="text1"/>
          <w:sz w:val="24"/>
          <w:szCs w:val="24"/>
        </w:rPr>
      </w:pPr>
      <w:r w:rsidRPr="00B001AF">
        <w:rPr>
          <w:rFonts w:ascii="Times New Roman" w:hAnsi="Times New Roman" w:cs="Times New Roman"/>
          <w:color w:val="000000" w:themeColor="text1"/>
          <w:sz w:val="24"/>
          <w:szCs w:val="24"/>
        </w:rPr>
        <w:t>-</w:t>
      </w:r>
      <w:r w:rsidR="0008034E" w:rsidRPr="0008034E">
        <w:rPr>
          <w:rFonts w:ascii="Times New Roman" w:eastAsia="Times New Roman" w:hAnsi="Times New Roman" w:cs="Times New Roman"/>
          <w:sz w:val="24"/>
          <w:szCs w:val="24"/>
        </w:rPr>
        <w:t>проводить начисление и перечисление взносов на страхование от несчастных случаев на производстве и профессиональных заболеваний;</w:t>
      </w:r>
    </w:p>
    <w:p w:rsidR="00B001AF" w:rsidRPr="00B001AF" w:rsidRDefault="00B001AF" w:rsidP="00B001AF">
      <w:pPr>
        <w:spacing w:after="0"/>
        <w:ind w:firstLine="851"/>
        <w:jc w:val="both"/>
        <w:rPr>
          <w:rFonts w:ascii="Times New Roman" w:hAnsi="Times New Roman" w:cs="Times New Roman"/>
          <w:color w:val="000000" w:themeColor="text1"/>
          <w:sz w:val="24"/>
          <w:szCs w:val="24"/>
        </w:rPr>
      </w:pPr>
    </w:p>
    <w:p w:rsidR="0072393A" w:rsidRPr="00B001AF" w:rsidRDefault="0072393A" w:rsidP="00B001AF">
      <w:pPr>
        <w:spacing w:after="0"/>
        <w:ind w:firstLine="851"/>
        <w:jc w:val="both"/>
        <w:rPr>
          <w:rFonts w:ascii="Times New Roman" w:hAnsi="Times New Roman" w:cs="Times New Roman"/>
          <w:color w:val="000000" w:themeColor="text1"/>
          <w:sz w:val="24"/>
          <w:szCs w:val="24"/>
        </w:rPr>
      </w:pPr>
      <w:r w:rsidRPr="00B001AF">
        <w:rPr>
          <w:rFonts w:ascii="Times New Roman" w:hAnsi="Times New Roman" w:cs="Times New Roman"/>
          <w:color w:val="000000" w:themeColor="text1"/>
          <w:sz w:val="24"/>
          <w:szCs w:val="24"/>
        </w:rPr>
        <w:t>Теоретический материал</w:t>
      </w:r>
    </w:p>
    <w:p w:rsidR="0072393A" w:rsidRPr="00B001AF" w:rsidRDefault="0072393A" w:rsidP="00B001AF">
      <w:pPr>
        <w:shd w:val="clear" w:color="auto" w:fill="FFFFFF"/>
        <w:spacing w:after="0"/>
        <w:ind w:firstLine="851"/>
        <w:jc w:val="both"/>
        <w:rPr>
          <w:rFonts w:ascii="Times New Roman" w:eastAsia="Times New Roman" w:hAnsi="Times New Roman" w:cs="Times New Roman"/>
          <w:color w:val="000000" w:themeColor="text1"/>
          <w:sz w:val="24"/>
          <w:szCs w:val="24"/>
        </w:rPr>
      </w:pPr>
      <w:r w:rsidRPr="00B001AF">
        <w:rPr>
          <w:rFonts w:ascii="Times New Roman" w:eastAsia="Times New Roman" w:hAnsi="Times New Roman" w:cs="Times New Roman"/>
          <w:color w:val="000000" w:themeColor="text1"/>
          <w:sz w:val="24"/>
          <w:szCs w:val="24"/>
        </w:rPr>
        <w:t>Выплаты и вознаграждения, начисленные работникам организации, облагают взносами на страхование от несчастных случаев на производстве и профессиональных заболеваний.</w:t>
      </w:r>
    </w:p>
    <w:p w:rsidR="0072393A" w:rsidRPr="00B001AF" w:rsidRDefault="0072393A" w:rsidP="00B001AF">
      <w:pPr>
        <w:shd w:val="clear" w:color="auto" w:fill="FFFFFF"/>
        <w:spacing w:after="0"/>
        <w:ind w:firstLine="851"/>
        <w:jc w:val="both"/>
        <w:rPr>
          <w:rFonts w:ascii="Times New Roman" w:eastAsia="Times New Roman" w:hAnsi="Times New Roman" w:cs="Times New Roman"/>
          <w:color w:val="000000" w:themeColor="text1"/>
          <w:sz w:val="24"/>
          <w:szCs w:val="24"/>
        </w:rPr>
      </w:pPr>
      <w:r w:rsidRPr="00B001AF">
        <w:rPr>
          <w:rFonts w:ascii="Times New Roman" w:eastAsia="Times New Roman" w:hAnsi="Times New Roman" w:cs="Times New Roman"/>
          <w:color w:val="000000" w:themeColor="text1"/>
          <w:sz w:val="24"/>
          <w:szCs w:val="24"/>
        </w:rPr>
        <w:t>Форма выдачи заработной платы (денежная или натуральная) при исчислении взносов значения не имеет.</w:t>
      </w:r>
    </w:p>
    <w:p w:rsidR="0072393A" w:rsidRPr="00B001AF" w:rsidRDefault="0072393A" w:rsidP="00B001AF">
      <w:pPr>
        <w:shd w:val="clear" w:color="auto" w:fill="FFFFFF"/>
        <w:spacing w:after="0"/>
        <w:ind w:firstLine="851"/>
        <w:jc w:val="both"/>
        <w:rPr>
          <w:rFonts w:ascii="Times New Roman" w:eastAsia="Times New Roman" w:hAnsi="Times New Roman" w:cs="Times New Roman"/>
          <w:color w:val="000000" w:themeColor="text1"/>
          <w:sz w:val="24"/>
          <w:szCs w:val="24"/>
        </w:rPr>
      </w:pPr>
      <w:r w:rsidRPr="00B001AF">
        <w:rPr>
          <w:rFonts w:ascii="Times New Roman" w:eastAsia="Times New Roman" w:hAnsi="Times New Roman" w:cs="Times New Roman"/>
          <w:color w:val="000000" w:themeColor="text1"/>
          <w:sz w:val="24"/>
          <w:szCs w:val="24"/>
        </w:rPr>
        <w:t>Взносы начисляют на выплаты по трудовым и гражданско-правовым договорам, если условия последних специально предусматривают такой вид обязательного страхования.</w:t>
      </w:r>
    </w:p>
    <w:p w:rsidR="0072393A" w:rsidRPr="00B001AF" w:rsidRDefault="0072393A" w:rsidP="00B001AF">
      <w:pPr>
        <w:shd w:val="clear" w:color="auto" w:fill="FFFFFF"/>
        <w:spacing w:after="0"/>
        <w:ind w:firstLine="851"/>
        <w:jc w:val="both"/>
        <w:rPr>
          <w:rFonts w:ascii="Times New Roman" w:eastAsia="Times New Roman" w:hAnsi="Times New Roman" w:cs="Times New Roman"/>
          <w:color w:val="000000" w:themeColor="text1"/>
          <w:sz w:val="24"/>
          <w:szCs w:val="24"/>
        </w:rPr>
      </w:pPr>
      <w:r w:rsidRPr="00B001AF">
        <w:rPr>
          <w:rFonts w:ascii="Times New Roman" w:eastAsia="Times New Roman" w:hAnsi="Times New Roman" w:cs="Times New Roman"/>
          <w:color w:val="000000" w:themeColor="text1"/>
          <w:sz w:val="24"/>
          <w:szCs w:val="24"/>
        </w:rPr>
        <w:t>Помимо зарплаты, к выплатам, облагаемым взносами, относят:</w:t>
      </w:r>
    </w:p>
    <w:p w:rsidR="0072393A" w:rsidRPr="00B001AF" w:rsidRDefault="0072393A" w:rsidP="00B001AF">
      <w:pPr>
        <w:shd w:val="clear" w:color="auto" w:fill="FFFFFF"/>
        <w:spacing w:after="0"/>
        <w:ind w:firstLine="851"/>
        <w:jc w:val="both"/>
        <w:rPr>
          <w:rFonts w:ascii="Times New Roman" w:eastAsia="Times New Roman" w:hAnsi="Times New Roman" w:cs="Times New Roman"/>
          <w:color w:val="000000" w:themeColor="text1"/>
          <w:sz w:val="24"/>
          <w:szCs w:val="24"/>
        </w:rPr>
      </w:pPr>
      <w:r w:rsidRPr="00B001AF">
        <w:rPr>
          <w:rFonts w:ascii="Times New Roman" w:eastAsia="Times New Roman" w:hAnsi="Times New Roman" w:cs="Times New Roman"/>
          <w:color w:val="000000" w:themeColor="text1"/>
          <w:sz w:val="24"/>
          <w:szCs w:val="24"/>
        </w:rPr>
        <w:t>надбавки и доплаты (например, за выслугу лет, стаж работы, совмещение профессий, работу в ночное время и т. д.);</w:t>
      </w:r>
    </w:p>
    <w:p w:rsidR="0072393A" w:rsidRPr="00B001AF" w:rsidRDefault="0072393A" w:rsidP="00B001AF">
      <w:pPr>
        <w:shd w:val="clear" w:color="auto" w:fill="FFFFFF"/>
        <w:spacing w:after="0"/>
        <w:ind w:firstLine="851"/>
        <w:jc w:val="both"/>
        <w:rPr>
          <w:rFonts w:ascii="Times New Roman" w:eastAsia="Times New Roman" w:hAnsi="Times New Roman" w:cs="Times New Roman"/>
          <w:color w:val="000000" w:themeColor="text1"/>
          <w:sz w:val="24"/>
          <w:szCs w:val="24"/>
        </w:rPr>
      </w:pPr>
      <w:r w:rsidRPr="00B001AF">
        <w:rPr>
          <w:rFonts w:ascii="Times New Roman" w:eastAsia="Times New Roman" w:hAnsi="Times New Roman" w:cs="Times New Roman"/>
          <w:color w:val="000000" w:themeColor="text1"/>
          <w:sz w:val="24"/>
          <w:szCs w:val="24"/>
        </w:rPr>
        <w:t>выплаты, обусловленные районным регулированием оплаты труда (например, за работу в пустынных и безводных местностях, высокогорных районах);</w:t>
      </w:r>
    </w:p>
    <w:p w:rsidR="0072393A" w:rsidRPr="00B001AF" w:rsidRDefault="0072393A" w:rsidP="00B001AF">
      <w:pPr>
        <w:shd w:val="clear" w:color="auto" w:fill="FFFFFF"/>
        <w:spacing w:after="0"/>
        <w:ind w:firstLine="851"/>
        <w:jc w:val="both"/>
        <w:rPr>
          <w:rFonts w:ascii="Times New Roman" w:eastAsia="Times New Roman" w:hAnsi="Times New Roman" w:cs="Times New Roman"/>
          <w:color w:val="000000" w:themeColor="text1"/>
          <w:sz w:val="24"/>
          <w:szCs w:val="24"/>
        </w:rPr>
      </w:pPr>
      <w:r w:rsidRPr="00B001AF">
        <w:rPr>
          <w:rFonts w:ascii="Times New Roman" w:eastAsia="Times New Roman" w:hAnsi="Times New Roman" w:cs="Times New Roman"/>
          <w:color w:val="000000" w:themeColor="text1"/>
          <w:sz w:val="24"/>
          <w:szCs w:val="24"/>
        </w:rPr>
        <w:t>премии и вознаграждения.</w:t>
      </w:r>
    </w:p>
    <w:p w:rsidR="0072393A" w:rsidRPr="00B001AF" w:rsidRDefault="0072393A" w:rsidP="00B001AF">
      <w:pPr>
        <w:shd w:val="clear" w:color="auto" w:fill="FFFFFF"/>
        <w:spacing w:after="0"/>
        <w:ind w:firstLine="851"/>
        <w:jc w:val="both"/>
        <w:rPr>
          <w:rFonts w:ascii="Times New Roman" w:eastAsia="Times New Roman" w:hAnsi="Times New Roman" w:cs="Times New Roman"/>
          <w:color w:val="000000" w:themeColor="text1"/>
          <w:sz w:val="24"/>
          <w:szCs w:val="24"/>
        </w:rPr>
      </w:pPr>
      <w:r w:rsidRPr="00B001AF">
        <w:rPr>
          <w:rFonts w:ascii="Times New Roman" w:eastAsia="Times New Roman" w:hAnsi="Times New Roman" w:cs="Times New Roman"/>
          <w:color w:val="000000" w:themeColor="text1"/>
          <w:sz w:val="24"/>
          <w:szCs w:val="24"/>
        </w:rPr>
        <w:t>Взносы на страхование от несчастных случаев на производстве и профессиональных заболеваний перечисляют в Фонд социального страхования РФ.</w:t>
      </w:r>
    </w:p>
    <w:p w:rsidR="00B001AF" w:rsidRPr="00B001AF" w:rsidRDefault="00B001AF" w:rsidP="00B001AF">
      <w:pPr>
        <w:spacing w:after="0"/>
        <w:ind w:firstLine="851"/>
        <w:jc w:val="both"/>
        <w:rPr>
          <w:rFonts w:ascii="Times New Roman" w:hAnsi="Times New Roman" w:cs="Times New Roman"/>
          <w:b/>
          <w:i/>
          <w:color w:val="000000" w:themeColor="text1"/>
          <w:sz w:val="24"/>
          <w:szCs w:val="24"/>
        </w:rPr>
      </w:pPr>
    </w:p>
    <w:p w:rsidR="0072393A" w:rsidRPr="00B001AF" w:rsidRDefault="0072393A" w:rsidP="00B001AF">
      <w:pPr>
        <w:spacing w:after="0"/>
        <w:ind w:firstLine="851"/>
        <w:jc w:val="both"/>
        <w:rPr>
          <w:rFonts w:ascii="Times New Roman" w:hAnsi="Times New Roman" w:cs="Times New Roman"/>
          <w:b/>
          <w:i/>
          <w:color w:val="000000" w:themeColor="text1"/>
          <w:sz w:val="24"/>
          <w:szCs w:val="24"/>
        </w:rPr>
      </w:pPr>
      <w:r w:rsidRPr="00B001AF">
        <w:rPr>
          <w:rFonts w:ascii="Times New Roman" w:hAnsi="Times New Roman" w:cs="Times New Roman"/>
          <w:b/>
          <w:i/>
          <w:color w:val="000000" w:themeColor="text1"/>
          <w:sz w:val="24"/>
          <w:szCs w:val="24"/>
        </w:rPr>
        <w:t>Пример решения задачи</w:t>
      </w:r>
    </w:p>
    <w:p w:rsidR="0072393A" w:rsidRPr="00B001AF" w:rsidRDefault="0072393A" w:rsidP="00B001AF">
      <w:pPr>
        <w:spacing w:after="0"/>
        <w:ind w:firstLine="851"/>
        <w:jc w:val="both"/>
        <w:rPr>
          <w:rFonts w:ascii="Times New Roman" w:eastAsia="Times New Roman" w:hAnsi="Times New Roman" w:cs="Times New Roman"/>
          <w:color w:val="000000" w:themeColor="text1"/>
          <w:sz w:val="24"/>
          <w:szCs w:val="24"/>
        </w:rPr>
      </w:pPr>
      <w:r w:rsidRPr="00B001AF">
        <w:rPr>
          <w:rFonts w:ascii="Times New Roman" w:eastAsia="Times New Roman" w:hAnsi="Times New Roman" w:cs="Times New Roman"/>
          <w:color w:val="000000" w:themeColor="text1"/>
          <w:sz w:val="24"/>
          <w:szCs w:val="24"/>
        </w:rPr>
        <w:t>Строительной организации (VIII класс профессионального риска) установлен тариф страховых взносов на социальное страхование от несчастных случаев на производстве и профессиональных заболеваний в размере 0,9%.</w:t>
      </w:r>
    </w:p>
    <w:p w:rsidR="0072393A" w:rsidRPr="00B001AF" w:rsidRDefault="0072393A" w:rsidP="00B001AF">
      <w:pPr>
        <w:spacing w:after="0"/>
        <w:ind w:firstLine="851"/>
        <w:jc w:val="both"/>
        <w:rPr>
          <w:rFonts w:ascii="Times New Roman" w:eastAsia="Times New Roman" w:hAnsi="Times New Roman" w:cs="Times New Roman"/>
          <w:color w:val="000000" w:themeColor="text1"/>
          <w:sz w:val="24"/>
          <w:szCs w:val="24"/>
        </w:rPr>
      </w:pPr>
      <w:r w:rsidRPr="00B001AF">
        <w:rPr>
          <w:rFonts w:ascii="Times New Roman" w:eastAsia="Times New Roman" w:hAnsi="Times New Roman" w:cs="Times New Roman"/>
          <w:color w:val="000000" w:themeColor="text1"/>
          <w:sz w:val="24"/>
          <w:szCs w:val="24"/>
        </w:rPr>
        <w:t>Работникам фирмы была начислена заработная плата в сумме 500 000 руб., в том числе:</w:t>
      </w:r>
    </w:p>
    <w:p w:rsidR="0072393A" w:rsidRPr="00B001AF" w:rsidRDefault="0072393A" w:rsidP="00B001AF">
      <w:pPr>
        <w:spacing w:after="0"/>
        <w:ind w:firstLine="851"/>
        <w:jc w:val="both"/>
        <w:rPr>
          <w:rFonts w:ascii="Times New Roman" w:eastAsia="Times New Roman" w:hAnsi="Times New Roman" w:cs="Times New Roman"/>
          <w:color w:val="000000" w:themeColor="text1"/>
          <w:sz w:val="24"/>
          <w:szCs w:val="24"/>
        </w:rPr>
      </w:pPr>
      <w:r w:rsidRPr="00B001AF">
        <w:rPr>
          <w:rFonts w:ascii="Times New Roman" w:eastAsia="Times New Roman" w:hAnsi="Times New Roman" w:cs="Times New Roman"/>
          <w:color w:val="000000" w:themeColor="text1"/>
          <w:sz w:val="24"/>
          <w:szCs w:val="24"/>
        </w:rPr>
        <w:t>работникам основного производства – 200 000 руб.;</w:t>
      </w:r>
    </w:p>
    <w:p w:rsidR="0072393A" w:rsidRPr="00B001AF" w:rsidRDefault="0072393A" w:rsidP="00B001AF">
      <w:pPr>
        <w:spacing w:after="0"/>
        <w:ind w:firstLine="851"/>
        <w:jc w:val="both"/>
        <w:rPr>
          <w:rFonts w:ascii="Times New Roman" w:eastAsia="Times New Roman" w:hAnsi="Times New Roman" w:cs="Times New Roman"/>
          <w:color w:val="000000" w:themeColor="text1"/>
          <w:sz w:val="24"/>
          <w:szCs w:val="24"/>
        </w:rPr>
      </w:pPr>
      <w:r w:rsidRPr="00B001AF">
        <w:rPr>
          <w:rFonts w:ascii="Times New Roman" w:eastAsia="Times New Roman" w:hAnsi="Times New Roman" w:cs="Times New Roman"/>
          <w:color w:val="000000" w:themeColor="text1"/>
          <w:sz w:val="24"/>
          <w:szCs w:val="24"/>
        </w:rPr>
        <w:t>работникам вспомогательных производств – 300 000 руб.</w:t>
      </w:r>
    </w:p>
    <w:p w:rsidR="0072393A" w:rsidRPr="00B001AF" w:rsidRDefault="0072393A" w:rsidP="00B001AF">
      <w:pPr>
        <w:spacing w:after="0"/>
        <w:ind w:firstLine="851"/>
        <w:jc w:val="both"/>
        <w:rPr>
          <w:rFonts w:ascii="Times New Roman" w:eastAsia="Times New Roman" w:hAnsi="Times New Roman" w:cs="Times New Roman"/>
          <w:color w:val="000000" w:themeColor="text1"/>
          <w:sz w:val="24"/>
          <w:szCs w:val="24"/>
        </w:rPr>
      </w:pPr>
      <w:r w:rsidRPr="00B001AF">
        <w:rPr>
          <w:rFonts w:ascii="Times New Roman" w:eastAsia="Times New Roman" w:hAnsi="Times New Roman" w:cs="Times New Roman"/>
          <w:color w:val="000000" w:themeColor="text1"/>
          <w:sz w:val="24"/>
          <w:szCs w:val="24"/>
        </w:rPr>
        <w:t>Бухгалтер организации должен сделать проводки:</w:t>
      </w:r>
    </w:p>
    <w:p w:rsidR="007A1B1B" w:rsidRPr="00B001AF" w:rsidRDefault="007A1B1B" w:rsidP="00B001AF">
      <w:pPr>
        <w:spacing w:after="0"/>
        <w:ind w:firstLine="851"/>
        <w:jc w:val="both"/>
        <w:rPr>
          <w:rFonts w:ascii="Times New Roman" w:eastAsia="Times New Roman" w:hAnsi="Times New Roman" w:cs="Times New Roman"/>
          <w:b/>
          <w:i/>
          <w:color w:val="000000" w:themeColor="text1"/>
          <w:sz w:val="24"/>
          <w:szCs w:val="24"/>
        </w:rPr>
      </w:pPr>
    </w:p>
    <w:p w:rsidR="0072393A" w:rsidRPr="00B001AF" w:rsidRDefault="0072393A" w:rsidP="00B001AF">
      <w:pPr>
        <w:spacing w:after="0"/>
        <w:ind w:firstLine="851"/>
        <w:jc w:val="both"/>
        <w:rPr>
          <w:rFonts w:ascii="Times New Roman" w:eastAsia="Times New Roman" w:hAnsi="Times New Roman" w:cs="Times New Roman"/>
          <w:b/>
          <w:i/>
          <w:color w:val="000000" w:themeColor="text1"/>
          <w:sz w:val="24"/>
          <w:szCs w:val="24"/>
        </w:rPr>
      </w:pPr>
      <w:r w:rsidRPr="00B001AF">
        <w:rPr>
          <w:rFonts w:ascii="Times New Roman" w:eastAsia="Times New Roman" w:hAnsi="Times New Roman" w:cs="Times New Roman"/>
          <w:b/>
          <w:i/>
          <w:color w:val="000000" w:themeColor="text1"/>
          <w:sz w:val="24"/>
          <w:szCs w:val="24"/>
        </w:rPr>
        <w:t>Решение</w:t>
      </w:r>
    </w:p>
    <w:p w:rsidR="0072393A" w:rsidRPr="00B001AF" w:rsidRDefault="0072393A" w:rsidP="00B001AF">
      <w:pPr>
        <w:pStyle w:val="posting"/>
        <w:spacing w:before="0" w:beforeAutospacing="0" w:after="0" w:afterAutospacing="0" w:line="276" w:lineRule="auto"/>
        <w:ind w:firstLine="851"/>
        <w:jc w:val="both"/>
        <w:rPr>
          <w:caps/>
          <w:color w:val="000000" w:themeColor="text1"/>
        </w:rPr>
      </w:pPr>
      <w:r w:rsidRPr="00B001AF">
        <w:rPr>
          <w:rStyle w:val="af7"/>
          <w:b w:val="0"/>
          <w:color w:val="000000" w:themeColor="text1"/>
        </w:rPr>
        <w:lastRenderedPageBreak/>
        <w:t>Дебет 20 Кредит 70</w:t>
      </w:r>
    </w:p>
    <w:p w:rsidR="0072393A" w:rsidRPr="00B001AF" w:rsidRDefault="0072393A" w:rsidP="00B001AF">
      <w:pPr>
        <w:pStyle w:val="ae"/>
        <w:spacing w:before="0" w:beforeAutospacing="0" w:after="0" w:afterAutospacing="0" w:line="276" w:lineRule="auto"/>
        <w:ind w:firstLine="851"/>
        <w:jc w:val="both"/>
        <w:rPr>
          <w:color w:val="000000" w:themeColor="text1"/>
        </w:rPr>
      </w:pPr>
      <w:r w:rsidRPr="00B001AF">
        <w:rPr>
          <w:color w:val="000000" w:themeColor="text1"/>
        </w:rPr>
        <w:t>– 200 000 руб. – начислена зарплата работникам, занятым в основном производстве;</w:t>
      </w:r>
    </w:p>
    <w:p w:rsidR="0072393A" w:rsidRPr="00B001AF" w:rsidRDefault="0072393A" w:rsidP="00B001AF">
      <w:pPr>
        <w:pStyle w:val="posting"/>
        <w:spacing w:before="0" w:beforeAutospacing="0" w:after="0" w:afterAutospacing="0" w:line="276" w:lineRule="auto"/>
        <w:ind w:firstLine="851"/>
        <w:jc w:val="both"/>
        <w:rPr>
          <w:caps/>
          <w:color w:val="000000" w:themeColor="text1"/>
        </w:rPr>
      </w:pPr>
      <w:r w:rsidRPr="00B001AF">
        <w:rPr>
          <w:rStyle w:val="af7"/>
          <w:b w:val="0"/>
          <w:color w:val="000000" w:themeColor="text1"/>
        </w:rPr>
        <w:t>Дебет 20 Кредит 69-1-2</w:t>
      </w:r>
    </w:p>
    <w:p w:rsidR="0072393A" w:rsidRPr="00B001AF" w:rsidRDefault="0072393A" w:rsidP="00B001AF">
      <w:pPr>
        <w:pStyle w:val="ae"/>
        <w:spacing w:before="0" w:beforeAutospacing="0" w:after="0" w:afterAutospacing="0" w:line="276" w:lineRule="auto"/>
        <w:ind w:firstLine="851"/>
        <w:jc w:val="both"/>
        <w:rPr>
          <w:color w:val="000000" w:themeColor="text1"/>
        </w:rPr>
      </w:pPr>
      <w:r w:rsidRPr="00B001AF">
        <w:rPr>
          <w:color w:val="000000" w:themeColor="text1"/>
        </w:rPr>
        <w:t>– 1800 руб. (200 000 руб. × 0,9%) – начислен взнос на страхование от несчастных случаев на производстве и профзаболеваний с заработной платы работников, занятых в основном производстве;</w:t>
      </w:r>
    </w:p>
    <w:p w:rsidR="0072393A" w:rsidRPr="00B001AF" w:rsidRDefault="0072393A" w:rsidP="00B001AF">
      <w:pPr>
        <w:pStyle w:val="posting"/>
        <w:spacing w:before="0" w:beforeAutospacing="0" w:after="0" w:afterAutospacing="0" w:line="276" w:lineRule="auto"/>
        <w:ind w:firstLine="851"/>
        <w:jc w:val="both"/>
        <w:rPr>
          <w:caps/>
          <w:color w:val="000000" w:themeColor="text1"/>
        </w:rPr>
      </w:pPr>
      <w:r w:rsidRPr="00B001AF">
        <w:rPr>
          <w:rStyle w:val="af7"/>
          <w:b w:val="0"/>
          <w:color w:val="000000" w:themeColor="text1"/>
        </w:rPr>
        <w:t>Дебет 23 Кредит 70</w:t>
      </w:r>
    </w:p>
    <w:p w:rsidR="0072393A" w:rsidRPr="00B001AF" w:rsidRDefault="0072393A" w:rsidP="00B001AF">
      <w:pPr>
        <w:pStyle w:val="ae"/>
        <w:spacing w:before="0" w:beforeAutospacing="0" w:after="0" w:afterAutospacing="0" w:line="276" w:lineRule="auto"/>
        <w:ind w:firstLine="851"/>
        <w:jc w:val="both"/>
        <w:rPr>
          <w:color w:val="000000" w:themeColor="text1"/>
        </w:rPr>
      </w:pPr>
      <w:r w:rsidRPr="00B001AF">
        <w:rPr>
          <w:color w:val="000000" w:themeColor="text1"/>
        </w:rPr>
        <w:t>– 300 000 руб. – начислена заработная плата работникам, занятым в цехах вспомогательных производств;</w:t>
      </w:r>
    </w:p>
    <w:p w:rsidR="0072393A" w:rsidRPr="00B001AF" w:rsidRDefault="0072393A" w:rsidP="00B001AF">
      <w:pPr>
        <w:pStyle w:val="posting"/>
        <w:spacing w:before="0" w:beforeAutospacing="0" w:after="0" w:afterAutospacing="0" w:line="276" w:lineRule="auto"/>
        <w:ind w:firstLine="851"/>
        <w:jc w:val="both"/>
        <w:rPr>
          <w:caps/>
          <w:color w:val="000000" w:themeColor="text1"/>
        </w:rPr>
      </w:pPr>
      <w:r w:rsidRPr="00B001AF">
        <w:rPr>
          <w:rStyle w:val="af7"/>
          <w:b w:val="0"/>
          <w:color w:val="000000" w:themeColor="text1"/>
        </w:rPr>
        <w:t>Дебет 23 Кредит 69-1</w:t>
      </w:r>
      <w:r w:rsidRPr="00B001AF">
        <w:rPr>
          <w:rStyle w:val="af7"/>
          <w:b w:val="0"/>
          <w:caps/>
          <w:color w:val="000000" w:themeColor="text1"/>
        </w:rPr>
        <w:t>-2</w:t>
      </w:r>
    </w:p>
    <w:p w:rsidR="0072393A" w:rsidRPr="00B001AF" w:rsidRDefault="0072393A" w:rsidP="00B001AF">
      <w:pPr>
        <w:pStyle w:val="ae"/>
        <w:spacing w:before="0" w:beforeAutospacing="0" w:after="0" w:afterAutospacing="0" w:line="276" w:lineRule="auto"/>
        <w:ind w:firstLine="851"/>
        <w:jc w:val="both"/>
        <w:rPr>
          <w:color w:val="000000" w:themeColor="text1"/>
        </w:rPr>
      </w:pPr>
      <w:r w:rsidRPr="00B001AF">
        <w:rPr>
          <w:color w:val="000000" w:themeColor="text1"/>
        </w:rPr>
        <w:t>– 2700 руб. (300 000 руб. × 0,9%) – начислен взнос на страхование от несчастных случаев на производстве и профзаболеваний с заработной платы работников, занятых в цехах вспомогательных производств;</w:t>
      </w:r>
    </w:p>
    <w:p w:rsidR="0072393A" w:rsidRPr="00B001AF" w:rsidRDefault="0072393A" w:rsidP="00B001AF">
      <w:pPr>
        <w:pStyle w:val="posting"/>
        <w:spacing w:before="0" w:beforeAutospacing="0" w:after="0" w:afterAutospacing="0" w:line="276" w:lineRule="auto"/>
        <w:ind w:firstLine="851"/>
        <w:jc w:val="both"/>
        <w:rPr>
          <w:caps/>
          <w:color w:val="000000" w:themeColor="text1"/>
        </w:rPr>
      </w:pPr>
      <w:r w:rsidRPr="00B001AF">
        <w:rPr>
          <w:rStyle w:val="af7"/>
          <w:b w:val="0"/>
          <w:color w:val="000000" w:themeColor="text1"/>
        </w:rPr>
        <w:t xml:space="preserve">Дебет 69-1-2 Кредит </w:t>
      </w:r>
      <w:r w:rsidRPr="00B001AF">
        <w:rPr>
          <w:rStyle w:val="af7"/>
          <w:b w:val="0"/>
          <w:caps/>
          <w:color w:val="000000" w:themeColor="text1"/>
        </w:rPr>
        <w:t>51</w:t>
      </w:r>
    </w:p>
    <w:p w:rsidR="0072393A" w:rsidRPr="00B001AF" w:rsidRDefault="0072393A" w:rsidP="00B001AF">
      <w:pPr>
        <w:pStyle w:val="ae"/>
        <w:spacing w:before="0" w:beforeAutospacing="0" w:after="0" w:afterAutospacing="0" w:line="276" w:lineRule="auto"/>
        <w:ind w:firstLine="851"/>
        <w:jc w:val="both"/>
        <w:rPr>
          <w:color w:val="000000" w:themeColor="text1"/>
        </w:rPr>
      </w:pPr>
      <w:r w:rsidRPr="00B001AF">
        <w:rPr>
          <w:color w:val="000000" w:themeColor="text1"/>
        </w:rPr>
        <w:t>– 4500 руб. (1800 руб. + 2700 руб.) – перечислен взнос на страхование от несчастных случаев на производстве и профзаболеваний в фонд социального страхования.</w:t>
      </w:r>
    </w:p>
    <w:p w:rsidR="00B001AF" w:rsidRDefault="00B001AF" w:rsidP="00B001AF">
      <w:pPr>
        <w:spacing w:after="0" w:line="360" w:lineRule="auto"/>
        <w:rPr>
          <w:rFonts w:ascii="Times New Roman" w:hAnsi="Times New Roman" w:cs="Times New Roman"/>
          <w:i/>
          <w:color w:val="000000" w:themeColor="text1"/>
          <w:sz w:val="24"/>
          <w:szCs w:val="24"/>
        </w:rPr>
      </w:pPr>
    </w:p>
    <w:p w:rsidR="0072393A" w:rsidRPr="00B001AF" w:rsidRDefault="0072393A" w:rsidP="0072393A">
      <w:pPr>
        <w:spacing w:after="0" w:line="360" w:lineRule="auto"/>
        <w:ind w:firstLine="709"/>
        <w:jc w:val="center"/>
        <w:rPr>
          <w:rFonts w:ascii="Times New Roman" w:hAnsi="Times New Roman" w:cs="Times New Roman"/>
          <w:i/>
          <w:color w:val="000000" w:themeColor="text1"/>
          <w:sz w:val="24"/>
          <w:szCs w:val="24"/>
        </w:rPr>
      </w:pPr>
      <w:r w:rsidRPr="00B001AF">
        <w:rPr>
          <w:rFonts w:ascii="Times New Roman" w:hAnsi="Times New Roman" w:cs="Times New Roman"/>
          <w:i/>
          <w:color w:val="000000" w:themeColor="text1"/>
          <w:sz w:val="24"/>
          <w:szCs w:val="24"/>
        </w:rPr>
        <w:t>Задачи для решения</w:t>
      </w:r>
    </w:p>
    <w:p w:rsidR="0072393A" w:rsidRPr="00B001AF" w:rsidRDefault="00B001AF" w:rsidP="00B001AF">
      <w:pPr>
        <w:spacing w:after="0"/>
        <w:ind w:firstLine="851"/>
        <w:jc w:val="both"/>
        <w:rPr>
          <w:rFonts w:ascii="Times New Roman" w:hAnsi="Times New Roman" w:cs="Times New Roman"/>
          <w:b/>
          <w:color w:val="000000" w:themeColor="text1"/>
          <w:sz w:val="24"/>
          <w:szCs w:val="24"/>
        </w:rPr>
      </w:pPr>
      <w:r w:rsidRPr="00B001AF">
        <w:rPr>
          <w:rFonts w:ascii="Times New Roman" w:hAnsi="Times New Roman" w:cs="Times New Roman"/>
          <w:b/>
          <w:color w:val="000000" w:themeColor="text1"/>
          <w:sz w:val="24"/>
          <w:szCs w:val="24"/>
        </w:rPr>
        <w:t>Задача 1</w:t>
      </w:r>
    </w:p>
    <w:p w:rsidR="0072393A" w:rsidRPr="00B001AF" w:rsidRDefault="0072393A" w:rsidP="00B001AF">
      <w:pPr>
        <w:spacing w:after="0"/>
        <w:ind w:firstLine="851"/>
        <w:jc w:val="both"/>
        <w:rPr>
          <w:rFonts w:ascii="Times New Roman" w:hAnsi="Times New Roman" w:cs="Times New Roman"/>
          <w:color w:val="000000" w:themeColor="text1"/>
          <w:sz w:val="24"/>
          <w:szCs w:val="24"/>
        </w:rPr>
      </w:pPr>
      <w:r w:rsidRPr="00B001AF">
        <w:rPr>
          <w:rFonts w:ascii="Times New Roman" w:hAnsi="Times New Roman" w:cs="Times New Roman"/>
          <w:color w:val="000000" w:themeColor="text1"/>
          <w:sz w:val="24"/>
          <w:szCs w:val="24"/>
        </w:rPr>
        <w:t>В январе 2012 года работнику основного производства И.И. Сидорову (1964 года рождения) была начислена заработная плата в сумме 18 000 руб.</w:t>
      </w:r>
    </w:p>
    <w:p w:rsidR="0072393A" w:rsidRPr="00B001AF" w:rsidRDefault="0072393A" w:rsidP="00B001AF">
      <w:pPr>
        <w:spacing w:after="0"/>
        <w:ind w:firstLine="851"/>
        <w:jc w:val="both"/>
        <w:rPr>
          <w:rFonts w:ascii="Times New Roman" w:hAnsi="Times New Roman" w:cs="Times New Roman"/>
          <w:color w:val="000000" w:themeColor="text1"/>
          <w:sz w:val="24"/>
          <w:szCs w:val="24"/>
        </w:rPr>
      </w:pPr>
      <w:r w:rsidRPr="00B001AF">
        <w:rPr>
          <w:rFonts w:ascii="Times New Roman" w:hAnsi="Times New Roman" w:cs="Times New Roman"/>
          <w:color w:val="000000" w:themeColor="text1"/>
          <w:sz w:val="24"/>
          <w:szCs w:val="24"/>
        </w:rPr>
        <w:t>Организация уплачивает взносы на страхование от несчастных случаев на производстве и профессио</w:t>
      </w:r>
      <w:r w:rsidRPr="00B001AF">
        <w:rPr>
          <w:rFonts w:ascii="Times New Roman" w:hAnsi="Times New Roman" w:cs="Times New Roman"/>
          <w:color w:val="000000" w:themeColor="text1"/>
          <w:sz w:val="24"/>
          <w:szCs w:val="24"/>
        </w:rPr>
        <w:softHyphen/>
        <w:t>нальных заболеваний по ставке 1%, а страховые взносы во внебюджетные фонды – по ставке 30%.</w:t>
      </w:r>
    </w:p>
    <w:p w:rsidR="0072393A" w:rsidRPr="00B001AF" w:rsidRDefault="0072393A" w:rsidP="00B001AF">
      <w:pPr>
        <w:spacing w:after="0"/>
        <w:ind w:firstLine="851"/>
        <w:jc w:val="both"/>
        <w:rPr>
          <w:rFonts w:ascii="Times New Roman" w:hAnsi="Times New Roman" w:cs="Times New Roman"/>
          <w:color w:val="000000" w:themeColor="text1"/>
          <w:sz w:val="24"/>
          <w:szCs w:val="24"/>
        </w:rPr>
      </w:pPr>
      <w:r w:rsidRPr="00B001AF">
        <w:rPr>
          <w:rFonts w:ascii="Times New Roman" w:hAnsi="Times New Roman" w:cs="Times New Roman"/>
          <w:color w:val="000000" w:themeColor="text1"/>
          <w:sz w:val="24"/>
          <w:szCs w:val="24"/>
        </w:rPr>
        <w:t>Страховые взносы, начисленные на страховую часть пенсии, составят 3960 руб. (18 000 руб. X 22%).</w:t>
      </w:r>
    </w:p>
    <w:p w:rsidR="0072393A" w:rsidRPr="00B001AF" w:rsidRDefault="0072393A" w:rsidP="00B001AF">
      <w:pPr>
        <w:spacing w:after="0"/>
        <w:ind w:firstLine="851"/>
        <w:jc w:val="both"/>
        <w:rPr>
          <w:rFonts w:ascii="Times New Roman" w:hAnsi="Times New Roman" w:cs="Times New Roman"/>
          <w:color w:val="000000" w:themeColor="text1"/>
          <w:sz w:val="24"/>
          <w:szCs w:val="24"/>
        </w:rPr>
      </w:pPr>
      <w:r w:rsidRPr="00B001AF">
        <w:rPr>
          <w:rFonts w:ascii="Times New Roman" w:hAnsi="Times New Roman" w:cs="Times New Roman"/>
          <w:color w:val="000000" w:themeColor="text1"/>
          <w:sz w:val="24"/>
          <w:szCs w:val="24"/>
        </w:rPr>
        <w:t>Для упрощения примера предположим, что при исчислении налога на доходы физических лиц Сидоров не имеет права на стандартные налоговые вычеты. Бухгалтер «Пассива» должен сделать проводки.</w:t>
      </w:r>
    </w:p>
    <w:p w:rsidR="00B001AF" w:rsidRPr="00B001AF" w:rsidRDefault="00B001AF" w:rsidP="00B001AF">
      <w:pPr>
        <w:spacing w:after="0"/>
        <w:ind w:firstLine="851"/>
        <w:jc w:val="both"/>
        <w:rPr>
          <w:rFonts w:ascii="Times New Roman" w:hAnsi="Times New Roman" w:cs="Times New Roman"/>
          <w:b/>
          <w:color w:val="000000" w:themeColor="text1"/>
          <w:sz w:val="24"/>
          <w:szCs w:val="24"/>
        </w:rPr>
      </w:pPr>
    </w:p>
    <w:p w:rsidR="0072393A" w:rsidRPr="00B001AF" w:rsidRDefault="0072393A" w:rsidP="00B001AF">
      <w:pPr>
        <w:spacing w:after="0"/>
        <w:ind w:firstLine="851"/>
        <w:jc w:val="both"/>
        <w:rPr>
          <w:rFonts w:ascii="Times New Roman" w:hAnsi="Times New Roman" w:cs="Times New Roman"/>
          <w:b/>
          <w:color w:val="000000" w:themeColor="text1"/>
          <w:sz w:val="24"/>
          <w:szCs w:val="24"/>
        </w:rPr>
      </w:pPr>
      <w:r w:rsidRPr="00B001AF">
        <w:rPr>
          <w:rFonts w:ascii="Times New Roman" w:hAnsi="Times New Roman" w:cs="Times New Roman"/>
          <w:b/>
          <w:color w:val="000000" w:themeColor="text1"/>
          <w:sz w:val="24"/>
          <w:szCs w:val="24"/>
        </w:rPr>
        <w:t>Задача 2</w:t>
      </w:r>
    </w:p>
    <w:p w:rsidR="009212BB" w:rsidRDefault="0072393A" w:rsidP="00B001AF">
      <w:pPr>
        <w:spacing w:after="0"/>
        <w:ind w:firstLine="851"/>
        <w:jc w:val="both"/>
        <w:rPr>
          <w:rFonts w:ascii="Times New Roman" w:hAnsi="Times New Roman" w:cs="Times New Roman"/>
          <w:color w:val="000000" w:themeColor="text1"/>
          <w:sz w:val="24"/>
          <w:szCs w:val="24"/>
        </w:rPr>
      </w:pPr>
      <w:r w:rsidRPr="00B001AF">
        <w:rPr>
          <w:rFonts w:ascii="Times New Roman" w:hAnsi="Times New Roman" w:cs="Times New Roman"/>
          <w:color w:val="000000" w:themeColor="text1"/>
          <w:sz w:val="24"/>
          <w:szCs w:val="24"/>
          <w:shd w:val="clear" w:color="auto" w:fill="FFFFFF"/>
        </w:rPr>
        <w:t>Хлебокомбинат,  начислил работникам заработную плату за октябрь 2013 года в размере 400 000 руб. Пособия по временной нетрудоспособности (не связанные с несчастными случаями и профессиональными заболеваниями) были начислены за этот период в размере 5000 руб. За этот же период начислено страховое возмещение работнику, получившему травму в результате несчастного случая на производстве в размере 2 000 рублей.</w:t>
      </w:r>
      <w:r w:rsidRPr="00B001AF">
        <w:rPr>
          <w:rStyle w:val="apple-converted-space"/>
          <w:rFonts w:ascii="Times New Roman" w:hAnsi="Times New Roman" w:cs="Times New Roman"/>
          <w:color w:val="000000" w:themeColor="text1"/>
          <w:sz w:val="24"/>
          <w:szCs w:val="24"/>
          <w:shd w:val="clear" w:color="auto" w:fill="FFFFFF"/>
        </w:rPr>
        <w:t> </w:t>
      </w:r>
    </w:p>
    <w:p w:rsidR="00B001AF" w:rsidRDefault="0072393A" w:rsidP="00B001AF">
      <w:pPr>
        <w:spacing w:after="0"/>
        <w:ind w:firstLine="851"/>
        <w:jc w:val="both"/>
        <w:rPr>
          <w:rStyle w:val="apple-converted-space"/>
          <w:rFonts w:ascii="Times New Roman" w:hAnsi="Times New Roman" w:cs="Times New Roman"/>
          <w:color w:val="000000" w:themeColor="text1"/>
          <w:sz w:val="24"/>
          <w:szCs w:val="24"/>
          <w:shd w:val="clear" w:color="auto" w:fill="FFFFFF"/>
        </w:rPr>
      </w:pPr>
      <w:r w:rsidRPr="00B001AF">
        <w:rPr>
          <w:rFonts w:ascii="Times New Roman" w:hAnsi="Times New Roman" w:cs="Times New Roman"/>
          <w:color w:val="000000" w:themeColor="text1"/>
          <w:sz w:val="24"/>
          <w:szCs w:val="24"/>
          <w:shd w:val="clear" w:color="auto" w:fill="FFFFFF"/>
        </w:rPr>
        <w:t>Согласно Классификатору отраслей народного хозяйства (ОКОНХ) предприятию присвоен код 18113 (хлебопекарная промышленность). Таким образом, страховые взносы на страхование от несчастных случаев предприятие должно уплачивать по тарифу 6-го класса профессионального риска, как предприятие пищевой промышленности, то есть в размере 1,8% от начисленной оплаты труда.</w:t>
      </w:r>
      <w:r w:rsidRPr="00B001AF">
        <w:rPr>
          <w:rStyle w:val="apple-converted-space"/>
          <w:rFonts w:ascii="Times New Roman" w:hAnsi="Times New Roman" w:cs="Times New Roman"/>
          <w:color w:val="000000" w:themeColor="text1"/>
          <w:sz w:val="24"/>
          <w:szCs w:val="24"/>
          <w:shd w:val="clear" w:color="auto" w:fill="FFFFFF"/>
        </w:rPr>
        <w:t> </w:t>
      </w:r>
    </w:p>
    <w:p w:rsidR="0072393A" w:rsidRPr="00B001AF" w:rsidRDefault="009212BB" w:rsidP="00B001AF">
      <w:pPr>
        <w:spacing w:after="0"/>
        <w:ind w:firstLine="851"/>
        <w:jc w:val="both"/>
        <w:rPr>
          <w:rStyle w:val="apple-converted-space"/>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Отразите это в учете.</w:t>
      </w:r>
    </w:p>
    <w:p w:rsidR="00B001AF" w:rsidRPr="00B001AF" w:rsidRDefault="00B001AF" w:rsidP="00B001AF">
      <w:pPr>
        <w:spacing w:after="0"/>
        <w:ind w:firstLine="851"/>
        <w:jc w:val="both"/>
        <w:rPr>
          <w:rFonts w:ascii="Times New Roman" w:hAnsi="Times New Roman" w:cs="Times New Roman"/>
          <w:b/>
          <w:color w:val="000000" w:themeColor="text1"/>
          <w:sz w:val="24"/>
          <w:szCs w:val="24"/>
        </w:rPr>
      </w:pPr>
    </w:p>
    <w:p w:rsidR="0072393A" w:rsidRPr="00B001AF" w:rsidRDefault="0072393A" w:rsidP="00B001AF">
      <w:pPr>
        <w:spacing w:after="0"/>
        <w:ind w:firstLine="851"/>
        <w:jc w:val="both"/>
        <w:rPr>
          <w:rFonts w:ascii="Times New Roman" w:hAnsi="Times New Roman" w:cs="Times New Roman"/>
          <w:b/>
          <w:color w:val="000000" w:themeColor="text1"/>
          <w:sz w:val="24"/>
          <w:szCs w:val="24"/>
        </w:rPr>
      </w:pPr>
      <w:r w:rsidRPr="00B001AF">
        <w:rPr>
          <w:rFonts w:ascii="Times New Roman" w:hAnsi="Times New Roman" w:cs="Times New Roman"/>
          <w:b/>
          <w:color w:val="000000" w:themeColor="text1"/>
          <w:sz w:val="24"/>
          <w:szCs w:val="24"/>
        </w:rPr>
        <w:t>Задача 3</w:t>
      </w:r>
    </w:p>
    <w:p w:rsidR="0072393A" w:rsidRPr="00B001AF" w:rsidRDefault="0072393A" w:rsidP="00B001AF">
      <w:pPr>
        <w:spacing w:after="0"/>
        <w:ind w:firstLine="851"/>
        <w:jc w:val="both"/>
        <w:rPr>
          <w:rFonts w:ascii="Times New Roman" w:eastAsia="Times New Roman" w:hAnsi="Times New Roman" w:cs="Times New Roman"/>
          <w:color w:val="000000" w:themeColor="text1"/>
          <w:sz w:val="24"/>
          <w:szCs w:val="24"/>
        </w:rPr>
      </w:pPr>
      <w:r w:rsidRPr="00B001AF">
        <w:rPr>
          <w:rFonts w:ascii="Times New Roman" w:eastAsia="Times New Roman" w:hAnsi="Times New Roman" w:cs="Times New Roman"/>
          <w:color w:val="000000" w:themeColor="text1"/>
          <w:sz w:val="24"/>
          <w:szCs w:val="24"/>
        </w:rPr>
        <w:lastRenderedPageBreak/>
        <w:t>Строительной организации (VIII класс профессионального риска) установлен тариф страховых взносов на социальное страхование от несчастных случаев на производстве и профессиональных заболеваний в размере 0,9%.</w:t>
      </w:r>
    </w:p>
    <w:p w:rsidR="0072393A" w:rsidRPr="00B001AF" w:rsidRDefault="0072393A" w:rsidP="00B001AF">
      <w:pPr>
        <w:spacing w:after="0"/>
        <w:ind w:firstLine="851"/>
        <w:jc w:val="both"/>
        <w:rPr>
          <w:rFonts w:ascii="Times New Roman" w:eastAsia="Times New Roman" w:hAnsi="Times New Roman" w:cs="Times New Roman"/>
          <w:color w:val="000000" w:themeColor="text1"/>
          <w:sz w:val="24"/>
          <w:szCs w:val="24"/>
        </w:rPr>
      </w:pPr>
      <w:r w:rsidRPr="00B001AF">
        <w:rPr>
          <w:rFonts w:ascii="Times New Roman" w:eastAsia="Times New Roman" w:hAnsi="Times New Roman" w:cs="Times New Roman"/>
          <w:color w:val="000000" w:themeColor="text1"/>
          <w:sz w:val="24"/>
          <w:szCs w:val="24"/>
        </w:rPr>
        <w:t>Работникам фирмы была начислена заработная плата в сумме 700 000 руб., в том числе:</w:t>
      </w:r>
    </w:p>
    <w:p w:rsidR="0072393A" w:rsidRPr="00B001AF" w:rsidRDefault="0072393A" w:rsidP="00B001AF">
      <w:pPr>
        <w:spacing w:after="0"/>
        <w:ind w:firstLine="851"/>
        <w:jc w:val="both"/>
        <w:rPr>
          <w:rFonts w:ascii="Times New Roman" w:eastAsia="Times New Roman" w:hAnsi="Times New Roman" w:cs="Times New Roman"/>
          <w:color w:val="000000" w:themeColor="text1"/>
          <w:sz w:val="24"/>
          <w:szCs w:val="24"/>
        </w:rPr>
      </w:pPr>
      <w:r w:rsidRPr="00B001AF">
        <w:rPr>
          <w:rFonts w:ascii="Times New Roman" w:eastAsia="Times New Roman" w:hAnsi="Times New Roman" w:cs="Times New Roman"/>
          <w:color w:val="000000" w:themeColor="text1"/>
          <w:sz w:val="24"/>
          <w:szCs w:val="24"/>
        </w:rPr>
        <w:t>работникам основного производства – 300 000 руб.;</w:t>
      </w:r>
    </w:p>
    <w:p w:rsidR="0072393A" w:rsidRPr="00B001AF" w:rsidRDefault="0072393A" w:rsidP="00B001AF">
      <w:pPr>
        <w:spacing w:after="0"/>
        <w:ind w:firstLine="851"/>
        <w:jc w:val="both"/>
        <w:rPr>
          <w:rFonts w:ascii="Times New Roman" w:eastAsia="Times New Roman" w:hAnsi="Times New Roman" w:cs="Times New Roman"/>
          <w:color w:val="000000" w:themeColor="text1"/>
          <w:sz w:val="24"/>
          <w:szCs w:val="24"/>
        </w:rPr>
      </w:pPr>
      <w:r w:rsidRPr="00B001AF">
        <w:rPr>
          <w:rFonts w:ascii="Times New Roman" w:eastAsia="Times New Roman" w:hAnsi="Times New Roman" w:cs="Times New Roman"/>
          <w:color w:val="000000" w:themeColor="text1"/>
          <w:sz w:val="24"/>
          <w:szCs w:val="24"/>
        </w:rPr>
        <w:t>работникам вспомогательных производств – 180 000 руб.</w:t>
      </w:r>
    </w:p>
    <w:p w:rsidR="0072393A" w:rsidRPr="00B001AF" w:rsidRDefault="0072393A" w:rsidP="00B001AF">
      <w:pPr>
        <w:spacing w:after="0"/>
        <w:ind w:firstLine="851"/>
        <w:jc w:val="both"/>
        <w:rPr>
          <w:rFonts w:ascii="Times New Roman" w:eastAsia="Times New Roman" w:hAnsi="Times New Roman" w:cs="Times New Roman"/>
          <w:color w:val="000000" w:themeColor="text1"/>
          <w:sz w:val="24"/>
          <w:szCs w:val="24"/>
        </w:rPr>
      </w:pPr>
      <w:r w:rsidRPr="00B001AF">
        <w:rPr>
          <w:rFonts w:ascii="Times New Roman" w:eastAsia="Times New Roman" w:hAnsi="Times New Roman" w:cs="Times New Roman"/>
          <w:color w:val="000000" w:themeColor="text1"/>
          <w:sz w:val="24"/>
          <w:szCs w:val="24"/>
        </w:rPr>
        <w:t>Бухгалтер организации должен сделать проводки.</w:t>
      </w:r>
    </w:p>
    <w:p w:rsidR="00B001AF" w:rsidRPr="00B001AF" w:rsidRDefault="00B001AF" w:rsidP="00B001AF">
      <w:pPr>
        <w:spacing w:after="0"/>
        <w:ind w:firstLine="851"/>
        <w:jc w:val="both"/>
        <w:rPr>
          <w:rFonts w:ascii="Times New Roman" w:hAnsi="Times New Roman" w:cs="Times New Roman"/>
          <w:b/>
          <w:color w:val="000000" w:themeColor="text1"/>
          <w:sz w:val="24"/>
          <w:szCs w:val="24"/>
        </w:rPr>
      </w:pPr>
    </w:p>
    <w:p w:rsidR="0072393A" w:rsidRPr="00B001AF" w:rsidRDefault="0072393A" w:rsidP="00B001AF">
      <w:pPr>
        <w:spacing w:after="0"/>
        <w:ind w:firstLine="851"/>
        <w:jc w:val="both"/>
        <w:rPr>
          <w:rFonts w:ascii="Times New Roman" w:hAnsi="Times New Roman" w:cs="Times New Roman"/>
          <w:b/>
          <w:color w:val="000000" w:themeColor="text1"/>
          <w:sz w:val="24"/>
          <w:szCs w:val="24"/>
        </w:rPr>
      </w:pPr>
      <w:r w:rsidRPr="00B001AF">
        <w:rPr>
          <w:rFonts w:ascii="Times New Roman" w:hAnsi="Times New Roman" w:cs="Times New Roman"/>
          <w:b/>
          <w:color w:val="000000" w:themeColor="text1"/>
          <w:sz w:val="24"/>
          <w:szCs w:val="24"/>
        </w:rPr>
        <w:t>Задача 4</w:t>
      </w:r>
    </w:p>
    <w:p w:rsidR="0072393A" w:rsidRPr="00B001AF" w:rsidRDefault="0072393A" w:rsidP="00B001AF">
      <w:pPr>
        <w:pStyle w:val="ae"/>
        <w:spacing w:before="0" w:beforeAutospacing="0" w:after="0" w:afterAutospacing="0" w:line="276" w:lineRule="auto"/>
        <w:ind w:firstLine="851"/>
        <w:jc w:val="both"/>
        <w:rPr>
          <w:color w:val="000000" w:themeColor="text1"/>
        </w:rPr>
      </w:pPr>
      <w:r w:rsidRPr="00B001AF">
        <w:rPr>
          <w:color w:val="000000" w:themeColor="text1"/>
        </w:rPr>
        <w:t>Месячная заработн</w:t>
      </w:r>
      <w:r w:rsidR="00B001AF">
        <w:rPr>
          <w:color w:val="000000" w:themeColor="text1"/>
        </w:rPr>
        <w:t xml:space="preserve">ая плата работников </w:t>
      </w:r>
      <w:r w:rsidRPr="00B001AF">
        <w:rPr>
          <w:color w:val="000000" w:themeColor="text1"/>
        </w:rPr>
        <w:t>АО «Актив» составляет 900 000 руб.</w:t>
      </w:r>
    </w:p>
    <w:p w:rsidR="0072393A" w:rsidRPr="00B001AF" w:rsidRDefault="0072393A" w:rsidP="00B001AF">
      <w:pPr>
        <w:pStyle w:val="ae"/>
        <w:spacing w:before="0" w:beforeAutospacing="0" w:after="0" w:afterAutospacing="0" w:line="276" w:lineRule="auto"/>
        <w:ind w:firstLine="851"/>
        <w:jc w:val="both"/>
        <w:rPr>
          <w:color w:val="000000" w:themeColor="text1"/>
        </w:rPr>
      </w:pPr>
      <w:r w:rsidRPr="00B001AF">
        <w:rPr>
          <w:color w:val="000000" w:themeColor="text1"/>
        </w:rPr>
        <w:t>«Актив» занимается строительством зданий и сооружений и относится к VIII классу профессионального риска.</w:t>
      </w:r>
    </w:p>
    <w:p w:rsidR="0072393A" w:rsidRPr="00B001AF" w:rsidRDefault="0072393A" w:rsidP="00B001AF">
      <w:pPr>
        <w:pStyle w:val="ae"/>
        <w:spacing w:before="0" w:beforeAutospacing="0" w:after="0" w:afterAutospacing="0" w:line="276" w:lineRule="auto"/>
        <w:ind w:firstLine="851"/>
        <w:jc w:val="both"/>
        <w:rPr>
          <w:color w:val="000000" w:themeColor="text1"/>
        </w:rPr>
      </w:pPr>
      <w:r w:rsidRPr="00B001AF">
        <w:rPr>
          <w:color w:val="000000" w:themeColor="text1"/>
        </w:rPr>
        <w:t>Для этого класса тариф установлен в размере 0,9% от заработной платы.</w:t>
      </w:r>
    </w:p>
    <w:p w:rsidR="0072393A" w:rsidRPr="00B001AF" w:rsidRDefault="0072393A" w:rsidP="00B001AF">
      <w:pPr>
        <w:pStyle w:val="ae"/>
        <w:spacing w:before="0" w:beforeAutospacing="0" w:after="0" w:afterAutospacing="0" w:line="276" w:lineRule="auto"/>
        <w:ind w:firstLine="851"/>
        <w:jc w:val="both"/>
        <w:rPr>
          <w:color w:val="000000" w:themeColor="text1"/>
        </w:rPr>
      </w:pPr>
      <w:r w:rsidRPr="00B001AF">
        <w:rPr>
          <w:color w:val="000000" w:themeColor="text1"/>
        </w:rPr>
        <w:t>Ежемесячно бухгалтер «Актива» должен перечислять взносы на страхование от несчастных случаев на производстве и профзаболеваний в сумме:</w:t>
      </w:r>
    </w:p>
    <w:p w:rsidR="0072393A" w:rsidRPr="00B001AF" w:rsidRDefault="0072393A" w:rsidP="00B001AF">
      <w:pPr>
        <w:pStyle w:val="ae"/>
        <w:spacing w:before="0" w:beforeAutospacing="0" w:after="0" w:afterAutospacing="0" w:line="276" w:lineRule="auto"/>
        <w:ind w:firstLine="851"/>
        <w:jc w:val="both"/>
        <w:rPr>
          <w:color w:val="000000" w:themeColor="text1"/>
        </w:rPr>
      </w:pPr>
      <w:r w:rsidRPr="00B001AF">
        <w:rPr>
          <w:color w:val="000000" w:themeColor="text1"/>
        </w:rPr>
        <w:t>900 000 руб. × 0,9% = 8100 руб.</w:t>
      </w:r>
    </w:p>
    <w:p w:rsidR="0072393A" w:rsidRPr="00B001AF" w:rsidRDefault="0072393A" w:rsidP="00B001AF">
      <w:pPr>
        <w:spacing w:after="0"/>
        <w:ind w:firstLine="851"/>
        <w:jc w:val="both"/>
        <w:rPr>
          <w:rFonts w:ascii="Times New Roman" w:eastAsia="Times New Roman" w:hAnsi="Times New Roman" w:cs="Times New Roman"/>
          <w:color w:val="000000" w:themeColor="text1"/>
          <w:sz w:val="24"/>
          <w:szCs w:val="24"/>
        </w:rPr>
      </w:pPr>
      <w:r w:rsidRPr="00B001AF">
        <w:rPr>
          <w:rFonts w:ascii="Times New Roman" w:eastAsia="Times New Roman" w:hAnsi="Times New Roman" w:cs="Times New Roman"/>
          <w:color w:val="000000" w:themeColor="text1"/>
          <w:sz w:val="24"/>
          <w:szCs w:val="24"/>
        </w:rPr>
        <w:t>Составить бухгалтерские проводки.</w:t>
      </w:r>
    </w:p>
    <w:p w:rsidR="00B001AF" w:rsidRPr="00B001AF" w:rsidRDefault="00B001AF" w:rsidP="00B001AF">
      <w:pPr>
        <w:spacing w:after="0"/>
        <w:ind w:firstLine="851"/>
        <w:jc w:val="both"/>
        <w:rPr>
          <w:rFonts w:ascii="Times New Roman" w:eastAsia="Times New Roman" w:hAnsi="Times New Roman" w:cs="Times New Roman"/>
          <w:color w:val="000000" w:themeColor="text1"/>
          <w:sz w:val="24"/>
          <w:szCs w:val="24"/>
        </w:rPr>
      </w:pPr>
    </w:p>
    <w:p w:rsidR="0072393A" w:rsidRPr="00B001AF" w:rsidRDefault="0072393A" w:rsidP="00B001AF">
      <w:pPr>
        <w:spacing w:after="0"/>
        <w:ind w:firstLine="851"/>
        <w:jc w:val="both"/>
        <w:rPr>
          <w:rFonts w:ascii="Times New Roman" w:eastAsia="Times New Roman" w:hAnsi="Times New Roman" w:cs="Times New Roman"/>
          <w:b/>
          <w:bCs/>
          <w:color w:val="000000" w:themeColor="text1"/>
          <w:sz w:val="24"/>
          <w:szCs w:val="24"/>
        </w:rPr>
      </w:pPr>
      <w:r w:rsidRPr="00B001AF">
        <w:rPr>
          <w:rFonts w:ascii="Times New Roman" w:eastAsia="Times New Roman" w:hAnsi="Times New Roman" w:cs="Times New Roman"/>
          <w:b/>
          <w:bCs/>
          <w:color w:val="000000" w:themeColor="text1"/>
          <w:sz w:val="24"/>
          <w:szCs w:val="24"/>
        </w:rPr>
        <w:t>Контрольные вопросы:</w:t>
      </w:r>
    </w:p>
    <w:p w:rsidR="0072393A" w:rsidRPr="00B001AF" w:rsidRDefault="0072393A" w:rsidP="00B001AF">
      <w:pPr>
        <w:spacing w:after="0"/>
        <w:ind w:firstLine="851"/>
        <w:jc w:val="both"/>
        <w:rPr>
          <w:rFonts w:ascii="Times New Roman" w:hAnsi="Times New Roman" w:cs="Times New Roman"/>
          <w:color w:val="000000" w:themeColor="text1"/>
          <w:sz w:val="24"/>
          <w:szCs w:val="24"/>
        </w:rPr>
      </w:pPr>
      <w:r w:rsidRPr="00B001AF">
        <w:rPr>
          <w:rFonts w:ascii="Times New Roman" w:hAnsi="Times New Roman" w:cs="Times New Roman"/>
          <w:color w:val="000000" w:themeColor="text1"/>
          <w:sz w:val="24"/>
          <w:szCs w:val="24"/>
        </w:rPr>
        <w:t xml:space="preserve">1.Корреспонденция счетов на страхование </w:t>
      </w:r>
      <w:r w:rsidRPr="00B001AF">
        <w:rPr>
          <w:rFonts w:ascii="Times New Roman" w:eastAsia="Times New Roman" w:hAnsi="Times New Roman" w:cs="Times New Roman"/>
          <w:color w:val="000000" w:themeColor="text1"/>
          <w:sz w:val="24"/>
          <w:szCs w:val="24"/>
        </w:rPr>
        <w:t>от несчастных случаев и профзаболеваний</w:t>
      </w:r>
      <w:r w:rsidRPr="00B001AF">
        <w:rPr>
          <w:rFonts w:ascii="Times New Roman" w:hAnsi="Times New Roman" w:cs="Times New Roman"/>
          <w:color w:val="000000" w:themeColor="text1"/>
          <w:sz w:val="24"/>
          <w:szCs w:val="24"/>
        </w:rPr>
        <w:t>?</w:t>
      </w:r>
    </w:p>
    <w:p w:rsidR="0072393A" w:rsidRPr="00B001AF" w:rsidRDefault="0072393A" w:rsidP="00B001AF">
      <w:pPr>
        <w:spacing w:after="0"/>
        <w:ind w:firstLine="851"/>
        <w:jc w:val="both"/>
        <w:rPr>
          <w:rFonts w:ascii="Times New Roman" w:eastAsia="Times New Roman" w:hAnsi="Times New Roman" w:cs="Times New Roman"/>
          <w:b/>
          <w:bCs/>
          <w:color w:val="000000" w:themeColor="text1"/>
          <w:sz w:val="24"/>
          <w:szCs w:val="24"/>
        </w:rPr>
      </w:pPr>
      <w:r w:rsidRPr="00B001AF">
        <w:rPr>
          <w:rFonts w:ascii="Times New Roman" w:hAnsi="Times New Roman" w:cs="Times New Roman"/>
          <w:color w:val="000000" w:themeColor="text1"/>
          <w:sz w:val="24"/>
          <w:szCs w:val="24"/>
        </w:rPr>
        <w:t>2.что такое профессиональный риск?</w:t>
      </w:r>
    </w:p>
    <w:p w:rsidR="007A1B1B" w:rsidRPr="00B001AF" w:rsidRDefault="007A1B1B" w:rsidP="0072393A">
      <w:pPr>
        <w:spacing w:after="0" w:line="360" w:lineRule="auto"/>
        <w:ind w:left="709" w:firstLine="284"/>
        <w:jc w:val="center"/>
        <w:rPr>
          <w:rFonts w:ascii="Times New Roman" w:hAnsi="Times New Roman" w:cs="Times New Roman"/>
          <w:color w:val="000000" w:themeColor="text1"/>
          <w:sz w:val="24"/>
          <w:szCs w:val="24"/>
        </w:rPr>
      </w:pPr>
    </w:p>
    <w:p w:rsidR="0072393A" w:rsidRDefault="0072393A" w:rsidP="0072393A">
      <w:pPr>
        <w:spacing w:after="0" w:line="360" w:lineRule="auto"/>
        <w:ind w:left="709" w:firstLine="284"/>
        <w:jc w:val="center"/>
        <w:rPr>
          <w:rFonts w:ascii="Times New Roman" w:hAnsi="Times New Roman" w:cs="Times New Roman"/>
          <w:b/>
          <w:sz w:val="24"/>
          <w:szCs w:val="24"/>
        </w:rPr>
      </w:pPr>
      <w:r w:rsidRPr="006A717F">
        <w:rPr>
          <w:rFonts w:ascii="Times New Roman" w:hAnsi="Times New Roman" w:cs="Times New Roman"/>
          <w:b/>
          <w:bCs/>
          <w:sz w:val="24"/>
          <w:szCs w:val="24"/>
        </w:rPr>
        <w:t>Практическая работа №1</w:t>
      </w:r>
      <w:r>
        <w:rPr>
          <w:rFonts w:ascii="Times New Roman" w:hAnsi="Times New Roman" w:cs="Times New Roman"/>
          <w:b/>
          <w:bCs/>
          <w:sz w:val="24"/>
          <w:szCs w:val="24"/>
        </w:rPr>
        <w:t>3.</w:t>
      </w:r>
      <w:r w:rsidRPr="0072393A">
        <w:rPr>
          <w:rFonts w:ascii="Times New Roman" w:hAnsi="Times New Roman" w:cs="Times New Roman"/>
          <w:b/>
          <w:sz w:val="24"/>
          <w:szCs w:val="24"/>
        </w:rPr>
        <w:t>Составление и заполнение платежных поручений на перечисление страховых взносов</w:t>
      </w:r>
    </w:p>
    <w:p w:rsidR="009212BB" w:rsidRDefault="009212BB" w:rsidP="0072393A">
      <w:pPr>
        <w:spacing w:after="0" w:line="360" w:lineRule="auto"/>
        <w:ind w:left="709" w:firstLine="284"/>
        <w:jc w:val="center"/>
        <w:rPr>
          <w:rFonts w:ascii="Times New Roman" w:hAnsi="Times New Roman" w:cs="Times New Roman"/>
          <w:b/>
          <w:sz w:val="24"/>
          <w:szCs w:val="24"/>
        </w:rPr>
      </w:pPr>
    </w:p>
    <w:p w:rsidR="0072393A" w:rsidRPr="009212BB" w:rsidRDefault="0072393A" w:rsidP="009212BB">
      <w:pPr>
        <w:spacing w:after="0"/>
        <w:ind w:firstLine="851"/>
        <w:jc w:val="both"/>
        <w:rPr>
          <w:rFonts w:ascii="Times New Roman" w:hAnsi="Times New Roman" w:cs="Times New Roman"/>
          <w:color w:val="FF0000"/>
          <w:sz w:val="24"/>
          <w:szCs w:val="24"/>
        </w:rPr>
      </w:pPr>
      <w:r w:rsidRPr="009212BB">
        <w:rPr>
          <w:rFonts w:ascii="Times New Roman" w:hAnsi="Times New Roman" w:cs="Times New Roman"/>
          <w:i/>
          <w:sz w:val="24"/>
          <w:szCs w:val="24"/>
        </w:rPr>
        <w:t xml:space="preserve"> Цель занятия</w:t>
      </w:r>
      <w:r w:rsidRPr="009212BB">
        <w:rPr>
          <w:rFonts w:ascii="Times New Roman" w:hAnsi="Times New Roman" w:cs="Times New Roman"/>
          <w:sz w:val="24"/>
          <w:szCs w:val="24"/>
        </w:rPr>
        <w:t>: составление и заполнение платежных поручений на перечисление страховых взносов.</w:t>
      </w:r>
    </w:p>
    <w:p w:rsidR="0072393A" w:rsidRPr="009212BB" w:rsidRDefault="0072393A" w:rsidP="009212BB">
      <w:pPr>
        <w:spacing w:after="0"/>
        <w:ind w:firstLine="851"/>
        <w:jc w:val="both"/>
        <w:rPr>
          <w:rFonts w:ascii="Times New Roman" w:hAnsi="Times New Roman" w:cs="Times New Roman"/>
          <w:i/>
          <w:sz w:val="24"/>
          <w:szCs w:val="24"/>
        </w:rPr>
      </w:pPr>
      <w:r w:rsidRPr="009212BB">
        <w:rPr>
          <w:rFonts w:ascii="Times New Roman" w:hAnsi="Times New Roman" w:cs="Times New Roman"/>
          <w:i/>
          <w:sz w:val="24"/>
          <w:szCs w:val="24"/>
        </w:rPr>
        <w:t>Знания</w:t>
      </w:r>
      <w:r w:rsidR="009212BB">
        <w:rPr>
          <w:rFonts w:ascii="Times New Roman" w:hAnsi="Times New Roman" w:cs="Times New Roman"/>
          <w:i/>
          <w:sz w:val="24"/>
          <w:szCs w:val="24"/>
        </w:rPr>
        <w:t>:</w:t>
      </w:r>
    </w:p>
    <w:p w:rsidR="0072393A" w:rsidRPr="009212BB" w:rsidRDefault="0072393A" w:rsidP="009212BB">
      <w:pPr>
        <w:spacing w:after="0"/>
        <w:ind w:firstLine="851"/>
        <w:jc w:val="both"/>
        <w:rPr>
          <w:rFonts w:ascii="Times New Roman" w:hAnsi="Times New Roman" w:cs="Times New Roman"/>
          <w:sz w:val="24"/>
          <w:szCs w:val="24"/>
        </w:rPr>
      </w:pPr>
      <w:r w:rsidRPr="009212BB">
        <w:rPr>
          <w:rFonts w:ascii="Times New Roman" w:hAnsi="Times New Roman" w:cs="Times New Roman"/>
          <w:sz w:val="24"/>
          <w:szCs w:val="24"/>
        </w:rPr>
        <w:t>-порядок составления и заполнения платежных поручений.</w:t>
      </w:r>
    </w:p>
    <w:p w:rsidR="0072393A" w:rsidRPr="009212BB" w:rsidRDefault="0072393A" w:rsidP="009212BB">
      <w:pPr>
        <w:spacing w:after="0"/>
        <w:ind w:firstLine="851"/>
        <w:jc w:val="both"/>
        <w:rPr>
          <w:rFonts w:ascii="Times New Roman" w:hAnsi="Times New Roman" w:cs="Times New Roman"/>
          <w:i/>
          <w:sz w:val="24"/>
          <w:szCs w:val="24"/>
        </w:rPr>
      </w:pPr>
      <w:r w:rsidRPr="009212BB">
        <w:rPr>
          <w:rFonts w:ascii="Times New Roman" w:hAnsi="Times New Roman" w:cs="Times New Roman"/>
          <w:i/>
          <w:sz w:val="24"/>
          <w:szCs w:val="24"/>
        </w:rPr>
        <w:t>Умения</w:t>
      </w:r>
      <w:r w:rsidR="009212BB">
        <w:rPr>
          <w:rFonts w:ascii="Times New Roman" w:hAnsi="Times New Roman" w:cs="Times New Roman"/>
          <w:i/>
          <w:sz w:val="24"/>
          <w:szCs w:val="24"/>
        </w:rPr>
        <w:t>:</w:t>
      </w:r>
    </w:p>
    <w:p w:rsidR="001E4F7C" w:rsidRPr="001E4F7C" w:rsidRDefault="001E4F7C" w:rsidP="001E4F7C">
      <w:pPr>
        <w:spacing w:after="0"/>
        <w:ind w:firstLine="851"/>
        <w:jc w:val="both"/>
        <w:rPr>
          <w:rFonts w:ascii="Times New Roman" w:hAnsi="Times New Roman" w:cs="Times New Roman"/>
          <w:sz w:val="24"/>
          <w:szCs w:val="24"/>
        </w:rPr>
      </w:pPr>
      <w:r w:rsidRPr="001E4F7C">
        <w:rPr>
          <w:rFonts w:ascii="Times New Roman" w:hAnsi="Times New Roman" w:cs="Times New Roman"/>
          <w:sz w:val="24"/>
          <w:szCs w:val="24"/>
        </w:rPr>
        <w:t xml:space="preserve">- осуществлять контроль прохождения платежных поручений по расчетно-кассовым банковским операциям с использованием выписок банка; </w:t>
      </w:r>
    </w:p>
    <w:p w:rsidR="001E4F7C" w:rsidRPr="001E4F7C" w:rsidRDefault="001E4F7C" w:rsidP="001E4F7C">
      <w:pPr>
        <w:spacing w:after="0"/>
        <w:ind w:firstLine="851"/>
        <w:jc w:val="both"/>
        <w:rPr>
          <w:rFonts w:ascii="Times New Roman" w:hAnsi="Times New Roman" w:cs="Times New Roman"/>
          <w:sz w:val="24"/>
          <w:szCs w:val="24"/>
        </w:rPr>
      </w:pPr>
      <w:r w:rsidRPr="001E4F7C">
        <w:rPr>
          <w:rFonts w:ascii="Times New Roman" w:hAnsi="Times New Roman" w:cs="Times New Roman"/>
          <w:sz w:val="24"/>
          <w:szCs w:val="24"/>
        </w:rPr>
        <w:t xml:space="preserve">- заполнять платежные поручения по перечислению страховых взносов в Пенсионный фонд РФ, Фонд социального страхования РФ, Фонды обязательного медицинского страхования; </w:t>
      </w:r>
    </w:p>
    <w:p w:rsidR="007A1B1B" w:rsidRPr="009212BB" w:rsidRDefault="001E4F7C" w:rsidP="001E4F7C">
      <w:pPr>
        <w:spacing w:after="0"/>
        <w:ind w:firstLine="851"/>
        <w:jc w:val="both"/>
        <w:rPr>
          <w:rFonts w:ascii="Times New Roman" w:hAnsi="Times New Roman" w:cs="Times New Roman"/>
          <w:sz w:val="24"/>
          <w:szCs w:val="24"/>
        </w:rPr>
      </w:pPr>
      <w:r w:rsidRPr="001E4F7C">
        <w:rPr>
          <w:rFonts w:ascii="Times New Roman" w:hAnsi="Times New Roman" w:cs="Times New Roman"/>
          <w:sz w:val="24"/>
          <w:szCs w:val="24"/>
        </w:rPr>
        <w:t>- выбирать для платежных поручений по видам страховых взносов соответствующие реквизиты;</w:t>
      </w:r>
    </w:p>
    <w:p w:rsidR="0072393A" w:rsidRPr="009212BB" w:rsidRDefault="0072393A" w:rsidP="009212BB">
      <w:pPr>
        <w:spacing w:after="0"/>
        <w:ind w:firstLine="851"/>
        <w:jc w:val="both"/>
        <w:rPr>
          <w:rFonts w:ascii="Times New Roman" w:hAnsi="Times New Roman" w:cs="Times New Roman"/>
          <w:sz w:val="24"/>
          <w:szCs w:val="24"/>
        </w:rPr>
      </w:pPr>
      <w:r w:rsidRPr="009212BB">
        <w:rPr>
          <w:rFonts w:ascii="Times New Roman" w:hAnsi="Times New Roman" w:cs="Times New Roman"/>
          <w:sz w:val="24"/>
          <w:szCs w:val="24"/>
        </w:rPr>
        <w:t>Теоретический материал</w:t>
      </w:r>
    </w:p>
    <w:p w:rsidR="00F032BB" w:rsidRPr="009212BB" w:rsidRDefault="00F032BB" w:rsidP="009212BB">
      <w:pPr>
        <w:shd w:val="clear" w:color="auto" w:fill="FFFFFF"/>
        <w:spacing w:after="0"/>
        <w:ind w:firstLine="851"/>
        <w:jc w:val="both"/>
        <w:rPr>
          <w:rFonts w:ascii="Times New Roman" w:eastAsia="Times New Roman" w:hAnsi="Times New Roman" w:cs="Times New Roman"/>
          <w:color w:val="000000" w:themeColor="text1"/>
          <w:sz w:val="24"/>
          <w:szCs w:val="24"/>
        </w:rPr>
      </w:pPr>
      <w:r w:rsidRPr="009212BB">
        <w:rPr>
          <w:rFonts w:ascii="Times New Roman" w:eastAsia="Times New Roman" w:hAnsi="Times New Roman" w:cs="Times New Roman"/>
          <w:color w:val="000000" w:themeColor="text1"/>
          <w:sz w:val="24"/>
          <w:szCs w:val="24"/>
        </w:rPr>
        <w:t>Для платежного поручения предусмотрен типовой бланк. Его форма приведена в Положении Банка России от 19 июня 2012 года № 383-П «О правилах осуществления перевода денежных средств».</w:t>
      </w:r>
    </w:p>
    <w:p w:rsidR="00F032BB" w:rsidRPr="009212BB" w:rsidRDefault="00F032BB" w:rsidP="009212BB">
      <w:pPr>
        <w:shd w:val="clear" w:color="auto" w:fill="FFFFFF"/>
        <w:spacing w:after="0"/>
        <w:ind w:firstLine="851"/>
        <w:jc w:val="both"/>
        <w:rPr>
          <w:rFonts w:ascii="Times New Roman" w:eastAsia="Times New Roman" w:hAnsi="Times New Roman" w:cs="Times New Roman"/>
          <w:color w:val="000000" w:themeColor="text1"/>
          <w:sz w:val="24"/>
          <w:szCs w:val="24"/>
        </w:rPr>
      </w:pPr>
      <w:r w:rsidRPr="009212BB">
        <w:rPr>
          <w:rFonts w:ascii="Times New Roman" w:eastAsia="Times New Roman" w:hAnsi="Times New Roman" w:cs="Times New Roman"/>
          <w:color w:val="000000" w:themeColor="text1"/>
          <w:sz w:val="24"/>
          <w:szCs w:val="24"/>
        </w:rPr>
        <w:t xml:space="preserve">Если вам надо оплатить товары (работы, услуги), перечислить налоги в бюджет или провести другой платеж, вы должны оформить и представить в банк платежное поручение, </w:t>
      </w:r>
      <w:r w:rsidRPr="009212BB">
        <w:rPr>
          <w:rFonts w:ascii="Times New Roman" w:eastAsia="Times New Roman" w:hAnsi="Times New Roman" w:cs="Times New Roman"/>
          <w:color w:val="000000" w:themeColor="text1"/>
          <w:sz w:val="24"/>
          <w:szCs w:val="24"/>
        </w:rPr>
        <w:lastRenderedPageBreak/>
        <w:t>составленное по этой форме. На его основании банк спишет денежные средства с вашего расчетного счета.</w:t>
      </w:r>
    </w:p>
    <w:p w:rsidR="00F032BB" w:rsidRPr="009212BB" w:rsidRDefault="00F032BB" w:rsidP="009212BB">
      <w:pPr>
        <w:shd w:val="clear" w:color="auto" w:fill="FFFFFF"/>
        <w:spacing w:after="0"/>
        <w:ind w:firstLine="851"/>
        <w:jc w:val="both"/>
        <w:rPr>
          <w:rFonts w:ascii="Times New Roman" w:eastAsia="Times New Roman" w:hAnsi="Times New Roman" w:cs="Times New Roman"/>
          <w:color w:val="000000" w:themeColor="text1"/>
          <w:sz w:val="24"/>
          <w:szCs w:val="24"/>
        </w:rPr>
      </w:pPr>
      <w:r w:rsidRPr="009212BB">
        <w:rPr>
          <w:rFonts w:ascii="Times New Roman" w:eastAsia="Times New Roman" w:hAnsi="Times New Roman" w:cs="Times New Roman"/>
          <w:color w:val="000000" w:themeColor="text1"/>
          <w:sz w:val="24"/>
          <w:szCs w:val="24"/>
        </w:rPr>
        <w:t>Как правило, платежное поручение составляют в 2 экземплярах:</w:t>
      </w:r>
    </w:p>
    <w:p w:rsidR="00F032BB" w:rsidRPr="009212BB" w:rsidRDefault="00F032BB" w:rsidP="009212BB">
      <w:pPr>
        <w:shd w:val="clear" w:color="auto" w:fill="FFFFFF"/>
        <w:spacing w:after="0"/>
        <w:ind w:firstLine="851"/>
        <w:jc w:val="both"/>
        <w:rPr>
          <w:rFonts w:ascii="Times New Roman" w:eastAsia="Times New Roman" w:hAnsi="Times New Roman" w:cs="Times New Roman"/>
          <w:color w:val="000000" w:themeColor="text1"/>
          <w:sz w:val="24"/>
          <w:szCs w:val="24"/>
        </w:rPr>
      </w:pPr>
      <w:r w:rsidRPr="009212BB">
        <w:rPr>
          <w:rFonts w:ascii="Times New Roman" w:eastAsia="Times New Roman" w:hAnsi="Times New Roman" w:cs="Times New Roman"/>
          <w:color w:val="000000" w:themeColor="text1"/>
          <w:sz w:val="24"/>
          <w:szCs w:val="24"/>
        </w:rPr>
        <w:t>первый экземпляр банк возвращает вам;</w:t>
      </w:r>
    </w:p>
    <w:p w:rsidR="00F032BB" w:rsidRPr="009212BB" w:rsidRDefault="00F032BB" w:rsidP="009212BB">
      <w:pPr>
        <w:shd w:val="clear" w:color="auto" w:fill="FFFFFF"/>
        <w:spacing w:after="0"/>
        <w:ind w:firstLine="851"/>
        <w:jc w:val="both"/>
        <w:rPr>
          <w:rFonts w:ascii="Times New Roman" w:eastAsia="Times New Roman" w:hAnsi="Times New Roman" w:cs="Times New Roman"/>
          <w:color w:val="000000" w:themeColor="text1"/>
          <w:sz w:val="24"/>
          <w:szCs w:val="24"/>
        </w:rPr>
      </w:pPr>
      <w:r w:rsidRPr="009212BB">
        <w:rPr>
          <w:rFonts w:ascii="Times New Roman" w:eastAsia="Times New Roman" w:hAnsi="Times New Roman" w:cs="Times New Roman"/>
          <w:color w:val="000000" w:themeColor="text1"/>
          <w:sz w:val="24"/>
          <w:szCs w:val="24"/>
        </w:rPr>
        <w:t>второй экземпляр остается в банке.</w:t>
      </w:r>
    </w:p>
    <w:p w:rsidR="00F032BB" w:rsidRPr="009212BB" w:rsidRDefault="00F032BB" w:rsidP="009212BB">
      <w:pPr>
        <w:spacing w:after="0"/>
        <w:ind w:firstLine="851"/>
        <w:jc w:val="both"/>
        <w:rPr>
          <w:rFonts w:ascii="Times New Roman" w:eastAsia="Times New Roman" w:hAnsi="Times New Roman" w:cs="Times New Roman"/>
          <w:color w:val="000000"/>
          <w:sz w:val="24"/>
          <w:szCs w:val="24"/>
        </w:rPr>
      </w:pPr>
      <w:r w:rsidRPr="009212BB">
        <w:rPr>
          <w:rFonts w:ascii="Times New Roman" w:eastAsia="Times New Roman" w:hAnsi="Times New Roman" w:cs="Times New Roman"/>
          <w:color w:val="000000"/>
          <w:sz w:val="24"/>
          <w:szCs w:val="24"/>
        </w:rPr>
        <w:t>Форма платежного поручения предусматривает внесение информации о налогах и расположению налоговых реквизитов на определенных полях платежного поручения в закодированном виде. Это необходимо для того, чтобы налоговые органы могли вести учет налоговых платежей в автоматизированном порядке, быстро осуществляя документооборот в электронном виде между всеми участниками налоговых и иных правоотношений (налоговыми органами, налогоплательщиками, Федеральным казначейством</w:t>
      </w:r>
    </w:p>
    <w:p w:rsidR="00F032BB" w:rsidRPr="009212BB" w:rsidRDefault="00F032BB" w:rsidP="009212BB">
      <w:pPr>
        <w:spacing w:after="0"/>
        <w:ind w:firstLine="851"/>
        <w:jc w:val="both"/>
        <w:rPr>
          <w:rFonts w:ascii="Times New Roman" w:hAnsi="Times New Roman" w:cs="Times New Roman"/>
          <w:b/>
          <w:i/>
          <w:color w:val="000000" w:themeColor="text1"/>
          <w:sz w:val="24"/>
          <w:szCs w:val="24"/>
        </w:rPr>
      </w:pPr>
      <w:r w:rsidRPr="009212BB">
        <w:rPr>
          <w:rFonts w:ascii="Times New Roman" w:hAnsi="Times New Roman" w:cs="Times New Roman"/>
          <w:b/>
          <w:i/>
          <w:color w:val="000000" w:themeColor="text1"/>
          <w:sz w:val="24"/>
          <w:szCs w:val="24"/>
        </w:rPr>
        <w:t>Пример решения задачи</w:t>
      </w:r>
    </w:p>
    <w:p w:rsidR="00F032BB" w:rsidRPr="009212BB" w:rsidRDefault="00F032BB" w:rsidP="009212BB">
      <w:pPr>
        <w:spacing w:after="0"/>
        <w:ind w:firstLine="851"/>
        <w:jc w:val="both"/>
        <w:rPr>
          <w:rFonts w:ascii="Times New Roman" w:eastAsia="Times New Roman" w:hAnsi="Times New Roman" w:cs="Times New Roman"/>
          <w:color w:val="000000" w:themeColor="text1"/>
          <w:sz w:val="24"/>
          <w:szCs w:val="24"/>
        </w:rPr>
      </w:pPr>
      <w:r w:rsidRPr="009212BB">
        <w:rPr>
          <w:rFonts w:ascii="Times New Roman" w:eastAsia="Times New Roman" w:hAnsi="Times New Roman" w:cs="Times New Roman"/>
          <w:color w:val="000000" w:themeColor="text1"/>
          <w:sz w:val="24"/>
          <w:szCs w:val="24"/>
        </w:rPr>
        <w:t xml:space="preserve">Организация ООО </w:t>
      </w:r>
      <w:r w:rsidR="009212BB" w:rsidRPr="009212BB">
        <w:rPr>
          <w:rFonts w:ascii="Times New Roman" w:eastAsia="Times New Roman" w:hAnsi="Times New Roman" w:cs="Times New Roman"/>
          <w:color w:val="000000" w:themeColor="text1"/>
          <w:sz w:val="24"/>
          <w:szCs w:val="24"/>
        </w:rPr>
        <w:t>«</w:t>
      </w:r>
      <w:r w:rsidRPr="009212BB">
        <w:rPr>
          <w:rFonts w:ascii="Times New Roman" w:eastAsia="Times New Roman" w:hAnsi="Times New Roman" w:cs="Times New Roman"/>
          <w:color w:val="000000" w:themeColor="text1"/>
          <w:sz w:val="24"/>
          <w:szCs w:val="24"/>
        </w:rPr>
        <w:t>Фирма Крокус</w:t>
      </w:r>
      <w:r w:rsidR="009212BB" w:rsidRPr="009212BB">
        <w:rPr>
          <w:rFonts w:ascii="Times New Roman" w:eastAsia="Times New Roman" w:hAnsi="Times New Roman" w:cs="Times New Roman"/>
          <w:color w:val="000000" w:themeColor="text1"/>
          <w:sz w:val="24"/>
          <w:szCs w:val="24"/>
        </w:rPr>
        <w:t>»</w:t>
      </w:r>
      <w:r w:rsidRPr="009212BB">
        <w:rPr>
          <w:rFonts w:ascii="Times New Roman" w:eastAsia="Times New Roman" w:hAnsi="Times New Roman" w:cs="Times New Roman"/>
          <w:color w:val="000000" w:themeColor="text1"/>
          <w:sz w:val="24"/>
          <w:szCs w:val="24"/>
        </w:rPr>
        <w:t xml:space="preserve">, состоящая на учете в качестве налогоплательщика в Межрайонной ИФНС России № 1 по КЧР, уплачивает </w:t>
      </w:r>
      <w:r w:rsidR="00032BD0" w:rsidRPr="009212BB">
        <w:rPr>
          <w:rFonts w:ascii="Times New Roman" w:eastAsia="Times New Roman" w:hAnsi="Times New Roman" w:cs="Times New Roman"/>
          <w:color w:val="000000" w:themeColor="text1"/>
          <w:sz w:val="24"/>
          <w:szCs w:val="24"/>
        </w:rPr>
        <w:t>страховые взносы за 1 квартал 2012</w:t>
      </w:r>
      <w:r w:rsidRPr="009212BB">
        <w:rPr>
          <w:rFonts w:ascii="Times New Roman" w:eastAsia="Times New Roman" w:hAnsi="Times New Roman" w:cs="Times New Roman"/>
          <w:color w:val="000000" w:themeColor="text1"/>
          <w:sz w:val="24"/>
          <w:szCs w:val="24"/>
        </w:rPr>
        <w:t xml:space="preserve"> года в сумме 4500 рублей, на основании представленной налоговой декла</w:t>
      </w:r>
      <w:r w:rsidR="00032BD0" w:rsidRPr="009212BB">
        <w:rPr>
          <w:rFonts w:ascii="Times New Roman" w:eastAsia="Times New Roman" w:hAnsi="Times New Roman" w:cs="Times New Roman"/>
          <w:color w:val="000000" w:themeColor="text1"/>
          <w:sz w:val="24"/>
          <w:szCs w:val="24"/>
        </w:rPr>
        <w:t>рации от 20.04.2012</w:t>
      </w:r>
      <w:r w:rsidRPr="009212BB">
        <w:rPr>
          <w:rFonts w:ascii="Times New Roman" w:eastAsia="Times New Roman" w:hAnsi="Times New Roman" w:cs="Times New Roman"/>
          <w:color w:val="000000" w:themeColor="text1"/>
          <w:sz w:val="24"/>
          <w:szCs w:val="24"/>
        </w:rPr>
        <w:t>года</w:t>
      </w:r>
    </w:p>
    <w:p w:rsidR="00032BD0" w:rsidRPr="009212BB" w:rsidRDefault="002400F5" w:rsidP="009212BB">
      <w:pPr>
        <w:spacing w:after="0"/>
        <w:ind w:firstLine="851"/>
        <w:jc w:val="both"/>
        <w:rPr>
          <w:rFonts w:ascii="Times New Roman" w:eastAsia="Times New Roman" w:hAnsi="Times New Roman" w:cs="Times New Roman"/>
          <w:color w:val="000000" w:themeColor="text1"/>
          <w:sz w:val="24"/>
          <w:szCs w:val="24"/>
        </w:rPr>
      </w:pPr>
      <w:r w:rsidRPr="009212BB">
        <w:rPr>
          <w:rFonts w:ascii="Times New Roman" w:eastAsia="Times New Roman" w:hAnsi="Times New Roman" w:cs="Times New Roman"/>
          <w:color w:val="000000" w:themeColor="text1"/>
          <w:sz w:val="24"/>
          <w:szCs w:val="24"/>
        </w:rPr>
        <w:t>Составить платежное поручение</w:t>
      </w:r>
      <w:r w:rsidR="009212BB">
        <w:rPr>
          <w:rFonts w:ascii="Times New Roman" w:eastAsia="Times New Roman" w:hAnsi="Times New Roman" w:cs="Times New Roman"/>
          <w:color w:val="000000" w:themeColor="text1"/>
          <w:sz w:val="24"/>
          <w:szCs w:val="24"/>
        </w:rPr>
        <w:t>.</w:t>
      </w:r>
    </w:p>
    <w:p w:rsidR="007A1B1B" w:rsidRDefault="007A1B1B" w:rsidP="009212BB">
      <w:pPr>
        <w:spacing w:after="0" w:line="360" w:lineRule="auto"/>
        <w:rPr>
          <w:rFonts w:ascii="Times New Roman" w:eastAsia="Times New Roman" w:hAnsi="Times New Roman" w:cs="Times New Roman"/>
          <w:b/>
          <w:i/>
          <w:color w:val="333333"/>
          <w:sz w:val="24"/>
          <w:szCs w:val="24"/>
        </w:rPr>
      </w:pPr>
    </w:p>
    <w:p w:rsidR="007A1B1B" w:rsidRDefault="007A1B1B" w:rsidP="00F032BB">
      <w:pPr>
        <w:spacing w:after="0" w:line="360" w:lineRule="auto"/>
        <w:ind w:left="709"/>
        <w:rPr>
          <w:rFonts w:ascii="Times New Roman" w:eastAsia="Times New Roman" w:hAnsi="Times New Roman" w:cs="Times New Roman"/>
          <w:b/>
          <w:i/>
          <w:color w:val="333333"/>
          <w:sz w:val="24"/>
          <w:szCs w:val="24"/>
        </w:rPr>
      </w:pPr>
    </w:p>
    <w:p w:rsidR="00F032BB" w:rsidRPr="009212BB" w:rsidRDefault="007A1B1B" w:rsidP="007A1B1B">
      <w:pPr>
        <w:spacing w:after="0" w:line="360" w:lineRule="auto"/>
        <w:ind w:left="709"/>
        <w:rPr>
          <w:rFonts w:ascii="Times New Roman" w:eastAsia="Times New Roman" w:hAnsi="Times New Roman" w:cs="Times New Roman"/>
          <w:b/>
          <w:color w:val="000000" w:themeColor="text1"/>
          <w:sz w:val="24"/>
          <w:szCs w:val="24"/>
        </w:rPr>
      </w:pPr>
      <w:r w:rsidRPr="009212BB">
        <w:rPr>
          <w:rFonts w:ascii="Times New Roman" w:eastAsia="Times New Roman" w:hAnsi="Times New Roman" w:cs="Times New Roman"/>
          <w:b/>
          <w:color w:val="000000" w:themeColor="text1"/>
          <w:sz w:val="24"/>
          <w:szCs w:val="24"/>
        </w:rPr>
        <w:t>Решение</w:t>
      </w:r>
    </w:p>
    <w:tbl>
      <w:tblPr>
        <w:tblW w:w="0" w:type="auto"/>
        <w:tblCellSpacing w:w="15" w:type="dxa"/>
        <w:tblCellMar>
          <w:top w:w="15" w:type="dxa"/>
          <w:left w:w="15" w:type="dxa"/>
          <w:bottom w:w="15" w:type="dxa"/>
          <w:right w:w="15" w:type="dxa"/>
        </w:tblCellMar>
        <w:tblLook w:val="04A0"/>
      </w:tblPr>
      <w:tblGrid>
        <w:gridCol w:w="2175"/>
        <w:gridCol w:w="66"/>
        <w:gridCol w:w="2152"/>
        <w:gridCol w:w="66"/>
        <w:gridCol w:w="915"/>
      </w:tblGrid>
      <w:tr w:rsidR="00F032BB" w:rsidRPr="00F032BB" w:rsidTr="00F032BB">
        <w:trPr>
          <w:tblCellSpacing w:w="15" w:type="dxa"/>
        </w:trPr>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0401060</w:t>
            </w:r>
          </w:p>
        </w:tc>
      </w:tr>
      <w:tr w:rsidR="00F032BB" w:rsidRPr="00F032BB" w:rsidTr="00F032BB">
        <w:trPr>
          <w:tblCellSpacing w:w="15" w:type="dxa"/>
        </w:trPr>
        <w:tc>
          <w:tcPr>
            <w:tcW w:w="0" w:type="auto"/>
            <w:vAlign w:val="center"/>
            <w:hideMark/>
          </w:tcPr>
          <w:p w:rsidR="002400F5" w:rsidRDefault="002400F5" w:rsidP="00F032BB">
            <w:pPr>
              <w:spacing w:before="100" w:beforeAutospacing="1" w:after="100" w:afterAutospacing="1" w:line="240" w:lineRule="auto"/>
              <w:rPr>
                <w:rFonts w:ascii="Times New Roman" w:eastAsia="Times New Roman" w:hAnsi="Times New Roman" w:cs="Times New Roman"/>
                <w:sz w:val="24"/>
                <w:szCs w:val="24"/>
              </w:rPr>
            </w:pPr>
          </w:p>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Поступ. в банк плат.</w:t>
            </w: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Списано со сч. плат.</w:t>
            </w: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r>
    </w:tbl>
    <w:p w:rsidR="00F032BB" w:rsidRPr="00F032BB" w:rsidRDefault="00F032BB" w:rsidP="00F032BB">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3801"/>
        <w:gridCol w:w="1140"/>
        <w:gridCol w:w="66"/>
        <w:gridCol w:w="1370"/>
        <w:gridCol w:w="66"/>
        <w:gridCol w:w="315"/>
      </w:tblGrid>
      <w:tr w:rsidR="00F032BB" w:rsidRPr="00F032BB" w:rsidTr="00F032BB">
        <w:trPr>
          <w:tblCellSpacing w:w="15" w:type="dxa"/>
        </w:trPr>
        <w:tc>
          <w:tcPr>
            <w:tcW w:w="0" w:type="auto"/>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bCs/>
                <w:sz w:val="24"/>
                <w:szCs w:val="24"/>
              </w:rPr>
              <w:t xml:space="preserve">ПЛАТЕЖНОЕ ПОРУЧЕНИЕ № 111 </w:t>
            </w:r>
          </w:p>
        </w:tc>
        <w:tc>
          <w:tcPr>
            <w:tcW w:w="0" w:type="auto"/>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20.04.2012</w:t>
            </w: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01</w:t>
            </w:r>
          </w:p>
        </w:tc>
      </w:tr>
      <w:tr w:rsidR="00F032BB" w:rsidRPr="00F032BB" w:rsidTr="00F032BB">
        <w:trPr>
          <w:tblCellSpacing w:w="15" w:type="dxa"/>
        </w:trPr>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Дата</w:t>
            </w: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Вид платежа</w:t>
            </w: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r>
    </w:tbl>
    <w:p w:rsidR="00F032BB" w:rsidRPr="00F032BB" w:rsidRDefault="00F032BB" w:rsidP="00F032BB">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2308"/>
        <w:gridCol w:w="118"/>
        <w:gridCol w:w="631"/>
        <w:gridCol w:w="722"/>
        <w:gridCol w:w="869"/>
        <w:gridCol w:w="521"/>
        <w:gridCol w:w="676"/>
        <w:gridCol w:w="369"/>
        <w:gridCol w:w="854"/>
        <w:gridCol w:w="322"/>
        <w:gridCol w:w="870"/>
        <w:gridCol w:w="248"/>
        <w:gridCol w:w="1139"/>
        <w:gridCol w:w="81"/>
      </w:tblGrid>
      <w:tr w:rsidR="00F032BB" w:rsidRPr="00F032BB" w:rsidTr="00F032BB">
        <w:trPr>
          <w:tblCellSpacing w:w="15" w:type="dxa"/>
        </w:trPr>
        <w:tc>
          <w:tcPr>
            <w:tcW w:w="0" w:type="auto"/>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Сумма</w:t>
            </w:r>
          </w:p>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прописью</w:t>
            </w:r>
          </w:p>
        </w:tc>
        <w:tc>
          <w:tcPr>
            <w:tcW w:w="0" w:type="auto"/>
            <w:gridSpan w:val="12"/>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 xml:space="preserve">Сорок пять тысяч рублей 00 копеек </w:t>
            </w: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r>
      <w:tr w:rsidR="00F032BB" w:rsidRPr="00F032BB" w:rsidTr="00F032BB">
        <w:trPr>
          <w:tblCellSpacing w:w="15" w:type="dxa"/>
        </w:trPr>
        <w:tc>
          <w:tcPr>
            <w:tcW w:w="0" w:type="auto"/>
            <w:gridSpan w:val="3"/>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 xml:space="preserve">ИНН </w:t>
            </w:r>
          </w:p>
        </w:tc>
        <w:tc>
          <w:tcPr>
            <w:tcW w:w="0" w:type="auto"/>
            <w:gridSpan w:val="3"/>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bCs/>
                <w:sz w:val="24"/>
                <w:szCs w:val="24"/>
              </w:rPr>
              <w:t xml:space="preserve">КПП </w:t>
            </w:r>
          </w:p>
        </w:tc>
        <w:tc>
          <w:tcPr>
            <w:tcW w:w="0" w:type="auto"/>
            <w:gridSpan w:val="2"/>
            <w:vMerge w:val="restart"/>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Сумма</w:t>
            </w:r>
          </w:p>
        </w:tc>
        <w:tc>
          <w:tcPr>
            <w:tcW w:w="0" w:type="auto"/>
            <w:gridSpan w:val="5"/>
            <w:vMerge w:val="restart"/>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4500-00</w:t>
            </w: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r>
      <w:tr w:rsidR="00F032BB" w:rsidRPr="00F032BB" w:rsidTr="00F032BB">
        <w:trPr>
          <w:tblCellSpacing w:w="15" w:type="dxa"/>
        </w:trPr>
        <w:tc>
          <w:tcPr>
            <w:tcW w:w="0" w:type="auto"/>
            <w:gridSpan w:val="6"/>
            <w:vMerge w:val="restart"/>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ООО "Фирма Крокус"</w:t>
            </w:r>
          </w:p>
        </w:tc>
        <w:tc>
          <w:tcPr>
            <w:tcW w:w="0" w:type="auto"/>
            <w:gridSpan w:val="2"/>
            <w:vMerge/>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gridSpan w:val="5"/>
            <w:vMerge/>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r>
      <w:tr w:rsidR="00F032BB" w:rsidRPr="00F032BB" w:rsidTr="00F032BB">
        <w:trPr>
          <w:tblCellSpacing w:w="15" w:type="dxa"/>
        </w:trPr>
        <w:tc>
          <w:tcPr>
            <w:tcW w:w="0" w:type="auto"/>
            <w:gridSpan w:val="6"/>
            <w:vMerge/>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gridSpan w:val="2"/>
            <w:vMerge w:val="restart"/>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Сч. №</w:t>
            </w:r>
          </w:p>
        </w:tc>
        <w:tc>
          <w:tcPr>
            <w:tcW w:w="0" w:type="auto"/>
            <w:gridSpan w:val="5"/>
            <w:vMerge w:val="restart"/>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40000000000000000000</w:t>
            </w: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r>
      <w:tr w:rsidR="00F032BB" w:rsidRPr="00F032BB" w:rsidTr="00F032BB">
        <w:trPr>
          <w:tblCellSpacing w:w="15" w:type="dxa"/>
        </w:trPr>
        <w:tc>
          <w:tcPr>
            <w:tcW w:w="0" w:type="auto"/>
            <w:gridSpan w:val="6"/>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Плательщик</w:t>
            </w:r>
          </w:p>
        </w:tc>
        <w:tc>
          <w:tcPr>
            <w:tcW w:w="0" w:type="auto"/>
            <w:gridSpan w:val="2"/>
            <w:vMerge/>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gridSpan w:val="5"/>
            <w:vMerge/>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r>
      <w:tr w:rsidR="00F032BB" w:rsidRPr="00F032BB" w:rsidTr="00F032BB">
        <w:trPr>
          <w:tblCellSpacing w:w="15" w:type="dxa"/>
        </w:trPr>
        <w:tc>
          <w:tcPr>
            <w:tcW w:w="0" w:type="auto"/>
            <w:gridSpan w:val="6"/>
            <w:vMerge w:val="restart"/>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ЮГО-ЗАПАДНЫЙ БАНК ОАО "СБЕРБАНК РОССИИ" Г. РОСТОВ-НА-ДОНУ</w:t>
            </w:r>
          </w:p>
        </w:tc>
        <w:tc>
          <w:tcPr>
            <w:tcW w:w="0" w:type="auto"/>
            <w:gridSpan w:val="2"/>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БИК</w:t>
            </w:r>
          </w:p>
        </w:tc>
        <w:tc>
          <w:tcPr>
            <w:tcW w:w="0" w:type="auto"/>
            <w:gridSpan w:val="5"/>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046015602</w:t>
            </w: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r>
      <w:tr w:rsidR="00F032BB" w:rsidRPr="00F032BB" w:rsidTr="00F032BB">
        <w:trPr>
          <w:tblCellSpacing w:w="15" w:type="dxa"/>
        </w:trPr>
        <w:tc>
          <w:tcPr>
            <w:tcW w:w="0" w:type="auto"/>
            <w:gridSpan w:val="6"/>
            <w:vMerge/>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gridSpan w:val="2"/>
            <w:vMerge w:val="restart"/>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Сч. №</w:t>
            </w:r>
          </w:p>
        </w:tc>
        <w:tc>
          <w:tcPr>
            <w:tcW w:w="0" w:type="auto"/>
            <w:gridSpan w:val="5"/>
            <w:vMerge w:val="restart"/>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30101810600000000602</w:t>
            </w: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r>
      <w:tr w:rsidR="00F032BB" w:rsidRPr="00F032BB" w:rsidTr="00F032BB">
        <w:trPr>
          <w:tblCellSpacing w:w="15" w:type="dxa"/>
        </w:trPr>
        <w:tc>
          <w:tcPr>
            <w:tcW w:w="0" w:type="auto"/>
            <w:gridSpan w:val="6"/>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Банк плательщика</w:t>
            </w:r>
          </w:p>
        </w:tc>
        <w:tc>
          <w:tcPr>
            <w:tcW w:w="0" w:type="auto"/>
            <w:gridSpan w:val="2"/>
            <w:vMerge/>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gridSpan w:val="5"/>
            <w:vMerge/>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r>
      <w:tr w:rsidR="00F032BB" w:rsidRPr="00F032BB" w:rsidTr="00F032BB">
        <w:trPr>
          <w:tblCellSpacing w:w="15" w:type="dxa"/>
        </w:trPr>
        <w:tc>
          <w:tcPr>
            <w:tcW w:w="0" w:type="auto"/>
            <w:gridSpan w:val="6"/>
            <w:vMerge w:val="restart"/>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ГРКЦ НБ Карачаево-Черкесской Республики Банка России (г. Черкесск)</w:t>
            </w:r>
          </w:p>
        </w:tc>
        <w:tc>
          <w:tcPr>
            <w:tcW w:w="0" w:type="auto"/>
            <w:gridSpan w:val="2"/>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БИК</w:t>
            </w:r>
          </w:p>
        </w:tc>
        <w:tc>
          <w:tcPr>
            <w:tcW w:w="0" w:type="auto"/>
            <w:gridSpan w:val="5"/>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049133001</w:t>
            </w: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r>
      <w:tr w:rsidR="00F032BB" w:rsidRPr="00F032BB" w:rsidTr="00F032BB">
        <w:trPr>
          <w:tblCellSpacing w:w="15" w:type="dxa"/>
        </w:trPr>
        <w:tc>
          <w:tcPr>
            <w:tcW w:w="0" w:type="auto"/>
            <w:gridSpan w:val="6"/>
            <w:vMerge/>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gridSpan w:val="2"/>
            <w:vMerge w:val="restart"/>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Сч. №</w:t>
            </w:r>
          </w:p>
        </w:tc>
        <w:tc>
          <w:tcPr>
            <w:tcW w:w="0" w:type="auto"/>
            <w:gridSpan w:val="5"/>
            <w:vMerge w:val="restart"/>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r>
      <w:tr w:rsidR="00F032BB" w:rsidRPr="00F032BB" w:rsidTr="00F032BB">
        <w:trPr>
          <w:tblCellSpacing w:w="15" w:type="dxa"/>
        </w:trPr>
        <w:tc>
          <w:tcPr>
            <w:tcW w:w="0" w:type="auto"/>
            <w:gridSpan w:val="6"/>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Банк получателя</w:t>
            </w:r>
          </w:p>
        </w:tc>
        <w:tc>
          <w:tcPr>
            <w:tcW w:w="0" w:type="auto"/>
            <w:gridSpan w:val="2"/>
            <w:vMerge/>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gridSpan w:val="5"/>
            <w:vMerge/>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r>
      <w:tr w:rsidR="00F032BB" w:rsidRPr="00F032BB" w:rsidTr="00F032BB">
        <w:trPr>
          <w:tblCellSpacing w:w="15" w:type="dxa"/>
        </w:trPr>
        <w:tc>
          <w:tcPr>
            <w:tcW w:w="0" w:type="auto"/>
            <w:gridSpan w:val="3"/>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bCs/>
                <w:sz w:val="24"/>
                <w:szCs w:val="24"/>
              </w:rPr>
              <w:t>ИНН 0915000158</w:t>
            </w:r>
          </w:p>
        </w:tc>
        <w:tc>
          <w:tcPr>
            <w:tcW w:w="0" w:type="auto"/>
            <w:gridSpan w:val="3"/>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bCs/>
                <w:sz w:val="24"/>
                <w:szCs w:val="24"/>
              </w:rPr>
              <w:t>КПП 091501001</w:t>
            </w:r>
          </w:p>
        </w:tc>
        <w:tc>
          <w:tcPr>
            <w:tcW w:w="0" w:type="auto"/>
            <w:gridSpan w:val="2"/>
            <w:vMerge w:val="restart"/>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Сч. №</w:t>
            </w:r>
          </w:p>
        </w:tc>
        <w:tc>
          <w:tcPr>
            <w:tcW w:w="0" w:type="auto"/>
            <w:gridSpan w:val="5"/>
            <w:vMerge w:val="restart"/>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40101810900000010001</w:t>
            </w: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r>
      <w:tr w:rsidR="00F032BB" w:rsidRPr="00F032BB" w:rsidTr="00F032BB">
        <w:trPr>
          <w:tblCellSpacing w:w="15" w:type="dxa"/>
        </w:trPr>
        <w:tc>
          <w:tcPr>
            <w:tcW w:w="0" w:type="auto"/>
            <w:gridSpan w:val="6"/>
            <w:vMerge w:val="restart"/>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Управление федерального казначейства по Карачаево-Черкесской Республике (Межрайонная ИФНС России № 1 по КЧР)</w:t>
            </w:r>
          </w:p>
        </w:tc>
        <w:tc>
          <w:tcPr>
            <w:tcW w:w="0" w:type="auto"/>
            <w:gridSpan w:val="2"/>
            <w:vMerge/>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gridSpan w:val="5"/>
            <w:vMerge/>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r>
      <w:tr w:rsidR="00F032BB" w:rsidRPr="00F032BB" w:rsidTr="00F032BB">
        <w:trPr>
          <w:tblCellSpacing w:w="15" w:type="dxa"/>
        </w:trPr>
        <w:tc>
          <w:tcPr>
            <w:tcW w:w="0" w:type="auto"/>
            <w:gridSpan w:val="6"/>
            <w:vMerge/>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gridSpan w:val="2"/>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Вид оп.</w:t>
            </w:r>
          </w:p>
        </w:tc>
        <w:tc>
          <w:tcPr>
            <w:tcW w:w="0" w:type="auto"/>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01</w:t>
            </w:r>
          </w:p>
        </w:tc>
        <w:tc>
          <w:tcPr>
            <w:tcW w:w="0" w:type="auto"/>
            <w:gridSpan w:val="2"/>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Срок плат.</w:t>
            </w:r>
          </w:p>
        </w:tc>
        <w:tc>
          <w:tcPr>
            <w:tcW w:w="0" w:type="auto"/>
            <w:gridSpan w:val="2"/>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r>
      <w:tr w:rsidR="00F032BB" w:rsidRPr="00F032BB" w:rsidTr="00F032BB">
        <w:trPr>
          <w:tblCellSpacing w:w="15" w:type="dxa"/>
        </w:trPr>
        <w:tc>
          <w:tcPr>
            <w:tcW w:w="0" w:type="auto"/>
            <w:gridSpan w:val="6"/>
            <w:vMerge/>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gridSpan w:val="2"/>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Наз. пл.</w:t>
            </w: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gridSpan w:val="2"/>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Очер. плат.</w:t>
            </w:r>
          </w:p>
        </w:tc>
        <w:tc>
          <w:tcPr>
            <w:tcW w:w="0" w:type="auto"/>
            <w:gridSpan w:val="2"/>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r>
      <w:tr w:rsidR="00F032BB" w:rsidRPr="00F032BB" w:rsidTr="00F032BB">
        <w:trPr>
          <w:tblCellSpacing w:w="15" w:type="dxa"/>
        </w:trPr>
        <w:tc>
          <w:tcPr>
            <w:tcW w:w="0" w:type="auto"/>
            <w:gridSpan w:val="6"/>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Получатель</w:t>
            </w:r>
          </w:p>
        </w:tc>
        <w:tc>
          <w:tcPr>
            <w:tcW w:w="0" w:type="auto"/>
            <w:gridSpan w:val="2"/>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Код</w:t>
            </w: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gridSpan w:val="2"/>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Рез. поле</w:t>
            </w:r>
          </w:p>
        </w:tc>
        <w:tc>
          <w:tcPr>
            <w:tcW w:w="0" w:type="auto"/>
            <w:gridSpan w:val="2"/>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r>
      <w:tr w:rsidR="00F032BB" w:rsidRPr="00F032BB" w:rsidTr="00F032BB">
        <w:trPr>
          <w:tblCellSpacing w:w="15" w:type="dxa"/>
        </w:trPr>
        <w:tc>
          <w:tcPr>
            <w:tcW w:w="0" w:type="auto"/>
            <w:gridSpan w:val="2"/>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18210301000011000110</w:t>
            </w:r>
          </w:p>
        </w:tc>
        <w:tc>
          <w:tcPr>
            <w:tcW w:w="0" w:type="auto"/>
            <w:gridSpan w:val="2"/>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91235501000</w:t>
            </w:r>
          </w:p>
        </w:tc>
        <w:tc>
          <w:tcPr>
            <w:tcW w:w="0" w:type="auto"/>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ТП</w:t>
            </w:r>
          </w:p>
        </w:tc>
        <w:tc>
          <w:tcPr>
            <w:tcW w:w="0" w:type="auto"/>
            <w:gridSpan w:val="2"/>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КВ.01.2012</w:t>
            </w:r>
          </w:p>
        </w:tc>
        <w:tc>
          <w:tcPr>
            <w:tcW w:w="0" w:type="auto"/>
            <w:gridSpan w:val="3"/>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0</w:t>
            </w:r>
          </w:p>
        </w:tc>
        <w:tc>
          <w:tcPr>
            <w:tcW w:w="0" w:type="auto"/>
            <w:gridSpan w:val="2"/>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20.04.2012</w:t>
            </w:r>
          </w:p>
        </w:tc>
        <w:tc>
          <w:tcPr>
            <w:tcW w:w="0" w:type="auto"/>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НС</w:t>
            </w: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r>
      <w:tr w:rsidR="00F032BB" w:rsidRPr="00F032BB" w:rsidTr="00F032BB">
        <w:trPr>
          <w:tblCellSpacing w:w="15" w:type="dxa"/>
        </w:trPr>
        <w:tc>
          <w:tcPr>
            <w:tcW w:w="0" w:type="auto"/>
            <w:gridSpan w:val="13"/>
            <w:vAlign w:val="center"/>
            <w:hideMark/>
          </w:tcPr>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lastRenderedPageBreak/>
              <w:t>Назначение платежа</w:t>
            </w: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r>
      <w:tr w:rsidR="00F032BB" w:rsidRPr="00F032BB" w:rsidTr="00F032BB">
        <w:trPr>
          <w:tblCellSpacing w:w="15" w:type="dxa"/>
        </w:trPr>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r>
    </w:tbl>
    <w:p w:rsidR="00F032BB" w:rsidRPr="00F032BB" w:rsidRDefault="00F032BB" w:rsidP="00F032BB">
      <w:pPr>
        <w:spacing w:before="100" w:beforeAutospacing="1" w:after="100" w:afterAutospacing="1" w:line="240" w:lineRule="auto"/>
        <w:rPr>
          <w:rFonts w:ascii="Times New Roman" w:eastAsia="Times New Roman" w:hAnsi="Times New Roman" w:cs="Times New Roman"/>
          <w:sz w:val="24"/>
          <w:szCs w:val="24"/>
        </w:rPr>
      </w:pPr>
      <w:r w:rsidRPr="00F032BB">
        <w:rPr>
          <w:rFonts w:ascii="Times New Roman" w:eastAsia="Times New Roman" w:hAnsi="Times New Roman" w:cs="Times New Roman"/>
          <w:sz w:val="24"/>
          <w:szCs w:val="24"/>
        </w:rPr>
        <w:t>Подписи Отметки банка</w:t>
      </w:r>
    </w:p>
    <w:tbl>
      <w:tblPr>
        <w:tblW w:w="0" w:type="auto"/>
        <w:tblCellSpacing w:w="15" w:type="dxa"/>
        <w:tblCellMar>
          <w:top w:w="15" w:type="dxa"/>
          <w:left w:w="15" w:type="dxa"/>
          <w:bottom w:w="15" w:type="dxa"/>
          <w:right w:w="15" w:type="dxa"/>
        </w:tblCellMar>
        <w:tblLook w:val="04A0"/>
      </w:tblPr>
      <w:tblGrid>
        <w:gridCol w:w="81"/>
        <w:gridCol w:w="66"/>
        <w:gridCol w:w="81"/>
      </w:tblGrid>
      <w:tr w:rsidR="00F032BB" w:rsidRPr="00F032BB" w:rsidTr="00F032BB">
        <w:trPr>
          <w:tblCellSpacing w:w="15" w:type="dxa"/>
        </w:trPr>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c>
          <w:tcPr>
            <w:tcW w:w="0" w:type="auto"/>
            <w:vMerge w:val="restart"/>
            <w:vAlign w:val="center"/>
            <w:hideMark/>
          </w:tcPr>
          <w:p w:rsidR="00F032BB" w:rsidRPr="00F032BB" w:rsidRDefault="00F032BB" w:rsidP="00F032BB">
            <w:pPr>
              <w:spacing w:after="0" w:line="240" w:lineRule="auto"/>
              <w:rPr>
                <w:rFonts w:ascii="Times New Roman" w:eastAsia="Times New Roman" w:hAnsi="Times New Roman" w:cs="Times New Roman"/>
                <w:sz w:val="24"/>
                <w:szCs w:val="24"/>
              </w:rPr>
            </w:pPr>
          </w:p>
        </w:tc>
      </w:tr>
    </w:tbl>
    <w:p w:rsidR="00032BD0" w:rsidRDefault="00032BD0" w:rsidP="00032BD0">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9212BB" w:rsidRPr="000C4D0C" w:rsidRDefault="009212BB" w:rsidP="009212BB">
      <w:pPr>
        <w:spacing w:after="0"/>
        <w:ind w:firstLine="851"/>
        <w:jc w:val="both"/>
        <w:rPr>
          <w:rFonts w:ascii="Times New Roman" w:hAnsi="Times New Roman" w:cs="Times New Roman"/>
          <w:i/>
          <w:sz w:val="24"/>
          <w:szCs w:val="24"/>
        </w:rPr>
      </w:pPr>
    </w:p>
    <w:p w:rsidR="00032BD0" w:rsidRPr="00032BD0" w:rsidRDefault="00032BD0" w:rsidP="009212BB">
      <w:pPr>
        <w:spacing w:after="0"/>
        <w:ind w:firstLine="851"/>
        <w:jc w:val="both"/>
        <w:rPr>
          <w:rFonts w:ascii="Times New Roman" w:hAnsi="Times New Roman"/>
          <w:b/>
          <w:sz w:val="24"/>
          <w:szCs w:val="24"/>
        </w:rPr>
      </w:pPr>
      <w:r w:rsidRPr="006A717F">
        <w:rPr>
          <w:rFonts w:ascii="Times New Roman" w:hAnsi="Times New Roman"/>
          <w:b/>
          <w:sz w:val="24"/>
          <w:szCs w:val="24"/>
        </w:rPr>
        <w:t xml:space="preserve">Задача </w:t>
      </w:r>
      <w:r w:rsidR="009212BB">
        <w:rPr>
          <w:rFonts w:ascii="Times New Roman" w:hAnsi="Times New Roman"/>
          <w:b/>
          <w:sz w:val="24"/>
          <w:szCs w:val="24"/>
        </w:rPr>
        <w:t>1</w:t>
      </w:r>
    </w:p>
    <w:p w:rsidR="00032BD0" w:rsidRPr="00155F51" w:rsidRDefault="00032BD0" w:rsidP="009212BB">
      <w:pPr>
        <w:spacing w:after="0"/>
        <w:ind w:firstLine="851"/>
        <w:jc w:val="both"/>
        <w:rPr>
          <w:rFonts w:ascii="Times New Roman" w:hAnsi="Times New Roman" w:cs="Times New Roman"/>
          <w:sz w:val="24"/>
          <w:szCs w:val="24"/>
        </w:rPr>
      </w:pPr>
      <w:r w:rsidRPr="00155F51">
        <w:rPr>
          <w:rFonts w:ascii="Times New Roman" w:hAnsi="Times New Roman" w:cs="Times New Roman"/>
          <w:sz w:val="24"/>
          <w:szCs w:val="24"/>
        </w:rPr>
        <w:t>ООО «</w:t>
      </w:r>
      <w:r>
        <w:rPr>
          <w:rFonts w:ascii="Times New Roman" w:hAnsi="Times New Roman" w:cs="Times New Roman"/>
          <w:sz w:val="24"/>
          <w:szCs w:val="24"/>
        </w:rPr>
        <w:t>Актив</w:t>
      </w:r>
      <w:r w:rsidRPr="00155F51">
        <w:rPr>
          <w:rFonts w:ascii="Times New Roman" w:hAnsi="Times New Roman" w:cs="Times New Roman"/>
          <w:sz w:val="24"/>
          <w:szCs w:val="24"/>
        </w:rPr>
        <w:t xml:space="preserve">» (ИНН 7718251401, КПП 771801001), находящееся по адресу: г. Москва, ул. </w:t>
      </w:r>
      <w:r>
        <w:rPr>
          <w:rFonts w:ascii="Times New Roman" w:hAnsi="Times New Roman" w:cs="Times New Roman"/>
          <w:sz w:val="24"/>
          <w:szCs w:val="24"/>
        </w:rPr>
        <w:t>Мойка</w:t>
      </w:r>
      <w:r w:rsidRPr="00155F51">
        <w:rPr>
          <w:rFonts w:ascii="Times New Roman" w:hAnsi="Times New Roman" w:cs="Times New Roman"/>
          <w:sz w:val="24"/>
          <w:szCs w:val="24"/>
        </w:rPr>
        <w:t>, 8, зарег</w:t>
      </w:r>
      <w:r>
        <w:rPr>
          <w:rFonts w:ascii="Times New Roman" w:hAnsi="Times New Roman" w:cs="Times New Roman"/>
          <w:sz w:val="24"/>
          <w:szCs w:val="24"/>
        </w:rPr>
        <w:t>истрировано в инспекции ФНС № 19</w:t>
      </w:r>
      <w:r w:rsidRPr="00155F51">
        <w:rPr>
          <w:rFonts w:ascii="Times New Roman" w:hAnsi="Times New Roman" w:cs="Times New Roman"/>
          <w:sz w:val="24"/>
          <w:szCs w:val="24"/>
        </w:rPr>
        <w:t xml:space="preserve"> по г. Москве.</w:t>
      </w:r>
    </w:p>
    <w:p w:rsidR="00032BD0" w:rsidRPr="00155F51" w:rsidRDefault="00032BD0" w:rsidP="009212BB">
      <w:pPr>
        <w:spacing w:after="0"/>
        <w:ind w:firstLine="851"/>
        <w:jc w:val="both"/>
        <w:rPr>
          <w:rFonts w:ascii="Times New Roman" w:hAnsi="Times New Roman" w:cs="Times New Roman"/>
          <w:sz w:val="24"/>
          <w:szCs w:val="24"/>
        </w:rPr>
      </w:pPr>
      <w:r w:rsidRPr="00155F51">
        <w:rPr>
          <w:rFonts w:ascii="Times New Roman" w:hAnsi="Times New Roman" w:cs="Times New Roman"/>
          <w:sz w:val="24"/>
          <w:szCs w:val="24"/>
        </w:rPr>
        <w:t>Ему открыт р/с 4070</w:t>
      </w:r>
      <w:r>
        <w:rPr>
          <w:rFonts w:ascii="Times New Roman" w:hAnsi="Times New Roman" w:cs="Times New Roman"/>
          <w:sz w:val="24"/>
          <w:szCs w:val="24"/>
        </w:rPr>
        <w:t>183</w:t>
      </w:r>
      <w:r w:rsidRPr="00155F51">
        <w:rPr>
          <w:rFonts w:ascii="Times New Roman" w:hAnsi="Times New Roman" w:cs="Times New Roman"/>
          <w:sz w:val="24"/>
          <w:szCs w:val="24"/>
        </w:rPr>
        <w:t>0800000001300 в КБ «</w:t>
      </w:r>
      <w:r>
        <w:rPr>
          <w:rFonts w:ascii="Times New Roman" w:hAnsi="Times New Roman" w:cs="Times New Roman"/>
          <w:sz w:val="24"/>
          <w:szCs w:val="24"/>
        </w:rPr>
        <w:t>Альфа</w:t>
      </w:r>
      <w:r w:rsidRPr="00155F51">
        <w:rPr>
          <w:rFonts w:ascii="Times New Roman" w:hAnsi="Times New Roman" w:cs="Times New Roman"/>
          <w:sz w:val="24"/>
          <w:szCs w:val="24"/>
        </w:rPr>
        <w:t>», к/с 301018</w:t>
      </w:r>
      <w:r>
        <w:rPr>
          <w:rFonts w:ascii="Times New Roman" w:hAnsi="Times New Roman" w:cs="Times New Roman"/>
          <w:sz w:val="24"/>
          <w:szCs w:val="24"/>
        </w:rPr>
        <w:t>009</w:t>
      </w:r>
      <w:r w:rsidRPr="00155F51">
        <w:rPr>
          <w:rFonts w:ascii="Times New Roman" w:hAnsi="Times New Roman" w:cs="Times New Roman"/>
          <w:sz w:val="24"/>
          <w:szCs w:val="24"/>
        </w:rPr>
        <w:t>00000000487, БИК 044525487.</w:t>
      </w:r>
    </w:p>
    <w:p w:rsidR="00032BD0" w:rsidRPr="00155F51" w:rsidRDefault="00032BD0" w:rsidP="009212BB">
      <w:pPr>
        <w:spacing w:after="0"/>
        <w:ind w:firstLine="851"/>
        <w:jc w:val="both"/>
        <w:rPr>
          <w:rFonts w:ascii="Times New Roman" w:hAnsi="Times New Roman" w:cs="Times New Roman"/>
          <w:sz w:val="24"/>
          <w:szCs w:val="24"/>
        </w:rPr>
      </w:pPr>
      <w:r w:rsidRPr="00155F51">
        <w:rPr>
          <w:rFonts w:ascii="Times New Roman" w:hAnsi="Times New Roman" w:cs="Times New Roman"/>
          <w:sz w:val="24"/>
          <w:szCs w:val="24"/>
        </w:rPr>
        <w:t>2</w:t>
      </w:r>
      <w:r>
        <w:rPr>
          <w:rFonts w:ascii="Times New Roman" w:hAnsi="Times New Roman" w:cs="Times New Roman"/>
          <w:sz w:val="24"/>
          <w:szCs w:val="24"/>
        </w:rPr>
        <w:t>0</w:t>
      </w:r>
      <w:r w:rsidRPr="00155F51">
        <w:rPr>
          <w:rFonts w:ascii="Times New Roman" w:hAnsi="Times New Roman" w:cs="Times New Roman"/>
          <w:sz w:val="24"/>
          <w:szCs w:val="24"/>
        </w:rPr>
        <w:t xml:space="preserve"> февраля «</w:t>
      </w:r>
      <w:r>
        <w:rPr>
          <w:rFonts w:ascii="Times New Roman" w:hAnsi="Times New Roman" w:cs="Times New Roman"/>
          <w:sz w:val="24"/>
          <w:szCs w:val="24"/>
        </w:rPr>
        <w:t>Актив</w:t>
      </w:r>
      <w:r w:rsidRPr="00155F51">
        <w:rPr>
          <w:rFonts w:ascii="Times New Roman" w:hAnsi="Times New Roman" w:cs="Times New Roman"/>
          <w:sz w:val="24"/>
          <w:szCs w:val="24"/>
        </w:rPr>
        <w:t xml:space="preserve">» заплатил </w:t>
      </w:r>
      <w:r>
        <w:rPr>
          <w:rFonts w:ascii="Times New Roman" w:hAnsi="Times New Roman" w:cs="Times New Roman"/>
          <w:sz w:val="24"/>
          <w:szCs w:val="24"/>
        </w:rPr>
        <w:t xml:space="preserve">страховые взносы </w:t>
      </w:r>
      <w:r w:rsidRPr="00155F51">
        <w:rPr>
          <w:rFonts w:ascii="Times New Roman" w:hAnsi="Times New Roman" w:cs="Times New Roman"/>
          <w:sz w:val="24"/>
          <w:szCs w:val="24"/>
        </w:rPr>
        <w:t xml:space="preserve"> (код 18210101011011000110) за январь в размере </w:t>
      </w:r>
      <w:r>
        <w:rPr>
          <w:rFonts w:ascii="Times New Roman" w:hAnsi="Times New Roman" w:cs="Times New Roman"/>
          <w:sz w:val="24"/>
          <w:szCs w:val="24"/>
        </w:rPr>
        <w:t>33</w:t>
      </w:r>
      <w:r w:rsidRPr="00155F51">
        <w:rPr>
          <w:rFonts w:ascii="Times New Roman" w:hAnsi="Times New Roman" w:cs="Times New Roman"/>
          <w:sz w:val="24"/>
          <w:szCs w:val="24"/>
        </w:rPr>
        <w:t>000 руб. Деньги перечислены на счет УФК по г. Москве 40101810800000010041, открытый в отделении № 1 Московского ГТУ Банка России, БИК 044583001.</w:t>
      </w:r>
    </w:p>
    <w:p w:rsidR="00032BD0" w:rsidRPr="0092690C" w:rsidRDefault="00032BD0" w:rsidP="009212BB">
      <w:pPr>
        <w:spacing w:after="0"/>
        <w:ind w:firstLine="851"/>
        <w:jc w:val="both"/>
        <w:rPr>
          <w:rFonts w:ascii="Times New Roman" w:hAnsi="Times New Roman" w:cs="Times New Roman"/>
          <w:sz w:val="24"/>
          <w:szCs w:val="24"/>
        </w:rPr>
      </w:pPr>
      <w:r>
        <w:rPr>
          <w:rFonts w:ascii="Times New Roman" w:hAnsi="Times New Roman" w:cs="Times New Roman"/>
          <w:sz w:val="24"/>
          <w:szCs w:val="24"/>
        </w:rPr>
        <w:t>Заполнить платежное поручение.(Приложение 1)</w:t>
      </w:r>
    </w:p>
    <w:p w:rsidR="007A1B1B" w:rsidRDefault="007A1B1B" w:rsidP="009212BB">
      <w:pPr>
        <w:spacing w:after="0"/>
        <w:jc w:val="both"/>
        <w:rPr>
          <w:rFonts w:ascii="Times New Roman" w:hAnsi="Times New Roman"/>
          <w:b/>
          <w:sz w:val="24"/>
          <w:szCs w:val="24"/>
        </w:rPr>
      </w:pPr>
    </w:p>
    <w:p w:rsidR="00032BD0" w:rsidRPr="00032BD0" w:rsidRDefault="00032BD0" w:rsidP="009212BB">
      <w:pPr>
        <w:spacing w:after="0"/>
        <w:ind w:firstLine="851"/>
        <w:jc w:val="both"/>
        <w:rPr>
          <w:rFonts w:ascii="Times New Roman" w:hAnsi="Times New Roman"/>
          <w:b/>
          <w:sz w:val="24"/>
          <w:szCs w:val="24"/>
        </w:rPr>
      </w:pPr>
      <w:r w:rsidRPr="006A717F">
        <w:rPr>
          <w:rFonts w:ascii="Times New Roman" w:hAnsi="Times New Roman"/>
          <w:b/>
          <w:sz w:val="24"/>
          <w:szCs w:val="24"/>
        </w:rPr>
        <w:t xml:space="preserve">Задача </w:t>
      </w:r>
      <w:r>
        <w:rPr>
          <w:rFonts w:ascii="Times New Roman" w:hAnsi="Times New Roman"/>
          <w:b/>
          <w:sz w:val="24"/>
          <w:szCs w:val="24"/>
        </w:rPr>
        <w:t>2</w:t>
      </w:r>
    </w:p>
    <w:p w:rsidR="00032BD0" w:rsidRPr="00155F51" w:rsidRDefault="00032BD0" w:rsidP="009212BB">
      <w:pPr>
        <w:spacing w:after="0"/>
        <w:ind w:firstLine="851"/>
        <w:jc w:val="both"/>
        <w:rPr>
          <w:rFonts w:ascii="Times New Roman" w:hAnsi="Times New Roman" w:cs="Times New Roman"/>
          <w:sz w:val="24"/>
          <w:szCs w:val="24"/>
        </w:rPr>
      </w:pPr>
      <w:r w:rsidRPr="00155F51">
        <w:rPr>
          <w:rFonts w:ascii="Times New Roman" w:hAnsi="Times New Roman" w:cs="Times New Roman"/>
          <w:sz w:val="24"/>
          <w:szCs w:val="24"/>
        </w:rPr>
        <w:t>ООО «</w:t>
      </w:r>
      <w:r w:rsidR="0047155F">
        <w:rPr>
          <w:rFonts w:ascii="Times New Roman" w:hAnsi="Times New Roman" w:cs="Times New Roman"/>
          <w:sz w:val="24"/>
          <w:szCs w:val="24"/>
        </w:rPr>
        <w:t>Пассив</w:t>
      </w:r>
      <w:r w:rsidRPr="00155F51">
        <w:rPr>
          <w:rFonts w:ascii="Times New Roman" w:hAnsi="Times New Roman" w:cs="Times New Roman"/>
          <w:sz w:val="24"/>
          <w:szCs w:val="24"/>
        </w:rPr>
        <w:t xml:space="preserve">» (ИНН 7718251401, КПП 771801001), находящееся по адресу: г. Москва, ул. </w:t>
      </w:r>
      <w:r>
        <w:rPr>
          <w:rFonts w:ascii="Times New Roman" w:hAnsi="Times New Roman" w:cs="Times New Roman"/>
          <w:sz w:val="24"/>
          <w:szCs w:val="24"/>
        </w:rPr>
        <w:t>Мойка</w:t>
      </w:r>
      <w:r w:rsidRPr="00155F51">
        <w:rPr>
          <w:rFonts w:ascii="Times New Roman" w:hAnsi="Times New Roman" w:cs="Times New Roman"/>
          <w:sz w:val="24"/>
          <w:szCs w:val="24"/>
        </w:rPr>
        <w:t>, 8, зарег</w:t>
      </w:r>
      <w:r>
        <w:rPr>
          <w:rFonts w:ascii="Times New Roman" w:hAnsi="Times New Roman" w:cs="Times New Roman"/>
          <w:sz w:val="24"/>
          <w:szCs w:val="24"/>
        </w:rPr>
        <w:t>истрировано в инспекции ФНС № 19</w:t>
      </w:r>
      <w:r w:rsidRPr="00155F51">
        <w:rPr>
          <w:rFonts w:ascii="Times New Roman" w:hAnsi="Times New Roman" w:cs="Times New Roman"/>
          <w:sz w:val="24"/>
          <w:szCs w:val="24"/>
        </w:rPr>
        <w:t xml:space="preserve"> по г. Москве.</w:t>
      </w:r>
    </w:p>
    <w:p w:rsidR="00032BD0" w:rsidRPr="00155F51" w:rsidRDefault="00032BD0" w:rsidP="009212BB">
      <w:pPr>
        <w:spacing w:after="0"/>
        <w:ind w:firstLine="851"/>
        <w:jc w:val="both"/>
        <w:rPr>
          <w:rFonts w:ascii="Times New Roman" w:hAnsi="Times New Roman" w:cs="Times New Roman"/>
          <w:sz w:val="24"/>
          <w:szCs w:val="24"/>
        </w:rPr>
      </w:pPr>
      <w:r w:rsidRPr="00155F51">
        <w:rPr>
          <w:rFonts w:ascii="Times New Roman" w:hAnsi="Times New Roman" w:cs="Times New Roman"/>
          <w:sz w:val="24"/>
          <w:szCs w:val="24"/>
        </w:rPr>
        <w:t>Ему открыт р/с 4070</w:t>
      </w:r>
      <w:r>
        <w:rPr>
          <w:rFonts w:ascii="Times New Roman" w:hAnsi="Times New Roman" w:cs="Times New Roman"/>
          <w:sz w:val="24"/>
          <w:szCs w:val="24"/>
        </w:rPr>
        <w:t>183</w:t>
      </w:r>
      <w:r w:rsidRPr="00155F51">
        <w:rPr>
          <w:rFonts w:ascii="Times New Roman" w:hAnsi="Times New Roman" w:cs="Times New Roman"/>
          <w:sz w:val="24"/>
          <w:szCs w:val="24"/>
        </w:rPr>
        <w:t>0800000001300 в КБ «</w:t>
      </w:r>
      <w:r>
        <w:rPr>
          <w:rFonts w:ascii="Times New Roman" w:hAnsi="Times New Roman" w:cs="Times New Roman"/>
          <w:sz w:val="24"/>
          <w:szCs w:val="24"/>
        </w:rPr>
        <w:t>Альфа</w:t>
      </w:r>
      <w:r w:rsidRPr="00155F51">
        <w:rPr>
          <w:rFonts w:ascii="Times New Roman" w:hAnsi="Times New Roman" w:cs="Times New Roman"/>
          <w:sz w:val="24"/>
          <w:szCs w:val="24"/>
        </w:rPr>
        <w:t>», к/с 301018</w:t>
      </w:r>
      <w:r>
        <w:rPr>
          <w:rFonts w:ascii="Times New Roman" w:hAnsi="Times New Roman" w:cs="Times New Roman"/>
          <w:sz w:val="24"/>
          <w:szCs w:val="24"/>
        </w:rPr>
        <w:t>009</w:t>
      </w:r>
      <w:r w:rsidRPr="00155F51">
        <w:rPr>
          <w:rFonts w:ascii="Times New Roman" w:hAnsi="Times New Roman" w:cs="Times New Roman"/>
          <w:sz w:val="24"/>
          <w:szCs w:val="24"/>
        </w:rPr>
        <w:t>00000000487, БИК 044525487.</w:t>
      </w:r>
    </w:p>
    <w:p w:rsidR="00032BD0" w:rsidRPr="00155F51" w:rsidRDefault="00032BD0" w:rsidP="009212BB">
      <w:pPr>
        <w:spacing w:after="0"/>
        <w:ind w:firstLine="851"/>
        <w:jc w:val="both"/>
        <w:rPr>
          <w:rFonts w:ascii="Times New Roman" w:hAnsi="Times New Roman" w:cs="Times New Roman"/>
          <w:sz w:val="24"/>
          <w:szCs w:val="24"/>
        </w:rPr>
      </w:pPr>
      <w:r w:rsidRPr="00155F51">
        <w:rPr>
          <w:rFonts w:ascii="Times New Roman" w:hAnsi="Times New Roman" w:cs="Times New Roman"/>
          <w:sz w:val="24"/>
          <w:szCs w:val="24"/>
        </w:rPr>
        <w:t>2</w:t>
      </w:r>
      <w:r>
        <w:rPr>
          <w:rFonts w:ascii="Times New Roman" w:hAnsi="Times New Roman" w:cs="Times New Roman"/>
          <w:sz w:val="24"/>
          <w:szCs w:val="24"/>
        </w:rPr>
        <w:t>2</w:t>
      </w:r>
      <w:r w:rsidRPr="00155F51">
        <w:rPr>
          <w:rFonts w:ascii="Times New Roman" w:hAnsi="Times New Roman" w:cs="Times New Roman"/>
          <w:sz w:val="24"/>
          <w:szCs w:val="24"/>
        </w:rPr>
        <w:t xml:space="preserve"> февраля «</w:t>
      </w:r>
      <w:r>
        <w:rPr>
          <w:rFonts w:ascii="Times New Roman" w:hAnsi="Times New Roman" w:cs="Times New Roman"/>
          <w:sz w:val="24"/>
          <w:szCs w:val="24"/>
        </w:rPr>
        <w:t>Актив</w:t>
      </w:r>
      <w:r w:rsidRPr="00155F51">
        <w:rPr>
          <w:rFonts w:ascii="Times New Roman" w:hAnsi="Times New Roman" w:cs="Times New Roman"/>
          <w:sz w:val="24"/>
          <w:szCs w:val="24"/>
        </w:rPr>
        <w:t xml:space="preserve">» заплатил </w:t>
      </w:r>
      <w:r>
        <w:rPr>
          <w:rFonts w:ascii="Times New Roman" w:hAnsi="Times New Roman" w:cs="Times New Roman"/>
          <w:sz w:val="24"/>
          <w:szCs w:val="24"/>
        </w:rPr>
        <w:t xml:space="preserve">страховые взносы </w:t>
      </w:r>
      <w:r w:rsidRPr="00155F51">
        <w:rPr>
          <w:rFonts w:ascii="Times New Roman" w:hAnsi="Times New Roman" w:cs="Times New Roman"/>
          <w:sz w:val="24"/>
          <w:szCs w:val="24"/>
        </w:rPr>
        <w:t xml:space="preserve"> (код 18210101011011000110) за январь в размере </w:t>
      </w:r>
      <w:r>
        <w:rPr>
          <w:rFonts w:ascii="Times New Roman" w:hAnsi="Times New Roman" w:cs="Times New Roman"/>
          <w:sz w:val="24"/>
          <w:szCs w:val="24"/>
        </w:rPr>
        <w:t>818000</w:t>
      </w:r>
      <w:r w:rsidRPr="00155F51">
        <w:rPr>
          <w:rFonts w:ascii="Times New Roman" w:hAnsi="Times New Roman" w:cs="Times New Roman"/>
          <w:sz w:val="24"/>
          <w:szCs w:val="24"/>
        </w:rPr>
        <w:t xml:space="preserve"> руб. Деньги перечислены на счет УФК по г. Москве 40101810800000010041, открытый в отделении № 1 Московского ГТУ Банка России, БИК 044583001.</w:t>
      </w:r>
    </w:p>
    <w:p w:rsidR="00032BD0" w:rsidRDefault="009212BB" w:rsidP="009212BB">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Заполнить платежное поручение </w:t>
      </w:r>
      <w:r w:rsidR="00032BD0">
        <w:rPr>
          <w:rFonts w:ascii="Times New Roman" w:hAnsi="Times New Roman" w:cs="Times New Roman"/>
          <w:sz w:val="24"/>
          <w:szCs w:val="24"/>
        </w:rPr>
        <w:t>(Приложение 1)</w:t>
      </w:r>
      <w:r>
        <w:rPr>
          <w:rFonts w:ascii="Times New Roman" w:hAnsi="Times New Roman" w:cs="Times New Roman"/>
          <w:sz w:val="24"/>
          <w:szCs w:val="24"/>
        </w:rPr>
        <w:t>.</w:t>
      </w:r>
    </w:p>
    <w:p w:rsidR="009212BB" w:rsidRPr="007A1B1B" w:rsidRDefault="009212BB" w:rsidP="009212BB">
      <w:pPr>
        <w:spacing w:after="0"/>
        <w:ind w:firstLine="851"/>
        <w:jc w:val="both"/>
        <w:rPr>
          <w:rFonts w:ascii="Times New Roman" w:hAnsi="Times New Roman" w:cs="Times New Roman"/>
          <w:sz w:val="24"/>
          <w:szCs w:val="24"/>
        </w:rPr>
      </w:pPr>
    </w:p>
    <w:p w:rsidR="00032BD0" w:rsidRDefault="00032BD0" w:rsidP="009212BB">
      <w:pPr>
        <w:spacing w:after="0"/>
        <w:ind w:firstLine="851"/>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Контрольные вопросы:</w:t>
      </w:r>
    </w:p>
    <w:p w:rsidR="00032BD0" w:rsidRPr="00CB5003" w:rsidRDefault="00032BD0" w:rsidP="009212BB">
      <w:pPr>
        <w:spacing w:after="0"/>
        <w:ind w:firstLine="851"/>
        <w:jc w:val="both"/>
        <w:rPr>
          <w:rFonts w:ascii="Times New Roman" w:hAnsi="Times New Roman" w:cs="Times New Roman"/>
          <w:sz w:val="24"/>
        </w:rPr>
      </w:pPr>
      <w:r>
        <w:rPr>
          <w:rFonts w:ascii="Times New Roman" w:hAnsi="Times New Roman" w:cs="Times New Roman"/>
          <w:sz w:val="24"/>
        </w:rPr>
        <w:t>1.</w:t>
      </w:r>
      <w:r w:rsidR="0047155F">
        <w:rPr>
          <w:rFonts w:ascii="Times New Roman" w:hAnsi="Times New Roman" w:cs="Times New Roman"/>
          <w:sz w:val="24"/>
        </w:rPr>
        <w:t>Ставки страховых взносов</w:t>
      </w:r>
      <w:r w:rsidRPr="00CB5003">
        <w:rPr>
          <w:rFonts w:ascii="Times New Roman" w:hAnsi="Times New Roman" w:cs="Times New Roman"/>
          <w:sz w:val="24"/>
        </w:rPr>
        <w:t>?</w:t>
      </w:r>
    </w:p>
    <w:p w:rsidR="00032BD0" w:rsidRPr="0047155F" w:rsidRDefault="00032BD0" w:rsidP="009212BB">
      <w:pPr>
        <w:spacing w:after="0"/>
        <w:ind w:firstLine="851"/>
        <w:jc w:val="both"/>
        <w:rPr>
          <w:rFonts w:ascii="Times New Roman" w:eastAsia="Times New Roman" w:hAnsi="Times New Roman" w:cs="Times New Roman"/>
          <w:b/>
          <w:bCs/>
          <w:sz w:val="24"/>
          <w:szCs w:val="24"/>
        </w:rPr>
      </w:pPr>
      <w:r>
        <w:rPr>
          <w:rFonts w:ascii="Times New Roman" w:hAnsi="Times New Roman" w:cs="Times New Roman"/>
          <w:sz w:val="24"/>
        </w:rPr>
        <w:t>2.</w:t>
      </w:r>
      <w:r w:rsidR="0047155F">
        <w:rPr>
          <w:rFonts w:ascii="Times New Roman" w:hAnsi="Times New Roman" w:cs="Times New Roman"/>
          <w:sz w:val="24"/>
        </w:rPr>
        <w:t>Порядок заполнения реквизитов платежных поручений</w:t>
      </w:r>
      <w:r w:rsidRPr="00CB5003">
        <w:rPr>
          <w:rFonts w:ascii="Times New Roman" w:hAnsi="Times New Roman" w:cs="Times New Roman"/>
          <w:sz w:val="24"/>
        </w:rPr>
        <w:t>?</w:t>
      </w:r>
    </w:p>
    <w:p w:rsidR="00032BD0" w:rsidRDefault="00032BD0" w:rsidP="0047155F">
      <w:pPr>
        <w:spacing w:after="0" w:line="360" w:lineRule="auto"/>
        <w:rPr>
          <w:rFonts w:ascii="Times New Roman" w:hAnsi="Times New Roman" w:cs="Times New Roman"/>
          <w:b/>
          <w:bCs/>
          <w:sz w:val="24"/>
          <w:szCs w:val="24"/>
        </w:rPr>
      </w:pPr>
    </w:p>
    <w:p w:rsidR="0047155F" w:rsidRDefault="00762284" w:rsidP="009212BB">
      <w:pPr>
        <w:spacing w:after="0" w:line="360" w:lineRule="auto"/>
        <w:jc w:val="center"/>
        <w:rPr>
          <w:rFonts w:ascii="Times New Roman" w:hAnsi="Times New Roman" w:cs="Times New Roman"/>
          <w:b/>
          <w:sz w:val="24"/>
          <w:szCs w:val="24"/>
        </w:rPr>
      </w:pPr>
      <w:r w:rsidRPr="006A717F">
        <w:rPr>
          <w:rFonts w:ascii="Times New Roman" w:hAnsi="Times New Roman" w:cs="Times New Roman"/>
          <w:b/>
          <w:bCs/>
          <w:sz w:val="24"/>
          <w:szCs w:val="24"/>
        </w:rPr>
        <w:t>Практическая работа №1</w:t>
      </w:r>
      <w:r w:rsidR="00BC3A9F">
        <w:rPr>
          <w:rFonts w:ascii="Times New Roman" w:hAnsi="Times New Roman" w:cs="Times New Roman"/>
          <w:b/>
          <w:bCs/>
          <w:sz w:val="24"/>
          <w:szCs w:val="24"/>
        </w:rPr>
        <w:t>4</w:t>
      </w:r>
      <w:r>
        <w:rPr>
          <w:rFonts w:ascii="Times New Roman" w:hAnsi="Times New Roman" w:cs="Times New Roman"/>
          <w:b/>
          <w:bCs/>
          <w:sz w:val="24"/>
          <w:szCs w:val="24"/>
        </w:rPr>
        <w:t>.</w:t>
      </w:r>
      <w:r w:rsidR="0047155F" w:rsidRPr="0047155F">
        <w:rPr>
          <w:rFonts w:ascii="Times New Roman" w:hAnsi="Times New Roman" w:cs="Times New Roman"/>
          <w:b/>
          <w:sz w:val="24"/>
          <w:szCs w:val="24"/>
        </w:rPr>
        <w:t>Составление и обработка выписок банка организацией</w:t>
      </w:r>
    </w:p>
    <w:p w:rsidR="00D14C04" w:rsidRDefault="00D14C04" w:rsidP="009212BB">
      <w:pPr>
        <w:spacing w:after="0" w:line="360" w:lineRule="auto"/>
        <w:jc w:val="center"/>
        <w:rPr>
          <w:rFonts w:ascii="Times New Roman" w:hAnsi="Times New Roman" w:cs="Times New Roman"/>
          <w:b/>
          <w:sz w:val="24"/>
          <w:szCs w:val="24"/>
        </w:rPr>
      </w:pPr>
    </w:p>
    <w:p w:rsidR="00762284" w:rsidRPr="00D14C04" w:rsidRDefault="00762284" w:rsidP="00D14C04">
      <w:pPr>
        <w:spacing w:after="0"/>
        <w:ind w:firstLine="851"/>
        <w:jc w:val="both"/>
        <w:rPr>
          <w:rFonts w:ascii="Times New Roman" w:hAnsi="Times New Roman" w:cs="Times New Roman"/>
          <w:color w:val="000000" w:themeColor="text1"/>
          <w:sz w:val="24"/>
          <w:szCs w:val="24"/>
        </w:rPr>
      </w:pPr>
      <w:r w:rsidRPr="00D14C04">
        <w:rPr>
          <w:rFonts w:ascii="Times New Roman" w:hAnsi="Times New Roman" w:cs="Times New Roman"/>
          <w:i/>
          <w:color w:val="000000" w:themeColor="text1"/>
          <w:sz w:val="24"/>
          <w:szCs w:val="24"/>
        </w:rPr>
        <w:t>Цель занятия</w:t>
      </w:r>
      <w:r w:rsidR="0047155F" w:rsidRPr="00D14C04">
        <w:rPr>
          <w:rFonts w:ascii="Times New Roman" w:hAnsi="Times New Roman" w:cs="Times New Roman"/>
          <w:color w:val="000000" w:themeColor="text1"/>
          <w:sz w:val="24"/>
          <w:szCs w:val="24"/>
        </w:rPr>
        <w:t>: составление и обработка выписок банка организацией.</w:t>
      </w:r>
    </w:p>
    <w:p w:rsidR="00762284" w:rsidRPr="00D14C04" w:rsidRDefault="00762284" w:rsidP="00D14C04">
      <w:pPr>
        <w:spacing w:after="0"/>
        <w:ind w:firstLine="851"/>
        <w:jc w:val="both"/>
        <w:rPr>
          <w:rFonts w:ascii="Times New Roman" w:hAnsi="Times New Roman" w:cs="Times New Roman"/>
          <w:i/>
          <w:color w:val="000000" w:themeColor="text1"/>
          <w:sz w:val="24"/>
          <w:szCs w:val="24"/>
        </w:rPr>
      </w:pPr>
      <w:r w:rsidRPr="00D14C04">
        <w:rPr>
          <w:rFonts w:ascii="Times New Roman" w:hAnsi="Times New Roman" w:cs="Times New Roman"/>
          <w:i/>
          <w:color w:val="000000" w:themeColor="text1"/>
          <w:sz w:val="24"/>
          <w:szCs w:val="24"/>
        </w:rPr>
        <w:t>Знания</w:t>
      </w:r>
      <w:r w:rsidR="00D14C04">
        <w:rPr>
          <w:rFonts w:ascii="Times New Roman" w:hAnsi="Times New Roman" w:cs="Times New Roman"/>
          <w:i/>
          <w:color w:val="000000" w:themeColor="text1"/>
          <w:sz w:val="24"/>
          <w:szCs w:val="24"/>
        </w:rPr>
        <w:t>:</w:t>
      </w:r>
    </w:p>
    <w:p w:rsidR="001E4F7C" w:rsidRDefault="001E4F7C" w:rsidP="00D14C04">
      <w:pPr>
        <w:spacing w:after="0"/>
        <w:ind w:firstLine="851"/>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1E4F7C">
        <w:rPr>
          <w:rFonts w:ascii="Times New Roman" w:hAnsi="Times New Roman" w:cs="Times New Roman"/>
          <w:color w:val="000000" w:themeColor="text1"/>
          <w:sz w:val="24"/>
          <w:szCs w:val="24"/>
        </w:rPr>
        <w:t>процедуру контроля прохождения платежных поручений по расчетно-кассовым банковским операциям с использованием выписок банка.</w:t>
      </w:r>
    </w:p>
    <w:p w:rsidR="00762284" w:rsidRPr="00D14C04" w:rsidRDefault="00762284" w:rsidP="00D14C04">
      <w:pPr>
        <w:spacing w:after="0"/>
        <w:ind w:firstLine="851"/>
        <w:jc w:val="both"/>
        <w:rPr>
          <w:rFonts w:ascii="Times New Roman" w:hAnsi="Times New Roman" w:cs="Times New Roman"/>
          <w:i/>
          <w:color w:val="000000" w:themeColor="text1"/>
          <w:sz w:val="24"/>
          <w:szCs w:val="24"/>
        </w:rPr>
      </w:pPr>
      <w:r w:rsidRPr="00D14C04">
        <w:rPr>
          <w:rFonts w:ascii="Times New Roman" w:hAnsi="Times New Roman" w:cs="Times New Roman"/>
          <w:i/>
          <w:color w:val="000000" w:themeColor="text1"/>
          <w:sz w:val="24"/>
          <w:szCs w:val="24"/>
        </w:rPr>
        <w:t>Умения</w:t>
      </w:r>
      <w:r w:rsidR="00D14C04">
        <w:rPr>
          <w:rFonts w:ascii="Times New Roman" w:hAnsi="Times New Roman" w:cs="Times New Roman"/>
          <w:i/>
          <w:color w:val="000000" w:themeColor="text1"/>
          <w:sz w:val="24"/>
          <w:szCs w:val="24"/>
        </w:rPr>
        <w:t>:</w:t>
      </w:r>
    </w:p>
    <w:p w:rsidR="00D14C04" w:rsidRDefault="00762284" w:rsidP="00D14C04">
      <w:pPr>
        <w:spacing w:after="0"/>
        <w:ind w:firstLine="851"/>
        <w:jc w:val="both"/>
        <w:rPr>
          <w:rFonts w:ascii="Times New Roman" w:hAnsi="Times New Roman" w:cs="Times New Roman"/>
          <w:color w:val="000000" w:themeColor="text1"/>
          <w:sz w:val="24"/>
          <w:szCs w:val="24"/>
        </w:rPr>
      </w:pPr>
      <w:r w:rsidRPr="00D14C04">
        <w:rPr>
          <w:rFonts w:ascii="Times New Roman" w:hAnsi="Times New Roman" w:cs="Times New Roman"/>
          <w:color w:val="000000" w:themeColor="text1"/>
          <w:sz w:val="24"/>
          <w:szCs w:val="24"/>
        </w:rPr>
        <w:t>-</w:t>
      </w:r>
      <w:r w:rsidR="001E4F7C" w:rsidRPr="001E4F7C">
        <w:rPr>
          <w:rFonts w:ascii="Times New Roman" w:eastAsia="Times New Roman" w:hAnsi="Times New Roman" w:cs="Times New Roman"/>
          <w:sz w:val="24"/>
          <w:szCs w:val="24"/>
        </w:rPr>
        <w:t>осуществлять контроль прохождения платежных поручений по расчетно-кассовым банковским операциям с использованием выписок банка</w:t>
      </w:r>
    </w:p>
    <w:p w:rsidR="00762284" w:rsidRPr="00D14C04" w:rsidRDefault="00762284" w:rsidP="00D14C04">
      <w:pPr>
        <w:spacing w:after="0"/>
        <w:ind w:firstLine="851"/>
        <w:jc w:val="both"/>
        <w:rPr>
          <w:rFonts w:ascii="Times New Roman" w:hAnsi="Times New Roman" w:cs="Times New Roman"/>
          <w:color w:val="000000" w:themeColor="text1"/>
          <w:sz w:val="24"/>
          <w:szCs w:val="24"/>
        </w:rPr>
      </w:pPr>
      <w:r w:rsidRPr="00D14C04">
        <w:rPr>
          <w:rFonts w:ascii="Times New Roman" w:hAnsi="Times New Roman" w:cs="Times New Roman"/>
          <w:color w:val="000000" w:themeColor="text1"/>
          <w:sz w:val="24"/>
          <w:szCs w:val="24"/>
        </w:rPr>
        <w:t>Теоретический материал</w:t>
      </w:r>
    </w:p>
    <w:p w:rsidR="0047155F" w:rsidRPr="00D14C04" w:rsidRDefault="0047155F" w:rsidP="00D14C04">
      <w:pPr>
        <w:shd w:val="clear" w:color="auto" w:fill="FFFFFF"/>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 xml:space="preserve">Выписка банка </w:t>
      </w:r>
      <w:r w:rsidR="00D14C04">
        <w:rPr>
          <w:rFonts w:ascii="Times New Roman" w:eastAsia="Times New Roman" w:hAnsi="Times New Roman" w:cs="Times New Roman"/>
          <w:color w:val="000000" w:themeColor="text1"/>
          <w:sz w:val="24"/>
          <w:szCs w:val="24"/>
        </w:rPr>
        <w:t>–</w:t>
      </w:r>
      <w:r w:rsidRPr="00D14C04">
        <w:rPr>
          <w:rFonts w:ascii="Times New Roman" w:eastAsia="Times New Roman" w:hAnsi="Times New Roman" w:cs="Times New Roman"/>
          <w:color w:val="000000" w:themeColor="text1"/>
          <w:sz w:val="24"/>
          <w:szCs w:val="24"/>
        </w:rPr>
        <w:t xml:space="preserve"> это финансовый документ, который выдается клиенту. Он отражает движение денежных средств на расчетном или текущем счете. Является копией записей на расчетном счету в банке. К выписке банка прилагаются документы, полученные от других </w:t>
      </w:r>
      <w:r w:rsidRPr="00D14C04">
        <w:rPr>
          <w:rFonts w:ascii="Times New Roman" w:eastAsia="Times New Roman" w:hAnsi="Times New Roman" w:cs="Times New Roman"/>
          <w:color w:val="000000" w:themeColor="text1"/>
          <w:sz w:val="24"/>
          <w:szCs w:val="24"/>
        </w:rPr>
        <w:lastRenderedPageBreak/>
        <w:t>предприятий и организаций, на основании которых зачислены или списаны средства, а также документы, выписанные предприятием.</w:t>
      </w:r>
    </w:p>
    <w:p w:rsidR="0047155F" w:rsidRPr="00D14C04" w:rsidRDefault="0047155F" w:rsidP="00D14C04">
      <w:pPr>
        <w:shd w:val="clear" w:color="auto" w:fill="FFFFFF"/>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 xml:space="preserve">Прием и выдача денег или безналичные перечисления производятся банком на основании документов специальной формы, утвержденной им же. Из них наиболее распространенными являются: </w:t>
      </w:r>
      <w:hyperlink r:id="rId89" w:history="1">
        <w:r w:rsidRPr="00D14C04">
          <w:rPr>
            <w:rFonts w:ascii="Times New Roman" w:eastAsia="Times New Roman" w:hAnsi="Times New Roman" w:cs="Times New Roman"/>
            <w:color w:val="000000" w:themeColor="text1"/>
            <w:sz w:val="24"/>
            <w:szCs w:val="24"/>
          </w:rPr>
          <w:t>объявление на взнос наличными</w:t>
        </w:r>
      </w:hyperlink>
      <w:r w:rsidRPr="00D14C04">
        <w:rPr>
          <w:rFonts w:ascii="Times New Roman" w:eastAsia="Times New Roman" w:hAnsi="Times New Roman" w:cs="Times New Roman"/>
          <w:color w:val="000000" w:themeColor="text1"/>
          <w:sz w:val="24"/>
          <w:szCs w:val="24"/>
        </w:rPr>
        <w:t xml:space="preserve">, чек (денежный), </w:t>
      </w:r>
      <w:hyperlink r:id="rId90" w:history="1">
        <w:r w:rsidRPr="00D14C04">
          <w:rPr>
            <w:rFonts w:ascii="Times New Roman" w:eastAsia="Times New Roman" w:hAnsi="Times New Roman" w:cs="Times New Roman"/>
            <w:color w:val="000000" w:themeColor="text1"/>
            <w:sz w:val="24"/>
            <w:szCs w:val="24"/>
          </w:rPr>
          <w:t>платежное поручение</w:t>
        </w:r>
      </w:hyperlink>
      <w:r w:rsidRPr="00D14C04">
        <w:rPr>
          <w:rFonts w:ascii="Times New Roman" w:eastAsia="Times New Roman" w:hAnsi="Times New Roman" w:cs="Times New Roman"/>
          <w:color w:val="000000" w:themeColor="text1"/>
          <w:sz w:val="24"/>
          <w:szCs w:val="24"/>
        </w:rPr>
        <w:t xml:space="preserve">, расчетный чек, </w:t>
      </w:r>
      <w:hyperlink r:id="rId91" w:history="1">
        <w:r w:rsidRPr="00D14C04">
          <w:rPr>
            <w:rFonts w:ascii="Times New Roman" w:eastAsia="Times New Roman" w:hAnsi="Times New Roman" w:cs="Times New Roman"/>
            <w:color w:val="000000" w:themeColor="text1"/>
            <w:sz w:val="24"/>
            <w:szCs w:val="24"/>
          </w:rPr>
          <w:t>платежное требование</w:t>
        </w:r>
      </w:hyperlink>
      <w:r w:rsidRPr="00D14C04">
        <w:rPr>
          <w:rFonts w:ascii="Times New Roman" w:eastAsia="Times New Roman" w:hAnsi="Times New Roman" w:cs="Times New Roman"/>
          <w:color w:val="000000" w:themeColor="text1"/>
          <w:sz w:val="24"/>
          <w:szCs w:val="24"/>
        </w:rPr>
        <w:t>.</w:t>
      </w:r>
    </w:p>
    <w:p w:rsidR="0047155F" w:rsidRPr="00D14C04" w:rsidRDefault="0047155F" w:rsidP="00D14C04">
      <w:pPr>
        <w:shd w:val="clear" w:color="auto" w:fill="FFFFFF"/>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Предприятие периодически (ежедневно или в другие установленные банком сроки) получает от банка выписку из расчетного счета, т.е. перечень произведенных им за отчетный период операций.</w:t>
      </w:r>
    </w:p>
    <w:p w:rsidR="0047155F" w:rsidRPr="00D14C04" w:rsidRDefault="0047155F" w:rsidP="00D14C04">
      <w:pPr>
        <w:shd w:val="clear" w:color="auto" w:fill="FFFFFF"/>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В выписке указывается:</w:t>
      </w:r>
    </w:p>
    <w:p w:rsidR="0047155F" w:rsidRPr="00D14C04" w:rsidRDefault="0047155F" w:rsidP="00D14C04">
      <w:pPr>
        <w:shd w:val="clear" w:color="auto" w:fill="FFFFFF"/>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номер расчетного счета клиента;</w:t>
      </w:r>
    </w:p>
    <w:p w:rsidR="0047155F" w:rsidRPr="00D14C04" w:rsidRDefault="0047155F" w:rsidP="00D14C04">
      <w:pPr>
        <w:shd w:val="clear" w:color="auto" w:fill="FFFFFF"/>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дата предыдущей выписки и е</w:t>
      </w:r>
      <w:r w:rsidR="00BC3A9F" w:rsidRPr="00D14C04">
        <w:rPr>
          <w:rFonts w:ascii="Times New Roman" w:eastAsia="Times New Roman" w:hAnsi="Times New Roman" w:cs="Times New Roman"/>
          <w:color w:val="000000" w:themeColor="text1"/>
          <w:sz w:val="24"/>
          <w:szCs w:val="24"/>
        </w:rPr>
        <w:t>е исходящий остаток (он же явля</w:t>
      </w:r>
      <w:r w:rsidRPr="00D14C04">
        <w:rPr>
          <w:rFonts w:ascii="Times New Roman" w:eastAsia="Times New Roman" w:hAnsi="Times New Roman" w:cs="Times New Roman"/>
          <w:color w:val="000000" w:themeColor="text1"/>
          <w:sz w:val="24"/>
          <w:szCs w:val="24"/>
        </w:rPr>
        <w:t>ется входящим остатком для последующей выписки);</w:t>
      </w:r>
    </w:p>
    <w:p w:rsidR="0047155F" w:rsidRPr="00D14C04" w:rsidRDefault="0047155F" w:rsidP="00D14C04">
      <w:pPr>
        <w:shd w:val="clear" w:color="auto" w:fill="FFFFFF"/>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номера документов, на основании которых зачислены или списаны денежные средства;</w:t>
      </w:r>
    </w:p>
    <w:p w:rsidR="0047155F" w:rsidRPr="00D14C04" w:rsidRDefault="0047155F" w:rsidP="00D14C04">
      <w:pPr>
        <w:shd w:val="clear" w:color="auto" w:fill="FFFFFF"/>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корреспондирующий счет-шифр бухгалтерии банка, которым закодированы финансовые операции предприятия;</w:t>
      </w:r>
    </w:p>
    <w:p w:rsidR="0047155F" w:rsidRPr="00D14C04" w:rsidRDefault="0047155F" w:rsidP="00D14C04">
      <w:pPr>
        <w:shd w:val="clear" w:color="auto" w:fill="FFFFFF"/>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суммы по дебету и кредиту;</w:t>
      </w:r>
    </w:p>
    <w:p w:rsidR="0047155F" w:rsidRPr="00D14C04" w:rsidRDefault="0047155F" w:rsidP="00D14C04">
      <w:pPr>
        <w:shd w:val="clear" w:color="auto" w:fill="FFFFFF"/>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остаток наличия средств на дату выписки;</w:t>
      </w:r>
    </w:p>
    <w:p w:rsidR="0047155F" w:rsidRPr="00D14C04" w:rsidRDefault="0047155F" w:rsidP="00D14C04">
      <w:pPr>
        <w:shd w:val="clear" w:color="auto" w:fill="FFFFFF"/>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выписка с приложением оправдательных документов передается предприятию ежедневно или в другие установленные сроки.</w:t>
      </w:r>
    </w:p>
    <w:p w:rsidR="00177320" w:rsidRPr="00D14C04" w:rsidRDefault="00762284" w:rsidP="00D14C04">
      <w:pPr>
        <w:spacing w:after="0"/>
        <w:ind w:firstLine="851"/>
        <w:jc w:val="both"/>
        <w:rPr>
          <w:rFonts w:ascii="Times New Roman" w:hAnsi="Times New Roman" w:cs="Times New Roman"/>
          <w:b/>
          <w:i/>
          <w:color w:val="000000" w:themeColor="text1"/>
          <w:sz w:val="24"/>
          <w:szCs w:val="24"/>
        </w:rPr>
      </w:pPr>
      <w:r w:rsidRPr="00D14C04">
        <w:rPr>
          <w:rFonts w:ascii="Times New Roman" w:hAnsi="Times New Roman" w:cs="Times New Roman"/>
          <w:b/>
          <w:i/>
          <w:color w:val="000000" w:themeColor="text1"/>
          <w:sz w:val="24"/>
          <w:szCs w:val="24"/>
        </w:rPr>
        <w:t>Пример решения задачи</w:t>
      </w:r>
    </w:p>
    <w:p w:rsidR="00F202ED" w:rsidRPr="00D14C04" w:rsidRDefault="00F202ED" w:rsidP="00D14C04">
      <w:pPr>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В течение месяца имели место следующие поступления денежных средств на расчетный счет организации:</w:t>
      </w:r>
    </w:p>
    <w:p w:rsidR="00F202ED" w:rsidRPr="00D14C04" w:rsidRDefault="00F202ED" w:rsidP="00D14C04">
      <w:pPr>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от учредителей в качестве вклада в уставный капитал организации – 200 000 руб.;</w:t>
      </w:r>
    </w:p>
    <w:p w:rsidR="00F202ED" w:rsidRPr="00D14C04" w:rsidRDefault="00F202ED" w:rsidP="00D14C04">
      <w:pPr>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от покупателей в погашение задолженности за проданную продукцию – 755 200 руб.;</w:t>
      </w:r>
    </w:p>
    <w:p w:rsidR="00F202ED" w:rsidRPr="00D14C04" w:rsidRDefault="00F202ED" w:rsidP="00D14C04">
      <w:pPr>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из кассы организации – 44 000 руб.</w:t>
      </w:r>
    </w:p>
    <w:p w:rsidR="00F202ED" w:rsidRPr="00D14C04" w:rsidRDefault="00F202ED" w:rsidP="00D14C04">
      <w:pPr>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В течение месяца с расчетного счета организации были произведены следующие перечисления денежных средств:</w:t>
      </w:r>
    </w:p>
    <w:p w:rsidR="00F202ED" w:rsidRPr="00D14C04" w:rsidRDefault="00F202ED" w:rsidP="00D14C04">
      <w:pPr>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банку в погашение задолженности по краткосрочному кредиту – 100 000 руб.;</w:t>
      </w:r>
    </w:p>
    <w:p w:rsidR="00F202ED" w:rsidRPr="00D14C04" w:rsidRDefault="00F202ED" w:rsidP="00D14C04">
      <w:pPr>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поставщикам в погашение задолженности за полученные материальные ценности – 590 000 руб.;</w:t>
      </w:r>
    </w:p>
    <w:p w:rsidR="00F202ED" w:rsidRPr="00D14C04" w:rsidRDefault="00F202ED" w:rsidP="00D14C04">
      <w:pPr>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бюджету в погашение задолженности по налогам – 63 100 руб.;</w:t>
      </w:r>
    </w:p>
    <w:p w:rsidR="00F202ED" w:rsidRPr="00D14C04" w:rsidRDefault="00F202ED" w:rsidP="00D14C04">
      <w:pPr>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 xml:space="preserve">фонду социального страхования в погашение задолженности по </w:t>
      </w:r>
      <w:r w:rsidR="00DE7A36" w:rsidRPr="00D14C04">
        <w:rPr>
          <w:rFonts w:ascii="Times New Roman" w:eastAsia="Times New Roman" w:hAnsi="Times New Roman" w:cs="Times New Roman"/>
          <w:color w:val="000000" w:themeColor="text1"/>
          <w:sz w:val="24"/>
          <w:szCs w:val="24"/>
        </w:rPr>
        <w:t>страховым взносам</w:t>
      </w:r>
      <w:r w:rsidRPr="00D14C04">
        <w:rPr>
          <w:rFonts w:ascii="Times New Roman" w:eastAsia="Times New Roman" w:hAnsi="Times New Roman" w:cs="Times New Roman"/>
          <w:color w:val="000000" w:themeColor="text1"/>
          <w:sz w:val="24"/>
          <w:szCs w:val="24"/>
        </w:rPr>
        <w:t>– 4 600 руб.;</w:t>
      </w:r>
    </w:p>
    <w:p w:rsidR="00F202ED" w:rsidRPr="00D14C04" w:rsidRDefault="00F202ED" w:rsidP="00D14C04">
      <w:pPr>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Пенсионному фонду в погашение задолженности по страховым платежам – 13 200 руб.;</w:t>
      </w:r>
    </w:p>
    <w:p w:rsidR="00F202ED" w:rsidRPr="00D14C04" w:rsidRDefault="00F202ED" w:rsidP="00D14C04">
      <w:pPr>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в кассу организации для выплаты заработной платы – 133 700 руб.</w:t>
      </w:r>
    </w:p>
    <w:p w:rsidR="00F202ED" w:rsidRPr="00D14C04" w:rsidRDefault="00F202ED" w:rsidP="00D14C04">
      <w:pPr>
        <w:spacing w:after="0"/>
        <w:ind w:firstLine="851"/>
        <w:jc w:val="both"/>
        <w:rPr>
          <w:rFonts w:ascii="Times New Roman" w:eastAsia="Times New Roman" w:hAnsi="Times New Roman" w:cs="Times New Roman"/>
          <w:color w:val="000000" w:themeColor="text1"/>
          <w:sz w:val="24"/>
          <w:szCs w:val="24"/>
        </w:rPr>
      </w:pPr>
      <w:r w:rsidRPr="00D14C04">
        <w:rPr>
          <w:rFonts w:ascii="Times New Roman" w:eastAsia="Times New Roman" w:hAnsi="Times New Roman" w:cs="Times New Roman"/>
          <w:color w:val="000000" w:themeColor="text1"/>
          <w:sz w:val="24"/>
          <w:szCs w:val="24"/>
        </w:rPr>
        <w:t>Составим бухгалтерские проводки:</w:t>
      </w:r>
    </w:p>
    <w:p w:rsidR="00762284" w:rsidRPr="00D14C04" w:rsidRDefault="00762284" w:rsidP="00D14C04">
      <w:pPr>
        <w:spacing w:after="0"/>
        <w:ind w:firstLine="851"/>
        <w:jc w:val="both"/>
        <w:rPr>
          <w:rFonts w:ascii="Times New Roman" w:eastAsia="Times New Roman" w:hAnsi="Times New Roman" w:cs="Times New Roman"/>
          <w:b/>
          <w:i/>
          <w:color w:val="000000" w:themeColor="text1"/>
          <w:sz w:val="24"/>
          <w:szCs w:val="24"/>
        </w:rPr>
      </w:pPr>
      <w:r w:rsidRPr="00D14C04">
        <w:rPr>
          <w:rFonts w:ascii="Times New Roman" w:eastAsia="Times New Roman" w:hAnsi="Times New Roman" w:cs="Times New Roman"/>
          <w:b/>
          <w:i/>
          <w:color w:val="000000" w:themeColor="text1"/>
          <w:sz w:val="24"/>
          <w:szCs w:val="24"/>
        </w:rPr>
        <w:t>Решение</w:t>
      </w:r>
    </w:p>
    <w:tbl>
      <w:tblPr>
        <w:tblStyle w:val="13"/>
        <w:tblW w:w="0" w:type="auto"/>
        <w:tblLook w:val="04A0"/>
      </w:tblPr>
      <w:tblGrid>
        <w:gridCol w:w="645"/>
        <w:gridCol w:w="5676"/>
        <w:gridCol w:w="1132"/>
        <w:gridCol w:w="1246"/>
        <w:gridCol w:w="1155"/>
      </w:tblGrid>
      <w:tr w:rsidR="00F202ED" w:rsidRPr="00F202ED" w:rsidTr="00D14C04">
        <w:tc>
          <w:tcPr>
            <w:tcW w:w="0" w:type="auto"/>
            <w:vMerge w:val="restart"/>
            <w:vAlign w:val="center"/>
            <w:hideMark/>
          </w:tcPr>
          <w:p w:rsidR="00F202ED" w:rsidRPr="00F202ED" w:rsidRDefault="00F202ED" w:rsidP="00D14C04">
            <w:pPr>
              <w:jc w:val="center"/>
              <w:rPr>
                <w:b/>
                <w:bCs/>
                <w:sz w:val="24"/>
                <w:szCs w:val="24"/>
              </w:rPr>
            </w:pPr>
            <w:r w:rsidRPr="00F202ED">
              <w:rPr>
                <w:b/>
                <w:bCs/>
                <w:color w:val="000000"/>
                <w:sz w:val="24"/>
                <w:szCs w:val="24"/>
              </w:rPr>
              <w:t>№ п/п</w:t>
            </w:r>
          </w:p>
        </w:tc>
        <w:tc>
          <w:tcPr>
            <w:tcW w:w="0" w:type="auto"/>
            <w:vMerge w:val="restart"/>
            <w:vAlign w:val="center"/>
            <w:hideMark/>
          </w:tcPr>
          <w:p w:rsidR="00F202ED" w:rsidRPr="00F202ED" w:rsidRDefault="00F202ED" w:rsidP="00D14C04">
            <w:pPr>
              <w:jc w:val="center"/>
              <w:rPr>
                <w:b/>
                <w:bCs/>
                <w:sz w:val="24"/>
                <w:szCs w:val="24"/>
              </w:rPr>
            </w:pPr>
            <w:r w:rsidRPr="00F202ED">
              <w:rPr>
                <w:b/>
                <w:bCs/>
                <w:color w:val="000000"/>
                <w:sz w:val="24"/>
                <w:szCs w:val="24"/>
              </w:rPr>
              <w:t>Содержание хозяйственных операций</w:t>
            </w:r>
          </w:p>
        </w:tc>
        <w:tc>
          <w:tcPr>
            <w:tcW w:w="0" w:type="auto"/>
            <w:gridSpan w:val="2"/>
            <w:vAlign w:val="center"/>
            <w:hideMark/>
          </w:tcPr>
          <w:p w:rsidR="00F202ED" w:rsidRPr="00F202ED" w:rsidRDefault="00F202ED" w:rsidP="00D14C04">
            <w:pPr>
              <w:jc w:val="center"/>
              <w:rPr>
                <w:b/>
                <w:bCs/>
                <w:sz w:val="24"/>
                <w:szCs w:val="24"/>
              </w:rPr>
            </w:pPr>
            <w:r w:rsidRPr="00F202ED">
              <w:rPr>
                <w:b/>
                <w:bCs/>
                <w:color w:val="000000"/>
                <w:sz w:val="24"/>
                <w:szCs w:val="24"/>
              </w:rPr>
              <w:t>Корреспонденция счетов</w:t>
            </w:r>
          </w:p>
        </w:tc>
        <w:tc>
          <w:tcPr>
            <w:tcW w:w="0" w:type="auto"/>
            <w:vMerge w:val="restart"/>
            <w:vAlign w:val="center"/>
            <w:hideMark/>
          </w:tcPr>
          <w:p w:rsidR="00F202ED" w:rsidRPr="00F202ED" w:rsidRDefault="00F202ED" w:rsidP="00D14C04">
            <w:pPr>
              <w:jc w:val="center"/>
              <w:rPr>
                <w:b/>
                <w:bCs/>
                <w:sz w:val="24"/>
                <w:szCs w:val="24"/>
              </w:rPr>
            </w:pPr>
            <w:r w:rsidRPr="00F202ED">
              <w:rPr>
                <w:b/>
                <w:bCs/>
                <w:color w:val="000000"/>
                <w:sz w:val="24"/>
                <w:szCs w:val="24"/>
              </w:rPr>
              <w:t>Сумма, руб.</w:t>
            </w:r>
          </w:p>
        </w:tc>
      </w:tr>
      <w:tr w:rsidR="00F202ED" w:rsidRPr="00F202ED" w:rsidTr="00D14C04">
        <w:tc>
          <w:tcPr>
            <w:tcW w:w="0" w:type="auto"/>
            <w:vMerge/>
            <w:vAlign w:val="center"/>
            <w:hideMark/>
          </w:tcPr>
          <w:p w:rsidR="00F202ED" w:rsidRPr="00F202ED" w:rsidRDefault="00F202ED" w:rsidP="00D14C04">
            <w:pPr>
              <w:jc w:val="center"/>
              <w:rPr>
                <w:b/>
                <w:bCs/>
                <w:sz w:val="24"/>
                <w:szCs w:val="24"/>
              </w:rPr>
            </w:pPr>
          </w:p>
        </w:tc>
        <w:tc>
          <w:tcPr>
            <w:tcW w:w="0" w:type="auto"/>
            <w:vMerge/>
            <w:hideMark/>
          </w:tcPr>
          <w:p w:rsidR="00F202ED" w:rsidRPr="00F202ED" w:rsidRDefault="00F202ED" w:rsidP="00D14C04">
            <w:pPr>
              <w:rPr>
                <w:b/>
                <w:bCs/>
                <w:sz w:val="24"/>
                <w:szCs w:val="24"/>
              </w:rPr>
            </w:pPr>
          </w:p>
        </w:tc>
        <w:tc>
          <w:tcPr>
            <w:tcW w:w="0" w:type="auto"/>
            <w:vAlign w:val="center"/>
            <w:hideMark/>
          </w:tcPr>
          <w:p w:rsidR="00F202ED" w:rsidRPr="00F202ED" w:rsidRDefault="00F202ED" w:rsidP="00D14C04">
            <w:pPr>
              <w:spacing w:before="60" w:after="165"/>
              <w:ind w:left="75" w:right="75"/>
              <w:jc w:val="center"/>
              <w:rPr>
                <w:color w:val="000000"/>
                <w:sz w:val="24"/>
                <w:szCs w:val="24"/>
              </w:rPr>
            </w:pPr>
            <w:r w:rsidRPr="00F202ED">
              <w:rPr>
                <w:b/>
                <w:bCs/>
                <w:color w:val="000000"/>
                <w:sz w:val="24"/>
                <w:szCs w:val="24"/>
              </w:rPr>
              <w:t>Дебет</w:t>
            </w:r>
          </w:p>
        </w:tc>
        <w:tc>
          <w:tcPr>
            <w:tcW w:w="0" w:type="auto"/>
            <w:vAlign w:val="center"/>
            <w:hideMark/>
          </w:tcPr>
          <w:p w:rsidR="00F202ED" w:rsidRPr="00F202ED" w:rsidRDefault="00F202ED" w:rsidP="00D14C04">
            <w:pPr>
              <w:spacing w:before="60" w:after="165"/>
              <w:ind w:left="75"/>
              <w:jc w:val="center"/>
              <w:rPr>
                <w:color w:val="000000"/>
                <w:sz w:val="24"/>
                <w:szCs w:val="24"/>
              </w:rPr>
            </w:pPr>
            <w:r w:rsidRPr="00F202ED">
              <w:rPr>
                <w:b/>
                <w:bCs/>
                <w:color w:val="000000"/>
                <w:sz w:val="24"/>
                <w:szCs w:val="24"/>
              </w:rPr>
              <w:t>Кредит</w:t>
            </w:r>
          </w:p>
        </w:tc>
        <w:tc>
          <w:tcPr>
            <w:tcW w:w="0" w:type="auto"/>
            <w:vMerge/>
            <w:hideMark/>
          </w:tcPr>
          <w:p w:rsidR="00F202ED" w:rsidRPr="00F202ED" w:rsidRDefault="00F202ED" w:rsidP="00D14C04">
            <w:pPr>
              <w:rPr>
                <w:b/>
                <w:bCs/>
                <w:sz w:val="24"/>
                <w:szCs w:val="24"/>
              </w:rPr>
            </w:pPr>
          </w:p>
        </w:tc>
      </w:tr>
      <w:tr w:rsidR="00F202ED" w:rsidRPr="00F202ED" w:rsidTr="00D14C04">
        <w:tc>
          <w:tcPr>
            <w:tcW w:w="0" w:type="auto"/>
            <w:vAlign w:val="center"/>
            <w:hideMark/>
          </w:tcPr>
          <w:p w:rsidR="00F202ED" w:rsidRPr="00F202ED" w:rsidRDefault="00F202ED" w:rsidP="00D14C04">
            <w:pPr>
              <w:spacing w:before="60" w:after="165"/>
              <w:ind w:right="75"/>
              <w:jc w:val="center"/>
              <w:rPr>
                <w:color w:val="000000"/>
                <w:sz w:val="24"/>
                <w:szCs w:val="24"/>
              </w:rPr>
            </w:pPr>
            <w:r w:rsidRPr="00F202ED">
              <w:rPr>
                <w:color w:val="000000"/>
                <w:sz w:val="24"/>
                <w:szCs w:val="24"/>
              </w:rPr>
              <w:t>1</w:t>
            </w:r>
          </w:p>
        </w:tc>
        <w:tc>
          <w:tcPr>
            <w:tcW w:w="0" w:type="auto"/>
            <w:hideMark/>
          </w:tcPr>
          <w:p w:rsidR="00F202ED" w:rsidRPr="00F202ED" w:rsidRDefault="00F202ED" w:rsidP="00D14C04">
            <w:pPr>
              <w:spacing w:before="60" w:after="60"/>
              <w:ind w:left="45" w:right="45"/>
              <w:jc w:val="both"/>
              <w:rPr>
                <w:color w:val="000000"/>
                <w:sz w:val="24"/>
                <w:szCs w:val="24"/>
              </w:rPr>
            </w:pPr>
            <w:r w:rsidRPr="00F202ED">
              <w:rPr>
                <w:color w:val="000000"/>
                <w:sz w:val="24"/>
                <w:szCs w:val="24"/>
              </w:rPr>
              <w:t xml:space="preserve">Получены денежные средства на расчетный счет от учредителей в качестве вклада в уставный капитал </w:t>
            </w:r>
            <w:r w:rsidRPr="00F202ED">
              <w:rPr>
                <w:color w:val="000000"/>
                <w:sz w:val="24"/>
                <w:szCs w:val="24"/>
              </w:rPr>
              <w:lastRenderedPageBreak/>
              <w:t>организации</w:t>
            </w:r>
          </w:p>
        </w:tc>
        <w:tc>
          <w:tcPr>
            <w:tcW w:w="0" w:type="auto"/>
            <w:vAlign w:val="center"/>
            <w:hideMark/>
          </w:tcPr>
          <w:p w:rsidR="00F202ED" w:rsidRPr="00F202ED" w:rsidRDefault="00F202ED" w:rsidP="00D14C04">
            <w:pPr>
              <w:spacing w:before="60" w:after="165"/>
              <w:ind w:left="75" w:right="75" w:hanging="17"/>
              <w:jc w:val="center"/>
              <w:rPr>
                <w:color w:val="000000"/>
                <w:sz w:val="24"/>
                <w:szCs w:val="24"/>
              </w:rPr>
            </w:pPr>
            <w:r w:rsidRPr="00F202ED">
              <w:rPr>
                <w:color w:val="000000"/>
                <w:sz w:val="24"/>
                <w:szCs w:val="24"/>
              </w:rPr>
              <w:lastRenderedPageBreak/>
              <w:t>51</w:t>
            </w:r>
          </w:p>
        </w:tc>
        <w:tc>
          <w:tcPr>
            <w:tcW w:w="0" w:type="auto"/>
            <w:vAlign w:val="center"/>
            <w:hideMark/>
          </w:tcPr>
          <w:p w:rsidR="00F202ED" w:rsidRPr="00F202ED" w:rsidRDefault="00F202ED" w:rsidP="00D14C04">
            <w:pPr>
              <w:spacing w:before="60" w:after="165"/>
              <w:ind w:left="75" w:hanging="17"/>
              <w:jc w:val="center"/>
              <w:rPr>
                <w:color w:val="000000"/>
                <w:sz w:val="24"/>
                <w:szCs w:val="24"/>
              </w:rPr>
            </w:pPr>
            <w:r w:rsidRPr="00F202ED">
              <w:rPr>
                <w:color w:val="000000"/>
                <w:sz w:val="24"/>
                <w:szCs w:val="24"/>
              </w:rPr>
              <w:t>75-1</w:t>
            </w:r>
          </w:p>
        </w:tc>
        <w:tc>
          <w:tcPr>
            <w:tcW w:w="0" w:type="auto"/>
            <w:vAlign w:val="center"/>
            <w:hideMark/>
          </w:tcPr>
          <w:p w:rsidR="00F202ED" w:rsidRPr="00F202ED" w:rsidRDefault="00F202ED" w:rsidP="00D14C04">
            <w:pPr>
              <w:spacing w:before="60" w:after="165"/>
              <w:ind w:left="75" w:firstLine="15"/>
              <w:jc w:val="center"/>
              <w:rPr>
                <w:color w:val="000000"/>
                <w:sz w:val="24"/>
                <w:szCs w:val="24"/>
              </w:rPr>
            </w:pPr>
            <w:r w:rsidRPr="00F202ED">
              <w:rPr>
                <w:color w:val="000000"/>
                <w:sz w:val="24"/>
                <w:szCs w:val="24"/>
              </w:rPr>
              <w:t>200 000</w:t>
            </w:r>
          </w:p>
        </w:tc>
      </w:tr>
      <w:tr w:rsidR="00F202ED" w:rsidRPr="00F202ED" w:rsidTr="00D14C04">
        <w:tc>
          <w:tcPr>
            <w:tcW w:w="0" w:type="auto"/>
            <w:vAlign w:val="center"/>
            <w:hideMark/>
          </w:tcPr>
          <w:p w:rsidR="00F202ED" w:rsidRPr="00F202ED" w:rsidRDefault="00F202ED" w:rsidP="00D14C04">
            <w:pPr>
              <w:spacing w:before="60" w:after="165"/>
              <w:ind w:right="75"/>
              <w:jc w:val="center"/>
              <w:rPr>
                <w:color w:val="000000"/>
                <w:sz w:val="24"/>
                <w:szCs w:val="24"/>
              </w:rPr>
            </w:pPr>
            <w:r w:rsidRPr="00F202ED">
              <w:rPr>
                <w:color w:val="000000"/>
                <w:sz w:val="24"/>
                <w:szCs w:val="24"/>
              </w:rPr>
              <w:lastRenderedPageBreak/>
              <w:t>2</w:t>
            </w:r>
          </w:p>
        </w:tc>
        <w:tc>
          <w:tcPr>
            <w:tcW w:w="0" w:type="auto"/>
            <w:hideMark/>
          </w:tcPr>
          <w:p w:rsidR="00F202ED" w:rsidRPr="00F202ED" w:rsidRDefault="00F202ED" w:rsidP="00D14C04">
            <w:pPr>
              <w:spacing w:before="60" w:after="60"/>
              <w:ind w:left="45" w:right="45"/>
              <w:jc w:val="both"/>
              <w:rPr>
                <w:color w:val="000000"/>
                <w:sz w:val="24"/>
                <w:szCs w:val="24"/>
              </w:rPr>
            </w:pPr>
            <w:r w:rsidRPr="00F202ED">
              <w:rPr>
                <w:color w:val="000000"/>
                <w:sz w:val="24"/>
                <w:szCs w:val="24"/>
              </w:rPr>
              <w:t>Получены денежные средства на расчетный счет от покупателей в погашение задолженности за проданную продукцию</w:t>
            </w:r>
          </w:p>
        </w:tc>
        <w:tc>
          <w:tcPr>
            <w:tcW w:w="0" w:type="auto"/>
            <w:vAlign w:val="center"/>
            <w:hideMark/>
          </w:tcPr>
          <w:p w:rsidR="00F202ED" w:rsidRPr="00F202ED" w:rsidRDefault="00F202ED" w:rsidP="00D14C04">
            <w:pPr>
              <w:spacing w:before="60" w:after="165"/>
              <w:ind w:left="75" w:right="75" w:hanging="17"/>
              <w:jc w:val="center"/>
              <w:rPr>
                <w:color w:val="000000"/>
                <w:sz w:val="24"/>
                <w:szCs w:val="24"/>
              </w:rPr>
            </w:pPr>
            <w:r w:rsidRPr="00F202ED">
              <w:rPr>
                <w:color w:val="000000"/>
                <w:sz w:val="24"/>
                <w:szCs w:val="24"/>
              </w:rPr>
              <w:t>51</w:t>
            </w:r>
          </w:p>
        </w:tc>
        <w:tc>
          <w:tcPr>
            <w:tcW w:w="0" w:type="auto"/>
            <w:vAlign w:val="center"/>
            <w:hideMark/>
          </w:tcPr>
          <w:p w:rsidR="00F202ED" w:rsidRPr="00F202ED" w:rsidRDefault="00F202ED" w:rsidP="00D14C04">
            <w:pPr>
              <w:spacing w:before="60" w:after="165"/>
              <w:ind w:left="75" w:hanging="17"/>
              <w:jc w:val="center"/>
              <w:rPr>
                <w:color w:val="000000"/>
                <w:sz w:val="24"/>
                <w:szCs w:val="24"/>
              </w:rPr>
            </w:pPr>
            <w:r w:rsidRPr="00F202ED">
              <w:rPr>
                <w:color w:val="000000"/>
                <w:sz w:val="24"/>
                <w:szCs w:val="24"/>
              </w:rPr>
              <w:t>62</w:t>
            </w:r>
          </w:p>
        </w:tc>
        <w:tc>
          <w:tcPr>
            <w:tcW w:w="0" w:type="auto"/>
            <w:vAlign w:val="center"/>
            <w:hideMark/>
          </w:tcPr>
          <w:p w:rsidR="00F202ED" w:rsidRPr="00F202ED" w:rsidRDefault="00F202ED" w:rsidP="00D14C04">
            <w:pPr>
              <w:spacing w:before="60" w:after="165"/>
              <w:ind w:left="75" w:firstLine="15"/>
              <w:jc w:val="center"/>
              <w:rPr>
                <w:color w:val="000000"/>
                <w:sz w:val="24"/>
                <w:szCs w:val="24"/>
              </w:rPr>
            </w:pPr>
            <w:r w:rsidRPr="00F202ED">
              <w:rPr>
                <w:color w:val="000000"/>
                <w:sz w:val="24"/>
                <w:szCs w:val="24"/>
              </w:rPr>
              <w:t>755 200</w:t>
            </w:r>
          </w:p>
        </w:tc>
      </w:tr>
      <w:tr w:rsidR="00F202ED" w:rsidRPr="00F202ED" w:rsidTr="00D14C04">
        <w:tc>
          <w:tcPr>
            <w:tcW w:w="0" w:type="auto"/>
            <w:vAlign w:val="center"/>
            <w:hideMark/>
          </w:tcPr>
          <w:p w:rsidR="00F202ED" w:rsidRPr="00F202ED" w:rsidRDefault="00F202ED" w:rsidP="00D14C04">
            <w:pPr>
              <w:spacing w:before="60" w:after="165"/>
              <w:ind w:right="75"/>
              <w:jc w:val="center"/>
              <w:rPr>
                <w:color w:val="000000"/>
                <w:sz w:val="24"/>
                <w:szCs w:val="24"/>
              </w:rPr>
            </w:pPr>
            <w:r w:rsidRPr="00F202ED">
              <w:rPr>
                <w:color w:val="000000"/>
                <w:sz w:val="24"/>
                <w:szCs w:val="24"/>
              </w:rPr>
              <w:t>3</w:t>
            </w:r>
          </w:p>
        </w:tc>
        <w:tc>
          <w:tcPr>
            <w:tcW w:w="0" w:type="auto"/>
            <w:hideMark/>
          </w:tcPr>
          <w:p w:rsidR="00F202ED" w:rsidRPr="00F202ED" w:rsidRDefault="00F202ED" w:rsidP="00D14C04">
            <w:pPr>
              <w:spacing w:before="60" w:after="60"/>
              <w:ind w:left="45" w:right="45"/>
              <w:jc w:val="both"/>
              <w:rPr>
                <w:color w:val="000000"/>
                <w:sz w:val="24"/>
                <w:szCs w:val="24"/>
              </w:rPr>
            </w:pPr>
            <w:r w:rsidRPr="00F202ED">
              <w:rPr>
                <w:color w:val="000000"/>
                <w:sz w:val="24"/>
                <w:szCs w:val="24"/>
              </w:rPr>
              <w:t>Получены денежные средства на расчетный счет из кассы организации</w:t>
            </w:r>
          </w:p>
        </w:tc>
        <w:tc>
          <w:tcPr>
            <w:tcW w:w="0" w:type="auto"/>
            <w:vAlign w:val="center"/>
            <w:hideMark/>
          </w:tcPr>
          <w:p w:rsidR="00F202ED" w:rsidRPr="00F202ED" w:rsidRDefault="00F202ED" w:rsidP="00D14C04">
            <w:pPr>
              <w:spacing w:before="60" w:after="165"/>
              <w:ind w:left="75" w:right="75" w:hanging="17"/>
              <w:jc w:val="center"/>
              <w:rPr>
                <w:color w:val="000000"/>
                <w:sz w:val="24"/>
                <w:szCs w:val="24"/>
              </w:rPr>
            </w:pPr>
            <w:r w:rsidRPr="00F202ED">
              <w:rPr>
                <w:color w:val="000000"/>
                <w:sz w:val="24"/>
                <w:szCs w:val="24"/>
              </w:rPr>
              <w:t>51</w:t>
            </w:r>
          </w:p>
        </w:tc>
        <w:tc>
          <w:tcPr>
            <w:tcW w:w="0" w:type="auto"/>
            <w:vAlign w:val="center"/>
            <w:hideMark/>
          </w:tcPr>
          <w:p w:rsidR="00F202ED" w:rsidRPr="00F202ED" w:rsidRDefault="00F202ED" w:rsidP="00D14C04">
            <w:pPr>
              <w:spacing w:before="60" w:after="165"/>
              <w:ind w:left="75" w:hanging="17"/>
              <w:jc w:val="center"/>
              <w:rPr>
                <w:color w:val="000000"/>
                <w:sz w:val="24"/>
                <w:szCs w:val="24"/>
              </w:rPr>
            </w:pPr>
            <w:r w:rsidRPr="00F202ED">
              <w:rPr>
                <w:color w:val="000000"/>
                <w:sz w:val="24"/>
                <w:szCs w:val="24"/>
              </w:rPr>
              <w:t>50-1</w:t>
            </w:r>
          </w:p>
        </w:tc>
        <w:tc>
          <w:tcPr>
            <w:tcW w:w="0" w:type="auto"/>
            <w:vAlign w:val="center"/>
            <w:hideMark/>
          </w:tcPr>
          <w:p w:rsidR="00F202ED" w:rsidRPr="00F202ED" w:rsidRDefault="00F202ED" w:rsidP="00D14C04">
            <w:pPr>
              <w:spacing w:before="60" w:after="165"/>
              <w:ind w:left="75" w:firstLine="15"/>
              <w:jc w:val="center"/>
              <w:rPr>
                <w:color w:val="000000"/>
                <w:sz w:val="24"/>
                <w:szCs w:val="24"/>
              </w:rPr>
            </w:pPr>
            <w:r w:rsidRPr="00F202ED">
              <w:rPr>
                <w:color w:val="000000"/>
                <w:sz w:val="24"/>
                <w:szCs w:val="24"/>
              </w:rPr>
              <w:t>44 000</w:t>
            </w:r>
          </w:p>
        </w:tc>
      </w:tr>
      <w:tr w:rsidR="00F202ED" w:rsidRPr="00F202ED" w:rsidTr="00D14C04">
        <w:tc>
          <w:tcPr>
            <w:tcW w:w="0" w:type="auto"/>
            <w:vAlign w:val="center"/>
            <w:hideMark/>
          </w:tcPr>
          <w:p w:rsidR="00F202ED" w:rsidRPr="00F202ED" w:rsidRDefault="00F202ED" w:rsidP="00D14C04">
            <w:pPr>
              <w:spacing w:before="60" w:after="165"/>
              <w:ind w:right="75"/>
              <w:jc w:val="center"/>
              <w:rPr>
                <w:color w:val="000000"/>
                <w:sz w:val="24"/>
                <w:szCs w:val="24"/>
              </w:rPr>
            </w:pPr>
            <w:r w:rsidRPr="00F202ED">
              <w:rPr>
                <w:color w:val="000000"/>
                <w:sz w:val="24"/>
                <w:szCs w:val="24"/>
              </w:rPr>
              <w:t>4</w:t>
            </w:r>
          </w:p>
        </w:tc>
        <w:tc>
          <w:tcPr>
            <w:tcW w:w="0" w:type="auto"/>
            <w:hideMark/>
          </w:tcPr>
          <w:p w:rsidR="00F202ED" w:rsidRPr="00F202ED" w:rsidRDefault="00F202ED" w:rsidP="00D14C04">
            <w:pPr>
              <w:spacing w:before="60" w:after="60"/>
              <w:ind w:left="45" w:right="45"/>
              <w:jc w:val="both"/>
              <w:rPr>
                <w:color w:val="000000"/>
                <w:sz w:val="24"/>
                <w:szCs w:val="24"/>
              </w:rPr>
            </w:pPr>
            <w:r w:rsidRPr="00F202ED">
              <w:rPr>
                <w:color w:val="000000"/>
                <w:sz w:val="24"/>
                <w:szCs w:val="24"/>
              </w:rPr>
              <w:t>Перечислены денежные средства с расчетного счета банку в погашение задолженности по краткосрочному кредиту</w:t>
            </w:r>
          </w:p>
        </w:tc>
        <w:tc>
          <w:tcPr>
            <w:tcW w:w="0" w:type="auto"/>
            <w:vAlign w:val="center"/>
            <w:hideMark/>
          </w:tcPr>
          <w:p w:rsidR="00F202ED" w:rsidRPr="00F202ED" w:rsidRDefault="00F202ED" w:rsidP="00D14C04">
            <w:pPr>
              <w:spacing w:before="60" w:after="165"/>
              <w:ind w:left="75" w:right="75" w:hanging="17"/>
              <w:jc w:val="center"/>
              <w:rPr>
                <w:color w:val="000000"/>
                <w:sz w:val="24"/>
                <w:szCs w:val="24"/>
              </w:rPr>
            </w:pPr>
            <w:r w:rsidRPr="00F202ED">
              <w:rPr>
                <w:color w:val="000000"/>
                <w:sz w:val="24"/>
                <w:szCs w:val="24"/>
              </w:rPr>
              <w:t>66</w:t>
            </w:r>
          </w:p>
        </w:tc>
        <w:tc>
          <w:tcPr>
            <w:tcW w:w="0" w:type="auto"/>
            <w:vAlign w:val="center"/>
            <w:hideMark/>
          </w:tcPr>
          <w:p w:rsidR="00F202ED" w:rsidRPr="00F202ED" w:rsidRDefault="00F202ED" w:rsidP="00D14C04">
            <w:pPr>
              <w:spacing w:before="60" w:after="165"/>
              <w:ind w:left="75" w:hanging="17"/>
              <w:jc w:val="center"/>
              <w:rPr>
                <w:color w:val="000000"/>
                <w:sz w:val="24"/>
                <w:szCs w:val="24"/>
              </w:rPr>
            </w:pPr>
            <w:r w:rsidRPr="00F202ED">
              <w:rPr>
                <w:color w:val="000000"/>
                <w:sz w:val="24"/>
                <w:szCs w:val="24"/>
              </w:rPr>
              <w:t>51</w:t>
            </w:r>
          </w:p>
        </w:tc>
        <w:tc>
          <w:tcPr>
            <w:tcW w:w="0" w:type="auto"/>
            <w:vAlign w:val="center"/>
            <w:hideMark/>
          </w:tcPr>
          <w:p w:rsidR="00F202ED" w:rsidRPr="00F202ED" w:rsidRDefault="00F202ED" w:rsidP="00D14C04">
            <w:pPr>
              <w:spacing w:before="60" w:after="165"/>
              <w:ind w:left="75" w:firstLine="15"/>
              <w:jc w:val="center"/>
              <w:rPr>
                <w:color w:val="000000"/>
                <w:sz w:val="24"/>
                <w:szCs w:val="24"/>
              </w:rPr>
            </w:pPr>
            <w:r w:rsidRPr="00F202ED">
              <w:rPr>
                <w:color w:val="000000"/>
                <w:sz w:val="24"/>
                <w:szCs w:val="24"/>
              </w:rPr>
              <w:t>100 000</w:t>
            </w:r>
          </w:p>
        </w:tc>
      </w:tr>
      <w:tr w:rsidR="00F202ED" w:rsidRPr="00F202ED" w:rsidTr="00D14C04">
        <w:tc>
          <w:tcPr>
            <w:tcW w:w="0" w:type="auto"/>
            <w:vAlign w:val="center"/>
            <w:hideMark/>
          </w:tcPr>
          <w:p w:rsidR="00F202ED" w:rsidRPr="00F202ED" w:rsidRDefault="00F202ED" w:rsidP="00D14C04">
            <w:pPr>
              <w:spacing w:before="60" w:after="165"/>
              <w:ind w:right="75"/>
              <w:jc w:val="center"/>
              <w:rPr>
                <w:color w:val="000000"/>
                <w:sz w:val="24"/>
                <w:szCs w:val="24"/>
              </w:rPr>
            </w:pPr>
            <w:r w:rsidRPr="00F202ED">
              <w:rPr>
                <w:color w:val="000000"/>
                <w:sz w:val="24"/>
                <w:szCs w:val="24"/>
              </w:rPr>
              <w:t>5</w:t>
            </w:r>
          </w:p>
        </w:tc>
        <w:tc>
          <w:tcPr>
            <w:tcW w:w="0" w:type="auto"/>
            <w:hideMark/>
          </w:tcPr>
          <w:p w:rsidR="00F202ED" w:rsidRPr="00F202ED" w:rsidRDefault="00F202ED" w:rsidP="00D14C04">
            <w:pPr>
              <w:spacing w:before="60" w:after="60"/>
              <w:ind w:left="45" w:right="45"/>
              <w:jc w:val="both"/>
              <w:rPr>
                <w:color w:val="000000"/>
                <w:sz w:val="24"/>
                <w:szCs w:val="24"/>
              </w:rPr>
            </w:pPr>
            <w:r w:rsidRPr="00F202ED">
              <w:rPr>
                <w:color w:val="000000"/>
                <w:sz w:val="24"/>
                <w:szCs w:val="24"/>
              </w:rPr>
              <w:t>Перечислены денежные средства с расчетного счета поставщикам в погашение задолженности за полученные материальные ценности</w:t>
            </w:r>
          </w:p>
        </w:tc>
        <w:tc>
          <w:tcPr>
            <w:tcW w:w="0" w:type="auto"/>
            <w:vAlign w:val="center"/>
            <w:hideMark/>
          </w:tcPr>
          <w:p w:rsidR="00F202ED" w:rsidRPr="00F202ED" w:rsidRDefault="00F202ED" w:rsidP="00D14C04">
            <w:pPr>
              <w:spacing w:before="60" w:after="165"/>
              <w:ind w:left="75" w:right="75" w:hanging="17"/>
              <w:jc w:val="center"/>
              <w:rPr>
                <w:color w:val="000000"/>
                <w:sz w:val="24"/>
                <w:szCs w:val="24"/>
              </w:rPr>
            </w:pPr>
            <w:r w:rsidRPr="00F202ED">
              <w:rPr>
                <w:color w:val="000000"/>
                <w:sz w:val="24"/>
                <w:szCs w:val="24"/>
              </w:rPr>
              <w:t>60</w:t>
            </w:r>
          </w:p>
        </w:tc>
        <w:tc>
          <w:tcPr>
            <w:tcW w:w="0" w:type="auto"/>
            <w:vAlign w:val="center"/>
            <w:hideMark/>
          </w:tcPr>
          <w:p w:rsidR="00F202ED" w:rsidRPr="00F202ED" w:rsidRDefault="00F202ED" w:rsidP="00D14C04">
            <w:pPr>
              <w:spacing w:before="60" w:after="165"/>
              <w:ind w:left="75" w:hanging="17"/>
              <w:jc w:val="center"/>
              <w:rPr>
                <w:color w:val="000000"/>
                <w:sz w:val="24"/>
                <w:szCs w:val="24"/>
              </w:rPr>
            </w:pPr>
            <w:r w:rsidRPr="00F202ED">
              <w:rPr>
                <w:color w:val="000000"/>
                <w:sz w:val="24"/>
                <w:szCs w:val="24"/>
              </w:rPr>
              <w:t>51</w:t>
            </w:r>
          </w:p>
        </w:tc>
        <w:tc>
          <w:tcPr>
            <w:tcW w:w="0" w:type="auto"/>
            <w:vAlign w:val="center"/>
            <w:hideMark/>
          </w:tcPr>
          <w:p w:rsidR="00F202ED" w:rsidRPr="00F202ED" w:rsidRDefault="00F202ED" w:rsidP="00D14C04">
            <w:pPr>
              <w:spacing w:before="60" w:after="165"/>
              <w:ind w:left="75" w:firstLine="15"/>
              <w:jc w:val="center"/>
              <w:rPr>
                <w:color w:val="000000"/>
                <w:sz w:val="24"/>
                <w:szCs w:val="24"/>
              </w:rPr>
            </w:pPr>
            <w:r w:rsidRPr="00F202ED">
              <w:rPr>
                <w:color w:val="000000"/>
                <w:sz w:val="24"/>
                <w:szCs w:val="24"/>
              </w:rPr>
              <w:t>590 000</w:t>
            </w:r>
          </w:p>
        </w:tc>
      </w:tr>
      <w:tr w:rsidR="00F202ED" w:rsidRPr="00F202ED" w:rsidTr="00D14C04">
        <w:tc>
          <w:tcPr>
            <w:tcW w:w="0" w:type="auto"/>
            <w:vAlign w:val="center"/>
            <w:hideMark/>
          </w:tcPr>
          <w:p w:rsidR="00F202ED" w:rsidRPr="00F202ED" w:rsidRDefault="00F202ED" w:rsidP="00D14C04">
            <w:pPr>
              <w:spacing w:before="60" w:after="165"/>
              <w:ind w:right="75"/>
              <w:jc w:val="center"/>
              <w:rPr>
                <w:color w:val="000000"/>
                <w:sz w:val="24"/>
                <w:szCs w:val="24"/>
              </w:rPr>
            </w:pPr>
            <w:r w:rsidRPr="00F202ED">
              <w:rPr>
                <w:color w:val="000000"/>
                <w:sz w:val="24"/>
                <w:szCs w:val="24"/>
              </w:rPr>
              <w:t>6</w:t>
            </w:r>
          </w:p>
        </w:tc>
        <w:tc>
          <w:tcPr>
            <w:tcW w:w="0" w:type="auto"/>
            <w:hideMark/>
          </w:tcPr>
          <w:p w:rsidR="00F202ED" w:rsidRPr="00F202ED" w:rsidRDefault="00F202ED" w:rsidP="00D14C04">
            <w:pPr>
              <w:spacing w:before="60" w:after="60"/>
              <w:ind w:left="45" w:right="45"/>
              <w:jc w:val="both"/>
              <w:rPr>
                <w:color w:val="000000"/>
                <w:sz w:val="24"/>
                <w:szCs w:val="24"/>
              </w:rPr>
            </w:pPr>
            <w:r w:rsidRPr="00F202ED">
              <w:rPr>
                <w:color w:val="000000"/>
                <w:sz w:val="24"/>
                <w:szCs w:val="24"/>
              </w:rPr>
              <w:t>Перечислены денежные средства с расчетного счета бюджету в погашение задолженности по налогам</w:t>
            </w:r>
          </w:p>
        </w:tc>
        <w:tc>
          <w:tcPr>
            <w:tcW w:w="0" w:type="auto"/>
            <w:vAlign w:val="center"/>
            <w:hideMark/>
          </w:tcPr>
          <w:p w:rsidR="00F202ED" w:rsidRPr="00F202ED" w:rsidRDefault="00F202ED" w:rsidP="00D14C04">
            <w:pPr>
              <w:spacing w:before="60" w:after="165"/>
              <w:ind w:left="75" w:right="75" w:hanging="17"/>
              <w:jc w:val="center"/>
              <w:rPr>
                <w:color w:val="000000"/>
                <w:sz w:val="24"/>
                <w:szCs w:val="24"/>
              </w:rPr>
            </w:pPr>
            <w:r w:rsidRPr="00F202ED">
              <w:rPr>
                <w:color w:val="000000"/>
                <w:sz w:val="24"/>
                <w:szCs w:val="24"/>
              </w:rPr>
              <w:t>68</w:t>
            </w:r>
          </w:p>
        </w:tc>
        <w:tc>
          <w:tcPr>
            <w:tcW w:w="0" w:type="auto"/>
            <w:vAlign w:val="center"/>
            <w:hideMark/>
          </w:tcPr>
          <w:p w:rsidR="00F202ED" w:rsidRPr="00F202ED" w:rsidRDefault="00F202ED" w:rsidP="00D14C04">
            <w:pPr>
              <w:spacing w:before="60" w:after="165"/>
              <w:ind w:left="75" w:hanging="17"/>
              <w:jc w:val="center"/>
              <w:rPr>
                <w:color w:val="000000"/>
                <w:sz w:val="24"/>
                <w:szCs w:val="24"/>
              </w:rPr>
            </w:pPr>
            <w:r w:rsidRPr="00F202ED">
              <w:rPr>
                <w:color w:val="000000"/>
                <w:sz w:val="24"/>
                <w:szCs w:val="24"/>
              </w:rPr>
              <w:t>51</w:t>
            </w:r>
          </w:p>
        </w:tc>
        <w:tc>
          <w:tcPr>
            <w:tcW w:w="0" w:type="auto"/>
            <w:vAlign w:val="center"/>
            <w:hideMark/>
          </w:tcPr>
          <w:p w:rsidR="00F202ED" w:rsidRPr="00F202ED" w:rsidRDefault="00F202ED" w:rsidP="00D14C04">
            <w:pPr>
              <w:spacing w:before="60" w:after="165"/>
              <w:ind w:left="75" w:firstLine="15"/>
              <w:jc w:val="center"/>
              <w:rPr>
                <w:color w:val="000000"/>
                <w:sz w:val="24"/>
                <w:szCs w:val="24"/>
              </w:rPr>
            </w:pPr>
            <w:r w:rsidRPr="00F202ED">
              <w:rPr>
                <w:color w:val="000000"/>
                <w:sz w:val="24"/>
                <w:szCs w:val="24"/>
              </w:rPr>
              <w:t>63 100</w:t>
            </w:r>
          </w:p>
        </w:tc>
      </w:tr>
      <w:tr w:rsidR="00F202ED" w:rsidRPr="00F202ED" w:rsidTr="00D14C04">
        <w:tc>
          <w:tcPr>
            <w:tcW w:w="0" w:type="auto"/>
            <w:vAlign w:val="center"/>
            <w:hideMark/>
          </w:tcPr>
          <w:p w:rsidR="00F202ED" w:rsidRPr="00F202ED" w:rsidRDefault="00F202ED" w:rsidP="00D14C04">
            <w:pPr>
              <w:spacing w:before="60" w:after="165"/>
              <w:ind w:right="75"/>
              <w:jc w:val="center"/>
              <w:rPr>
                <w:color w:val="000000"/>
                <w:sz w:val="24"/>
                <w:szCs w:val="24"/>
              </w:rPr>
            </w:pPr>
            <w:r w:rsidRPr="00F202ED">
              <w:rPr>
                <w:color w:val="000000"/>
                <w:sz w:val="24"/>
                <w:szCs w:val="24"/>
              </w:rPr>
              <w:t>7</w:t>
            </w:r>
          </w:p>
        </w:tc>
        <w:tc>
          <w:tcPr>
            <w:tcW w:w="0" w:type="auto"/>
            <w:hideMark/>
          </w:tcPr>
          <w:p w:rsidR="00F202ED" w:rsidRPr="00F202ED" w:rsidRDefault="00F202ED" w:rsidP="00D14C04">
            <w:pPr>
              <w:spacing w:before="60" w:after="60"/>
              <w:ind w:left="45" w:right="45"/>
              <w:jc w:val="both"/>
              <w:rPr>
                <w:color w:val="000000"/>
                <w:sz w:val="24"/>
                <w:szCs w:val="24"/>
              </w:rPr>
            </w:pPr>
            <w:r w:rsidRPr="00F202ED">
              <w:rPr>
                <w:color w:val="000000"/>
                <w:sz w:val="24"/>
                <w:szCs w:val="24"/>
              </w:rPr>
              <w:t xml:space="preserve">Перечислены денежные средства с расчетного счета фонду социального страхования в погашение задолженности по </w:t>
            </w:r>
            <w:r>
              <w:rPr>
                <w:color w:val="000000"/>
                <w:sz w:val="24"/>
                <w:szCs w:val="24"/>
              </w:rPr>
              <w:t>страховым взносам</w:t>
            </w:r>
          </w:p>
        </w:tc>
        <w:tc>
          <w:tcPr>
            <w:tcW w:w="0" w:type="auto"/>
            <w:vAlign w:val="center"/>
            <w:hideMark/>
          </w:tcPr>
          <w:p w:rsidR="00F202ED" w:rsidRPr="00F202ED" w:rsidRDefault="00F202ED" w:rsidP="00D14C04">
            <w:pPr>
              <w:spacing w:before="60" w:after="165"/>
              <w:ind w:left="75" w:right="75" w:hanging="17"/>
              <w:jc w:val="center"/>
              <w:rPr>
                <w:color w:val="000000"/>
                <w:sz w:val="24"/>
                <w:szCs w:val="24"/>
              </w:rPr>
            </w:pPr>
            <w:r w:rsidRPr="00F202ED">
              <w:rPr>
                <w:color w:val="000000"/>
                <w:sz w:val="24"/>
                <w:szCs w:val="24"/>
              </w:rPr>
              <w:t>69-1</w:t>
            </w:r>
          </w:p>
        </w:tc>
        <w:tc>
          <w:tcPr>
            <w:tcW w:w="0" w:type="auto"/>
            <w:vAlign w:val="center"/>
            <w:hideMark/>
          </w:tcPr>
          <w:p w:rsidR="00F202ED" w:rsidRPr="00F202ED" w:rsidRDefault="00F202ED" w:rsidP="00D14C04">
            <w:pPr>
              <w:spacing w:before="60" w:after="165"/>
              <w:ind w:left="75" w:hanging="17"/>
              <w:jc w:val="center"/>
              <w:rPr>
                <w:color w:val="000000"/>
                <w:sz w:val="24"/>
                <w:szCs w:val="24"/>
              </w:rPr>
            </w:pPr>
            <w:r w:rsidRPr="00F202ED">
              <w:rPr>
                <w:color w:val="000000"/>
                <w:sz w:val="24"/>
                <w:szCs w:val="24"/>
              </w:rPr>
              <w:t>51</w:t>
            </w:r>
          </w:p>
        </w:tc>
        <w:tc>
          <w:tcPr>
            <w:tcW w:w="0" w:type="auto"/>
            <w:vAlign w:val="center"/>
            <w:hideMark/>
          </w:tcPr>
          <w:p w:rsidR="00F202ED" w:rsidRPr="00F202ED" w:rsidRDefault="00F202ED" w:rsidP="00D14C04">
            <w:pPr>
              <w:spacing w:before="60" w:after="165"/>
              <w:ind w:left="75" w:firstLine="15"/>
              <w:jc w:val="center"/>
              <w:rPr>
                <w:color w:val="000000"/>
                <w:sz w:val="24"/>
                <w:szCs w:val="24"/>
              </w:rPr>
            </w:pPr>
            <w:r w:rsidRPr="00F202ED">
              <w:rPr>
                <w:color w:val="000000"/>
                <w:sz w:val="24"/>
                <w:szCs w:val="24"/>
              </w:rPr>
              <w:t>4600</w:t>
            </w:r>
          </w:p>
        </w:tc>
      </w:tr>
      <w:tr w:rsidR="00F202ED" w:rsidRPr="00F202ED" w:rsidTr="00D14C04">
        <w:tc>
          <w:tcPr>
            <w:tcW w:w="0" w:type="auto"/>
            <w:vAlign w:val="center"/>
            <w:hideMark/>
          </w:tcPr>
          <w:p w:rsidR="00F202ED" w:rsidRPr="00F202ED" w:rsidRDefault="00F202ED" w:rsidP="00D14C04">
            <w:pPr>
              <w:spacing w:before="60" w:after="165"/>
              <w:ind w:right="75"/>
              <w:jc w:val="center"/>
              <w:rPr>
                <w:color w:val="000000"/>
                <w:sz w:val="24"/>
                <w:szCs w:val="24"/>
              </w:rPr>
            </w:pPr>
            <w:r w:rsidRPr="00F202ED">
              <w:rPr>
                <w:color w:val="000000"/>
                <w:sz w:val="24"/>
                <w:szCs w:val="24"/>
              </w:rPr>
              <w:t>8</w:t>
            </w:r>
          </w:p>
        </w:tc>
        <w:tc>
          <w:tcPr>
            <w:tcW w:w="0" w:type="auto"/>
            <w:hideMark/>
          </w:tcPr>
          <w:p w:rsidR="00F202ED" w:rsidRPr="00F202ED" w:rsidRDefault="00F202ED" w:rsidP="00D14C04">
            <w:pPr>
              <w:spacing w:before="60" w:after="60"/>
              <w:ind w:left="45" w:right="45"/>
              <w:jc w:val="both"/>
              <w:rPr>
                <w:color w:val="000000"/>
                <w:sz w:val="24"/>
                <w:szCs w:val="24"/>
              </w:rPr>
            </w:pPr>
            <w:r w:rsidRPr="00F202ED">
              <w:rPr>
                <w:color w:val="000000"/>
                <w:sz w:val="24"/>
                <w:szCs w:val="24"/>
              </w:rPr>
              <w:t xml:space="preserve">Перечислены денежные средства с расчетного счета Пенсионному фонду в погашение задолженности по страховым </w:t>
            </w:r>
            <w:r>
              <w:rPr>
                <w:color w:val="000000"/>
                <w:sz w:val="24"/>
                <w:szCs w:val="24"/>
              </w:rPr>
              <w:t>взноса</w:t>
            </w:r>
          </w:p>
        </w:tc>
        <w:tc>
          <w:tcPr>
            <w:tcW w:w="0" w:type="auto"/>
            <w:vAlign w:val="center"/>
            <w:hideMark/>
          </w:tcPr>
          <w:p w:rsidR="00F202ED" w:rsidRPr="00F202ED" w:rsidRDefault="00F202ED" w:rsidP="00D14C04">
            <w:pPr>
              <w:spacing w:before="60" w:after="165"/>
              <w:ind w:left="75" w:right="75" w:hanging="17"/>
              <w:jc w:val="center"/>
              <w:rPr>
                <w:color w:val="000000"/>
                <w:sz w:val="24"/>
                <w:szCs w:val="24"/>
              </w:rPr>
            </w:pPr>
            <w:r w:rsidRPr="00F202ED">
              <w:rPr>
                <w:color w:val="000000"/>
                <w:sz w:val="24"/>
                <w:szCs w:val="24"/>
              </w:rPr>
              <w:t>69-2</w:t>
            </w:r>
          </w:p>
        </w:tc>
        <w:tc>
          <w:tcPr>
            <w:tcW w:w="0" w:type="auto"/>
            <w:vAlign w:val="center"/>
            <w:hideMark/>
          </w:tcPr>
          <w:p w:rsidR="00F202ED" w:rsidRPr="00F202ED" w:rsidRDefault="00F202ED" w:rsidP="00D14C04">
            <w:pPr>
              <w:spacing w:before="60" w:after="165"/>
              <w:ind w:left="75" w:hanging="17"/>
              <w:jc w:val="center"/>
              <w:rPr>
                <w:color w:val="000000"/>
                <w:sz w:val="24"/>
                <w:szCs w:val="24"/>
              </w:rPr>
            </w:pPr>
            <w:r w:rsidRPr="00F202ED">
              <w:rPr>
                <w:color w:val="000000"/>
                <w:sz w:val="24"/>
                <w:szCs w:val="24"/>
              </w:rPr>
              <w:t>51</w:t>
            </w:r>
          </w:p>
        </w:tc>
        <w:tc>
          <w:tcPr>
            <w:tcW w:w="0" w:type="auto"/>
            <w:vAlign w:val="center"/>
            <w:hideMark/>
          </w:tcPr>
          <w:p w:rsidR="00F202ED" w:rsidRPr="00F202ED" w:rsidRDefault="00F202ED" w:rsidP="00D14C04">
            <w:pPr>
              <w:spacing w:before="60" w:after="165"/>
              <w:ind w:left="75" w:firstLine="15"/>
              <w:jc w:val="center"/>
              <w:rPr>
                <w:color w:val="000000"/>
                <w:sz w:val="24"/>
                <w:szCs w:val="24"/>
              </w:rPr>
            </w:pPr>
            <w:r w:rsidRPr="00F202ED">
              <w:rPr>
                <w:color w:val="000000"/>
                <w:sz w:val="24"/>
                <w:szCs w:val="24"/>
              </w:rPr>
              <w:t>13 200</w:t>
            </w:r>
          </w:p>
        </w:tc>
      </w:tr>
      <w:tr w:rsidR="00F202ED" w:rsidRPr="00F202ED" w:rsidTr="00D14C04">
        <w:tc>
          <w:tcPr>
            <w:tcW w:w="0" w:type="auto"/>
            <w:vAlign w:val="center"/>
            <w:hideMark/>
          </w:tcPr>
          <w:p w:rsidR="00F202ED" w:rsidRPr="00F202ED" w:rsidRDefault="00F202ED" w:rsidP="00D14C04">
            <w:pPr>
              <w:spacing w:before="60" w:after="165"/>
              <w:ind w:right="75"/>
              <w:jc w:val="center"/>
              <w:rPr>
                <w:color w:val="000000"/>
                <w:sz w:val="24"/>
                <w:szCs w:val="24"/>
              </w:rPr>
            </w:pPr>
            <w:r w:rsidRPr="00F202ED">
              <w:rPr>
                <w:color w:val="000000"/>
                <w:sz w:val="24"/>
                <w:szCs w:val="24"/>
              </w:rPr>
              <w:t>9</w:t>
            </w:r>
          </w:p>
        </w:tc>
        <w:tc>
          <w:tcPr>
            <w:tcW w:w="0" w:type="auto"/>
            <w:hideMark/>
          </w:tcPr>
          <w:p w:rsidR="00F202ED" w:rsidRPr="00F202ED" w:rsidRDefault="00F202ED" w:rsidP="00D14C04">
            <w:pPr>
              <w:spacing w:before="60" w:after="60"/>
              <w:ind w:left="45" w:right="45"/>
              <w:jc w:val="both"/>
              <w:rPr>
                <w:color w:val="000000"/>
                <w:sz w:val="24"/>
                <w:szCs w:val="24"/>
              </w:rPr>
            </w:pPr>
            <w:r w:rsidRPr="00F202ED">
              <w:rPr>
                <w:color w:val="000000"/>
                <w:sz w:val="24"/>
                <w:szCs w:val="24"/>
              </w:rPr>
              <w:t>Получены денежные средства с расчетного счета в кассу организации для выплаты заработной платы</w:t>
            </w:r>
          </w:p>
        </w:tc>
        <w:tc>
          <w:tcPr>
            <w:tcW w:w="0" w:type="auto"/>
            <w:vAlign w:val="center"/>
            <w:hideMark/>
          </w:tcPr>
          <w:p w:rsidR="00F202ED" w:rsidRPr="00F202ED" w:rsidRDefault="00F202ED" w:rsidP="00D14C04">
            <w:pPr>
              <w:spacing w:before="60" w:after="165"/>
              <w:ind w:left="75" w:right="75" w:hanging="17"/>
              <w:jc w:val="center"/>
              <w:rPr>
                <w:color w:val="000000"/>
                <w:sz w:val="24"/>
                <w:szCs w:val="24"/>
              </w:rPr>
            </w:pPr>
            <w:r w:rsidRPr="00F202ED">
              <w:rPr>
                <w:color w:val="000000"/>
                <w:sz w:val="24"/>
                <w:szCs w:val="24"/>
              </w:rPr>
              <w:t>50-1</w:t>
            </w:r>
          </w:p>
        </w:tc>
        <w:tc>
          <w:tcPr>
            <w:tcW w:w="0" w:type="auto"/>
            <w:vAlign w:val="center"/>
            <w:hideMark/>
          </w:tcPr>
          <w:p w:rsidR="00F202ED" w:rsidRPr="00F202ED" w:rsidRDefault="00F202ED" w:rsidP="00D14C04">
            <w:pPr>
              <w:spacing w:before="60" w:after="165"/>
              <w:ind w:left="75" w:hanging="17"/>
              <w:jc w:val="center"/>
              <w:rPr>
                <w:color w:val="000000"/>
                <w:sz w:val="24"/>
                <w:szCs w:val="24"/>
              </w:rPr>
            </w:pPr>
            <w:r w:rsidRPr="00F202ED">
              <w:rPr>
                <w:color w:val="000000"/>
                <w:sz w:val="24"/>
                <w:szCs w:val="24"/>
              </w:rPr>
              <w:t>51</w:t>
            </w:r>
          </w:p>
        </w:tc>
        <w:tc>
          <w:tcPr>
            <w:tcW w:w="0" w:type="auto"/>
            <w:vAlign w:val="center"/>
            <w:hideMark/>
          </w:tcPr>
          <w:p w:rsidR="00F202ED" w:rsidRPr="00F202ED" w:rsidRDefault="00F202ED" w:rsidP="00D14C04">
            <w:pPr>
              <w:spacing w:before="60" w:after="165"/>
              <w:ind w:left="75" w:firstLine="15"/>
              <w:jc w:val="center"/>
              <w:rPr>
                <w:color w:val="000000"/>
                <w:sz w:val="24"/>
                <w:szCs w:val="24"/>
              </w:rPr>
            </w:pPr>
            <w:r w:rsidRPr="00F202ED">
              <w:rPr>
                <w:color w:val="000000"/>
                <w:sz w:val="24"/>
                <w:szCs w:val="24"/>
              </w:rPr>
              <w:t>133 700</w:t>
            </w:r>
          </w:p>
        </w:tc>
      </w:tr>
    </w:tbl>
    <w:p w:rsidR="00762284" w:rsidRDefault="00762284" w:rsidP="00762284">
      <w:pPr>
        <w:pStyle w:val="ae"/>
        <w:spacing w:before="0" w:beforeAutospacing="0" w:after="0" w:afterAutospacing="0" w:line="360" w:lineRule="auto"/>
        <w:rPr>
          <w:color w:val="333333"/>
        </w:rPr>
      </w:pPr>
      <w:r w:rsidRPr="00762284">
        <w:rPr>
          <w:color w:val="333333"/>
        </w:rPr>
        <w:t>.</w:t>
      </w:r>
    </w:p>
    <w:p w:rsidR="00373EAE" w:rsidRDefault="00373EAE" w:rsidP="000C4D0C">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D14C04" w:rsidRPr="000C4D0C" w:rsidRDefault="00D14C04" w:rsidP="000C4D0C">
      <w:pPr>
        <w:spacing w:after="0" w:line="360" w:lineRule="auto"/>
        <w:ind w:firstLine="709"/>
        <w:jc w:val="center"/>
        <w:rPr>
          <w:rFonts w:ascii="Times New Roman" w:hAnsi="Times New Roman" w:cs="Times New Roman"/>
          <w:i/>
          <w:sz w:val="24"/>
          <w:szCs w:val="24"/>
        </w:rPr>
      </w:pPr>
    </w:p>
    <w:p w:rsidR="00373EAE" w:rsidRPr="000C4D0C" w:rsidRDefault="00D14C04" w:rsidP="00D14C04">
      <w:pPr>
        <w:spacing w:after="0"/>
        <w:ind w:firstLine="851"/>
        <w:jc w:val="both"/>
        <w:rPr>
          <w:rFonts w:ascii="Times New Roman" w:hAnsi="Times New Roman"/>
          <w:b/>
          <w:sz w:val="24"/>
          <w:szCs w:val="24"/>
        </w:rPr>
      </w:pPr>
      <w:r>
        <w:rPr>
          <w:rFonts w:ascii="Times New Roman" w:hAnsi="Times New Roman"/>
          <w:b/>
          <w:sz w:val="24"/>
          <w:szCs w:val="24"/>
        </w:rPr>
        <w:t>Задача 1</w:t>
      </w:r>
    </w:p>
    <w:p w:rsidR="00FE5F9A" w:rsidRPr="00FE5F9A" w:rsidRDefault="00FE5F9A" w:rsidP="00D14C04">
      <w:pPr>
        <w:spacing w:after="0"/>
        <w:ind w:firstLine="851"/>
        <w:jc w:val="both"/>
        <w:rPr>
          <w:rFonts w:ascii="Times New Roman" w:hAnsi="Times New Roman" w:cs="Times New Roman"/>
          <w:sz w:val="24"/>
          <w:szCs w:val="24"/>
        </w:rPr>
      </w:pPr>
      <w:r w:rsidRPr="00FE5F9A">
        <w:rPr>
          <w:rFonts w:ascii="Times New Roman" w:hAnsi="Times New Roman" w:cs="Times New Roman"/>
          <w:sz w:val="24"/>
          <w:szCs w:val="24"/>
        </w:rPr>
        <w:t>Составить бухгалтерские проводки и журнал-ордер №2 за январь</w:t>
      </w:r>
    </w:p>
    <w:p w:rsidR="00FE5F9A" w:rsidRPr="00FE5F9A" w:rsidRDefault="00FE5F9A" w:rsidP="00D14C04">
      <w:pPr>
        <w:spacing w:after="0"/>
        <w:ind w:firstLine="851"/>
        <w:jc w:val="both"/>
        <w:rPr>
          <w:rFonts w:ascii="Times New Roman" w:hAnsi="Times New Roman" w:cs="Times New Roman"/>
          <w:sz w:val="24"/>
          <w:szCs w:val="24"/>
        </w:rPr>
      </w:pPr>
      <w:r w:rsidRPr="00FE5F9A">
        <w:rPr>
          <w:rFonts w:ascii="Times New Roman" w:hAnsi="Times New Roman" w:cs="Times New Roman"/>
          <w:sz w:val="24"/>
          <w:szCs w:val="24"/>
        </w:rPr>
        <w:t>Сальдо начальное по счету 51 - 12745</w:t>
      </w:r>
    </w:p>
    <w:p w:rsidR="00FE5F9A" w:rsidRPr="00FE5F9A" w:rsidRDefault="00FE5F9A" w:rsidP="00FE5F9A">
      <w:pPr>
        <w:spacing w:after="0" w:line="360" w:lineRule="auto"/>
        <w:rPr>
          <w:rFonts w:ascii="Times New Roman" w:hAnsi="Times New Roman" w:cs="Times New Roman"/>
          <w:sz w:val="24"/>
          <w:szCs w:val="24"/>
        </w:rPr>
      </w:pP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921"/>
        <w:gridCol w:w="6184"/>
        <w:gridCol w:w="1216"/>
        <w:gridCol w:w="539"/>
        <w:gridCol w:w="508"/>
      </w:tblGrid>
      <w:tr w:rsidR="00FE5F9A" w:rsidRPr="00FE5F9A" w:rsidTr="00D14C04">
        <w:tc>
          <w:tcPr>
            <w:tcW w:w="516" w:type="dxa"/>
          </w:tcPr>
          <w:p w:rsidR="00FE5F9A" w:rsidRPr="00FE5F9A" w:rsidRDefault="00FE5F9A" w:rsidP="00FE5F9A">
            <w:pPr>
              <w:spacing w:after="0" w:line="360" w:lineRule="auto"/>
              <w:rPr>
                <w:rFonts w:ascii="Times New Roman" w:hAnsi="Times New Roman" w:cs="Times New Roman"/>
                <w:b/>
                <w:bCs/>
                <w:sz w:val="24"/>
                <w:szCs w:val="24"/>
              </w:rPr>
            </w:pPr>
            <w:r w:rsidRPr="00FE5F9A">
              <w:rPr>
                <w:rFonts w:ascii="Times New Roman" w:hAnsi="Times New Roman" w:cs="Times New Roman"/>
                <w:b/>
                <w:bCs/>
                <w:sz w:val="24"/>
                <w:szCs w:val="24"/>
              </w:rPr>
              <w:t>№</w:t>
            </w:r>
          </w:p>
        </w:tc>
        <w:tc>
          <w:tcPr>
            <w:tcW w:w="921" w:type="dxa"/>
          </w:tcPr>
          <w:p w:rsidR="00FE5F9A" w:rsidRPr="00FE5F9A" w:rsidRDefault="00FE5F9A" w:rsidP="00FE5F9A">
            <w:pPr>
              <w:spacing w:after="0" w:line="360" w:lineRule="auto"/>
              <w:jc w:val="center"/>
              <w:rPr>
                <w:rFonts w:ascii="Times New Roman" w:hAnsi="Times New Roman" w:cs="Times New Roman"/>
                <w:b/>
                <w:bCs/>
                <w:sz w:val="24"/>
                <w:szCs w:val="24"/>
              </w:rPr>
            </w:pPr>
            <w:r w:rsidRPr="00FE5F9A">
              <w:rPr>
                <w:rFonts w:ascii="Times New Roman" w:hAnsi="Times New Roman" w:cs="Times New Roman"/>
                <w:b/>
                <w:bCs/>
                <w:sz w:val="24"/>
                <w:szCs w:val="24"/>
              </w:rPr>
              <w:t>Дата</w:t>
            </w:r>
          </w:p>
        </w:tc>
        <w:tc>
          <w:tcPr>
            <w:tcW w:w="6184" w:type="dxa"/>
          </w:tcPr>
          <w:p w:rsidR="00FE5F9A" w:rsidRPr="00FE5F9A" w:rsidRDefault="00FE5F9A" w:rsidP="00FE5F9A">
            <w:pPr>
              <w:spacing w:after="0" w:line="360" w:lineRule="auto"/>
              <w:jc w:val="center"/>
              <w:rPr>
                <w:rFonts w:ascii="Times New Roman" w:hAnsi="Times New Roman" w:cs="Times New Roman"/>
                <w:b/>
                <w:bCs/>
                <w:sz w:val="24"/>
                <w:szCs w:val="24"/>
              </w:rPr>
            </w:pPr>
            <w:r w:rsidRPr="00FE5F9A">
              <w:rPr>
                <w:rFonts w:ascii="Times New Roman" w:hAnsi="Times New Roman" w:cs="Times New Roman"/>
                <w:b/>
                <w:bCs/>
                <w:sz w:val="24"/>
                <w:szCs w:val="24"/>
              </w:rPr>
              <w:t>Содержание хозяйственных операций</w:t>
            </w:r>
          </w:p>
        </w:tc>
        <w:tc>
          <w:tcPr>
            <w:tcW w:w="1216" w:type="dxa"/>
          </w:tcPr>
          <w:p w:rsidR="00FE5F9A" w:rsidRPr="00FE5F9A" w:rsidRDefault="00FE5F9A" w:rsidP="00FE5F9A">
            <w:pPr>
              <w:spacing w:after="0" w:line="360" w:lineRule="auto"/>
              <w:jc w:val="center"/>
              <w:rPr>
                <w:rFonts w:ascii="Times New Roman" w:hAnsi="Times New Roman" w:cs="Times New Roman"/>
                <w:b/>
                <w:bCs/>
                <w:sz w:val="24"/>
                <w:szCs w:val="24"/>
              </w:rPr>
            </w:pPr>
            <w:r w:rsidRPr="00FE5F9A">
              <w:rPr>
                <w:rFonts w:ascii="Times New Roman" w:hAnsi="Times New Roman" w:cs="Times New Roman"/>
                <w:b/>
                <w:bCs/>
                <w:sz w:val="24"/>
                <w:szCs w:val="24"/>
              </w:rPr>
              <w:t>Сумма</w:t>
            </w:r>
          </w:p>
        </w:tc>
        <w:tc>
          <w:tcPr>
            <w:tcW w:w="539" w:type="dxa"/>
          </w:tcPr>
          <w:p w:rsidR="00FE5F9A" w:rsidRPr="00FE5F9A" w:rsidRDefault="00FE5F9A" w:rsidP="00FE5F9A">
            <w:pPr>
              <w:spacing w:after="0" w:line="360" w:lineRule="auto"/>
              <w:jc w:val="center"/>
              <w:rPr>
                <w:rFonts w:ascii="Times New Roman" w:hAnsi="Times New Roman" w:cs="Times New Roman"/>
                <w:b/>
                <w:bCs/>
                <w:sz w:val="24"/>
                <w:szCs w:val="24"/>
              </w:rPr>
            </w:pPr>
            <w:r w:rsidRPr="00FE5F9A">
              <w:rPr>
                <w:rFonts w:ascii="Times New Roman" w:hAnsi="Times New Roman" w:cs="Times New Roman"/>
                <w:b/>
                <w:bCs/>
                <w:sz w:val="24"/>
                <w:szCs w:val="24"/>
              </w:rPr>
              <w:t>Дт</w:t>
            </w:r>
          </w:p>
        </w:tc>
        <w:tc>
          <w:tcPr>
            <w:tcW w:w="508" w:type="dxa"/>
          </w:tcPr>
          <w:p w:rsidR="00FE5F9A" w:rsidRPr="00FE5F9A" w:rsidRDefault="00FE5F9A" w:rsidP="00FE5F9A">
            <w:pPr>
              <w:spacing w:after="0" w:line="360" w:lineRule="auto"/>
              <w:jc w:val="center"/>
              <w:rPr>
                <w:rFonts w:ascii="Times New Roman" w:hAnsi="Times New Roman" w:cs="Times New Roman"/>
                <w:b/>
                <w:bCs/>
                <w:sz w:val="24"/>
                <w:szCs w:val="24"/>
              </w:rPr>
            </w:pPr>
            <w:r w:rsidRPr="00FE5F9A">
              <w:rPr>
                <w:rFonts w:ascii="Times New Roman" w:hAnsi="Times New Roman" w:cs="Times New Roman"/>
                <w:b/>
                <w:bCs/>
                <w:sz w:val="24"/>
                <w:szCs w:val="24"/>
              </w:rPr>
              <w:t>Кт</w:t>
            </w: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3.01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Получена на расчётный счёт за товары отгруженные, выручка</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11220</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2.</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3.01.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Открыт аккредитив за счёт собственных средств</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3900</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3.</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4.01.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Получена выручка на расчётный счёт за реализованные основные средства</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13233</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4.</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5.01.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Зачислен платёж от заказчиков</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4545</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5.</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5.01.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Оплачен счёт поставщика с расчётного счёта</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3722</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6.</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6.01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Перечислено с расчётного счёта:</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а.</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 в Пенсионный фонд</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5288</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б.</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 органам соц. Страхования</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174</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lastRenderedPageBreak/>
              <w:t>в.</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 медицинское страхование</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1215</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г.</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 налог на прибыль</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4100</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7.</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11.01.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Средства зачислены на расчётный счёт ошибочно</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181</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8.</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11.01.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Получен аванс от заказчиков</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4790</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9.</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15.01.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Зачислен платёж на расчётный счёт от прочих кредиторов</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3210</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10.</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16.01.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Погашен краткосрочный кредит банка с расчётного счёта</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3800</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11.</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16.01.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Получены на расчётный счёт штрафы</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2251</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12.</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18.01.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Поступили платежи по ранее предъявленным претензиям</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386</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13.</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21.01.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Поступили деньги на расчётный счёт от отдельных лиц в погашение задолженности по беспроцентным ссудам</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2800</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14.</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21.01.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С расчётного счёта получены средства для выдачи зарплаты</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5010</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15.</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25.01.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Осуществлены краткосрочные финансовые вложения с расчётного счёта</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3300</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16.</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27.01.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Возвращены платежи, излишне перечисленные в бюджет</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2650</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bl>
    <w:p w:rsidR="00D14C04" w:rsidRDefault="00D14C04" w:rsidP="000C4D0C">
      <w:pPr>
        <w:spacing w:after="0" w:line="360" w:lineRule="auto"/>
        <w:ind w:firstLine="360"/>
        <w:jc w:val="both"/>
        <w:rPr>
          <w:rFonts w:ascii="Times New Roman" w:hAnsi="Times New Roman"/>
          <w:b/>
          <w:sz w:val="24"/>
          <w:szCs w:val="24"/>
        </w:rPr>
      </w:pPr>
    </w:p>
    <w:p w:rsidR="00373EAE" w:rsidRDefault="00373EAE" w:rsidP="00D14C04">
      <w:pPr>
        <w:spacing w:after="0"/>
        <w:ind w:firstLine="851"/>
        <w:jc w:val="both"/>
        <w:rPr>
          <w:rFonts w:ascii="Times New Roman" w:hAnsi="Times New Roman"/>
          <w:b/>
          <w:sz w:val="24"/>
          <w:szCs w:val="24"/>
        </w:rPr>
      </w:pPr>
      <w:r w:rsidRPr="006A717F">
        <w:rPr>
          <w:rFonts w:ascii="Times New Roman" w:hAnsi="Times New Roman"/>
          <w:b/>
          <w:sz w:val="24"/>
          <w:szCs w:val="24"/>
        </w:rPr>
        <w:t xml:space="preserve">Задача </w:t>
      </w:r>
      <w:r>
        <w:rPr>
          <w:rFonts w:ascii="Times New Roman" w:hAnsi="Times New Roman"/>
          <w:b/>
          <w:sz w:val="24"/>
          <w:szCs w:val="24"/>
        </w:rPr>
        <w:t>2</w:t>
      </w:r>
    </w:p>
    <w:p w:rsidR="00FE5F9A" w:rsidRPr="00FE5F9A" w:rsidRDefault="00FE5F9A" w:rsidP="00D14C04">
      <w:pPr>
        <w:spacing w:after="0"/>
        <w:ind w:firstLine="851"/>
        <w:rPr>
          <w:rFonts w:ascii="Times New Roman" w:hAnsi="Times New Roman" w:cs="Times New Roman"/>
          <w:sz w:val="24"/>
          <w:szCs w:val="24"/>
        </w:rPr>
      </w:pPr>
      <w:r w:rsidRPr="00FE5F9A">
        <w:rPr>
          <w:rFonts w:ascii="Times New Roman" w:hAnsi="Times New Roman" w:cs="Times New Roman"/>
          <w:sz w:val="24"/>
          <w:szCs w:val="24"/>
        </w:rPr>
        <w:t>Составить бухгалтерские проводки и журнал-ордер №2 за январь</w:t>
      </w:r>
    </w:p>
    <w:p w:rsidR="00FE5F9A" w:rsidRPr="00FE5F9A" w:rsidRDefault="00FE5F9A" w:rsidP="00D14C04">
      <w:pPr>
        <w:spacing w:after="0"/>
        <w:ind w:firstLine="851"/>
        <w:rPr>
          <w:rFonts w:ascii="Times New Roman" w:hAnsi="Times New Roman" w:cs="Times New Roman"/>
          <w:sz w:val="24"/>
          <w:szCs w:val="24"/>
        </w:rPr>
      </w:pPr>
      <w:r w:rsidRPr="00FE5F9A">
        <w:rPr>
          <w:rFonts w:ascii="Times New Roman" w:hAnsi="Times New Roman" w:cs="Times New Roman"/>
          <w:sz w:val="24"/>
          <w:szCs w:val="24"/>
        </w:rPr>
        <w:t xml:space="preserve">Сальдо начальное по счету 51 - </w:t>
      </w:r>
      <w:r>
        <w:rPr>
          <w:rFonts w:ascii="Times New Roman" w:hAnsi="Times New Roman" w:cs="Times New Roman"/>
          <w:sz w:val="24"/>
          <w:szCs w:val="24"/>
        </w:rPr>
        <w:t>33110</w:t>
      </w:r>
    </w:p>
    <w:p w:rsidR="00FE5F9A" w:rsidRPr="00FE5F9A" w:rsidRDefault="00FE5F9A" w:rsidP="00FE5F9A">
      <w:pPr>
        <w:spacing w:after="0" w:line="360" w:lineRule="auto"/>
        <w:rPr>
          <w:rFonts w:ascii="Times New Roman" w:hAnsi="Times New Roman" w:cs="Times New Roman"/>
          <w:sz w:val="24"/>
          <w:szCs w:val="24"/>
        </w:rPr>
      </w:pP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921"/>
        <w:gridCol w:w="6184"/>
        <w:gridCol w:w="1216"/>
        <w:gridCol w:w="539"/>
        <w:gridCol w:w="508"/>
      </w:tblGrid>
      <w:tr w:rsidR="00FE5F9A" w:rsidRPr="00FE5F9A" w:rsidTr="00D14C04">
        <w:tc>
          <w:tcPr>
            <w:tcW w:w="516" w:type="dxa"/>
          </w:tcPr>
          <w:p w:rsidR="00FE5F9A" w:rsidRPr="00FE5F9A" w:rsidRDefault="00FE5F9A" w:rsidP="00FE5F9A">
            <w:pPr>
              <w:spacing w:after="0" w:line="360" w:lineRule="auto"/>
              <w:rPr>
                <w:rFonts w:ascii="Times New Roman" w:hAnsi="Times New Roman" w:cs="Times New Roman"/>
                <w:b/>
                <w:bCs/>
                <w:sz w:val="24"/>
                <w:szCs w:val="24"/>
              </w:rPr>
            </w:pPr>
            <w:r w:rsidRPr="00FE5F9A">
              <w:rPr>
                <w:rFonts w:ascii="Times New Roman" w:hAnsi="Times New Roman" w:cs="Times New Roman"/>
                <w:b/>
                <w:bCs/>
                <w:sz w:val="24"/>
                <w:szCs w:val="24"/>
              </w:rPr>
              <w:t>№</w:t>
            </w:r>
          </w:p>
        </w:tc>
        <w:tc>
          <w:tcPr>
            <w:tcW w:w="921" w:type="dxa"/>
          </w:tcPr>
          <w:p w:rsidR="00FE5F9A" w:rsidRPr="00FE5F9A" w:rsidRDefault="00FE5F9A" w:rsidP="00FE5F9A">
            <w:pPr>
              <w:spacing w:after="0" w:line="360" w:lineRule="auto"/>
              <w:jc w:val="center"/>
              <w:rPr>
                <w:rFonts w:ascii="Times New Roman" w:hAnsi="Times New Roman" w:cs="Times New Roman"/>
                <w:b/>
                <w:bCs/>
                <w:sz w:val="24"/>
                <w:szCs w:val="24"/>
              </w:rPr>
            </w:pPr>
            <w:r w:rsidRPr="00FE5F9A">
              <w:rPr>
                <w:rFonts w:ascii="Times New Roman" w:hAnsi="Times New Roman" w:cs="Times New Roman"/>
                <w:b/>
                <w:bCs/>
                <w:sz w:val="24"/>
                <w:szCs w:val="24"/>
              </w:rPr>
              <w:t>Дата</w:t>
            </w:r>
          </w:p>
        </w:tc>
        <w:tc>
          <w:tcPr>
            <w:tcW w:w="6184" w:type="dxa"/>
          </w:tcPr>
          <w:p w:rsidR="00FE5F9A" w:rsidRPr="00FE5F9A" w:rsidRDefault="00FE5F9A" w:rsidP="00FE5F9A">
            <w:pPr>
              <w:spacing w:after="0" w:line="360" w:lineRule="auto"/>
              <w:jc w:val="center"/>
              <w:rPr>
                <w:rFonts w:ascii="Times New Roman" w:hAnsi="Times New Roman" w:cs="Times New Roman"/>
                <w:b/>
                <w:bCs/>
                <w:sz w:val="24"/>
                <w:szCs w:val="24"/>
              </w:rPr>
            </w:pPr>
            <w:r w:rsidRPr="00FE5F9A">
              <w:rPr>
                <w:rFonts w:ascii="Times New Roman" w:hAnsi="Times New Roman" w:cs="Times New Roman"/>
                <w:b/>
                <w:bCs/>
                <w:sz w:val="24"/>
                <w:szCs w:val="24"/>
              </w:rPr>
              <w:t>Содержание хозяйственных операций</w:t>
            </w:r>
          </w:p>
        </w:tc>
        <w:tc>
          <w:tcPr>
            <w:tcW w:w="1216" w:type="dxa"/>
          </w:tcPr>
          <w:p w:rsidR="00FE5F9A" w:rsidRPr="00FE5F9A" w:rsidRDefault="00FE5F9A" w:rsidP="00FE5F9A">
            <w:pPr>
              <w:spacing w:after="0" w:line="360" w:lineRule="auto"/>
              <w:jc w:val="center"/>
              <w:rPr>
                <w:rFonts w:ascii="Times New Roman" w:hAnsi="Times New Roman" w:cs="Times New Roman"/>
                <w:b/>
                <w:bCs/>
                <w:sz w:val="24"/>
                <w:szCs w:val="24"/>
              </w:rPr>
            </w:pPr>
            <w:r w:rsidRPr="00FE5F9A">
              <w:rPr>
                <w:rFonts w:ascii="Times New Roman" w:hAnsi="Times New Roman" w:cs="Times New Roman"/>
                <w:b/>
                <w:bCs/>
                <w:sz w:val="24"/>
                <w:szCs w:val="24"/>
              </w:rPr>
              <w:t>Сумма</w:t>
            </w:r>
          </w:p>
        </w:tc>
        <w:tc>
          <w:tcPr>
            <w:tcW w:w="539" w:type="dxa"/>
          </w:tcPr>
          <w:p w:rsidR="00FE5F9A" w:rsidRPr="00FE5F9A" w:rsidRDefault="00FE5F9A" w:rsidP="00FE5F9A">
            <w:pPr>
              <w:spacing w:after="0" w:line="360" w:lineRule="auto"/>
              <w:jc w:val="center"/>
              <w:rPr>
                <w:rFonts w:ascii="Times New Roman" w:hAnsi="Times New Roman" w:cs="Times New Roman"/>
                <w:b/>
                <w:bCs/>
                <w:sz w:val="24"/>
                <w:szCs w:val="24"/>
              </w:rPr>
            </w:pPr>
            <w:r w:rsidRPr="00FE5F9A">
              <w:rPr>
                <w:rFonts w:ascii="Times New Roman" w:hAnsi="Times New Roman" w:cs="Times New Roman"/>
                <w:b/>
                <w:bCs/>
                <w:sz w:val="24"/>
                <w:szCs w:val="24"/>
              </w:rPr>
              <w:t>Дт</w:t>
            </w:r>
          </w:p>
        </w:tc>
        <w:tc>
          <w:tcPr>
            <w:tcW w:w="508" w:type="dxa"/>
          </w:tcPr>
          <w:p w:rsidR="00FE5F9A" w:rsidRPr="00FE5F9A" w:rsidRDefault="00FE5F9A" w:rsidP="00FE5F9A">
            <w:pPr>
              <w:spacing w:after="0" w:line="360" w:lineRule="auto"/>
              <w:jc w:val="center"/>
              <w:rPr>
                <w:rFonts w:ascii="Times New Roman" w:hAnsi="Times New Roman" w:cs="Times New Roman"/>
                <w:b/>
                <w:bCs/>
                <w:sz w:val="24"/>
                <w:szCs w:val="24"/>
              </w:rPr>
            </w:pPr>
            <w:r w:rsidRPr="00FE5F9A">
              <w:rPr>
                <w:rFonts w:ascii="Times New Roman" w:hAnsi="Times New Roman" w:cs="Times New Roman"/>
                <w:b/>
                <w:bCs/>
                <w:sz w:val="24"/>
                <w:szCs w:val="24"/>
              </w:rPr>
              <w:t>Кт</w:t>
            </w: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r w:rsidRPr="00FE5F9A">
              <w:rPr>
                <w:rFonts w:ascii="Times New Roman" w:hAnsi="Times New Roman" w:cs="Times New Roman"/>
                <w:sz w:val="24"/>
                <w:szCs w:val="24"/>
              </w:rPr>
              <w:t>.01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Получена на расчётный счёт за товары отгруженные, выручка</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22</w:t>
            </w:r>
            <w:r w:rsidRPr="00FE5F9A">
              <w:rPr>
                <w:rFonts w:ascii="Times New Roman" w:hAnsi="Times New Roman" w:cs="Times New Roman"/>
                <w:sz w:val="24"/>
                <w:szCs w:val="24"/>
              </w:rPr>
              <w:t>220</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2.</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3.01.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Открыт аккредитив за счёт собственных средств</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8</w:t>
            </w:r>
            <w:r w:rsidRPr="00FE5F9A">
              <w:rPr>
                <w:rFonts w:ascii="Times New Roman" w:hAnsi="Times New Roman" w:cs="Times New Roman"/>
                <w:sz w:val="24"/>
                <w:szCs w:val="24"/>
              </w:rPr>
              <w:t>900</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3.</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5</w:t>
            </w:r>
            <w:r w:rsidRPr="00FE5F9A">
              <w:rPr>
                <w:rFonts w:ascii="Times New Roman" w:hAnsi="Times New Roman" w:cs="Times New Roman"/>
                <w:sz w:val="24"/>
                <w:szCs w:val="24"/>
              </w:rPr>
              <w:t>.01.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Получена выручка на расчётный счёт за реализованные основные средства</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w:t>
            </w:r>
            <w:r>
              <w:rPr>
                <w:rFonts w:ascii="Times New Roman" w:hAnsi="Times New Roman" w:cs="Times New Roman"/>
                <w:sz w:val="24"/>
                <w:szCs w:val="24"/>
              </w:rPr>
              <w:t>0</w:t>
            </w:r>
            <w:r w:rsidRPr="00FE5F9A">
              <w:rPr>
                <w:rFonts w:ascii="Times New Roman" w:hAnsi="Times New Roman" w:cs="Times New Roman"/>
                <w:sz w:val="24"/>
                <w:szCs w:val="24"/>
              </w:rPr>
              <w:t>233</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4.</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5.01.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Зачислен платёж от заказчиков</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r w:rsidRPr="00FE5F9A">
              <w:rPr>
                <w:rFonts w:ascii="Times New Roman" w:hAnsi="Times New Roman" w:cs="Times New Roman"/>
                <w:sz w:val="24"/>
                <w:szCs w:val="24"/>
              </w:rPr>
              <w:t>545</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5.</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5.01.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Оплачен счёт поставщика с расчётного счёта</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18</w:t>
            </w:r>
            <w:r w:rsidRPr="00FE5F9A">
              <w:rPr>
                <w:rFonts w:ascii="Times New Roman" w:hAnsi="Times New Roman" w:cs="Times New Roman"/>
                <w:sz w:val="24"/>
                <w:szCs w:val="24"/>
              </w:rPr>
              <w:t>22</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6.</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6.01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Перечислено с расчётного счёта:</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а.</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 в Пенсионный фонд</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44</w:t>
            </w:r>
            <w:r w:rsidRPr="00FE5F9A">
              <w:rPr>
                <w:rFonts w:ascii="Times New Roman" w:hAnsi="Times New Roman" w:cs="Times New Roman"/>
                <w:sz w:val="24"/>
                <w:szCs w:val="24"/>
              </w:rPr>
              <w:t>88</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б.</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 органам соц. Страхования</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8</w:t>
            </w:r>
            <w:r w:rsidRPr="00FE5F9A">
              <w:rPr>
                <w:rFonts w:ascii="Times New Roman" w:hAnsi="Times New Roman" w:cs="Times New Roman"/>
                <w:sz w:val="24"/>
                <w:szCs w:val="24"/>
              </w:rPr>
              <w:t>74</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в.</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 медицинское страхование</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14</w:t>
            </w:r>
            <w:r w:rsidRPr="00FE5F9A">
              <w:rPr>
                <w:rFonts w:ascii="Times New Roman" w:hAnsi="Times New Roman" w:cs="Times New Roman"/>
                <w:sz w:val="24"/>
                <w:szCs w:val="24"/>
              </w:rPr>
              <w:t>15</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г.</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 налог на прибыль</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4100</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7.</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11.01.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Средства зачислены на расчётный счёт ошибочно</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181</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8.</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11.01.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Получен аванс от заказчиков</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4790</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lastRenderedPageBreak/>
              <w:t>9.</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15.01.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Зачислен платёж на расчётный счёт от прочих кредиторов</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3210</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10.</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16.01.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Погашен краткосрочный кредит банка с расчётного счёта</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7</w:t>
            </w:r>
            <w:r w:rsidRPr="00FE5F9A">
              <w:rPr>
                <w:rFonts w:ascii="Times New Roman" w:hAnsi="Times New Roman" w:cs="Times New Roman"/>
                <w:sz w:val="24"/>
                <w:szCs w:val="24"/>
              </w:rPr>
              <w:t>800</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11.</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16.01.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Получены на расчётный счёт штрафы</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2251</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12.</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18.01.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Поступили платежи по ранее предъявленным претензиям</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386</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13.</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21.01.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Поступили деньги на расчётный счёт от отдельных лиц в погашение задолженности по беспроцентным ссудам</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7</w:t>
            </w:r>
            <w:r w:rsidRPr="00FE5F9A">
              <w:rPr>
                <w:rFonts w:ascii="Times New Roman" w:hAnsi="Times New Roman" w:cs="Times New Roman"/>
                <w:sz w:val="24"/>
                <w:szCs w:val="24"/>
              </w:rPr>
              <w:t>800</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14.</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21.01.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С расчётного счёта получены средства для выдачи зарплаты</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66</w:t>
            </w:r>
            <w:r w:rsidRPr="00FE5F9A">
              <w:rPr>
                <w:rFonts w:ascii="Times New Roman" w:hAnsi="Times New Roman" w:cs="Times New Roman"/>
                <w:sz w:val="24"/>
                <w:szCs w:val="24"/>
              </w:rPr>
              <w:t>10</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r w:rsidR="00FE5F9A" w:rsidRPr="00FE5F9A" w:rsidTr="00D14C04">
        <w:tc>
          <w:tcPr>
            <w:tcW w:w="516"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15.</w:t>
            </w:r>
          </w:p>
        </w:tc>
        <w:tc>
          <w:tcPr>
            <w:tcW w:w="921" w:type="dxa"/>
          </w:tcPr>
          <w:p w:rsidR="00FE5F9A" w:rsidRPr="00FE5F9A" w:rsidRDefault="00FE5F9A" w:rsidP="00FE5F9A">
            <w:pPr>
              <w:spacing w:after="0" w:line="360" w:lineRule="auto"/>
              <w:jc w:val="center"/>
              <w:rPr>
                <w:rFonts w:ascii="Times New Roman" w:hAnsi="Times New Roman" w:cs="Times New Roman"/>
                <w:sz w:val="24"/>
                <w:szCs w:val="24"/>
              </w:rPr>
            </w:pPr>
            <w:r w:rsidRPr="00FE5F9A">
              <w:rPr>
                <w:rFonts w:ascii="Times New Roman" w:hAnsi="Times New Roman" w:cs="Times New Roman"/>
                <w:sz w:val="24"/>
                <w:szCs w:val="24"/>
              </w:rPr>
              <w:t>25.01.</w:t>
            </w:r>
          </w:p>
        </w:tc>
        <w:tc>
          <w:tcPr>
            <w:tcW w:w="6184" w:type="dxa"/>
          </w:tcPr>
          <w:p w:rsidR="00FE5F9A" w:rsidRPr="00FE5F9A" w:rsidRDefault="00FE5F9A" w:rsidP="00FE5F9A">
            <w:pPr>
              <w:spacing w:after="0" w:line="360" w:lineRule="auto"/>
              <w:rPr>
                <w:rFonts w:ascii="Times New Roman" w:hAnsi="Times New Roman" w:cs="Times New Roman"/>
                <w:sz w:val="24"/>
                <w:szCs w:val="24"/>
              </w:rPr>
            </w:pPr>
            <w:r w:rsidRPr="00FE5F9A">
              <w:rPr>
                <w:rFonts w:ascii="Times New Roman" w:hAnsi="Times New Roman" w:cs="Times New Roman"/>
                <w:sz w:val="24"/>
                <w:szCs w:val="24"/>
              </w:rPr>
              <w:t>Осуществлены краткосрочные финансовые вложения с расчётного счёта</w:t>
            </w:r>
          </w:p>
        </w:tc>
        <w:tc>
          <w:tcPr>
            <w:tcW w:w="1216" w:type="dxa"/>
          </w:tcPr>
          <w:p w:rsidR="00FE5F9A" w:rsidRPr="00FE5F9A" w:rsidRDefault="00FE5F9A" w:rsidP="00FE5F9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8</w:t>
            </w:r>
            <w:r w:rsidRPr="00FE5F9A">
              <w:rPr>
                <w:rFonts w:ascii="Times New Roman" w:hAnsi="Times New Roman" w:cs="Times New Roman"/>
                <w:sz w:val="24"/>
                <w:szCs w:val="24"/>
              </w:rPr>
              <w:t>300</w:t>
            </w:r>
          </w:p>
        </w:tc>
        <w:tc>
          <w:tcPr>
            <w:tcW w:w="539" w:type="dxa"/>
          </w:tcPr>
          <w:p w:rsidR="00FE5F9A" w:rsidRPr="00FE5F9A" w:rsidRDefault="00FE5F9A" w:rsidP="00FE5F9A">
            <w:pPr>
              <w:spacing w:after="0" w:line="360" w:lineRule="auto"/>
              <w:rPr>
                <w:rFonts w:ascii="Times New Roman" w:hAnsi="Times New Roman" w:cs="Times New Roman"/>
                <w:sz w:val="24"/>
                <w:szCs w:val="24"/>
              </w:rPr>
            </w:pPr>
          </w:p>
        </w:tc>
        <w:tc>
          <w:tcPr>
            <w:tcW w:w="508" w:type="dxa"/>
          </w:tcPr>
          <w:p w:rsidR="00FE5F9A" w:rsidRPr="00FE5F9A" w:rsidRDefault="00FE5F9A" w:rsidP="00FE5F9A">
            <w:pPr>
              <w:spacing w:after="0" w:line="360" w:lineRule="auto"/>
              <w:rPr>
                <w:rFonts w:ascii="Times New Roman" w:hAnsi="Times New Roman" w:cs="Times New Roman"/>
                <w:sz w:val="24"/>
                <w:szCs w:val="24"/>
              </w:rPr>
            </w:pPr>
          </w:p>
        </w:tc>
      </w:tr>
    </w:tbl>
    <w:p w:rsidR="00373EAE" w:rsidRDefault="00373EAE" w:rsidP="000C4D0C">
      <w:pPr>
        <w:spacing w:after="0" w:line="360" w:lineRule="auto"/>
        <w:rPr>
          <w:rStyle w:val="apple-converted-space"/>
          <w:rFonts w:ascii="Verdana" w:hAnsi="Verdana"/>
          <w:color w:val="000000"/>
          <w:sz w:val="18"/>
          <w:szCs w:val="18"/>
          <w:shd w:val="clear" w:color="auto" w:fill="FFFFFF"/>
        </w:rPr>
      </w:pPr>
    </w:p>
    <w:p w:rsidR="000C4D0C" w:rsidRDefault="000C4D0C" w:rsidP="00D14C04">
      <w:pPr>
        <w:spacing w:after="0"/>
        <w:ind w:firstLine="851"/>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Контрольные вопросы:</w:t>
      </w:r>
    </w:p>
    <w:p w:rsidR="000C4D0C" w:rsidRPr="00CB5003" w:rsidRDefault="000C4D0C" w:rsidP="00D14C04">
      <w:pPr>
        <w:spacing w:after="0"/>
        <w:ind w:firstLine="851"/>
        <w:jc w:val="both"/>
        <w:rPr>
          <w:rFonts w:ascii="Times New Roman" w:hAnsi="Times New Roman" w:cs="Times New Roman"/>
          <w:sz w:val="24"/>
        </w:rPr>
      </w:pPr>
      <w:r>
        <w:rPr>
          <w:rFonts w:ascii="Times New Roman" w:hAnsi="Times New Roman" w:cs="Times New Roman"/>
          <w:sz w:val="24"/>
        </w:rPr>
        <w:t>1.</w:t>
      </w:r>
      <w:r w:rsidR="00FE5F9A">
        <w:rPr>
          <w:rFonts w:ascii="Times New Roman" w:hAnsi="Times New Roman" w:cs="Times New Roman"/>
          <w:sz w:val="24"/>
        </w:rPr>
        <w:t>Что такое выписка банка</w:t>
      </w:r>
      <w:r w:rsidRPr="00CB5003">
        <w:rPr>
          <w:rFonts w:ascii="Times New Roman" w:hAnsi="Times New Roman" w:cs="Times New Roman"/>
          <w:sz w:val="24"/>
        </w:rPr>
        <w:t>?</w:t>
      </w:r>
    </w:p>
    <w:p w:rsidR="000C4D0C" w:rsidRDefault="000C4D0C" w:rsidP="00D14C04">
      <w:pPr>
        <w:spacing w:after="0"/>
        <w:ind w:firstLine="851"/>
        <w:jc w:val="both"/>
        <w:rPr>
          <w:rFonts w:ascii="Times New Roman" w:hAnsi="Times New Roman" w:cs="Times New Roman"/>
          <w:sz w:val="24"/>
        </w:rPr>
      </w:pPr>
      <w:r>
        <w:rPr>
          <w:rFonts w:ascii="Times New Roman" w:hAnsi="Times New Roman" w:cs="Times New Roman"/>
          <w:sz w:val="24"/>
        </w:rPr>
        <w:t>2.</w:t>
      </w:r>
      <w:r w:rsidR="00FE5F9A">
        <w:rPr>
          <w:rFonts w:ascii="Times New Roman" w:hAnsi="Times New Roman" w:cs="Times New Roman"/>
          <w:sz w:val="24"/>
        </w:rPr>
        <w:t>Как учитываются операции по расчетному счету</w:t>
      </w:r>
      <w:r w:rsidRPr="00CB5003">
        <w:rPr>
          <w:rFonts w:ascii="Times New Roman" w:hAnsi="Times New Roman" w:cs="Times New Roman"/>
          <w:sz w:val="24"/>
        </w:rPr>
        <w:t>?</w:t>
      </w:r>
    </w:p>
    <w:p w:rsidR="007A1B1B" w:rsidRPr="00CB5003" w:rsidRDefault="007A1B1B" w:rsidP="000C4D0C">
      <w:pPr>
        <w:spacing w:after="0" w:line="360" w:lineRule="auto"/>
        <w:ind w:left="360"/>
        <w:rPr>
          <w:rFonts w:ascii="Times New Roman" w:eastAsia="Times New Roman" w:hAnsi="Times New Roman" w:cs="Times New Roman"/>
          <w:b/>
          <w:bCs/>
          <w:sz w:val="24"/>
          <w:szCs w:val="24"/>
        </w:rPr>
      </w:pPr>
    </w:p>
    <w:p w:rsidR="00694595" w:rsidRDefault="00694595" w:rsidP="00694595">
      <w:pPr>
        <w:spacing w:after="0" w:line="360" w:lineRule="auto"/>
        <w:jc w:val="center"/>
        <w:rPr>
          <w:rFonts w:ascii="Times New Roman" w:hAnsi="Times New Roman" w:cs="Times New Roman"/>
          <w:b/>
          <w:sz w:val="24"/>
          <w:szCs w:val="24"/>
        </w:rPr>
      </w:pPr>
      <w:r w:rsidRPr="00694595">
        <w:rPr>
          <w:rFonts w:ascii="Times New Roman" w:hAnsi="Times New Roman" w:cs="Times New Roman"/>
          <w:b/>
          <w:bCs/>
          <w:sz w:val="24"/>
          <w:szCs w:val="24"/>
        </w:rPr>
        <w:t>Практическая работа №15.</w:t>
      </w:r>
      <w:r w:rsidRPr="00694595">
        <w:rPr>
          <w:rFonts w:ascii="Times New Roman" w:hAnsi="Times New Roman" w:cs="Times New Roman"/>
          <w:b/>
          <w:sz w:val="24"/>
          <w:szCs w:val="24"/>
        </w:rPr>
        <w:t xml:space="preserve"> Формирование платежных документов для перечисления страховых взносов в бюджет</w:t>
      </w:r>
    </w:p>
    <w:p w:rsidR="00D14C04" w:rsidRPr="00694595" w:rsidRDefault="00D14C04" w:rsidP="00694595">
      <w:pPr>
        <w:spacing w:after="0" w:line="360" w:lineRule="auto"/>
        <w:jc w:val="center"/>
        <w:rPr>
          <w:rFonts w:ascii="Times New Roman" w:hAnsi="Times New Roman" w:cs="Times New Roman"/>
          <w:b/>
          <w:bCs/>
          <w:sz w:val="24"/>
          <w:szCs w:val="24"/>
        </w:rPr>
      </w:pPr>
    </w:p>
    <w:p w:rsidR="00983287" w:rsidRPr="00D14C04" w:rsidRDefault="00694595" w:rsidP="00D14C04">
      <w:pPr>
        <w:pStyle w:val="11"/>
        <w:spacing w:line="276" w:lineRule="auto"/>
        <w:ind w:left="0" w:firstLine="851"/>
        <w:rPr>
          <w:color w:val="000000" w:themeColor="text1"/>
        </w:rPr>
      </w:pPr>
      <w:r w:rsidRPr="00D14C04">
        <w:rPr>
          <w:color w:val="000000" w:themeColor="text1"/>
        </w:rPr>
        <w:t>Цель занятия</w:t>
      </w:r>
      <w:r w:rsidRPr="00D14C04">
        <w:rPr>
          <w:i w:val="0"/>
          <w:color w:val="000000" w:themeColor="text1"/>
        </w:rPr>
        <w:t>: формирование платежных документов для перечисления страховых взносов в бюджет</w:t>
      </w:r>
      <w:r w:rsidR="00D14C04" w:rsidRPr="00D14C04">
        <w:rPr>
          <w:i w:val="0"/>
          <w:color w:val="000000" w:themeColor="text1"/>
        </w:rPr>
        <w:t>.</w:t>
      </w:r>
    </w:p>
    <w:p w:rsidR="00694595" w:rsidRPr="00D14C04" w:rsidRDefault="00694595" w:rsidP="00D14C04">
      <w:pPr>
        <w:pStyle w:val="11"/>
        <w:spacing w:line="276" w:lineRule="auto"/>
        <w:ind w:left="0" w:firstLine="851"/>
        <w:rPr>
          <w:color w:val="000000" w:themeColor="text1"/>
        </w:rPr>
      </w:pPr>
      <w:r w:rsidRPr="00D14C04">
        <w:rPr>
          <w:color w:val="000000" w:themeColor="text1"/>
        </w:rPr>
        <w:t xml:space="preserve"> Знания</w:t>
      </w:r>
      <w:r w:rsidR="00D14C04" w:rsidRPr="00D14C04">
        <w:rPr>
          <w:color w:val="000000" w:themeColor="text1"/>
        </w:rPr>
        <w:t>:</w:t>
      </w:r>
    </w:p>
    <w:p w:rsidR="001E4F7C" w:rsidRPr="001E4F7C" w:rsidRDefault="001E4F7C" w:rsidP="001E4F7C">
      <w:pPr>
        <w:spacing w:after="0"/>
        <w:ind w:firstLine="851"/>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1E4F7C">
        <w:rPr>
          <w:rFonts w:ascii="Times New Roman" w:hAnsi="Times New Roman" w:cs="Times New Roman"/>
          <w:color w:val="000000" w:themeColor="text1"/>
          <w:sz w:val="24"/>
          <w:szCs w:val="24"/>
        </w:rPr>
        <w:t>порядок заполнения платежных поручений по перечислению страховых взносов во внебюджетные фонды;</w:t>
      </w:r>
    </w:p>
    <w:p w:rsidR="001E4F7C" w:rsidRDefault="001E4F7C" w:rsidP="001E4F7C">
      <w:pPr>
        <w:spacing w:after="0"/>
        <w:ind w:firstLine="851"/>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1E4F7C">
        <w:rPr>
          <w:rFonts w:ascii="Times New Roman" w:hAnsi="Times New Roman" w:cs="Times New Roman"/>
          <w:color w:val="000000" w:themeColor="text1"/>
          <w:sz w:val="24"/>
          <w:szCs w:val="24"/>
        </w:rPr>
        <w:t>образец заполнения платежных поручений по перечислению страховых взносов во внебюджетные фонды;</w:t>
      </w:r>
    </w:p>
    <w:p w:rsidR="00694595" w:rsidRPr="00D14C04" w:rsidRDefault="00694595" w:rsidP="001E4F7C">
      <w:pPr>
        <w:spacing w:after="0"/>
        <w:ind w:firstLine="851"/>
        <w:jc w:val="both"/>
        <w:rPr>
          <w:rFonts w:ascii="Times New Roman" w:hAnsi="Times New Roman" w:cs="Times New Roman"/>
          <w:i/>
          <w:color w:val="000000" w:themeColor="text1"/>
          <w:sz w:val="24"/>
          <w:szCs w:val="24"/>
        </w:rPr>
      </w:pPr>
      <w:r w:rsidRPr="00D14C04">
        <w:rPr>
          <w:rFonts w:ascii="Times New Roman" w:hAnsi="Times New Roman" w:cs="Times New Roman"/>
          <w:i/>
          <w:color w:val="000000" w:themeColor="text1"/>
          <w:sz w:val="24"/>
          <w:szCs w:val="24"/>
        </w:rPr>
        <w:t>Умения</w:t>
      </w:r>
      <w:r w:rsidR="00D14C04" w:rsidRPr="00D14C04">
        <w:rPr>
          <w:rFonts w:ascii="Times New Roman" w:hAnsi="Times New Roman" w:cs="Times New Roman"/>
          <w:i/>
          <w:color w:val="000000" w:themeColor="text1"/>
          <w:sz w:val="24"/>
          <w:szCs w:val="24"/>
        </w:rPr>
        <w:t>:</w:t>
      </w:r>
    </w:p>
    <w:p w:rsidR="001E4F7C" w:rsidRPr="001E4F7C" w:rsidRDefault="001E4F7C" w:rsidP="001E4F7C">
      <w:pPr>
        <w:spacing w:before="120" w:after="120" w:line="240" w:lineRule="auto"/>
        <w:ind w:firstLine="709"/>
        <w:jc w:val="both"/>
        <w:rPr>
          <w:rFonts w:ascii="Times New Roman" w:eastAsia="Times New Roman" w:hAnsi="Times New Roman" w:cs="Times New Roman"/>
          <w:sz w:val="24"/>
          <w:szCs w:val="24"/>
        </w:rPr>
      </w:pPr>
      <w:r w:rsidRPr="001E4F7C">
        <w:rPr>
          <w:rFonts w:ascii="Times New Roman" w:eastAsia="Times New Roman" w:hAnsi="Times New Roman" w:cs="Times New Roman"/>
          <w:sz w:val="24"/>
          <w:szCs w:val="24"/>
        </w:rPr>
        <w:t>пользоваться образцом заполнения платежных поручений по перечислению страховых взносов во внебюджетные фонды;</w:t>
      </w:r>
    </w:p>
    <w:p w:rsidR="001E4F7C" w:rsidRPr="001E4F7C" w:rsidRDefault="001E4F7C" w:rsidP="001E4F7C">
      <w:pPr>
        <w:spacing w:before="120" w:after="120" w:line="240" w:lineRule="auto"/>
        <w:ind w:firstLine="709"/>
        <w:jc w:val="both"/>
        <w:rPr>
          <w:rFonts w:ascii="Times New Roman" w:eastAsia="Times New Roman" w:hAnsi="Times New Roman" w:cs="Times New Roman"/>
          <w:sz w:val="24"/>
          <w:szCs w:val="24"/>
        </w:rPr>
      </w:pPr>
      <w:r w:rsidRPr="001E4F7C">
        <w:rPr>
          <w:rFonts w:ascii="Times New Roman" w:eastAsia="Times New Roman" w:hAnsi="Times New Roman" w:cs="Times New Roman"/>
          <w:sz w:val="24"/>
          <w:szCs w:val="24"/>
        </w:rPr>
        <w:t>- аполнять данные статуса плательщика, ИНН получателя, КПП получателя, наименование налоговой инспекции, КБК, ОКАТО, основания платежа, страхового периода, номера документа, даты документа</w:t>
      </w:r>
    </w:p>
    <w:p w:rsidR="00D14C04" w:rsidRPr="00D14C04" w:rsidRDefault="00D14C04" w:rsidP="00D14C04">
      <w:pPr>
        <w:spacing w:after="0"/>
        <w:ind w:firstLine="851"/>
        <w:jc w:val="both"/>
        <w:rPr>
          <w:rFonts w:ascii="Times New Roman" w:hAnsi="Times New Roman" w:cs="Times New Roman"/>
          <w:color w:val="000000" w:themeColor="text1"/>
          <w:sz w:val="24"/>
          <w:szCs w:val="24"/>
        </w:rPr>
      </w:pPr>
    </w:p>
    <w:p w:rsidR="00983287" w:rsidRPr="00D14C04" w:rsidRDefault="00983287" w:rsidP="00D14C04">
      <w:pPr>
        <w:spacing w:after="0"/>
        <w:ind w:firstLine="851"/>
        <w:jc w:val="both"/>
        <w:rPr>
          <w:rFonts w:ascii="Times New Roman" w:hAnsi="Times New Roman" w:cs="Times New Roman"/>
          <w:color w:val="000000" w:themeColor="text1"/>
          <w:sz w:val="24"/>
          <w:szCs w:val="24"/>
        </w:rPr>
      </w:pPr>
      <w:r w:rsidRPr="00D14C04">
        <w:rPr>
          <w:rFonts w:ascii="Times New Roman" w:hAnsi="Times New Roman" w:cs="Times New Roman"/>
          <w:color w:val="000000" w:themeColor="text1"/>
          <w:sz w:val="24"/>
          <w:szCs w:val="24"/>
        </w:rPr>
        <w:t>Теоретический материал</w:t>
      </w:r>
    </w:p>
    <w:p w:rsidR="00983287" w:rsidRPr="00D14C04" w:rsidRDefault="00983287" w:rsidP="00D14C04">
      <w:pPr>
        <w:pStyle w:val="ae"/>
        <w:shd w:val="clear" w:color="auto" w:fill="FFFFFF"/>
        <w:spacing w:before="0" w:beforeAutospacing="0" w:after="0" w:afterAutospacing="0" w:line="276" w:lineRule="auto"/>
        <w:ind w:firstLine="851"/>
        <w:jc w:val="both"/>
        <w:rPr>
          <w:color w:val="000000" w:themeColor="text1"/>
        </w:rPr>
      </w:pPr>
      <w:r w:rsidRPr="00D14C04">
        <w:rPr>
          <w:color w:val="000000" w:themeColor="text1"/>
        </w:rPr>
        <w:t xml:space="preserve">Платежные поручения на перечисление страховых взносов в Пенсионный фонд Российской Федерации, Федеральный фонд обязательного медицинского страхования оформляются плательщиками, при перечислении платежей со своих счетов, в соответствии с правилами, установленными Положением Банка России от 19 июня 2012 года № 383-П «О правилах осуществления перевода денежных средств» а также Приказом Министерства финансов Российской Федерации от 12 ноября 2013 года № 107н «Об утверждении Правил </w:t>
      </w:r>
      <w:r w:rsidRPr="00D14C04">
        <w:rPr>
          <w:color w:val="000000" w:themeColor="text1"/>
        </w:rPr>
        <w:lastRenderedPageBreak/>
        <w:t>указания информации в реквизитах распоряжений о переводе денежных средств в уплату платежей в бюджетную систему Российской Федерации».</w:t>
      </w:r>
    </w:p>
    <w:p w:rsidR="00983287" w:rsidRPr="00D14C04" w:rsidRDefault="00983287" w:rsidP="00D14C04">
      <w:pPr>
        <w:pStyle w:val="ae"/>
        <w:shd w:val="clear" w:color="auto" w:fill="FFFFFF"/>
        <w:spacing w:before="0" w:beforeAutospacing="0" w:after="0" w:afterAutospacing="0" w:line="276" w:lineRule="auto"/>
        <w:ind w:firstLine="851"/>
        <w:jc w:val="both"/>
        <w:rPr>
          <w:color w:val="000000" w:themeColor="text1"/>
        </w:rPr>
      </w:pPr>
      <w:r w:rsidRPr="00D14C04">
        <w:rPr>
          <w:color w:val="000000" w:themeColor="text1"/>
        </w:rPr>
        <w:t>Платежным поручением является распоряжение владельца счета (плательщика) обслуживающему его банку, оформленное расчетным документом, перевести определенную денежную сумму на счет получателя средств, открытый в этом или другом банке. Платежное поручение исполняется банком в срок, предусмотренный законодательством, или в более короткий срок, установленный договором банковского счета.</w:t>
      </w:r>
    </w:p>
    <w:p w:rsidR="00DE7A36" w:rsidRPr="00D14C04" w:rsidRDefault="00983287" w:rsidP="00D14C04">
      <w:pPr>
        <w:pStyle w:val="ae"/>
        <w:shd w:val="clear" w:color="auto" w:fill="FFFFFF"/>
        <w:spacing w:before="0" w:beforeAutospacing="0" w:after="0" w:afterAutospacing="0" w:line="276" w:lineRule="auto"/>
        <w:ind w:firstLine="851"/>
        <w:jc w:val="both"/>
        <w:rPr>
          <w:color w:val="000000" w:themeColor="text1"/>
        </w:rPr>
      </w:pPr>
      <w:r w:rsidRPr="00D14C04">
        <w:rPr>
          <w:color w:val="000000" w:themeColor="text1"/>
        </w:rPr>
        <w:t>По каждому виду платежа в Пенсионный фонд Российской Федерации и в Федеральный фонд обязательного медицинского страхования оформляются отдельные платежные поручения.</w:t>
      </w:r>
    </w:p>
    <w:p w:rsidR="00983287" w:rsidRPr="00D14C04" w:rsidRDefault="00983287" w:rsidP="00D14C04">
      <w:pPr>
        <w:pStyle w:val="ae"/>
        <w:shd w:val="clear" w:color="auto" w:fill="FFFFFF"/>
        <w:spacing w:before="0" w:beforeAutospacing="0" w:after="0" w:afterAutospacing="0" w:line="276" w:lineRule="auto"/>
        <w:ind w:firstLine="851"/>
        <w:jc w:val="both"/>
        <w:rPr>
          <w:color w:val="000000" w:themeColor="text1"/>
        </w:rPr>
      </w:pPr>
      <w:r w:rsidRPr="00D14C04">
        <w:rPr>
          <w:b/>
          <w:i/>
          <w:color w:val="000000" w:themeColor="text1"/>
        </w:rPr>
        <w:t>Пример решения задачи</w:t>
      </w:r>
    </w:p>
    <w:p w:rsidR="00983287" w:rsidRPr="00D14C04" w:rsidRDefault="002B6458" w:rsidP="00D14C04">
      <w:pPr>
        <w:tabs>
          <w:tab w:val="left" w:pos="5265"/>
        </w:tabs>
        <w:ind w:firstLine="851"/>
        <w:jc w:val="both"/>
        <w:rPr>
          <w:rFonts w:ascii="Times New Roman" w:hAnsi="Times New Roman" w:cs="Times New Roman"/>
          <w:color w:val="000000" w:themeColor="text1"/>
          <w:sz w:val="24"/>
          <w:szCs w:val="24"/>
          <w:shd w:val="clear" w:color="auto" w:fill="FFFFFF"/>
        </w:rPr>
      </w:pPr>
      <w:r w:rsidRPr="00D14C04">
        <w:rPr>
          <w:rFonts w:ascii="Times New Roman" w:hAnsi="Times New Roman" w:cs="Times New Roman"/>
          <w:color w:val="000000" w:themeColor="text1"/>
          <w:sz w:val="24"/>
          <w:szCs w:val="24"/>
          <w:shd w:val="clear" w:color="auto" w:fill="FFFFFF"/>
        </w:rPr>
        <w:t xml:space="preserve">Составить платежное поручение на перечисление </w:t>
      </w:r>
      <w:r w:rsidR="00E335DF" w:rsidRPr="00D14C04">
        <w:rPr>
          <w:rFonts w:ascii="Times New Roman" w:hAnsi="Times New Roman" w:cs="Times New Roman"/>
          <w:color w:val="000000" w:themeColor="text1"/>
          <w:sz w:val="24"/>
          <w:szCs w:val="24"/>
          <w:shd w:val="clear" w:color="auto" w:fill="FFFFFF"/>
        </w:rPr>
        <w:t>страховых взносов в ПФ. Сумма 4406 рублей. ИП Жукова Л.П. ИНН 2628041972.</w:t>
      </w:r>
    </w:p>
    <w:p w:rsidR="00DE7A36" w:rsidRPr="00D14C04" w:rsidRDefault="00DE7A36" w:rsidP="00D14C04">
      <w:pPr>
        <w:tabs>
          <w:tab w:val="left" w:pos="5265"/>
        </w:tabs>
        <w:ind w:firstLine="851"/>
        <w:rPr>
          <w:rFonts w:ascii="Times New Roman" w:hAnsi="Times New Roman" w:cs="Times New Roman"/>
          <w:b/>
          <w:color w:val="000000"/>
          <w:sz w:val="24"/>
          <w:szCs w:val="24"/>
          <w:shd w:val="clear" w:color="auto" w:fill="FFFFFF"/>
        </w:rPr>
      </w:pPr>
      <w:r w:rsidRPr="00D14C04">
        <w:rPr>
          <w:rFonts w:ascii="Times New Roman" w:hAnsi="Times New Roman" w:cs="Times New Roman"/>
          <w:b/>
          <w:color w:val="000000"/>
          <w:sz w:val="24"/>
          <w:szCs w:val="24"/>
          <w:shd w:val="clear" w:color="auto" w:fill="FFFFFF"/>
        </w:rPr>
        <w:t>Решение</w:t>
      </w:r>
    </w:p>
    <w:p w:rsidR="001D1469" w:rsidRPr="001D1469" w:rsidRDefault="001D1469" w:rsidP="001D1469">
      <w:pPr>
        <w:pStyle w:val="ConsPlusNonformat"/>
        <w:rPr>
          <w:sz w:val="18"/>
        </w:rPr>
      </w:pPr>
      <w:r w:rsidRPr="001D1469">
        <w:rPr>
          <w:sz w:val="18"/>
        </w:rPr>
        <w:t xml:space="preserve">                                                                  │0401060│</w:t>
      </w:r>
    </w:p>
    <w:p w:rsidR="001D1469" w:rsidRPr="001D1469" w:rsidRDefault="001D1469" w:rsidP="001D1469">
      <w:pPr>
        <w:pStyle w:val="ConsPlusNonformat"/>
        <w:rPr>
          <w:sz w:val="18"/>
        </w:rPr>
      </w:pPr>
      <w:r w:rsidRPr="001D1469">
        <w:rPr>
          <w:sz w:val="18"/>
        </w:rPr>
        <w:t>______________________  ______________________                    └───────┘</w:t>
      </w:r>
    </w:p>
    <w:p w:rsidR="001D1469" w:rsidRPr="001D1469" w:rsidRDefault="001D1469" w:rsidP="001D1469">
      <w:pPr>
        <w:pStyle w:val="ConsPlusNonformat"/>
        <w:rPr>
          <w:sz w:val="18"/>
        </w:rPr>
      </w:pPr>
      <w:r w:rsidRPr="001D1469">
        <w:rPr>
          <w:sz w:val="18"/>
        </w:rPr>
        <w:t xml:space="preserve"> Поступ. в банк плат.    Списано со сч. плат.</w:t>
      </w:r>
    </w:p>
    <w:p w:rsidR="001D1469" w:rsidRPr="001D1469" w:rsidRDefault="001D1469" w:rsidP="001D1469">
      <w:pPr>
        <w:pStyle w:val="ConsPlusNonformat"/>
        <w:outlineLvl w:val="0"/>
        <w:rPr>
          <w:sz w:val="18"/>
        </w:rPr>
      </w:pPr>
    </w:p>
    <w:p w:rsidR="001D1469" w:rsidRPr="001D1469" w:rsidRDefault="001D1469" w:rsidP="001D1469">
      <w:pPr>
        <w:pStyle w:val="ConsPlusNonformat"/>
        <w:rPr>
          <w:sz w:val="18"/>
        </w:rPr>
      </w:pPr>
      <w:r w:rsidRPr="001D1469">
        <w:rPr>
          <w:sz w:val="18"/>
        </w:rPr>
        <w:t xml:space="preserve">                                   03.08.2012      электронно       ┌─────┐</w:t>
      </w:r>
    </w:p>
    <w:p w:rsidR="001D1469" w:rsidRPr="001D1469" w:rsidRDefault="00D86065" w:rsidP="001D1469">
      <w:pPr>
        <w:pStyle w:val="ConsPlusNonformat"/>
        <w:rPr>
          <w:sz w:val="18"/>
        </w:rPr>
      </w:pPr>
      <w:hyperlink r:id="rId92" w:history="1">
        <w:r w:rsidR="001D1469" w:rsidRPr="001D1469">
          <w:rPr>
            <w:sz w:val="18"/>
          </w:rPr>
          <w:t>ПЛАТЕЖНОЕ ПОРУЧЕНИЕ</w:t>
        </w:r>
      </w:hyperlink>
      <w:r w:rsidR="001D1469" w:rsidRPr="001D1469">
        <w:rPr>
          <w:sz w:val="18"/>
        </w:rPr>
        <w:t xml:space="preserve"> N 269        -------------- -----------------   │  08 │</w:t>
      </w:r>
    </w:p>
    <w:p w:rsidR="001D1469" w:rsidRPr="001D1469" w:rsidRDefault="001D1469" w:rsidP="001D1469">
      <w:pPr>
        <w:pStyle w:val="ConsPlusNonformat"/>
        <w:rPr>
          <w:sz w:val="18"/>
        </w:rPr>
      </w:pPr>
      <w:r w:rsidRPr="001D1469">
        <w:rPr>
          <w:sz w:val="18"/>
        </w:rPr>
        <w:t xml:space="preserve">                                      Дата         Вид платежа      └─────┘</w:t>
      </w:r>
    </w:p>
    <w:p w:rsidR="001D1469" w:rsidRPr="001D1469" w:rsidRDefault="001D1469" w:rsidP="001D1469">
      <w:pPr>
        <w:pStyle w:val="ConsPlusNonformat"/>
        <w:rPr>
          <w:sz w:val="18"/>
        </w:rPr>
      </w:pPr>
    </w:p>
    <w:p w:rsidR="001D1469" w:rsidRPr="001D1469" w:rsidRDefault="001D1469" w:rsidP="001D1469">
      <w:pPr>
        <w:pStyle w:val="ConsPlusNonformat"/>
        <w:rPr>
          <w:sz w:val="18"/>
        </w:rPr>
      </w:pPr>
      <w:r w:rsidRPr="001D1469">
        <w:rPr>
          <w:sz w:val="18"/>
        </w:rPr>
        <w:t>Сумма   │Четырнадцать тысяч пятьсот двадцать рублей=</w:t>
      </w:r>
    </w:p>
    <w:p w:rsidR="001D1469" w:rsidRPr="001D1469" w:rsidRDefault="001D1469" w:rsidP="001D1469">
      <w:pPr>
        <w:pStyle w:val="ConsPlusNonformat"/>
        <w:rPr>
          <w:sz w:val="18"/>
        </w:rPr>
      </w:pPr>
      <w:r w:rsidRPr="001D1469">
        <w:rPr>
          <w:sz w:val="18"/>
        </w:rPr>
        <w:t>прописью│</w:t>
      </w:r>
    </w:p>
    <w:p w:rsidR="001D1469" w:rsidRPr="001D1469" w:rsidRDefault="001D1469" w:rsidP="001D1469">
      <w:pPr>
        <w:pStyle w:val="ConsPlusNonformat"/>
        <w:rPr>
          <w:sz w:val="18"/>
        </w:rPr>
      </w:pPr>
      <w:r w:rsidRPr="001D1469">
        <w:rPr>
          <w:sz w:val="18"/>
        </w:rPr>
        <w:t xml:space="preserve">        │</w:t>
      </w:r>
    </w:p>
    <w:p w:rsidR="001D1469" w:rsidRPr="001D1469" w:rsidRDefault="001D1469" w:rsidP="001D1469">
      <w:pPr>
        <w:pStyle w:val="ConsPlusNonformat"/>
        <w:rPr>
          <w:sz w:val="18"/>
        </w:rPr>
      </w:pPr>
      <w:r w:rsidRPr="001D1469">
        <w:rPr>
          <w:sz w:val="18"/>
        </w:rPr>
        <w:t>────────┴───────┬────────────────────┬────────┬────────────────────────────</w:t>
      </w:r>
    </w:p>
    <w:p w:rsidR="001D1469" w:rsidRPr="001D1469" w:rsidRDefault="001D1469" w:rsidP="001D1469">
      <w:pPr>
        <w:pStyle w:val="ConsPlusNonformat"/>
        <w:rPr>
          <w:sz w:val="18"/>
        </w:rPr>
      </w:pPr>
      <w:r w:rsidRPr="001D1469">
        <w:rPr>
          <w:sz w:val="18"/>
        </w:rPr>
        <w:t>ИНН 7715011335  │КПП 771501001       │Сумма   │118 000=</w:t>
      </w:r>
    </w:p>
    <w:p w:rsidR="001D1469" w:rsidRPr="001D1469" w:rsidRDefault="001D1469" w:rsidP="001D1469">
      <w:pPr>
        <w:pStyle w:val="ConsPlusNonformat"/>
        <w:rPr>
          <w:sz w:val="18"/>
        </w:rPr>
      </w:pPr>
      <w:r w:rsidRPr="001D1469">
        <w:rPr>
          <w:sz w:val="18"/>
        </w:rPr>
        <w:t>────────────────┴────────────────────┤        │</w:t>
      </w:r>
    </w:p>
    <w:p w:rsidR="001D1469" w:rsidRPr="001D1469" w:rsidRDefault="001D1469" w:rsidP="001D1469">
      <w:pPr>
        <w:pStyle w:val="ConsPlusNonformat"/>
        <w:rPr>
          <w:sz w:val="18"/>
        </w:rPr>
      </w:pPr>
      <w:r w:rsidRPr="001D1469">
        <w:rPr>
          <w:sz w:val="18"/>
        </w:rPr>
        <w:t>ОАО "Горзеленхоз"                    ├────────┼────────────────────────────</w:t>
      </w:r>
    </w:p>
    <w:p w:rsidR="001D1469" w:rsidRPr="001D1469" w:rsidRDefault="001D1469" w:rsidP="001D1469">
      <w:pPr>
        <w:pStyle w:val="ConsPlusNonformat"/>
        <w:rPr>
          <w:sz w:val="18"/>
        </w:rPr>
      </w:pPr>
      <w:r w:rsidRPr="001D1469">
        <w:rPr>
          <w:sz w:val="18"/>
        </w:rPr>
        <w:t xml:space="preserve">                                     │Сч. N   │40702810500000015313</w:t>
      </w:r>
    </w:p>
    <w:p w:rsidR="001D1469" w:rsidRPr="001D1469" w:rsidRDefault="001D1469" w:rsidP="001D1469">
      <w:pPr>
        <w:pStyle w:val="ConsPlusNonformat"/>
        <w:rPr>
          <w:sz w:val="18"/>
        </w:rPr>
      </w:pPr>
      <w:r w:rsidRPr="001D1469">
        <w:rPr>
          <w:sz w:val="18"/>
        </w:rPr>
        <w:t>Плательщик                           │        │</w:t>
      </w:r>
    </w:p>
    <w:p w:rsidR="001D1469" w:rsidRPr="001D1469" w:rsidRDefault="001D1469" w:rsidP="001D1469">
      <w:pPr>
        <w:pStyle w:val="ConsPlusNonformat"/>
        <w:rPr>
          <w:sz w:val="18"/>
        </w:rPr>
      </w:pPr>
      <w:r w:rsidRPr="001D1469">
        <w:rPr>
          <w:sz w:val="18"/>
        </w:rPr>
        <w:t>─────────────────────────────────────┼────────┤</w:t>
      </w:r>
    </w:p>
    <w:p w:rsidR="001D1469" w:rsidRPr="001D1469" w:rsidRDefault="001D1469" w:rsidP="001D1469">
      <w:pPr>
        <w:pStyle w:val="ConsPlusNonformat"/>
        <w:rPr>
          <w:sz w:val="18"/>
        </w:rPr>
      </w:pPr>
      <w:r w:rsidRPr="001D1469">
        <w:rPr>
          <w:sz w:val="18"/>
        </w:rPr>
        <w:t>АКБ "Инвестторгбанк" (ОАО)           │БИК     │044583267</w:t>
      </w:r>
    </w:p>
    <w:p w:rsidR="001D1469" w:rsidRPr="001D1469" w:rsidRDefault="001D1469" w:rsidP="001D1469">
      <w:pPr>
        <w:pStyle w:val="ConsPlusNonformat"/>
        <w:rPr>
          <w:sz w:val="18"/>
        </w:rPr>
      </w:pPr>
      <w:r w:rsidRPr="001D1469">
        <w:rPr>
          <w:sz w:val="18"/>
        </w:rPr>
        <w:t>г. Москва                            ├────────┤</w:t>
      </w:r>
    </w:p>
    <w:p w:rsidR="001D1469" w:rsidRPr="001D1469" w:rsidRDefault="001D1469" w:rsidP="001D1469">
      <w:pPr>
        <w:pStyle w:val="ConsPlusNonformat"/>
        <w:rPr>
          <w:sz w:val="18"/>
        </w:rPr>
      </w:pPr>
      <w:r w:rsidRPr="001D1469">
        <w:rPr>
          <w:sz w:val="18"/>
        </w:rPr>
        <w:t xml:space="preserve">                                     │Сч. N   │30101810400000000267</w:t>
      </w:r>
    </w:p>
    <w:p w:rsidR="001D1469" w:rsidRPr="001D1469" w:rsidRDefault="001D1469" w:rsidP="001D1469">
      <w:pPr>
        <w:pStyle w:val="ConsPlusNonformat"/>
        <w:rPr>
          <w:sz w:val="18"/>
        </w:rPr>
      </w:pPr>
      <w:r w:rsidRPr="001D1469">
        <w:rPr>
          <w:sz w:val="18"/>
        </w:rPr>
        <w:t>Банк плательщика                     │        │</w:t>
      </w:r>
    </w:p>
    <w:p w:rsidR="001D1469" w:rsidRPr="001D1469" w:rsidRDefault="001D1469" w:rsidP="001D1469">
      <w:pPr>
        <w:pStyle w:val="ConsPlusNonformat"/>
        <w:rPr>
          <w:sz w:val="18"/>
        </w:rPr>
      </w:pPr>
      <w:r w:rsidRPr="001D1469">
        <w:rPr>
          <w:sz w:val="18"/>
        </w:rPr>
        <w:t>─────────────────────────────────────┼────────┼────────────────────────────</w:t>
      </w:r>
    </w:p>
    <w:p w:rsidR="001D1469" w:rsidRPr="001D1469" w:rsidRDefault="001D1469" w:rsidP="001D1469">
      <w:pPr>
        <w:pStyle w:val="ConsPlusNonformat"/>
        <w:rPr>
          <w:sz w:val="18"/>
        </w:rPr>
      </w:pPr>
      <w:r w:rsidRPr="001D1469">
        <w:rPr>
          <w:sz w:val="18"/>
        </w:rPr>
        <w:t>Отделение 1 Московского ГТУ Банка    │БИК     │044583001</w:t>
      </w:r>
    </w:p>
    <w:p w:rsidR="001D1469" w:rsidRPr="001D1469" w:rsidRDefault="001D1469" w:rsidP="001D1469">
      <w:pPr>
        <w:pStyle w:val="ConsPlusNonformat"/>
        <w:rPr>
          <w:sz w:val="18"/>
        </w:rPr>
      </w:pPr>
      <w:r w:rsidRPr="001D1469">
        <w:rPr>
          <w:sz w:val="18"/>
        </w:rPr>
        <w:t>России г. Москва 705                 ├────────┤</w:t>
      </w:r>
    </w:p>
    <w:p w:rsidR="001D1469" w:rsidRPr="001D1469" w:rsidRDefault="001D1469" w:rsidP="001D1469">
      <w:pPr>
        <w:pStyle w:val="ConsPlusNonformat"/>
        <w:rPr>
          <w:sz w:val="18"/>
        </w:rPr>
      </w:pPr>
      <w:r w:rsidRPr="001D1469">
        <w:rPr>
          <w:sz w:val="18"/>
        </w:rPr>
        <w:t xml:space="preserve">                                     │Сч. N   │</w:t>
      </w:r>
    </w:p>
    <w:p w:rsidR="001D1469" w:rsidRPr="001D1469" w:rsidRDefault="001D1469" w:rsidP="001D1469">
      <w:pPr>
        <w:pStyle w:val="ConsPlusNonformat"/>
        <w:rPr>
          <w:sz w:val="18"/>
        </w:rPr>
      </w:pPr>
      <w:r w:rsidRPr="001D1469">
        <w:rPr>
          <w:sz w:val="18"/>
        </w:rPr>
        <w:t>Банк получателя                      │        │</w:t>
      </w:r>
    </w:p>
    <w:p w:rsidR="001D1469" w:rsidRPr="001D1469" w:rsidRDefault="001D1469" w:rsidP="001D1469">
      <w:pPr>
        <w:pStyle w:val="ConsPlusNonformat"/>
        <w:rPr>
          <w:sz w:val="18"/>
        </w:rPr>
      </w:pPr>
      <w:r w:rsidRPr="001D1469">
        <w:rPr>
          <w:sz w:val="18"/>
        </w:rPr>
        <w:t>────────────────┬────────────────────┼────────┼────────────────────────────</w:t>
      </w:r>
    </w:p>
    <w:p w:rsidR="001D1469" w:rsidRPr="001D1469" w:rsidRDefault="001D1469" w:rsidP="001D1469">
      <w:pPr>
        <w:pStyle w:val="ConsPlusNonformat"/>
        <w:rPr>
          <w:sz w:val="18"/>
        </w:rPr>
      </w:pPr>
      <w:r w:rsidRPr="001D1469">
        <w:rPr>
          <w:sz w:val="18"/>
        </w:rPr>
        <w:t>ИНН 7710030933  │КПП 77070100        │Сч. N   │40101810800000010041</w:t>
      </w:r>
    </w:p>
    <w:p w:rsidR="001D1469" w:rsidRPr="001D1469" w:rsidRDefault="001D1469" w:rsidP="001D1469">
      <w:pPr>
        <w:pStyle w:val="ConsPlusNonformat"/>
        <w:rPr>
          <w:sz w:val="18"/>
        </w:rPr>
      </w:pPr>
      <w:r w:rsidRPr="001D1469">
        <w:rPr>
          <w:sz w:val="18"/>
        </w:rPr>
        <w:t>────────────────┴────────────────────┤        │</w:t>
      </w:r>
    </w:p>
    <w:p w:rsidR="001D1469" w:rsidRPr="001D1469" w:rsidRDefault="001D1469" w:rsidP="001D1469">
      <w:pPr>
        <w:pStyle w:val="ConsPlusNonformat"/>
        <w:rPr>
          <w:sz w:val="18"/>
        </w:rPr>
      </w:pPr>
      <w:r w:rsidRPr="001D1469">
        <w:rPr>
          <w:sz w:val="18"/>
        </w:rPr>
        <w:t>УФК МФ РФ по г. Москве (ГУ -         ├────────┼──────┬───────────┬─────────</w:t>
      </w:r>
    </w:p>
    <w:p w:rsidR="001D1469" w:rsidRPr="001D1469" w:rsidRDefault="001D1469" w:rsidP="001D1469">
      <w:pPr>
        <w:pStyle w:val="ConsPlusNonformat"/>
        <w:rPr>
          <w:sz w:val="18"/>
        </w:rPr>
      </w:pPr>
      <w:r w:rsidRPr="001D1469">
        <w:rPr>
          <w:sz w:val="18"/>
        </w:rPr>
        <w:t>Московское областное региональное    │Вид оп. │01    │Срок плат. │</w:t>
      </w:r>
    </w:p>
    <w:p w:rsidR="001D1469" w:rsidRPr="001D1469" w:rsidRDefault="001D1469" w:rsidP="001D1469">
      <w:pPr>
        <w:pStyle w:val="ConsPlusNonformat"/>
        <w:rPr>
          <w:sz w:val="18"/>
        </w:rPr>
      </w:pPr>
      <w:r w:rsidRPr="001D1469">
        <w:rPr>
          <w:sz w:val="18"/>
        </w:rPr>
        <w:t>отделение ФСС РФ)                    ├────────┤      ├───────────┤</w:t>
      </w:r>
    </w:p>
    <w:p w:rsidR="001D1469" w:rsidRPr="001D1469" w:rsidRDefault="001D1469" w:rsidP="001D1469">
      <w:pPr>
        <w:pStyle w:val="ConsPlusNonformat"/>
        <w:rPr>
          <w:sz w:val="18"/>
        </w:rPr>
      </w:pPr>
      <w:r w:rsidRPr="001D1469">
        <w:rPr>
          <w:sz w:val="18"/>
        </w:rPr>
        <w:t xml:space="preserve">                                     │Наз. пл.│      │Очер. плат.│3</w:t>
      </w:r>
    </w:p>
    <w:p w:rsidR="001D1469" w:rsidRPr="001D1469" w:rsidRDefault="001D1469" w:rsidP="001D1469">
      <w:pPr>
        <w:pStyle w:val="ConsPlusNonformat"/>
        <w:rPr>
          <w:sz w:val="18"/>
        </w:rPr>
      </w:pPr>
      <w:r w:rsidRPr="001D1469">
        <w:rPr>
          <w:sz w:val="18"/>
        </w:rPr>
        <w:t xml:space="preserve">                                     ├────────┤      ├───────────┤</w:t>
      </w:r>
    </w:p>
    <w:p w:rsidR="001D1469" w:rsidRPr="001D1469" w:rsidRDefault="001D1469" w:rsidP="001D1469">
      <w:pPr>
        <w:pStyle w:val="ConsPlusNonformat"/>
        <w:rPr>
          <w:sz w:val="18"/>
        </w:rPr>
      </w:pPr>
      <w:r w:rsidRPr="001D1469">
        <w:rPr>
          <w:sz w:val="18"/>
        </w:rPr>
        <w:t>Получатель                           │Код     │      │Рез. поле  │</w:t>
      </w:r>
    </w:p>
    <w:p w:rsidR="001D1469" w:rsidRPr="001D1469" w:rsidRDefault="001D1469" w:rsidP="001D1469">
      <w:pPr>
        <w:pStyle w:val="ConsPlusNonformat"/>
        <w:rPr>
          <w:sz w:val="18"/>
        </w:rPr>
      </w:pPr>
      <w:r w:rsidRPr="001D1469">
        <w:rPr>
          <w:sz w:val="18"/>
        </w:rPr>
        <w:t>──────────────────────────┬──────────┴───┬────┼──────┴───┬─────┬─┴───┬─────</w:t>
      </w:r>
    </w:p>
    <w:p w:rsidR="001D1469" w:rsidRPr="001D1469" w:rsidRDefault="001D1469" w:rsidP="001D1469">
      <w:pPr>
        <w:pStyle w:val="ConsPlusNonformat"/>
        <w:rPr>
          <w:sz w:val="18"/>
        </w:rPr>
      </w:pPr>
      <w:r w:rsidRPr="001D1469">
        <w:rPr>
          <w:sz w:val="18"/>
        </w:rPr>
        <w:t>393 1 02 02090 07 1000 160│45 280 583 000│ ТП │МС.07.2012│  0  │  0  │ВЗ</w:t>
      </w:r>
    </w:p>
    <w:p w:rsidR="001D1469" w:rsidRPr="001D1469" w:rsidRDefault="001D1469" w:rsidP="001D1469">
      <w:pPr>
        <w:pStyle w:val="ConsPlusNonformat"/>
        <w:rPr>
          <w:sz w:val="18"/>
        </w:rPr>
      </w:pPr>
      <w:r w:rsidRPr="001D1469">
        <w:rPr>
          <w:sz w:val="18"/>
        </w:rPr>
        <w:t>──────────────────────────┴──────────────┴────┴──────────┴─────┴─────┴─────</w:t>
      </w:r>
    </w:p>
    <w:p w:rsidR="001D1469" w:rsidRPr="001D1469" w:rsidRDefault="001D1469" w:rsidP="001D1469">
      <w:pPr>
        <w:pStyle w:val="ConsPlusNonformat"/>
        <w:rPr>
          <w:sz w:val="18"/>
        </w:rPr>
      </w:pPr>
      <w:r w:rsidRPr="001D1469">
        <w:rPr>
          <w:sz w:val="18"/>
        </w:rPr>
        <w:t>Страховые взносы на обязательное социальное страхование на случай временной</w:t>
      </w:r>
    </w:p>
    <w:p w:rsidR="001D1469" w:rsidRPr="001D1469" w:rsidRDefault="001D1469" w:rsidP="001D1469">
      <w:pPr>
        <w:pStyle w:val="ConsPlusNonformat"/>
        <w:rPr>
          <w:sz w:val="18"/>
        </w:rPr>
      </w:pPr>
      <w:r w:rsidRPr="001D1469">
        <w:rPr>
          <w:sz w:val="18"/>
        </w:rPr>
        <w:t>нетрудоспособности и в связи с материнством за июль 2012 г. Регистрационный</w:t>
      </w:r>
    </w:p>
    <w:p w:rsidR="001D1469" w:rsidRPr="001D1469" w:rsidRDefault="001D1469" w:rsidP="001D1469">
      <w:pPr>
        <w:pStyle w:val="ConsPlusNonformat"/>
        <w:rPr>
          <w:sz w:val="18"/>
        </w:rPr>
      </w:pPr>
      <w:r w:rsidRPr="001D1469">
        <w:rPr>
          <w:sz w:val="18"/>
        </w:rPr>
        <w:t>номер 0851010233</w:t>
      </w:r>
    </w:p>
    <w:p w:rsidR="001D1469" w:rsidRPr="001D1469" w:rsidRDefault="001D1469" w:rsidP="001D1469">
      <w:pPr>
        <w:pStyle w:val="ConsPlusNonformat"/>
        <w:rPr>
          <w:sz w:val="18"/>
        </w:rPr>
      </w:pPr>
    </w:p>
    <w:p w:rsidR="001D1469" w:rsidRPr="001D1469" w:rsidRDefault="001D1469" w:rsidP="001D1469">
      <w:pPr>
        <w:pStyle w:val="ConsPlusNonformat"/>
        <w:rPr>
          <w:sz w:val="18"/>
        </w:rPr>
      </w:pPr>
    </w:p>
    <w:p w:rsidR="001D1469" w:rsidRPr="001D1469" w:rsidRDefault="001D1469" w:rsidP="001D1469">
      <w:pPr>
        <w:pStyle w:val="ConsPlusNonformat"/>
        <w:rPr>
          <w:sz w:val="18"/>
        </w:rPr>
      </w:pPr>
    </w:p>
    <w:p w:rsidR="001D1469" w:rsidRPr="001D1469" w:rsidRDefault="001D1469" w:rsidP="001D1469">
      <w:pPr>
        <w:pStyle w:val="ConsPlusNonformat"/>
        <w:rPr>
          <w:sz w:val="18"/>
        </w:rPr>
      </w:pPr>
      <w:r w:rsidRPr="001D1469">
        <w:rPr>
          <w:sz w:val="18"/>
        </w:rPr>
        <w:t>Назначение платежа</w:t>
      </w:r>
    </w:p>
    <w:p w:rsidR="001D1469" w:rsidRPr="001D1469" w:rsidRDefault="001D1469" w:rsidP="001D1469">
      <w:pPr>
        <w:pStyle w:val="ConsPlusNonformat"/>
        <w:rPr>
          <w:sz w:val="18"/>
        </w:rPr>
      </w:pPr>
      <w:r w:rsidRPr="001D1469">
        <w:rPr>
          <w:sz w:val="18"/>
        </w:rPr>
        <w:t>___________________________________________________________________________</w:t>
      </w:r>
    </w:p>
    <w:p w:rsidR="001D1469" w:rsidRPr="001D1469" w:rsidRDefault="001D1469" w:rsidP="001D1469">
      <w:pPr>
        <w:pStyle w:val="ConsPlusNonformat"/>
        <w:rPr>
          <w:sz w:val="18"/>
        </w:rPr>
      </w:pPr>
      <w:r w:rsidRPr="001D1469">
        <w:rPr>
          <w:sz w:val="18"/>
        </w:rPr>
        <w:t xml:space="preserve">                                  Подписи             Отметки банка</w:t>
      </w:r>
    </w:p>
    <w:p w:rsidR="001D1469" w:rsidRPr="001D1469" w:rsidRDefault="001D1469" w:rsidP="001D1469">
      <w:pPr>
        <w:pStyle w:val="ConsPlusNonformat"/>
        <w:rPr>
          <w:sz w:val="18"/>
        </w:rPr>
      </w:pPr>
    </w:p>
    <w:p w:rsidR="001D1469" w:rsidRPr="001D1469" w:rsidRDefault="001D1469" w:rsidP="001D1469">
      <w:pPr>
        <w:pStyle w:val="ConsPlusNonformat"/>
        <w:rPr>
          <w:sz w:val="18"/>
        </w:rPr>
      </w:pPr>
      <w:r w:rsidRPr="001D1469">
        <w:rPr>
          <w:sz w:val="18"/>
        </w:rPr>
        <w:lastRenderedPageBreak/>
        <w:t xml:space="preserve">                         _________________________</w:t>
      </w:r>
    </w:p>
    <w:p w:rsidR="001D1469" w:rsidRPr="001D1469" w:rsidRDefault="001D1469" w:rsidP="001D1469">
      <w:pPr>
        <w:pStyle w:val="ConsPlusNonformat"/>
        <w:rPr>
          <w:sz w:val="18"/>
        </w:rPr>
      </w:pPr>
      <w:r w:rsidRPr="001D1469">
        <w:rPr>
          <w:sz w:val="18"/>
        </w:rPr>
        <w:t xml:space="preserve">            М.П.</w:t>
      </w:r>
    </w:p>
    <w:p w:rsidR="001D1469" w:rsidRPr="001D1469" w:rsidRDefault="001D1469" w:rsidP="001D1469">
      <w:pPr>
        <w:pStyle w:val="ConsPlusNonformat"/>
        <w:rPr>
          <w:sz w:val="18"/>
        </w:rPr>
      </w:pPr>
      <w:r w:rsidRPr="001D1469">
        <w:rPr>
          <w:sz w:val="18"/>
        </w:rPr>
        <w:t xml:space="preserve">                         _________________________</w:t>
      </w:r>
    </w:p>
    <w:p w:rsidR="001D1469" w:rsidRPr="001D1469" w:rsidRDefault="001D1469" w:rsidP="001D1469">
      <w:pPr>
        <w:rPr>
          <w:sz w:val="20"/>
        </w:rPr>
      </w:pPr>
    </w:p>
    <w:p w:rsidR="00E335DF" w:rsidRDefault="00E335DF" w:rsidP="00B74592">
      <w:pPr>
        <w:spacing w:after="0" w:line="360" w:lineRule="auto"/>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D14C04" w:rsidRPr="000C4D0C" w:rsidRDefault="00D14C04" w:rsidP="00D14C04">
      <w:pPr>
        <w:spacing w:after="0"/>
        <w:ind w:firstLine="851"/>
        <w:jc w:val="both"/>
        <w:rPr>
          <w:rFonts w:ascii="Times New Roman" w:hAnsi="Times New Roman" w:cs="Times New Roman"/>
          <w:i/>
          <w:sz w:val="24"/>
          <w:szCs w:val="24"/>
        </w:rPr>
      </w:pPr>
    </w:p>
    <w:p w:rsidR="002F38C1" w:rsidRPr="00E335DF" w:rsidRDefault="00E335DF" w:rsidP="00D14C04">
      <w:pPr>
        <w:spacing w:after="0"/>
        <w:ind w:firstLine="851"/>
        <w:jc w:val="both"/>
        <w:rPr>
          <w:rFonts w:ascii="Times New Roman" w:hAnsi="Times New Roman" w:cs="Times New Roman"/>
          <w:sz w:val="24"/>
          <w:szCs w:val="24"/>
        </w:rPr>
      </w:pPr>
      <w:r w:rsidRPr="00E335DF">
        <w:rPr>
          <w:rFonts w:ascii="Times New Roman" w:hAnsi="Times New Roman" w:cs="Times New Roman"/>
          <w:b/>
          <w:sz w:val="24"/>
          <w:szCs w:val="24"/>
        </w:rPr>
        <w:t>Задача1</w:t>
      </w:r>
    </w:p>
    <w:p w:rsidR="00E335DF" w:rsidRPr="00E335DF" w:rsidRDefault="00E335DF" w:rsidP="00D14C04">
      <w:pPr>
        <w:spacing w:after="0"/>
        <w:ind w:firstLine="851"/>
        <w:jc w:val="both"/>
        <w:rPr>
          <w:rFonts w:ascii="Times New Roman" w:hAnsi="Times New Roman" w:cs="Times New Roman"/>
          <w:sz w:val="24"/>
          <w:szCs w:val="24"/>
        </w:rPr>
      </w:pPr>
      <w:r w:rsidRPr="00E335DF">
        <w:rPr>
          <w:rFonts w:ascii="Times New Roman" w:hAnsi="Times New Roman" w:cs="Times New Roman"/>
          <w:sz w:val="24"/>
          <w:szCs w:val="24"/>
        </w:rPr>
        <w:t>Заработная плата работника составляет 50 000 рублей в месяц.</w:t>
      </w:r>
    </w:p>
    <w:p w:rsidR="00E335DF" w:rsidRPr="00E335DF" w:rsidRDefault="00E335DF" w:rsidP="00D14C04">
      <w:pPr>
        <w:spacing w:after="0"/>
        <w:ind w:firstLine="851"/>
        <w:jc w:val="both"/>
        <w:rPr>
          <w:rFonts w:ascii="Times New Roman" w:hAnsi="Times New Roman" w:cs="Times New Roman"/>
          <w:sz w:val="24"/>
          <w:szCs w:val="24"/>
        </w:rPr>
      </w:pPr>
      <w:r w:rsidRPr="00E335DF">
        <w:rPr>
          <w:rFonts w:ascii="Times New Roman" w:hAnsi="Times New Roman" w:cs="Times New Roman"/>
          <w:sz w:val="24"/>
          <w:szCs w:val="24"/>
        </w:rPr>
        <w:t>С января по сентябрь 2013  года работнику была начислена заработная плата в размере 450 000 рублей.</w:t>
      </w:r>
    </w:p>
    <w:p w:rsidR="00E335DF" w:rsidRPr="00E335DF" w:rsidRDefault="00E335DF" w:rsidP="00D14C04">
      <w:pPr>
        <w:spacing w:after="0"/>
        <w:ind w:firstLine="851"/>
        <w:jc w:val="both"/>
        <w:rPr>
          <w:rFonts w:ascii="Times New Roman" w:hAnsi="Times New Roman" w:cs="Times New Roman"/>
          <w:sz w:val="24"/>
          <w:szCs w:val="24"/>
        </w:rPr>
      </w:pPr>
      <w:r w:rsidRPr="00E335DF">
        <w:rPr>
          <w:rFonts w:ascii="Times New Roman" w:hAnsi="Times New Roman" w:cs="Times New Roman"/>
          <w:sz w:val="24"/>
          <w:szCs w:val="24"/>
        </w:rPr>
        <w:t>По состоянию на 30 сентября 2013 г. сумма уплаченных за 2013 год взносов составляет (за восемь предыдущих месяцев):</w:t>
      </w:r>
    </w:p>
    <w:p w:rsidR="00E335DF" w:rsidRPr="00E335DF" w:rsidRDefault="00E335DF" w:rsidP="00D14C04">
      <w:pPr>
        <w:spacing w:after="0"/>
        <w:ind w:firstLine="851"/>
        <w:jc w:val="both"/>
        <w:rPr>
          <w:rFonts w:ascii="Times New Roman" w:hAnsi="Times New Roman" w:cs="Times New Roman"/>
          <w:sz w:val="24"/>
          <w:szCs w:val="24"/>
        </w:rPr>
      </w:pPr>
      <w:r w:rsidRPr="00E335DF">
        <w:rPr>
          <w:rFonts w:ascii="Times New Roman" w:hAnsi="Times New Roman" w:cs="Times New Roman"/>
          <w:sz w:val="24"/>
          <w:szCs w:val="24"/>
        </w:rPr>
        <w:t>в ПФР -  104 000 руб.</w:t>
      </w:r>
    </w:p>
    <w:p w:rsidR="00E335DF" w:rsidRPr="00E335DF" w:rsidRDefault="00E335DF" w:rsidP="00D14C04">
      <w:pPr>
        <w:spacing w:after="0"/>
        <w:ind w:firstLine="851"/>
        <w:jc w:val="both"/>
        <w:rPr>
          <w:rFonts w:ascii="Times New Roman" w:hAnsi="Times New Roman" w:cs="Times New Roman"/>
          <w:sz w:val="24"/>
          <w:szCs w:val="24"/>
        </w:rPr>
      </w:pPr>
      <w:r w:rsidRPr="00E335DF">
        <w:rPr>
          <w:rFonts w:ascii="Times New Roman" w:hAnsi="Times New Roman" w:cs="Times New Roman"/>
          <w:sz w:val="24"/>
          <w:szCs w:val="24"/>
        </w:rPr>
        <w:t>в ФСС РФ -  11600 руб.,</w:t>
      </w:r>
    </w:p>
    <w:p w:rsidR="00E335DF" w:rsidRPr="00E335DF" w:rsidRDefault="00E335DF" w:rsidP="00D14C04">
      <w:pPr>
        <w:spacing w:after="0"/>
        <w:ind w:firstLine="851"/>
        <w:jc w:val="both"/>
        <w:rPr>
          <w:rFonts w:ascii="Times New Roman" w:hAnsi="Times New Roman" w:cs="Times New Roman"/>
          <w:sz w:val="24"/>
          <w:szCs w:val="24"/>
        </w:rPr>
      </w:pPr>
      <w:r w:rsidRPr="00E335DF">
        <w:rPr>
          <w:rFonts w:ascii="Times New Roman" w:hAnsi="Times New Roman" w:cs="Times New Roman"/>
          <w:sz w:val="24"/>
          <w:szCs w:val="24"/>
        </w:rPr>
        <w:t>в ФФОМС РФ -    20400 руб.,</w:t>
      </w:r>
    </w:p>
    <w:p w:rsidR="00E335DF" w:rsidRPr="00E335DF" w:rsidRDefault="00E335DF" w:rsidP="00D14C04">
      <w:pPr>
        <w:spacing w:after="0"/>
        <w:ind w:firstLine="851"/>
        <w:jc w:val="both"/>
        <w:rPr>
          <w:rFonts w:ascii="Times New Roman" w:hAnsi="Times New Roman" w:cs="Times New Roman"/>
          <w:sz w:val="24"/>
          <w:szCs w:val="24"/>
        </w:rPr>
      </w:pPr>
      <w:r w:rsidRPr="00E335DF">
        <w:rPr>
          <w:rFonts w:ascii="Times New Roman" w:hAnsi="Times New Roman" w:cs="Times New Roman"/>
          <w:sz w:val="24"/>
          <w:szCs w:val="24"/>
        </w:rPr>
        <w:t>Произвести расчет страховых взносов за сентябрь 2013 года.</w:t>
      </w:r>
    </w:p>
    <w:p w:rsidR="002F38C1" w:rsidRPr="00E335DF" w:rsidRDefault="00E335DF" w:rsidP="00D14C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firstLine="851"/>
        <w:jc w:val="both"/>
        <w:outlineLvl w:val="0"/>
        <w:rPr>
          <w:rFonts w:ascii="Times New Roman" w:eastAsia="Times New Roman" w:hAnsi="Times New Roman" w:cs="Times New Roman"/>
          <w:b/>
          <w:sz w:val="24"/>
          <w:szCs w:val="24"/>
        </w:rPr>
      </w:pPr>
      <w:r w:rsidRPr="00E335DF">
        <w:rPr>
          <w:rFonts w:ascii="Times New Roman" w:hAnsi="Times New Roman" w:cs="Times New Roman"/>
          <w:sz w:val="24"/>
          <w:szCs w:val="24"/>
        </w:rPr>
        <w:t>Заполнить платежные документы.</w:t>
      </w:r>
    </w:p>
    <w:p w:rsidR="00D14C04" w:rsidRDefault="00D14C04" w:rsidP="00D14C04">
      <w:pPr>
        <w:spacing w:after="0"/>
        <w:ind w:firstLine="851"/>
        <w:jc w:val="both"/>
        <w:rPr>
          <w:rFonts w:ascii="Times New Roman" w:hAnsi="Times New Roman" w:cs="Times New Roman"/>
          <w:b/>
          <w:sz w:val="24"/>
          <w:szCs w:val="24"/>
        </w:rPr>
      </w:pPr>
    </w:p>
    <w:p w:rsidR="002F38C1" w:rsidRPr="00E335DF" w:rsidRDefault="00E335DF" w:rsidP="00D14C04">
      <w:pPr>
        <w:spacing w:after="0"/>
        <w:ind w:firstLine="851"/>
        <w:jc w:val="both"/>
        <w:rPr>
          <w:rFonts w:ascii="Times New Roman" w:hAnsi="Times New Roman" w:cs="Times New Roman"/>
          <w:sz w:val="24"/>
          <w:szCs w:val="24"/>
        </w:rPr>
      </w:pPr>
      <w:r w:rsidRPr="00E335DF">
        <w:rPr>
          <w:rFonts w:ascii="Times New Roman" w:hAnsi="Times New Roman" w:cs="Times New Roman"/>
          <w:b/>
          <w:sz w:val="24"/>
          <w:szCs w:val="24"/>
        </w:rPr>
        <w:t>Задача</w:t>
      </w:r>
      <w:r>
        <w:rPr>
          <w:rFonts w:ascii="Times New Roman" w:hAnsi="Times New Roman" w:cs="Times New Roman"/>
          <w:b/>
          <w:sz w:val="24"/>
          <w:szCs w:val="24"/>
        </w:rPr>
        <w:t>2</w:t>
      </w:r>
    </w:p>
    <w:p w:rsidR="00E335DF" w:rsidRPr="00E335DF" w:rsidRDefault="00E335DF" w:rsidP="00D14C04">
      <w:pPr>
        <w:spacing w:after="0"/>
        <w:ind w:firstLine="851"/>
        <w:jc w:val="both"/>
        <w:rPr>
          <w:rFonts w:ascii="Times New Roman" w:hAnsi="Times New Roman" w:cs="Times New Roman"/>
          <w:sz w:val="24"/>
          <w:szCs w:val="24"/>
        </w:rPr>
      </w:pPr>
      <w:r w:rsidRPr="00E335DF">
        <w:rPr>
          <w:rFonts w:ascii="Times New Roman" w:hAnsi="Times New Roman" w:cs="Times New Roman"/>
          <w:sz w:val="24"/>
          <w:szCs w:val="24"/>
        </w:rPr>
        <w:t>2013 году в ООО «Энергосвязь» числятся 10 работников. Ежемесячный оклад каждого работника - 20 000 руб.</w:t>
      </w:r>
    </w:p>
    <w:p w:rsidR="00E335DF" w:rsidRPr="00E335DF" w:rsidRDefault="00E335DF" w:rsidP="00D14C04">
      <w:pPr>
        <w:spacing w:after="0"/>
        <w:ind w:firstLine="851"/>
        <w:jc w:val="both"/>
        <w:rPr>
          <w:rFonts w:ascii="Times New Roman" w:hAnsi="Times New Roman" w:cs="Times New Roman"/>
          <w:sz w:val="24"/>
          <w:szCs w:val="24"/>
        </w:rPr>
      </w:pPr>
      <w:r w:rsidRPr="00E335DF">
        <w:rPr>
          <w:rFonts w:ascii="Times New Roman" w:hAnsi="Times New Roman" w:cs="Times New Roman"/>
          <w:sz w:val="24"/>
          <w:szCs w:val="24"/>
        </w:rPr>
        <w:t>Определить общую сумму взносов</w:t>
      </w:r>
      <w:r>
        <w:rPr>
          <w:rFonts w:ascii="Times New Roman" w:hAnsi="Times New Roman" w:cs="Times New Roman"/>
          <w:sz w:val="24"/>
          <w:szCs w:val="24"/>
        </w:rPr>
        <w:t>.</w:t>
      </w:r>
      <w:r w:rsidRPr="00E335DF">
        <w:rPr>
          <w:rFonts w:ascii="Times New Roman" w:hAnsi="Times New Roman" w:cs="Times New Roman"/>
          <w:sz w:val="24"/>
          <w:szCs w:val="24"/>
        </w:rPr>
        <w:t xml:space="preserve"> Произвести расчет страховых взносов за </w:t>
      </w:r>
      <w:r>
        <w:rPr>
          <w:rFonts w:ascii="Times New Roman" w:hAnsi="Times New Roman" w:cs="Times New Roman"/>
          <w:sz w:val="24"/>
          <w:szCs w:val="24"/>
        </w:rPr>
        <w:t>октябрь</w:t>
      </w:r>
      <w:r w:rsidRPr="00E335DF">
        <w:rPr>
          <w:rFonts w:ascii="Times New Roman" w:hAnsi="Times New Roman" w:cs="Times New Roman"/>
          <w:sz w:val="24"/>
          <w:szCs w:val="24"/>
        </w:rPr>
        <w:t>2013 года.</w:t>
      </w:r>
    </w:p>
    <w:p w:rsidR="002F38C1" w:rsidRDefault="00E335DF" w:rsidP="00D14C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firstLine="851"/>
        <w:jc w:val="both"/>
        <w:outlineLvl w:val="0"/>
        <w:rPr>
          <w:rFonts w:ascii="Times New Roman" w:eastAsia="Times New Roman" w:hAnsi="Times New Roman" w:cs="Times New Roman"/>
          <w:b/>
          <w:sz w:val="24"/>
          <w:szCs w:val="24"/>
        </w:rPr>
      </w:pPr>
      <w:r w:rsidRPr="00E335DF">
        <w:rPr>
          <w:rFonts w:ascii="Times New Roman" w:hAnsi="Times New Roman" w:cs="Times New Roman"/>
          <w:sz w:val="24"/>
          <w:szCs w:val="24"/>
        </w:rPr>
        <w:t>Заполнить платежные документы</w:t>
      </w:r>
    </w:p>
    <w:p w:rsidR="00D14C04" w:rsidRDefault="00D14C04" w:rsidP="00D14C04">
      <w:pPr>
        <w:spacing w:after="0"/>
        <w:ind w:firstLine="851"/>
        <w:jc w:val="both"/>
        <w:rPr>
          <w:rFonts w:ascii="Times New Roman" w:hAnsi="Times New Roman" w:cs="Times New Roman"/>
          <w:b/>
          <w:sz w:val="24"/>
          <w:szCs w:val="24"/>
        </w:rPr>
      </w:pPr>
    </w:p>
    <w:p w:rsidR="00E335DF" w:rsidRPr="00E335DF" w:rsidRDefault="00E335DF" w:rsidP="00D14C04">
      <w:pPr>
        <w:spacing w:after="0"/>
        <w:ind w:firstLine="851"/>
        <w:jc w:val="both"/>
        <w:rPr>
          <w:rFonts w:ascii="Times New Roman" w:hAnsi="Times New Roman" w:cs="Times New Roman"/>
          <w:sz w:val="24"/>
          <w:szCs w:val="24"/>
        </w:rPr>
      </w:pPr>
      <w:r w:rsidRPr="00E335DF">
        <w:rPr>
          <w:rFonts w:ascii="Times New Roman" w:hAnsi="Times New Roman" w:cs="Times New Roman"/>
          <w:b/>
          <w:sz w:val="24"/>
          <w:szCs w:val="24"/>
        </w:rPr>
        <w:t>Задача</w:t>
      </w:r>
      <w:r>
        <w:rPr>
          <w:rFonts w:ascii="Times New Roman" w:hAnsi="Times New Roman" w:cs="Times New Roman"/>
          <w:b/>
          <w:sz w:val="24"/>
          <w:szCs w:val="24"/>
        </w:rPr>
        <w:t>3</w:t>
      </w:r>
    </w:p>
    <w:p w:rsidR="00F60F9F" w:rsidRPr="00F60F9F" w:rsidRDefault="00F60F9F" w:rsidP="00D14C04">
      <w:pPr>
        <w:spacing w:after="0"/>
        <w:ind w:firstLine="851"/>
        <w:jc w:val="both"/>
        <w:rPr>
          <w:rFonts w:ascii="Times New Roman" w:eastAsia="Calibri" w:hAnsi="Times New Roman" w:cs="Times New Roman"/>
          <w:sz w:val="24"/>
          <w:szCs w:val="24"/>
        </w:rPr>
      </w:pPr>
      <w:r w:rsidRPr="00F60F9F">
        <w:rPr>
          <w:rFonts w:ascii="Times New Roman" w:eastAsia="Calibri" w:hAnsi="Times New Roman" w:cs="Times New Roman"/>
          <w:sz w:val="24"/>
          <w:szCs w:val="24"/>
        </w:rPr>
        <w:t xml:space="preserve">30 марта 2013 г. организация начислила работникам основного производства зарплату за март в общей сумме 150 000 руб., работникам вспомогательного производства – 42000 руб., управленческому персоналу – 45000 руб. </w:t>
      </w:r>
    </w:p>
    <w:p w:rsidR="00F60F9F" w:rsidRDefault="00F60F9F" w:rsidP="00D14C04">
      <w:pPr>
        <w:spacing w:after="0"/>
        <w:ind w:firstLine="851"/>
        <w:jc w:val="both"/>
        <w:rPr>
          <w:rFonts w:ascii="Times New Roman" w:eastAsia="Calibri" w:hAnsi="Times New Roman" w:cs="Times New Roman"/>
          <w:sz w:val="24"/>
          <w:szCs w:val="24"/>
        </w:rPr>
      </w:pPr>
      <w:r w:rsidRPr="00F60F9F">
        <w:rPr>
          <w:rFonts w:ascii="Times New Roman" w:eastAsia="Calibri" w:hAnsi="Times New Roman" w:cs="Times New Roman"/>
          <w:sz w:val="24"/>
          <w:szCs w:val="24"/>
        </w:rPr>
        <w:t>Организация уплачивает взносы на страхование от несчастных случаев на производстве и профессиональных заболеваний по ставке 2,1%, а</w:t>
      </w:r>
      <w:r>
        <w:rPr>
          <w:rFonts w:ascii="Times New Roman" w:eastAsia="Calibri" w:hAnsi="Times New Roman" w:cs="Times New Roman"/>
          <w:sz w:val="24"/>
          <w:szCs w:val="24"/>
        </w:rPr>
        <w:t xml:space="preserve"> страховые взносы - по ставке 30</w:t>
      </w:r>
      <w:r w:rsidRPr="00F60F9F">
        <w:rPr>
          <w:rFonts w:ascii="Times New Roman" w:eastAsia="Calibri" w:hAnsi="Times New Roman" w:cs="Times New Roman"/>
          <w:sz w:val="24"/>
          <w:szCs w:val="24"/>
        </w:rPr>
        <w:t>%.</w:t>
      </w:r>
    </w:p>
    <w:p w:rsidR="00F60F9F" w:rsidRPr="00E335DF" w:rsidRDefault="00F60F9F" w:rsidP="00D14C04">
      <w:pPr>
        <w:spacing w:after="0"/>
        <w:ind w:firstLine="851"/>
        <w:jc w:val="both"/>
        <w:rPr>
          <w:rFonts w:ascii="Times New Roman" w:hAnsi="Times New Roman" w:cs="Times New Roman"/>
          <w:sz w:val="24"/>
          <w:szCs w:val="24"/>
        </w:rPr>
      </w:pPr>
      <w:r w:rsidRPr="00E335DF">
        <w:rPr>
          <w:rFonts w:ascii="Times New Roman" w:hAnsi="Times New Roman" w:cs="Times New Roman"/>
          <w:sz w:val="24"/>
          <w:szCs w:val="24"/>
        </w:rPr>
        <w:t>Определить общую сумму взносов</w:t>
      </w:r>
      <w:r>
        <w:rPr>
          <w:rFonts w:ascii="Times New Roman" w:hAnsi="Times New Roman" w:cs="Times New Roman"/>
          <w:sz w:val="24"/>
          <w:szCs w:val="24"/>
        </w:rPr>
        <w:t>.</w:t>
      </w:r>
      <w:r w:rsidRPr="00E335DF">
        <w:rPr>
          <w:rFonts w:ascii="Times New Roman" w:hAnsi="Times New Roman" w:cs="Times New Roman"/>
          <w:sz w:val="24"/>
          <w:szCs w:val="24"/>
        </w:rPr>
        <w:t xml:space="preserve"> Произвести расчет страховых взносов за </w:t>
      </w:r>
      <w:r>
        <w:rPr>
          <w:rFonts w:ascii="Times New Roman" w:hAnsi="Times New Roman" w:cs="Times New Roman"/>
          <w:sz w:val="24"/>
          <w:szCs w:val="24"/>
        </w:rPr>
        <w:t xml:space="preserve">март </w:t>
      </w:r>
      <w:r w:rsidRPr="00E335DF">
        <w:rPr>
          <w:rFonts w:ascii="Times New Roman" w:hAnsi="Times New Roman" w:cs="Times New Roman"/>
          <w:sz w:val="24"/>
          <w:szCs w:val="24"/>
        </w:rPr>
        <w:t>2013 года.</w:t>
      </w:r>
    </w:p>
    <w:p w:rsidR="00F60F9F" w:rsidRDefault="00F60F9F" w:rsidP="00D14C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firstLine="851"/>
        <w:jc w:val="both"/>
        <w:outlineLvl w:val="0"/>
        <w:rPr>
          <w:rFonts w:ascii="Times New Roman" w:eastAsia="Times New Roman" w:hAnsi="Times New Roman" w:cs="Times New Roman"/>
          <w:b/>
          <w:sz w:val="24"/>
          <w:szCs w:val="24"/>
        </w:rPr>
      </w:pPr>
      <w:r w:rsidRPr="00E335DF">
        <w:rPr>
          <w:rFonts w:ascii="Times New Roman" w:hAnsi="Times New Roman" w:cs="Times New Roman"/>
          <w:sz w:val="24"/>
          <w:szCs w:val="24"/>
        </w:rPr>
        <w:t>Заполнить платежные документы</w:t>
      </w:r>
    </w:p>
    <w:p w:rsidR="00D14C04" w:rsidRDefault="00D14C04" w:rsidP="00D14C04">
      <w:pPr>
        <w:spacing w:after="0"/>
        <w:ind w:firstLine="851"/>
        <w:jc w:val="both"/>
        <w:rPr>
          <w:rFonts w:ascii="Times New Roman" w:eastAsia="Times New Roman" w:hAnsi="Times New Roman" w:cs="Times New Roman"/>
          <w:b/>
          <w:bCs/>
          <w:sz w:val="24"/>
          <w:szCs w:val="24"/>
        </w:rPr>
      </w:pPr>
    </w:p>
    <w:p w:rsidR="00F60F9F" w:rsidRDefault="00F60F9F" w:rsidP="00D14C04">
      <w:pPr>
        <w:spacing w:after="0"/>
        <w:ind w:firstLine="851"/>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Контрольные вопросы:</w:t>
      </w:r>
    </w:p>
    <w:p w:rsidR="00F60F9F" w:rsidRPr="00CB5003" w:rsidRDefault="00F60F9F" w:rsidP="00D14C04">
      <w:pPr>
        <w:spacing w:after="0"/>
        <w:ind w:firstLine="851"/>
        <w:jc w:val="both"/>
        <w:rPr>
          <w:rFonts w:ascii="Times New Roman" w:hAnsi="Times New Roman" w:cs="Times New Roman"/>
          <w:sz w:val="24"/>
        </w:rPr>
      </w:pPr>
      <w:r>
        <w:rPr>
          <w:rFonts w:ascii="Times New Roman" w:hAnsi="Times New Roman" w:cs="Times New Roman"/>
          <w:sz w:val="24"/>
        </w:rPr>
        <w:t>1.Что такое платежные документы</w:t>
      </w:r>
      <w:r w:rsidRPr="00CB5003">
        <w:rPr>
          <w:rFonts w:ascii="Times New Roman" w:hAnsi="Times New Roman" w:cs="Times New Roman"/>
          <w:sz w:val="24"/>
        </w:rPr>
        <w:t>?</w:t>
      </w:r>
    </w:p>
    <w:p w:rsidR="00D14C04" w:rsidRDefault="00F60F9F" w:rsidP="00D14C04">
      <w:pPr>
        <w:spacing w:after="0"/>
        <w:ind w:firstLine="851"/>
        <w:jc w:val="both"/>
        <w:rPr>
          <w:rFonts w:ascii="Times New Roman" w:eastAsia="Times New Roman" w:hAnsi="Times New Roman" w:cs="Times New Roman"/>
          <w:b/>
          <w:sz w:val="24"/>
          <w:szCs w:val="24"/>
        </w:rPr>
      </w:pPr>
      <w:r>
        <w:rPr>
          <w:rFonts w:ascii="Times New Roman" w:hAnsi="Times New Roman" w:cs="Times New Roman"/>
          <w:sz w:val="24"/>
        </w:rPr>
        <w:t>2.Примеры платежных документов</w:t>
      </w:r>
      <w:r w:rsidRPr="00CB5003">
        <w:rPr>
          <w:rFonts w:ascii="Times New Roman" w:hAnsi="Times New Roman" w:cs="Times New Roman"/>
          <w:sz w:val="24"/>
        </w:rPr>
        <w:t>?</w:t>
      </w:r>
    </w:p>
    <w:p w:rsidR="00D14C04" w:rsidRDefault="00D14C04" w:rsidP="00D14C04">
      <w:pPr>
        <w:spacing w:after="0"/>
        <w:ind w:firstLine="851"/>
        <w:jc w:val="both"/>
        <w:rPr>
          <w:rFonts w:ascii="Times New Roman" w:eastAsia="Times New Roman" w:hAnsi="Times New Roman" w:cs="Times New Roman"/>
          <w:b/>
          <w:sz w:val="24"/>
          <w:szCs w:val="24"/>
        </w:rPr>
      </w:pPr>
    </w:p>
    <w:p w:rsidR="00D14C04" w:rsidRDefault="00D14C04" w:rsidP="00D14C04">
      <w:pPr>
        <w:spacing w:after="0"/>
        <w:ind w:firstLine="851"/>
        <w:jc w:val="both"/>
        <w:rPr>
          <w:rFonts w:ascii="Times New Roman" w:eastAsia="Times New Roman" w:hAnsi="Times New Roman" w:cs="Times New Roman"/>
          <w:b/>
          <w:sz w:val="24"/>
          <w:szCs w:val="24"/>
        </w:rPr>
      </w:pPr>
    </w:p>
    <w:p w:rsidR="00D14C04" w:rsidRDefault="00D14C04" w:rsidP="00D14C04">
      <w:pPr>
        <w:spacing w:after="0"/>
        <w:ind w:firstLine="851"/>
        <w:jc w:val="both"/>
        <w:rPr>
          <w:rFonts w:ascii="Times New Roman" w:eastAsia="Times New Roman" w:hAnsi="Times New Roman" w:cs="Times New Roman"/>
          <w:b/>
          <w:sz w:val="24"/>
          <w:szCs w:val="24"/>
        </w:rPr>
      </w:pPr>
    </w:p>
    <w:p w:rsidR="00D14C04" w:rsidRDefault="00D14C04" w:rsidP="00D14C04">
      <w:pPr>
        <w:spacing w:after="0"/>
        <w:ind w:firstLine="851"/>
        <w:jc w:val="both"/>
        <w:rPr>
          <w:rFonts w:ascii="Times New Roman" w:eastAsia="Times New Roman" w:hAnsi="Times New Roman" w:cs="Times New Roman"/>
          <w:b/>
          <w:sz w:val="24"/>
          <w:szCs w:val="24"/>
        </w:rPr>
      </w:pPr>
    </w:p>
    <w:p w:rsidR="00D14C04" w:rsidRDefault="00D14C04" w:rsidP="00D14C04">
      <w:pPr>
        <w:spacing w:after="0"/>
        <w:ind w:firstLine="851"/>
        <w:jc w:val="both"/>
        <w:rPr>
          <w:rFonts w:ascii="Times New Roman" w:eastAsia="Times New Roman" w:hAnsi="Times New Roman" w:cs="Times New Roman"/>
          <w:b/>
          <w:sz w:val="24"/>
          <w:szCs w:val="24"/>
        </w:rPr>
      </w:pPr>
    </w:p>
    <w:p w:rsidR="00D14C04" w:rsidRDefault="00D14C04" w:rsidP="00D14C04">
      <w:pPr>
        <w:spacing w:after="0"/>
        <w:ind w:firstLine="851"/>
        <w:jc w:val="both"/>
        <w:rPr>
          <w:rFonts w:ascii="Times New Roman" w:eastAsia="Times New Roman" w:hAnsi="Times New Roman" w:cs="Times New Roman"/>
          <w:b/>
          <w:sz w:val="24"/>
          <w:szCs w:val="24"/>
        </w:rPr>
      </w:pPr>
    </w:p>
    <w:p w:rsidR="00D14C04" w:rsidRDefault="00D14C04" w:rsidP="00D14C04">
      <w:pPr>
        <w:spacing w:after="0"/>
        <w:ind w:firstLine="851"/>
        <w:jc w:val="both"/>
        <w:rPr>
          <w:rFonts w:ascii="Times New Roman" w:eastAsia="Times New Roman" w:hAnsi="Times New Roman" w:cs="Times New Roman"/>
          <w:b/>
          <w:sz w:val="24"/>
          <w:szCs w:val="24"/>
        </w:rPr>
      </w:pPr>
    </w:p>
    <w:p w:rsidR="00D14C04" w:rsidRDefault="00D14C04" w:rsidP="00D14C04">
      <w:pPr>
        <w:spacing w:after="0"/>
        <w:ind w:firstLine="851"/>
        <w:jc w:val="both"/>
        <w:rPr>
          <w:rFonts w:ascii="Times New Roman" w:eastAsia="Times New Roman" w:hAnsi="Times New Roman" w:cs="Times New Roman"/>
          <w:b/>
          <w:sz w:val="24"/>
          <w:szCs w:val="24"/>
        </w:rPr>
      </w:pPr>
    </w:p>
    <w:p w:rsidR="00D14C04" w:rsidRDefault="00D14C04" w:rsidP="00D14C04">
      <w:pPr>
        <w:spacing w:after="0"/>
        <w:ind w:firstLine="851"/>
        <w:jc w:val="both"/>
        <w:rPr>
          <w:rFonts w:ascii="Times New Roman" w:eastAsia="Times New Roman" w:hAnsi="Times New Roman" w:cs="Times New Roman"/>
          <w:b/>
          <w:sz w:val="24"/>
          <w:szCs w:val="24"/>
        </w:rPr>
      </w:pPr>
    </w:p>
    <w:p w:rsidR="001E4F7C" w:rsidRDefault="001E4F7C" w:rsidP="00D14C04">
      <w:pPr>
        <w:spacing w:after="0"/>
        <w:ind w:firstLine="851"/>
        <w:jc w:val="both"/>
        <w:rPr>
          <w:rFonts w:ascii="Times New Roman" w:eastAsia="Times New Roman" w:hAnsi="Times New Roman" w:cs="Times New Roman"/>
          <w:b/>
          <w:sz w:val="24"/>
          <w:szCs w:val="24"/>
        </w:rPr>
      </w:pPr>
    </w:p>
    <w:p w:rsidR="00D14C04" w:rsidRDefault="00D14C04" w:rsidP="00D14C04">
      <w:pPr>
        <w:spacing w:after="0"/>
        <w:ind w:firstLine="851"/>
        <w:jc w:val="both"/>
        <w:rPr>
          <w:rFonts w:ascii="Times New Roman" w:eastAsia="Times New Roman" w:hAnsi="Times New Roman" w:cs="Times New Roman"/>
          <w:b/>
          <w:sz w:val="24"/>
          <w:szCs w:val="24"/>
        </w:rPr>
      </w:pPr>
    </w:p>
    <w:p w:rsidR="001E4F7C" w:rsidRPr="00AF3DF2" w:rsidRDefault="001E4F7C" w:rsidP="00B74592">
      <w:pPr>
        <w:jc w:val="center"/>
        <w:rPr>
          <w:rFonts w:ascii="Times New Roman" w:hAnsi="Times New Roman" w:cs="Times New Roman"/>
          <w:b/>
          <w:i/>
          <w:sz w:val="24"/>
          <w:szCs w:val="24"/>
        </w:rPr>
      </w:pPr>
      <w:r w:rsidRPr="00AF3DF2">
        <w:rPr>
          <w:rFonts w:ascii="Times New Roman" w:hAnsi="Times New Roman" w:cs="Times New Roman"/>
          <w:b/>
          <w:i/>
          <w:sz w:val="24"/>
          <w:szCs w:val="24"/>
        </w:rPr>
        <w:t>Информационное обеспечение обучения</w:t>
      </w:r>
    </w:p>
    <w:p w:rsidR="00B74592" w:rsidRPr="00053B06" w:rsidRDefault="00B74592" w:rsidP="00B74592">
      <w:pPr>
        <w:ind w:left="360"/>
        <w:contextualSpacing/>
        <w:jc w:val="both"/>
        <w:rPr>
          <w:rFonts w:ascii="Times New Roman" w:hAnsi="Times New Roman"/>
          <w:b/>
          <w:sz w:val="24"/>
          <w:szCs w:val="24"/>
        </w:rPr>
      </w:pPr>
      <w:r w:rsidRPr="00053B06">
        <w:rPr>
          <w:rFonts w:ascii="Times New Roman" w:hAnsi="Times New Roman"/>
          <w:b/>
          <w:sz w:val="24"/>
          <w:szCs w:val="24"/>
        </w:rPr>
        <w:t>3.2.</w:t>
      </w:r>
      <w:r>
        <w:rPr>
          <w:rFonts w:ascii="Times New Roman" w:hAnsi="Times New Roman"/>
          <w:b/>
          <w:sz w:val="24"/>
          <w:szCs w:val="24"/>
        </w:rPr>
        <w:t>1</w:t>
      </w:r>
      <w:r w:rsidRPr="00053B06">
        <w:rPr>
          <w:rFonts w:ascii="Times New Roman" w:hAnsi="Times New Roman"/>
          <w:b/>
          <w:sz w:val="24"/>
          <w:szCs w:val="24"/>
        </w:rPr>
        <w:t>. Электронные издания (электронные ресурсы)</w:t>
      </w:r>
    </w:p>
    <w:p w:rsidR="00B74592" w:rsidRDefault="00B74592" w:rsidP="00B74592">
      <w:pPr>
        <w:ind w:left="360"/>
        <w:contextualSpacing/>
        <w:jc w:val="both"/>
        <w:rPr>
          <w:rFonts w:ascii="Times New Roman" w:hAnsi="Times New Roman"/>
          <w:sz w:val="24"/>
          <w:szCs w:val="24"/>
        </w:rPr>
      </w:pPr>
      <w:r>
        <w:rPr>
          <w:rFonts w:ascii="Times New Roman" w:hAnsi="Times New Roman"/>
          <w:sz w:val="24"/>
          <w:szCs w:val="24"/>
        </w:rPr>
        <w:t xml:space="preserve">1. </w:t>
      </w:r>
      <w:r w:rsidRPr="00311815">
        <w:rPr>
          <w:rFonts w:ascii="Times New Roman" w:hAnsi="Times New Roman"/>
          <w:sz w:val="24"/>
          <w:szCs w:val="24"/>
        </w:rPr>
        <w:t xml:space="preserve">Бюджетный учет и отчетность [Электронный ресурс] : учеб. пособие / М. А. Вахрушина [и др.] ; под ред. М. А. Вахрушиной. - М. : Вузовский учебник : Инфра-М, 2013. - 282 с. - Режим доступа: </w:t>
      </w:r>
      <w:hyperlink r:id="rId93" w:history="1">
        <w:r w:rsidRPr="001F5A80">
          <w:rPr>
            <w:rStyle w:val="ac"/>
          </w:rPr>
          <w:t>http://znanium.com/bookread2.php?book=390449</w:t>
        </w:r>
      </w:hyperlink>
    </w:p>
    <w:p w:rsidR="00B74592" w:rsidRDefault="00B74592" w:rsidP="00B74592">
      <w:pPr>
        <w:ind w:left="360"/>
        <w:contextualSpacing/>
        <w:jc w:val="both"/>
        <w:rPr>
          <w:rFonts w:ascii="Times New Roman" w:hAnsi="Times New Roman"/>
          <w:sz w:val="24"/>
          <w:szCs w:val="24"/>
        </w:rPr>
      </w:pPr>
      <w:r>
        <w:rPr>
          <w:rFonts w:ascii="Times New Roman" w:hAnsi="Times New Roman"/>
          <w:sz w:val="24"/>
          <w:szCs w:val="24"/>
        </w:rPr>
        <w:t xml:space="preserve">2.  </w:t>
      </w:r>
      <w:r w:rsidRPr="00311815">
        <w:rPr>
          <w:rFonts w:ascii="Times New Roman" w:hAnsi="Times New Roman"/>
          <w:sz w:val="24"/>
          <w:szCs w:val="24"/>
        </w:rPr>
        <w:t xml:space="preserve">Левчаев, П. А. Внебюджетные фонды  [Электронный ресурс] : учеб. пособие / П. А. Левчаев. - М. : ИНФРА-М, 2018. - 149 с. - Режим доступа: http://znanium.com/bookread2.php?book=959008 </w:t>
      </w:r>
    </w:p>
    <w:p w:rsidR="00B74592" w:rsidRPr="00311815" w:rsidRDefault="00B74592" w:rsidP="00B74592">
      <w:pPr>
        <w:ind w:left="360"/>
        <w:contextualSpacing/>
        <w:jc w:val="both"/>
        <w:rPr>
          <w:rFonts w:ascii="Times New Roman" w:hAnsi="Times New Roman"/>
          <w:sz w:val="24"/>
          <w:szCs w:val="24"/>
        </w:rPr>
      </w:pPr>
      <w:r>
        <w:rPr>
          <w:rFonts w:ascii="Times New Roman" w:hAnsi="Times New Roman"/>
          <w:sz w:val="24"/>
          <w:szCs w:val="24"/>
        </w:rPr>
        <w:t xml:space="preserve">3. </w:t>
      </w:r>
      <w:r w:rsidRPr="00311815">
        <w:rPr>
          <w:rFonts w:ascii="Times New Roman" w:hAnsi="Times New Roman"/>
          <w:sz w:val="24"/>
          <w:szCs w:val="24"/>
        </w:rPr>
        <w:t xml:space="preserve">Яковлев, Г. А. Организация предпринимательской деятельности [Электронный ресурс] : учеб. пособие / Г. А. Яковлев. - 2-е изд. - М. : ИНФРА-М, 2016. - 313 с. - Режим доступа: </w:t>
      </w:r>
      <w:hyperlink r:id="rId94" w:history="1">
        <w:r w:rsidRPr="001F5A80">
          <w:rPr>
            <w:rStyle w:val="ac"/>
          </w:rPr>
          <w:t>http://znanium.com/bookread2.php?book=552517</w:t>
        </w:r>
      </w:hyperlink>
    </w:p>
    <w:p w:rsidR="00B74592" w:rsidRPr="009A3E44" w:rsidRDefault="00B74592" w:rsidP="00B74592">
      <w:pPr>
        <w:suppressAutoHyphens/>
        <w:contextualSpacing/>
        <w:jc w:val="both"/>
        <w:rPr>
          <w:rFonts w:ascii="Times New Roman" w:hAnsi="Times New Roman"/>
          <w:b/>
          <w:bCs/>
          <w:i/>
          <w:sz w:val="24"/>
          <w:szCs w:val="24"/>
        </w:rPr>
      </w:pPr>
    </w:p>
    <w:p w:rsidR="00B74592" w:rsidRPr="009A3E44" w:rsidRDefault="00B74592" w:rsidP="00B74592">
      <w:pPr>
        <w:suppressAutoHyphens/>
        <w:ind w:left="360"/>
        <w:contextualSpacing/>
        <w:jc w:val="both"/>
        <w:rPr>
          <w:rFonts w:ascii="Times New Roman" w:hAnsi="Times New Roman"/>
          <w:bCs/>
          <w:i/>
          <w:sz w:val="24"/>
          <w:szCs w:val="24"/>
        </w:rPr>
      </w:pPr>
      <w:r w:rsidRPr="009A3E44">
        <w:rPr>
          <w:rFonts w:ascii="Times New Roman" w:hAnsi="Times New Roman"/>
          <w:b/>
          <w:bCs/>
          <w:sz w:val="24"/>
          <w:szCs w:val="24"/>
        </w:rPr>
        <w:t>3.2.</w:t>
      </w:r>
      <w:r>
        <w:rPr>
          <w:rFonts w:ascii="Times New Roman" w:hAnsi="Times New Roman"/>
          <w:b/>
          <w:bCs/>
          <w:sz w:val="24"/>
          <w:szCs w:val="24"/>
        </w:rPr>
        <w:t>2</w:t>
      </w:r>
      <w:r w:rsidRPr="009A3E44">
        <w:rPr>
          <w:rFonts w:ascii="Times New Roman" w:hAnsi="Times New Roman"/>
          <w:b/>
          <w:bCs/>
          <w:sz w:val="24"/>
          <w:szCs w:val="24"/>
        </w:rPr>
        <w:t xml:space="preserve">. Дополнительные источники </w:t>
      </w:r>
    </w:p>
    <w:p w:rsidR="00B74592" w:rsidRPr="009A3E44" w:rsidRDefault="00B74592" w:rsidP="00B74592">
      <w:pPr>
        <w:numPr>
          <w:ilvl w:val="0"/>
          <w:numId w:val="18"/>
        </w:numPr>
        <w:spacing w:after="0" w:line="240" w:lineRule="auto"/>
        <w:jc w:val="both"/>
        <w:rPr>
          <w:rFonts w:ascii="Times New Roman" w:hAnsi="Times New Roman"/>
          <w:sz w:val="24"/>
          <w:szCs w:val="24"/>
        </w:rPr>
      </w:pPr>
      <w:r w:rsidRPr="009A3E44">
        <w:rPr>
          <w:rFonts w:ascii="Times New Roman" w:hAnsi="Times New Roman"/>
          <w:sz w:val="24"/>
          <w:szCs w:val="24"/>
        </w:rPr>
        <w:t xml:space="preserve">Информационно правовой портал </w:t>
      </w:r>
      <w:hyperlink r:id="rId95" w:history="1">
        <w:r w:rsidRPr="009A3E44">
          <w:rPr>
            <w:rStyle w:val="ac"/>
          </w:rPr>
          <w:t>http://konsultant.ru/</w:t>
        </w:r>
      </w:hyperlink>
    </w:p>
    <w:p w:rsidR="00B74592" w:rsidRPr="009A3E44" w:rsidRDefault="00B74592" w:rsidP="00B74592">
      <w:pPr>
        <w:numPr>
          <w:ilvl w:val="0"/>
          <w:numId w:val="18"/>
        </w:numPr>
        <w:spacing w:after="0" w:line="240" w:lineRule="auto"/>
        <w:jc w:val="both"/>
        <w:rPr>
          <w:rFonts w:ascii="Times New Roman" w:hAnsi="Times New Roman"/>
          <w:sz w:val="24"/>
          <w:szCs w:val="24"/>
        </w:rPr>
      </w:pPr>
      <w:r w:rsidRPr="009A3E44">
        <w:rPr>
          <w:rFonts w:ascii="Times New Roman" w:hAnsi="Times New Roman"/>
          <w:sz w:val="24"/>
          <w:szCs w:val="24"/>
        </w:rPr>
        <w:t xml:space="preserve">Информационно правовой портал </w:t>
      </w:r>
      <w:hyperlink r:id="rId96" w:history="1">
        <w:r w:rsidRPr="009A3E44">
          <w:rPr>
            <w:rStyle w:val="ac"/>
          </w:rPr>
          <w:t>http://www.garant.ru/</w:t>
        </w:r>
      </w:hyperlink>
    </w:p>
    <w:p w:rsidR="00B74592" w:rsidRPr="009A3E44" w:rsidRDefault="00B74592" w:rsidP="00B74592">
      <w:pPr>
        <w:numPr>
          <w:ilvl w:val="0"/>
          <w:numId w:val="18"/>
        </w:numPr>
        <w:spacing w:after="0" w:line="240" w:lineRule="auto"/>
        <w:jc w:val="both"/>
        <w:rPr>
          <w:rFonts w:ascii="Times New Roman" w:hAnsi="Times New Roman"/>
          <w:sz w:val="24"/>
          <w:szCs w:val="24"/>
        </w:rPr>
      </w:pPr>
      <w:r w:rsidRPr="009A3E44">
        <w:rPr>
          <w:rFonts w:ascii="Times New Roman" w:hAnsi="Times New Roman"/>
          <w:sz w:val="24"/>
          <w:szCs w:val="24"/>
        </w:rPr>
        <w:t xml:space="preserve">Официальный сайт Министерства Финансов Российской Федерации </w:t>
      </w:r>
      <w:hyperlink r:id="rId97" w:history="1">
        <w:r w:rsidRPr="009A3E44">
          <w:rPr>
            <w:rStyle w:val="ac"/>
          </w:rPr>
          <w:t>https://www.minfin.ru/</w:t>
        </w:r>
      </w:hyperlink>
    </w:p>
    <w:p w:rsidR="00B74592" w:rsidRPr="009A3E44" w:rsidRDefault="00B74592" w:rsidP="00B74592">
      <w:pPr>
        <w:numPr>
          <w:ilvl w:val="0"/>
          <w:numId w:val="18"/>
        </w:numPr>
        <w:spacing w:after="0" w:line="240" w:lineRule="auto"/>
        <w:jc w:val="both"/>
        <w:rPr>
          <w:rFonts w:ascii="Times New Roman" w:hAnsi="Times New Roman"/>
          <w:sz w:val="24"/>
          <w:szCs w:val="24"/>
        </w:rPr>
      </w:pPr>
      <w:r w:rsidRPr="009A3E44">
        <w:rPr>
          <w:rFonts w:ascii="Times New Roman" w:hAnsi="Times New Roman"/>
          <w:sz w:val="24"/>
          <w:szCs w:val="24"/>
        </w:rPr>
        <w:t xml:space="preserve">Официальный сайт Федеральной налоговой службы Российской Федерации </w:t>
      </w:r>
      <w:hyperlink r:id="rId98" w:history="1">
        <w:r w:rsidRPr="009A3E44">
          <w:rPr>
            <w:rStyle w:val="ac"/>
          </w:rPr>
          <w:t>https://www.nalog.ru/</w:t>
        </w:r>
      </w:hyperlink>
    </w:p>
    <w:p w:rsidR="00B74592" w:rsidRPr="009A3E44" w:rsidRDefault="00B74592" w:rsidP="00B74592">
      <w:pPr>
        <w:numPr>
          <w:ilvl w:val="0"/>
          <w:numId w:val="18"/>
        </w:numPr>
        <w:spacing w:after="0" w:line="240" w:lineRule="auto"/>
        <w:jc w:val="both"/>
        <w:rPr>
          <w:rFonts w:ascii="Times New Roman" w:hAnsi="Times New Roman"/>
          <w:sz w:val="24"/>
          <w:szCs w:val="24"/>
        </w:rPr>
      </w:pPr>
      <w:r w:rsidRPr="009A3E44">
        <w:rPr>
          <w:rFonts w:ascii="Times New Roman" w:hAnsi="Times New Roman"/>
          <w:sz w:val="24"/>
          <w:szCs w:val="24"/>
        </w:rPr>
        <w:t xml:space="preserve">Официальный сайт Пенсионного фонда России </w:t>
      </w:r>
      <w:hyperlink r:id="rId99" w:history="1">
        <w:r w:rsidRPr="009A3E44">
          <w:rPr>
            <w:rStyle w:val="ac"/>
          </w:rPr>
          <w:t>http://www.pfrf.ru/</w:t>
        </w:r>
      </w:hyperlink>
    </w:p>
    <w:p w:rsidR="00B74592" w:rsidRPr="009A3E44" w:rsidRDefault="00B74592" w:rsidP="00B74592">
      <w:pPr>
        <w:numPr>
          <w:ilvl w:val="0"/>
          <w:numId w:val="18"/>
        </w:numPr>
        <w:spacing w:after="0" w:line="240" w:lineRule="auto"/>
        <w:jc w:val="both"/>
        <w:rPr>
          <w:rFonts w:ascii="Times New Roman" w:hAnsi="Times New Roman"/>
          <w:sz w:val="24"/>
          <w:szCs w:val="24"/>
        </w:rPr>
      </w:pPr>
      <w:r w:rsidRPr="009A3E44">
        <w:rPr>
          <w:rFonts w:ascii="Times New Roman" w:hAnsi="Times New Roman"/>
          <w:sz w:val="24"/>
          <w:szCs w:val="24"/>
        </w:rPr>
        <w:t xml:space="preserve">Официальный сайт Фонда социального страхования </w:t>
      </w:r>
      <w:hyperlink r:id="rId100" w:history="1">
        <w:r w:rsidRPr="009A3E44">
          <w:rPr>
            <w:rStyle w:val="ac"/>
          </w:rPr>
          <w:t>http://fss.ru/</w:t>
        </w:r>
      </w:hyperlink>
    </w:p>
    <w:p w:rsidR="00B74592" w:rsidRPr="009A3E44" w:rsidRDefault="00B74592" w:rsidP="00B74592">
      <w:pPr>
        <w:numPr>
          <w:ilvl w:val="0"/>
          <w:numId w:val="18"/>
        </w:numPr>
        <w:spacing w:after="0" w:line="240" w:lineRule="auto"/>
        <w:jc w:val="both"/>
        <w:rPr>
          <w:rFonts w:ascii="Times New Roman" w:hAnsi="Times New Roman"/>
          <w:sz w:val="24"/>
          <w:szCs w:val="24"/>
        </w:rPr>
      </w:pPr>
      <w:r w:rsidRPr="009A3E44">
        <w:rPr>
          <w:rFonts w:ascii="Times New Roman" w:hAnsi="Times New Roman"/>
          <w:sz w:val="24"/>
          <w:szCs w:val="24"/>
        </w:rPr>
        <w:t xml:space="preserve">Официальный сайт Фонда обязательного медицинского страхования </w:t>
      </w:r>
      <w:hyperlink r:id="rId101" w:history="1">
        <w:r w:rsidRPr="009A3E44">
          <w:rPr>
            <w:rStyle w:val="ac"/>
          </w:rPr>
          <w:t>http://www.ffoms.ru/</w:t>
        </w:r>
      </w:hyperlink>
    </w:p>
    <w:p w:rsidR="00B74592" w:rsidRPr="009A3E44" w:rsidRDefault="00B74592" w:rsidP="00B74592">
      <w:pPr>
        <w:numPr>
          <w:ilvl w:val="0"/>
          <w:numId w:val="18"/>
        </w:numPr>
        <w:spacing w:after="0" w:line="240" w:lineRule="auto"/>
        <w:jc w:val="both"/>
        <w:rPr>
          <w:rFonts w:ascii="Times New Roman" w:hAnsi="Times New Roman"/>
          <w:sz w:val="24"/>
          <w:szCs w:val="24"/>
        </w:rPr>
      </w:pPr>
      <w:r w:rsidRPr="009A3E44">
        <w:rPr>
          <w:rFonts w:ascii="Times New Roman" w:hAnsi="Times New Roman"/>
          <w:sz w:val="24"/>
          <w:szCs w:val="24"/>
        </w:rPr>
        <w:t xml:space="preserve">Официальный сайт Федеральной службы государственной статистики </w:t>
      </w:r>
      <w:hyperlink r:id="rId102" w:history="1">
        <w:r w:rsidRPr="009A3E44">
          <w:rPr>
            <w:rStyle w:val="ac"/>
          </w:rPr>
          <w:t>http://www.gks.ru/</w:t>
        </w:r>
      </w:hyperlink>
    </w:p>
    <w:p w:rsidR="00F60F9F" w:rsidRPr="001E307D" w:rsidRDefault="00F60F9F" w:rsidP="00982980">
      <w:pPr>
        <w:tabs>
          <w:tab w:val="left" w:pos="284"/>
          <w:tab w:val="left" w:pos="2040"/>
        </w:tabs>
        <w:spacing w:after="0"/>
        <w:ind w:firstLine="851"/>
        <w:rPr>
          <w:rFonts w:ascii="Times New Roman" w:hAnsi="Times New Roman" w:cs="Times New Roman"/>
          <w:sz w:val="24"/>
          <w:szCs w:val="24"/>
        </w:rPr>
      </w:pPr>
    </w:p>
    <w:p w:rsidR="00F60F9F" w:rsidRDefault="00F60F9F" w:rsidP="00982980">
      <w:pPr>
        <w:tabs>
          <w:tab w:val="left" w:pos="2040"/>
        </w:tabs>
        <w:ind w:firstLine="851"/>
        <w:jc w:val="center"/>
        <w:rPr>
          <w:rFonts w:ascii="Times New Roman" w:hAnsi="Times New Roman" w:cs="Times New Roman"/>
          <w:b/>
          <w:sz w:val="24"/>
          <w:szCs w:val="24"/>
        </w:rPr>
      </w:pPr>
    </w:p>
    <w:p w:rsidR="00F60F9F" w:rsidRDefault="00F60F9F" w:rsidP="00DD6D7B">
      <w:pPr>
        <w:tabs>
          <w:tab w:val="left" w:pos="2040"/>
        </w:tabs>
        <w:jc w:val="center"/>
        <w:rPr>
          <w:rFonts w:ascii="Times New Roman" w:hAnsi="Times New Roman" w:cs="Times New Roman"/>
          <w:b/>
          <w:sz w:val="24"/>
          <w:szCs w:val="24"/>
        </w:rPr>
      </w:pPr>
    </w:p>
    <w:p w:rsidR="00F60F9F" w:rsidRDefault="00F60F9F" w:rsidP="00DD6D7B">
      <w:pPr>
        <w:tabs>
          <w:tab w:val="left" w:pos="2040"/>
        </w:tabs>
        <w:jc w:val="center"/>
        <w:rPr>
          <w:rFonts w:ascii="Times New Roman" w:hAnsi="Times New Roman" w:cs="Times New Roman"/>
          <w:b/>
          <w:sz w:val="24"/>
          <w:szCs w:val="24"/>
        </w:rPr>
      </w:pPr>
    </w:p>
    <w:p w:rsidR="00B15152" w:rsidRPr="001E307D" w:rsidRDefault="00B15152" w:rsidP="00B15152">
      <w:pPr>
        <w:rPr>
          <w:sz w:val="20"/>
          <w:szCs w:val="20"/>
        </w:rPr>
      </w:pPr>
    </w:p>
    <w:p w:rsidR="00CE4758" w:rsidRPr="00DD6D7B" w:rsidRDefault="00CE4758" w:rsidP="00DD6D7B">
      <w:pPr>
        <w:tabs>
          <w:tab w:val="left" w:pos="2040"/>
        </w:tabs>
        <w:jc w:val="center"/>
        <w:rPr>
          <w:rFonts w:ascii="Times New Roman" w:hAnsi="Times New Roman" w:cs="Times New Roman"/>
          <w:b/>
          <w:sz w:val="16"/>
          <w:szCs w:val="16"/>
        </w:rPr>
      </w:pPr>
    </w:p>
    <w:sectPr w:rsidR="00CE4758" w:rsidRPr="00DD6D7B" w:rsidSect="003350BF">
      <w:footerReference w:type="default" r:id="rId103"/>
      <w:pgSz w:w="11906" w:h="16838"/>
      <w:pgMar w:top="709" w:right="1134" w:bottom="426"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79D7" w:rsidRDefault="003E79D7" w:rsidP="004A5849">
      <w:pPr>
        <w:pStyle w:val="a6"/>
        <w:spacing w:after="0" w:line="240" w:lineRule="auto"/>
      </w:pPr>
      <w:r>
        <w:separator/>
      </w:r>
    </w:p>
  </w:endnote>
  <w:endnote w:type="continuationSeparator" w:id="1">
    <w:p w:rsidR="003E79D7" w:rsidRDefault="003E79D7" w:rsidP="004A5849">
      <w:pPr>
        <w:pStyle w:val="a6"/>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43955"/>
    </w:sdtPr>
    <w:sdtContent>
      <w:p w:rsidR="00B74592" w:rsidRDefault="00B74592">
        <w:pPr>
          <w:pStyle w:val="af2"/>
          <w:jc w:val="right"/>
        </w:pPr>
        <w:r w:rsidRPr="004A5849">
          <w:rPr>
            <w:rFonts w:ascii="Times New Roman" w:hAnsi="Times New Roman" w:cs="Times New Roman"/>
          </w:rPr>
          <w:fldChar w:fldCharType="begin"/>
        </w:r>
        <w:r w:rsidRPr="004A5849">
          <w:rPr>
            <w:rFonts w:ascii="Times New Roman" w:hAnsi="Times New Roman" w:cs="Times New Roman"/>
          </w:rPr>
          <w:instrText xml:space="preserve"> PAGE   \* MERGEFORMAT </w:instrText>
        </w:r>
        <w:r w:rsidRPr="004A5849">
          <w:rPr>
            <w:rFonts w:ascii="Times New Roman" w:hAnsi="Times New Roman" w:cs="Times New Roman"/>
          </w:rPr>
          <w:fldChar w:fldCharType="separate"/>
        </w:r>
        <w:r w:rsidR="004660C4">
          <w:rPr>
            <w:rFonts w:ascii="Times New Roman" w:hAnsi="Times New Roman" w:cs="Times New Roman"/>
            <w:noProof/>
          </w:rPr>
          <w:t>2</w:t>
        </w:r>
        <w:r w:rsidRPr="004A5849">
          <w:rPr>
            <w:rFonts w:ascii="Times New Roman" w:hAnsi="Times New Roman" w:cs="Times New Roman"/>
          </w:rPr>
          <w:fldChar w:fldCharType="end"/>
        </w:r>
      </w:p>
    </w:sdtContent>
  </w:sdt>
  <w:p w:rsidR="00B74592" w:rsidRDefault="00B74592">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79D7" w:rsidRDefault="003E79D7" w:rsidP="004A5849">
      <w:pPr>
        <w:pStyle w:val="a6"/>
        <w:spacing w:after="0" w:line="240" w:lineRule="auto"/>
      </w:pPr>
      <w:r>
        <w:separator/>
      </w:r>
    </w:p>
  </w:footnote>
  <w:footnote w:type="continuationSeparator" w:id="1">
    <w:p w:rsidR="003E79D7" w:rsidRDefault="003E79D7" w:rsidP="004A5849">
      <w:pPr>
        <w:pStyle w:val="a6"/>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65DE"/>
    <w:multiLevelType w:val="hybridMultilevel"/>
    <w:tmpl w:val="6A56BF16"/>
    <w:lvl w:ilvl="0" w:tplc="68969A3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876892"/>
    <w:multiLevelType w:val="hybridMultilevel"/>
    <w:tmpl w:val="D0B06B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39C7EB8"/>
    <w:multiLevelType w:val="hybridMultilevel"/>
    <w:tmpl w:val="4BB24A92"/>
    <w:lvl w:ilvl="0" w:tplc="68969A3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A34972"/>
    <w:multiLevelType w:val="multilevel"/>
    <w:tmpl w:val="E9505F5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1EA66EF0"/>
    <w:multiLevelType w:val="hybridMultilevel"/>
    <w:tmpl w:val="548ACBA6"/>
    <w:lvl w:ilvl="0" w:tplc="68969A3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7022A3"/>
    <w:multiLevelType w:val="hybridMultilevel"/>
    <w:tmpl w:val="00AAC7A6"/>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3D702595"/>
    <w:multiLevelType w:val="multilevel"/>
    <w:tmpl w:val="E9505F5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42AB60DE"/>
    <w:multiLevelType w:val="hybridMultilevel"/>
    <w:tmpl w:val="C20CC9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63502A"/>
    <w:multiLevelType w:val="multilevel"/>
    <w:tmpl w:val="634CF82E"/>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7BF32B9"/>
    <w:multiLevelType w:val="hybridMultilevel"/>
    <w:tmpl w:val="5678A946"/>
    <w:lvl w:ilvl="0" w:tplc="68969A3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2B7FC7"/>
    <w:multiLevelType w:val="multilevel"/>
    <w:tmpl w:val="8034D09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E2D1D7C"/>
    <w:multiLevelType w:val="hybridMultilevel"/>
    <w:tmpl w:val="9B5EF6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EB055C5"/>
    <w:multiLevelType w:val="multilevel"/>
    <w:tmpl w:val="E9505F5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5FBD2F0E"/>
    <w:multiLevelType w:val="multilevel"/>
    <w:tmpl w:val="E8107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0D80149"/>
    <w:multiLevelType w:val="multilevel"/>
    <w:tmpl w:val="9ECED6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629E109F"/>
    <w:multiLevelType w:val="hybridMultilevel"/>
    <w:tmpl w:val="9A4861C4"/>
    <w:lvl w:ilvl="0" w:tplc="68969A3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9812E0B"/>
    <w:multiLevelType w:val="hybridMultilevel"/>
    <w:tmpl w:val="7F36B818"/>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B943669"/>
    <w:multiLevelType w:val="multilevel"/>
    <w:tmpl w:val="1C80D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7"/>
  </w:num>
  <w:num w:numId="3">
    <w:abstractNumId w:val="5"/>
  </w:num>
  <w:num w:numId="4">
    <w:abstractNumId w:val="9"/>
  </w:num>
  <w:num w:numId="5">
    <w:abstractNumId w:val="0"/>
  </w:num>
  <w:num w:numId="6">
    <w:abstractNumId w:val="15"/>
  </w:num>
  <w:num w:numId="7">
    <w:abstractNumId w:val="4"/>
  </w:num>
  <w:num w:numId="8">
    <w:abstractNumId w:val="2"/>
  </w:num>
  <w:num w:numId="9">
    <w:abstractNumId w:val="8"/>
  </w:num>
  <w:num w:numId="10">
    <w:abstractNumId w:val="10"/>
  </w:num>
  <w:num w:numId="11">
    <w:abstractNumId w:val="14"/>
  </w:num>
  <w:num w:numId="12">
    <w:abstractNumId w:val="1"/>
  </w:num>
  <w:num w:numId="13">
    <w:abstractNumId w:val="17"/>
  </w:num>
  <w:num w:numId="14">
    <w:abstractNumId w:val="13"/>
  </w:num>
  <w:num w:numId="15">
    <w:abstractNumId w:val="11"/>
  </w:num>
  <w:num w:numId="16">
    <w:abstractNumId w:val="3"/>
  </w:num>
  <w:num w:numId="17">
    <w:abstractNumId w:val="12"/>
  </w:num>
  <w:num w:numId="18">
    <w:abstractNumId w:val="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80F15"/>
    <w:rsid w:val="00004FB1"/>
    <w:rsid w:val="00031570"/>
    <w:rsid w:val="00032BD0"/>
    <w:rsid w:val="00041DEC"/>
    <w:rsid w:val="00044ED6"/>
    <w:rsid w:val="00060142"/>
    <w:rsid w:val="00074A89"/>
    <w:rsid w:val="0008034E"/>
    <w:rsid w:val="0008429D"/>
    <w:rsid w:val="00084915"/>
    <w:rsid w:val="00084D76"/>
    <w:rsid w:val="000952AA"/>
    <w:rsid w:val="000A2922"/>
    <w:rsid w:val="000A2D33"/>
    <w:rsid w:val="000B6623"/>
    <w:rsid w:val="000C4D0C"/>
    <w:rsid w:val="000D2C4F"/>
    <w:rsid w:val="000D5E73"/>
    <w:rsid w:val="000F1D54"/>
    <w:rsid w:val="000F4012"/>
    <w:rsid w:val="000F4EE0"/>
    <w:rsid w:val="000F60EA"/>
    <w:rsid w:val="00112218"/>
    <w:rsid w:val="00124F9C"/>
    <w:rsid w:val="001373F9"/>
    <w:rsid w:val="0014062D"/>
    <w:rsid w:val="00151E6A"/>
    <w:rsid w:val="0015296F"/>
    <w:rsid w:val="00155AF8"/>
    <w:rsid w:val="00155F51"/>
    <w:rsid w:val="00160433"/>
    <w:rsid w:val="00167FCB"/>
    <w:rsid w:val="00177320"/>
    <w:rsid w:val="001924C2"/>
    <w:rsid w:val="00197889"/>
    <w:rsid w:val="00197A52"/>
    <w:rsid w:val="001A28B8"/>
    <w:rsid w:val="001A516A"/>
    <w:rsid w:val="001B2B68"/>
    <w:rsid w:val="001C4D55"/>
    <w:rsid w:val="001D1469"/>
    <w:rsid w:val="001D4380"/>
    <w:rsid w:val="001E04A4"/>
    <w:rsid w:val="001E06EA"/>
    <w:rsid w:val="001E307D"/>
    <w:rsid w:val="001E4E64"/>
    <w:rsid w:val="001E4F7C"/>
    <w:rsid w:val="00201E5B"/>
    <w:rsid w:val="00205A5C"/>
    <w:rsid w:val="00210F7C"/>
    <w:rsid w:val="00211739"/>
    <w:rsid w:val="00212AE1"/>
    <w:rsid w:val="0023317A"/>
    <w:rsid w:val="002400F5"/>
    <w:rsid w:val="00263317"/>
    <w:rsid w:val="002645E2"/>
    <w:rsid w:val="00271111"/>
    <w:rsid w:val="00271A59"/>
    <w:rsid w:val="00277661"/>
    <w:rsid w:val="002839A6"/>
    <w:rsid w:val="0029517B"/>
    <w:rsid w:val="002A3CB2"/>
    <w:rsid w:val="002A785B"/>
    <w:rsid w:val="002B6458"/>
    <w:rsid w:val="002B6842"/>
    <w:rsid w:val="002C6623"/>
    <w:rsid w:val="002D173B"/>
    <w:rsid w:val="002F38C1"/>
    <w:rsid w:val="0032455F"/>
    <w:rsid w:val="003350BF"/>
    <w:rsid w:val="00345F16"/>
    <w:rsid w:val="00357A4F"/>
    <w:rsid w:val="003613D4"/>
    <w:rsid w:val="0036197C"/>
    <w:rsid w:val="00366FDF"/>
    <w:rsid w:val="003672B2"/>
    <w:rsid w:val="00373EAE"/>
    <w:rsid w:val="00380F15"/>
    <w:rsid w:val="00381268"/>
    <w:rsid w:val="00382BB7"/>
    <w:rsid w:val="00385485"/>
    <w:rsid w:val="00385D2C"/>
    <w:rsid w:val="00386E10"/>
    <w:rsid w:val="00396BC6"/>
    <w:rsid w:val="003C2FA2"/>
    <w:rsid w:val="003D1760"/>
    <w:rsid w:val="003D5CDE"/>
    <w:rsid w:val="003E79D7"/>
    <w:rsid w:val="004030A8"/>
    <w:rsid w:val="00405131"/>
    <w:rsid w:val="00405451"/>
    <w:rsid w:val="0042210B"/>
    <w:rsid w:val="00431484"/>
    <w:rsid w:val="00441BB4"/>
    <w:rsid w:val="00446871"/>
    <w:rsid w:val="004468DD"/>
    <w:rsid w:val="00457C72"/>
    <w:rsid w:val="004660C4"/>
    <w:rsid w:val="0047155F"/>
    <w:rsid w:val="0048184A"/>
    <w:rsid w:val="004909E0"/>
    <w:rsid w:val="004A5849"/>
    <w:rsid w:val="004B4D1C"/>
    <w:rsid w:val="004E25B7"/>
    <w:rsid w:val="004E5248"/>
    <w:rsid w:val="004F14F9"/>
    <w:rsid w:val="004F1EE4"/>
    <w:rsid w:val="004F4294"/>
    <w:rsid w:val="004F5DD2"/>
    <w:rsid w:val="005134BE"/>
    <w:rsid w:val="00515653"/>
    <w:rsid w:val="00524E03"/>
    <w:rsid w:val="005330D0"/>
    <w:rsid w:val="00552CC2"/>
    <w:rsid w:val="00553D96"/>
    <w:rsid w:val="0055531E"/>
    <w:rsid w:val="005766A9"/>
    <w:rsid w:val="005818D0"/>
    <w:rsid w:val="00583D25"/>
    <w:rsid w:val="00585E06"/>
    <w:rsid w:val="005B039D"/>
    <w:rsid w:val="005B5E37"/>
    <w:rsid w:val="005C19C1"/>
    <w:rsid w:val="005D14FD"/>
    <w:rsid w:val="005D4B95"/>
    <w:rsid w:val="005D5870"/>
    <w:rsid w:val="005E2AEC"/>
    <w:rsid w:val="006009FB"/>
    <w:rsid w:val="0060541A"/>
    <w:rsid w:val="00611083"/>
    <w:rsid w:val="006115C2"/>
    <w:rsid w:val="00630F5C"/>
    <w:rsid w:val="00633112"/>
    <w:rsid w:val="0066764A"/>
    <w:rsid w:val="00671EFD"/>
    <w:rsid w:val="00673A64"/>
    <w:rsid w:val="00680A55"/>
    <w:rsid w:val="006812EF"/>
    <w:rsid w:val="0068215F"/>
    <w:rsid w:val="00685EF8"/>
    <w:rsid w:val="00694595"/>
    <w:rsid w:val="006A463C"/>
    <w:rsid w:val="006A717F"/>
    <w:rsid w:val="006D2AE9"/>
    <w:rsid w:val="006E1E08"/>
    <w:rsid w:val="006E4AFA"/>
    <w:rsid w:val="00720E56"/>
    <w:rsid w:val="0072393A"/>
    <w:rsid w:val="00727551"/>
    <w:rsid w:val="00737150"/>
    <w:rsid w:val="00746376"/>
    <w:rsid w:val="00750999"/>
    <w:rsid w:val="00752E45"/>
    <w:rsid w:val="00760649"/>
    <w:rsid w:val="00762284"/>
    <w:rsid w:val="007655A4"/>
    <w:rsid w:val="0077019D"/>
    <w:rsid w:val="00774D8D"/>
    <w:rsid w:val="00796D94"/>
    <w:rsid w:val="007A1B1B"/>
    <w:rsid w:val="007A495D"/>
    <w:rsid w:val="007A58B3"/>
    <w:rsid w:val="007B39EF"/>
    <w:rsid w:val="007D163E"/>
    <w:rsid w:val="007D714D"/>
    <w:rsid w:val="007D730D"/>
    <w:rsid w:val="007E4F9B"/>
    <w:rsid w:val="007F5039"/>
    <w:rsid w:val="007F50F8"/>
    <w:rsid w:val="008125BB"/>
    <w:rsid w:val="00860AD5"/>
    <w:rsid w:val="0088287F"/>
    <w:rsid w:val="00884532"/>
    <w:rsid w:val="0089358D"/>
    <w:rsid w:val="00897E1E"/>
    <w:rsid w:val="008A1974"/>
    <w:rsid w:val="008A3287"/>
    <w:rsid w:val="008A4517"/>
    <w:rsid w:val="008B1439"/>
    <w:rsid w:val="008E64AB"/>
    <w:rsid w:val="00903B22"/>
    <w:rsid w:val="009138C5"/>
    <w:rsid w:val="009212BB"/>
    <w:rsid w:val="0092690C"/>
    <w:rsid w:val="009333BC"/>
    <w:rsid w:val="00933451"/>
    <w:rsid w:val="00940B70"/>
    <w:rsid w:val="00966213"/>
    <w:rsid w:val="00976EE7"/>
    <w:rsid w:val="00982980"/>
    <w:rsid w:val="00983287"/>
    <w:rsid w:val="009929EC"/>
    <w:rsid w:val="009A55F1"/>
    <w:rsid w:val="009A58B5"/>
    <w:rsid w:val="009B181F"/>
    <w:rsid w:val="009B2D07"/>
    <w:rsid w:val="009E0D18"/>
    <w:rsid w:val="009F41D3"/>
    <w:rsid w:val="00A00967"/>
    <w:rsid w:val="00A01937"/>
    <w:rsid w:val="00A10E0C"/>
    <w:rsid w:val="00A27F63"/>
    <w:rsid w:val="00A41C82"/>
    <w:rsid w:val="00A42AB3"/>
    <w:rsid w:val="00A52551"/>
    <w:rsid w:val="00A575FF"/>
    <w:rsid w:val="00A83A35"/>
    <w:rsid w:val="00AB6588"/>
    <w:rsid w:val="00AB755B"/>
    <w:rsid w:val="00AC57EB"/>
    <w:rsid w:val="00AC59CD"/>
    <w:rsid w:val="00AD2454"/>
    <w:rsid w:val="00AF6B07"/>
    <w:rsid w:val="00B001AF"/>
    <w:rsid w:val="00B03404"/>
    <w:rsid w:val="00B122FD"/>
    <w:rsid w:val="00B15152"/>
    <w:rsid w:val="00B233C6"/>
    <w:rsid w:val="00B2362A"/>
    <w:rsid w:val="00B31F55"/>
    <w:rsid w:val="00B40770"/>
    <w:rsid w:val="00B41A84"/>
    <w:rsid w:val="00B5446E"/>
    <w:rsid w:val="00B6236D"/>
    <w:rsid w:val="00B63C89"/>
    <w:rsid w:val="00B67CE7"/>
    <w:rsid w:val="00B74592"/>
    <w:rsid w:val="00B76381"/>
    <w:rsid w:val="00B763E9"/>
    <w:rsid w:val="00B76A50"/>
    <w:rsid w:val="00B81966"/>
    <w:rsid w:val="00BB34A1"/>
    <w:rsid w:val="00BB38A1"/>
    <w:rsid w:val="00BB7EC0"/>
    <w:rsid w:val="00BC3A9F"/>
    <w:rsid w:val="00BC7890"/>
    <w:rsid w:val="00BD0293"/>
    <w:rsid w:val="00BD505B"/>
    <w:rsid w:val="00BF234D"/>
    <w:rsid w:val="00C12423"/>
    <w:rsid w:val="00C1447E"/>
    <w:rsid w:val="00C21145"/>
    <w:rsid w:val="00C23A67"/>
    <w:rsid w:val="00C320D3"/>
    <w:rsid w:val="00C52EE4"/>
    <w:rsid w:val="00C54744"/>
    <w:rsid w:val="00C57A53"/>
    <w:rsid w:val="00C61D8E"/>
    <w:rsid w:val="00C83059"/>
    <w:rsid w:val="00C83F5B"/>
    <w:rsid w:val="00C91F2D"/>
    <w:rsid w:val="00C932FD"/>
    <w:rsid w:val="00C93864"/>
    <w:rsid w:val="00CA27BD"/>
    <w:rsid w:val="00CB5003"/>
    <w:rsid w:val="00CB5E34"/>
    <w:rsid w:val="00CC6339"/>
    <w:rsid w:val="00CD1CE6"/>
    <w:rsid w:val="00CD57F0"/>
    <w:rsid w:val="00CE3C5D"/>
    <w:rsid w:val="00CE4758"/>
    <w:rsid w:val="00CE6B57"/>
    <w:rsid w:val="00CF6B6F"/>
    <w:rsid w:val="00D01CF9"/>
    <w:rsid w:val="00D047F5"/>
    <w:rsid w:val="00D10BDA"/>
    <w:rsid w:val="00D14C04"/>
    <w:rsid w:val="00D15293"/>
    <w:rsid w:val="00D16F5A"/>
    <w:rsid w:val="00D21989"/>
    <w:rsid w:val="00D3213B"/>
    <w:rsid w:val="00D34F66"/>
    <w:rsid w:val="00D5315E"/>
    <w:rsid w:val="00D542BA"/>
    <w:rsid w:val="00D5558F"/>
    <w:rsid w:val="00D56376"/>
    <w:rsid w:val="00D57F76"/>
    <w:rsid w:val="00D61B60"/>
    <w:rsid w:val="00D62CC9"/>
    <w:rsid w:val="00D705CB"/>
    <w:rsid w:val="00D74D36"/>
    <w:rsid w:val="00D86065"/>
    <w:rsid w:val="00DA508A"/>
    <w:rsid w:val="00DB0AAD"/>
    <w:rsid w:val="00DB3FF0"/>
    <w:rsid w:val="00DB6D24"/>
    <w:rsid w:val="00DD2F23"/>
    <w:rsid w:val="00DD6D7B"/>
    <w:rsid w:val="00DE6097"/>
    <w:rsid w:val="00DE7A36"/>
    <w:rsid w:val="00E07938"/>
    <w:rsid w:val="00E1013B"/>
    <w:rsid w:val="00E135EE"/>
    <w:rsid w:val="00E25EE9"/>
    <w:rsid w:val="00E304EB"/>
    <w:rsid w:val="00E3101E"/>
    <w:rsid w:val="00E335DF"/>
    <w:rsid w:val="00E35843"/>
    <w:rsid w:val="00E46133"/>
    <w:rsid w:val="00E624F0"/>
    <w:rsid w:val="00E80F0C"/>
    <w:rsid w:val="00E87BDD"/>
    <w:rsid w:val="00E964B4"/>
    <w:rsid w:val="00EA3EFC"/>
    <w:rsid w:val="00EB5224"/>
    <w:rsid w:val="00EC0249"/>
    <w:rsid w:val="00EC6F25"/>
    <w:rsid w:val="00ED20C5"/>
    <w:rsid w:val="00ED5137"/>
    <w:rsid w:val="00EE08F8"/>
    <w:rsid w:val="00EF1C50"/>
    <w:rsid w:val="00F00D29"/>
    <w:rsid w:val="00F03285"/>
    <w:rsid w:val="00F032BB"/>
    <w:rsid w:val="00F202ED"/>
    <w:rsid w:val="00F4015E"/>
    <w:rsid w:val="00F4219E"/>
    <w:rsid w:val="00F57BD9"/>
    <w:rsid w:val="00F60F9F"/>
    <w:rsid w:val="00F728D1"/>
    <w:rsid w:val="00F73CC1"/>
    <w:rsid w:val="00FB6E89"/>
    <w:rsid w:val="00FC46E2"/>
    <w:rsid w:val="00FC6F4A"/>
    <w:rsid w:val="00FD327F"/>
    <w:rsid w:val="00FE3C08"/>
    <w:rsid w:val="00FE5F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065"/>
  </w:style>
  <w:style w:type="paragraph" w:styleId="1">
    <w:name w:val="heading 1"/>
    <w:basedOn w:val="a"/>
    <w:next w:val="a"/>
    <w:link w:val="10"/>
    <w:uiPriority w:val="9"/>
    <w:qFormat/>
    <w:rsid w:val="006A717F"/>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BD505B"/>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
    <w:unhideWhenUsed/>
    <w:qFormat/>
    <w:rsid w:val="00BD505B"/>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semiHidden/>
    <w:unhideWhenUsed/>
    <w:qFormat/>
    <w:rsid w:val="00E25EE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330D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qFormat/>
    <w:rsid w:val="00BD505B"/>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semiHidden/>
    <w:rsid w:val="00983287"/>
    <w:pPr>
      <w:tabs>
        <w:tab w:val="left" w:pos="1134"/>
      </w:tabs>
      <w:spacing w:after="0" w:line="360" w:lineRule="auto"/>
      <w:ind w:left="709"/>
      <w:jc w:val="both"/>
    </w:pPr>
    <w:rPr>
      <w:rFonts w:ascii="Times New Roman" w:eastAsia="Times New Roman" w:hAnsi="Times New Roman" w:cs="Times New Roman"/>
      <w:i/>
      <w:sz w:val="24"/>
      <w:szCs w:val="24"/>
    </w:rPr>
  </w:style>
  <w:style w:type="character" w:styleId="a3">
    <w:name w:val="Placeholder Text"/>
    <w:basedOn w:val="a0"/>
    <w:uiPriority w:val="99"/>
    <w:semiHidden/>
    <w:rsid w:val="00E07938"/>
    <w:rPr>
      <w:color w:val="808080"/>
    </w:rPr>
  </w:style>
  <w:style w:type="paragraph" w:styleId="a4">
    <w:name w:val="Balloon Text"/>
    <w:basedOn w:val="a"/>
    <w:link w:val="a5"/>
    <w:uiPriority w:val="99"/>
    <w:semiHidden/>
    <w:unhideWhenUsed/>
    <w:rsid w:val="00E0793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07938"/>
    <w:rPr>
      <w:rFonts w:ascii="Tahoma" w:hAnsi="Tahoma" w:cs="Tahoma"/>
      <w:sz w:val="16"/>
      <w:szCs w:val="16"/>
    </w:rPr>
  </w:style>
  <w:style w:type="paragraph" w:styleId="a6">
    <w:name w:val="List Paragraph"/>
    <w:basedOn w:val="a"/>
    <w:uiPriority w:val="34"/>
    <w:qFormat/>
    <w:rsid w:val="00271111"/>
    <w:pPr>
      <w:ind w:left="720"/>
      <w:contextualSpacing/>
    </w:pPr>
  </w:style>
  <w:style w:type="paragraph" w:styleId="a7">
    <w:name w:val="List"/>
    <w:basedOn w:val="a"/>
    <w:semiHidden/>
    <w:unhideWhenUsed/>
    <w:rsid w:val="002B6842"/>
    <w:pPr>
      <w:suppressAutoHyphens/>
      <w:spacing w:after="0" w:line="240" w:lineRule="auto"/>
      <w:ind w:left="283" w:hanging="283"/>
    </w:pPr>
    <w:rPr>
      <w:rFonts w:ascii="Arial" w:eastAsia="Times New Roman" w:hAnsi="Arial" w:cs="Wingdings"/>
      <w:sz w:val="24"/>
      <w:szCs w:val="28"/>
      <w:lang w:eastAsia="ar-SA"/>
    </w:rPr>
  </w:style>
  <w:style w:type="character" w:customStyle="1" w:styleId="10">
    <w:name w:val="Заголовок 1 Знак"/>
    <w:basedOn w:val="a0"/>
    <w:link w:val="1"/>
    <w:rsid w:val="006A717F"/>
    <w:rPr>
      <w:rFonts w:ascii="Cambria" w:eastAsia="Times New Roman" w:hAnsi="Cambria" w:cs="Times New Roman"/>
      <w:b/>
      <w:bCs/>
      <w:kern w:val="32"/>
      <w:sz w:val="32"/>
      <w:szCs w:val="32"/>
    </w:rPr>
  </w:style>
  <w:style w:type="paragraph" w:styleId="a8">
    <w:name w:val="Body Text"/>
    <w:basedOn w:val="a"/>
    <w:link w:val="a9"/>
    <w:unhideWhenUsed/>
    <w:rsid w:val="006A717F"/>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6A717F"/>
    <w:rPr>
      <w:rFonts w:ascii="Times New Roman" w:eastAsia="Times New Roman" w:hAnsi="Times New Roman" w:cs="Times New Roman"/>
      <w:sz w:val="24"/>
      <w:szCs w:val="24"/>
    </w:rPr>
  </w:style>
  <w:style w:type="paragraph" w:styleId="aa">
    <w:name w:val="Body Text Indent"/>
    <w:basedOn w:val="a"/>
    <w:link w:val="ab"/>
    <w:uiPriority w:val="99"/>
    <w:unhideWhenUsed/>
    <w:rsid w:val="006A717F"/>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uiPriority w:val="99"/>
    <w:rsid w:val="006A717F"/>
    <w:rPr>
      <w:rFonts w:ascii="Times New Roman" w:eastAsia="Times New Roman" w:hAnsi="Times New Roman" w:cs="Times New Roman"/>
      <w:sz w:val="24"/>
      <w:szCs w:val="24"/>
    </w:rPr>
  </w:style>
  <w:style w:type="character" w:styleId="ac">
    <w:name w:val="Hyperlink"/>
    <w:basedOn w:val="a0"/>
    <w:uiPriority w:val="99"/>
    <w:unhideWhenUsed/>
    <w:rsid w:val="006A717F"/>
    <w:rPr>
      <w:color w:val="0000FF"/>
      <w:u w:val="single"/>
    </w:rPr>
  </w:style>
  <w:style w:type="character" w:customStyle="1" w:styleId="apple-converted-space">
    <w:name w:val="apple-converted-space"/>
    <w:basedOn w:val="a0"/>
    <w:rsid w:val="00F57BD9"/>
  </w:style>
  <w:style w:type="paragraph" w:customStyle="1" w:styleId="psection">
    <w:name w:val="psection"/>
    <w:basedOn w:val="a"/>
    <w:rsid w:val="00381268"/>
    <w:pPr>
      <w:spacing w:before="100" w:beforeAutospacing="1" w:after="100" w:afterAutospacing="1" w:line="240" w:lineRule="auto"/>
    </w:pPr>
    <w:rPr>
      <w:rFonts w:ascii="Times New Roman" w:eastAsia="Times New Roman" w:hAnsi="Times New Roman" w:cs="Times New Roman"/>
      <w:sz w:val="24"/>
      <w:szCs w:val="24"/>
    </w:rPr>
  </w:style>
  <w:style w:type="table" w:styleId="ad">
    <w:name w:val="Table Grid"/>
    <w:basedOn w:val="a1"/>
    <w:rsid w:val="002951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Normal (Web)"/>
    <w:aliases w:val="Обычный (Web)"/>
    <w:basedOn w:val="a"/>
    <w:link w:val="af"/>
    <w:uiPriority w:val="99"/>
    <w:unhideWhenUsed/>
    <w:qFormat/>
    <w:rsid w:val="00446871"/>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header"/>
    <w:basedOn w:val="a"/>
    <w:link w:val="af1"/>
    <w:unhideWhenUsed/>
    <w:rsid w:val="004A5849"/>
    <w:pPr>
      <w:tabs>
        <w:tab w:val="center" w:pos="4677"/>
        <w:tab w:val="right" w:pos="9355"/>
      </w:tabs>
      <w:spacing w:after="0" w:line="240" w:lineRule="auto"/>
    </w:pPr>
  </w:style>
  <w:style w:type="character" w:customStyle="1" w:styleId="af1">
    <w:name w:val="Верхний колонтитул Знак"/>
    <w:basedOn w:val="a0"/>
    <w:link w:val="af0"/>
    <w:rsid w:val="004A5849"/>
  </w:style>
  <w:style w:type="paragraph" w:styleId="af2">
    <w:name w:val="footer"/>
    <w:basedOn w:val="a"/>
    <w:link w:val="af3"/>
    <w:unhideWhenUsed/>
    <w:rsid w:val="004A5849"/>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4A5849"/>
  </w:style>
  <w:style w:type="character" w:customStyle="1" w:styleId="30">
    <w:name w:val="Заголовок 3 Знак"/>
    <w:basedOn w:val="a0"/>
    <w:link w:val="3"/>
    <w:uiPriority w:val="9"/>
    <w:rsid w:val="00BD505B"/>
    <w:rPr>
      <w:rFonts w:asciiTheme="majorHAnsi" w:eastAsiaTheme="majorEastAsia" w:hAnsiTheme="majorHAnsi" w:cstheme="majorBidi"/>
      <w:b/>
      <w:bCs/>
      <w:color w:val="4F81BD" w:themeColor="accent1"/>
    </w:rPr>
  </w:style>
  <w:style w:type="character" w:customStyle="1" w:styleId="20">
    <w:name w:val="Заголовок 2 Знак"/>
    <w:basedOn w:val="a0"/>
    <w:link w:val="2"/>
    <w:rsid w:val="00BD505B"/>
    <w:rPr>
      <w:rFonts w:ascii="Cambria" w:eastAsia="Times New Roman" w:hAnsi="Cambria" w:cs="Times New Roman"/>
      <w:b/>
      <w:bCs/>
      <w:i/>
      <w:iCs/>
      <w:sz w:val="28"/>
      <w:szCs w:val="28"/>
    </w:rPr>
  </w:style>
  <w:style w:type="character" w:customStyle="1" w:styleId="90">
    <w:name w:val="Заголовок 9 Знак"/>
    <w:basedOn w:val="a0"/>
    <w:link w:val="9"/>
    <w:rsid w:val="00BD505B"/>
    <w:rPr>
      <w:rFonts w:ascii="Cambria" w:eastAsia="Times New Roman" w:hAnsi="Cambria" w:cs="Times New Roman"/>
    </w:rPr>
  </w:style>
  <w:style w:type="paragraph" w:customStyle="1" w:styleId="FR1">
    <w:name w:val="FR1"/>
    <w:rsid w:val="00C52EE4"/>
    <w:pPr>
      <w:widowControl w:val="0"/>
      <w:autoSpaceDE w:val="0"/>
      <w:autoSpaceDN w:val="0"/>
      <w:adjustRightInd w:val="0"/>
      <w:spacing w:after="0" w:line="240" w:lineRule="auto"/>
    </w:pPr>
    <w:rPr>
      <w:rFonts w:ascii="Arial" w:eastAsia="Times New Roman" w:hAnsi="Arial" w:cs="Arial"/>
      <w:b/>
      <w:bCs/>
      <w:i/>
      <w:iCs/>
    </w:rPr>
  </w:style>
  <w:style w:type="paragraph" w:styleId="21">
    <w:name w:val="Body Text Indent 2"/>
    <w:basedOn w:val="a"/>
    <w:link w:val="22"/>
    <w:uiPriority w:val="99"/>
    <w:semiHidden/>
    <w:unhideWhenUsed/>
    <w:rsid w:val="009333BC"/>
    <w:pPr>
      <w:spacing w:after="120" w:line="480" w:lineRule="auto"/>
      <w:ind w:left="283"/>
    </w:pPr>
  </w:style>
  <w:style w:type="character" w:customStyle="1" w:styleId="22">
    <w:name w:val="Основной текст с отступом 2 Знак"/>
    <w:basedOn w:val="a0"/>
    <w:link w:val="21"/>
    <w:uiPriority w:val="99"/>
    <w:semiHidden/>
    <w:rsid w:val="009333BC"/>
  </w:style>
  <w:style w:type="paragraph" w:customStyle="1" w:styleId="110">
    <w:name w:val="Заголовок 11"/>
    <w:basedOn w:val="a"/>
    <w:next w:val="a"/>
    <w:rsid w:val="00D5558F"/>
    <w:pPr>
      <w:keepNext/>
      <w:spacing w:before="120" w:after="120" w:line="240" w:lineRule="auto"/>
      <w:outlineLvl w:val="0"/>
    </w:pPr>
    <w:rPr>
      <w:rFonts w:ascii="Times New Roman" w:eastAsia="Times New Roman" w:hAnsi="Times New Roman" w:cs="Times New Roman"/>
      <w:sz w:val="28"/>
      <w:szCs w:val="20"/>
    </w:rPr>
  </w:style>
  <w:style w:type="paragraph" w:customStyle="1" w:styleId="Default">
    <w:name w:val="Default"/>
    <w:rsid w:val="005E2AE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2">
    <w:name w:val="Основной текст1"/>
    <w:basedOn w:val="a"/>
    <w:rsid w:val="00B76A50"/>
    <w:pPr>
      <w:spacing w:after="120" w:line="240" w:lineRule="auto"/>
    </w:pPr>
    <w:rPr>
      <w:rFonts w:ascii="Times New Roman" w:eastAsia="Times New Roman" w:hAnsi="Times New Roman" w:cs="Times New Roman"/>
      <w:sz w:val="24"/>
      <w:szCs w:val="20"/>
    </w:rPr>
  </w:style>
  <w:style w:type="paragraph" w:customStyle="1" w:styleId="120">
    <w:name w:val="Заголовок 12"/>
    <w:basedOn w:val="a"/>
    <w:next w:val="a"/>
    <w:rsid w:val="001924C2"/>
    <w:pPr>
      <w:keepNext/>
      <w:spacing w:before="120" w:after="120" w:line="240" w:lineRule="auto"/>
      <w:outlineLvl w:val="0"/>
    </w:pPr>
    <w:rPr>
      <w:rFonts w:ascii="Times New Roman" w:eastAsia="Times New Roman" w:hAnsi="Times New Roman" w:cs="Times New Roman"/>
      <w:sz w:val="28"/>
      <w:szCs w:val="20"/>
    </w:rPr>
  </w:style>
  <w:style w:type="paragraph" w:customStyle="1" w:styleId="af4">
    <w:name w:val="ОснТекст"/>
    <w:basedOn w:val="1"/>
    <w:link w:val="af5"/>
    <w:rsid w:val="001924C2"/>
    <w:pPr>
      <w:spacing w:before="0" w:after="0"/>
      <w:ind w:firstLine="709"/>
      <w:jc w:val="both"/>
    </w:pPr>
    <w:rPr>
      <w:rFonts w:ascii="Times New Roman" w:hAnsi="Times New Roman"/>
      <w:b w:val="0"/>
      <w:bCs w:val="0"/>
      <w:color w:val="000000"/>
      <w:kern w:val="0"/>
      <w:sz w:val="24"/>
      <w:szCs w:val="20"/>
    </w:rPr>
  </w:style>
  <w:style w:type="character" w:customStyle="1" w:styleId="af5">
    <w:name w:val="ОснТекст Знак"/>
    <w:basedOn w:val="10"/>
    <w:link w:val="af4"/>
    <w:rsid w:val="001924C2"/>
    <w:rPr>
      <w:rFonts w:ascii="Times New Roman" w:eastAsia="Times New Roman" w:hAnsi="Times New Roman" w:cs="Times New Roman"/>
      <w:b/>
      <w:bCs/>
      <w:color w:val="000000"/>
      <w:kern w:val="32"/>
      <w:sz w:val="24"/>
      <w:szCs w:val="20"/>
    </w:rPr>
  </w:style>
  <w:style w:type="character" w:customStyle="1" w:styleId="80">
    <w:name w:val="Заголовок 8 Знак"/>
    <w:basedOn w:val="a0"/>
    <w:link w:val="8"/>
    <w:uiPriority w:val="9"/>
    <w:semiHidden/>
    <w:rsid w:val="005330D0"/>
    <w:rPr>
      <w:rFonts w:asciiTheme="majorHAnsi" w:eastAsiaTheme="majorEastAsia" w:hAnsiTheme="majorHAnsi" w:cstheme="majorBidi"/>
      <w:color w:val="404040" w:themeColor="text1" w:themeTint="BF"/>
      <w:sz w:val="20"/>
      <w:szCs w:val="20"/>
    </w:rPr>
  </w:style>
  <w:style w:type="character" w:customStyle="1" w:styleId="70">
    <w:name w:val="Заголовок 7 Знак"/>
    <w:basedOn w:val="a0"/>
    <w:link w:val="7"/>
    <w:uiPriority w:val="9"/>
    <w:semiHidden/>
    <w:rsid w:val="00E25EE9"/>
    <w:rPr>
      <w:rFonts w:asciiTheme="majorHAnsi" w:eastAsiaTheme="majorEastAsia" w:hAnsiTheme="majorHAnsi" w:cstheme="majorBidi"/>
      <w:i/>
      <w:iCs/>
      <w:color w:val="404040" w:themeColor="text1" w:themeTint="BF"/>
    </w:rPr>
  </w:style>
  <w:style w:type="character" w:styleId="af6">
    <w:name w:val="FollowedHyperlink"/>
    <w:basedOn w:val="a0"/>
    <w:uiPriority w:val="99"/>
    <w:semiHidden/>
    <w:unhideWhenUsed/>
    <w:rsid w:val="00DD6D7B"/>
    <w:rPr>
      <w:color w:val="800080"/>
      <w:u w:val="single"/>
    </w:rPr>
  </w:style>
  <w:style w:type="paragraph" w:customStyle="1" w:styleId="xl65">
    <w:name w:val="xl65"/>
    <w:basedOn w:val="a"/>
    <w:rsid w:val="00DD6D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7">
    <w:name w:val="xl67"/>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DD6D7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DD6D7B"/>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rsid w:val="00DD6D7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DD6D7B"/>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72">
    <w:name w:val="xl72"/>
    <w:basedOn w:val="a"/>
    <w:rsid w:val="00DD6D7B"/>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4">
    <w:name w:val="xl74"/>
    <w:basedOn w:val="a"/>
    <w:rsid w:val="00DD6D7B"/>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DD6D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DD6D7B"/>
    <w:pPr>
      <w:spacing w:before="100" w:beforeAutospacing="1" w:after="100" w:afterAutospacing="1" w:line="240" w:lineRule="auto"/>
      <w:jc w:val="right"/>
    </w:pPr>
    <w:rPr>
      <w:rFonts w:ascii="Times New Roman" w:eastAsia="Times New Roman" w:hAnsi="Times New Roman" w:cs="Times New Roman"/>
      <w:i/>
      <w:iCs/>
    </w:rPr>
  </w:style>
  <w:style w:type="paragraph" w:customStyle="1" w:styleId="xl77">
    <w:name w:val="xl77"/>
    <w:basedOn w:val="a"/>
    <w:rsid w:val="00DD6D7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8">
    <w:name w:val="xl78"/>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a"/>
    <w:rsid w:val="00DD6D7B"/>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
    <w:rsid w:val="00DD6D7B"/>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1">
    <w:name w:val="xl81"/>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2">
    <w:name w:val="xl82"/>
    <w:basedOn w:val="a"/>
    <w:rsid w:val="00DD6D7B"/>
    <w:pP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3">
    <w:name w:val="xl83"/>
    <w:basedOn w:val="a"/>
    <w:rsid w:val="00DD6D7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DD6D7B"/>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a"/>
    <w:rsid w:val="00DD6D7B"/>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
    <w:rsid w:val="00DD6D7B"/>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7">
    <w:name w:val="xl87"/>
    <w:basedOn w:val="a"/>
    <w:rsid w:val="00DD6D7B"/>
    <w:pPr>
      <w:spacing w:before="100" w:beforeAutospacing="1" w:after="100" w:afterAutospacing="1" w:line="240" w:lineRule="auto"/>
      <w:jc w:val="center"/>
      <w:textAlignment w:val="top"/>
    </w:pPr>
    <w:rPr>
      <w:rFonts w:ascii="Times New Roman" w:eastAsia="Times New Roman" w:hAnsi="Times New Roman" w:cs="Times New Roman"/>
      <w:sz w:val="10"/>
      <w:szCs w:val="10"/>
    </w:rPr>
  </w:style>
  <w:style w:type="paragraph" w:customStyle="1" w:styleId="xl88">
    <w:name w:val="xl88"/>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9">
    <w:name w:val="xl89"/>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0">
    <w:name w:val="xl90"/>
    <w:basedOn w:val="a"/>
    <w:rsid w:val="00DD6D7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1">
    <w:name w:val="xl91"/>
    <w:basedOn w:val="a"/>
    <w:rsid w:val="00DD6D7B"/>
    <w:pPr>
      <w:spacing w:before="100" w:beforeAutospacing="1" w:after="100" w:afterAutospacing="1" w:line="240" w:lineRule="auto"/>
      <w:jc w:val="right"/>
    </w:pPr>
    <w:rPr>
      <w:rFonts w:ascii="Times New Roman" w:eastAsia="Times New Roman" w:hAnsi="Times New Roman" w:cs="Times New Roman"/>
      <w:i/>
      <w:iCs/>
      <w:sz w:val="24"/>
      <w:szCs w:val="24"/>
    </w:rPr>
  </w:style>
  <w:style w:type="paragraph" w:customStyle="1" w:styleId="xl92">
    <w:name w:val="xl92"/>
    <w:basedOn w:val="a"/>
    <w:rsid w:val="00DD6D7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3">
    <w:name w:val="xl93"/>
    <w:basedOn w:val="a"/>
    <w:rsid w:val="00DD6D7B"/>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4">
    <w:name w:val="xl94"/>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95">
    <w:name w:val="xl95"/>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96">
    <w:name w:val="xl96"/>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97">
    <w:name w:val="xl97"/>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98">
    <w:name w:val="xl98"/>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99">
    <w:name w:val="xl99"/>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DD6D7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03">
    <w:name w:val="xl103"/>
    <w:basedOn w:val="a"/>
    <w:rsid w:val="00DD6D7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04">
    <w:name w:val="xl104"/>
    <w:basedOn w:val="a"/>
    <w:rsid w:val="00DD6D7B"/>
    <w:pPr>
      <w:spacing w:before="100" w:beforeAutospacing="1" w:after="100" w:afterAutospacing="1" w:line="240" w:lineRule="auto"/>
      <w:jc w:val="center"/>
    </w:pPr>
    <w:rPr>
      <w:rFonts w:ascii="Times New Roman" w:eastAsia="Times New Roman" w:hAnsi="Times New Roman" w:cs="Times New Roman"/>
      <w:sz w:val="17"/>
      <w:szCs w:val="17"/>
    </w:rPr>
  </w:style>
  <w:style w:type="paragraph" w:customStyle="1" w:styleId="xl105">
    <w:name w:val="xl105"/>
    <w:basedOn w:val="a"/>
    <w:rsid w:val="00DD6D7B"/>
    <w:pPr>
      <w:spacing w:before="100" w:beforeAutospacing="1" w:after="100" w:afterAutospacing="1" w:line="240" w:lineRule="auto"/>
      <w:jc w:val="center"/>
      <w:textAlignment w:val="top"/>
    </w:pPr>
    <w:rPr>
      <w:rFonts w:ascii="Times New Roman" w:eastAsia="Times New Roman" w:hAnsi="Times New Roman" w:cs="Times New Roman"/>
      <w:sz w:val="14"/>
      <w:szCs w:val="14"/>
    </w:rPr>
  </w:style>
  <w:style w:type="paragraph" w:customStyle="1" w:styleId="xl106">
    <w:name w:val="xl106"/>
    <w:basedOn w:val="a"/>
    <w:rsid w:val="00DD6D7B"/>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107">
    <w:name w:val="xl107"/>
    <w:basedOn w:val="a"/>
    <w:rsid w:val="00DD6D7B"/>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rPr>
  </w:style>
  <w:style w:type="paragraph" w:customStyle="1" w:styleId="xl108">
    <w:name w:val="xl108"/>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09">
    <w:name w:val="xl109"/>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10">
    <w:name w:val="xl110"/>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11">
    <w:name w:val="xl111"/>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3">
    <w:name w:val="xl113"/>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4">
    <w:name w:val="xl114"/>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a"/>
    <w:rsid w:val="00DD6D7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16">
    <w:name w:val="xl116"/>
    <w:basedOn w:val="a"/>
    <w:rsid w:val="00DD6D7B"/>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17">
    <w:name w:val="xl117"/>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8">
    <w:name w:val="xl118"/>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9">
    <w:name w:val="xl119"/>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1">
    <w:name w:val="xl121"/>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2">
    <w:name w:val="xl122"/>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3">
    <w:name w:val="xl123"/>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4">
    <w:name w:val="xl124"/>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5">
    <w:name w:val="xl125"/>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8">
    <w:name w:val="xl128"/>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
    <w:rsid w:val="00DD6D7B"/>
    <w:pPr>
      <w:pBdr>
        <w:top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0">
    <w:name w:val="xl130"/>
    <w:basedOn w:val="a"/>
    <w:rsid w:val="00DD6D7B"/>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9"/>
      <w:szCs w:val="19"/>
    </w:rPr>
  </w:style>
  <w:style w:type="paragraph" w:customStyle="1" w:styleId="xl132">
    <w:name w:val="xl132"/>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9"/>
      <w:szCs w:val="19"/>
    </w:rPr>
  </w:style>
  <w:style w:type="paragraph" w:customStyle="1" w:styleId="xl133">
    <w:name w:val="xl133"/>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9"/>
      <w:szCs w:val="19"/>
    </w:rPr>
  </w:style>
  <w:style w:type="paragraph" w:customStyle="1" w:styleId="xl134">
    <w:name w:val="xl134"/>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5">
    <w:name w:val="xl135"/>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6">
    <w:name w:val="xl136"/>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7">
    <w:name w:val="xl137"/>
    <w:basedOn w:val="a"/>
    <w:rsid w:val="00DD6D7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8">
    <w:name w:val="xl138"/>
    <w:basedOn w:val="a"/>
    <w:rsid w:val="00DD6D7B"/>
    <w:pP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9">
    <w:name w:val="xl139"/>
    <w:basedOn w:val="a"/>
    <w:rsid w:val="00DD6D7B"/>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0">
    <w:name w:val="xl140"/>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1">
    <w:name w:val="xl141"/>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2">
    <w:name w:val="xl142"/>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3">
    <w:name w:val="xl143"/>
    <w:basedOn w:val="a"/>
    <w:rsid w:val="00DD6D7B"/>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xl144">
    <w:name w:val="xl144"/>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45">
    <w:name w:val="xl145"/>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46">
    <w:name w:val="xl146"/>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47">
    <w:name w:val="xl147"/>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rPr>
  </w:style>
  <w:style w:type="paragraph" w:customStyle="1" w:styleId="xl148">
    <w:name w:val="xl148"/>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rPr>
  </w:style>
  <w:style w:type="paragraph" w:customStyle="1" w:styleId="xl149">
    <w:name w:val="xl149"/>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rPr>
  </w:style>
  <w:style w:type="paragraph" w:customStyle="1" w:styleId="xl150">
    <w:name w:val="xl150"/>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1">
    <w:name w:val="xl151"/>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52">
    <w:name w:val="xl152"/>
    <w:basedOn w:val="a"/>
    <w:rsid w:val="00DD6D7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53">
    <w:name w:val="xl153"/>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4">
    <w:name w:val="xl154"/>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a"/>
    <w:rsid w:val="00DD6D7B"/>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8">
    <w:name w:val="xl158"/>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9">
    <w:name w:val="xl159"/>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63">
    <w:name w:val="xl163"/>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64">
    <w:name w:val="xl164"/>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65">
    <w:name w:val="xl165"/>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66">
    <w:name w:val="xl166"/>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DD6D7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68">
    <w:name w:val="xl168"/>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69">
    <w:name w:val="xl169"/>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170">
    <w:name w:val="xl170"/>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171">
    <w:name w:val="xl171"/>
    <w:basedOn w:val="a"/>
    <w:rsid w:val="00DD6D7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172">
    <w:name w:val="xl172"/>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3">
    <w:name w:val="xl173"/>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4">
    <w:name w:val="xl174"/>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5">
    <w:name w:val="xl175"/>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6">
    <w:name w:val="xl176"/>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7">
    <w:name w:val="xl177"/>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8">
    <w:name w:val="xl178"/>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9">
    <w:name w:val="xl179"/>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80">
    <w:name w:val="xl180"/>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81">
    <w:name w:val="xl181"/>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2">
    <w:name w:val="xl182"/>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3">
    <w:name w:val="xl183"/>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4">
    <w:name w:val="xl184"/>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6">
    <w:name w:val="xl186"/>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7">
    <w:name w:val="xl187"/>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8">
    <w:name w:val="xl188"/>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9">
    <w:name w:val="xl189"/>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90">
    <w:name w:val="xl190"/>
    <w:basedOn w:val="a"/>
    <w:rsid w:val="00DD6D7B"/>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1">
    <w:name w:val="xl191"/>
    <w:basedOn w:val="a"/>
    <w:rsid w:val="00DD6D7B"/>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2">
    <w:name w:val="xl192"/>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193">
    <w:name w:val="xl193"/>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194">
    <w:name w:val="xl194"/>
    <w:basedOn w:val="a"/>
    <w:rsid w:val="00DD6D7B"/>
    <w:pPr>
      <w:pBdr>
        <w:top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95">
    <w:name w:val="xl195"/>
    <w:basedOn w:val="a"/>
    <w:rsid w:val="00DD6D7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96">
    <w:name w:val="xl196"/>
    <w:basedOn w:val="a"/>
    <w:rsid w:val="00DD6D7B"/>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97">
    <w:name w:val="xl197"/>
    <w:basedOn w:val="a"/>
    <w:rsid w:val="00DD6D7B"/>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98">
    <w:name w:val="xl198"/>
    <w:basedOn w:val="a"/>
    <w:rsid w:val="00DD6D7B"/>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99">
    <w:name w:val="xl199"/>
    <w:basedOn w:val="a"/>
    <w:rsid w:val="00DD6D7B"/>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00">
    <w:name w:val="xl200"/>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01">
    <w:name w:val="xl201"/>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2">
    <w:name w:val="xl202"/>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3">
    <w:name w:val="xl203"/>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4">
    <w:name w:val="xl204"/>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5">
    <w:name w:val="xl205"/>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6">
    <w:name w:val="xl206"/>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7">
    <w:name w:val="xl207"/>
    <w:basedOn w:val="a"/>
    <w:rsid w:val="00DD6D7B"/>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208">
    <w:name w:val="xl208"/>
    <w:basedOn w:val="a"/>
    <w:rsid w:val="00DD6D7B"/>
    <w:pP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209">
    <w:name w:val="xl209"/>
    <w:basedOn w:val="a"/>
    <w:rsid w:val="00DD6D7B"/>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10">
    <w:name w:val="xl210"/>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1">
    <w:name w:val="xl211"/>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2">
    <w:name w:val="xl212"/>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3">
    <w:name w:val="xl213"/>
    <w:basedOn w:val="a"/>
    <w:rsid w:val="00DD6D7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4">
    <w:name w:val="xl214"/>
    <w:basedOn w:val="a"/>
    <w:rsid w:val="00DD6D7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nsPlusNonformat">
    <w:name w:val="ConsPlusNonformat"/>
    <w:uiPriority w:val="99"/>
    <w:rsid w:val="00167FCB"/>
    <w:pPr>
      <w:widowControl w:val="0"/>
      <w:autoSpaceDE w:val="0"/>
      <w:autoSpaceDN w:val="0"/>
      <w:adjustRightInd w:val="0"/>
      <w:spacing w:after="0" w:line="240" w:lineRule="auto"/>
    </w:pPr>
    <w:rPr>
      <w:rFonts w:ascii="Courier New" w:eastAsia="Times New Roman" w:hAnsi="Courier New" w:cs="Courier New"/>
      <w:sz w:val="20"/>
      <w:szCs w:val="20"/>
    </w:rPr>
  </w:style>
  <w:style w:type="table" w:customStyle="1" w:styleId="13">
    <w:name w:val="Сетка таблицы1"/>
    <w:basedOn w:val="a1"/>
    <w:rsid w:val="00167FC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F4015E"/>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7">
    <w:name w:val="Strong"/>
    <w:basedOn w:val="a0"/>
    <w:uiPriority w:val="22"/>
    <w:qFormat/>
    <w:rsid w:val="000D2C4F"/>
    <w:rPr>
      <w:b/>
      <w:bCs/>
    </w:rPr>
  </w:style>
  <w:style w:type="paragraph" w:styleId="23">
    <w:name w:val="Body Text 2"/>
    <w:basedOn w:val="a"/>
    <w:link w:val="24"/>
    <w:uiPriority w:val="99"/>
    <w:semiHidden/>
    <w:unhideWhenUsed/>
    <w:rsid w:val="004B4D1C"/>
    <w:pPr>
      <w:spacing w:after="120" w:line="480" w:lineRule="auto"/>
    </w:pPr>
  </w:style>
  <w:style w:type="character" w:customStyle="1" w:styleId="24">
    <w:name w:val="Основной текст 2 Знак"/>
    <w:basedOn w:val="a0"/>
    <w:link w:val="23"/>
    <w:uiPriority w:val="99"/>
    <w:semiHidden/>
    <w:rsid w:val="004B4D1C"/>
  </w:style>
  <w:style w:type="paragraph" w:styleId="af8">
    <w:name w:val="caption"/>
    <w:basedOn w:val="a"/>
    <w:next w:val="a"/>
    <w:qFormat/>
    <w:rsid w:val="004B4D1C"/>
    <w:pPr>
      <w:tabs>
        <w:tab w:val="left" w:pos="1860"/>
      </w:tabs>
      <w:spacing w:after="0" w:line="240" w:lineRule="auto"/>
      <w:ind w:left="-900"/>
      <w:jc w:val="center"/>
    </w:pPr>
    <w:rPr>
      <w:rFonts w:ascii="Times New Roman" w:eastAsia="Times New Roman" w:hAnsi="Times New Roman" w:cs="Times New Roman"/>
      <w:sz w:val="28"/>
      <w:szCs w:val="24"/>
    </w:rPr>
  </w:style>
  <w:style w:type="paragraph" w:customStyle="1" w:styleId="posting">
    <w:name w:val="posting"/>
    <w:basedOn w:val="a"/>
    <w:rsid w:val="007622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
    <w:name w:val="center"/>
    <w:basedOn w:val="a"/>
    <w:rsid w:val="00F202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tabl">
    <w:name w:val="ttabl"/>
    <w:basedOn w:val="a"/>
    <w:rsid w:val="00F202ED"/>
    <w:pPr>
      <w:spacing w:before="100" w:beforeAutospacing="1" w:after="100" w:afterAutospacing="1" w:line="240" w:lineRule="auto"/>
    </w:pPr>
    <w:rPr>
      <w:rFonts w:ascii="Times New Roman" w:eastAsia="Times New Roman" w:hAnsi="Times New Roman" w:cs="Times New Roman"/>
      <w:sz w:val="24"/>
      <w:szCs w:val="24"/>
    </w:rPr>
  </w:style>
  <w:style w:type="paragraph" w:styleId="af9">
    <w:name w:val="footnote text"/>
    <w:basedOn w:val="a"/>
    <w:link w:val="afa"/>
    <w:uiPriority w:val="99"/>
    <w:rsid w:val="001E4F7C"/>
    <w:pPr>
      <w:spacing w:after="0" w:line="240" w:lineRule="auto"/>
    </w:pPr>
    <w:rPr>
      <w:rFonts w:ascii="Times New Roman" w:eastAsia="Times New Roman" w:hAnsi="Times New Roman" w:cs="Times New Roman"/>
      <w:sz w:val="20"/>
      <w:szCs w:val="20"/>
      <w:lang w:val="en-US"/>
    </w:rPr>
  </w:style>
  <w:style w:type="character" w:customStyle="1" w:styleId="afa">
    <w:name w:val="Текст сноски Знак"/>
    <w:basedOn w:val="a0"/>
    <w:link w:val="af9"/>
    <w:uiPriority w:val="99"/>
    <w:rsid w:val="001E4F7C"/>
    <w:rPr>
      <w:rFonts w:ascii="Times New Roman" w:eastAsia="Times New Roman" w:hAnsi="Times New Roman" w:cs="Times New Roman"/>
      <w:sz w:val="20"/>
      <w:szCs w:val="20"/>
      <w:lang w:val="en-US"/>
    </w:rPr>
  </w:style>
  <w:style w:type="character" w:styleId="afb">
    <w:name w:val="footnote reference"/>
    <w:uiPriority w:val="99"/>
    <w:rsid w:val="001E4F7C"/>
    <w:rPr>
      <w:vertAlign w:val="superscript"/>
    </w:rPr>
  </w:style>
  <w:style w:type="character" w:customStyle="1" w:styleId="af">
    <w:name w:val="Обычный (веб) Знак"/>
    <w:aliases w:val="Обычный (Web) Знак"/>
    <w:link w:val="ae"/>
    <w:uiPriority w:val="99"/>
    <w:locked/>
    <w:rsid w:val="001E4F7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A717F"/>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BD505B"/>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
    <w:unhideWhenUsed/>
    <w:qFormat/>
    <w:rsid w:val="00BD505B"/>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semiHidden/>
    <w:unhideWhenUsed/>
    <w:qFormat/>
    <w:rsid w:val="00E25EE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330D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qFormat/>
    <w:rsid w:val="00BD505B"/>
    <w:pPr>
      <w:spacing w:before="240" w:after="60" w:line="240" w:lineRule="auto"/>
      <w:outlineLvl w:val="8"/>
    </w:pPr>
    <w:rPr>
      <w:rFonts w:ascii="Cambria" w:eastAsia="Times New Roman" w:hAnsi="Cambria"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semiHidden/>
    <w:rsid w:val="00983287"/>
    <w:pPr>
      <w:tabs>
        <w:tab w:val="left" w:pos="1134"/>
      </w:tabs>
      <w:spacing w:after="0" w:line="360" w:lineRule="auto"/>
      <w:ind w:left="709"/>
      <w:jc w:val="both"/>
    </w:pPr>
    <w:rPr>
      <w:rFonts w:ascii="Times New Roman" w:eastAsia="Times New Roman" w:hAnsi="Times New Roman" w:cs="Times New Roman"/>
      <w:i/>
      <w:sz w:val="24"/>
      <w:szCs w:val="24"/>
    </w:rPr>
  </w:style>
  <w:style w:type="character" w:styleId="a3">
    <w:name w:val="Placeholder Text"/>
    <w:basedOn w:val="a0"/>
    <w:uiPriority w:val="99"/>
    <w:semiHidden/>
    <w:rsid w:val="00E07938"/>
    <w:rPr>
      <w:color w:val="808080"/>
    </w:rPr>
  </w:style>
  <w:style w:type="paragraph" w:styleId="a4">
    <w:name w:val="Balloon Text"/>
    <w:basedOn w:val="a"/>
    <w:link w:val="a5"/>
    <w:uiPriority w:val="99"/>
    <w:semiHidden/>
    <w:unhideWhenUsed/>
    <w:rsid w:val="00E0793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07938"/>
    <w:rPr>
      <w:rFonts w:ascii="Tahoma" w:hAnsi="Tahoma" w:cs="Tahoma"/>
      <w:sz w:val="16"/>
      <w:szCs w:val="16"/>
    </w:rPr>
  </w:style>
  <w:style w:type="paragraph" w:styleId="a6">
    <w:name w:val="List Paragraph"/>
    <w:basedOn w:val="a"/>
    <w:uiPriority w:val="34"/>
    <w:qFormat/>
    <w:rsid w:val="00271111"/>
    <w:pPr>
      <w:ind w:left="720"/>
      <w:contextualSpacing/>
    </w:pPr>
  </w:style>
  <w:style w:type="paragraph" w:styleId="a7">
    <w:name w:val="List"/>
    <w:basedOn w:val="a"/>
    <w:semiHidden/>
    <w:unhideWhenUsed/>
    <w:rsid w:val="002B6842"/>
    <w:pPr>
      <w:suppressAutoHyphens/>
      <w:spacing w:after="0" w:line="240" w:lineRule="auto"/>
      <w:ind w:left="283" w:hanging="283"/>
    </w:pPr>
    <w:rPr>
      <w:rFonts w:ascii="Arial" w:eastAsia="Times New Roman" w:hAnsi="Arial" w:cs="Wingdings"/>
      <w:sz w:val="24"/>
      <w:szCs w:val="28"/>
      <w:lang w:eastAsia="ar-SA"/>
    </w:rPr>
  </w:style>
  <w:style w:type="character" w:customStyle="1" w:styleId="10">
    <w:name w:val="Заголовок 1 Знак"/>
    <w:basedOn w:val="a0"/>
    <w:link w:val="1"/>
    <w:rsid w:val="006A717F"/>
    <w:rPr>
      <w:rFonts w:ascii="Cambria" w:eastAsia="Times New Roman" w:hAnsi="Cambria" w:cs="Times New Roman"/>
      <w:b/>
      <w:bCs/>
      <w:kern w:val="32"/>
      <w:sz w:val="32"/>
      <w:szCs w:val="32"/>
    </w:rPr>
  </w:style>
  <w:style w:type="paragraph" w:styleId="a8">
    <w:name w:val="Body Text"/>
    <w:basedOn w:val="a"/>
    <w:link w:val="a9"/>
    <w:unhideWhenUsed/>
    <w:rsid w:val="006A717F"/>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6A717F"/>
    <w:rPr>
      <w:rFonts w:ascii="Times New Roman" w:eastAsia="Times New Roman" w:hAnsi="Times New Roman" w:cs="Times New Roman"/>
      <w:sz w:val="24"/>
      <w:szCs w:val="24"/>
    </w:rPr>
  </w:style>
  <w:style w:type="paragraph" w:styleId="aa">
    <w:name w:val="Body Text Indent"/>
    <w:basedOn w:val="a"/>
    <w:link w:val="ab"/>
    <w:uiPriority w:val="99"/>
    <w:unhideWhenUsed/>
    <w:rsid w:val="006A717F"/>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uiPriority w:val="99"/>
    <w:rsid w:val="006A717F"/>
    <w:rPr>
      <w:rFonts w:ascii="Times New Roman" w:eastAsia="Times New Roman" w:hAnsi="Times New Roman" w:cs="Times New Roman"/>
      <w:sz w:val="24"/>
      <w:szCs w:val="24"/>
    </w:rPr>
  </w:style>
  <w:style w:type="character" w:styleId="ac">
    <w:name w:val="Hyperlink"/>
    <w:basedOn w:val="a0"/>
    <w:uiPriority w:val="99"/>
    <w:unhideWhenUsed/>
    <w:rsid w:val="006A717F"/>
    <w:rPr>
      <w:color w:val="0000FF"/>
      <w:u w:val="single"/>
    </w:rPr>
  </w:style>
  <w:style w:type="character" w:customStyle="1" w:styleId="apple-converted-space">
    <w:name w:val="apple-converted-space"/>
    <w:basedOn w:val="a0"/>
    <w:rsid w:val="00F57BD9"/>
  </w:style>
  <w:style w:type="paragraph" w:customStyle="1" w:styleId="psection">
    <w:name w:val="psection"/>
    <w:basedOn w:val="a"/>
    <w:rsid w:val="00381268"/>
    <w:pPr>
      <w:spacing w:before="100" w:beforeAutospacing="1" w:after="100" w:afterAutospacing="1" w:line="240" w:lineRule="auto"/>
    </w:pPr>
    <w:rPr>
      <w:rFonts w:ascii="Times New Roman" w:eastAsia="Times New Roman" w:hAnsi="Times New Roman" w:cs="Times New Roman"/>
      <w:sz w:val="24"/>
      <w:szCs w:val="24"/>
    </w:rPr>
  </w:style>
  <w:style w:type="table" w:styleId="ad">
    <w:name w:val="Table Grid"/>
    <w:basedOn w:val="a1"/>
    <w:rsid w:val="002951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Normal (Web)"/>
    <w:aliases w:val="Обычный (Web)"/>
    <w:basedOn w:val="a"/>
    <w:link w:val="af"/>
    <w:uiPriority w:val="99"/>
    <w:unhideWhenUsed/>
    <w:qFormat/>
    <w:rsid w:val="00446871"/>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header"/>
    <w:basedOn w:val="a"/>
    <w:link w:val="af1"/>
    <w:unhideWhenUsed/>
    <w:rsid w:val="004A5849"/>
    <w:pPr>
      <w:tabs>
        <w:tab w:val="center" w:pos="4677"/>
        <w:tab w:val="right" w:pos="9355"/>
      </w:tabs>
      <w:spacing w:after="0" w:line="240" w:lineRule="auto"/>
    </w:pPr>
  </w:style>
  <w:style w:type="character" w:customStyle="1" w:styleId="af1">
    <w:name w:val="Верхний колонтитул Знак"/>
    <w:basedOn w:val="a0"/>
    <w:link w:val="af0"/>
    <w:rsid w:val="004A5849"/>
  </w:style>
  <w:style w:type="paragraph" w:styleId="af2">
    <w:name w:val="footer"/>
    <w:basedOn w:val="a"/>
    <w:link w:val="af3"/>
    <w:unhideWhenUsed/>
    <w:rsid w:val="004A5849"/>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4A5849"/>
  </w:style>
  <w:style w:type="character" w:customStyle="1" w:styleId="30">
    <w:name w:val="Заголовок 3 Знак"/>
    <w:basedOn w:val="a0"/>
    <w:link w:val="3"/>
    <w:uiPriority w:val="9"/>
    <w:rsid w:val="00BD505B"/>
    <w:rPr>
      <w:rFonts w:asciiTheme="majorHAnsi" w:eastAsiaTheme="majorEastAsia" w:hAnsiTheme="majorHAnsi" w:cstheme="majorBidi"/>
      <w:b/>
      <w:bCs/>
      <w:color w:val="4F81BD" w:themeColor="accent1"/>
    </w:rPr>
  </w:style>
  <w:style w:type="character" w:customStyle="1" w:styleId="20">
    <w:name w:val="Заголовок 2 Знак"/>
    <w:basedOn w:val="a0"/>
    <w:link w:val="2"/>
    <w:rsid w:val="00BD505B"/>
    <w:rPr>
      <w:rFonts w:ascii="Cambria" w:eastAsia="Times New Roman" w:hAnsi="Cambria" w:cs="Times New Roman"/>
      <w:b/>
      <w:bCs/>
      <w:i/>
      <w:iCs/>
      <w:sz w:val="28"/>
      <w:szCs w:val="28"/>
    </w:rPr>
  </w:style>
  <w:style w:type="character" w:customStyle="1" w:styleId="90">
    <w:name w:val="Заголовок 9 Знак"/>
    <w:basedOn w:val="a0"/>
    <w:link w:val="9"/>
    <w:rsid w:val="00BD505B"/>
    <w:rPr>
      <w:rFonts w:ascii="Cambria" w:eastAsia="Times New Roman" w:hAnsi="Cambria" w:cs="Times New Roman"/>
    </w:rPr>
  </w:style>
  <w:style w:type="paragraph" w:customStyle="1" w:styleId="FR1">
    <w:name w:val="FR1"/>
    <w:rsid w:val="00C52EE4"/>
    <w:pPr>
      <w:widowControl w:val="0"/>
      <w:autoSpaceDE w:val="0"/>
      <w:autoSpaceDN w:val="0"/>
      <w:adjustRightInd w:val="0"/>
      <w:spacing w:after="0" w:line="240" w:lineRule="auto"/>
    </w:pPr>
    <w:rPr>
      <w:rFonts w:ascii="Arial" w:eastAsia="Times New Roman" w:hAnsi="Arial" w:cs="Arial"/>
      <w:b/>
      <w:bCs/>
      <w:i/>
      <w:iCs/>
    </w:rPr>
  </w:style>
  <w:style w:type="paragraph" w:styleId="21">
    <w:name w:val="Body Text Indent 2"/>
    <w:basedOn w:val="a"/>
    <w:link w:val="22"/>
    <w:uiPriority w:val="99"/>
    <w:semiHidden/>
    <w:unhideWhenUsed/>
    <w:rsid w:val="009333BC"/>
    <w:pPr>
      <w:spacing w:after="120" w:line="480" w:lineRule="auto"/>
      <w:ind w:left="283"/>
    </w:pPr>
  </w:style>
  <w:style w:type="character" w:customStyle="1" w:styleId="22">
    <w:name w:val="Основной текст с отступом 2 Знак"/>
    <w:basedOn w:val="a0"/>
    <w:link w:val="21"/>
    <w:uiPriority w:val="99"/>
    <w:semiHidden/>
    <w:rsid w:val="009333BC"/>
  </w:style>
  <w:style w:type="paragraph" w:customStyle="1" w:styleId="110">
    <w:name w:val="Заголовок 11"/>
    <w:basedOn w:val="a"/>
    <w:next w:val="a"/>
    <w:rsid w:val="00D5558F"/>
    <w:pPr>
      <w:keepNext/>
      <w:spacing w:before="120" w:after="120" w:line="240" w:lineRule="auto"/>
      <w:outlineLvl w:val="0"/>
    </w:pPr>
    <w:rPr>
      <w:rFonts w:ascii="Times New Roman" w:eastAsia="Times New Roman" w:hAnsi="Times New Roman" w:cs="Times New Roman"/>
      <w:sz w:val="28"/>
      <w:szCs w:val="20"/>
    </w:rPr>
  </w:style>
  <w:style w:type="paragraph" w:customStyle="1" w:styleId="Default">
    <w:name w:val="Default"/>
    <w:rsid w:val="005E2AE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2">
    <w:name w:val="Основной текст1"/>
    <w:basedOn w:val="a"/>
    <w:rsid w:val="00B76A50"/>
    <w:pPr>
      <w:spacing w:after="120" w:line="240" w:lineRule="auto"/>
    </w:pPr>
    <w:rPr>
      <w:rFonts w:ascii="Times New Roman" w:eastAsia="Times New Roman" w:hAnsi="Times New Roman" w:cs="Times New Roman"/>
      <w:sz w:val="24"/>
      <w:szCs w:val="20"/>
    </w:rPr>
  </w:style>
  <w:style w:type="paragraph" w:customStyle="1" w:styleId="120">
    <w:name w:val="Заголовок 12"/>
    <w:basedOn w:val="a"/>
    <w:next w:val="a"/>
    <w:rsid w:val="001924C2"/>
    <w:pPr>
      <w:keepNext/>
      <w:spacing w:before="120" w:after="120" w:line="240" w:lineRule="auto"/>
      <w:outlineLvl w:val="0"/>
    </w:pPr>
    <w:rPr>
      <w:rFonts w:ascii="Times New Roman" w:eastAsia="Times New Roman" w:hAnsi="Times New Roman" w:cs="Times New Roman"/>
      <w:sz w:val="28"/>
      <w:szCs w:val="20"/>
    </w:rPr>
  </w:style>
  <w:style w:type="paragraph" w:customStyle="1" w:styleId="af4">
    <w:name w:val="ОснТекст"/>
    <w:basedOn w:val="1"/>
    <w:link w:val="af5"/>
    <w:rsid w:val="001924C2"/>
    <w:pPr>
      <w:spacing w:before="0" w:after="0"/>
      <w:ind w:firstLine="709"/>
      <w:jc w:val="both"/>
    </w:pPr>
    <w:rPr>
      <w:rFonts w:ascii="Times New Roman" w:hAnsi="Times New Roman"/>
      <w:b w:val="0"/>
      <w:bCs w:val="0"/>
      <w:color w:val="000000"/>
      <w:kern w:val="0"/>
      <w:sz w:val="24"/>
      <w:szCs w:val="20"/>
    </w:rPr>
  </w:style>
  <w:style w:type="character" w:customStyle="1" w:styleId="af5">
    <w:name w:val="ОснТекст Знак"/>
    <w:basedOn w:val="10"/>
    <w:link w:val="af4"/>
    <w:rsid w:val="001924C2"/>
    <w:rPr>
      <w:rFonts w:ascii="Times New Roman" w:eastAsia="Times New Roman" w:hAnsi="Times New Roman" w:cs="Times New Roman"/>
      <w:b/>
      <w:bCs/>
      <w:color w:val="000000"/>
      <w:kern w:val="32"/>
      <w:sz w:val="24"/>
      <w:szCs w:val="20"/>
    </w:rPr>
  </w:style>
  <w:style w:type="character" w:customStyle="1" w:styleId="80">
    <w:name w:val="Заголовок 8 Знак"/>
    <w:basedOn w:val="a0"/>
    <w:link w:val="8"/>
    <w:uiPriority w:val="9"/>
    <w:semiHidden/>
    <w:rsid w:val="005330D0"/>
    <w:rPr>
      <w:rFonts w:asciiTheme="majorHAnsi" w:eastAsiaTheme="majorEastAsia" w:hAnsiTheme="majorHAnsi" w:cstheme="majorBidi"/>
      <w:color w:val="404040" w:themeColor="text1" w:themeTint="BF"/>
      <w:sz w:val="20"/>
      <w:szCs w:val="20"/>
    </w:rPr>
  </w:style>
  <w:style w:type="character" w:customStyle="1" w:styleId="70">
    <w:name w:val="Заголовок 7 Знак"/>
    <w:basedOn w:val="a0"/>
    <w:link w:val="7"/>
    <w:uiPriority w:val="9"/>
    <w:semiHidden/>
    <w:rsid w:val="00E25EE9"/>
    <w:rPr>
      <w:rFonts w:asciiTheme="majorHAnsi" w:eastAsiaTheme="majorEastAsia" w:hAnsiTheme="majorHAnsi" w:cstheme="majorBidi"/>
      <w:i/>
      <w:iCs/>
      <w:color w:val="404040" w:themeColor="text1" w:themeTint="BF"/>
    </w:rPr>
  </w:style>
  <w:style w:type="character" w:styleId="af6">
    <w:name w:val="FollowedHyperlink"/>
    <w:basedOn w:val="a0"/>
    <w:uiPriority w:val="99"/>
    <w:semiHidden/>
    <w:unhideWhenUsed/>
    <w:rsid w:val="00DD6D7B"/>
    <w:rPr>
      <w:color w:val="800080"/>
      <w:u w:val="single"/>
    </w:rPr>
  </w:style>
  <w:style w:type="paragraph" w:customStyle="1" w:styleId="xl65">
    <w:name w:val="xl65"/>
    <w:basedOn w:val="a"/>
    <w:rsid w:val="00DD6D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7">
    <w:name w:val="xl67"/>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DD6D7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DD6D7B"/>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rsid w:val="00DD6D7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DD6D7B"/>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72">
    <w:name w:val="xl72"/>
    <w:basedOn w:val="a"/>
    <w:rsid w:val="00DD6D7B"/>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4">
    <w:name w:val="xl74"/>
    <w:basedOn w:val="a"/>
    <w:rsid w:val="00DD6D7B"/>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DD6D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DD6D7B"/>
    <w:pPr>
      <w:spacing w:before="100" w:beforeAutospacing="1" w:after="100" w:afterAutospacing="1" w:line="240" w:lineRule="auto"/>
      <w:jc w:val="right"/>
    </w:pPr>
    <w:rPr>
      <w:rFonts w:ascii="Times New Roman" w:eastAsia="Times New Roman" w:hAnsi="Times New Roman" w:cs="Times New Roman"/>
      <w:i/>
      <w:iCs/>
    </w:rPr>
  </w:style>
  <w:style w:type="paragraph" w:customStyle="1" w:styleId="xl77">
    <w:name w:val="xl77"/>
    <w:basedOn w:val="a"/>
    <w:rsid w:val="00DD6D7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8">
    <w:name w:val="xl78"/>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a"/>
    <w:rsid w:val="00DD6D7B"/>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
    <w:rsid w:val="00DD6D7B"/>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1">
    <w:name w:val="xl81"/>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2">
    <w:name w:val="xl82"/>
    <w:basedOn w:val="a"/>
    <w:rsid w:val="00DD6D7B"/>
    <w:pP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3">
    <w:name w:val="xl83"/>
    <w:basedOn w:val="a"/>
    <w:rsid w:val="00DD6D7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DD6D7B"/>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a"/>
    <w:rsid w:val="00DD6D7B"/>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
    <w:rsid w:val="00DD6D7B"/>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7">
    <w:name w:val="xl87"/>
    <w:basedOn w:val="a"/>
    <w:rsid w:val="00DD6D7B"/>
    <w:pPr>
      <w:spacing w:before="100" w:beforeAutospacing="1" w:after="100" w:afterAutospacing="1" w:line="240" w:lineRule="auto"/>
      <w:jc w:val="center"/>
      <w:textAlignment w:val="top"/>
    </w:pPr>
    <w:rPr>
      <w:rFonts w:ascii="Times New Roman" w:eastAsia="Times New Roman" w:hAnsi="Times New Roman" w:cs="Times New Roman"/>
      <w:sz w:val="10"/>
      <w:szCs w:val="10"/>
    </w:rPr>
  </w:style>
  <w:style w:type="paragraph" w:customStyle="1" w:styleId="xl88">
    <w:name w:val="xl88"/>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9">
    <w:name w:val="xl89"/>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0">
    <w:name w:val="xl90"/>
    <w:basedOn w:val="a"/>
    <w:rsid w:val="00DD6D7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1">
    <w:name w:val="xl91"/>
    <w:basedOn w:val="a"/>
    <w:rsid w:val="00DD6D7B"/>
    <w:pPr>
      <w:spacing w:before="100" w:beforeAutospacing="1" w:after="100" w:afterAutospacing="1" w:line="240" w:lineRule="auto"/>
      <w:jc w:val="right"/>
    </w:pPr>
    <w:rPr>
      <w:rFonts w:ascii="Times New Roman" w:eastAsia="Times New Roman" w:hAnsi="Times New Roman" w:cs="Times New Roman"/>
      <w:i/>
      <w:iCs/>
      <w:sz w:val="24"/>
      <w:szCs w:val="24"/>
    </w:rPr>
  </w:style>
  <w:style w:type="paragraph" w:customStyle="1" w:styleId="xl92">
    <w:name w:val="xl92"/>
    <w:basedOn w:val="a"/>
    <w:rsid w:val="00DD6D7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3">
    <w:name w:val="xl93"/>
    <w:basedOn w:val="a"/>
    <w:rsid w:val="00DD6D7B"/>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4">
    <w:name w:val="xl94"/>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95">
    <w:name w:val="xl95"/>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96">
    <w:name w:val="xl96"/>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97">
    <w:name w:val="xl97"/>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98">
    <w:name w:val="xl98"/>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99">
    <w:name w:val="xl99"/>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DD6D7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03">
    <w:name w:val="xl103"/>
    <w:basedOn w:val="a"/>
    <w:rsid w:val="00DD6D7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04">
    <w:name w:val="xl104"/>
    <w:basedOn w:val="a"/>
    <w:rsid w:val="00DD6D7B"/>
    <w:pPr>
      <w:spacing w:before="100" w:beforeAutospacing="1" w:after="100" w:afterAutospacing="1" w:line="240" w:lineRule="auto"/>
      <w:jc w:val="center"/>
    </w:pPr>
    <w:rPr>
      <w:rFonts w:ascii="Times New Roman" w:eastAsia="Times New Roman" w:hAnsi="Times New Roman" w:cs="Times New Roman"/>
      <w:sz w:val="17"/>
      <w:szCs w:val="17"/>
    </w:rPr>
  </w:style>
  <w:style w:type="paragraph" w:customStyle="1" w:styleId="xl105">
    <w:name w:val="xl105"/>
    <w:basedOn w:val="a"/>
    <w:rsid w:val="00DD6D7B"/>
    <w:pPr>
      <w:spacing w:before="100" w:beforeAutospacing="1" w:after="100" w:afterAutospacing="1" w:line="240" w:lineRule="auto"/>
      <w:jc w:val="center"/>
      <w:textAlignment w:val="top"/>
    </w:pPr>
    <w:rPr>
      <w:rFonts w:ascii="Times New Roman" w:eastAsia="Times New Roman" w:hAnsi="Times New Roman" w:cs="Times New Roman"/>
      <w:sz w:val="14"/>
      <w:szCs w:val="14"/>
    </w:rPr>
  </w:style>
  <w:style w:type="paragraph" w:customStyle="1" w:styleId="xl106">
    <w:name w:val="xl106"/>
    <w:basedOn w:val="a"/>
    <w:rsid w:val="00DD6D7B"/>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107">
    <w:name w:val="xl107"/>
    <w:basedOn w:val="a"/>
    <w:rsid w:val="00DD6D7B"/>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rPr>
  </w:style>
  <w:style w:type="paragraph" w:customStyle="1" w:styleId="xl108">
    <w:name w:val="xl108"/>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09">
    <w:name w:val="xl109"/>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10">
    <w:name w:val="xl110"/>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11">
    <w:name w:val="xl111"/>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3">
    <w:name w:val="xl113"/>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4">
    <w:name w:val="xl114"/>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a"/>
    <w:rsid w:val="00DD6D7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16">
    <w:name w:val="xl116"/>
    <w:basedOn w:val="a"/>
    <w:rsid w:val="00DD6D7B"/>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17">
    <w:name w:val="xl117"/>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8">
    <w:name w:val="xl118"/>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9">
    <w:name w:val="xl119"/>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1">
    <w:name w:val="xl121"/>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2">
    <w:name w:val="xl122"/>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3">
    <w:name w:val="xl123"/>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4">
    <w:name w:val="xl124"/>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5">
    <w:name w:val="xl125"/>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8">
    <w:name w:val="xl128"/>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
    <w:rsid w:val="00DD6D7B"/>
    <w:pPr>
      <w:pBdr>
        <w:top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0">
    <w:name w:val="xl130"/>
    <w:basedOn w:val="a"/>
    <w:rsid w:val="00DD6D7B"/>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9"/>
      <w:szCs w:val="19"/>
    </w:rPr>
  </w:style>
  <w:style w:type="paragraph" w:customStyle="1" w:styleId="xl132">
    <w:name w:val="xl132"/>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9"/>
      <w:szCs w:val="19"/>
    </w:rPr>
  </w:style>
  <w:style w:type="paragraph" w:customStyle="1" w:styleId="xl133">
    <w:name w:val="xl133"/>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9"/>
      <w:szCs w:val="19"/>
    </w:rPr>
  </w:style>
  <w:style w:type="paragraph" w:customStyle="1" w:styleId="xl134">
    <w:name w:val="xl134"/>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5">
    <w:name w:val="xl135"/>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6">
    <w:name w:val="xl136"/>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7">
    <w:name w:val="xl137"/>
    <w:basedOn w:val="a"/>
    <w:rsid w:val="00DD6D7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8">
    <w:name w:val="xl138"/>
    <w:basedOn w:val="a"/>
    <w:rsid w:val="00DD6D7B"/>
    <w:pP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9">
    <w:name w:val="xl139"/>
    <w:basedOn w:val="a"/>
    <w:rsid w:val="00DD6D7B"/>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0">
    <w:name w:val="xl140"/>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1">
    <w:name w:val="xl141"/>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2">
    <w:name w:val="xl142"/>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3">
    <w:name w:val="xl143"/>
    <w:basedOn w:val="a"/>
    <w:rsid w:val="00DD6D7B"/>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xl144">
    <w:name w:val="xl144"/>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45">
    <w:name w:val="xl145"/>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46">
    <w:name w:val="xl146"/>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47">
    <w:name w:val="xl147"/>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rPr>
  </w:style>
  <w:style w:type="paragraph" w:customStyle="1" w:styleId="xl148">
    <w:name w:val="xl148"/>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rPr>
  </w:style>
  <w:style w:type="paragraph" w:customStyle="1" w:styleId="xl149">
    <w:name w:val="xl149"/>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rPr>
  </w:style>
  <w:style w:type="paragraph" w:customStyle="1" w:styleId="xl150">
    <w:name w:val="xl150"/>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1">
    <w:name w:val="xl151"/>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52">
    <w:name w:val="xl152"/>
    <w:basedOn w:val="a"/>
    <w:rsid w:val="00DD6D7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53">
    <w:name w:val="xl153"/>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4">
    <w:name w:val="xl154"/>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a"/>
    <w:rsid w:val="00DD6D7B"/>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8">
    <w:name w:val="xl158"/>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9">
    <w:name w:val="xl159"/>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63">
    <w:name w:val="xl163"/>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64">
    <w:name w:val="xl164"/>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65">
    <w:name w:val="xl165"/>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66">
    <w:name w:val="xl166"/>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DD6D7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68">
    <w:name w:val="xl168"/>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69">
    <w:name w:val="xl169"/>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170">
    <w:name w:val="xl170"/>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171">
    <w:name w:val="xl171"/>
    <w:basedOn w:val="a"/>
    <w:rsid w:val="00DD6D7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172">
    <w:name w:val="xl172"/>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3">
    <w:name w:val="xl173"/>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4">
    <w:name w:val="xl174"/>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5">
    <w:name w:val="xl175"/>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6">
    <w:name w:val="xl176"/>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7">
    <w:name w:val="xl177"/>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8">
    <w:name w:val="xl178"/>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9">
    <w:name w:val="xl179"/>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80">
    <w:name w:val="xl180"/>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81">
    <w:name w:val="xl181"/>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2">
    <w:name w:val="xl182"/>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3">
    <w:name w:val="xl183"/>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4">
    <w:name w:val="xl184"/>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6">
    <w:name w:val="xl186"/>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7">
    <w:name w:val="xl187"/>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8">
    <w:name w:val="xl188"/>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9">
    <w:name w:val="xl189"/>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90">
    <w:name w:val="xl190"/>
    <w:basedOn w:val="a"/>
    <w:rsid w:val="00DD6D7B"/>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1">
    <w:name w:val="xl191"/>
    <w:basedOn w:val="a"/>
    <w:rsid w:val="00DD6D7B"/>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2">
    <w:name w:val="xl192"/>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193">
    <w:name w:val="xl193"/>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194">
    <w:name w:val="xl194"/>
    <w:basedOn w:val="a"/>
    <w:rsid w:val="00DD6D7B"/>
    <w:pPr>
      <w:pBdr>
        <w:top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95">
    <w:name w:val="xl195"/>
    <w:basedOn w:val="a"/>
    <w:rsid w:val="00DD6D7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96">
    <w:name w:val="xl196"/>
    <w:basedOn w:val="a"/>
    <w:rsid w:val="00DD6D7B"/>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97">
    <w:name w:val="xl197"/>
    <w:basedOn w:val="a"/>
    <w:rsid w:val="00DD6D7B"/>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98">
    <w:name w:val="xl198"/>
    <w:basedOn w:val="a"/>
    <w:rsid w:val="00DD6D7B"/>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99">
    <w:name w:val="xl199"/>
    <w:basedOn w:val="a"/>
    <w:rsid w:val="00DD6D7B"/>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00">
    <w:name w:val="xl200"/>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01">
    <w:name w:val="xl201"/>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2">
    <w:name w:val="xl202"/>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3">
    <w:name w:val="xl203"/>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4">
    <w:name w:val="xl204"/>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5">
    <w:name w:val="xl205"/>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6">
    <w:name w:val="xl206"/>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7">
    <w:name w:val="xl207"/>
    <w:basedOn w:val="a"/>
    <w:rsid w:val="00DD6D7B"/>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208">
    <w:name w:val="xl208"/>
    <w:basedOn w:val="a"/>
    <w:rsid w:val="00DD6D7B"/>
    <w:pP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209">
    <w:name w:val="xl209"/>
    <w:basedOn w:val="a"/>
    <w:rsid w:val="00DD6D7B"/>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10">
    <w:name w:val="xl210"/>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1">
    <w:name w:val="xl211"/>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2">
    <w:name w:val="xl212"/>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3">
    <w:name w:val="xl213"/>
    <w:basedOn w:val="a"/>
    <w:rsid w:val="00DD6D7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4">
    <w:name w:val="xl214"/>
    <w:basedOn w:val="a"/>
    <w:rsid w:val="00DD6D7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nsPlusNonformat">
    <w:name w:val="ConsPlusNonformat"/>
    <w:uiPriority w:val="99"/>
    <w:rsid w:val="00167FCB"/>
    <w:pPr>
      <w:widowControl w:val="0"/>
      <w:autoSpaceDE w:val="0"/>
      <w:autoSpaceDN w:val="0"/>
      <w:adjustRightInd w:val="0"/>
      <w:spacing w:after="0" w:line="240" w:lineRule="auto"/>
    </w:pPr>
    <w:rPr>
      <w:rFonts w:ascii="Courier New" w:eastAsia="Times New Roman" w:hAnsi="Courier New" w:cs="Courier New"/>
      <w:sz w:val="20"/>
      <w:szCs w:val="20"/>
    </w:rPr>
  </w:style>
  <w:style w:type="table" w:customStyle="1" w:styleId="13">
    <w:name w:val="Сетка таблицы1"/>
    <w:basedOn w:val="a1"/>
    <w:rsid w:val="00167FC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F4015E"/>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7">
    <w:name w:val="Strong"/>
    <w:basedOn w:val="a0"/>
    <w:uiPriority w:val="22"/>
    <w:qFormat/>
    <w:rsid w:val="000D2C4F"/>
    <w:rPr>
      <w:b/>
      <w:bCs/>
    </w:rPr>
  </w:style>
  <w:style w:type="paragraph" w:styleId="23">
    <w:name w:val="Body Text 2"/>
    <w:basedOn w:val="a"/>
    <w:link w:val="24"/>
    <w:uiPriority w:val="99"/>
    <w:semiHidden/>
    <w:unhideWhenUsed/>
    <w:rsid w:val="004B4D1C"/>
    <w:pPr>
      <w:spacing w:after="120" w:line="480" w:lineRule="auto"/>
    </w:pPr>
  </w:style>
  <w:style w:type="character" w:customStyle="1" w:styleId="24">
    <w:name w:val="Основной текст 2 Знак"/>
    <w:basedOn w:val="a0"/>
    <w:link w:val="23"/>
    <w:uiPriority w:val="99"/>
    <w:semiHidden/>
    <w:rsid w:val="004B4D1C"/>
  </w:style>
  <w:style w:type="paragraph" w:styleId="af8">
    <w:name w:val="caption"/>
    <w:basedOn w:val="a"/>
    <w:next w:val="a"/>
    <w:qFormat/>
    <w:rsid w:val="004B4D1C"/>
    <w:pPr>
      <w:tabs>
        <w:tab w:val="left" w:pos="1860"/>
      </w:tabs>
      <w:spacing w:after="0" w:line="240" w:lineRule="auto"/>
      <w:ind w:left="-900"/>
      <w:jc w:val="center"/>
    </w:pPr>
    <w:rPr>
      <w:rFonts w:ascii="Times New Roman" w:eastAsia="Times New Roman" w:hAnsi="Times New Roman" w:cs="Times New Roman"/>
      <w:sz w:val="28"/>
      <w:szCs w:val="24"/>
    </w:rPr>
  </w:style>
  <w:style w:type="paragraph" w:customStyle="1" w:styleId="posting">
    <w:name w:val="posting"/>
    <w:basedOn w:val="a"/>
    <w:rsid w:val="007622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
    <w:name w:val="center"/>
    <w:basedOn w:val="a"/>
    <w:rsid w:val="00F202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tabl">
    <w:name w:val="ttabl"/>
    <w:basedOn w:val="a"/>
    <w:rsid w:val="00F202ED"/>
    <w:pPr>
      <w:spacing w:before="100" w:beforeAutospacing="1" w:after="100" w:afterAutospacing="1" w:line="240" w:lineRule="auto"/>
    </w:pPr>
    <w:rPr>
      <w:rFonts w:ascii="Times New Roman" w:eastAsia="Times New Roman" w:hAnsi="Times New Roman" w:cs="Times New Roman"/>
      <w:sz w:val="24"/>
      <w:szCs w:val="24"/>
    </w:rPr>
  </w:style>
  <w:style w:type="paragraph" w:styleId="af9">
    <w:name w:val="footnote text"/>
    <w:basedOn w:val="a"/>
    <w:link w:val="afa"/>
    <w:uiPriority w:val="99"/>
    <w:rsid w:val="001E4F7C"/>
    <w:pPr>
      <w:spacing w:after="0" w:line="240" w:lineRule="auto"/>
    </w:pPr>
    <w:rPr>
      <w:rFonts w:ascii="Times New Roman" w:eastAsia="Times New Roman" w:hAnsi="Times New Roman" w:cs="Times New Roman"/>
      <w:sz w:val="20"/>
      <w:szCs w:val="20"/>
      <w:lang w:val="en-US"/>
    </w:rPr>
  </w:style>
  <w:style w:type="character" w:customStyle="1" w:styleId="afa">
    <w:name w:val="Текст сноски Знак"/>
    <w:basedOn w:val="a0"/>
    <w:link w:val="af9"/>
    <w:uiPriority w:val="99"/>
    <w:rsid w:val="001E4F7C"/>
    <w:rPr>
      <w:rFonts w:ascii="Times New Roman" w:eastAsia="Times New Roman" w:hAnsi="Times New Roman" w:cs="Times New Roman"/>
      <w:sz w:val="20"/>
      <w:szCs w:val="20"/>
      <w:lang w:val="en-US"/>
    </w:rPr>
  </w:style>
  <w:style w:type="character" w:styleId="afb">
    <w:name w:val="footnote reference"/>
    <w:uiPriority w:val="99"/>
    <w:rsid w:val="001E4F7C"/>
    <w:rPr>
      <w:vertAlign w:val="superscript"/>
    </w:rPr>
  </w:style>
  <w:style w:type="character" w:customStyle="1" w:styleId="af">
    <w:name w:val="Обычный (веб) Знак"/>
    <w:aliases w:val="Обычный (Web) Знак"/>
    <w:link w:val="ae"/>
    <w:uiPriority w:val="99"/>
    <w:locked/>
    <w:rsid w:val="001E4F7C"/>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401542">
      <w:bodyDiv w:val="1"/>
      <w:marLeft w:val="0"/>
      <w:marRight w:val="0"/>
      <w:marTop w:val="0"/>
      <w:marBottom w:val="0"/>
      <w:divBdr>
        <w:top w:val="none" w:sz="0" w:space="0" w:color="auto"/>
        <w:left w:val="none" w:sz="0" w:space="0" w:color="auto"/>
        <w:bottom w:val="none" w:sz="0" w:space="0" w:color="auto"/>
        <w:right w:val="none" w:sz="0" w:space="0" w:color="auto"/>
      </w:divBdr>
    </w:div>
    <w:div w:id="7027670">
      <w:bodyDiv w:val="1"/>
      <w:marLeft w:val="0"/>
      <w:marRight w:val="0"/>
      <w:marTop w:val="0"/>
      <w:marBottom w:val="0"/>
      <w:divBdr>
        <w:top w:val="none" w:sz="0" w:space="0" w:color="auto"/>
        <w:left w:val="none" w:sz="0" w:space="0" w:color="auto"/>
        <w:bottom w:val="none" w:sz="0" w:space="0" w:color="auto"/>
        <w:right w:val="none" w:sz="0" w:space="0" w:color="auto"/>
      </w:divBdr>
    </w:div>
    <w:div w:id="9795384">
      <w:bodyDiv w:val="1"/>
      <w:marLeft w:val="0"/>
      <w:marRight w:val="0"/>
      <w:marTop w:val="0"/>
      <w:marBottom w:val="0"/>
      <w:divBdr>
        <w:top w:val="none" w:sz="0" w:space="0" w:color="auto"/>
        <w:left w:val="none" w:sz="0" w:space="0" w:color="auto"/>
        <w:bottom w:val="none" w:sz="0" w:space="0" w:color="auto"/>
        <w:right w:val="none" w:sz="0" w:space="0" w:color="auto"/>
      </w:divBdr>
    </w:div>
    <w:div w:id="20129618">
      <w:bodyDiv w:val="1"/>
      <w:marLeft w:val="0"/>
      <w:marRight w:val="0"/>
      <w:marTop w:val="0"/>
      <w:marBottom w:val="0"/>
      <w:divBdr>
        <w:top w:val="none" w:sz="0" w:space="0" w:color="auto"/>
        <w:left w:val="none" w:sz="0" w:space="0" w:color="auto"/>
        <w:bottom w:val="none" w:sz="0" w:space="0" w:color="auto"/>
        <w:right w:val="none" w:sz="0" w:space="0" w:color="auto"/>
      </w:divBdr>
    </w:div>
    <w:div w:id="44762168">
      <w:bodyDiv w:val="1"/>
      <w:marLeft w:val="0"/>
      <w:marRight w:val="0"/>
      <w:marTop w:val="0"/>
      <w:marBottom w:val="0"/>
      <w:divBdr>
        <w:top w:val="none" w:sz="0" w:space="0" w:color="auto"/>
        <w:left w:val="none" w:sz="0" w:space="0" w:color="auto"/>
        <w:bottom w:val="none" w:sz="0" w:space="0" w:color="auto"/>
        <w:right w:val="none" w:sz="0" w:space="0" w:color="auto"/>
      </w:divBdr>
    </w:div>
    <w:div w:id="50352957">
      <w:bodyDiv w:val="1"/>
      <w:marLeft w:val="0"/>
      <w:marRight w:val="0"/>
      <w:marTop w:val="0"/>
      <w:marBottom w:val="0"/>
      <w:divBdr>
        <w:top w:val="none" w:sz="0" w:space="0" w:color="auto"/>
        <w:left w:val="none" w:sz="0" w:space="0" w:color="auto"/>
        <w:bottom w:val="none" w:sz="0" w:space="0" w:color="auto"/>
        <w:right w:val="none" w:sz="0" w:space="0" w:color="auto"/>
      </w:divBdr>
    </w:div>
    <w:div w:id="63577028">
      <w:bodyDiv w:val="1"/>
      <w:marLeft w:val="0"/>
      <w:marRight w:val="0"/>
      <w:marTop w:val="0"/>
      <w:marBottom w:val="0"/>
      <w:divBdr>
        <w:top w:val="none" w:sz="0" w:space="0" w:color="auto"/>
        <w:left w:val="none" w:sz="0" w:space="0" w:color="auto"/>
        <w:bottom w:val="none" w:sz="0" w:space="0" w:color="auto"/>
        <w:right w:val="none" w:sz="0" w:space="0" w:color="auto"/>
      </w:divBdr>
    </w:div>
    <w:div w:id="64381395">
      <w:bodyDiv w:val="1"/>
      <w:marLeft w:val="0"/>
      <w:marRight w:val="0"/>
      <w:marTop w:val="0"/>
      <w:marBottom w:val="0"/>
      <w:divBdr>
        <w:top w:val="none" w:sz="0" w:space="0" w:color="auto"/>
        <w:left w:val="none" w:sz="0" w:space="0" w:color="auto"/>
        <w:bottom w:val="none" w:sz="0" w:space="0" w:color="auto"/>
        <w:right w:val="none" w:sz="0" w:space="0" w:color="auto"/>
      </w:divBdr>
    </w:div>
    <w:div w:id="68118150">
      <w:bodyDiv w:val="1"/>
      <w:marLeft w:val="0"/>
      <w:marRight w:val="0"/>
      <w:marTop w:val="0"/>
      <w:marBottom w:val="0"/>
      <w:divBdr>
        <w:top w:val="none" w:sz="0" w:space="0" w:color="auto"/>
        <w:left w:val="none" w:sz="0" w:space="0" w:color="auto"/>
        <w:bottom w:val="none" w:sz="0" w:space="0" w:color="auto"/>
        <w:right w:val="none" w:sz="0" w:space="0" w:color="auto"/>
      </w:divBdr>
    </w:div>
    <w:div w:id="97869325">
      <w:bodyDiv w:val="1"/>
      <w:marLeft w:val="0"/>
      <w:marRight w:val="0"/>
      <w:marTop w:val="0"/>
      <w:marBottom w:val="0"/>
      <w:divBdr>
        <w:top w:val="none" w:sz="0" w:space="0" w:color="auto"/>
        <w:left w:val="none" w:sz="0" w:space="0" w:color="auto"/>
        <w:bottom w:val="none" w:sz="0" w:space="0" w:color="auto"/>
        <w:right w:val="none" w:sz="0" w:space="0" w:color="auto"/>
      </w:divBdr>
    </w:div>
    <w:div w:id="111290343">
      <w:bodyDiv w:val="1"/>
      <w:marLeft w:val="0"/>
      <w:marRight w:val="0"/>
      <w:marTop w:val="0"/>
      <w:marBottom w:val="0"/>
      <w:divBdr>
        <w:top w:val="none" w:sz="0" w:space="0" w:color="auto"/>
        <w:left w:val="none" w:sz="0" w:space="0" w:color="auto"/>
        <w:bottom w:val="none" w:sz="0" w:space="0" w:color="auto"/>
        <w:right w:val="none" w:sz="0" w:space="0" w:color="auto"/>
      </w:divBdr>
    </w:div>
    <w:div w:id="136384921">
      <w:bodyDiv w:val="1"/>
      <w:marLeft w:val="0"/>
      <w:marRight w:val="0"/>
      <w:marTop w:val="0"/>
      <w:marBottom w:val="0"/>
      <w:divBdr>
        <w:top w:val="none" w:sz="0" w:space="0" w:color="auto"/>
        <w:left w:val="none" w:sz="0" w:space="0" w:color="auto"/>
        <w:bottom w:val="none" w:sz="0" w:space="0" w:color="auto"/>
        <w:right w:val="none" w:sz="0" w:space="0" w:color="auto"/>
      </w:divBdr>
    </w:div>
    <w:div w:id="140737881">
      <w:bodyDiv w:val="1"/>
      <w:marLeft w:val="0"/>
      <w:marRight w:val="0"/>
      <w:marTop w:val="0"/>
      <w:marBottom w:val="0"/>
      <w:divBdr>
        <w:top w:val="none" w:sz="0" w:space="0" w:color="auto"/>
        <w:left w:val="none" w:sz="0" w:space="0" w:color="auto"/>
        <w:bottom w:val="none" w:sz="0" w:space="0" w:color="auto"/>
        <w:right w:val="none" w:sz="0" w:space="0" w:color="auto"/>
      </w:divBdr>
    </w:div>
    <w:div w:id="169150803">
      <w:bodyDiv w:val="1"/>
      <w:marLeft w:val="0"/>
      <w:marRight w:val="0"/>
      <w:marTop w:val="0"/>
      <w:marBottom w:val="0"/>
      <w:divBdr>
        <w:top w:val="none" w:sz="0" w:space="0" w:color="auto"/>
        <w:left w:val="none" w:sz="0" w:space="0" w:color="auto"/>
        <w:bottom w:val="none" w:sz="0" w:space="0" w:color="auto"/>
        <w:right w:val="none" w:sz="0" w:space="0" w:color="auto"/>
      </w:divBdr>
    </w:div>
    <w:div w:id="170534631">
      <w:bodyDiv w:val="1"/>
      <w:marLeft w:val="0"/>
      <w:marRight w:val="0"/>
      <w:marTop w:val="0"/>
      <w:marBottom w:val="0"/>
      <w:divBdr>
        <w:top w:val="none" w:sz="0" w:space="0" w:color="auto"/>
        <w:left w:val="none" w:sz="0" w:space="0" w:color="auto"/>
        <w:bottom w:val="none" w:sz="0" w:space="0" w:color="auto"/>
        <w:right w:val="none" w:sz="0" w:space="0" w:color="auto"/>
      </w:divBdr>
    </w:div>
    <w:div w:id="171377278">
      <w:bodyDiv w:val="1"/>
      <w:marLeft w:val="0"/>
      <w:marRight w:val="0"/>
      <w:marTop w:val="0"/>
      <w:marBottom w:val="0"/>
      <w:divBdr>
        <w:top w:val="none" w:sz="0" w:space="0" w:color="auto"/>
        <w:left w:val="none" w:sz="0" w:space="0" w:color="auto"/>
        <w:bottom w:val="none" w:sz="0" w:space="0" w:color="auto"/>
        <w:right w:val="none" w:sz="0" w:space="0" w:color="auto"/>
      </w:divBdr>
    </w:div>
    <w:div w:id="172302802">
      <w:bodyDiv w:val="1"/>
      <w:marLeft w:val="0"/>
      <w:marRight w:val="0"/>
      <w:marTop w:val="0"/>
      <w:marBottom w:val="0"/>
      <w:divBdr>
        <w:top w:val="none" w:sz="0" w:space="0" w:color="auto"/>
        <w:left w:val="none" w:sz="0" w:space="0" w:color="auto"/>
        <w:bottom w:val="none" w:sz="0" w:space="0" w:color="auto"/>
        <w:right w:val="none" w:sz="0" w:space="0" w:color="auto"/>
      </w:divBdr>
    </w:div>
    <w:div w:id="173885525">
      <w:bodyDiv w:val="1"/>
      <w:marLeft w:val="0"/>
      <w:marRight w:val="0"/>
      <w:marTop w:val="0"/>
      <w:marBottom w:val="0"/>
      <w:divBdr>
        <w:top w:val="none" w:sz="0" w:space="0" w:color="auto"/>
        <w:left w:val="none" w:sz="0" w:space="0" w:color="auto"/>
        <w:bottom w:val="none" w:sz="0" w:space="0" w:color="auto"/>
        <w:right w:val="none" w:sz="0" w:space="0" w:color="auto"/>
      </w:divBdr>
    </w:div>
    <w:div w:id="180709884">
      <w:bodyDiv w:val="1"/>
      <w:marLeft w:val="0"/>
      <w:marRight w:val="0"/>
      <w:marTop w:val="0"/>
      <w:marBottom w:val="0"/>
      <w:divBdr>
        <w:top w:val="none" w:sz="0" w:space="0" w:color="auto"/>
        <w:left w:val="none" w:sz="0" w:space="0" w:color="auto"/>
        <w:bottom w:val="none" w:sz="0" w:space="0" w:color="auto"/>
        <w:right w:val="none" w:sz="0" w:space="0" w:color="auto"/>
      </w:divBdr>
    </w:div>
    <w:div w:id="194082095">
      <w:bodyDiv w:val="1"/>
      <w:marLeft w:val="0"/>
      <w:marRight w:val="0"/>
      <w:marTop w:val="0"/>
      <w:marBottom w:val="0"/>
      <w:divBdr>
        <w:top w:val="none" w:sz="0" w:space="0" w:color="auto"/>
        <w:left w:val="none" w:sz="0" w:space="0" w:color="auto"/>
        <w:bottom w:val="none" w:sz="0" w:space="0" w:color="auto"/>
        <w:right w:val="none" w:sz="0" w:space="0" w:color="auto"/>
      </w:divBdr>
    </w:div>
    <w:div w:id="207304517">
      <w:bodyDiv w:val="1"/>
      <w:marLeft w:val="0"/>
      <w:marRight w:val="0"/>
      <w:marTop w:val="0"/>
      <w:marBottom w:val="0"/>
      <w:divBdr>
        <w:top w:val="none" w:sz="0" w:space="0" w:color="auto"/>
        <w:left w:val="none" w:sz="0" w:space="0" w:color="auto"/>
        <w:bottom w:val="none" w:sz="0" w:space="0" w:color="auto"/>
        <w:right w:val="none" w:sz="0" w:space="0" w:color="auto"/>
      </w:divBdr>
    </w:div>
    <w:div w:id="263421183">
      <w:bodyDiv w:val="1"/>
      <w:marLeft w:val="0"/>
      <w:marRight w:val="0"/>
      <w:marTop w:val="0"/>
      <w:marBottom w:val="0"/>
      <w:divBdr>
        <w:top w:val="none" w:sz="0" w:space="0" w:color="auto"/>
        <w:left w:val="none" w:sz="0" w:space="0" w:color="auto"/>
        <w:bottom w:val="none" w:sz="0" w:space="0" w:color="auto"/>
        <w:right w:val="none" w:sz="0" w:space="0" w:color="auto"/>
      </w:divBdr>
    </w:div>
    <w:div w:id="281810964">
      <w:bodyDiv w:val="1"/>
      <w:marLeft w:val="0"/>
      <w:marRight w:val="0"/>
      <w:marTop w:val="0"/>
      <w:marBottom w:val="0"/>
      <w:divBdr>
        <w:top w:val="none" w:sz="0" w:space="0" w:color="auto"/>
        <w:left w:val="none" w:sz="0" w:space="0" w:color="auto"/>
        <w:bottom w:val="none" w:sz="0" w:space="0" w:color="auto"/>
        <w:right w:val="none" w:sz="0" w:space="0" w:color="auto"/>
      </w:divBdr>
    </w:div>
    <w:div w:id="306446435">
      <w:bodyDiv w:val="1"/>
      <w:marLeft w:val="0"/>
      <w:marRight w:val="0"/>
      <w:marTop w:val="0"/>
      <w:marBottom w:val="0"/>
      <w:divBdr>
        <w:top w:val="none" w:sz="0" w:space="0" w:color="auto"/>
        <w:left w:val="none" w:sz="0" w:space="0" w:color="auto"/>
        <w:bottom w:val="none" w:sz="0" w:space="0" w:color="auto"/>
        <w:right w:val="none" w:sz="0" w:space="0" w:color="auto"/>
      </w:divBdr>
    </w:div>
    <w:div w:id="314988439">
      <w:bodyDiv w:val="1"/>
      <w:marLeft w:val="0"/>
      <w:marRight w:val="0"/>
      <w:marTop w:val="0"/>
      <w:marBottom w:val="0"/>
      <w:divBdr>
        <w:top w:val="none" w:sz="0" w:space="0" w:color="auto"/>
        <w:left w:val="none" w:sz="0" w:space="0" w:color="auto"/>
        <w:bottom w:val="none" w:sz="0" w:space="0" w:color="auto"/>
        <w:right w:val="none" w:sz="0" w:space="0" w:color="auto"/>
      </w:divBdr>
    </w:div>
    <w:div w:id="337198879">
      <w:bodyDiv w:val="1"/>
      <w:marLeft w:val="0"/>
      <w:marRight w:val="0"/>
      <w:marTop w:val="0"/>
      <w:marBottom w:val="0"/>
      <w:divBdr>
        <w:top w:val="none" w:sz="0" w:space="0" w:color="auto"/>
        <w:left w:val="none" w:sz="0" w:space="0" w:color="auto"/>
        <w:bottom w:val="none" w:sz="0" w:space="0" w:color="auto"/>
        <w:right w:val="none" w:sz="0" w:space="0" w:color="auto"/>
      </w:divBdr>
    </w:div>
    <w:div w:id="369497036">
      <w:bodyDiv w:val="1"/>
      <w:marLeft w:val="0"/>
      <w:marRight w:val="0"/>
      <w:marTop w:val="0"/>
      <w:marBottom w:val="0"/>
      <w:divBdr>
        <w:top w:val="none" w:sz="0" w:space="0" w:color="auto"/>
        <w:left w:val="none" w:sz="0" w:space="0" w:color="auto"/>
        <w:bottom w:val="none" w:sz="0" w:space="0" w:color="auto"/>
        <w:right w:val="none" w:sz="0" w:space="0" w:color="auto"/>
      </w:divBdr>
    </w:div>
    <w:div w:id="402073365">
      <w:bodyDiv w:val="1"/>
      <w:marLeft w:val="0"/>
      <w:marRight w:val="0"/>
      <w:marTop w:val="0"/>
      <w:marBottom w:val="0"/>
      <w:divBdr>
        <w:top w:val="none" w:sz="0" w:space="0" w:color="auto"/>
        <w:left w:val="none" w:sz="0" w:space="0" w:color="auto"/>
        <w:bottom w:val="none" w:sz="0" w:space="0" w:color="auto"/>
        <w:right w:val="none" w:sz="0" w:space="0" w:color="auto"/>
      </w:divBdr>
    </w:div>
    <w:div w:id="417560668">
      <w:bodyDiv w:val="1"/>
      <w:marLeft w:val="0"/>
      <w:marRight w:val="0"/>
      <w:marTop w:val="0"/>
      <w:marBottom w:val="0"/>
      <w:divBdr>
        <w:top w:val="none" w:sz="0" w:space="0" w:color="auto"/>
        <w:left w:val="none" w:sz="0" w:space="0" w:color="auto"/>
        <w:bottom w:val="none" w:sz="0" w:space="0" w:color="auto"/>
        <w:right w:val="none" w:sz="0" w:space="0" w:color="auto"/>
      </w:divBdr>
    </w:div>
    <w:div w:id="426773497">
      <w:bodyDiv w:val="1"/>
      <w:marLeft w:val="0"/>
      <w:marRight w:val="0"/>
      <w:marTop w:val="0"/>
      <w:marBottom w:val="0"/>
      <w:divBdr>
        <w:top w:val="none" w:sz="0" w:space="0" w:color="auto"/>
        <w:left w:val="none" w:sz="0" w:space="0" w:color="auto"/>
        <w:bottom w:val="none" w:sz="0" w:space="0" w:color="auto"/>
        <w:right w:val="none" w:sz="0" w:space="0" w:color="auto"/>
      </w:divBdr>
    </w:div>
    <w:div w:id="430667586">
      <w:bodyDiv w:val="1"/>
      <w:marLeft w:val="0"/>
      <w:marRight w:val="0"/>
      <w:marTop w:val="0"/>
      <w:marBottom w:val="0"/>
      <w:divBdr>
        <w:top w:val="none" w:sz="0" w:space="0" w:color="auto"/>
        <w:left w:val="none" w:sz="0" w:space="0" w:color="auto"/>
        <w:bottom w:val="none" w:sz="0" w:space="0" w:color="auto"/>
        <w:right w:val="none" w:sz="0" w:space="0" w:color="auto"/>
      </w:divBdr>
    </w:div>
    <w:div w:id="447358011">
      <w:bodyDiv w:val="1"/>
      <w:marLeft w:val="0"/>
      <w:marRight w:val="0"/>
      <w:marTop w:val="0"/>
      <w:marBottom w:val="0"/>
      <w:divBdr>
        <w:top w:val="none" w:sz="0" w:space="0" w:color="auto"/>
        <w:left w:val="none" w:sz="0" w:space="0" w:color="auto"/>
        <w:bottom w:val="none" w:sz="0" w:space="0" w:color="auto"/>
        <w:right w:val="none" w:sz="0" w:space="0" w:color="auto"/>
      </w:divBdr>
    </w:div>
    <w:div w:id="464589499">
      <w:bodyDiv w:val="1"/>
      <w:marLeft w:val="0"/>
      <w:marRight w:val="0"/>
      <w:marTop w:val="0"/>
      <w:marBottom w:val="0"/>
      <w:divBdr>
        <w:top w:val="none" w:sz="0" w:space="0" w:color="auto"/>
        <w:left w:val="none" w:sz="0" w:space="0" w:color="auto"/>
        <w:bottom w:val="none" w:sz="0" w:space="0" w:color="auto"/>
        <w:right w:val="none" w:sz="0" w:space="0" w:color="auto"/>
      </w:divBdr>
    </w:div>
    <w:div w:id="476916195">
      <w:bodyDiv w:val="1"/>
      <w:marLeft w:val="0"/>
      <w:marRight w:val="0"/>
      <w:marTop w:val="0"/>
      <w:marBottom w:val="0"/>
      <w:divBdr>
        <w:top w:val="none" w:sz="0" w:space="0" w:color="auto"/>
        <w:left w:val="none" w:sz="0" w:space="0" w:color="auto"/>
        <w:bottom w:val="none" w:sz="0" w:space="0" w:color="auto"/>
        <w:right w:val="none" w:sz="0" w:space="0" w:color="auto"/>
      </w:divBdr>
    </w:div>
    <w:div w:id="494027681">
      <w:bodyDiv w:val="1"/>
      <w:marLeft w:val="0"/>
      <w:marRight w:val="0"/>
      <w:marTop w:val="0"/>
      <w:marBottom w:val="0"/>
      <w:divBdr>
        <w:top w:val="none" w:sz="0" w:space="0" w:color="auto"/>
        <w:left w:val="none" w:sz="0" w:space="0" w:color="auto"/>
        <w:bottom w:val="none" w:sz="0" w:space="0" w:color="auto"/>
        <w:right w:val="none" w:sz="0" w:space="0" w:color="auto"/>
      </w:divBdr>
    </w:div>
    <w:div w:id="513032143">
      <w:bodyDiv w:val="1"/>
      <w:marLeft w:val="0"/>
      <w:marRight w:val="0"/>
      <w:marTop w:val="0"/>
      <w:marBottom w:val="0"/>
      <w:divBdr>
        <w:top w:val="none" w:sz="0" w:space="0" w:color="auto"/>
        <w:left w:val="none" w:sz="0" w:space="0" w:color="auto"/>
        <w:bottom w:val="none" w:sz="0" w:space="0" w:color="auto"/>
        <w:right w:val="none" w:sz="0" w:space="0" w:color="auto"/>
      </w:divBdr>
    </w:div>
    <w:div w:id="516384880">
      <w:bodyDiv w:val="1"/>
      <w:marLeft w:val="0"/>
      <w:marRight w:val="0"/>
      <w:marTop w:val="0"/>
      <w:marBottom w:val="0"/>
      <w:divBdr>
        <w:top w:val="none" w:sz="0" w:space="0" w:color="auto"/>
        <w:left w:val="none" w:sz="0" w:space="0" w:color="auto"/>
        <w:bottom w:val="none" w:sz="0" w:space="0" w:color="auto"/>
        <w:right w:val="none" w:sz="0" w:space="0" w:color="auto"/>
      </w:divBdr>
    </w:div>
    <w:div w:id="525948728">
      <w:bodyDiv w:val="1"/>
      <w:marLeft w:val="0"/>
      <w:marRight w:val="0"/>
      <w:marTop w:val="0"/>
      <w:marBottom w:val="0"/>
      <w:divBdr>
        <w:top w:val="none" w:sz="0" w:space="0" w:color="auto"/>
        <w:left w:val="none" w:sz="0" w:space="0" w:color="auto"/>
        <w:bottom w:val="none" w:sz="0" w:space="0" w:color="auto"/>
        <w:right w:val="none" w:sz="0" w:space="0" w:color="auto"/>
      </w:divBdr>
    </w:div>
    <w:div w:id="546988909">
      <w:bodyDiv w:val="1"/>
      <w:marLeft w:val="0"/>
      <w:marRight w:val="0"/>
      <w:marTop w:val="0"/>
      <w:marBottom w:val="0"/>
      <w:divBdr>
        <w:top w:val="none" w:sz="0" w:space="0" w:color="auto"/>
        <w:left w:val="none" w:sz="0" w:space="0" w:color="auto"/>
        <w:bottom w:val="none" w:sz="0" w:space="0" w:color="auto"/>
        <w:right w:val="none" w:sz="0" w:space="0" w:color="auto"/>
      </w:divBdr>
    </w:div>
    <w:div w:id="547842416">
      <w:bodyDiv w:val="1"/>
      <w:marLeft w:val="0"/>
      <w:marRight w:val="0"/>
      <w:marTop w:val="0"/>
      <w:marBottom w:val="0"/>
      <w:divBdr>
        <w:top w:val="none" w:sz="0" w:space="0" w:color="auto"/>
        <w:left w:val="none" w:sz="0" w:space="0" w:color="auto"/>
        <w:bottom w:val="none" w:sz="0" w:space="0" w:color="auto"/>
        <w:right w:val="none" w:sz="0" w:space="0" w:color="auto"/>
      </w:divBdr>
    </w:div>
    <w:div w:id="609893304">
      <w:bodyDiv w:val="1"/>
      <w:marLeft w:val="0"/>
      <w:marRight w:val="0"/>
      <w:marTop w:val="0"/>
      <w:marBottom w:val="0"/>
      <w:divBdr>
        <w:top w:val="none" w:sz="0" w:space="0" w:color="auto"/>
        <w:left w:val="none" w:sz="0" w:space="0" w:color="auto"/>
        <w:bottom w:val="none" w:sz="0" w:space="0" w:color="auto"/>
        <w:right w:val="none" w:sz="0" w:space="0" w:color="auto"/>
      </w:divBdr>
    </w:div>
    <w:div w:id="610630564">
      <w:bodyDiv w:val="1"/>
      <w:marLeft w:val="0"/>
      <w:marRight w:val="0"/>
      <w:marTop w:val="0"/>
      <w:marBottom w:val="0"/>
      <w:divBdr>
        <w:top w:val="none" w:sz="0" w:space="0" w:color="auto"/>
        <w:left w:val="none" w:sz="0" w:space="0" w:color="auto"/>
        <w:bottom w:val="none" w:sz="0" w:space="0" w:color="auto"/>
        <w:right w:val="none" w:sz="0" w:space="0" w:color="auto"/>
      </w:divBdr>
    </w:div>
    <w:div w:id="619847534">
      <w:bodyDiv w:val="1"/>
      <w:marLeft w:val="0"/>
      <w:marRight w:val="0"/>
      <w:marTop w:val="0"/>
      <w:marBottom w:val="0"/>
      <w:divBdr>
        <w:top w:val="none" w:sz="0" w:space="0" w:color="auto"/>
        <w:left w:val="none" w:sz="0" w:space="0" w:color="auto"/>
        <w:bottom w:val="none" w:sz="0" w:space="0" w:color="auto"/>
        <w:right w:val="none" w:sz="0" w:space="0" w:color="auto"/>
      </w:divBdr>
    </w:div>
    <w:div w:id="631713701">
      <w:bodyDiv w:val="1"/>
      <w:marLeft w:val="0"/>
      <w:marRight w:val="0"/>
      <w:marTop w:val="0"/>
      <w:marBottom w:val="0"/>
      <w:divBdr>
        <w:top w:val="none" w:sz="0" w:space="0" w:color="auto"/>
        <w:left w:val="none" w:sz="0" w:space="0" w:color="auto"/>
        <w:bottom w:val="none" w:sz="0" w:space="0" w:color="auto"/>
        <w:right w:val="none" w:sz="0" w:space="0" w:color="auto"/>
      </w:divBdr>
    </w:div>
    <w:div w:id="639072702">
      <w:bodyDiv w:val="1"/>
      <w:marLeft w:val="0"/>
      <w:marRight w:val="0"/>
      <w:marTop w:val="0"/>
      <w:marBottom w:val="0"/>
      <w:divBdr>
        <w:top w:val="none" w:sz="0" w:space="0" w:color="auto"/>
        <w:left w:val="none" w:sz="0" w:space="0" w:color="auto"/>
        <w:bottom w:val="none" w:sz="0" w:space="0" w:color="auto"/>
        <w:right w:val="none" w:sz="0" w:space="0" w:color="auto"/>
      </w:divBdr>
    </w:div>
    <w:div w:id="642077547">
      <w:bodyDiv w:val="1"/>
      <w:marLeft w:val="0"/>
      <w:marRight w:val="0"/>
      <w:marTop w:val="0"/>
      <w:marBottom w:val="0"/>
      <w:divBdr>
        <w:top w:val="none" w:sz="0" w:space="0" w:color="auto"/>
        <w:left w:val="none" w:sz="0" w:space="0" w:color="auto"/>
        <w:bottom w:val="none" w:sz="0" w:space="0" w:color="auto"/>
        <w:right w:val="none" w:sz="0" w:space="0" w:color="auto"/>
      </w:divBdr>
    </w:div>
    <w:div w:id="657654937">
      <w:bodyDiv w:val="1"/>
      <w:marLeft w:val="0"/>
      <w:marRight w:val="0"/>
      <w:marTop w:val="0"/>
      <w:marBottom w:val="0"/>
      <w:divBdr>
        <w:top w:val="none" w:sz="0" w:space="0" w:color="auto"/>
        <w:left w:val="none" w:sz="0" w:space="0" w:color="auto"/>
        <w:bottom w:val="none" w:sz="0" w:space="0" w:color="auto"/>
        <w:right w:val="none" w:sz="0" w:space="0" w:color="auto"/>
      </w:divBdr>
    </w:div>
    <w:div w:id="661590305">
      <w:bodyDiv w:val="1"/>
      <w:marLeft w:val="0"/>
      <w:marRight w:val="0"/>
      <w:marTop w:val="0"/>
      <w:marBottom w:val="0"/>
      <w:divBdr>
        <w:top w:val="none" w:sz="0" w:space="0" w:color="auto"/>
        <w:left w:val="none" w:sz="0" w:space="0" w:color="auto"/>
        <w:bottom w:val="none" w:sz="0" w:space="0" w:color="auto"/>
        <w:right w:val="none" w:sz="0" w:space="0" w:color="auto"/>
      </w:divBdr>
    </w:div>
    <w:div w:id="692267962">
      <w:bodyDiv w:val="1"/>
      <w:marLeft w:val="0"/>
      <w:marRight w:val="0"/>
      <w:marTop w:val="0"/>
      <w:marBottom w:val="0"/>
      <w:divBdr>
        <w:top w:val="none" w:sz="0" w:space="0" w:color="auto"/>
        <w:left w:val="none" w:sz="0" w:space="0" w:color="auto"/>
        <w:bottom w:val="none" w:sz="0" w:space="0" w:color="auto"/>
        <w:right w:val="none" w:sz="0" w:space="0" w:color="auto"/>
      </w:divBdr>
    </w:div>
    <w:div w:id="714162641">
      <w:bodyDiv w:val="1"/>
      <w:marLeft w:val="0"/>
      <w:marRight w:val="0"/>
      <w:marTop w:val="0"/>
      <w:marBottom w:val="0"/>
      <w:divBdr>
        <w:top w:val="none" w:sz="0" w:space="0" w:color="auto"/>
        <w:left w:val="none" w:sz="0" w:space="0" w:color="auto"/>
        <w:bottom w:val="none" w:sz="0" w:space="0" w:color="auto"/>
        <w:right w:val="none" w:sz="0" w:space="0" w:color="auto"/>
      </w:divBdr>
    </w:div>
    <w:div w:id="731927569">
      <w:bodyDiv w:val="1"/>
      <w:marLeft w:val="0"/>
      <w:marRight w:val="0"/>
      <w:marTop w:val="0"/>
      <w:marBottom w:val="0"/>
      <w:divBdr>
        <w:top w:val="none" w:sz="0" w:space="0" w:color="auto"/>
        <w:left w:val="none" w:sz="0" w:space="0" w:color="auto"/>
        <w:bottom w:val="none" w:sz="0" w:space="0" w:color="auto"/>
        <w:right w:val="none" w:sz="0" w:space="0" w:color="auto"/>
      </w:divBdr>
    </w:div>
    <w:div w:id="747581118">
      <w:bodyDiv w:val="1"/>
      <w:marLeft w:val="0"/>
      <w:marRight w:val="0"/>
      <w:marTop w:val="0"/>
      <w:marBottom w:val="0"/>
      <w:divBdr>
        <w:top w:val="none" w:sz="0" w:space="0" w:color="auto"/>
        <w:left w:val="none" w:sz="0" w:space="0" w:color="auto"/>
        <w:bottom w:val="none" w:sz="0" w:space="0" w:color="auto"/>
        <w:right w:val="none" w:sz="0" w:space="0" w:color="auto"/>
      </w:divBdr>
    </w:div>
    <w:div w:id="787621869">
      <w:bodyDiv w:val="1"/>
      <w:marLeft w:val="0"/>
      <w:marRight w:val="0"/>
      <w:marTop w:val="0"/>
      <w:marBottom w:val="0"/>
      <w:divBdr>
        <w:top w:val="none" w:sz="0" w:space="0" w:color="auto"/>
        <w:left w:val="none" w:sz="0" w:space="0" w:color="auto"/>
        <w:bottom w:val="none" w:sz="0" w:space="0" w:color="auto"/>
        <w:right w:val="none" w:sz="0" w:space="0" w:color="auto"/>
      </w:divBdr>
    </w:div>
    <w:div w:id="799038470">
      <w:bodyDiv w:val="1"/>
      <w:marLeft w:val="0"/>
      <w:marRight w:val="0"/>
      <w:marTop w:val="0"/>
      <w:marBottom w:val="0"/>
      <w:divBdr>
        <w:top w:val="none" w:sz="0" w:space="0" w:color="auto"/>
        <w:left w:val="none" w:sz="0" w:space="0" w:color="auto"/>
        <w:bottom w:val="none" w:sz="0" w:space="0" w:color="auto"/>
        <w:right w:val="none" w:sz="0" w:space="0" w:color="auto"/>
      </w:divBdr>
    </w:div>
    <w:div w:id="808404183">
      <w:bodyDiv w:val="1"/>
      <w:marLeft w:val="0"/>
      <w:marRight w:val="0"/>
      <w:marTop w:val="0"/>
      <w:marBottom w:val="0"/>
      <w:divBdr>
        <w:top w:val="none" w:sz="0" w:space="0" w:color="auto"/>
        <w:left w:val="none" w:sz="0" w:space="0" w:color="auto"/>
        <w:bottom w:val="none" w:sz="0" w:space="0" w:color="auto"/>
        <w:right w:val="none" w:sz="0" w:space="0" w:color="auto"/>
      </w:divBdr>
    </w:div>
    <w:div w:id="814689386">
      <w:bodyDiv w:val="1"/>
      <w:marLeft w:val="0"/>
      <w:marRight w:val="0"/>
      <w:marTop w:val="0"/>
      <w:marBottom w:val="0"/>
      <w:divBdr>
        <w:top w:val="none" w:sz="0" w:space="0" w:color="auto"/>
        <w:left w:val="none" w:sz="0" w:space="0" w:color="auto"/>
        <w:bottom w:val="none" w:sz="0" w:space="0" w:color="auto"/>
        <w:right w:val="none" w:sz="0" w:space="0" w:color="auto"/>
      </w:divBdr>
    </w:div>
    <w:div w:id="818765406">
      <w:bodyDiv w:val="1"/>
      <w:marLeft w:val="0"/>
      <w:marRight w:val="0"/>
      <w:marTop w:val="0"/>
      <w:marBottom w:val="0"/>
      <w:divBdr>
        <w:top w:val="none" w:sz="0" w:space="0" w:color="auto"/>
        <w:left w:val="none" w:sz="0" w:space="0" w:color="auto"/>
        <w:bottom w:val="none" w:sz="0" w:space="0" w:color="auto"/>
        <w:right w:val="none" w:sz="0" w:space="0" w:color="auto"/>
      </w:divBdr>
    </w:div>
    <w:div w:id="838081195">
      <w:bodyDiv w:val="1"/>
      <w:marLeft w:val="0"/>
      <w:marRight w:val="0"/>
      <w:marTop w:val="0"/>
      <w:marBottom w:val="0"/>
      <w:divBdr>
        <w:top w:val="none" w:sz="0" w:space="0" w:color="auto"/>
        <w:left w:val="none" w:sz="0" w:space="0" w:color="auto"/>
        <w:bottom w:val="none" w:sz="0" w:space="0" w:color="auto"/>
        <w:right w:val="none" w:sz="0" w:space="0" w:color="auto"/>
      </w:divBdr>
    </w:div>
    <w:div w:id="858474787">
      <w:bodyDiv w:val="1"/>
      <w:marLeft w:val="0"/>
      <w:marRight w:val="0"/>
      <w:marTop w:val="0"/>
      <w:marBottom w:val="0"/>
      <w:divBdr>
        <w:top w:val="none" w:sz="0" w:space="0" w:color="auto"/>
        <w:left w:val="none" w:sz="0" w:space="0" w:color="auto"/>
        <w:bottom w:val="none" w:sz="0" w:space="0" w:color="auto"/>
        <w:right w:val="none" w:sz="0" w:space="0" w:color="auto"/>
      </w:divBdr>
    </w:div>
    <w:div w:id="858812748">
      <w:bodyDiv w:val="1"/>
      <w:marLeft w:val="0"/>
      <w:marRight w:val="0"/>
      <w:marTop w:val="0"/>
      <w:marBottom w:val="0"/>
      <w:divBdr>
        <w:top w:val="none" w:sz="0" w:space="0" w:color="auto"/>
        <w:left w:val="none" w:sz="0" w:space="0" w:color="auto"/>
        <w:bottom w:val="none" w:sz="0" w:space="0" w:color="auto"/>
        <w:right w:val="none" w:sz="0" w:space="0" w:color="auto"/>
      </w:divBdr>
    </w:div>
    <w:div w:id="872304608">
      <w:bodyDiv w:val="1"/>
      <w:marLeft w:val="0"/>
      <w:marRight w:val="0"/>
      <w:marTop w:val="0"/>
      <w:marBottom w:val="0"/>
      <w:divBdr>
        <w:top w:val="none" w:sz="0" w:space="0" w:color="auto"/>
        <w:left w:val="none" w:sz="0" w:space="0" w:color="auto"/>
        <w:bottom w:val="none" w:sz="0" w:space="0" w:color="auto"/>
        <w:right w:val="none" w:sz="0" w:space="0" w:color="auto"/>
      </w:divBdr>
    </w:div>
    <w:div w:id="878397769">
      <w:bodyDiv w:val="1"/>
      <w:marLeft w:val="0"/>
      <w:marRight w:val="0"/>
      <w:marTop w:val="0"/>
      <w:marBottom w:val="0"/>
      <w:divBdr>
        <w:top w:val="none" w:sz="0" w:space="0" w:color="auto"/>
        <w:left w:val="none" w:sz="0" w:space="0" w:color="auto"/>
        <w:bottom w:val="none" w:sz="0" w:space="0" w:color="auto"/>
        <w:right w:val="none" w:sz="0" w:space="0" w:color="auto"/>
      </w:divBdr>
    </w:div>
    <w:div w:id="901722011">
      <w:bodyDiv w:val="1"/>
      <w:marLeft w:val="0"/>
      <w:marRight w:val="0"/>
      <w:marTop w:val="0"/>
      <w:marBottom w:val="0"/>
      <w:divBdr>
        <w:top w:val="none" w:sz="0" w:space="0" w:color="auto"/>
        <w:left w:val="none" w:sz="0" w:space="0" w:color="auto"/>
        <w:bottom w:val="none" w:sz="0" w:space="0" w:color="auto"/>
        <w:right w:val="none" w:sz="0" w:space="0" w:color="auto"/>
      </w:divBdr>
    </w:div>
    <w:div w:id="908615503">
      <w:bodyDiv w:val="1"/>
      <w:marLeft w:val="0"/>
      <w:marRight w:val="0"/>
      <w:marTop w:val="0"/>
      <w:marBottom w:val="0"/>
      <w:divBdr>
        <w:top w:val="none" w:sz="0" w:space="0" w:color="auto"/>
        <w:left w:val="none" w:sz="0" w:space="0" w:color="auto"/>
        <w:bottom w:val="none" w:sz="0" w:space="0" w:color="auto"/>
        <w:right w:val="none" w:sz="0" w:space="0" w:color="auto"/>
      </w:divBdr>
    </w:div>
    <w:div w:id="910584701">
      <w:bodyDiv w:val="1"/>
      <w:marLeft w:val="0"/>
      <w:marRight w:val="0"/>
      <w:marTop w:val="0"/>
      <w:marBottom w:val="0"/>
      <w:divBdr>
        <w:top w:val="none" w:sz="0" w:space="0" w:color="auto"/>
        <w:left w:val="none" w:sz="0" w:space="0" w:color="auto"/>
        <w:bottom w:val="none" w:sz="0" w:space="0" w:color="auto"/>
        <w:right w:val="none" w:sz="0" w:space="0" w:color="auto"/>
      </w:divBdr>
    </w:div>
    <w:div w:id="916331113">
      <w:bodyDiv w:val="1"/>
      <w:marLeft w:val="0"/>
      <w:marRight w:val="0"/>
      <w:marTop w:val="0"/>
      <w:marBottom w:val="0"/>
      <w:divBdr>
        <w:top w:val="none" w:sz="0" w:space="0" w:color="auto"/>
        <w:left w:val="none" w:sz="0" w:space="0" w:color="auto"/>
        <w:bottom w:val="none" w:sz="0" w:space="0" w:color="auto"/>
        <w:right w:val="none" w:sz="0" w:space="0" w:color="auto"/>
      </w:divBdr>
    </w:div>
    <w:div w:id="917910673">
      <w:bodyDiv w:val="1"/>
      <w:marLeft w:val="0"/>
      <w:marRight w:val="0"/>
      <w:marTop w:val="0"/>
      <w:marBottom w:val="0"/>
      <w:divBdr>
        <w:top w:val="none" w:sz="0" w:space="0" w:color="auto"/>
        <w:left w:val="none" w:sz="0" w:space="0" w:color="auto"/>
        <w:bottom w:val="none" w:sz="0" w:space="0" w:color="auto"/>
        <w:right w:val="none" w:sz="0" w:space="0" w:color="auto"/>
      </w:divBdr>
    </w:div>
    <w:div w:id="919871749">
      <w:bodyDiv w:val="1"/>
      <w:marLeft w:val="0"/>
      <w:marRight w:val="0"/>
      <w:marTop w:val="0"/>
      <w:marBottom w:val="0"/>
      <w:divBdr>
        <w:top w:val="none" w:sz="0" w:space="0" w:color="auto"/>
        <w:left w:val="none" w:sz="0" w:space="0" w:color="auto"/>
        <w:bottom w:val="none" w:sz="0" w:space="0" w:color="auto"/>
        <w:right w:val="none" w:sz="0" w:space="0" w:color="auto"/>
      </w:divBdr>
    </w:div>
    <w:div w:id="924649510">
      <w:bodyDiv w:val="1"/>
      <w:marLeft w:val="0"/>
      <w:marRight w:val="0"/>
      <w:marTop w:val="0"/>
      <w:marBottom w:val="0"/>
      <w:divBdr>
        <w:top w:val="none" w:sz="0" w:space="0" w:color="auto"/>
        <w:left w:val="none" w:sz="0" w:space="0" w:color="auto"/>
        <w:bottom w:val="none" w:sz="0" w:space="0" w:color="auto"/>
        <w:right w:val="none" w:sz="0" w:space="0" w:color="auto"/>
      </w:divBdr>
    </w:div>
    <w:div w:id="945115833">
      <w:bodyDiv w:val="1"/>
      <w:marLeft w:val="0"/>
      <w:marRight w:val="0"/>
      <w:marTop w:val="0"/>
      <w:marBottom w:val="0"/>
      <w:divBdr>
        <w:top w:val="none" w:sz="0" w:space="0" w:color="auto"/>
        <w:left w:val="none" w:sz="0" w:space="0" w:color="auto"/>
        <w:bottom w:val="none" w:sz="0" w:space="0" w:color="auto"/>
        <w:right w:val="none" w:sz="0" w:space="0" w:color="auto"/>
      </w:divBdr>
    </w:div>
    <w:div w:id="955604101">
      <w:bodyDiv w:val="1"/>
      <w:marLeft w:val="0"/>
      <w:marRight w:val="0"/>
      <w:marTop w:val="0"/>
      <w:marBottom w:val="0"/>
      <w:divBdr>
        <w:top w:val="none" w:sz="0" w:space="0" w:color="auto"/>
        <w:left w:val="none" w:sz="0" w:space="0" w:color="auto"/>
        <w:bottom w:val="none" w:sz="0" w:space="0" w:color="auto"/>
        <w:right w:val="none" w:sz="0" w:space="0" w:color="auto"/>
      </w:divBdr>
    </w:div>
    <w:div w:id="978993677">
      <w:bodyDiv w:val="1"/>
      <w:marLeft w:val="0"/>
      <w:marRight w:val="0"/>
      <w:marTop w:val="0"/>
      <w:marBottom w:val="0"/>
      <w:divBdr>
        <w:top w:val="none" w:sz="0" w:space="0" w:color="auto"/>
        <w:left w:val="none" w:sz="0" w:space="0" w:color="auto"/>
        <w:bottom w:val="none" w:sz="0" w:space="0" w:color="auto"/>
        <w:right w:val="none" w:sz="0" w:space="0" w:color="auto"/>
      </w:divBdr>
    </w:div>
    <w:div w:id="1017924455">
      <w:bodyDiv w:val="1"/>
      <w:marLeft w:val="0"/>
      <w:marRight w:val="0"/>
      <w:marTop w:val="0"/>
      <w:marBottom w:val="0"/>
      <w:divBdr>
        <w:top w:val="none" w:sz="0" w:space="0" w:color="auto"/>
        <w:left w:val="none" w:sz="0" w:space="0" w:color="auto"/>
        <w:bottom w:val="none" w:sz="0" w:space="0" w:color="auto"/>
        <w:right w:val="none" w:sz="0" w:space="0" w:color="auto"/>
      </w:divBdr>
    </w:div>
    <w:div w:id="1039865495">
      <w:bodyDiv w:val="1"/>
      <w:marLeft w:val="0"/>
      <w:marRight w:val="0"/>
      <w:marTop w:val="0"/>
      <w:marBottom w:val="0"/>
      <w:divBdr>
        <w:top w:val="none" w:sz="0" w:space="0" w:color="auto"/>
        <w:left w:val="none" w:sz="0" w:space="0" w:color="auto"/>
        <w:bottom w:val="none" w:sz="0" w:space="0" w:color="auto"/>
        <w:right w:val="none" w:sz="0" w:space="0" w:color="auto"/>
      </w:divBdr>
    </w:div>
    <w:div w:id="1085079850">
      <w:bodyDiv w:val="1"/>
      <w:marLeft w:val="0"/>
      <w:marRight w:val="0"/>
      <w:marTop w:val="0"/>
      <w:marBottom w:val="0"/>
      <w:divBdr>
        <w:top w:val="none" w:sz="0" w:space="0" w:color="auto"/>
        <w:left w:val="none" w:sz="0" w:space="0" w:color="auto"/>
        <w:bottom w:val="none" w:sz="0" w:space="0" w:color="auto"/>
        <w:right w:val="none" w:sz="0" w:space="0" w:color="auto"/>
      </w:divBdr>
    </w:div>
    <w:div w:id="1093937684">
      <w:bodyDiv w:val="1"/>
      <w:marLeft w:val="0"/>
      <w:marRight w:val="0"/>
      <w:marTop w:val="0"/>
      <w:marBottom w:val="0"/>
      <w:divBdr>
        <w:top w:val="none" w:sz="0" w:space="0" w:color="auto"/>
        <w:left w:val="none" w:sz="0" w:space="0" w:color="auto"/>
        <w:bottom w:val="none" w:sz="0" w:space="0" w:color="auto"/>
        <w:right w:val="none" w:sz="0" w:space="0" w:color="auto"/>
      </w:divBdr>
    </w:div>
    <w:div w:id="1097209787">
      <w:bodyDiv w:val="1"/>
      <w:marLeft w:val="0"/>
      <w:marRight w:val="0"/>
      <w:marTop w:val="0"/>
      <w:marBottom w:val="0"/>
      <w:divBdr>
        <w:top w:val="none" w:sz="0" w:space="0" w:color="auto"/>
        <w:left w:val="none" w:sz="0" w:space="0" w:color="auto"/>
        <w:bottom w:val="none" w:sz="0" w:space="0" w:color="auto"/>
        <w:right w:val="none" w:sz="0" w:space="0" w:color="auto"/>
      </w:divBdr>
    </w:div>
    <w:div w:id="1111824859">
      <w:bodyDiv w:val="1"/>
      <w:marLeft w:val="0"/>
      <w:marRight w:val="0"/>
      <w:marTop w:val="0"/>
      <w:marBottom w:val="0"/>
      <w:divBdr>
        <w:top w:val="none" w:sz="0" w:space="0" w:color="auto"/>
        <w:left w:val="none" w:sz="0" w:space="0" w:color="auto"/>
        <w:bottom w:val="none" w:sz="0" w:space="0" w:color="auto"/>
        <w:right w:val="none" w:sz="0" w:space="0" w:color="auto"/>
      </w:divBdr>
    </w:div>
    <w:div w:id="1115950543">
      <w:bodyDiv w:val="1"/>
      <w:marLeft w:val="0"/>
      <w:marRight w:val="0"/>
      <w:marTop w:val="0"/>
      <w:marBottom w:val="0"/>
      <w:divBdr>
        <w:top w:val="none" w:sz="0" w:space="0" w:color="auto"/>
        <w:left w:val="none" w:sz="0" w:space="0" w:color="auto"/>
        <w:bottom w:val="none" w:sz="0" w:space="0" w:color="auto"/>
        <w:right w:val="none" w:sz="0" w:space="0" w:color="auto"/>
      </w:divBdr>
    </w:div>
    <w:div w:id="1126318271">
      <w:bodyDiv w:val="1"/>
      <w:marLeft w:val="0"/>
      <w:marRight w:val="0"/>
      <w:marTop w:val="0"/>
      <w:marBottom w:val="0"/>
      <w:divBdr>
        <w:top w:val="none" w:sz="0" w:space="0" w:color="auto"/>
        <w:left w:val="none" w:sz="0" w:space="0" w:color="auto"/>
        <w:bottom w:val="none" w:sz="0" w:space="0" w:color="auto"/>
        <w:right w:val="none" w:sz="0" w:space="0" w:color="auto"/>
      </w:divBdr>
    </w:div>
    <w:div w:id="1129279255">
      <w:bodyDiv w:val="1"/>
      <w:marLeft w:val="0"/>
      <w:marRight w:val="0"/>
      <w:marTop w:val="0"/>
      <w:marBottom w:val="0"/>
      <w:divBdr>
        <w:top w:val="none" w:sz="0" w:space="0" w:color="auto"/>
        <w:left w:val="none" w:sz="0" w:space="0" w:color="auto"/>
        <w:bottom w:val="none" w:sz="0" w:space="0" w:color="auto"/>
        <w:right w:val="none" w:sz="0" w:space="0" w:color="auto"/>
      </w:divBdr>
    </w:div>
    <w:div w:id="1166819024">
      <w:bodyDiv w:val="1"/>
      <w:marLeft w:val="0"/>
      <w:marRight w:val="0"/>
      <w:marTop w:val="0"/>
      <w:marBottom w:val="0"/>
      <w:divBdr>
        <w:top w:val="none" w:sz="0" w:space="0" w:color="auto"/>
        <w:left w:val="none" w:sz="0" w:space="0" w:color="auto"/>
        <w:bottom w:val="none" w:sz="0" w:space="0" w:color="auto"/>
        <w:right w:val="none" w:sz="0" w:space="0" w:color="auto"/>
      </w:divBdr>
    </w:div>
    <w:div w:id="1174078474">
      <w:bodyDiv w:val="1"/>
      <w:marLeft w:val="0"/>
      <w:marRight w:val="0"/>
      <w:marTop w:val="0"/>
      <w:marBottom w:val="0"/>
      <w:divBdr>
        <w:top w:val="none" w:sz="0" w:space="0" w:color="auto"/>
        <w:left w:val="none" w:sz="0" w:space="0" w:color="auto"/>
        <w:bottom w:val="none" w:sz="0" w:space="0" w:color="auto"/>
        <w:right w:val="none" w:sz="0" w:space="0" w:color="auto"/>
      </w:divBdr>
    </w:div>
    <w:div w:id="1188713154">
      <w:bodyDiv w:val="1"/>
      <w:marLeft w:val="0"/>
      <w:marRight w:val="0"/>
      <w:marTop w:val="0"/>
      <w:marBottom w:val="0"/>
      <w:divBdr>
        <w:top w:val="none" w:sz="0" w:space="0" w:color="auto"/>
        <w:left w:val="none" w:sz="0" w:space="0" w:color="auto"/>
        <w:bottom w:val="none" w:sz="0" w:space="0" w:color="auto"/>
        <w:right w:val="none" w:sz="0" w:space="0" w:color="auto"/>
      </w:divBdr>
    </w:div>
    <w:div w:id="1192108445">
      <w:bodyDiv w:val="1"/>
      <w:marLeft w:val="0"/>
      <w:marRight w:val="0"/>
      <w:marTop w:val="0"/>
      <w:marBottom w:val="0"/>
      <w:divBdr>
        <w:top w:val="none" w:sz="0" w:space="0" w:color="auto"/>
        <w:left w:val="none" w:sz="0" w:space="0" w:color="auto"/>
        <w:bottom w:val="none" w:sz="0" w:space="0" w:color="auto"/>
        <w:right w:val="none" w:sz="0" w:space="0" w:color="auto"/>
      </w:divBdr>
    </w:div>
    <w:div w:id="1194542052">
      <w:bodyDiv w:val="1"/>
      <w:marLeft w:val="0"/>
      <w:marRight w:val="0"/>
      <w:marTop w:val="0"/>
      <w:marBottom w:val="0"/>
      <w:divBdr>
        <w:top w:val="none" w:sz="0" w:space="0" w:color="auto"/>
        <w:left w:val="none" w:sz="0" w:space="0" w:color="auto"/>
        <w:bottom w:val="none" w:sz="0" w:space="0" w:color="auto"/>
        <w:right w:val="none" w:sz="0" w:space="0" w:color="auto"/>
      </w:divBdr>
    </w:div>
    <w:div w:id="1196966108">
      <w:bodyDiv w:val="1"/>
      <w:marLeft w:val="0"/>
      <w:marRight w:val="0"/>
      <w:marTop w:val="0"/>
      <w:marBottom w:val="0"/>
      <w:divBdr>
        <w:top w:val="none" w:sz="0" w:space="0" w:color="auto"/>
        <w:left w:val="none" w:sz="0" w:space="0" w:color="auto"/>
        <w:bottom w:val="none" w:sz="0" w:space="0" w:color="auto"/>
        <w:right w:val="none" w:sz="0" w:space="0" w:color="auto"/>
      </w:divBdr>
    </w:div>
    <w:div w:id="1209679410">
      <w:bodyDiv w:val="1"/>
      <w:marLeft w:val="0"/>
      <w:marRight w:val="0"/>
      <w:marTop w:val="0"/>
      <w:marBottom w:val="0"/>
      <w:divBdr>
        <w:top w:val="none" w:sz="0" w:space="0" w:color="auto"/>
        <w:left w:val="none" w:sz="0" w:space="0" w:color="auto"/>
        <w:bottom w:val="none" w:sz="0" w:space="0" w:color="auto"/>
        <w:right w:val="none" w:sz="0" w:space="0" w:color="auto"/>
      </w:divBdr>
    </w:div>
    <w:div w:id="1213692454">
      <w:bodyDiv w:val="1"/>
      <w:marLeft w:val="0"/>
      <w:marRight w:val="0"/>
      <w:marTop w:val="0"/>
      <w:marBottom w:val="0"/>
      <w:divBdr>
        <w:top w:val="none" w:sz="0" w:space="0" w:color="auto"/>
        <w:left w:val="none" w:sz="0" w:space="0" w:color="auto"/>
        <w:bottom w:val="none" w:sz="0" w:space="0" w:color="auto"/>
        <w:right w:val="none" w:sz="0" w:space="0" w:color="auto"/>
      </w:divBdr>
    </w:div>
    <w:div w:id="1235167536">
      <w:bodyDiv w:val="1"/>
      <w:marLeft w:val="0"/>
      <w:marRight w:val="0"/>
      <w:marTop w:val="0"/>
      <w:marBottom w:val="0"/>
      <w:divBdr>
        <w:top w:val="none" w:sz="0" w:space="0" w:color="auto"/>
        <w:left w:val="none" w:sz="0" w:space="0" w:color="auto"/>
        <w:bottom w:val="none" w:sz="0" w:space="0" w:color="auto"/>
        <w:right w:val="none" w:sz="0" w:space="0" w:color="auto"/>
      </w:divBdr>
    </w:div>
    <w:div w:id="1245872092">
      <w:bodyDiv w:val="1"/>
      <w:marLeft w:val="0"/>
      <w:marRight w:val="0"/>
      <w:marTop w:val="0"/>
      <w:marBottom w:val="0"/>
      <w:divBdr>
        <w:top w:val="none" w:sz="0" w:space="0" w:color="auto"/>
        <w:left w:val="none" w:sz="0" w:space="0" w:color="auto"/>
        <w:bottom w:val="none" w:sz="0" w:space="0" w:color="auto"/>
        <w:right w:val="none" w:sz="0" w:space="0" w:color="auto"/>
      </w:divBdr>
    </w:div>
    <w:div w:id="1256867226">
      <w:bodyDiv w:val="1"/>
      <w:marLeft w:val="0"/>
      <w:marRight w:val="0"/>
      <w:marTop w:val="0"/>
      <w:marBottom w:val="0"/>
      <w:divBdr>
        <w:top w:val="none" w:sz="0" w:space="0" w:color="auto"/>
        <w:left w:val="none" w:sz="0" w:space="0" w:color="auto"/>
        <w:bottom w:val="none" w:sz="0" w:space="0" w:color="auto"/>
        <w:right w:val="none" w:sz="0" w:space="0" w:color="auto"/>
      </w:divBdr>
    </w:div>
    <w:div w:id="1266494705">
      <w:bodyDiv w:val="1"/>
      <w:marLeft w:val="0"/>
      <w:marRight w:val="0"/>
      <w:marTop w:val="0"/>
      <w:marBottom w:val="0"/>
      <w:divBdr>
        <w:top w:val="none" w:sz="0" w:space="0" w:color="auto"/>
        <w:left w:val="none" w:sz="0" w:space="0" w:color="auto"/>
        <w:bottom w:val="none" w:sz="0" w:space="0" w:color="auto"/>
        <w:right w:val="none" w:sz="0" w:space="0" w:color="auto"/>
      </w:divBdr>
    </w:div>
    <w:div w:id="1270159450">
      <w:bodyDiv w:val="1"/>
      <w:marLeft w:val="0"/>
      <w:marRight w:val="0"/>
      <w:marTop w:val="0"/>
      <w:marBottom w:val="0"/>
      <w:divBdr>
        <w:top w:val="none" w:sz="0" w:space="0" w:color="auto"/>
        <w:left w:val="none" w:sz="0" w:space="0" w:color="auto"/>
        <w:bottom w:val="none" w:sz="0" w:space="0" w:color="auto"/>
        <w:right w:val="none" w:sz="0" w:space="0" w:color="auto"/>
      </w:divBdr>
    </w:div>
    <w:div w:id="1279142275">
      <w:bodyDiv w:val="1"/>
      <w:marLeft w:val="0"/>
      <w:marRight w:val="0"/>
      <w:marTop w:val="0"/>
      <w:marBottom w:val="0"/>
      <w:divBdr>
        <w:top w:val="none" w:sz="0" w:space="0" w:color="auto"/>
        <w:left w:val="none" w:sz="0" w:space="0" w:color="auto"/>
        <w:bottom w:val="none" w:sz="0" w:space="0" w:color="auto"/>
        <w:right w:val="none" w:sz="0" w:space="0" w:color="auto"/>
      </w:divBdr>
    </w:div>
    <w:div w:id="1294141589">
      <w:bodyDiv w:val="1"/>
      <w:marLeft w:val="0"/>
      <w:marRight w:val="0"/>
      <w:marTop w:val="0"/>
      <w:marBottom w:val="0"/>
      <w:divBdr>
        <w:top w:val="none" w:sz="0" w:space="0" w:color="auto"/>
        <w:left w:val="none" w:sz="0" w:space="0" w:color="auto"/>
        <w:bottom w:val="none" w:sz="0" w:space="0" w:color="auto"/>
        <w:right w:val="none" w:sz="0" w:space="0" w:color="auto"/>
      </w:divBdr>
    </w:div>
    <w:div w:id="1312179554">
      <w:bodyDiv w:val="1"/>
      <w:marLeft w:val="0"/>
      <w:marRight w:val="0"/>
      <w:marTop w:val="0"/>
      <w:marBottom w:val="0"/>
      <w:divBdr>
        <w:top w:val="none" w:sz="0" w:space="0" w:color="auto"/>
        <w:left w:val="none" w:sz="0" w:space="0" w:color="auto"/>
        <w:bottom w:val="none" w:sz="0" w:space="0" w:color="auto"/>
        <w:right w:val="none" w:sz="0" w:space="0" w:color="auto"/>
      </w:divBdr>
    </w:div>
    <w:div w:id="1314480733">
      <w:bodyDiv w:val="1"/>
      <w:marLeft w:val="0"/>
      <w:marRight w:val="0"/>
      <w:marTop w:val="0"/>
      <w:marBottom w:val="0"/>
      <w:divBdr>
        <w:top w:val="none" w:sz="0" w:space="0" w:color="auto"/>
        <w:left w:val="none" w:sz="0" w:space="0" w:color="auto"/>
        <w:bottom w:val="none" w:sz="0" w:space="0" w:color="auto"/>
        <w:right w:val="none" w:sz="0" w:space="0" w:color="auto"/>
      </w:divBdr>
    </w:div>
    <w:div w:id="1331324616">
      <w:bodyDiv w:val="1"/>
      <w:marLeft w:val="0"/>
      <w:marRight w:val="0"/>
      <w:marTop w:val="0"/>
      <w:marBottom w:val="0"/>
      <w:divBdr>
        <w:top w:val="none" w:sz="0" w:space="0" w:color="auto"/>
        <w:left w:val="none" w:sz="0" w:space="0" w:color="auto"/>
        <w:bottom w:val="none" w:sz="0" w:space="0" w:color="auto"/>
        <w:right w:val="none" w:sz="0" w:space="0" w:color="auto"/>
      </w:divBdr>
    </w:div>
    <w:div w:id="1355153465">
      <w:bodyDiv w:val="1"/>
      <w:marLeft w:val="0"/>
      <w:marRight w:val="0"/>
      <w:marTop w:val="0"/>
      <w:marBottom w:val="0"/>
      <w:divBdr>
        <w:top w:val="none" w:sz="0" w:space="0" w:color="auto"/>
        <w:left w:val="none" w:sz="0" w:space="0" w:color="auto"/>
        <w:bottom w:val="none" w:sz="0" w:space="0" w:color="auto"/>
        <w:right w:val="none" w:sz="0" w:space="0" w:color="auto"/>
      </w:divBdr>
    </w:div>
    <w:div w:id="1370884645">
      <w:bodyDiv w:val="1"/>
      <w:marLeft w:val="0"/>
      <w:marRight w:val="0"/>
      <w:marTop w:val="0"/>
      <w:marBottom w:val="0"/>
      <w:divBdr>
        <w:top w:val="none" w:sz="0" w:space="0" w:color="auto"/>
        <w:left w:val="none" w:sz="0" w:space="0" w:color="auto"/>
        <w:bottom w:val="none" w:sz="0" w:space="0" w:color="auto"/>
        <w:right w:val="none" w:sz="0" w:space="0" w:color="auto"/>
      </w:divBdr>
    </w:div>
    <w:div w:id="1389770222">
      <w:bodyDiv w:val="1"/>
      <w:marLeft w:val="0"/>
      <w:marRight w:val="0"/>
      <w:marTop w:val="0"/>
      <w:marBottom w:val="0"/>
      <w:divBdr>
        <w:top w:val="none" w:sz="0" w:space="0" w:color="auto"/>
        <w:left w:val="none" w:sz="0" w:space="0" w:color="auto"/>
        <w:bottom w:val="none" w:sz="0" w:space="0" w:color="auto"/>
        <w:right w:val="none" w:sz="0" w:space="0" w:color="auto"/>
      </w:divBdr>
    </w:div>
    <w:div w:id="1392923547">
      <w:bodyDiv w:val="1"/>
      <w:marLeft w:val="0"/>
      <w:marRight w:val="0"/>
      <w:marTop w:val="0"/>
      <w:marBottom w:val="0"/>
      <w:divBdr>
        <w:top w:val="none" w:sz="0" w:space="0" w:color="auto"/>
        <w:left w:val="none" w:sz="0" w:space="0" w:color="auto"/>
        <w:bottom w:val="none" w:sz="0" w:space="0" w:color="auto"/>
        <w:right w:val="none" w:sz="0" w:space="0" w:color="auto"/>
      </w:divBdr>
    </w:div>
    <w:div w:id="1397586195">
      <w:bodyDiv w:val="1"/>
      <w:marLeft w:val="0"/>
      <w:marRight w:val="0"/>
      <w:marTop w:val="0"/>
      <w:marBottom w:val="0"/>
      <w:divBdr>
        <w:top w:val="none" w:sz="0" w:space="0" w:color="auto"/>
        <w:left w:val="none" w:sz="0" w:space="0" w:color="auto"/>
        <w:bottom w:val="none" w:sz="0" w:space="0" w:color="auto"/>
        <w:right w:val="none" w:sz="0" w:space="0" w:color="auto"/>
      </w:divBdr>
    </w:div>
    <w:div w:id="1399473514">
      <w:bodyDiv w:val="1"/>
      <w:marLeft w:val="0"/>
      <w:marRight w:val="0"/>
      <w:marTop w:val="0"/>
      <w:marBottom w:val="0"/>
      <w:divBdr>
        <w:top w:val="none" w:sz="0" w:space="0" w:color="auto"/>
        <w:left w:val="none" w:sz="0" w:space="0" w:color="auto"/>
        <w:bottom w:val="none" w:sz="0" w:space="0" w:color="auto"/>
        <w:right w:val="none" w:sz="0" w:space="0" w:color="auto"/>
      </w:divBdr>
    </w:div>
    <w:div w:id="1411999771">
      <w:bodyDiv w:val="1"/>
      <w:marLeft w:val="0"/>
      <w:marRight w:val="0"/>
      <w:marTop w:val="0"/>
      <w:marBottom w:val="0"/>
      <w:divBdr>
        <w:top w:val="none" w:sz="0" w:space="0" w:color="auto"/>
        <w:left w:val="none" w:sz="0" w:space="0" w:color="auto"/>
        <w:bottom w:val="none" w:sz="0" w:space="0" w:color="auto"/>
        <w:right w:val="none" w:sz="0" w:space="0" w:color="auto"/>
      </w:divBdr>
    </w:div>
    <w:div w:id="1412654904">
      <w:bodyDiv w:val="1"/>
      <w:marLeft w:val="0"/>
      <w:marRight w:val="0"/>
      <w:marTop w:val="0"/>
      <w:marBottom w:val="0"/>
      <w:divBdr>
        <w:top w:val="none" w:sz="0" w:space="0" w:color="auto"/>
        <w:left w:val="none" w:sz="0" w:space="0" w:color="auto"/>
        <w:bottom w:val="none" w:sz="0" w:space="0" w:color="auto"/>
        <w:right w:val="none" w:sz="0" w:space="0" w:color="auto"/>
      </w:divBdr>
    </w:div>
    <w:div w:id="1449861304">
      <w:bodyDiv w:val="1"/>
      <w:marLeft w:val="0"/>
      <w:marRight w:val="0"/>
      <w:marTop w:val="0"/>
      <w:marBottom w:val="0"/>
      <w:divBdr>
        <w:top w:val="none" w:sz="0" w:space="0" w:color="auto"/>
        <w:left w:val="none" w:sz="0" w:space="0" w:color="auto"/>
        <w:bottom w:val="none" w:sz="0" w:space="0" w:color="auto"/>
        <w:right w:val="none" w:sz="0" w:space="0" w:color="auto"/>
      </w:divBdr>
    </w:div>
    <w:div w:id="1481770493">
      <w:bodyDiv w:val="1"/>
      <w:marLeft w:val="0"/>
      <w:marRight w:val="0"/>
      <w:marTop w:val="0"/>
      <w:marBottom w:val="0"/>
      <w:divBdr>
        <w:top w:val="none" w:sz="0" w:space="0" w:color="auto"/>
        <w:left w:val="none" w:sz="0" w:space="0" w:color="auto"/>
        <w:bottom w:val="none" w:sz="0" w:space="0" w:color="auto"/>
        <w:right w:val="none" w:sz="0" w:space="0" w:color="auto"/>
      </w:divBdr>
    </w:div>
    <w:div w:id="1489715127">
      <w:bodyDiv w:val="1"/>
      <w:marLeft w:val="0"/>
      <w:marRight w:val="0"/>
      <w:marTop w:val="0"/>
      <w:marBottom w:val="0"/>
      <w:divBdr>
        <w:top w:val="none" w:sz="0" w:space="0" w:color="auto"/>
        <w:left w:val="none" w:sz="0" w:space="0" w:color="auto"/>
        <w:bottom w:val="none" w:sz="0" w:space="0" w:color="auto"/>
        <w:right w:val="none" w:sz="0" w:space="0" w:color="auto"/>
      </w:divBdr>
    </w:div>
    <w:div w:id="1493251929">
      <w:bodyDiv w:val="1"/>
      <w:marLeft w:val="0"/>
      <w:marRight w:val="0"/>
      <w:marTop w:val="0"/>
      <w:marBottom w:val="0"/>
      <w:divBdr>
        <w:top w:val="none" w:sz="0" w:space="0" w:color="auto"/>
        <w:left w:val="none" w:sz="0" w:space="0" w:color="auto"/>
        <w:bottom w:val="none" w:sz="0" w:space="0" w:color="auto"/>
        <w:right w:val="none" w:sz="0" w:space="0" w:color="auto"/>
      </w:divBdr>
    </w:div>
    <w:div w:id="1496845914">
      <w:bodyDiv w:val="1"/>
      <w:marLeft w:val="0"/>
      <w:marRight w:val="0"/>
      <w:marTop w:val="0"/>
      <w:marBottom w:val="0"/>
      <w:divBdr>
        <w:top w:val="none" w:sz="0" w:space="0" w:color="auto"/>
        <w:left w:val="none" w:sz="0" w:space="0" w:color="auto"/>
        <w:bottom w:val="none" w:sz="0" w:space="0" w:color="auto"/>
        <w:right w:val="none" w:sz="0" w:space="0" w:color="auto"/>
      </w:divBdr>
    </w:div>
    <w:div w:id="1513452388">
      <w:bodyDiv w:val="1"/>
      <w:marLeft w:val="0"/>
      <w:marRight w:val="0"/>
      <w:marTop w:val="0"/>
      <w:marBottom w:val="0"/>
      <w:divBdr>
        <w:top w:val="none" w:sz="0" w:space="0" w:color="auto"/>
        <w:left w:val="none" w:sz="0" w:space="0" w:color="auto"/>
        <w:bottom w:val="none" w:sz="0" w:space="0" w:color="auto"/>
        <w:right w:val="none" w:sz="0" w:space="0" w:color="auto"/>
      </w:divBdr>
    </w:div>
    <w:div w:id="1516457575">
      <w:bodyDiv w:val="1"/>
      <w:marLeft w:val="0"/>
      <w:marRight w:val="0"/>
      <w:marTop w:val="0"/>
      <w:marBottom w:val="0"/>
      <w:divBdr>
        <w:top w:val="none" w:sz="0" w:space="0" w:color="auto"/>
        <w:left w:val="none" w:sz="0" w:space="0" w:color="auto"/>
        <w:bottom w:val="none" w:sz="0" w:space="0" w:color="auto"/>
        <w:right w:val="none" w:sz="0" w:space="0" w:color="auto"/>
      </w:divBdr>
    </w:div>
    <w:div w:id="1541815816">
      <w:bodyDiv w:val="1"/>
      <w:marLeft w:val="0"/>
      <w:marRight w:val="0"/>
      <w:marTop w:val="0"/>
      <w:marBottom w:val="0"/>
      <w:divBdr>
        <w:top w:val="none" w:sz="0" w:space="0" w:color="auto"/>
        <w:left w:val="none" w:sz="0" w:space="0" w:color="auto"/>
        <w:bottom w:val="none" w:sz="0" w:space="0" w:color="auto"/>
        <w:right w:val="none" w:sz="0" w:space="0" w:color="auto"/>
      </w:divBdr>
    </w:div>
    <w:div w:id="1541895706">
      <w:bodyDiv w:val="1"/>
      <w:marLeft w:val="0"/>
      <w:marRight w:val="0"/>
      <w:marTop w:val="0"/>
      <w:marBottom w:val="0"/>
      <w:divBdr>
        <w:top w:val="none" w:sz="0" w:space="0" w:color="auto"/>
        <w:left w:val="none" w:sz="0" w:space="0" w:color="auto"/>
        <w:bottom w:val="none" w:sz="0" w:space="0" w:color="auto"/>
        <w:right w:val="none" w:sz="0" w:space="0" w:color="auto"/>
      </w:divBdr>
    </w:div>
    <w:div w:id="1545755775">
      <w:bodyDiv w:val="1"/>
      <w:marLeft w:val="0"/>
      <w:marRight w:val="0"/>
      <w:marTop w:val="0"/>
      <w:marBottom w:val="0"/>
      <w:divBdr>
        <w:top w:val="none" w:sz="0" w:space="0" w:color="auto"/>
        <w:left w:val="none" w:sz="0" w:space="0" w:color="auto"/>
        <w:bottom w:val="none" w:sz="0" w:space="0" w:color="auto"/>
        <w:right w:val="none" w:sz="0" w:space="0" w:color="auto"/>
      </w:divBdr>
    </w:div>
    <w:div w:id="1557080926">
      <w:bodyDiv w:val="1"/>
      <w:marLeft w:val="0"/>
      <w:marRight w:val="0"/>
      <w:marTop w:val="0"/>
      <w:marBottom w:val="0"/>
      <w:divBdr>
        <w:top w:val="none" w:sz="0" w:space="0" w:color="auto"/>
        <w:left w:val="none" w:sz="0" w:space="0" w:color="auto"/>
        <w:bottom w:val="none" w:sz="0" w:space="0" w:color="auto"/>
        <w:right w:val="none" w:sz="0" w:space="0" w:color="auto"/>
      </w:divBdr>
    </w:div>
    <w:div w:id="1571035610">
      <w:bodyDiv w:val="1"/>
      <w:marLeft w:val="0"/>
      <w:marRight w:val="0"/>
      <w:marTop w:val="0"/>
      <w:marBottom w:val="0"/>
      <w:divBdr>
        <w:top w:val="none" w:sz="0" w:space="0" w:color="auto"/>
        <w:left w:val="none" w:sz="0" w:space="0" w:color="auto"/>
        <w:bottom w:val="none" w:sz="0" w:space="0" w:color="auto"/>
        <w:right w:val="none" w:sz="0" w:space="0" w:color="auto"/>
      </w:divBdr>
    </w:div>
    <w:div w:id="1574049026">
      <w:bodyDiv w:val="1"/>
      <w:marLeft w:val="0"/>
      <w:marRight w:val="0"/>
      <w:marTop w:val="0"/>
      <w:marBottom w:val="0"/>
      <w:divBdr>
        <w:top w:val="none" w:sz="0" w:space="0" w:color="auto"/>
        <w:left w:val="none" w:sz="0" w:space="0" w:color="auto"/>
        <w:bottom w:val="none" w:sz="0" w:space="0" w:color="auto"/>
        <w:right w:val="none" w:sz="0" w:space="0" w:color="auto"/>
      </w:divBdr>
    </w:div>
    <w:div w:id="1583492246">
      <w:bodyDiv w:val="1"/>
      <w:marLeft w:val="0"/>
      <w:marRight w:val="0"/>
      <w:marTop w:val="0"/>
      <w:marBottom w:val="0"/>
      <w:divBdr>
        <w:top w:val="none" w:sz="0" w:space="0" w:color="auto"/>
        <w:left w:val="none" w:sz="0" w:space="0" w:color="auto"/>
        <w:bottom w:val="none" w:sz="0" w:space="0" w:color="auto"/>
        <w:right w:val="none" w:sz="0" w:space="0" w:color="auto"/>
      </w:divBdr>
    </w:div>
    <w:div w:id="1638799445">
      <w:bodyDiv w:val="1"/>
      <w:marLeft w:val="0"/>
      <w:marRight w:val="0"/>
      <w:marTop w:val="0"/>
      <w:marBottom w:val="0"/>
      <w:divBdr>
        <w:top w:val="none" w:sz="0" w:space="0" w:color="auto"/>
        <w:left w:val="none" w:sz="0" w:space="0" w:color="auto"/>
        <w:bottom w:val="none" w:sz="0" w:space="0" w:color="auto"/>
        <w:right w:val="none" w:sz="0" w:space="0" w:color="auto"/>
      </w:divBdr>
    </w:div>
    <w:div w:id="1646078982">
      <w:bodyDiv w:val="1"/>
      <w:marLeft w:val="0"/>
      <w:marRight w:val="0"/>
      <w:marTop w:val="0"/>
      <w:marBottom w:val="0"/>
      <w:divBdr>
        <w:top w:val="none" w:sz="0" w:space="0" w:color="auto"/>
        <w:left w:val="none" w:sz="0" w:space="0" w:color="auto"/>
        <w:bottom w:val="none" w:sz="0" w:space="0" w:color="auto"/>
        <w:right w:val="none" w:sz="0" w:space="0" w:color="auto"/>
      </w:divBdr>
    </w:div>
    <w:div w:id="1672098458">
      <w:bodyDiv w:val="1"/>
      <w:marLeft w:val="0"/>
      <w:marRight w:val="0"/>
      <w:marTop w:val="0"/>
      <w:marBottom w:val="0"/>
      <w:divBdr>
        <w:top w:val="none" w:sz="0" w:space="0" w:color="auto"/>
        <w:left w:val="none" w:sz="0" w:space="0" w:color="auto"/>
        <w:bottom w:val="none" w:sz="0" w:space="0" w:color="auto"/>
        <w:right w:val="none" w:sz="0" w:space="0" w:color="auto"/>
      </w:divBdr>
    </w:div>
    <w:div w:id="1680352753">
      <w:bodyDiv w:val="1"/>
      <w:marLeft w:val="0"/>
      <w:marRight w:val="0"/>
      <w:marTop w:val="0"/>
      <w:marBottom w:val="0"/>
      <w:divBdr>
        <w:top w:val="none" w:sz="0" w:space="0" w:color="auto"/>
        <w:left w:val="none" w:sz="0" w:space="0" w:color="auto"/>
        <w:bottom w:val="none" w:sz="0" w:space="0" w:color="auto"/>
        <w:right w:val="none" w:sz="0" w:space="0" w:color="auto"/>
      </w:divBdr>
    </w:div>
    <w:div w:id="1708096954">
      <w:bodyDiv w:val="1"/>
      <w:marLeft w:val="0"/>
      <w:marRight w:val="0"/>
      <w:marTop w:val="0"/>
      <w:marBottom w:val="0"/>
      <w:divBdr>
        <w:top w:val="none" w:sz="0" w:space="0" w:color="auto"/>
        <w:left w:val="none" w:sz="0" w:space="0" w:color="auto"/>
        <w:bottom w:val="none" w:sz="0" w:space="0" w:color="auto"/>
        <w:right w:val="none" w:sz="0" w:space="0" w:color="auto"/>
      </w:divBdr>
    </w:div>
    <w:div w:id="1744915075">
      <w:bodyDiv w:val="1"/>
      <w:marLeft w:val="0"/>
      <w:marRight w:val="0"/>
      <w:marTop w:val="0"/>
      <w:marBottom w:val="0"/>
      <w:divBdr>
        <w:top w:val="none" w:sz="0" w:space="0" w:color="auto"/>
        <w:left w:val="none" w:sz="0" w:space="0" w:color="auto"/>
        <w:bottom w:val="none" w:sz="0" w:space="0" w:color="auto"/>
        <w:right w:val="none" w:sz="0" w:space="0" w:color="auto"/>
      </w:divBdr>
    </w:div>
    <w:div w:id="1772553629">
      <w:bodyDiv w:val="1"/>
      <w:marLeft w:val="0"/>
      <w:marRight w:val="0"/>
      <w:marTop w:val="0"/>
      <w:marBottom w:val="0"/>
      <w:divBdr>
        <w:top w:val="none" w:sz="0" w:space="0" w:color="auto"/>
        <w:left w:val="none" w:sz="0" w:space="0" w:color="auto"/>
        <w:bottom w:val="none" w:sz="0" w:space="0" w:color="auto"/>
        <w:right w:val="none" w:sz="0" w:space="0" w:color="auto"/>
      </w:divBdr>
    </w:div>
    <w:div w:id="1778788068">
      <w:bodyDiv w:val="1"/>
      <w:marLeft w:val="0"/>
      <w:marRight w:val="0"/>
      <w:marTop w:val="0"/>
      <w:marBottom w:val="0"/>
      <w:divBdr>
        <w:top w:val="none" w:sz="0" w:space="0" w:color="auto"/>
        <w:left w:val="none" w:sz="0" w:space="0" w:color="auto"/>
        <w:bottom w:val="none" w:sz="0" w:space="0" w:color="auto"/>
        <w:right w:val="none" w:sz="0" w:space="0" w:color="auto"/>
      </w:divBdr>
    </w:div>
    <w:div w:id="1779521852">
      <w:bodyDiv w:val="1"/>
      <w:marLeft w:val="0"/>
      <w:marRight w:val="0"/>
      <w:marTop w:val="0"/>
      <w:marBottom w:val="0"/>
      <w:divBdr>
        <w:top w:val="none" w:sz="0" w:space="0" w:color="auto"/>
        <w:left w:val="none" w:sz="0" w:space="0" w:color="auto"/>
        <w:bottom w:val="none" w:sz="0" w:space="0" w:color="auto"/>
        <w:right w:val="none" w:sz="0" w:space="0" w:color="auto"/>
      </w:divBdr>
    </w:div>
    <w:div w:id="1785028899">
      <w:bodyDiv w:val="1"/>
      <w:marLeft w:val="0"/>
      <w:marRight w:val="0"/>
      <w:marTop w:val="0"/>
      <w:marBottom w:val="0"/>
      <w:divBdr>
        <w:top w:val="none" w:sz="0" w:space="0" w:color="auto"/>
        <w:left w:val="none" w:sz="0" w:space="0" w:color="auto"/>
        <w:bottom w:val="none" w:sz="0" w:space="0" w:color="auto"/>
        <w:right w:val="none" w:sz="0" w:space="0" w:color="auto"/>
      </w:divBdr>
    </w:div>
    <w:div w:id="1789733459">
      <w:bodyDiv w:val="1"/>
      <w:marLeft w:val="0"/>
      <w:marRight w:val="0"/>
      <w:marTop w:val="0"/>
      <w:marBottom w:val="0"/>
      <w:divBdr>
        <w:top w:val="none" w:sz="0" w:space="0" w:color="auto"/>
        <w:left w:val="none" w:sz="0" w:space="0" w:color="auto"/>
        <w:bottom w:val="none" w:sz="0" w:space="0" w:color="auto"/>
        <w:right w:val="none" w:sz="0" w:space="0" w:color="auto"/>
      </w:divBdr>
    </w:div>
    <w:div w:id="1799489264">
      <w:bodyDiv w:val="1"/>
      <w:marLeft w:val="0"/>
      <w:marRight w:val="0"/>
      <w:marTop w:val="0"/>
      <w:marBottom w:val="0"/>
      <w:divBdr>
        <w:top w:val="none" w:sz="0" w:space="0" w:color="auto"/>
        <w:left w:val="none" w:sz="0" w:space="0" w:color="auto"/>
        <w:bottom w:val="none" w:sz="0" w:space="0" w:color="auto"/>
        <w:right w:val="none" w:sz="0" w:space="0" w:color="auto"/>
      </w:divBdr>
    </w:div>
    <w:div w:id="1803032467">
      <w:bodyDiv w:val="1"/>
      <w:marLeft w:val="0"/>
      <w:marRight w:val="0"/>
      <w:marTop w:val="0"/>
      <w:marBottom w:val="0"/>
      <w:divBdr>
        <w:top w:val="none" w:sz="0" w:space="0" w:color="auto"/>
        <w:left w:val="none" w:sz="0" w:space="0" w:color="auto"/>
        <w:bottom w:val="none" w:sz="0" w:space="0" w:color="auto"/>
        <w:right w:val="none" w:sz="0" w:space="0" w:color="auto"/>
      </w:divBdr>
    </w:div>
    <w:div w:id="1828545187">
      <w:bodyDiv w:val="1"/>
      <w:marLeft w:val="0"/>
      <w:marRight w:val="0"/>
      <w:marTop w:val="0"/>
      <w:marBottom w:val="0"/>
      <w:divBdr>
        <w:top w:val="none" w:sz="0" w:space="0" w:color="auto"/>
        <w:left w:val="none" w:sz="0" w:space="0" w:color="auto"/>
        <w:bottom w:val="none" w:sz="0" w:space="0" w:color="auto"/>
        <w:right w:val="none" w:sz="0" w:space="0" w:color="auto"/>
      </w:divBdr>
    </w:div>
    <w:div w:id="1836720088">
      <w:bodyDiv w:val="1"/>
      <w:marLeft w:val="0"/>
      <w:marRight w:val="0"/>
      <w:marTop w:val="0"/>
      <w:marBottom w:val="0"/>
      <w:divBdr>
        <w:top w:val="none" w:sz="0" w:space="0" w:color="auto"/>
        <w:left w:val="none" w:sz="0" w:space="0" w:color="auto"/>
        <w:bottom w:val="none" w:sz="0" w:space="0" w:color="auto"/>
        <w:right w:val="none" w:sz="0" w:space="0" w:color="auto"/>
      </w:divBdr>
    </w:div>
    <w:div w:id="1850486486">
      <w:bodyDiv w:val="1"/>
      <w:marLeft w:val="0"/>
      <w:marRight w:val="0"/>
      <w:marTop w:val="0"/>
      <w:marBottom w:val="0"/>
      <w:divBdr>
        <w:top w:val="none" w:sz="0" w:space="0" w:color="auto"/>
        <w:left w:val="none" w:sz="0" w:space="0" w:color="auto"/>
        <w:bottom w:val="none" w:sz="0" w:space="0" w:color="auto"/>
        <w:right w:val="none" w:sz="0" w:space="0" w:color="auto"/>
      </w:divBdr>
    </w:div>
    <w:div w:id="1857964598">
      <w:bodyDiv w:val="1"/>
      <w:marLeft w:val="0"/>
      <w:marRight w:val="0"/>
      <w:marTop w:val="0"/>
      <w:marBottom w:val="0"/>
      <w:divBdr>
        <w:top w:val="none" w:sz="0" w:space="0" w:color="auto"/>
        <w:left w:val="none" w:sz="0" w:space="0" w:color="auto"/>
        <w:bottom w:val="none" w:sz="0" w:space="0" w:color="auto"/>
        <w:right w:val="none" w:sz="0" w:space="0" w:color="auto"/>
      </w:divBdr>
    </w:div>
    <w:div w:id="1866751402">
      <w:bodyDiv w:val="1"/>
      <w:marLeft w:val="0"/>
      <w:marRight w:val="0"/>
      <w:marTop w:val="0"/>
      <w:marBottom w:val="0"/>
      <w:divBdr>
        <w:top w:val="none" w:sz="0" w:space="0" w:color="auto"/>
        <w:left w:val="none" w:sz="0" w:space="0" w:color="auto"/>
        <w:bottom w:val="none" w:sz="0" w:space="0" w:color="auto"/>
        <w:right w:val="none" w:sz="0" w:space="0" w:color="auto"/>
      </w:divBdr>
    </w:div>
    <w:div w:id="1936597148">
      <w:bodyDiv w:val="1"/>
      <w:marLeft w:val="0"/>
      <w:marRight w:val="0"/>
      <w:marTop w:val="0"/>
      <w:marBottom w:val="0"/>
      <w:divBdr>
        <w:top w:val="none" w:sz="0" w:space="0" w:color="auto"/>
        <w:left w:val="none" w:sz="0" w:space="0" w:color="auto"/>
        <w:bottom w:val="none" w:sz="0" w:space="0" w:color="auto"/>
        <w:right w:val="none" w:sz="0" w:space="0" w:color="auto"/>
      </w:divBdr>
    </w:div>
    <w:div w:id="1936788107">
      <w:bodyDiv w:val="1"/>
      <w:marLeft w:val="0"/>
      <w:marRight w:val="0"/>
      <w:marTop w:val="0"/>
      <w:marBottom w:val="0"/>
      <w:divBdr>
        <w:top w:val="none" w:sz="0" w:space="0" w:color="auto"/>
        <w:left w:val="none" w:sz="0" w:space="0" w:color="auto"/>
        <w:bottom w:val="none" w:sz="0" w:space="0" w:color="auto"/>
        <w:right w:val="none" w:sz="0" w:space="0" w:color="auto"/>
      </w:divBdr>
    </w:div>
    <w:div w:id="1940990230">
      <w:bodyDiv w:val="1"/>
      <w:marLeft w:val="0"/>
      <w:marRight w:val="0"/>
      <w:marTop w:val="0"/>
      <w:marBottom w:val="0"/>
      <w:divBdr>
        <w:top w:val="none" w:sz="0" w:space="0" w:color="auto"/>
        <w:left w:val="none" w:sz="0" w:space="0" w:color="auto"/>
        <w:bottom w:val="none" w:sz="0" w:space="0" w:color="auto"/>
        <w:right w:val="none" w:sz="0" w:space="0" w:color="auto"/>
      </w:divBdr>
    </w:div>
    <w:div w:id="1971278759">
      <w:bodyDiv w:val="1"/>
      <w:marLeft w:val="0"/>
      <w:marRight w:val="0"/>
      <w:marTop w:val="0"/>
      <w:marBottom w:val="0"/>
      <w:divBdr>
        <w:top w:val="none" w:sz="0" w:space="0" w:color="auto"/>
        <w:left w:val="none" w:sz="0" w:space="0" w:color="auto"/>
        <w:bottom w:val="none" w:sz="0" w:space="0" w:color="auto"/>
        <w:right w:val="none" w:sz="0" w:space="0" w:color="auto"/>
      </w:divBdr>
    </w:div>
    <w:div w:id="1985693601">
      <w:bodyDiv w:val="1"/>
      <w:marLeft w:val="0"/>
      <w:marRight w:val="0"/>
      <w:marTop w:val="0"/>
      <w:marBottom w:val="0"/>
      <w:divBdr>
        <w:top w:val="none" w:sz="0" w:space="0" w:color="auto"/>
        <w:left w:val="none" w:sz="0" w:space="0" w:color="auto"/>
        <w:bottom w:val="none" w:sz="0" w:space="0" w:color="auto"/>
        <w:right w:val="none" w:sz="0" w:space="0" w:color="auto"/>
      </w:divBdr>
    </w:div>
    <w:div w:id="1996060939">
      <w:bodyDiv w:val="1"/>
      <w:marLeft w:val="0"/>
      <w:marRight w:val="0"/>
      <w:marTop w:val="0"/>
      <w:marBottom w:val="0"/>
      <w:divBdr>
        <w:top w:val="none" w:sz="0" w:space="0" w:color="auto"/>
        <w:left w:val="none" w:sz="0" w:space="0" w:color="auto"/>
        <w:bottom w:val="none" w:sz="0" w:space="0" w:color="auto"/>
        <w:right w:val="none" w:sz="0" w:space="0" w:color="auto"/>
      </w:divBdr>
    </w:div>
    <w:div w:id="1998067088">
      <w:bodyDiv w:val="1"/>
      <w:marLeft w:val="0"/>
      <w:marRight w:val="0"/>
      <w:marTop w:val="0"/>
      <w:marBottom w:val="0"/>
      <w:divBdr>
        <w:top w:val="none" w:sz="0" w:space="0" w:color="auto"/>
        <w:left w:val="none" w:sz="0" w:space="0" w:color="auto"/>
        <w:bottom w:val="none" w:sz="0" w:space="0" w:color="auto"/>
        <w:right w:val="none" w:sz="0" w:space="0" w:color="auto"/>
      </w:divBdr>
    </w:div>
    <w:div w:id="1999571392">
      <w:bodyDiv w:val="1"/>
      <w:marLeft w:val="0"/>
      <w:marRight w:val="0"/>
      <w:marTop w:val="0"/>
      <w:marBottom w:val="0"/>
      <w:divBdr>
        <w:top w:val="none" w:sz="0" w:space="0" w:color="auto"/>
        <w:left w:val="none" w:sz="0" w:space="0" w:color="auto"/>
        <w:bottom w:val="none" w:sz="0" w:space="0" w:color="auto"/>
        <w:right w:val="none" w:sz="0" w:space="0" w:color="auto"/>
      </w:divBdr>
    </w:div>
    <w:div w:id="2023774817">
      <w:bodyDiv w:val="1"/>
      <w:marLeft w:val="0"/>
      <w:marRight w:val="0"/>
      <w:marTop w:val="0"/>
      <w:marBottom w:val="0"/>
      <w:divBdr>
        <w:top w:val="none" w:sz="0" w:space="0" w:color="auto"/>
        <w:left w:val="none" w:sz="0" w:space="0" w:color="auto"/>
        <w:bottom w:val="none" w:sz="0" w:space="0" w:color="auto"/>
        <w:right w:val="none" w:sz="0" w:space="0" w:color="auto"/>
      </w:divBdr>
    </w:div>
    <w:div w:id="2044480739">
      <w:bodyDiv w:val="1"/>
      <w:marLeft w:val="0"/>
      <w:marRight w:val="0"/>
      <w:marTop w:val="0"/>
      <w:marBottom w:val="0"/>
      <w:divBdr>
        <w:top w:val="none" w:sz="0" w:space="0" w:color="auto"/>
        <w:left w:val="none" w:sz="0" w:space="0" w:color="auto"/>
        <w:bottom w:val="none" w:sz="0" w:space="0" w:color="auto"/>
        <w:right w:val="none" w:sz="0" w:space="0" w:color="auto"/>
      </w:divBdr>
    </w:div>
    <w:div w:id="2046366212">
      <w:bodyDiv w:val="1"/>
      <w:marLeft w:val="0"/>
      <w:marRight w:val="0"/>
      <w:marTop w:val="0"/>
      <w:marBottom w:val="0"/>
      <w:divBdr>
        <w:top w:val="none" w:sz="0" w:space="0" w:color="auto"/>
        <w:left w:val="none" w:sz="0" w:space="0" w:color="auto"/>
        <w:bottom w:val="none" w:sz="0" w:space="0" w:color="auto"/>
        <w:right w:val="none" w:sz="0" w:space="0" w:color="auto"/>
      </w:divBdr>
    </w:div>
    <w:div w:id="2064789506">
      <w:bodyDiv w:val="1"/>
      <w:marLeft w:val="0"/>
      <w:marRight w:val="0"/>
      <w:marTop w:val="0"/>
      <w:marBottom w:val="0"/>
      <w:divBdr>
        <w:top w:val="none" w:sz="0" w:space="0" w:color="auto"/>
        <w:left w:val="none" w:sz="0" w:space="0" w:color="auto"/>
        <w:bottom w:val="none" w:sz="0" w:space="0" w:color="auto"/>
        <w:right w:val="none" w:sz="0" w:space="0" w:color="auto"/>
      </w:divBdr>
    </w:div>
    <w:div w:id="2075348397">
      <w:bodyDiv w:val="1"/>
      <w:marLeft w:val="0"/>
      <w:marRight w:val="0"/>
      <w:marTop w:val="0"/>
      <w:marBottom w:val="0"/>
      <w:divBdr>
        <w:top w:val="none" w:sz="0" w:space="0" w:color="auto"/>
        <w:left w:val="none" w:sz="0" w:space="0" w:color="auto"/>
        <w:bottom w:val="none" w:sz="0" w:space="0" w:color="auto"/>
        <w:right w:val="none" w:sz="0" w:space="0" w:color="auto"/>
      </w:divBdr>
    </w:div>
    <w:div w:id="2084132888">
      <w:bodyDiv w:val="1"/>
      <w:marLeft w:val="0"/>
      <w:marRight w:val="0"/>
      <w:marTop w:val="0"/>
      <w:marBottom w:val="0"/>
      <w:divBdr>
        <w:top w:val="none" w:sz="0" w:space="0" w:color="auto"/>
        <w:left w:val="none" w:sz="0" w:space="0" w:color="auto"/>
        <w:bottom w:val="none" w:sz="0" w:space="0" w:color="auto"/>
        <w:right w:val="none" w:sz="0" w:space="0" w:color="auto"/>
      </w:divBdr>
    </w:div>
    <w:div w:id="2099011451">
      <w:bodyDiv w:val="1"/>
      <w:marLeft w:val="0"/>
      <w:marRight w:val="0"/>
      <w:marTop w:val="0"/>
      <w:marBottom w:val="0"/>
      <w:divBdr>
        <w:top w:val="none" w:sz="0" w:space="0" w:color="auto"/>
        <w:left w:val="none" w:sz="0" w:space="0" w:color="auto"/>
        <w:bottom w:val="none" w:sz="0" w:space="0" w:color="auto"/>
        <w:right w:val="none" w:sz="0" w:space="0" w:color="auto"/>
      </w:divBdr>
    </w:div>
    <w:div w:id="2105108909">
      <w:bodyDiv w:val="1"/>
      <w:marLeft w:val="0"/>
      <w:marRight w:val="0"/>
      <w:marTop w:val="0"/>
      <w:marBottom w:val="0"/>
      <w:divBdr>
        <w:top w:val="none" w:sz="0" w:space="0" w:color="auto"/>
        <w:left w:val="none" w:sz="0" w:space="0" w:color="auto"/>
        <w:bottom w:val="none" w:sz="0" w:space="0" w:color="auto"/>
        <w:right w:val="none" w:sz="0" w:space="0" w:color="auto"/>
      </w:divBdr>
    </w:div>
    <w:div w:id="2119254878">
      <w:bodyDiv w:val="1"/>
      <w:marLeft w:val="0"/>
      <w:marRight w:val="0"/>
      <w:marTop w:val="0"/>
      <w:marBottom w:val="0"/>
      <w:divBdr>
        <w:top w:val="none" w:sz="0" w:space="0" w:color="auto"/>
        <w:left w:val="none" w:sz="0" w:space="0" w:color="auto"/>
        <w:bottom w:val="none" w:sz="0" w:space="0" w:color="auto"/>
        <w:right w:val="none" w:sz="0" w:space="0" w:color="auto"/>
      </w:divBdr>
    </w:div>
    <w:div w:id="213752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jurkom74.ru/nalogovoe-pravo/uridicheskoe-opredelenie-naloga-sbora-poshlini-ich-glavnie-iuridicheskie-cherti" TargetMode="External"/><Relationship Id="rId21" Type="http://schemas.openxmlformats.org/officeDocument/2006/relationships/hyperlink" Target="http://ru.wikipedia.org/w/index.php?title=%D0%9F%D1%80%D0%B8%D0%B1%D1%8B%D0%BB%D1%8C_%D0%B4%D0%BB%D1%8F_%D1%86%D0%B5%D0%BB%D0%B5%D0%B9_%D0%BD%D0%B0%D0%BB%D0%BE%D0%B3%D0%BE%D0%BE%D0%B1%D0%BB%D0%BE%D0%B6%D0%B5%D0%BD%D0%B8%D1%8F&amp;action=edit&amp;redlink=1" TargetMode="External"/><Relationship Id="rId42" Type="http://schemas.openxmlformats.org/officeDocument/2006/relationships/hyperlink" Target="http://www.smartcat.ru/Referat/tttehramgg/" TargetMode="External"/><Relationship Id="rId47" Type="http://schemas.openxmlformats.org/officeDocument/2006/relationships/hyperlink" Target="http://www.smartcat.ru/Referat/xtqekramkc/" TargetMode="External"/><Relationship Id="rId63" Type="http://schemas.openxmlformats.org/officeDocument/2006/relationships/hyperlink" Target="http://www.smartcat.ru/Referat/vtfeqramie/" TargetMode="External"/><Relationship Id="rId68" Type="http://schemas.openxmlformats.org/officeDocument/2006/relationships/hyperlink" Target="http://www.smartcat.ru/Referat/vtfeqramie/" TargetMode="External"/><Relationship Id="rId84" Type="http://schemas.openxmlformats.org/officeDocument/2006/relationships/hyperlink" Target="http://www.smartcat.ru/Referat/ktvecramxp/" TargetMode="External"/><Relationship Id="rId89" Type="http://schemas.openxmlformats.org/officeDocument/2006/relationships/hyperlink" Target="http://blanker.ru/doc/37" TargetMode="External"/><Relationship Id="rId7" Type="http://schemas.openxmlformats.org/officeDocument/2006/relationships/endnotes" Target="endnotes.xml"/><Relationship Id="rId71" Type="http://schemas.openxmlformats.org/officeDocument/2006/relationships/hyperlink" Target="http://www.cis2000.ru/cisFinAnalysis/mtuelramzn/" TargetMode="External"/><Relationship Id="rId92" Type="http://schemas.openxmlformats.org/officeDocument/2006/relationships/hyperlink" Target="consultantplus://offline/ref=CF40F37259F3A8F127BCEB37061D4117CD9EAD76F197782F21231DBDd9D3B" TargetMode="External"/><Relationship Id="rId2" Type="http://schemas.openxmlformats.org/officeDocument/2006/relationships/numbering" Target="numbering.xml"/><Relationship Id="rId16" Type="http://schemas.openxmlformats.org/officeDocument/2006/relationships/hyperlink" Target="http://ru.wikipedia.org/wiki/1995_%D0%B3%D0%BE%D0%B4" TargetMode="External"/><Relationship Id="rId29" Type="http://schemas.openxmlformats.org/officeDocument/2006/relationships/image" Target="media/image2.gif"/><Relationship Id="rId11" Type="http://schemas.openxmlformats.org/officeDocument/2006/relationships/hyperlink" Target="http://jurkom74.ru/n/normativno-pravovoy-akt" TargetMode="External"/><Relationship Id="rId24" Type="http://schemas.openxmlformats.org/officeDocument/2006/relationships/hyperlink" Target="http://nicolbuh.ru/osnovnye-sredstva" TargetMode="External"/><Relationship Id="rId32" Type="http://schemas.openxmlformats.org/officeDocument/2006/relationships/image" Target="media/image5.gif"/><Relationship Id="rId37" Type="http://schemas.openxmlformats.org/officeDocument/2006/relationships/image" Target="media/image10.gif"/><Relationship Id="rId40" Type="http://schemas.openxmlformats.org/officeDocument/2006/relationships/image" Target="media/image13.gif"/><Relationship Id="rId45" Type="http://schemas.openxmlformats.org/officeDocument/2006/relationships/hyperlink" Target="http://www.smartcat.ru/Referat/tttehramgg/" TargetMode="External"/><Relationship Id="rId53" Type="http://schemas.openxmlformats.org/officeDocument/2006/relationships/hyperlink" Target="http://www.smartcat.ru/Referat/tttehramgg/" TargetMode="External"/><Relationship Id="rId58" Type="http://schemas.openxmlformats.org/officeDocument/2006/relationships/hyperlink" Target="http://www.smartcat.ru/Referat/xtqekramkc/" TargetMode="External"/><Relationship Id="rId66" Type="http://schemas.openxmlformats.org/officeDocument/2006/relationships/hyperlink" Target="http://www.smartcat.ru/Referat/itiekramvr/" TargetMode="External"/><Relationship Id="rId74" Type="http://schemas.openxmlformats.org/officeDocument/2006/relationships/hyperlink" Target="http://www.smartcat.ru/Referat/tttehramgg/" TargetMode="External"/><Relationship Id="rId79" Type="http://schemas.openxmlformats.org/officeDocument/2006/relationships/hyperlink" Target="http://www.cis2000.ru/cisFinAnalysis/itoeiramvr/" TargetMode="External"/><Relationship Id="rId87" Type="http://schemas.openxmlformats.org/officeDocument/2006/relationships/hyperlink" Target="http://www.smartcat.ru/Referat/ntrecramam/" TargetMode="External"/><Relationship Id="rId102" Type="http://schemas.openxmlformats.org/officeDocument/2006/relationships/hyperlink" Target="http://www.gks.ru/" TargetMode="External"/><Relationship Id="rId5" Type="http://schemas.openxmlformats.org/officeDocument/2006/relationships/webSettings" Target="webSettings.xml"/><Relationship Id="rId61" Type="http://schemas.openxmlformats.org/officeDocument/2006/relationships/hyperlink" Target="http://www.smartcat.ru/Referat/otvedrambl/" TargetMode="External"/><Relationship Id="rId82" Type="http://schemas.openxmlformats.org/officeDocument/2006/relationships/hyperlink" Target="http://www.smartcat.ru/Referat/ltaejramyo/" TargetMode="External"/><Relationship Id="rId90" Type="http://schemas.openxmlformats.org/officeDocument/2006/relationships/hyperlink" Target="http://blanker.ru/doc/plategnoe-poruchenie" TargetMode="External"/><Relationship Id="rId95" Type="http://schemas.openxmlformats.org/officeDocument/2006/relationships/hyperlink" Target="http://konsultant.ru/" TargetMode="External"/><Relationship Id="rId19" Type="http://schemas.openxmlformats.org/officeDocument/2006/relationships/hyperlink" Target="http://ru.wikisource.org/wiki/%D0%9D%D0%B0%D0%BB%D0%BE%D0%B3%D0%BE%D0%B2%D1%8B%D0%B9_%D0%BA%D0%BE%D0%B4%D0%B5%D0%BA%D1%81_%D0%A0%D0%A4" TargetMode="External"/><Relationship Id="rId14" Type="http://schemas.openxmlformats.org/officeDocument/2006/relationships/hyperlink" Target="http://online-buhuchet.ru/kak-schitaetsya-ndfl-nalogovye-stavki-ndfl-v-2013-godu-nalogovye-vychety/" TargetMode="External"/><Relationship Id="rId22" Type="http://schemas.openxmlformats.org/officeDocument/2006/relationships/hyperlink" Target="http://nicolbuh.ru/predstavitelskie-raskhody" TargetMode="External"/><Relationship Id="rId27" Type="http://schemas.openxmlformats.org/officeDocument/2006/relationships/hyperlink" Target="http://base.garant.ru/10900200/3/" TargetMode="External"/><Relationship Id="rId30" Type="http://schemas.openxmlformats.org/officeDocument/2006/relationships/image" Target="media/image3.gif"/><Relationship Id="rId35" Type="http://schemas.openxmlformats.org/officeDocument/2006/relationships/image" Target="media/image8.gif"/><Relationship Id="rId43" Type="http://schemas.openxmlformats.org/officeDocument/2006/relationships/hyperlink" Target="http://www.smartcat.ru/Referat/ntrecramam/" TargetMode="External"/><Relationship Id="rId48" Type="http://schemas.openxmlformats.org/officeDocument/2006/relationships/hyperlink" Target="http://www.smartcat.ru/Referat/xtqekramkc/" TargetMode="External"/><Relationship Id="rId56" Type="http://schemas.openxmlformats.org/officeDocument/2006/relationships/hyperlink" Target="http://www.smartcat.ru/Referat/tttehramgg/" TargetMode="External"/><Relationship Id="rId64" Type="http://schemas.openxmlformats.org/officeDocument/2006/relationships/hyperlink" Target="http://www.smartcat.ru/Referat/otvedrambl/" TargetMode="External"/><Relationship Id="rId69" Type="http://schemas.openxmlformats.org/officeDocument/2006/relationships/hyperlink" Target="http://www.smartcat.ru/Referat/otvedrambl/" TargetMode="External"/><Relationship Id="rId77" Type="http://schemas.openxmlformats.org/officeDocument/2006/relationships/hyperlink" Target="http://www.smartcat.ru/Referat/itiekramvr/" TargetMode="External"/><Relationship Id="rId100" Type="http://schemas.openxmlformats.org/officeDocument/2006/relationships/hyperlink" Target="http://fss.ru/" TargetMode="External"/><Relationship Id="rId105" Type="http://schemas.openxmlformats.org/officeDocument/2006/relationships/theme" Target="theme/theme1.xml"/><Relationship Id="rId8" Type="http://schemas.openxmlformats.org/officeDocument/2006/relationships/hyperlink" Target="http://jurkom74.ru/nalogovoe-pravo/uridicheskoe-opredelenie-naloga-sbora-poshlini-ich-glavnie-iuridicheskie-cherti" TargetMode="External"/><Relationship Id="rId51" Type="http://schemas.openxmlformats.org/officeDocument/2006/relationships/hyperlink" Target="http://www.smartcat.ru/Referat/ntrecramam/" TargetMode="External"/><Relationship Id="rId72" Type="http://schemas.openxmlformats.org/officeDocument/2006/relationships/hyperlink" Target="http://www.smartcat.ru/Referat/tttehramgg/" TargetMode="External"/><Relationship Id="rId80" Type="http://schemas.openxmlformats.org/officeDocument/2006/relationships/hyperlink" Target="http://www.smartcat.ru/Referat/tttehramgg/" TargetMode="External"/><Relationship Id="rId85" Type="http://schemas.openxmlformats.org/officeDocument/2006/relationships/hyperlink" Target="http://www.smartcat.ru/Referat/tttehramgg/" TargetMode="External"/><Relationship Id="rId93" Type="http://schemas.openxmlformats.org/officeDocument/2006/relationships/hyperlink" Target="http://znanium.com/bookread2.php?book=390449" TargetMode="External"/><Relationship Id="rId98" Type="http://schemas.openxmlformats.org/officeDocument/2006/relationships/hyperlink" Target="https://www.nalog.ru/" TargetMode="External"/><Relationship Id="rId3" Type="http://schemas.openxmlformats.org/officeDocument/2006/relationships/styles" Target="styles.xml"/><Relationship Id="rId12" Type="http://schemas.openxmlformats.org/officeDocument/2006/relationships/hyperlink" Target="http://base.garant.ru/10900200/2/" TargetMode="External"/><Relationship Id="rId17" Type="http://schemas.openxmlformats.org/officeDocument/2006/relationships/hyperlink" Target="http://ru.wikipedia.org/wiki/2002_%D0%B3%D0%BE%D0%B4" TargetMode="External"/><Relationship Id="rId25" Type="http://schemas.openxmlformats.org/officeDocument/2006/relationships/image" Target="media/image1.jpeg"/><Relationship Id="rId33" Type="http://schemas.openxmlformats.org/officeDocument/2006/relationships/image" Target="media/image6.gif"/><Relationship Id="rId38" Type="http://schemas.openxmlformats.org/officeDocument/2006/relationships/image" Target="media/image11.gif"/><Relationship Id="rId46" Type="http://schemas.openxmlformats.org/officeDocument/2006/relationships/hyperlink" Target="http://www.smartcat.ru/Referat/itiekramvr/" TargetMode="External"/><Relationship Id="rId59" Type="http://schemas.openxmlformats.org/officeDocument/2006/relationships/hyperlink" Target="http://www.smartcat.ru/Referat/tttehramgg/" TargetMode="External"/><Relationship Id="rId67" Type="http://schemas.openxmlformats.org/officeDocument/2006/relationships/hyperlink" Target="http://www.smartcat.ru/Referat/ktfegramxp/" TargetMode="External"/><Relationship Id="rId103" Type="http://schemas.openxmlformats.org/officeDocument/2006/relationships/footer" Target="footer1.xml"/><Relationship Id="rId20" Type="http://schemas.openxmlformats.org/officeDocument/2006/relationships/hyperlink" Target="http://ru.wikipedia.org/wiki/%D0%91%D1%83%D1%85%D0%B3%D0%B0%D0%BB%D1%82%D0%B5%D1%80%D1%81%D0%BA%D0%B0%D1%8F_%D0%BF%D1%80%D0%B8%D0%B1%D1%8B%D0%BB%D1%8C" TargetMode="External"/><Relationship Id="rId41" Type="http://schemas.openxmlformats.org/officeDocument/2006/relationships/hyperlink" Target="http://www.smartcat.ru/Referat/xtzepramkc/" TargetMode="External"/><Relationship Id="rId54" Type="http://schemas.openxmlformats.org/officeDocument/2006/relationships/hyperlink" Target="http://www.smartcat.ru/Referat/xtqekramkc/" TargetMode="External"/><Relationship Id="rId62" Type="http://schemas.openxmlformats.org/officeDocument/2006/relationships/hyperlink" Target="http://www.smartcat.ru/Referat/tttehramgg/" TargetMode="External"/><Relationship Id="rId70" Type="http://schemas.openxmlformats.org/officeDocument/2006/relationships/hyperlink" Target="http://www.smartcat.ru/Referat/otaeirambl/" TargetMode="External"/><Relationship Id="rId75" Type="http://schemas.openxmlformats.org/officeDocument/2006/relationships/hyperlink" Target="http://www.smartcat.ru/Referat/otqeframbl/" TargetMode="External"/><Relationship Id="rId83" Type="http://schemas.openxmlformats.org/officeDocument/2006/relationships/hyperlink" Target="http://www.smartcat.ru/Referat/tttehramgg/" TargetMode="External"/><Relationship Id="rId88" Type="http://schemas.openxmlformats.org/officeDocument/2006/relationships/hyperlink" Target="http://www.smartcat.ru/Referat/ktfegramxp/" TargetMode="External"/><Relationship Id="rId91" Type="http://schemas.openxmlformats.org/officeDocument/2006/relationships/hyperlink" Target="http://blanker.ru/doc/plategnoe-trebovanie" TargetMode="External"/><Relationship Id="rId96" Type="http://schemas.openxmlformats.org/officeDocument/2006/relationships/hyperlink" Target="http://www.garant.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ru.wikipedia.org/wiki/%D0%A0%D0%BE%D1%81%D1%81%D0%B8%D0%B9%D1%81%D0%BA%D0%B0%D1%8F_%D0%A4%D0%B5%D0%B4%D0%B5%D1%80%D0%B0%D1%86%D0%B8%D1%8F" TargetMode="External"/><Relationship Id="rId23" Type="http://schemas.openxmlformats.org/officeDocument/2006/relationships/hyperlink" Target="http://nicolbuh.ru/dividenty" TargetMode="External"/><Relationship Id="rId28" Type="http://schemas.openxmlformats.org/officeDocument/2006/relationships/hyperlink" Target="http://jurkom74.ru/nalogovoe-pravo/nalogovie-pravootnosheniya-ponyatie-priznaki-struktura" TargetMode="External"/><Relationship Id="rId36" Type="http://schemas.openxmlformats.org/officeDocument/2006/relationships/image" Target="media/image9.gif"/><Relationship Id="rId49" Type="http://schemas.openxmlformats.org/officeDocument/2006/relationships/hyperlink" Target="http://www.smartcat.ru/Referat/itiekramvr/" TargetMode="External"/><Relationship Id="rId57" Type="http://schemas.openxmlformats.org/officeDocument/2006/relationships/hyperlink" Target="http://www.smartcat.ru/Referat/ktfegramxp/" TargetMode="External"/><Relationship Id="rId106" Type="http://schemas.microsoft.com/office/2007/relationships/stylesWithEffects" Target="stylesWithEffects.xml"/><Relationship Id="rId10" Type="http://schemas.openxmlformats.org/officeDocument/2006/relationships/hyperlink" Target="http://jurkom74.ru/grazhdanskoe-protsessualnoe-pravo/gosudarstvennaya-poshlina-poryadok-uplati-i-ischisleniya" TargetMode="External"/><Relationship Id="rId31" Type="http://schemas.openxmlformats.org/officeDocument/2006/relationships/image" Target="media/image4.gif"/><Relationship Id="rId44" Type="http://schemas.openxmlformats.org/officeDocument/2006/relationships/hyperlink" Target="http://www.smartcat.ru/Referat/ktfegramxp/" TargetMode="External"/><Relationship Id="rId52" Type="http://schemas.openxmlformats.org/officeDocument/2006/relationships/hyperlink" Target="http://www.smartcat.ru/Referat/xtqekramkc/" TargetMode="External"/><Relationship Id="rId60" Type="http://schemas.openxmlformats.org/officeDocument/2006/relationships/hyperlink" Target="http://www.smartcat.ru/Referat/vtfeqramie/" TargetMode="External"/><Relationship Id="rId65" Type="http://schemas.openxmlformats.org/officeDocument/2006/relationships/hyperlink" Target="http://www.smartcat.ru/Referat/tttehramgg/" TargetMode="External"/><Relationship Id="rId73" Type="http://schemas.openxmlformats.org/officeDocument/2006/relationships/hyperlink" Target="http://www.smartcat.ru/Referat/jtmehramwq/" TargetMode="External"/><Relationship Id="rId78" Type="http://schemas.openxmlformats.org/officeDocument/2006/relationships/hyperlink" Target="http://www.smartcat.ru/Referat/mtfeqramzn/" TargetMode="External"/><Relationship Id="rId81" Type="http://schemas.openxmlformats.org/officeDocument/2006/relationships/hyperlink" Target="http://www.smartcat.ru/Referat/ftoeframsu/" TargetMode="External"/><Relationship Id="rId86" Type="http://schemas.openxmlformats.org/officeDocument/2006/relationships/hyperlink" Target="http://www.smartcat.ru/Referat/tttehramgg/" TargetMode="External"/><Relationship Id="rId94" Type="http://schemas.openxmlformats.org/officeDocument/2006/relationships/hyperlink" Target="http://znanium.com/bookread2.php?book=552517" TargetMode="External"/><Relationship Id="rId99" Type="http://schemas.openxmlformats.org/officeDocument/2006/relationships/hyperlink" Target="http://www.pfrf.ru/" TargetMode="External"/><Relationship Id="rId101" Type="http://schemas.openxmlformats.org/officeDocument/2006/relationships/hyperlink" Target="http://www.ffoms.ru/" TargetMode="External"/><Relationship Id="rId4" Type="http://schemas.openxmlformats.org/officeDocument/2006/relationships/settings" Target="settings.xml"/><Relationship Id="rId9" Type="http://schemas.openxmlformats.org/officeDocument/2006/relationships/hyperlink" Target="http://base.garant.ru/10900200/2/" TargetMode="External"/><Relationship Id="rId13" Type="http://schemas.openxmlformats.org/officeDocument/2006/relationships/hyperlink" Target="http://online-buhuchet.ru/kak-schitaetsya-ndfl-nalogovye-stavki-ndfl-v-2013-godu-nalogovye-vychety/" TargetMode="External"/><Relationship Id="rId18" Type="http://schemas.openxmlformats.org/officeDocument/2006/relationships/hyperlink" Target="http://ru.wikipedia.org/wiki/%D0%9D%D0%B0%D0%BB%D0%BE%D0%B3%D0%BE%D0%B2%D1%8B%D0%B9_%D0%BA%D0%BE%D0%B4%D0%B5%D0%BA%D1%81_%D0%A0%D0%BE%D1%81%D1%81%D0%B8%D0%B9%D1%81%D0%BA%D0%BE%D0%B9_%D0%A4%D0%B5%D0%B4%D0%B5%D1%80%D0%B0%D1%86%D0%B8%D0%B8" TargetMode="External"/><Relationship Id="rId39" Type="http://schemas.openxmlformats.org/officeDocument/2006/relationships/image" Target="media/image12.gif"/><Relationship Id="rId34" Type="http://schemas.openxmlformats.org/officeDocument/2006/relationships/image" Target="media/image7.gif"/><Relationship Id="rId50" Type="http://schemas.openxmlformats.org/officeDocument/2006/relationships/hyperlink" Target="http://www.smartcat.ru/Referat/tttehramgg/" TargetMode="External"/><Relationship Id="rId55" Type="http://schemas.openxmlformats.org/officeDocument/2006/relationships/hyperlink" Target="http://www.smartcat.ru/Referat/ktfegramxp/" TargetMode="External"/><Relationship Id="rId76" Type="http://schemas.openxmlformats.org/officeDocument/2006/relationships/hyperlink" Target="http://www.smartcat.ru/Referat/utrekramhf/" TargetMode="External"/><Relationship Id="rId97" Type="http://schemas.openxmlformats.org/officeDocument/2006/relationships/hyperlink" Target="https://www.minfin.ru/ru/perfomance/" TargetMode="External"/><Relationship Id="rId10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F485F-77EC-4C2E-A834-ED43FC7FF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63</Pages>
  <Words>14990</Words>
  <Characters>85444</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YaKuT</dc:creator>
  <cp:lastModifiedBy>loginovamya</cp:lastModifiedBy>
  <cp:revision>3</cp:revision>
  <cp:lastPrinted>2018-11-08T13:03:00Z</cp:lastPrinted>
  <dcterms:created xsi:type="dcterms:W3CDTF">2018-11-07T10:24:00Z</dcterms:created>
  <dcterms:modified xsi:type="dcterms:W3CDTF">2018-11-08T13:32:00Z</dcterms:modified>
</cp:coreProperties>
</file>