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635" w:rsidRPr="00A30C54" w:rsidRDefault="002C2635" w:rsidP="0065637E"/>
    <w:p w:rsidR="00B451D3" w:rsidRPr="00A30C54" w:rsidRDefault="00B451D3" w:rsidP="0065637E">
      <w:pPr>
        <w:jc w:val="center"/>
      </w:pPr>
      <w:r w:rsidRPr="00A30C54">
        <w:t>Министерство образования и науки Челябинской области</w:t>
      </w:r>
    </w:p>
    <w:p w:rsidR="00B451D3" w:rsidRPr="00A30C54" w:rsidRDefault="00B451D3" w:rsidP="00D14C92">
      <w:pPr>
        <w:jc w:val="center"/>
      </w:pPr>
      <w:r w:rsidRPr="00A30C54">
        <w:t>Государственное бюджетное</w:t>
      </w:r>
      <w:r w:rsidR="00D14C92">
        <w:t xml:space="preserve"> профессиональное</w:t>
      </w:r>
      <w:r w:rsidRPr="00A30C54">
        <w:t xml:space="preserve"> образовательное учреждение </w:t>
      </w:r>
    </w:p>
    <w:p w:rsidR="00B451D3" w:rsidRPr="00A30C54" w:rsidRDefault="00B451D3" w:rsidP="0065637E">
      <w:pPr>
        <w:jc w:val="center"/>
        <w:rPr>
          <w:b/>
        </w:rPr>
      </w:pPr>
      <w:r w:rsidRPr="00A30C54">
        <w:rPr>
          <w:b/>
        </w:rPr>
        <w:t>«Южно-Уральский государственный технический колледж»</w:t>
      </w:r>
    </w:p>
    <w:p w:rsidR="00B451D3" w:rsidRPr="00A30C54" w:rsidRDefault="00B451D3" w:rsidP="0065637E">
      <w:pPr>
        <w:pStyle w:val="a5"/>
        <w:rPr>
          <w:sz w:val="24"/>
          <w:szCs w:val="24"/>
        </w:rPr>
      </w:pPr>
    </w:p>
    <w:p w:rsidR="00B451D3" w:rsidRPr="00A30C54" w:rsidRDefault="00B451D3" w:rsidP="0065637E"/>
    <w:p w:rsidR="00C732D2" w:rsidRPr="00A30C54" w:rsidRDefault="00C732D2" w:rsidP="0065637E"/>
    <w:p w:rsidR="00C732D2" w:rsidRPr="00A30C54" w:rsidRDefault="00C732D2" w:rsidP="0065637E"/>
    <w:p w:rsidR="00C732D2" w:rsidRPr="00A30C54" w:rsidRDefault="00C732D2" w:rsidP="0065637E"/>
    <w:p w:rsidR="00C732D2" w:rsidRPr="00A30C54" w:rsidRDefault="00C732D2" w:rsidP="0065637E"/>
    <w:p w:rsidR="00C732D2" w:rsidRPr="00A30C54" w:rsidRDefault="00C732D2" w:rsidP="0065637E"/>
    <w:p w:rsidR="00C732D2" w:rsidRPr="00A30C54" w:rsidRDefault="00C732D2" w:rsidP="0065637E"/>
    <w:p w:rsidR="00B451D3" w:rsidRPr="00A30C54" w:rsidRDefault="00B451D3" w:rsidP="0065637E"/>
    <w:p w:rsidR="00B451D3" w:rsidRPr="00A30C54" w:rsidRDefault="00B451D3" w:rsidP="0065637E"/>
    <w:p w:rsidR="00B85035" w:rsidRPr="00A30C54" w:rsidRDefault="00B85035" w:rsidP="0065637E"/>
    <w:p w:rsidR="00C732D2" w:rsidRPr="00A30C54" w:rsidRDefault="00C732D2" w:rsidP="00C732D2">
      <w:pPr>
        <w:pStyle w:val="31"/>
        <w:spacing w:after="0"/>
        <w:jc w:val="center"/>
        <w:rPr>
          <w:b/>
          <w:sz w:val="28"/>
          <w:szCs w:val="28"/>
        </w:rPr>
      </w:pPr>
      <w:r w:rsidRPr="00A30C54">
        <w:rPr>
          <w:b/>
          <w:sz w:val="28"/>
          <w:szCs w:val="28"/>
        </w:rPr>
        <w:t>Методические рекомендации</w:t>
      </w:r>
    </w:p>
    <w:p w:rsidR="00C732D2" w:rsidRPr="00A30C54" w:rsidRDefault="00C732D2" w:rsidP="00C732D2">
      <w:pPr>
        <w:pStyle w:val="31"/>
        <w:spacing w:after="0"/>
        <w:jc w:val="center"/>
        <w:rPr>
          <w:b/>
          <w:sz w:val="28"/>
          <w:szCs w:val="28"/>
        </w:rPr>
      </w:pPr>
      <w:r w:rsidRPr="00A30C54">
        <w:rPr>
          <w:b/>
          <w:sz w:val="28"/>
          <w:szCs w:val="28"/>
        </w:rPr>
        <w:t>по выполнению практических работ</w:t>
      </w:r>
    </w:p>
    <w:p w:rsidR="00B451D3" w:rsidRPr="00A30C54" w:rsidRDefault="002357D7" w:rsidP="002357D7">
      <w:pPr>
        <w:jc w:val="center"/>
        <w:rPr>
          <w:b/>
          <w:sz w:val="28"/>
          <w:szCs w:val="28"/>
        </w:rPr>
      </w:pPr>
      <w:r w:rsidRPr="00A30C54">
        <w:rPr>
          <w:b/>
          <w:sz w:val="28"/>
          <w:szCs w:val="28"/>
        </w:rPr>
        <w:t>по</w:t>
      </w:r>
    </w:p>
    <w:p w:rsidR="00CD1143" w:rsidRPr="00A30C54" w:rsidRDefault="00CD1143" w:rsidP="002357D7">
      <w:pPr>
        <w:jc w:val="center"/>
        <w:rPr>
          <w:b/>
          <w:sz w:val="28"/>
          <w:szCs w:val="28"/>
        </w:rPr>
      </w:pPr>
      <w:r w:rsidRPr="00A30C54">
        <w:rPr>
          <w:b/>
          <w:sz w:val="28"/>
          <w:szCs w:val="28"/>
        </w:rPr>
        <w:t>дисциплине «Налоги и налогообложение»</w:t>
      </w:r>
    </w:p>
    <w:p w:rsidR="00B451D3" w:rsidRPr="00A30C54" w:rsidRDefault="00B451D3" w:rsidP="0065637E">
      <w:pPr>
        <w:jc w:val="center"/>
      </w:pPr>
    </w:p>
    <w:p w:rsidR="00C732D2" w:rsidRPr="00D14C92" w:rsidRDefault="00B451D3" w:rsidP="0065637E">
      <w:pPr>
        <w:jc w:val="center"/>
      </w:pPr>
      <w:r w:rsidRPr="00A30C54">
        <w:t xml:space="preserve">для студентов специальности </w:t>
      </w:r>
      <w:r w:rsidR="00CD1143" w:rsidRPr="00D14C92">
        <w:t>38.02.01</w:t>
      </w:r>
      <w:r w:rsidR="00ED37B9" w:rsidRPr="00D14C92">
        <w:t xml:space="preserve"> </w:t>
      </w:r>
      <w:r w:rsidR="00CD1143" w:rsidRPr="00D14C92">
        <w:t>Экономика и бухгалтерский учет</w:t>
      </w:r>
      <w:r w:rsidRPr="00D14C92">
        <w:t xml:space="preserve"> </w:t>
      </w:r>
    </w:p>
    <w:p w:rsidR="00B451D3" w:rsidRPr="00D14C92" w:rsidRDefault="00B451D3" w:rsidP="0065637E">
      <w:pPr>
        <w:jc w:val="center"/>
        <w:rPr>
          <w:bCs/>
        </w:rPr>
      </w:pPr>
      <w:r w:rsidRPr="00D14C92">
        <w:t>(</w:t>
      </w:r>
      <w:r w:rsidR="00D14C92" w:rsidRPr="00D14C92">
        <w:t>по отраслям</w:t>
      </w:r>
      <w:r w:rsidR="00C732D2" w:rsidRPr="00D14C92">
        <w:t>)</w:t>
      </w:r>
    </w:p>
    <w:p w:rsidR="00B451D3" w:rsidRPr="00D14C92" w:rsidRDefault="00D40ED1" w:rsidP="0065637E">
      <w:pPr>
        <w:jc w:val="center"/>
      </w:pPr>
      <w:r>
        <w:t>ФГОС 2018</w:t>
      </w:r>
    </w:p>
    <w:p w:rsidR="00B451D3" w:rsidRPr="00A30C54" w:rsidRDefault="00B451D3" w:rsidP="0065637E"/>
    <w:p w:rsidR="00B451D3" w:rsidRPr="00A30C54" w:rsidRDefault="00B451D3" w:rsidP="0065637E"/>
    <w:p w:rsidR="00B451D3" w:rsidRPr="00A30C54" w:rsidRDefault="00B451D3" w:rsidP="0065637E"/>
    <w:p w:rsidR="00B451D3" w:rsidRPr="00A30C54" w:rsidRDefault="00B451D3" w:rsidP="0065637E"/>
    <w:p w:rsidR="00B451D3" w:rsidRPr="00A30C54" w:rsidRDefault="00B451D3" w:rsidP="0065637E"/>
    <w:p w:rsidR="00B451D3" w:rsidRPr="00A30C54" w:rsidRDefault="00B451D3" w:rsidP="0065637E"/>
    <w:p w:rsidR="00B451D3" w:rsidRPr="00A30C54" w:rsidRDefault="00B451D3" w:rsidP="0065637E"/>
    <w:p w:rsidR="00B451D3" w:rsidRPr="00A30C54" w:rsidRDefault="00B451D3" w:rsidP="0065637E"/>
    <w:p w:rsidR="00B451D3" w:rsidRPr="00A30C54" w:rsidRDefault="00B451D3" w:rsidP="0065637E"/>
    <w:p w:rsidR="00B451D3" w:rsidRPr="00A30C54" w:rsidRDefault="00B451D3" w:rsidP="0065637E">
      <w:pPr>
        <w:jc w:val="center"/>
      </w:pPr>
    </w:p>
    <w:p w:rsidR="00B451D3" w:rsidRPr="00A30C54" w:rsidRDefault="00B451D3" w:rsidP="0065637E">
      <w:pPr>
        <w:jc w:val="center"/>
      </w:pPr>
    </w:p>
    <w:p w:rsidR="00B451D3" w:rsidRPr="00A30C54" w:rsidRDefault="00B451D3" w:rsidP="0065637E">
      <w:pPr>
        <w:jc w:val="center"/>
      </w:pPr>
    </w:p>
    <w:p w:rsidR="00B451D3" w:rsidRPr="00A30C54" w:rsidRDefault="00B451D3" w:rsidP="0065637E">
      <w:pPr>
        <w:jc w:val="center"/>
      </w:pPr>
    </w:p>
    <w:p w:rsidR="00B451D3" w:rsidRPr="00A30C54" w:rsidRDefault="00B451D3" w:rsidP="0065637E">
      <w:pPr>
        <w:jc w:val="center"/>
      </w:pPr>
    </w:p>
    <w:p w:rsidR="00B451D3" w:rsidRPr="00A30C54" w:rsidRDefault="00B451D3" w:rsidP="0065637E">
      <w:pPr>
        <w:jc w:val="center"/>
      </w:pPr>
    </w:p>
    <w:p w:rsidR="00B451D3" w:rsidRPr="00A30C54" w:rsidRDefault="00B451D3" w:rsidP="0065637E">
      <w:pPr>
        <w:jc w:val="center"/>
      </w:pPr>
    </w:p>
    <w:p w:rsidR="006F2414" w:rsidRPr="00A30C54" w:rsidRDefault="006F2414" w:rsidP="0065637E">
      <w:pPr>
        <w:jc w:val="center"/>
      </w:pPr>
    </w:p>
    <w:p w:rsidR="006F2414" w:rsidRPr="00A30C54" w:rsidRDefault="006F2414" w:rsidP="0065637E">
      <w:pPr>
        <w:jc w:val="center"/>
      </w:pPr>
    </w:p>
    <w:p w:rsidR="006F2414" w:rsidRPr="00A30C54" w:rsidRDefault="006F2414" w:rsidP="0065637E">
      <w:pPr>
        <w:jc w:val="center"/>
      </w:pPr>
    </w:p>
    <w:p w:rsidR="00B451D3" w:rsidRPr="00A30C54" w:rsidRDefault="00B451D3" w:rsidP="0065637E">
      <w:pPr>
        <w:jc w:val="center"/>
      </w:pPr>
    </w:p>
    <w:p w:rsidR="00B85035" w:rsidRPr="00A30C54" w:rsidRDefault="00B85035" w:rsidP="0065637E">
      <w:pPr>
        <w:jc w:val="center"/>
      </w:pPr>
    </w:p>
    <w:p w:rsidR="00B85035" w:rsidRDefault="00B85035" w:rsidP="0065637E">
      <w:pPr>
        <w:jc w:val="center"/>
      </w:pPr>
    </w:p>
    <w:p w:rsidR="00904D3B" w:rsidRDefault="00904D3B" w:rsidP="0065637E">
      <w:pPr>
        <w:jc w:val="center"/>
      </w:pPr>
    </w:p>
    <w:p w:rsidR="00904D3B" w:rsidRDefault="00904D3B" w:rsidP="0065637E">
      <w:pPr>
        <w:jc w:val="center"/>
      </w:pPr>
    </w:p>
    <w:p w:rsidR="00904D3B" w:rsidRPr="00A30C54" w:rsidRDefault="00904D3B" w:rsidP="0065637E">
      <w:pPr>
        <w:jc w:val="center"/>
      </w:pPr>
    </w:p>
    <w:p w:rsidR="00B85035" w:rsidRPr="00A30C54" w:rsidRDefault="00B85035" w:rsidP="0065637E">
      <w:pPr>
        <w:jc w:val="center"/>
        <w:rPr>
          <w:bCs/>
        </w:rPr>
      </w:pPr>
    </w:p>
    <w:p w:rsidR="00B451D3" w:rsidRPr="00A30C54" w:rsidRDefault="00B451D3" w:rsidP="0065637E">
      <w:pPr>
        <w:jc w:val="center"/>
        <w:rPr>
          <w:bCs/>
        </w:rPr>
      </w:pPr>
      <w:r w:rsidRPr="00A30C54">
        <w:rPr>
          <w:bCs/>
        </w:rPr>
        <w:t>Челябинск, 201</w:t>
      </w:r>
      <w:r w:rsidR="0069170D">
        <w:rPr>
          <w:bCs/>
        </w:rPr>
        <w:t>8</w:t>
      </w:r>
    </w:p>
    <w:p w:rsidR="00B451D3" w:rsidRPr="00A30C54" w:rsidRDefault="00B451D3" w:rsidP="0065637E">
      <w:pPr>
        <w:sectPr w:rsidR="00B451D3" w:rsidRPr="00A30C54" w:rsidSect="00727F6D">
          <w:footerReference w:type="default" r:id="rId8"/>
          <w:pgSz w:w="11906" w:h="16838"/>
          <w:pgMar w:top="1134" w:right="707" w:bottom="1134" w:left="1134" w:header="709" w:footer="709" w:gutter="0"/>
          <w:cols w:space="708"/>
          <w:docGrid w:linePitch="360"/>
        </w:sectPr>
      </w:pPr>
    </w:p>
    <w:tbl>
      <w:tblPr>
        <w:tblW w:w="9747" w:type="dxa"/>
        <w:tblLayout w:type="fixed"/>
        <w:tblLook w:val="0000"/>
      </w:tblPr>
      <w:tblGrid>
        <w:gridCol w:w="3325"/>
        <w:gridCol w:w="3263"/>
        <w:gridCol w:w="3159"/>
      </w:tblGrid>
      <w:tr w:rsidR="00B451D3" w:rsidRPr="00A30C54" w:rsidTr="00DA2DA3">
        <w:tc>
          <w:tcPr>
            <w:tcW w:w="3325" w:type="dxa"/>
          </w:tcPr>
          <w:p w:rsidR="00614A90" w:rsidRPr="00A30C54" w:rsidRDefault="00B451D3" w:rsidP="00CD1143">
            <w:pPr>
              <w:jc w:val="center"/>
            </w:pPr>
            <w:r w:rsidRPr="00A30C54">
              <w:lastRenderedPageBreak/>
              <w:br w:type="page"/>
              <w:t xml:space="preserve">Методические рекомендации составлены в соответствии с программой </w:t>
            </w:r>
            <w:r w:rsidR="00CD1143" w:rsidRPr="00A30C54">
              <w:t>дисциплины «Налоги и налогообложение»</w:t>
            </w:r>
          </w:p>
          <w:p w:rsidR="00B451D3" w:rsidRPr="00A30C54" w:rsidRDefault="00B451D3" w:rsidP="0065637E">
            <w:pPr>
              <w:jc w:val="both"/>
            </w:pPr>
          </w:p>
          <w:p w:rsidR="00B451D3" w:rsidRPr="00A30C54" w:rsidRDefault="00B451D3" w:rsidP="0065637E">
            <w:pPr>
              <w:jc w:val="both"/>
            </w:pPr>
          </w:p>
        </w:tc>
        <w:tc>
          <w:tcPr>
            <w:tcW w:w="3263" w:type="dxa"/>
          </w:tcPr>
          <w:p w:rsidR="00B451D3" w:rsidRPr="00A30C54" w:rsidRDefault="00B451D3" w:rsidP="0065637E">
            <w:pPr>
              <w:pStyle w:val="9"/>
              <w:spacing w:before="0" w:after="0"/>
              <w:jc w:val="both"/>
              <w:rPr>
                <w:rFonts w:ascii="Times New Roman" w:hAnsi="Times New Roman" w:cs="Times New Roman"/>
                <w:sz w:val="24"/>
                <w:szCs w:val="24"/>
              </w:rPr>
            </w:pPr>
            <w:r w:rsidRPr="00A30C54">
              <w:rPr>
                <w:rFonts w:ascii="Times New Roman" w:hAnsi="Times New Roman" w:cs="Times New Roman"/>
                <w:sz w:val="24"/>
                <w:szCs w:val="24"/>
              </w:rPr>
              <w:t>ОДОБРЕНО</w:t>
            </w:r>
          </w:p>
          <w:p w:rsidR="00B451D3" w:rsidRPr="00A30C54" w:rsidRDefault="00B451D3" w:rsidP="0065637E">
            <w:pPr>
              <w:pStyle w:val="a7"/>
              <w:jc w:val="both"/>
            </w:pPr>
          </w:p>
          <w:p w:rsidR="00B451D3" w:rsidRPr="00A30C54" w:rsidRDefault="00B451D3" w:rsidP="0065637E">
            <w:pPr>
              <w:jc w:val="both"/>
            </w:pPr>
            <w:r w:rsidRPr="00A30C54">
              <w:t xml:space="preserve">Предметной (цикловой) </w:t>
            </w:r>
          </w:p>
          <w:p w:rsidR="00B451D3" w:rsidRPr="00A30C54" w:rsidRDefault="00B451D3" w:rsidP="0065637E">
            <w:pPr>
              <w:jc w:val="both"/>
            </w:pPr>
            <w:r w:rsidRPr="00A30C54">
              <w:t>комиссией</w:t>
            </w:r>
          </w:p>
          <w:p w:rsidR="00B451D3" w:rsidRPr="00A30C54" w:rsidRDefault="00B451D3" w:rsidP="0065637E">
            <w:pPr>
              <w:pStyle w:val="a7"/>
              <w:jc w:val="both"/>
            </w:pPr>
            <w:r w:rsidRPr="00A30C54">
              <w:t>протокол №</w:t>
            </w:r>
          </w:p>
          <w:p w:rsidR="00B451D3" w:rsidRPr="00A30C54" w:rsidRDefault="00B451D3" w:rsidP="0065637E">
            <w:pPr>
              <w:pStyle w:val="a7"/>
              <w:jc w:val="both"/>
            </w:pPr>
            <w:r w:rsidRPr="00A30C54">
              <w:t>«___»_____________201__ г.</w:t>
            </w:r>
          </w:p>
          <w:p w:rsidR="00B451D3" w:rsidRPr="00A30C54" w:rsidRDefault="00B451D3" w:rsidP="0065637E">
            <w:pPr>
              <w:pStyle w:val="a7"/>
              <w:jc w:val="both"/>
            </w:pPr>
          </w:p>
          <w:p w:rsidR="00B451D3" w:rsidRPr="00A30C54" w:rsidRDefault="00B451D3" w:rsidP="0065637E">
            <w:pPr>
              <w:pStyle w:val="a7"/>
              <w:jc w:val="both"/>
            </w:pPr>
            <w:r w:rsidRPr="00A30C54">
              <w:t>Председатель ПЦК</w:t>
            </w:r>
          </w:p>
          <w:p w:rsidR="00B451D3" w:rsidRPr="00A30C54" w:rsidRDefault="00B451D3" w:rsidP="00D14C92">
            <w:pPr>
              <w:jc w:val="both"/>
            </w:pPr>
            <w:r w:rsidRPr="00A30C54">
              <w:t xml:space="preserve">__________/ </w:t>
            </w:r>
            <w:r w:rsidR="00D14C92">
              <w:t>М.Я. Логинова</w:t>
            </w:r>
          </w:p>
        </w:tc>
        <w:tc>
          <w:tcPr>
            <w:tcW w:w="3159" w:type="dxa"/>
          </w:tcPr>
          <w:p w:rsidR="00B451D3" w:rsidRPr="00A30C54" w:rsidRDefault="00B451D3" w:rsidP="0065637E">
            <w:pPr>
              <w:pStyle w:val="9"/>
              <w:spacing w:before="0" w:after="0"/>
              <w:jc w:val="both"/>
              <w:rPr>
                <w:rFonts w:ascii="Times New Roman" w:hAnsi="Times New Roman" w:cs="Times New Roman"/>
                <w:sz w:val="24"/>
                <w:szCs w:val="24"/>
              </w:rPr>
            </w:pPr>
            <w:r w:rsidRPr="00A30C54">
              <w:rPr>
                <w:rFonts w:ascii="Times New Roman" w:hAnsi="Times New Roman" w:cs="Times New Roman"/>
                <w:sz w:val="24"/>
                <w:szCs w:val="24"/>
              </w:rPr>
              <w:br w:type="page"/>
              <w:t>УТВЕРЖДАЮ</w:t>
            </w:r>
          </w:p>
          <w:p w:rsidR="00B451D3" w:rsidRPr="00A30C54" w:rsidRDefault="00B451D3" w:rsidP="0065637E">
            <w:pPr>
              <w:jc w:val="both"/>
            </w:pPr>
          </w:p>
          <w:p w:rsidR="00B451D3" w:rsidRPr="00A30C54" w:rsidRDefault="00B451D3" w:rsidP="0065637E">
            <w:pPr>
              <w:jc w:val="both"/>
            </w:pPr>
            <w:r w:rsidRPr="00A30C54">
              <w:t xml:space="preserve">Зам. директора по НМР </w:t>
            </w:r>
          </w:p>
          <w:p w:rsidR="00B451D3" w:rsidRPr="00A30C54" w:rsidRDefault="00B451D3" w:rsidP="0065637E">
            <w:pPr>
              <w:jc w:val="both"/>
            </w:pPr>
            <w:r w:rsidRPr="00A30C54">
              <w:t>__________Т.Ю. Крашакова</w:t>
            </w:r>
          </w:p>
          <w:p w:rsidR="00B451D3" w:rsidRPr="00A30C54" w:rsidRDefault="00B451D3" w:rsidP="0065637E">
            <w:pPr>
              <w:jc w:val="both"/>
            </w:pPr>
            <w:r w:rsidRPr="00A30C54">
              <w:t>«___»__________201__ г.</w:t>
            </w:r>
          </w:p>
        </w:tc>
        <w:bookmarkStart w:id="0" w:name="_GoBack"/>
        <w:bookmarkEnd w:id="0"/>
      </w:tr>
    </w:tbl>
    <w:p w:rsidR="00B451D3" w:rsidRPr="00A30C54" w:rsidRDefault="00B451D3" w:rsidP="0065637E">
      <w:pPr>
        <w:pStyle w:val="a3"/>
        <w:spacing w:after="0"/>
      </w:pPr>
    </w:p>
    <w:p w:rsidR="00B451D3" w:rsidRPr="00A30C54" w:rsidRDefault="00B451D3" w:rsidP="0065637E">
      <w:pPr>
        <w:pStyle w:val="a3"/>
        <w:spacing w:after="0"/>
      </w:pPr>
    </w:p>
    <w:p w:rsidR="00B451D3" w:rsidRPr="00A30C54" w:rsidRDefault="00B451D3" w:rsidP="0065637E">
      <w:pPr>
        <w:pStyle w:val="a3"/>
        <w:spacing w:after="0"/>
      </w:pPr>
    </w:p>
    <w:p w:rsidR="00B451D3" w:rsidRPr="00A30C54" w:rsidRDefault="00B451D3" w:rsidP="0065637E">
      <w:pPr>
        <w:pStyle w:val="a3"/>
        <w:spacing w:after="0"/>
      </w:pPr>
    </w:p>
    <w:p w:rsidR="00B451D3" w:rsidRPr="00A30C54" w:rsidRDefault="00B451D3" w:rsidP="0065637E">
      <w:pPr>
        <w:pStyle w:val="a3"/>
        <w:spacing w:after="0"/>
      </w:pPr>
    </w:p>
    <w:p w:rsidR="00B451D3" w:rsidRPr="00A30C54" w:rsidRDefault="00B451D3" w:rsidP="0065637E"/>
    <w:p w:rsidR="00B451D3" w:rsidRPr="00A30C54" w:rsidRDefault="00B451D3" w:rsidP="0065637E">
      <w:pPr>
        <w:pStyle w:val="2"/>
        <w:rPr>
          <w:sz w:val="24"/>
        </w:rPr>
      </w:pPr>
    </w:p>
    <w:p w:rsidR="00B451D3" w:rsidRPr="00A30C54" w:rsidRDefault="00B451D3" w:rsidP="0065637E">
      <w:pPr>
        <w:pStyle w:val="2"/>
        <w:rPr>
          <w:sz w:val="24"/>
        </w:rPr>
      </w:pPr>
    </w:p>
    <w:p w:rsidR="00B451D3" w:rsidRPr="00A30C54" w:rsidRDefault="00B451D3" w:rsidP="0065637E">
      <w:pPr>
        <w:pStyle w:val="2"/>
        <w:rPr>
          <w:sz w:val="24"/>
        </w:rPr>
      </w:pPr>
    </w:p>
    <w:p w:rsidR="00B451D3" w:rsidRPr="00A30C54" w:rsidRDefault="00B451D3" w:rsidP="0065637E">
      <w:pPr>
        <w:pStyle w:val="2"/>
        <w:rPr>
          <w:sz w:val="24"/>
        </w:rPr>
      </w:pPr>
    </w:p>
    <w:p w:rsidR="00B451D3" w:rsidRPr="00A30C54" w:rsidRDefault="00B451D3" w:rsidP="0065637E">
      <w:pPr>
        <w:pStyle w:val="2"/>
        <w:rPr>
          <w:sz w:val="24"/>
        </w:rPr>
      </w:pPr>
    </w:p>
    <w:p w:rsidR="00B451D3" w:rsidRPr="00A30C54" w:rsidRDefault="00B451D3" w:rsidP="0065637E"/>
    <w:p w:rsidR="00B451D3" w:rsidRPr="00A30C54" w:rsidRDefault="00B451D3" w:rsidP="0065637E"/>
    <w:p w:rsidR="00B451D3" w:rsidRPr="00A30C54" w:rsidRDefault="00B451D3" w:rsidP="0065637E"/>
    <w:p w:rsidR="00B451D3" w:rsidRPr="00A30C54" w:rsidRDefault="00B451D3" w:rsidP="0065637E"/>
    <w:p w:rsidR="00B451D3" w:rsidRPr="00A30C54" w:rsidRDefault="00B451D3" w:rsidP="0065637E"/>
    <w:p w:rsidR="00B451D3" w:rsidRPr="00A30C54" w:rsidRDefault="00B451D3" w:rsidP="0065637E"/>
    <w:p w:rsidR="00B451D3" w:rsidRPr="00A30C54" w:rsidRDefault="00B451D3" w:rsidP="0065637E"/>
    <w:p w:rsidR="00B451D3" w:rsidRPr="00A30C54" w:rsidRDefault="00B451D3" w:rsidP="0065637E"/>
    <w:p w:rsidR="00B451D3" w:rsidRPr="00A30C54" w:rsidRDefault="00B451D3" w:rsidP="0065637E"/>
    <w:p w:rsidR="00B451D3" w:rsidRPr="00A30C54" w:rsidRDefault="00B451D3" w:rsidP="0065637E">
      <w:pPr>
        <w:pStyle w:val="2"/>
        <w:rPr>
          <w:sz w:val="24"/>
        </w:rPr>
      </w:pPr>
    </w:p>
    <w:p w:rsidR="00B451D3" w:rsidRPr="00A30C54" w:rsidRDefault="00B451D3" w:rsidP="0065637E"/>
    <w:p w:rsidR="00B451D3" w:rsidRPr="00A30C54" w:rsidRDefault="00B451D3" w:rsidP="0065637E"/>
    <w:p w:rsidR="00B451D3" w:rsidRPr="00A30C54" w:rsidRDefault="00B451D3" w:rsidP="0065637E"/>
    <w:p w:rsidR="00B451D3" w:rsidRPr="00A30C54" w:rsidRDefault="00B451D3" w:rsidP="0065637E">
      <w:pPr>
        <w:pStyle w:val="2"/>
        <w:rPr>
          <w:sz w:val="24"/>
        </w:rPr>
      </w:pPr>
    </w:p>
    <w:p w:rsidR="00B451D3" w:rsidRDefault="00B451D3" w:rsidP="0065637E">
      <w:pPr>
        <w:widowControl w:val="0"/>
        <w:jc w:val="both"/>
        <w:rPr>
          <w:bCs/>
          <w:snapToGrid w:val="0"/>
        </w:rPr>
      </w:pPr>
      <w:r w:rsidRPr="00A30C54">
        <w:rPr>
          <w:b/>
        </w:rPr>
        <w:t>Автор:</w:t>
      </w:r>
      <w:r w:rsidRPr="00A30C54">
        <w:t xml:space="preserve"> Малышева Р.И.,преподаватель </w:t>
      </w:r>
      <w:r w:rsidRPr="00A30C54">
        <w:rPr>
          <w:bCs/>
          <w:snapToGrid w:val="0"/>
        </w:rPr>
        <w:t>Южно-Уральского государственного технического колледжа</w:t>
      </w:r>
    </w:p>
    <w:p w:rsidR="00D14C92" w:rsidRDefault="00D14C92" w:rsidP="00D14C92">
      <w:pPr>
        <w:widowControl w:val="0"/>
        <w:jc w:val="both"/>
        <w:rPr>
          <w:bCs/>
          <w:snapToGrid w:val="0"/>
        </w:rPr>
      </w:pPr>
      <w:r w:rsidRPr="00D14C92">
        <w:rPr>
          <w:b/>
          <w:bCs/>
          <w:snapToGrid w:val="0"/>
        </w:rPr>
        <w:t>Актуализация:</w:t>
      </w:r>
      <w:r>
        <w:rPr>
          <w:b/>
          <w:bCs/>
          <w:snapToGrid w:val="0"/>
        </w:rPr>
        <w:t xml:space="preserve"> </w:t>
      </w:r>
      <w:r>
        <w:t>Шафигина</w:t>
      </w:r>
      <w:r w:rsidRPr="00A30C54">
        <w:t xml:space="preserve"> Р.И.,преподаватель </w:t>
      </w:r>
      <w:r w:rsidRPr="00A30C54">
        <w:rPr>
          <w:bCs/>
          <w:snapToGrid w:val="0"/>
        </w:rPr>
        <w:t>Южно-Уральского государственного технического колледжа</w:t>
      </w:r>
    </w:p>
    <w:p w:rsidR="00D14C92" w:rsidRPr="00D14C92" w:rsidRDefault="00D14C92" w:rsidP="0065637E">
      <w:pPr>
        <w:widowControl w:val="0"/>
        <w:jc w:val="both"/>
        <w:rPr>
          <w:b/>
          <w:bCs/>
          <w:snapToGrid w:val="0"/>
        </w:rPr>
      </w:pPr>
    </w:p>
    <w:p w:rsidR="00B451D3" w:rsidRPr="00A30C54" w:rsidRDefault="00B451D3" w:rsidP="0065637E">
      <w:pPr>
        <w:pStyle w:val="2"/>
        <w:jc w:val="both"/>
        <w:rPr>
          <w:b w:val="0"/>
          <w:sz w:val="24"/>
        </w:rPr>
      </w:pPr>
    </w:p>
    <w:p w:rsidR="00B451D3" w:rsidRPr="00A30C54" w:rsidRDefault="00B451D3" w:rsidP="0065637E"/>
    <w:p w:rsidR="00B451D3" w:rsidRPr="00A30C54" w:rsidRDefault="00B451D3" w:rsidP="0065637E"/>
    <w:p w:rsidR="009725F7" w:rsidRPr="00A30C54" w:rsidRDefault="009725F7" w:rsidP="0065637E"/>
    <w:p w:rsidR="009725F7" w:rsidRPr="00A30C54" w:rsidRDefault="009725F7" w:rsidP="0065637E"/>
    <w:p w:rsidR="009725F7" w:rsidRPr="00A30C54" w:rsidRDefault="009725F7" w:rsidP="0065637E"/>
    <w:p w:rsidR="00B451D3" w:rsidRPr="00A30C54" w:rsidRDefault="00B451D3" w:rsidP="0065637E"/>
    <w:p w:rsidR="00B451D3" w:rsidRPr="00A30C54" w:rsidRDefault="00B451D3" w:rsidP="0065637E"/>
    <w:p w:rsidR="00B451D3" w:rsidRPr="00A30C54" w:rsidRDefault="00B451D3" w:rsidP="0065637E"/>
    <w:p w:rsidR="0065637E" w:rsidRPr="00A30C54" w:rsidRDefault="0065637E" w:rsidP="0065637E"/>
    <w:p w:rsidR="0065637E" w:rsidRPr="00A30C54" w:rsidRDefault="0065637E" w:rsidP="0065637E"/>
    <w:p w:rsidR="00B85035" w:rsidRPr="00A30C54" w:rsidRDefault="00B85035" w:rsidP="00EF7E6D">
      <w:pPr>
        <w:pStyle w:val="2"/>
        <w:jc w:val="left"/>
        <w:rPr>
          <w:b w:val="0"/>
          <w:bCs w:val="0"/>
          <w:sz w:val="24"/>
        </w:rPr>
      </w:pPr>
      <w:bookmarkStart w:id="1" w:name="_Toc367653542"/>
    </w:p>
    <w:p w:rsidR="00CD1143" w:rsidRDefault="00CD1143" w:rsidP="00EF7E6D"/>
    <w:p w:rsidR="00904D3B" w:rsidRPr="00574802" w:rsidRDefault="00904D3B" w:rsidP="00904D3B">
      <w:pPr>
        <w:pageBreakBefore/>
        <w:shd w:val="clear" w:color="auto" w:fill="FFFFFF"/>
        <w:spacing w:line="360" w:lineRule="auto"/>
        <w:ind w:right="11"/>
        <w:jc w:val="center"/>
        <w:rPr>
          <w:b/>
          <w:sz w:val="28"/>
          <w:szCs w:val="28"/>
        </w:rPr>
      </w:pPr>
      <w:r w:rsidRPr="00574802">
        <w:rPr>
          <w:b/>
          <w:spacing w:val="5"/>
          <w:sz w:val="28"/>
          <w:szCs w:val="28"/>
        </w:rPr>
        <w:lastRenderedPageBreak/>
        <w:t>АКТ СОГЛАСОВАНИЯ</w:t>
      </w:r>
    </w:p>
    <w:p w:rsidR="00904D3B" w:rsidRPr="00574802" w:rsidRDefault="00904D3B" w:rsidP="00904D3B">
      <w:pPr>
        <w:shd w:val="clear" w:color="auto" w:fill="FFFFFF"/>
        <w:ind w:right="19"/>
        <w:jc w:val="both"/>
        <w:rPr>
          <w:b/>
          <w:bCs/>
          <w:spacing w:val="3"/>
          <w:sz w:val="28"/>
          <w:szCs w:val="28"/>
        </w:rPr>
      </w:pPr>
      <w:r w:rsidRPr="00574802">
        <w:rPr>
          <w:b/>
          <w:bCs/>
          <w:spacing w:val="3"/>
          <w:sz w:val="28"/>
          <w:szCs w:val="28"/>
        </w:rPr>
        <w:t xml:space="preserve">на методические рекомендации по </w:t>
      </w:r>
      <w:r w:rsidRPr="00A30C54">
        <w:rPr>
          <w:b/>
          <w:sz w:val="28"/>
          <w:szCs w:val="28"/>
        </w:rPr>
        <w:t>выполнению практических работ</w:t>
      </w:r>
      <w:r w:rsidRPr="00574802">
        <w:rPr>
          <w:b/>
          <w:bCs/>
          <w:spacing w:val="3"/>
          <w:sz w:val="28"/>
          <w:szCs w:val="28"/>
        </w:rPr>
        <w:t xml:space="preserve"> по дисциплине «Налоги и налогообложение» </w:t>
      </w:r>
      <w:r w:rsidRPr="00574802">
        <w:rPr>
          <w:b/>
          <w:sz w:val="28"/>
          <w:szCs w:val="28"/>
        </w:rPr>
        <w:t>составлены</w:t>
      </w:r>
      <w:r w:rsidRPr="00574802">
        <w:rPr>
          <w:b/>
          <w:bCs/>
          <w:spacing w:val="3"/>
          <w:sz w:val="28"/>
          <w:szCs w:val="28"/>
        </w:rPr>
        <w:t xml:space="preserve">  для студентов очной формы  обучения  </w:t>
      </w:r>
      <w:r w:rsidRPr="00574802">
        <w:rPr>
          <w:b/>
          <w:sz w:val="28"/>
          <w:szCs w:val="28"/>
        </w:rPr>
        <w:t xml:space="preserve">специальности среднего профессионального образования  38.02.01 </w:t>
      </w:r>
      <w:r w:rsidRPr="00574802">
        <w:rPr>
          <w:b/>
          <w:bCs/>
          <w:sz w:val="28"/>
          <w:szCs w:val="28"/>
        </w:rPr>
        <w:t>Экономика и бухгалтерский учет</w:t>
      </w:r>
      <w:r w:rsidR="0069170D">
        <w:rPr>
          <w:b/>
          <w:bCs/>
          <w:sz w:val="28"/>
          <w:szCs w:val="28"/>
        </w:rPr>
        <w:t xml:space="preserve"> (по отраслям)</w:t>
      </w:r>
      <w:r w:rsidRPr="00574802">
        <w:rPr>
          <w:b/>
          <w:bCs/>
          <w:sz w:val="28"/>
          <w:szCs w:val="28"/>
        </w:rPr>
        <w:t xml:space="preserve">,  разработанные </w:t>
      </w:r>
      <w:r w:rsidRPr="00574802">
        <w:rPr>
          <w:b/>
          <w:sz w:val="28"/>
          <w:szCs w:val="28"/>
        </w:rPr>
        <w:t>преподавателем ГБ</w:t>
      </w:r>
      <w:r>
        <w:rPr>
          <w:b/>
          <w:sz w:val="28"/>
          <w:szCs w:val="28"/>
        </w:rPr>
        <w:t>П</w:t>
      </w:r>
      <w:r w:rsidRPr="00574802">
        <w:rPr>
          <w:b/>
          <w:sz w:val="28"/>
          <w:szCs w:val="28"/>
        </w:rPr>
        <w:t>ОУ «Южно-Уральский государственный технический колледж»</w:t>
      </w:r>
      <w:r>
        <w:rPr>
          <w:b/>
          <w:sz w:val="28"/>
          <w:szCs w:val="28"/>
        </w:rPr>
        <w:t xml:space="preserve"> Шафигиной Р.И.</w:t>
      </w:r>
    </w:p>
    <w:p w:rsidR="00904D3B" w:rsidRPr="00574802" w:rsidRDefault="00904D3B" w:rsidP="00904D3B">
      <w:pPr>
        <w:pStyle w:val="3"/>
        <w:spacing w:before="0" w:after="0" w:line="360" w:lineRule="auto"/>
        <w:ind w:firstLine="490"/>
        <w:jc w:val="both"/>
        <w:rPr>
          <w:rFonts w:ascii="Times New Roman" w:hAnsi="Times New Roman"/>
          <w:b w:val="0"/>
          <w:sz w:val="28"/>
          <w:szCs w:val="28"/>
        </w:rPr>
      </w:pPr>
    </w:p>
    <w:p w:rsidR="00904D3B" w:rsidRPr="00574802" w:rsidRDefault="00904D3B" w:rsidP="00904D3B">
      <w:pPr>
        <w:pStyle w:val="3"/>
        <w:spacing w:before="0" w:after="0" w:line="360" w:lineRule="auto"/>
        <w:ind w:firstLine="490"/>
        <w:jc w:val="both"/>
        <w:rPr>
          <w:rFonts w:ascii="Times New Roman" w:hAnsi="Times New Roman"/>
          <w:sz w:val="28"/>
          <w:szCs w:val="28"/>
        </w:rPr>
      </w:pPr>
      <w:r w:rsidRPr="00574802">
        <w:rPr>
          <w:rFonts w:ascii="Times New Roman" w:hAnsi="Times New Roman"/>
          <w:b w:val="0"/>
          <w:bCs w:val="0"/>
          <w:spacing w:val="3"/>
          <w:sz w:val="28"/>
          <w:szCs w:val="28"/>
        </w:rPr>
        <w:t xml:space="preserve">Методические рекомендации </w:t>
      </w:r>
      <w:r w:rsidRPr="00904D3B">
        <w:rPr>
          <w:rFonts w:ascii="Times New Roman" w:hAnsi="Times New Roman" w:cs="Times New Roman"/>
          <w:b w:val="0"/>
          <w:sz w:val="28"/>
          <w:szCs w:val="28"/>
        </w:rPr>
        <w:t>по выполнению практических работ</w:t>
      </w:r>
      <w:r w:rsidRPr="00574802">
        <w:rPr>
          <w:rFonts w:ascii="Times New Roman" w:hAnsi="Times New Roman"/>
          <w:b w:val="0"/>
          <w:bCs w:val="0"/>
          <w:spacing w:val="3"/>
          <w:sz w:val="28"/>
          <w:szCs w:val="28"/>
        </w:rPr>
        <w:t xml:space="preserve"> по дисциплине «Налоги и налогообложение» </w:t>
      </w:r>
      <w:r w:rsidRPr="00574802">
        <w:rPr>
          <w:rFonts w:ascii="Times New Roman" w:hAnsi="Times New Roman"/>
          <w:b w:val="0"/>
          <w:sz w:val="28"/>
          <w:szCs w:val="28"/>
        </w:rPr>
        <w:t xml:space="preserve">составлены </w:t>
      </w:r>
      <w:r w:rsidRPr="00574802">
        <w:rPr>
          <w:rFonts w:ascii="Times New Roman" w:hAnsi="Times New Roman"/>
          <w:b w:val="0"/>
          <w:spacing w:val="3"/>
          <w:sz w:val="28"/>
          <w:szCs w:val="28"/>
        </w:rPr>
        <w:t xml:space="preserve"> для студентов очной формы обучения, </w:t>
      </w:r>
      <w:r w:rsidRPr="00574802">
        <w:rPr>
          <w:rFonts w:ascii="Times New Roman" w:hAnsi="Times New Roman"/>
          <w:b w:val="0"/>
          <w:sz w:val="28"/>
          <w:szCs w:val="28"/>
        </w:rPr>
        <w:t>в соответствии с программой дисциплины «Налоги и налогообложение» по специальности</w:t>
      </w:r>
      <w:r w:rsidRPr="00574802">
        <w:rPr>
          <w:rFonts w:ascii="Times New Roman" w:hAnsi="Times New Roman"/>
          <w:sz w:val="28"/>
          <w:szCs w:val="28"/>
        </w:rPr>
        <w:t xml:space="preserve"> 38.02.01 Экономика и бухгалтерский учет</w:t>
      </w:r>
      <w:r w:rsidRPr="00574802">
        <w:rPr>
          <w:rFonts w:ascii="Times New Roman" w:hAnsi="Times New Roman"/>
          <w:sz w:val="28"/>
          <w:szCs w:val="28"/>
        </w:rPr>
        <w:tab/>
      </w:r>
      <w:r>
        <w:rPr>
          <w:rFonts w:ascii="Times New Roman" w:hAnsi="Times New Roman"/>
          <w:sz w:val="28"/>
          <w:szCs w:val="28"/>
        </w:rPr>
        <w:t>(по отраслям)</w:t>
      </w:r>
    </w:p>
    <w:p w:rsidR="00904D3B" w:rsidRPr="00574802" w:rsidRDefault="00904D3B" w:rsidP="00904D3B">
      <w:pPr>
        <w:pStyle w:val="3"/>
        <w:spacing w:before="0" w:after="0" w:line="360" w:lineRule="auto"/>
        <w:ind w:firstLine="490"/>
        <w:jc w:val="both"/>
        <w:rPr>
          <w:rFonts w:ascii="Times New Roman" w:hAnsi="Times New Roman"/>
          <w:b w:val="0"/>
          <w:sz w:val="28"/>
        </w:rPr>
      </w:pPr>
      <w:r w:rsidRPr="00574802">
        <w:rPr>
          <w:rFonts w:ascii="Times New Roman" w:hAnsi="Times New Roman"/>
          <w:b w:val="0"/>
          <w:sz w:val="28"/>
          <w:szCs w:val="28"/>
        </w:rPr>
        <w:t xml:space="preserve">Методические рекомендации предусматривают </w:t>
      </w:r>
      <w:r w:rsidRPr="00574802">
        <w:rPr>
          <w:rFonts w:ascii="Times New Roman" w:hAnsi="Times New Roman"/>
          <w:b w:val="0"/>
          <w:color w:val="000000"/>
          <w:sz w:val="28"/>
          <w:szCs w:val="28"/>
        </w:rPr>
        <w:t>систематизацию, закрепление, углубление и расширение полученных теоретических знаний и практических умений студентов, овладение практическими навыками работы с нормативной и справочной литературой,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профессионального мышления.</w:t>
      </w:r>
    </w:p>
    <w:p w:rsidR="00904D3B" w:rsidRPr="00574802" w:rsidRDefault="00904D3B" w:rsidP="00904D3B">
      <w:pPr>
        <w:shd w:val="clear" w:color="auto" w:fill="FFFFFF"/>
        <w:spacing w:line="360" w:lineRule="auto"/>
        <w:ind w:left="14" w:right="5" w:firstLine="485"/>
        <w:jc w:val="both"/>
        <w:rPr>
          <w:b/>
          <w:color w:val="FF0000"/>
          <w:sz w:val="28"/>
          <w:szCs w:val="28"/>
        </w:rPr>
      </w:pPr>
      <w:r w:rsidRPr="00574802">
        <w:rPr>
          <w:sz w:val="28"/>
          <w:szCs w:val="28"/>
        </w:rPr>
        <w:t xml:space="preserve">Методические рекомендации </w:t>
      </w:r>
      <w:r w:rsidRPr="00904D3B">
        <w:rPr>
          <w:sz w:val="28"/>
          <w:szCs w:val="28"/>
        </w:rPr>
        <w:t>по выполнению практических работ</w:t>
      </w:r>
      <w:r w:rsidRPr="00574802">
        <w:rPr>
          <w:sz w:val="28"/>
          <w:szCs w:val="28"/>
        </w:rPr>
        <w:t xml:space="preserve"> могут быть использованы в общеобразовательных учреждениях СПО для студентов очной и заочной форм обучения  специальности  </w:t>
      </w:r>
      <w:r w:rsidRPr="00574802">
        <w:rPr>
          <w:b/>
          <w:sz w:val="28"/>
          <w:szCs w:val="28"/>
        </w:rPr>
        <w:t xml:space="preserve">38.02.01 </w:t>
      </w:r>
      <w:r w:rsidRPr="00574802">
        <w:rPr>
          <w:b/>
          <w:bCs/>
          <w:sz w:val="28"/>
          <w:szCs w:val="28"/>
        </w:rPr>
        <w:t>Экономика и бухгалтерский учет</w:t>
      </w:r>
      <w:r w:rsidR="001176C2">
        <w:rPr>
          <w:b/>
          <w:bCs/>
          <w:sz w:val="28"/>
          <w:szCs w:val="28"/>
        </w:rPr>
        <w:t xml:space="preserve"> (по отраслям)</w:t>
      </w:r>
    </w:p>
    <w:p w:rsidR="00904D3B" w:rsidRPr="00574802" w:rsidRDefault="00904D3B" w:rsidP="00904D3B">
      <w:pPr>
        <w:rPr>
          <w:sz w:val="28"/>
          <w:szCs w:val="28"/>
        </w:rPr>
      </w:pPr>
      <w:r w:rsidRPr="00574802">
        <w:rPr>
          <w:noProof/>
          <w:sz w:val="28"/>
          <w:szCs w:val="28"/>
        </w:rPr>
        <w:drawing>
          <wp:anchor distT="0" distB="0" distL="114300" distR="114300" simplePos="0" relativeHeight="251659264" behindDoc="1" locked="0" layoutInCell="1" allowOverlap="1">
            <wp:simplePos x="0" y="0"/>
            <wp:positionH relativeFrom="column">
              <wp:posOffset>-26035</wp:posOffset>
            </wp:positionH>
            <wp:positionV relativeFrom="paragraph">
              <wp:posOffset>40005</wp:posOffset>
            </wp:positionV>
            <wp:extent cx="5565775" cy="143192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srcRect/>
                    <a:stretch>
                      <a:fillRect/>
                    </a:stretch>
                  </pic:blipFill>
                  <pic:spPr bwMode="auto">
                    <a:xfrm>
                      <a:off x="0" y="0"/>
                      <a:ext cx="5565775" cy="1431925"/>
                    </a:xfrm>
                    <a:prstGeom prst="rect">
                      <a:avLst/>
                    </a:prstGeom>
                    <a:noFill/>
                    <a:ln w="9525">
                      <a:noFill/>
                      <a:miter lim="800000"/>
                      <a:headEnd/>
                      <a:tailEnd/>
                    </a:ln>
                  </pic:spPr>
                </pic:pic>
              </a:graphicData>
            </a:graphic>
          </wp:anchor>
        </w:drawing>
      </w:r>
    </w:p>
    <w:p w:rsidR="00904D3B" w:rsidRDefault="00904D3B" w:rsidP="00904D3B">
      <w:pPr>
        <w:spacing w:line="360" w:lineRule="auto"/>
        <w:ind w:firstLine="540"/>
        <w:jc w:val="center"/>
        <w:rPr>
          <w:b/>
          <w:sz w:val="28"/>
          <w:szCs w:val="28"/>
        </w:rPr>
      </w:pPr>
    </w:p>
    <w:p w:rsidR="00904D3B" w:rsidRDefault="00904D3B" w:rsidP="00904D3B">
      <w:pPr>
        <w:spacing w:line="360" w:lineRule="auto"/>
        <w:ind w:firstLine="540"/>
        <w:jc w:val="center"/>
        <w:rPr>
          <w:b/>
          <w:sz w:val="28"/>
          <w:szCs w:val="28"/>
        </w:rPr>
      </w:pPr>
    </w:p>
    <w:p w:rsidR="00904D3B" w:rsidRDefault="00904D3B" w:rsidP="00904D3B">
      <w:pPr>
        <w:spacing w:line="360" w:lineRule="auto"/>
        <w:ind w:firstLine="540"/>
        <w:jc w:val="center"/>
        <w:rPr>
          <w:b/>
          <w:sz w:val="28"/>
          <w:szCs w:val="28"/>
        </w:rPr>
      </w:pPr>
    </w:p>
    <w:p w:rsidR="00904D3B" w:rsidRDefault="00904D3B" w:rsidP="00904D3B">
      <w:pPr>
        <w:spacing w:line="360" w:lineRule="auto"/>
        <w:ind w:firstLine="540"/>
        <w:jc w:val="center"/>
        <w:rPr>
          <w:b/>
          <w:sz w:val="28"/>
          <w:szCs w:val="28"/>
        </w:rPr>
      </w:pPr>
    </w:p>
    <w:p w:rsidR="00904D3B" w:rsidRPr="00A30C54" w:rsidRDefault="00904D3B" w:rsidP="00EF7E6D"/>
    <w:p w:rsidR="00904D3B" w:rsidRDefault="00904D3B" w:rsidP="00EF7E6D">
      <w:pPr>
        <w:pStyle w:val="2"/>
        <w:rPr>
          <w:sz w:val="24"/>
        </w:rPr>
      </w:pPr>
    </w:p>
    <w:p w:rsidR="00904D3B" w:rsidRDefault="00904D3B" w:rsidP="00904D3B"/>
    <w:p w:rsidR="00904D3B" w:rsidRPr="00904D3B" w:rsidRDefault="00904D3B" w:rsidP="00904D3B"/>
    <w:p w:rsidR="00904D3B" w:rsidRDefault="00904D3B" w:rsidP="00EF7E6D">
      <w:pPr>
        <w:pStyle w:val="2"/>
        <w:rPr>
          <w:sz w:val="24"/>
        </w:rPr>
      </w:pPr>
    </w:p>
    <w:p w:rsidR="00904D3B" w:rsidRPr="00904D3B" w:rsidRDefault="00904D3B" w:rsidP="00904D3B"/>
    <w:p w:rsidR="00B451D3" w:rsidRPr="00A30C54" w:rsidRDefault="00B451D3" w:rsidP="00EF7E6D">
      <w:pPr>
        <w:pStyle w:val="2"/>
        <w:rPr>
          <w:sz w:val="24"/>
        </w:rPr>
      </w:pPr>
      <w:r w:rsidRPr="00A30C54">
        <w:rPr>
          <w:sz w:val="24"/>
        </w:rPr>
        <w:lastRenderedPageBreak/>
        <w:t>ПОЯСНИТЕЛЬНАЯ ЗАПИСКА</w:t>
      </w:r>
      <w:bookmarkEnd w:id="1"/>
    </w:p>
    <w:p w:rsidR="00CD1143" w:rsidRPr="00A30C54" w:rsidRDefault="00CD1143" w:rsidP="00CD1143"/>
    <w:p w:rsidR="00B451D3" w:rsidRPr="00A30C54" w:rsidRDefault="00B451D3" w:rsidP="0069227D">
      <w:pPr>
        <w:pStyle w:val="a9"/>
        <w:spacing w:after="0"/>
        <w:ind w:left="0" w:firstLine="567"/>
        <w:jc w:val="both"/>
        <w:rPr>
          <w:b/>
        </w:rPr>
      </w:pPr>
      <w:r w:rsidRPr="00A30C54">
        <w:t xml:space="preserve">Методические рекомендации по выполнению практических работ по </w:t>
      </w:r>
      <w:r w:rsidR="00CD1143" w:rsidRPr="00A30C54">
        <w:t>дисциплине «Налоги и налогообложение» разработаны для специальности 38.02.01</w:t>
      </w:r>
      <w:r w:rsidRPr="00A30C54">
        <w:t xml:space="preserve"> </w:t>
      </w:r>
      <w:r w:rsidR="002B32F7">
        <w:t>Экономика и бухгалтерский учет (по отраслям)</w:t>
      </w:r>
    </w:p>
    <w:p w:rsidR="00B451D3" w:rsidRPr="00A30C54" w:rsidRDefault="00B451D3" w:rsidP="0069227D">
      <w:pPr>
        <w:pStyle w:val="a9"/>
        <w:spacing w:after="0"/>
        <w:ind w:left="0" w:firstLine="567"/>
        <w:jc w:val="both"/>
        <w:rPr>
          <w:b/>
        </w:rPr>
      </w:pPr>
      <w:r w:rsidRPr="00A30C54">
        <w:t xml:space="preserve">Практические занятия являются важным элементом </w:t>
      </w:r>
      <w:r w:rsidR="00E663D6" w:rsidRPr="00A30C54">
        <w:t>междисциплинарного курса</w:t>
      </w:r>
      <w:r w:rsidRPr="00A30C54">
        <w:t>. В процессе выполнения практических работ обучающиеся систематизируют и закрепляют полученные теоретические знания, развивают интеллектуальные и профессиональные умения, формируют элементы компетенций будущих специалистов.</w:t>
      </w:r>
    </w:p>
    <w:p w:rsidR="00B451D3" w:rsidRPr="00A30C54" w:rsidRDefault="00B451D3" w:rsidP="0069227D">
      <w:pPr>
        <w:pStyle w:val="a9"/>
        <w:spacing w:after="0"/>
        <w:ind w:left="0" w:firstLine="567"/>
        <w:jc w:val="both"/>
        <w:rPr>
          <w:b/>
        </w:rPr>
      </w:pPr>
      <w:r w:rsidRPr="00A30C54">
        <w:t xml:space="preserve">Методические рекомендации предназначены для организации выполнения практических работ </w:t>
      </w:r>
      <w:r w:rsidR="00CD1143" w:rsidRPr="00A30C54">
        <w:t>по дисциплине «Налоги и налогообложение»</w:t>
      </w:r>
    </w:p>
    <w:p w:rsidR="00614A90" w:rsidRPr="00A30C54" w:rsidRDefault="00B451D3" w:rsidP="0069227D">
      <w:pPr>
        <w:pStyle w:val="a9"/>
        <w:spacing w:after="0"/>
        <w:ind w:left="0" w:firstLine="567"/>
        <w:jc w:val="both"/>
        <w:rPr>
          <w:b/>
        </w:rPr>
      </w:pPr>
      <w:r w:rsidRPr="00A30C54">
        <w:t xml:space="preserve">Программой </w:t>
      </w:r>
      <w:r w:rsidR="00CD1143" w:rsidRPr="00A30C54">
        <w:t xml:space="preserve">дисциплины </w:t>
      </w:r>
      <w:r w:rsidR="00614A90" w:rsidRPr="00A30C54">
        <w:t xml:space="preserve"> </w:t>
      </w:r>
      <w:r w:rsidRPr="00A30C54">
        <w:t xml:space="preserve"> предусмотрено выполнение </w:t>
      </w:r>
      <w:r w:rsidR="00CD1143" w:rsidRPr="00A30C54">
        <w:t>12</w:t>
      </w:r>
      <w:r w:rsidRPr="00A30C54">
        <w:t xml:space="preserve"> практических работ, направленных </w:t>
      </w:r>
      <w:r w:rsidRPr="00A30C54">
        <w:rPr>
          <w:b/>
          <w:i/>
        </w:rPr>
        <w:t>на формирование</w:t>
      </w:r>
      <w:r w:rsidRPr="00A30C54">
        <w:rPr>
          <w:b/>
        </w:rPr>
        <w:t xml:space="preserve"> </w:t>
      </w:r>
      <w:r w:rsidRPr="00A30C54">
        <w:rPr>
          <w:b/>
          <w:i/>
        </w:rPr>
        <w:t>элементов следующих компетенций</w:t>
      </w:r>
      <w:r w:rsidRPr="00A30C54">
        <w:rPr>
          <w:b/>
        </w:rPr>
        <w:t>:</w:t>
      </w:r>
    </w:p>
    <w:p w:rsidR="006F08FF" w:rsidRPr="00E44255" w:rsidRDefault="006F08FF" w:rsidP="0069227D">
      <w:pPr>
        <w:suppressAutoHyphens/>
        <w:ind w:firstLine="567"/>
        <w:jc w:val="both"/>
        <w:rPr>
          <w:b/>
        </w:rPr>
      </w:pPr>
      <w:r w:rsidRPr="00E44255">
        <w:rPr>
          <w:b/>
        </w:rPr>
        <w:t>ОК 2</w:t>
      </w:r>
      <w:r>
        <w:rPr>
          <w:b/>
        </w:rPr>
        <w:t xml:space="preserve"> </w:t>
      </w:r>
      <w:r w:rsidRPr="00E44255">
        <w:t>Осуществлять поиск, анализ и интерпретацию информации, необходимой для выполнения задач профессиональной деятельности</w:t>
      </w:r>
      <w:r>
        <w:t>.</w:t>
      </w:r>
    </w:p>
    <w:p w:rsidR="006F08FF" w:rsidRPr="00E44255" w:rsidRDefault="006F08FF" w:rsidP="0069227D">
      <w:pPr>
        <w:suppressAutoHyphens/>
        <w:ind w:firstLine="567"/>
        <w:jc w:val="both"/>
        <w:rPr>
          <w:b/>
        </w:rPr>
      </w:pPr>
      <w:r w:rsidRPr="00E44255">
        <w:rPr>
          <w:b/>
        </w:rPr>
        <w:t>ОК 3</w:t>
      </w:r>
      <w:r>
        <w:rPr>
          <w:b/>
        </w:rPr>
        <w:t xml:space="preserve"> </w:t>
      </w:r>
      <w:r w:rsidRPr="00E44255">
        <w:t>Планировать и реализовывать собственное профессиональное и личностное развитие</w:t>
      </w:r>
    </w:p>
    <w:p w:rsidR="006F08FF" w:rsidRPr="00E44255" w:rsidRDefault="006F08FF" w:rsidP="0069227D">
      <w:pPr>
        <w:suppressAutoHyphens/>
        <w:ind w:firstLine="567"/>
        <w:jc w:val="both"/>
      </w:pPr>
      <w:r w:rsidRPr="00E44255">
        <w:rPr>
          <w:b/>
        </w:rPr>
        <w:t>ПК 3.1</w:t>
      </w:r>
      <w:r>
        <w:rPr>
          <w:b/>
        </w:rPr>
        <w:t xml:space="preserve"> </w:t>
      </w:r>
      <w:r w:rsidRPr="00E44255">
        <w:t>Формировать бухгалтерские проводки по начислению и перечислению налогов и сборов в бюджеты различных уровней</w:t>
      </w:r>
      <w:r>
        <w:t>.</w:t>
      </w:r>
    </w:p>
    <w:p w:rsidR="006F08FF" w:rsidRPr="00E44255" w:rsidRDefault="006F08FF" w:rsidP="0069227D">
      <w:pPr>
        <w:suppressAutoHyphens/>
        <w:ind w:firstLine="567"/>
        <w:jc w:val="both"/>
      </w:pPr>
      <w:r w:rsidRPr="00E44255">
        <w:rPr>
          <w:b/>
        </w:rPr>
        <w:t>ПК 3.3</w:t>
      </w:r>
      <w:r>
        <w:rPr>
          <w:b/>
        </w:rPr>
        <w:t xml:space="preserve"> </w:t>
      </w:r>
      <w:r w:rsidRPr="00E44255">
        <w:t>Формировать бухгалтерские проводки по начислению и перечислению страховых взносов во внебюджетные фонды и налоговые органы</w:t>
      </w:r>
      <w:r>
        <w:t>.</w:t>
      </w:r>
    </w:p>
    <w:p w:rsidR="006F08FF" w:rsidRDefault="0069227D" w:rsidP="0069227D">
      <w:pPr>
        <w:ind w:firstLine="567"/>
      </w:pPr>
      <w:r>
        <w:t xml:space="preserve">В результате усвоения УД студент должен уметь </w:t>
      </w:r>
      <w:r w:rsidR="006F08FF">
        <w:t>:</w:t>
      </w:r>
    </w:p>
    <w:p w:rsidR="006F08FF" w:rsidRPr="00E44255" w:rsidRDefault="006F08FF" w:rsidP="00FB6E2F">
      <w:pPr>
        <w:numPr>
          <w:ilvl w:val="0"/>
          <w:numId w:val="26"/>
        </w:numPr>
        <w:spacing w:line="276" w:lineRule="auto"/>
        <w:ind w:left="0" w:firstLine="567"/>
        <w:jc w:val="both"/>
        <w:rPr>
          <w:i/>
        </w:rPr>
      </w:pPr>
      <w:r w:rsidRPr="00E44255">
        <w:rPr>
          <w:i/>
          <w:iCs/>
        </w:rPr>
        <w:t>определять необходимые источники информации;</w:t>
      </w:r>
    </w:p>
    <w:p w:rsidR="006F08FF" w:rsidRPr="00E44255" w:rsidRDefault="006F08FF" w:rsidP="00FB6E2F">
      <w:pPr>
        <w:numPr>
          <w:ilvl w:val="0"/>
          <w:numId w:val="26"/>
        </w:numPr>
        <w:spacing w:line="276" w:lineRule="auto"/>
        <w:ind w:left="0" w:firstLine="567"/>
        <w:jc w:val="both"/>
        <w:rPr>
          <w:i/>
        </w:rPr>
      </w:pPr>
      <w:r w:rsidRPr="00E44255">
        <w:rPr>
          <w:i/>
          <w:iCs/>
        </w:rPr>
        <w:t>Определять актуальность нормативно-правовой документации в профессиональной деятельности;</w:t>
      </w:r>
    </w:p>
    <w:p w:rsidR="006F08FF" w:rsidRPr="00E44255" w:rsidRDefault="006F08FF" w:rsidP="00FB6E2F">
      <w:pPr>
        <w:numPr>
          <w:ilvl w:val="0"/>
          <w:numId w:val="26"/>
        </w:numPr>
        <w:spacing w:line="276" w:lineRule="auto"/>
        <w:ind w:left="0" w:firstLine="567"/>
        <w:jc w:val="both"/>
        <w:rPr>
          <w:i/>
        </w:rPr>
      </w:pPr>
      <w:r w:rsidRPr="00E44255">
        <w:rPr>
          <w:i/>
        </w:rPr>
        <w:t>определять виды и порядок налогообложения;</w:t>
      </w:r>
    </w:p>
    <w:p w:rsidR="006F08FF" w:rsidRPr="00E44255" w:rsidRDefault="006F08FF" w:rsidP="00FB6E2F">
      <w:pPr>
        <w:numPr>
          <w:ilvl w:val="0"/>
          <w:numId w:val="26"/>
        </w:numPr>
        <w:spacing w:line="276" w:lineRule="auto"/>
        <w:ind w:left="0" w:firstLine="567"/>
        <w:jc w:val="both"/>
        <w:rPr>
          <w:i/>
        </w:rPr>
      </w:pPr>
      <w:r w:rsidRPr="00E44255">
        <w:rPr>
          <w:i/>
        </w:rPr>
        <w:t>ориентироваться в системе налогов Российской Федерации</w:t>
      </w:r>
    </w:p>
    <w:p w:rsidR="006F08FF" w:rsidRPr="00E44255" w:rsidRDefault="006F08FF" w:rsidP="00FB6E2F">
      <w:pPr>
        <w:numPr>
          <w:ilvl w:val="0"/>
          <w:numId w:val="26"/>
        </w:numPr>
        <w:spacing w:line="276" w:lineRule="auto"/>
        <w:ind w:left="0" w:firstLine="567"/>
        <w:jc w:val="both"/>
        <w:rPr>
          <w:i/>
        </w:rPr>
      </w:pPr>
      <w:r w:rsidRPr="00E44255">
        <w:rPr>
          <w:i/>
        </w:rPr>
        <w:t>выделять элементы налогообложения;</w:t>
      </w:r>
    </w:p>
    <w:p w:rsidR="006F08FF" w:rsidRPr="00E44255" w:rsidRDefault="006F08FF" w:rsidP="00FB6E2F">
      <w:pPr>
        <w:numPr>
          <w:ilvl w:val="0"/>
          <w:numId w:val="26"/>
        </w:numPr>
        <w:spacing w:line="276" w:lineRule="auto"/>
        <w:ind w:left="0" w:firstLine="567"/>
        <w:jc w:val="both"/>
        <w:rPr>
          <w:i/>
        </w:rPr>
      </w:pPr>
      <w:r w:rsidRPr="00E44255">
        <w:rPr>
          <w:i/>
        </w:rPr>
        <w:t>определять источники уплаты налогов, сборов, пошлин;</w:t>
      </w:r>
    </w:p>
    <w:p w:rsidR="006F08FF" w:rsidRPr="00E44255" w:rsidRDefault="006F08FF" w:rsidP="00FB6E2F">
      <w:pPr>
        <w:numPr>
          <w:ilvl w:val="0"/>
          <w:numId w:val="26"/>
        </w:numPr>
        <w:spacing w:line="276" w:lineRule="auto"/>
        <w:ind w:left="0" w:firstLine="567"/>
        <w:jc w:val="both"/>
        <w:rPr>
          <w:i/>
        </w:rPr>
      </w:pPr>
      <w:r w:rsidRPr="00E44255">
        <w:rPr>
          <w:i/>
        </w:rPr>
        <w:t>оформлять бухгалтерскими проводками начисления и перечисления сумм налогов и сборов;</w:t>
      </w:r>
    </w:p>
    <w:p w:rsidR="006F08FF" w:rsidRPr="00E44255" w:rsidRDefault="006F08FF" w:rsidP="00FB6E2F">
      <w:pPr>
        <w:numPr>
          <w:ilvl w:val="0"/>
          <w:numId w:val="26"/>
        </w:numPr>
        <w:spacing w:line="276" w:lineRule="auto"/>
        <w:ind w:left="0" w:firstLine="567"/>
        <w:jc w:val="both"/>
        <w:rPr>
          <w:i/>
        </w:rPr>
      </w:pPr>
      <w:r w:rsidRPr="00E44255">
        <w:rPr>
          <w:i/>
        </w:rPr>
        <w:t>организовывать аналитический учет по счету 68 "Расчеты по налогам и сборам";</w:t>
      </w:r>
    </w:p>
    <w:p w:rsidR="006F08FF" w:rsidRPr="00E44255" w:rsidRDefault="006F08FF" w:rsidP="00FB6E2F">
      <w:pPr>
        <w:numPr>
          <w:ilvl w:val="0"/>
          <w:numId w:val="26"/>
        </w:numPr>
        <w:spacing w:line="276" w:lineRule="auto"/>
        <w:ind w:left="0" w:firstLine="567"/>
        <w:jc w:val="both"/>
        <w:rPr>
          <w:i/>
        </w:rPr>
      </w:pPr>
      <w:r w:rsidRPr="00E44255">
        <w:rPr>
          <w:i/>
        </w:rPr>
        <w:t>применять особенности зачисления сумм по страховым взносам в ФНС России и в государственные внебюджетные фонды: в Пенсионный фонд Российской Федерации, Фонд социального страхования Российской Федерации, Фонды обязательного медицинского страхования;</w:t>
      </w:r>
    </w:p>
    <w:p w:rsidR="006F08FF" w:rsidRPr="00E44255" w:rsidRDefault="006F08FF" w:rsidP="00FB6E2F">
      <w:pPr>
        <w:numPr>
          <w:ilvl w:val="0"/>
          <w:numId w:val="26"/>
        </w:numPr>
        <w:spacing w:line="276" w:lineRule="auto"/>
        <w:ind w:left="0" w:firstLine="567"/>
        <w:jc w:val="both"/>
        <w:rPr>
          <w:i/>
        </w:rPr>
      </w:pPr>
      <w:r w:rsidRPr="00E44255">
        <w:rPr>
          <w:i/>
        </w:rPr>
        <w:t>определять объекты налогообложения для исчисления, отчеты по страховым взносам в ФНС России и государственные внебюджетные фонды.</w:t>
      </w:r>
    </w:p>
    <w:p w:rsidR="0069227D" w:rsidRDefault="0069227D" w:rsidP="0069227D">
      <w:pPr>
        <w:spacing w:line="276" w:lineRule="auto"/>
        <w:ind w:firstLine="567"/>
        <w:jc w:val="both"/>
      </w:pPr>
      <w:r>
        <w:t>В результате освоения УД студент должен знать:</w:t>
      </w:r>
    </w:p>
    <w:p w:rsidR="006F08FF" w:rsidRPr="0069227D" w:rsidRDefault="006F08FF" w:rsidP="00FB6E2F">
      <w:pPr>
        <w:pStyle w:val="ab"/>
        <w:numPr>
          <w:ilvl w:val="0"/>
          <w:numId w:val="28"/>
        </w:numPr>
        <w:spacing w:after="0"/>
        <w:ind w:left="0" w:firstLine="567"/>
        <w:jc w:val="both"/>
        <w:rPr>
          <w:rFonts w:ascii="Times New Roman" w:hAnsi="Times New Roman"/>
          <w:i/>
          <w:sz w:val="24"/>
          <w:szCs w:val="24"/>
        </w:rPr>
      </w:pPr>
      <w:r w:rsidRPr="0069227D">
        <w:rPr>
          <w:rFonts w:ascii="Times New Roman" w:hAnsi="Times New Roman"/>
          <w:i/>
          <w:iCs/>
          <w:sz w:val="24"/>
          <w:szCs w:val="24"/>
        </w:rPr>
        <w:t>Содержание актуальной нормативно-правовой документации; современная научная и профессиональная терминология;</w:t>
      </w:r>
    </w:p>
    <w:p w:rsidR="006F08FF" w:rsidRPr="00E44255" w:rsidRDefault="006F08FF" w:rsidP="00FB6E2F">
      <w:pPr>
        <w:numPr>
          <w:ilvl w:val="0"/>
          <w:numId w:val="27"/>
        </w:numPr>
        <w:spacing w:line="276" w:lineRule="auto"/>
        <w:ind w:left="0" w:firstLine="567"/>
        <w:jc w:val="both"/>
        <w:rPr>
          <w:i/>
        </w:rPr>
      </w:pPr>
      <w:r w:rsidRPr="00F37975">
        <w:rPr>
          <w:i/>
        </w:rPr>
        <w:t>сущность и структуру страховых взносов в Федеральную</w:t>
      </w:r>
      <w:r>
        <w:t xml:space="preserve"> </w:t>
      </w:r>
      <w:r>
        <w:rPr>
          <w:i/>
        </w:rPr>
        <w:t xml:space="preserve"> </w:t>
      </w:r>
      <w:r w:rsidRPr="00E44255">
        <w:rPr>
          <w:i/>
        </w:rPr>
        <w:t>налоговую службу (далее - ФНС России) и государственные внебюджетные фонды;</w:t>
      </w:r>
    </w:p>
    <w:p w:rsidR="006F08FF" w:rsidRPr="00E44255" w:rsidRDefault="006F08FF" w:rsidP="00FB6E2F">
      <w:pPr>
        <w:numPr>
          <w:ilvl w:val="0"/>
          <w:numId w:val="27"/>
        </w:numPr>
        <w:spacing w:line="276" w:lineRule="auto"/>
        <w:ind w:left="0" w:firstLine="567"/>
        <w:jc w:val="both"/>
        <w:rPr>
          <w:i/>
        </w:rPr>
      </w:pPr>
      <w:r w:rsidRPr="00E44255">
        <w:rPr>
          <w:i/>
        </w:rPr>
        <w:t>виды и порядок налогообложения;</w:t>
      </w:r>
    </w:p>
    <w:p w:rsidR="006F08FF" w:rsidRPr="00E44255" w:rsidRDefault="006F08FF" w:rsidP="00FB6E2F">
      <w:pPr>
        <w:numPr>
          <w:ilvl w:val="0"/>
          <w:numId w:val="27"/>
        </w:numPr>
        <w:spacing w:line="276" w:lineRule="auto"/>
        <w:ind w:left="0" w:firstLine="567"/>
        <w:jc w:val="both"/>
        <w:rPr>
          <w:i/>
        </w:rPr>
      </w:pPr>
      <w:r w:rsidRPr="00E44255">
        <w:rPr>
          <w:i/>
        </w:rPr>
        <w:t>систему налогов Российской Федерации;</w:t>
      </w:r>
    </w:p>
    <w:p w:rsidR="006F08FF" w:rsidRPr="00E44255" w:rsidRDefault="006F08FF" w:rsidP="00FB6E2F">
      <w:pPr>
        <w:numPr>
          <w:ilvl w:val="0"/>
          <w:numId w:val="27"/>
        </w:numPr>
        <w:spacing w:line="276" w:lineRule="auto"/>
        <w:ind w:left="0" w:firstLine="567"/>
        <w:jc w:val="both"/>
        <w:rPr>
          <w:i/>
        </w:rPr>
      </w:pPr>
      <w:r w:rsidRPr="00E44255">
        <w:rPr>
          <w:i/>
        </w:rPr>
        <w:t>элементы налогообложения;</w:t>
      </w:r>
    </w:p>
    <w:p w:rsidR="006F08FF" w:rsidRPr="00E44255" w:rsidRDefault="006F08FF" w:rsidP="00FB6E2F">
      <w:pPr>
        <w:numPr>
          <w:ilvl w:val="0"/>
          <w:numId w:val="27"/>
        </w:numPr>
        <w:spacing w:line="276" w:lineRule="auto"/>
        <w:ind w:left="0" w:firstLine="567"/>
        <w:jc w:val="both"/>
        <w:rPr>
          <w:i/>
        </w:rPr>
      </w:pPr>
      <w:r w:rsidRPr="00E44255">
        <w:rPr>
          <w:i/>
        </w:rPr>
        <w:t>источники уплаты налогов, сборов, пошлин;</w:t>
      </w:r>
    </w:p>
    <w:p w:rsidR="006F08FF" w:rsidRDefault="006F08FF" w:rsidP="00FB6E2F">
      <w:pPr>
        <w:numPr>
          <w:ilvl w:val="0"/>
          <w:numId w:val="27"/>
        </w:numPr>
        <w:spacing w:line="276" w:lineRule="auto"/>
        <w:ind w:left="0" w:firstLine="567"/>
        <w:jc w:val="both"/>
        <w:rPr>
          <w:i/>
        </w:rPr>
      </w:pPr>
      <w:r w:rsidRPr="00E44255">
        <w:rPr>
          <w:i/>
        </w:rPr>
        <w:t>оформление бухгалтерскими проводками начисления и перечисления сумм налогов и сборов;</w:t>
      </w:r>
    </w:p>
    <w:p w:rsidR="006F08FF" w:rsidRPr="00605CA8" w:rsidRDefault="006F08FF" w:rsidP="00FB6E2F">
      <w:pPr>
        <w:numPr>
          <w:ilvl w:val="0"/>
          <w:numId w:val="27"/>
        </w:numPr>
        <w:spacing w:line="276" w:lineRule="auto"/>
        <w:ind w:left="0" w:firstLine="567"/>
        <w:jc w:val="both"/>
        <w:rPr>
          <w:i/>
        </w:rPr>
      </w:pPr>
      <w:r w:rsidRPr="00605CA8">
        <w:rPr>
          <w:i/>
        </w:rPr>
        <w:t>аналитический учет по счету 68 "Расчеты по налогам и сборам";</w:t>
      </w:r>
    </w:p>
    <w:p w:rsidR="0069227D" w:rsidRDefault="006F08FF" w:rsidP="00FB6E2F">
      <w:pPr>
        <w:pStyle w:val="a9"/>
        <w:numPr>
          <w:ilvl w:val="0"/>
          <w:numId w:val="29"/>
        </w:numPr>
        <w:spacing w:after="0"/>
        <w:ind w:left="567" w:hanging="567"/>
        <w:jc w:val="both"/>
        <w:rPr>
          <w:i/>
        </w:rPr>
      </w:pPr>
      <w:r w:rsidRPr="00E44255">
        <w:rPr>
          <w:i/>
        </w:rPr>
        <w:lastRenderedPageBreak/>
        <w:t>порядок и сроки представления отчетности в системе ФНС России и внебюджетного фонда</w:t>
      </w:r>
    </w:p>
    <w:p w:rsidR="00B451D3" w:rsidRPr="00A30C54" w:rsidRDefault="00B451D3" w:rsidP="0069227D">
      <w:pPr>
        <w:pStyle w:val="a9"/>
        <w:spacing w:after="0"/>
        <w:ind w:left="0" w:firstLine="567"/>
        <w:jc w:val="both"/>
        <w:rPr>
          <w:b/>
        </w:rPr>
      </w:pPr>
      <w:r w:rsidRPr="00A30C54">
        <w:t xml:space="preserve">Описание каждой практической работы содержит номер, название и цель работы, формируемые в процессе выполнения работы знания, умения и элементы компетенций, теоретическое изложение необходимого материала (при необходимости примеры выполнения заданий), варианты заданий, описание алгоритма выполнения работы и контрольные вопросы (с целью выявить и устранить недочеты в освоении материала). </w:t>
      </w:r>
    </w:p>
    <w:p w:rsidR="00B451D3" w:rsidRPr="00A30C54" w:rsidRDefault="00B451D3" w:rsidP="0069227D">
      <w:pPr>
        <w:pStyle w:val="a9"/>
        <w:spacing w:after="0"/>
        <w:ind w:left="0" w:firstLine="567"/>
        <w:jc w:val="both"/>
        <w:rPr>
          <w:b/>
        </w:rPr>
      </w:pPr>
      <w:r w:rsidRPr="00A30C54">
        <w:t xml:space="preserve">Для получения дополнительной, более подробной информации по основным вопросам учебной дисциплины в конце методических рекомендаций приведен перечень информационных источников. </w:t>
      </w:r>
    </w:p>
    <w:p w:rsidR="00B451D3" w:rsidRPr="00A30C54" w:rsidRDefault="00B451D3" w:rsidP="0069227D">
      <w:pPr>
        <w:pStyle w:val="a9"/>
        <w:spacing w:after="0"/>
        <w:ind w:left="0" w:firstLine="567"/>
        <w:jc w:val="both"/>
      </w:pPr>
      <w:r w:rsidRPr="00A30C54">
        <w:t>Отчеты студентов по практическим работам должны содержать номер, название и цель работы, выполненные задания и их результаты, ответы на контрольные вопросы и выводы по проделанной работе.</w:t>
      </w:r>
    </w:p>
    <w:p w:rsidR="00B451D3" w:rsidRPr="00A30C54" w:rsidRDefault="00B451D3" w:rsidP="0065637E">
      <w:pPr>
        <w:pStyle w:val="a3"/>
        <w:tabs>
          <w:tab w:val="left" w:pos="935"/>
        </w:tabs>
        <w:spacing w:after="0"/>
        <w:jc w:val="right"/>
        <w:rPr>
          <w:b/>
          <w:i/>
        </w:rPr>
        <w:sectPr w:rsidR="00B451D3" w:rsidRPr="00A30C54" w:rsidSect="00727F6D">
          <w:pgSz w:w="11906" w:h="16838"/>
          <w:pgMar w:top="1134" w:right="567" w:bottom="1134" w:left="1134" w:header="709" w:footer="709" w:gutter="0"/>
          <w:cols w:space="708"/>
          <w:docGrid w:linePitch="360"/>
        </w:sectPr>
      </w:pPr>
    </w:p>
    <w:p w:rsidR="00834177" w:rsidRPr="00A30C54" w:rsidRDefault="00834177" w:rsidP="0065637E">
      <w:pPr>
        <w:pStyle w:val="1"/>
        <w:spacing w:before="0" w:after="0"/>
        <w:jc w:val="center"/>
        <w:rPr>
          <w:rFonts w:ascii="Times New Roman" w:hAnsi="Times New Roman"/>
          <w:sz w:val="24"/>
          <w:szCs w:val="24"/>
        </w:rPr>
      </w:pPr>
      <w:r w:rsidRPr="00A30C54">
        <w:rPr>
          <w:rFonts w:ascii="Times New Roman" w:hAnsi="Times New Roman"/>
          <w:sz w:val="24"/>
          <w:szCs w:val="24"/>
        </w:rPr>
        <w:lastRenderedPageBreak/>
        <w:t xml:space="preserve">ПЕРЕЧЕНЬ ПРАКТИЧЕСКИХ РАБОТ </w:t>
      </w:r>
    </w:p>
    <w:p w:rsidR="00EB73FE" w:rsidRPr="00A30C54" w:rsidRDefault="00EB73FE" w:rsidP="00EB73FE"/>
    <w:tbl>
      <w:tblPr>
        <w:tblStyle w:val="af1"/>
        <w:tblW w:w="0" w:type="auto"/>
        <w:tblLook w:val="04A0"/>
      </w:tblPr>
      <w:tblGrid>
        <w:gridCol w:w="665"/>
        <w:gridCol w:w="6996"/>
        <w:gridCol w:w="1626"/>
      </w:tblGrid>
      <w:tr w:rsidR="00EB73FE" w:rsidRPr="005A728D" w:rsidTr="0069170D">
        <w:tc>
          <w:tcPr>
            <w:tcW w:w="665" w:type="dxa"/>
          </w:tcPr>
          <w:p w:rsidR="00EB73FE" w:rsidRPr="005A728D" w:rsidRDefault="00EB73FE" w:rsidP="001552FF">
            <w:pPr>
              <w:jc w:val="center"/>
              <w:rPr>
                <w:sz w:val="24"/>
              </w:rPr>
            </w:pPr>
            <w:r w:rsidRPr="005A728D">
              <w:rPr>
                <w:sz w:val="24"/>
              </w:rPr>
              <w:t>№</w:t>
            </w:r>
          </w:p>
        </w:tc>
        <w:tc>
          <w:tcPr>
            <w:tcW w:w="6996" w:type="dxa"/>
          </w:tcPr>
          <w:p w:rsidR="00EB73FE" w:rsidRPr="005A728D" w:rsidRDefault="00EB73FE" w:rsidP="001552FF">
            <w:pPr>
              <w:jc w:val="center"/>
              <w:rPr>
                <w:sz w:val="24"/>
              </w:rPr>
            </w:pPr>
            <w:r w:rsidRPr="005A728D">
              <w:rPr>
                <w:sz w:val="24"/>
              </w:rPr>
              <w:t>Тема практической работы</w:t>
            </w:r>
          </w:p>
        </w:tc>
        <w:tc>
          <w:tcPr>
            <w:tcW w:w="1626" w:type="dxa"/>
          </w:tcPr>
          <w:p w:rsidR="00EB73FE" w:rsidRPr="005A728D" w:rsidRDefault="00EB73FE" w:rsidP="001552FF">
            <w:pPr>
              <w:jc w:val="center"/>
              <w:rPr>
                <w:sz w:val="24"/>
              </w:rPr>
            </w:pPr>
            <w:r w:rsidRPr="005A728D">
              <w:rPr>
                <w:sz w:val="24"/>
              </w:rPr>
              <w:t>Кол-во часов</w:t>
            </w:r>
          </w:p>
        </w:tc>
      </w:tr>
      <w:tr w:rsidR="005A728D" w:rsidRPr="005A728D" w:rsidTr="00954FD1">
        <w:tc>
          <w:tcPr>
            <w:tcW w:w="665" w:type="dxa"/>
            <w:vAlign w:val="center"/>
          </w:tcPr>
          <w:p w:rsidR="005A728D" w:rsidRPr="005A728D" w:rsidRDefault="005A728D" w:rsidP="001552FF">
            <w:pPr>
              <w:jc w:val="center"/>
              <w:rPr>
                <w:sz w:val="24"/>
              </w:rPr>
            </w:pPr>
            <w:r w:rsidRPr="005A728D">
              <w:rPr>
                <w:sz w:val="24"/>
              </w:rPr>
              <w:t>1</w:t>
            </w:r>
          </w:p>
        </w:tc>
        <w:tc>
          <w:tcPr>
            <w:tcW w:w="6996" w:type="dxa"/>
          </w:tcPr>
          <w:p w:rsidR="005A728D" w:rsidRPr="005A728D" w:rsidRDefault="005A728D" w:rsidP="005A728D">
            <w:pPr>
              <w:spacing w:before="120" w:after="120"/>
              <w:rPr>
                <w:sz w:val="24"/>
              </w:rPr>
            </w:pPr>
            <w:r w:rsidRPr="005A728D">
              <w:rPr>
                <w:sz w:val="24"/>
              </w:rPr>
              <w:t>Порядок проведения камеральной налоговой проверки</w:t>
            </w:r>
          </w:p>
        </w:tc>
        <w:tc>
          <w:tcPr>
            <w:tcW w:w="1626" w:type="dxa"/>
            <w:vAlign w:val="center"/>
          </w:tcPr>
          <w:p w:rsidR="005A728D" w:rsidRPr="005A728D" w:rsidRDefault="005A728D" w:rsidP="001552FF">
            <w:pPr>
              <w:jc w:val="center"/>
              <w:rPr>
                <w:sz w:val="24"/>
              </w:rPr>
            </w:pPr>
            <w:r w:rsidRPr="005A728D">
              <w:rPr>
                <w:sz w:val="24"/>
              </w:rPr>
              <w:t>2</w:t>
            </w:r>
          </w:p>
        </w:tc>
      </w:tr>
      <w:tr w:rsidR="005A728D" w:rsidRPr="005A728D" w:rsidTr="00954FD1">
        <w:tc>
          <w:tcPr>
            <w:tcW w:w="665" w:type="dxa"/>
            <w:vAlign w:val="center"/>
          </w:tcPr>
          <w:p w:rsidR="005A728D" w:rsidRPr="005A728D" w:rsidRDefault="005A728D" w:rsidP="001552FF">
            <w:pPr>
              <w:jc w:val="center"/>
              <w:rPr>
                <w:sz w:val="24"/>
              </w:rPr>
            </w:pPr>
            <w:r w:rsidRPr="005A728D">
              <w:rPr>
                <w:sz w:val="24"/>
              </w:rPr>
              <w:t>2</w:t>
            </w:r>
          </w:p>
        </w:tc>
        <w:tc>
          <w:tcPr>
            <w:tcW w:w="6996" w:type="dxa"/>
          </w:tcPr>
          <w:p w:rsidR="005A728D" w:rsidRPr="005A728D" w:rsidRDefault="005A728D" w:rsidP="005A728D">
            <w:pPr>
              <w:spacing w:before="120"/>
              <w:rPr>
                <w:b/>
                <w:bCs/>
                <w:i/>
                <w:sz w:val="24"/>
              </w:rPr>
            </w:pPr>
            <w:r w:rsidRPr="005A728D">
              <w:rPr>
                <w:bCs/>
                <w:sz w:val="24"/>
              </w:rPr>
              <w:t>Расчет штрафных санкций за налоговые правонарушения</w:t>
            </w:r>
          </w:p>
        </w:tc>
        <w:tc>
          <w:tcPr>
            <w:tcW w:w="1626" w:type="dxa"/>
            <w:vAlign w:val="center"/>
          </w:tcPr>
          <w:p w:rsidR="005A728D" w:rsidRPr="005A728D" w:rsidRDefault="005A728D" w:rsidP="001552FF">
            <w:pPr>
              <w:jc w:val="center"/>
              <w:rPr>
                <w:sz w:val="24"/>
              </w:rPr>
            </w:pPr>
            <w:r w:rsidRPr="005A728D">
              <w:rPr>
                <w:sz w:val="24"/>
              </w:rPr>
              <w:t>2</w:t>
            </w:r>
          </w:p>
        </w:tc>
      </w:tr>
      <w:tr w:rsidR="005A728D" w:rsidRPr="005A728D" w:rsidTr="00954FD1">
        <w:tc>
          <w:tcPr>
            <w:tcW w:w="665" w:type="dxa"/>
            <w:vAlign w:val="center"/>
          </w:tcPr>
          <w:p w:rsidR="005A728D" w:rsidRPr="005A728D" w:rsidRDefault="005A728D" w:rsidP="001552FF">
            <w:pPr>
              <w:jc w:val="center"/>
              <w:rPr>
                <w:sz w:val="24"/>
              </w:rPr>
            </w:pPr>
            <w:r w:rsidRPr="005A728D">
              <w:rPr>
                <w:sz w:val="24"/>
              </w:rPr>
              <w:t>3</w:t>
            </w:r>
          </w:p>
        </w:tc>
        <w:tc>
          <w:tcPr>
            <w:tcW w:w="6996" w:type="dxa"/>
          </w:tcPr>
          <w:p w:rsidR="005A728D" w:rsidRPr="005A728D" w:rsidRDefault="005A728D" w:rsidP="005A728D">
            <w:pPr>
              <w:widowControl w:val="0"/>
              <w:autoSpaceDE w:val="0"/>
              <w:autoSpaceDN w:val="0"/>
              <w:adjustRightInd w:val="0"/>
              <w:spacing w:before="120"/>
              <w:jc w:val="both"/>
              <w:rPr>
                <w:spacing w:val="26"/>
                <w:sz w:val="24"/>
              </w:rPr>
            </w:pPr>
            <w:r w:rsidRPr="005A728D">
              <w:rPr>
                <w:sz w:val="24"/>
              </w:rPr>
              <w:t>Расчет</w:t>
            </w:r>
            <w:r w:rsidRPr="005A728D">
              <w:rPr>
                <w:spacing w:val="17"/>
                <w:sz w:val="24"/>
              </w:rPr>
              <w:t xml:space="preserve"> </w:t>
            </w:r>
            <w:r w:rsidRPr="005A728D">
              <w:rPr>
                <w:spacing w:val="-1"/>
                <w:sz w:val="24"/>
              </w:rPr>
              <w:t>н</w:t>
            </w:r>
            <w:r w:rsidRPr="005A728D">
              <w:rPr>
                <w:sz w:val="24"/>
              </w:rPr>
              <w:t>ало</w:t>
            </w:r>
            <w:r w:rsidRPr="005A728D">
              <w:rPr>
                <w:spacing w:val="-1"/>
                <w:sz w:val="24"/>
              </w:rPr>
              <w:t>г</w:t>
            </w:r>
            <w:r w:rsidRPr="005A728D">
              <w:rPr>
                <w:sz w:val="24"/>
              </w:rPr>
              <w:t>а</w:t>
            </w:r>
            <w:r w:rsidRPr="005A728D">
              <w:rPr>
                <w:spacing w:val="27"/>
                <w:sz w:val="24"/>
              </w:rPr>
              <w:t xml:space="preserve"> </w:t>
            </w:r>
            <w:r w:rsidRPr="005A728D">
              <w:rPr>
                <w:sz w:val="24"/>
              </w:rPr>
              <w:t>на</w:t>
            </w:r>
            <w:r w:rsidRPr="005A728D">
              <w:rPr>
                <w:spacing w:val="27"/>
                <w:sz w:val="24"/>
              </w:rPr>
              <w:t xml:space="preserve"> </w:t>
            </w:r>
            <w:r w:rsidRPr="005A728D">
              <w:rPr>
                <w:sz w:val="24"/>
              </w:rPr>
              <w:t>д</w:t>
            </w:r>
            <w:r w:rsidRPr="005A728D">
              <w:rPr>
                <w:spacing w:val="-1"/>
                <w:sz w:val="24"/>
              </w:rPr>
              <w:t>о</w:t>
            </w:r>
            <w:r w:rsidRPr="005A728D">
              <w:rPr>
                <w:sz w:val="24"/>
              </w:rPr>
              <w:t>бавлен</w:t>
            </w:r>
            <w:r w:rsidRPr="005A728D">
              <w:rPr>
                <w:spacing w:val="-1"/>
                <w:sz w:val="24"/>
              </w:rPr>
              <w:t>н</w:t>
            </w:r>
            <w:r w:rsidRPr="005A728D">
              <w:rPr>
                <w:spacing w:val="2"/>
                <w:sz w:val="24"/>
              </w:rPr>
              <w:t>у</w:t>
            </w:r>
            <w:r w:rsidRPr="005A728D">
              <w:rPr>
                <w:sz w:val="24"/>
              </w:rPr>
              <w:t>ю</w:t>
            </w:r>
            <w:r w:rsidRPr="005A728D">
              <w:rPr>
                <w:spacing w:val="26"/>
                <w:sz w:val="24"/>
              </w:rPr>
              <w:t xml:space="preserve"> </w:t>
            </w:r>
            <w:r w:rsidRPr="005A728D">
              <w:rPr>
                <w:sz w:val="24"/>
              </w:rPr>
              <w:t>стоимость.</w:t>
            </w:r>
            <w:r w:rsidRPr="005A728D">
              <w:rPr>
                <w:spacing w:val="26"/>
                <w:sz w:val="24"/>
              </w:rPr>
              <w:t xml:space="preserve"> </w:t>
            </w:r>
          </w:p>
        </w:tc>
        <w:tc>
          <w:tcPr>
            <w:tcW w:w="1626" w:type="dxa"/>
            <w:vAlign w:val="center"/>
          </w:tcPr>
          <w:p w:rsidR="005A728D" w:rsidRPr="005A728D" w:rsidRDefault="005A728D" w:rsidP="001552FF">
            <w:pPr>
              <w:jc w:val="center"/>
              <w:rPr>
                <w:sz w:val="24"/>
              </w:rPr>
            </w:pPr>
            <w:r w:rsidRPr="005A728D">
              <w:rPr>
                <w:sz w:val="24"/>
              </w:rPr>
              <w:t>2</w:t>
            </w:r>
          </w:p>
        </w:tc>
      </w:tr>
      <w:tr w:rsidR="005A728D" w:rsidRPr="005A728D" w:rsidTr="00954FD1">
        <w:tc>
          <w:tcPr>
            <w:tcW w:w="665" w:type="dxa"/>
            <w:vAlign w:val="center"/>
          </w:tcPr>
          <w:p w:rsidR="005A728D" w:rsidRPr="005A728D" w:rsidRDefault="005A728D" w:rsidP="001552FF">
            <w:pPr>
              <w:jc w:val="center"/>
              <w:rPr>
                <w:sz w:val="24"/>
              </w:rPr>
            </w:pPr>
            <w:r w:rsidRPr="005A728D">
              <w:rPr>
                <w:sz w:val="24"/>
              </w:rPr>
              <w:t>4</w:t>
            </w:r>
          </w:p>
        </w:tc>
        <w:tc>
          <w:tcPr>
            <w:tcW w:w="6996" w:type="dxa"/>
          </w:tcPr>
          <w:p w:rsidR="005A728D" w:rsidRPr="005A728D" w:rsidRDefault="005A728D" w:rsidP="005A728D">
            <w:pPr>
              <w:widowControl w:val="0"/>
              <w:autoSpaceDE w:val="0"/>
              <w:autoSpaceDN w:val="0"/>
              <w:adjustRightInd w:val="0"/>
              <w:spacing w:before="120"/>
              <w:jc w:val="both"/>
              <w:rPr>
                <w:sz w:val="24"/>
              </w:rPr>
            </w:pPr>
            <w:r w:rsidRPr="005A728D">
              <w:rPr>
                <w:sz w:val="24"/>
              </w:rPr>
              <w:t>Формирования</w:t>
            </w:r>
            <w:r w:rsidRPr="005A728D">
              <w:rPr>
                <w:spacing w:val="7"/>
                <w:sz w:val="24"/>
              </w:rPr>
              <w:t xml:space="preserve"> </w:t>
            </w:r>
            <w:r w:rsidRPr="005A728D">
              <w:rPr>
                <w:sz w:val="24"/>
              </w:rPr>
              <w:t>доходов</w:t>
            </w:r>
            <w:r w:rsidRPr="005A728D">
              <w:rPr>
                <w:spacing w:val="16"/>
                <w:sz w:val="24"/>
              </w:rPr>
              <w:t xml:space="preserve"> </w:t>
            </w:r>
            <w:r w:rsidRPr="005A728D">
              <w:rPr>
                <w:sz w:val="24"/>
              </w:rPr>
              <w:t>и</w:t>
            </w:r>
            <w:r w:rsidRPr="005A728D">
              <w:rPr>
                <w:spacing w:val="16"/>
                <w:sz w:val="24"/>
              </w:rPr>
              <w:t xml:space="preserve"> </w:t>
            </w:r>
            <w:r w:rsidRPr="005A728D">
              <w:rPr>
                <w:sz w:val="24"/>
              </w:rPr>
              <w:t>расходов</w:t>
            </w:r>
            <w:r w:rsidRPr="005A728D">
              <w:rPr>
                <w:spacing w:val="17"/>
                <w:sz w:val="24"/>
              </w:rPr>
              <w:t xml:space="preserve"> </w:t>
            </w:r>
            <w:r w:rsidRPr="005A728D">
              <w:rPr>
                <w:sz w:val="24"/>
              </w:rPr>
              <w:t>для</w:t>
            </w:r>
            <w:r w:rsidRPr="005A728D">
              <w:rPr>
                <w:spacing w:val="16"/>
                <w:sz w:val="24"/>
              </w:rPr>
              <w:t xml:space="preserve"> </w:t>
            </w:r>
            <w:r w:rsidRPr="005A728D">
              <w:rPr>
                <w:sz w:val="24"/>
              </w:rPr>
              <w:t>целей</w:t>
            </w:r>
            <w:r w:rsidRPr="005A728D">
              <w:rPr>
                <w:spacing w:val="15"/>
                <w:sz w:val="24"/>
              </w:rPr>
              <w:t xml:space="preserve"> </w:t>
            </w:r>
            <w:r w:rsidRPr="005A728D">
              <w:rPr>
                <w:sz w:val="24"/>
              </w:rPr>
              <w:t>налогообложения</w:t>
            </w:r>
            <w:r w:rsidRPr="005A728D">
              <w:rPr>
                <w:spacing w:val="17"/>
                <w:sz w:val="24"/>
              </w:rPr>
              <w:t xml:space="preserve"> </w:t>
            </w:r>
            <w:r w:rsidRPr="005A728D">
              <w:rPr>
                <w:sz w:val="24"/>
              </w:rPr>
              <w:t>по</w:t>
            </w:r>
            <w:r w:rsidRPr="005A728D">
              <w:rPr>
                <w:spacing w:val="16"/>
                <w:sz w:val="24"/>
              </w:rPr>
              <w:t xml:space="preserve"> </w:t>
            </w:r>
            <w:r w:rsidRPr="005A728D">
              <w:rPr>
                <w:sz w:val="24"/>
              </w:rPr>
              <w:t>налогу</w:t>
            </w:r>
            <w:r w:rsidRPr="005A728D">
              <w:rPr>
                <w:spacing w:val="18"/>
                <w:sz w:val="24"/>
              </w:rPr>
              <w:t xml:space="preserve"> </w:t>
            </w:r>
            <w:r w:rsidRPr="005A728D">
              <w:rPr>
                <w:sz w:val="24"/>
              </w:rPr>
              <w:t>на прибыль</w:t>
            </w:r>
            <w:r w:rsidRPr="005A728D">
              <w:rPr>
                <w:spacing w:val="-10"/>
                <w:sz w:val="24"/>
              </w:rPr>
              <w:t xml:space="preserve"> </w:t>
            </w:r>
            <w:r w:rsidRPr="005A728D">
              <w:rPr>
                <w:sz w:val="24"/>
              </w:rPr>
              <w:t>организаци</w:t>
            </w:r>
            <w:r w:rsidRPr="005A728D">
              <w:rPr>
                <w:spacing w:val="1"/>
                <w:sz w:val="24"/>
              </w:rPr>
              <w:t>й</w:t>
            </w:r>
            <w:r w:rsidRPr="005A728D">
              <w:rPr>
                <w:sz w:val="24"/>
              </w:rPr>
              <w:t>.</w:t>
            </w:r>
          </w:p>
        </w:tc>
        <w:tc>
          <w:tcPr>
            <w:tcW w:w="1626" w:type="dxa"/>
            <w:vAlign w:val="center"/>
          </w:tcPr>
          <w:p w:rsidR="005A728D" w:rsidRPr="005A728D" w:rsidRDefault="005A728D" w:rsidP="001552FF">
            <w:pPr>
              <w:jc w:val="center"/>
              <w:rPr>
                <w:sz w:val="24"/>
              </w:rPr>
            </w:pPr>
            <w:r w:rsidRPr="005A728D">
              <w:rPr>
                <w:sz w:val="24"/>
              </w:rPr>
              <w:t>2</w:t>
            </w:r>
          </w:p>
        </w:tc>
      </w:tr>
      <w:tr w:rsidR="005A728D" w:rsidRPr="005A728D" w:rsidTr="00954FD1">
        <w:tc>
          <w:tcPr>
            <w:tcW w:w="665" w:type="dxa"/>
            <w:vAlign w:val="center"/>
          </w:tcPr>
          <w:p w:rsidR="005A728D" w:rsidRPr="005A728D" w:rsidRDefault="005A728D" w:rsidP="001552FF">
            <w:pPr>
              <w:jc w:val="center"/>
              <w:rPr>
                <w:sz w:val="24"/>
              </w:rPr>
            </w:pPr>
            <w:r w:rsidRPr="005A728D">
              <w:rPr>
                <w:sz w:val="24"/>
              </w:rPr>
              <w:t>5</w:t>
            </w:r>
          </w:p>
        </w:tc>
        <w:tc>
          <w:tcPr>
            <w:tcW w:w="6996" w:type="dxa"/>
          </w:tcPr>
          <w:p w:rsidR="005A728D" w:rsidRPr="005A728D" w:rsidRDefault="005A728D" w:rsidP="005A728D">
            <w:pPr>
              <w:widowControl w:val="0"/>
              <w:autoSpaceDE w:val="0"/>
              <w:autoSpaceDN w:val="0"/>
              <w:adjustRightInd w:val="0"/>
              <w:spacing w:before="120"/>
              <w:jc w:val="both"/>
              <w:rPr>
                <w:sz w:val="24"/>
              </w:rPr>
            </w:pPr>
            <w:r w:rsidRPr="005A728D">
              <w:rPr>
                <w:sz w:val="24"/>
              </w:rPr>
              <w:t>Расчет</w:t>
            </w:r>
            <w:r w:rsidRPr="005A728D">
              <w:rPr>
                <w:spacing w:val="-10"/>
                <w:sz w:val="24"/>
              </w:rPr>
              <w:t xml:space="preserve"> </w:t>
            </w:r>
            <w:r w:rsidRPr="005A728D">
              <w:rPr>
                <w:sz w:val="24"/>
              </w:rPr>
              <w:t>налога на прибыль</w:t>
            </w:r>
          </w:p>
        </w:tc>
        <w:tc>
          <w:tcPr>
            <w:tcW w:w="1626" w:type="dxa"/>
            <w:vAlign w:val="center"/>
          </w:tcPr>
          <w:p w:rsidR="005A728D" w:rsidRPr="005A728D" w:rsidRDefault="005A728D" w:rsidP="001552FF">
            <w:pPr>
              <w:jc w:val="center"/>
              <w:rPr>
                <w:sz w:val="24"/>
              </w:rPr>
            </w:pPr>
            <w:r w:rsidRPr="005A728D">
              <w:rPr>
                <w:sz w:val="24"/>
              </w:rPr>
              <w:t>2</w:t>
            </w:r>
          </w:p>
        </w:tc>
      </w:tr>
      <w:tr w:rsidR="005A728D" w:rsidRPr="005A728D" w:rsidTr="00954FD1">
        <w:tc>
          <w:tcPr>
            <w:tcW w:w="665" w:type="dxa"/>
            <w:vAlign w:val="center"/>
          </w:tcPr>
          <w:p w:rsidR="005A728D" w:rsidRPr="005A728D" w:rsidRDefault="005A728D" w:rsidP="001552FF">
            <w:pPr>
              <w:jc w:val="center"/>
              <w:rPr>
                <w:sz w:val="24"/>
              </w:rPr>
            </w:pPr>
            <w:r w:rsidRPr="005A728D">
              <w:rPr>
                <w:sz w:val="24"/>
              </w:rPr>
              <w:t>6</w:t>
            </w:r>
          </w:p>
        </w:tc>
        <w:tc>
          <w:tcPr>
            <w:tcW w:w="6996" w:type="dxa"/>
          </w:tcPr>
          <w:p w:rsidR="005A728D" w:rsidRPr="005A728D" w:rsidRDefault="005A728D" w:rsidP="005A728D">
            <w:pPr>
              <w:widowControl w:val="0"/>
              <w:autoSpaceDE w:val="0"/>
              <w:autoSpaceDN w:val="0"/>
              <w:adjustRightInd w:val="0"/>
              <w:spacing w:before="120"/>
              <w:jc w:val="both"/>
              <w:rPr>
                <w:sz w:val="24"/>
              </w:rPr>
            </w:pPr>
            <w:r w:rsidRPr="005A728D">
              <w:rPr>
                <w:sz w:val="24"/>
              </w:rPr>
              <w:t>Расчет</w:t>
            </w:r>
            <w:r w:rsidRPr="005A728D">
              <w:rPr>
                <w:spacing w:val="-10"/>
                <w:sz w:val="24"/>
              </w:rPr>
              <w:t xml:space="preserve"> </w:t>
            </w:r>
            <w:r w:rsidRPr="005A728D">
              <w:rPr>
                <w:sz w:val="24"/>
              </w:rPr>
              <w:t xml:space="preserve">налога </w:t>
            </w:r>
            <w:r w:rsidRPr="005A728D">
              <w:rPr>
                <w:spacing w:val="1"/>
                <w:sz w:val="24"/>
              </w:rPr>
              <w:t xml:space="preserve"> </w:t>
            </w:r>
            <w:r w:rsidRPr="005A728D">
              <w:rPr>
                <w:sz w:val="24"/>
              </w:rPr>
              <w:t>налоговым</w:t>
            </w:r>
            <w:r w:rsidRPr="005A728D">
              <w:rPr>
                <w:spacing w:val="1"/>
                <w:sz w:val="24"/>
              </w:rPr>
              <w:t xml:space="preserve"> </w:t>
            </w:r>
            <w:r w:rsidRPr="005A728D">
              <w:rPr>
                <w:sz w:val="24"/>
              </w:rPr>
              <w:t>агентом, заполнен</w:t>
            </w:r>
            <w:r w:rsidRPr="005A728D">
              <w:rPr>
                <w:spacing w:val="-1"/>
                <w:sz w:val="24"/>
              </w:rPr>
              <w:t>и</w:t>
            </w:r>
            <w:r w:rsidRPr="005A728D">
              <w:rPr>
                <w:sz w:val="24"/>
              </w:rPr>
              <w:t>е</w:t>
            </w:r>
            <w:r w:rsidRPr="005A728D">
              <w:rPr>
                <w:spacing w:val="1"/>
                <w:sz w:val="24"/>
              </w:rPr>
              <w:t xml:space="preserve"> </w:t>
            </w:r>
            <w:r w:rsidRPr="005A728D">
              <w:rPr>
                <w:sz w:val="24"/>
              </w:rPr>
              <w:t>сведений по форме</w:t>
            </w:r>
            <w:r w:rsidRPr="005A728D">
              <w:rPr>
                <w:spacing w:val="1"/>
                <w:sz w:val="24"/>
              </w:rPr>
              <w:t xml:space="preserve"> </w:t>
            </w:r>
            <w:r w:rsidRPr="005A728D">
              <w:rPr>
                <w:sz w:val="24"/>
              </w:rPr>
              <w:t>2</w:t>
            </w:r>
            <w:r w:rsidRPr="005A728D">
              <w:rPr>
                <w:spacing w:val="-1"/>
                <w:sz w:val="24"/>
              </w:rPr>
              <w:t>-</w:t>
            </w:r>
            <w:r w:rsidRPr="005A728D">
              <w:rPr>
                <w:sz w:val="24"/>
              </w:rPr>
              <w:t>НДФЛ. Расчет</w:t>
            </w:r>
            <w:r w:rsidRPr="005A728D">
              <w:rPr>
                <w:spacing w:val="-10"/>
                <w:sz w:val="24"/>
              </w:rPr>
              <w:t xml:space="preserve"> </w:t>
            </w:r>
            <w:r w:rsidRPr="005A728D">
              <w:rPr>
                <w:sz w:val="24"/>
              </w:rPr>
              <w:t>имущественного</w:t>
            </w:r>
            <w:r w:rsidRPr="005A728D">
              <w:rPr>
                <w:spacing w:val="1"/>
                <w:sz w:val="24"/>
              </w:rPr>
              <w:t xml:space="preserve"> </w:t>
            </w:r>
            <w:r w:rsidRPr="005A728D">
              <w:rPr>
                <w:sz w:val="24"/>
              </w:rPr>
              <w:t>и социального</w:t>
            </w:r>
            <w:r w:rsidRPr="005A728D">
              <w:rPr>
                <w:spacing w:val="1"/>
                <w:sz w:val="24"/>
              </w:rPr>
              <w:t xml:space="preserve"> </w:t>
            </w:r>
            <w:r w:rsidRPr="005A728D">
              <w:rPr>
                <w:sz w:val="24"/>
              </w:rPr>
              <w:t>выче</w:t>
            </w:r>
            <w:r w:rsidRPr="005A728D">
              <w:rPr>
                <w:spacing w:val="1"/>
                <w:sz w:val="24"/>
              </w:rPr>
              <w:t>та</w:t>
            </w:r>
          </w:p>
        </w:tc>
        <w:tc>
          <w:tcPr>
            <w:tcW w:w="1626" w:type="dxa"/>
            <w:vAlign w:val="center"/>
          </w:tcPr>
          <w:p w:rsidR="005A728D" w:rsidRPr="005A728D" w:rsidRDefault="005A728D" w:rsidP="001552FF">
            <w:pPr>
              <w:jc w:val="center"/>
              <w:rPr>
                <w:sz w:val="24"/>
              </w:rPr>
            </w:pPr>
            <w:r w:rsidRPr="005A728D">
              <w:rPr>
                <w:sz w:val="24"/>
              </w:rPr>
              <w:t>2</w:t>
            </w:r>
          </w:p>
        </w:tc>
      </w:tr>
      <w:tr w:rsidR="005A728D" w:rsidRPr="005A728D" w:rsidTr="00954FD1">
        <w:tc>
          <w:tcPr>
            <w:tcW w:w="665" w:type="dxa"/>
            <w:vAlign w:val="center"/>
          </w:tcPr>
          <w:p w:rsidR="005A728D" w:rsidRPr="005A728D" w:rsidRDefault="005A728D" w:rsidP="001552FF">
            <w:pPr>
              <w:jc w:val="center"/>
              <w:rPr>
                <w:sz w:val="24"/>
              </w:rPr>
            </w:pPr>
            <w:r w:rsidRPr="005A728D">
              <w:rPr>
                <w:sz w:val="24"/>
              </w:rPr>
              <w:t>7</w:t>
            </w:r>
          </w:p>
        </w:tc>
        <w:tc>
          <w:tcPr>
            <w:tcW w:w="6996" w:type="dxa"/>
          </w:tcPr>
          <w:p w:rsidR="005A728D" w:rsidRPr="005A728D" w:rsidRDefault="005A728D" w:rsidP="005A728D">
            <w:pPr>
              <w:widowControl w:val="0"/>
              <w:autoSpaceDE w:val="0"/>
              <w:autoSpaceDN w:val="0"/>
              <w:adjustRightInd w:val="0"/>
              <w:spacing w:before="120"/>
              <w:jc w:val="both"/>
              <w:rPr>
                <w:sz w:val="24"/>
              </w:rPr>
            </w:pPr>
            <w:r w:rsidRPr="005A728D">
              <w:rPr>
                <w:sz w:val="24"/>
              </w:rPr>
              <w:t>Расчет</w:t>
            </w:r>
            <w:r w:rsidRPr="005A728D">
              <w:rPr>
                <w:spacing w:val="46"/>
                <w:sz w:val="24"/>
              </w:rPr>
              <w:t xml:space="preserve"> </w:t>
            </w:r>
            <w:r w:rsidRPr="005A728D">
              <w:rPr>
                <w:sz w:val="24"/>
              </w:rPr>
              <w:t>водного налога по</w:t>
            </w:r>
            <w:r w:rsidRPr="005A728D">
              <w:rPr>
                <w:spacing w:val="6"/>
                <w:sz w:val="24"/>
              </w:rPr>
              <w:t xml:space="preserve"> </w:t>
            </w:r>
            <w:r w:rsidRPr="005A728D">
              <w:rPr>
                <w:sz w:val="24"/>
              </w:rPr>
              <w:t>забо</w:t>
            </w:r>
            <w:r w:rsidRPr="005A728D">
              <w:rPr>
                <w:spacing w:val="-1"/>
                <w:sz w:val="24"/>
              </w:rPr>
              <w:t>р</w:t>
            </w:r>
            <w:r w:rsidRPr="005A728D">
              <w:rPr>
                <w:sz w:val="24"/>
              </w:rPr>
              <w:t>у воды из подземн</w:t>
            </w:r>
            <w:r w:rsidRPr="005A728D">
              <w:rPr>
                <w:spacing w:val="-2"/>
                <w:sz w:val="24"/>
              </w:rPr>
              <w:t>ы</w:t>
            </w:r>
            <w:r w:rsidRPr="005A728D">
              <w:rPr>
                <w:sz w:val="24"/>
              </w:rPr>
              <w:t xml:space="preserve">х </w:t>
            </w:r>
            <w:r w:rsidRPr="005A728D">
              <w:rPr>
                <w:spacing w:val="7"/>
                <w:sz w:val="24"/>
              </w:rPr>
              <w:t xml:space="preserve"> </w:t>
            </w:r>
            <w:r w:rsidRPr="005A728D">
              <w:rPr>
                <w:sz w:val="24"/>
              </w:rPr>
              <w:t xml:space="preserve">источников. </w:t>
            </w:r>
            <w:r w:rsidRPr="005A728D">
              <w:rPr>
                <w:spacing w:val="6"/>
                <w:sz w:val="24"/>
              </w:rPr>
              <w:t xml:space="preserve"> </w:t>
            </w:r>
            <w:r w:rsidRPr="005A728D">
              <w:rPr>
                <w:sz w:val="24"/>
              </w:rPr>
              <w:t>Расчет НДПИ</w:t>
            </w:r>
            <w:r w:rsidRPr="005A728D">
              <w:rPr>
                <w:spacing w:val="-11"/>
                <w:sz w:val="24"/>
              </w:rPr>
              <w:t xml:space="preserve"> </w:t>
            </w:r>
            <w:r w:rsidRPr="005A728D">
              <w:rPr>
                <w:sz w:val="24"/>
              </w:rPr>
              <w:t xml:space="preserve">по </w:t>
            </w:r>
            <w:r w:rsidRPr="005A728D">
              <w:rPr>
                <w:spacing w:val="1"/>
                <w:sz w:val="24"/>
              </w:rPr>
              <w:t>га</w:t>
            </w:r>
            <w:r w:rsidRPr="005A728D">
              <w:rPr>
                <w:spacing w:val="-1"/>
                <w:sz w:val="24"/>
              </w:rPr>
              <w:t>з</w:t>
            </w:r>
            <w:r w:rsidRPr="005A728D">
              <w:rPr>
                <w:sz w:val="24"/>
              </w:rPr>
              <w:t>у</w:t>
            </w:r>
            <w:r w:rsidRPr="005A728D">
              <w:rPr>
                <w:spacing w:val="3"/>
                <w:sz w:val="24"/>
              </w:rPr>
              <w:t xml:space="preserve"> </w:t>
            </w:r>
            <w:r w:rsidRPr="005A728D">
              <w:rPr>
                <w:sz w:val="24"/>
              </w:rPr>
              <w:t>горючем</w:t>
            </w:r>
            <w:r w:rsidRPr="005A728D">
              <w:rPr>
                <w:spacing w:val="3"/>
                <w:sz w:val="24"/>
              </w:rPr>
              <w:t>у</w:t>
            </w:r>
            <w:r w:rsidRPr="005A728D">
              <w:rPr>
                <w:sz w:val="24"/>
              </w:rPr>
              <w:t>, заполнение</w:t>
            </w:r>
            <w:r w:rsidRPr="005A728D">
              <w:rPr>
                <w:spacing w:val="1"/>
                <w:sz w:val="24"/>
              </w:rPr>
              <w:t xml:space="preserve"> </w:t>
            </w:r>
            <w:r w:rsidRPr="005A728D">
              <w:rPr>
                <w:sz w:val="24"/>
              </w:rPr>
              <w:t>деклараци</w:t>
            </w:r>
            <w:r w:rsidRPr="005A728D">
              <w:rPr>
                <w:spacing w:val="1"/>
                <w:sz w:val="24"/>
              </w:rPr>
              <w:t>и</w:t>
            </w:r>
            <w:r w:rsidRPr="005A728D">
              <w:rPr>
                <w:sz w:val="24"/>
              </w:rPr>
              <w:t>.</w:t>
            </w:r>
          </w:p>
        </w:tc>
        <w:tc>
          <w:tcPr>
            <w:tcW w:w="1626" w:type="dxa"/>
            <w:vAlign w:val="center"/>
          </w:tcPr>
          <w:p w:rsidR="005A728D" w:rsidRPr="005A728D" w:rsidRDefault="005A728D" w:rsidP="001552FF">
            <w:pPr>
              <w:jc w:val="center"/>
              <w:rPr>
                <w:sz w:val="24"/>
              </w:rPr>
            </w:pPr>
            <w:r w:rsidRPr="005A728D">
              <w:rPr>
                <w:sz w:val="24"/>
              </w:rPr>
              <w:t>2</w:t>
            </w:r>
          </w:p>
        </w:tc>
      </w:tr>
      <w:tr w:rsidR="005A728D" w:rsidRPr="005A728D" w:rsidTr="00954FD1">
        <w:tc>
          <w:tcPr>
            <w:tcW w:w="665" w:type="dxa"/>
            <w:vAlign w:val="center"/>
          </w:tcPr>
          <w:p w:rsidR="005A728D" w:rsidRPr="005A728D" w:rsidRDefault="005A728D" w:rsidP="001552FF">
            <w:pPr>
              <w:jc w:val="center"/>
              <w:rPr>
                <w:sz w:val="24"/>
              </w:rPr>
            </w:pPr>
            <w:r w:rsidRPr="005A728D">
              <w:rPr>
                <w:sz w:val="24"/>
              </w:rPr>
              <w:t>8</w:t>
            </w:r>
          </w:p>
        </w:tc>
        <w:tc>
          <w:tcPr>
            <w:tcW w:w="6996" w:type="dxa"/>
          </w:tcPr>
          <w:p w:rsidR="005A728D" w:rsidRPr="005A728D" w:rsidRDefault="005A728D" w:rsidP="00954FD1">
            <w:pPr>
              <w:widowControl w:val="0"/>
              <w:autoSpaceDE w:val="0"/>
              <w:autoSpaceDN w:val="0"/>
              <w:adjustRightInd w:val="0"/>
              <w:spacing w:before="120"/>
              <w:jc w:val="both"/>
              <w:rPr>
                <w:sz w:val="24"/>
              </w:rPr>
            </w:pPr>
            <w:r w:rsidRPr="005A728D">
              <w:rPr>
                <w:sz w:val="24"/>
              </w:rPr>
              <w:t>Расчет</w:t>
            </w:r>
            <w:r w:rsidRPr="005A728D">
              <w:rPr>
                <w:spacing w:val="-10"/>
                <w:sz w:val="24"/>
              </w:rPr>
              <w:t xml:space="preserve"> </w:t>
            </w:r>
            <w:r w:rsidRPr="005A728D">
              <w:rPr>
                <w:sz w:val="24"/>
              </w:rPr>
              <w:t>транспортного налога</w:t>
            </w:r>
            <w:r w:rsidRPr="005A728D">
              <w:rPr>
                <w:spacing w:val="1"/>
                <w:sz w:val="24"/>
              </w:rPr>
              <w:t xml:space="preserve"> </w:t>
            </w:r>
            <w:r w:rsidRPr="005A728D">
              <w:rPr>
                <w:sz w:val="24"/>
              </w:rPr>
              <w:t>организацией</w:t>
            </w:r>
            <w:r w:rsidRPr="005A728D">
              <w:rPr>
                <w:spacing w:val="1"/>
                <w:sz w:val="24"/>
              </w:rPr>
              <w:t xml:space="preserve"> </w:t>
            </w:r>
            <w:r w:rsidRPr="005A728D">
              <w:rPr>
                <w:sz w:val="24"/>
              </w:rPr>
              <w:t xml:space="preserve">по различным </w:t>
            </w:r>
            <w:r w:rsidRPr="005A728D">
              <w:rPr>
                <w:spacing w:val="1"/>
                <w:sz w:val="24"/>
              </w:rPr>
              <w:t xml:space="preserve"> </w:t>
            </w:r>
            <w:r w:rsidRPr="005A728D">
              <w:rPr>
                <w:sz w:val="24"/>
              </w:rPr>
              <w:t>видам</w:t>
            </w:r>
            <w:r w:rsidRPr="005A728D">
              <w:rPr>
                <w:spacing w:val="1"/>
                <w:sz w:val="24"/>
              </w:rPr>
              <w:t xml:space="preserve"> </w:t>
            </w:r>
            <w:r w:rsidRPr="005A728D">
              <w:rPr>
                <w:sz w:val="24"/>
              </w:rPr>
              <w:t>т</w:t>
            </w:r>
            <w:r w:rsidRPr="005A728D">
              <w:rPr>
                <w:spacing w:val="-1"/>
                <w:sz w:val="24"/>
              </w:rPr>
              <w:t>р</w:t>
            </w:r>
            <w:r w:rsidRPr="005A728D">
              <w:rPr>
                <w:sz w:val="24"/>
              </w:rPr>
              <w:t>анспорт</w:t>
            </w:r>
            <w:r w:rsidRPr="005A728D">
              <w:rPr>
                <w:spacing w:val="1"/>
                <w:sz w:val="24"/>
              </w:rPr>
              <w:t>а</w:t>
            </w:r>
            <w:r w:rsidRPr="005A728D">
              <w:rPr>
                <w:sz w:val="24"/>
              </w:rPr>
              <w:t>.</w:t>
            </w:r>
          </w:p>
        </w:tc>
        <w:tc>
          <w:tcPr>
            <w:tcW w:w="1626" w:type="dxa"/>
            <w:vAlign w:val="center"/>
          </w:tcPr>
          <w:p w:rsidR="005A728D" w:rsidRPr="005A728D" w:rsidRDefault="005A728D" w:rsidP="001552FF">
            <w:pPr>
              <w:jc w:val="center"/>
              <w:rPr>
                <w:sz w:val="24"/>
              </w:rPr>
            </w:pPr>
            <w:r w:rsidRPr="005A728D">
              <w:rPr>
                <w:sz w:val="24"/>
              </w:rPr>
              <w:t>2</w:t>
            </w:r>
          </w:p>
        </w:tc>
      </w:tr>
      <w:tr w:rsidR="005A728D" w:rsidRPr="005A728D" w:rsidTr="00954FD1">
        <w:tc>
          <w:tcPr>
            <w:tcW w:w="665" w:type="dxa"/>
            <w:vAlign w:val="center"/>
          </w:tcPr>
          <w:p w:rsidR="005A728D" w:rsidRPr="005A728D" w:rsidRDefault="005A728D" w:rsidP="001552FF">
            <w:pPr>
              <w:jc w:val="center"/>
              <w:rPr>
                <w:sz w:val="24"/>
              </w:rPr>
            </w:pPr>
            <w:r w:rsidRPr="005A728D">
              <w:rPr>
                <w:sz w:val="24"/>
              </w:rPr>
              <w:t>9</w:t>
            </w:r>
          </w:p>
        </w:tc>
        <w:tc>
          <w:tcPr>
            <w:tcW w:w="6996" w:type="dxa"/>
          </w:tcPr>
          <w:p w:rsidR="005A728D" w:rsidRPr="005A728D" w:rsidRDefault="005A728D" w:rsidP="00954FD1">
            <w:pPr>
              <w:widowControl w:val="0"/>
              <w:autoSpaceDE w:val="0"/>
              <w:autoSpaceDN w:val="0"/>
              <w:adjustRightInd w:val="0"/>
              <w:spacing w:before="120"/>
              <w:jc w:val="both"/>
              <w:rPr>
                <w:sz w:val="24"/>
              </w:rPr>
            </w:pPr>
            <w:r w:rsidRPr="005A728D">
              <w:rPr>
                <w:sz w:val="24"/>
              </w:rPr>
              <w:t>Расчет</w:t>
            </w:r>
            <w:r w:rsidRPr="005A728D">
              <w:rPr>
                <w:spacing w:val="-10"/>
                <w:sz w:val="24"/>
              </w:rPr>
              <w:t xml:space="preserve"> </w:t>
            </w:r>
            <w:r w:rsidRPr="005A728D">
              <w:rPr>
                <w:sz w:val="24"/>
              </w:rPr>
              <w:t>налога</w:t>
            </w:r>
            <w:r w:rsidRPr="005A728D">
              <w:rPr>
                <w:spacing w:val="1"/>
                <w:sz w:val="24"/>
              </w:rPr>
              <w:t xml:space="preserve"> </w:t>
            </w:r>
            <w:r w:rsidRPr="005A728D">
              <w:rPr>
                <w:sz w:val="24"/>
              </w:rPr>
              <w:t>на иму</w:t>
            </w:r>
            <w:r w:rsidRPr="005A728D">
              <w:rPr>
                <w:spacing w:val="-1"/>
                <w:sz w:val="24"/>
              </w:rPr>
              <w:t>щ</w:t>
            </w:r>
            <w:r w:rsidRPr="005A728D">
              <w:rPr>
                <w:sz w:val="24"/>
              </w:rPr>
              <w:t>ество организации.</w:t>
            </w:r>
          </w:p>
        </w:tc>
        <w:tc>
          <w:tcPr>
            <w:tcW w:w="1626" w:type="dxa"/>
            <w:vAlign w:val="center"/>
          </w:tcPr>
          <w:p w:rsidR="005A728D" w:rsidRPr="005A728D" w:rsidRDefault="005A728D" w:rsidP="001552FF">
            <w:pPr>
              <w:jc w:val="center"/>
              <w:rPr>
                <w:sz w:val="24"/>
              </w:rPr>
            </w:pPr>
            <w:r w:rsidRPr="005A728D">
              <w:rPr>
                <w:sz w:val="24"/>
              </w:rPr>
              <w:t>2</w:t>
            </w:r>
          </w:p>
        </w:tc>
      </w:tr>
      <w:tr w:rsidR="005A728D" w:rsidRPr="005A728D" w:rsidTr="00954FD1">
        <w:tc>
          <w:tcPr>
            <w:tcW w:w="665" w:type="dxa"/>
            <w:vAlign w:val="center"/>
          </w:tcPr>
          <w:p w:rsidR="005A728D" w:rsidRPr="005A728D" w:rsidRDefault="005A728D" w:rsidP="001552FF">
            <w:pPr>
              <w:jc w:val="center"/>
              <w:rPr>
                <w:sz w:val="24"/>
              </w:rPr>
            </w:pPr>
            <w:r w:rsidRPr="005A728D">
              <w:rPr>
                <w:sz w:val="24"/>
              </w:rPr>
              <w:t>10</w:t>
            </w:r>
          </w:p>
        </w:tc>
        <w:tc>
          <w:tcPr>
            <w:tcW w:w="6996" w:type="dxa"/>
          </w:tcPr>
          <w:p w:rsidR="005A728D" w:rsidRPr="005A728D" w:rsidRDefault="005A728D" w:rsidP="00954FD1">
            <w:pPr>
              <w:widowControl w:val="0"/>
              <w:autoSpaceDE w:val="0"/>
              <w:autoSpaceDN w:val="0"/>
              <w:adjustRightInd w:val="0"/>
              <w:spacing w:before="120"/>
              <w:jc w:val="both"/>
              <w:rPr>
                <w:sz w:val="24"/>
              </w:rPr>
            </w:pPr>
            <w:r w:rsidRPr="005A728D">
              <w:rPr>
                <w:sz w:val="24"/>
              </w:rPr>
              <w:t>Расчет</w:t>
            </w:r>
            <w:r w:rsidRPr="005A728D">
              <w:rPr>
                <w:spacing w:val="-10"/>
                <w:sz w:val="24"/>
              </w:rPr>
              <w:t xml:space="preserve"> </w:t>
            </w:r>
            <w:r w:rsidRPr="005A728D">
              <w:rPr>
                <w:sz w:val="24"/>
              </w:rPr>
              <w:t xml:space="preserve">земельного </w:t>
            </w:r>
            <w:r w:rsidRPr="005A728D">
              <w:rPr>
                <w:spacing w:val="1"/>
                <w:sz w:val="24"/>
              </w:rPr>
              <w:t xml:space="preserve"> </w:t>
            </w:r>
            <w:r w:rsidRPr="005A728D">
              <w:rPr>
                <w:sz w:val="24"/>
              </w:rPr>
              <w:t>налога</w:t>
            </w:r>
            <w:r w:rsidRPr="005A728D">
              <w:rPr>
                <w:spacing w:val="1"/>
                <w:sz w:val="24"/>
              </w:rPr>
              <w:t xml:space="preserve"> </w:t>
            </w:r>
            <w:r w:rsidRPr="005A728D">
              <w:rPr>
                <w:sz w:val="24"/>
              </w:rPr>
              <w:t>по различным</w:t>
            </w:r>
            <w:r w:rsidRPr="005A728D">
              <w:rPr>
                <w:spacing w:val="2"/>
                <w:sz w:val="24"/>
              </w:rPr>
              <w:t xml:space="preserve"> </w:t>
            </w:r>
            <w:r w:rsidRPr="005A728D">
              <w:rPr>
                <w:sz w:val="24"/>
              </w:rPr>
              <w:t>категориям</w:t>
            </w:r>
            <w:r w:rsidRPr="005A728D">
              <w:rPr>
                <w:spacing w:val="2"/>
                <w:sz w:val="24"/>
              </w:rPr>
              <w:t xml:space="preserve"> </w:t>
            </w:r>
            <w:r w:rsidRPr="005A728D">
              <w:rPr>
                <w:sz w:val="24"/>
              </w:rPr>
              <w:t>земли.</w:t>
            </w:r>
          </w:p>
        </w:tc>
        <w:tc>
          <w:tcPr>
            <w:tcW w:w="1626" w:type="dxa"/>
            <w:vAlign w:val="center"/>
          </w:tcPr>
          <w:p w:rsidR="005A728D" w:rsidRPr="005A728D" w:rsidRDefault="005A728D" w:rsidP="001552FF">
            <w:pPr>
              <w:jc w:val="center"/>
              <w:rPr>
                <w:sz w:val="24"/>
              </w:rPr>
            </w:pPr>
            <w:r w:rsidRPr="005A728D">
              <w:rPr>
                <w:sz w:val="24"/>
              </w:rPr>
              <w:t>2</w:t>
            </w:r>
          </w:p>
        </w:tc>
      </w:tr>
      <w:tr w:rsidR="005A728D" w:rsidRPr="005A728D" w:rsidTr="00954FD1">
        <w:tc>
          <w:tcPr>
            <w:tcW w:w="665" w:type="dxa"/>
            <w:vAlign w:val="center"/>
          </w:tcPr>
          <w:p w:rsidR="005A728D" w:rsidRPr="005A728D" w:rsidRDefault="005A728D" w:rsidP="001552FF">
            <w:pPr>
              <w:jc w:val="center"/>
              <w:rPr>
                <w:sz w:val="24"/>
              </w:rPr>
            </w:pPr>
            <w:r w:rsidRPr="005A728D">
              <w:rPr>
                <w:sz w:val="24"/>
              </w:rPr>
              <w:t>11</w:t>
            </w:r>
          </w:p>
        </w:tc>
        <w:tc>
          <w:tcPr>
            <w:tcW w:w="6996" w:type="dxa"/>
          </w:tcPr>
          <w:p w:rsidR="005A728D" w:rsidRPr="005A728D" w:rsidRDefault="005A728D" w:rsidP="00954FD1">
            <w:pPr>
              <w:rPr>
                <w:sz w:val="24"/>
              </w:rPr>
            </w:pPr>
            <w:r w:rsidRPr="005A728D">
              <w:rPr>
                <w:sz w:val="24"/>
              </w:rPr>
              <w:t>Расчет</w:t>
            </w:r>
            <w:r w:rsidRPr="005A728D">
              <w:rPr>
                <w:spacing w:val="15"/>
                <w:sz w:val="24"/>
              </w:rPr>
              <w:t xml:space="preserve"> </w:t>
            </w:r>
            <w:r w:rsidRPr="005A728D">
              <w:rPr>
                <w:sz w:val="24"/>
              </w:rPr>
              <w:t>налога</w:t>
            </w:r>
            <w:r w:rsidRPr="005A728D">
              <w:rPr>
                <w:spacing w:val="26"/>
                <w:sz w:val="24"/>
              </w:rPr>
              <w:t xml:space="preserve"> </w:t>
            </w:r>
            <w:r w:rsidRPr="005A728D">
              <w:rPr>
                <w:sz w:val="24"/>
              </w:rPr>
              <w:t>на</w:t>
            </w:r>
            <w:r w:rsidRPr="005A728D">
              <w:rPr>
                <w:spacing w:val="26"/>
                <w:sz w:val="24"/>
              </w:rPr>
              <w:t xml:space="preserve"> </w:t>
            </w:r>
            <w:r w:rsidRPr="005A728D">
              <w:rPr>
                <w:sz w:val="24"/>
              </w:rPr>
              <w:t>имущество</w:t>
            </w:r>
            <w:r w:rsidRPr="005A728D">
              <w:rPr>
                <w:spacing w:val="26"/>
                <w:sz w:val="24"/>
              </w:rPr>
              <w:t xml:space="preserve"> </w:t>
            </w:r>
            <w:r w:rsidRPr="005A728D">
              <w:rPr>
                <w:sz w:val="24"/>
              </w:rPr>
              <w:t>физических</w:t>
            </w:r>
            <w:r w:rsidRPr="005A728D">
              <w:rPr>
                <w:spacing w:val="27"/>
                <w:sz w:val="24"/>
              </w:rPr>
              <w:t xml:space="preserve"> </w:t>
            </w:r>
            <w:r w:rsidRPr="005A728D">
              <w:rPr>
                <w:sz w:val="24"/>
              </w:rPr>
              <w:t>л</w:t>
            </w:r>
            <w:r w:rsidRPr="005A728D">
              <w:rPr>
                <w:spacing w:val="-1"/>
                <w:sz w:val="24"/>
              </w:rPr>
              <w:t>и</w:t>
            </w:r>
            <w:r w:rsidRPr="005A728D">
              <w:rPr>
                <w:sz w:val="24"/>
              </w:rPr>
              <w:t>ц</w:t>
            </w:r>
            <w:r w:rsidRPr="005A728D">
              <w:rPr>
                <w:spacing w:val="25"/>
                <w:sz w:val="24"/>
              </w:rPr>
              <w:t xml:space="preserve"> </w:t>
            </w:r>
            <w:r w:rsidRPr="005A728D">
              <w:rPr>
                <w:sz w:val="24"/>
              </w:rPr>
              <w:t>разных</w:t>
            </w:r>
            <w:r w:rsidRPr="005A728D">
              <w:rPr>
                <w:spacing w:val="26"/>
                <w:sz w:val="24"/>
              </w:rPr>
              <w:t xml:space="preserve"> </w:t>
            </w:r>
            <w:r w:rsidRPr="005A728D">
              <w:rPr>
                <w:sz w:val="24"/>
              </w:rPr>
              <w:t>социальных</w:t>
            </w:r>
            <w:r w:rsidRPr="005A728D">
              <w:rPr>
                <w:spacing w:val="26"/>
                <w:sz w:val="24"/>
              </w:rPr>
              <w:t xml:space="preserve"> </w:t>
            </w:r>
            <w:r w:rsidRPr="005A728D">
              <w:rPr>
                <w:sz w:val="24"/>
              </w:rPr>
              <w:t>категори</w:t>
            </w:r>
            <w:r w:rsidRPr="005A728D">
              <w:rPr>
                <w:spacing w:val="1"/>
                <w:sz w:val="24"/>
              </w:rPr>
              <w:t>й</w:t>
            </w:r>
          </w:p>
        </w:tc>
        <w:tc>
          <w:tcPr>
            <w:tcW w:w="1626" w:type="dxa"/>
            <w:vAlign w:val="center"/>
          </w:tcPr>
          <w:p w:rsidR="005A728D" w:rsidRPr="005A728D" w:rsidRDefault="005A728D" w:rsidP="001552FF">
            <w:pPr>
              <w:jc w:val="center"/>
              <w:rPr>
                <w:sz w:val="24"/>
              </w:rPr>
            </w:pPr>
            <w:r w:rsidRPr="005A728D">
              <w:rPr>
                <w:sz w:val="24"/>
              </w:rPr>
              <w:t>2</w:t>
            </w:r>
          </w:p>
        </w:tc>
      </w:tr>
      <w:tr w:rsidR="005A728D" w:rsidRPr="005A728D" w:rsidTr="00954FD1">
        <w:tc>
          <w:tcPr>
            <w:tcW w:w="665" w:type="dxa"/>
            <w:vAlign w:val="center"/>
          </w:tcPr>
          <w:p w:rsidR="005A728D" w:rsidRPr="005A728D" w:rsidRDefault="005A728D" w:rsidP="001552FF">
            <w:pPr>
              <w:jc w:val="center"/>
              <w:rPr>
                <w:sz w:val="24"/>
              </w:rPr>
            </w:pPr>
            <w:r w:rsidRPr="005A728D">
              <w:rPr>
                <w:sz w:val="24"/>
              </w:rPr>
              <w:t>12</w:t>
            </w:r>
          </w:p>
        </w:tc>
        <w:tc>
          <w:tcPr>
            <w:tcW w:w="6996" w:type="dxa"/>
          </w:tcPr>
          <w:p w:rsidR="005A728D" w:rsidRPr="005A728D" w:rsidRDefault="005A728D" w:rsidP="00954FD1">
            <w:pPr>
              <w:pStyle w:val="1"/>
              <w:spacing w:before="0" w:after="0"/>
              <w:outlineLvl w:val="0"/>
              <w:rPr>
                <w:rFonts w:ascii="Times New Roman" w:hAnsi="Times New Roman"/>
                <w:b w:val="0"/>
                <w:sz w:val="24"/>
                <w:szCs w:val="24"/>
              </w:rPr>
            </w:pPr>
            <w:r w:rsidRPr="005A728D">
              <w:rPr>
                <w:rFonts w:ascii="Times New Roman" w:hAnsi="Times New Roman"/>
                <w:b w:val="0"/>
                <w:sz w:val="24"/>
                <w:szCs w:val="24"/>
              </w:rPr>
              <w:t>Расчет</w:t>
            </w:r>
            <w:r w:rsidRPr="005A728D">
              <w:rPr>
                <w:rFonts w:ascii="Times New Roman" w:hAnsi="Times New Roman"/>
                <w:b w:val="0"/>
                <w:spacing w:val="39"/>
                <w:sz w:val="24"/>
                <w:szCs w:val="24"/>
              </w:rPr>
              <w:t xml:space="preserve"> </w:t>
            </w:r>
            <w:r w:rsidRPr="005A728D">
              <w:rPr>
                <w:rFonts w:ascii="Times New Roman" w:hAnsi="Times New Roman"/>
                <w:b w:val="0"/>
                <w:sz w:val="24"/>
                <w:szCs w:val="24"/>
              </w:rPr>
              <w:t>налоговой нагрузки при применении специальных налоговых режимов</w:t>
            </w:r>
          </w:p>
        </w:tc>
        <w:tc>
          <w:tcPr>
            <w:tcW w:w="1626" w:type="dxa"/>
            <w:vAlign w:val="center"/>
          </w:tcPr>
          <w:p w:rsidR="005A728D" w:rsidRPr="005A728D" w:rsidRDefault="005A728D" w:rsidP="001552FF">
            <w:pPr>
              <w:jc w:val="center"/>
              <w:rPr>
                <w:sz w:val="24"/>
              </w:rPr>
            </w:pPr>
            <w:r w:rsidRPr="005A728D">
              <w:rPr>
                <w:sz w:val="24"/>
              </w:rPr>
              <w:t>2</w:t>
            </w:r>
          </w:p>
        </w:tc>
      </w:tr>
      <w:tr w:rsidR="005A728D" w:rsidRPr="005A728D" w:rsidTr="00954FD1">
        <w:tc>
          <w:tcPr>
            <w:tcW w:w="665" w:type="dxa"/>
            <w:vAlign w:val="center"/>
          </w:tcPr>
          <w:p w:rsidR="005A728D" w:rsidRPr="005A728D" w:rsidRDefault="005A728D" w:rsidP="001552FF">
            <w:pPr>
              <w:jc w:val="center"/>
              <w:rPr>
                <w:sz w:val="24"/>
              </w:rPr>
            </w:pPr>
          </w:p>
        </w:tc>
        <w:tc>
          <w:tcPr>
            <w:tcW w:w="6996" w:type="dxa"/>
          </w:tcPr>
          <w:p w:rsidR="005A728D" w:rsidRPr="005A728D" w:rsidRDefault="005A728D" w:rsidP="00954FD1">
            <w:pPr>
              <w:rPr>
                <w:sz w:val="24"/>
              </w:rPr>
            </w:pPr>
            <w:r>
              <w:rPr>
                <w:sz w:val="24"/>
              </w:rPr>
              <w:t xml:space="preserve">ИТОГО </w:t>
            </w:r>
          </w:p>
        </w:tc>
        <w:tc>
          <w:tcPr>
            <w:tcW w:w="1626" w:type="dxa"/>
            <w:vAlign w:val="center"/>
          </w:tcPr>
          <w:p w:rsidR="005A728D" w:rsidRPr="005A728D" w:rsidRDefault="005A728D" w:rsidP="001552FF">
            <w:pPr>
              <w:jc w:val="center"/>
              <w:rPr>
                <w:sz w:val="24"/>
              </w:rPr>
            </w:pPr>
            <w:r>
              <w:rPr>
                <w:sz w:val="24"/>
              </w:rPr>
              <w:t>24</w:t>
            </w:r>
          </w:p>
        </w:tc>
      </w:tr>
    </w:tbl>
    <w:p w:rsidR="005A728D" w:rsidRPr="005A728D" w:rsidRDefault="005A728D" w:rsidP="0069170D">
      <w:pPr>
        <w:pStyle w:val="1"/>
        <w:spacing w:before="0" w:after="0"/>
        <w:rPr>
          <w:rFonts w:ascii="Times New Roman" w:hAnsi="Times New Roman"/>
          <w:sz w:val="24"/>
          <w:szCs w:val="24"/>
        </w:rPr>
      </w:pPr>
    </w:p>
    <w:p w:rsidR="00567B9A" w:rsidRPr="005A728D" w:rsidRDefault="00567B9A" w:rsidP="00567B9A">
      <w:pPr>
        <w:pStyle w:val="1"/>
        <w:spacing w:before="0" w:after="0"/>
        <w:jc w:val="center"/>
        <w:rPr>
          <w:rFonts w:ascii="Times New Roman" w:hAnsi="Times New Roman"/>
          <w:sz w:val="24"/>
          <w:szCs w:val="24"/>
        </w:rPr>
      </w:pPr>
      <w:r w:rsidRPr="005A728D">
        <w:rPr>
          <w:rFonts w:ascii="Times New Roman" w:hAnsi="Times New Roman"/>
          <w:sz w:val="24"/>
          <w:szCs w:val="24"/>
        </w:rPr>
        <w:t>КРИТЕРИИ ОЦЕНКИ</w:t>
      </w:r>
    </w:p>
    <w:p w:rsidR="00834177" w:rsidRPr="00A30C54" w:rsidRDefault="00834177" w:rsidP="00EF7E6D">
      <w:pPr>
        <w:pStyle w:val="1"/>
        <w:spacing w:before="0" w:after="0"/>
        <w:rPr>
          <w:rFonts w:ascii="Times New Roman" w:hAnsi="Times New Roman"/>
          <w:sz w:val="24"/>
          <w:szCs w:val="24"/>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2303"/>
        <w:gridCol w:w="2556"/>
        <w:gridCol w:w="2528"/>
        <w:gridCol w:w="1794"/>
      </w:tblGrid>
      <w:tr w:rsidR="00D14C92" w:rsidRPr="00182BDC" w:rsidTr="00D14C92">
        <w:trPr>
          <w:tblCellSpacing w:w="15" w:type="dxa"/>
        </w:trPr>
        <w:tc>
          <w:tcPr>
            <w:tcW w:w="0" w:type="auto"/>
            <w:vAlign w:val="center"/>
            <w:hideMark/>
          </w:tcPr>
          <w:p w:rsidR="00D14C92" w:rsidRPr="00182BDC" w:rsidRDefault="00D14C92" w:rsidP="00D14C92">
            <w:pPr>
              <w:jc w:val="center"/>
              <w:rPr>
                <w:sz w:val="22"/>
                <w:szCs w:val="22"/>
              </w:rPr>
            </w:pPr>
            <w:r w:rsidRPr="00182BDC">
              <w:rPr>
                <w:sz w:val="22"/>
                <w:szCs w:val="22"/>
              </w:rPr>
              <w:t>Оценка</w:t>
            </w:r>
          </w:p>
        </w:tc>
        <w:tc>
          <w:tcPr>
            <w:tcW w:w="0" w:type="auto"/>
            <w:vAlign w:val="center"/>
            <w:hideMark/>
          </w:tcPr>
          <w:p w:rsidR="00D14C92" w:rsidRPr="00182BDC" w:rsidRDefault="00D14C92" w:rsidP="00D14C92">
            <w:pPr>
              <w:jc w:val="center"/>
              <w:rPr>
                <w:sz w:val="22"/>
                <w:szCs w:val="22"/>
              </w:rPr>
            </w:pPr>
            <w:r w:rsidRPr="00182BDC">
              <w:rPr>
                <w:sz w:val="22"/>
                <w:szCs w:val="22"/>
              </w:rPr>
              <w:t>Профессиональные компетенции (ПК)</w:t>
            </w:r>
          </w:p>
        </w:tc>
        <w:tc>
          <w:tcPr>
            <w:tcW w:w="0" w:type="auto"/>
            <w:vAlign w:val="center"/>
            <w:hideMark/>
          </w:tcPr>
          <w:p w:rsidR="00D14C92" w:rsidRPr="00182BDC" w:rsidRDefault="00D14C92" w:rsidP="00D14C92">
            <w:pPr>
              <w:jc w:val="center"/>
              <w:rPr>
                <w:sz w:val="22"/>
                <w:szCs w:val="22"/>
              </w:rPr>
            </w:pPr>
            <w:r w:rsidRPr="00182BDC">
              <w:rPr>
                <w:sz w:val="22"/>
                <w:szCs w:val="22"/>
              </w:rPr>
              <w:t>Общие компетенции (ОК)</w:t>
            </w:r>
          </w:p>
        </w:tc>
        <w:tc>
          <w:tcPr>
            <w:tcW w:w="0" w:type="auto"/>
            <w:vAlign w:val="center"/>
            <w:hideMark/>
          </w:tcPr>
          <w:p w:rsidR="00D14C92" w:rsidRPr="00182BDC" w:rsidRDefault="00D14C92" w:rsidP="00D14C92">
            <w:pPr>
              <w:jc w:val="center"/>
              <w:rPr>
                <w:sz w:val="22"/>
                <w:szCs w:val="22"/>
              </w:rPr>
            </w:pPr>
            <w:r w:rsidRPr="00182BDC">
              <w:rPr>
                <w:sz w:val="22"/>
                <w:szCs w:val="22"/>
              </w:rPr>
              <w:t>Отчётность</w:t>
            </w:r>
          </w:p>
        </w:tc>
      </w:tr>
      <w:tr w:rsidR="00D14C92" w:rsidRPr="00182BDC" w:rsidTr="00D14C92">
        <w:trPr>
          <w:tblCellSpacing w:w="15" w:type="dxa"/>
        </w:trPr>
        <w:tc>
          <w:tcPr>
            <w:tcW w:w="0" w:type="auto"/>
            <w:vAlign w:val="center"/>
            <w:hideMark/>
          </w:tcPr>
          <w:p w:rsidR="00D14C92" w:rsidRPr="00182BDC" w:rsidRDefault="00D14C92" w:rsidP="00D14C92">
            <w:pPr>
              <w:rPr>
                <w:sz w:val="22"/>
                <w:szCs w:val="22"/>
              </w:rPr>
            </w:pPr>
            <w:r w:rsidRPr="00182BDC">
              <w:rPr>
                <w:sz w:val="22"/>
                <w:szCs w:val="22"/>
              </w:rPr>
              <w:t>"отлично"</w:t>
            </w:r>
          </w:p>
        </w:tc>
        <w:tc>
          <w:tcPr>
            <w:tcW w:w="0" w:type="auto"/>
            <w:vAlign w:val="center"/>
            <w:hideMark/>
          </w:tcPr>
          <w:p w:rsidR="00D14C92" w:rsidRPr="00182BDC" w:rsidRDefault="00D14C92" w:rsidP="00D14C92">
            <w:pPr>
              <w:rPr>
                <w:sz w:val="22"/>
                <w:szCs w:val="22"/>
              </w:rPr>
            </w:pPr>
            <w:r w:rsidRPr="00182BDC">
              <w:rPr>
                <w:sz w:val="22"/>
                <w:szCs w:val="22"/>
              </w:rPr>
              <w:t xml:space="preserve">Работа выполнена на профессиональном уровне. Все задания выполнены правильно (допускаются негрубые неточности). Студент свободно владеет методами и приёмами статистического исследования. Правильно проведено регистровое наблюдение, осуществлён контроль и обработка материалов наблюдения; выполнены расчёты статистических показателей и сформированы выводы. Графики выполнены грамотно и аккуратно. </w:t>
            </w:r>
            <w:r w:rsidRPr="00182BDC">
              <w:rPr>
                <w:sz w:val="22"/>
                <w:szCs w:val="22"/>
              </w:rPr>
              <w:lastRenderedPageBreak/>
              <w:t>Проведён анализ в полном объёме и сделан вывод.</w:t>
            </w:r>
          </w:p>
        </w:tc>
        <w:tc>
          <w:tcPr>
            <w:tcW w:w="0" w:type="auto"/>
            <w:vAlign w:val="center"/>
            <w:hideMark/>
          </w:tcPr>
          <w:p w:rsidR="00D14C92" w:rsidRPr="00182BDC" w:rsidRDefault="00D14C92" w:rsidP="00D14C92">
            <w:pPr>
              <w:rPr>
                <w:sz w:val="22"/>
                <w:szCs w:val="22"/>
              </w:rPr>
            </w:pPr>
            <w:r w:rsidRPr="00182BDC">
              <w:rPr>
                <w:sz w:val="22"/>
                <w:szCs w:val="22"/>
              </w:rPr>
              <w:lastRenderedPageBreak/>
              <w:t xml:space="preserve">Выбирает типовые методы и способы выполнения профессиональных задач, оценивает их эффективность и качество. Принимает решения в стандартных и нестандартных ситуациях. Осуществляет поиск и использование информации, необходимой для эффективного выполнения профессиональных задач. Владеет информационной культурой, анализирует и оценивает информацию с </w:t>
            </w:r>
            <w:r w:rsidRPr="00182BDC">
              <w:rPr>
                <w:sz w:val="22"/>
                <w:szCs w:val="22"/>
              </w:rPr>
              <w:lastRenderedPageBreak/>
              <w:t>использованием информационно-коммуникативных технологий.</w:t>
            </w:r>
          </w:p>
        </w:tc>
        <w:tc>
          <w:tcPr>
            <w:tcW w:w="0" w:type="auto"/>
            <w:vAlign w:val="center"/>
            <w:hideMark/>
          </w:tcPr>
          <w:p w:rsidR="00D14C92" w:rsidRPr="00182BDC" w:rsidRDefault="00D14C92" w:rsidP="00D14C92">
            <w:pPr>
              <w:rPr>
                <w:sz w:val="22"/>
                <w:szCs w:val="22"/>
              </w:rPr>
            </w:pPr>
            <w:r w:rsidRPr="00182BDC">
              <w:rPr>
                <w:sz w:val="22"/>
                <w:szCs w:val="22"/>
              </w:rPr>
              <w:lastRenderedPageBreak/>
              <w:t>Работа сдана в полном объёме и в установленный срок</w:t>
            </w:r>
          </w:p>
        </w:tc>
      </w:tr>
      <w:tr w:rsidR="00D14C92" w:rsidRPr="00182BDC" w:rsidTr="00D14C92">
        <w:trPr>
          <w:tblCellSpacing w:w="15" w:type="dxa"/>
        </w:trPr>
        <w:tc>
          <w:tcPr>
            <w:tcW w:w="0" w:type="auto"/>
            <w:vAlign w:val="center"/>
            <w:hideMark/>
          </w:tcPr>
          <w:p w:rsidR="00D14C92" w:rsidRPr="00182BDC" w:rsidRDefault="00D14C92" w:rsidP="00D14C92">
            <w:pPr>
              <w:rPr>
                <w:sz w:val="22"/>
                <w:szCs w:val="22"/>
              </w:rPr>
            </w:pPr>
            <w:r w:rsidRPr="00182BDC">
              <w:rPr>
                <w:sz w:val="22"/>
                <w:szCs w:val="22"/>
              </w:rPr>
              <w:lastRenderedPageBreak/>
              <w:t>"хорошо"</w:t>
            </w:r>
          </w:p>
        </w:tc>
        <w:tc>
          <w:tcPr>
            <w:tcW w:w="0" w:type="auto"/>
            <w:vAlign w:val="center"/>
            <w:hideMark/>
          </w:tcPr>
          <w:p w:rsidR="00D14C92" w:rsidRPr="00182BDC" w:rsidRDefault="00D14C92" w:rsidP="00D14C92">
            <w:pPr>
              <w:rPr>
                <w:sz w:val="22"/>
                <w:szCs w:val="22"/>
              </w:rPr>
            </w:pPr>
            <w:r w:rsidRPr="00182BDC">
              <w:rPr>
                <w:sz w:val="22"/>
                <w:szCs w:val="22"/>
              </w:rPr>
              <w:t>Работа выполнена на достаточно высоком уровне. Решения доведены до конца, но допущена ошибка или описка вычислительного характера. Допускается 1-2 фактические ошибки. Не совсем аккуратно выполнено графическое изображение. Проведён анализ, но содержит неточности</w:t>
            </w:r>
          </w:p>
        </w:tc>
        <w:tc>
          <w:tcPr>
            <w:tcW w:w="0" w:type="auto"/>
            <w:vAlign w:val="center"/>
            <w:hideMark/>
          </w:tcPr>
          <w:p w:rsidR="00D14C92" w:rsidRPr="00182BDC" w:rsidRDefault="00D14C92" w:rsidP="00D14C92">
            <w:pPr>
              <w:rPr>
                <w:sz w:val="22"/>
                <w:szCs w:val="22"/>
              </w:rPr>
            </w:pPr>
            <w:r w:rsidRPr="00182BDC">
              <w:rPr>
                <w:sz w:val="22"/>
                <w:szCs w:val="22"/>
              </w:rPr>
              <w:t>Студент недостаточно чётко организовал собственную деятельность, неудачно выбрал способы вычисления поставленных заданий</w:t>
            </w:r>
          </w:p>
        </w:tc>
        <w:tc>
          <w:tcPr>
            <w:tcW w:w="0" w:type="auto"/>
            <w:vAlign w:val="center"/>
            <w:hideMark/>
          </w:tcPr>
          <w:p w:rsidR="00D14C92" w:rsidRPr="00182BDC" w:rsidRDefault="00D14C92" w:rsidP="00D14C92">
            <w:pPr>
              <w:rPr>
                <w:sz w:val="22"/>
                <w:szCs w:val="22"/>
              </w:rPr>
            </w:pPr>
            <w:r w:rsidRPr="00182BDC">
              <w:rPr>
                <w:sz w:val="22"/>
                <w:szCs w:val="22"/>
              </w:rPr>
              <w:t>Работа выполнена или недостаточно полно, или с небольшими доработками в установленный срок</w:t>
            </w:r>
          </w:p>
        </w:tc>
      </w:tr>
      <w:tr w:rsidR="00D14C92" w:rsidRPr="00182BDC" w:rsidTr="00D14C92">
        <w:trPr>
          <w:tblCellSpacing w:w="15" w:type="dxa"/>
        </w:trPr>
        <w:tc>
          <w:tcPr>
            <w:tcW w:w="0" w:type="auto"/>
            <w:vAlign w:val="center"/>
            <w:hideMark/>
          </w:tcPr>
          <w:p w:rsidR="00D14C92" w:rsidRPr="00182BDC" w:rsidRDefault="00D14C92" w:rsidP="00D14C92">
            <w:pPr>
              <w:rPr>
                <w:sz w:val="22"/>
                <w:szCs w:val="22"/>
              </w:rPr>
            </w:pPr>
            <w:r w:rsidRPr="00182BDC">
              <w:rPr>
                <w:sz w:val="22"/>
                <w:szCs w:val="22"/>
              </w:rPr>
              <w:t>"удовлетворительно"</w:t>
            </w:r>
          </w:p>
        </w:tc>
        <w:tc>
          <w:tcPr>
            <w:tcW w:w="0" w:type="auto"/>
            <w:vAlign w:val="center"/>
            <w:hideMark/>
          </w:tcPr>
          <w:p w:rsidR="00D14C92" w:rsidRPr="00182BDC" w:rsidRDefault="00D14C92" w:rsidP="00D14C92">
            <w:pPr>
              <w:rPr>
                <w:sz w:val="22"/>
                <w:szCs w:val="22"/>
              </w:rPr>
            </w:pPr>
            <w:r w:rsidRPr="00182BDC">
              <w:rPr>
                <w:sz w:val="22"/>
                <w:szCs w:val="22"/>
              </w:rPr>
              <w:t>Уровень выполненной работы недостаточно высок. Правильно выполнено только часть заданий. Графическое изображение выполнено неаккуратно, или не выполнено. Не проведён комплексный анализ или анализ проведён не в полном объёме и нет выводов</w:t>
            </w:r>
          </w:p>
        </w:tc>
        <w:tc>
          <w:tcPr>
            <w:tcW w:w="0" w:type="auto"/>
            <w:vAlign w:val="center"/>
            <w:hideMark/>
          </w:tcPr>
          <w:p w:rsidR="00D14C92" w:rsidRPr="00182BDC" w:rsidRDefault="00D14C92" w:rsidP="00D14C92">
            <w:pPr>
              <w:rPr>
                <w:sz w:val="22"/>
                <w:szCs w:val="22"/>
              </w:rPr>
            </w:pPr>
            <w:r w:rsidRPr="00182BDC">
              <w:rPr>
                <w:sz w:val="22"/>
                <w:szCs w:val="22"/>
              </w:rPr>
              <w:t>С трудом организовал свою собственную деятельность. Информационный материал недостаточно полно представлен, допущены вычислительные и аналитические ошибки</w:t>
            </w:r>
          </w:p>
        </w:tc>
        <w:tc>
          <w:tcPr>
            <w:tcW w:w="0" w:type="auto"/>
            <w:vAlign w:val="center"/>
            <w:hideMark/>
          </w:tcPr>
          <w:p w:rsidR="00D14C92" w:rsidRPr="00182BDC" w:rsidRDefault="00D14C92" w:rsidP="00D14C92">
            <w:pPr>
              <w:rPr>
                <w:sz w:val="22"/>
                <w:szCs w:val="22"/>
              </w:rPr>
            </w:pPr>
            <w:r w:rsidRPr="00182BDC">
              <w:rPr>
                <w:sz w:val="22"/>
                <w:szCs w:val="22"/>
              </w:rPr>
              <w:t>Работа оформлена недостаточно полно и аккуратно. Не выполнены все задания и работа сдана на проверку с запозданием сроков</w:t>
            </w:r>
          </w:p>
        </w:tc>
      </w:tr>
      <w:tr w:rsidR="00D14C92" w:rsidRPr="00182BDC" w:rsidTr="00D14C92">
        <w:trPr>
          <w:tblCellSpacing w:w="15" w:type="dxa"/>
        </w:trPr>
        <w:tc>
          <w:tcPr>
            <w:tcW w:w="0" w:type="auto"/>
            <w:vAlign w:val="center"/>
            <w:hideMark/>
          </w:tcPr>
          <w:p w:rsidR="00D14C92" w:rsidRPr="00182BDC" w:rsidRDefault="00D14C92" w:rsidP="00D14C92">
            <w:pPr>
              <w:rPr>
                <w:sz w:val="22"/>
                <w:szCs w:val="22"/>
              </w:rPr>
            </w:pPr>
            <w:r w:rsidRPr="00182BDC">
              <w:rPr>
                <w:sz w:val="22"/>
                <w:szCs w:val="22"/>
              </w:rPr>
              <w:t>"неудовлетворительно"</w:t>
            </w:r>
          </w:p>
        </w:tc>
        <w:tc>
          <w:tcPr>
            <w:tcW w:w="0" w:type="auto"/>
            <w:vAlign w:val="center"/>
            <w:hideMark/>
          </w:tcPr>
          <w:p w:rsidR="00D14C92" w:rsidRPr="00182BDC" w:rsidRDefault="00D14C92" w:rsidP="00D14C92">
            <w:pPr>
              <w:rPr>
                <w:sz w:val="22"/>
                <w:szCs w:val="22"/>
              </w:rPr>
            </w:pPr>
            <w:r w:rsidRPr="00182BDC">
              <w:rPr>
                <w:sz w:val="22"/>
                <w:szCs w:val="22"/>
              </w:rPr>
              <w:t>Работа выполнена на низком уровне. Допущены ошибки в информационном обеспечении анализа, в вычислении показателей, представленных в таблице. Допущены грубые ошибки в проведении анализа или его отсутствие. Нет графического изображения и анализа данных.</w:t>
            </w:r>
          </w:p>
        </w:tc>
        <w:tc>
          <w:tcPr>
            <w:tcW w:w="0" w:type="auto"/>
            <w:vAlign w:val="center"/>
            <w:hideMark/>
          </w:tcPr>
          <w:p w:rsidR="00D14C92" w:rsidRPr="00182BDC" w:rsidRDefault="00D14C92" w:rsidP="00D14C92">
            <w:pPr>
              <w:rPr>
                <w:sz w:val="22"/>
                <w:szCs w:val="22"/>
              </w:rPr>
            </w:pPr>
            <w:r w:rsidRPr="00182BDC">
              <w:rPr>
                <w:sz w:val="22"/>
                <w:szCs w:val="22"/>
              </w:rPr>
              <w:t>Много вычислительных ошибок, неясность и примитивность изложения делают задания трудными для восприятия. Работа выполнена очень неаккуратно и не в полном объёме</w:t>
            </w:r>
          </w:p>
        </w:tc>
        <w:tc>
          <w:tcPr>
            <w:tcW w:w="0" w:type="auto"/>
            <w:vAlign w:val="center"/>
            <w:hideMark/>
          </w:tcPr>
          <w:p w:rsidR="00D14C92" w:rsidRPr="00182BDC" w:rsidRDefault="00D14C92" w:rsidP="00D14C92">
            <w:pPr>
              <w:rPr>
                <w:sz w:val="22"/>
                <w:szCs w:val="22"/>
              </w:rPr>
            </w:pPr>
            <w:r w:rsidRPr="00182BDC">
              <w:rPr>
                <w:sz w:val="22"/>
                <w:szCs w:val="22"/>
              </w:rPr>
              <w:t>В работе выполнена незначительная часть заданий. Работа сдана с большим запоздание</w:t>
            </w:r>
          </w:p>
        </w:tc>
      </w:tr>
    </w:tbl>
    <w:p w:rsidR="00453D80" w:rsidRPr="00A30C54" w:rsidRDefault="00453D80" w:rsidP="00E33DE0">
      <w:pPr>
        <w:jc w:val="center"/>
        <w:rPr>
          <w:b/>
          <w:bCs/>
        </w:rPr>
      </w:pPr>
    </w:p>
    <w:p w:rsidR="00453D80" w:rsidRDefault="00453D80" w:rsidP="00E33DE0">
      <w:pPr>
        <w:jc w:val="center"/>
        <w:rPr>
          <w:b/>
          <w:bCs/>
        </w:rPr>
      </w:pPr>
    </w:p>
    <w:p w:rsidR="00D14C92" w:rsidRDefault="00D14C92" w:rsidP="00E33DE0">
      <w:pPr>
        <w:jc w:val="center"/>
        <w:rPr>
          <w:b/>
          <w:bCs/>
        </w:rPr>
      </w:pPr>
    </w:p>
    <w:p w:rsidR="00D14C92" w:rsidRDefault="00D14C92" w:rsidP="00E33DE0">
      <w:pPr>
        <w:jc w:val="center"/>
        <w:rPr>
          <w:b/>
          <w:bCs/>
        </w:rPr>
      </w:pPr>
    </w:p>
    <w:p w:rsidR="00D14C92" w:rsidRDefault="00D14C92" w:rsidP="00E33DE0">
      <w:pPr>
        <w:jc w:val="center"/>
        <w:rPr>
          <w:b/>
          <w:bCs/>
        </w:rPr>
      </w:pPr>
    </w:p>
    <w:p w:rsidR="00D14C92" w:rsidRDefault="00D14C92" w:rsidP="00E33DE0">
      <w:pPr>
        <w:jc w:val="center"/>
        <w:rPr>
          <w:b/>
          <w:bCs/>
        </w:rPr>
      </w:pPr>
    </w:p>
    <w:p w:rsidR="00D14C92" w:rsidRDefault="00D14C92" w:rsidP="00E33DE0">
      <w:pPr>
        <w:jc w:val="center"/>
        <w:rPr>
          <w:b/>
          <w:bCs/>
        </w:rPr>
      </w:pPr>
    </w:p>
    <w:p w:rsidR="00D14C92" w:rsidRPr="00A30C54" w:rsidRDefault="00D14C92" w:rsidP="00E33DE0">
      <w:pPr>
        <w:jc w:val="center"/>
        <w:rPr>
          <w:b/>
          <w:bCs/>
        </w:rPr>
      </w:pPr>
    </w:p>
    <w:p w:rsidR="005A728D" w:rsidRDefault="005A728D">
      <w:pPr>
        <w:spacing w:after="200" w:line="276" w:lineRule="auto"/>
        <w:rPr>
          <w:b/>
          <w:bCs/>
        </w:rPr>
      </w:pPr>
      <w:r>
        <w:rPr>
          <w:b/>
          <w:bCs/>
        </w:rPr>
        <w:br w:type="page"/>
      </w:r>
    </w:p>
    <w:p w:rsidR="00F65CE7" w:rsidRPr="00D14C92" w:rsidRDefault="00453D80" w:rsidP="00D14C92">
      <w:pPr>
        <w:jc w:val="center"/>
        <w:rPr>
          <w:b/>
          <w:bCs/>
        </w:rPr>
      </w:pPr>
      <w:r w:rsidRPr="00A30C54">
        <w:rPr>
          <w:b/>
          <w:bCs/>
        </w:rPr>
        <w:lastRenderedPageBreak/>
        <w:t>Практическая работа №1</w:t>
      </w:r>
    </w:p>
    <w:p w:rsidR="00453D80" w:rsidRPr="00D14C92" w:rsidRDefault="00453D80" w:rsidP="00D14C92">
      <w:pPr>
        <w:jc w:val="center"/>
        <w:rPr>
          <w:b/>
          <w:bCs/>
          <w:i/>
        </w:rPr>
      </w:pPr>
      <w:r w:rsidRPr="00A30C54">
        <w:rPr>
          <w:b/>
          <w:bCs/>
          <w:i/>
        </w:rPr>
        <w:t>«</w:t>
      </w:r>
      <w:r w:rsidR="00F65CE7" w:rsidRPr="00A30C54">
        <w:rPr>
          <w:b/>
          <w:i/>
        </w:rPr>
        <w:t>Порядок проведения камеральной налоговой проверки</w:t>
      </w:r>
      <w:r w:rsidRPr="00A30C54">
        <w:rPr>
          <w:b/>
          <w:bCs/>
          <w:i/>
        </w:rPr>
        <w:t>»</w:t>
      </w:r>
    </w:p>
    <w:p w:rsidR="00453D80" w:rsidRPr="00A30C54" w:rsidRDefault="00453D80" w:rsidP="00E33DE0">
      <w:pPr>
        <w:jc w:val="both"/>
      </w:pPr>
      <w:r w:rsidRPr="00A30C54">
        <w:rPr>
          <w:b/>
          <w:bCs/>
          <w:i/>
          <w:iCs/>
        </w:rPr>
        <w:t xml:space="preserve">Цель </w:t>
      </w:r>
      <w:r w:rsidR="007A73F6" w:rsidRPr="00A30C54">
        <w:t>– ознакомиться с видами налогового контроля, акцентируя внимание на камеральной налоговой проверке</w:t>
      </w:r>
    </w:p>
    <w:p w:rsidR="00904F9F" w:rsidRPr="00A30C54" w:rsidRDefault="00904F9F" w:rsidP="00E33DE0">
      <w:pPr>
        <w:jc w:val="both"/>
        <w:rPr>
          <w:b/>
          <w:i/>
        </w:rPr>
      </w:pPr>
      <w:r w:rsidRPr="00A30C54">
        <w:rPr>
          <w:b/>
          <w:i/>
        </w:rPr>
        <w:t xml:space="preserve">Знания (актуализация:) </w:t>
      </w:r>
    </w:p>
    <w:p w:rsidR="00703F85" w:rsidRPr="00E44255" w:rsidRDefault="00703F85" w:rsidP="00FB6E2F">
      <w:pPr>
        <w:numPr>
          <w:ilvl w:val="0"/>
          <w:numId w:val="27"/>
        </w:numPr>
        <w:spacing w:line="276" w:lineRule="auto"/>
        <w:ind w:left="0" w:firstLine="0"/>
        <w:jc w:val="both"/>
        <w:rPr>
          <w:i/>
        </w:rPr>
      </w:pPr>
      <w:r w:rsidRPr="00E44255">
        <w:rPr>
          <w:i/>
        </w:rPr>
        <w:t>систему налогов Российской Федерации;</w:t>
      </w:r>
    </w:p>
    <w:p w:rsidR="00703F85" w:rsidRPr="00703F85" w:rsidRDefault="00703F85" w:rsidP="00FB6E2F">
      <w:pPr>
        <w:numPr>
          <w:ilvl w:val="0"/>
          <w:numId w:val="27"/>
        </w:numPr>
        <w:spacing w:line="276" w:lineRule="auto"/>
        <w:ind w:left="0" w:firstLine="0"/>
        <w:jc w:val="both"/>
        <w:rPr>
          <w:i/>
        </w:rPr>
      </w:pPr>
      <w:r w:rsidRPr="00E44255">
        <w:rPr>
          <w:i/>
          <w:iCs/>
        </w:rPr>
        <w:t>Содержание актуальной нормативно-правовой документации; современная научная и профессиональная терминология;</w:t>
      </w:r>
    </w:p>
    <w:p w:rsidR="00703F85" w:rsidRDefault="00703F85" w:rsidP="00703F85">
      <w:pPr>
        <w:spacing w:line="276" w:lineRule="auto"/>
        <w:jc w:val="both"/>
        <w:rPr>
          <w:b/>
          <w:i/>
          <w:iCs/>
        </w:rPr>
      </w:pPr>
      <w:r w:rsidRPr="00703F85">
        <w:rPr>
          <w:b/>
          <w:i/>
          <w:iCs/>
        </w:rPr>
        <w:t>Умения-</w:t>
      </w:r>
    </w:p>
    <w:p w:rsidR="00703F85" w:rsidRPr="00E44255" w:rsidRDefault="00703F85" w:rsidP="00FB6E2F">
      <w:pPr>
        <w:numPr>
          <w:ilvl w:val="0"/>
          <w:numId w:val="26"/>
        </w:numPr>
        <w:spacing w:line="276" w:lineRule="auto"/>
        <w:ind w:left="0" w:firstLine="0"/>
        <w:jc w:val="both"/>
        <w:rPr>
          <w:i/>
        </w:rPr>
      </w:pPr>
      <w:r w:rsidRPr="00E44255">
        <w:rPr>
          <w:i/>
          <w:iCs/>
        </w:rPr>
        <w:t>определять необходимые источники информации;</w:t>
      </w:r>
    </w:p>
    <w:p w:rsidR="00703F85" w:rsidRPr="00E44255" w:rsidRDefault="00703F85" w:rsidP="00FB6E2F">
      <w:pPr>
        <w:numPr>
          <w:ilvl w:val="0"/>
          <w:numId w:val="26"/>
        </w:numPr>
        <w:spacing w:line="276" w:lineRule="auto"/>
        <w:ind w:left="0" w:firstLine="0"/>
        <w:jc w:val="both"/>
        <w:rPr>
          <w:i/>
        </w:rPr>
      </w:pPr>
      <w:r w:rsidRPr="00E44255">
        <w:rPr>
          <w:i/>
        </w:rPr>
        <w:t>определять виды и порядок налогообложения;</w:t>
      </w:r>
    </w:p>
    <w:p w:rsidR="00703F85" w:rsidRPr="00703F85" w:rsidRDefault="00703F85" w:rsidP="00FB6E2F">
      <w:pPr>
        <w:numPr>
          <w:ilvl w:val="0"/>
          <w:numId w:val="26"/>
        </w:numPr>
        <w:spacing w:line="276" w:lineRule="auto"/>
        <w:ind w:left="0" w:firstLine="0"/>
        <w:jc w:val="both"/>
        <w:rPr>
          <w:i/>
        </w:rPr>
      </w:pPr>
      <w:r w:rsidRPr="00E44255">
        <w:rPr>
          <w:i/>
        </w:rPr>
        <w:t>ориентироваться в системе налогов Российской Федерации</w:t>
      </w:r>
    </w:p>
    <w:p w:rsidR="00E617D8" w:rsidRPr="00A30C54" w:rsidRDefault="00453D80" w:rsidP="00E33DE0">
      <w:pPr>
        <w:rPr>
          <w:b/>
          <w:bCs/>
          <w:i/>
        </w:rPr>
      </w:pPr>
      <w:r w:rsidRPr="00A30C54">
        <w:rPr>
          <w:b/>
          <w:bCs/>
          <w:i/>
        </w:rPr>
        <w:t>Ход работы:</w:t>
      </w:r>
    </w:p>
    <w:p w:rsidR="00453D80" w:rsidRPr="00D14C92" w:rsidRDefault="00E617D8" w:rsidP="00FB6E2F">
      <w:pPr>
        <w:pStyle w:val="ab"/>
        <w:numPr>
          <w:ilvl w:val="0"/>
          <w:numId w:val="6"/>
        </w:numPr>
        <w:rPr>
          <w:rFonts w:ascii="Times New Roman" w:hAnsi="Times New Roman"/>
          <w:b/>
          <w:bCs/>
          <w:i/>
          <w:sz w:val="24"/>
          <w:szCs w:val="24"/>
        </w:rPr>
      </w:pPr>
      <w:r w:rsidRPr="00A30C54">
        <w:rPr>
          <w:rFonts w:ascii="Times New Roman" w:hAnsi="Times New Roman"/>
          <w:b/>
          <w:bCs/>
          <w:i/>
          <w:sz w:val="24"/>
          <w:szCs w:val="24"/>
        </w:rPr>
        <w:t>Ознакомьтесь с материалом.</w:t>
      </w:r>
    </w:p>
    <w:p w:rsidR="00E617D8" w:rsidRPr="00A30C54" w:rsidRDefault="00E617D8" w:rsidP="00E617D8">
      <w:pPr>
        <w:shd w:val="clear" w:color="auto" w:fill="FDFDFD"/>
        <w:spacing w:line="360" w:lineRule="auto"/>
        <w:jc w:val="center"/>
        <w:outlineLvl w:val="1"/>
        <w:rPr>
          <w:b/>
        </w:rPr>
      </w:pPr>
      <w:r w:rsidRPr="00A30C54">
        <w:rPr>
          <w:b/>
        </w:rPr>
        <w:t>Что такое камеральная проверка?</w:t>
      </w:r>
    </w:p>
    <w:p w:rsidR="00E617D8" w:rsidRPr="00D14C92" w:rsidRDefault="00E617D8" w:rsidP="00D14C92">
      <w:pPr>
        <w:shd w:val="clear" w:color="auto" w:fill="FDFDFD"/>
        <w:ind w:firstLine="708"/>
        <w:jc w:val="both"/>
        <w:rPr>
          <w:spacing w:val="6"/>
        </w:rPr>
      </w:pPr>
      <w:r w:rsidRPr="00D14C92">
        <w:rPr>
          <w:b/>
          <w:i/>
          <w:spacing w:val="6"/>
        </w:rPr>
        <w:t>Камеральная налоговая проверка</w:t>
      </w:r>
      <w:r w:rsidRPr="00D14C92">
        <w:rPr>
          <w:spacing w:val="6"/>
        </w:rPr>
        <w:t xml:space="preserve"> – это проверка соблюдения законодательства о налогах и сборах на основе налоговой декларации и документов, которые налогоплательщик самостоятельно сдал в налоговую инспекцию, а также документов, которые имеются у налогового органа.</w:t>
      </w:r>
    </w:p>
    <w:p w:rsidR="00E617D8" w:rsidRPr="00D14C92" w:rsidRDefault="00E617D8" w:rsidP="00D14C92">
      <w:pPr>
        <w:shd w:val="clear" w:color="auto" w:fill="FDFDFD"/>
        <w:jc w:val="center"/>
        <w:outlineLvl w:val="1"/>
        <w:rPr>
          <w:b/>
        </w:rPr>
      </w:pPr>
      <w:r w:rsidRPr="00D14C92">
        <w:rPr>
          <w:b/>
        </w:rPr>
        <w:t>Порядок и сроки проведения камеральной проверки</w:t>
      </w:r>
    </w:p>
    <w:p w:rsidR="00E617D8" w:rsidRPr="00D14C92" w:rsidRDefault="00E617D8" w:rsidP="00D14C92">
      <w:pPr>
        <w:shd w:val="clear" w:color="auto" w:fill="FDFDFD"/>
        <w:ind w:firstLine="709"/>
        <w:jc w:val="both"/>
        <w:rPr>
          <w:spacing w:val="6"/>
        </w:rPr>
      </w:pPr>
      <w:r w:rsidRPr="00D14C92">
        <w:rPr>
          <w:spacing w:val="6"/>
        </w:rPr>
        <w:t>Порядок проведения камеральной проверки установлен </w:t>
      </w:r>
      <w:hyperlink r:id="rId10" w:anchor="block_88" w:history="1">
        <w:r w:rsidRPr="00D14C92">
          <w:rPr>
            <w:spacing w:val="6"/>
            <w:u w:val="single"/>
          </w:rPr>
          <w:t>статьей 88 НК РФ</w:t>
        </w:r>
      </w:hyperlink>
      <w:r w:rsidRPr="00D14C92">
        <w:rPr>
          <w:spacing w:val="6"/>
        </w:rPr>
        <w:t>.</w:t>
      </w:r>
    </w:p>
    <w:p w:rsidR="00E617D8" w:rsidRPr="00D14C92" w:rsidRDefault="00E617D8" w:rsidP="00D14C92">
      <w:pPr>
        <w:shd w:val="clear" w:color="auto" w:fill="FDFDFD"/>
        <w:ind w:firstLine="709"/>
        <w:jc w:val="both"/>
        <w:rPr>
          <w:spacing w:val="6"/>
        </w:rPr>
      </w:pPr>
      <w:r w:rsidRPr="00D14C92">
        <w:rPr>
          <w:spacing w:val="6"/>
        </w:rPr>
        <w:t>Камеральная проверка начинается после того, как налогоплательщик представил в налоговый орган налоговую декларацию или расчет. Для начала проверки не требуется какого-либо специального решения руководителя налогового органа или разрешения налогоплательщика.</w:t>
      </w:r>
    </w:p>
    <w:p w:rsidR="00E617D8" w:rsidRPr="00D14C92" w:rsidRDefault="00E617D8" w:rsidP="00D14C92">
      <w:pPr>
        <w:shd w:val="clear" w:color="auto" w:fill="FDFDFD"/>
        <w:ind w:firstLine="709"/>
        <w:jc w:val="both"/>
        <w:rPr>
          <w:spacing w:val="6"/>
        </w:rPr>
      </w:pPr>
      <w:r w:rsidRPr="00D14C92">
        <w:rPr>
          <w:spacing w:val="6"/>
        </w:rPr>
        <w:t>Уведомление о начале камеральной проверки налогоплательщику не направляется.</w:t>
      </w:r>
    </w:p>
    <w:p w:rsidR="00E617D8" w:rsidRPr="00D14C92" w:rsidRDefault="00E617D8" w:rsidP="00D14C92">
      <w:pPr>
        <w:shd w:val="clear" w:color="auto" w:fill="FDFDFD"/>
        <w:ind w:firstLine="709"/>
        <w:jc w:val="both"/>
        <w:rPr>
          <w:spacing w:val="6"/>
        </w:rPr>
      </w:pPr>
      <w:r w:rsidRPr="00D14C92">
        <w:rPr>
          <w:spacing w:val="6"/>
        </w:rPr>
        <w:t>Камеральная проверка проводится в течение 3-х месяцев со дня представления декларации в налоговый орган.</w:t>
      </w:r>
    </w:p>
    <w:p w:rsidR="00E617D8" w:rsidRPr="00D14C92" w:rsidRDefault="00E617D8" w:rsidP="00D14C92">
      <w:pPr>
        <w:shd w:val="clear" w:color="auto" w:fill="FDFDFD"/>
        <w:ind w:firstLine="709"/>
        <w:jc w:val="both"/>
        <w:rPr>
          <w:spacing w:val="6"/>
        </w:rPr>
      </w:pPr>
      <w:r w:rsidRPr="00D14C92">
        <w:rPr>
          <w:spacing w:val="6"/>
        </w:rPr>
        <w:t>Если в ходе камеральной проверки выявлены ошибки, расхождения или несоответствие сведений, налоговый орган сообщает об этом налогоплательщику с требованием представить пояснения и/или внести исправления в налоговую декларацию.</w:t>
      </w:r>
    </w:p>
    <w:p w:rsidR="00E617D8" w:rsidRPr="00D14C92" w:rsidRDefault="00E617D8" w:rsidP="00D14C92">
      <w:pPr>
        <w:shd w:val="clear" w:color="auto" w:fill="FDFDFD"/>
        <w:ind w:firstLine="709"/>
        <w:jc w:val="both"/>
        <w:rPr>
          <w:spacing w:val="6"/>
        </w:rPr>
      </w:pPr>
      <w:r w:rsidRPr="00D14C92">
        <w:rPr>
          <w:spacing w:val="6"/>
        </w:rPr>
        <w:t>В каких случаях направляется требование о представлении пояснений или внесении изменений в декларацию?</w:t>
      </w:r>
    </w:p>
    <w:p w:rsidR="00E617D8" w:rsidRPr="00D14C92" w:rsidRDefault="00E617D8" w:rsidP="00D14C92">
      <w:pPr>
        <w:shd w:val="clear" w:color="auto" w:fill="FDFDFD"/>
        <w:ind w:firstLine="709"/>
        <w:jc w:val="both"/>
        <w:rPr>
          <w:spacing w:val="6"/>
        </w:rPr>
      </w:pPr>
      <w:r w:rsidRPr="00D14C92">
        <w:rPr>
          <w:spacing w:val="6"/>
        </w:rPr>
        <w:t>Если в ходе камеральной проверки налоговый инспектор выявил ошибки, расхождения или несоответствие сведений, он направляет налогоплательщику требование представить пояснения и/или внести изменения в налоговую декларацию (</w:t>
      </w:r>
      <w:hyperlink r:id="rId11" w:anchor="block_88" w:history="1">
        <w:r w:rsidRPr="00D14C92">
          <w:rPr>
            <w:spacing w:val="6"/>
            <w:u w:val="single"/>
          </w:rPr>
          <w:t>п. 3 ст. 88 НК РФ</w:t>
        </w:r>
      </w:hyperlink>
      <w:r w:rsidRPr="00D14C92">
        <w:rPr>
          <w:spacing w:val="6"/>
        </w:rPr>
        <w:t>).</w:t>
      </w:r>
    </w:p>
    <w:p w:rsidR="00E617D8" w:rsidRPr="00D14C92" w:rsidRDefault="00E617D8" w:rsidP="00D14C92">
      <w:pPr>
        <w:shd w:val="clear" w:color="auto" w:fill="FDFDFD"/>
        <w:jc w:val="both"/>
        <w:rPr>
          <w:i/>
          <w:spacing w:val="6"/>
        </w:rPr>
      </w:pPr>
      <w:r w:rsidRPr="00D14C92">
        <w:rPr>
          <w:i/>
          <w:spacing w:val="6"/>
        </w:rPr>
        <w:t>Порядок представления пояснений:</w:t>
      </w:r>
    </w:p>
    <w:p w:rsidR="00E617D8" w:rsidRPr="00D14C92" w:rsidRDefault="00E617D8" w:rsidP="00D14C92">
      <w:pPr>
        <w:shd w:val="clear" w:color="auto" w:fill="FDFDFD"/>
        <w:jc w:val="both"/>
        <w:rPr>
          <w:spacing w:val="6"/>
        </w:rPr>
      </w:pPr>
      <w:r w:rsidRPr="00D14C92">
        <w:rPr>
          <w:spacing w:val="6"/>
        </w:rPr>
        <w:t>Пояснения к налоговой декларации можно представить в письменном виде лично, почтовым отправлением либо по телекоммуникационным каналам связи с использованием электронной подписи. Пояснения необходимо представить в течение5 рабочих дней со дня получения требования о представлении пояснений (</w:t>
      </w:r>
      <w:hyperlink r:id="rId12" w:anchor="block_88" w:history="1">
        <w:r w:rsidRPr="00D14C92">
          <w:rPr>
            <w:spacing w:val="6"/>
            <w:u w:val="single"/>
          </w:rPr>
          <w:t>п. 3 ст. 88 НК РФ</w:t>
        </w:r>
      </w:hyperlink>
      <w:r w:rsidRPr="00D14C92">
        <w:rPr>
          <w:spacing w:val="6"/>
        </w:rPr>
        <w:t>).</w:t>
      </w:r>
    </w:p>
    <w:p w:rsidR="00E617D8" w:rsidRPr="00D14C92" w:rsidRDefault="00E617D8" w:rsidP="00D14C92">
      <w:pPr>
        <w:shd w:val="clear" w:color="auto" w:fill="FDFDFD"/>
        <w:jc w:val="both"/>
        <w:rPr>
          <w:i/>
          <w:spacing w:val="6"/>
        </w:rPr>
      </w:pPr>
      <w:r w:rsidRPr="00D14C92">
        <w:rPr>
          <w:i/>
          <w:spacing w:val="6"/>
        </w:rPr>
        <w:t>Порядок внесения изменений в декларацию</w:t>
      </w:r>
    </w:p>
    <w:p w:rsidR="00E617D8" w:rsidRPr="00D14C92" w:rsidRDefault="00E617D8" w:rsidP="00D14C92">
      <w:pPr>
        <w:shd w:val="clear" w:color="auto" w:fill="FDFDFD"/>
        <w:jc w:val="both"/>
        <w:rPr>
          <w:spacing w:val="6"/>
        </w:rPr>
      </w:pPr>
      <w:r w:rsidRPr="00D14C92">
        <w:rPr>
          <w:spacing w:val="6"/>
        </w:rPr>
        <w:t>Внесение изменений в декларацию осуществляется путем </w:t>
      </w:r>
      <w:hyperlink r:id="rId13" w:history="1">
        <w:r w:rsidRPr="00D14C92">
          <w:rPr>
            <w:spacing w:val="6"/>
            <w:u w:val="single"/>
          </w:rPr>
          <w:t>подачи уточненной декларации</w:t>
        </w:r>
      </w:hyperlink>
      <w:r w:rsidRPr="00D14C92">
        <w:rPr>
          <w:spacing w:val="6"/>
        </w:rPr>
        <w:t>.</w:t>
      </w:r>
    </w:p>
    <w:p w:rsidR="00E617D8" w:rsidRPr="00D14C92" w:rsidRDefault="00E617D8" w:rsidP="00D14C92">
      <w:pPr>
        <w:shd w:val="clear" w:color="auto" w:fill="FDFDFD"/>
        <w:jc w:val="both"/>
        <w:rPr>
          <w:spacing w:val="6"/>
        </w:rPr>
      </w:pPr>
      <w:r w:rsidRPr="00D14C92">
        <w:rPr>
          <w:spacing w:val="6"/>
        </w:rPr>
        <w:lastRenderedPageBreak/>
        <w:t>В ходе камеральной проверки налоговый орган вправе запросить у налогоплательщика дополнительные сведения или документы в следующих случаях:</w:t>
      </w:r>
    </w:p>
    <w:p w:rsidR="00E617D8" w:rsidRPr="00D14C92" w:rsidRDefault="00E617D8" w:rsidP="00FB6E2F">
      <w:pPr>
        <w:numPr>
          <w:ilvl w:val="0"/>
          <w:numId w:val="1"/>
        </w:numPr>
        <w:shd w:val="clear" w:color="auto" w:fill="FDFDFD"/>
        <w:ind w:left="0"/>
        <w:jc w:val="both"/>
        <w:rPr>
          <w:spacing w:val="6"/>
        </w:rPr>
      </w:pPr>
      <w:r w:rsidRPr="00D14C92">
        <w:rPr>
          <w:spacing w:val="6"/>
        </w:rPr>
        <w:t>заявлена сумма НДС к возмещению;</w:t>
      </w:r>
    </w:p>
    <w:p w:rsidR="00E617D8" w:rsidRPr="00D14C92" w:rsidRDefault="00E617D8" w:rsidP="00FB6E2F">
      <w:pPr>
        <w:numPr>
          <w:ilvl w:val="0"/>
          <w:numId w:val="1"/>
        </w:numPr>
        <w:shd w:val="clear" w:color="auto" w:fill="FDFDFD"/>
        <w:ind w:left="0"/>
        <w:jc w:val="both"/>
        <w:rPr>
          <w:spacing w:val="6"/>
        </w:rPr>
      </w:pPr>
      <w:r w:rsidRPr="00D14C92">
        <w:rPr>
          <w:spacing w:val="6"/>
        </w:rPr>
        <w:t>заявлены льготы;</w:t>
      </w:r>
    </w:p>
    <w:p w:rsidR="00E617D8" w:rsidRPr="00D14C92" w:rsidRDefault="00E617D8" w:rsidP="00FB6E2F">
      <w:pPr>
        <w:numPr>
          <w:ilvl w:val="0"/>
          <w:numId w:val="1"/>
        </w:numPr>
        <w:shd w:val="clear" w:color="auto" w:fill="FDFDFD"/>
        <w:ind w:left="0"/>
        <w:jc w:val="both"/>
        <w:rPr>
          <w:spacing w:val="6"/>
        </w:rPr>
      </w:pPr>
      <w:r w:rsidRPr="00D14C92">
        <w:rPr>
          <w:spacing w:val="6"/>
        </w:rPr>
        <w:t>отчетность представлена по налогам, связанным с использованием природных ресурсов;</w:t>
      </w:r>
    </w:p>
    <w:p w:rsidR="00E617D8" w:rsidRPr="00D14C92" w:rsidRDefault="00E617D8" w:rsidP="00FB6E2F">
      <w:pPr>
        <w:numPr>
          <w:ilvl w:val="0"/>
          <w:numId w:val="1"/>
        </w:numPr>
        <w:shd w:val="clear" w:color="auto" w:fill="FDFDFD"/>
        <w:ind w:left="0"/>
        <w:jc w:val="both"/>
        <w:rPr>
          <w:spacing w:val="6"/>
        </w:rPr>
      </w:pPr>
      <w:r w:rsidRPr="00D14C92">
        <w:rPr>
          <w:spacing w:val="6"/>
        </w:rPr>
        <w:t>декларация по налогу на прибыль или налогу на доходы физических лиц представлена участником договора инвестиционного; товарищества.</w:t>
      </w:r>
    </w:p>
    <w:p w:rsidR="00E617D8" w:rsidRPr="00D14C92" w:rsidRDefault="00E617D8" w:rsidP="00D14C92">
      <w:pPr>
        <w:shd w:val="clear" w:color="auto" w:fill="FDFDFD"/>
        <w:jc w:val="both"/>
        <w:outlineLvl w:val="1"/>
        <w:rPr>
          <w:i/>
        </w:rPr>
      </w:pPr>
      <w:r w:rsidRPr="00D14C92">
        <w:rPr>
          <w:i/>
        </w:rPr>
        <w:t>Возможные действия налогового органа при проведении камеральной проверки:</w:t>
      </w:r>
    </w:p>
    <w:p w:rsidR="00E617D8" w:rsidRPr="00D14C92" w:rsidRDefault="009E6C41" w:rsidP="00FB6E2F">
      <w:pPr>
        <w:pStyle w:val="ab"/>
        <w:numPr>
          <w:ilvl w:val="0"/>
          <w:numId w:val="4"/>
        </w:numPr>
        <w:shd w:val="clear" w:color="auto" w:fill="FDFDFD"/>
        <w:spacing w:after="0" w:line="240" w:lineRule="auto"/>
        <w:ind w:left="0"/>
        <w:jc w:val="both"/>
        <w:rPr>
          <w:rFonts w:ascii="Times New Roman" w:hAnsi="Times New Roman"/>
          <w:spacing w:val="6"/>
          <w:sz w:val="24"/>
          <w:szCs w:val="24"/>
        </w:rPr>
      </w:pPr>
      <w:hyperlink r:id="rId14" w:history="1">
        <w:r w:rsidR="00E617D8" w:rsidRPr="00D14C92">
          <w:rPr>
            <w:rFonts w:ascii="Times New Roman" w:hAnsi="Times New Roman"/>
            <w:spacing w:val="6"/>
            <w:sz w:val="24"/>
            <w:szCs w:val="24"/>
            <w:u w:val="single"/>
          </w:rPr>
          <w:t>Истребование документов у налогоплательщика </w:t>
        </w:r>
      </w:hyperlink>
      <w:r w:rsidR="00E617D8" w:rsidRPr="00D14C92">
        <w:rPr>
          <w:rFonts w:ascii="Times New Roman" w:hAnsi="Times New Roman"/>
          <w:spacing w:val="6"/>
          <w:sz w:val="24"/>
          <w:szCs w:val="24"/>
        </w:rPr>
        <w:t>(в случаях, предусмотренных Налоговым кодексом,</w:t>
      </w:r>
      <w:hyperlink r:id="rId15" w:anchor="block_93" w:history="1">
        <w:r w:rsidR="00E617D8" w:rsidRPr="00D14C92">
          <w:rPr>
            <w:rFonts w:ascii="Times New Roman" w:hAnsi="Times New Roman"/>
            <w:spacing w:val="6"/>
            <w:sz w:val="24"/>
            <w:szCs w:val="24"/>
            <w:u w:val="single"/>
          </w:rPr>
          <w:t> статья 93 НК РФ</w:t>
        </w:r>
      </w:hyperlink>
      <w:r w:rsidR="00E617D8" w:rsidRPr="00D14C92">
        <w:rPr>
          <w:rFonts w:ascii="Times New Roman" w:hAnsi="Times New Roman"/>
          <w:spacing w:val="6"/>
          <w:sz w:val="24"/>
          <w:szCs w:val="24"/>
        </w:rPr>
        <w:t>)</w:t>
      </w:r>
    </w:p>
    <w:p w:rsidR="00E617D8" w:rsidRPr="00D14C92" w:rsidRDefault="009E6C41" w:rsidP="00FB6E2F">
      <w:pPr>
        <w:pStyle w:val="ab"/>
        <w:numPr>
          <w:ilvl w:val="0"/>
          <w:numId w:val="4"/>
        </w:numPr>
        <w:shd w:val="clear" w:color="auto" w:fill="FDFDFD"/>
        <w:spacing w:after="0" w:line="240" w:lineRule="auto"/>
        <w:ind w:left="0"/>
        <w:jc w:val="both"/>
        <w:rPr>
          <w:rFonts w:ascii="Times New Roman" w:hAnsi="Times New Roman"/>
          <w:spacing w:val="6"/>
          <w:sz w:val="24"/>
          <w:szCs w:val="24"/>
        </w:rPr>
      </w:pPr>
      <w:hyperlink r:id="rId16" w:history="1">
        <w:r w:rsidR="00E617D8" w:rsidRPr="00D14C92">
          <w:rPr>
            <w:rFonts w:ascii="Times New Roman" w:hAnsi="Times New Roman"/>
            <w:spacing w:val="6"/>
            <w:sz w:val="24"/>
            <w:szCs w:val="24"/>
            <w:u w:val="single"/>
          </w:rPr>
          <w:t>Истребование документов и сведений у контрагентов и иных лиц</w:t>
        </w:r>
      </w:hyperlink>
      <w:r w:rsidR="00E617D8" w:rsidRPr="00D14C92">
        <w:rPr>
          <w:rFonts w:ascii="Times New Roman" w:hAnsi="Times New Roman"/>
          <w:spacing w:val="6"/>
          <w:sz w:val="24"/>
          <w:szCs w:val="24"/>
        </w:rPr>
        <w:t> (</w:t>
      </w:r>
      <w:hyperlink r:id="rId17" w:anchor="block_9301" w:history="1">
        <w:r w:rsidR="00E617D8" w:rsidRPr="00D14C92">
          <w:rPr>
            <w:rFonts w:ascii="Times New Roman" w:hAnsi="Times New Roman"/>
            <w:spacing w:val="6"/>
            <w:sz w:val="24"/>
            <w:szCs w:val="24"/>
            <w:u w:val="single"/>
          </w:rPr>
          <w:t>статья 93.1 НК РФ</w:t>
        </w:r>
      </w:hyperlink>
      <w:r w:rsidR="00E617D8" w:rsidRPr="00D14C92">
        <w:rPr>
          <w:rFonts w:ascii="Times New Roman" w:hAnsi="Times New Roman"/>
          <w:spacing w:val="6"/>
          <w:sz w:val="24"/>
          <w:szCs w:val="24"/>
        </w:rPr>
        <w:t>)</w:t>
      </w:r>
    </w:p>
    <w:p w:rsidR="00E617D8" w:rsidRPr="00D14C92" w:rsidRDefault="009E6C41" w:rsidP="00FB6E2F">
      <w:pPr>
        <w:pStyle w:val="ab"/>
        <w:numPr>
          <w:ilvl w:val="0"/>
          <w:numId w:val="4"/>
        </w:numPr>
        <w:shd w:val="clear" w:color="auto" w:fill="FDFDFD"/>
        <w:spacing w:after="0" w:line="240" w:lineRule="auto"/>
        <w:ind w:left="0"/>
        <w:jc w:val="both"/>
        <w:rPr>
          <w:rFonts w:ascii="Times New Roman" w:hAnsi="Times New Roman"/>
          <w:spacing w:val="6"/>
          <w:sz w:val="24"/>
          <w:szCs w:val="24"/>
        </w:rPr>
      </w:pPr>
      <w:hyperlink r:id="rId18" w:history="1">
        <w:r w:rsidR="00E617D8" w:rsidRPr="00D14C92">
          <w:rPr>
            <w:rFonts w:ascii="Times New Roman" w:hAnsi="Times New Roman"/>
            <w:spacing w:val="6"/>
            <w:sz w:val="24"/>
            <w:szCs w:val="24"/>
            <w:u w:val="single"/>
          </w:rPr>
          <w:t>Допрос свидетелей</w:t>
        </w:r>
      </w:hyperlink>
      <w:r w:rsidR="00E617D8" w:rsidRPr="00D14C92">
        <w:rPr>
          <w:rFonts w:ascii="Times New Roman" w:hAnsi="Times New Roman"/>
          <w:spacing w:val="6"/>
          <w:sz w:val="24"/>
          <w:szCs w:val="24"/>
        </w:rPr>
        <w:t> (</w:t>
      </w:r>
      <w:hyperlink r:id="rId19" w:anchor="block_90" w:history="1">
        <w:r w:rsidR="00E617D8" w:rsidRPr="00D14C92">
          <w:rPr>
            <w:rFonts w:ascii="Times New Roman" w:hAnsi="Times New Roman"/>
            <w:spacing w:val="6"/>
            <w:sz w:val="24"/>
            <w:szCs w:val="24"/>
            <w:u w:val="single"/>
          </w:rPr>
          <w:t>статья 90 НК РФ</w:t>
        </w:r>
      </w:hyperlink>
      <w:r w:rsidR="00E617D8" w:rsidRPr="00D14C92">
        <w:rPr>
          <w:rFonts w:ascii="Times New Roman" w:hAnsi="Times New Roman"/>
          <w:spacing w:val="6"/>
          <w:sz w:val="24"/>
          <w:szCs w:val="24"/>
        </w:rPr>
        <w:t>)</w:t>
      </w:r>
    </w:p>
    <w:p w:rsidR="00E617D8" w:rsidRPr="00D14C92" w:rsidRDefault="009E6C41" w:rsidP="00FB6E2F">
      <w:pPr>
        <w:pStyle w:val="ab"/>
        <w:numPr>
          <w:ilvl w:val="0"/>
          <w:numId w:val="4"/>
        </w:numPr>
        <w:shd w:val="clear" w:color="auto" w:fill="FDFDFD"/>
        <w:spacing w:after="0" w:line="240" w:lineRule="auto"/>
        <w:ind w:left="0"/>
        <w:jc w:val="both"/>
        <w:rPr>
          <w:rFonts w:ascii="Times New Roman" w:hAnsi="Times New Roman"/>
          <w:spacing w:val="6"/>
          <w:sz w:val="24"/>
          <w:szCs w:val="24"/>
        </w:rPr>
      </w:pPr>
      <w:hyperlink r:id="rId20" w:history="1">
        <w:r w:rsidR="00E617D8" w:rsidRPr="00D14C92">
          <w:rPr>
            <w:rFonts w:ascii="Times New Roman" w:hAnsi="Times New Roman"/>
            <w:spacing w:val="6"/>
            <w:sz w:val="24"/>
            <w:szCs w:val="24"/>
            <w:u w:val="single"/>
          </w:rPr>
          <w:t>Проведение экспертизы</w:t>
        </w:r>
      </w:hyperlink>
      <w:r w:rsidR="00E617D8" w:rsidRPr="00D14C92">
        <w:rPr>
          <w:rFonts w:ascii="Times New Roman" w:hAnsi="Times New Roman"/>
          <w:spacing w:val="6"/>
          <w:sz w:val="24"/>
          <w:szCs w:val="24"/>
        </w:rPr>
        <w:t> (</w:t>
      </w:r>
      <w:hyperlink r:id="rId21" w:anchor="block_95" w:history="1">
        <w:r w:rsidR="00E617D8" w:rsidRPr="00D14C92">
          <w:rPr>
            <w:rFonts w:ascii="Times New Roman" w:hAnsi="Times New Roman"/>
            <w:spacing w:val="6"/>
            <w:sz w:val="24"/>
            <w:szCs w:val="24"/>
            <w:u w:val="single"/>
          </w:rPr>
          <w:t>статья 95 НК РФ</w:t>
        </w:r>
      </w:hyperlink>
      <w:r w:rsidR="00E617D8" w:rsidRPr="00D14C92">
        <w:rPr>
          <w:rFonts w:ascii="Times New Roman" w:hAnsi="Times New Roman"/>
          <w:spacing w:val="6"/>
          <w:sz w:val="24"/>
          <w:szCs w:val="24"/>
        </w:rPr>
        <w:t>)</w:t>
      </w:r>
    </w:p>
    <w:p w:rsidR="00E617D8" w:rsidRPr="00D14C92" w:rsidRDefault="009E6C41" w:rsidP="00FB6E2F">
      <w:pPr>
        <w:pStyle w:val="ab"/>
        <w:numPr>
          <w:ilvl w:val="0"/>
          <w:numId w:val="4"/>
        </w:numPr>
        <w:shd w:val="clear" w:color="auto" w:fill="FDFDFD"/>
        <w:spacing w:after="0" w:line="240" w:lineRule="auto"/>
        <w:ind w:left="0"/>
        <w:jc w:val="both"/>
        <w:rPr>
          <w:rFonts w:ascii="Times New Roman" w:hAnsi="Times New Roman"/>
          <w:spacing w:val="6"/>
          <w:sz w:val="24"/>
          <w:szCs w:val="24"/>
        </w:rPr>
      </w:pPr>
      <w:hyperlink r:id="rId22" w:history="1">
        <w:r w:rsidR="00E617D8" w:rsidRPr="00D14C92">
          <w:rPr>
            <w:rFonts w:ascii="Times New Roman" w:hAnsi="Times New Roman"/>
            <w:spacing w:val="6"/>
            <w:sz w:val="24"/>
            <w:szCs w:val="24"/>
            <w:u w:val="single"/>
          </w:rPr>
          <w:t>Участие переводчика, эксперта</w:t>
        </w:r>
      </w:hyperlink>
      <w:r w:rsidR="00E617D8" w:rsidRPr="00D14C92">
        <w:rPr>
          <w:rFonts w:ascii="Times New Roman" w:hAnsi="Times New Roman"/>
          <w:spacing w:val="6"/>
          <w:sz w:val="24"/>
          <w:szCs w:val="24"/>
        </w:rPr>
        <w:t> (</w:t>
      </w:r>
      <w:hyperlink r:id="rId23" w:anchor="block_95" w:history="1">
        <w:r w:rsidR="00E617D8" w:rsidRPr="00D14C92">
          <w:rPr>
            <w:rFonts w:ascii="Times New Roman" w:hAnsi="Times New Roman"/>
            <w:spacing w:val="6"/>
            <w:sz w:val="24"/>
            <w:szCs w:val="24"/>
            <w:u w:val="single"/>
          </w:rPr>
          <w:t>статья 95</w:t>
        </w:r>
      </w:hyperlink>
      <w:r w:rsidR="00E617D8" w:rsidRPr="00D14C92">
        <w:rPr>
          <w:rFonts w:ascii="Times New Roman" w:hAnsi="Times New Roman"/>
          <w:spacing w:val="6"/>
          <w:sz w:val="24"/>
          <w:szCs w:val="24"/>
        </w:rPr>
        <w:t>, </w:t>
      </w:r>
      <w:hyperlink r:id="rId24" w:anchor="block_97" w:history="1">
        <w:r w:rsidR="00E617D8" w:rsidRPr="00D14C92">
          <w:rPr>
            <w:rFonts w:ascii="Times New Roman" w:hAnsi="Times New Roman"/>
            <w:spacing w:val="6"/>
            <w:sz w:val="24"/>
            <w:szCs w:val="24"/>
            <w:u w:val="single"/>
          </w:rPr>
          <w:t>97 НК РФ</w:t>
        </w:r>
      </w:hyperlink>
      <w:r w:rsidR="00E617D8" w:rsidRPr="00D14C92">
        <w:rPr>
          <w:rFonts w:ascii="Times New Roman" w:hAnsi="Times New Roman"/>
          <w:spacing w:val="6"/>
          <w:sz w:val="24"/>
          <w:szCs w:val="24"/>
        </w:rPr>
        <w:t>)</w:t>
      </w:r>
    </w:p>
    <w:p w:rsidR="00E617D8" w:rsidRPr="00D14C92" w:rsidRDefault="009E6C41" w:rsidP="00FB6E2F">
      <w:pPr>
        <w:pStyle w:val="ab"/>
        <w:numPr>
          <w:ilvl w:val="0"/>
          <w:numId w:val="4"/>
        </w:numPr>
        <w:shd w:val="clear" w:color="auto" w:fill="FDFDFD"/>
        <w:spacing w:after="0" w:line="240" w:lineRule="auto"/>
        <w:ind w:left="0"/>
        <w:jc w:val="both"/>
        <w:rPr>
          <w:rFonts w:ascii="Times New Roman" w:hAnsi="Times New Roman"/>
          <w:spacing w:val="6"/>
          <w:sz w:val="24"/>
          <w:szCs w:val="24"/>
        </w:rPr>
      </w:pPr>
      <w:hyperlink r:id="rId25" w:history="1">
        <w:r w:rsidR="00E617D8" w:rsidRPr="00D14C92">
          <w:rPr>
            <w:rFonts w:ascii="Times New Roman" w:hAnsi="Times New Roman"/>
            <w:spacing w:val="6"/>
            <w:sz w:val="24"/>
            <w:szCs w:val="24"/>
            <w:u w:val="single"/>
          </w:rPr>
          <w:t>Осмотр документов и предметов</w:t>
        </w:r>
      </w:hyperlink>
      <w:r w:rsidR="00E617D8" w:rsidRPr="00D14C92">
        <w:rPr>
          <w:rFonts w:ascii="Times New Roman" w:hAnsi="Times New Roman"/>
          <w:spacing w:val="6"/>
          <w:sz w:val="24"/>
          <w:szCs w:val="24"/>
        </w:rPr>
        <w:t> (с согласия налогоплательщика) (</w:t>
      </w:r>
      <w:hyperlink r:id="rId26" w:anchor="block_91" w:history="1">
        <w:r w:rsidR="00E617D8" w:rsidRPr="00D14C92">
          <w:rPr>
            <w:rFonts w:ascii="Times New Roman" w:hAnsi="Times New Roman"/>
            <w:spacing w:val="6"/>
            <w:sz w:val="24"/>
            <w:szCs w:val="24"/>
            <w:u w:val="single"/>
          </w:rPr>
          <w:t>статьи 91</w:t>
        </w:r>
      </w:hyperlink>
      <w:r w:rsidR="00E617D8" w:rsidRPr="00D14C92">
        <w:rPr>
          <w:rFonts w:ascii="Times New Roman" w:hAnsi="Times New Roman"/>
          <w:spacing w:val="6"/>
          <w:sz w:val="24"/>
          <w:szCs w:val="24"/>
        </w:rPr>
        <w:t>, </w:t>
      </w:r>
      <w:hyperlink r:id="rId27" w:anchor="block_92" w:history="1">
        <w:r w:rsidR="00E617D8" w:rsidRPr="00D14C92">
          <w:rPr>
            <w:rFonts w:ascii="Times New Roman" w:hAnsi="Times New Roman"/>
            <w:spacing w:val="6"/>
            <w:sz w:val="24"/>
            <w:szCs w:val="24"/>
            <w:u w:val="single"/>
          </w:rPr>
          <w:t>92 НК РФ</w:t>
        </w:r>
      </w:hyperlink>
      <w:r w:rsidR="00E617D8" w:rsidRPr="00D14C92">
        <w:rPr>
          <w:rFonts w:ascii="Times New Roman" w:hAnsi="Times New Roman"/>
          <w:spacing w:val="6"/>
          <w:sz w:val="24"/>
          <w:szCs w:val="24"/>
        </w:rPr>
        <w:t>)</w:t>
      </w:r>
    </w:p>
    <w:p w:rsidR="00E617D8" w:rsidRPr="00D14C92" w:rsidRDefault="00E617D8" w:rsidP="00D14C92">
      <w:pPr>
        <w:shd w:val="clear" w:color="auto" w:fill="FDFDFD"/>
        <w:jc w:val="both"/>
        <w:outlineLvl w:val="1"/>
        <w:rPr>
          <w:b/>
        </w:rPr>
      </w:pPr>
      <w:r w:rsidRPr="00D14C92">
        <w:rPr>
          <w:b/>
        </w:rPr>
        <w:t>Оформление результатов камеральной проверки:</w:t>
      </w:r>
    </w:p>
    <w:p w:rsidR="00E617D8" w:rsidRPr="00D14C92" w:rsidRDefault="00E617D8" w:rsidP="00D14C92">
      <w:pPr>
        <w:shd w:val="clear" w:color="auto" w:fill="FDFDFD"/>
        <w:jc w:val="both"/>
        <w:rPr>
          <w:spacing w:val="6"/>
        </w:rPr>
      </w:pPr>
      <w:r w:rsidRPr="00D14C92">
        <w:rPr>
          <w:spacing w:val="6"/>
        </w:rPr>
        <w:t>1)Нарушения не выявлены:</w:t>
      </w:r>
    </w:p>
    <w:p w:rsidR="00E617D8" w:rsidRPr="00D14C92" w:rsidRDefault="00E617D8" w:rsidP="00FB6E2F">
      <w:pPr>
        <w:numPr>
          <w:ilvl w:val="0"/>
          <w:numId w:val="2"/>
        </w:numPr>
        <w:shd w:val="clear" w:color="auto" w:fill="FDFDFD"/>
        <w:ind w:left="0"/>
        <w:jc w:val="both"/>
        <w:textAlignment w:val="center"/>
        <w:rPr>
          <w:spacing w:val="6"/>
        </w:rPr>
      </w:pPr>
      <w:r w:rsidRPr="00D14C92">
        <w:rPr>
          <w:spacing w:val="6"/>
        </w:rPr>
        <w:t>камеральная проверка автоматически завершается. Сообщение налоговым органом налогоплательщику об отсутствии нарушений и окончании камеральной проверки законодательством не предусмотрено.</w:t>
      </w:r>
    </w:p>
    <w:p w:rsidR="00E617D8" w:rsidRPr="00D14C92" w:rsidRDefault="00E617D8" w:rsidP="00D14C92">
      <w:pPr>
        <w:shd w:val="clear" w:color="auto" w:fill="FDFDFD"/>
        <w:jc w:val="both"/>
        <w:rPr>
          <w:spacing w:val="6"/>
        </w:rPr>
      </w:pPr>
      <w:r w:rsidRPr="00D14C92">
        <w:rPr>
          <w:spacing w:val="6"/>
        </w:rPr>
        <w:t>2)Выявлены нарушения:</w:t>
      </w:r>
    </w:p>
    <w:p w:rsidR="00E617D8" w:rsidRPr="00D14C92" w:rsidRDefault="00E617D8" w:rsidP="00FB6E2F">
      <w:pPr>
        <w:numPr>
          <w:ilvl w:val="0"/>
          <w:numId w:val="3"/>
        </w:numPr>
        <w:shd w:val="clear" w:color="auto" w:fill="FDFDFD"/>
        <w:ind w:left="0"/>
        <w:jc w:val="both"/>
        <w:rPr>
          <w:spacing w:val="6"/>
        </w:rPr>
      </w:pPr>
      <w:r w:rsidRPr="00D14C92">
        <w:rPr>
          <w:spacing w:val="6"/>
        </w:rPr>
        <w:t>в течение 10 рабочих дней с момента завершения камеральной проверки составляется акт камеральной проверки в соответствии со </w:t>
      </w:r>
      <w:hyperlink r:id="rId28" w:anchor="block_100" w:history="1">
        <w:r w:rsidRPr="00D14C92">
          <w:rPr>
            <w:spacing w:val="6"/>
            <w:u w:val="single"/>
          </w:rPr>
          <w:t>ст.100 НК РФ</w:t>
        </w:r>
      </w:hyperlink>
      <w:r w:rsidRPr="00D14C92">
        <w:rPr>
          <w:spacing w:val="6"/>
        </w:rPr>
        <w:t>;</w:t>
      </w:r>
    </w:p>
    <w:p w:rsidR="00E617D8" w:rsidRPr="00D14C92" w:rsidRDefault="00E617D8" w:rsidP="00FB6E2F">
      <w:pPr>
        <w:numPr>
          <w:ilvl w:val="0"/>
          <w:numId w:val="3"/>
        </w:numPr>
        <w:shd w:val="clear" w:color="auto" w:fill="FDFDFD"/>
        <w:ind w:left="0"/>
        <w:jc w:val="both"/>
        <w:rPr>
          <w:spacing w:val="6"/>
        </w:rPr>
      </w:pPr>
      <w:r w:rsidRPr="00D14C92">
        <w:rPr>
          <w:spacing w:val="6"/>
        </w:rPr>
        <w:t>акт не позднее 5 рабочих дней с даты составления вручается налогоплательщику;</w:t>
      </w:r>
    </w:p>
    <w:p w:rsidR="00E617D8" w:rsidRPr="00D14C92" w:rsidRDefault="00E617D8" w:rsidP="00FB6E2F">
      <w:pPr>
        <w:numPr>
          <w:ilvl w:val="0"/>
          <w:numId w:val="3"/>
        </w:numPr>
        <w:shd w:val="clear" w:color="auto" w:fill="FDFDFD"/>
        <w:ind w:left="0"/>
        <w:jc w:val="both"/>
        <w:rPr>
          <w:spacing w:val="6"/>
        </w:rPr>
      </w:pPr>
      <w:r w:rsidRPr="00D14C92">
        <w:rPr>
          <w:spacing w:val="6"/>
        </w:rPr>
        <w:t>налогоплательщик в течение 1 месяца вправе подать возражения на акт камеральной проверки;</w:t>
      </w:r>
    </w:p>
    <w:p w:rsidR="00E617D8" w:rsidRPr="00D14C92" w:rsidRDefault="00E617D8" w:rsidP="00FB6E2F">
      <w:pPr>
        <w:numPr>
          <w:ilvl w:val="0"/>
          <w:numId w:val="3"/>
        </w:numPr>
        <w:shd w:val="clear" w:color="auto" w:fill="FDFDFD"/>
        <w:ind w:left="0"/>
        <w:jc w:val="both"/>
        <w:rPr>
          <w:spacing w:val="6"/>
        </w:rPr>
      </w:pPr>
      <w:r w:rsidRPr="00D14C92">
        <w:rPr>
          <w:spacing w:val="6"/>
        </w:rPr>
        <w:t>в течение 10 рабочих дней после окончания срока представления возражений руководитель налогового органа обязан рассмотреть материалы проверки, возражения налогоплательщика, и вынести решение о привлечении либо об отказе в привлечении к ответственности за совершение налогового правонарушения.</w:t>
      </w:r>
    </w:p>
    <w:p w:rsidR="00E617D8" w:rsidRPr="00D14C92" w:rsidRDefault="00E617D8" w:rsidP="00FB6E2F">
      <w:pPr>
        <w:numPr>
          <w:ilvl w:val="0"/>
          <w:numId w:val="3"/>
        </w:numPr>
        <w:shd w:val="clear" w:color="auto" w:fill="FDFDFD"/>
        <w:ind w:left="0"/>
        <w:jc w:val="both"/>
        <w:rPr>
          <w:spacing w:val="6"/>
        </w:rPr>
      </w:pPr>
    </w:p>
    <w:p w:rsidR="00E617D8" w:rsidRPr="00D14C92" w:rsidRDefault="00E617D8" w:rsidP="00FB6E2F">
      <w:pPr>
        <w:pStyle w:val="ab"/>
        <w:numPr>
          <w:ilvl w:val="0"/>
          <w:numId w:val="5"/>
        </w:numPr>
        <w:spacing w:after="0" w:line="240" w:lineRule="auto"/>
        <w:ind w:left="0"/>
        <w:jc w:val="both"/>
        <w:rPr>
          <w:rFonts w:ascii="Times New Roman" w:hAnsi="Times New Roman"/>
          <w:spacing w:val="6"/>
          <w:sz w:val="24"/>
          <w:szCs w:val="24"/>
        </w:rPr>
      </w:pPr>
      <w:r w:rsidRPr="00D14C92">
        <w:rPr>
          <w:rFonts w:ascii="Times New Roman" w:hAnsi="Times New Roman"/>
          <w:spacing w:val="6"/>
          <w:sz w:val="24"/>
          <w:szCs w:val="24"/>
        </w:rPr>
        <w:t>Налоговый орган обязан уведомить налогоплательщика о времени и месте рассмотрения материалов проверки.</w:t>
      </w:r>
    </w:p>
    <w:p w:rsidR="00E617D8" w:rsidRPr="00D14C92" w:rsidRDefault="00E617D8" w:rsidP="00FB6E2F">
      <w:pPr>
        <w:pStyle w:val="ab"/>
        <w:numPr>
          <w:ilvl w:val="0"/>
          <w:numId w:val="5"/>
        </w:numPr>
        <w:spacing w:after="0" w:line="240" w:lineRule="auto"/>
        <w:ind w:left="0"/>
        <w:jc w:val="both"/>
        <w:rPr>
          <w:rFonts w:ascii="Times New Roman" w:hAnsi="Times New Roman"/>
          <w:spacing w:val="6"/>
          <w:sz w:val="24"/>
          <w:szCs w:val="24"/>
        </w:rPr>
      </w:pPr>
      <w:r w:rsidRPr="00D14C92">
        <w:rPr>
          <w:rFonts w:ascii="Times New Roman" w:hAnsi="Times New Roman"/>
          <w:spacing w:val="6"/>
          <w:sz w:val="24"/>
          <w:szCs w:val="24"/>
        </w:rPr>
        <w:t>В отдельных случаях руководитель может принять решение о продлении срока рассмотрения материалов проверки (не более одного месяца) и проведении дополнительных</w:t>
      </w:r>
      <w:hyperlink r:id="rId29" w:history="1">
        <w:r w:rsidRPr="00D14C92">
          <w:rPr>
            <w:rFonts w:ascii="Times New Roman" w:hAnsi="Times New Roman"/>
            <w:spacing w:val="6"/>
            <w:sz w:val="24"/>
            <w:szCs w:val="24"/>
            <w:u w:val="single"/>
          </w:rPr>
          <w:t> мероприятий налогового контроля</w:t>
        </w:r>
      </w:hyperlink>
      <w:r w:rsidRPr="00D14C92">
        <w:rPr>
          <w:rFonts w:ascii="Times New Roman" w:hAnsi="Times New Roman"/>
          <w:spacing w:val="6"/>
          <w:sz w:val="24"/>
          <w:szCs w:val="24"/>
        </w:rPr>
        <w:t>.</w:t>
      </w:r>
    </w:p>
    <w:p w:rsidR="00E617D8" w:rsidRPr="00D14C92" w:rsidRDefault="00E617D8" w:rsidP="00FB6E2F">
      <w:pPr>
        <w:pStyle w:val="ab"/>
        <w:numPr>
          <w:ilvl w:val="0"/>
          <w:numId w:val="5"/>
        </w:numPr>
        <w:spacing w:after="0" w:line="240" w:lineRule="auto"/>
        <w:ind w:left="0"/>
        <w:jc w:val="both"/>
        <w:rPr>
          <w:rFonts w:ascii="Times New Roman" w:hAnsi="Times New Roman"/>
          <w:spacing w:val="6"/>
          <w:sz w:val="24"/>
          <w:szCs w:val="24"/>
        </w:rPr>
      </w:pPr>
    </w:p>
    <w:p w:rsidR="00453D80" w:rsidRPr="00A30C54" w:rsidRDefault="00E617D8" w:rsidP="00FB6E2F">
      <w:pPr>
        <w:pStyle w:val="ab"/>
        <w:numPr>
          <w:ilvl w:val="0"/>
          <w:numId w:val="6"/>
        </w:numPr>
        <w:rPr>
          <w:rFonts w:ascii="Times New Roman" w:hAnsi="Times New Roman"/>
          <w:b/>
          <w:i/>
          <w:sz w:val="24"/>
          <w:szCs w:val="24"/>
        </w:rPr>
      </w:pPr>
      <w:r w:rsidRPr="00A30C54">
        <w:rPr>
          <w:rFonts w:ascii="Times New Roman" w:hAnsi="Times New Roman"/>
          <w:b/>
          <w:i/>
          <w:sz w:val="24"/>
          <w:szCs w:val="24"/>
        </w:rPr>
        <w:t>Письменно ответьте на следующие вопросы:</w:t>
      </w:r>
    </w:p>
    <w:p w:rsidR="00E617D8" w:rsidRPr="00A30C54" w:rsidRDefault="00E617D8" w:rsidP="00FB6E2F">
      <w:pPr>
        <w:pStyle w:val="ab"/>
        <w:numPr>
          <w:ilvl w:val="0"/>
          <w:numId w:val="7"/>
        </w:numPr>
        <w:rPr>
          <w:rFonts w:ascii="Times New Roman" w:hAnsi="Times New Roman"/>
          <w:sz w:val="24"/>
          <w:szCs w:val="24"/>
        </w:rPr>
      </w:pPr>
      <w:r w:rsidRPr="00A30C54">
        <w:rPr>
          <w:rFonts w:ascii="Times New Roman" w:hAnsi="Times New Roman"/>
          <w:sz w:val="24"/>
          <w:szCs w:val="24"/>
        </w:rPr>
        <w:t>Что такое камеральная налоговая проверка?</w:t>
      </w:r>
    </w:p>
    <w:p w:rsidR="00E617D8" w:rsidRPr="00A30C54" w:rsidRDefault="00E617D8" w:rsidP="00FB6E2F">
      <w:pPr>
        <w:pStyle w:val="ab"/>
        <w:numPr>
          <w:ilvl w:val="0"/>
          <w:numId w:val="7"/>
        </w:numPr>
        <w:rPr>
          <w:rFonts w:ascii="Times New Roman" w:hAnsi="Times New Roman"/>
          <w:sz w:val="24"/>
          <w:szCs w:val="24"/>
        </w:rPr>
      </w:pPr>
      <w:r w:rsidRPr="00A30C54">
        <w:rPr>
          <w:rFonts w:ascii="Times New Roman" w:hAnsi="Times New Roman"/>
          <w:sz w:val="24"/>
          <w:szCs w:val="24"/>
        </w:rPr>
        <w:t>Опишите порядок проведения налоговой проверки</w:t>
      </w:r>
    </w:p>
    <w:p w:rsidR="00E617D8" w:rsidRPr="00A30C54" w:rsidRDefault="00E617D8" w:rsidP="00FB6E2F">
      <w:pPr>
        <w:pStyle w:val="ab"/>
        <w:numPr>
          <w:ilvl w:val="0"/>
          <w:numId w:val="7"/>
        </w:numPr>
        <w:rPr>
          <w:rFonts w:ascii="Times New Roman" w:hAnsi="Times New Roman"/>
          <w:sz w:val="24"/>
          <w:szCs w:val="24"/>
        </w:rPr>
      </w:pPr>
      <w:r w:rsidRPr="00A30C54">
        <w:rPr>
          <w:rFonts w:ascii="Times New Roman" w:hAnsi="Times New Roman"/>
          <w:sz w:val="24"/>
          <w:szCs w:val="24"/>
        </w:rPr>
        <w:t>Какие дополнительные мероприятия налогового контроля могут быть проведены в ходе камеральной налоговой проверки?</w:t>
      </w:r>
    </w:p>
    <w:p w:rsidR="00E617D8" w:rsidRPr="00A30C54" w:rsidRDefault="00E617D8" w:rsidP="00FB6E2F">
      <w:pPr>
        <w:pStyle w:val="ab"/>
        <w:numPr>
          <w:ilvl w:val="0"/>
          <w:numId w:val="7"/>
        </w:numPr>
        <w:rPr>
          <w:rFonts w:ascii="Times New Roman" w:hAnsi="Times New Roman"/>
          <w:sz w:val="24"/>
          <w:szCs w:val="24"/>
        </w:rPr>
      </w:pPr>
      <w:r w:rsidRPr="00A30C54">
        <w:rPr>
          <w:rFonts w:ascii="Times New Roman" w:hAnsi="Times New Roman"/>
          <w:sz w:val="24"/>
          <w:szCs w:val="24"/>
        </w:rPr>
        <w:t>Как вы понимаете понятие «истребование документов»?</w:t>
      </w:r>
    </w:p>
    <w:p w:rsidR="00E617D8" w:rsidRPr="00A30C54" w:rsidRDefault="00E617D8" w:rsidP="00FB6E2F">
      <w:pPr>
        <w:pStyle w:val="ab"/>
        <w:numPr>
          <w:ilvl w:val="0"/>
          <w:numId w:val="7"/>
        </w:numPr>
        <w:rPr>
          <w:rFonts w:ascii="Times New Roman" w:hAnsi="Times New Roman"/>
          <w:sz w:val="24"/>
          <w:szCs w:val="24"/>
        </w:rPr>
      </w:pPr>
      <w:r w:rsidRPr="00A30C54">
        <w:rPr>
          <w:rFonts w:ascii="Times New Roman" w:hAnsi="Times New Roman"/>
          <w:sz w:val="24"/>
          <w:szCs w:val="24"/>
        </w:rPr>
        <w:t>Что такое уточненная налоговая декларация и в каких случаях она подается в налоговый орган?</w:t>
      </w:r>
    </w:p>
    <w:p w:rsidR="00B85035" w:rsidRPr="00A30C54" w:rsidRDefault="00B85035" w:rsidP="00E33DE0">
      <w:pPr>
        <w:tabs>
          <w:tab w:val="left" w:pos="4215"/>
        </w:tabs>
      </w:pPr>
    </w:p>
    <w:p w:rsidR="006F08FF" w:rsidRPr="006F08FF" w:rsidRDefault="006F08FF" w:rsidP="006F08FF">
      <w:pPr>
        <w:jc w:val="center"/>
        <w:rPr>
          <w:b/>
          <w:bCs/>
        </w:rPr>
      </w:pPr>
      <w:r w:rsidRPr="006F08FF">
        <w:rPr>
          <w:b/>
          <w:bCs/>
        </w:rPr>
        <w:t>Практическое занятие  № 2</w:t>
      </w:r>
    </w:p>
    <w:p w:rsidR="006F08FF" w:rsidRPr="006F08FF" w:rsidRDefault="006F08FF" w:rsidP="00D14C92">
      <w:pPr>
        <w:jc w:val="center"/>
        <w:rPr>
          <w:b/>
          <w:bCs/>
          <w:i/>
        </w:rPr>
      </w:pPr>
      <w:r w:rsidRPr="006F08FF">
        <w:rPr>
          <w:b/>
          <w:bCs/>
          <w:i/>
        </w:rPr>
        <w:t>Расчет штрафных санкций за налоговые правонарушения</w:t>
      </w:r>
    </w:p>
    <w:p w:rsidR="006F08FF" w:rsidRPr="00D14C92" w:rsidRDefault="006F08FF" w:rsidP="006F08FF">
      <w:pPr>
        <w:pStyle w:val="1"/>
        <w:spacing w:before="0" w:after="0"/>
        <w:jc w:val="both"/>
        <w:rPr>
          <w:rFonts w:ascii="Times New Roman" w:hAnsi="Times New Roman"/>
          <w:b w:val="0"/>
          <w:bCs w:val="0"/>
          <w:sz w:val="24"/>
          <w:szCs w:val="24"/>
        </w:rPr>
      </w:pPr>
      <w:r w:rsidRPr="00A30C54">
        <w:rPr>
          <w:rFonts w:ascii="Times New Roman" w:hAnsi="Times New Roman"/>
          <w:i/>
          <w:sz w:val="24"/>
          <w:szCs w:val="24"/>
        </w:rPr>
        <w:t>Цель</w:t>
      </w:r>
      <w:r w:rsidRPr="00A30C54">
        <w:rPr>
          <w:rFonts w:ascii="Times New Roman" w:hAnsi="Times New Roman"/>
          <w:sz w:val="24"/>
          <w:szCs w:val="24"/>
        </w:rPr>
        <w:t xml:space="preserve"> – </w:t>
      </w:r>
      <w:r w:rsidRPr="00A30C54">
        <w:rPr>
          <w:rFonts w:ascii="Times New Roman" w:hAnsi="Times New Roman"/>
          <w:b w:val="0"/>
          <w:bCs w:val="0"/>
          <w:sz w:val="24"/>
          <w:szCs w:val="24"/>
        </w:rPr>
        <w:t xml:space="preserve">научиться определять сумму </w:t>
      </w:r>
      <w:r>
        <w:rPr>
          <w:rFonts w:ascii="Times New Roman" w:hAnsi="Times New Roman"/>
          <w:b w:val="0"/>
          <w:bCs w:val="0"/>
          <w:sz w:val="24"/>
          <w:szCs w:val="24"/>
        </w:rPr>
        <w:t>недоимки, штрафов и пени за налоговые правонарушения.</w:t>
      </w:r>
      <w:r w:rsidRPr="00A30C54">
        <w:rPr>
          <w:rFonts w:ascii="Times New Roman" w:hAnsi="Times New Roman"/>
          <w:b w:val="0"/>
          <w:bCs w:val="0"/>
          <w:sz w:val="24"/>
          <w:szCs w:val="24"/>
        </w:rPr>
        <w:t>.</w:t>
      </w:r>
    </w:p>
    <w:p w:rsidR="006F08FF" w:rsidRPr="00A30C54" w:rsidRDefault="006F08FF" w:rsidP="006F08FF">
      <w:pPr>
        <w:jc w:val="both"/>
        <w:rPr>
          <w:b/>
          <w:i/>
        </w:rPr>
      </w:pPr>
      <w:r w:rsidRPr="00A30C54">
        <w:rPr>
          <w:b/>
          <w:i/>
        </w:rPr>
        <w:t xml:space="preserve">Знания (актуализация:) </w:t>
      </w:r>
    </w:p>
    <w:p w:rsidR="00703F85" w:rsidRDefault="00703F85" w:rsidP="00703F85">
      <w:r>
        <w:rPr>
          <w:i/>
        </w:rPr>
        <w:softHyphen/>
      </w:r>
      <w:r w:rsidRPr="00E44255">
        <w:rPr>
          <w:i/>
        </w:rPr>
        <w:t>порядок и сроки представления отчетности в системе ФНС России и внебюджетного фонда</w:t>
      </w:r>
      <w:r>
        <w:t>;</w:t>
      </w:r>
    </w:p>
    <w:p w:rsidR="00703F85" w:rsidRPr="00703F85" w:rsidRDefault="00703F85" w:rsidP="00FB6E2F">
      <w:pPr>
        <w:numPr>
          <w:ilvl w:val="0"/>
          <w:numId w:val="27"/>
        </w:numPr>
        <w:spacing w:line="276" w:lineRule="auto"/>
        <w:ind w:left="0" w:firstLine="0"/>
        <w:jc w:val="both"/>
        <w:rPr>
          <w:i/>
        </w:rPr>
      </w:pPr>
      <w:r w:rsidRPr="00E44255">
        <w:rPr>
          <w:i/>
        </w:rPr>
        <w:t>виды и порядок налогообложения</w:t>
      </w:r>
      <w:r>
        <w:rPr>
          <w:i/>
        </w:rPr>
        <w:t>.</w:t>
      </w:r>
    </w:p>
    <w:p w:rsidR="006F08FF" w:rsidRDefault="006F08FF" w:rsidP="006F08FF">
      <w:pPr>
        <w:jc w:val="both"/>
        <w:rPr>
          <w:b/>
          <w:i/>
        </w:rPr>
      </w:pPr>
      <w:r w:rsidRPr="00A30C54">
        <w:rPr>
          <w:b/>
          <w:i/>
        </w:rPr>
        <w:t>Умени</w:t>
      </w:r>
      <w:r w:rsidR="00703F85">
        <w:rPr>
          <w:b/>
          <w:i/>
        </w:rPr>
        <w:t>я</w:t>
      </w:r>
      <w:r w:rsidRPr="00A30C54">
        <w:rPr>
          <w:b/>
          <w:i/>
        </w:rPr>
        <w:t>:</w:t>
      </w:r>
    </w:p>
    <w:p w:rsidR="00703F85" w:rsidRPr="00E44255" w:rsidRDefault="00703F85" w:rsidP="00FB6E2F">
      <w:pPr>
        <w:numPr>
          <w:ilvl w:val="0"/>
          <w:numId w:val="26"/>
        </w:numPr>
        <w:spacing w:line="276" w:lineRule="auto"/>
        <w:ind w:left="0" w:firstLine="0"/>
        <w:jc w:val="both"/>
        <w:rPr>
          <w:i/>
        </w:rPr>
      </w:pPr>
      <w:r w:rsidRPr="00E44255">
        <w:rPr>
          <w:i/>
        </w:rPr>
        <w:t>выделять элементы налогообложения;</w:t>
      </w:r>
    </w:p>
    <w:p w:rsidR="00703F85" w:rsidRPr="00E44255" w:rsidRDefault="00703F85" w:rsidP="00FB6E2F">
      <w:pPr>
        <w:numPr>
          <w:ilvl w:val="0"/>
          <w:numId w:val="26"/>
        </w:numPr>
        <w:spacing w:line="276" w:lineRule="auto"/>
        <w:ind w:left="0" w:firstLine="0"/>
        <w:jc w:val="both"/>
        <w:rPr>
          <w:i/>
        </w:rPr>
      </w:pPr>
      <w:r w:rsidRPr="00E44255">
        <w:rPr>
          <w:i/>
        </w:rPr>
        <w:t>определять источники уплаты налогов, сборов, пошлин;</w:t>
      </w:r>
    </w:p>
    <w:p w:rsidR="00703F85" w:rsidRPr="002433DF" w:rsidRDefault="00703F85" w:rsidP="00FB6E2F">
      <w:pPr>
        <w:numPr>
          <w:ilvl w:val="0"/>
          <w:numId w:val="26"/>
        </w:numPr>
        <w:spacing w:line="276" w:lineRule="auto"/>
        <w:ind w:left="0" w:firstLine="0"/>
        <w:jc w:val="both"/>
        <w:rPr>
          <w:i/>
        </w:rPr>
      </w:pPr>
      <w:r w:rsidRPr="00E44255">
        <w:rPr>
          <w:i/>
        </w:rPr>
        <w:t>оформлять бухгалтерскими проводками начисления и перечисления сумм налогов и сборов;</w:t>
      </w:r>
    </w:p>
    <w:p w:rsidR="006F08FF" w:rsidRDefault="006F08FF" w:rsidP="006F08FF">
      <w:pPr>
        <w:jc w:val="both"/>
        <w:rPr>
          <w:b/>
          <w:i/>
        </w:rPr>
      </w:pPr>
      <w:r w:rsidRPr="00A30C54">
        <w:rPr>
          <w:b/>
          <w:i/>
        </w:rPr>
        <w:t>Ход работы:</w:t>
      </w:r>
    </w:p>
    <w:p w:rsidR="002433DF" w:rsidRDefault="002433DF" w:rsidP="006F08FF">
      <w:pPr>
        <w:jc w:val="both"/>
        <w:rPr>
          <w:b/>
          <w:i/>
        </w:rPr>
      </w:pPr>
      <w:r>
        <w:rPr>
          <w:b/>
          <w:i/>
        </w:rPr>
        <w:t>Решите задачи:</w:t>
      </w:r>
    </w:p>
    <w:p w:rsidR="00EF33AE" w:rsidRDefault="00EF33AE" w:rsidP="00EF33AE">
      <w:pPr>
        <w:pStyle w:val="af4"/>
        <w:shd w:val="clear" w:color="auto" w:fill="FFFFFF"/>
        <w:spacing w:before="0" w:beforeAutospacing="0" w:after="96" w:afterAutospacing="0" w:line="255" w:lineRule="atLeast"/>
        <w:ind w:firstLine="567"/>
        <w:jc w:val="both"/>
        <w:rPr>
          <w:rStyle w:val="af8"/>
          <w:color w:val="2C2C2C"/>
        </w:rPr>
      </w:pPr>
    </w:p>
    <w:p w:rsidR="002433DF" w:rsidRPr="00EF33AE" w:rsidRDefault="002433DF" w:rsidP="00EF33AE">
      <w:pPr>
        <w:pStyle w:val="af4"/>
        <w:shd w:val="clear" w:color="auto" w:fill="FFFFFF"/>
        <w:spacing w:before="0" w:beforeAutospacing="0" w:after="96" w:afterAutospacing="0" w:line="255" w:lineRule="atLeast"/>
        <w:ind w:firstLine="567"/>
        <w:jc w:val="both"/>
        <w:rPr>
          <w:color w:val="2C2C2C"/>
        </w:rPr>
      </w:pPr>
      <w:r w:rsidRPr="00EF33AE">
        <w:rPr>
          <w:rStyle w:val="af8"/>
          <w:color w:val="2C2C2C"/>
        </w:rPr>
        <w:t>Задача № 1</w:t>
      </w:r>
    </w:p>
    <w:p w:rsidR="002433DF" w:rsidRPr="00EF33AE" w:rsidRDefault="002433DF" w:rsidP="00EF33AE">
      <w:pPr>
        <w:pStyle w:val="af4"/>
        <w:shd w:val="clear" w:color="auto" w:fill="FFFFFF"/>
        <w:spacing w:before="0" w:beforeAutospacing="0" w:after="96" w:afterAutospacing="0" w:line="255" w:lineRule="atLeast"/>
        <w:ind w:firstLine="567"/>
        <w:jc w:val="both"/>
        <w:rPr>
          <w:color w:val="2C2C2C"/>
        </w:rPr>
      </w:pPr>
      <w:r w:rsidRPr="00EF33AE">
        <w:rPr>
          <w:color w:val="2C2C2C"/>
        </w:rPr>
        <w:t>Одинокий отец, воспитывающий двух несовершеннолетних детей 7 и 10 лет, инвалид 2 группы, продал трех комнатную квартиру, находящуюся в его собственности менее 3-х лет, за 2000000 рублей. </w:t>
      </w:r>
    </w:p>
    <w:p w:rsidR="002433DF" w:rsidRPr="00EF33AE" w:rsidRDefault="002433DF" w:rsidP="00FB6E2F">
      <w:pPr>
        <w:numPr>
          <w:ilvl w:val="0"/>
          <w:numId w:val="30"/>
        </w:numPr>
        <w:shd w:val="clear" w:color="auto" w:fill="FFFFFF"/>
        <w:spacing w:line="255" w:lineRule="atLeast"/>
        <w:ind w:left="504" w:firstLine="567"/>
        <w:jc w:val="both"/>
        <w:rPr>
          <w:color w:val="2C2C2C"/>
        </w:rPr>
      </w:pPr>
      <w:r w:rsidRPr="00EF33AE">
        <w:rPr>
          <w:color w:val="2C2C2C"/>
        </w:rPr>
        <w:t>Какие налоговые вычеты ему положены?</w:t>
      </w:r>
    </w:p>
    <w:p w:rsidR="00EF33AE" w:rsidRPr="00EF33AE" w:rsidRDefault="002433DF" w:rsidP="00FB6E2F">
      <w:pPr>
        <w:numPr>
          <w:ilvl w:val="0"/>
          <w:numId w:val="30"/>
        </w:numPr>
        <w:shd w:val="clear" w:color="auto" w:fill="FFFFFF"/>
        <w:spacing w:line="255" w:lineRule="atLeast"/>
        <w:ind w:left="504" w:firstLine="567"/>
        <w:jc w:val="both"/>
        <w:rPr>
          <w:rStyle w:val="af8"/>
          <w:b w:val="0"/>
          <w:bCs w:val="0"/>
          <w:color w:val="2C2C2C"/>
        </w:rPr>
      </w:pPr>
      <w:r w:rsidRPr="00EF33AE">
        <w:rPr>
          <w:color w:val="2C2C2C"/>
        </w:rPr>
        <w:t>Посчитайте сумму налоговых вычетов.</w:t>
      </w:r>
    </w:p>
    <w:p w:rsidR="00EF33AE" w:rsidRDefault="00EF33AE" w:rsidP="00EF33AE">
      <w:pPr>
        <w:shd w:val="clear" w:color="auto" w:fill="FFFFFF"/>
        <w:spacing w:line="255" w:lineRule="atLeast"/>
        <w:ind w:firstLine="567"/>
        <w:jc w:val="both"/>
        <w:rPr>
          <w:rStyle w:val="af8"/>
          <w:color w:val="2C2C2C"/>
        </w:rPr>
      </w:pPr>
    </w:p>
    <w:p w:rsidR="002433DF" w:rsidRPr="00EF33AE" w:rsidRDefault="002433DF" w:rsidP="00EF33AE">
      <w:pPr>
        <w:shd w:val="clear" w:color="auto" w:fill="FFFFFF"/>
        <w:spacing w:line="255" w:lineRule="atLeast"/>
        <w:ind w:firstLine="567"/>
        <w:jc w:val="both"/>
        <w:rPr>
          <w:color w:val="2C2C2C"/>
        </w:rPr>
      </w:pPr>
      <w:r w:rsidRPr="00EF33AE">
        <w:rPr>
          <w:rStyle w:val="af8"/>
          <w:color w:val="2C2C2C"/>
        </w:rPr>
        <w:t>Задача 2.</w:t>
      </w:r>
    </w:p>
    <w:p w:rsidR="002433DF" w:rsidRPr="00EF33AE" w:rsidRDefault="002433DF" w:rsidP="00EF33AE">
      <w:pPr>
        <w:pStyle w:val="af4"/>
        <w:shd w:val="clear" w:color="auto" w:fill="FFFFFF"/>
        <w:spacing w:before="0" w:beforeAutospacing="0" w:after="96" w:afterAutospacing="0" w:line="255" w:lineRule="atLeast"/>
        <w:ind w:firstLine="567"/>
        <w:jc w:val="both"/>
        <w:rPr>
          <w:color w:val="2C2C2C"/>
        </w:rPr>
      </w:pPr>
      <w:r w:rsidRPr="00EF33AE">
        <w:rPr>
          <w:color w:val="2C2C2C"/>
        </w:rPr>
        <w:t>Налоговый орган принял решение о привлечении общественного объединения «В» к ответственности за нарушение срока подачи заявления о постановке на учет по месту нахождения обособленного подразделения. Однако налогоплательщик от уплаты штрафных санкций отказался, ссылаясь на наличие смягчающих вину обстоятельств, которыми, по его мнению, являются выполнение специфических социальных функций и неведение предпринимательской деятельности. Арбитражный суд первой инстанции признал указанные обстоятельства смягчающими вину и освободил организацию от ответственности.</w:t>
      </w:r>
    </w:p>
    <w:p w:rsidR="002433DF" w:rsidRPr="00EF33AE" w:rsidRDefault="002433DF" w:rsidP="00EF33AE">
      <w:pPr>
        <w:pStyle w:val="af4"/>
        <w:shd w:val="clear" w:color="auto" w:fill="FFFFFF"/>
        <w:spacing w:before="0" w:beforeAutospacing="0" w:after="96" w:afterAutospacing="0" w:line="255" w:lineRule="atLeast"/>
        <w:ind w:firstLine="567"/>
        <w:jc w:val="both"/>
        <w:rPr>
          <w:color w:val="2C2C2C"/>
        </w:rPr>
      </w:pPr>
      <w:r w:rsidRPr="00EF33AE">
        <w:rPr>
          <w:color w:val="2C2C2C"/>
        </w:rPr>
        <w:t>Дайте правовую оценку ситуации.</w:t>
      </w:r>
    </w:p>
    <w:p w:rsidR="00EF33AE" w:rsidRDefault="00EF33AE" w:rsidP="00EF33AE">
      <w:pPr>
        <w:pStyle w:val="af4"/>
        <w:shd w:val="clear" w:color="auto" w:fill="FFFFFF"/>
        <w:spacing w:before="0" w:beforeAutospacing="0" w:after="96" w:afterAutospacing="0" w:line="255" w:lineRule="atLeast"/>
        <w:ind w:firstLine="567"/>
        <w:jc w:val="both"/>
        <w:rPr>
          <w:rStyle w:val="af8"/>
          <w:color w:val="2C2C2C"/>
        </w:rPr>
      </w:pPr>
    </w:p>
    <w:p w:rsidR="00EF33AE" w:rsidRPr="00EF33AE" w:rsidRDefault="00EF33AE" w:rsidP="00EF33AE">
      <w:pPr>
        <w:pStyle w:val="af4"/>
        <w:shd w:val="clear" w:color="auto" w:fill="FFFFFF"/>
        <w:spacing w:before="0" w:beforeAutospacing="0" w:after="96" w:afterAutospacing="0" w:line="255" w:lineRule="atLeast"/>
        <w:ind w:firstLine="567"/>
        <w:jc w:val="both"/>
        <w:rPr>
          <w:color w:val="2C2C2C"/>
        </w:rPr>
      </w:pPr>
      <w:r w:rsidRPr="00EF33AE">
        <w:rPr>
          <w:rStyle w:val="af8"/>
          <w:color w:val="2C2C2C"/>
        </w:rPr>
        <w:t>Задача № 3.</w:t>
      </w:r>
    </w:p>
    <w:p w:rsidR="00EF33AE" w:rsidRPr="00EF33AE" w:rsidRDefault="00EF33AE" w:rsidP="00EF33AE">
      <w:pPr>
        <w:pStyle w:val="af4"/>
        <w:shd w:val="clear" w:color="auto" w:fill="FFFFFF"/>
        <w:spacing w:before="0" w:beforeAutospacing="0" w:after="96" w:afterAutospacing="0" w:line="255" w:lineRule="atLeast"/>
        <w:ind w:firstLine="567"/>
        <w:jc w:val="both"/>
        <w:rPr>
          <w:color w:val="2C2C2C"/>
        </w:rPr>
      </w:pPr>
      <w:r w:rsidRPr="00EF33AE">
        <w:rPr>
          <w:color w:val="2C2C2C"/>
        </w:rPr>
        <w:t>Налогоплательщик получил налоговое уведомление после наступления срока уплаты налога. В связи с этим налог был уплачен позднее установленного в законодательстве срока уплаты налога. Налоговый орган начислил налогоплательщику пеню в связи с несвоевременной уплатой налога. Налогоплательщик требование налогового органа оспорил, сославшись на то, что он не имел возможности уплатить налог в связи с несвоевременным получением налогового уведомления. Однако налоговый орган возразил, указав на то, что обязанность по уплате налога возникает с момента появления объекта налогообложения.</w:t>
      </w:r>
    </w:p>
    <w:p w:rsidR="00EF33AE" w:rsidRPr="00EF33AE" w:rsidRDefault="00EF33AE" w:rsidP="00EF33AE">
      <w:pPr>
        <w:pStyle w:val="af4"/>
        <w:shd w:val="clear" w:color="auto" w:fill="FFFFFF"/>
        <w:spacing w:before="0" w:beforeAutospacing="0" w:after="96" w:afterAutospacing="0" w:line="255" w:lineRule="atLeast"/>
        <w:ind w:firstLine="567"/>
        <w:jc w:val="both"/>
        <w:rPr>
          <w:color w:val="2C2C2C"/>
        </w:rPr>
      </w:pPr>
      <w:r w:rsidRPr="00EF33AE">
        <w:rPr>
          <w:color w:val="2C2C2C"/>
        </w:rPr>
        <w:t>Кто прав в возникшем споре?</w:t>
      </w:r>
    </w:p>
    <w:p w:rsidR="00EF33AE" w:rsidRDefault="00EF33AE" w:rsidP="00EF33AE">
      <w:pPr>
        <w:pStyle w:val="af4"/>
        <w:shd w:val="clear" w:color="auto" w:fill="FFFFFF"/>
        <w:spacing w:before="0" w:beforeAutospacing="0" w:after="96" w:afterAutospacing="0" w:line="255" w:lineRule="atLeast"/>
        <w:ind w:firstLine="567"/>
        <w:jc w:val="both"/>
        <w:rPr>
          <w:rStyle w:val="af8"/>
          <w:color w:val="2C2C2C"/>
        </w:rPr>
      </w:pPr>
    </w:p>
    <w:p w:rsidR="00EF33AE" w:rsidRPr="00EF33AE" w:rsidRDefault="00EF33AE" w:rsidP="00EF33AE">
      <w:pPr>
        <w:pStyle w:val="af4"/>
        <w:shd w:val="clear" w:color="auto" w:fill="FFFFFF"/>
        <w:spacing w:before="0" w:beforeAutospacing="0" w:after="96" w:afterAutospacing="0" w:line="255" w:lineRule="atLeast"/>
        <w:ind w:firstLine="567"/>
        <w:jc w:val="both"/>
        <w:rPr>
          <w:color w:val="2C2C2C"/>
        </w:rPr>
      </w:pPr>
      <w:r w:rsidRPr="00EF33AE">
        <w:rPr>
          <w:rStyle w:val="af8"/>
          <w:color w:val="2C2C2C"/>
        </w:rPr>
        <w:t>Задача № 4</w:t>
      </w:r>
    </w:p>
    <w:p w:rsidR="00EF33AE" w:rsidRPr="00EF33AE" w:rsidRDefault="00EF33AE" w:rsidP="00EF33AE">
      <w:pPr>
        <w:pStyle w:val="af4"/>
        <w:shd w:val="clear" w:color="auto" w:fill="FFFFFF"/>
        <w:spacing w:before="0" w:beforeAutospacing="0" w:after="96" w:afterAutospacing="0" w:line="255" w:lineRule="atLeast"/>
        <w:ind w:firstLine="567"/>
        <w:jc w:val="both"/>
        <w:rPr>
          <w:color w:val="2C2C2C"/>
        </w:rPr>
      </w:pPr>
      <w:r w:rsidRPr="00EF33AE">
        <w:rPr>
          <w:color w:val="2C2C2C"/>
        </w:rPr>
        <w:lastRenderedPageBreak/>
        <w:t>Назовите виды счетов, с которым не может производиться взыскание налога.</w:t>
      </w:r>
    </w:p>
    <w:p w:rsidR="00EF33AE" w:rsidRPr="00EF33AE" w:rsidRDefault="00EF33AE" w:rsidP="00EF33AE">
      <w:pPr>
        <w:pStyle w:val="af4"/>
        <w:shd w:val="clear" w:color="auto" w:fill="FFFFFF"/>
        <w:spacing w:before="0" w:beforeAutospacing="0" w:after="96" w:afterAutospacing="0" w:line="255" w:lineRule="atLeast"/>
        <w:ind w:firstLine="567"/>
        <w:jc w:val="both"/>
        <w:rPr>
          <w:color w:val="2C2C2C"/>
        </w:rPr>
      </w:pPr>
      <w:r w:rsidRPr="00EF33AE">
        <w:rPr>
          <w:rStyle w:val="af8"/>
          <w:color w:val="2C2C2C"/>
        </w:rPr>
        <w:t>Задача № 5</w:t>
      </w:r>
    </w:p>
    <w:p w:rsidR="00EF33AE" w:rsidRPr="00EF33AE" w:rsidRDefault="00EF33AE" w:rsidP="00EF33AE">
      <w:pPr>
        <w:pStyle w:val="af4"/>
        <w:shd w:val="clear" w:color="auto" w:fill="FFFFFF"/>
        <w:spacing w:before="0" w:beforeAutospacing="0" w:after="96" w:afterAutospacing="0" w:line="255" w:lineRule="atLeast"/>
        <w:ind w:firstLine="567"/>
        <w:jc w:val="both"/>
        <w:rPr>
          <w:color w:val="2C2C2C"/>
        </w:rPr>
      </w:pPr>
      <w:r w:rsidRPr="00EF33AE">
        <w:rPr>
          <w:color w:val="2C2C2C"/>
        </w:rPr>
        <w:t>Налоговый орган принял решение о взыскании налога за счет денежных средств на счетах налогоплательщика - индивидуального предпринимателя и направил в банк инкассовое поручение.</w:t>
      </w:r>
    </w:p>
    <w:p w:rsidR="00EF33AE" w:rsidRPr="00EF33AE" w:rsidRDefault="00EF33AE" w:rsidP="00EF33AE">
      <w:pPr>
        <w:pStyle w:val="af4"/>
        <w:shd w:val="clear" w:color="auto" w:fill="FFFFFF"/>
        <w:spacing w:before="0" w:beforeAutospacing="0" w:after="96" w:afterAutospacing="0" w:line="255" w:lineRule="atLeast"/>
        <w:ind w:firstLine="567"/>
        <w:jc w:val="both"/>
        <w:rPr>
          <w:color w:val="2C2C2C"/>
        </w:rPr>
      </w:pPr>
      <w:r w:rsidRPr="00EF33AE">
        <w:rPr>
          <w:color w:val="2C2C2C"/>
        </w:rPr>
        <w:t>Индивидуальный предприниматель оспорил указанное решение, сославшись на то, что в соответствии со ст. 35 Конституции РФ никто не может быть лишен своего имущества иначе как по решению суда.</w:t>
      </w:r>
    </w:p>
    <w:p w:rsidR="00EF33AE" w:rsidRPr="00EF33AE" w:rsidRDefault="00EF33AE" w:rsidP="00EF33AE">
      <w:pPr>
        <w:pStyle w:val="af4"/>
        <w:shd w:val="clear" w:color="auto" w:fill="FFFFFF"/>
        <w:spacing w:before="0" w:beforeAutospacing="0" w:after="96" w:afterAutospacing="0" w:line="255" w:lineRule="atLeast"/>
        <w:ind w:firstLine="567"/>
        <w:jc w:val="both"/>
        <w:rPr>
          <w:color w:val="2C2C2C"/>
        </w:rPr>
      </w:pPr>
      <w:r w:rsidRPr="00EF33AE">
        <w:rPr>
          <w:color w:val="2C2C2C"/>
        </w:rPr>
        <w:t>Кто прав в возникшем споре?</w:t>
      </w:r>
    </w:p>
    <w:p w:rsidR="00EF33AE" w:rsidRDefault="00EF33AE" w:rsidP="002433DF">
      <w:pPr>
        <w:pStyle w:val="af4"/>
        <w:shd w:val="clear" w:color="auto" w:fill="FFFFFF"/>
        <w:spacing w:before="0" w:beforeAutospacing="0" w:after="96" w:afterAutospacing="0" w:line="255" w:lineRule="atLeast"/>
        <w:jc w:val="both"/>
        <w:rPr>
          <w:rFonts w:ascii="Tahoma" w:hAnsi="Tahoma" w:cs="Tahoma"/>
          <w:color w:val="2C2C2C"/>
          <w:sz w:val="20"/>
          <w:szCs w:val="20"/>
        </w:rPr>
      </w:pPr>
    </w:p>
    <w:p w:rsidR="006F08FF" w:rsidRDefault="006F08FF" w:rsidP="00D14C92">
      <w:pPr>
        <w:jc w:val="center"/>
        <w:rPr>
          <w:b/>
          <w:bCs/>
        </w:rPr>
      </w:pPr>
    </w:p>
    <w:p w:rsidR="001552FF" w:rsidRPr="00A30C54" w:rsidRDefault="00453D80" w:rsidP="00D14C92">
      <w:pPr>
        <w:jc w:val="center"/>
        <w:rPr>
          <w:b/>
          <w:bCs/>
        </w:rPr>
      </w:pPr>
      <w:r w:rsidRPr="00A30C54">
        <w:rPr>
          <w:b/>
          <w:bCs/>
        </w:rPr>
        <w:t xml:space="preserve">Практическое занятие  № </w:t>
      </w:r>
      <w:r w:rsidR="00703F85">
        <w:rPr>
          <w:b/>
          <w:bCs/>
        </w:rPr>
        <w:t>3</w:t>
      </w:r>
    </w:p>
    <w:p w:rsidR="001552FF" w:rsidRPr="00A30C54" w:rsidRDefault="001552FF" w:rsidP="001552FF">
      <w:pPr>
        <w:widowControl w:val="0"/>
        <w:autoSpaceDE w:val="0"/>
        <w:autoSpaceDN w:val="0"/>
        <w:adjustRightInd w:val="0"/>
        <w:jc w:val="center"/>
        <w:rPr>
          <w:b/>
          <w:i/>
          <w:spacing w:val="26"/>
        </w:rPr>
      </w:pPr>
      <w:r w:rsidRPr="00A30C54">
        <w:rPr>
          <w:b/>
          <w:i/>
        </w:rPr>
        <w:t>Расчет</w:t>
      </w:r>
      <w:r w:rsidRPr="00A30C54">
        <w:rPr>
          <w:b/>
          <w:i/>
          <w:spacing w:val="17"/>
        </w:rPr>
        <w:t xml:space="preserve"> </w:t>
      </w:r>
      <w:r w:rsidRPr="00A30C54">
        <w:rPr>
          <w:b/>
          <w:i/>
          <w:spacing w:val="-1"/>
        </w:rPr>
        <w:t>н</w:t>
      </w:r>
      <w:r w:rsidRPr="00A30C54">
        <w:rPr>
          <w:b/>
          <w:i/>
        </w:rPr>
        <w:t>ало</w:t>
      </w:r>
      <w:r w:rsidRPr="00A30C54">
        <w:rPr>
          <w:b/>
          <w:i/>
          <w:spacing w:val="-1"/>
        </w:rPr>
        <w:t>г</w:t>
      </w:r>
      <w:r w:rsidRPr="00A30C54">
        <w:rPr>
          <w:b/>
          <w:i/>
        </w:rPr>
        <w:t>а</w:t>
      </w:r>
      <w:r w:rsidRPr="00A30C54">
        <w:rPr>
          <w:b/>
          <w:i/>
          <w:spacing w:val="27"/>
        </w:rPr>
        <w:t xml:space="preserve"> </w:t>
      </w:r>
      <w:r w:rsidRPr="00A30C54">
        <w:rPr>
          <w:b/>
          <w:i/>
        </w:rPr>
        <w:t>на</w:t>
      </w:r>
      <w:r w:rsidRPr="00A30C54">
        <w:rPr>
          <w:b/>
          <w:i/>
          <w:spacing w:val="27"/>
        </w:rPr>
        <w:t xml:space="preserve"> </w:t>
      </w:r>
      <w:r w:rsidRPr="00A30C54">
        <w:rPr>
          <w:b/>
          <w:i/>
        </w:rPr>
        <w:t>д</w:t>
      </w:r>
      <w:r w:rsidRPr="00A30C54">
        <w:rPr>
          <w:b/>
          <w:i/>
          <w:spacing w:val="-1"/>
        </w:rPr>
        <w:t>о</w:t>
      </w:r>
      <w:r w:rsidRPr="00A30C54">
        <w:rPr>
          <w:b/>
          <w:i/>
        </w:rPr>
        <w:t>бавлен</w:t>
      </w:r>
      <w:r w:rsidRPr="00A30C54">
        <w:rPr>
          <w:b/>
          <w:i/>
          <w:spacing w:val="-1"/>
        </w:rPr>
        <w:t>н</w:t>
      </w:r>
      <w:r w:rsidRPr="00A30C54">
        <w:rPr>
          <w:b/>
          <w:i/>
          <w:spacing w:val="2"/>
        </w:rPr>
        <w:t>у</w:t>
      </w:r>
      <w:r w:rsidRPr="00A30C54">
        <w:rPr>
          <w:b/>
          <w:i/>
        </w:rPr>
        <w:t>ю</w:t>
      </w:r>
      <w:r w:rsidRPr="00A30C54">
        <w:rPr>
          <w:b/>
          <w:i/>
          <w:spacing w:val="26"/>
        </w:rPr>
        <w:t xml:space="preserve"> </w:t>
      </w:r>
      <w:r w:rsidRPr="00A30C54">
        <w:rPr>
          <w:b/>
          <w:i/>
        </w:rPr>
        <w:t>стоимость.</w:t>
      </w:r>
    </w:p>
    <w:p w:rsidR="007A73F6" w:rsidRPr="00D14C92" w:rsidRDefault="00453D80" w:rsidP="00D14C92">
      <w:pPr>
        <w:pStyle w:val="1"/>
        <w:spacing w:before="0" w:after="0"/>
        <w:jc w:val="both"/>
        <w:rPr>
          <w:rFonts w:ascii="Times New Roman" w:hAnsi="Times New Roman"/>
          <w:b w:val="0"/>
          <w:bCs w:val="0"/>
          <w:sz w:val="24"/>
          <w:szCs w:val="24"/>
        </w:rPr>
      </w:pPr>
      <w:r w:rsidRPr="00A30C54">
        <w:rPr>
          <w:rFonts w:ascii="Times New Roman" w:hAnsi="Times New Roman"/>
          <w:i/>
          <w:sz w:val="24"/>
          <w:szCs w:val="24"/>
        </w:rPr>
        <w:t>Цель</w:t>
      </w:r>
      <w:r w:rsidRPr="00A30C54">
        <w:rPr>
          <w:rFonts w:ascii="Times New Roman" w:hAnsi="Times New Roman"/>
          <w:sz w:val="24"/>
          <w:szCs w:val="24"/>
        </w:rPr>
        <w:t xml:space="preserve"> – </w:t>
      </w:r>
      <w:r w:rsidRPr="00A30C54">
        <w:rPr>
          <w:rFonts w:ascii="Times New Roman" w:hAnsi="Times New Roman"/>
          <w:b w:val="0"/>
          <w:bCs w:val="0"/>
          <w:sz w:val="24"/>
          <w:szCs w:val="24"/>
        </w:rPr>
        <w:t xml:space="preserve">научиться </w:t>
      </w:r>
      <w:r w:rsidR="009079A1" w:rsidRPr="00A30C54">
        <w:rPr>
          <w:rFonts w:ascii="Times New Roman" w:hAnsi="Times New Roman"/>
          <w:b w:val="0"/>
          <w:bCs w:val="0"/>
          <w:sz w:val="24"/>
          <w:szCs w:val="24"/>
        </w:rPr>
        <w:t>определять сумму налога на добавленную стоимость, составлять счет-фактуру, книгу продаж и книгу покупок.</w:t>
      </w:r>
    </w:p>
    <w:p w:rsidR="00904F9F" w:rsidRPr="00A30C54" w:rsidRDefault="00904F9F" w:rsidP="00904F9F">
      <w:pPr>
        <w:jc w:val="both"/>
        <w:rPr>
          <w:b/>
          <w:i/>
        </w:rPr>
      </w:pPr>
      <w:r w:rsidRPr="00A30C54">
        <w:rPr>
          <w:b/>
          <w:i/>
        </w:rPr>
        <w:t xml:space="preserve">Знания (актуализация:) </w:t>
      </w:r>
    </w:p>
    <w:p w:rsidR="00904F9F" w:rsidRPr="00A30C54" w:rsidRDefault="00904F9F" w:rsidP="00904F9F">
      <w:pPr>
        <w:jc w:val="both"/>
      </w:pPr>
      <w:r w:rsidRPr="00A30C54">
        <w:t xml:space="preserve">– </w:t>
      </w:r>
      <w:r w:rsidR="001B05A7" w:rsidRPr="00A30C54">
        <w:t>классификацию налогов РФ;</w:t>
      </w:r>
    </w:p>
    <w:p w:rsidR="001B05A7" w:rsidRPr="00A30C54" w:rsidRDefault="001B05A7" w:rsidP="00904F9F">
      <w:pPr>
        <w:jc w:val="both"/>
      </w:pPr>
      <w:r w:rsidRPr="00A30C54">
        <w:t>– понятие косвенного налогообложения РФ;</w:t>
      </w:r>
    </w:p>
    <w:p w:rsidR="001B05A7" w:rsidRPr="00A30C54" w:rsidRDefault="00904F9F" w:rsidP="00904F9F">
      <w:pPr>
        <w:jc w:val="both"/>
      </w:pPr>
      <w:r w:rsidRPr="00A30C54">
        <w:t>–</w:t>
      </w:r>
      <w:r w:rsidR="00933BCC" w:rsidRPr="00A30C54">
        <w:t xml:space="preserve"> </w:t>
      </w:r>
      <w:r w:rsidRPr="00A30C54">
        <w:t xml:space="preserve">методику расчета </w:t>
      </w:r>
      <w:r w:rsidR="001B05A7" w:rsidRPr="00A30C54">
        <w:t>НДС;</w:t>
      </w:r>
    </w:p>
    <w:p w:rsidR="00904F9F" w:rsidRPr="00A30C54" w:rsidRDefault="00904F9F" w:rsidP="00904F9F">
      <w:pPr>
        <w:jc w:val="both"/>
        <w:rPr>
          <w:b/>
          <w:i/>
        </w:rPr>
      </w:pPr>
      <w:r w:rsidRPr="00A30C54">
        <w:rPr>
          <w:b/>
          <w:i/>
        </w:rPr>
        <w:t>Умени</w:t>
      </w:r>
      <w:r w:rsidR="001B05A7" w:rsidRPr="00A30C54">
        <w:rPr>
          <w:b/>
          <w:i/>
        </w:rPr>
        <w:t>е</w:t>
      </w:r>
      <w:r w:rsidRPr="00A30C54">
        <w:rPr>
          <w:b/>
          <w:i/>
        </w:rPr>
        <w:t xml:space="preserve"> :</w:t>
      </w:r>
    </w:p>
    <w:p w:rsidR="00453D80" w:rsidRPr="00A30C54" w:rsidRDefault="00904F9F" w:rsidP="00E33DE0">
      <w:pPr>
        <w:jc w:val="both"/>
      </w:pPr>
      <w:r w:rsidRPr="00A30C54">
        <w:rPr>
          <w:b/>
          <w:i/>
        </w:rPr>
        <w:t xml:space="preserve">– </w:t>
      </w:r>
      <w:r w:rsidR="001B05A7" w:rsidRPr="00A30C54">
        <w:t>рассчитывать НДС.</w:t>
      </w:r>
    </w:p>
    <w:p w:rsidR="001B05A7" w:rsidRPr="00A30C54" w:rsidRDefault="001B05A7" w:rsidP="00E33DE0">
      <w:pPr>
        <w:jc w:val="both"/>
        <w:rPr>
          <w:b/>
          <w:i/>
        </w:rPr>
      </w:pPr>
      <w:r w:rsidRPr="00A30C54">
        <w:rPr>
          <w:b/>
          <w:i/>
        </w:rPr>
        <w:t>Ход работы:</w:t>
      </w:r>
    </w:p>
    <w:p w:rsidR="00973BAB" w:rsidRPr="00A30C54" w:rsidRDefault="00973BAB" w:rsidP="00FB6E2F">
      <w:pPr>
        <w:pStyle w:val="ab"/>
        <w:numPr>
          <w:ilvl w:val="0"/>
          <w:numId w:val="8"/>
        </w:numPr>
        <w:tabs>
          <w:tab w:val="left" w:pos="284"/>
        </w:tabs>
        <w:ind w:hanging="720"/>
        <w:jc w:val="both"/>
        <w:rPr>
          <w:rFonts w:ascii="Times New Roman" w:hAnsi="Times New Roman"/>
          <w:b/>
          <w:i/>
          <w:sz w:val="24"/>
          <w:szCs w:val="24"/>
        </w:rPr>
      </w:pPr>
      <w:r w:rsidRPr="00A30C54">
        <w:rPr>
          <w:rFonts w:ascii="Times New Roman" w:hAnsi="Times New Roman"/>
          <w:b/>
          <w:i/>
          <w:sz w:val="24"/>
          <w:szCs w:val="24"/>
        </w:rPr>
        <w:t>Ознакомьтесь с предложенным материалом.</w:t>
      </w:r>
    </w:p>
    <w:p w:rsidR="004A3CDE" w:rsidRPr="00A30C54" w:rsidRDefault="00C07E6E" w:rsidP="001002C0">
      <w:pPr>
        <w:pStyle w:val="af4"/>
        <w:shd w:val="clear" w:color="auto" w:fill="FFFFFF"/>
        <w:spacing w:before="0" w:beforeAutospacing="0" w:after="0" w:afterAutospacing="0"/>
        <w:ind w:firstLine="709"/>
        <w:jc w:val="center"/>
        <w:rPr>
          <w:b/>
        </w:rPr>
      </w:pPr>
      <w:r w:rsidRPr="00A30C54">
        <w:rPr>
          <w:b/>
        </w:rPr>
        <w:t>Сущность НДС</w:t>
      </w:r>
    </w:p>
    <w:p w:rsidR="004A3CDE" w:rsidRPr="00A30C54" w:rsidRDefault="004A3CDE" w:rsidP="001002C0">
      <w:pPr>
        <w:pStyle w:val="af4"/>
        <w:shd w:val="clear" w:color="auto" w:fill="FFFFFF"/>
        <w:spacing w:before="0" w:beforeAutospacing="0" w:after="0" w:afterAutospacing="0"/>
        <w:ind w:firstLine="709"/>
        <w:jc w:val="both"/>
      </w:pPr>
      <w:r w:rsidRPr="00A30C54">
        <w:t>Налог на добавленную</w:t>
      </w:r>
      <w:r w:rsidRPr="00A30C54">
        <w:rPr>
          <w:rStyle w:val="apple-converted-space"/>
        </w:rPr>
        <w:t> </w:t>
      </w:r>
      <w:bookmarkStart w:id="2" w:name="keyword3"/>
      <w:bookmarkEnd w:id="2"/>
      <w:r w:rsidRPr="00A30C54">
        <w:rPr>
          <w:rStyle w:val="keyword"/>
          <w:i/>
          <w:iCs/>
        </w:rPr>
        <w:t>стоимость</w:t>
      </w:r>
      <w:r w:rsidRPr="00A30C54">
        <w:rPr>
          <w:rStyle w:val="apple-converted-space"/>
        </w:rPr>
        <w:t> </w:t>
      </w:r>
      <w:r w:rsidRPr="00A30C54">
        <w:t>- это косвенный налог. Как следует из его названия, этим налогом облагается добавленная</w:t>
      </w:r>
      <w:bookmarkStart w:id="3" w:name="keyword4"/>
      <w:bookmarkEnd w:id="3"/>
      <w:r w:rsidRPr="00A30C54">
        <w:rPr>
          <w:rStyle w:val="keyword"/>
          <w:i/>
          <w:iCs/>
        </w:rPr>
        <w:t>стоимость</w:t>
      </w:r>
      <w:r w:rsidRPr="00A30C54">
        <w:t>. Рассмотрим пример, который иллюстрирует особенности применения</w:t>
      </w:r>
      <w:r w:rsidRPr="00A30C54">
        <w:rPr>
          <w:rStyle w:val="apple-converted-space"/>
        </w:rPr>
        <w:t> </w:t>
      </w:r>
      <w:bookmarkStart w:id="4" w:name="keyword5"/>
      <w:bookmarkEnd w:id="4"/>
      <w:r w:rsidRPr="00A30C54">
        <w:rPr>
          <w:rStyle w:val="keyword"/>
          <w:i/>
          <w:iCs/>
        </w:rPr>
        <w:t>НДС</w:t>
      </w:r>
      <w:r w:rsidRPr="00A30C54">
        <w:t>.</w:t>
      </w:r>
    </w:p>
    <w:p w:rsidR="004A3CDE" w:rsidRPr="00A30C54" w:rsidRDefault="004A3CDE" w:rsidP="001002C0">
      <w:pPr>
        <w:pStyle w:val="af4"/>
        <w:shd w:val="clear" w:color="auto" w:fill="FFFFFF"/>
        <w:spacing w:before="0" w:beforeAutospacing="0" w:after="0" w:afterAutospacing="0"/>
        <w:ind w:firstLine="709"/>
        <w:jc w:val="both"/>
      </w:pPr>
      <w:r w:rsidRPr="00A30C54">
        <w:t>Предположим, мы -</w:t>
      </w:r>
      <w:r w:rsidRPr="00A30C54">
        <w:rPr>
          <w:rStyle w:val="apple-converted-space"/>
        </w:rPr>
        <w:t> </w:t>
      </w:r>
      <w:bookmarkStart w:id="5" w:name="keyword6"/>
      <w:bookmarkEnd w:id="5"/>
      <w:r w:rsidRPr="00A30C54">
        <w:rPr>
          <w:rStyle w:val="keyword"/>
          <w:i/>
          <w:iCs/>
        </w:rPr>
        <w:t>ООО</w:t>
      </w:r>
      <w:r w:rsidRPr="00A30C54">
        <w:rPr>
          <w:rStyle w:val="apple-converted-space"/>
        </w:rPr>
        <w:t> </w:t>
      </w:r>
      <w:r w:rsidRPr="00A30C54">
        <w:t>"Разработчик" покупаем партию бумаги.</w:t>
      </w:r>
      <w:r w:rsidRPr="00A30C54">
        <w:rPr>
          <w:rStyle w:val="apple-converted-space"/>
        </w:rPr>
        <w:t> </w:t>
      </w:r>
      <w:bookmarkStart w:id="6" w:name="keyword7"/>
      <w:bookmarkEnd w:id="6"/>
      <w:r w:rsidRPr="00A30C54">
        <w:rPr>
          <w:rStyle w:val="keyword"/>
          <w:i/>
          <w:iCs/>
        </w:rPr>
        <w:t>Стоимость</w:t>
      </w:r>
      <w:r w:rsidRPr="00A30C54">
        <w:rPr>
          <w:rStyle w:val="apple-converted-space"/>
        </w:rPr>
        <w:t> </w:t>
      </w:r>
      <w:r w:rsidRPr="00A30C54">
        <w:t>выбранной бумаги,</w:t>
      </w:r>
      <w:r w:rsidRPr="00A30C54">
        <w:rPr>
          <w:rStyle w:val="apple-converted-space"/>
        </w:rPr>
        <w:t> </w:t>
      </w:r>
      <w:bookmarkStart w:id="7" w:name="keyword8"/>
      <w:bookmarkEnd w:id="7"/>
      <w:r w:rsidRPr="00A30C54">
        <w:rPr>
          <w:rStyle w:val="keyword"/>
          <w:i/>
          <w:iCs/>
        </w:rPr>
        <w:t>по</w:t>
      </w:r>
      <w:r w:rsidRPr="00A30C54">
        <w:rPr>
          <w:rStyle w:val="apple-converted-space"/>
        </w:rPr>
        <w:t> </w:t>
      </w:r>
      <w:r w:rsidRPr="00A30C54">
        <w:t>прайс-листу поставщика, составляет</w:t>
      </w:r>
      <w:r w:rsidRPr="00A30C54">
        <w:rPr>
          <w:rStyle w:val="apple-converted-space"/>
        </w:rPr>
        <w:t> </w:t>
      </w:r>
      <w:r w:rsidRPr="00A30C54">
        <w:rPr>
          <w:rStyle w:val="texample"/>
        </w:rPr>
        <w:t>1000 рублей</w:t>
      </w:r>
      <w:r w:rsidRPr="00A30C54">
        <w:rPr>
          <w:rStyle w:val="apple-converted-space"/>
        </w:rPr>
        <w:t> </w:t>
      </w:r>
      <w:r w:rsidRPr="00A30C54">
        <w:t>без</w:t>
      </w:r>
      <w:r w:rsidRPr="00A30C54">
        <w:rPr>
          <w:rStyle w:val="apple-converted-space"/>
        </w:rPr>
        <w:t> </w:t>
      </w:r>
      <w:bookmarkStart w:id="8" w:name="keyword9"/>
      <w:bookmarkEnd w:id="8"/>
      <w:r w:rsidRPr="00A30C54">
        <w:rPr>
          <w:rStyle w:val="keyword"/>
          <w:i/>
          <w:iCs/>
        </w:rPr>
        <w:t>НДС</w:t>
      </w:r>
      <w:r w:rsidRPr="00A30C54">
        <w:t>. Ставка</w:t>
      </w:r>
      <w:r w:rsidRPr="00A30C54">
        <w:rPr>
          <w:rStyle w:val="apple-converted-space"/>
        </w:rPr>
        <w:t> </w:t>
      </w:r>
      <w:bookmarkStart w:id="9" w:name="keyword10"/>
      <w:bookmarkEnd w:id="9"/>
      <w:r w:rsidRPr="00A30C54">
        <w:rPr>
          <w:rStyle w:val="keyword"/>
          <w:i/>
          <w:iCs/>
        </w:rPr>
        <w:t>НДС</w:t>
      </w:r>
      <w:r w:rsidRPr="00A30C54">
        <w:rPr>
          <w:rStyle w:val="apple-converted-space"/>
        </w:rPr>
        <w:t> </w:t>
      </w:r>
      <w:r w:rsidRPr="00A30C54">
        <w:t>в нашем случае составляет</w:t>
      </w:r>
      <w:r w:rsidRPr="00A30C54">
        <w:rPr>
          <w:rStyle w:val="apple-converted-space"/>
        </w:rPr>
        <w:t> </w:t>
      </w:r>
      <w:r w:rsidRPr="00A30C54">
        <w:rPr>
          <w:rStyle w:val="texample"/>
        </w:rPr>
        <w:t>18%</w:t>
      </w:r>
      <w:r w:rsidRPr="00A30C54">
        <w:t>, это значит, что купить эту бумагу мы сможем лишь за</w:t>
      </w:r>
      <w:r w:rsidRPr="00A30C54">
        <w:rPr>
          <w:rStyle w:val="apple-converted-space"/>
        </w:rPr>
        <w:t> </w:t>
      </w:r>
      <w:r w:rsidRPr="00A30C54">
        <w:rPr>
          <w:rStyle w:val="texample"/>
        </w:rPr>
        <w:t>1180 рублей</w:t>
      </w:r>
      <w:r w:rsidRPr="00A30C54">
        <w:t>. Нас такая цена устраивает, мы приобретаем бумагу и делаем в учете следующие записи:</w:t>
      </w:r>
    </w:p>
    <w:p w:rsidR="004A3CDE" w:rsidRPr="00A30C54" w:rsidRDefault="004A3CDE" w:rsidP="001002C0">
      <w:pPr>
        <w:pStyle w:val="HTML"/>
        <w:shd w:val="clear" w:color="auto" w:fill="FFFFFF"/>
        <w:ind w:firstLine="709"/>
        <w:jc w:val="both"/>
        <w:rPr>
          <w:rFonts w:ascii="Times New Roman" w:hAnsi="Times New Roman" w:cs="Times New Roman"/>
          <w:sz w:val="24"/>
          <w:szCs w:val="24"/>
        </w:rPr>
      </w:pPr>
      <w:r w:rsidRPr="00A30C54">
        <w:rPr>
          <w:rFonts w:ascii="Times New Roman" w:hAnsi="Times New Roman" w:cs="Times New Roman"/>
          <w:sz w:val="24"/>
          <w:szCs w:val="24"/>
        </w:rPr>
        <w:t>Д10 К60 1000 руб. - оприходована на склад бумага</w:t>
      </w:r>
    </w:p>
    <w:p w:rsidR="004A3CDE" w:rsidRPr="00A30C54" w:rsidRDefault="004A3CDE" w:rsidP="001002C0">
      <w:pPr>
        <w:pStyle w:val="HTML"/>
        <w:shd w:val="clear" w:color="auto" w:fill="FFFFFF"/>
        <w:ind w:firstLine="709"/>
        <w:jc w:val="both"/>
        <w:rPr>
          <w:rFonts w:ascii="Times New Roman" w:hAnsi="Times New Roman" w:cs="Times New Roman"/>
          <w:sz w:val="24"/>
          <w:szCs w:val="24"/>
        </w:rPr>
      </w:pPr>
      <w:r w:rsidRPr="00A30C54">
        <w:rPr>
          <w:rFonts w:ascii="Times New Roman" w:hAnsi="Times New Roman" w:cs="Times New Roman"/>
          <w:sz w:val="24"/>
          <w:szCs w:val="24"/>
        </w:rPr>
        <w:t>Д19 К60 180 руб. - отражен НДС по приобретенным материалам</w:t>
      </w:r>
    </w:p>
    <w:p w:rsidR="004A3CDE" w:rsidRPr="00A30C54" w:rsidRDefault="004A3CDE" w:rsidP="001002C0">
      <w:pPr>
        <w:pStyle w:val="af4"/>
        <w:shd w:val="clear" w:color="auto" w:fill="FFFFFF"/>
        <w:spacing w:before="0" w:beforeAutospacing="0" w:after="0" w:afterAutospacing="0"/>
        <w:ind w:firstLine="709"/>
        <w:jc w:val="both"/>
      </w:pPr>
      <w:r w:rsidRPr="00A30C54">
        <w:t>Итак, мы отразили приобретенные материалы и</w:t>
      </w:r>
      <w:r w:rsidRPr="00A30C54">
        <w:rPr>
          <w:rStyle w:val="apple-converted-space"/>
        </w:rPr>
        <w:t> </w:t>
      </w:r>
      <w:bookmarkStart w:id="10" w:name="keyword11"/>
      <w:bookmarkEnd w:id="10"/>
      <w:r w:rsidRPr="00A30C54">
        <w:rPr>
          <w:rStyle w:val="keyword"/>
          <w:i/>
          <w:iCs/>
        </w:rPr>
        <w:t>НДС</w:t>
      </w:r>
      <w:r w:rsidRPr="00A30C54">
        <w:rPr>
          <w:rStyle w:val="apple-converted-space"/>
        </w:rPr>
        <w:t> </w:t>
      </w:r>
      <w:r w:rsidRPr="00A30C54">
        <w:t>на отдельных счетах. Чуть позже мы к ним вернемся, а сейчас, посмотрим, что делает наш поставщик. Для начала он учитывает реализацию товаров такой бухгалтерской записью:</w:t>
      </w:r>
    </w:p>
    <w:p w:rsidR="004A3CDE" w:rsidRPr="00A30C54" w:rsidRDefault="004A3CDE" w:rsidP="001002C0">
      <w:pPr>
        <w:pStyle w:val="HTML"/>
        <w:shd w:val="clear" w:color="auto" w:fill="FFFFFF"/>
        <w:ind w:firstLine="709"/>
        <w:jc w:val="both"/>
        <w:rPr>
          <w:rFonts w:ascii="Times New Roman" w:hAnsi="Times New Roman" w:cs="Times New Roman"/>
          <w:sz w:val="24"/>
          <w:szCs w:val="24"/>
        </w:rPr>
      </w:pPr>
      <w:r w:rsidRPr="00A30C54">
        <w:rPr>
          <w:rFonts w:ascii="Times New Roman" w:hAnsi="Times New Roman" w:cs="Times New Roman"/>
          <w:sz w:val="24"/>
          <w:szCs w:val="24"/>
        </w:rPr>
        <w:t>Д62 К90 1180 руб. - отражен доход от реализации товаров</w:t>
      </w:r>
    </w:p>
    <w:p w:rsidR="004A3CDE" w:rsidRPr="00A30C54" w:rsidRDefault="004A3CDE" w:rsidP="001002C0">
      <w:pPr>
        <w:pStyle w:val="HTML"/>
        <w:shd w:val="clear" w:color="auto" w:fill="FFFFFF"/>
        <w:ind w:firstLine="709"/>
        <w:jc w:val="both"/>
        <w:rPr>
          <w:rFonts w:ascii="Times New Roman" w:hAnsi="Times New Roman" w:cs="Times New Roman"/>
          <w:sz w:val="24"/>
          <w:szCs w:val="24"/>
        </w:rPr>
      </w:pPr>
      <w:r w:rsidRPr="00A30C54">
        <w:rPr>
          <w:rFonts w:ascii="Times New Roman" w:hAnsi="Times New Roman" w:cs="Times New Roman"/>
          <w:sz w:val="24"/>
          <w:szCs w:val="24"/>
        </w:rPr>
        <w:t>Д90 К68 180 руб. - отражена задолженность по НДС перед бюджетом</w:t>
      </w:r>
    </w:p>
    <w:p w:rsidR="004A3CDE" w:rsidRPr="00A30C54" w:rsidRDefault="004A3CDE" w:rsidP="001002C0">
      <w:pPr>
        <w:pStyle w:val="af4"/>
        <w:shd w:val="clear" w:color="auto" w:fill="FFFFFF"/>
        <w:spacing w:before="0" w:beforeAutospacing="0" w:after="0" w:afterAutospacing="0"/>
        <w:ind w:firstLine="709"/>
        <w:jc w:val="both"/>
      </w:pPr>
      <w:r w:rsidRPr="00A30C54">
        <w:t>Подробности о реализации товаров и услуг мы обсудим в одной из следующих лекций. Здесь лишь отметим, что для реализации товаров и услуг используется счет 90 "Продажи".</w:t>
      </w:r>
      <w:r w:rsidRPr="00A30C54">
        <w:rPr>
          <w:rStyle w:val="apple-converted-space"/>
        </w:rPr>
        <w:t> </w:t>
      </w:r>
      <w:bookmarkStart w:id="11" w:name="keyword12"/>
      <w:bookmarkEnd w:id="11"/>
      <w:r w:rsidRPr="00A30C54">
        <w:rPr>
          <w:rStyle w:val="keyword"/>
          <w:i/>
          <w:iCs/>
        </w:rPr>
        <w:t>По</w:t>
      </w:r>
      <w:r w:rsidRPr="00A30C54">
        <w:rPr>
          <w:rStyle w:val="apple-converted-space"/>
        </w:rPr>
        <w:t> </w:t>
      </w:r>
      <w:r w:rsidRPr="00A30C54">
        <w:t>дебету этого счета накапливаются</w:t>
      </w:r>
      <w:r w:rsidRPr="00A30C54">
        <w:rPr>
          <w:rStyle w:val="apple-converted-space"/>
        </w:rPr>
        <w:t> </w:t>
      </w:r>
      <w:bookmarkStart w:id="12" w:name="keyword13"/>
      <w:bookmarkEnd w:id="12"/>
      <w:r w:rsidRPr="00A30C54">
        <w:rPr>
          <w:rStyle w:val="keyword"/>
          <w:i/>
          <w:iCs/>
        </w:rPr>
        <w:t>расходы</w:t>
      </w:r>
      <w:r w:rsidRPr="00A30C54">
        <w:t>, связанные с реализацией (себестоимость продукции, налоги), а</w:t>
      </w:r>
      <w:r w:rsidRPr="00A30C54">
        <w:rPr>
          <w:rStyle w:val="apple-converted-space"/>
        </w:rPr>
        <w:t> </w:t>
      </w:r>
      <w:bookmarkStart w:id="13" w:name="keyword14"/>
      <w:bookmarkEnd w:id="13"/>
      <w:r w:rsidRPr="00A30C54">
        <w:rPr>
          <w:rStyle w:val="keyword"/>
          <w:i/>
          <w:iCs/>
        </w:rPr>
        <w:t>по</w:t>
      </w:r>
      <w:r w:rsidRPr="00A30C54">
        <w:rPr>
          <w:rStyle w:val="apple-converted-space"/>
        </w:rPr>
        <w:t> </w:t>
      </w:r>
      <w:r w:rsidRPr="00A30C54">
        <w:t>кредиту - доходы.</w:t>
      </w:r>
    </w:p>
    <w:p w:rsidR="004A3CDE" w:rsidRPr="00A30C54" w:rsidRDefault="004A3CDE" w:rsidP="001002C0">
      <w:pPr>
        <w:pStyle w:val="af4"/>
        <w:shd w:val="clear" w:color="auto" w:fill="FFFFFF"/>
        <w:spacing w:before="0" w:beforeAutospacing="0" w:after="0" w:afterAutospacing="0"/>
        <w:ind w:firstLine="709"/>
        <w:jc w:val="both"/>
      </w:pPr>
      <w:r w:rsidRPr="00A30C54">
        <w:t>Надо отметить, что в случае с уплатой</w:t>
      </w:r>
      <w:r w:rsidRPr="00A30C54">
        <w:rPr>
          <w:rStyle w:val="apple-converted-space"/>
        </w:rPr>
        <w:t> </w:t>
      </w:r>
      <w:bookmarkStart w:id="14" w:name="keyword15"/>
      <w:bookmarkEnd w:id="14"/>
      <w:r w:rsidRPr="00A30C54">
        <w:rPr>
          <w:rStyle w:val="keyword"/>
          <w:i/>
          <w:iCs/>
        </w:rPr>
        <w:t>НДС</w:t>
      </w:r>
      <w:r w:rsidRPr="00A30C54">
        <w:rPr>
          <w:rStyle w:val="apple-converted-space"/>
        </w:rPr>
        <w:t> </w:t>
      </w:r>
      <w:r w:rsidRPr="00A30C54">
        <w:t>(так же, как и во многих других случаях) действует вышеописанный принцип начислений. То есть - обязанность</w:t>
      </w:r>
      <w:r w:rsidRPr="00A30C54">
        <w:rPr>
          <w:rStyle w:val="apple-converted-space"/>
        </w:rPr>
        <w:t> </w:t>
      </w:r>
      <w:bookmarkStart w:id="15" w:name="keyword16"/>
      <w:bookmarkEnd w:id="15"/>
      <w:r w:rsidRPr="00A30C54">
        <w:rPr>
          <w:rStyle w:val="keyword"/>
          <w:i/>
          <w:iCs/>
        </w:rPr>
        <w:t>по</w:t>
      </w:r>
      <w:r w:rsidRPr="00A30C54">
        <w:rPr>
          <w:rStyle w:val="apple-converted-space"/>
        </w:rPr>
        <w:t> </w:t>
      </w:r>
      <w:r w:rsidRPr="00A30C54">
        <w:t>уплате налога возникает не тогда, когда организация получила деньги за проданные товары, а тогда, когда имел</w:t>
      </w:r>
      <w:r w:rsidRPr="00A30C54">
        <w:rPr>
          <w:rStyle w:val="apple-converted-space"/>
        </w:rPr>
        <w:t> </w:t>
      </w:r>
      <w:bookmarkStart w:id="16" w:name="keyword17"/>
      <w:bookmarkEnd w:id="16"/>
      <w:r w:rsidRPr="00A30C54">
        <w:rPr>
          <w:rStyle w:val="keyword"/>
          <w:i/>
          <w:iCs/>
        </w:rPr>
        <w:t>место</w:t>
      </w:r>
      <w:r w:rsidRPr="00A30C54">
        <w:rPr>
          <w:rStyle w:val="apple-converted-space"/>
        </w:rPr>
        <w:t> </w:t>
      </w:r>
      <w:r w:rsidRPr="00A30C54">
        <w:t>факт реализации товаров.</w:t>
      </w:r>
    </w:p>
    <w:p w:rsidR="004A3CDE" w:rsidRPr="00A30C54" w:rsidRDefault="004A3CDE" w:rsidP="001002C0">
      <w:pPr>
        <w:pStyle w:val="af4"/>
        <w:shd w:val="clear" w:color="auto" w:fill="FFFFFF"/>
        <w:spacing w:before="0" w:beforeAutospacing="0" w:after="0" w:afterAutospacing="0"/>
        <w:ind w:firstLine="709"/>
        <w:jc w:val="both"/>
      </w:pPr>
      <w:r w:rsidRPr="00A30C54">
        <w:t xml:space="preserve">Сейчас, скорее всего, у вас возникнет закономерный вопрос о том, почему налог, который мы учитываем на счете 19, задолжал бюджету наш поставщик. Эта, на первый </w:t>
      </w:r>
      <w:r w:rsidRPr="00A30C54">
        <w:lastRenderedPageBreak/>
        <w:t>взгляд, странная операция станет понятной вам немного позже. Продолжим рассмотрение примера. Предположим, наше</w:t>
      </w:r>
      <w:r w:rsidRPr="00A30C54">
        <w:rPr>
          <w:rStyle w:val="apple-converted-space"/>
        </w:rPr>
        <w:t> </w:t>
      </w:r>
      <w:bookmarkStart w:id="17" w:name="keyword18"/>
      <w:bookmarkEnd w:id="17"/>
      <w:r w:rsidRPr="00A30C54">
        <w:rPr>
          <w:rStyle w:val="keyword"/>
          <w:i/>
          <w:iCs/>
        </w:rPr>
        <w:t>ООО</w:t>
      </w:r>
      <w:r w:rsidRPr="00A30C54">
        <w:rPr>
          <w:rStyle w:val="apple-converted-space"/>
        </w:rPr>
        <w:t> </w:t>
      </w:r>
      <w:r w:rsidRPr="00A30C54">
        <w:t>"Разработчик" использовало бумагу для производства, скажем, визитных карточек. Например, выполнило крупный заказ и истратило на него всю бумагу.</w:t>
      </w:r>
      <w:r w:rsidRPr="00A30C54">
        <w:rPr>
          <w:rStyle w:val="apple-converted-space"/>
        </w:rPr>
        <w:t> </w:t>
      </w:r>
      <w:bookmarkStart w:id="18" w:name="keyword19"/>
      <w:bookmarkEnd w:id="18"/>
      <w:r w:rsidRPr="00A30C54">
        <w:rPr>
          <w:rStyle w:val="keyword"/>
          <w:i/>
          <w:iCs/>
        </w:rPr>
        <w:t>Стоимость</w:t>
      </w:r>
      <w:r w:rsidRPr="00A30C54">
        <w:rPr>
          <w:rStyle w:val="apple-converted-space"/>
        </w:rPr>
        <w:t> </w:t>
      </w:r>
      <w:r w:rsidRPr="00A30C54">
        <w:t>визитных карточек составила</w:t>
      </w:r>
      <w:r w:rsidRPr="00A30C54">
        <w:rPr>
          <w:rStyle w:val="apple-converted-space"/>
        </w:rPr>
        <w:t> </w:t>
      </w:r>
      <w:r w:rsidRPr="00A30C54">
        <w:rPr>
          <w:rStyle w:val="texample"/>
        </w:rPr>
        <w:t>1500 рублей</w:t>
      </w:r>
      <w:r w:rsidRPr="00A30C54">
        <w:rPr>
          <w:rStyle w:val="apple-converted-space"/>
        </w:rPr>
        <w:t> </w:t>
      </w:r>
      <w:r w:rsidRPr="00A30C54">
        <w:t>без</w:t>
      </w:r>
      <w:r w:rsidRPr="00A30C54">
        <w:rPr>
          <w:rStyle w:val="apple-converted-space"/>
        </w:rPr>
        <w:t> </w:t>
      </w:r>
      <w:bookmarkStart w:id="19" w:name="keyword20"/>
      <w:bookmarkEnd w:id="19"/>
      <w:r w:rsidRPr="00A30C54">
        <w:rPr>
          <w:rStyle w:val="keyword"/>
          <w:i/>
          <w:iCs/>
        </w:rPr>
        <w:t>НДС</w:t>
      </w:r>
      <w:r w:rsidRPr="00A30C54">
        <w:t>, а</w:t>
      </w:r>
      <w:r w:rsidRPr="00A30C54">
        <w:rPr>
          <w:rStyle w:val="apple-converted-space"/>
        </w:rPr>
        <w:t> </w:t>
      </w:r>
      <w:bookmarkStart w:id="20" w:name="keyword21"/>
      <w:bookmarkEnd w:id="20"/>
      <w:r w:rsidRPr="00A30C54">
        <w:rPr>
          <w:rStyle w:val="keyword"/>
          <w:i/>
          <w:iCs/>
        </w:rPr>
        <w:t>НДС</w:t>
      </w:r>
      <w:r w:rsidRPr="00A30C54">
        <w:t>, соответственно,</w:t>
      </w:r>
      <w:r w:rsidRPr="00A30C54">
        <w:rPr>
          <w:rStyle w:val="apple-converted-space"/>
        </w:rPr>
        <w:t> </w:t>
      </w:r>
      <w:r w:rsidRPr="00A30C54">
        <w:rPr>
          <w:rStyle w:val="texample"/>
        </w:rPr>
        <w:t>270 рублей</w:t>
      </w:r>
      <w:r w:rsidRPr="00A30C54">
        <w:rPr>
          <w:rStyle w:val="apple-converted-space"/>
        </w:rPr>
        <w:t> </w:t>
      </w:r>
      <w:r w:rsidRPr="00A30C54">
        <w:rPr>
          <w:rStyle w:val="texample"/>
        </w:rPr>
        <w:t>(1500*18% = 270)</w:t>
      </w:r>
      <w:r w:rsidRPr="00A30C54">
        <w:t>. В итоге мы выставляем нашему покупателю счет на сумму</w:t>
      </w:r>
      <w:r w:rsidRPr="00A30C54">
        <w:rPr>
          <w:rStyle w:val="apple-converted-space"/>
        </w:rPr>
        <w:t> </w:t>
      </w:r>
      <w:r w:rsidRPr="00A30C54">
        <w:rPr>
          <w:rStyle w:val="texample"/>
        </w:rPr>
        <w:t>1770</w:t>
      </w:r>
      <w:r w:rsidRPr="00A30C54">
        <w:rPr>
          <w:rStyle w:val="apple-converted-space"/>
        </w:rPr>
        <w:t> </w:t>
      </w:r>
      <w:r w:rsidRPr="00A30C54">
        <w:t>рублей. Мы отражаем продажу визиток такой проводкой:</w:t>
      </w:r>
    </w:p>
    <w:p w:rsidR="004A3CDE" w:rsidRPr="00A30C54" w:rsidRDefault="004A3CDE" w:rsidP="001002C0">
      <w:pPr>
        <w:pStyle w:val="HTML"/>
        <w:shd w:val="clear" w:color="auto" w:fill="FFFFFF"/>
        <w:ind w:firstLine="709"/>
        <w:jc w:val="both"/>
        <w:rPr>
          <w:rFonts w:ascii="Times New Roman" w:hAnsi="Times New Roman" w:cs="Times New Roman"/>
          <w:sz w:val="24"/>
          <w:szCs w:val="24"/>
        </w:rPr>
      </w:pPr>
      <w:r w:rsidRPr="00A30C54">
        <w:rPr>
          <w:rFonts w:ascii="Times New Roman" w:hAnsi="Times New Roman" w:cs="Times New Roman"/>
          <w:sz w:val="24"/>
          <w:szCs w:val="24"/>
        </w:rPr>
        <w:t>Д62 К90 1770 руб. - отражен доход от реализации товаров</w:t>
      </w:r>
    </w:p>
    <w:p w:rsidR="004A3CDE" w:rsidRPr="00A30C54" w:rsidRDefault="004A3CDE" w:rsidP="001002C0">
      <w:pPr>
        <w:pStyle w:val="HTML"/>
        <w:shd w:val="clear" w:color="auto" w:fill="FFFFFF"/>
        <w:ind w:firstLine="709"/>
        <w:jc w:val="both"/>
        <w:rPr>
          <w:rFonts w:ascii="Times New Roman" w:hAnsi="Times New Roman" w:cs="Times New Roman"/>
          <w:sz w:val="24"/>
          <w:szCs w:val="24"/>
        </w:rPr>
      </w:pPr>
      <w:r w:rsidRPr="00A30C54">
        <w:rPr>
          <w:rFonts w:ascii="Times New Roman" w:hAnsi="Times New Roman" w:cs="Times New Roman"/>
          <w:sz w:val="24"/>
          <w:szCs w:val="24"/>
        </w:rPr>
        <w:t>Д90 К68 270 руб. - отражена задолженность по НДС перед бюджетом.</w:t>
      </w:r>
    </w:p>
    <w:p w:rsidR="004A3CDE" w:rsidRPr="00A30C54" w:rsidRDefault="004A3CDE" w:rsidP="001002C0">
      <w:pPr>
        <w:pStyle w:val="af4"/>
        <w:shd w:val="clear" w:color="auto" w:fill="FFFFFF"/>
        <w:spacing w:before="0" w:beforeAutospacing="0" w:after="0" w:afterAutospacing="0"/>
        <w:ind w:firstLine="709"/>
        <w:jc w:val="both"/>
      </w:pPr>
      <w:r w:rsidRPr="00A30C54">
        <w:t>А теперь начинается самое интересное. Напомним, что на 19 счете мы храним</w:t>
      </w:r>
      <w:r w:rsidRPr="00A30C54">
        <w:rPr>
          <w:rStyle w:val="apple-converted-space"/>
        </w:rPr>
        <w:t> </w:t>
      </w:r>
      <w:bookmarkStart w:id="21" w:name="keyword22"/>
      <w:bookmarkEnd w:id="21"/>
      <w:r w:rsidRPr="00A30C54">
        <w:rPr>
          <w:rStyle w:val="keyword"/>
          <w:i/>
          <w:iCs/>
        </w:rPr>
        <w:t>НДС</w:t>
      </w:r>
      <w:r w:rsidRPr="00A30C54">
        <w:t>, который мы "купили" у нашего поставщика, покупая у него бумагу. Сделаем такую бухгалтерскую</w:t>
      </w:r>
      <w:r w:rsidRPr="00A30C54">
        <w:rPr>
          <w:rStyle w:val="apple-converted-space"/>
        </w:rPr>
        <w:t> </w:t>
      </w:r>
      <w:bookmarkStart w:id="22" w:name="keyword23"/>
      <w:bookmarkEnd w:id="22"/>
      <w:r w:rsidRPr="00A30C54">
        <w:rPr>
          <w:rStyle w:val="keyword"/>
          <w:i/>
          <w:iCs/>
        </w:rPr>
        <w:t>запись</w:t>
      </w:r>
      <w:r w:rsidRPr="00A30C54">
        <w:t>:</w:t>
      </w:r>
    </w:p>
    <w:p w:rsidR="004A3CDE" w:rsidRPr="00A30C54" w:rsidRDefault="004A3CDE" w:rsidP="001002C0">
      <w:pPr>
        <w:pStyle w:val="HTML"/>
        <w:shd w:val="clear" w:color="auto" w:fill="FFFFFF"/>
        <w:ind w:firstLine="709"/>
        <w:jc w:val="both"/>
        <w:rPr>
          <w:rFonts w:ascii="Times New Roman" w:hAnsi="Times New Roman" w:cs="Times New Roman"/>
          <w:sz w:val="24"/>
          <w:szCs w:val="24"/>
        </w:rPr>
      </w:pPr>
      <w:r w:rsidRPr="00A30C54">
        <w:rPr>
          <w:rFonts w:ascii="Times New Roman" w:hAnsi="Times New Roman" w:cs="Times New Roman"/>
          <w:sz w:val="24"/>
          <w:szCs w:val="24"/>
        </w:rPr>
        <w:t>Д68 К19 180 руб. Принят к зачету НДС</w:t>
      </w:r>
    </w:p>
    <w:p w:rsidR="004A3CDE" w:rsidRPr="00A30C54" w:rsidRDefault="004A3CDE" w:rsidP="001002C0">
      <w:pPr>
        <w:pStyle w:val="af4"/>
        <w:shd w:val="clear" w:color="auto" w:fill="FFFFFF"/>
        <w:spacing w:before="0" w:beforeAutospacing="0" w:after="0" w:afterAutospacing="0"/>
        <w:ind w:firstLine="709"/>
        <w:jc w:val="both"/>
      </w:pPr>
      <w:r w:rsidRPr="00A30C54">
        <w:t>Этот</w:t>
      </w:r>
      <w:r w:rsidRPr="00A30C54">
        <w:rPr>
          <w:rStyle w:val="apple-converted-space"/>
        </w:rPr>
        <w:t> </w:t>
      </w:r>
      <w:bookmarkStart w:id="23" w:name="keyword24"/>
      <w:bookmarkEnd w:id="23"/>
      <w:r w:rsidRPr="00A30C54">
        <w:rPr>
          <w:rStyle w:val="keyword"/>
          <w:i/>
          <w:iCs/>
        </w:rPr>
        <w:t>НДС</w:t>
      </w:r>
      <w:r w:rsidRPr="00A30C54">
        <w:t>, как вы понимаете, вычитается из</w:t>
      </w:r>
      <w:r w:rsidRPr="00A30C54">
        <w:rPr>
          <w:rStyle w:val="apple-converted-space"/>
        </w:rPr>
        <w:t> </w:t>
      </w:r>
      <w:bookmarkStart w:id="24" w:name="keyword25"/>
      <w:bookmarkEnd w:id="24"/>
      <w:r w:rsidRPr="00A30C54">
        <w:rPr>
          <w:rStyle w:val="keyword"/>
          <w:i/>
          <w:iCs/>
        </w:rPr>
        <w:t>НДС</w:t>
      </w:r>
      <w:r w:rsidRPr="00A30C54">
        <w:t>, начисленного нами при продаже, в итоге мы должны бюджету</w:t>
      </w:r>
      <w:r w:rsidRPr="00A30C54">
        <w:rPr>
          <w:rStyle w:val="apple-converted-space"/>
        </w:rPr>
        <w:t> </w:t>
      </w:r>
      <w:r w:rsidRPr="00A30C54">
        <w:rPr>
          <w:rStyle w:val="texample"/>
        </w:rPr>
        <w:t>90 рублей</w:t>
      </w:r>
      <w:r w:rsidRPr="00A30C54">
        <w:rPr>
          <w:rStyle w:val="apple-converted-space"/>
        </w:rPr>
        <w:t> </w:t>
      </w:r>
      <w:bookmarkStart w:id="25" w:name="keyword26"/>
      <w:bookmarkEnd w:id="25"/>
      <w:r w:rsidRPr="00A30C54">
        <w:rPr>
          <w:rStyle w:val="keyword"/>
          <w:i/>
          <w:iCs/>
        </w:rPr>
        <w:t>НДС</w:t>
      </w:r>
      <w:r w:rsidRPr="00A30C54">
        <w:rPr>
          <w:rStyle w:val="texample"/>
        </w:rPr>
        <w:t>(270 - 180 = 90).</w:t>
      </w:r>
    </w:p>
    <w:p w:rsidR="004A3CDE" w:rsidRPr="00A30C54" w:rsidRDefault="004A3CDE" w:rsidP="001002C0">
      <w:pPr>
        <w:pStyle w:val="af4"/>
        <w:shd w:val="clear" w:color="auto" w:fill="FFFFFF"/>
        <w:spacing w:before="0" w:beforeAutospacing="0" w:after="0" w:afterAutospacing="0"/>
        <w:ind w:firstLine="709"/>
        <w:jc w:val="both"/>
      </w:pPr>
      <w:r w:rsidRPr="00A30C54">
        <w:t>То есть, в итоге,</w:t>
      </w:r>
      <w:r w:rsidRPr="00A30C54">
        <w:rPr>
          <w:rStyle w:val="apple-converted-space"/>
        </w:rPr>
        <w:t> </w:t>
      </w:r>
      <w:bookmarkStart w:id="26" w:name="keyword27"/>
      <w:bookmarkEnd w:id="26"/>
      <w:r w:rsidRPr="00A30C54">
        <w:rPr>
          <w:rStyle w:val="keyword"/>
          <w:i/>
          <w:iCs/>
        </w:rPr>
        <w:t>по</w:t>
      </w:r>
      <w:r w:rsidRPr="00A30C54">
        <w:rPr>
          <w:rStyle w:val="apple-converted-space"/>
        </w:rPr>
        <w:t> </w:t>
      </w:r>
      <w:r w:rsidRPr="00A30C54">
        <w:t>этим двум операциям (покупка бумаги за 1000 рублей, с</w:t>
      </w:r>
      <w:r w:rsidRPr="00A30C54">
        <w:rPr>
          <w:rStyle w:val="apple-converted-space"/>
        </w:rPr>
        <w:t> </w:t>
      </w:r>
      <w:bookmarkStart w:id="27" w:name="keyword28"/>
      <w:bookmarkEnd w:id="27"/>
      <w:r w:rsidRPr="00A30C54">
        <w:rPr>
          <w:rStyle w:val="keyword"/>
          <w:i/>
          <w:iCs/>
        </w:rPr>
        <w:t>НДС</w:t>
      </w:r>
      <w:r w:rsidRPr="00A30C54">
        <w:rPr>
          <w:rStyle w:val="apple-converted-space"/>
        </w:rPr>
        <w:t> </w:t>
      </w:r>
      <w:r w:rsidRPr="00A30C54">
        <w:rPr>
          <w:rStyle w:val="texample"/>
        </w:rPr>
        <w:t>180 рублей</w:t>
      </w:r>
      <w:r w:rsidRPr="00A30C54">
        <w:rPr>
          <w:rStyle w:val="apple-converted-space"/>
        </w:rPr>
        <w:t> </w:t>
      </w:r>
      <w:r w:rsidRPr="00A30C54">
        <w:t>и</w:t>
      </w:r>
      <w:r w:rsidRPr="00A30C54">
        <w:rPr>
          <w:rStyle w:val="apple-converted-space"/>
        </w:rPr>
        <w:t> </w:t>
      </w:r>
      <w:bookmarkStart w:id="28" w:name="keyword29"/>
      <w:bookmarkEnd w:id="28"/>
      <w:r w:rsidRPr="00A30C54">
        <w:rPr>
          <w:rStyle w:val="keyword"/>
          <w:i/>
          <w:iCs/>
        </w:rPr>
        <w:t>продажа</w:t>
      </w:r>
      <w:r w:rsidRPr="00A30C54">
        <w:rPr>
          <w:rStyle w:val="apple-converted-space"/>
        </w:rPr>
        <w:t> </w:t>
      </w:r>
      <w:r w:rsidRPr="00A30C54">
        <w:t>визиток за</w:t>
      </w:r>
      <w:r w:rsidRPr="00A30C54">
        <w:rPr>
          <w:rStyle w:val="apple-converted-space"/>
        </w:rPr>
        <w:t> </w:t>
      </w:r>
      <w:r w:rsidRPr="00A30C54">
        <w:rPr>
          <w:rStyle w:val="texample"/>
        </w:rPr>
        <w:t>1500 рублей</w:t>
      </w:r>
      <w:r w:rsidRPr="00A30C54">
        <w:t>,</w:t>
      </w:r>
      <w:r w:rsidRPr="00A30C54">
        <w:rPr>
          <w:rStyle w:val="apple-converted-space"/>
        </w:rPr>
        <w:t> </w:t>
      </w:r>
      <w:bookmarkStart w:id="29" w:name="keyword30"/>
      <w:bookmarkEnd w:id="29"/>
      <w:r w:rsidRPr="00A30C54">
        <w:rPr>
          <w:rStyle w:val="keyword"/>
          <w:i/>
          <w:iCs/>
        </w:rPr>
        <w:t>НДС</w:t>
      </w:r>
      <w:r w:rsidRPr="00A30C54">
        <w:rPr>
          <w:rStyle w:val="apple-converted-space"/>
        </w:rPr>
        <w:t> </w:t>
      </w:r>
      <w:r w:rsidRPr="00A30C54">
        <w:rPr>
          <w:rStyle w:val="texample"/>
        </w:rPr>
        <w:t>270 рублей</w:t>
      </w:r>
      <w:r w:rsidRPr="00A30C54">
        <w:t>) мы остались должны бюджету</w:t>
      </w:r>
      <w:r w:rsidRPr="00A30C54">
        <w:rPr>
          <w:rStyle w:val="apple-converted-space"/>
        </w:rPr>
        <w:t> </w:t>
      </w:r>
      <w:r w:rsidRPr="00A30C54">
        <w:rPr>
          <w:rStyle w:val="texample"/>
        </w:rPr>
        <w:t>90 рублей</w:t>
      </w:r>
      <w:r w:rsidRPr="00A30C54">
        <w:t>. Вспомним, что наш поставщик заплатил в бюджет</w:t>
      </w:r>
      <w:r w:rsidRPr="00A30C54">
        <w:rPr>
          <w:rStyle w:val="apple-converted-space"/>
        </w:rPr>
        <w:t> </w:t>
      </w:r>
      <w:r w:rsidRPr="00A30C54">
        <w:rPr>
          <w:rStyle w:val="texample"/>
        </w:rPr>
        <w:t>180 рублей</w:t>
      </w:r>
      <w:r w:rsidRPr="00A30C54">
        <w:rPr>
          <w:rStyle w:val="apple-converted-space"/>
        </w:rPr>
        <w:t> </w:t>
      </w:r>
      <w:bookmarkStart w:id="30" w:name="keyword31"/>
      <w:bookmarkEnd w:id="30"/>
      <w:r w:rsidRPr="00A30C54">
        <w:rPr>
          <w:rStyle w:val="keyword"/>
          <w:i/>
          <w:iCs/>
        </w:rPr>
        <w:t>НДС</w:t>
      </w:r>
      <w:r w:rsidRPr="00A30C54">
        <w:t>, который он получил от нас после того, как продал нам бумагу.</w:t>
      </w:r>
    </w:p>
    <w:p w:rsidR="004A3CDE" w:rsidRPr="00A30C54" w:rsidRDefault="004A3CDE" w:rsidP="001002C0">
      <w:pPr>
        <w:pStyle w:val="af4"/>
        <w:shd w:val="clear" w:color="auto" w:fill="FFFFFF"/>
        <w:spacing w:before="0" w:beforeAutospacing="0" w:after="0" w:afterAutospacing="0"/>
        <w:ind w:firstLine="709"/>
        <w:jc w:val="both"/>
      </w:pPr>
      <w:r w:rsidRPr="00A30C54">
        <w:t>Проследим схему уплаты</w:t>
      </w:r>
      <w:r w:rsidRPr="00A30C54">
        <w:rPr>
          <w:rStyle w:val="apple-converted-space"/>
        </w:rPr>
        <w:t> </w:t>
      </w:r>
      <w:bookmarkStart w:id="31" w:name="keyword32"/>
      <w:bookmarkEnd w:id="31"/>
      <w:r w:rsidRPr="00A30C54">
        <w:rPr>
          <w:rStyle w:val="keyword"/>
          <w:i/>
          <w:iCs/>
        </w:rPr>
        <w:t>НДС</w:t>
      </w:r>
      <w:r w:rsidRPr="00A30C54">
        <w:t>. Поставщик продает нам бумагу и остается должен бюджету</w:t>
      </w:r>
      <w:r w:rsidRPr="00A30C54">
        <w:rPr>
          <w:rStyle w:val="apple-converted-space"/>
        </w:rPr>
        <w:t> </w:t>
      </w:r>
      <w:r w:rsidRPr="00A30C54">
        <w:rPr>
          <w:rStyle w:val="texample"/>
        </w:rPr>
        <w:t>180 рублей</w:t>
      </w:r>
      <w:r w:rsidRPr="00A30C54">
        <w:t>. Мы делаем из этой бумаги визитные карточки и, после продажи их за</w:t>
      </w:r>
      <w:r w:rsidRPr="00A30C54">
        <w:rPr>
          <w:rStyle w:val="apple-converted-space"/>
        </w:rPr>
        <w:t> </w:t>
      </w:r>
      <w:r w:rsidRPr="00A30C54">
        <w:rPr>
          <w:rStyle w:val="texample"/>
        </w:rPr>
        <w:t>1500 рублей</w:t>
      </w:r>
      <w:r w:rsidRPr="00A30C54">
        <w:rPr>
          <w:rStyle w:val="apple-converted-space"/>
        </w:rPr>
        <w:t> </w:t>
      </w:r>
      <w:r w:rsidRPr="00A30C54">
        <w:t>оказываемся должны бюджету</w:t>
      </w:r>
      <w:r w:rsidRPr="00A30C54">
        <w:rPr>
          <w:rStyle w:val="apple-converted-space"/>
        </w:rPr>
        <w:t> </w:t>
      </w:r>
      <w:r w:rsidRPr="00A30C54">
        <w:rPr>
          <w:rStyle w:val="texample"/>
        </w:rPr>
        <w:t>270 рублей</w:t>
      </w:r>
      <w:r w:rsidRPr="00A30C54">
        <w:t>. Но</w:t>
      </w:r>
      <w:r w:rsidRPr="00A30C54">
        <w:rPr>
          <w:rStyle w:val="apple-converted-space"/>
        </w:rPr>
        <w:t> </w:t>
      </w:r>
      <w:bookmarkStart w:id="32" w:name="keyword33"/>
      <w:bookmarkEnd w:id="32"/>
      <w:r w:rsidRPr="00A30C54">
        <w:rPr>
          <w:rStyle w:val="keyword"/>
          <w:i/>
          <w:iCs/>
        </w:rPr>
        <w:t>НДС</w:t>
      </w:r>
      <w:r w:rsidRPr="00A30C54">
        <w:rPr>
          <w:rStyle w:val="apple-converted-space"/>
        </w:rPr>
        <w:t> </w:t>
      </w:r>
      <w:r w:rsidRPr="00A30C54">
        <w:t>не случайно так называется. Мы платим налог лишь с той стоимости, которую мы добавили, которую мы сами создали. То есть - ранее бумага стоила</w:t>
      </w:r>
      <w:r w:rsidRPr="00A30C54">
        <w:rPr>
          <w:rStyle w:val="apple-converted-space"/>
        </w:rPr>
        <w:t> </w:t>
      </w:r>
      <w:r w:rsidRPr="00A30C54">
        <w:rPr>
          <w:rStyle w:val="texample"/>
        </w:rPr>
        <w:t>1000 рублей</w:t>
      </w:r>
      <w:r w:rsidRPr="00A30C54">
        <w:t>, мы обработали эту бумагу (напечатали визитные карточки на листах, разрезали листы, упаковали) и продаем за</w:t>
      </w:r>
      <w:r w:rsidRPr="00A30C54">
        <w:rPr>
          <w:rStyle w:val="apple-converted-space"/>
        </w:rPr>
        <w:t> </w:t>
      </w:r>
      <w:r w:rsidRPr="00A30C54">
        <w:rPr>
          <w:rStyle w:val="texample"/>
        </w:rPr>
        <w:t>1500 рублей</w:t>
      </w:r>
      <w:r w:rsidRPr="00A30C54">
        <w:t>. Мы добавили к</w:t>
      </w:r>
      <w:r w:rsidRPr="00A30C54">
        <w:rPr>
          <w:rStyle w:val="apple-converted-space"/>
        </w:rPr>
        <w:t> </w:t>
      </w:r>
      <w:bookmarkStart w:id="33" w:name="keyword34"/>
      <w:bookmarkEnd w:id="33"/>
      <w:r w:rsidRPr="00A30C54">
        <w:rPr>
          <w:rStyle w:val="keyword"/>
          <w:i/>
          <w:iCs/>
        </w:rPr>
        <w:t>первоначальной стоимости</w:t>
      </w:r>
      <w:r w:rsidRPr="00A30C54">
        <w:rPr>
          <w:rStyle w:val="apple-converted-space"/>
        </w:rPr>
        <w:t> </w:t>
      </w:r>
      <w:r w:rsidRPr="00A30C54">
        <w:t>бумаги еще</w:t>
      </w:r>
      <w:r w:rsidRPr="00A30C54">
        <w:rPr>
          <w:rStyle w:val="apple-converted-space"/>
        </w:rPr>
        <w:t> </w:t>
      </w:r>
      <w:r w:rsidRPr="00A30C54">
        <w:rPr>
          <w:rStyle w:val="texample"/>
        </w:rPr>
        <w:t>500 рублей</w:t>
      </w:r>
      <w:r w:rsidRPr="00A30C54">
        <w:rPr>
          <w:rStyle w:val="apple-converted-space"/>
        </w:rPr>
        <w:t> </w:t>
      </w:r>
      <w:r w:rsidRPr="00A30C54">
        <w:t>и платим налог именно с них.</w:t>
      </w:r>
    </w:p>
    <w:p w:rsidR="004A3CDE" w:rsidRPr="00A30C54" w:rsidRDefault="004A3CDE" w:rsidP="001002C0">
      <w:pPr>
        <w:pStyle w:val="af4"/>
        <w:shd w:val="clear" w:color="auto" w:fill="FFFFFF"/>
        <w:spacing w:before="0" w:beforeAutospacing="0" w:after="0" w:afterAutospacing="0"/>
        <w:ind w:firstLine="709"/>
        <w:jc w:val="both"/>
      </w:pPr>
      <w:r w:rsidRPr="00A30C54">
        <w:t>Получается, что налог, который мы оплачиваем при покупке бумаги, переводит в бюджет наш поставщик, а налог, который оплачивает при покупке наш</w:t>
      </w:r>
      <w:r w:rsidRPr="00A30C54">
        <w:rPr>
          <w:rStyle w:val="apple-converted-space"/>
        </w:rPr>
        <w:t> </w:t>
      </w:r>
      <w:bookmarkStart w:id="34" w:name="keyword35"/>
      <w:bookmarkEnd w:id="34"/>
      <w:r w:rsidRPr="00A30C54">
        <w:rPr>
          <w:rStyle w:val="keyword"/>
          <w:i/>
          <w:iCs/>
        </w:rPr>
        <w:t>покупатель</w:t>
      </w:r>
      <w:r w:rsidRPr="00A30C54">
        <w:t>, платим уже мы. Бюджет получает</w:t>
      </w:r>
      <w:r w:rsidRPr="00A30C54">
        <w:rPr>
          <w:rStyle w:val="apple-converted-space"/>
        </w:rPr>
        <w:t> </w:t>
      </w:r>
      <w:bookmarkStart w:id="35" w:name="keyword36"/>
      <w:bookmarkEnd w:id="35"/>
      <w:r w:rsidRPr="00A30C54">
        <w:rPr>
          <w:rStyle w:val="keyword"/>
          <w:i/>
          <w:iCs/>
        </w:rPr>
        <w:t>НДС</w:t>
      </w:r>
      <w:r w:rsidRPr="00A30C54">
        <w:rPr>
          <w:rStyle w:val="apple-converted-space"/>
        </w:rPr>
        <w:t> </w:t>
      </w:r>
      <w:r w:rsidRPr="00A30C54">
        <w:t>частями -</w:t>
      </w:r>
      <w:r w:rsidRPr="00A30C54">
        <w:rPr>
          <w:rStyle w:val="apple-converted-space"/>
        </w:rPr>
        <w:t> </w:t>
      </w:r>
      <w:bookmarkStart w:id="36" w:name="keyword37"/>
      <w:bookmarkEnd w:id="36"/>
      <w:r w:rsidRPr="00A30C54">
        <w:rPr>
          <w:rStyle w:val="keyword"/>
          <w:i/>
          <w:iCs/>
        </w:rPr>
        <w:t>по</w:t>
      </w:r>
      <w:r w:rsidRPr="00A30C54">
        <w:rPr>
          <w:rStyle w:val="apple-converted-space"/>
        </w:rPr>
        <w:t> </w:t>
      </w:r>
      <w:r w:rsidRPr="00A30C54">
        <w:t>мере накопления добавленной стоимости. А конечным плательщиком</w:t>
      </w:r>
      <w:r w:rsidRPr="00A30C54">
        <w:rPr>
          <w:rStyle w:val="apple-converted-space"/>
        </w:rPr>
        <w:t> </w:t>
      </w:r>
      <w:bookmarkStart w:id="37" w:name="keyword38"/>
      <w:bookmarkEnd w:id="37"/>
      <w:r w:rsidRPr="00A30C54">
        <w:rPr>
          <w:rStyle w:val="keyword"/>
          <w:i/>
          <w:iCs/>
        </w:rPr>
        <w:t>НДС</w:t>
      </w:r>
      <w:r w:rsidRPr="00A30C54">
        <w:rPr>
          <w:rStyle w:val="apple-converted-space"/>
        </w:rPr>
        <w:t> </w:t>
      </w:r>
      <w:r w:rsidRPr="00A30C54">
        <w:t>является конечный потребитель продукта. Например, физические лица, которые приобретают товары и услуги.</w:t>
      </w:r>
    </w:p>
    <w:p w:rsidR="004A3CDE" w:rsidRPr="00A30C54" w:rsidRDefault="004A3CDE" w:rsidP="001002C0">
      <w:pPr>
        <w:pStyle w:val="af4"/>
        <w:shd w:val="clear" w:color="auto" w:fill="FFFFFF"/>
        <w:spacing w:before="0" w:beforeAutospacing="0" w:after="0" w:afterAutospacing="0"/>
        <w:ind w:firstLine="709"/>
        <w:jc w:val="both"/>
      </w:pPr>
      <w:r w:rsidRPr="00A30C54">
        <w:t>В итоге можно сказать, что суть</w:t>
      </w:r>
      <w:r w:rsidRPr="00A30C54">
        <w:rPr>
          <w:rStyle w:val="apple-converted-space"/>
        </w:rPr>
        <w:t> </w:t>
      </w:r>
      <w:bookmarkStart w:id="38" w:name="keyword39"/>
      <w:bookmarkEnd w:id="38"/>
      <w:r w:rsidRPr="00A30C54">
        <w:rPr>
          <w:rStyle w:val="keyword"/>
          <w:i/>
          <w:iCs/>
        </w:rPr>
        <w:t>НДС</w:t>
      </w:r>
      <w:r w:rsidRPr="00A30C54">
        <w:rPr>
          <w:rStyle w:val="apple-converted-space"/>
        </w:rPr>
        <w:t> </w:t>
      </w:r>
      <w:r w:rsidRPr="00A30C54">
        <w:t>заключается в том, что вы платите в бюджет разницу между</w:t>
      </w:r>
      <w:r w:rsidRPr="00A30C54">
        <w:rPr>
          <w:rStyle w:val="apple-converted-space"/>
        </w:rPr>
        <w:t> </w:t>
      </w:r>
      <w:bookmarkStart w:id="39" w:name="keyword40"/>
      <w:bookmarkEnd w:id="39"/>
      <w:r w:rsidRPr="00A30C54">
        <w:rPr>
          <w:rStyle w:val="keyword"/>
          <w:i/>
          <w:iCs/>
        </w:rPr>
        <w:t>НДС</w:t>
      </w:r>
      <w:r w:rsidRPr="00A30C54">
        <w:t>, который вы заплатили сами и</w:t>
      </w:r>
      <w:r w:rsidRPr="00A30C54">
        <w:rPr>
          <w:rStyle w:val="apple-converted-space"/>
        </w:rPr>
        <w:t> </w:t>
      </w:r>
      <w:bookmarkStart w:id="40" w:name="keyword41"/>
      <w:bookmarkEnd w:id="40"/>
      <w:r w:rsidRPr="00A30C54">
        <w:rPr>
          <w:rStyle w:val="keyword"/>
          <w:i/>
          <w:iCs/>
        </w:rPr>
        <w:t>НДС</w:t>
      </w:r>
      <w:r w:rsidRPr="00A30C54">
        <w:t>, который начислен на проданные вами товары.</w:t>
      </w:r>
    </w:p>
    <w:p w:rsidR="004A3CDE" w:rsidRPr="00A30C54" w:rsidRDefault="004A3CDE" w:rsidP="001002C0">
      <w:pPr>
        <w:pStyle w:val="3"/>
        <w:shd w:val="clear" w:color="auto" w:fill="FFFFFF"/>
        <w:spacing w:before="0" w:after="0"/>
        <w:ind w:firstLine="709"/>
        <w:jc w:val="center"/>
        <w:rPr>
          <w:rFonts w:ascii="Times New Roman" w:hAnsi="Times New Roman" w:cs="Times New Roman"/>
          <w:sz w:val="24"/>
          <w:szCs w:val="24"/>
        </w:rPr>
      </w:pPr>
      <w:bookmarkStart w:id="41" w:name="sect3"/>
      <w:bookmarkEnd w:id="41"/>
      <w:r w:rsidRPr="00A30C54">
        <w:rPr>
          <w:rFonts w:ascii="Times New Roman" w:hAnsi="Times New Roman" w:cs="Times New Roman"/>
          <w:sz w:val="24"/>
          <w:szCs w:val="24"/>
        </w:rPr>
        <w:t>Особенности исчисления НДC</w:t>
      </w:r>
    </w:p>
    <w:p w:rsidR="004A3CDE" w:rsidRPr="00A30C54" w:rsidRDefault="004A3CDE" w:rsidP="001002C0">
      <w:pPr>
        <w:pStyle w:val="af4"/>
        <w:shd w:val="clear" w:color="auto" w:fill="FFFFFF"/>
        <w:spacing w:before="0" w:beforeAutospacing="0" w:after="0" w:afterAutospacing="0"/>
        <w:ind w:firstLine="709"/>
        <w:jc w:val="both"/>
      </w:pPr>
      <w:r w:rsidRPr="00A30C54">
        <w:t>Для того чтобы можно было принять к зачету "входящий"</w:t>
      </w:r>
      <w:r w:rsidRPr="00A30C54">
        <w:rPr>
          <w:rStyle w:val="apple-converted-space"/>
        </w:rPr>
        <w:t> </w:t>
      </w:r>
      <w:bookmarkStart w:id="42" w:name="keyword42"/>
      <w:bookmarkEnd w:id="42"/>
      <w:r w:rsidRPr="00A30C54">
        <w:rPr>
          <w:rStyle w:val="keyword"/>
          <w:i/>
          <w:iCs/>
        </w:rPr>
        <w:t>НДС</w:t>
      </w:r>
      <w:r w:rsidRPr="00A30C54">
        <w:rPr>
          <w:rStyle w:val="apple-converted-space"/>
        </w:rPr>
        <w:t> </w:t>
      </w:r>
      <w:r w:rsidRPr="00A30C54">
        <w:t>нужно выполнение нескольких условий. Во-первых, у вас должна быть</w:t>
      </w:r>
      <w:r w:rsidRPr="00A30C54">
        <w:rPr>
          <w:rStyle w:val="apple-converted-space"/>
        </w:rPr>
        <w:t> </w:t>
      </w:r>
      <w:bookmarkStart w:id="43" w:name="keyword43"/>
      <w:bookmarkEnd w:id="43"/>
      <w:r w:rsidRPr="00A30C54">
        <w:rPr>
          <w:rStyle w:val="keyword"/>
          <w:i/>
          <w:iCs/>
        </w:rPr>
        <w:t>счет-фактура</w:t>
      </w:r>
      <w:r w:rsidRPr="00A30C54">
        <w:t>. Во-вторых, ценности,</w:t>
      </w:r>
      <w:r w:rsidRPr="00A30C54">
        <w:rPr>
          <w:rStyle w:val="apple-converted-space"/>
        </w:rPr>
        <w:t> </w:t>
      </w:r>
      <w:bookmarkStart w:id="44" w:name="keyword44"/>
      <w:bookmarkEnd w:id="44"/>
      <w:r w:rsidRPr="00A30C54">
        <w:rPr>
          <w:rStyle w:val="keyword"/>
          <w:i/>
          <w:iCs/>
        </w:rPr>
        <w:t>НДС</w:t>
      </w:r>
      <w:r w:rsidRPr="00A30C54">
        <w:rPr>
          <w:rStyle w:val="apple-converted-space"/>
        </w:rPr>
        <w:t> </w:t>
      </w:r>
      <w:bookmarkStart w:id="45" w:name="keyword45"/>
      <w:bookmarkEnd w:id="45"/>
      <w:r w:rsidRPr="00A30C54">
        <w:rPr>
          <w:rStyle w:val="keyword"/>
          <w:i/>
          <w:iCs/>
        </w:rPr>
        <w:t>по</w:t>
      </w:r>
      <w:r w:rsidRPr="00A30C54">
        <w:rPr>
          <w:rStyle w:val="apple-converted-space"/>
        </w:rPr>
        <w:t> </w:t>
      </w:r>
      <w:r w:rsidRPr="00A30C54">
        <w:t>которым вы хотите зачесть, должны быть приняты к учету.</w:t>
      </w:r>
    </w:p>
    <w:p w:rsidR="004A3CDE" w:rsidRPr="00A30C54" w:rsidRDefault="004A3CDE" w:rsidP="001002C0">
      <w:pPr>
        <w:pStyle w:val="af4"/>
        <w:shd w:val="clear" w:color="auto" w:fill="FFFFFF"/>
        <w:spacing w:before="0" w:beforeAutospacing="0" w:after="0" w:afterAutospacing="0"/>
        <w:ind w:firstLine="709"/>
        <w:jc w:val="both"/>
      </w:pPr>
      <w:bookmarkStart w:id="46" w:name="keyword46"/>
      <w:bookmarkEnd w:id="46"/>
      <w:r w:rsidRPr="00A30C54">
        <w:rPr>
          <w:rStyle w:val="keyword"/>
          <w:i/>
          <w:iCs/>
        </w:rPr>
        <w:t>Счет-фактура</w:t>
      </w:r>
      <w:r w:rsidRPr="00A30C54">
        <w:rPr>
          <w:rStyle w:val="apple-converted-space"/>
        </w:rPr>
        <w:t> </w:t>
      </w:r>
      <w:r w:rsidRPr="00A30C54">
        <w:t>- это специальный документ, который выписывает</w:t>
      </w:r>
      <w:r w:rsidRPr="00A30C54">
        <w:rPr>
          <w:rStyle w:val="apple-converted-space"/>
        </w:rPr>
        <w:t> </w:t>
      </w:r>
      <w:bookmarkStart w:id="47" w:name="keyword47"/>
      <w:bookmarkEnd w:id="47"/>
      <w:r w:rsidRPr="00A30C54">
        <w:rPr>
          <w:rStyle w:val="keyword"/>
          <w:i/>
          <w:iCs/>
        </w:rPr>
        <w:t>продавец</w:t>
      </w:r>
      <w:r w:rsidRPr="00A30C54">
        <w:rPr>
          <w:rStyle w:val="apple-converted-space"/>
        </w:rPr>
        <w:t> </w:t>
      </w:r>
      <w:r w:rsidRPr="00A30C54">
        <w:t>товара. Так как</w:t>
      </w:r>
      <w:r w:rsidRPr="00A30C54">
        <w:rPr>
          <w:rStyle w:val="apple-converted-space"/>
        </w:rPr>
        <w:t> </w:t>
      </w:r>
      <w:bookmarkStart w:id="48" w:name="keyword48"/>
      <w:bookmarkEnd w:id="48"/>
      <w:r w:rsidRPr="00A30C54">
        <w:rPr>
          <w:rStyle w:val="keyword"/>
          <w:i/>
          <w:iCs/>
        </w:rPr>
        <w:t>счет-фактура</w:t>
      </w:r>
      <w:r w:rsidRPr="00A30C54">
        <w:rPr>
          <w:rStyle w:val="apple-converted-space"/>
        </w:rPr>
        <w:t> </w:t>
      </w:r>
      <w:r w:rsidRPr="00A30C54">
        <w:t>является документом, на основании которого осуществляется зачет</w:t>
      </w:r>
      <w:r w:rsidRPr="00A30C54">
        <w:rPr>
          <w:rStyle w:val="apple-converted-space"/>
        </w:rPr>
        <w:t> </w:t>
      </w:r>
      <w:bookmarkStart w:id="49" w:name="keyword49"/>
      <w:bookmarkEnd w:id="49"/>
      <w:r w:rsidRPr="00A30C54">
        <w:rPr>
          <w:rStyle w:val="keyword"/>
          <w:i/>
          <w:iCs/>
        </w:rPr>
        <w:t>НДС</w:t>
      </w:r>
      <w:r w:rsidRPr="00A30C54">
        <w:t>, вы можете ожидать, что налоговая инспекция проявит особый интерес к правильности заполнения счетов-фактур и к правильности ведения учета этих документов. В счете-фактуре, кроме информации о продавце, покупателе и другой подобной, содержится</w:t>
      </w:r>
      <w:r w:rsidRPr="00A30C54">
        <w:rPr>
          <w:rStyle w:val="apple-converted-space"/>
        </w:rPr>
        <w:t> </w:t>
      </w:r>
      <w:bookmarkStart w:id="50" w:name="keyword50"/>
      <w:bookmarkEnd w:id="50"/>
      <w:r w:rsidRPr="00A30C54">
        <w:rPr>
          <w:rStyle w:val="keyword"/>
          <w:i/>
          <w:iCs/>
        </w:rPr>
        <w:t>информация</w:t>
      </w:r>
      <w:r w:rsidRPr="00A30C54">
        <w:rPr>
          <w:rStyle w:val="apple-converted-space"/>
        </w:rPr>
        <w:t> </w:t>
      </w:r>
      <w:r w:rsidRPr="00A30C54">
        <w:t>об</w:t>
      </w:r>
      <w:r w:rsidRPr="00A30C54">
        <w:rPr>
          <w:rStyle w:val="apple-converted-space"/>
        </w:rPr>
        <w:t> </w:t>
      </w:r>
      <w:bookmarkStart w:id="51" w:name="keyword51"/>
      <w:bookmarkEnd w:id="51"/>
      <w:r w:rsidRPr="00A30C54">
        <w:rPr>
          <w:rStyle w:val="keyword"/>
          <w:i/>
          <w:iCs/>
        </w:rPr>
        <w:t>НДС</w:t>
      </w:r>
      <w:r w:rsidRPr="00A30C54">
        <w:t>, в частности, о сумме налога и о налоговой ставке.</w:t>
      </w:r>
    </w:p>
    <w:p w:rsidR="004A3CDE" w:rsidRPr="00A30C54" w:rsidRDefault="004A3CDE" w:rsidP="001002C0">
      <w:pPr>
        <w:pStyle w:val="af4"/>
        <w:shd w:val="clear" w:color="auto" w:fill="FFFFFF"/>
        <w:spacing w:before="0" w:beforeAutospacing="0" w:after="0" w:afterAutospacing="0"/>
        <w:ind w:firstLine="709"/>
        <w:jc w:val="both"/>
      </w:pPr>
      <w:r w:rsidRPr="00A30C54">
        <w:t>Полученные и выданные счета-фактуры нужно учитывать в журналах полученных и выданных счетов-фактур. Это требование указано в п. 3 ст. 169 НК РФ. Кроме того,</w:t>
      </w:r>
      <w:r w:rsidRPr="00A30C54">
        <w:rPr>
          <w:rStyle w:val="apple-converted-space"/>
        </w:rPr>
        <w:t> </w:t>
      </w:r>
      <w:bookmarkStart w:id="52" w:name="keyword52"/>
      <w:bookmarkEnd w:id="52"/>
      <w:r w:rsidRPr="00A30C54">
        <w:rPr>
          <w:rStyle w:val="keyword"/>
          <w:i/>
          <w:iCs/>
        </w:rPr>
        <w:t>покупатель</w:t>
      </w:r>
      <w:r w:rsidRPr="00A30C54">
        <w:rPr>
          <w:rStyle w:val="apple-converted-space"/>
        </w:rPr>
        <w:t> </w:t>
      </w:r>
      <w:r w:rsidRPr="00A30C54">
        <w:t>должен регистрировать счета-фактуры в</w:t>
      </w:r>
      <w:r w:rsidRPr="00A30C54">
        <w:rPr>
          <w:rStyle w:val="apple-converted-space"/>
        </w:rPr>
        <w:t> </w:t>
      </w:r>
      <w:bookmarkStart w:id="53" w:name="keyword53"/>
      <w:bookmarkEnd w:id="53"/>
      <w:r w:rsidRPr="00A30C54">
        <w:rPr>
          <w:rStyle w:val="keyword"/>
          <w:i/>
          <w:iCs/>
        </w:rPr>
        <w:t>книге покупок</w:t>
      </w:r>
      <w:r w:rsidRPr="00A30C54">
        <w:t>, а</w:t>
      </w:r>
      <w:r w:rsidRPr="00A30C54">
        <w:rPr>
          <w:rStyle w:val="apple-converted-space"/>
        </w:rPr>
        <w:t> </w:t>
      </w:r>
      <w:bookmarkStart w:id="54" w:name="keyword54"/>
      <w:bookmarkEnd w:id="54"/>
      <w:r w:rsidRPr="00A30C54">
        <w:rPr>
          <w:rStyle w:val="keyword"/>
          <w:i/>
          <w:iCs/>
        </w:rPr>
        <w:t>продавец</w:t>
      </w:r>
      <w:r w:rsidRPr="00A30C54">
        <w:rPr>
          <w:rStyle w:val="apple-converted-space"/>
        </w:rPr>
        <w:t> </w:t>
      </w:r>
      <w:r w:rsidRPr="00A30C54">
        <w:t>- в</w:t>
      </w:r>
      <w:r w:rsidRPr="00A30C54">
        <w:rPr>
          <w:rStyle w:val="apple-converted-space"/>
        </w:rPr>
        <w:t> </w:t>
      </w:r>
      <w:bookmarkStart w:id="55" w:name="keyword55"/>
      <w:bookmarkEnd w:id="55"/>
      <w:r w:rsidRPr="00A30C54">
        <w:rPr>
          <w:rStyle w:val="keyword"/>
          <w:i/>
          <w:iCs/>
        </w:rPr>
        <w:t>книге продаж</w:t>
      </w:r>
      <w:r w:rsidRPr="00A30C54">
        <w:t>.</w:t>
      </w:r>
    </w:p>
    <w:p w:rsidR="004A3CDE" w:rsidRPr="00A30C54" w:rsidRDefault="004A3CDE" w:rsidP="001002C0">
      <w:pPr>
        <w:pStyle w:val="af4"/>
        <w:shd w:val="clear" w:color="auto" w:fill="FFFFFF"/>
        <w:spacing w:before="0" w:beforeAutospacing="0" w:after="0" w:afterAutospacing="0"/>
        <w:ind w:firstLine="709"/>
        <w:jc w:val="both"/>
      </w:pPr>
      <w:r w:rsidRPr="00A30C54">
        <w:t>Форму счета фактуры, а так же другие полезные материалы</w:t>
      </w:r>
      <w:r w:rsidRPr="00A30C54">
        <w:rPr>
          <w:rStyle w:val="apple-converted-space"/>
        </w:rPr>
        <w:t> </w:t>
      </w:r>
      <w:bookmarkStart w:id="56" w:name="keyword56"/>
      <w:bookmarkEnd w:id="56"/>
      <w:r w:rsidRPr="00A30C54">
        <w:rPr>
          <w:rStyle w:val="keyword"/>
          <w:i/>
          <w:iCs/>
        </w:rPr>
        <w:t>по</w:t>
      </w:r>
      <w:r w:rsidRPr="00A30C54">
        <w:rPr>
          <w:rStyle w:val="apple-converted-space"/>
        </w:rPr>
        <w:t> </w:t>
      </w:r>
      <w:bookmarkStart w:id="57" w:name="keyword57"/>
      <w:bookmarkEnd w:id="57"/>
      <w:r w:rsidRPr="00A30C54">
        <w:rPr>
          <w:rStyle w:val="keyword"/>
          <w:i/>
          <w:iCs/>
        </w:rPr>
        <w:t>НДС</w:t>
      </w:r>
      <w:r w:rsidRPr="00A30C54">
        <w:rPr>
          <w:rStyle w:val="apple-converted-space"/>
        </w:rPr>
        <w:t> </w:t>
      </w:r>
      <w:r w:rsidRPr="00A30C54">
        <w:t xml:space="preserve">вы можете найти в Постановлении Правительства РФ от 26.12.2011 №1137 "О формах и правилах </w:t>
      </w:r>
      <w:r w:rsidRPr="00A30C54">
        <w:lastRenderedPageBreak/>
        <w:t>заполнения (ведения) документов, применяемых при расчетах</w:t>
      </w:r>
      <w:r w:rsidRPr="00A30C54">
        <w:rPr>
          <w:rStyle w:val="apple-converted-space"/>
        </w:rPr>
        <w:t> </w:t>
      </w:r>
      <w:bookmarkStart w:id="58" w:name="keyword58"/>
      <w:bookmarkEnd w:id="58"/>
      <w:r w:rsidRPr="00A30C54">
        <w:rPr>
          <w:rStyle w:val="keyword"/>
          <w:i/>
          <w:iCs/>
        </w:rPr>
        <w:t>по</w:t>
      </w:r>
      <w:r w:rsidRPr="00A30C54">
        <w:rPr>
          <w:rStyle w:val="apple-converted-space"/>
        </w:rPr>
        <w:t> </w:t>
      </w:r>
      <w:r w:rsidRPr="00A30C54">
        <w:t>налогу на добавленную</w:t>
      </w:r>
      <w:r w:rsidRPr="00A30C54">
        <w:rPr>
          <w:rStyle w:val="apple-converted-space"/>
        </w:rPr>
        <w:t> </w:t>
      </w:r>
      <w:bookmarkStart w:id="59" w:name="keyword59"/>
      <w:bookmarkEnd w:id="59"/>
      <w:r w:rsidRPr="00A30C54">
        <w:rPr>
          <w:rStyle w:val="keyword"/>
          <w:i/>
          <w:iCs/>
        </w:rPr>
        <w:t>стоимость</w:t>
      </w:r>
      <w:r w:rsidRPr="00A30C54">
        <w:t>".</w:t>
      </w:r>
    </w:p>
    <w:p w:rsidR="004A3CDE" w:rsidRPr="00A30C54" w:rsidRDefault="004A3CDE" w:rsidP="001002C0">
      <w:pPr>
        <w:pStyle w:val="af4"/>
        <w:shd w:val="clear" w:color="auto" w:fill="FFFFFF"/>
        <w:spacing w:before="0" w:beforeAutospacing="0" w:after="0" w:afterAutospacing="0"/>
        <w:ind w:firstLine="709"/>
        <w:jc w:val="both"/>
      </w:pPr>
      <w:r w:rsidRPr="00A30C54">
        <w:t>Если говорить о ставках</w:t>
      </w:r>
      <w:r w:rsidRPr="00A30C54">
        <w:rPr>
          <w:rStyle w:val="apple-converted-space"/>
        </w:rPr>
        <w:t> </w:t>
      </w:r>
      <w:bookmarkStart w:id="60" w:name="keyword60"/>
      <w:bookmarkEnd w:id="60"/>
      <w:r w:rsidRPr="00A30C54">
        <w:rPr>
          <w:rStyle w:val="keyword"/>
          <w:i/>
          <w:iCs/>
        </w:rPr>
        <w:t>НДС</w:t>
      </w:r>
      <w:r w:rsidRPr="00A30C54">
        <w:t>, то НК РФ предусматривает три ставки.</w:t>
      </w:r>
    </w:p>
    <w:p w:rsidR="004A3CDE" w:rsidRPr="00A30C54" w:rsidRDefault="004A3CDE" w:rsidP="00FB6E2F">
      <w:pPr>
        <w:numPr>
          <w:ilvl w:val="0"/>
          <w:numId w:val="9"/>
        </w:numPr>
        <w:shd w:val="clear" w:color="auto" w:fill="FFFFFF"/>
        <w:ind w:left="0" w:firstLine="709"/>
        <w:jc w:val="both"/>
      </w:pPr>
      <w:r w:rsidRPr="00A30C54">
        <w:t>реализация со ставкой НДС</w:t>
      </w:r>
      <w:r w:rsidRPr="00A30C54">
        <w:rPr>
          <w:rStyle w:val="apple-converted-space"/>
        </w:rPr>
        <w:t> </w:t>
      </w:r>
      <w:r w:rsidRPr="00A30C54">
        <w:rPr>
          <w:rStyle w:val="texample"/>
        </w:rPr>
        <w:t>0%</w:t>
      </w:r>
      <w:r w:rsidRPr="00A30C54">
        <w:t>, то есть - реализация вовсе без НДС. К товарам и услугам, реализация которых не облагается НДС, относятся, например, товары, работы и услуги в области космической деятельности, товары и услуги для официального пользования иностранными дипломатическими и приравненными к ним представительствами.</w:t>
      </w:r>
    </w:p>
    <w:p w:rsidR="004A3CDE" w:rsidRPr="00A30C54" w:rsidRDefault="004A3CDE" w:rsidP="00FB6E2F">
      <w:pPr>
        <w:numPr>
          <w:ilvl w:val="0"/>
          <w:numId w:val="9"/>
        </w:numPr>
        <w:shd w:val="clear" w:color="auto" w:fill="FFFFFF"/>
        <w:ind w:left="0" w:firstLine="709"/>
        <w:jc w:val="both"/>
      </w:pPr>
      <w:r w:rsidRPr="00A30C54">
        <w:t>существует ставка НДС в размере</w:t>
      </w:r>
      <w:r w:rsidRPr="00A30C54">
        <w:rPr>
          <w:rStyle w:val="apple-converted-space"/>
        </w:rPr>
        <w:t> </w:t>
      </w:r>
      <w:r w:rsidRPr="00A30C54">
        <w:rPr>
          <w:rStyle w:val="texample"/>
        </w:rPr>
        <w:t>10%</w:t>
      </w:r>
      <w:r w:rsidRPr="00A30C54">
        <w:t>. Ей облагаются, например, продукты питания, товары для детей - списки продуктов содержатся в НК РФ, периодические печатные издания и некоторые другие товары и услуги.</w:t>
      </w:r>
    </w:p>
    <w:p w:rsidR="004A3CDE" w:rsidRPr="00A30C54" w:rsidRDefault="004A3CDE" w:rsidP="00FB6E2F">
      <w:pPr>
        <w:numPr>
          <w:ilvl w:val="0"/>
          <w:numId w:val="9"/>
        </w:numPr>
        <w:shd w:val="clear" w:color="auto" w:fill="FFFFFF"/>
        <w:ind w:left="0" w:firstLine="709"/>
        <w:jc w:val="both"/>
      </w:pPr>
      <w:r w:rsidRPr="00A30C54">
        <w:t>основной ставкой НДС в настоящий момент является</w:t>
      </w:r>
      <w:r w:rsidRPr="00A30C54">
        <w:rPr>
          <w:rStyle w:val="apple-converted-space"/>
        </w:rPr>
        <w:t> </w:t>
      </w:r>
      <w:r w:rsidRPr="00A30C54">
        <w:rPr>
          <w:rStyle w:val="texample"/>
        </w:rPr>
        <w:t>18%</w:t>
      </w:r>
      <w:r w:rsidRPr="00A30C54">
        <w:t>. Всё, что не попадает по ставку</w:t>
      </w:r>
      <w:r w:rsidRPr="00A30C54">
        <w:rPr>
          <w:rStyle w:val="apple-converted-space"/>
        </w:rPr>
        <w:t> </w:t>
      </w:r>
      <w:r w:rsidRPr="00A30C54">
        <w:rPr>
          <w:rStyle w:val="texample"/>
        </w:rPr>
        <w:t>0%</w:t>
      </w:r>
      <w:r w:rsidRPr="00A30C54">
        <w:rPr>
          <w:rStyle w:val="apple-converted-space"/>
        </w:rPr>
        <w:t> </w:t>
      </w:r>
      <w:r w:rsidRPr="00A30C54">
        <w:t>или</w:t>
      </w:r>
      <w:r w:rsidRPr="00A30C54">
        <w:rPr>
          <w:rStyle w:val="apple-converted-space"/>
        </w:rPr>
        <w:t> </w:t>
      </w:r>
      <w:r w:rsidRPr="00A30C54">
        <w:rPr>
          <w:rStyle w:val="texample"/>
        </w:rPr>
        <w:t>10%</w:t>
      </w:r>
      <w:r w:rsidRPr="00A30C54">
        <w:rPr>
          <w:rStyle w:val="apple-converted-space"/>
        </w:rPr>
        <w:t> </w:t>
      </w:r>
      <w:r w:rsidRPr="00A30C54">
        <w:t>облагается</w:t>
      </w:r>
      <w:r w:rsidRPr="00A30C54">
        <w:rPr>
          <w:rStyle w:val="apple-converted-space"/>
        </w:rPr>
        <w:t> </w:t>
      </w:r>
      <w:r w:rsidRPr="00A30C54">
        <w:rPr>
          <w:rStyle w:val="texample"/>
        </w:rPr>
        <w:t>18%-м</w:t>
      </w:r>
      <w:r w:rsidRPr="00A30C54">
        <w:t>НДС.</w:t>
      </w:r>
    </w:p>
    <w:p w:rsidR="004A3CDE" w:rsidRPr="00A30C54" w:rsidRDefault="004A3CDE" w:rsidP="001002C0">
      <w:pPr>
        <w:pStyle w:val="af4"/>
        <w:shd w:val="clear" w:color="auto" w:fill="FFFFFF"/>
        <w:spacing w:before="0" w:beforeAutospacing="0" w:after="0" w:afterAutospacing="0"/>
        <w:ind w:firstLine="709"/>
        <w:jc w:val="both"/>
      </w:pPr>
      <w:r w:rsidRPr="00A30C54">
        <w:t>Организация составляет налоговую декларацию</w:t>
      </w:r>
      <w:r w:rsidRPr="00A30C54">
        <w:rPr>
          <w:rStyle w:val="apple-converted-space"/>
        </w:rPr>
        <w:t> </w:t>
      </w:r>
      <w:bookmarkStart w:id="61" w:name="keyword61"/>
      <w:bookmarkEnd w:id="61"/>
      <w:r w:rsidRPr="00A30C54">
        <w:rPr>
          <w:rStyle w:val="keyword"/>
          <w:i/>
          <w:iCs/>
        </w:rPr>
        <w:t>по</w:t>
      </w:r>
      <w:r w:rsidRPr="00A30C54">
        <w:rPr>
          <w:rStyle w:val="apple-converted-space"/>
        </w:rPr>
        <w:t> </w:t>
      </w:r>
      <w:bookmarkStart w:id="62" w:name="keyword62"/>
      <w:bookmarkEnd w:id="62"/>
      <w:r w:rsidRPr="00A30C54">
        <w:rPr>
          <w:rStyle w:val="keyword"/>
          <w:i/>
          <w:iCs/>
        </w:rPr>
        <w:t>НДС</w:t>
      </w:r>
      <w:r w:rsidRPr="00A30C54">
        <w:t>, сдает ее в налоговую инспекцию, обычно - ежеквартально, и тогда же происходит уплата</w:t>
      </w:r>
      <w:r w:rsidRPr="00A30C54">
        <w:rPr>
          <w:rStyle w:val="apple-converted-space"/>
        </w:rPr>
        <w:t> </w:t>
      </w:r>
      <w:bookmarkStart w:id="63" w:name="keyword63"/>
      <w:bookmarkEnd w:id="63"/>
      <w:r w:rsidRPr="00A30C54">
        <w:rPr>
          <w:rStyle w:val="keyword"/>
          <w:i/>
          <w:iCs/>
        </w:rPr>
        <w:t>НДС</w:t>
      </w:r>
      <w:r w:rsidRPr="00A30C54">
        <w:rPr>
          <w:rStyle w:val="apple-converted-space"/>
        </w:rPr>
        <w:t> </w:t>
      </w:r>
      <w:r w:rsidRPr="00A30C54">
        <w:t>-</w:t>
      </w:r>
      <w:r w:rsidRPr="00A30C54">
        <w:rPr>
          <w:rStyle w:val="apple-converted-space"/>
        </w:rPr>
        <w:t> </w:t>
      </w:r>
      <w:bookmarkStart w:id="64" w:name="keyword64"/>
      <w:bookmarkEnd w:id="64"/>
      <w:r w:rsidRPr="00A30C54">
        <w:rPr>
          <w:rStyle w:val="keyword"/>
          <w:i/>
          <w:iCs/>
        </w:rPr>
        <w:t>по</w:t>
      </w:r>
      <w:r w:rsidRPr="00A30C54">
        <w:rPr>
          <w:rStyle w:val="apple-converted-space"/>
        </w:rPr>
        <w:t> </w:t>
      </w:r>
      <w:r w:rsidRPr="00A30C54">
        <w:t>безналичному расчету:</w:t>
      </w:r>
    </w:p>
    <w:p w:rsidR="004A3CDE" w:rsidRPr="00A30C54" w:rsidRDefault="004A3CDE" w:rsidP="001002C0">
      <w:pPr>
        <w:pStyle w:val="HTML"/>
        <w:shd w:val="clear" w:color="auto" w:fill="FFFFFF"/>
        <w:ind w:firstLine="709"/>
        <w:jc w:val="both"/>
        <w:rPr>
          <w:rFonts w:ascii="Times New Roman" w:hAnsi="Times New Roman" w:cs="Times New Roman"/>
          <w:sz w:val="24"/>
          <w:szCs w:val="24"/>
        </w:rPr>
      </w:pPr>
      <w:r w:rsidRPr="00A30C54">
        <w:rPr>
          <w:rFonts w:ascii="Times New Roman" w:hAnsi="Times New Roman" w:cs="Times New Roman"/>
          <w:sz w:val="24"/>
          <w:szCs w:val="24"/>
        </w:rPr>
        <w:t>Д68 К51 - уплачен НДС</w:t>
      </w:r>
    </w:p>
    <w:p w:rsidR="004A3CDE" w:rsidRPr="00A30C54" w:rsidRDefault="004A3CDE" w:rsidP="001002C0">
      <w:pPr>
        <w:pStyle w:val="3"/>
        <w:shd w:val="clear" w:color="auto" w:fill="FFFFFF"/>
        <w:spacing w:before="0" w:after="0"/>
        <w:ind w:firstLine="709"/>
        <w:jc w:val="center"/>
        <w:rPr>
          <w:rFonts w:ascii="Times New Roman" w:hAnsi="Times New Roman" w:cs="Times New Roman"/>
          <w:sz w:val="24"/>
          <w:szCs w:val="24"/>
        </w:rPr>
      </w:pPr>
      <w:bookmarkStart w:id="65" w:name="sect4"/>
      <w:bookmarkEnd w:id="65"/>
      <w:r w:rsidRPr="00A30C54">
        <w:rPr>
          <w:rFonts w:ascii="Times New Roman" w:hAnsi="Times New Roman" w:cs="Times New Roman"/>
          <w:sz w:val="24"/>
          <w:szCs w:val="24"/>
        </w:rPr>
        <w:t>Бухгалтерские записи по учету НДC</w:t>
      </w:r>
    </w:p>
    <w:p w:rsidR="004A3CDE" w:rsidRPr="00A30C54" w:rsidRDefault="004A3CDE" w:rsidP="001002C0">
      <w:pPr>
        <w:pStyle w:val="af4"/>
        <w:shd w:val="clear" w:color="auto" w:fill="FFFFFF"/>
        <w:spacing w:before="0" w:beforeAutospacing="0" w:after="0" w:afterAutospacing="0"/>
        <w:ind w:firstLine="709"/>
        <w:jc w:val="both"/>
      </w:pPr>
      <w:r w:rsidRPr="00A30C54">
        <w:t>Систематизируем сведения о бухгалтерских записях, которые применяются при учете</w:t>
      </w:r>
      <w:r w:rsidRPr="00A30C54">
        <w:rPr>
          <w:rStyle w:val="apple-converted-space"/>
        </w:rPr>
        <w:t> </w:t>
      </w:r>
      <w:bookmarkStart w:id="66" w:name="keyword65"/>
      <w:bookmarkEnd w:id="66"/>
      <w:r w:rsidRPr="00A30C54">
        <w:rPr>
          <w:rStyle w:val="keyword"/>
          <w:i/>
          <w:iCs/>
        </w:rPr>
        <w:t>НДС</w:t>
      </w:r>
      <w:r w:rsidRPr="00A30C54">
        <w:rPr>
          <w:rStyle w:val="apple-converted-space"/>
        </w:rPr>
        <w:t> </w:t>
      </w:r>
      <w:r w:rsidRPr="00A30C54">
        <w:t>при продаже и при покупке товаров и услуг.</w:t>
      </w:r>
    </w:p>
    <w:p w:rsidR="004A3CDE" w:rsidRPr="00A30C54" w:rsidRDefault="009E6C41" w:rsidP="001002C0">
      <w:pPr>
        <w:pStyle w:val="af4"/>
        <w:shd w:val="clear" w:color="auto" w:fill="FFFFFF"/>
        <w:spacing w:before="0" w:beforeAutospacing="0" w:after="0" w:afterAutospacing="0"/>
        <w:ind w:firstLine="709"/>
        <w:jc w:val="both"/>
      </w:pPr>
      <w:hyperlink r:id="rId30" w:anchor="table.7.1" w:tgtFrame="_blank" w:history="1">
        <w:r w:rsidR="004A3CDE" w:rsidRPr="00A30C54">
          <w:rPr>
            <w:rStyle w:val="af7"/>
            <w:color w:val="auto"/>
            <w:u w:val="none"/>
          </w:rPr>
          <w:t>В таблице</w:t>
        </w:r>
        <w:r w:rsidR="00C07E6E" w:rsidRPr="00A30C54">
          <w:rPr>
            <w:rStyle w:val="af7"/>
            <w:color w:val="auto"/>
            <w:u w:val="none"/>
          </w:rPr>
          <w:t xml:space="preserve"> 1</w:t>
        </w:r>
        <w:r w:rsidR="004A3CDE" w:rsidRPr="00A30C54">
          <w:rPr>
            <w:rStyle w:val="af7"/>
            <w:color w:val="auto"/>
          </w:rPr>
          <w:t xml:space="preserve"> </w:t>
        </w:r>
      </w:hyperlink>
      <w:r w:rsidR="004A3CDE" w:rsidRPr="00A30C54">
        <w:rPr>
          <w:rStyle w:val="apple-converted-space"/>
        </w:rPr>
        <w:t> </w:t>
      </w:r>
      <w:r w:rsidR="004A3CDE" w:rsidRPr="00A30C54">
        <w:t>приведены бухгалтерские записи, которые производятся у покупателя при покупке товаров с</w:t>
      </w:r>
      <w:r w:rsidR="004A3CDE" w:rsidRPr="00A30C54">
        <w:rPr>
          <w:rStyle w:val="apple-converted-space"/>
        </w:rPr>
        <w:t> </w:t>
      </w:r>
      <w:bookmarkStart w:id="67" w:name="keyword66"/>
      <w:bookmarkEnd w:id="67"/>
      <w:r w:rsidR="004A3CDE" w:rsidRPr="00A30C54">
        <w:rPr>
          <w:rStyle w:val="keyword"/>
          <w:i/>
          <w:iCs/>
        </w:rPr>
        <w:t>НДС</w:t>
      </w:r>
      <w:r w:rsidR="004A3CDE" w:rsidRPr="00A30C54">
        <w:t>.</w:t>
      </w:r>
    </w:p>
    <w:p w:rsidR="001002C0" w:rsidRPr="00A30C54" w:rsidRDefault="001002C0" w:rsidP="001002C0">
      <w:pPr>
        <w:pStyle w:val="af4"/>
        <w:shd w:val="clear" w:color="auto" w:fill="FFFFFF"/>
        <w:spacing w:before="0" w:beforeAutospacing="0" w:after="0" w:afterAutospacing="0"/>
        <w:ind w:firstLine="709"/>
        <w:jc w:val="both"/>
      </w:pPr>
    </w:p>
    <w:tbl>
      <w:tblPr>
        <w:tblW w:w="9228" w:type="dxa"/>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5255"/>
        <w:gridCol w:w="2272"/>
        <w:gridCol w:w="851"/>
        <w:gridCol w:w="850"/>
      </w:tblGrid>
      <w:tr w:rsidR="004A3CDE" w:rsidRPr="00A30C54" w:rsidTr="00F65CE7">
        <w:trPr>
          <w:tblCellSpacing w:w="7" w:type="dxa"/>
        </w:trPr>
        <w:tc>
          <w:tcPr>
            <w:tcW w:w="9200" w:type="dxa"/>
            <w:gridSpan w:val="4"/>
            <w:shd w:val="clear" w:color="auto" w:fill="FFFFFF"/>
            <w:vAlign w:val="center"/>
            <w:hideMark/>
          </w:tcPr>
          <w:p w:rsidR="004A3CDE" w:rsidRPr="00A30C54" w:rsidRDefault="00F65CE7" w:rsidP="001002C0">
            <w:pPr>
              <w:ind w:firstLine="709"/>
              <w:jc w:val="both"/>
            </w:pPr>
            <w:bookmarkStart w:id="68" w:name="table.7.1"/>
            <w:bookmarkEnd w:id="68"/>
            <w:r w:rsidRPr="00A30C54">
              <w:t xml:space="preserve">Таблица </w:t>
            </w:r>
            <w:r w:rsidR="004A3CDE" w:rsidRPr="00A30C54">
              <w:t>1. Бухгалтерские записи по учету НДС при покупке товаров</w:t>
            </w:r>
          </w:p>
        </w:tc>
      </w:tr>
      <w:tr w:rsidR="004A3CDE" w:rsidRPr="00A30C54" w:rsidTr="00F65CE7">
        <w:trPr>
          <w:tblCellSpacing w:w="7" w:type="dxa"/>
        </w:trPr>
        <w:tc>
          <w:tcPr>
            <w:tcW w:w="0" w:type="auto"/>
            <w:shd w:val="clear" w:color="auto" w:fill="FFFFFF"/>
            <w:vAlign w:val="center"/>
            <w:hideMark/>
          </w:tcPr>
          <w:p w:rsidR="004A3CDE" w:rsidRPr="00A30C54" w:rsidRDefault="004A3CDE" w:rsidP="00F65CE7">
            <w:pPr>
              <w:jc w:val="both"/>
              <w:rPr>
                <w:b/>
                <w:bCs/>
              </w:rPr>
            </w:pPr>
            <w:r w:rsidRPr="00A30C54">
              <w:rPr>
                <w:b/>
                <w:bCs/>
              </w:rPr>
              <w:t>Содержание хозяйственной операции</w:t>
            </w:r>
          </w:p>
        </w:tc>
        <w:tc>
          <w:tcPr>
            <w:tcW w:w="2258" w:type="dxa"/>
            <w:shd w:val="clear" w:color="auto" w:fill="FFFFFF"/>
            <w:vAlign w:val="center"/>
            <w:hideMark/>
          </w:tcPr>
          <w:p w:rsidR="004A3CDE" w:rsidRPr="00A30C54" w:rsidRDefault="004A3CDE" w:rsidP="001002C0">
            <w:pPr>
              <w:ind w:firstLine="709"/>
              <w:jc w:val="both"/>
              <w:rPr>
                <w:b/>
                <w:bCs/>
              </w:rPr>
            </w:pPr>
            <w:r w:rsidRPr="00A30C54">
              <w:rPr>
                <w:b/>
                <w:bCs/>
              </w:rPr>
              <w:t>Первичный документ</w:t>
            </w:r>
          </w:p>
        </w:tc>
        <w:tc>
          <w:tcPr>
            <w:tcW w:w="837" w:type="dxa"/>
            <w:shd w:val="clear" w:color="auto" w:fill="FFFFFF"/>
            <w:vAlign w:val="center"/>
            <w:hideMark/>
          </w:tcPr>
          <w:p w:rsidR="004A3CDE" w:rsidRPr="00A30C54" w:rsidRDefault="004A3CDE" w:rsidP="00F65CE7">
            <w:pPr>
              <w:jc w:val="center"/>
              <w:rPr>
                <w:b/>
                <w:bCs/>
              </w:rPr>
            </w:pPr>
            <w:r w:rsidRPr="00A30C54">
              <w:rPr>
                <w:b/>
                <w:bCs/>
              </w:rPr>
              <w:t>Д</w:t>
            </w:r>
          </w:p>
        </w:tc>
        <w:tc>
          <w:tcPr>
            <w:tcW w:w="829" w:type="dxa"/>
            <w:shd w:val="clear" w:color="auto" w:fill="FFFFFF"/>
            <w:vAlign w:val="center"/>
            <w:hideMark/>
          </w:tcPr>
          <w:p w:rsidR="004A3CDE" w:rsidRPr="00A30C54" w:rsidRDefault="004A3CDE" w:rsidP="00F65CE7">
            <w:pPr>
              <w:jc w:val="center"/>
              <w:rPr>
                <w:b/>
                <w:bCs/>
              </w:rPr>
            </w:pPr>
            <w:r w:rsidRPr="00A30C54">
              <w:rPr>
                <w:b/>
                <w:bCs/>
              </w:rPr>
              <w:t>К</w:t>
            </w:r>
          </w:p>
        </w:tc>
      </w:tr>
      <w:tr w:rsidR="004A3CDE" w:rsidRPr="00A30C54" w:rsidTr="00F65CE7">
        <w:trPr>
          <w:tblCellSpacing w:w="7" w:type="dxa"/>
        </w:trPr>
        <w:tc>
          <w:tcPr>
            <w:tcW w:w="0" w:type="auto"/>
            <w:shd w:val="clear" w:color="auto" w:fill="FFFFFF"/>
            <w:hideMark/>
          </w:tcPr>
          <w:p w:rsidR="004A3CDE" w:rsidRPr="00A30C54" w:rsidRDefault="004A3CDE" w:rsidP="00F65CE7">
            <w:pPr>
              <w:jc w:val="both"/>
            </w:pPr>
            <w:r w:rsidRPr="00A30C54">
              <w:t>Оприходованы на склад материалы от поставщика</w:t>
            </w:r>
          </w:p>
        </w:tc>
        <w:tc>
          <w:tcPr>
            <w:tcW w:w="2258" w:type="dxa"/>
            <w:shd w:val="clear" w:color="auto" w:fill="FFFFFF"/>
            <w:hideMark/>
          </w:tcPr>
          <w:p w:rsidR="004A3CDE" w:rsidRPr="00A30C54" w:rsidRDefault="004A3CDE" w:rsidP="00F65CE7">
            <w:pPr>
              <w:jc w:val="both"/>
            </w:pPr>
            <w:r w:rsidRPr="00A30C54">
              <w:t>Накладная, счет, договор</w:t>
            </w:r>
          </w:p>
        </w:tc>
        <w:tc>
          <w:tcPr>
            <w:tcW w:w="837" w:type="dxa"/>
            <w:shd w:val="clear" w:color="auto" w:fill="FFFFFF"/>
            <w:hideMark/>
          </w:tcPr>
          <w:p w:rsidR="004A3CDE" w:rsidRPr="00A30C54" w:rsidRDefault="004A3CDE" w:rsidP="00F65CE7">
            <w:pPr>
              <w:jc w:val="center"/>
            </w:pPr>
            <w:r w:rsidRPr="00A30C54">
              <w:t>10</w:t>
            </w:r>
          </w:p>
        </w:tc>
        <w:tc>
          <w:tcPr>
            <w:tcW w:w="829" w:type="dxa"/>
            <w:shd w:val="clear" w:color="auto" w:fill="FFFFFF"/>
            <w:hideMark/>
          </w:tcPr>
          <w:p w:rsidR="004A3CDE" w:rsidRPr="00A30C54" w:rsidRDefault="004A3CDE" w:rsidP="00F65CE7">
            <w:pPr>
              <w:jc w:val="center"/>
            </w:pPr>
            <w:r w:rsidRPr="00A30C54">
              <w:t>60</w:t>
            </w:r>
          </w:p>
        </w:tc>
      </w:tr>
      <w:tr w:rsidR="004A3CDE" w:rsidRPr="00A30C54" w:rsidTr="00F65CE7">
        <w:trPr>
          <w:tblCellSpacing w:w="7" w:type="dxa"/>
        </w:trPr>
        <w:tc>
          <w:tcPr>
            <w:tcW w:w="0" w:type="auto"/>
            <w:shd w:val="clear" w:color="auto" w:fill="FFFFFF"/>
            <w:hideMark/>
          </w:tcPr>
          <w:p w:rsidR="004A3CDE" w:rsidRPr="00A30C54" w:rsidRDefault="004A3CDE" w:rsidP="00F65CE7">
            <w:pPr>
              <w:jc w:val="both"/>
            </w:pPr>
            <w:r w:rsidRPr="00A30C54">
              <w:t>Отражен НДС по приобретенным материалам</w:t>
            </w:r>
          </w:p>
        </w:tc>
        <w:tc>
          <w:tcPr>
            <w:tcW w:w="2258" w:type="dxa"/>
            <w:shd w:val="clear" w:color="auto" w:fill="FFFFFF"/>
            <w:hideMark/>
          </w:tcPr>
          <w:p w:rsidR="004A3CDE" w:rsidRPr="00A30C54" w:rsidRDefault="004A3CDE" w:rsidP="00F65CE7">
            <w:pPr>
              <w:jc w:val="both"/>
            </w:pPr>
            <w:r w:rsidRPr="00A30C54">
              <w:t>Счет-фактура</w:t>
            </w:r>
          </w:p>
        </w:tc>
        <w:tc>
          <w:tcPr>
            <w:tcW w:w="837" w:type="dxa"/>
            <w:shd w:val="clear" w:color="auto" w:fill="FFFFFF"/>
            <w:hideMark/>
          </w:tcPr>
          <w:p w:rsidR="004A3CDE" w:rsidRPr="00A30C54" w:rsidRDefault="004A3CDE" w:rsidP="00F65CE7">
            <w:pPr>
              <w:jc w:val="center"/>
            </w:pPr>
            <w:r w:rsidRPr="00A30C54">
              <w:t>19</w:t>
            </w:r>
          </w:p>
        </w:tc>
        <w:tc>
          <w:tcPr>
            <w:tcW w:w="829" w:type="dxa"/>
            <w:shd w:val="clear" w:color="auto" w:fill="FFFFFF"/>
            <w:hideMark/>
          </w:tcPr>
          <w:p w:rsidR="004A3CDE" w:rsidRPr="00A30C54" w:rsidRDefault="004A3CDE" w:rsidP="00F65CE7">
            <w:pPr>
              <w:jc w:val="center"/>
            </w:pPr>
            <w:r w:rsidRPr="00A30C54">
              <w:t>60</w:t>
            </w:r>
          </w:p>
        </w:tc>
      </w:tr>
      <w:tr w:rsidR="004A3CDE" w:rsidRPr="00A30C54" w:rsidTr="00F65CE7">
        <w:trPr>
          <w:tblCellSpacing w:w="7" w:type="dxa"/>
        </w:trPr>
        <w:tc>
          <w:tcPr>
            <w:tcW w:w="0" w:type="auto"/>
            <w:shd w:val="clear" w:color="auto" w:fill="FFFFFF"/>
            <w:hideMark/>
          </w:tcPr>
          <w:p w:rsidR="004A3CDE" w:rsidRPr="00A30C54" w:rsidRDefault="004A3CDE" w:rsidP="00F65CE7">
            <w:pPr>
              <w:jc w:val="both"/>
            </w:pPr>
            <w:r w:rsidRPr="00A30C54">
              <w:t>Принят к зачету НДС по оприходованным товарам</w:t>
            </w:r>
          </w:p>
        </w:tc>
        <w:tc>
          <w:tcPr>
            <w:tcW w:w="2258" w:type="dxa"/>
            <w:shd w:val="clear" w:color="auto" w:fill="FFFFFF"/>
            <w:hideMark/>
          </w:tcPr>
          <w:p w:rsidR="004A3CDE" w:rsidRPr="00A30C54" w:rsidRDefault="004A3CDE" w:rsidP="00F65CE7">
            <w:pPr>
              <w:jc w:val="both"/>
            </w:pPr>
            <w:r w:rsidRPr="00A30C54">
              <w:t>Счет-фактура</w:t>
            </w:r>
          </w:p>
        </w:tc>
        <w:tc>
          <w:tcPr>
            <w:tcW w:w="837" w:type="dxa"/>
            <w:shd w:val="clear" w:color="auto" w:fill="FFFFFF"/>
            <w:hideMark/>
          </w:tcPr>
          <w:p w:rsidR="004A3CDE" w:rsidRPr="00A30C54" w:rsidRDefault="004A3CDE" w:rsidP="00F65CE7">
            <w:pPr>
              <w:jc w:val="center"/>
            </w:pPr>
            <w:r w:rsidRPr="00A30C54">
              <w:t>68</w:t>
            </w:r>
          </w:p>
        </w:tc>
        <w:tc>
          <w:tcPr>
            <w:tcW w:w="829" w:type="dxa"/>
            <w:shd w:val="clear" w:color="auto" w:fill="FFFFFF"/>
            <w:hideMark/>
          </w:tcPr>
          <w:p w:rsidR="004A3CDE" w:rsidRPr="00A30C54" w:rsidRDefault="004A3CDE" w:rsidP="00F65CE7">
            <w:pPr>
              <w:jc w:val="center"/>
            </w:pPr>
            <w:r w:rsidRPr="00A30C54">
              <w:t>19</w:t>
            </w:r>
          </w:p>
        </w:tc>
      </w:tr>
    </w:tbl>
    <w:p w:rsidR="00F65CE7" w:rsidRPr="00A30C54" w:rsidRDefault="00F65CE7" w:rsidP="001002C0">
      <w:pPr>
        <w:pStyle w:val="af4"/>
        <w:shd w:val="clear" w:color="auto" w:fill="FFFFFF"/>
        <w:spacing w:before="0" w:beforeAutospacing="0" w:after="0" w:afterAutospacing="0"/>
        <w:ind w:firstLine="709"/>
        <w:jc w:val="both"/>
      </w:pPr>
    </w:p>
    <w:p w:rsidR="004A3CDE" w:rsidRPr="00A30C54" w:rsidRDefault="009E6C41" w:rsidP="001002C0">
      <w:pPr>
        <w:pStyle w:val="af4"/>
        <w:shd w:val="clear" w:color="auto" w:fill="FFFFFF"/>
        <w:spacing w:before="0" w:beforeAutospacing="0" w:after="0" w:afterAutospacing="0"/>
        <w:ind w:firstLine="709"/>
        <w:jc w:val="both"/>
      </w:pPr>
      <w:hyperlink r:id="rId31" w:anchor="table.7.2" w:tgtFrame="_blank" w:history="1">
        <w:r w:rsidR="00C07E6E" w:rsidRPr="00A30C54">
          <w:rPr>
            <w:rStyle w:val="af7"/>
            <w:color w:val="auto"/>
          </w:rPr>
          <w:t xml:space="preserve">В таблице  </w:t>
        </w:r>
        <w:r w:rsidR="004A3CDE" w:rsidRPr="00A30C54">
          <w:rPr>
            <w:rStyle w:val="af7"/>
            <w:color w:val="auto"/>
          </w:rPr>
          <w:t>2</w:t>
        </w:r>
      </w:hyperlink>
      <w:r w:rsidR="004A3CDE" w:rsidRPr="00A30C54">
        <w:rPr>
          <w:rStyle w:val="apple-converted-space"/>
        </w:rPr>
        <w:t> </w:t>
      </w:r>
      <w:r w:rsidR="004A3CDE" w:rsidRPr="00A30C54">
        <w:t>систематизированы бухгалтерские записи</w:t>
      </w:r>
      <w:r w:rsidR="004A3CDE" w:rsidRPr="00A30C54">
        <w:rPr>
          <w:rStyle w:val="apple-converted-space"/>
        </w:rPr>
        <w:t> </w:t>
      </w:r>
      <w:bookmarkStart w:id="69" w:name="keyword67"/>
      <w:bookmarkEnd w:id="69"/>
      <w:r w:rsidR="004A3CDE" w:rsidRPr="00A30C54">
        <w:rPr>
          <w:rStyle w:val="keyword"/>
          <w:i/>
          <w:iCs/>
        </w:rPr>
        <w:t>по</w:t>
      </w:r>
      <w:r w:rsidR="004A3CDE" w:rsidRPr="00A30C54">
        <w:rPr>
          <w:rStyle w:val="apple-converted-space"/>
        </w:rPr>
        <w:t> </w:t>
      </w:r>
      <w:r w:rsidR="004A3CDE" w:rsidRPr="00A30C54">
        <w:t>учету</w:t>
      </w:r>
      <w:r w:rsidR="004A3CDE" w:rsidRPr="00A30C54">
        <w:rPr>
          <w:rStyle w:val="apple-converted-space"/>
        </w:rPr>
        <w:t> </w:t>
      </w:r>
      <w:bookmarkStart w:id="70" w:name="keyword68"/>
      <w:bookmarkEnd w:id="70"/>
      <w:r w:rsidR="004A3CDE" w:rsidRPr="00A30C54">
        <w:rPr>
          <w:rStyle w:val="keyword"/>
          <w:i/>
          <w:iCs/>
        </w:rPr>
        <w:t>НДС</w:t>
      </w:r>
      <w:r w:rsidR="004A3CDE" w:rsidRPr="00A30C54">
        <w:rPr>
          <w:rStyle w:val="apple-converted-space"/>
        </w:rPr>
        <w:t> </w:t>
      </w:r>
      <w:r w:rsidR="004A3CDE" w:rsidRPr="00A30C54">
        <w:t>при продаже товаров</w:t>
      </w:r>
    </w:p>
    <w:tbl>
      <w:tblPr>
        <w:tblW w:w="0" w:type="auto"/>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4693"/>
        <w:gridCol w:w="2854"/>
        <w:gridCol w:w="851"/>
        <w:gridCol w:w="721"/>
      </w:tblGrid>
      <w:tr w:rsidR="004A3CDE" w:rsidRPr="00A30C54" w:rsidTr="00F65CE7">
        <w:trPr>
          <w:tblCellSpacing w:w="7" w:type="dxa"/>
        </w:trPr>
        <w:tc>
          <w:tcPr>
            <w:tcW w:w="0" w:type="auto"/>
            <w:gridSpan w:val="4"/>
            <w:shd w:val="clear" w:color="auto" w:fill="FFFFFF"/>
            <w:vAlign w:val="center"/>
            <w:hideMark/>
          </w:tcPr>
          <w:p w:rsidR="004A3CDE" w:rsidRPr="00A30C54" w:rsidRDefault="00C07E6E" w:rsidP="001002C0">
            <w:pPr>
              <w:ind w:firstLine="709"/>
              <w:jc w:val="both"/>
            </w:pPr>
            <w:bookmarkStart w:id="71" w:name="table.7.2"/>
            <w:bookmarkEnd w:id="71"/>
            <w:r w:rsidRPr="00A30C54">
              <w:t xml:space="preserve">Таблица </w:t>
            </w:r>
            <w:r w:rsidR="004A3CDE" w:rsidRPr="00A30C54">
              <w:t>2. Бухгалтерские записи по учету НДС при продаже товаров</w:t>
            </w:r>
          </w:p>
        </w:tc>
      </w:tr>
      <w:tr w:rsidR="004A3CDE" w:rsidRPr="00A30C54" w:rsidTr="00F65CE7">
        <w:trPr>
          <w:tblCellSpacing w:w="7" w:type="dxa"/>
        </w:trPr>
        <w:tc>
          <w:tcPr>
            <w:tcW w:w="0" w:type="auto"/>
            <w:shd w:val="clear" w:color="auto" w:fill="FFFFFF"/>
            <w:vAlign w:val="center"/>
            <w:hideMark/>
          </w:tcPr>
          <w:p w:rsidR="004A3CDE" w:rsidRPr="00A30C54" w:rsidRDefault="004A3CDE" w:rsidP="00F65CE7">
            <w:pPr>
              <w:jc w:val="both"/>
              <w:rPr>
                <w:b/>
                <w:bCs/>
              </w:rPr>
            </w:pPr>
            <w:r w:rsidRPr="00A30C54">
              <w:rPr>
                <w:b/>
                <w:bCs/>
              </w:rPr>
              <w:t>Содержание хозяйственной операции</w:t>
            </w:r>
          </w:p>
          <w:p w:rsidR="00F65CE7" w:rsidRPr="00A30C54" w:rsidRDefault="00F65CE7" w:rsidP="00F65CE7">
            <w:pPr>
              <w:jc w:val="both"/>
              <w:rPr>
                <w:b/>
                <w:bCs/>
              </w:rPr>
            </w:pPr>
          </w:p>
        </w:tc>
        <w:tc>
          <w:tcPr>
            <w:tcW w:w="2840" w:type="dxa"/>
            <w:shd w:val="clear" w:color="auto" w:fill="FFFFFF"/>
            <w:vAlign w:val="center"/>
            <w:hideMark/>
          </w:tcPr>
          <w:p w:rsidR="004A3CDE" w:rsidRPr="00A30C54" w:rsidRDefault="004A3CDE" w:rsidP="00F65CE7">
            <w:pPr>
              <w:jc w:val="both"/>
              <w:rPr>
                <w:b/>
                <w:bCs/>
              </w:rPr>
            </w:pPr>
            <w:r w:rsidRPr="00A30C54">
              <w:rPr>
                <w:b/>
                <w:bCs/>
              </w:rPr>
              <w:t>Первичный документ</w:t>
            </w:r>
          </w:p>
        </w:tc>
        <w:tc>
          <w:tcPr>
            <w:tcW w:w="837" w:type="dxa"/>
            <w:shd w:val="clear" w:color="auto" w:fill="FFFFFF"/>
            <w:vAlign w:val="center"/>
            <w:hideMark/>
          </w:tcPr>
          <w:p w:rsidR="004A3CDE" w:rsidRPr="00A30C54" w:rsidRDefault="004A3CDE" w:rsidP="00F65CE7">
            <w:pPr>
              <w:jc w:val="center"/>
              <w:rPr>
                <w:b/>
                <w:bCs/>
              </w:rPr>
            </w:pPr>
            <w:r w:rsidRPr="00A30C54">
              <w:rPr>
                <w:b/>
                <w:bCs/>
              </w:rPr>
              <w:t>Д</w:t>
            </w:r>
          </w:p>
        </w:tc>
        <w:tc>
          <w:tcPr>
            <w:tcW w:w="700" w:type="dxa"/>
            <w:shd w:val="clear" w:color="auto" w:fill="FFFFFF"/>
            <w:vAlign w:val="center"/>
            <w:hideMark/>
          </w:tcPr>
          <w:p w:rsidR="004A3CDE" w:rsidRPr="00A30C54" w:rsidRDefault="004A3CDE" w:rsidP="00F65CE7">
            <w:pPr>
              <w:jc w:val="center"/>
              <w:rPr>
                <w:b/>
                <w:bCs/>
              </w:rPr>
            </w:pPr>
            <w:r w:rsidRPr="00A30C54">
              <w:rPr>
                <w:b/>
                <w:bCs/>
              </w:rPr>
              <w:t>К</w:t>
            </w:r>
          </w:p>
        </w:tc>
      </w:tr>
      <w:tr w:rsidR="004A3CDE" w:rsidRPr="00A30C54" w:rsidTr="00F65CE7">
        <w:trPr>
          <w:tblCellSpacing w:w="7" w:type="dxa"/>
        </w:trPr>
        <w:tc>
          <w:tcPr>
            <w:tcW w:w="0" w:type="auto"/>
            <w:shd w:val="clear" w:color="auto" w:fill="FFFFFF"/>
            <w:hideMark/>
          </w:tcPr>
          <w:p w:rsidR="004A3CDE" w:rsidRPr="00A30C54" w:rsidRDefault="004A3CDE" w:rsidP="00F65CE7">
            <w:pPr>
              <w:jc w:val="both"/>
            </w:pPr>
            <w:r w:rsidRPr="00A30C54">
              <w:t>Отражен доход от реализации товаров</w:t>
            </w:r>
          </w:p>
        </w:tc>
        <w:tc>
          <w:tcPr>
            <w:tcW w:w="2840" w:type="dxa"/>
            <w:shd w:val="clear" w:color="auto" w:fill="FFFFFF"/>
            <w:hideMark/>
          </w:tcPr>
          <w:p w:rsidR="004A3CDE" w:rsidRPr="00A30C54" w:rsidRDefault="004A3CDE" w:rsidP="00F65CE7">
            <w:pPr>
              <w:jc w:val="both"/>
            </w:pPr>
            <w:r w:rsidRPr="00A30C54">
              <w:t>Накладная, счет, договор</w:t>
            </w:r>
          </w:p>
        </w:tc>
        <w:tc>
          <w:tcPr>
            <w:tcW w:w="837" w:type="dxa"/>
            <w:shd w:val="clear" w:color="auto" w:fill="FFFFFF"/>
            <w:hideMark/>
          </w:tcPr>
          <w:p w:rsidR="004A3CDE" w:rsidRPr="00A30C54" w:rsidRDefault="004A3CDE" w:rsidP="00F65CE7">
            <w:pPr>
              <w:jc w:val="center"/>
            </w:pPr>
            <w:r w:rsidRPr="00A30C54">
              <w:t>62</w:t>
            </w:r>
          </w:p>
        </w:tc>
        <w:tc>
          <w:tcPr>
            <w:tcW w:w="700" w:type="dxa"/>
            <w:shd w:val="clear" w:color="auto" w:fill="FFFFFF"/>
            <w:hideMark/>
          </w:tcPr>
          <w:p w:rsidR="004A3CDE" w:rsidRPr="00A30C54" w:rsidRDefault="004A3CDE" w:rsidP="00F65CE7">
            <w:pPr>
              <w:jc w:val="center"/>
            </w:pPr>
            <w:r w:rsidRPr="00A30C54">
              <w:t>90</w:t>
            </w:r>
          </w:p>
        </w:tc>
      </w:tr>
      <w:tr w:rsidR="004A3CDE" w:rsidRPr="00A30C54" w:rsidTr="00F65CE7">
        <w:trPr>
          <w:tblCellSpacing w:w="7" w:type="dxa"/>
        </w:trPr>
        <w:tc>
          <w:tcPr>
            <w:tcW w:w="0" w:type="auto"/>
            <w:shd w:val="clear" w:color="auto" w:fill="FFFFFF"/>
            <w:hideMark/>
          </w:tcPr>
          <w:p w:rsidR="004A3CDE" w:rsidRPr="00A30C54" w:rsidRDefault="004A3CDE" w:rsidP="00F65CE7">
            <w:pPr>
              <w:jc w:val="both"/>
            </w:pPr>
            <w:r w:rsidRPr="00A30C54">
              <w:t>Отражен НДС, подлежащий уплате в бюджет</w:t>
            </w:r>
          </w:p>
        </w:tc>
        <w:tc>
          <w:tcPr>
            <w:tcW w:w="2840" w:type="dxa"/>
            <w:shd w:val="clear" w:color="auto" w:fill="FFFFFF"/>
            <w:hideMark/>
          </w:tcPr>
          <w:p w:rsidR="004A3CDE" w:rsidRPr="00A30C54" w:rsidRDefault="004A3CDE" w:rsidP="00F65CE7">
            <w:pPr>
              <w:jc w:val="both"/>
            </w:pPr>
            <w:r w:rsidRPr="00A30C54">
              <w:t>Счет-фактура</w:t>
            </w:r>
          </w:p>
        </w:tc>
        <w:tc>
          <w:tcPr>
            <w:tcW w:w="837" w:type="dxa"/>
            <w:shd w:val="clear" w:color="auto" w:fill="FFFFFF"/>
            <w:hideMark/>
          </w:tcPr>
          <w:p w:rsidR="004A3CDE" w:rsidRPr="00A30C54" w:rsidRDefault="004A3CDE" w:rsidP="00F65CE7">
            <w:pPr>
              <w:jc w:val="center"/>
            </w:pPr>
            <w:r w:rsidRPr="00A30C54">
              <w:t>90</w:t>
            </w:r>
          </w:p>
        </w:tc>
        <w:tc>
          <w:tcPr>
            <w:tcW w:w="700" w:type="dxa"/>
            <w:shd w:val="clear" w:color="auto" w:fill="FFFFFF"/>
            <w:hideMark/>
          </w:tcPr>
          <w:p w:rsidR="004A3CDE" w:rsidRPr="00A30C54" w:rsidRDefault="004A3CDE" w:rsidP="00F65CE7">
            <w:pPr>
              <w:jc w:val="center"/>
            </w:pPr>
            <w:r w:rsidRPr="00A30C54">
              <w:t>68</w:t>
            </w:r>
          </w:p>
        </w:tc>
      </w:tr>
      <w:tr w:rsidR="004A3CDE" w:rsidRPr="00A30C54" w:rsidTr="00F65CE7">
        <w:trPr>
          <w:tblCellSpacing w:w="7" w:type="dxa"/>
        </w:trPr>
        <w:tc>
          <w:tcPr>
            <w:tcW w:w="0" w:type="auto"/>
            <w:shd w:val="clear" w:color="auto" w:fill="FFFFFF"/>
            <w:hideMark/>
          </w:tcPr>
          <w:p w:rsidR="004A3CDE" w:rsidRPr="00A30C54" w:rsidRDefault="004A3CDE" w:rsidP="00F65CE7">
            <w:pPr>
              <w:jc w:val="both"/>
            </w:pPr>
            <w:r w:rsidRPr="00A30C54">
              <w:t>Уплачен НДС</w:t>
            </w:r>
          </w:p>
        </w:tc>
        <w:tc>
          <w:tcPr>
            <w:tcW w:w="2840" w:type="dxa"/>
            <w:shd w:val="clear" w:color="auto" w:fill="FFFFFF"/>
            <w:hideMark/>
          </w:tcPr>
          <w:p w:rsidR="004A3CDE" w:rsidRPr="00A30C54" w:rsidRDefault="004A3CDE" w:rsidP="00F65CE7">
            <w:pPr>
              <w:jc w:val="both"/>
            </w:pPr>
            <w:r w:rsidRPr="00A30C54">
              <w:t>Налоговая декларация, выписка банка</w:t>
            </w:r>
          </w:p>
        </w:tc>
        <w:tc>
          <w:tcPr>
            <w:tcW w:w="837" w:type="dxa"/>
            <w:shd w:val="clear" w:color="auto" w:fill="FFFFFF"/>
            <w:hideMark/>
          </w:tcPr>
          <w:p w:rsidR="004A3CDE" w:rsidRPr="00A30C54" w:rsidRDefault="004A3CDE" w:rsidP="00F65CE7">
            <w:pPr>
              <w:jc w:val="center"/>
            </w:pPr>
            <w:r w:rsidRPr="00A30C54">
              <w:t>68</w:t>
            </w:r>
          </w:p>
        </w:tc>
        <w:tc>
          <w:tcPr>
            <w:tcW w:w="700" w:type="dxa"/>
            <w:shd w:val="clear" w:color="auto" w:fill="FFFFFF"/>
            <w:hideMark/>
          </w:tcPr>
          <w:p w:rsidR="004A3CDE" w:rsidRPr="00A30C54" w:rsidRDefault="004A3CDE" w:rsidP="00F65CE7">
            <w:pPr>
              <w:jc w:val="center"/>
            </w:pPr>
            <w:r w:rsidRPr="00A30C54">
              <w:t>51</w:t>
            </w:r>
          </w:p>
        </w:tc>
      </w:tr>
    </w:tbl>
    <w:p w:rsidR="004A3CDE" w:rsidRPr="00A30C54" w:rsidRDefault="004A3CDE" w:rsidP="001002C0">
      <w:pPr>
        <w:pStyle w:val="af4"/>
        <w:shd w:val="clear" w:color="auto" w:fill="FFFFFF"/>
        <w:spacing w:before="0" w:beforeAutospacing="0" w:after="0" w:afterAutospacing="0"/>
        <w:ind w:firstLine="709"/>
        <w:jc w:val="both"/>
      </w:pPr>
      <w:r w:rsidRPr="00A30C54">
        <w:t>Напомним, что основанием для вычета</w:t>
      </w:r>
      <w:r w:rsidRPr="00A30C54">
        <w:rPr>
          <w:rStyle w:val="apple-converted-space"/>
        </w:rPr>
        <w:t> </w:t>
      </w:r>
      <w:bookmarkStart w:id="72" w:name="keyword69"/>
      <w:bookmarkEnd w:id="72"/>
      <w:r w:rsidRPr="00A30C54">
        <w:rPr>
          <w:rStyle w:val="keyword"/>
          <w:i/>
          <w:iCs/>
        </w:rPr>
        <w:t>НДС</w:t>
      </w:r>
      <w:r w:rsidRPr="00A30C54">
        <w:rPr>
          <w:rStyle w:val="apple-converted-space"/>
        </w:rPr>
        <w:t> </w:t>
      </w:r>
      <w:r w:rsidRPr="00A30C54">
        <w:t>является</w:t>
      </w:r>
      <w:r w:rsidRPr="00A30C54">
        <w:rPr>
          <w:rStyle w:val="apple-converted-space"/>
        </w:rPr>
        <w:t> </w:t>
      </w:r>
      <w:bookmarkStart w:id="73" w:name="keyword70"/>
      <w:bookmarkEnd w:id="73"/>
      <w:r w:rsidRPr="00A30C54">
        <w:rPr>
          <w:rStyle w:val="keyword"/>
          <w:i/>
          <w:iCs/>
        </w:rPr>
        <w:t>счет-фактура</w:t>
      </w:r>
      <w:r w:rsidRPr="00A30C54">
        <w:t>. Налоговые органы с особой тщательностью проверяют счета-фактуры,</w:t>
      </w:r>
      <w:r w:rsidRPr="00A30C54">
        <w:rPr>
          <w:rStyle w:val="apple-converted-space"/>
        </w:rPr>
        <w:t> </w:t>
      </w:r>
      <w:bookmarkStart w:id="74" w:name="keyword71"/>
      <w:bookmarkEnd w:id="74"/>
      <w:r w:rsidRPr="00A30C54">
        <w:rPr>
          <w:rStyle w:val="keyword"/>
          <w:i/>
          <w:iCs/>
        </w:rPr>
        <w:t>НДС</w:t>
      </w:r>
      <w:r w:rsidRPr="00A30C54">
        <w:t>, отраженный в которых, принимается к зачету. Основанием для отказа в вычете</w:t>
      </w:r>
      <w:r w:rsidRPr="00A30C54">
        <w:rPr>
          <w:rStyle w:val="apple-converted-space"/>
        </w:rPr>
        <w:t> </w:t>
      </w:r>
      <w:bookmarkStart w:id="75" w:name="keyword72"/>
      <w:bookmarkEnd w:id="75"/>
      <w:r w:rsidRPr="00A30C54">
        <w:rPr>
          <w:rStyle w:val="keyword"/>
          <w:i/>
          <w:iCs/>
        </w:rPr>
        <w:t>НДС</w:t>
      </w:r>
      <w:r w:rsidRPr="00A30C54">
        <w:rPr>
          <w:rStyle w:val="apple-converted-space"/>
        </w:rPr>
        <w:t> </w:t>
      </w:r>
      <w:r w:rsidRPr="00A30C54">
        <w:t>может быть любая, на первый взгляд, не особенно важная, деталь. Поэтому счета-фактуры следует проверять с особой тщательностью.</w:t>
      </w:r>
    </w:p>
    <w:p w:rsidR="004A3CDE" w:rsidRPr="00A30C54" w:rsidRDefault="004A3CDE" w:rsidP="001002C0">
      <w:pPr>
        <w:pStyle w:val="3"/>
        <w:shd w:val="clear" w:color="auto" w:fill="FFFFFF"/>
        <w:spacing w:before="0" w:after="0"/>
        <w:ind w:firstLine="709"/>
        <w:jc w:val="both"/>
        <w:rPr>
          <w:rFonts w:ascii="Times New Roman" w:hAnsi="Times New Roman" w:cs="Times New Roman"/>
          <w:sz w:val="24"/>
          <w:szCs w:val="24"/>
        </w:rPr>
      </w:pPr>
      <w:bookmarkStart w:id="76" w:name="sect5"/>
      <w:bookmarkEnd w:id="76"/>
      <w:r w:rsidRPr="00A30C54">
        <w:rPr>
          <w:rFonts w:ascii="Times New Roman" w:hAnsi="Times New Roman" w:cs="Times New Roman"/>
          <w:sz w:val="24"/>
          <w:szCs w:val="24"/>
        </w:rPr>
        <w:t>Важные документы</w:t>
      </w:r>
    </w:p>
    <w:p w:rsidR="004A3CDE" w:rsidRPr="00A30C54" w:rsidRDefault="004A3CDE" w:rsidP="00FB6E2F">
      <w:pPr>
        <w:numPr>
          <w:ilvl w:val="0"/>
          <w:numId w:val="10"/>
        </w:numPr>
        <w:ind w:left="0" w:firstLine="709"/>
        <w:jc w:val="both"/>
      </w:pPr>
      <w:r w:rsidRPr="00A30C54">
        <w:t>Счета-фактуры выданные и полученные</w:t>
      </w:r>
    </w:p>
    <w:p w:rsidR="004A3CDE" w:rsidRPr="00A30C54" w:rsidRDefault="004A3CDE" w:rsidP="00FB6E2F">
      <w:pPr>
        <w:numPr>
          <w:ilvl w:val="0"/>
          <w:numId w:val="10"/>
        </w:numPr>
        <w:ind w:left="0" w:firstLine="709"/>
        <w:jc w:val="both"/>
      </w:pPr>
      <w:r w:rsidRPr="00A30C54">
        <w:t>Книга регистрации счетов-фактур</w:t>
      </w:r>
    </w:p>
    <w:p w:rsidR="004A3CDE" w:rsidRPr="00A30C54" w:rsidRDefault="004A3CDE" w:rsidP="00FB6E2F">
      <w:pPr>
        <w:numPr>
          <w:ilvl w:val="0"/>
          <w:numId w:val="10"/>
        </w:numPr>
        <w:ind w:left="0" w:firstLine="709"/>
        <w:jc w:val="both"/>
      </w:pPr>
      <w:r w:rsidRPr="00A30C54">
        <w:lastRenderedPageBreak/>
        <w:t>Книга покупок</w:t>
      </w:r>
    </w:p>
    <w:p w:rsidR="004A3CDE" w:rsidRPr="00A30C54" w:rsidRDefault="004A3CDE" w:rsidP="00FB6E2F">
      <w:pPr>
        <w:numPr>
          <w:ilvl w:val="0"/>
          <w:numId w:val="10"/>
        </w:numPr>
        <w:ind w:left="0" w:firstLine="709"/>
        <w:jc w:val="both"/>
      </w:pPr>
      <w:r w:rsidRPr="00A30C54">
        <w:t>Книга продаж</w:t>
      </w:r>
    </w:p>
    <w:p w:rsidR="004A3CDE" w:rsidRPr="00A30C54" w:rsidRDefault="004A3CDE" w:rsidP="001002C0">
      <w:pPr>
        <w:pStyle w:val="3"/>
        <w:shd w:val="clear" w:color="auto" w:fill="FFFFFF"/>
        <w:spacing w:before="0" w:after="0"/>
        <w:ind w:firstLine="709"/>
        <w:jc w:val="both"/>
        <w:rPr>
          <w:rFonts w:ascii="Times New Roman" w:hAnsi="Times New Roman" w:cs="Times New Roman"/>
          <w:sz w:val="24"/>
          <w:szCs w:val="24"/>
        </w:rPr>
      </w:pPr>
      <w:bookmarkStart w:id="77" w:name="sect6"/>
      <w:bookmarkEnd w:id="77"/>
      <w:r w:rsidRPr="00A30C54">
        <w:rPr>
          <w:rFonts w:ascii="Times New Roman" w:hAnsi="Times New Roman" w:cs="Times New Roman"/>
          <w:sz w:val="24"/>
          <w:szCs w:val="24"/>
        </w:rPr>
        <w:t>Нормативное регулирование</w:t>
      </w:r>
    </w:p>
    <w:p w:rsidR="004A3CDE" w:rsidRPr="00A30C54" w:rsidRDefault="004A3CDE" w:rsidP="00FB6E2F">
      <w:pPr>
        <w:numPr>
          <w:ilvl w:val="0"/>
          <w:numId w:val="11"/>
        </w:numPr>
        <w:ind w:left="0" w:firstLine="709"/>
        <w:jc w:val="both"/>
      </w:pPr>
      <w:r w:rsidRPr="00A30C54">
        <w:t>Постановлени</w:t>
      </w:r>
      <w:r w:rsidR="004B7097" w:rsidRPr="00A30C54">
        <w:t>е</w:t>
      </w:r>
      <w:r w:rsidRPr="00A30C54">
        <w:t xml:space="preserve"> Правительства РФ от 26.12.2011 №1137 "О формах и правилах заполнения (ведения) документов, применяемых при расчетах по налогу на добавленную стоимость".</w:t>
      </w:r>
    </w:p>
    <w:p w:rsidR="004A3CDE" w:rsidRPr="00A30C54" w:rsidRDefault="004A3CDE" w:rsidP="00FB6E2F">
      <w:pPr>
        <w:numPr>
          <w:ilvl w:val="0"/>
          <w:numId w:val="11"/>
        </w:numPr>
        <w:ind w:left="0" w:firstLine="709"/>
        <w:jc w:val="both"/>
      </w:pPr>
      <w:r w:rsidRPr="00A30C54">
        <w:t>Налоговый кодекс Российской Федерации, Часть 2, Глава 21 "Налог на добавленную стоимость"</w:t>
      </w:r>
    </w:p>
    <w:p w:rsidR="004A3CDE" w:rsidRPr="00A30C54" w:rsidRDefault="004A3CDE" w:rsidP="001002C0">
      <w:pPr>
        <w:pStyle w:val="3"/>
        <w:shd w:val="clear" w:color="auto" w:fill="FFFFFF"/>
        <w:spacing w:before="0" w:after="0"/>
        <w:ind w:firstLine="709"/>
        <w:jc w:val="both"/>
        <w:rPr>
          <w:rFonts w:ascii="Times New Roman" w:hAnsi="Times New Roman" w:cs="Times New Roman"/>
          <w:sz w:val="24"/>
          <w:szCs w:val="24"/>
          <w:u w:val="single"/>
        </w:rPr>
      </w:pPr>
      <w:bookmarkStart w:id="78" w:name="sect7"/>
      <w:bookmarkEnd w:id="78"/>
      <w:r w:rsidRPr="00A30C54">
        <w:rPr>
          <w:rFonts w:ascii="Times New Roman" w:hAnsi="Times New Roman" w:cs="Times New Roman"/>
          <w:sz w:val="24"/>
          <w:szCs w:val="24"/>
          <w:u w:val="single"/>
        </w:rPr>
        <w:t>Вывод</w:t>
      </w:r>
    </w:p>
    <w:p w:rsidR="004A3CDE" w:rsidRPr="00A30C54" w:rsidRDefault="00C07E6E" w:rsidP="001002C0">
      <w:pPr>
        <w:pStyle w:val="af4"/>
        <w:shd w:val="clear" w:color="auto" w:fill="FFFFFF"/>
        <w:spacing w:before="0" w:beforeAutospacing="0" w:after="0" w:afterAutospacing="0"/>
        <w:ind w:firstLine="709"/>
        <w:jc w:val="both"/>
      </w:pPr>
      <w:r w:rsidRPr="00A30C54">
        <w:t>М</w:t>
      </w:r>
      <w:r w:rsidR="004A3CDE" w:rsidRPr="00A30C54">
        <w:t>ы рассмотрели сущность</w:t>
      </w:r>
      <w:r w:rsidR="004A3CDE" w:rsidRPr="00A30C54">
        <w:rPr>
          <w:rStyle w:val="apple-converted-space"/>
        </w:rPr>
        <w:t> </w:t>
      </w:r>
      <w:bookmarkStart w:id="79" w:name="keyword73"/>
      <w:bookmarkEnd w:id="79"/>
      <w:r w:rsidR="004A3CDE" w:rsidRPr="00A30C54">
        <w:rPr>
          <w:rStyle w:val="keyword"/>
          <w:i/>
          <w:iCs/>
        </w:rPr>
        <w:t>НДС</w:t>
      </w:r>
      <w:r w:rsidR="004A3CDE" w:rsidRPr="00A30C54">
        <w:rPr>
          <w:rStyle w:val="apple-converted-space"/>
        </w:rPr>
        <w:t> </w:t>
      </w:r>
      <w:r w:rsidR="004A3CDE" w:rsidRPr="00A30C54">
        <w:t>и некоторые особенности учета</w:t>
      </w:r>
      <w:r w:rsidR="004A3CDE" w:rsidRPr="00A30C54">
        <w:rPr>
          <w:rStyle w:val="apple-converted-space"/>
        </w:rPr>
        <w:t> </w:t>
      </w:r>
      <w:bookmarkStart w:id="80" w:name="keyword74"/>
      <w:bookmarkEnd w:id="80"/>
      <w:r w:rsidR="004A3CDE" w:rsidRPr="00A30C54">
        <w:rPr>
          <w:rStyle w:val="keyword"/>
          <w:i/>
          <w:iCs/>
        </w:rPr>
        <w:t>НДС</w:t>
      </w:r>
      <w:r w:rsidR="004A3CDE" w:rsidRPr="00A30C54">
        <w:rPr>
          <w:rStyle w:val="apple-converted-space"/>
        </w:rPr>
        <w:t> </w:t>
      </w:r>
      <w:r w:rsidR="004A3CDE" w:rsidRPr="00A30C54">
        <w:t>при покупке и продаже товаров, облагаемых этим налогом. Если вы поняли, как именно работает этот налог - это значит, что вы сможете продолжать ваше бухгалтерское образование.</w:t>
      </w:r>
    </w:p>
    <w:p w:rsidR="004A3CDE" w:rsidRPr="00A30C54" w:rsidRDefault="004A3CDE" w:rsidP="00FB6E2F">
      <w:pPr>
        <w:numPr>
          <w:ilvl w:val="0"/>
          <w:numId w:val="12"/>
        </w:numPr>
        <w:ind w:left="0" w:firstLine="709"/>
        <w:jc w:val="both"/>
      </w:pPr>
      <w:r w:rsidRPr="00A30C54">
        <w:t>НДС (налог на добавленную стоимость) – это косвенный налог.</w:t>
      </w:r>
    </w:p>
    <w:p w:rsidR="004A3CDE" w:rsidRPr="00A30C54" w:rsidRDefault="004A3CDE" w:rsidP="00FB6E2F">
      <w:pPr>
        <w:numPr>
          <w:ilvl w:val="0"/>
          <w:numId w:val="12"/>
        </w:numPr>
        <w:ind w:left="0" w:firstLine="709"/>
        <w:jc w:val="both"/>
      </w:pPr>
      <w:r w:rsidRPr="00A30C54">
        <w:t>"Входящий" НДС, при выполнении некоторых условий, может быть принят к зачету.</w:t>
      </w:r>
    </w:p>
    <w:p w:rsidR="004A3CDE" w:rsidRPr="00A30C54" w:rsidRDefault="004A3CDE" w:rsidP="00FB6E2F">
      <w:pPr>
        <w:numPr>
          <w:ilvl w:val="0"/>
          <w:numId w:val="12"/>
        </w:numPr>
        <w:ind w:left="0" w:firstLine="709"/>
        <w:jc w:val="both"/>
      </w:pPr>
      <w:r w:rsidRPr="00A30C54">
        <w:t>"Исходящий" НДС необходимо уплачивать в бюджет.</w:t>
      </w:r>
    </w:p>
    <w:p w:rsidR="004A3CDE" w:rsidRPr="00A30C54" w:rsidRDefault="004A3CDE" w:rsidP="00FB6E2F">
      <w:pPr>
        <w:numPr>
          <w:ilvl w:val="0"/>
          <w:numId w:val="12"/>
        </w:numPr>
        <w:ind w:left="0" w:firstLine="709"/>
        <w:jc w:val="both"/>
      </w:pPr>
      <w:r w:rsidRPr="00A30C54">
        <w:t>Учет "входящего" НДС ведется на счете 19.</w:t>
      </w:r>
    </w:p>
    <w:p w:rsidR="004A3CDE" w:rsidRPr="00A30C54" w:rsidRDefault="004A3CDE" w:rsidP="00FB6E2F">
      <w:pPr>
        <w:numPr>
          <w:ilvl w:val="0"/>
          <w:numId w:val="12"/>
        </w:numPr>
        <w:ind w:left="0" w:firstLine="709"/>
        <w:jc w:val="both"/>
      </w:pPr>
      <w:r w:rsidRPr="00A30C54">
        <w:t>Учет НДС, который необходимо уплатить в бюджет, ведется на счете 68.</w:t>
      </w:r>
    </w:p>
    <w:p w:rsidR="00973BAB" w:rsidRPr="00A30C54" w:rsidRDefault="00973BAB" w:rsidP="001002C0">
      <w:pPr>
        <w:pStyle w:val="ab"/>
        <w:tabs>
          <w:tab w:val="left" w:pos="284"/>
        </w:tabs>
        <w:spacing w:after="0" w:line="240" w:lineRule="auto"/>
        <w:ind w:left="0" w:firstLine="709"/>
        <w:jc w:val="both"/>
        <w:rPr>
          <w:rFonts w:ascii="Times New Roman" w:hAnsi="Times New Roman"/>
          <w:b/>
          <w:i/>
          <w:sz w:val="24"/>
          <w:szCs w:val="24"/>
        </w:rPr>
      </w:pPr>
    </w:p>
    <w:p w:rsidR="00E67472" w:rsidRPr="00A30C54" w:rsidRDefault="00E67472" w:rsidP="001002C0">
      <w:pPr>
        <w:pStyle w:val="ab"/>
        <w:tabs>
          <w:tab w:val="left" w:pos="284"/>
        </w:tabs>
        <w:spacing w:after="0" w:line="240" w:lineRule="auto"/>
        <w:ind w:left="0" w:firstLine="709"/>
        <w:jc w:val="both"/>
        <w:rPr>
          <w:rFonts w:ascii="Times New Roman" w:hAnsi="Times New Roman"/>
          <w:b/>
          <w:i/>
          <w:sz w:val="24"/>
          <w:szCs w:val="24"/>
        </w:rPr>
      </w:pPr>
    </w:p>
    <w:p w:rsidR="00E67472" w:rsidRPr="00A30C54" w:rsidRDefault="00E67472" w:rsidP="00FB6E2F">
      <w:pPr>
        <w:pStyle w:val="ab"/>
        <w:numPr>
          <w:ilvl w:val="0"/>
          <w:numId w:val="8"/>
        </w:numPr>
        <w:jc w:val="both"/>
        <w:rPr>
          <w:rFonts w:ascii="Times New Roman" w:hAnsi="Times New Roman"/>
          <w:b/>
          <w:i/>
          <w:sz w:val="24"/>
          <w:szCs w:val="24"/>
        </w:rPr>
      </w:pPr>
      <w:r w:rsidRPr="00A30C54">
        <w:rPr>
          <w:rFonts w:ascii="Times New Roman" w:hAnsi="Times New Roman"/>
          <w:b/>
          <w:i/>
          <w:sz w:val="24"/>
          <w:szCs w:val="24"/>
        </w:rPr>
        <w:t>Опираясь на изученный материал, решите предложенные задачи.</w:t>
      </w:r>
    </w:p>
    <w:p w:rsidR="006A7FEE" w:rsidRPr="00A30C54" w:rsidRDefault="006A7FEE" w:rsidP="006A7FEE">
      <w:pPr>
        <w:pStyle w:val="ab"/>
        <w:jc w:val="both"/>
        <w:rPr>
          <w:rFonts w:ascii="Times New Roman" w:hAnsi="Times New Roman"/>
          <w:b/>
          <w:i/>
          <w:sz w:val="24"/>
          <w:szCs w:val="24"/>
        </w:rPr>
      </w:pPr>
    </w:p>
    <w:p w:rsidR="00A36071" w:rsidRPr="00D14C92" w:rsidRDefault="006A7FEE" w:rsidP="00A36071">
      <w:pPr>
        <w:pStyle w:val="af4"/>
        <w:shd w:val="clear" w:color="auto" w:fill="FFFFFF"/>
        <w:spacing w:before="0" w:beforeAutospacing="0" w:after="0" w:afterAutospacing="0"/>
        <w:ind w:firstLine="709"/>
        <w:jc w:val="both"/>
        <w:rPr>
          <w:b/>
        </w:rPr>
      </w:pPr>
      <w:r w:rsidRPr="00D14C92">
        <w:rPr>
          <w:b/>
        </w:rPr>
        <w:t>Задача</w:t>
      </w:r>
      <w:r w:rsidR="00A36071" w:rsidRPr="00D14C92">
        <w:rPr>
          <w:b/>
        </w:rPr>
        <w:t xml:space="preserve"> №1</w:t>
      </w:r>
      <w:r w:rsidRPr="00D14C92">
        <w:rPr>
          <w:b/>
        </w:rPr>
        <w:t>.</w:t>
      </w:r>
      <w:r w:rsidR="00A36071" w:rsidRPr="00D14C92">
        <w:rPr>
          <w:b/>
        </w:rPr>
        <w:t xml:space="preserve"> </w:t>
      </w:r>
    </w:p>
    <w:p w:rsidR="00A36071" w:rsidRPr="00A30C54" w:rsidRDefault="00A36071" w:rsidP="00A36071">
      <w:pPr>
        <w:pStyle w:val="af4"/>
        <w:shd w:val="clear" w:color="auto" w:fill="FFFFFF"/>
        <w:spacing w:before="0" w:beforeAutospacing="0" w:after="0" w:afterAutospacing="0"/>
        <w:ind w:firstLine="709"/>
        <w:jc w:val="both"/>
        <w:rPr>
          <w:u w:val="single"/>
        </w:rPr>
      </w:pPr>
      <w:r w:rsidRPr="00A30C54">
        <w:rPr>
          <w:u w:val="single"/>
        </w:rPr>
        <w:t>Факты хозяйственной жизни организации:</w:t>
      </w:r>
    </w:p>
    <w:p w:rsidR="00A36071" w:rsidRPr="00A30C54" w:rsidRDefault="006A7FEE" w:rsidP="00A36071">
      <w:pPr>
        <w:pStyle w:val="af4"/>
        <w:shd w:val="clear" w:color="auto" w:fill="FFFFFF"/>
        <w:spacing w:before="0" w:beforeAutospacing="0" w:after="0" w:afterAutospacing="0"/>
        <w:ind w:firstLine="709"/>
        <w:jc w:val="both"/>
      </w:pPr>
      <w:r w:rsidRPr="00A30C54">
        <w:t xml:space="preserve">Выручка от оптовой реализации продукции за отчетный период составила </w:t>
      </w:r>
    </w:p>
    <w:p w:rsidR="00A36071" w:rsidRPr="00A30C54" w:rsidRDefault="006A7FEE" w:rsidP="00A36071">
      <w:pPr>
        <w:pStyle w:val="af4"/>
        <w:shd w:val="clear" w:color="auto" w:fill="FFFFFF"/>
        <w:spacing w:before="0" w:beforeAutospacing="0" w:after="0" w:afterAutospacing="0"/>
        <w:jc w:val="both"/>
      </w:pPr>
      <w:r w:rsidRPr="00A30C54">
        <w:t xml:space="preserve">118 000 руб. (в т.ч. НДС). </w:t>
      </w:r>
      <w:r w:rsidR="00A36071" w:rsidRPr="00A30C54">
        <w:t xml:space="preserve"> </w:t>
      </w:r>
      <w:r w:rsidRPr="00A30C54">
        <w:t xml:space="preserve">Переданы другому предприятию безвозмездно основные средства на сумму 4 300 руб. (в т.ч. НДС -). Авансовые платежи, полученные от покупателей в счет предстоящих поставок, составили 65 000 руб. </w:t>
      </w:r>
      <w:r w:rsidR="00A36071" w:rsidRPr="00A30C54">
        <w:t xml:space="preserve"> </w:t>
      </w:r>
      <w:r w:rsidRPr="00A30C54">
        <w:t xml:space="preserve">Переданы в счет оплаты доли в уставном капитале основные средства по остаточной стоимости 170 000 руб.  </w:t>
      </w:r>
      <w:r w:rsidR="00A36071" w:rsidRPr="00A30C54">
        <w:t xml:space="preserve"> </w:t>
      </w:r>
    </w:p>
    <w:p w:rsidR="006A7FEE" w:rsidRPr="00A30C54" w:rsidRDefault="006A7FEE" w:rsidP="00A36071">
      <w:pPr>
        <w:pStyle w:val="af4"/>
        <w:shd w:val="clear" w:color="auto" w:fill="FFFFFF"/>
        <w:spacing w:before="0" w:beforeAutospacing="0" w:after="0" w:afterAutospacing="0"/>
        <w:jc w:val="both"/>
        <w:rPr>
          <w:u w:val="single"/>
        </w:rPr>
      </w:pPr>
      <w:r w:rsidRPr="00A30C54">
        <w:rPr>
          <w:u w:val="single"/>
        </w:rPr>
        <w:t>Определите сумму НДС, подлежащую уплате в бюджет.</w:t>
      </w:r>
    </w:p>
    <w:p w:rsidR="00A36071" w:rsidRPr="00A30C54" w:rsidRDefault="00A36071" w:rsidP="00A36071">
      <w:pPr>
        <w:pStyle w:val="af4"/>
        <w:shd w:val="clear" w:color="auto" w:fill="FFFFFF"/>
        <w:spacing w:before="0" w:beforeAutospacing="0" w:after="0" w:afterAutospacing="0"/>
        <w:ind w:firstLine="709"/>
        <w:jc w:val="both"/>
        <w:rPr>
          <w:u w:val="single"/>
        </w:rPr>
      </w:pPr>
    </w:p>
    <w:p w:rsidR="00A36071" w:rsidRPr="00A30C54" w:rsidRDefault="006A7FEE" w:rsidP="00A36071">
      <w:pPr>
        <w:pStyle w:val="af4"/>
        <w:shd w:val="clear" w:color="auto" w:fill="FFFFFF"/>
        <w:spacing w:before="0" w:beforeAutospacing="0" w:after="0" w:afterAutospacing="0"/>
        <w:ind w:firstLine="709"/>
        <w:jc w:val="both"/>
        <w:rPr>
          <w:b/>
        </w:rPr>
      </w:pPr>
      <w:r w:rsidRPr="00A30C54">
        <w:rPr>
          <w:b/>
        </w:rPr>
        <w:t>Задача 2.</w:t>
      </w:r>
      <w:r w:rsidR="00A36071" w:rsidRPr="00A30C54">
        <w:rPr>
          <w:b/>
        </w:rPr>
        <w:t xml:space="preserve"> </w:t>
      </w:r>
    </w:p>
    <w:p w:rsidR="00A36071" w:rsidRPr="00A30C54" w:rsidRDefault="00A36071" w:rsidP="00A36071">
      <w:pPr>
        <w:pStyle w:val="af4"/>
        <w:shd w:val="clear" w:color="auto" w:fill="FFFFFF"/>
        <w:spacing w:before="0" w:beforeAutospacing="0" w:after="0" w:afterAutospacing="0"/>
        <w:ind w:firstLine="709"/>
        <w:jc w:val="both"/>
        <w:rPr>
          <w:u w:val="single"/>
        </w:rPr>
      </w:pPr>
      <w:r w:rsidRPr="00A30C54">
        <w:rPr>
          <w:u w:val="single"/>
        </w:rPr>
        <w:t>Факты хозяйственной жизни организации:</w:t>
      </w:r>
    </w:p>
    <w:p w:rsidR="00A36071" w:rsidRPr="00A30C54" w:rsidRDefault="006A7FEE" w:rsidP="00A36071">
      <w:pPr>
        <w:pStyle w:val="af4"/>
        <w:shd w:val="clear" w:color="auto" w:fill="FFFFFF"/>
        <w:spacing w:before="0" w:beforeAutospacing="0" w:after="0" w:afterAutospacing="0"/>
        <w:ind w:firstLine="709"/>
        <w:jc w:val="both"/>
      </w:pPr>
      <w:r w:rsidRPr="00A30C54">
        <w:t>Оборот предприятия от оптовой реализации товаров за налоговый период составил 682 605 руб. без учета</w:t>
      </w:r>
      <w:r w:rsidR="00A36071" w:rsidRPr="00A30C54">
        <w:t xml:space="preserve"> </w:t>
      </w:r>
      <w:r w:rsidRPr="00A30C54">
        <w:t>НДС, валовой доход от розничной реализации товаров - 20 040 руб. (без учета НДС). В налоговом периоде НДС по приобретенным материальным ценностям и услугам - 179 120 руб., по оплаченным товарам и услугам - 174 200 руб. Сумма поступивших платежей в счет будущих поставок 250 000 руб. В счет платежей, поступивших в предыдущем налоговом периоде, отгружено товара на 40 000 руб..</w:t>
      </w:r>
      <w:r w:rsidR="00A36071" w:rsidRPr="00A30C54">
        <w:t xml:space="preserve"> </w:t>
      </w:r>
      <w:r w:rsidRPr="00A30C54">
        <w:t>Уплачен в бюджет НДС за прошлый налоговый период 30 000 руб.</w:t>
      </w:r>
      <w:r w:rsidR="00A36071" w:rsidRPr="00A30C54">
        <w:t xml:space="preserve"> </w:t>
      </w:r>
    </w:p>
    <w:p w:rsidR="006A7FEE" w:rsidRPr="00A30C54" w:rsidRDefault="006A7FEE" w:rsidP="00A36071">
      <w:pPr>
        <w:pStyle w:val="af4"/>
        <w:shd w:val="clear" w:color="auto" w:fill="FFFFFF"/>
        <w:spacing w:before="0" w:beforeAutospacing="0" w:after="0" w:afterAutospacing="0"/>
        <w:ind w:firstLine="709"/>
        <w:jc w:val="both"/>
        <w:rPr>
          <w:u w:val="single"/>
        </w:rPr>
      </w:pPr>
      <w:r w:rsidRPr="00A30C54">
        <w:rPr>
          <w:u w:val="single"/>
        </w:rPr>
        <w:t>Определить сумму НДС, подлежащую уплате в бюджет или возмещению из бюджета за налоговый период.</w:t>
      </w:r>
    </w:p>
    <w:p w:rsidR="00A36071" w:rsidRPr="00A30C54" w:rsidRDefault="00A36071" w:rsidP="00A36071">
      <w:pPr>
        <w:pStyle w:val="af4"/>
        <w:shd w:val="clear" w:color="auto" w:fill="FFFFFF"/>
        <w:spacing w:before="0" w:beforeAutospacing="0" w:after="0" w:afterAutospacing="0"/>
        <w:ind w:firstLine="709"/>
        <w:jc w:val="both"/>
      </w:pPr>
    </w:p>
    <w:p w:rsidR="00A36071" w:rsidRPr="00A30C54" w:rsidRDefault="006A7FEE" w:rsidP="00A36071">
      <w:pPr>
        <w:pStyle w:val="af4"/>
        <w:shd w:val="clear" w:color="auto" w:fill="FFFFFF"/>
        <w:spacing w:before="0" w:beforeAutospacing="0" w:after="0" w:afterAutospacing="0"/>
        <w:ind w:firstLine="709"/>
        <w:jc w:val="both"/>
        <w:rPr>
          <w:b/>
        </w:rPr>
      </w:pPr>
      <w:r w:rsidRPr="00A30C54">
        <w:rPr>
          <w:b/>
        </w:rPr>
        <w:t>Задача 3.</w:t>
      </w:r>
      <w:r w:rsidR="00A36071" w:rsidRPr="00A30C54">
        <w:rPr>
          <w:b/>
        </w:rPr>
        <w:t xml:space="preserve"> </w:t>
      </w:r>
    </w:p>
    <w:p w:rsidR="00A36071" w:rsidRPr="00A30C54" w:rsidRDefault="00A36071" w:rsidP="00A36071">
      <w:pPr>
        <w:pStyle w:val="af4"/>
        <w:shd w:val="clear" w:color="auto" w:fill="FFFFFF"/>
        <w:spacing w:before="0" w:beforeAutospacing="0" w:after="0" w:afterAutospacing="0"/>
        <w:ind w:firstLine="709"/>
        <w:jc w:val="both"/>
        <w:rPr>
          <w:u w:val="single"/>
        </w:rPr>
      </w:pPr>
      <w:r w:rsidRPr="00A30C54">
        <w:rPr>
          <w:u w:val="single"/>
        </w:rPr>
        <w:t>Факты хозяйственной жизни:</w:t>
      </w:r>
    </w:p>
    <w:p w:rsidR="00A36071" w:rsidRPr="00A30C54" w:rsidRDefault="006A7FEE" w:rsidP="00A36071">
      <w:pPr>
        <w:pStyle w:val="af4"/>
        <w:shd w:val="clear" w:color="auto" w:fill="FFFFFF"/>
        <w:spacing w:before="0" w:beforeAutospacing="0" w:after="0" w:afterAutospacing="0"/>
        <w:ind w:firstLine="709"/>
        <w:jc w:val="both"/>
      </w:pPr>
      <w:r w:rsidRPr="00A30C54">
        <w:t>Сумма НДС по приобретенным материальным ценностям и услугам за февраль 200Х г. составила 96 500 руб., в том числе:</w:t>
      </w:r>
      <w:r w:rsidR="00A36071" w:rsidRPr="00A30C54">
        <w:t xml:space="preserve"> </w:t>
      </w:r>
      <w:r w:rsidRPr="00A30C54">
        <w:t>по приобретенным материальным ресурсам и услугам производственного характера - 80 000 руб.;</w:t>
      </w:r>
      <w:r w:rsidR="00A36071" w:rsidRPr="00A30C54">
        <w:t xml:space="preserve"> </w:t>
      </w:r>
      <w:r w:rsidRPr="00A30C54">
        <w:t>по основным средствам, введенным в эксплуатацию, - 16 500 руб.</w:t>
      </w:r>
      <w:r w:rsidR="00A36071" w:rsidRPr="00A30C54">
        <w:t xml:space="preserve"> </w:t>
      </w:r>
      <w:r w:rsidRPr="00A30C54">
        <w:t>- НДС к вычету в феврале 96500 руб.</w:t>
      </w:r>
      <w:r w:rsidR="00A36071" w:rsidRPr="00A30C54">
        <w:t xml:space="preserve"> </w:t>
      </w:r>
      <w:r w:rsidRPr="00A30C54">
        <w:t xml:space="preserve">Оборот </w:t>
      </w:r>
      <w:r w:rsidRPr="00A30C54">
        <w:lastRenderedPageBreak/>
        <w:t xml:space="preserve">от оптовой реализации товаров (включая НДС) - 590 000 руб., от розничной реализации товаров -708 000 руб. (в т.ч. НДС), сумма реализованных материалов - 23 600 руб. (в т.ч. НДС)  </w:t>
      </w:r>
    </w:p>
    <w:p w:rsidR="00A36071" w:rsidRPr="00A30C54" w:rsidRDefault="006A7FEE" w:rsidP="00A36071">
      <w:pPr>
        <w:pStyle w:val="af4"/>
        <w:shd w:val="clear" w:color="auto" w:fill="FFFFFF"/>
        <w:spacing w:before="0" w:beforeAutospacing="0" w:after="0" w:afterAutospacing="0"/>
        <w:ind w:firstLine="709"/>
        <w:jc w:val="both"/>
      </w:pPr>
      <w:r w:rsidRPr="00A30C54">
        <w:t xml:space="preserve">В счет будущей отгрузки товаров в текущем месяце от покупателей поступило 50 000 руб., отгружено товаров в счет поступивших в предыдущем месяце (налоговом периоде) платежей 11 800 руб., уплачен НДС в бюджет за прошлый налоговый период - 14 000 руб. </w:t>
      </w:r>
    </w:p>
    <w:p w:rsidR="006A7FEE" w:rsidRPr="00A30C54" w:rsidRDefault="006A7FEE" w:rsidP="00A36071">
      <w:pPr>
        <w:pStyle w:val="af4"/>
        <w:shd w:val="clear" w:color="auto" w:fill="FFFFFF"/>
        <w:spacing w:before="0" w:beforeAutospacing="0" w:after="0" w:afterAutospacing="0"/>
        <w:ind w:firstLine="709"/>
        <w:jc w:val="both"/>
        <w:rPr>
          <w:u w:val="single"/>
        </w:rPr>
      </w:pPr>
      <w:r w:rsidRPr="00A30C54">
        <w:rPr>
          <w:u w:val="single"/>
        </w:rPr>
        <w:t>Определите сумму НДС, подлежащую уплате в бюджет за текущий налоговый период.</w:t>
      </w:r>
    </w:p>
    <w:p w:rsidR="00A36071" w:rsidRPr="00A30C54" w:rsidRDefault="00A36071" w:rsidP="00A36071">
      <w:pPr>
        <w:pStyle w:val="af4"/>
        <w:shd w:val="clear" w:color="auto" w:fill="FFFFFF"/>
        <w:spacing w:before="0" w:beforeAutospacing="0" w:after="0" w:afterAutospacing="0"/>
        <w:ind w:firstLine="709"/>
        <w:jc w:val="both"/>
        <w:rPr>
          <w:b/>
        </w:rPr>
      </w:pPr>
      <w:r w:rsidRPr="00A30C54">
        <w:rPr>
          <w:b/>
        </w:rPr>
        <w:t xml:space="preserve"> </w:t>
      </w:r>
    </w:p>
    <w:p w:rsidR="00954FD1" w:rsidRPr="00D14C92" w:rsidRDefault="00954FD1" w:rsidP="00954FD1">
      <w:pPr>
        <w:jc w:val="center"/>
        <w:rPr>
          <w:b/>
          <w:bCs/>
        </w:rPr>
      </w:pPr>
      <w:r w:rsidRPr="00A30C54">
        <w:rPr>
          <w:b/>
          <w:bCs/>
        </w:rPr>
        <w:t xml:space="preserve">Практическая работа № </w:t>
      </w:r>
      <w:r>
        <w:rPr>
          <w:b/>
          <w:bCs/>
        </w:rPr>
        <w:t>4,5</w:t>
      </w:r>
    </w:p>
    <w:p w:rsidR="00ED475A" w:rsidRDefault="00954FD1" w:rsidP="00E33DE0">
      <w:pPr>
        <w:jc w:val="center"/>
        <w:rPr>
          <w:b/>
        </w:rPr>
      </w:pPr>
      <w:r w:rsidRPr="00954FD1">
        <w:rPr>
          <w:b/>
        </w:rPr>
        <w:t>Формирования</w:t>
      </w:r>
      <w:r w:rsidRPr="00954FD1">
        <w:rPr>
          <w:b/>
          <w:spacing w:val="7"/>
        </w:rPr>
        <w:t xml:space="preserve"> </w:t>
      </w:r>
      <w:r w:rsidRPr="00954FD1">
        <w:rPr>
          <w:b/>
        </w:rPr>
        <w:t>доходов</w:t>
      </w:r>
      <w:r w:rsidRPr="00954FD1">
        <w:rPr>
          <w:b/>
          <w:spacing w:val="16"/>
        </w:rPr>
        <w:t xml:space="preserve"> </w:t>
      </w:r>
      <w:r w:rsidRPr="00954FD1">
        <w:rPr>
          <w:b/>
        </w:rPr>
        <w:t>и</w:t>
      </w:r>
      <w:r w:rsidRPr="00954FD1">
        <w:rPr>
          <w:b/>
          <w:spacing w:val="16"/>
        </w:rPr>
        <w:t xml:space="preserve"> </w:t>
      </w:r>
      <w:r w:rsidRPr="00954FD1">
        <w:rPr>
          <w:b/>
        </w:rPr>
        <w:t>расходов</w:t>
      </w:r>
      <w:r w:rsidRPr="00954FD1">
        <w:rPr>
          <w:b/>
          <w:spacing w:val="17"/>
        </w:rPr>
        <w:t xml:space="preserve"> </w:t>
      </w:r>
      <w:r w:rsidRPr="00954FD1">
        <w:rPr>
          <w:b/>
        </w:rPr>
        <w:t>для</w:t>
      </w:r>
      <w:r w:rsidRPr="00954FD1">
        <w:rPr>
          <w:b/>
          <w:spacing w:val="16"/>
        </w:rPr>
        <w:t xml:space="preserve"> </w:t>
      </w:r>
      <w:r w:rsidRPr="00954FD1">
        <w:rPr>
          <w:b/>
        </w:rPr>
        <w:t>целей</w:t>
      </w:r>
      <w:r w:rsidRPr="00954FD1">
        <w:rPr>
          <w:b/>
          <w:spacing w:val="15"/>
        </w:rPr>
        <w:t xml:space="preserve"> </w:t>
      </w:r>
      <w:r w:rsidRPr="00954FD1">
        <w:rPr>
          <w:b/>
        </w:rPr>
        <w:t>налогообложения</w:t>
      </w:r>
      <w:r w:rsidRPr="00954FD1">
        <w:rPr>
          <w:b/>
          <w:spacing w:val="17"/>
        </w:rPr>
        <w:t xml:space="preserve"> </w:t>
      </w:r>
      <w:r w:rsidRPr="00954FD1">
        <w:rPr>
          <w:b/>
        </w:rPr>
        <w:t>по</w:t>
      </w:r>
      <w:r w:rsidRPr="00954FD1">
        <w:rPr>
          <w:b/>
          <w:spacing w:val="16"/>
        </w:rPr>
        <w:t xml:space="preserve"> </w:t>
      </w:r>
      <w:r w:rsidRPr="00954FD1">
        <w:rPr>
          <w:b/>
        </w:rPr>
        <w:t>налогу</w:t>
      </w:r>
      <w:r w:rsidRPr="00954FD1">
        <w:rPr>
          <w:b/>
          <w:spacing w:val="18"/>
        </w:rPr>
        <w:t xml:space="preserve"> </w:t>
      </w:r>
      <w:r w:rsidRPr="00954FD1">
        <w:rPr>
          <w:b/>
        </w:rPr>
        <w:t>на прибыль</w:t>
      </w:r>
      <w:r w:rsidRPr="00954FD1">
        <w:rPr>
          <w:b/>
          <w:spacing w:val="-10"/>
        </w:rPr>
        <w:t xml:space="preserve"> </w:t>
      </w:r>
      <w:r w:rsidRPr="00954FD1">
        <w:rPr>
          <w:b/>
        </w:rPr>
        <w:t>организаци</w:t>
      </w:r>
      <w:r w:rsidRPr="00954FD1">
        <w:rPr>
          <w:b/>
          <w:spacing w:val="1"/>
        </w:rPr>
        <w:t>й.</w:t>
      </w:r>
      <w:r w:rsidRPr="00954FD1">
        <w:rPr>
          <w:b/>
        </w:rPr>
        <w:t xml:space="preserve"> Расчет</w:t>
      </w:r>
      <w:r w:rsidRPr="00954FD1">
        <w:rPr>
          <w:b/>
          <w:spacing w:val="-10"/>
        </w:rPr>
        <w:t xml:space="preserve"> </w:t>
      </w:r>
      <w:r w:rsidRPr="00954FD1">
        <w:rPr>
          <w:b/>
        </w:rPr>
        <w:t>налога на прибыль.</w:t>
      </w:r>
    </w:p>
    <w:p w:rsidR="009D4F67" w:rsidRPr="00A30C54" w:rsidRDefault="009D4F67" w:rsidP="009D4F67">
      <w:pPr>
        <w:jc w:val="both"/>
      </w:pPr>
      <w:r w:rsidRPr="00A30C54">
        <w:rPr>
          <w:b/>
          <w:bCs/>
          <w:i/>
        </w:rPr>
        <w:t>Цель</w:t>
      </w:r>
      <w:r w:rsidRPr="00A30C54">
        <w:rPr>
          <w:b/>
          <w:bCs/>
        </w:rPr>
        <w:t xml:space="preserve"> – </w:t>
      </w:r>
      <w:r w:rsidRPr="00A30C54">
        <w:t xml:space="preserve">научиться </w:t>
      </w:r>
      <w:r>
        <w:t xml:space="preserve">рассчитывать налог на прибыль, корректно определять налогооблагаемую базу путем признания доходов и расходов в целях налогообложения организаций. </w:t>
      </w:r>
    </w:p>
    <w:p w:rsidR="009D4F67" w:rsidRPr="00A30C54" w:rsidRDefault="009D4F67" w:rsidP="009D4F67">
      <w:pPr>
        <w:jc w:val="both"/>
        <w:rPr>
          <w:b/>
          <w:i/>
        </w:rPr>
      </w:pPr>
      <w:r w:rsidRPr="00A30C54">
        <w:rPr>
          <w:b/>
          <w:i/>
        </w:rPr>
        <w:t xml:space="preserve">Знания (актуализация:) </w:t>
      </w:r>
    </w:p>
    <w:p w:rsidR="009D4F67" w:rsidRPr="00A30C54" w:rsidRDefault="009D4F67" w:rsidP="009D4F67">
      <w:pPr>
        <w:jc w:val="both"/>
      </w:pPr>
      <w:r w:rsidRPr="00A30C54">
        <w:t xml:space="preserve">– </w:t>
      </w:r>
      <w:r>
        <w:t>виды признаваемых доходов и расходов и их нормирование;</w:t>
      </w:r>
    </w:p>
    <w:p w:rsidR="009D4F67" w:rsidRPr="00A30C54" w:rsidRDefault="009D4F67" w:rsidP="009D4F67">
      <w:pPr>
        <w:jc w:val="both"/>
      </w:pPr>
      <w:r w:rsidRPr="00A30C54">
        <w:t xml:space="preserve">– </w:t>
      </w:r>
      <w:r>
        <w:t>методику расчета налога на прибыль.</w:t>
      </w:r>
    </w:p>
    <w:p w:rsidR="009D4F67" w:rsidRPr="00A30C54" w:rsidRDefault="009D4F67" w:rsidP="009D4F67">
      <w:pPr>
        <w:jc w:val="both"/>
        <w:rPr>
          <w:b/>
          <w:i/>
        </w:rPr>
      </w:pPr>
      <w:r w:rsidRPr="00A30C54">
        <w:rPr>
          <w:b/>
          <w:i/>
        </w:rPr>
        <w:t>Умения :</w:t>
      </w:r>
    </w:p>
    <w:p w:rsidR="009D4F67" w:rsidRDefault="009D4F67" w:rsidP="009D4F67">
      <w:pPr>
        <w:jc w:val="both"/>
      </w:pPr>
      <w:r w:rsidRPr="00A30C54">
        <w:rPr>
          <w:b/>
          <w:i/>
        </w:rPr>
        <w:t xml:space="preserve">– </w:t>
      </w:r>
      <w:r w:rsidRPr="00A30C54">
        <w:t xml:space="preserve">определять </w:t>
      </w:r>
      <w:r>
        <w:t>сумму налога на прибыль.</w:t>
      </w:r>
    </w:p>
    <w:p w:rsidR="009D4F67" w:rsidRDefault="009D4F67" w:rsidP="009D4F67">
      <w:pPr>
        <w:jc w:val="both"/>
        <w:rPr>
          <w:b/>
          <w:i/>
        </w:rPr>
      </w:pPr>
      <w:r w:rsidRPr="009D4F67">
        <w:rPr>
          <w:b/>
          <w:i/>
        </w:rPr>
        <w:t>Решите задачи:</w:t>
      </w:r>
    </w:p>
    <w:p w:rsidR="009D4F67" w:rsidRDefault="009D4F67" w:rsidP="009D4F67">
      <w:r w:rsidRPr="00F627E4">
        <w:rPr>
          <w:b/>
          <w:bCs/>
        </w:rPr>
        <w:t>Задача </w:t>
      </w:r>
      <w:r>
        <w:rPr>
          <w:b/>
          <w:bCs/>
        </w:rPr>
        <w:t>1</w:t>
      </w:r>
      <w:r w:rsidRPr="00F627E4">
        <w:t> </w:t>
      </w:r>
    </w:p>
    <w:p w:rsidR="009D4F67" w:rsidRPr="00F627E4" w:rsidRDefault="009D4F67" w:rsidP="009D4F67">
      <w:r w:rsidRPr="00F627E4">
        <w:t>Учетной политикой для целей налогообложения предусмотрен метод начислений.</w:t>
      </w:r>
    </w:p>
    <w:p w:rsidR="009D4F67" w:rsidRPr="00F627E4" w:rsidRDefault="009D4F67" w:rsidP="009D4F67">
      <w:r w:rsidRPr="00F627E4">
        <w:t>Организация в 1 квартале совершила операции:</w:t>
      </w:r>
    </w:p>
    <w:p w:rsidR="009D4F67" w:rsidRPr="00F627E4" w:rsidRDefault="009D4F67" w:rsidP="009D4F67">
      <w:r w:rsidRPr="00F627E4">
        <w:t>Получила выручку:</w:t>
      </w:r>
    </w:p>
    <w:p w:rsidR="009D4F67" w:rsidRPr="00F627E4" w:rsidRDefault="009D4F67" w:rsidP="009D4F67">
      <w:r w:rsidRPr="00F627E4">
        <w:t>от продажи мебели — 2950000 руб. (в т.ч НДС-18%),</w:t>
      </w:r>
    </w:p>
    <w:p w:rsidR="009D4F67" w:rsidRPr="00F627E4" w:rsidRDefault="009D4F67" w:rsidP="009D4F67">
      <w:r w:rsidRPr="00F627E4">
        <w:t>от продажи фурнитуры – 442500 руб. (в т.ч НДС-18%).</w:t>
      </w:r>
    </w:p>
    <w:p w:rsidR="009D4F67" w:rsidRPr="00F627E4" w:rsidRDefault="009D4F67" w:rsidP="009D4F67">
      <w:r w:rsidRPr="00F627E4">
        <w:t>Расходы связанные с производством составили:</w:t>
      </w:r>
    </w:p>
    <w:p w:rsidR="009D4F67" w:rsidRPr="00F627E4" w:rsidRDefault="009D4F67" w:rsidP="009D4F67">
      <w:r w:rsidRPr="00F627E4">
        <w:t>материалы, использованные в производстве – 900000 руб.</w:t>
      </w:r>
    </w:p>
    <w:p w:rsidR="009D4F67" w:rsidRPr="00F627E4" w:rsidRDefault="009D4F67" w:rsidP="009D4F67">
      <w:r w:rsidRPr="00F627E4">
        <w:t>косвенные расходы (топливо энергия) – 120000 руб.</w:t>
      </w:r>
    </w:p>
    <w:p w:rsidR="009D4F67" w:rsidRPr="00F627E4" w:rsidRDefault="009D4F67" w:rsidP="009D4F67">
      <w:r w:rsidRPr="00F627E4">
        <w:t>заработная плата основных рабочих – 300000 руб.</w:t>
      </w:r>
    </w:p>
    <w:p w:rsidR="009D4F67" w:rsidRPr="00F627E4" w:rsidRDefault="009D4F67" w:rsidP="009D4F67">
      <w:r w:rsidRPr="00F627E4">
        <w:t>заработная плата администрации – 170000 руб.</w:t>
      </w:r>
    </w:p>
    <w:p w:rsidR="009D4F67" w:rsidRPr="00F627E4" w:rsidRDefault="009D4F67" w:rsidP="009D4F67">
      <w:r w:rsidRPr="00F627E4">
        <w:t>отчисления на социальное страхование — ? руб.</w:t>
      </w:r>
    </w:p>
    <w:p w:rsidR="009D4F67" w:rsidRPr="00F627E4" w:rsidRDefault="009D4F67" w:rsidP="009D4F67">
      <w:r w:rsidRPr="00F627E4">
        <w:t>амортизация по основным фондам – 330000 руб.</w:t>
      </w:r>
    </w:p>
    <w:p w:rsidR="009D4F67" w:rsidRPr="00F627E4" w:rsidRDefault="009D4F67" w:rsidP="009D4F67">
      <w:r w:rsidRPr="00F627E4">
        <w:t>амортизация здания администрации – 150000 руб.</w:t>
      </w:r>
    </w:p>
    <w:p w:rsidR="009D4F67" w:rsidRPr="00F627E4" w:rsidRDefault="009D4F67" w:rsidP="009D4F67">
      <w:r w:rsidRPr="00F627E4">
        <w:t>Внереализационные доходы составили:</w:t>
      </w:r>
    </w:p>
    <w:p w:rsidR="009D4F67" w:rsidRPr="00F627E4" w:rsidRDefault="009D4F67" w:rsidP="009D4F67">
      <w:r w:rsidRPr="00F627E4">
        <w:t>от сдачи имущества в аренду — 10000 руб. (без НДС)</w:t>
      </w:r>
    </w:p>
    <w:p w:rsidR="009D4F67" w:rsidRPr="00F627E4" w:rsidRDefault="009D4F67" w:rsidP="009D4F67">
      <w:r w:rsidRPr="00F627E4">
        <w:t>проценты по договору займа – 1000 руб.</w:t>
      </w:r>
    </w:p>
    <w:p w:rsidR="009D4F67" w:rsidRPr="00F627E4" w:rsidRDefault="009D4F67" w:rsidP="009D4F67">
      <w:r w:rsidRPr="00F627E4">
        <w:t>Внереализационные расходы составили:</w:t>
      </w:r>
    </w:p>
    <w:p w:rsidR="009D4F67" w:rsidRPr="00F627E4" w:rsidRDefault="009D4F67" w:rsidP="009D4F67">
      <w:r w:rsidRPr="00F627E4">
        <w:t>проценты по кредиту – 7000 руб.</w:t>
      </w:r>
    </w:p>
    <w:p w:rsidR="009D4F67" w:rsidRPr="00F627E4" w:rsidRDefault="009D4F67" w:rsidP="009D4F67">
      <w:r w:rsidRPr="00F627E4">
        <w:t>расчетно-кассовое обслуживание банка – 25000 руб.</w:t>
      </w:r>
    </w:p>
    <w:p w:rsidR="009D4F67" w:rsidRPr="00F627E4" w:rsidRDefault="009D4F67" w:rsidP="009D4F67">
      <w:r w:rsidRPr="00F627E4">
        <w:t>амортизация по имуществу, переданному в аренду – 4000 руб.</w:t>
      </w:r>
    </w:p>
    <w:p w:rsidR="009D4F67" w:rsidRPr="00F627E4" w:rsidRDefault="009D4F67" w:rsidP="009D4F67">
      <w:r w:rsidRPr="00F627E4">
        <w:t>Рассчитать налог на прибыль, подлежащий уплат в бюджет.</w:t>
      </w:r>
    </w:p>
    <w:p w:rsidR="009D4F67" w:rsidRDefault="009D4F67" w:rsidP="009D4F67">
      <w:pPr>
        <w:rPr>
          <w:b/>
          <w:bCs/>
        </w:rPr>
      </w:pPr>
    </w:p>
    <w:p w:rsidR="009D4F67" w:rsidRDefault="009D4F67" w:rsidP="009D4F67">
      <w:r w:rsidRPr="00F627E4">
        <w:rPr>
          <w:b/>
          <w:bCs/>
        </w:rPr>
        <w:t>Задача </w:t>
      </w:r>
      <w:r>
        <w:rPr>
          <w:b/>
          <w:bCs/>
        </w:rPr>
        <w:t>2</w:t>
      </w:r>
      <w:r w:rsidRPr="00F627E4">
        <w:t> </w:t>
      </w:r>
    </w:p>
    <w:p w:rsidR="009D4F67" w:rsidRPr="00F627E4" w:rsidRDefault="009D4F67" w:rsidP="009D4F67">
      <w:r w:rsidRPr="00F627E4">
        <w:t>Учетной политикой для целей налогообложения предусмотрен метод начислений. Организация имела следующие доходы и расходы:</w:t>
      </w:r>
    </w:p>
    <w:p w:rsidR="009D4F67" w:rsidRPr="00F627E4" w:rsidRDefault="009D4F67" w:rsidP="009D4F67">
      <w:r w:rsidRPr="00F627E4">
        <w:t>Выручка от реализации произведенной продукции – 550000+В*1000=_____________ руб. (в том числе НДС 18%).</w:t>
      </w:r>
    </w:p>
    <w:p w:rsidR="009D4F67" w:rsidRPr="00F627E4" w:rsidRDefault="009D4F67" w:rsidP="009D4F67">
      <w:r w:rsidRPr="00F627E4">
        <w:t>Выручка от реализации покупных товаров – 460000+В*1000=_____________ руб.(в том числе НДС 18%).</w:t>
      </w:r>
    </w:p>
    <w:p w:rsidR="009D4F67" w:rsidRPr="00F627E4" w:rsidRDefault="009D4F67" w:rsidP="009D4F67">
      <w:r w:rsidRPr="00F627E4">
        <w:lastRenderedPageBreak/>
        <w:t>Доход от сдачи помещения в аренду – 50000+В*100=_____________ руб.(без НДС).</w:t>
      </w:r>
    </w:p>
    <w:p w:rsidR="009D4F67" w:rsidRPr="00F627E4" w:rsidRDefault="009D4F67" w:rsidP="009D4F67">
      <w:r w:rsidRPr="00F627E4">
        <w:t>Сумма штрафа полученная от поставщика за невыполнения договорных обязательств – 20000 руб.</w:t>
      </w:r>
    </w:p>
    <w:p w:rsidR="009D4F67" w:rsidRPr="00F627E4" w:rsidRDefault="009D4F67" w:rsidP="009D4F67">
      <w:r w:rsidRPr="00F627E4">
        <w:t>Поступили средства в уставный капитал – 300000+В*1000=_____________ руб.</w:t>
      </w:r>
    </w:p>
    <w:p w:rsidR="009D4F67" w:rsidRPr="00F627E4" w:rsidRDefault="009D4F67" w:rsidP="009D4F67">
      <w:r w:rsidRPr="00F627E4">
        <w:t>Материальные затраты – 400000+В*1000=_____________ руб.</w:t>
      </w:r>
    </w:p>
    <w:p w:rsidR="009D4F67" w:rsidRPr="00F627E4" w:rsidRDefault="009D4F67" w:rsidP="009D4F67">
      <w:r w:rsidRPr="00F627E4">
        <w:t>Расходы на оплату труда – 100000+В*1000=_____________ руб.</w:t>
      </w:r>
    </w:p>
    <w:p w:rsidR="009D4F67" w:rsidRPr="00F627E4" w:rsidRDefault="009D4F67" w:rsidP="009D4F67">
      <w:r w:rsidRPr="00F627E4">
        <w:t>отчисления на социальное страхование — ?_______________________руб.</w:t>
      </w:r>
    </w:p>
    <w:p w:rsidR="009D4F67" w:rsidRPr="00F627E4" w:rsidRDefault="009D4F67" w:rsidP="009D4F67">
      <w:r w:rsidRPr="00F627E4">
        <w:t>Расходы на рекламу – 20000 руб.</w:t>
      </w:r>
    </w:p>
    <w:p w:rsidR="009D4F67" w:rsidRPr="00F627E4" w:rsidRDefault="009D4F67" w:rsidP="009D4F67">
      <w:r w:rsidRPr="00F627E4">
        <w:t>Прочие расходы – 80000+В*100=_____________ руб.</w:t>
      </w:r>
    </w:p>
    <w:p w:rsidR="009D4F67" w:rsidRPr="00F627E4" w:rsidRDefault="009D4F67" w:rsidP="009D4F67">
      <w:r w:rsidRPr="00F627E4">
        <w:t>Не перенесенный убыток пошлых периодов – 40000 руб.</w:t>
      </w:r>
    </w:p>
    <w:p w:rsidR="009D4F67" w:rsidRPr="00F627E4" w:rsidRDefault="009D4F67" w:rsidP="009D4F67">
      <w:r w:rsidRPr="00F627E4">
        <w:t>Рассчитать налог на прибыль, подлежащий уплат в бюджет.</w:t>
      </w:r>
    </w:p>
    <w:p w:rsidR="009D4F67" w:rsidRPr="009D4F67" w:rsidRDefault="009D4F67" w:rsidP="009D4F67">
      <w:pPr>
        <w:jc w:val="both"/>
        <w:rPr>
          <w:b/>
          <w:i/>
        </w:rPr>
      </w:pPr>
    </w:p>
    <w:p w:rsidR="009D4F67" w:rsidRDefault="009D4F67" w:rsidP="009D4F67">
      <w:r w:rsidRPr="00F627E4">
        <w:rPr>
          <w:b/>
          <w:bCs/>
        </w:rPr>
        <w:t>Задача </w:t>
      </w:r>
      <w:r>
        <w:rPr>
          <w:b/>
          <w:bCs/>
        </w:rPr>
        <w:t>3</w:t>
      </w:r>
      <w:r w:rsidRPr="00F627E4">
        <w:t> </w:t>
      </w:r>
    </w:p>
    <w:p w:rsidR="009D4F67" w:rsidRPr="00F627E4" w:rsidRDefault="009D4F67" w:rsidP="009D4F67">
      <w:r w:rsidRPr="00F627E4">
        <w:t>Организация за год реализовала товаров на 2800000 руб. (без НДС). Расходы на производство товаров составили 1900000 руб., в том числе расходы на приобретение призов во время рекламной компании – 31000 руб., представительские расходы – 45000 руб. Фонд оплаты труда составил 625000 руб. Кроме того, был реализован автомобиль по цене 170000 руб. первоначальной стоимостью – 380000 руб. сумма амортизационных отчислений – 237500 руб. За предыдущий период организация имела убыток – 250000 руб.</w:t>
      </w:r>
    </w:p>
    <w:p w:rsidR="009D4F67" w:rsidRPr="00F627E4" w:rsidRDefault="009D4F67" w:rsidP="009D4F67">
      <w:r w:rsidRPr="00F627E4">
        <w:t>Рассчитать налог на прибыль, подлежащий уплат в бюджет.</w:t>
      </w:r>
    </w:p>
    <w:p w:rsidR="009D4F67" w:rsidRDefault="009D4F67" w:rsidP="009D4F67">
      <w:pPr>
        <w:rPr>
          <w:b/>
          <w:bCs/>
        </w:rPr>
      </w:pPr>
    </w:p>
    <w:p w:rsidR="009D4F67" w:rsidRDefault="009D4F67" w:rsidP="009D4F67">
      <w:r w:rsidRPr="00F627E4">
        <w:rPr>
          <w:b/>
          <w:bCs/>
        </w:rPr>
        <w:t>Задача </w:t>
      </w:r>
      <w:r>
        <w:rPr>
          <w:b/>
          <w:bCs/>
        </w:rPr>
        <w:t>4</w:t>
      </w:r>
      <w:r w:rsidRPr="00F627E4">
        <w:t> </w:t>
      </w:r>
    </w:p>
    <w:p w:rsidR="009D4F67" w:rsidRPr="00F627E4" w:rsidRDefault="009D4F67" w:rsidP="009D4F67">
      <w:r w:rsidRPr="00F627E4">
        <w:t>Организация занимается производством мебели и реализацией сопутствующих товаров. Для целей налогообложения используется метод начислений. За налоговый период произведены операции:</w:t>
      </w:r>
    </w:p>
    <w:p w:rsidR="009D4F67" w:rsidRPr="00F627E4" w:rsidRDefault="009D4F67" w:rsidP="009D4F67">
      <w:r w:rsidRPr="00F627E4">
        <w:t xml:space="preserve">Выручка от реализации произведенной продукции – </w:t>
      </w:r>
      <w:r>
        <w:t>4</w:t>
      </w:r>
      <w:r w:rsidRPr="00F627E4">
        <w:t xml:space="preserve">570000 руб.(без НДС), в том числе по товарообменным операциям – </w:t>
      </w:r>
      <w:r>
        <w:t>4</w:t>
      </w:r>
      <w:r w:rsidRPr="00F627E4">
        <w:t>50000 руб.</w:t>
      </w:r>
    </w:p>
    <w:p w:rsidR="009D4F67" w:rsidRPr="00F627E4" w:rsidRDefault="009D4F67" w:rsidP="009D4F67">
      <w:r w:rsidRPr="00F627E4">
        <w:t>Выручка от реализации покупных товаров – 950000 руб.</w:t>
      </w:r>
    </w:p>
    <w:p w:rsidR="009D4F67" w:rsidRPr="00F627E4" w:rsidRDefault="009D4F67" w:rsidP="009D4F67">
      <w:r w:rsidRPr="00F627E4">
        <w:t>Расходы на приобретение товаров со стороны и их реализацию – 880000 руб.</w:t>
      </w:r>
    </w:p>
    <w:p w:rsidR="009D4F67" w:rsidRPr="00F627E4" w:rsidRDefault="009D4F67" w:rsidP="009D4F67">
      <w:r w:rsidRPr="00F627E4">
        <w:t>На расчетный счет за реализованную продукцию поступило – 2600000 руб.</w:t>
      </w:r>
    </w:p>
    <w:p w:rsidR="009D4F67" w:rsidRPr="00F627E4" w:rsidRDefault="009D4F67" w:rsidP="009D4F67">
      <w:r w:rsidRPr="00F627E4">
        <w:t>Расходы связанные с производством отгруженной продукции:</w:t>
      </w:r>
    </w:p>
    <w:p w:rsidR="009D4F67" w:rsidRPr="00F627E4" w:rsidRDefault="009D4F67" w:rsidP="009D4F67">
      <w:r w:rsidRPr="00F627E4">
        <w:t>Прямые расходы на производство – 1510000 руб.</w:t>
      </w:r>
    </w:p>
    <w:p w:rsidR="009D4F67" w:rsidRPr="00F627E4" w:rsidRDefault="009D4F67" w:rsidP="009D4F67">
      <w:r w:rsidRPr="00F627E4">
        <w:t>Расходы на оплату труда управленческого персонала – 150000 руб.</w:t>
      </w:r>
    </w:p>
    <w:p w:rsidR="009D4F67" w:rsidRPr="00F627E4" w:rsidRDefault="009D4F67" w:rsidP="009D4F67">
      <w:r w:rsidRPr="00F627E4">
        <w:t>Материальные расходы обслуживающих производств – 165000 руб.</w:t>
      </w:r>
    </w:p>
    <w:p w:rsidR="009D4F67" w:rsidRPr="00F627E4" w:rsidRDefault="009D4F67" w:rsidP="009D4F67">
      <w:r w:rsidRPr="00F627E4">
        <w:t>Сумма начисленной амортизации – 43000 руб.</w:t>
      </w:r>
    </w:p>
    <w:p w:rsidR="009D4F67" w:rsidRPr="00F627E4" w:rsidRDefault="009D4F67" w:rsidP="009D4F67">
      <w:r w:rsidRPr="00F627E4">
        <w:t>Расходы на ремонт основных средств – 40000 руб.</w:t>
      </w:r>
    </w:p>
    <w:p w:rsidR="009D4F67" w:rsidRPr="00F627E4" w:rsidRDefault="009D4F67" w:rsidP="009D4F67">
      <w:r w:rsidRPr="00F627E4">
        <w:t>Расходы на обязательное страхование имущества – 29000 руб.</w:t>
      </w:r>
    </w:p>
    <w:p w:rsidR="009D4F67" w:rsidRPr="00F627E4" w:rsidRDefault="009D4F67" w:rsidP="009D4F67">
      <w:r w:rsidRPr="00F627E4">
        <w:t>Прочие расходы – 378000 руб.</w:t>
      </w:r>
    </w:p>
    <w:p w:rsidR="009D4F67" w:rsidRPr="00F627E4" w:rsidRDefault="009D4F67" w:rsidP="009D4F67">
      <w:r w:rsidRPr="00F627E4">
        <w:t>Выручка от реализации автомобиля – 145000 руб. (в том числе НД 18%), первоначальная стоимость – 150000 руб., амортизация – 40000 руб., дополнительные расходы по реализации – 8000 руб.</w:t>
      </w:r>
    </w:p>
    <w:p w:rsidR="009D4F67" w:rsidRPr="00F627E4" w:rsidRDefault="009D4F67" w:rsidP="009D4F67">
      <w:r w:rsidRPr="00F627E4">
        <w:t>Положительная курсовая разница – 35000 руб.</w:t>
      </w:r>
    </w:p>
    <w:p w:rsidR="009D4F67" w:rsidRPr="00F627E4" w:rsidRDefault="009D4F67" w:rsidP="009D4F67">
      <w:r w:rsidRPr="00F627E4">
        <w:t>Сумма не перенесенного убытка прошлых периодов – 140000 руб.</w:t>
      </w:r>
    </w:p>
    <w:p w:rsidR="009D4F67" w:rsidRPr="00F627E4" w:rsidRDefault="009D4F67" w:rsidP="009D4F67">
      <w:r w:rsidRPr="00F627E4">
        <w:t>Сумма штрафа полученная от поставщика за невыполнения договорных обязательств – 25000 руб.</w:t>
      </w:r>
    </w:p>
    <w:p w:rsidR="009D4F67" w:rsidRPr="00F627E4" w:rsidRDefault="009D4F67" w:rsidP="009D4F67">
      <w:r w:rsidRPr="00F627E4">
        <w:t>Получен авансовый платеж от покупателей товаров – 280000 руб.</w:t>
      </w:r>
    </w:p>
    <w:p w:rsidR="009D4F67" w:rsidRPr="00F627E4" w:rsidRDefault="009D4F67" w:rsidP="009D4F67">
      <w:r w:rsidRPr="00F627E4">
        <w:t>Дебиторская задолженность с истекшим сроком исковой давности – 120000 руб.</w:t>
      </w:r>
    </w:p>
    <w:p w:rsidR="009D4F67" w:rsidRPr="00F627E4" w:rsidRDefault="009D4F67" w:rsidP="009D4F67">
      <w:r w:rsidRPr="00F627E4">
        <w:t>Расходы на НИОКР – 250000 руб.</w:t>
      </w:r>
    </w:p>
    <w:p w:rsidR="009D4F67" w:rsidRPr="00F627E4" w:rsidRDefault="009D4F67" w:rsidP="009D4F67">
      <w:r w:rsidRPr="00F627E4">
        <w:t>Уплачен штраф за несвоевременную сдачу отчетности – 15000 руб.</w:t>
      </w:r>
    </w:p>
    <w:p w:rsidR="009D4F67" w:rsidRPr="00F627E4" w:rsidRDefault="009D4F67" w:rsidP="009D4F67">
      <w:r w:rsidRPr="00F627E4">
        <w:t>Доход от сдачи помещения в аренду – 40000 руб.</w:t>
      </w:r>
    </w:p>
    <w:p w:rsidR="009D4F67" w:rsidRPr="00F627E4" w:rsidRDefault="009D4F67" w:rsidP="009D4F67">
      <w:r w:rsidRPr="00F627E4">
        <w:t>Расходы связанные со сдачей помещения в аренду – 25000 руб.</w:t>
      </w:r>
    </w:p>
    <w:p w:rsidR="009D4F67" w:rsidRPr="00F627E4" w:rsidRDefault="009D4F67" w:rsidP="009D4F67">
      <w:r w:rsidRPr="00F627E4">
        <w:lastRenderedPageBreak/>
        <w:t>Кредиторская задолженность с истекшим сроком исковой давности – 80000 руб.</w:t>
      </w:r>
    </w:p>
    <w:p w:rsidR="009D4F67" w:rsidRPr="00F627E4" w:rsidRDefault="009D4F67" w:rsidP="009D4F67">
      <w:r w:rsidRPr="00F627E4">
        <w:t>Излишки МПЗ, выявленные в результате инвентаризации – 15000 руб.</w:t>
      </w:r>
    </w:p>
    <w:p w:rsidR="009D4F67" w:rsidRPr="00A30C54" w:rsidRDefault="009D4F67" w:rsidP="009D4F67">
      <w:pPr>
        <w:jc w:val="both"/>
      </w:pPr>
      <w:r w:rsidRPr="00F627E4">
        <w:t>Рассчитать налог на прибыль, подлежащий уплат в бюджет.</w:t>
      </w:r>
    </w:p>
    <w:p w:rsidR="00954FD1" w:rsidRDefault="00954FD1" w:rsidP="00E33DE0">
      <w:pPr>
        <w:jc w:val="center"/>
        <w:rPr>
          <w:b/>
        </w:rPr>
      </w:pPr>
    </w:p>
    <w:p w:rsidR="00954FD1" w:rsidRPr="00954FD1" w:rsidRDefault="00954FD1" w:rsidP="00E33DE0">
      <w:pPr>
        <w:jc w:val="center"/>
        <w:rPr>
          <w:b/>
          <w:bCs/>
        </w:rPr>
      </w:pPr>
    </w:p>
    <w:p w:rsidR="00ED475A" w:rsidRPr="00D14C92" w:rsidRDefault="00ED475A" w:rsidP="00D14C92">
      <w:pPr>
        <w:jc w:val="center"/>
        <w:rPr>
          <w:b/>
          <w:bCs/>
        </w:rPr>
      </w:pPr>
      <w:r w:rsidRPr="00A30C54">
        <w:rPr>
          <w:b/>
          <w:bCs/>
        </w:rPr>
        <w:t xml:space="preserve"> Практическая работа № </w:t>
      </w:r>
      <w:r w:rsidR="00954FD1">
        <w:rPr>
          <w:b/>
          <w:bCs/>
        </w:rPr>
        <w:t>6</w:t>
      </w:r>
    </w:p>
    <w:p w:rsidR="00ED37B9" w:rsidRPr="00A30C54" w:rsidRDefault="00ED37B9" w:rsidP="00ED37B9">
      <w:pPr>
        <w:widowControl w:val="0"/>
        <w:autoSpaceDE w:val="0"/>
        <w:autoSpaceDN w:val="0"/>
        <w:adjustRightInd w:val="0"/>
        <w:jc w:val="center"/>
        <w:rPr>
          <w:b/>
        </w:rPr>
      </w:pPr>
      <w:r w:rsidRPr="00A30C54">
        <w:rPr>
          <w:b/>
        </w:rPr>
        <w:t>Расчет</w:t>
      </w:r>
      <w:r w:rsidRPr="00A30C54">
        <w:rPr>
          <w:b/>
          <w:spacing w:val="-10"/>
        </w:rPr>
        <w:t xml:space="preserve"> </w:t>
      </w:r>
      <w:r w:rsidRPr="00A30C54">
        <w:rPr>
          <w:b/>
        </w:rPr>
        <w:t xml:space="preserve">налога </w:t>
      </w:r>
      <w:r w:rsidRPr="00A30C54">
        <w:rPr>
          <w:b/>
          <w:spacing w:val="1"/>
        </w:rPr>
        <w:t xml:space="preserve"> </w:t>
      </w:r>
      <w:r w:rsidRPr="00A30C54">
        <w:rPr>
          <w:b/>
        </w:rPr>
        <w:t>налоговым</w:t>
      </w:r>
      <w:r w:rsidRPr="00A30C54">
        <w:rPr>
          <w:b/>
          <w:spacing w:val="1"/>
        </w:rPr>
        <w:t xml:space="preserve"> </w:t>
      </w:r>
      <w:r w:rsidRPr="00A30C54">
        <w:rPr>
          <w:b/>
        </w:rPr>
        <w:t>агентом, заполнен</w:t>
      </w:r>
      <w:r w:rsidRPr="00A30C54">
        <w:rPr>
          <w:b/>
          <w:spacing w:val="-1"/>
        </w:rPr>
        <w:t>и</w:t>
      </w:r>
      <w:r w:rsidRPr="00A30C54">
        <w:rPr>
          <w:b/>
        </w:rPr>
        <w:t>е</w:t>
      </w:r>
      <w:r w:rsidRPr="00A30C54">
        <w:rPr>
          <w:b/>
          <w:spacing w:val="1"/>
        </w:rPr>
        <w:t xml:space="preserve"> </w:t>
      </w:r>
      <w:r w:rsidRPr="00A30C54">
        <w:rPr>
          <w:b/>
        </w:rPr>
        <w:t>сведений по форме</w:t>
      </w:r>
      <w:r w:rsidRPr="00A30C54">
        <w:rPr>
          <w:b/>
          <w:spacing w:val="1"/>
        </w:rPr>
        <w:t xml:space="preserve"> </w:t>
      </w:r>
      <w:r w:rsidRPr="00A30C54">
        <w:rPr>
          <w:b/>
        </w:rPr>
        <w:t>2</w:t>
      </w:r>
      <w:r w:rsidRPr="00A30C54">
        <w:rPr>
          <w:b/>
          <w:spacing w:val="-1"/>
        </w:rPr>
        <w:t>-</w:t>
      </w:r>
      <w:r w:rsidRPr="00A30C54">
        <w:rPr>
          <w:b/>
        </w:rPr>
        <w:t>НДФЛ.</w:t>
      </w:r>
    </w:p>
    <w:p w:rsidR="00ED37B9" w:rsidRPr="00D14C92" w:rsidRDefault="00ED37B9" w:rsidP="00D14C92">
      <w:pPr>
        <w:jc w:val="center"/>
        <w:rPr>
          <w:b/>
          <w:spacing w:val="1"/>
        </w:rPr>
      </w:pPr>
      <w:r w:rsidRPr="00A30C54">
        <w:rPr>
          <w:b/>
        </w:rPr>
        <w:t>Расчет</w:t>
      </w:r>
      <w:r w:rsidRPr="00A30C54">
        <w:rPr>
          <w:b/>
          <w:spacing w:val="-10"/>
        </w:rPr>
        <w:t xml:space="preserve"> </w:t>
      </w:r>
      <w:r w:rsidRPr="00A30C54">
        <w:rPr>
          <w:b/>
        </w:rPr>
        <w:t>имущественного</w:t>
      </w:r>
      <w:r w:rsidRPr="00A30C54">
        <w:rPr>
          <w:b/>
          <w:spacing w:val="1"/>
        </w:rPr>
        <w:t xml:space="preserve"> </w:t>
      </w:r>
      <w:r w:rsidRPr="00A30C54">
        <w:rPr>
          <w:b/>
        </w:rPr>
        <w:t>и социального</w:t>
      </w:r>
      <w:r w:rsidRPr="00A30C54">
        <w:rPr>
          <w:b/>
          <w:spacing w:val="1"/>
        </w:rPr>
        <w:t xml:space="preserve"> </w:t>
      </w:r>
      <w:r w:rsidRPr="00A30C54">
        <w:rPr>
          <w:b/>
        </w:rPr>
        <w:t>выче</w:t>
      </w:r>
      <w:r w:rsidRPr="00A30C54">
        <w:rPr>
          <w:b/>
          <w:spacing w:val="1"/>
        </w:rPr>
        <w:t>та</w:t>
      </w:r>
    </w:p>
    <w:p w:rsidR="00453D80" w:rsidRPr="00A30C54" w:rsidRDefault="00453D80" w:rsidP="00E33DE0">
      <w:pPr>
        <w:jc w:val="both"/>
      </w:pPr>
      <w:r w:rsidRPr="00A30C54">
        <w:rPr>
          <w:b/>
          <w:bCs/>
          <w:i/>
        </w:rPr>
        <w:t>Цель</w:t>
      </w:r>
      <w:r w:rsidRPr="00A30C54">
        <w:rPr>
          <w:b/>
          <w:bCs/>
        </w:rPr>
        <w:t xml:space="preserve"> – </w:t>
      </w:r>
      <w:r w:rsidRPr="00A30C54">
        <w:t xml:space="preserve">научиться </w:t>
      </w:r>
      <w:r w:rsidR="009D4F67">
        <w:t>рассчитывать сумму налога на доходы физических лиц, заполнять декларацию, рассчитывать налоговые вычеты в соответствии с законодательством РФ.</w:t>
      </w:r>
    </w:p>
    <w:p w:rsidR="00933BCC" w:rsidRPr="00A30C54" w:rsidRDefault="00933BCC" w:rsidP="00933BCC">
      <w:pPr>
        <w:jc w:val="both"/>
        <w:rPr>
          <w:b/>
          <w:i/>
        </w:rPr>
      </w:pPr>
      <w:r w:rsidRPr="00A30C54">
        <w:rPr>
          <w:b/>
          <w:i/>
        </w:rPr>
        <w:t xml:space="preserve">Знания (актуализация:) </w:t>
      </w:r>
    </w:p>
    <w:p w:rsidR="00933BCC" w:rsidRPr="00A30C54" w:rsidRDefault="00933BCC" w:rsidP="00933BCC">
      <w:pPr>
        <w:jc w:val="both"/>
      </w:pPr>
      <w:r w:rsidRPr="00A30C54">
        <w:t>–</w:t>
      </w:r>
      <w:r w:rsidR="009D4F67">
        <w:t>методика расчета НДФЛ</w:t>
      </w:r>
      <w:r w:rsidRPr="00A30C54">
        <w:t>;</w:t>
      </w:r>
    </w:p>
    <w:p w:rsidR="00933BCC" w:rsidRDefault="00933BCC" w:rsidP="00933BCC">
      <w:pPr>
        <w:jc w:val="both"/>
      </w:pPr>
      <w:r w:rsidRPr="00A30C54">
        <w:t xml:space="preserve">– </w:t>
      </w:r>
      <w:r w:rsidR="009D4F67">
        <w:t>методика расчета вычетов по НДФЛ;</w:t>
      </w:r>
    </w:p>
    <w:p w:rsidR="009D4F67" w:rsidRPr="00A30C54" w:rsidRDefault="009D4F67" w:rsidP="00933BCC">
      <w:pPr>
        <w:jc w:val="both"/>
      </w:pPr>
      <w:r>
        <w:t>–виды вычетов по НДФЛ.</w:t>
      </w:r>
    </w:p>
    <w:p w:rsidR="00933BCC" w:rsidRPr="00A30C54" w:rsidRDefault="00933BCC" w:rsidP="00933BCC">
      <w:pPr>
        <w:jc w:val="both"/>
        <w:rPr>
          <w:b/>
          <w:i/>
        </w:rPr>
      </w:pPr>
      <w:r w:rsidRPr="00A30C54">
        <w:rPr>
          <w:b/>
          <w:i/>
        </w:rPr>
        <w:t>Умения :</w:t>
      </w:r>
    </w:p>
    <w:p w:rsidR="00933BCC" w:rsidRPr="009D4F67" w:rsidRDefault="00933BCC" w:rsidP="00933BCC">
      <w:pPr>
        <w:jc w:val="both"/>
      </w:pPr>
      <w:r w:rsidRPr="00A30C54">
        <w:rPr>
          <w:b/>
          <w:i/>
        </w:rPr>
        <w:t>–</w:t>
      </w:r>
      <w:r w:rsidR="009D4F67">
        <w:t xml:space="preserve"> рассчитывать сумму НДФЛ, сумму вычетов.</w:t>
      </w:r>
    </w:p>
    <w:p w:rsidR="009D4F67" w:rsidRDefault="009D4F67" w:rsidP="001C5D6A">
      <w:pPr>
        <w:pStyle w:val="3"/>
        <w:shd w:val="clear" w:color="auto" w:fill="FFFFFF"/>
        <w:spacing w:before="0" w:after="0" w:line="276" w:lineRule="auto"/>
        <w:jc w:val="center"/>
        <w:rPr>
          <w:rFonts w:ascii="Times New Roman" w:hAnsi="Times New Roman" w:cs="Times New Roman"/>
          <w:sz w:val="24"/>
          <w:szCs w:val="24"/>
        </w:rPr>
      </w:pPr>
    </w:p>
    <w:p w:rsidR="00C348B0" w:rsidRPr="00A30C54" w:rsidRDefault="00C348B0" w:rsidP="001C5D6A">
      <w:pPr>
        <w:pStyle w:val="3"/>
        <w:shd w:val="clear" w:color="auto" w:fill="FFFFFF"/>
        <w:spacing w:before="0" w:after="0" w:line="276" w:lineRule="auto"/>
        <w:jc w:val="center"/>
        <w:rPr>
          <w:rFonts w:ascii="Times New Roman" w:hAnsi="Times New Roman" w:cs="Times New Roman"/>
          <w:sz w:val="24"/>
          <w:szCs w:val="24"/>
        </w:rPr>
      </w:pPr>
      <w:r w:rsidRPr="00A30C54">
        <w:rPr>
          <w:rFonts w:ascii="Times New Roman" w:hAnsi="Times New Roman" w:cs="Times New Roman"/>
          <w:sz w:val="24"/>
          <w:szCs w:val="24"/>
        </w:rPr>
        <w:t>Порядок предоставления сведений о доходах</w:t>
      </w:r>
    </w:p>
    <w:p w:rsidR="00C348B0" w:rsidRPr="00A30C54" w:rsidRDefault="00C348B0" w:rsidP="001C5D6A">
      <w:pPr>
        <w:pStyle w:val="4"/>
        <w:shd w:val="clear" w:color="auto" w:fill="FFFFFF"/>
        <w:spacing w:before="0" w:line="276" w:lineRule="auto"/>
        <w:jc w:val="center"/>
        <w:rPr>
          <w:rFonts w:ascii="Times New Roman" w:hAnsi="Times New Roman" w:cs="Times New Roman"/>
          <w:color w:val="auto"/>
        </w:rPr>
      </w:pPr>
      <w:r w:rsidRPr="00A30C54">
        <w:rPr>
          <w:rFonts w:ascii="Times New Roman" w:hAnsi="Times New Roman" w:cs="Times New Roman"/>
          <w:i w:val="0"/>
          <w:iCs w:val="0"/>
          <w:color w:val="auto"/>
        </w:rPr>
        <w:t>Форма представления сведений</w:t>
      </w:r>
    </w:p>
    <w:p w:rsidR="00C348B0" w:rsidRPr="00A30C54" w:rsidRDefault="00C348B0" w:rsidP="0098159C">
      <w:pPr>
        <w:pStyle w:val="af4"/>
        <w:shd w:val="clear" w:color="auto" w:fill="FFFFFF"/>
        <w:spacing w:before="0" w:beforeAutospacing="0" w:after="0" w:afterAutospacing="0" w:line="276" w:lineRule="auto"/>
        <w:ind w:firstLine="360"/>
        <w:jc w:val="both"/>
      </w:pPr>
      <w:r w:rsidRPr="00A30C54">
        <w:t>При заполнении справок следует учесть, что:</w:t>
      </w:r>
    </w:p>
    <w:p w:rsidR="00C348B0" w:rsidRPr="00A30C54" w:rsidRDefault="00C348B0" w:rsidP="00FB6E2F">
      <w:pPr>
        <w:numPr>
          <w:ilvl w:val="0"/>
          <w:numId w:val="13"/>
        </w:numPr>
        <w:shd w:val="clear" w:color="auto" w:fill="FFFFFF"/>
        <w:spacing w:line="276" w:lineRule="auto"/>
        <w:ind w:left="0" w:hanging="336"/>
        <w:jc w:val="both"/>
      </w:pPr>
      <w:r w:rsidRPr="00A30C54">
        <w:t>справки представляются по каждому физическому лицу, получившему от организации или предпринимателя доходы, отдельно по каждой ставке налога (в то же время на одно физическое лицо по одной ставке налога должно быть составлено не более одной Справки);</w:t>
      </w:r>
    </w:p>
    <w:p w:rsidR="00C348B0" w:rsidRPr="00A30C54" w:rsidRDefault="00C348B0" w:rsidP="00FB6E2F">
      <w:pPr>
        <w:numPr>
          <w:ilvl w:val="0"/>
          <w:numId w:val="13"/>
        </w:numPr>
        <w:shd w:val="clear" w:color="auto" w:fill="FFFFFF"/>
        <w:spacing w:line="276" w:lineRule="auto"/>
        <w:ind w:left="0" w:hanging="336"/>
        <w:jc w:val="both"/>
      </w:pPr>
      <w:r w:rsidRPr="00A30C54">
        <w:t>все суммовые показатели отражаются в рублях и копейках, за исключением сумм налога, который указывается в полных рублях (сумма менее 50 коп. отбрасывается, а 50 коп. и более округляется до полного рубля);</w:t>
      </w:r>
    </w:p>
    <w:p w:rsidR="00C348B0" w:rsidRPr="00A30C54" w:rsidRDefault="00C348B0" w:rsidP="00FB6E2F">
      <w:pPr>
        <w:numPr>
          <w:ilvl w:val="0"/>
          <w:numId w:val="13"/>
        </w:numPr>
        <w:shd w:val="clear" w:color="auto" w:fill="FFFFFF"/>
        <w:spacing w:line="276" w:lineRule="auto"/>
        <w:ind w:left="0" w:hanging="336"/>
        <w:jc w:val="both"/>
      </w:pPr>
      <w:r w:rsidRPr="00A30C54">
        <w:t>в случае если какие-либо разделы (пункты) Справки не заполняются, то и наименования этих разделов (пунктов) могут не печататься, при этом нумерация разделов не изменяется.</w:t>
      </w:r>
    </w:p>
    <w:p w:rsidR="00C348B0" w:rsidRPr="00A30C54" w:rsidRDefault="00C348B0" w:rsidP="0098159C">
      <w:pPr>
        <w:pStyle w:val="af4"/>
        <w:shd w:val="clear" w:color="auto" w:fill="FFFFFF"/>
        <w:spacing w:before="0" w:beforeAutospacing="0" w:after="0" w:afterAutospacing="0" w:line="276" w:lineRule="auto"/>
        <w:ind w:firstLine="360"/>
        <w:jc w:val="both"/>
      </w:pPr>
      <w:r w:rsidRPr="00A30C54">
        <w:t xml:space="preserve">Вместе со Справками по форме № 2-НДФЛ в инспекцию следует предоставить два экземпляра сопроводительного реестра сведений о доходах физических лиц. </w:t>
      </w:r>
    </w:p>
    <w:p w:rsidR="00C348B0" w:rsidRPr="00A30C54" w:rsidRDefault="00C348B0" w:rsidP="0098159C">
      <w:pPr>
        <w:pStyle w:val="4"/>
        <w:shd w:val="clear" w:color="auto" w:fill="FFFFFF"/>
        <w:spacing w:before="0" w:line="276" w:lineRule="auto"/>
        <w:jc w:val="both"/>
        <w:rPr>
          <w:rFonts w:ascii="Times New Roman" w:hAnsi="Times New Roman" w:cs="Times New Roman"/>
          <w:color w:val="auto"/>
        </w:rPr>
      </w:pPr>
      <w:r w:rsidRPr="00A30C54">
        <w:rPr>
          <w:rFonts w:ascii="Times New Roman" w:hAnsi="Times New Roman" w:cs="Times New Roman"/>
          <w:i w:val="0"/>
          <w:iCs w:val="0"/>
          <w:color w:val="auto"/>
        </w:rPr>
        <w:t>Ответственность</w:t>
      </w:r>
    </w:p>
    <w:p w:rsidR="00C348B0" w:rsidRPr="00A30C54" w:rsidRDefault="00C348B0" w:rsidP="0098159C">
      <w:pPr>
        <w:pStyle w:val="af4"/>
        <w:shd w:val="clear" w:color="auto" w:fill="FFFFFF"/>
        <w:spacing w:before="0" w:beforeAutospacing="0" w:after="0" w:afterAutospacing="0" w:line="276" w:lineRule="auto"/>
        <w:ind w:firstLine="360"/>
        <w:jc w:val="both"/>
      </w:pPr>
      <w:r w:rsidRPr="00A30C54">
        <w:t>Непредставление в установленный срок работодателем в налоговый орган сведений о доходах физических лиц является налоговым правонарушением. В данном случае речь идет о штрафе в размере 50 руб. за каждый непредставленный документ (п. 1 ст. 126 НК РФ).</w:t>
      </w:r>
    </w:p>
    <w:p w:rsidR="00C348B0" w:rsidRPr="00A30C54" w:rsidRDefault="00C348B0" w:rsidP="0098159C">
      <w:pPr>
        <w:pStyle w:val="af4"/>
        <w:shd w:val="clear" w:color="auto" w:fill="FFFFFF"/>
        <w:spacing w:before="0" w:beforeAutospacing="0" w:after="0" w:afterAutospacing="0" w:line="276" w:lineRule="auto"/>
        <w:ind w:firstLine="360"/>
        <w:jc w:val="both"/>
      </w:pPr>
      <w:r w:rsidRPr="00A30C54">
        <w:t>Кроме того, руководитель предприятия привлекается к административной ответственности по п. 1 ст. 15.6 Кодекса об административных правонарушениях. Ему грозит штраф в размере от 300 до 500 руб. При этом ответственность, установленная в отношении должностных лиц ст. 15.6 КоАП, к индивидуальным предпринимателям не применяется (примечание к ст. 15.3 КоАП).</w:t>
      </w:r>
    </w:p>
    <w:p w:rsidR="00C348B0" w:rsidRPr="00A30C54" w:rsidRDefault="00C348B0" w:rsidP="0098159C">
      <w:pPr>
        <w:pStyle w:val="4"/>
        <w:shd w:val="clear" w:color="auto" w:fill="FFFFFF"/>
        <w:spacing w:before="0" w:line="276" w:lineRule="auto"/>
        <w:jc w:val="both"/>
        <w:rPr>
          <w:rFonts w:ascii="Times New Roman" w:hAnsi="Times New Roman" w:cs="Times New Roman"/>
          <w:color w:val="auto"/>
        </w:rPr>
      </w:pPr>
      <w:r w:rsidRPr="00A30C54">
        <w:rPr>
          <w:rFonts w:ascii="Times New Roman" w:hAnsi="Times New Roman" w:cs="Times New Roman"/>
          <w:i w:val="0"/>
          <w:iCs w:val="0"/>
          <w:color w:val="auto"/>
        </w:rPr>
        <w:t>На кого не подаются сведения</w:t>
      </w:r>
    </w:p>
    <w:p w:rsidR="00C348B0" w:rsidRPr="00A30C54" w:rsidRDefault="00C348B0" w:rsidP="0098159C">
      <w:pPr>
        <w:pStyle w:val="af4"/>
        <w:shd w:val="clear" w:color="auto" w:fill="FFFFFF"/>
        <w:spacing w:before="0" w:beforeAutospacing="0" w:after="0" w:afterAutospacing="0" w:line="276" w:lineRule="auto"/>
        <w:ind w:firstLine="360"/>
        <w:jc w:val="both"/>
      </w:pPr>
      <w:r w:rsidRPr="00A30C54">
        <w:t>Между тем далеко не на всех физических лиц следует заполнять сведения. Итак, организация и индивидуальный предприниматель не являются налоговым агентом в отношении следующих доходов:</w:t>
      </w:r>
    </w:p>
    <w:p w:rsidR="00C348B0" w:rsidRPr="00A30C54" w:rsidRDefault="00C348B0" w:rsidP="00FB6E2F">
      <w:pPr>
        <w:numPr>
          <w:ilvl w:val="0"/>
          <w:numId w:val="14"/>
        </w:numPr>
        <w:shd w:val="clear" w:color="auto" w:fill="FFFFFF"/>
        <w:spacing w:line="276" w:lineRule="auto"/>
        <w:ind w:left="0" w:hanging="336"/>
        <w:jc w:val="both"/>
      </w:pPr>
      <w:r w:rsidRPr="00A30C54">
        <w:lastRenderedPageBreak/>
        <w:t>выплаченных индивидуальным предпринимателям за приобретенные у них товары, продукцию или выполненные работы (оказанные услуги) (п. 2 ст. 230 НК РФ);</w:t>
      </w:r>
    </w:p>
    <w:p w:rsidR="00C348B0" w:rsidRPr="00A30C54" w:rsidRDefault="00C348B0" w:rsidP="00FB6E2F">
      <w:pPr>
        <w:numPr>
          <w:ilvl w:val="0"/>
          <w:numId w:val="14"/>
        </w:numPr>
        <w:shd w:val="clear" w:color="auto" w:fill="FFFFFF"/>
        <w:spacing w:line="276" w:lineRule="auto"/>
        <w:ind w:left="0" w:hanging="336"/>
        <w:jc w:val="both"/>
      </w:pPr>
      <w:r w:rsidRPr="00A30C54">
        <w:t>сумм, выплаченных физическим лицам при покупке имущества, принадлежащего им на праве собственности и имущественных прав (подп. 2 п. 1 ст. 228 НК РФ);</w:t>
      </w:r>
    </w:p>
    <w:p w:rsidR="00C348B0" w:rsidRPr="00A30C54" w:rsidRDefault="00C348B0" w:rsidP="00FB6E2F">
      <w:pPr>
        <w:numPr>
          <w:ilvl w:val="0"/>
          <w:numId w:val="14"/>
        </w:numPr>
        <w:shd w:val="clear" w:color="auto" w:fill="FFFFFF"/>
        <w:spacing w:line="276" w:lineRule="auto"/>
        <w:ind w:left="0" w:hanging="336"/>
        <w:jc w:val="both"/>
      </w:pPr>
      <w:r w:rsidRPr="00A30C54">
        <w:t>сумм, выданных физическим лицам в качестве выигрышей, выплачиваемых организаторами лотерей, тотализаторов и других основанных на риске игр (в том числе с использованием игровых автоматов) (подп. 5 п. 1 ст. 228 НК РФ);</w:t>
      </w:r>
    </w:p>
    <w:p w:rsidR="00C348B0" w:rsidRPr="00A30C54" w:rsidRDefault="00C348B0" w:rsidP="00FB6E2F">
      <w:pPr>
        <w:numPr>
          <w:ilvl w:val="0"/>
          <w:numId w:val="14"/>
        </w:numPr>
        <w:shd w:val="clear" w:color="auto" w:fill="FFFFFF"/>
        <w:spacing w:line="276" w:lineRule="auto"/>
        <w:ind w:left="0" w:hanging="336"/>
        <w:jc w:val="both"/>
      </w:pPr>
      <w:r w:rsidRPr="00A30C54">
        <w:t>выплаченных физическим лицам доходов, полностью освобождаемых от налогообложения в соответствии со ст. 217 НК РФ.</w:t>
      </w:r>
    </w:p>
    <w:p w:rsidR="00C348B0" w:rsidRPr="00A30C54" w:rsidRDefault="00C348B0" w:rsidP="0098159C">
      <w:pPr>
        <w:pStyle w:val="af4"/>
        <w:shd w:val="clear" w:color="auto" w:fill="FFFFFF"/>
        <w:spacing w:before="0" w:beforeAutospacing="0" w:after="0" w:afterAutospacing="0" w:line="276" w:lineRule="auto"/>
        <w:ind w:firstLine="360"/>
        <w:jc w:val="both"/>
      </w:pPr>
      <w:r w:rsidRPr="00A30C54">
        <w:t>Если же говорить о выплате доходов, полностью освобождаемых от налогообложения согласно п. 28 ст. 217 НК РФ, то по данному вопросу существует две точки зрения. С одной стороны, Минфин уверен, что при получении физическими лицами суммы, не превышающей 4 000 руб., работодатель не признается налоговым агентом (письма Минфина от 06.04.2009 г. № 03-04-06-01/79 и от 04.04.2007 г. № 03-04-06-01/109). С другой стороны, чиновники считают, что налоговые агенты, являющиеся источником выплаты доходов, указанных в п. 28 ст. 217 НК РФ, должны вести их учет вне зависимости от суммы и представлять сведения об этих доходах в налоговый орган по форме № 2-НДФЛ. В данном случае в Справке следует указать всю сумму таких доходов по каждому из оснований за налоговый период и сумму предоставленных налоговых вычетов. Такая точка зрения прозвучала в письме ФНС от 17.11.2006 г. № 04-2-02/688@.</w:t>
      </w:r>
    </w:p>
    <w:p w:rsidR="00C348B0" w:rsidRPr="00A30C54" w:rsidRDefault="00C348B0" w:rsidP="0098159C">
      <w:pPr>
        <w:pStyle w:val="4"/>
        <w:shd w:val="clear" w:color="auto" w:fill="FFFFFF"/>
        <w:spacing w:before="0" w:line="276" w:lineRule="auto"/>
        <w:jc w:val="both"/>
        <w:rPr>
          <w:rFonts w:ascii="Times New Roman" w:hAnsi="Times New Roman" w:cs="Times New Roman"/>
          <w:color w:val="auto"/>
        </w:rPr>
      </w:pPr>
      <w:r w:rsidRPr="00A30C54">
        <w:rPr>
          <w:rFonts w:ascii="Times New Roman" w:hAnsi="Times New Roman" w:cs="Times New Roman"/>
          <w:i w:val="0"/>
          <w:iCs w:val="0"/>
          <w:color w:val="auto"/>
        </w:rPr>
        <w:t>Вычисляем резидентов</w:t>
      </w:r>
    </w:p>
    <w:p w:rsidR="00C348B0" w:rsidRPr="00A30C54" w:rsidRDefault="00C348B0" w:rsidP="0098159C">
      <w:pPr>
        <w:pStyle w:val="af4"/>
        <w:shd w:val="clear" w:color="auto" w:fill="FFFFFF"/>
        <w:spacing w:before="0" w:beforeAutospacing="0" w:after="0" w:afterAutospacing="0" w:line="276" w:lineRule="auto"/>
        <w:ind w:firstLine="360"/>
        <w:jc w:val="both"/>
      </w:pPr>
      <w:r w:rsidRPr="00A30C54">
        <w:t>При заполнении статуса гражданина следует знать, что налоговыми резидентами признаются физические лица, фактически находящиеся в РФ не менее 183 календарных дней в течение 12 следующих подряд месяцев. При этом период нахождения граждан на территории России не прерывается на периоды его выезда за границу для краткосрочного (менее 6 месяцев) лечения или обучения (п. 2 ст. 207 НК РФ).</w:t>
      </w:r>
    </w:p>
    <w:p w:rsidR="00B07C4F" w:rsidRPr="00A30C54" w:rsidRDefault="00C348B0" w:rsidP="0098159C">
      <w:pPr>
        <w:pStyle w:val="af4"/>
        <w:shd w:val="clear" w:color="auto" w:fill="FFFFFF"/>
        <w:spacing w:before="0" w:beforeAutospacing="0" w:after="0" w:afterAutospacing="0" w:line="276" w:lineRule="auto"/>
        <w:ind w:firstLine="360"/>
        <w:jc w:val="both"/>
      </w:pPr>
      <w:r w:rsidRPr="00A30C54">
        <w:t xml:space="preserve">В указанном случае следует рассматривать любой непрерывный 12-месячный период, в том числе начавшийся в одном налоговом периоде и продолжающийся в другом. При определении налогового статуса учитывают все дни, которые физическое лицо находилось на территории РФ, включая дни приезда и отъезда. </w:t>
      </w:r>
    </w:p>
    <w:p w:rsidR="00C348B0" w:rsidRPr="00A30C54" w:rsidRDefault="00C348B0" w:rsidP="0098159C">
      <w:pPr>
        <w:pStyle w:val="4"/>
        <w:shd w:val="clear" w:color="auto" w:fill="FFFFFF"/>
        <w:spacing w:before="0" w:line="276" w:lineRule="auto"/>
        <w:jc w:val="both"/>
        <w:rPr>
          <w:rFonts w:ascii="Times New Roman" w:hAnsi="Times New Roman" w:cs="Times New Roman"/>
          <w:color w:val="auto"/>
        </w:rPr>
      </w:pPr>
      <w:r w:rsidRPr="00A30C54">
        <w:rPr>
          <w:rFonts w:ascii="Times New Roman" w:hAnsi="Times New Roman" w:cs="Times New Roman"/>
          <w:i w:val="0"/>
          <w:iCs w:val="0"/>
          <w:color w:val="auto"/>
        </w:rPr>
        <w:t>Право на вычет</w:t>
      </w:r>
    </w:p>
    <w:p w:rsidR="00C348B0" w:rsidRPr="00A30C54" w:rsidRDefault="00C348B0" w:rsidP="0098159C">
      <w:pPr>
        <w:pStyle w:val="af4"/>
        <w:shd w:val="clear" w:color="auto" w:fill="FFFFFF"/>
        <w:spacing w:before="0" w:beforeAutospacing="0" w:after="0" w:afterAutospacing="0" w:line="276" w:lineRule="auto"/>
        <w:ind w:firstLine="360"/>
        <w:jc w:val="both"/>
      </w:pPr>
      <w:r w:rsidRPr="00A30C54">
        <w:t>Для доходов, облагаемых налогом по ставке 13%, налоговая база определяется как денежное выражение таких доходов, уменьшенных на сумму налоговых вычетов (п. 3 ст. 210 НК РФ).</w:t>
      </w:r>
    </w:p>
    <w:p w:rsidR="00C348B0" w:rsidRPr="00A30C54" w:rsidRDefault="00C348B0" w:rsidP="0098159C">
      <w:pPr>
        <w:pStyle w:val="af4"/>
        <w:shd w:val="clear" w:color="auto" w:fill="FFFFFF"/>
        <w:spacing w:before="0" w:beforeAutospacing="0" w:after="0" w:afterAutospacing="0" w:line="276" w:lineRule="auto"/>
        <w:ind w:firstLine="360"/>
        <w:jc w:val="both"/>
      </w:pPr>
      <w:r w:rsidRPr="00A30C54">
        <w:t>В разделе 3 Справки напротив тех видов доходов, в отношении которых предусмотрены профессиональные налоговые вычеты (установленные ст. 221 НК РФ) или которые подлежат налогообложению не в полном размере (установленные п. 28 ст. 217 НК РФ), следует указать соответствующие код и сумму вычета. При этом стандартные и имущественные налоговые вычеты в данном разделе не отражаются.</w:t>
      </w:r>
    </w:p>
    <w:p w:rsidR="00C348B0" w:rsidRPr="00A30C54" w:rsidRDefault="00B07C4F" w:rsidP="0098159C">
      <w:pPr>
        <w:pStyle w:val="af4"/>
        <w:shd w:val="clear" w:color="auto" w:fill="FFFFFF"/>
        <w:spacing w:before="0" w:beforeAutospacing="0" w:after="0" w:afterAutospacing="0" w:line="276" w:lineRule="auto"/>
        <w:ind w:firstLine="360"/>
        <w:jc w:val="both"/>
      </w:pPr>
      <w:r w:rsidRPr="00A30C54">
        <w:t>Н</w:t>
      </w:r>
      <w:r w:rsidR="00C348B0" w:rsidRPr="00A30C54">
        <w:t>алогоплательщики, получающие доходы от выполнения работ (оказания услуг) по договорам гражданско-правового характера, имеют право на получение профессиональных налоговых вычетов. Речь идет о сумме фактически произведенных и документально подтвержденных расходов, непосредственно связанных с выполнением этих работ либо оказанием услуг (п. 2 ст. 221 НК РФ).</w:t>
      </w:r>
    </w:p>
    <w:p w:rsidR="0098159C" w:rsidRPr="00A30C54" w:rsidRDefault="00C348B0" w:rsidP="0098159C">
      <w:pPr>
        <w:spacing w:line="276" w:lineRule="auto"/>
        <w:ind w:firstLine="360"/>
        <w:jc w:val="both"/>
      </w:pPr>
      <w:r w:rsidRPr="00A30C54">
        <w:lastRenderedPageBreak/>
        <w:t xml:space="preserve">В разделе 4 Справки указывают сведения о стандартных налоговых вычетах </w:t>
      </w:r>
    </w:p>
    <w:p w:rsidR="0098159C" w:rsidRPr="00A30C54" w:rsidRDefault="0098159C" w:rsidP="0098159C">
      <w:pPr>
        <w:spacing w:line="276" w:lineRule="auto"/>
        <w:jc w:val="both"/>
      </w:pPr>
      <w:r w:rsidRPr="00A30C54">
        <w:rPr>
          <w:rStyle w:val="af8"/>
          <w:shd w:val="clear" w:color="auto" w:fill="FFFFFF"/>
        </w:rPr>
        <w:t xml:space="preserve">      вычет на ребенка (детей):</w:t>
      </w:r>
    </w:p>
    <w:p w:rsidR="0098159C" w:rsidRPr="00A30C54" w:rsidRDefault="0098159C" w:rsidP="0098159C">
      <w:pPr>
        <w:pStyle w:val="af4"/>
        <w:shd w:val="clear" w:color="auto" w:fill="FFFFFF"/>
        <w:spacing w:before="0" w:beforeAutospacing="0" w:after="0" w:afterAutospacing="0" w:line="276" w:lineRule="auto"/>
        <w:jc w:val="both"/>
      </w:pPr>
      <w:r w:rsidRPr="00A30C54">
        <w:t>Вычет на ребенка (детей) предоставляется до месяца, в котором доход налогоплательщика, облагаемый по ставке</w:t>
      </w:r>
      <w:r w:rsidRPr="00A30C54">
        <w:rPr>
          <w:rStyle w:val="apple-converted-space"/>
        </w:rPr>
        <w:t> </w:t>
      </w:r>
      <w:r w:rsidRPr="00A30C54">
        <w:rPr>
          <w:rStyle w:val="af8"/>
        </w:rPr>
        <w:t>13%</w:t>
      </w:r>
      <w:r w:rsidRPr="00A30C54">
        <w:rPr>
          <w:rStyle w:val="apple-converted-space"/>
        </w:rPr>
        <w:t> </w:t>
      </w:r>
      <w:r w:rsidRPr="00A30C54">
        <w:t>и исчисленный нарастающим итогом с начала года, превысил 280 000 рублей. Вычет отменяется с месяца, когда доход сотрудника превысил эту сумму.</w:t>
      </w:r>
    </w:p>
    <w:p w:rsidR="0098159C" w:rsidRPr="00A30C54" w:rsidRDefault="0098159C" w:rsidP="00FB6E2F">
      <w:pPr>
        <w:numPr>
          <w:ilvl w:val="0"/>
          <w:numId w:val="16"/>
        </w:numPr>
        <w:shd w:val="clear" w:color="auto" w:fill="FFFFFF"/>
        <w:spacing w:line="276" w:lineRule="auto"/>
        <w:ind w:left="0" w:firstLine="0"/>
        <w:jc w:val="both"/>
      </w:pPr>
      <w:r w:rsidRPr="00A30C54">
        <w:t>на первого и второго ребенка – 1400 рублей;</w:t>
      </w:r>
    </w:p>
    <w:p w:rsidR="0098159C" w:rsidRPr="00A30C54" w:rsidRDefault="0098159C" w:rsidP="00FB6E2F">
      <w:pPr>
        <w:numPr>
          <w:ilvl w:val="0"/>
          <w:numId w:val="16"/>
        </w:numPr>
        <w:shd w:val="clear" w:color="auto" w:fill="FFFFFF"/>
        <w:spacing w:line="276" w:lineRule="auto"/>
        <w:ind w:left="0" w:firstLine="0"/>
        <w:jc w:val="both"/>
      </w:pPr>
      <w:r w:rsidRPr="00A30C54">
        <w:t>на третьего и каждого последующего ребенка – 3000 рублей;</w:t>
      </w:r>
    </w:p>
    <w:p w:rsidR="0098159C" w:rsidRPr="00A30C54" w:rsidRDefault="0098159C" w:rsidP="00FB6E2F">
      <w:pPr>
        <w:numPr>
          <w:ilvl w:val="0"/>
          <w:numId w:val="16"/>
        </w:numPr>
        <w:shd w:val="clear" w:color="auto" w:fill="FFFFFF"/>
        <w:spacing w:line="276" w:lineRule="auto"/>
        <w:ind w:left="0" w:firstLine="0"/>
        <w:jc w:val="both"/>
      </w:pPr>
      <w:r w:rsidRPr="00A30C54">
        <w:t>на каждого ребенка-инвалида до 18 лет, или учащегося очной формы обучения, аспиранта, ординатора, интерна, студента в возрасте до 24 лет, если он является инвалидом I или II группы – 3000 рублей.</w:t>
      </w:r>
    </w:p>
    <w:p w:rsidR="00C348B0" w:rsidRPr="00A30C54" w:rsidRDefault="00C348B0" w:rsidP="0098159C">
      <w:pPr>
        <w:pStyle w:val="af4"/>
        <w:shd w:val="clear" w:color="auto" w:fill="FFFFFF"/>
        <w:spacing w:before="0" w:beforeAutospacing="0" w:after="0" w:afterAutospacing="0" w:line="276" w:lineRule="auto"/>
        <w:ind w:firstLine="360"/>
        <w:jc w:val="both"/>
      </w:pPr>
      <w:r w:rsidRPr="00A30C54">
        <w:t>Отметим, что стандартные налоговые вычеты, предоставляемые работнику, накапливаются и подлежат суммированию нарастающим итогом в течение налогового периода. Данное правило действует независимо от того, что в отдельные месяцы работник не получал облагаемых НДФЛ доходов. Так что если в течение отдельных месяцев сумма стандартных налоговых вычетов окажется больше доходов, облагаемых по ставке 13%, то разница между этими суммами переносится на следующие месяцы этого налогового периода. Указанная позиция прозвучала в письмах Минфина от 22.10.2009 г. № 03-04-06-01/269, от 24.08.2009 г. № 03-04-05-01/655 и от 21.07.2009 г. № 03-04-05-01/574).</w:t>
      </w:r>
    </w:p>
    <w:p w:rsidR="004C5B68" w:rsidRPr="00A30C54" w:rsidRDefault="00A169EB" w:rsidP="00A169EB">
      <w:pPr>
        <w:pStyle w:val="af4"/>
        <w:shd w:val="clear" w:color="auto" w:fill="FFFFFF"/>
        <w:spacing w:before="0" w:beforeAutospacing="0" w:after="0" w:afterAutospacing="0" w:line="276" w:lineRule="auto"/>
        <w:jc w:val="both"/>
      </w:pPr>
      <w:r w:rsidRPr="00A30C54">
        <w:t xml:space="preserve"> </w:t>
      </w:r>
      <w:r w:rsidRPr="00A30C54">
        <w:tab/>
      </w:r>
    </w:p>
    <w:p w:rsidR="00A169EB" w:rsidRPr="001C5D6A" w:rsidRDefault="00A169EB" w:rsidP="004C5B68">
      <w:pPr>
        <w:pStyle w:val="af4"/>
        <w:shd w:val="clear" w:color="auto" w:fill="FFFFFF"/>
        <w:spacing w:before="0" w:beforeAutospacing="0" w:after="0" w:afterAutospacing="0" w:line="276" w:lineRule="auto"/>
        <w:ind w:firstLine="360"/>
        <w:jc w:val="both"/>
        <w:rPr>
          <w:b/>
        </w:rPr>
      </w:pPr>
      <w:r w:rsidRPr="001C5D6A">
        <w:rPr>
          <w:b/>
        </w:rPr>
        <w:t>2) Составьте реестр о доходах физических лиц и справку по форме 2-НДФЛ. Форма реестра и справки содержится в приложении.</w:t>
      </w:r>
    </w:p>
    <w:p w:rsidR="00C348B0" w:rsidRPr="00A30C54" w:rsidRDefault="00C348B0" w:rsidP="0098159C">
      <w:pPr>
        <w:shd w:val="clear" w:color="auto" w:fill="FFFFFF"/>
        <w:spacing w:line="276" w:lineRule="auto"/>
        <w:jc w:val="both"/>
        <w:rPr>
          <w:rFonts w:ascii="Arial" w:hAnsi="Arial" w:cs="Arial"/>
        </w:rPr>
      </w:pPr>
      <w:r w:rsidRPr="00A30C54">
        <w:rPr>
          <w:rFonts w:ascii="Arial" w:hAnsi="Arial" w:cs="Arial"/>
          <w:noProof/>
        </w:rPr>
        <w:lastRenderedPageBreak/>
        <w:drawing>
          <wp:inline distT="0" distB="0" distL="0" distR="0">
            <wp:extent cx="5563090" cy="4552950"/>
            <wp:effectExtent l="19050" t="0" r="0" b="0"/>
            <wp:docPr id="1" name="Рисунок 1" descr="http://delo-press.ru/storage/N/2010/N_10-03-p12-19merged_doc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elo-press.ru/storage/N/2010/N_10-03-p12-19merged_doc_1.gif"/>
                    <pic:cNvPicPr>
                      <a:picLocks noChangeAspect="1" noChangeArrowheads="1"/>
                    </pic:cNvPicPr>
                  </pic:nvPicPr>
                  <pic:blipFill>
                    <a:blip r:embed="rId32"/>
                    <a:srcRect/>
                    <a:stretch>
                      <a:fillRect/>
                    </a:stretch>
                  </pic:blipFill>
                  <pic:spPr bwMode="auto">
                    <a:xfrm>
                      <a:off x="0" y="0"/>
                      <a:ext cx="5563090" cy="4552950"/>
                    </a:xfrm>
                    <a:prstGeom prst="rect">
                      <a:avLst/>
                    </a:prstGeom>
                    <a:noFill/>
                    <a:ln w="9525">
                      <a:noFill/>
                      <a:miter lim="800000"/>
                      <a:headEnd/>
                      <a:tailEnd/>
                    </a:ln>
                  </pic:spPr>
                </pic:pic>
              </a:graphicData>
            </a:graphic>
          </wp:inline>
        </w:drawing>
      </w:r>
    </w:p>
    <w:p w:rsidR="004C5B68" w:rsidRPr="00A30C54" w:rsidRDefault="004C5B68" w:rsidP="0098159C">
      <w:pPr>
        <w:pStyle w:val="af4"/>
        <w:shd w:val="clear" w:color="auto" w:fill="FFFFFF"/>
        <w:spacing w:before="0" w:beforeAutospacing="0" w:after="0" w:afterAutospacing="0" w:line="276" w:lineRule="auto"/>
        <w:ind w:firstLine="360"/>
        <w:jc w:val="both"/>
        <w:rPr>
          <w:sz w:val="22"/>
          <w:szCs w:val="22"/>
        </w:rPr>
      </w:pPr>
    </w:p>
    <w:p w:rsidR="00C348B0" w:rsidRPr="00A30C54" w:rsidRDefault="004C5B68" w:rsidP="0098159C">
      <w:pPr>
        <w:pStyle w:val="af4"/>
        <w:shd w:val="clear" w:color="auto" w:fill="FFFFFF"/>
        <w:spacing w:before="0" w:beforeAutospacing="0" w:after="0" w:afterAutospacing="0" w:line="276" w:lineRule="auto"/>
        <w:ind w:firstLine="360"/>
        <w:jc w:val="both"/>
        <w:rPr>
          <w:sz w:val="22"/>
          <w:szCs w:val="22"/>
        </w:rPr>
      </w:pPr>
      <w:r w:rsidRPr="00A30C54">
        <w:rPr>
          <w:sz w:val="22"/>
          <w:szCs w:val="22"/>
        </w:rPr>
        <w:t xml:space="preserve">Оформите </w:t>
      </w:r>
      <w:r w:rsidR="00C348B0" w:rsidRPr="00A30C54">
        <w:rPr>
          <w:sz w:val="22"/>
          <w:szCs w:val="22"/>
        </w:rPr>
        <w:t xml:space="preserve"> справку о доходах физического лица по форме № 2-НДФЛ на Арбатову Елену Викторовну при условии, что:</w:t>
      </w:r>
    </w:p>
    <w:p w:rsidR="00C348B0" w:rsidRPr="00A30C54" w:rsidRDefault="00C348B0" w:rsidP="00FB6E2F">
      <w:pPr>
        <w:numPr>
          <w:ilvl w:val="0"/>
          <w:numId w:val="15"/>
        </w:numPr>
        <w:shd w:val="clear" w:color="auto" w:fill="FFFFFF"/>
        <w:spacing w:line="276" w:lineRule="auto"/>
        <w:ind w:left="0" w:hanging="336"/>
        <w:jc w:val="both"/>
      </w:pPr>
      <w:r w:rsidRPr="00A30C54">
        <w:t>статус физического лица – резидент;</w:t>
      </w:r>
    </w:p>
    <w:p w:rsidR="00C348B0" w:rsidRPr="00A30C54" w:rsidRDefault="00C348B0" w:rsidP="00FB6E2F">
      <w:pPr>
        <w:numPr>
          <w:ilvl w:val="0"/>
          <w:numId w:val="15"/>
        </w:numPr>
        <w:shd w:val="clear" w:color="auto" w:fill="FFFFFF"/>
        <w:spacing w:line="276" w:lineRule="auto"/>
        <w:ind w:left="0" w:hanging="336"/>
        <w:jc w:val="both"/>
      </w:pPr>
      <w:r w:rsidRPr="00A30C54">
        <w:t>доходы:</w:t>
      </w:r>
    </w:p>
    <w:p w:rsidR="00C348B0" w:rsidRPr="00A30C54" w:rsidRDefault="00C348B0" w:rsidP="00FB6E2F">
      <w:pPr>
        <w:numPr>
          <w:ilvl w:val="1"/>
          <w:numId w:val="15"/>
        </w:numPr>
        <w:shd w:val="clear" w:color="auto" w:fill="FFFFFF"/>
        <w:spacing w:line="276" w:lineRule="auto"/>
        <w:ind w:left="0" w:hanging="336"/>
        <w:jc w:val="both"/>
      </w:pPr>
      <w:r w:rsidRPr="00A30C54">
        <w:t>заработная плата (код дохода – 2000):</w:t>
      </w:r>
    </w:p>
    <w:p w:rsidR="00C348B0" w:rsidRPr="00A30C54" w:rsidRDefault="00C348B0" w:rsidP="00FB6E2F">
      <w:pPr>
        <w:numPr>
          <w:ilvl w:val="2"/>
          <w:numId w:val="15"/>
        </w:numPr>
        <w:shd w:val="clear" w:color="auto" w:fill="FFFFFF"/>
        <w:spacing w:line="276" w:lineRule="auto"/>
        <w:ind w:left="0" w:hanging="336"/>
        <w:jc w:val="both"/>
      </w:pPr>
      <w:r w:rsidRPr="00A30C54">
        <w:t>январь, февраль, март, апрель, май, июнь, июль, сентябрь, октябрь, ноябрь – по 12 600 руб. в месяц;</w:t>
      </w:r>
    </w:p>
    <w:p w:rsidR="00C348B0" w:rsidRPr="00A30C54" w:rsidRDefault="00C348B0" w:rsidP="00FB6E2F">
      <w:pPr>
        <w:numPr>
          <w:ilvl w:val="2"/>
          <w:numId w:val="15"/>
        </w:numPr>
        <w:shd w:val="clear" w:color="auto" w:fill="FFFFFF"/>
        <w:spacing w:line="276" w:lineRule="auto"/>
        <w:ind w:left="0" w:hanging="336"/>
        <w:jc w:val="both"/>
      </w:pPr>
      <w:r w:rsidRPr="00A30C54">
        <w:t>август: 600 руб.;</w:t>
      </w:r>
    </w:p>
    <w:p w:rsidR="00C348B0" w:rsidRPr="00A30C54" w:rsidRDefault="00C348B0" w:rsidP="00FB6E2F">
      <w:pPr>
        <w:numPr>
          <w:ilvl w:val="2"/>
          <w:numId w:val="15"/>
        </w:numPr>
        <w:shd w:val="clear" w:color="auto" w:fill="FFFFFF"/>
        <w:spacing w:line="276" w:lineRule="auto"/>
        <w:ind w:left="0" w:hanging="336"/>
        <w:jc w:val="both"/>
      </w:pPr>
      <w:r w:rsidRPr="00A30C54">
        <w:t>декабрь: 8 200 руб.;</w:t>
      </w:r>
    </w:p>
    <w:p w:rsidR="00C348B0" w:rsidRPr="00A30C54" w:rsidRDefault="00C348B0" w:rsidP="00FB6E2F">
      <w:pPr>
        <w:numPr>
          <w:ilvl w:val="1"/>
          <w:numId w:val="15"/>
        </w:numPr>
        <w:shd w:val="clear" w:color="auto" w:fill="FFFFFF"/>
        <w:spacing w:line="276" w:lineRule="auto"/>
        <w:ind w:left="0" w:hanging="336"/>
        <w:jc w:val="both"/>
      </w:pPr>
      <w:r w:rsidRPr="00A30C54">
        <w:t>отпускные выплаты (код дохода – 2012): август – 12 000 руб.;</w:t>
      </w:r>
    </w:p>
    <w:p w:rsidR="00C348B0" w:rsidRPr="00A30C54" w:rsidRDefault="00C348B0" w:rsidP="00FB6E2F">
      <w:pPr>
        <w:numPr>
          <w:ilvl w:val="1"/>
          <w:numId w:val="15"/>
        </w:numPr>
        <w:shd w:val="clear" w:color="auto" w:fill="FFFFFF"/>
        <w:spacing w:line="276" w:lineRule="auto"/>
        <w:ind w:left="0" w:hanging="336"/>
        <w:jc w:val="both"/>
      </w:pPr>
      <w:r w:rsidRPr="00A30C54">
        <w:t>пособие по временной нетрудоспособности (код дохода – 2300): декабрь – 4 000 руб.;</w:t>
      </w:r>
    </w:p>
    <w:p w:rsidR="00C348B0" w:rsidRPr="00A30C54" w:rsidRDefault="00C348B0" w:rsidP="00FB6E2F">
      <w:pPr>
        <w:numPr>
          <w:ilvl w:val="0"/>
          <w:numId w:val="15"/>
        </w:numPr>
        <w:shd w:val="clear" w:color="auto" w:fill="FFFFFF"/>
        <w:spacing w:line="276" w:lineRule="auto"/>
        <w:ind w:left="0" w:hanging="336"/>
        <w:jc w:val="both"/>
      </w:pPr>
      <w:r w:rsidRPr="00A30C54">
        <w:t>стандартные налоговые вычеты:</w:t>
      </w:r>
    </w:p>
    <w:p w:rsidR="00C348B0" w:rsidRPr="00A30C54" w:rsidRDefault="00C348B0" w:rsidP="00FB6E2F">
      <w:pPr>
        <w:numPr>
          <w:ilvl w:val="1"/>
          <w:numId w:val="15"/>
        </w:numPr>
        <w:shd w:val="clear" w:color="auto" w:fill="FFFFFF"/>
        <w:spacing w:line="276" w:lineRule="auto"/>
        <w:ind w:left="0" w:hanging="336"/>
        <w:jc w:val="both"/>
      </w:pPr>
      <w:r w:rsidRPr="00A30C54">
        <w:t>«личный» на налогоплательщика (код вычета – 103);</w:t>
      </w:r>
    </w:p>
    <w:p w:rsidR="00C348B0" w:rsidRPr="00A30C54" w:rsidRDefault="00C348B0" w:rsidP="00FB6E2F">
      <w:pPr>
        <w:numPr>
          <w:ilvl w:val="1"/>
          <w:numId w:val="15"/>
        </w:numPr>
        <w:shd w:val="clear" w:color="auto" w:fill="FFFFFF"/>
        <w:spacing w:line="276" w:lineRule="auto"/>
        <w:ind w:left="0" w:hanging="336"/>
        <w:jc w:val="both"/>
      </w:pPr>
      <w:r w:rsidRPr="00A30C54">
        <w:t>«детский» на двух детей (код вычета – 108).</w:t>
      </w:r>
    </w:p>
    <w:p w:rsidR="00453D80" w:rsidRPr="00A30C54" w:rsidRDefault="00453D80" w:rsidP="00E33DE0">
      <w:pPr>
        <w:tabs>
          <w:tab w:val="left" w:pos="4215"/>
        </w:tabs>
      </w:pPr>
    </w:p>
    <w:p w:rsidR="00453D80" w:rsidRPr="00A30C54" w:rsidRDefault="00453D80" w:rsidP="00E33DE0">
      <w:pPr>
        <w:tabs>
          <w:tab w:val="left" w:pos="4215"/>
        </w:tabs>
      </w:pPr>
    </w:p>
    <w:p w:rsidR="00453D80" w:rsidRPr="00A30C54" w:rsidRDefault="00453D80" w:rsidP="001C5D6A">
      <w:pPr>
        <w:jc w:val="center"/>
        <w:rPr>
          <w:b/>
          <w:bCs/>
        </w:rPr>
      </w:pPr>
      <w:r w:rsidRPr="00A30C54">
        <w:rPr>
          <w:b/>
          <w:bCs/>
        </w:rPr>
        <w:t>Практическая работа №</w:t>
      </w:r>
      <w:r w:rsidR="009D4F67">
        <w:rPr>
          <w:b/>
          <w:bCs/>
        </w:rPr>
        <w:t>7</w:t>
      </w:r>
    </w:p>
    <w:p w:rsidR="00A54E31" w:rsidRPr="00A30C54" w:rsidRDefault="00A54E31" w:rsidP="00A54E31">
      <w:pPr>
        <w:widowControl w:val="0"/>
        <w:autoSpaceDE w:val="0"/>
        <w:autoSpaceDN w:val="0"/>
        <w:adjustRightInd w:val="0"/>
        <w:jc w:val="center"/>
        <w:rPr>
          <w:b/>
        </w:rPr>
      </w:pPr>
      <w:r w:rsidRPr="00A30C54">
        <w:rPr>
          <w:b/>
        </w:rPr>
        <w:t>Расчет</w:t>
      </w:r>
      <w:r w:rsidRPr="00A30C54">
        <w:rPr>
          <w:b/>
          <w:spacing w:val="46"/>
        </w:rPr>
        <w:t xml:space="preserve"> </w:t>
      </w:r>
      <w:r w:rsidRPr="00A30C54">
        <w:rPr>
          <w:b/>
        </w:rPr>
        <w:t xml:space="preserve">водного </w:t>
      </w:r>
      <w:r w:rsidRPr="00A30C54">
        <w:rPr>
          <w:b/>
          <w:spacing w:val="6"/>
        </w:rPr>
        <w:t xml:space="preserve"> </w:t>
      </w:r>
      <w:r w:rsidRPr="00A30C54">
        <w:rPr>
          <w:b/>
        </w:rPr>
        <w:t xml:space="preserve">налога </w:t>
      </w:r>
      <w:r w:rsidRPr="00A30C54">
        <w:rPr>
          <w:b/>
          <w:spacing w:val="8"/>
        </w:rPr>
        <w:t xml:space="preserve"> </w:t>
      </w:r>
      <w:r w:rsidRPr="00A30C54">
        <w:rPr>
          <w:b/>
        </w:rPr>
        <w:t xml:space="preserve">по </w:t>
      </w:r>
      <w:r w:rsidRPr="00A30C54">
        <w:rPr>
          <w:b/>
          <w:spacing w:val="6"/>
        </w:rPr>
        <w:t xml:space="preserve"> </w:t>
      </w:r>
      <w:r w:rsidRPr="00A30C54">
        <w:rPr>
          <w:b/>
        </w:rPr>
        <w:t>забо</w:t>
      </w:r>
      <w:r w:rsidRPr="00A30C54">
        <w:rPr>
          <w:b/>
          <w:spacing w:val="-1"/>
        </w:rPr>
        <w:t>р</w:t>
      </w:r>
      <w:r w:rsidRPr="00A30C54">
        <w:rPr>
          <w:b/>
        </w:rPr>
        <w:t xml:space="preserve">у </w:t>
      </w:r>
      <w:r w:rsidRPr="00A30C54">
        <w:rPr>
          <w:b/>
          <w:spacing w:val="8"/>
        </w:rPr>
        <w:t xml:space="preserve"> </w:t>
      </w:r>
      <w:r w:rsidRPr="00A30C54">
        <w:rPr>
          <w:b/>
        </w:rPr>
        <w:t xml:space="preserve">воды </w:t>
      </w:r>
      <w:r w:rsidRPr="00A30C54">
        <w:rPr>
          <w:b/>
          <w:spacing w:val="6"/>
        </w:rPr>
        <w:t xml:space="preserve"> </w:t>
      </w:r>
      <w:r w:rsidRPr="00A30C54">
        <w:rPr>
          <w:b/>
        </w:rPr>
        <w:t xml:space="preserve">из </w:t>
      </w:r>
      <w:r w:rsidRPr="00A30C54">
        <w:rPr>
          <w:b/>
          <w:spacing w:val="5"/>
        </w:rPr>
        <w:t xml:space="preserve"> </w:t>
      </w:r>
      <w:r w:rsidRPr="00A30C54">
        <w:rPr>
          <w:b/>
        </w:rPr>
        <w:t>подземн</w:t>
      </w:r>
      <w:r w:rsidRPr="00A30C54">
        <w:rPr>
          <w:b/>
          <w:spacing w:val="-2"/>
        </w:rPr>
        <w:t>ы</w:t>
      </w:r>
      <w:r w:rsidRPr="00A30C54">
        <w:rPr>
          <w:b/>
        </w:rPr>
        <w:t xml:space="preserve">х </w:t>
      </w:r>
      <w:r w:rsidRPr="00A30C54">
        <w:rPr>
          <w:b/>
          <w:spacing w:val="7"/>
        </w:rPr>
        <w:t xml:space="preserve"> </w:t>
      </w:r>
      <w:r w:rsidRPr="00A30C54">
        <w:rPr>
          <w:b/>
        </w:rPr>
        <w:t>источников.</w:t>
      </w:r>
    </w:p>
    <w:p w:rsidR="00A54E31" w:rsidRPr="001C5D6A" w:rsidRDefault="00A54E31" w:rsidP="001C5D6A">
      <w:pPr>
        <w:jc w:val="center"/>
        <w:rPr>
          <w:b/>
          <w:spacing w:val="1"/>
        </w:rPr>
      </w:pPr>
      <w:r w:rsidRPr="00A30C54">
        <w:rPr>
          <w:b/>
        </w:rPr>
        <w:t>Расчет НДПИ</w:t>
      </w:r>
      <w:r w:rsidRPr="00A30C54">
        <w:rPr>
          <w:b/>
          <w:spacing w:val="-11"/>
        </w:rPr>
        <w:t xml:space="preserve"> </w:t>
      </w:r>
      <w:r w:rsidRPr="00A30C54">
        <w:rPr>
          <w:b/>
        </w:rPr>
        <w:t xml:space="preserve">по </w:t>
      </w:r>
      <w:r w:rsidRPr="00A30C54">
        <w:rPr>
          <w:b/>
          <w:spacing w:val="1"/>
        </w:rPr>
        <w:t>га</w:t>
      </w:r>
      <w:r w:rsidRPr="00A30C54">
        <w:rPr>
          <w:b/>
          <w:spacing w:val="-1"/>
        </w:rPr>
        <w:t>з</w:t>
      </w:r>
      <w:r w:rsidRPr="00A30C54">
        <w:rPr>
          <w:b/>
        </w:rPr>
        <w:t>у</w:t>
      </w:r>
      <w:r w:rsidRPr="00A30C54">
        <w:rPr>
          <w:b/>
          <w:spacing w:val="3"/>
        </w:rPr>
        <w:t xml:space="preserve"> </w:t>
      </w:r>
      <w:r w:rsidRPr="00A30C54">
        <w:rPr>
          <w:b/>
        </w:rPr>
        <w:t>горючем</w:t>
      </w:r>
      <w:r w:rsidRPr="00A30C54">
        <w:rPr>
          <w:b/>
          <w:spacing w:val="3"/>
        </w:rPr>
        <w:t>у</w:t>
      </w:r>
      <w:r w:rsidRPr="00A30C54">
        <w:rPr>
          <w:b/>
        </w:rPr>
        <w:t>, заполнение</w:t>
      </w:r>
      <w:r w:rsidRPr="00A30C54">
        <w:rPr>
          <w:b/>
          <w:spacing w:val="1"/>
        </w:rPr>
        <w:t xml:space="preserve"> </w:t>
      </w:r>
      <w:r w:rsidRPr="00A30C54">
        <w:rPr>
          <w:b/>
        </w:rPr>
        <w:t>деклараци</w:t>
      </w:r>
      <w:r w:rsidRPr="00A30C54">
        <w:rPr>
          <w:b/>
          <w:spacing w:val="1"/>
        </w:rPr>
        <w:t>и.</w:t>
      </w:r>
    </w:p>
    <w:p w:rsidR="00453D80" w:rsidRPr="00A30C54" w:rsidRDefault="00453D80" w:rsidP="00E33DE0">
      <w:pPr>
        <w:jc w:val="both"/>
      </w:pPr>
      <w:r w:rsidRPr="00A30C54">
        <w:rPr>
          <w:b/>
          <w:bCs/>
          <w:i/>
          <w:iCs/>
        </w:rPr>
        <w:t xml:space="preserve">Цель </w:t>
      </w:r>
      <w:r w:rsidRPr="00A30C54">
        <w:t xml:space="preserve">– </w:t>
      </w:r>
      <w:r w:rsidR="00A54E31" w:rsidRPr="00A30C54">
        <w:t>приобрести опыт расчета водного налога, НДПИ.</w:t>
      </w:r>
      <w:r w:rsidR="008A581C" w:rsidRPr="00A30C54">
        <w:t>.</w:t>
      </w:r>
    </w:p>
    <w:p w:rsidR="00933BCC" w:rsidRPr="00A30C54" w:rsidRDefault="00933BCC" w:rsidP="00933BCC">
      <w:pPr>
        <w:jc w:val="both"/>
        <w:rPr>
          <w:b/>
          <w:i/>
        </w:rPr>
      </w:pPr>
      <w:r w:rsidRPr="00A30C54">
        <w:rPr>
          <w:b/>
          <w:i/>
        </w:rPr>
        <w:t xml:space="preserve">Знания (актуализация:) </w:t>
      </w:r>
    </w:p>
    <w:p w:rsidR="00933BCC" w:rsidRPr="00A30C54" w:rsidRDefault="00933BCC" w:rsidP="00933BCC">
      <w:pPr>
        <w:jc w:val="both"/>
      </w:pPr>
      <w:r w:rsidRPr="00A30C54">
        <w:t xml:space="preserve">– понятие </w:t>
      </w:r>
      <w:r w:rsidR="00A54E31" w:rsidRPr="00A30C54">
        <w:t>НДПИ</w:t>
      </w:r>
      <w:r w:rsidRPr="00A30C54">
        <w:t>;</w:t>
      </w:r>
    </w:p>
    <w:p w:rsidR="00933BCC" w:rsidRPr="00A30C54" w:rsidRDefault="00933BCC" w:rsidP="00933BCC">
      <w:pPr>
        <w:jc w:val="both"/>
      </w:pPr>
      <w:r w:rsidRPr="00A30C54">
        <w:t xml:space="preserve">– методику </w:t>
      </w:r>
      <w:r w:rsidR="00A54E31" w:rsidRPr="00A30C54">
        <w:t>исчисления водного налоги и НДПИ</w:t>
      </w:r>
      <w:r w:rsidRPr="00A30C54">
        <w:t>;</w:t>
      </w:r>
    </w:p>
    <w:p w:rsidR="00A54E31" w:rsidRPr="00A30C54" w:rsidRDefault="00933BCC" w:rsidP="00933BCC">
      <w:pPr>
        <w:jc w:val="both"/>
      </w:pPr>
      <w:r w:rsidRPr="00A30C54">
        <w:lastRenderedPageBreak/>
        <w:t xml:space="preserve">–  </w:t>
      </w:r>
      <w:r w:rsidR="00A54E31" w:rsidRPr="00A30C54">
        <w:t>понитие налоговой отчетности</w:t>
      </w:r>
    </w:p>
    <w:p w:rsidR="00A54E31" w:rsidRPr="00A30C54" w:rsidRDefault="00A54E31" w:rsidP="00933BCC">
      <w:pPr>
        <w:jc w:val="both"/>
      </w:pPr>
      <w:r w:rsidRPr="00A30C54">
        <w:t>– формы налоговой отчетности;</w:t>
      </w:r>
    </w:p>
    <w:p w:rsidR="00933BCC" w:rsidRPr="00A30C54" w:rsidRDefault="00A54E31" w:rsidP="00933BCC">
      <w:pPr>
        <w:jc w:val="both"/>
      </w:pPr>
      <w:r w:rsidRPr="00A30C54">
        <w:t>– элементы налога.</w:t>
      </w:r>
      <w:r w:rsidR="00933BCC" w:rsidRPr="00A30C54">
        <w:t>.</w:t>
      </w:r>
    </w:p>
    <w:p w:rsidR="00933BCC" w:rsidRPr="00A30C54" w:rsidRDefault="00933BCC" w:rsidP="00933BCC">
      <w:pPr>
        <w:jc w:val="both"/>
        <w:rPr>
          <w:b/>
          <w:i/>
        </w:rPr>
      </w:pPr>
      <w:r w:rsidRPr="00A30C54">
        <w:rPr>
          <w:b/>
          <w:i/>
        </w:rPr>
        <w:t>Умения :</w:t>
      </w:r>
    </w:p>
    <w:p w:rsidR="00453D80" w:rsidRPr="00A30C54" w:rsidRDefault="00933BCC" w:rsidP="001C5D6A">
      <w:pPr>
        <w:jc w:val="both"/>
      </w:pPr>
      <w:r w:rsidRPr="00A30C54">
        <w:rPr>
          <w:b/>
          <w:i/>
        </w:rPr>
        <w:t xml:space="preserve">– </w:t>
      </w:r>
      <w:r w:rsidR="00A54E31" w:rsidRPr="00A30C54">
        <w:t xml:space="preserve">подготавливать отчетность по водному налогу и НДПИ </w:t>
      </w:r>
    </w:p>
    <w:p w:rsidR="00F9130E" w:rsidRPr="00A30C54" w:rsidRDefault="00F07F64" w:rsidP="00F9130E">
      <w:pPr>
        <w:tabs>
          <w:tab w:val="left" w:pos="4215"/>
        </w:tabs>
        <w:rPr>
          <w:b/>
          <w:i/>
        </w:rPr>
      </w:pPr>
      <w:r w:rsidRPr="00A30C54">
        <w:rPr>
          <w:b/>
          <w:i/>
        </w:rPr>
        <w:t>Ход работы:</w:t>
      </w:r>
    </w:p>
    <w:p w:rsidR="00F9130E" w:rsidRPr="00A30C54" w:rsidRDefault="00F9130E" w:rsidP="00F9130E">
      <w:pPr>
        <w:tabs>
          <w:tab w:val="left" w:pos="4215"/>
        </w:tabs>
        <w:jc w:val="center"/>
        <w:rPr>
          <w:b/>
          <w:i/>
        </w:rPr>
      </w:pPr>
    </w:p>
    <w:p w:rsidR="00F9130E" w:rsidRPr="001C5D6A" w:rsidRDefault="00F9130E" w:rsidP="001C5D6A">
      <w:pPr>
        <w:tabs>
          <w:tab w:val="left" w:pos="4215"/>
        </w:tabs>
        <w:spacing w:line="276" w:lineRule="auto"/>
        <w:ind w:left="57"/>
        <w:jc w:val="center"/>
        <w:rPr>
          <w:b/>
          <w:bCs/>
        </w:rPr>
      </w:pPr>
      <w:r w:rsidRPr="00A30C54">
        <w:rPr>
          <w:b/>
          <w:bCs/>
        </w:rPr>
        <w:t>Плательщики и объект налогообложения</w:t>
      </w:r>
    </w:p>
    <w:p w:rsidR="00F9130E" w:rsidRPr="00A30C54" w:rsidRDefault="00F9130E" w:rsidP="003C42F4">
      <w:pPr>
        <w:pStyle w:val="af4"/>
        <w:shd w:val="clear" w:color="auto" w:fill="FFFFFF"/>
        <w:spacing w:before="0" w:beforeAutospacing="0" w:after="0" w:afterAutospacing="0" w:line="276" w:lineRule="auto"/>
        <w:ind w:left="57" w:firstLine="708"/>
        <w:jc w:val="both"/>
      </w:pPr>
      <w:r w:rsidRPr="00A30C54">
        <w:t>Организации и физические лица, осуществляющие специальное и (или) особое водопользование в соответствии с законодательством Российской Федерации, признаваемое объектом налогообложения.</w:t>
      </w:r>
    </w:p>
    <w:p w:rsidR="00F9130E" w:rsidRPr="00A30C54" w:rsidRDefault="00F9130E" w:rsidP="003C42F4">
      <w:pPr>
        <w:spacing w:line="276" w:lineRule="auto"/>
        <w:ind w:left="57" w:firstLine="708"/>
        <w:jc w:val="both"/>
      </w:pPr>
      <w:r w:rsidRPr="00A30C54">
        <w:t>Кроме того, плательщиками водного налога признаются организации и индивидуальные предприниматели, которые пользуются подземными водными объектами на основании лицензий по</w:t>
      </w:r>
      <w:r w:rsidRPr="00A30C54">
        <w:rPr>
          <w:rStyle w:val="apple-converted-space"/>
        </w:rPr>
        <w:t> </w:t>
      </w:r>
      <w:hyperlink r:id="rId33" w:tgtFrame="_blank" w:history="1">
        <w:r w:rsidRPr="00A30C54">
          <w:rPr>
            <w:rStyle w:val="af7"/>
            <w:color w:val="auto"/>
          </w:rPr>
          <w:t>Закону РФ от 21.02.92 № 2395-1 «О недрах»</w:t>
        </w:r>
        <w:r w:rsidRPr="00A30C54">
          <w:rPr>
            <w:rStyle w:val="apple-converted-space"/>
          </w:rPr>
          <w:t> </w:t>
        </w:r>
      </w:hyperlink>
      <w:r w:rsidRPr="00A30C54">
        <w:t>.</w:t>
      </w:r>
    </w:p>
    <w:p w:rsidR="00F9130E" w:rsidRPr="00A30C54" w:rsidRDefault="00F9130E" w:rsidP="003C42F4">
      <w:pPr>
        <w:pStyle w:val="af4"/>
        <w:shd w:val="clear" w:color="auto" w:fill="FFFFFF"/>
        <w:spacing w:before="0" w:beforeAutospacing="0" w:after="0" w:afterAutospacing="0" w:line="276" w:lineRule="auto"/>
        <w:ind w:left="57" w:firstLine="708"/>
        <w:jc w:val="both"/>
      </w:pPr>
      <w:r w:rsidRPr="00A30C54">
        <w:rPr>
          <w:rStyle w:val="af8"/>
        </w:rPr>
        <w:t>Объекты налогообложения  -</w:t>
      </w:r>
      <w:r w:rsidRPr="00A30C54">
        <w:rPr>
          <w:rStyle w:val="apple-converted-space"/>
          <w:b/>
          <w:bCs/>
        </w:rPr>
        <w:t> </w:t>
      </w:r>
      <w:r w:rsidRPr="00A30C54">
        <w:t>виды пользования водными объектами:</w:t>
      </w:r>
    </w:p>
    <w:p w:rsidR="00F9130E" w:rsidRPr="00A30C54" w:rsidRDefault="00F9130E" w:rsidP="00FB6E2F">
      <w:pPr>
        <w:numPr>
          <w:ilvl w:val="0"/>
          <w:numId w:val="17"/>
        </w:numPr>
        <w:shd w:val="clear" w:color="auto" w:fill="FFFFFF"/>
        <w:spacing w:line="276" w:lineRule="auto"/>
        <w:ind w:left="57" w:firstLine="284"/>
        <w:jc w:val="both"/>
      </w:pPr>
      <w:r w:rsidRPr="00A30C54">
        <w:t>забор воды из водных объектов;</w:t>
      </w:r>
    </w:p>
    <w:p w:rsidR="00F9130E" w:rsidRPr="00A30C54" w:rsidRDefault="00F9130E" w:rsidP="00FB6E2F">
      <w:pPr>
        <w:numPr>
          <w:ilvl w:val="0"/>
          <w:numId w:val="17"/>
        </w:numPr>
        <w:shd w:val="clear" w:color="auto" w:fill="FFFFFF"/>
        <w:spacing w:line="276" w:lineRule="auto"/>
        <w:ind w:left="57" w:firstLine="284"/>
        <w:jc w:val="both"/>
      </w:pPr>
      <w:r w:rsidRPr="00A30C54">
        <w:t>использование акватории водных объектов, за исключением лесосплава в плотах и кошелях;</w:t>
      </w:r>
    </w:p>
    <w:p w:rsidR="00F9130E" w:rsidRPr="00A30C54" w:rsidRDefault="00F9130E" w:rsidP="00FB6E2F">
      <w:pPr>
        <w:numPr>
          <w:ilvl w:val="0"/>
          <w:numId w:val="17"/>
        </w:numPr>
        <w:shd w:val="clear" w:color="auto" w:fill="FFFFFF"/>
        <w:spacing w:line="276" w:lineRule="auto"/>
        <w:ind w:left="57" w:firstLine="284"/>
        <w:jc w:val="both"/>
      </w:pPr>
      <w:r w:rsidRPr="00A30C54">
        <w:t>использование водных объектов без забора воды для целей гидроэнергетики;</w:t>
      </w:r>
    </w:p>
    <w:p w:rsidR="00F9130E" w:rsidRPr="00A30C54" w:rsidRDefault="00F9130E" w:rsidP="00FB6E2F">
      <w:pPr>
        <w:numPr>
          <w:ilvl w:val="0"/>
          <w:numId w:val="17"/>
        </w:numPr>
        <w:shd w:val="clear" w:color="auto" w:fill="FFFFFF"/>
        <w:spacing w:line="276" w:lineRule="auto"/>
        <w:ind w:left="57" w:firstLine="284"/>
        <w:jc w:val="both"/>
      </w:pPr>
      <w:r w:rsidRPr="00A30C54">
        <w:t>использование водных объектов для целей сплава древесины в плотах и кошелях.</w:t>
      </w:r>
    </w:p>
    <w:p w:rsidR="0001323D" w:rsidRPr="00A30C54" w:rsidRDefault="0001323D" w:rsidP="0001323D">
      <w:pPr>
        <w:shd w:val="clear" w:color="auto" w:fill="FFFFFF"/>
        <w:spacing w:line="276" w:lineRule="auto"/>
        <w:ind w:left="341"/>
        <w:jc w:val="both"/>
      </w:pPr>
      <w:r w:rsidRPr="00A30C54">
        <w:rPr>
          <w:b/>
        </w:rPr>
        <w:t>Не</w:t>
      </w:r>
      <w:r w:rsidRPr="00A30C54">
        <w:t xml:space="preserve"> признаются объектами налогообложения: </w:t>
      </w:r>
    </w:p>
    <w:p w:rsidR="0001323D" w:rsidRPr="00A30C54" w:rsidRDefault="0001323D" w:rsidP="0001323D">
      <w:pPr>
        <w:shd w:val="clear" w:color="auto" w:fill="FFFFFF"/>
        <w:spacing w:line="276" w:lineRule="auto"/>
        <w:ind w:left="341"/>
        <w:jc w:val="both"/>
      </w:pPr>
      <w:r w:rsidRPr="00A30C54">
        <w:t xml:space="preserve">1) забор из подземных водных объектов воды, содержащей полезные ископаемые и </w:t>
      </w:r>
    </w:p>
    <w:p w:rsidR="0001323D" w:rsidRPr="00A30C54" w:rsidRDefault="0001323D" w:rsidP="0001323D">
      <w:pPr>
        <w:shd w:val="clear" w:color="auto" w:fill="FFFFFF"/>
        <w:spacing w:line="276" w:lineRule="auto"/>
        <w:ind w:left="341"/>
        <w:jc w:val="both"/>
      </w:pPr>
      <w:r w:rsidRPr="00A30C54">
        <w:t xml:space="preserve">(или) природные лечебные ресурсы, а также термальных вод; </w:t>
      </w:r>
    </w:p>
    <w:p w:rsidR="0001323D" w:rsidRPr="00A30C54" w:rsidRDefault="0001323D" w:rsidP="0001323D">
      <w:pPr>
        <w:shd w:val="clear" w:color="auto" w:fill="FFFFFF"/>
        <w:spacing w:line="276" w:lineRule="auto"/>
        <w:ind w:left="341"/>
        <w:jc w:val="both"/>
      </w:pPr>
      <w:r w:rsidRPr="00A30C54">
        <w:t xml:space="preserve">2) забор воды из водных объектов для обеспечения пожарной безопасности, а также </w:t>
      </w:r>
    </w:p>
    <w:p w:rsidR="0001323D" w:rsidRPr="00A30C54" w:rsidRDefault="0001323D" w:rsidP="0001323D">
      <w:pPr>
        <w:shd w:val="clear" w:color="auto" w:fill="FFFFFF"/>
        <w:spacing w:line="276" w:lineRule="auto"/>
        <w:ind w:left="341"/>
        <w:jc w:val="both"/>
      </w:pPr>
      <w:r w:rsidRPr="00A30C54">
        <w:t xml:space="preserve">для ликвидации стихийных бедствий и последствий аварий; </w:t>
      </w:r>
    </w:p>
    <w:p w:rsidR="0001323D" w:rsidRPr="00A30C54" w:rsidRDefault="0001323D" w:rsidP="0001323D">
      <w:pPr>
        <w:shd w:val="clear" w:color="auto" w:fill="FFFFFF"/>
        <w:spacing w:line="276" w:lineRule="auto"/>
        <w:ind w:left="341"/>
        <w:jc w:val="both"/>
      </w:pPr>
      <w:r w:rsidRPr="00A30C54">
        <w:t xml:space="preserve">3) забор воды из водных объектов для санитарных, экологических и судоходных </w:t>
      </w:r>
    </w:p>
    <w:p w:rsidR="0001323D" w:rsidRPr="00A30C54" w:rsidRDefault="0001323D" w:rsidP="0001323D">
      <w:pPr>
        <w:shd w:val="clear" w:color="auto" w:fill="FFFFFF"/>
        <w:spacing w:line="276" w:lineRule="auto"/>
        <w:ind w:left="341"/>
        <w:jc w:val="both"/>
      </w:pPr>
      <w:r w:rsidRPr="00A30C54">
        <w:t xml:space="preserve">попусков; </w:t>
      </w:r>
    </w:p>
    <w:p w:rsidR="0001323D" w:rsidRPr="00A30C54" w:rsidRDefault="0001323D" w:rsidP="0001323D">
      <w:pPr>
        <w:shd w:val="clear" w:color="auto" w:fill="FFFFFF"/>
        <w:spacing w:line="276" w:lineRule="auto"/>
        <w:ind w:left="341"/>
        <w:jc w:val="both"/>
      </w:pPr>
      <w:r w:rsidRPr="00A30C54">
        <w:t xml:space="preserve">4) забор морскими судами, судами внутреннего и смешанного (река - море) плавания </w:t>
      </w:r>
    </w:p>
    <w:p w:rsidR="0001323D" w:rsidRPr="00A30C54" w:rsidRDefault="0001323D" w:rsidP="0001323D">
      <w:pPr>
        <w:shd w:val="clear" w:color="auto" w:fill="FFFFFF"/>
        <w:spacing w:line="276" w:lineRule="auto"/>
        <w:ind w:left="341"/>
        <w:jc w:val="both"/>
      </w:pPr>
      <w:r w:rsidRPr="00A30C54">
        <w:t xml:space="preserve">воды из водных объектов для обеспечения работы технологического оборудования; </w:t>
      </w:r>
    </w:p>
    <w:p w:rsidR="0001323D" w:rsidRPr="00A30C54" w:rsidRDefault="0001323D" w:rsidP="0001323D">
      <w:pPr>
        <w:shd w:val="clear" w:color="auto" w:fill="FFFFFF"/>
        <w:spacing w:line="276" w:lineRule="auto"/>
        <w:ind w:left="341"/>
        <w:jc w:val="both"/>
      </w:pPr>
      <w:r w:rsidRPr="00A30C54">
        <w:t xml:space="preserve">5) забор воды из водных объектов и использование акватории водных объектов для </w:t>
      </w:r>
    </w:p>
    <w:p w:rsidR="0001323D" w:rsidRPr="00A30C54" w:rsidRDefault="0001323D" w:rsidP="0001323D">
      <w:pPr>
        <w:shd w:val="clear" w:color="auto" w:fill="FFFFFF"/>
        <w:spacing w:line="276" w:lineRule="auto"/>
        <w:ind w:left="341"/>
        <w:jc w:val="both"/>
      </w:pPr>
      <w:r w:rsidRPr="00A30C54">
        <w:t xml:space="preserve">рыбоводства и воспроизводства водных биологических ресурсов; </w:t>
      </w:r>
    </w:p>
    <w:p w:rsidR="0001323D" w:rsidRPr="00A30C54" w:rsidRDefault="0001323D" w:rsidP="0001323D">
      <w:pPr>
        <w:shd w:val="clear" w:color="auto" w:fill="FFFFFF"/>
        <w:spacing w:line="276" w:lineRule="auto"/>
        <w:ind w:left="341"/>
        <w:jc w:val="both"/>
      </w:pPr>
      <w:r w:rsidRPr="00A30C54">
        <w:t xml:space="preserve">6) использование акватории водных объектов для плавания на судах, в том числе на </w:t>
      </w:r>
    </w:p>
    <w:p w:rsidR="0001323D" w:rsidRPr="00A30C54" w:rsidRDefault="0001323D" w:rsidP="0001323D">
      <w:pPr>
        <w:shd w:val="clear" w:color="auto" w:fill="FFFFFF"/>
        <w:spacing w:line="276" w:lineRule="auto"/>
        <w:ind w:left="341"/>
        <w:jc w:val="both"/>
      </w:pPr>
      <w:r w:rsidRPr="00A30C54">
        <w:t xml:space="preserve">маломерных плавательных средствах, а также для разовых посадок (взлетов) воздушных </w:t>
      </w:r>
    </w:p>
    <w:p w:rsidR="0001323D" w:rsidRPr="00A30C54" w:rsidRDefault="0001323D" w:rsidP="0001323D">
      <w:pPr>
        <w:shd w:val="clear" w:color="auto" w:fill="FFFFFF"/>
        <w:spacing w:line="276" w:lineRule="auto"/>
        <w:ind w:left="341"/>
        <w:jc w:val="both"/>
      </w:pPr>
      <w:r w:rsidRPr="00A30C54">
        <w:t xml:space="preserve">судов; </w:t>
      </w:r>
    </w:p>
    <w:p w:rsidR="0001323D" w:rsidRPr="00A30C54" w:rsidRDefault="0001323D" w:rsidP="0001323D">
      <w:pPr>
        <w:shd w:val="clear" w:color="auto" w:fill="FFFFFF"/>
        <w:spacing w:line="276" w:lineRule="auto"/>
        <w:ind w:left="341"/>
        <w:jc w:val="both"/>
      </w:pPr>
      <w:r w:rsidRPr="00A30C54">
        <w:t xml:space="preserve">7) использование акватории водных объектов для размещения и стоянки плавательных </w:t>
      </w:r>
    </w:p>
    <w:p w:rsidR="0001323D" w:rsidRPr="00A30C54" w:rsidRDefault="0001323D" w:rsidP="0001323D">
      <w:pPr>
        <w:shd w:val="clear" w:color="auto" w:fill="FFFFFF"/>
        <w:spacing w:line="276" w:lineRule="auto"/>
        <w:ind w:left="341"/>
        <w:jc w:val="both"/>
      </w:pPr>
      <w:r w:rsidRPr="00A30C54">
        <w:t xml:space="preserve">средств, размещения коммуникаций, зданий, сооружений, установок и оборудования для </w:t>
      </w:r>
    </w:p>
    <w:p w:rsidR="0001323D" w:rsidRPr="00A30C54" w:rsidRDefault="0001323D" w:rsidP="0001323D">
      <w:pPr>
        <w:shd w:val="clear" w:color="auto" w:fill="FFFFFF"/>
        <w:spacing w:line="276" w:lineRule="auto"/>
        <w:ind w:left="341"/>
        <w:jc w:val="both"/>
      </w:pPr>
      <w:r w:rsidRPr="00A30C54">
        <w:t xml:space="preserve">осуществления деятельности, связанной с охраной вод и водных биологических ресурсов, </w:t>
      </w:r>
    </w:p>
    <w:p w:rsidR="0001323D" w:rsidRPr="00A30C54" w:rsidRDefault="0001323D" w:rsidP="0001323D">
      <w:pPr>
        <w:shd w:val="clear" w:color="auto" w:fill="FFFFFF"/>
        <w:spacing w:line="276" w:lineRule="auto"/>
        <w:ind w:left="341"/>
        <w:jc w:val="both"/>
      </w:pPr>
      <w:r w:rsidRPr="00A30C54">
        <w:t xml:space="preserve">защитой окружающей среды от вредного воздействия вод, а также осуществление такой </w:t>
      </w:r>
    </w:p>
    <w:p w:rsidR="0001323D" w:rsidRPr="00A30C54" w:rsidRDefault="0001323D" w:rsidP="0001323D">
      <w:pPr>
        <w:shd w:val="clear" w:color="auto" w:fill="FFFFFF"/>
        <w:spacing w:line="276" w:lineRule="auto"/>
        <w:ind w:left="341"/>
        <w:jc w:val="both"/>
      </w:pPr>
      <w:r w:rsidRPr="00A30C54">
        <w:t xml:space="preserve">деятельности на водных объектах; </w:t>
      </w:r>
    </w:p>
    <w:p w:rsidR="0001323D" w:rsidRPr="00A30C54" w:rsidRDefault="0001323D" w:rsidP="0001323D">
      <w:pPr>
        <w:shd w:val="clear" w:color="auto" w:fill="FFFFFF"/>
        <w:spacing w:line="276" w:lineRule="auto"/>
        <w:ind w:left="341"/>
        <w:jc w:val="both"/>
      </w:pPr>
      <w:r w:rsidRPr="00A30C54">
        <w:lastRenderedPageBreak/>
        <w:t xml:space="preserve">8) использование акватории водных объектов для проведения государственного </w:t>
      </w:r>
    </w:p>
    <w:p w:rsidR="0001323D" w:rsidRPr="00A30C54" w:rsidRDefault="0001323D" w:rsidP="0001323D">
      <w:pPr>
        <w:shd w:val="clear" w:color="auto" w:fill="FFFFFF"/>
        <w:spacing w:line="276" w:lineRule="auto"/>
        <w:ind w:left="341"/>
        <w:jc w:val="both"/>
      </w:pPr>
      <w:r w:rsidRPr="00A30C54">
        <w:t xml:space="preserve">мониторинга водных объектов и других природных ресурсов, а также геодезических, </w:t>
      </w:r>
    </w:p>
    <w:p w:rsidR="0001323D" w:rsidRPr="00A30C54" w:rsidRDefault="0001323D" w:rsidP="0001323D">
      <w:pPr>
        <w:shd w:val="clear" w:color="auto" w:fill="FFFFFF"/>
        <w:spacing w:line="276" w:lineRule="auto"/>
        <w:ind w:left="341"/>
        <w:jc w:val="both"/>
      </w:pPr>
      <w:r w:rsidRPr="00A30C54">
        <w:t xml:space="preserve">топографических, гидрографических и поисково-съемочных работ; </w:t>
      </w:r>
    </w:p>
    <w:p w:rsidR="0001323D" w:rsidRPr="00A30C54" w:rsidRDefault="0001323D" w:rsidP="0001323D">
      <w:pPr>
        <w:shd w:val="clear" w:color="auto" w:fill="FFFFFF"/>
        <w:spacing w:line="276" w:lineRule="auto"/>
        <w:ind w:left="341"/>
        <w:jc w:val="both"/>
      </w:pPr>
      <w:r w:rsidRPr="00A30C54">
        <w:t xml:space="preserve">9) использование акватории водных объектов для размещения и строительства </w:t>
      </w:r>
    </w:p>
    <w:p w:rsidR="0001323D" w:rsidRPr="00A30C54" w:rsidRDefault="0001323D" w:rsidP="0001323D">
      <w:pPr>
        <w:shd w:val="clear" w:color="auto" w:fill="FFFFFF"/>
        <w:spacing w:line="276" w:lineRule="auto"/>
        <w:ind w:left="341"/>
        <w:jc w:val="both"/>
      </w:pPr>
      <w:r w:rsidRPr="00A30C54">
        <w:t xml:space="preserve">гидротехнических сооружений гидроэнергетического, мелиоративного, рыбохозяйственного, </w:t>
      </w:r>
    </w:p>
    <w:p w:rsidR="0001323D" w:rsidRPr="00A30C54" w:rsidRDefault="0001323D" w:rsidP="0001323D">
      <w:pPr>
        <w:shd w:val="clear" w:color="auto" w:fill="FFFFFF"/>
        <w:spacing w:line="276" w:lineRule="auto"/>
        <w:ind w:left="341"/>
        <w:jc w:val="both"/>
      </w:pPr>
      <w:r w:rsidRPr="00A30C54">
        <w:t>воднотранспортного, водопроводного и канализационного назначения;</w:t>
      </w:r>
    </w:p>
    <w:p w:rsidR="0001323D" w:rsidRPr="00A30C54" w:rsidRDefault="0001323D" w:rsidP="0001323D">
      <w:pPr>
        <w:shd w:val="clear" w:color="auto" w:fill="FFFFFF"/>
        <w:spacing w:line="276" w:lineRule="auto"/>
        <w:ind w:left="341"/>
        <w:jc w:val="both"/>
      </w:pPr>
      <w:r w:rsidRPr="00A30C54">
        <w:t xml:space="preserve">10) использование акватории водных объектов для организованного отдыха организациями, предназначенными исключительно для содержания и обслуживания </w:t>
      </w:r>
    </w:p>
    <w:p w:rsidR="0001323D" w:rsidRPr="00A30C54" w:rsidRDefault="0001323D" w:rsidP="0001323D">
      <w:pPr>
        <w:shd w:val="clear" w:color="auto" w:fill="FFFFFF"/>
        <w:spacing w:line="276" w:lineRule="auto"/>
        <w:ind w:left="341"/>
        <w:jc w:val="both"/>
      </w:pPr>
      <w:r w:rsidRPr="00A30C54">
        <w:t xml:space="preserve">инвалидов, ветеранов и детей; </w:t>
      </w:r>
    </w:p>
    <w:p w:rsidR="0001323D" w:rsidRPr="00A30C54" w:rsidRDefault="0001323D" w:rsidP="0001323D">
      <w:pPr>
        <w:shd w:val="clear" w:color="auto" w:fill="FFFFFF"/>
        <w:spacing w:line="276" w:lineRule="auto"/>
        <w:ind w:left="341"/>
        <w:jc w:val="both"/>
      </w:pPr>
      <w:r w:rsidRPr="00A30C54">
        <w:t xml:space="preserve">11) использование водных объектов для проведения дноуглубительных и других работ, связанных с эксплуатацией судоходных водных путей и гидротехнических сооружений; </w:t>
      </w:r>
    </w:p>
    <w:p w:rsidR="0001323D" w:rsidRPr="00A30C54" w:rsidRDefault="0001323D" w:rsidP="0001323D">
      <w:pPr>
        <w:shd w:val="clear" w:color="auto" w:fill="FFFFFF"/>
        <w:spacing w:line="276" w:lineRule="auto"/>
        <w:ind w:left="341"/>
        <w:jc w:val="both"/>
      </w:pPr>
      <w:r w:rsidRPr="00A30C54">
        <w:t xml:space="preserve">12) особое пользование водными объектами для обеспечения нужд обороны страны и безопасности государства; </w:t>
      </w:r>
    </w:p>
    <w:p w:rsidR="0001323D" w:rsidRPr="00A30C54" w:rsidRDefault="0001323D" w:rsidP="0001323D">
      <w:pPr>
        <w:shd w:val="clear" w:color="auto" w:fill="FFFFFF"/>
        <w:spacing w:line="276" w:lineRule="auto"/>
        <w:ind w:left="341"/>
        <w:jc w:val="both"/>
      </w:pPr>
      <w:r w:rsidRPr="00A30C54">
        <w:t xml:space="preserve">13) забор воды из водных объектов для орошения земель сельскохозяйственного </w:t>
      </w:r>
    </w:p>
    <w:p w:rsidR="0001323D" w:rsidRPr="00A30C54" w:rsidRDefault="0001323D" w:rsidP="0001323D">
      <w:pPr>
        <w:shd w:val="clear" w:color="auto" w:fill="FFFFFF"/>
        <w:spacing w:line="276" w:lineRule="auto"/>
        <w:ind w:left="341"/>
        <w:jc w:val="both"/>
      </w:pPr>
      <w:r w:rsidRPr="00A30C54">
        <w:t xml:space="preserve">назначения (включая луга и пастбища), полива садоводческих, огороднических, дачных земельных участков, земельных участков личных подсобных хозяйств граждан, для водопоя и обслуживания скота и птицы, которые находятся в собственности сельскохозяйственных организаций и граждан; </w:t>
      </w:r>
    </w:p>
    <w:p w:rsidR="0001323D" w:rsidRPr="00A30C54" w:rsidRDefault="0001323D" w:rsidP="0001323D">
      <w:pPr>
        <w:shd w:val="clear" w:color="auto" w:fill="FFFFFF"/>
        <w:spacing w:line="276" w:lineRule="auto"/>
        <w:ind w:left="341"/>
        <w:jc w:val="both"/>
      </w:pPr>
      <w:r w:rsidRPr="00A30C54">
        <w:t xml:space="preserve">14) забор из подземных водных объектов шахтно-рудничных и коллекторно-дренажных вод; </w:t>
      </w:r>
    </w:p>
    <w:p w:rsidR="0001323D" w:rsidRPr="00A30C54" w:rsidRDefault="0001323D" w:rsidP="0001323D">
      <w:pPr>
        <w:shd w:val="clear" w:color="auto" w:fill="FFFFFF"/>
        <w:spacing w:line="276" w:lineRule="auto"/>
        <w:ind w:left="341"/>
        <w:jc w:val="both"/>
      </w:pPr>
      <w:r w:rsidRPr="00A30C54">
        <w:t>15) использование акватории водных объектов для рыболовства и охоты.</w:t>
      </w:r>
    </w:p>
    <w:p w:rsidR="00F07F64" w:rsidRPr="00A30C54" w:rsidRDefault="00F07F64" w:rsidP="003C42F4">
      <w:pPr>
        <w:tabs>
          <w:tab w:val="left" w:pos="4215"/>
        </w:tabs>
        <w:spacing w:line="276" w:lineRule="auto"/>
        <w:ind w:left="57"/>
      </w:pPr>
    </w:p>
    <w:p w:rsidR="00F07F64" w:rsidRPr="00A30C54" w:rsidRDefault="003C42F4" w:rsidP="003C42F4">
      <w:pPr>
        <w:tabs>
          <w:tab w:val="left" w:pos="4215"/>
        </w:tabs>
        <w:spacing w:line="276" w:lineRule="auto"/>
        <w:ind w:left="57"/>
        <w:jc w:val="both"/>
        <w:rPr>
          <w:b/>
          <w:i/>
        </w:rPr>
      </w:pPr>
      <w:r w:rsidRPr="00A30C54">
        <w:t xml:space="preserve">          </w:t>
      </w:r>
      <w:r w:rsidR="00F9130E" w:rsidRPr="00A30C54">
        <w:t>Не признаются налогоплательщиками организации и физические лица, осуществляющие водопользование на основании договоров водопользования или решений о предоставлении водных объектов в пользование, соответственно заключенных и принятых после введения в действие</w:t>
      </w:r>
      <w:r w:rsidR="00F9130E" w:rsidRPr="00A30C54">
        <w:rPr>
          <w:rStyle w:val="apple-converted-space"/>
        </w:rPr>
        <w:t> </w:t>
      </w:r>
      <w:hyperlink r:id="rId34" w:tgtFrame="_blank" w:history="1">
        <w:r w:rsidR="00F9130E" w:rsidRPr="00A30C54">
          <w:rPr>
            <w:rStyle w:val="af7"/>
            <w:color w:val="auto"/>
          </w:rPr>
          <w:t>Водного кодекса Российской Федерации от 03.06.2006 № 74-ФЗ.</w:t>
        </w:r>
      </w:hyperlink>
    </w:p>
    <w:p w:rsidR="00F9130E" w:rsidRPr="00A30C54" w:rsidRDefault="00F9130E" w:rsidP="003C42F4">
      <w:pPr>
        <w:pStyle w:val="2"/>
        <w:shd w:val="clear" w:color="auto" w:fill="FFFFFF"/>
        <w:spacing w:line="276" w:lineRule="auto"/>
        <w:ind w:left="57"/>
        <w:rPr>
          <w:bCs w:val="0"/>
          <w:sz w:val="24"/>
        </w:rPr>
      </w:pPr>
      <w:r w:rsidRPr="00A30C54">
        <w:rPr>
          <w:bCs w:val="0"/>
          <w:sz w:val="24"/>
        </w:rPr>
        <w:t>Порядок расчета налога</w:t>
      </w:r>
    </w:p>
    <w:p w:rsidR="00F9130E" w:rsidRPr="00A30C54" w:rsidRDefault="00F9130E" w:rsidP="00FB6E2F">
      <w:pPr>
        <w:pStyle w:val="af4"/>
        <w:numPr>
          <w:ilvl w:val="0"/>
          <w:numId w:val="20"/>
        </w:numPr>
        <w:shd w:val="clear" w:color="auto" w:fill="FFFFFF"/>
        <w:spacing w:before="0" w:beforeAutospacing="0" w:after="0" w:afterAutospacing="0" w:line="276" w:lineRule="auto"/>
        <w:ind w:left="57" w:firstLine="369"/>
        <w:jc w:val="both"/>
      </w:pPr>
      <w:r w:rsidRPr="00A30C54">
        <w:t>Налогоплательщик исчисляет сумму налога самостоятельно.</w:t>
      </w:r>
    </w:p>
    <w:p w:rsidR="00F9130E" w:rsidRPr="00A30C54" w:rsidRDefault="00F9130E" w:rsidP="00FB6E2F">
      <w:pPr>
        <w:pStyle w:val="af4"/>
        <w:numPr>
          <w:ilvl w:val="0"/>
          <w:numId w:val="20"/>
        </w:numPr>
        <w:shd w:val="clear" w:color="auto" w:fill="FFFFFF"/>
        <w:spacing w:before="0" w:beforeAutospacing="0" w:after="0" w:afterAutospacing="0" w:line="276" w:lineRule="auto"/>
        <w:ind w:left="57" w:firstLine="369"/>
        <w:jc w:val="both"/>
      </w:pPr>
      <w:r w:rsidRPr="00A30C54">
        <w:t>Сумма налога по итогам каждого налогового периода исчисляется как произведение налоговой базы и соответствующей ей налоговой ставки.</w:t>
      </w:r>
    </w:p>
    <w:p w:rsidR="00F9130E" w:rsidRPr="00A30C54" w:rsidRDefault="00F9130E" w:rsidP="00FB6E2F">
      <w:pPr>
        <w:pStyle w:val="af4"/>
        <w:numPr>
          <w:ilvl w:val="0"/>
          <w:numId w:val="20"/>
        </w:numPr>
        <w:shd w:val="clear" w:color="auto" w:fill="FFFFFF"/>
        <w:spacing w:before="0" w:beforeAutospacing="0" w:after="0" w:afterAutospacing="0" w:line="276" w:lineRule="auto"/>
        <w:ind w:left="57" w:firstLine="369"/>
        <w:jc w:val="both"/>
      </w:pPr>
      <w:r w:rsidRPr="00A30C54">
        <w:t>Общая сумма налога представляет собой сумму, полученную в результате сложения сумм налога, исчисленных в отношении всех видов водопользования.</w:t>
      </w:r>
    </w:p>
    <w:p w:rsidR="00F9130E" w:rsidRPr="00A30C54" w:rsidRDefault="00F9130E" w:rsidP="00FB6E2F">
      <w:pPr>
        <w:pStyle w:val="ab"/>
        <w:numPr>
          <w:ilvl w:val="0"/>
          <w:numId w:val="20"/>
        </w:numPr>
        <w:spacing w:after="0"/>
        <w:ind w:left="57" w:firstLine="369"/>
        <w:rPr>
          <w:rFonts w:ascii="Times New Roman" w:hAnsi="Times New Roman"/>
          <w:sz w:val="24"/>
          <w:szCs w:val="24"/>
        </w:rPr>
      </w:pPr>
      <w:r w:rsidRPr="00A30C54">
        <w:rPr>
          <w:rFonts w:ascii="Times New Roman" w:hAnsi="Times New Roman"/>
          <w:sz w:val="24"/>
          <w:szCs w:val="24"/>
        </w:rPr>
        <w:t>В случае, если в отношении водного объекта установлены различные налоговые ставки, налоговая база определяется налогоплательщиком применительно к каждой налоговой ставке.</w:t>
      </w:r>
    </w:p>
    <w:p w:rsidR="00933BCC" w:rsidRPr="00A30C54" w:rsidRDefault="00F9130E" w:rsidP="003C42F4">
      <w:pPr>
        <w:tabs>
          <w:tab w:val="left" w:pos="4215"/>
        </w:tabs>
        <w:spacing w:line="276" w:lineRule="auto"/>
        <w:ind w:left="57"/>
        <w:jc w:val="center"/>
        <w:rPr>
          <w:b/>
        </w:rPr>
      </w:pPr>
      <w:r w:rsidRPr="00A30C54">
        <w:rPr>
          <w:b/>
        </w:rPr>
        <w:t>Налоговая база</w:t>
      </w:r>
    </w:p>
    <w:p w:rsidR="00F9130E" w:rsidRPr="00A30C54" w:rsidRDefault="003C42F4" w:rsidP="003C42F4">
      <w:pPr>
        <w:pStyle w:val="af4"/>
        <w:spacing w:before="0" w:beforeAutospacing="0" w:after="0" w:afterAutospacing="0" w:line="276" w:lineRule="auto"/>
        <w:ind w:left="57" w:firstLine="142"/>
      </w:pPr>
      <w:r w:rsidRPr="00A30C54">
        <w:t xml:space="preserve">             </w:t>
      </w:r>
      <w:r w:rsidR="00F9130E" w:rsidRPr="00A30C54">
        <w:t>Налоговая база определяется отдельно по каждому водному объекту и по каждому виду водопользования. Подробнее</w:t>
      </w:r>
      <w:hyperlink r:id="rId35" w:anchor="block_33310" w:history="1">
        <w:r w:rsidR="00F9130E" w:rsidRPr="00A30C54">
          <w:rPr>
            <w:rStyle w:val="apple-converted-space"/>
          </w:rPr>
          <w:t> </w:t>
        </w:r>
        <w:r w:rsidR="00F9130E" w:rsidRPr="00A30C54">
          <w:rPr>
            <w:rStyle w:val="af7"/>
            <w:color w:val="auto"/>
          </w:rPr>
          <w:t>см. 333.10 НК РФ.</w:t>
        </w:r>
      </w:hyperlink>
    </w:p>
    <w:p w:rsidR="00F9130E" w:rsidRPr="00A30C54" w:rsidRDefault="00F9130E" w:rsidP="00FB6E2F">
      <w:pPr>
        <w:numPr>
          <w:ilvl w:val="0"/>
          <w:numId w:val="18"/>
        </w:numPr>
        <w:spacing w:line="276" w:lineRule="auto"/>
        <w:ind w:left="57" w:firstLine="142"/>
      </w:pPr>
      <w:r w:rsidRPr="00A30C54">
        <w:t>Забор воды из водных объектов за 1 ед. объема (1000 куб. м. воды)</w:t>
      </w:r>
    </w:p>
    <w:p w:rsidR="00F9130E" w:rsidRPr="00A30C54" w:rsidRDefault="00F9130E" w:rsidP="00FB6E2F">
      <w:pPr>
        <w:numPr>
          <w:ilvl w:val="0"/>
          <w:numId w:val="18"/>
        </w:numPr>
        <w:spacing w:line="276" w:lineRule="auto"/>
        <w:ind w:left="57" w:firstLine="142"/>
      </w:pPr>
      <w:r w:rsidRPr="00A30C54">
        <w:t>использование акватории водных объектов, за исключением лесосплава в плотах и кошелях за 1 ед. площади ( км</w:t>
      </w:r>
      <w:r w:rsidRPr="00A30C54">
        <w:rPr>
          <w:vertAlign w:val="superscript"/>
        </w:rPr>
        <w:t>2</w:t>
      </w:r>
      <w:r w:rsidRPr="00A30C54">
        <w:rPr>
          <w:rStyle w:val="apple-converted-space"/>
        </w:rPr>
        <w:t> </w:t>
      </w:r>
      <w:r w:rsidRPr="00A30C54">
        <w:t>водного пространства)</w:t>
      </w:r>
    </w:p>
    <w:p w:rsidR="00F9130E" w:rsidRPr="00A30C54" w:rsidRDefault="00F9130E" w:rsidP="00FB6E2F">
      <w:pPr>
        <w:numPr>
          <w:ilvl w:val="0"/>
          <w:numId w:val="18"/>
        </w:numPr>
        <w:spacing w:line="276" w:lineRule="auto"/>
        <w:ind w:left="57" w:firstLine="142"/>
      </w:pPr>
      <w:r w:rsidRPr="00A30C54">
        <w:lastRenderedPageBreak/>
        <w:t>Использование водных объектов без забора воды для целей гидроэнергетики за 1 ед.  (1000 кВтч электроэнергии)</w:t>
      </w:r>
    </w:p>
    <w:p w:rsidR="00F9130E" w:rsidRPr="00A30C54" w:rsidRDefault="00F9130E" w:rsidP="00FB6E2F">
      <w:pPr>
        <w:numPr>
          <w:ilvl w:val="0"/>
          <w:numId w:val="18"/>
        </w:numPr>
        <w:spacing w:line="276" w:lineRule="auto"/>
        <w:ind w:left="57" w:firstLine="142"/>
      </w:pPr>
      <w:r w:rsidRPr="00A30C54">
        <w:t>Использование водных объектов для целей лесосплава в плотах и кошелях за 1 ед. (1000 м</w:t>
      </w:r>
      <w:r w:rsidRPr="00A30C54">
        <w:rPr>
          <w:vertAlign w:val="superscript"/>
        </w:rPr>
        <w:t>3</w:t>
      </w:r>
      <w:r w:rsidRPr="00A30C54">
        <w:rPr>
          <w:rStyle w:val="apple-converted-space"/>
        </w:rPr>
        <w:t> </w:t>
      </w:r>
      <w:r w:rsidRPr="00A30C54">
        <w:t>леса за 100 км сплава)</w:t>
      </w:r>
    </w:p>
    <w:p w:rsidR="00F9130E" w:rsidRPr="00A30C54" w:rsidRDefault="00F9130E" w:rsidP="003C42F4">
      <w:pPr>
        <w:spacing w:line="276" w:lineRule="auto"/>
        <w:ind w:left="57" w:firstLine="708"/>
      </w:pPr>
      <w:r w:rsidRPr="00A30C54">
        <w:t>При заборе воды сверх установленных квартальных (годовых) лимитов водопользования налоговые ставки в части такого превышения устанавливаются в пятикратном размере налоговых ставок, установленных</w:t>
      </w:r>
      <w:r w:rsidRPr="00A30C54">
        <w:rPr>
          <w:rStyle w:val="apple-converted-space"/>
        </w:rPr>
        <w:t> </w:t>
      </w:r>
      <w:hyperlink r:id="rId36" w:anchor="block_333012" w:history="1">
        <w:r w:rsidRPr="00A30C54">
          <w:rPr>
            <w:rStyle w:val="af7"/>
            <w:color w:val="auto"/>
          </w:rPr>
          <w:t>пунктом 1 статьи 333.12 НК РФ</w:t>
        </w:r>
      </w:hyperlink>
      <w:r w:rsidRPr="00A30C54">
        <w:t>.</w:t>
      </w:r>
    </w:p>
    <w:p w:rsidR="00933BCC" w:rsidRPr="00A30C54" w:rsidRDefault="00933BCC" w:rsidP="003C42F4">
      <w:pPr>
        <w:tabs>
          <w:tab w:val="left" w:pos="4215"/>
        </w:tabs>
        <w:spacing w:line="276" w:lineRule="auto"/>
        <w:ind w:left="57"/>
      </w:pPr>
    </w:p>
    <w:p w:rsidR="003C42F4" w:rsidRPr="00A30C54" w:rsidRDefault="003C42F4" w:rsidP="003C42F4">
      <w:pPr>
        <w:pStyle w:val="af4"/>
        <w:shd w:val="clear" w:color="auto" w:fill="FFFFFF"/>
        <w:spacing w:before="0" w:beforeAutospacing="0" w:after="0" w:afterAutospacing="0" w:line="276" w:lineRule="auto"/>
        <w:ind w:left="57" w:firstLine="708"/>
      </w:pPr>
      <w:r w:rsidRPr="00A30C54">
        <w:t>Общая сумма налога уплачиваются</w:t>
      </w:r>
      <w:r w:rsidRPr="00A30C54">
        <w:rPr>
          <w:rStyle w:val="apple-converted-space"/>
        </w:rPr>
        <w:t> </w:t>
      </w:r>
      <w:r w:rsidRPr="00A30C54">
        <w:rPr>
          <w:rStyle w:val="af8"/>
        </w:rPr>
        <w:t>ежеквартально</w:t>
      </w:r>
      <w:r w:rsidRPr="00A30C54">
        <w:rPr>
          <w:rStyle w:val="apple-converted-space"/>
        </w:rPr>
        <w:t> </w:t>
      </w:r>
      <w:r w:rsidRPr="00A30C54">
        <w:t>не позднее</w:t>
      </w:r>
      <w:r w:rsidRPr="00A30C54">
        <w:rPr>
          <w:rStyle w:val="apple-converted-space"/>
        </w:rPr>
        <w:t> </w:t>
      </w:r>
      <w:r w:rsidRPr="00A30C54">
        <w:rPr>
          <w:rStyle w:val="af8"/>
        </w:rPr>
        <w:t>20 числа</w:t>
      </w:r>
      <w:r w:rsidRPr="00A30C54">
        <w:t>месяца, следующего за истекшим налоговым периодом, по местонахождению объекта налогообложения.</w:t>
      </w:r>
      <w:r w:rsidRPr="00A30C54">
        <w:rPr>
          <w:rStyle w:val="apple-converted-space"/>
        </w:rPr>
        <w:t> </w:t>
      </w:r>
      <w:r w:rsidRPr="00A30C54">
        <w:br/>
        <w:t>Подробнее</w:t>
      </w:r>
      <w:r w:rsidRPr="00A30C54">
        <w:rPr>
          <w:rStyle w:val="apple-converted-space"/>
        </w:rPr>
        <w:t> </w:t>
      </w:r>
      <w:hyperlink r:id="rId37" w:anchor="block_33313" w:history="1">
        <w:r w:rsidRPr="00A30C54">
          <w:rPr>
            <w:rStyle w:val="af7"/>
            <w:color w:val="auto"/>
          </w:rPr>
          <w:t>п.3 ст. 333.13 НК РФ.</w:t>
        </w:r>
      </w:hyperlink>
    </w:p>
    <w:p w:rsidR="003C42F4" w:rsidRPr="00A30C54" w:rsidRDefault="003C42F4" w:rsidP="003C42F4">
      <w:pPr>
        <w:pStyle w:val="af4"/>
        <w:shd w:val="clear" w:color="auto" w:fill="FFFFFF"/>
        <w:spacing w:before="0" w:beforeAutospacing="0" w:after="0" w:afterAutospacing="0" w:line="276" w:lineRule="auto"/>
        <w:ind w:left="57" w:firstLine="708"/>
      </w:pPr>
    </w:p>
    <w:p w:rsidR="00933BCC" w:rsidRPr="00A30C54" w:rsidRDefault="003C42F4" w:rsidP="003C42F4">
      <w:pPr>
        <w:tabs>
          <w:tab w:val="left" w:pos="4215"/>
        </w:tabs>
        <w:spacing w:line="276" w:lineRule="auto"/>
        <w:ind w:left="57"/>
        <w:jc w:val="center"/>
      </w:pPr>
      <w:r w:rsidRPr="00A30C54">
        <w:rPr>
          <w:noProof/>
        </w:rPr>
        <w:drawing>
          <wp:inline distT="0" distB="0" distL="0" distR="0">
            <wp:extent cx="4210050" cy="3095625"/>
            <wp:effectExtent l="19050" t="0" r="0" b="0"/>
            <wp:docPr id="3" name="Рисунок 1" descr="http://www.nalog.ru/images/new/vod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alog.ru/images/new/vodn1.jpg"/>
                    <pic:cNvPicPr>
                      <a:picLocks noChangeAspect="1" noChangeArrowheads="1"/>
                    </pic:cNvPicPr>
                  </pic:nvPicPr>
                  <pic:blipFill>
                    <a:blip r:embed="rId38"/>
                    <a:srcRect/>
                    <a:stretch>
                      <a:fillRect/>
                    </a:stretch>
                  </pic:blipFill>
                  <pic:spPr bwMode="auto">
                    <a:xfrm>
                      <a:off x="0" y="0"/>
                      <a:ext cx="4210050" cy="3095625"/>
                    </a:xfrm>
                    <a:prstGeom prst="rect">
                      <a:avLst/>
                    </a:prstGeom>
                    <a:noFill/>
                    <a:ln w="9525">
                      <a:noFill/>
                      <a:miter lim="800000"/>
                      <a:headEnd/>
                      <a:tailEnd/>
                    </a:ln>
                  </pic:spPr>
                </pic:pic>
              </a:graphicData>
            </a:graphic>
          </wp:inline>
        </w:drawing>
      </w:r>
    </w:p>
    <w:p w:rsidR="00933BCC" w:rsidRPr="00A30C54" w:rsidRDefault="00933BCC" w:rsidP="003C42F4">
      <w:pPr>
        <w:tabs>
          <w:tab w:val="left" w:pos="4215"/>
        </w:tabs>
        <w:spacing w:line="276" w:lineRule="auto"/>
        <w:ind w:left="57"/>
      </w:pPr>
    </w:p>
    <w:p w:rsidR="00933BCC" w:rsidRPr="00A30C54" w:rsidRDefault="00933BCC" w:rsidP="003C42F4">
      <w:pPr>
        <w:tabs>
          <w:tab w:val="left" w:pos="4215"/>
        </w:tabs>
        <w:spacing w:line="276" w:lineRule="auto"/>
        <w:ind w:left="57"/>
      </w:pPr>
    </w:p>
    <w:p w:rsidR="003C42F4" w:rsidRPr="00A30C54" w:rsidRDefault="003C42F4" w:rsidP="003C42F4">
      <w:pPr>
        <w:pStyle w:val="2"/>
        <w:shd w:val="clear" w:color="auto" w:fill="FFFFFF"/>
        <w:spacing w:line="276" w:lineRule="auto"/>
        <w:ind w:left="57"/>
        <w:rPr>
          <w:bCs w:val="0"/>
          <w:sz w:val="24"/>
        </w:rPr>
      </w:pPr>
      <w:r w:rsidRPr="00A30C54">
        <w:rPr>
          <w:bCs w:val="0"/>
          <w:sz w:val="24"/>
        </w:rPr>
        <w:t>Льготы по налогу</w:t>
      </w:r>
    </w:p>
    <w:p w:rsidR="003C42F4" w:rsidRPr="00A30C54" w:rsidRDefault="003C42F4" w:rsidP="003C42F4">
      <w:pPr>
        <w:pStyle w:val="af4"/>
        <w:shd w:val="clear" w:color="auto" w:fill="FFFFFF"/>
        <w:spacing w:before="0" w:beforeAutospacing="0" w:after="0" w:afterAutospacing="0" w:line="276" w:lineRule="auto"/>
        <w:ind w:left="57"/>
      </w:pPr>
      <w:r w:rsidRPr="00A30C54">
        <w:t>Льготы в рамках данного вида налога не предусмотрены.</w:t>
      </w:r>
    </w:p>
    <w:p w:rsidR="003C42F4" w:rsidRPr="00A30C54" w:rsidRDefault="003C42F4" w:rsidP="003C42F4">
      <w:pPr>
        <w:pStyle w:val="2"/>
        <w:shd w:val="clear" w:color="auto" w:fill="FFFFFF"/>
        <w:spacing w:line="276" w:lineRule="auto"/>
        <w:ind w:left="57"/>
        <w:rPr>
          <w:bCs w:val="0"/>
          <w:sz w:val="24"/>
        </w:rPr>
      </w:pPr>
      <w:r w:rsidRPr="00A30C54">
        <w:rPr>
          <w:bCs w:val="0"/>
          <w:sz w:val="24"/>
        </w:rPr>
        <w:t>Ответственность за налоговые нарушения</w:t>
      </w:r>
    </w:p>
    <w:p w:rsidR="003C42F4" w:rsidRPr="00A30C54" w:rsidRDefault="003C42F4" w:rsidP="003C42F4">
      <w:pPr>
        <w:pStyle w:val="af4"/>
        <w:shd w:val="clear" w:color="auto" w:fill="FFFFFF"/>
        <w:spacing w:before="0" w:beforeAutospacing="0" w:after="0" w:afterAutospacing="0" w:line="276" w:lineRule="auto"/>
        <w:ind w:left="57"/>
      </w:pPr>
      <w:r w:rsidRPr="00A30C54">
        <w:t>Ответственность предусмотрена в рамках общих положений об ответственности за совершение налоговых правонарушений:</w:t>
      </w:r>
    </w:p>
    <w:p w:rsidR="003C42F4" w:rsidRPr="00A30C54" w:rsidRDefault="009E6C41" w:rsidP="00FB6E2F">
      <w:pPr>
        <w:numPr>
          <w:ilvl w:val="0"/>
          <w:numId w:val="19"/>
        </w:numPr>
        <w:shd w:val="clear" w:color="auto" w:fill="FFFFFF"/>
        <w:spacing w:line="276" w:lineRule="auto"/>
        <w:ind w:left="57" w:firstLine="142"/>
      </w:pPr>
      <w:hyperlink r:id="rId39" w:anchor="block_119" w:history="1">
        <w:r w:rsidR="003C42F4" w:rsidRPr="00A30C54">
          <w:rPr>
            <w:rStyle w:val="af7"/>
            <w:color w:val="auto"/>
          </w:rPr>
          <w:t>Статья 119 НК РФ</w:t>
        </w:r>
      </w:hyperlink>
    </w:p>
    <w:p w:rsidR="003C42F4" w:rsidRPr="00A30C54" w:rsidRDefault="009E6C41" w:rsidP="00FB6E2F">
      <w:pPr>
        <w:numPr>
          <w:ilvl w:val="0"/>
          <w:numId w:val="19"/>
        </w:numPr>
        <w:shd w:val="clear" w:color="auto" w:fill="FFFFFF"/>
        <w:spacing w:line="276" w:lineRule="auto"/>
        <w:ind w:left="57" w:firstLine="142"/>
      </w:pPr>
      <w:hyperlink r:id="rId40" w:anchor="block_120" w:history="1">
        <w:r w:rsidR="003C42F4" w:rsidRPr="00A30C54">
          <w:rPr>
            <w:rStyle w:val="af7"/>
            <w:color w:val="auto"/>
          </w:rPr>
          <w:t>Статья 120 НК РФ</w:t>
        </w:r>
      </w:hyperlink>
    </w:p>
    <w:p w:rsidR="00933BCC" w:rsidRPr="00A30C54" w:rsidRDefault="003C42F4" w:rsidP="003C42F4">
      <w:pPr>
        <w:tabs>
          <w:tab w:val="left" w:pos="4215"/>
        </w:tabs>
        <w:spacing w:line="276" w:lineRule="auto"/>
        <w:ind w:left="57"/>
        <w:jc w:val="center"/>
        <w:rPr>
          <w:b/>
        </w:rPr>
      </w:pPr>
      <w:r w:rsidRPr="00A30C54">
        <w:rPr>
          <w:b/>
        </w:rPr>
        <w:t>Ставки налога</w:t>
      </w:r>
    </w:p>
    <w:p w:rsidR="003C42F4" w:rsidRPr="00A30C54" w:rsidRDefault="003C42F4" w:rsidP="003C42F4">
      <w:pPr>
        <w:pStyle w:val="af4"/>
        <w:spacing w:before="0" w:beforeAutospacing="0" w:after="0" w:afterAutospacing="0" w:line="276" w:lineRule="auto"/>
        <w:ind w:left="57" w:firstLine="708"/>
      </w:pPr>
      <w:r w:rsidRPr="00A30C54">
        <w:t>Размеры ставок водного налога установлены в рублях за единицу налоговой базы в зависимости от вида водопользования и различаются по экономическим районам, бассейнам рек, озерам и морям. ( размеры ставок представлены в приложении №2)</w:t>
      </w:r>
    </w:p>
    <w:p w:rsidR="00933BCC" w:rsidRPr="00A30C54" w:rsidRDefault="003C42F4" w:rsidP="001C5D6A">
      <w:pPr>
        <w:spacing w:line="276" w:lineRule="auto"/>
        <w:ind w:left="57" w:firstLine="708"/>
      </w:pPr>
      <w:r w:rsidRPr="00A30C54">
        <w:lastRenderedPageBreak/>
        <w:t>Ставка водного налога при заборе воды из водных объектов для водоснабжения населения устанавливается в размере 70 рублей за одну тысячу кубических метров воды, забранной из водного объекта.</w:t>
      </w:r>
    </w:p>
    <w:p w:rsidR="0001323D" w:rsidRPr="001C5D6A" w:rsidRDefault="004C5B68" w:rsidP="004C5B68">
      <w:pPr>
        <w:tabs>
          <w:tab w:val="left" w:pos="4215"/>
        </w:tabs>
        <w:rPr>
          <w:b/>
        </w:rPr>
      </w:pPr>
      <w:r w:rsidRPr="001C5D6A">
        <w:rPr>
          <w:b/>
        </w:rPr>
        <w:t>2)</w:t>
      </w:r>
      <w:r w:rsidR="0001323D" w:rsidRPr="001C5D6A">
        <w:rPr>
          <w:b/>
        </w:rPr>
        <w:t>Решите задачи:</w:t>
      </w:r>
    </w:p>
    <w:p w:rsidR="0001323D" w:rsidRPr="00A30C54" w:rsidRDefault="0001323D" w:rsidP="0001323D">
      <w:pPr>
        <w:tabs>
          <w:tab w:val="left" w:pos="4215"/>
        </w:tabs>
        <w:jc w:val="center"/>
        <w:rPr>
          <w:b/>
        </w:rPr>
      </w:pPr>
      <w:r w:rsidRPr="00A30C54">
        <w:rPr>
          <w:b/>
        </w:rPr>
        <w:t>Задача №1</w:t>
      </w:r>
    </w:p>
    <w:p w:rsidR="0001323D" w:rsidRPr="00A30C54" w:rsidRDefault="0001323D" w:rsidP="004C5B68">
      <w:pPr>
        <w:tabs>
          <w:tab w:val="left" w:pos="4215"/>
        </w:tabs>
      </w:pPr>
    </w:p>
    <w:p w:rsidR="0001323D" w:rsidRPr="00A30C54" w:rsidRDefault="0001323D" w:rsidP="0001323D">
      <w:pPr>
        <w:tabs>
          <w:tab w:val="left" w:pos="709"/>
        </w:tabs>
        <w:jc w:val="both"/>
        <w:rPr>
          <w:shd w:val="clear" w:color="auto" w:fill="FFFFFF"/>
        </w:rPr>
      </w:pPr>
      <w:r w:rsidRPr="00A30C54">
        <w:rPr>
          <w:shd w:val="clear" w:color="auto" w:fill="FFFFFF"/>
        </w:rPr>
        <w:tab/>
        <w:t>Рассчитайте водный налог за воду забираемую из бассейна реки Урал ООО"Комбинатом производственных предприятий" за 1квартал,используя тарифы на воду в соответствии с законодательством.Лимит воды на квартал 54000куб.м.из водных обьектов.Фактический расход воды 67000куб.м. Заполните расчет налога.</w:t>
      </w:r>
    </w:p>
    <w:p w:rsidR="004C5B68" w:rsidRPr="001C5D6A" w:rsidRDefault="0001323D" w:rsidP="001C5D6A">
      <w:pPr>
        <w:tabs>
          <w:tab w:val="left" w:pos="4215"/>
        </w:tabs>
        <w:jc w:val="both"/>
      </w:pPr>
      <w:r w:rsidRPr="00A30C54">
        <w:rPr>
          <w:shd w:val="clear" w:color="auto" w:fill="FFFFFF"/>
        </w:rPr>
        <w:t>Укажите порядок и сроки уплаты налога.</w:t>
      </w:r>
      <w:r w:rsidR="004C5B68" w:rsidRPr="00A30C54">
        <w:t xml:space="preserve"> </w:t>
      </w:r>
    </w:p>
    <w:p w:rsidR="0001323D" w:rsidRPr="00A30C54" w:rsidRDefault="0001323D" w:rsidP="0001323D">
      <w:pPr>
        <w:tabs>
          <w:tab w:val="num" w:pos="720"/>
        </w:tabs>
        <w:jc w:val="center"/>
        <w:rPr>
          <w:b/>
        </w:rPr>
      </w:pPr>
      <w:r w:rsidRPr="00A30C54">
        <w:rPr>
          <w:b/>
        </w:rPr>
        <w:t>Задача №2</w:t>
      </w:r>
    </w:p>
    <w:p w:rsidR="0001323D" w:rsidRPr="00A30C54" w:rsidRDefault="0001323D" w:rsidP="0001323D">
      <w:pPr>
        <w:tabs>
          <w:tab w:val="num" w:pos="720"/>
        </w:tabs>
        <w:ind w:firstLine="720"/>
        <w:jc w:val="both"/>
      </w:pPr>
      <w:r w:rsidRPr="00A30C54">
        <w:t>Определить водный налог к уплате за налоговый период.</w:t>
      </w:r>
    </w:p>
    <w:p w:rsidR="0001323D" w:rsidRPr="00A30C54" w:rsidRDefault="0001323D" w:rsidP="0001323D">
      <w:pPr>
        <w:tabs>
          <w:tab w:val="num" w:pos="720"/>
        </w:tabs>
        <w:jc w:val="both"/>
      </w:pPr>
      <w:r w:rsidRPr="00A30C54">
        <w:t xml:space="preserve">За третий квартал 2007 года предприятие произвело забор воды из реки  Волга (Центральный экономический район) в объеме </w:t>
      </w:r>
      <w:smartTag w:uri="urn:schemas-microsoft-com:office:smarttags" w:element="metricconverter">
        <w:smartTagPr>
          <w:attr w:name="ProductID" w:val="850 000 куб. метров"/>
        </w:smartTagPr>
        <w:r w:rsidRPr="00A30C54">
          <w:t>850 000 куб. метров</w:t>
        </w:r>
      </w:smartTag>
      <w:r w:rsidRPr="00A30C54">
        <w:t>.</w:t>
      </w:r>
    </w:p>
    <w:p w:rsidR="0001323D" w:rsidRPr="00A30C54" w:rsidRDefault="0001323D" w:rsidP="0001323D">
      <w:pPr>
        <w:tabs>
          <w:tab w:val="num" w:pos="720"/>
        </w:tabs>
        <w:ind w:firstLine="720"/>
        <w:jc w:val="both"/>
      </w:pPr>
      <w:r w:rsidRPr="00A30C54">
        <w:t xml:space="preserve">Годовой лимит забора воды установлен – 2 млн. куб. метров. </w:t>
      </w:r>
    </w:p>
    <w:p w:rsidR="00933BCC" w:rsidRPr="00A30C54" w:rsidRDefault="0001323D" w:rsidP="00E33DE0">
      <w:pPr>
        <w:tabs>
          <w:tab w:val="left" w:pos="4215"/>
        </w:tabs>
      </w:pPr>
      <w:r w:rsidRPr="00A30C54">
        <w:t xml:space="preserve">Из забранной воды </w:t>
      </w:r>
      <w:smartTag w:uri="urn:schemas-microsoft-com:office:smarttags" w:element="metricconverter">
        <w:smartTagPr>
          <w:attr w:name="ProductID" w:val="200 000 куб. метров"/>
        </w:smartTagPr>
        <w:r w:rsidRPr="00A30C54">
          <w:t>200 000 куб. метров</w:t>
        </w:r>
      </w:smartTag>
      <w:r w:rsidRPr="00A30C54">
        <w:t xml:space="preserve"> израсходовано на орошение сельскохозяйственных угодий.</w:t>
      </w:r>
    </w:p>
    <w:p w:rsidR="001C5D6A" w:rsidRDefault="0001323D" w:rsidP="001C5D6A">
      <w:pPr>
        <w:tabs>
          <w:tab w:val="left" w:pos="4215"/>
        </w:tabs>
        <w:jc w:val="center"/>
        <w:rPr>
          <w:b/>
        </w:rPr>
      </w:pPr>
      <w:r w:rsidRPr="00A30C54">
        <w:rPr>
          <w:b/>
        </w:rPr>
        <w:t>Задача №3</w:t>
      </w:r>
    </w:p>
    <w:p w:rsidR="0001323D" w:rsidRPr="001C5D6A" w:rsidRDefault="0001323D" w:rsidP="001C5D6A">
      <w:pPr>
        <w:tabs>
          <w:tab w:val="left" w:pos="4215"/>
        </w:tabs>
        <w:jc w:val="center"/>
        <w:rPr>
          <w:b/>
        </w:rPr>
      </w:pPr>
      <w:r w:rsidRPr="00A30C54">
        <w:t>Организация осуществляет забор воды из реки Урал. Фактический объем забора воды за налоговый период составляет 4.000.000 м.куб.  в том числе для полива плантаций овощей 2.500.000 м.куб. Остальной объем воды используется для производства овощных консервов и для хоз. нужд. Сброс сточных вод в водный объект составил 300.000 м.куб., установлен лимит водопользования для промышленных целей 1.200.000 м.куб.  Рассчитать водный налог.</w:t>
      </w:r>
    </w:p>
    <w:p w:rsidR="00933BCC" w:rsidRPr="00A30C54" w:rsidRDefault="00933BCC" w:rsidP="00E33DE0">
      <w:pPr>
        <w:tabs>
          <w:tab w:val="left" w:pos="4215"/>
        </w:tabs>
      </w:pPr>
    </w:p>
    <w:p w:rsidR="00933BCC" w:rsidRPr="00A30C54" w:rsidRDefault="00933BCC" w:rsidP="00E33DE0">
      <w:pPr>
        <w:tabs>
          <w:tab w:val="left" w:pos="4215"/>
        </w:tabs>
      </w:pPr>
    </w:p>
    <w:p w:rsidR="00A54E31" w:rsidRPr="00A30C54" w:rsidRDefault="00A54E31" w:rsidP="001C5D6A">
      <w:pPr>
        <w:jc w:val="center"/>
        <w:rPr>
          <w:b/>
          <w:bCs/>
        </w:rPr>
      </w:pPr>
      <w:r w:rsidRPr="00A30C54">
        <w:rPr>
          <w:b/>
          <w:bCs/>
        </w:rPr>
        <w:t>Практическая работа №</w:t>
      </w:r>
      <w:r w:rsidR="009D4F67">
        <w:rPr>
          <w:b/>
          <w:bCs/>
        </w:rPr>
        <w:t>8</w:t>
      </w:r>
    </w:p>
    <w:p w:rsidR="00A54E31" w:rsidRPr="001C5D6A" w:rsidRDefault="00727F6D" w:rsidP="001C5D6A">
      <w:pPr>
        <w:jc w:val="center"/>
        <w:rPr>
          <w:b/>
          <w:spacing w:val="1"/>
        </w:rPr>
      </w:pPr>
      <w:r w:rsidRPr="00A30C54">
        <w:rPr>
          <w:b/>
        </w:rPr>
        <w:t>Расчет</w:t>
      </w:r>
      <w:r w:rsidRPr="00A30C54">
        <w:rPr>
          <w:b/>
          <w:spacing w:val="-10"/>
        </w:rPr>
        <w:t xml:space="preserve"> </w:t>
      </w:r>
      <w:r w:rsidRPr="00A30C54">
        <w:rPr>
          <w:b/>
        </w:rPr>
        <w:t>транспортного налога</w:t>
      </w:r>
      <w:r w:rsidRPr="00A30C54">
        <w:rPr>
          <w:b/>
          <w:spacing w:val="1"/>
        </w:rPr>
        <w:t xml:space="preserve"> </w:t>
      </w:r>
      <w:r w:rsidRPr="00A30C54">
        <w:rPr>
          <w:b/>
        </w:rPr>
        <w:t>организацией</w:t>
      </w:r>
      <w:r w:rsidRPr="00A30C54">
        <w:rPr>
          <w:b/>
          <w:spacing w:val="1"/>
        </w:rPr>
        <w:t xml:space="preserve"> </w:t>
      </w:r>
      <w:r w:rsidRPr="00A30C54">
        <w:rPr>
          <w:b/>
        </w:rPr>
        <w:t xml:space="preserve">по различным </w:t>
      </w:r>
      <w:r w:rsidRPr="00A30C54">
        <w:rPr>
          <w:b/>
          <w:spacing w:val="1"/>
        </w:rPr>
        <w:t xml:space="preserve"> </w:t>
      </w:r>
      <w:r w:rsidRPr="00A30C54">
        <w:rPr>
          <w:b/>
        </w:rPr>
        <w:t>видам</w:t>
      </w:r>
      <w:r w:rsidRPr="00A30C54">
        <w:rPr>
          <w:b/>
          <w:spacing w:val="1"/>
        </w:rPr>
        <w:t xml:space="preserve"> </w:t>
      </w:r>
      <w:r w:rsidRPr="00A30C54">
        <w:rPr>
          <w:b/>
        </w:rPr>
        <w:t>т</w:t>
      </w:r>
      <w:r w:rsidRPr="00A30C54">
        <w:rPr>
          <w:b/>
          <w:spacing w:val="-1"/>
        </w:rPr>
        <w:t>р</w:t>
      </w:r>
      <w:r w:rsidRPr="00A30C54">
        <w:rPr>
          <w:b/>
        </w:rPr>
        <w:t>анспорт</w:t>
      </w:r>
      <w:r w:rsidRPr="00A30C54">
        <w:rPr>
          <w:b/>
          <w:spacing w:val="1"/>
        </w:rPr>
        <w:t>а</w:t>
      </w:r>
    </w:p>
    <w:p w:rsidR="00A54E31" w:rsidRPr="00A30C54" w:rsidRDefault="00A54E31" w:rsidP="00A54E31">
      <w:pPr>
        <w:jc w:val="both"/>
      </w:pPr>
      <w:r w:rsidRPr="00A30C54">
        <w:rPr>
          <w:b/>
          <w:bCs/>
          <w:i/>
          <w:iCs/>
        </w:rPr>
        <w:t xml:space="preserve">Цель </w:t>
      </w:r>
      <w:r w:rsidRPr="00A30C54">
        <w:t xml:space="preserve">– приобрести опыт расчета </w:t>
      </w:r>
      <w:r w:rsidR="009D4F67">
        <w:t>транспортного налога.</w:t>
      </w:r>
      <w:r w:rsidRPr="00A30C54">
        <w:t>..</w:t>
      </w:r>
    </w:p>
    <w:p w:rsidR="00A54E31" w:rsidRPr="00A30C54" w:rsidRDefault="00A54E31" w:rsidP="00A54E31">
      <w:pPr>
        <w:jc w:val="both"/>
        <w:rPr>
          <w:b/>
          <w:i/>
        </w:rPr>
      </w:pPr>
      <w:r w:rsidRPr="00A30C54">
        <w:rPr>
          <w:b/>
          <w:i/>
        </w:rPr>
        <w:t xml:space="preserve">Знания (актуализация:) </w:t>
      </w:r>
    </w:p>
    <w:p w:rsidR="00A54E31" w:rsidRPr="00A30C54" w:rsidRDefault="00A54E31" w:rsidP="00A54E31">
      <w:pPr>
        <w:jc w:val="both"/>
      </w:pPr>
      <w:r w:rsidRPr="00A30C54">
        <w:t xml:space="preserve">– понятие </w:t>
      </w:r>
      <w:r w:rsidR="009D4F67">
        <w:t>транспортного налога</w:t>
      </w:r>
      <w:r w:rsidRPr="00A30C54">
        <w:t>;</w:t>
      </w:r>
    </w:p>
    <w:p w:rsidR="00A54E31" w:rsidRPr="00A30C54" w:rsidRDefault="00A54E31" w:rsidP="00A54E31">
      <w:pPr>
        <w:jc w:val="both"/>
      </w:pPr>
      <w:r w:rsidRPr="00A30C54">
        <w:t xml:space="preserve">– методику исчисления </w:t>
      </w:r>
      <w:r w:rsidR="009D4F67">
        <w:t>транспортного налога</w:t>
      </w:r>
      <w:r w:rsidRPr="00A30C54">
        <w:t>;</w:t>
      </w:r>
    </w:p>
    <w:p w:rsidR="00A54E31" w:rsidRPr="00A30C54" w:rsidRDefault="00A54E31" w:rsidP="00A54E31">
      <w:pPr>
        <w:jc w:val="both"/>
      </w:pPr>
      <w:r w:rsidRPr="00A30C54">
        <w:t xml:space="preserve">–  </w:t>
      </w:r>
      <w:r w:rsidR="009D4F67" w:rsidRPr="00A30C54">
        <w:t>понятие</w:t>
      </w:r>
      <w:r w:rsidRPr="00A30C54">
        <w:t xml:space="preserve"> налоговой отчетности</w:t>
      </w:r>
      <w:r w:rsidR="009D4F67">
        <w:t>;</w:t>
      </w:r>
    </w:p>
    <w:p w:rsidR="00A54E31" w:rsidRPr="00A30C54" w:rsidRDefault="00A54E31" w:rsidP="00A54E31">
      <w:pPr>
        <w:jc w:val="both"/>
      </w:pPr>
      <w:r w:rsidRPr="00A30C54">
        <w:t>– формы налоговой отчетности;</w:t>
      </w:r>
    </w:p>
    <w:p w:rsidR="00A54E31" w:rsidRPr="00A30C54" w:rsidRDefault="00A54E31" w:rsidP="00A54E31">
      <w:pPr>
        <w:jc w:val="both"/>
      </w:pPr>
      <w:r w:rsidRPr="00A30C54">
        <w:t>– элементы налога..</w:t>
      </w:r>
    </w:p>
    <w:p w:rsidR="00A54E31" w:rsidRPr="00A30C54" w:rsidRDefault="00A54E31" w:rsidP="00A54E31">
      <w:pPr>
        <w:jc w:val="both"/>
        <w:rPr>
          <w:b/>
          <w:i/>
        </w:rPr>
      </w:pPr>
      <w:r w:rsidRPr="00A30C54">
        <w:rPr>
          <w:b/>
          <w:i/>
        </w:rPr>
        <w:t>Умения :</w:t>
      </w:r>
    </w:p>
    <w:p w:rsidR="00A54E31" w:rsidRPr="00A30C54" w:rsidRDefault="00A54E31" w:rsidP="001C5D6A">
      <w:pPr>
        <w:jc w:val="both"/>
      </w:pPr>
      <w:r w:rsidRPr="00A30C54">
        <w:rPr>
          <w:b/>
          <w:i/>
        </w:rPr>
        <w:t xml:space="preserve">– </w:t>
      </w:r>
      <w:r w:rsidR="009D4F67">
        <w:t>рассчитывать транспортный налог.</w:t>
      </w:r>
    </w:p>
    <w:p w:rsidR="00A54E31" w:rsidRPr="00A30C54" w:rsidRDefault="00A54E31" w:rsidP="00A54E31">
      <w:pPr>
        <w:tabs>
          <w:tab w:val="left" w:pos="4215"/>
        </w:tabs>
        <w:rPr>
          <w:b/>
          <w:i/>
        </w:rPr>
      </w:pPr>
      <w:r w:rsidRPr="00A30C54">
        <w:rPr>
          <w:b/>
          <w:i/>
        </w:rPr>
        <w:t>Ход работы:</w:t>
      </w:r>
    </w:p>
    <w:p w:rsidR="00933BCC" w:rsidRPr="00A30C54" w:rsidRDefault="00933BCC" w:rsidP="00E33DE0">
      <w:pPr>
        <w:tabs>
          <w:tab w:val="left" w:pos="4215"/>
        </w:tabs>
      </w:pPr>
    </w:p>
    <w:p w:rsidR="00727F6D" w:rsidRPr="00A30C54" w:rsidRDefault="00727F6D" w:rsidP="00727F6D">
      <w:pPr>
        <w:pStyle w:val="af4"/>
        <w:spacing w:before="0" w:beforeAutospacing="0" w:after="75" w:afterAutospacing="0" w:line="315" w:lineRule="atLeast"/>
        <w:jc w:val="both"/>
        <w:rPr>
          <w:b/>
        </w:rPr>
      </w:pPr>
      <w:r w:rsidRPr="00A30C54">
        <w:rPr>
          <w:b/>
        </w:rPr>
        <w:t xml:space="preserve">         Задача 1.</w:t>
      </w:r>
    </w:p>
    <w:p w:rsidR="00727F6D" w:rsidRPr="00A30C54" w:rsidRDefault="00727F6D" w:rsidP="001C5D6A">
      <w:pPr>
        <w:pStyle w:val="af4"/>
        <w:spacing w:before="0" w:beforeAutospacing="0" w:after="75" w:afterAutospacing="0" w:line="315" w:lineRule="atLeast"/>
        <w:jc w:val="both"/>
      </w:pPr>
      <w:r w:rsidRPr="00A30C54">
        <w:t>Организация установила, что одно из принадлежащих ей транспортных средств было угнано. Факт обнаружения указанного обстоятельства произошел 28 февраля 2013 г.; с соответствующим заявлением в органы полиции организация обратилась 7 марта 2013 г.; документ, подтверждающий факт угона транспортного средства, был выдан подразделением УВД субъекта РФ 31 марта 2013 г.</w:t>
      </w:r>
    </w:p>
    <w:p w:rsidR="00727F6D" w:rsidRPr="00A30C54" w:rsidRDefault="00727F6D" w:rsidP="00727F6D">
      <w:pPr>
        <w:pStyle w:val="af4"/>
        <w:spacing w:before="0" w:beforeAutospacing="0" w:after="0" w:afterAutospacing="0"/>
        <w:ind w:firstLine="709"/>
        <w:jc w:val="both"/>
        <w:rPr>
          <w:b/>
        </w:rPr>
      </w:pPr>
      <w:r w:rsidRPr="00A30C54">
        <w:rPr>
          <w:b/>
        </w:rPr>
        <w:t>Решение</w:t>
      </w:r>
    </w:p>
    <w:p w:rsidR="00727F6D" w:rsidRPr="00A30C54" w:rsidRDefault="009E6C41" w:rsidP="00727F6D">
      <w:pPr>
        <w:pStyle w:val="af4"/>
        <w:spacing w:before="0" w:beforeAutospacing="0" w:after="0" w:afterAutospacing="0"/>
        <w:ind w:firstLine="709"/>
        <w:jc w:val="both"/>
      </w:pPr>
      <w:hyperlink r:id="rId41" w:history="1">
        <w:r w:rsidR="00727F6D" w:rsidRPr="00A30C54">
          <w:rPr>
            <w:rStyle w:val="af7"/>
            <w:color w:val="auto"/>
          </w:rPr>
          <w:t>Налоговым кодексом РФ</w:t>
        </w:r>
      </w:hyperlink>
      <w:r w:rsidR="00727F6D" w:rsidRPr="00A30C54">
        <w:rPr>
          <w:rStyle w:val="apple-converted-space"/>
        </w:rPr>
        <w:t> </w:t>
      </w:r>
      <w:r w:rsidR="00727F6D" w:rsidRPr="00A30C54">
        <w:t xml:space="preserve">право не уплачивать транспортный налог с угнанного транспортного средства связано с подтверждением угона транспортного средства органами полиции. При выдаче организации документа, подтверждающего факт угона, </w:t>
      </w:r>
      <w:r w:rsidR="00727F6D" w:rsidRPr="00A30C54">
        <w:lastRenderedPageBreak/>
        <w:t>31 марта 2013 г. организация вправе не учитывать угнанное транспортное средство в объекте налогообложения транспортным налогом начиная с апреля 2013 г.</w:t>
      </w:r>
    </w:p>
    <w:p w:rsidR="00727F6D" w:rsidRPr="00A30C54" w:rsidRDefault="00727F6D" w:rsidP="00727F6D">
      <w:pPr>
        <w:pStyle w:val="af4"/>
        <w:spacing w:before="0" w:beforeAutospacing="0" w:after="0" w:afterAutospacing="0"/>
        <w:ind w:firstLine="709"/>
        <w:jc w:val="both"/>
      </w:pPr>
      <w:r w:rsidRPr="00A30C54">
        <w:t>Транспортный налог устанавливается НК РФ и законами субъектов РФ о налоге, вводится в действие в соответствии с НК РФ законами субъектов РФ о налоге и обязателен к уплате на территории соответствующего субъекта РФ (</w:t>
      </w:r>
      <w:hyperlink r:id="rId42" w:anchor="block_356" w:history="1">
        <w:r w:rsidRPr="00A30C54">
          <w:rPr>
            <w:rStyle w:val="af7"/>
            <w:color w:val="auto"/>
          </w:rPr>
          <w:t>ст. 356 НК РФ</w:t>
        </w:r>
      </w:hyperlink>
      <w:r w:rsidRPr="00A30C54">
        <w:t>).</w:t>
      </w:r>
    </w:p>
    <w:p w:rsidR="00727F6D" w:rsidRPr="00A30C54" w:rsidRDefault="00727F6D" w:rsidP="00727F6D">
      <w:pPr>
        <w:pStyle w:val="af4"/>
        <w:spacing w:before="0" w:beforeAutospacing="0" w:after="0" w:afterAutospacing="0"/>
        <w:ind w:firstLine="709"/>
        <w:jc w:val="both"/>
      </w:pPr>
      <w:r w:rsidRPr="00A30C54">
        <w:t>В соответствии со</w:t>
      </w:r>
      <w:r w:rsidRPr="00A30C54">
        <w:rPr>
          <w:rStyle w:val="apple-converted-space"/>
        </w:rPr>
        <w:t> </w:t>
      </w:r>
      <w:hyperlink r:id="rId43" w:anchor="block_357" w:history="1">
        <w:r w:rsidRPr="00A30C54">
          <w:rPr>
            <w:rStyle w:val="af7"/>
            <w:color w:val="auto"/>
          </w:rPr>
          <w:t>ст. 357 НК РФ</w:t>
        </w:r>
      </w:hyperlink>
      <w:r w:rsidRPr="00A30C54">
        <w:rPr>
          <w:rStyle w:val="apple-converted-space"/>
        </w:rPr>
        <w:t> </w:t>
      </w:r>
      <w:r w:rsidRPr="00A30C54">
        <w:t>налогоплательщиками транспортного налога являются лица, на которых в соответствии с законодательством РФ зарегистрированы транспортные средства, признаваемые объектом налогообложения в соответствии со</w:t>
      </w:r>
      <w:r w:rsidRPr="00A30C54">
        <w:rPr>
          <w:rStyle w:val="apple-converted-space"/>
        </w:rPr>
        <w:t> </w:t>
      </w:r>
      <w:hyperlink r:id="rId44" w:anchor="block_358" w:history="1">
        <w:r w:rsidRPr="00A30C54">
          <w:rPr>
            <w:rStyle w:val="af7"/>
            <w:color w:val="auto"/>
          </w:rPr>
          <w:t>ст. 358 НК РФ</w:t>
        </w:r>
      </w:hyperlink>
      <w:r w:rsidRPr="00A30C54">
        <w:t>, если иное не предусмотрено настоящей статьей. Объект налогообложения установлен в</w:t>
      </w:r>
      <w:r w:rsidRPr="00A30C54">
        <w:rPr>
          <w:rStyle w:val="apple-converted-space"/>
        </w:rPr>
        <w:t> </w:t>
      </w:r>
      <w:hyperlink r:id="rId45" w:anchor="block_358" w:history="1">
        <w:r w:rsidRPr="00A30C54">
          <w:rPr>
            <w:rStyle w:val="af7"/>
            <w:color w:val="auto"/>
          </w:rPr>
          <w:t>п. 1 ст. 358 НК РФ</w:t>
        </w:r>
      </w:hyperlink>
      <w:r w:rsidRPr="00A30C54">
        <w:t>.</w:t>
      </w:r>
    </w:p>
    <w:p w:rsidR="00727F6D" w:rsidRPr="00A30C54" w:rsidRDefault="009E6C41" w:rsidP="00727F6D">
      <w:pPr>
        <w:pStyle w:val="af4"/>
        <w:spacing w:before="0" w:beforeAutospacing="0" w:after="0" w:afterAutospacing="0"/>
        <w:ind w:firstLine="709"/>
        <w:jc w:val="both"/>
      </w:pPr>
      <w:hyperlink r:id="rId46" w:anchor="block_358" w:history="1">
        <w:r w:rsidR="00727F6D" w:rsidRPr="00A30C54">
          <w:rPr>
            <w:rStyle w:val="af7"/>
            <w:color w:val="auto"/>
          </w:rPr>
          <w:t>Подпункт 7 п. 2 ст. 358 НК РФ</w:t>
        </w:r>
      </w:hyperlink>
      <w:r w:rsidR="00727F6D" w:rsidRPr="00A30C54">
        <w:rPr>
          <w:rStyle w:val="apple-converted-space"/>
        </w:rPr>
        <w:t> </w:t>
      </w:r>
      <w:r w:rsidR="00727F6D" w:rsidRPr="00A30C54">
        <w:t>предусматривает, что транспортные средства, находящиеся в розыске, при условии подтверждения факта их угона (кражи) документом, выдаваемым уполномоченным органом, не являются объектом налогообложения.</w:t>
      </w:r>
    </w:p>
    <w:p w:rsidR="00727F6D" w:rsidRPr="00A30C54" w:rsidRDefault="00727F6D" w:rsidP="00727F6D">
      <w:pPr>
        <w:pStyle w:val="af4"/>
        <w:spacing w:before="0" w:beforeAutospacing="0" w:after="0" w:afterAutospacing="0"/>
        <w:ind w:firstLine="709"/>
        <w:jc w:val="both"/>
      </w:pPr>
      <w:r w:rsidRPr="00A30C54">
        <w:t>Налогоплательщики в случае угона (кражи) транспортного средства представляют в налоговый орган документ, подтверждающий факт кражи (возврата) транспортного средства (Постановление Пятнадцатого арбитражного апелляционного суда от 13.09.2011 по делу N А32-17989/2010 (Постановлением ФАС Северо-Кавказского округа от 15.11.2011 по делу N А32-17989/2010 оставлено без изменения)). Второй арбитражный апелляционный суд в Постановлении от 16.10.2008 по делу N А29-2848/2008 (Постановлением ФАС Волго-Вятского округа от 19.01.2009 по делу N А29-2848/2008 оставлено без изменения) указал, что при угоне владение транспортным средством прекращается на основании акта правоохранительного органа.</w:t>
      </w:r>
    </w:p>
    <w:p w:rsidR="00727F6D" w:rsidRPr="00A30C54" w:rsidRDefault="00727F6D" w:rsidP="00727F6D">
      <w:pPr>
        <w:pStyle w:val="af4"/>
        <w:spacing w:before="0" w:beforeAutospacing="0" w:after="0" w:afterAutospacing="0"/>
        <w:ind w:firstLine="709"/>
        <w:jc w:val="both"/>
      </w:pPr>
      <w:r w:rsidRPr="00A30C54">
        <w:t>Таким образом, возможность невключения транспортного средства в объект налогообложения поставлена в зависимость от подтверждения уполномоченным органом угона транспортного средства.</w:t>
      </w:r>
    </w:p>
    <w:p w:rsidR="00727F6D" w:rsidRPr="00A30C54" w:rsidRDefault="00727F6D" w:rsidP="00727F6D">
      <w:pPr>
        <w:pStyle w:val="af4"/>
        <w:spacing w:before="0" w:beforeAutospacing="0" w:after="0" w:afterAutospacing="0"/>
        <w:ind w:firstLine="709"/>
        <w:jc w:val="both"/>
      </w:pPr>
      <w:r w:rsidRPr="00A30C54">
        <w:t>В силу</w:t>
      </w:r>
      <w:r w:rsidRPr="00A30C54">
        <w:rPr>
          <w:rStyle w:val="apple-converted-space"/>
        </w:rPr>
        <w:t> </w:t>
      </w:r>
      <w:hyperlink r:id="rId47" w:anchor="block_601" w:history="1">
        <w:r w:rsidRPr="00A30C54">
          <w:rPr>
            <w:rStyle w:val="af7"/>
            <w:color w:val="auto"/>
          </w:rPr>
          <w:t>п. 2 ст. 6.1 НК РФ</w:t>
        </w:r>
      </w:hyperlink>
      <w:r w:rsidRPr="00A30C54">
        <w:rPr>
          <w:rStyle w:val="apple-converted-space"/>
        </w:rPr>
        <w:t> </w:t>
      </w:r>
      <w:r w:rsidRPr="00A30C54">
        <w:t>течение срока начинается на следующий день после календарной даты или наступления события (совершения действия), которым определено его начало.</w:t>
      </w:r>
    </w:p>
    <w:p w:rsidR="00727F6D" w:rsidRPr="001C5D6A" w:rsidRDefault="00727F6D" w:rsidP="001C5D6A">
      <w:pPr>
        <w:pStyle w:val="af4"/>
        <w:spacing w:before="0" w:beforeAutospacing="0" w:after="0" w:afterAutospacing="0"/>
        <w:ind w:firstLine="709"/>
        <w:jc w:val="both"/>
      </w:pPr>
      <w:r w:rsidRPr="00A30C54">
        <w:t>На основании изложенного полагаем, что организация на основании соответствующего документа, подтверждающего угон транспортного средства, имеет право не учитывать угнанное транспортное средство в объекте налогообложения транспортным налогом начиная с апреля 2013 г.</w:t>
      </w:r>
    </w:p>
    <w:p w:rsidR="001C5D6A" w:rsidRDefault="00727F6D" w:rsidP="00727F6D">
      <w:pPr>
        <w:spacing w:before="100" w:beforeAutospacing="1" w:after="100" w:afterAutospacing="1"/>
        <w:rPr>
          <w:b/>
          <w:bCs/>
        </w:rPr>
      </w:pPr>
      <w:r w:rsidRPr="00A30C54">
        <w:rPr>
          <w:b/>
          <w:bCs/>
        </w:rPr>
        <w:t>Задача 2</w:t>
      </w:r>
    </w:p>
    <w:p w:rsidR="00727F6D" w:rsidRPr="00A30C54" w:rsidRDefault="00727F6D" w:rsidP="00727F6D">
      <w:pPr>
        <w:spacing w:before="100" w:beforeAutospacing="1" w:after="100" w:afterAutospacing="1"/>
      </w:pPr>
      <w:r w:rsidRPr="00A30C54">
        <w:t>Организация занимается грузовыми и пассажирскими перевозками. На балансе числится:</w:t>
      </w:r>
    </w:p>
    <w:tbl>
      <w:tblPr>
        <w:tblW w:w="9173"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754"/>
        <w:gridCol w:w="4500"/>
        <w:gridCol w:w="2919"/>
      </w:tblGrid>
      <w:tr w:rsidR="00727F6D" w:rsidRPr="00A30C54" w:rsidTr="00727F6D">
        <w:trPr>
          <w:trHeight w:val="302"/>
          <w:tblCellSpacing w:w="15" w:type="dxa"/>
        </w:trPr>
        <w:tc>
          <w:tcPr>
            <w:tcW w:w="0" w:type="auto"/>
            <w:vAlign w:val="center"/>
            <w:hideMark/>
          </w:tcPr>
          <w:p w:rsidR="00727F6D" w:rsidRPr="00A30C54" w:rsidRDefault="00727F6D" w:rsidP="00944ED7">
            <w:pPr>
              <w:spacing w:before="100" w:beforeAutospacing="1" w:after="100" w:afterAutospacing="1"/>
            </w:pPr>
            <w:r w:rsidRPr="00A30C54">
              <w:t>Марка</w:t>
            </w:r>
          </w:p>
        </w:tc>
        <w:tc>
          <w:tcPr>
            <w:tcW w:w="0" w:type="auto"/>
            <w:vAlign w:val="center"/>
            <w:hideMark/>
          </w:tcPr>
          <w:p w:rsidR="00727F6D" w:rsidRPr="00A30C54" w:rsidRDefault="00727F6D" w:rsidP="00944ED7">
            <w:pPr>
              <w:spacing w:before="100" w:beforeAutospacing="1" w:after="100" w:afterAutospacing="1"/>
            </w:pPr>
            <w:r w:rsidRPr="00A30C54">
              <w:t>Мощность двигателя, л.с.</w:t>
            </w:r>
          </w:p>
        </w:tc>
        <w:tc>
          <w:tcPr>
            <w:tcW w:w="0" w:type="auto"/>
            <w:vAlign w:val="center"/>
            <w:hideMark/>
          </w:tcPr>
          <w:p w:rsidR="00727F6D" w:rsidRPr="00A30C54" w:rsidRDefault="00727F6D" w:rsidP="00944ED7">
            <w:pPr>
              <w:spacing w:before="100" w:beforeAutospacing="1" w:after="100" w:afterAutospacing="1"/>
            </w:pPr>
            <w:r w:rsidRPr="00A30C54">
              <w:t>Количество, шт.</w:t>
            </w:r>
          </w:p>
        </w:tc>
      </w:tr>
      <w:tr w:rsidR="00727F6D" w:rsidRPr="00A30C54" w:rsidTr="00727F6D">
        <w:trPr>
          <w:trHeight w:val="302"/>
          <w:tblCellSpacing w:w="15" w:type="dxa"/>
        </w:trPr>
        <w:tc>
          <w:tcPr>
            <w:tcW w:w="0" w:type="auto"/>
            <w:vAlign w:val="center"/>
            <w:hideMark/>
          </w:tcPr>
          <w:p w:rsidR="00727F6D" w:rsidRPr="00A30C54" w:rsidRDefault="00727F6D" w:rsidP="00944ED7">
            <w:pPr>
              <w:spacing w:before="100" w:beforeAutospacing="1" w:after="100" w:afterAutospacing="1"/>
            </w:pPr>
            <w:r w:rsidRPr="00A30C54">
              <w:t>ЛАЗ</w:t>
            </w:r>
          </w:p>
        </w:tc>
        <w:tc>
          <w:tcPr>
            <w:tcW w:w="0" w:type="auto"/>
            <w:vAlign w:val="center"/>
            <w:hideMark/>
          </w:tcPr>
          <w:p w:rsidR="00727F6D" w:rsidRPr="00A30C54" w:rsidRDefault="00727F6D" w:rsidP="00944ED7">
            <w:pPr>
              <w:spacing w:before="100" w:beforeAutospacing="1" w:after="100" w:afterAutospacing="1"/>
            </w:pPr>
            <w:r w:rsidRPr="00A30C54">
              <w:t>120</w:t>
            </w:r>
          </w:p>
        </w:tc>
        <w:tc>
          <w:tcPr>
            <w:tcW w:w="0" w:type="auto"/>
            <w:vAlign w:val="center"/>
            <w:hideMark/>
          </w:tcPr>
          <w:p w:rsidR="00727F6D" w:rsidRPr="00A30C54" w:rsidRDefault="00727F6D" w:rsidP="00944ED7">
            <w:pPr>
              <w:spacing w:before="100" w:beforeAutospacing="1" w:after="100" w:afterAutospacing="1"/>
            </w:pPr>
            <w:r w:rsidRPr="00A30C54">
              <w:t>8</w:t>
            </w:r>
          </w:p>
        </w:tc>
      </w:tr>
      <w:tr w:rsidR="00727F6D" w:rsidRPr="00A30C54" w:rsidTr="00727F6D">
        <w:trPr>
          <w:trHeight w:val="302"/>
          <w:tblCellSpacing w:w="15" w:type="dxa"/>
        </w:trPr>
        <w:tc>
          <w:tcPr>
            <w:tcW w:w="0" w:type="auto"/>
            <w:vAlign w:val="center"/>
            <w:hideMark/>
          </w:tcPr>
          <w:p w:rsidR="00727F6D" w:rsidRPr="00A30C54" w:rsidRDefault="00727F6D" w:rsidP="00944ED7">
            <w:pPr>
              <w:spacing w:before="100" w:beforeAutospacing="1" w:after="100" w:afterAutospacing="1"/>
            </w:pPr>
            <w:r w:rsidRPr="00A30C54">
              <w:t>ГАЗ 6611</w:t>
            </w:r>
          </w:p>
        </w:tc>
        <w:tc>
          <w:tcPr>
            <w:tcW w:w="0" w:type="auto"/>
            <w:vAlign w:val="center"/>
            <w:hideMark/>
          </w:tcPr>
          <w:p w:rsidR="00727F6D" w:rsidRPr="00A30C54" w:rsidRDefault="00727F6D" w:rsidP="00944ED7">
            <w:pPr>
              <w:spacing w:before="100" w:beforeAutospacing="1" w:after="100" w:afterAutospacing="1"/>
            </w:pPr>
            <w:r w:rsidRPr="00A30C54">
              <w:t>120</w:t>
            </w:r>
          </w:p>
        </w:tc>
        <w:tc>
          <w:tcPr>
            <w:tcW w:w="0" w:type="auto"/>
            <w:vAlign w:val="center"/>
            <w:hideMark/>
          </w:tcPr>
          <w:p w:rsidR="00727F6D" w:rsidRPr="00A30C54" w:rsidRDefault="00727F6D" w:rsidP="00944ED7">
            <w:pPr>
              <w:spacing w:before="100" w:beforeAutospacing="1" w:after="100" w:afterAutospacing="1"/>
            </w:pPr>
            <w:r w:rsidRPr="00A30C54">
              <w:t>5</w:t>
            </w:r>
          </w:p>
        </w:tc>
      </w:tr>
      <w:tr w:rsidR="00727F6D" w:rsidRPr="00A30C54" w:rsidTr="00727F6D">
        <w:trPr>
          <w:trHeight w:val="286"/>
          <w:tblCellSpacing w:w="15" w:type="dxa"/>
        </w:trPr>
        <w:tc>
          <w:tcPr>
            <w:tcW w:w="0" w:type="auto"/>
            <w:vAlign w:val="center"/>
            <w:hideMark/>
          </w:tcPr>
          <w:p w:rsidR="00727F6D" w:rsidRPr="00A30C54" w:rsidRDefault="00727F6D" w:rsidP="00944ED7">
            <w:pPr>
              <w:spacing w:before="100" w:beforeAutospacing="1" w:after="100" w:afterAutospacing="1"/>
            </w:pPr>
            <w:r w:rsidRPr="00A30C54">
              <w:t>ЗИЛ 133</w:t>
            </w:r>
          </w:p>
        </w:tc>
        <w:tc>
          <w:tcPr>
            <w:tcW w:w="0" w:type="auto"/>
            <w:vAlign w:val="center"/>
            <w:hideMark/>
          </w:tcPr>
          <w:p w:rsidR="00727F6D" w:rsidRPr="00A30C54" w:rsidRDefault="00727F6D" w:rsidP="00944ED7">
            <w:pPr>
              <w:spacing w:before="100" w:beforeAutospacing="1" w:after="100" w:afterAutospacing="1"/>
            </w:pPr>
            <w:r w:rsidRPr="00A30C54">
              <w:t>150</w:t>
            </w:r>
          </w:p>
        </w:tc>
        <w:tc>
          <w:tcPr>
            <w:tcW w:w="0" w:type="auto"/>
            <w:vAlign w:val="center"/>
            <w:hideMark/>
          </w:tcPr>
          <w:p w:rsidR="00727F6D" w:rsidRPr="00A30C54" w:rsidRDefault="00727F6D" w:rsidP="00944ED7">
            <w:pPr>
              <w:spacing w:before="100" w:beforeAutospacing="1" w:after="100" w:afterAutospacing="1"/>
            </w:pPr>
            <w:r w:rsidRPr="00A30C54">
              <w:t>3</w:t>
            </w:r>
          </w:p>
        </w:tc>
      </w:tr>
    </w:tbl>
    <w:p w:rsidR="00727F6D" w:rsidRPr="00A30C54" w:rsidRDefault="00727F6D" w:rsidP="00727F6D">
      <w:pPr>
        <w:spacing w:before="100" w:beforeAutospacing="1" w:after="100" w:afterAutospacing="1"/>
      </w:pPr>
      <w:r w:rsidRPr="00A30C54">
        <w:t>Три автомобиля ГАЗ 6611 используются филиалом организации в другом регионе (там зарегистрированы), в котором максимальная  ставка транспортного налога ,установленая НК РФ.</w:t>
      </w:r>
    </w:p>
    <w:p w:rsidR="00933BCC" w:rsidRPr="00A30C54" w:rsidRDefault="00933BCC" w:rsidP="00E33DE0">
      <w:pPr>
        <w:tabs>
          <w:tab w:val="left" w:pos="4215"/>
        </w:tabs>
      </w:pPr>
    </w:p>
    <w:p w:rsidR="00727F6D" w:rsidRPr="00A30C54" w:rsidRDefault="00727F6D" w:rsidP="00727F6D">
      <w:pPr>
        <w:spacing w:before="100" w:beforeAutospacing="1" w:after="100" w:afterAutospacing="1"/>
      </w:pPr>
      <w:r w:rsidRPr="00A30C54">
        <w:rPr>
          <w:b/>
          <w:bCs/>
        </w:rPr>
        <w:lastRenderedPageBreak/>
        <w:t>Задача 3</w:t>
      </w:r>
      <w:r w:rsidRPr="00A30C54">
        <w:t> Легковое транспортное средство имеет мощность 150 л.с. 5 мая налогоплательщиком был заменен и зарегистрирован двигатель мощностью 180 л.с.</w:t>
      </w:r>
    </w:p>
    <w:p w:rsidR="00727F6D" w:rsidRPr="00A30C54" w:rsidRDefault="00727F6D" w:rsidP="00727F6D">
      <w:pPr>
        <w:spacing w:before="100" w:beforeAutospacing="1" w:after="100" w:afterAutospacing="1"/>
      </w:pPr>
      <w:r w:rsidRPr="00A30C54">
        <w:t>Рассчитать сумму транспортного налога за год.</w:t>
      </w:r>
    </w:p>
    <w:p w:rsidR="00933BCC" w:rsidRPr="00A30C54" w:rsidRDefault="00727F6D" w:rsidP="00E33DE0">
      <w:pPr>
        <w:tabs>
          <w:tab w:val="left" w:pos="4215"/>
        </w:tabs>
        <w:rPr>
          <w:b/>
        </w:rPr>
      </w:pPr>
      <w:r w:rsidRPr="00A30C54">
        <w:rPr>
          <w:b/>
        </w:rPr>
        <w:t>Задача№4</w:t>
      </w:r>
    </w:p>
    <w:p w:rsidR="00933BCC" w:rsidRPr="00A30C54" w:rsidRDefault="00933BCC" w:rsidP="00E33DE0">
      <w:pPr>
        <w:tabs>
          <w:tab w:val="left" w:pos="4215"/>
        </w:tabs>
      </w:pPr>
    </w:p>
    <w:p w:rsidR="00727F6D" w:rsidRPr="00A30C54" w:rsidRDefault="00727F6D" w:rsidP="00FB6E2F">
      <w:pPr>
        <w:numPr>
          <w:ilvl w:val="0"/>
          <w:numId w:val="21"/>
        </w:numPr>
        <w:tabs>
          <w:tab w:val="left" w:pos="4215"/>
        </w:tabs>
      </w:pPr>
      <w:r w:rsidRPr="00A30C54">
        <w:t>На балансе организации числится:</w:t>
      </w:r>
      <w:r w:rsidR="00A86354" w:rsidRPr="00A30C54">
        <w:t xml:space="preserve">                 </w:t>
      </w:r>
    </w:p>
    <w:p w:rsidR="00727F6D" w:rsidRPr="00A30C54" w:rsidRDefault="00A86354" w:rsidP="00FB6E2F">
      <w:pPr>
        <w:numPr>
          <w:ilvl w:val="0"/>
          <w:numId w:val="21"/>
        </w:numPr>
        <w:tabs>
          <w:tab w:val="left" w:pos="4215"/>
        </w:tabs>
      </w:pPr>
      <w:r w:rsidRPr="00A30C54">
        <w:t xml:space="preserve">а) Honda CR-V мощностью 160 л.с.                  </w:t>
      </w:r>
    </w:p>
    <w:p w:rsidR="00727F6D" w:rsidRPr="00A30C54" w:rsidRDefault="00A86354" w:rsidP="00FB6E2F">
      <w:pPr>
        <w:numPr>
          <w:ilvl w:val="0"/>
          <w:numId w:val="21"/>
        </w:numPr>
        <w:tabs>
          <w:tab w:val="left" w:pos="4215"/>
        </w:tabs>
      </w:pPr>
      <w:r w:rsidRPr="00A30C54">
        <w:t xml:space="preserve">б) КАМАЗ мощностью 240 л.с.                  </w:t>
      </w:r>
    </w:p>
    <w:p w:rsidR="00727F6D" w:rsidRPr="00A30C54" w:rsidRDefault="00A86354" w:rsidP="00FB6E2F">
      <w:pPr>
        <w:numPr>
          <w:ilvl w:val="0"/>
          <w:numId w:val="21"/>
        </w:numPr>
        <w:tabs>
          <w:tab w:val="left" w:pos="4215"/>
        </w:tabs>
      </w:pPr>
      <w:r w:rsidRPr="00A30C54">
        <w:t xml:space="preserve">в) воздушный шар стоимостью 85 000 руб. </w:t>
      </w:r>
    </w:p>
    <w:p w:rsidR="00727F6D" w:rsidRPr="00A30C54" w:rsidRDefault="00A86354" w:rsidP="00FB6E2F">
      <w:pPr>
        <w:numPr>
          <w:ilvl w:val="0"/>
          <w:numId w:val="21"/>
        </w:numPr>
        <w:tabs>
          <w:tab w:val="left" w:pos="4215"/>
        </w:tabs>
      </w:pPr>
      <w:r w:rsidRPr="00A30C54">
        <w:t xml:space="preserve">г) 2 гидроцикла мощн. 129 л.с. каждый                   </w:t>
      </w:r>
    </w:p>
    <w:p w:rsidR="00727F6D" w:rsidRPr="00A30C54" w:rsidRDefault="00A86354" w:rsidP="00FB6E2F">
      <w:pPr>
        <w:numPr>
          <w:ilvl w:val="0"/>
          <w:numId w:val="21"/>
        </w:numPr>
        <w:tabs>
          <w:tab w:val="left" w:pos="4215"/>
        </w:tabs>
      </w:pPr>
      <w:r w:rsidRPr="00A30C54">
        <w:t xml:space="preserve">д) снегоход мощностью 52 л.с.                            </w:t>
      </w:r>
    </w:p>
    <w:p w:rsidR="00727F6D" w:rsidRPr="00A30C54" w:rsidRDefault="00A86354" w:rsidP="00FB6E2F">
      <w:pPr>
        <w:numPr>
          <w:ilvl w:val="0"/>
          <w:numId w:val="21"/>
        </w:numPr>
        <w:tabs>
          <w:tab w:val="left" w:pos="4215"/>
        </w:tabs>
      </w:pPr>
      <w:r w:rsidRPr="00A30C54">
        <w:t>е) автопогрузчик мощностью 67 л.с.             (</w:t>
      </w:r>
    </w:p>
    <w:p w:rsidR="0054582F" w:rsidRPr="00A30C54" w:rsidRDefault="00A86354" w:rsidP="00FB6E2F">
      <w:pPr>
        <w:numPr>
          <w:ilvl w:val="0"/>
          <w:numId w:val="21"/>
        </w:numPr>
        <w:tabs>
          <w:tab w:val="left" w:pos="4215"/>
        </w:tabs>
      </w:pPr>
      <w:r w:rsidRPr="00A30C54">
        <w:t>ж) яхта мощностью 112 л.с.</w:t>
      </w:r>
    </w:p>
    <w:p w:rsidR="00727F6D" w:rsidRPr="00A30C54" w:rsidRDefault="00727F6D" w:rsidP="00727F6D">
      <w:pPr>
        <w:tabs>
          <w:tab w:val="left" w:pos="4215"/>
        </w:tabs>
        <w:ind w:left="720"/>
      </w:pPr>
      <w:r w:rsidRPr="00A30C54">
        <w:t>Рассчитайте транспортный налог за 1 квартал .</w:t>
      </w:r>
    </w:p>
    <w:p w:rsidR="00933BCC" w:rsidRPr="00A30C54" w:rsidRDefault="00933BCC" w:rsidP="00E33DE0">
      <w:pPr>
        <w:tabs>
          <w:tab w:val="left" w:pos="4215"/>
        </w:tabs>
      </w:pPr>
    </w:p>
    <w:p w:rsidR="00933BCC" w:rsidRPr="00A30C54" w:rsidRDefault="00933BCC" w:rsidP="00E33DE0">
      <w:pPr>
        <w:tabs>
          <w:tab w:val="left" w:pos="4215"/>
        </w:tabs>
      </w:pPr>
    </w:p>
    <w:p w:rsidR="00933BCC" w:rsidRPr="00A30C54" w:rsidRDefault="00933BCC" w:rsidP="00E33DE0">
      <w:pPr>
        <w:tabs>
          <w:tab w:val="left" w:pos="4215"/>
        </w:tabs>
      </w:pPr>
    </w:p>
    <w:p w:rsidR="00727F6D" w:rsidRPr="00A30C54" w:rsidRDefault="00727F6D" w:rsidP="001C5D6A">
      <w:pPr>
        <w:jc w:val="center"/>
        <w:rPr>
          <w:b/>
          <w:bCs/>
        </w:rPr>
      </w:pPr>
      <w:r w:rsidRPr="00A30C54">
        <w:rPr>
          <w:b/>
          <w:bCs/>
        </w:rPr>
        <w:t>Практическая работа №</w:t>
      </w:r>
      <w:r w:rsidR="009D4F67">
        <w:rPr>
          <w:b/>
          <w:bCs/>
        </w:rPr>
        <w:t>9</w:t>
      </w:r>
    </w:p>
    <w:p w:rsidR="00727F6D" w:rsidRPr="001C5D6A" w:rsidRDefault="00727F6D" w:rsidP="001C5D6A">
      <w:pPr>
        <w:jc w:val="center"/>
        <w:rPr>
          <w:b/>
          <w:spacing w:val="1"/>
        </w:rPr>
      </w:pPr>
      <w:r w:rsidRPr="00A30C54">
        <w:rPr>
          <w:b/>
        </w:rPr>
        <w:t>Расчет</w:t>
      </w:r>
      <w:r w:rsidRPr="00A30C54">
        <w:rPr>
          <w:b/>
          <w:spacing w:val="-10"/>
        </w:rPr>
        <w:t xml:space="preserve"> </w:t>
      </w:r>
      <w:r w:rsidRPr="00A30C54">
        <w:rPr>
          <w:b/>
        </w:rPr>
        <w:t>налога</w:t>
      </w:r>
      <w:r w:rsidRPr="00A30C54">
        <w:rPr>
          <w:b/>
          <w:spacing w:val="1"/>
        </w:rPr>
        <w:t xml:space="preserve"> </w:t>
      </w:r>
      <w:r w:rsidRPr="00A30C54">
        <w:rPr>
          <w:b/>
        </w:rPr>
        <w:t>на иму</w:t>
      </w:r>
      <w:r w:rsidRPr="00A30C54">
        <w:rPr>
          <w:b/>
          <w:spacing w:val="-1"/>
        </w:rPr>
        <w:t>щ</w:t>
      </w:r>
      <w:r w:rsidRPr="00A30C54">
        <w:rPr>
          <w:b/>
        </w:rPr>
        <w:t>ество организацией</w:t>
      </w:r>
      <w:r w:rsidRPr="00A30C54">
        <w:rPr>
          <w:b/>
          <w:spacing w:val="1"/>
        </w:rPr>
        <w:t xml:space="preserve"> </w:t>
      </w:r>
      <w:r w:rsidRPr="00A30C54">
        <w:rPr>
          <w:b/>
        </w:rPr>
        <w:t>с использованием</w:t>
      </w:r>
      <w:r w:rsidRPr="00A30C54">
        <w:rPr>
          <w:b/>
          <w:spacing w:val="2"/>
        </w:rPr>
        <w:t xml:space="preserve"> </w:t>
      </w:r>
      <w:r w:rsidRPr="00A30C54">
        <w:rPr>
          <w:b/>
        </w:rPr>
        <w:t>льготы</w:t>
      </w:r>
    </w:p>
    <w:p w:rsidR="00727F6D" w:rsidRPr="00A30C54" w:rsidRDefault="00727F6D" w:rsidP="00727F6D">
      <w:pPr>
        <w:jc w:val="both"/>
      </w:pPr>
      <w:r w:rsidRPr="00A30C54">
        <w:rPr>
          <w:b/>
          <w:bCs/>
          <w:i/>
          <w:iCs/>
        </w:rPr>
        <w:t xml:space="preserve">Цель </w:t>
      </w:r>
      <w:r w:rsidRPr="00A30C54">
        <w:t xml:space="preserve">– приобрести опыт расчета </w:t>
      </w:r>
      <w:r w:rsidR="009D4F67">
        <w:t>налога на имущество организаций</w:t>
      </w:r>
      <w:r w:rsidRPr="00A30C54">
        <w:t>..</w:t>
      </w:r>
    </w:p>
    <w:p w:rsidR="00727F6D" w:rsidRPr="00A30C54" w:rsidRDefault="00727F6D" w:rsidP="00727F6D">
      <w:pPr>
        <w:jc w:val="both"/>
        <w:rPr>
          <w:b/>
          <w:i/>
        </w:rPr>
      </w:pPr>
      <w:r w:rsidRPr="00A30C54">
        <w:rPr>
          <w:b/>
          <w:i/>
        </w:rPr>
        <w:t xml:space="preserve">Знания (актуализация:) </w:t>
      </w:r>
    </w:p>
    <w:p w:rsidR="00727F6D" w:rsidRPr="00A30C54" w:rsidRDefault="00727F6D" w:rsidP="00727F6D">
      <w:pPr>
        <w:jc w:val="both"/>
      </w:pPr>
      <w:r w:rsidRPr="00A30C54">
        <w:t xml:space="preserve">– понятие </w:t>
      </w:r>
      <w:r w:rsidR="009D4F67">
        <w:t>налога на имущество организаций</w:t>
      </w:r>
      <w:r w:rsidRPr="00A30C54">
        <w:t>;</w:t>
      </w:r>
    </w:p>
    <w:p w:rsidR="00727F6D" w:rsidRPr="00A30C54" w:rsidRDefault="00727F6D" w:rsidP="00727F6D">
      <w:pPr>
        <w:jc w:val="both"/>
      </w:pPr>
      <w:r w:rsidRPr="00A30C54">
        <w:t xml:space="preserve">– методику исчисления </w:t>
      </w:r>
      <w:r w:rsidR="009D4F67">
        <w:t>налога на имущество организаций</w:t>
      </w:r>
      <w:r w:rsidRPr="00A30C54">
        <w:t>;</w:t>
      </w:r>
    </w:p>
    <w:p w:rsidR="00727F6D" w:rsidRPr="00A30C54" w:rsidRDefault="00727F6D" w:rsidP="00727F6D">
      <w:pPr>
        <w:jc w:val="both"/>
      </w:pPr>
      <w:r w:rsidRPr="00A30C54">
        <w:t>–  понитие налоговой отчетности</w:t>
      </w:r>
    </w:p>
    <w:p w:rsidR="00727F6D" w:rsidRPr="00A30C54" w:rsidRDefault="00727F6D" w:rsidP="00727F6D">
      <w:pPr>
        <w:jc w:val="both"/>
      </w:pPr>
      <w:r w:rsidRPr="00A30C54">
        <w:t>– формы налоговой отчетности;</w:t>
      </w:r>
    </w:p>
    <w:p w:rsidR="00727F6D" w:rsidRPr="00A30C54" w:rsidRDefault="00727F6D" w:rsidP="00727F6D">
      <w:pPr>
        <w:jc w:val="both"/>
      </w:pPr>
      <w:r w:rsidRPr="00A30C54">
        <w:t>– элементы налога..</w:t>
      </w:r>
    </w:p>
    <w:p w:rsidR="00727F6D" w:rsidRPr="00A30C54" w:rsidRDefault="00727F6D" w:rsidP="00727F6D">
      <w:pPr>
        <w:jc w:val="both"/>
        <w:rPr>
          <w:b/>
          <w:i/>
        </w:rPr>
      </w:pPr>
      <w:r w:rsidRPr="00A30C54">
        <w:rPr>
          <w:b/>
          <w:i/>
        </w:rPr>
        <w:t>Умения :</w:t>
      </w:r>
    </w:p>
    <w:p w:rsidR="00727F6D" w:rsidRPr="00A30C54" w:rsidRDefault="00727F6D" w:rsidP="001C5D6A">
      <w:pPr>
        <w:jc w:val="both"/>
      </w:pPr>
      <w:r w:rsidRPr="00A30C54">
        <w:rPr>
          <w:b/>
          <w:i/>
        </w:rPr>
        <w:t xml:space="preserve">– </w:t>
      </w:r>
      <w:r w:rsidR="009D4F67">
        <w:t>рассчитывать налог на имущество организаций</w:t>
      </w:r>
    </w:p>
    <w:p w:rsidR="00933BCC" w:rsidRPr="009D4F67" w:rsidRDefault="00727F6D" w:rsidP="00E33DE0">
      <w:pPr>
        <w:tabs>
          <w:tab w:val="left" w:pos="4215"/>
        </w:tabs>
        <w:rPr>
          <w:b/>
          <w:i/>
        </w:rPr>
      </w:pPr>
      <w:r w:rsidRPr="00A30C54">
        <w:rPr>
          <w:b/>
          <w:i/>
        </w:rPr>
        <w:t>Ход работы:</w:t>
      </w:r>
    </w:p>
    <w:p w:rsidR="001C5D6A" w:rsidRDefault="00727F6D" w:rsidP="00727F6D">
      <w:pPr>
        <w:spacing w:before="100" w:beforeAutospacing="1" w:after="100" w:afterAutospacing="1"/>
        <w:rPr>
          <w:b/>
          <w:bCs/>
        </w:rPr>
      </w:pPr>
      <w:r w:rsidRPr="00A30C54">
        <w:rPr>
          <w:b/>
          <w:bCs/>
        </w:rPr>
        <w:t>Задача </w:t>
      </w:r>
      <w:r w:rsidR="009D4F67">
        <w:rPr>
          <w:b/>
          <w:bCs/>
        </w:rPr>
        <w:t>1</w:t>
      </w:r>
      <w:r w:rsidRPr="00A30C54">
        <w:rPr>
          <w:b/>
          <w:bCs/>
        </w:rPr>
        <w:t> </w:t>
      </w:r>
    </w:p>
    <w:p w:rsidR="00727F6D" w:rsidRPr="00A30C54" w:rsidRDefault="00727F6D" w:rsidP="00727F6D">
      <w:pPr>
        <w:spacing w:before="100" w:beforeAutospacing="1" w:after="100" w:afterAutospacing="1"/>
      </w:pPr>
      <w:r w:rsidRPr="00A30C54">
        <w:t xml:space="preserve">Исчислить налог на имущество организации за налоговый период. Исходные данные в таблице </w:t>
      </w:r>
    </w:p>
    <w:p w:rsidR="00727F6D" w:rsidRPr="00A30C54" w:rsidRDefault="00727F6D" w:rsidP="00727F6D">
      <w:pPr>
        <w:spacing w:before="100" w:beforeAutospacing="1" w:after="100" w:afterAutospacing="1"/>
        <w:rPr>
          <w:b/>
          <w:bCs/>
        </w:rPr>
      </w:pPr>
      <w:r w:rsidRPr="00A30C54">
        <w:rPr>
          <w:b/>
          <w:bCs/>
        </w:rPr>
        <w:t>Решение:</w:t>
      </w:r>
    </w:p>
    <w:p w:rsidR="00727F6D" w:rsidRPr="00A30C54" w:rsidRDefault="00727F6D" w:rsidP="00727F6D">
      <w:pPr>
        <w:spacing w:before="100" w:beforeAutospacing="1" w:after="100" w:afterAutospacing="1"/>
        <w:rPr>
          <w:b/>
          <w:bCs/>
        </w:rPr>
      </w:pPr>
      <w:r w:rsidRPr="00A30C54">
        <w:rPr>
          <w:b/>
          <w:bCs/>
        </w:rPr>
        <w:t>Средняя стоимость имущества за 1 квартал ______________________________________________________________________________________________________________________</w:t>
      </w:r>
      <w:r w:rsidR="001C5D6A">
        <w:rPr>
          <w:b/>
          <w:bCs/>
        </w:rPr>
        <w:t>_______________________________</w:t>
      </w:r>
      <w:r w:rsidRPr="00A30C54">
        <w:rPr>
          <w:b/>
          <w:bCs/>
        </w:rPr>
        <w:t>_</w:t>
      </w:r>
    </w:p>
    <w:p w:rsidR="00727F6D" w:rsidRPr="00A30C54" w:rsidRDefault="00727F6D" w:rsidP="00727F6D">
      <w:pPr>
        <w:spacing w:before="100" w:beforeAutospacing="1" w:after="100" w:afterAutospacing="1"/>
        <w:rPr>
          <w:b/>
          <w:bCs/>
        </w:rPr>
      </w:pPr>
      <w:r w:rsidRPr="00A30C54">
        <w:rPr>
          <w:b/>
          <w:bCs/>
        </w:rPr>
        <w:t>Авансовый платеж за 1 квартал __________________________________________________</w:t>
      </w:r>
    </w:p>
    <w:p w:rsidR="00727F6D" w:rsidRPr="00A30C54" w:rsidRDefault="00727F6D" w:rsidP="00727F6D">
      <w:pPr>
        <w:spacing w:before="100" w:beforeAutospacing="1" w:after="100" w:afterAutospacing="1"/>
        <w:rPr>
          <w:b/>
          <w:bCs/>
        </w:rPr>
      </w:pPr>
      <w:r w:rsidRPr="00A30C54">
        <w:rPr>
          <w:b/>
          <w:bCs/>
        </w:rPr>
        <w:t>Средняя стоимость имущества за 1 полугодие______________________________________</w:t>
      </w:r>
    </w:p>
    <w:p w:rsidR="00727F6D" w:rsidRPr="00A30C54" w:rsidRDefault="00727F6D" w:rsidP="00727F6D">
      <w:pPr>
        <w:spacing w:before="100" w:beforeAutospacing="1" w:after="100" w:afterAutospacing="1"/>
        <w:rPr>
          <w:b/>
          <w:bCs/>
        </w:rPr>
      </w:pPr>
      <w:r w:rsidRPr="00A30C54">
        <w:rPr>
          <w:b/>
          <w:bCs/>
        </w:rPr>
        <w:t>_________________________________________________________________________________________________________________________________________________________________________________________________</w:t>
      </w:r>
      <w:r w:rsidR="001C5D6A">
        <w:rPr>
          <w:b/>
          <w:bCs/>
        </w:rPr>
        <w:t>_________________________</w:t>
      </w:r>
      <w:r w:rsidRPr="00A30C54">
        <w:rPr>
          <w:b/>
          <w:bCs/>
        </w:rPr>
        <w:t>______</w:t>
      </w:r>
    </w:p>
    <w:p w:rsidR="00727F6D" w:rsidRPr="00A30C54" w:rsidRDefault="00727F6D" w:rsidP="00727F6D">
      <w:pPr>
        <w:spacing w:before="100" w:beforeAutospacing="1" w:after="100" w:afterAutospacing="1"/>
        <w:rPr>
          <w:b/>
          <w:bCs/>
        </w:rPr>
      </w:pPr>
      <w:r w:rsidRPr="00A30C54">
        <w:rPr>
          <w:b/>
          <w:bCs/>
        </w:rPr>
        <w:lastRenderedPageBreak/>
        <w:t>Авансовый платеж за 1 полугодие_______________________________________________</w:t>
      </w:r>
    </w:p>
    <w:p w:rsidR="00727F6D" w:rsidRPr="00A30C54" w:rsidRDefault="00727F6D" w:rsidP="00727F6D">
      <w:pPr>
        <w:spacing w:before="100" w:beforeAutospacing="1" w:after="100" w:afterAutospacing="1"/>
        <w:rPr>
          <w:b/>
          <w:bCs/>
        </w:rPr>
      </w:pPr>
      <w:r w:rsidRPr="00A30C54">
        <w:rPr>
          <w:b/>
          <w:bCs/>
        </w:rPr>
        <w:t>Средняя стоимость имущества за 9 месяцев _________________________________________________________________________________________________________________________________________________________________________________________________________________________________</w:t>
      </w:r>
    </w:p>
    <w:p w:rsidR="00727F6D" w:rsidRPr="00A30C54" w:rsidRDefault="00727F6D" w:rsidP="00727F6D">
      <w:pPr>
        <w:spacing w:before="100" w:beforeAutospacing="1" w:after="100" w:afterAutospacing="1"/>
        <w:rPr>
          <w:b/>
          <w:bCs/>
        </w:rPr>
      </w:pPr>
      <w:r w:rsidRPr="00A30C54">
        <w:rPr>
          <w:b/>
          <w:bCs/>
        </w:rPr>
        <w:t>Авансовый платеж за 9 месяцев _______________________________________</w:t>
      </w:r>
    </w:p>
    <w:p w:rsidR="00727F6D" w:rsidRPr="00A30C54" w:rsidRDefault="00727F6D" w:rsidP="00727F6D">
      <w:pPr>
        <w:spacing w:before="100" w:beforeAutospacing="1" w:after="100" w:afterAutospacing="1"/>
        <w:rPr>
          <w:b/>
          <w:bCs/>
        </w:rPr>
      </w:pPr>
      <w:r w:rsidRPr="00A30C54">
        <w:rPr>
          <w:b/>
          <w:bCs/>
        </w:rPr>
        <w:t>Среднегодовая стоимость имущества за год _________________________________________________________________________________________________________________________________________________________________________________________________________________________________</w:t>
      </w:r>
    </w:p>
    <w:p w:rsidR="00727F6D" w:rsidRPr="001C5D6A" w:rsidRDefault="00727F6D" w:rsidP="00727F6D">
      <w:pPr>
        <w:spacing w:before="100" w:beforeAutospacing="1" w:after="100" w:afterAutospacing="1"/>
        <w:rPr>
          <w:b/>
          <w:bCs/>
        </w:rPr>
      </w:pPr>
      <w:r w:rsidRPr="00A30C54">
        <w:rPr>
          <w:b/>
          <w:bCs/>
        </w:rPr>
        <w:t>Налог по итогам года ___________________________________________________________</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871"/>
        <w:gridCol w:w="1281"/>
        <w:gridCol w:w="1179"/>
        <w:gridCol w:w="478"/>
        <w:gridCol w:w="478"/>
        <w:gridCol w:w="478"/>
        <w:gridCol w:w="478"/>
        <w:gridCol w:w="478"/>
        <w:gridCol w:w="478"/>
        <w:gridCol w:w="478"/>
        <w:gridCol w:w="478"/>
        <w:gridCol w:w="478"/>
        <w:gridCol w:w="478"/>
        <w:gridCol w:w="478"/>
        <w:gridCol w:w="602"/>
      </w:tblGrid>
      <w:tr w:rsidR="00727F6D" w:rsidRPr="00A30C54" w:rsidTr="00944ED7">
        <w:trPr>
          <w:gridAfter w:val="12"/>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Объект</w:t>
            </w:r>
          </w:p>
          <w:p w:rsidR="00727F6D" w:rsidRPr="00A30C54" w:rsidRDefault="00727F6D" w:rsidP="00944ED7">
            <w:pPr>
              <w:spacing w:before="100" w:beforeAutospacing="1" w:after="100" w:afterAutospacing="1"/>
            </w:pPr>
            <w:r w:rsidRPr="00A30C54">
              <w:rPr>
                <w:b/>
                <w:bCs/>
              </w:rPr>
              <w:t>Основных средств</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rPr>
                <w:b/>
                <w:bCs/>
              </w:rPr>
              <w:t>Первоначальная стоимость (руб.)</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rPr>
                <w:b/>
                <w:bCs/>
              </w:rPr>
              <w:t>Сумма амортизациина (руб.)</w:t>
            </w:r>
          </w:p>
        </w:tc>
      </w:tr>
      <w:tr w:rsidR="00727F6D" w:rsidRPr="00A30C54" w:rsidTr="00944ED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01.01.</w:t>
            </w:r>
          </w:p>
          <w:p w:rsidR="00727F6D" w:rsidRPr="00A30C54" w:rsidRDefault="00727F6D" w:rsidP="00944ED7">
            <w:pPr>
              <w:spacing w:before="100" w:beforeAutospacing="1" w:after="100" w:afterAutospacing="1"/>
            </w:pPr>
            <w:r w:rsidRPr="00A30C54">
              <w:rPr>
                <w:b/>
                <w:bCs/>
              </w:rPr>
              <w:t>_____г.</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rPr>
                <w:b/>
                <w:bCs/>
              </w:rPr>
              <w:t>01.02.</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01.03.</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01.04.</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01.05.</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01.06.</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01.07.</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01.08.</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01.09.</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01.10.</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01.11.</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01.12.</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01.01.</w:t>
            </w:r>
          </w:p>
          <w:p w:rsidR="00727F6D" w:rsidRPr="00A30C54" w:rsidRDefault="00727F6D" w:rsidP="00944ED7">
            <w:pPr>
              <w:spacing w:before="100" w:beforeAutospacing="1" w:after="100" w:afterAutospacing="1"/>
            </w:pPr>
            <w:r w:rsidRPr="00A30C54">
              <w:rPr>
                <w:b/>
                <w:bCs/>
              </w:rPr>
              <w:t>_____г.</w:t>
            </w:r>
          </w:p>
        </w:tc>
      </w:tr>
      <w:tr w:rsidR="00727F6D" w:rsidRPr="00A30C54" w:rsidTr="00944ED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214000,00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42400,00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r>
      <w:tr w:rsidR="00727F6D" w:rsidRPr="00A30C54" w:rsidTr="00944ED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238000,00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47600,00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r>
      <w:tr w:rsidR="00727F6D" w:rsidRPr="00A30C54" w:rsidTr="00944ED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109000,00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21800,00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r>
      <w:tr w:rsidR="00727F6D" w:rsidRPr="00A30C54" w:rsidTr="00944ED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176000,00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35200,00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r>
      <w:tr w:rsidR="00727F6D" w:rsidRPr="00A30C54" w:rsidTr="00944ED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111000,00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22200,00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r>
      <w:tr w:rsidR="00727F6D" w:rsidRPr="00A30C54" w:rsidTr="00944ED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39000,00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7800,00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r>
      <w:tr w:rsidR="00727F6D" w:rsidRPr="00A30C54" w:rsidTr="00944ED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75000,00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15000,00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r>
      <w:tr w:rsidR="00727F6D" w:rsidRPr="00A30C54" w:rsidTr="00944ED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78000,00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70500,00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r>
      <w:tr w:rsidR="00727F6D" w:rsidRPr="00A30C54" w:rsidTr="00944ED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Итого</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r>
      <w:tr w:rsidR="00727F6D" w:rsidRPr="00A30C54" w:rsidTr="00944ED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Остаточная</w:t>
            </w:r>
          </w:p>
          <w:p w:rsidR="00727F6D" w:rsidRPr="00A30C54" w:rsidRDefault="00727F6D" w:rsidP="00944ED7">
            <w:pPr>
              <w:spacing w:before="100" w:beforeAutospacing="1" w:after="100" w:afterAutospacing="1"/>
            </w:pPr>
            <w:r w:rsidRPr="00A30C54">
              <w:t>стоимость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Х</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r>
    </w:tbl>
    <w:p w:rsidR="001C5D6A" w:rsidRDefault="001C5D6A" w:rsidP="001C5D6A">
      <w:pPr>
        <w:rPr>
          <w:b/>
          <w:bCs/>
        </w:rPr>
      </w:pPr>
    </w:p>
    <w:p w:rsidR="00727F6D" w:rsidRPr="00A30C54" w:rsidRDefault="00727F6D" w:rsidP="001C5D6A">
      <w:r w:rsidRPr="00A30C54">
        <w:rPr>
          <w:b/>
          <w:bCs/>
        </w:rPr>
        <w:t>Данные к задаче 1.</w:t>
      </w:r>
    </w:p>
    <w:p w:rsidR="00727F6D" w:rsidRPr="001C5D6A" w:rsidRDefault="00727F6D" w:rsidP="001C5D6A">
      <w:pPr>
        <w:rPr>
          <w:bCs/>
        </w:rPr>
      </w:pPr>
      <w:r w:rsidRPr="001C5D6A">
        <w:rPr>
          <w:bCs/>
        </w:rPr>
        <w:t>Ежемесячная сумма амортизации по объектам основных средств (руб.):</w:t>
      </w:r>
    </w:p>
    <w:p w:rsidR="00727F6D" w:rsidRPr="001C5D6A" w:rsidRDefault="00727F6D" w:rsidP="001C5D6A">
      <w:pPr>
        <w:rPr>
          <w:bCs/>
        </w:rPr>
      </w:pPr>
      <w:r w:rsidRPr="001C5D6A">
        <w:rPr>
          <w:bCs/>
        </w:rPr>
        <w:t>2700,00</w:t>
      </w:r>
    </w:p>
    <w:p w:rsidR="00727F6D" w:rsidRPr="001C5D6A" w:rsidRDefault="00727F6D" w:rsidP="001C5D6A">
      <w:pPr>
        <w:rPr>
          <w:bCs/>
        </w:rPr>
      </w:pPr>
      <w:r w:rsidRPr="001C5D6A">
        <w:rPr>
          <w:bCs/>
        </w:rPr>
        <w:t>2300,00</w:t>
      </w:r>
    </w:p>
    <w:p w:rsidR="00727F6D" w:rsidRPr="001C5D6A" w:rsidRDefault="00727F6D" w:rsidP="001C5D6A">
      <w:pPr>
        <w:rPr>
          <w:bCs/>
        </w:rPr>
      </w:pPr>
      <w:r w:rsidRPr="001C5D6A">
        <w:rPr>
          <w:bCs/>
        </w:rPr>
        <w:lastRenderedPageBreak/>
        <w:t>1000,00</w:t>
      </w:r>
    </w:p>
    <w:p w:rsidR="00727F6D" w:rsidRPr="001C5D6A" w:rsidRDefault="00727F6D" w:rsidP="001C5D6A">
      <w:pPr>
        <w:rPr>
          <w:bCs/>
        </w:rPr>
      </w:pPr>
      <w:r w:rsidRPr="001C5D6A">
        <w:rPr>
          <w:bCs/>
        </w:rPr>
        <w:t>1700,00</w:t>
      </w:r>
    </w:p>
    <w:p w:rsidR="00727F6D" w:rsidRPr="001C5D6A" w:rsidRDefault="00727F6D" w:rsidP="001C5D6A">
      <w:pPr>
        <w:rPr>
          <w:bCs/>
        </w:rPr>
      </w:pPr>
      <w:r w:rsidRPr="001C5D6A">
        <w:rPr>
          <w:bCs/>
        </w:rPr>
        <w:t>1100,00</w:t>
      </w:r>
    </w:p>
    <w:p w:rsidR="00727F6D" w:rsidRPr="001C5D6A" w:rsidRDefault="00727F6D" w:rsidP="001C5D6A">
      <w:pPr>
        <w:rPr>
          <w:bCs/>
        </w:rPr>
      </w:pPr>
      <w:r w:rsidRPr="001C5D6A">
        <w:rPr>
          <w:bCs/>
        </w:rPr>
        <w:t>400,00</w:t>
      </w:r>
    </w:p>
    <w:p w:rsidR="00727F6D" w:rsidRPr="001C5D6A" w:rsidRDefault="00727F6D" w:rsidP="001C5D6A">
      <w:pPr>
        <w:rPr>
          <w:bCs/>
        </w:rPr>
      </w:pPr>
      <w:r w:rsidRPr="001C5D6A">
        <w:rPr>
          <w:bCs/>
        </w:rPr>
        <w:t>700,00</w:t>
      </w:r>
    </w:p>
    <w:p w:rsidR="00727F6D" w:rsidRPr="001C5D6A" w:rsidRDefault="00727F6D" w:rsidP="001C5D6A">
      <w:pPr>
        <w:rPr>
          <w:bCs/>
        </w:rPr>
      </w:pPr>
      <w:r w:rsidRPr="001C5D6A">
        <w:rPr>
          <w:bCs/>
        </w:rPr>
        <w:t>2500,00</w:t>
      </w:r>
    </w:p>
    <w:p w:rsidR="00727F6D" w:rsidRPr="00A30C54" w:rsidRDefault="00727F6D" w:rsidP="00727F6D">
      <w:pPr>
        <w:spacing w:before="100" w:beforeAutospacing="1" w:after="100" w:afterAutospacing="1"/>
        <w:rPr>
          <w:b/>
          <w:bCs/>
        </w:rPr>
      </w:pPr>
      <w:r w:rsidRPr="00A30C54">
        <w:rPr>
          <w:b/>
          <w:bCs/>
        </w:rPr>
        <w:t xml:space="preserve">Задача №2. </w:t>
      </w:r>
    </w:p>
    <w:p w:rsidR="00727F6D" w:rsidRPr="00A30C54" w:rsidRDefault="00727F6D" w:rsidP="00727F6D">
      <w:pPr>
        <w:spacing w:before="100" w:beforeAutospacing="1" w:after="100" w:afterAutospacing="1"/>
        <w:rPr>
          <w:bCs/>
        </w:rPr>
      </w:pPr>
      <w:r w:rsidRPr="00A30C54">
        <w:rPr>
          <w:bCs/>
        </w:rPr>
        <w:t>Рассчитайте налог на имущество организаций.</w:t>
      </w:r>
    </w:p>
    <w:p w:rsidR="00727F6D" w:rsidRPr="00A30C54" w:rsidRDefault="00727F6D" w:rsidP="00727F6D">
      <w:pPr>
        <w:spacing w:before="100" w:beforeAutospacing="1" w:after="100" w:afterAutospacing="1"/>
        <w:rPr>
          <w:b/>
          <w:bCs/>
        </w:rPr>
      </w:pPr>
      <w:r w:rsidRPr="00A30C54">
        <w:rPr>
          <w:b/>
          <w:bCs/>
        </w:rPr>
        <w:t xml:space="preserve">Таблица 2 — Данные к задаче </w:t>
      </w:r>
      <w:r w:rsidR="009D4F67">
        <w:rPr>
          <w:b/>
          <w:bCs/>
        </w:rPr>
        <w:t>=</w:t>
      </w:r>
      <w:r w:rsidRPr="00A30C54">
        <w:rPr>
          <w:b/>
          <w:bCs/>
        </w:rPr>
        <w:t>2.</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868"/>
        <w:gridCol w:w="1396"/>
        <w:gridCol w:w="1176"/>
        <w:gridCol w:w="478"/>
        <w:gridCol w:w="478"/>
        <w:gridCol w:w="478"/>
        <w:gridCol w:w="478"/>
        <w:gridCol w:w="478"/>
        <w:gridCol w:w="478"/>
        <w:gridCol w:w="478"/>
        <w:gridCol w:w="478"/>
        <w:gridCol w:w="478"/>
        <w:gridCol w:w="478"/>
        <w:gridCol w:w="478"/>
        <w:gridCol w:w="493"/>
      </w:tblGrid>
      <w:tr w:rsidR="00727F6D" w:rsidRPr="00A30C54" w:rsidTr="00944ED7">
        <w:trPr>
          <w:gridAfter w:val="12"/>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rPr>
                <w:b/>
                <w:bCs/>
              </w:rPr>
              <w:t>Объект</w:t>
            </w:r>
          </w:p>
          <w:p w:rsidR="00727F6D" w:rsidRPr="00A30C54" w:rsidRDefault="00727F6D" w:rsidP="00944ED7">
            <w:pPr>
              <w:spacing w:before="100" w:beforeAutospacing="1" w:after="100" w:afterAutospacing="1"/>
            </w:pPr>
            <w:r w:rsidRPr="00A30C54">
              <w:rPr>
                <w:b/>
                <w:bCs/>
              </w:rPr>
              <w:t>Основных средств</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rPr>
                <w:b/>
                <w:bCs/>
              </w:rPr>
              <w:t>Первона-чальнаястоимость</w:t>
            </w:r>
          </w:p>
          <w:p w:rsidR="00727F6D" w:rsidRPr="00A30C54" w:rsidRDefault="00727F6D" w:rsidP="00944ED7">
            <w:pPr>
              <w:spacing w:before="100" w:beforeAutospacing="1" w:after="100" w:afterAutospacing="1"/>
            </w:pPr>
            <w:r w:rsidRPr="00A30C54">
              <w:rPr>
                <w:b/>
                <w:bCs/>
              </w:rPr>
              <w:t>(тыс. руб)</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rPr>
                <w:b/>
                <w:bCs/>
              </w:rPr>
              <w:t>Сумма амортизациина (руб.)</w:t>
            </w:r>
          </w:p>
        </w:tc>
      </w:tr>
      <w:tr w:rsidR="00727F6D" w:rsidRPr="00A30C54" w:rsidTr="00944ED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01.01.</w:t>
            </w:r>
          </w:p>
          <w:p w:rsidR="00727F6D" w:rsidRPr="00A30C54" w:rsidRDefault="00727F6D" w:rsidP="00944ED7">
            <w:pPr>
              <w:spacing w:before="100" w:beforeAutospacing="1" w:after="100" w:afterAutospacing="1"/>
            </w:pPr>
            <w:r w:rsidRPr="00A30C54">
              <w:rPr>
                <w:b/>
                <w:bCs/>
              </w:rPr>
              <w:t>_г.</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rPr>
                <w:b/>
                <w:bCs/>
              </w:rPr>
              <w:t>01.02.</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01.03.</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01.04.</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01.05.</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01.06.</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01.07.</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01.08.</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01.09.</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01.10.</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01.11.</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01.12.</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01.01.</w:t>
            </w:r>
          </w:p>
          <w:p w:rsidR="00727F6D" w:rsidRPr="00A30C54" w:rsidRDefault="00727F6D" w:rsidP="00944ED7">
            <w:pPr>
              <w:spacing w:before="100" w:beforeAutospacing="1" w:after="100" w:afterAutospacing="1"/>
            </w:pPr>
            <w:r w:rsidRPr="00A30C54">
              <w:rPr>
                <w:b/>
                <w:bCs/>
              </w:rPr>
              <w:t>_г.</w:t>
            </w:r>
          </w:p>
        </w:tc>
      </w:tr>
      <w:tr w:rsidR="00727F6D" w:rsidRPr="00A30C54" w:rsidTr="00944ED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53200,00 + В*100 =</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10600,00+ В*100 =</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r>
      <w:tr w:rsidR="00727F6D" w:rsidRPr="00A30C54" w:rsidTr="00944ED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63100,00 + В*100 =</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6300,00+ В*100 =</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r>
      <w:tr w:rsidR="00727F6D" w:rsidRPr="00A30C54" w:rsidTr="00944ED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50000,00 + В*100 =</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10000,00+ В*100 =</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r>
      <w:tr w:rsidR="00727F6D" w:rsidRPr="00A30C54" w:rsidTr="00944ED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45000,00 + В*100 =</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9000,00+ В*100 =</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r>
      <w:tr w:rsidR="00727F6D" w:rsidRPr="00A30C54" w:rsidTr="00944ED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119500,00+В*100=</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21100,00+ В*100 =</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r>
      <w:tr w:rsidR="00727F6D" w:rsidRPr="00A30C54" w:rsidTr="00944ED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Итого</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r>
      <w:tr w:rsidR="00727F6D" w:rsidRPr="00A30C54" w:rsidTr="00944ED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Остаточная</w:t>
            </w:r>
          </w:p>
          <w:p w:rsidR="00727F6D" w:rsidRPr="00A30C54" w:rsidRDefault="00727F6D" w:rsidP="00944ED7">
            <w:pPr>
              <w:spacing w:before="100" w:beforeAutospacing="1" w:after="100" w:afterAutospacing="1"/>
            </w:pPr>
            <w:r w:rsidRPr="00A30C54">
              <w:t>стоимость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pPr>
              <w:spacing w:before="100" w:beforeAutospacing="1" w:after="100" w:afterAutospacing="1"/>
            </w:pPr>
            <w:r w:rsidRPr="00A30C54">
              <w:t>Х</w:t>
            </w:r>
          </w:p>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c>
          <w:tcPr>
            <w:tcW w:w="0" w:type="auto"/>
            <w:tcBorders>
              <w:top w:val="outset" w:sz="6" w:space="0" w:color="auto"/>
              <w:left w:val="outset" w:sz="6" w:space="0" w:color="auto"/>
              <w:bottom w:val="outset" w:sz="6" w:space="0" w:color="auto"/>
              <w:right w:val="outset" w:sz="6" w:space="0" w:color="auto"/>
            </w:tcBorders>
            <w:vAlign w:val="center"/>
            <w:hideMark/>
          </w:tcPr>
          <w:p w:rsidR="00727F6D" w:rsidRPr="00A30C54" w:rsidRDefault="00727F6D" w:rsidP="00944ED7"/>
        </w:tc>
      </w:tr>
    </w:tbl>
    <w:p w:rsidR="00727F6D" w:rsidRPr="00A30C54" w:rsidRDefault="00727F6D" w:rsidP="00727F6D">
      <w:pPr>
        <w:spacing w:before="100" w:beforeAutospacing="1" w:after="100" w:afterAutospacing="1"/>
      </w:pPr>
      <w:r w:rsidRPr="00A30C54">
        <w:rPr>
          <w:b/>
          <w:bCs/>
        </w:rPr>
        <w:t>Ежемесячная сумма амортизации по объектам основных средств (руб.):</w:t>
      </w:r>
    </w:p>
    <w:p w:rsidR="00727F6D" w:rsidRPr="001C5D6A" w:rsidRDefault="00727F6D" w:rsidP="001C5D6A">
      <w:pPr>
        <w:rPr>
          <w:bCs/>
        </w:rPr>
      </w:pPr>
      <w:r w:rsidRPr="001C5D6A">
        <w:rPr>
          <w:bCs/>
        </w:rPr>
        <w:t>500,00</w:t>
      </w:r>
    </w:p>
    <w:p w:rsidR="00727F6D" w:rsidRPr="001C5D6A" w:rsidRDefault="00727F6D" w:rsidP="001C5D6A">
      <w:pPr>
        <w:rPr>
          <w:bCs/>
        </w:rPr>
      </w:pPr>
      <w:r w:rsidRPr="001C5D6A">
        <w:rPr>
          <w:bCs/>
        </w:rPr>
        <w:t>600,00</w:t>
      </w:r>
    </w:p>
    <w:p w:rsidR="00727F6D" w:rsidRPr="001C5D6A" w:rsidRDefault="00727F6D" w:rsidP="001C5D6A">
      <w:pPr>
        <w:rPr>
          <w:bCs/>
        </w:rPr>
      </w:pPr>
      <w:r w:rsidRPr="001C5D6A">
        <w:rPr>
          <w:bCs/>
        </w:rPr>
        <w:t>500,00</w:t>
      </w:r>
    </w:p>
    <w:p w:rsidR="00727F6D" w:rsidRPr="001C5D6A" w:rsidRDefault="00727F6D" w:rsidP="001C5D6A">
      <w:pPr>
        <w:rPr>
          <w:bCs/>
        </w:rPr>
      </w:pPr>
      <w:r w:rsidRPr="001C5D6A">
        <w:rPr>
          <w:bCs/>
        </w:rPr>
        <w:t>400,00</w:t>
      </w:r>
    </w:p>
    <w:p w:rsidR="00727F6D" w:rsidRPr="001C5D6A" w:rsidRDefault="00727F6D" w:rsidP="001C5D6A">
      <w:pPr>
        <w:rPr>
          <w:bCs/>
        </w:rPr>
      </w:pPr>
      <w:r w:rsidRPr="001C5D6A">
        <w:rPr>
          <w:bCs/>
        </w:rPr>
        <w:t>500,00</w:t>
      </w:r>
    </w:p>
    <w:p w:rsidR="00933BCC" w:rsidRPr="00A30C54" w:rsidRDefault="00933BCC" w:rsidP="00E33DE0">
      <w:pPr>
        <w:tabs>
          <w:tab w:val="left" w:pos="4215"/>
        </w:tabs>
      </w:pPr>
    </w:p>
    <w:p w:rsidR="00727F6D" w:rsidRPr="00A30C54" w:rsidRDefault="00727F6D" w:rsidP="001C5D6A">
      <w:pPr>
        <w:jc w:val="center"/>
        <w:rPr>
          <w:b/>
          <w:bCs/>
        </w:rPr>
      </w:pPr>
      <w:r w:rsidRPr="00A30C54">
        <w:rPr>
          <w:b/>
          <w:bCs/>
        </w:rPr>
        <w:lastRenderedPageBreak/>
        <w:t>Практическая работа №</w:t>
      </w:r>
      <w:r w:rsidR="009D4F67">
        <w:rPr>
          <w:b/>
          <w:bCs/>
        </w:rPr>
        <w:t>10</w:t>
      </w:r>
    </w:p>
    <w:p w:rsidR="00727F6D" w:rsidRPr="001C5D6A" w:rsidRDefault="00727F6D" w:rsidP="001C5D6A">
      <w:pPr>
        <w:tabs>
          <w:tab w:val="left" w:pos="4215"/>
        </w:tabs>
        <w:jc w:val="center"/>
        <w:rPr>
          <w:b/>
        </w:rPr>
      </w:pPr>
      <w:r w:rsidRPr="00A30C54">
        <w:rPr>
          <w:b/>
        </w:rPr>
        <w:t>Расчет</w:t>
      </w:r>
      <w:r w:rsidRPr="00A30C54">
        <w:rPr>
          <w:b/>
          <w:spacing w:val="-10"/>
        </w:rPr>
        <w:t xml:space="preserve"> </w:t>
      </w:r>
      <w:r w:rsidRPr="00A30C54">
        <w:rPr>
          <w:b/>
        </w:rPr>
        <w:t xml:space="preserve">земельного </w:t>
      </w:r>
      <w:r w:rsidRPr="00A30C54">
        <w:rPr>
          <w:b/>
          <w:spacing w:val="1"/>
        </w:rPr>
        <w:t xml:space="preserve"> </w:t>
      </w:r>
      <w:r w:rsidRPr="00A30C54">
        <w:rPr>
          <w:b/>
        </w:rPr>
        <w:t>налога</w:t>
      </w:r>
      <w:r w:rsidRPr="00A30C54">
        <w:rPr>
          <w:b/>
          <w:spacing w:val="1"/>
        </w:rPr>
        <w:t xml:space="preserve"> </w:t>
      </w:r>
      <w:r w:rsidRPr="00A30C54">
        <w:rPr>
          <w:b/>
        </w:rPr>
        <w:t>по различным</w:t>
      </w:r>
      <w:r w:rsidRPr="00A30C54">
        <w:rPr>
          <w:b/>
          <w:spacing w:val="2"/>
        </w:rPr>
        <w:t xml:space="preserve"> </w:t>
      </w:r>
      <w:r w:rsidRPr="00A30C54">
        <w:rPr>
          <w:b/>
        </w:rPr>
        <w:t>категориям</w:t>
      </w:r>
      <w:r w:rsidRPr="00A30C54">
        <w:rPr>
          <w:b/>
          <w:spacing w:val="2"/>
        </w:rPr>
        <w:t xml:space="preserve"> </w:t>
      </w:r>
      <w:r w:rsidRPr="00A30C54">
        <w:rPr>
          <w:b/>
        </w:rPr>
        <w:t>земли.</w:t>
      </w:r>
    </w:p>
    <w:p w:rsidR="00727F6D" w:rsidRPr="00A30C54" w:rsidRDefault="00727F6D" w:rsidP="00727F6D">
      <w:pPr>
        <w:jc w:val="both"/>
      </w:pPr>
      <w:r w:rsidRPr="00A30C54">
        <w:rPr>
          <w:b/>
          <w:bCs/>
          <w:i/>
          <w:iCs/>
        </w:rPr>
        <w:t xml:space="preserve">Цель </w:t>
      </w:r>
      <w:r w:rsidRPr="00A30C54">
        <w:t xml:space="preserve">– приобрести опыт расчета </w:t>
      </w:r>
      <w:r w:rsidR="009D4F67">
        <w:t>земельного налога</w:t>
      </w:r>
    </w:p>
    <w:p w:rsidR="00727F6D" w:rsidRPr="00A30C54" w:rsidRDefault="00727F6D" w:rsidP="00727F6D">
      <w:pPr>
        <w:jc w:val="both"/>
        <w:rPr>
          <w:b/>
          <w:i/>
        </w:rPr>
      </w:pPr>
      <w:r w:rsidRPr="00A30C54">
        <w:rPr>
          <w:b/>
          <w:i/>
        </w:rPr>
        <w:t xml:space="preserve">Знания (актуализация:) </w:t>
      </w:r>
    </w:p>
    <w:p w:rsidR="00727F6D" w:rsidRPr="00A30C54" w:rsidRDefault="00727F6D" w:rsidP="00727F6D">
      <w:pPr>
        <w:jc w:val="both"/>
      </w:pPr>
      <w:r w:rsidRPr="00A30C54">
        <w:t xml:space="preserve">– понятие </w:t>
      </w:r>
      <w:r w:rsidR="009D4F67">
        <w:t>земельного налога</w:t>
      </w:r>
      <w:r w:rsidRPr="00A30C54">
        <w:t>;</w:t>
      </w:r>
    </w:p>
    <w:p w:rsidR="00727F6D" w:rsidRPr="00A30C54" w:rsidRDefault="00727F6D" w:rsidP="00727F6D">
      <w:pPr>
        <w:jc w:val="both"/>
      </w:pPr>
      <w:r w:rsidRPr="00A30C54">
        <w:t xml:space="preserve">– методику исчисления </w:t>
      </w:r>
      <w:r w:rsidR="009D4F67">
        <w:t>земельного налога</w:t>
      </w:r>
      <w:r w:rsidRPr="00A30C54">
        <w:t>;</w:t>
      </w:r>
    </w:p>
    <w:p w:rsidR="00727F6D" w:rsidRPr="00A30C54" w:rsidRDefault="00727F6D" w:rsidP="00727F6D">
      <w:pPr>
        <w:jc w:val="both"/>
      </w:pPr>
      <w:r w:rsidRPr="00A30C54">
        <w:t xml:space="preserve">–  </w:t>
      </w:r>
      <w:r w:rsidR="009D4F67" w:rsidRPr="00A30C54">
        <w:t>понятие</w:t>
      </w:r>
      <w:r w:rsidRPr="00A30C54">
        <w:t xml:space="preserve"> налоговой отчетности</w:t>
      </w:r>
    </w:p>
    <w:p w:rsidR="00727F6D" w:rsidRPr="00A30C54" w:rsidRDefault="00727F6D" w:rsidP="00727F6D">
      <w:pPr>
        <w:jc w:val="both"/>
      </w:pPr>
      <w:r w:rsidRPr="00A30C54">
        <w:t>– формы налоговой отчетности;</w:t>
      </w:r>
    </w:p>
    <w:p w:rsidR="00727F6D" w:rsidRPr="00A30C54" w:rsidRDefault="00727F6D" w:rsidP="00727F6D">
      <w:pPr>
        <w:jc w:val="both"/>
      </w:pPr>
      <w:r w:rsidRPr="00A30C54">
        <w:t>– элементы налога..</w:t>
      </w:r>
    </w:p>
    <w:p w:rsidR="00727F6D" w:rsidRPr="00A30C54" w:rsidRDefault="00727F6D" w:rsidP="00727F6D">
      <w:pPr>
        <w:jc w:val="both"/>
        <w:rPr>
          <w:b/>
          <w:i/>
        </w:rPr>
      </w:pPr>
      <w:r w:rsidRPr="00A30C54">
        <w:rPr>
          <w:b/>
          <w:i/>
        </w:rPr>
        <w:t>Умения :</w:t>
      </w:r>
    </w:p>
    <w:p w:rsidR="00727F6D" w:rsidRPr="00A30C54" w:rsidRDefault="00727F6D" w:rsidP="001C5D6A">
      <w:pPr>
        <w:jc w:val="both"/>
      </w:pPr>
      <w:r w:rsidRPr="00A30C54">
        <w:rPr>
          <w:b/>
          <w:i/>
        </w:rPr>
        <w:t xml:space="preserve">– </w:t>
      </w:r>
      <w:r w:rsidRPr="00A30C54">
        <w:t xml:space="preserve">подготавливать отчетность </w:t>
      </w:r>
      <w:r w:rsidR="009D4F67">
        <w:t>и рассчитывать земельный налог</w:t>
      </w:r>
    </w:p>
    <w:p w:rsidR="001C5D6A" w:rsidRDefault="00727F6D" w:rsidP="001C5D6A">
      <w:pPr>
        <w:tabs>
          <w:tab w:val="left" w:pos="4215"/>
        </w:tabs>
        <w:rPr>
          <w:b/>
          <w:i/>
        </w:rPr>
      </w:pPr>
      <w:r w:rsidRPr="00A30C54">
        <w:rPr>
          <w:b/>
          <w:i/>
        </w:rPr>
        <w:t>Ход работы:</w:t>
      </w:r>
    </w:p>
    <w:p w:rsidR="00727F6D" w:rsidRPr="001C5D6A" w:rsidRDefault="00727F6D" w:rsidP="001C5D6A">
      <w:pPr>
        <w:tabs>
          <w:tab w:val="left" w:pos="4215"/>
        </w:tabs>
        <w:rPr>
          <w:b/>
          <w:i/>
        </w:rPr>
      </w:pPr>
      <w:r w:rsidRPr="00A30C54">
        <w:rPr>
          <w:b/>
          <w:bCs/>
        </w:rPr>
        <w:t>Задача </w:t>
      </w:r>
    </w:p>
    <w:p w:rsidR="00727F6D" w:rsidRPr="00A30C54" w:rsidRDefault="00727F6D" w:rsidP="001C5D6A">
      <w:pPr>
        <w:rPr>
          <w:bCs/>
        </w:rPr>
      </w:pPr>
      <w:r w:rsidRPr="00A30C54">
        <w:rPr>
          <w:bCs/>
        </w:rPr>
        <w:t>1 Организация осуществляет выращивание и переработку сельхозпродукции. Она является собственником двух земельных участков площадью 3520 м</w:t>
      </w:r>
      <w:r w:rsidRPr="00A30C54">
        <w:rPr>
          <w:bCs/>
          <w:vertAlign w:val="superscript"/>
        </w:rPr>
        <w:t>2</w:t>
      </w:r>
      <w:r w:rsidRPr="00A30C54">
        <w:rPr>
          <w:bCs/>
        </w:rPr>
        <w:t>, кадастровой стоимостью 28950 руб. за 1га. (используется для размещение объектов, используемых при переработке овощей) и площадью 100 га. Кадастровой стоимостью 20000 руб. за 1га. (отведен для выращивания овощей).</w:t>
      </w:r>
    </w:p>
    <w:p w:rsidR="00727F6D" w:rsidRPr="00A30C54" w:rsidRDefault="00727F6D" w:rsidP="001C5D6A">
      <w:pPr>
        <w:rPr>
          <w:bCs/>
        </w:rPr>
      </w:pPr>
      <w:r w:rsidRPr="00A30C54">
        <w:rPr>
          <w:bCs/>
        </w:rPr>
        <w:t>Для строительства овощехранилища 15 марта был приобретен в собственность еще один участок, площадью 1950 м</w:t>
      </w:r>
      <w:r w:rsidRPr="00A30C54">
        <w:rPr>
          <w:bCs/>
          <w:vertAlign w:val="superscript"/>
        </w:rPr>
        <w:t>2</w:t>
      </w:r>
      <w:r w:rsidRPr="00A30C54">
        <w:rPr>
          <w:bCs/>
        </w:rPr>
        <w:t>, кадастровой стоимостью 26500 руб. за 1га.</w:t>
      </w:r>
    </w:p>
    <w:p w:rsidR="00727F6D" w:rsidRPr="00A30C54" w:rsidRDefault="00727F6D" w:rsidP="001C5D6A">
      <w:pPr>
        <w:rPr>
          <w:bCs/>
        </w:rPr>
      </w:pPr>
      <w:r w:rsidRPr="00A30C54">
        <w:rPr>
          <w:bCs/>
        </w:rPr>
        <w:t>Определить сумму налога на землю к уплате в бюджет за налоговой период.</w:t>
      </w:r>
    </w:p>
    <w:p w:rsidR="00727F6D" w:rsidRPr="00A30C54" w:rsidRDefault="00727F6D" w:rsidP="001C5D6A">
      <w:pPr>
        <w:rPr>
          <w:b/>
          <w:bCs/>
        </w:rPr>
      </w:pPr>
      <w:r w:rsidRPr="00A30C54">
        <w:rPr>
          <w:b/>
          <w:bCs/>
        </w:rPr>
        <w:t>Решение:</w:t>
      </w:r>
    </w:p>
    <w:p w:rsidR="00727F6D" w:rsidRPr="00A30C54" w:rsidRDefault="00727F6D" w:rsidP="001C5D6A">
      <w:pPr>
        <w:rPr>
          <w:b/>
          <w:bCs/>
        </w:rPr>
      </w:pPr>
      <w:r w:rsidRPr="00A30C54">
        <w:rPr>
          <w:b/>
          <w:bCs/>
        </w:rPr>
        <w:t>Налоговая база по 1 участку _____________________________________________________</w:t>
      </w:r>
    </w:p>
    <w:p w:rsidR="00727F6D" w:rsidRPr="00A30C54" w:rsidRDefault="00727F6D" w:rsidP="001C5D6A">
      <w:pPr>
        <w:rPr>
          <w:b/>
          <w:bCs/>
        </w:rPr>
      </w:pPr>
      <w:r w:rsidRPr="00A30C54">
        <w:rPr>
          <w:b/>
          <w:bCs/>
        </w:rPr>
        <w:t>Налоговая база по 2 участку _____________________________________________________</w:t>
      </w:r>
    </w:p>
    <w:p w:rsidR="001C5D6A" w:rsidRDefault="00727F6D" w:rsidP="001C5D6A">
      <w:pPr>
        <w:rPr>
          <w:b/>
          <w:bCs/>
        </w:rPr>
      </w:pPr>
      <w:r w:rsidRPr="00A30C54">
        <w:rPr>
          <w:b/>
          <w:bCs/>
        </w:rPr>
        <w:t>Налоговая база по 3 участку _____________________________________________________</w:t>
      </w:r>
    </w:p>
    <w:p w:rsidR="00727F6D" w:rsidRPr="00A30C54" w:rsidRDefault="00727F6D" w:rsidP="001C5D6A">
      <w:pPr>
        <w:rPr>
          <w:b/>
          <w:bCs/>
        </w:rPr>
      </w:pPr>
      <w:r w:rsidRPr="00A30C54">
        <w:rPr>
          <w:b/>
          <w:bCs/>
        </w:rPr>
        <w:t>Сумма налога по 1 участку ______________________</w:t>
      </w:r>
      <w:r w:rsidR="001C5D6A">
        <w:rPr>
          <w:b/>
          <w:bCs/>
        </w:rPr>
        <w:t>_______________________________</w:t>
      </w:r>
    </w:p>
    <w:p w:rsidR="00727F6D" w:rsidRPr="00A30C54" w:rsidRDefault="00727F6D" w:rsidP="001C5D6A">
      <w:pPr>
        <w:rPr>
          <w:b/>
          <w:bCs/>
        </w:rPr>
      </w:pPr>
      <w:r w:rsidRPr="00A30C54">
        <w:rPr>
          <w:b/>
          <w:bCs/>
        </w:rPr>
        <w:t>Сумма налога по 2 участку _____________________________________________</w:t>
      </w:r>
      <w:r w:rsidR="001C5D6A">
        <w:rPr>
          <w:b/>
          <w:bCs/>
        </w:rPr>
        <w:t>________</w:t>
      </w:r>
    </w:p>
    <w:p w:rsidR="00727F6D" w:rsidRPr="00A30C54" w:rsidRDefault="00727F6D" w:rsidP="001C5D6A">
      <w:pPr>
        <w:rPr>
          <w:b/>
          <w:bCs/>
        </w:rPr>
      </w:pPr>
      <w:r w:rsidRPr="00A30C54">
        <w:rPr>
          <w:b/>
          <w:bCs/>
        </w:rPr>
        <w:t>Сумма налога по 3 участку ______________________</w:t>
      </w:r>
      <w:r w:rsidR="001C5D6A">
        <w:rPr>
          <w:b/>
          <w:bCs/>
        </w:rPr>
        <w:t>_______________________________</w:t>
      </w:r>
    </w:p>
    <w:p w:rsidR="00727F6D" w:rsidRPr="00A30C54" w:rsidRDefault="00727F6D" w:rsidP="001C5D6A">
      <w:pPr>
        <w:rPr>
          <w:b/>
          <w:bCs/>
        </w:rPr>
      </w:pPr>
      <w:r w:rsidRPr="00A30C54">
        <w:rPr>
          <w:b/>
          <w:bCs/>
        </w:rPr>
        <w:t>Итого сумма налога ____________________________</w:t>
      </w:r>
      <w:r w:rsidR="001C5D6A">
        <w:rPr>
          <w:b/>
          <w:bCs/>
        </w:rPr>
        <w:t>_______</w:t>
      </w:r>
    </w:p>
    <w:p w:rsidR="00727F6D" w:rsidRPr="00A30C54" w:rsidRDefault="00727F6D" w:rsidP="001C5D6A">
      <w:pPr>
        <w:rPr>
          <w:b/>
          <w:bCs/>
        </w:rPr>
      </w:pPr>
      <w:r w:rsidRPr="00A30C54">
        <w:rPr>
          <w:b/>
          <w:bCs/>
        </w:rPr>
        <w:t>Самостоятельная работа</w:t>
      </w:r>
    </w:p>
    <w:p w:rsidR="001C5D6A" w:rsidRDefault="001C5D6A" w:rsidP="001C5D6A">
      <w:pPr>
        <w:rPr>
          <w:b/>
          <w:bCs/>
        </w:rPr>
      </w:pPr>
    </w:p>
    <w:p w:rsidR="00727F6D" w:rsidRPr="00A30C54" w:rsidRDefault="00727F6D" w:rsidP="001C5D6A">
      <w:pPr>
        <w:rPr>
          <w:b/>
          <w:bCs/>
        </w:rPr>
      </w:pPr>
      <w:r w:rsidRPr="00A30C54">
        <w:rPr>
          <w:b/>
          <w:bCs/>
        </w:rPr>
        <w:t>Задача 2 </w:t>
      </w:r>
    </w:p>
    <w:p w:rsidR="00727F6D" w:rsidRPr="00A30C54" w:rsidRDefault="00727F6D" w:rsidP="001C5D6A">
      <w:pPr>
        <w:rPr>
          <w:bCs/>
        </w:rPr>
      </w:pPr>
      <w:r w:rsidRPr="00A30C54">
        <w:rPr>
          <w:bCs/>
        </w:rPr>
        <w:t>Общество имеет два земельных участка, расположенных на территории муниципального образования «Можайский район» Московской области.</w:t>
      </w:r>
    </w:p>
    <w:p w:rsidR="00727F6D" w:rsidRPr="00A30C54" w:rsidRDefault="00727F6D" w:rsidP="001C5D6A">
      <w:pPr>
        <w:rPr>
          <w:bCs/>
        </w:rPr>
      </w:pPr>
      <w:r w:rsidRPr="00A30C54">
        <w:rPr>
          <w:bCs/>
        </w:rPr>
        <w:t>Первый участок занят пашней. Кадастровая стоимость земельного участка, доведенная до сведения налогоплательщика, — 2 800 000 руб.</w:t>
      </w:r>
    </w:p>
    <w:p w:rsidR="00727F6D" w:rsidRPr="00A30C54" w:rsidRDefault="00727F6D" w:rsidP="001C5D6A">
      <w:pPr>
        <w:rPr>
          <w:bCs/>
        </w:rPr>
      </w:pPr>
      <w:r w:rsidRPr="00A30C54">
        <w:rPr>
          <w:bCs/>
        </w:rPr>
        <w:t>На втором земельном участке расположено административное здание общества. Кадастровая стоимость — 1 500 000 руб.</w:t>
      </w:r>
    </w:p>
    <w:p w:rsidR="00933BCC" w:rsidRPr="00A30C54" w:rsidRDefault="00933BCC" w:rsidP="001C5D6A">
      <w:pPr>
        <w:tabs>
          <w:tab w:val="left" w:pos="4215"/>
        </w:tabs>
      </w:pPr>
    </w:p>
    <w:p w:rsidR="001C5D6A" w:rsidRDefault="001C5D6A" w:rsidP="001C5D6A">
      <w:pPr>
        <w:jc w:val="center"/>
        <w:rPr>
          <w:b/>
          <w:bCs/>
        </w:rPr>
      </w:pPr>
    </w:p>
    <w:p w:rsidR="00727F6D" w:rsidRPr="00A30C54" w:rsidRDefault="00727F6D" w:rsidP="001C5D6A">
      <w:pPr>
        <w:jc w:val="center"/>
        <w:rPr>
          <w:b/>
          <w:bCs/>
        </w:rPr>
      </w:pPr>
      <w:r w:rsidRPr="00A30C54">
        <w:rPr>
          <w:b/>
          <w:bCs/>
        </w:rPr>
        <w:t>Практическая работа №1</w:t>
      </w:r>
      <w:r w:rsidR="009D4F67">
        <w:rPr>
          <w:b/>
          <w:bCs/>
        </w:rPr>
        <w:t>1</w:t>
      </w:r>
    </w:p>
    <w:p w:rsidR="00727F6D" w:rsidRPr="00F67D95" w:rsidRDefault="00F67D95" w:rsidP="001C5D6A">
      <w:pPr>
        <w:tabs>
          <w:tab w:val="left" w:pos="4215"/>
        </w:tabs>
        <w:jc w:val="center"/>
        <w:rPr>
          <w:b/>
        </w:rPr>
      </w:pPr>
      <w:r w:rsidRPr="00F67D95">
        <w:rPr>
          <w:b/>
        </w:rPr>
        <w:t>Расчет</w:t>
      </w:r>
      <w:r w:rsidRPr="00F67D95">
        <w:rPr>
          <w:b/>
          <w:spacing w:val="15"/>
        </w:rPr>
        <w:t xml:space="preserve"> </w:t>
      </w:r>
      <w:r w:rsidRPr="00F67D95">
        <w:rPr>
          <w:b/>
        </w:rPr>
        <w:t>налога</w:t>
      </w:r>
      <w:r w:rsidRPr="00F67D95">
        <w:rPr>
          <w:b/>
          <w:spacing w:val="26"/>
        </w:rPr>
        <w:t xml:space="preserve"> </w:t>
      </w:r>
      <w:r w:rsidRPr="00F67D95">
        <w:rPr>
          <w:b/>
        </w:rPr>
        <w:t>на</w:t>
      </w:r>
      <w:r w:rsidRPr="00F67D95">
        <w:rPr>
          <w:b/>
          <w:spacing w:val="26"/>
        </w:rPr>
        <w:t xml:space="preserve"> </w:t>
      </w:r>
      <w:r w:rsidRPr="00F67D95">
        <w:rPr>
          <w:b/>
        </w:rPr>
        <w:t>имущество</w:t>
      </w:r>
      <w:r w:rsidRPr="00F67D95">
        <w:rPr>
          <w:b/>
          <w:spacing w:val="26"/>
        </w:rPr>
        <w:t xml:space="preserve"> </w:t>
      </w:r>
      <w:r w:rsidRPr="00F67D95">
        <w:rPr>
          <w:b/>
        </w:rPr>
        <w:t>физических</w:t>
      </w:r>
      <w:r w:rsidRPr="00F67D95">
        <w:rPr>
          <w:b/>
          <w:spacing w:val="27"/>
        </w:rPr>
        <w:t xml:space="preserve"> </w:t>
      </w:r>
      <w:r w:rsidRPr="00F67D95">
        <w:rPr>
          <w:b/>
        </w:rPr>
        <w:t>л</w:t>
      </w:r>
      <w:r w:rsidRPr="00F67D95">
        <w:rPr>
          <w:b/>
          <w:spacing w:val="-1"/>
        </w:rPr>
        <w:t>и</w:t>
      </w:r>
      <w:r w:rsidRPr="00F67D95">
        <w:rPr>
          <w:b/>
        </w:rPr>
        <w:t>ц</w:t>
      </w:r>
      <w:r w:rsidRPr="00F67D95">
        <w:rPr>
          <w:b/>
          <w:spacing w:val="25"/>
        </w:rPr>
        <w:t xml:space="preserve"> </w:t>
      </w:r>
      <w:r w:rsidRPr="00F67D95">
        <w:rPr>
          <w:b/>
        </w:rPr>
        <w:t>разных</w:t>
      </w:r>
      <w:r w:rsidRPr="00F67D95">
        <w:rPr>
          <w:b/>
          <w:spacing w:val="26"/>
        </w:rPr>
        <w:t xml:space="preserve"> </w:t>
      </w:r>
      <w:r w:rsidRPr="00F67D95">
        <w:rPr>
          <w:b/>
        </w:rPr>
        <w:t>социальных</w:t>
      </w:r>
      <w:r w:rsidRPr="00F67D95">
        <w:rPr>
          <w:b/>
          <w:spacing w:val="26"/>
        </w:rPr>
        <w:t xml:space="preserve"> </w:t>
      </w:r>
      <w:r w:rsidRPr="00F67D95">
        <w:rPr>
          <w:b/>
        </w:rPr>
        <w:t>категори</w:t>
      </w:r>
      <w:r w:rsidRPr="00F67D95">
        <w:rPr>
          <w:b/>
          <w:spacing w:val="1"/>
        </w:rPr>
        <w:t>й</w:t>
      </w:r>
      <w:r w:rsidR="00727F6D" w:rsidRPr="00F67D95">
        <w:rPr>
          <w:b/>
        </w:rPr>
        <w:t>.</w:t>
      </w:r>
    </w:p>
    <w:p w:rsidR="00143A11" w:rsidRPr="00A30C54" w:rsidRDefault="00143A11" w:rsidP="00143A11">
      <w:pPr>
        <w:jc w:val="both"/>
      </w:pPr>
      <w:bookmarkStart w:id="81" w:name="2"/>
      <w:bookmarkEnd w:id="81"/>
      <w:r w:rsidRPr="00A30C54">
        <w:rPr>
          <w:b/>
          <w:bCs/>
          <w:i/>
          <w:iCs/>
        </w:rPr>
        <w:t xml:space="preserve">Цель </w:t>
      </w:r>
      <w:r w:rsidRPr="00A30C54">
        <w:t xml:space="preserve">– приобрести опыт расчета </w:t>
      </w:r>
      <w:r>
        <w:t>налога на имущество физических лиц</w:t>
      </w:r>
    </w:p>
    <w:p w:rsidR="00143A11" w:rsidRPr="00A30C54" w:rsidRDefault="00143A11" w:rsidP="00143A11">
      <w:pPr>
        <w:jc w:val="both"/>
        <w:rPr>
          <w:b/>
          <w:i/>
        </w:rPr>
      </w:pPr>
      <w:r w:rsidRPr="00A30C54">
        <w:rPr>
          <w:b/>
          <w:i/>
        </w:rPr>
        <w:t xml:space="preserve">Знания (актуализация:) </w:t>
      </w:r>
    </w:p>
    <w:p w:rsidR="00143A11" w:rsidRPr="00A30C54" w:rsidRDefault="00143A11" w:rsidP="00143A11">
      <w:pPr>
        <w:jc w:val="both"/>
      </w:pPr>
      <w:r w:rsidRPr="00A30C54">
        <w:t xml:space="preserve">– понятие </w:t>
      </w:r>
      <w:r>
        <w:t>налога на имущество физических лиц</w:t>
      </w:r>
      <w:r w:rsidRPr="00A30C54">
        <w:t>;</w:t>
      </w:r>
    </w:p>
    <w:p w:rsidR="00143A11" w:rsidRPr="00A30C54" w:rsidRDefault="00143A11" w:rsidP="00143A11">
      <w:pPr>
        <w:jc w:val="both"/>
      </w:pPr>
      <w:r w:rsidRPr="00A30C54">
        <w:t xml:space="preserve">– методику исчисления </w:t>
      </w:r>
    </w:p>
    <w:p w:rsidR="00143A11" w:rsidRPr="00A30C54" w:rsidRDefault="00143A11" w:rsidP="00143A11">
      <w:pPr>
        <w:jc w:val="both"/>
      </w:pPr>
      <w:r w:rsidRPr="00A30C54">
        <w:lastRenderedPageBreak/>
        <w:t>–  понятие налоговой отчетности</w:t>
      </w:r>
    </w:p>
    <w:p w:rsidR="00143A11" w:rsidRPr="00A30C54" w:rsidRDefault="00143A11" w:rsidP="00143A11">
      <w:pPr>
        <w:jc w:val="both"/>
      </w:pPr>
      <w:r w:rsidRPr="00A30C54">
        <w:t>– формы налоговой отчетности;</w:t>
      </w:r>
    </w:p>
    <w:p w:rsidR="00143A11" w:rsidRPr="00A30C54" w:rsidRDefault="00143A11" w:rsidP="00143A11">
      <w:pPr>
        <w:jc w:val="both"/>
      </w:pPr>
      <w:r w:rsidRPr="00A30C54">
        <w:t>– элементы налога..</w:t>
      </w:r>
    </w:p>
    <w:p w:rsidR="00143A11" w:rsidRPr="00A30C54" w:rsidRDefault="00143A11" w:rsidP="00143A11">
      <w:pPr>
        <w:jc w:val="both"/>
        <w:rPr>
          <w:b/>
          <w:i/>
        </w:rPr>
      </w:pPr>
      <w:r w:rsidRPr="00A30C54">
        <w:rPr>
          <w:b/>
          <w:i/>
        </w:rPr>
        <w:t>Умения :</w:t>
      </w:r>
    </w:p>
    <w:p w:rsidR="00143A11" w:rsidRPr="00A30C54" w:rsidRDefault="00143A11" w:rsidP="00143A11">
      <w:pPr>
        <w:jc w:val="both"/>
      </w:pPr>
      <w:r w:rsidRPr="00A30C54">
        <w:rPr>
          <w:b/>
          <w:i/>
        </w:rPr>
        <w:t xml:space="preserve">– </w:t>
      </w:r>
      <w:r>
        <w:t>рассчитывать налог на имущество физических лиц</w:t>
      </w:r>
    </w:p>
    <w:p w:rsidR="00143A11" w:rsidRDefault="00143A11" w:rsidP="00143A11">
      <w:pPr>
        <w:tabs>
          <w:tab w:val="left" w:pos="4215"/>
        </w:tabs>
        <w:rPr>
          <w:b/>
          <w:i/>
        </w:rPr>
      </w:pPr>
      <w:r w:rsidRPr="00A30C54">
        <w:rPr>
          <w:b/>
          <w:i/>
        </w:rPr>
        <w:t>Ход работы:</w:t>
      </w:r>
    </w:p>
    <w:p w:rsidR="00143A11" w:rsidRDefault="00143A11" w:rsidP="00143A11">
      <w:pPr>
        <w:tabs>
          <w:tab w:val="left" w:pos="4215"/>
        </w:tabs>
        <w:rPr>
          <w:b/>
          <w:i/>
        </w:rPr>
      </w:pPr>
      <w:r>
        <w:rPr>
          <w:b/>
          <w:i/>
        </w:rPr>
        <w:t>Ознакомьтесь с материалом</w:t>
      </w:r>
    </w:p>
    <w:p w:rsidR="00143A11" w:rsidRDefault="00143A11" w:rsidP="00143A11">
      <w:pPr>
        <w:pStyle w:val="2"/>
        <w:spacing w:line="300" w:lineRule="atLeast"/>
        <w:rPr>
          <w:b w:val="0"/>
          <w:bCs w:val="0"/>
          <w:color w:val="2F8C58"/>
          <w:sz w:val="24"/>
        </w:rPr>
      </w:pPr>
    </w:p>
    <w:p w:rsidR="00F67D95" w:rsidRPr="00143A11" w:rsidRDefault="00F67D95" w:rsidP="00143A11">
      <w:pPr>
        <w:pStyle w:val="2"/>
        <w:ind w:firstLine="709"/>
        <w:rPr>
          <w:b w:val="0"/>
          <w:bCs w:val="0"/>
          <w:sz w:val="24"/>
        </w:rPr>
      </w:pPr>
      <w:r w:rsidRPr="00143A11">
        <w:rPr>
          <w:b w:val="0"/>
          <w:bCs w:val="0"/>
          <w:sz w:val="24"/>
        </w:rPr>
        <w:t>Формула расчёта налога на недвижимость физических лиц в переходный период</w:t>
      </w:r>
    </w:p>
    <w:p w:rsidR="00F67D95" w:rsidRPr="00143A11" w:rsidRDefault="00F67D95" w:rsidP="00143A11">
      <w:pPr>
        <w:pStyle w:val="af4"/>
        <w:spacing w:before="0" w:beforeAutospacing="0" w:after="0" w:afterAutospacing="0"/>
        <w:ind w:firstLine="709"/>
      </w:pPr>
      <w:r w:rsidRPr="00143A11">
        <w:t>В 2018 году будет продолжаться 4 переходный период. Поэтому специалисты выявили</w:t>
      </w:r>
      <w:r w:rsidRPr="00143A11">
        <w:rPr>
          <w:rStyle w:val="apple-converted-space"/>
        </w:rPr>
        <w:t> </w:t>
      </w:r>
      <w:r w:rsidRPr="00143A11">
        <w:rPr>
          <w:rStyle w:val="af8"/>
        </w:rPr>
        <w:t>более детальную формулу</w:t>
      </w:r>
      <w:r w:rsidRPr="00143A11">
        <w:t>, позволяющую обеспечить незаметное увеличение налоговых сборов - и мягкий, плавный переход  к новой системе налогообложения для россиян.</w:t>
      </w:r>
    </w:p>
    <w:p w:rsidR="00F67D95" w:rsidRPr="00143A11" w:rsidRDefault="009E6C41" w:rsidP="00143A11">
      <w:pPr>
        <w:pStyle w:val="af4"/>
        <w:spacing w:before="0" w:beforeAutospacing="0" w:after="0" w:afterAutospacing="0"/>
        <w:ind w:firstLine="709"/>
      </w:pPr>
      <w:hyperlink r:id="rId48" w:tgtFrame="_blank" w:history="1">
        <w:r w:rsidR="00F67D95" w:rsidRPr="00143A11">
          <w:rPr>
            <w:rStyle w:val="af7"/>
            <w:color w:val="auto"/>
          </w:rPr>
          <w:t>Платить налоги авансом теперь сможет каждый россиянин</w:t>
        </w:r>
      </w:hyperlink>
    </w:p>
    <w:p w:rsidR="00F67D95" w:rsidRPr="00143A11" w:rsidRDefault="00F67D95" w:rsidP="00143A11">
      <w:pPr>
        <w:pStyle w:val="3"/>
        <w:spacing w:before="0" w:after="0"/>
        <w:ind w:firstLine="709"/>
        <w:rPr>
          <w:rFonts w:ascii="Times New Roman" w:hAnsi="Times New Roman" w:cs="Times New Roman"/>
          <w:sz w:val="24"/>
          <w:szCs w:val="24"/>
        </w:rPr>
      </w:pPr>
      <w:r w:rsidRPr="00143A11">
        <w:rPr>
          <w:rFonts w:ascii="Times New Roman" w:hAnsi="Times New Roman" w:cs="Times New Roman"/>
          <w:sz w:val="24"/>
          <w:szCs w:val="24"/>
        </w:rPr>
        <w:t>В 2018-2020 годах будет действовать такая схема:</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387"/>
      </w:tblGrid>
      <w:tr w:rsidR="00F67D95" w:rsidRPr="00143A11" w:rsidTr="00F67D95">
        <w:trPr>
          <w:tblCellSpacing w:w="15" w:type="dxa"/>
        </w:trPr>
        <w:tc>
          <w:tcPr>
            <w:tcW w:w="957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67D95" w:rsidRPr="00143A11" w:rsidRDefault="00F67D95" w:rsidP="00143A11">
            <w:pPr>
              <w:pStyle w:val="af4"/>
              <w:spacing w:before="0" w:beforeAutospacing="0" w:after="0" w:afterAutospacing="0"/>
              <w:ind w:firstLine="709"/>
              <w:jc w:val="center"/>
            </w:pPr>
            <w:r w:rsidRPr="00143A11">
              <w:rPr>
                <w:rStyle w:val="af8"/>
              </w:rPr>
              <w:t>Н= (N- Н</w:t>
            </w:r>
            <w:r w:rsidRPr="00143A11">
              <w:rPr>
                <w:rStyle w:val="af8"/>
                <w:vertAlign w:val="subscript"/>
              </w:rPr>
              <w:t>инв</w:t>
            </w:r>
            <w:r w:rsidRPr="00143A11">
              <w:rPr>
                <w:rStyle w:val="af8"/>
              </w:rPr>
              <w:t>) х К  + Н</w:t>
            </w:r>
            <w:r w:rsidRPr="00143A11">
              <w:rPr>
                <w:rStyle w:val="af8"/>
                <w:vertAlign w:val="subscript"/>
              </w:rPr>
              <w:t>инв</w:t>
            </w:r>
            <w:r w:rsidRPr="00143A11">
              <w:rPr>
                <w:rStyle w:val="af8"/>
              </w:rPr>
              <w:t> =(N- N</w:t>
            </w:r>
            <w:r w:rsidRPr="00143A11">
              <w:rPr>
                <w:rStyle w:val="af8"/>
                <w:vertAlign w:val="subscript"/>
              </w:rPr>
              <w:t>инв</w:t>
            </w:r>
            <w:r w:rsidRPr="00143A11">
              <w:rPr>
                <w:rStyle w:val="af8"/>
              </w:rPr>
              <w:t> х  К</w:t>
            </w:r>
            <w:r w:rsidRPr="00143A11">
              <w:rPr>
                <w:rStyle w:val="af8"/>
                <w:vertAlign w:val="subscript"/>
              </w:rPr>
              <w:t>деф  </w:t>
            </w:r>
            <w:r w:rsidRPr="00143A11">
              <w:rPr>
                <w:rStyle w:val="af8"/>
              </w:rPr>
              <w:t>х  С</w:t>
            </w:r>
            <w:r w:rsidRPr="00143A11">
              <w:rPr>
                <w:rStyle w:val="af8"/>
                <w:vertAlign w:val="subscript"/>
              </w:rPr>
              <w:t>инв</w:t>
            </w:r>
            <w:r w:rsidRPr="00143A11">
              <w:rPr>
                <w:rStyle w:val="af8"/>
              </w:rPr>
              <w:t>) х К + (N</w:t>
            </w:r>
            <w:r w:rsidRPr="00143A11">
              <w:rPr>
                <w:rStyle w:val="af8"/>
                <w:vertAlign w:val="subscript"/>
              </w:rPr>
              <w:t>инв</w:t>
            </w:r>
            <w:r w:rsidRPr="00143A11">
              <w:rPr>
                <w:rStyle w:val="af8"/>
              </w:rPr>
              <w:t> х  К</w:t>
            </w:r>
            <w:r w:rsidRPr="00143A11">
              <w:rPr>
                <w:rStyle w:val="af8"/>
                <w:vertAlign w:val="subscript"/>
              </w:rPr>
              <w:t>деф  </w:t>
            </w:r>
            <w:r w:rsidRPr="00143A11">
              <w:rPr>
                <w:rStyle w:val="af8"/>
              </w:rPr>
              <w:t>х  С</w:t>
            </w:r>
            <w:r w:rsidRPr="00143A11">
              <w:rPr>
                <w:rStyle w:val="af8"/>
                <w:vertAlign w:val="subscript"/>
              </w:rPr>
              <w:t>инв</w:t>
            </w:r>
            <w:r w:rsidRPr="00143A11">
              <w:rPr>
                <w:rStyle w:val="af8"/>
              </w:rPr>
              <w:t>)</w:t>
            </w:r>
          </w:p>
          <w:p w:rsidR="00F67D95" w:rsidRPr="00143A11" w:rsidRDefault="00F67D95" w:rsidP="00143A11">
            <w:pPr>
              <w:pStyle w:val="af4"/>
              <w:spacing w:before="0" w:beforeAutospacing="0" w:after="0" w:afterAutospacing="0"/>
              <w:ind w:firstLine="709"/>
              <w:jc w:val="center"/>
            </w:pPr>
            <w:r w:rsidRPr="00143A11">
              <w:t>где</w:t>
            </w:r>
          </w:p>
          <w:p w:rsidR="00F67D95" w:rsidRPr="00143A11" w:rsidRDefault="00F67D95" w:rsidP="00143A11">
            <w:pPr>
              <w:pStyle w:val="af4"/>
              <w:spacing w:before="0" w:beforeAutospacing="0" w:after="0" w:afterAutospacing="0"/>
              <w:ind w:firstLine="709"/>
              <w:jc w:val="center"/>
            </w:pPr>
            <w:r w:rsidRPr="00143A11">
              <w:rPr>
                <w:rStyle w:val="af8"/>
              </w:rPr>
              <w:t>N = (N</w:t>
            </w:r>
            <w:r w:rsidRPr="00143A11">
              <w:rPr>
                <w:rStyle w:val="af8"/>
                <w:vertAlign w:val="subscript"/>
              </w:rPr>
              <w:t>кад</w:t>
            </w:r>
            <w:r w:rsidRPr="00143A11">
              <w:rPr>
                <w:rStyle w:val="af8"/>
              </w:rPr>
              <w:t>– W) х С =  (N</w:t>
            </w:r>
            <w:r w:rsidRPr="00143A11">
              <w:rPr>
                <w:rStyle w:val="af8"/>
                <w:vertAlign w:val="subscript"/>
              </w:rPr>
              <w:t>кад</w:t>
            </w:r>
            <w:r w:rsidRPr="00143A11">
              <w:rPr>
                <w:rStyle w:val="af8"/>
              </w:rPr>
              <w:t>-  U х S</w:t>
            </w:r>
            <w:r w:rsidRPr="00143A11">
              <w:rPr>
                <w:rStyle w:val="af8"/>
                <w:vertAlign w:val="subscript"/>
              </w:rPr>
              <w:t>w</w:t>
            </w:r>
            <w:r w:rsidRPr="00143A11">
              <w:rPr>
                <w:rStyle w:val="af8"/>
              </w:rPr>
              <w:t>) х С = (N</w:t>
            </w:r>
            <w:r w:rsidRPr="00143A11">
              <w:rPr>
                <w:rStyle w:val="af8"/>
                <w:vertAlign w:val="subscript"/>
              </w:rPr>
              <w:t>кад </w:t>
            </w:r>
            <w:r w:rsidRPr="00143A11">
              <w:rPr>
                <w:rStyle w:val="af8"/>
              </w:rPr>
              <w:t>- N</w:t>
            </w:r>
            <w:r w:rsidRPr="00143A11">
              <w:rPr>
                <w:rStyle w:val="af8"/>
                <w:vertAlign w:val="subscript"/>
              </w:rPr>
              <w:t>кад.</w:t>
            </w:r>
            <w:r w:rsidRPr="00143A11">
              <w:rPr>
                <w:rStyle w:val="af8"/>
              </w:rPr>
              <w:t>/S   х   S</w:t>
            </w:r>
            <w:r w:rsidRPr="00143A11">
              <w:rPr>
                <w:rStyle w:val="af8"/>
                <w:vertAlign w:val="subscript"/>
              </w:rPr>
              <w:t>w</w:t>
            </w:r>
            <w:r w:rsidRPr="00143A11">
              <w:rPr>
                <w:rStyle w:val="af8"/>
              </w:rPr>
              <w:t>) х С</w:t>
            </w:r>
          </w:p>
          <w:p w:rsidR="00F67D95" w:rsidRPr="00143A11" w:rsidRDefault="00F67D95" w:rsidP="00FB6E2F">
            <w:pPr>
              <w:numPr>
                <w:ilvl w:val="0"/>
                <w:numId w:val="31"/>
              </w:numPr>
              <w:ind w:left="0" w:firstLine="709"/>
            </w:pPr>
            <w:r w:rsidRPr="00143A11">
              <w:rPr>
                <w:rStyle w:val="af8"/>
              </w:rPr>
              <w:t>N</w:t>
            </w:r>
            <w:r w:rsidRPr="00143A11">
              <w:rPr>
                <w:rStyle w:val="af8"/>
                <w:vertAlign w:val="subscript"/>
              </w:rPr>
              <w:t>кад</w:t>
            </w:r>
            <w:r w:rsidRPr="00143A11">
              <w:t>- кадастровая стоимость объекта.</w:t>
            </w:r>
          </w:p>
          <w:p w:rsidR="00F67D95" w:rsidRPr="00143A11" w:rsidRDefault="00F67D95" w:rsidP="00FB6E2F">
            <w:pPr>
              <w:numPr>
                <w:ilvl w:val="0"/>
                <w:numId w:val="32"/>
              </w:numPr>
              <w:ind w:left="0" w:firstLine="709"/>
            </w:pPr>
            <w:r w:rsidRPr="00143A11">
              <w:rPr>
                <w:rStyle w:val="af8"/>
              </w:rPr>
              <w:t>N</w:t>
            </w:r>
            <w:r w:rsidRPr="00143A11">
              <w:rPr>
                <w:rStyle w:val="af8"/>
                <w:vertAlign w:val="subscript"/>
              </w:rPr>
              <w:t>инв</w:t>
            </w:r>
            <w:r w:rsidRPr="00143A11">
              <w:t>- суммарная инвентаризационная стоимость объекта, полученная на основе его инвентаризационной стоимости, представленной БТИ.</w:t>
            </w:r>
          </w:p>
          <w:p w:rsidR="00F67D95" w:rsidRPr="00143A11" w:rsidRDefault="00F67D95" w:rsidP="00FB6E2F">
            <w:pPr>
              <w:numPr>
                <w:ilvl w:val="0"/>
                <w:numId w:val="32"/>
              </w:numPr>
              <w:ind w:left="0" w:firstLine="709"/>
            </w:pPr>
            <w:r w:rsidRPr="00143A11">
              <w:rPr>
                <w:rStyle w:val="af8"/>
              </w:rPr>
              <w:t>С </w:t>
            </w:r>
            <w:r w:rsidRPr="00143A11">
              <w:t>– налоговая ставка от кадастровой стоимости для конкретного типа объекта.</w:t>
            </w:r>
          </w:p>
          <w:p w:rsidR="00F67D95" w:rsidRPr="00143A11" w:rsidRDefault="00F67D95" w:rsidP="00FB6E2F">
            <w:pPr>
              <w:numPr>
                <w:ilvl w:val="0"/>
                <w:numId w:val="32"/>
              </w:numPr>
              <w:ind w:left="0" w:firstLine="709"/>
            </w:pPr>
            <w:r w:rsidRPr="00143A11">
              <w:rPr>
                <w:rStyle w:val="af8"/>
              </w:rPr>
              <w:t>S </w:t>
            </w:r>
            <w:r w:rsidRPr="00143A11">
              <w:t>– площадь объекта.</w:t>
            </w:r>
          </w:p>
          <w:p w:rsidR="00F67D95" w:rsidRPr="00143A11" w:rsidRDefault="00F67D95" w:rsidP="00FB6E2F">
            <w:pPr>
              <w:numPr>
                <w:ilvl w:val="0"/>
                <w:numId w:val="32"/>
              </w:numPr>
              <w:ind w:left="0" w:firstLine="709"/>
            </w:pPr>
            <w:r w:rsidRPr="00143A11">
              <w:rPr>
                <w:rStyle w:val="af8"/>
              </w:rPr>
              <w:t>S</w:t>
            </w:r>
            <w:r w:rsidRPr="00143A11">
              <w:rPr>
                <w:rStyle w:val="af8"/>
                <w:vertAlign w:val="subscript"/>
              </w:rPr>
              <w:t>w</w:t>
            </w:r>
            <w:r w:rsidRPr="00143A11">
              <w:t>- площадь, не облагаемая налогом, используемая для вычисления налогового вычета </w:t>
            </w:r>
          </w:p>
          <w:p w:rsidR="00F67D95" w:rsidRPr="00143A11" w:rsidRDefault="00F67D95" w:rsidP="00FB6E2F">
            <w:pPr>
              <w:numPr>
                <w:ilvl w:val="0"/>
                <w:numId w:val="32"/>
              </w:numPr>
              <w:ind w:left="0" w:firstLine="709"/>
            </w:pPr>
            <w:r w:rsidRPr="00143A11">
              <w:rPr>
                <w:rStyle w:val="af8"/>
              </w:rPr>
              <w:t>К</w:t>
            </w:r>
            <w:r w:rsidRPr="00143A11">
              <w:rPr>
                <w:rStyle w:val="af8"/>
                <w:vertAlign w:val="subscript"/>
              </w:rPr>
              <w:t>деф</w:t>
            </w:r>
            <w:r w:rsidRPr="00143A11">
              <w:t>- коэффициент-дефлятор (для расчётов налогов за 2018 год К</w:t>
            </w:r>
            <w:r w:rsidRPr="00143A11">
              <w:rPr>
                <w:vertAlign w:val="subscript"/>
              </w:rPr>
              <w:t>деф</w:t>
            </w:r>
            <w:r w:rsidRPr="00143A11">
              <w:t>= 1.481)</w:t>
            </w:r>
          </w:p>
          <w:p w:rsidR="00F67D95" w:rsidRPr="00143A11" w:rsidRDefault="00F67D95" w:rsidP="00FB6E2F">
            <w:pPr>
              <w:numPr>
                <w:ilvl w:val="0"/>
                <w:numId w:val="32"/>
              </w:numPr>
              <w:ind w:left="0" w:firstLine="709"/>
            </w:pPr>
            <w:r w:rsidRPr="00143A11">
              <w:rPr>
                <w:rStyle w:val="af8"/>
              </w:rPr>
              <w:t>С</w:t>
            </w:r>
            <w:r w:rsidRPr="00143A11">
              <w:rPr>
                <w:rStyle w:val="af8"/>
                <w:vertAlign w:val="subscript"/>
              </w:rPr>
              <w:t>инв</w:t>
            </w:r>
            <w:r w:rsidRPr="00143A11">
              <w:t>- налоговая ставка от инвентаризационной стоимости</w:t>
            </w:r>
          </w:p>
          <w:p w:rsidR="00F67D95" w:rsidRPr="00143A11" w:rsidRDefault="00F67D95" w:rsidP="00FB6E2F">
            <w:pPr>
              <w:numPr>
                <w:ilvl w:val="0"/>
                <w:numId w:val="32"/>
              </w:numPr>
              <w:ind w:left="0" w:firstLine="709"/>
            </w:pPr>
            <w:r w:rsidRPr="00143A11">
              <w:rPr>
                <w:rStyle w:val="af8"/>
              </w:rPr>
              <w:t>К </w:t>
            </w:r>
            <w:r w:rsidRPr="00143A11">
              <w:t>– понижающий коэффициент (для расчётов налогов за 2018 год К=0.8).</w:t>
            </w:r>
          </w:p>
        </w:tc>
      </w:tr>
    </w:tbl>
    <w:p w:rsidR="00F67D95" w:rsidRPr="00143A11" w:rsidRDefault="00F67D95" w:rsidP="00143A11">
      <w:pPr>
        <w:pStyle w:val="3"/>
        <w:spacing w:before="0" w:after="0"/>
        <w:ind w:firstLine="709"/>
        <w:rPr>
          <w:rFonts w:ascii="Times New Roman" w:hAnsi="Times New Roman" w:cs="Times New Roman"/>
          <w:sz w:val="24"/>
          <w:szCs w:val="24"/>
        </w:rPr>
      </w:pPr>
      <w:r w:rsidRPr="00143A11">
        <w:rPr>
          <w:rFonts w:ascii="Times New Roman" w:hAnsi="Times New Roman" w:cs="Times New Roman"/>
          <w:sz w:val="24"/>
          <w:szCs w:val="24"/>
        </w:rPr>
        <w:t> </w:t>
      </w:r>
    </w:p>
    <w:p w:rsidR="00F67D95" w:rsidRPr="00143A11" w:rsidRDefault="00F67D95" w:rsidP="00143A11">
      <w:pPr>
        <w:pStyle w:val="3"/>
        <w:spacing w:before="0" w:after="0"/>
        <w:ind w:firstLine="709"/>
        <w:rPr>
          <w:rFonts w:ascii="Times New Roman" w:hAnsi="Times New Roman" w:cs="Times New Roman"/>
          <w:sz w:val="24"/>
          <w:szCs w:val="24"/>
        </w:rPr>
      </w:pPr>
      <w:r w:rsidRPr="00143A11">
        <w:rPr>
          <w:rFonts w:ascii="Times New Roman" w:hAnsi="Times New Roman" w:cs="Times New Roman"/>
          <w:sz w:val="24"/>
          <w:szCs w:val="24"/>
        </w:rPr>
        <w:t>Чтобы произвести расчет, следует:</w:t>
      </w:r>
    </w:p>
    <w:p w:rsidR="00F67D95" w:rsidRPr="00143A11" w:rsidRDefault="00F67D95" w:rsidP="00FB6E2F">
      <w:pPr>
        <w:numPr>
          <w:ilvl w:val="0"/>
          <w:numId w:val="33"/>
        </w:numPr>
        <w:ind w:left="0" w:firstLine="709"/>
      </w:pPr>
      <w:r w:rsidRPr="00143A11">
        <w:t>Подсчитать удельную кадастровую стоимость объекта – кадастровую стоимость разделить на площадь, облагаемую налогом (</w:t>
      </w:r>
      <w:r w:rsidRPr="00143A11">
        <w:rPr>
          <w:rStyle w:val="af8"/>
        </w:rPr>
        <w:t>U = N</w:t>
      </w:r>
      <w:r w:rsidRPr="00143A11">
        <w:rPr>
          <w:rStyle w:val="af8"/>
          <w:vertAlign w:val="subscript"/>
        </w:rPr>
        <w:t>кад</w:t>
      </w:r>
      <w:r w:rsidRPr="00143A11">
        <w:rPr>
          <w:rStyle w:val="af8"/>
        </w:rPr>
        <w:t>/S).</w:t>
      </w:r>
    </w:p>
    <w:p w:rsidR="00F67D95" w:rsidRPr="00143A11" w:rsidRDefault="00F67D95" w:rsidP="00FB6E2F">
      <w:pPr>
        <w:numPr>
          <w:ilvl w:val="0"/>
          <w:numId w:val="33"/>
        </w:numPr>
        <w:ind w:left="0" w:firstLine="709"/>
      </w:pPr>
      <w:r w:rsidRPr="00143A11">
        <w:t>Рассчитать вычет, который возможен и полагается по закону россиянину (</w:t>
      </w:r>
      <w:r w:rsidRPr="00143A11">
        <w:rPr>
          <w:rStyle w:val="af8"/>
        </w:rPr>
        <w:t>W =</w:t>
      </w:r>
      <w:r w:rsidRPr="00143A11">
        <w:t> х  </w:t>
      </w:r>
      <w:r w:rsidRPr="00143A11">
        <w:rPr>
          <w:rStyle w:val="af8"/>
        </w:rPr>
        <w:t>S</w:t>
      </w:r>
      <w:r w:rsidRPr="00143A11">
        <w:rPr>
          <w:rStyle w:val="af8"/>
          <w:vertAlign w:val="subscript"/>
        </w:rPr>
        <w:t>w</w:t>
      </w:r>
      <w:r w:rsidRPr="00143A11">
        <w:rPr>
          <w:rStyle w:val="apple-converted-space"/>
          <w:b/>
          <w:bCs/>
        </w:rPr>
        <w:t> </w:t>
      </w:r>
      <w:r w:rsidRPr="00143A11">
        <w:t>).</w:t>
      </w:r>
      <w:r w:rsidRPr="00143A11">
        <w:rPr>
          <w:rStyle w:val="af8"/>
        </w:rPr>
        <w:t> </w:t>
      </w:r>
    </w:p>
    <w:p w:rsidR="00F67D95" w:rsidRPr="00143A11" w:rsidRDefault="00F67D95" w:rsidP="00FB6E2F">
      <w:pPr>
        <w:numPr>
          <w:ilvl w:val="0"/>
          <w:numId w:val="33"/>
        </w:numPr>
        <w:ind w:left="0" w:firstLine="709"/>
      </w:pPr>
      <w:r w:rsidRPr="00143A11">
        <w:t>Посчитать размер налога по кадастровой стоимости. Для этого необходимо вычесть из кадастровой стоимости вычет, подсчитанный в пункте 2 (</w:t>
      </w:r>
      <w:r w:rsidRPr="00143A11">
        <w:rPr>
          <w:rStyle w:val="af8"/>
        </w:rPr>
        <w:t>N = N</w:t>
      </w:r>
      <w:r w:rsidRPr="00143A11">
        <w:rPr>
          <w:rStyle w:val="af8"/>
          <w:vertAlign w:val="subscript"/>
        </w:rPr>
        <w:t>кад.</w:t>
      </w:r>
      <w:r w:rsidRPr="00143A11">
        <w:rPr>
          <w:rStyle w:val="af8"/>
        </w:rPr>
        <w:t> - W</w:t>
      </w:r>
      <w:r w:rsidRPr="00143A11">
        <w:t>).</w:t>
      </w:r>
    </w:p>
    <w:p w:rsidR="00F67D95" w:rsidRPr="00143A11" w:rsidRDefault="00F67D95" w:rsidP="00FB6E2F">
      <w:pPr>
        <w:numPr>
          <w:ilvl w:val="0"/>
          <w:numId w:val="33"/>
        </w:numPr>
        <w:ind w:left="0" w:firstLine="709"/>
      </w:pPr>
      <w:r w:rsidRPr="00143A11">
        <w:t>Произвести расчет налогового сбора по инвентаризационной цене имуещстваь (</w:t>
      </w:r>
      <w:r w:rsidRPr="00143A11">
        <w:rPr>
          <w:rStyle w:val="af8"/>
        </w:rPr>
        <w:t>Н</w:t>
      </w:r>
      <w:r w:rsidRPr="00143A11">
        <w:rPr>
          <w:rStyle w:val="af8"/>
          <w:vertAlign w:val="subscript"/>
        </w:rPr>
        <w:t>инв</w:t>
      </w:r>
      <w:r w:rsidRPr="00143A11">
        <w:rPr>
          <w:rStyle w:val="af8"/>
        </w:rPr>
        <w:t>= (N</w:t>
      </w:r>
      <w:r w:rsidRPr="00143A11">
        <w:rPr>
          <w:rStyle w:val="af8"/>
          <w:vertAlign w:val="subscript"/>
        </w:rPr>
        <w:t>инв</w:t>
      </w:r>
      <w:r w:rsidRPr="00143A11">
        <w:rPr>
          <w:rStyle w:val="af8"/>
        </w:rPr>
        <w:t> х  К</w:t>
      </w:r>
      <w:r w:rsidRPr="00143A11">
        <w:rPr>
          <w:rStyle w:val="af8"/>
          <w:vertAlign w:val="subscript"/>
        </w:rPr>
        <w:t>деф  </w:t>
      </w:r>
      <w:r w:rsidRPr="00143A11">
        <w:rPr>
          <w:rStyle w:val="af8"/>
        </w:rPr>
        <w:t>х  С</w:t>
      </w:r>
      <w:r w:rsidRPr="00143A11">
        <w:rPr>
          <w:rStyle w:val="af8"/>
          <w:vertAlign w:val="subscript"/>
        </w:rPr>
        <w:t>инв</w:t>
      </w:r>
      <w:r w:rsidRPr="00143A11">
        <w:rPr>
          <w:rStyle w:val="af8"/>
        </w:rPr>
        <w:t>).</w:t>
      </w:r>
    </w:p>
    <w:p w:rsidR="00F67D95" w:rsidRPr="00143A11" w:rsidRDefault="00F67D95" w:rsidP="00FB6E2F">
      <w:pPr>
        <w:numPr>
          <w:ilvl w:val="0"/>
          <w:numId w:val="33"/>
        </w:numPr>
        <w:ind w:left="0" w:firstLine="709"/>
      </w:pPr>
      <w:r w:rsidRPr="00143A11">
        <w:t>И, наконец. рассчитать окончательную сумму налога, который предстоит заплатить гражданину (</w:t>
      </w:r>
      <w:r w:rsidRPr="00143A11">
        <w:rPr>
          <w:rStyle w:val="af8"/>
        </w:rPr>
        <w:t>Н= (N- Н</w:t>
      </w:r>
      <w:r w:rsidRPr="00143A11">
        <w:rPr>
          <w:rStyle w:val="af8"/>
          <w:vertAlign w:val="subscript"/>
        </w:rPr>
        <w:t>инв</w:t>
      </w:r>
      <w:r w:rsidRPr="00143A11">
        <w:rPr>
          <w:rStyle w:val="af8"/>
        </w:rPr>
        <w:t>) х К  + Н</w:t>
      </w:r>
      <w:r w:rsidRPr="00143A11">
        <w:rPr>
          <w:rStyle w:val="af8"/>
          <w:vertAlign w:val="subscript"/>
        </w:rPr>
        <w:t>инв</w:t>
      </w:r>
      <w:r w:rsidRPr="00143A11">
        <w:rPr>
          <w:rStyle w:val="af8"/>
        </w:rPr>
        <w:t> ).</w:t>
      </w:r>
    </w:p>
    <w:p w:rsidR="00F67D95" w:rsidRPr="00143A11" w:rsidRDefault="00F67D95" w:rsidP="00143A11">
      <w:pPr>
        <w:pStyle w:val="af4"/>
        <w:spacing w:before="0" w:beforeAutospacing="0" w:after="0" w:afterAutospacing="0"/>
        <w:ind w:firstLine="709"/>
      </w:pPr>
      <w:r w:rsidRPr="00143A11">
        <w:rPr>
          <w:rStyle w:val="afa"/>
        </w:rPr>
        <w:t>Конечно же, эта формула - наилучшая, так как учитывает все важные показатели, влияющие на величину налогового сбора.</w:t>
      </w:r>
    </w:p>
    <w:p w:rsidR="00F67D95" w:rsidRPr="00143A11" w:rsidRDefault="00F67D95" w:rsidP="00143A11">
      <w:pPr>
        <w:pStyle w:val="2"/>
        <w:ind w:firstLine="709"/>
        <w:rPr>
          <w:b w:val="0"/>
          <w:bCs w:val="0"/>
          <w:sz w:val="24"/>
        </w:rPr>
      </w:pPr>
      <w:bookmarkStart w:id="82" w:name="3"/>
      <w:bookmarkEnd w:id="82"/>
      <w:r w:rsidRPr="00143A11">
        <w:rPr>
          <w:b w:val="0"/>
          <w:bCs w:val="0"/>
          <w:sz w:val="24"/>
        </w:rPr>
        <w:t>Понижающие коэффициенты в расчете налогов на имущество физических лиц в 2018 году</w:t>
      </w:r>
    </w:p>
    <w:p w:rsidR="00F67D95" w:rsidRPr="00143A11" w:rsidRDefault="00F67D95" w:rsidP="00143A11">
      <w:pPr>
        <w:pStyle w:val="af4"/>
        <w:spacing w:before="0" w:beforeAutospacing="0" w:after="0" w:afterAutospacing="0"/>
        <w:ind w:firstLine="709"/>
      </w:pPr>
      <w:r w:rsidRPr="00143A11">
        <w:t>В следующих периодах налоговой реформы будут также действовать</w:t>
      </w:r>
      <w:r w:rsidRPr="00143A11">
        <w:rPr>
          <w:rStyle w:val="apple-converted-space"/>
          <w:b/>
          <w:bCs/>
        </w:rPr>
        <w:t> </w:t>
      </w:r>
      <w:r w:rsidRPr="00143A11">
        <w:rPr>
          <w:rStyle w:val="af8"/>
        </w:rPr>
        <w:t>поправочные коэффициенты</w:t>
      </w:r>
      <w:r w:rsidRPr="00143A11">
        <w:t>. Благодаря им, размер налоговых сборов будут увеличиваться не сразу, а поэтапно.</w:t>
      </w:r>
    </w:p>
    <w:p w:rsidR="00F67D95" w:rsidRPr="00143A11" w:rsidRDefault="00F67D95" w:rsidP="00FB6E2F">
      <w:pPr>
        <w:numPr>
          <w:ilvl w:val="0"/>
          <w:numId w:val="34"/>
        </w:numPr>
        <w:ind w:left="0" w:firstLine="709"/>
      </w:pPr>
      <w:r w:rsidRPr="00143A11">
        <w:rPr>
          <w:rStyle w:val="af8"/>
        </w:rPr>
        <w:t>В 2017 году</w:t>
      </w:r>
      <w:r w:rsidRPr="00143A11">
        <w:rPr>
          <w:rStyle w:val="apple-converted-space"/>
        </w:rPr>
        <w:t> </w:t>
      </w:r>
      <w:r w:rsidRPr="00143A11">
        <w:t>коэффициент был равен 0,6.</w:t>
      </w:r>
    </w:p>
    <w:p w:rsidR="00F67D95" w:rsidRPr="00143A11" w:rsidRDefault="00F67D95" w:rsidP="00FB6E2F">
      <w:pPr>
        <w:numPr>
          <w:ilvl w:val="0"/>
          <w:numId w:val="34"/>
        </w:numPr>
        <w:ind w:left="0" w:firstLine="709"/>
      </w:pPr>
      <w:r w:rsidRPr="00143A11">
        <w:rPr>
          <w:rStyle w:val="af8"/>
        </w:rPr>
        <w:lastRenderedPageBreak/>
        <w:t>В 2018 году</w:t>
      </w:r>
      <w:r w:rsidRPr="00143A11">
        <w:rPr>
          <w:rStyle w:val="apple-converted-space"/>
        </w:rPr>
        <w:t> </w:t>
      </w:r>
      <w:r w:rsidRPr="00143A11">
        <w:t>планируется его повысить до 0,8.</w:t>
      </w:r>
    </w:p>
    <w:p w:rsidR="00F67D95" w:rsidRPr="00143A11" w:rsidRDefault="00F67D95" w:rsidP="00FB6E2F">
      <w:pPr>
        <w:numPr>
          <w:ilvl w:val="0"/>
          <w:numId w:val="34"/>
        </w:numPr>
        <w:ind w:left="0" w:firstLine="709"/>
      </w:pPr>
      <w:r w:rsidRPr="00143A11">
        <w:rPr>
          <w:rStyle w:val="af8"/>
        </w:rPr>
        <w:t>В 2019 году</w:t>
      </w:r>
      <w:r w:rsidRPr="00143A11">
        <w:rPr>
          <w:rStyle w:val="apple-converted-space"/>
        </w:rPr>
        <w:t> </w:t>
      </w:r>
      <w:r w:rsidRPr="00143A11">
        <w:t>он будет равен единице, поэтому смысла вводить и далее его нет.</w:t>
      </w:r>
    </w:p>
    <w:p w:rsidR="00F67D95" w:rsidRPr="00143A11" w:rsidRDefault="00F67D95" w:rsidP="00FB6E2F">
      <w:pPr>
        <w:numPr>
          <w:ilvl w:val="0"/>
          <w:numId w:val="34"/>
        </w:numPr>
        <w:ind w:left="0" w:firstLine="709"/>
      </w:pPr>
      <w:r w:rsidRPr="00143A11">
        <w:rPr>
          <w:rStyle w:val="af8"/>
        </w:rPr>
        <w:t>В 2020 году</w:t>
      </w:r>
      <w:r w:rsidRPr="00143A11">
        <w:rPr>
          <w:rStyle w:val="apple-converted-space"/>
        </w:rPr>
        <w:t> </w:t>
      </w:r>
      <w:r w:rsidRPr="00143A11">
        <w:t>россияне будут оплачивать 100% налог за 2019 год, поэтому повышения больше не будет.</w:t>
      </w:r>
    </w:p>
    <w:p w:rsidR="00F67D95" w:rsidRPr="00143A11" w:rsidRDefault="00F67D95" w:rsidP="00143A11">
      <w:pPr>
        <w:pStyle w:val="af4"/>
        <w:spacing w:before="0" w:beforeAutospacing="0" w:after="0" w:afterAutospacing="0"/>
        <w:ind w:firstLine="709"/>
      </w:pPr>
      <w:r w:rsidRPr="00143A11">
        <w:rPr>
          <w:rStyle w:val="afa"/>
        </w:rPr>
        <w:t>Понижающий коэффициент будет действовать только в переходный период (ст. 408 НК РФ).</w:t>
      </w:r>
    </w:p>
    <w:p w:rsidR="00F67D95" w:rsidRPr="00143A11" w:rsidRDefault="009E6C41" w:rsidP="00143A11">
      <w:pPr>
        <w:pStyle w:val="af4"/>
        <w:spacing w:before="0" w:beforeAutospacing="0" w:after="0" w:afterAutospacing="0"/>
        <w:ind w:firstLine="709"/>
      </w:pPr>
      <w:hyperlink r:id="rId49" w:tgtFrame="_blank" w:history="1">
        <w:r w:rsidR="00F67D95" w:rsidRPr="00143A11">
          <w:rPr>
            <w:rStyle w:val="af7"/>
            <w:color w:val="auto"/>
          </w:rPr>
          <w:t>О других коэффициентах и факторах, влияющих на расчет налогов на имущество физлиц, читайте в нашей предыдущей статье</w:t>
        </w:r>
      </w:hyperlink>
      <w:r w:rsidR="00F67D95" w:rsidRPr="00143A11">
        <w:t>. Там расписано о двух вариантах расчета, а также приведены примеры.</w:t>
      </w:r>
    </w:p>
    <w:p w:rsidR="00F67D95" w:rsidRPr="00143A11" w:rsidRDefault="00F67D95" w:rsidP="00143A11">
      <w:pPr>
        <w:pStyle w:val="2"/>
        <w:ind w:firstLine="709"/>
        <w:rPr>
          <w:b w:val="0"/>
          <w:bCs w:val="0"/>
          <w:sz w:val="24"/>
        </w:rPr>
      </w:pPr>
      <w:bookmarkStart w:id="83" w:name="4"/>
      <w:bookmarkEnd w:id="83"/>
      <w:r w:rsidRPr="00143A11">
        <w:rPr>
          <w:b w:val="0"/>
          <w:bCs w:val="0"/>
          <w:sz w:val="24"/>
        </w:rPr>
        <w:t>Примеры расчета налога на имущество физических лиц</w:t>
      </w:r>
    </w:p>
    <w:p w:rsidR="00F67D95" w:rsidRPr="00143A11" w:rsidRDefault="00F67D95" w:rsidP="00143A11">
      <w:pPr>
        <w:pStyle w:val="af4"/>
        <w:spacing w:before="0" w:beforeAutospacing="0" w:after="0" w:afterAutospacing="0"/>
        <w:ind w:firstLine="709"/>
      </w:pPr>
      <w:r w:rsidRPr="00143A11">
        <w:t>Приведем примеры расчета имущественного сбора по общей формуле.</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822"/>
        <w:gridCol w:w="2061"/>
        <w:gridCol w:w="2621"/>
        <w:gridCol w:w="1119"/>
        <w:gridCol w:w="1764"/>
      </w:tblGrid>
      <w:tr w:rsidR="00F67D95" w:rsidRPr="00143A11" w:rsidTr="00F67D95">
        <w:trPr>
          <w:tblCellSpacing w:w="15" w:type="dxa"/>
        </w:trPr>
        <w:tc>
          <w:tcPr>
            <w:tcW w:w="12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67D95" w:rsidRPr="00143A11" w:rsidRDefault="00F67D95" w:rsidP="00143A11">
            <w:pPr>
              <w:ind w:firstLine="709"/>
            </w:pPr>
          </w:p>
        </w:tc>
        <w:tc>
          <w:tcPr>
            <w:tcW w:w="240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F67D95" w:rsidRPr="00143A11" w:rsidRDefault="00F67D95" w:rsidP="00143A11">
            <w:pPr>
              <w:pStyle w:val="af4"/>
              <w:spacing w:before="0" w:beforeAutospacing="0" w:after="0" w:afterAutospacing="0"/>
              <w:ind w:firstLine="709"/>
              <w:jc w:val="center"/>
            </w:pPr>
            <w:r w:rsidRPr="00143A11">
              <w:rPr>
                <w:rStyle w:val="af8"/>
                <w:i/>
                <w:iCs/>
              </w:rPr>
              <w:t>Исходные данные</w:t>
            </w:r>
          </w:p>
        </w:tc>
        <w:tc>
          <w:tcPr>
            <w:tcW w:w="327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F67D95" w:rsidRPr="00143A11" w:rsidRDefault="00F67D95" w:rsidP="00143A11">
            <w:pPr>
              <w:pStyle w:val="af4"/>
              <w:spacing w:before="0" w:beforeAutospacing="0" w:after="0" w:afterAutospacing="0"/>
              <w:ind w:firstLine="709"/>
              <w:jc w:val="center"/>
            </w:pPr>
            <w:r w:rsidRPr="00143A11">
              <w:rPr>
                <w:rStyle w:val="af8"/>
                <w:i/>
                <w:iCs/>
              </w:rPr>
              <w:t>Процедура расчета</w:t>
            </w:r>
          </w:p>
        </w:tc>
        <w:tc>
          <w:tcPr>
            <w:tcW w:w="110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F67D95" w:rsidRPr="00143A11" w:rsidRDefault="00F67D95" w:rsidP="00143A11">
            <w:pPr>
              <w:pStyle w:val="af4"/>
              <w:spacing w:before="0" w:beforeAutospacing="0" w:after="0" w:afterAutospacing="0"/>
              <w:ind w:firstLine="709"/>
              <w:jc w:val="center"/>
            </w:pPr>
            <w:r w:rsidRPr="00143A11">
              <w:rPr>
                <w:rStyle w:val="af8"/>
                <w:i/>
                <w:iCs/>
              </w:rPr>
              <w:t>Сумма налога в 2018 году</w:t>
            </w:r>
          </w:p>
        </w:tc>
        <w:tc>
          <w:tcPr>
            <w:tcW w:w="155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F67D95" w:rsidRPr="00143A11" w:rsidRDefault="00F67D95" w:rsidP="00143A11">
            <w:pPr>
              <w:pStyle w:val="af4"/>
              <w:spacing w:before="0" w:beforeAutospacing="0" w:after="0" w:afterAutospacing="0"/>
              <w:ind w:firstLine="709"/>
              <w:jc w:val="center"/>
            </w:pPr>
            <w:r w:rsidRPr="00143A11">
              <w:rPr>
                <w:rStyle w:val="af8"/>
                <w:i/>
                <w:iCs/>
              </w:rPr>
              <w:t>Сумма налога в 2019 и последующие годы</w:t>
            </w:r>
          </w:p>
        </w:tc>
      </w:tr>
      <w:tr w:rsidR="00F67D95" w:rsidRPr="00143A11" w:rsidTr="00F67D95">
        <w:trPr>
          <w:tblCellSpacing w:w="15" w:type="dxa"/>
        </w:trPr>
        <w:tc>
          <w:tcPr>
            <w:tcW w:w="12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7D95" w:rsidRPr="00143A11" w:rsidRDefault="00F67D95" w:rsidP="00143A11">
            <w:pPr>
              <w:pStyle w:val="af4"/>
              <w:spacing w:before="0" w:beforeAutospacing="0" w:after="0" w:afterAutospacing="0"/>
              <w:ind w:firstLine="709"/>
              <w:jc w:val="center"/>
            </w:pPr>
            <w:r w:rsidRPr="00143A11">
              <w:rPr>
                <w:rStyle w:val="af8"/>
              </w:rPr>
              <w:t>Пример 1.</w:t>
            </w:r>
          </w:p>
          <w:p w:rsidR="00F67D95" w:rsidRPr="00143A11" w:rsidRDefault="00F67D95" w:rsidP="00143A11">
            <w:pPr>
              <w:pStyle w:val="af4"/>
              <w:spacing w:before="0" w:beforeAutospacing="0" w:after="0" w:afterAutospacing="0"/>
              <w:ind w:firstLine="709"/>
              <w:jc w:val="center"/>
            </w:pPr>
            <w:r w:rsidRPr="00143A11">
              <w:rPr>
                <w:rStyle w:val="af8"/>
              </w:rPr>
              <w:t>Квартира</w:t>
            </w:r>
          </w:p>
        </w:tc>
        <w:tc>
          <w:tcPr>
            <w:tcW w:w="2400" w:type="dxa"/>
            <w:tcBorders>
              <w:top w:val="nil"/>
              <w:left w:val="nil"/>
              <w:bottom w:val="single" w:sz="8" w:space="0" w:color="000000"/>
              <w:right w:val="single" w:sz="8" w:space="0" w:color="000000"/>
            </w:tcBorders>
            <w:tcMar>
              <w:top w:w="0" w:type="dxa"/>
              <w:left w:w="108" w:type="dxa"/>
              <w:bottom w:w="0" w:type="dxa"/>
              <w:right w:w="108" w:type="dxa"/>
            </w:tcMar>
            <w:hideMark/>
          </w:tcPr>
          <w:p w:rsidR="00F67D95" w:rsidRPr="00143A11" w:rsidRDefault="00F67D95" w:rsidP="00143A11">
            <w:pPr>
              <w:pStyle w:val="af4"/>
              <w:spacing w:before="0" w:beforeAutospacing="0" w:after="0" w:afterAutospacing="0"/>
              <w:ind w:firstLine="709"/>
            </w:pPr>
            <w:r w:rsidRPr="00143A11">
              <w:t>Кадастровая стоимость объекта – 2 млн.руб., площадь – 60 кв.м., налоговая ставка – 0,1%.</w:t>
            </w:r>
          </w:p>
          <w:p w:rsidR="00F67D95" w:rsidRPr="00143A11" w:rsidRDefault="00F67D95" w:rsidP="00143A11">
            <w:pPr>
              <w:pStyle w:val="af4"/>
              <w:spacing w:before="0" w:beforeAutospacing="0" w:after="0" w:afterAutospacing="0"/>
              <w:ind w:firstLine="709"/>
            </w:pPr>
            <w:r w:rsidRPr="00143A11">
              <w:t>Понижающий коэффициент в 2018 году равен 0,8.</w:t>
            </w:r>
          </w:p>
        </w:tc>
        <w:tc>
          <w:tcPr>
            <w:tcW w:w="3272" w:type="dxa"/>
            <w:tcBorders>
              <w:top w:val="nil"/>
              <w:left w:val="nil"/>
              <w:bottom w:val="single" w:sz="8" w:space="0" w:color="000000"/>
              <w:right w:val="single" w:sz="8" w:space="0" w:color="000000"/>
            </w:tcBorders>
            <w:tcMar>
              <w:top w:w="0" w:type="dxa"/>
              <w:left w:w="108" w:type="dxa"/>
              <w:bottom w:w="0" w:type="dxa"/>
              <w:right w:w="108" w:type="dxa"/>
            </w:tcMar>
            <w:hideMark/>
          </w:tcPr>
          <w:p w:rsidR="00F67D95" w:rsidRPr="00143A11" w:rsidRDefault="00F67D95" w:rsidP="00143A11">
            <w:pPr>
              <w:pStyle w:val="af4"/>
              <w:spacing w:before="0" w:beforeAutospacing="0" w:after="0" w:afterAutospacing="0"/>
              <w:ind w:firstLine="709"/>
            </w:pPr>
            <w:r w:rsidRPr="00143A11">
              <w:t>• Подсчитаем стоимость 1 кв.м.: 2 000 000 руб. / 60 кв.м. = 33 333,33 руб.</w:t>
            </w:r>
          </w:p>
          <w:p w:rsidR="00F67D95" w:rsidRPr="00143A11" w:rsidRDefault="00F67D95" w:rsidP="00143A11">
            <w:pPr>
              <w:pStyle w:val="af4"/>
              <w:spacing w:before="0" w:beforeAutospacing="0" w:after="0" w:afterAutospacing="0"/>
              <w:ind w:firstLine="709"/>
            </w:pPr>
            <w:r w:rsidRPr="00143A11">
              <w:t>• Налоговый вычет будет равен 20 кв.м. По закону эта часть имущества не облагается законом. Остается 40 кв.м.</w:t>
            </w:r>
          </w:p>
          <w:p w:rsidR="00F67D95" w:rsidRPr="00143A11" w:rsidRDefault="00F67D95" w:rsidP="00143A11">
            <w:pPr>
              <w:pStyle w:val="af4"/>
              <w:spacing w:before="0" w:beforeAutospacing="0" w:after="0" w:afterAutospacing="0"/>
              <w:ind w:firstLine="709"/>
            </w:pPr>
            <w:r w:rsidRPr="00143A11">
              <w:t>• Рассчитаем налоговую базу, то есть ту часть имущества, которую будут облагать налогом. Для этого: 33 333,33 руб. перемножим на 40 кв.м. Получается 1 333 333,2 руб.</w:t>
            </w:r>
          </w:p>
          <w:p w:rsidR="00F67D95" w:rsidRPr="00143A11" w:rsidRDefault="00F67D95" w:rsidP="00143A11">
            <w:pPr>
              <w:pStyle w:val="af4"/>
              <w:spacing w:before="0" w:beforeAutospacing="0" w:after="0" w:afterAutospacing="0"/>
              <w:ind w:firstLine="709"/>
            </w:pPr>
            <w:r w:rsidRPr="00143A11">
              <w:t>•Перемножаем полученную сумму с налоговой ставкой (0,1%) и понижающим коэффициентом. Получаем сумму налога – 1066,66 руб.</w:t>
            </w:r>
          </w:p>
        </w:tc>
        <w:tc>
          <w:tcPr>
            <w:tcW w:w="1102" w:type="dxa"/>
            <w:tcBorders>
              <w:top w:val="nil"/>
              <w:left w:val="nil"/>
              <w:bottom w:val="single" w:sz="8" w:space="0" w:color="000000"/>
              <w:right w:val="single" w:sz="8" w:space="0" w:color="000000"/>
            </w:tcBorders>
            <w:tcMar>
              <w:top w:w="0" w:type="dxa"/>
              <w:left w:w="108" w:type="dxa"/>
              <w:bottom w:w="0" w:type="dxa"/>
              <w:right w:w="108" w:type="dxa"/>
            </w:tcMar>
            <w:hideMark/>
          </w:tcPr>
          <w:p w:rsidR="00F67D95" w:rsidRPr="00143A11" w:rsidRDefault="00F67D95" w:rsidP="00143A11">
            <w:pPr>
              <w:pStyle w:val="af4"/>
              <w:spacing w:before="0" w:beforeAutospacing="0" w:after="0" w:afterAutospacing="0"/>
              <w:ind w:firstLine="709"/>
            </w:pPr>
            <w:r w:rsidRPr="00143A11">
              <w:t>1 066,66 руб.</w:t>
            </w:r>
          </w:p>
        </w:tc>
        <w:tc>
          <w:tcPr>
            <w:tcW w:w="1557" w:type="dxa"/>
            <w:tcBorders>
              <w:top w:val="nil"/>
              <w:left w:val="nil"/>
              <w:bottom w:val="single" w:sz="8" w:space="0" w:color="000000"/>
              <w:right w:val="single" w:sz="8" w:space="0" w:color="000000"/>
            </w:tcBorders>
            <w:tcMar>
              <w:top w:w="0" w:type="dxa"/>
              <w:left w:w="108" w:type="dxa"/>
              <w:bottom w:w="0" w:type="dxa"/>
              <w:right w:w="108" w:type="dxa"/>
            </w:tcMar>
            <w:hideMark/>
          </w:tcPr>
          <w:p w:rsidR="00F67D95" w:rsidRPr="00143A11" w:rsidRDefault="00F67D95" w:rsidP="00143A11">
            <w:pPr>
              <w:pStyle w:val="af4"/>
              <w:spacing w:before="0" w:beforeAutospacing="0" w:after="0" w:afterAutospacing="0"/>
              <w:ind w:firstLine="709"/>
            </w:pPr>
            <w:r w:rsidRPr="00143A11">
              <w:t>1 333 руб.</w:t>
            </w:r>
          </w:p>
        </w:tc>
      </w:tr>
      <w:tr w:rsidR="00F67D95" w:rsidRPr="00143A11" w:rsidTr="00F67D95">
        <w:trPr>
          <w:tblCellSpacing w:w="15" w:type="dxa"/>
        </w:trPr>
        <w:tc>
          <w:tcPr>
            <w:tcW w:w="12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7D95" w:rsidRPr="00143A11" w:rsidRDefault="00F67D95" w:rsidP="00143A11">
            <w:pPr>
              <w:pStyle w:val="af4"/>
              <w:spacing w:before="0" w:beforeAutospacing="0" w:after="0" w:afterAutospacing="0"/>
              <w:ind w:firstLine="709"/>
              <w:jc w:val="center"/>
            </w:pPr>
            <w:r w:rsidRPr="00143A11">
              <w:rPr>
                <w:rStyle w:val="af8"/>
              </w:rPr>
              <w:t>Пример 2.</w:t>
            </w:r>
          </w:p>
          <w:p w:rsidR="00F67D95" w:rsidRPr="00143A11" w:rsidRDefault="00F67D95" w:rsidP="00143A11">
            <w:pPr>
              <w:pStyle w:val="af4"/>
              <w:spacing w:before="0" w:beforeAutospacing="0" w:after="0" w:afterAutospacing="0"/>
              <w:ind w:firstLine="709"/>
              <w:jc w:val="center"/>
            </w:pPr>
            <w:r w:rsidRPr="00143A11">
              <w:rPr>
                <w:rStyle w:val="af8"/>
              </w:rPr>
              <w:t>Комната</w:t>
            </w:r>
          </w:p>
        </w:tc>
        <w:tc>
          <w:tcPr>
            <w:tcW w:w="2400" w:type="dxa"/>
            <w:tcBorders>
              <w:top w:val="nil"/>
              <w:left w:val="nil"/>
              <w:bottom w:val="single" w:sz="8" w:space="0" w:color="000000"/>
              <w:right w:val="single" w:sz="8" w:space="0" w:color="000000"/>
            </w:tcBorders>
            <w:tcMar>
              <w:top w:w="0" w:type="dxa"/>
              <w:left w:w="108" w:type="dxa"/>
              <w:bottom w:w="0" w:type="dxa"/>
              <w:right w:w="108" w:type="dxa"/>
            </w:tcMar>
            <w:hideMark/>
          </w:tcPr>
          <w:p w:rsidR="00F67D95" w:rsidRPr="00143A11" w:rsidRDefault="00F67D95" w:rsidP="00143A11">
            <w:pPr>
              <w:pStyle w:val="af4"/>
              <w:spacing w:before="0" w:beforeAutospacing="0" w:after="0" w:afterAutospacing="0"/>
              <w:ind w:firstLine="709"/>
            </w:pPr>
            <w:r w:rsidRPr="00143A11">
              <w:t xml:space="preserve">Кадастровая стоимость комнаты составляет 800 тыс.руб., площадь – 25 кв.м., ставка </w:t>
            </w:r>
            <w:r w:rsidRPr="00143A11">
              <w:lastRenderedPageBreak/>
              <w:t>налога – 0,1%.</w:t>
            </w:r>
          </w:p>
          <w:p w:rsidR="00F67D95" w:rsidRPr="00143A11" w:rsidRDefault="00F67D95" w:rsidP="00143A11">
            <w:pPr>
              <w:pStyle w:val="af4"/>
              <w:spacing w:before="0" w:beforeAutospacing="0" w:after="0" w:afterAutospacing="0"/>
              <w:ind w:firstLine="709"/>
            </w:pPr>
            <w:r w:rsidRPr="00143A11">
              <w:t>Налоговый вычет будет равен 10 кв.м., а понижающий коэффициент в 2018 году – 0,8.</w:t>
            </w:r>
          </w:p>
        </w:tc>
        <w:tc>
          <w:tcPr>
            <w:tcW w:w="3272" w:type="dxa"/>
            <w:tcBorders>
              <w:top w:val="nil"/>
              <w:left w:val="nil"/>
              <w:bottom w:val="single" w:sz="8" w:space="0" w:color="000000"/>
              <w:right w:val="single" w:sz="8" w:space="0" w:color="000000"/>
            </w:tcBorders>
            <w:tcMar>
              <w:top w:w="0" w:type="dxa"/>
              <w:left w:w="108" w:type="dxa"/>
              <w:bottom w:w="0" w:type="dxa"/>
              <w:right w:w="108" w:type="dxa"/>
            </w:tcMar>
            <w:hideMark/>
          </w:tcPr>
          <w:p w:rsidR="00F67D95" w:rsidRPr="00143A11" w:rsidRDefault="00F67D95" w:rsidP="00143A11">
            <w:pPr>
              <w:pStyle w:val="af4"/>
              <w:spacing w:before="0" w:beforeAutospacing="0" w:after="0" w:afterAutospacing="0"/>
              <w:ind w:firstLine="709"/>
            </w:pPr>
            <w:r w:rsidRPr="00143A11">
              <w:lastRenderedPageBreak/>
              <w:t>• Рассчитаем цену 1 кв.м.: 800 тыс.руб. разделим на 29 кв.м. Получим 27 586 руб.</w:t>
            </w:r>
          </w:p>
          <w:p w:rsidR="00F67D95" w:rsidRPr="00143A11" w:rsidRDefault="00F67D95" w:rsidP="00143A11">
            <w:pPr>
              <w:pStyle w:val="af4"/>
              <w:spacing w:before="0" w:beforeAutospacing="0" w:after="0" w:afterAutospacing="0"/>
              <w:ind w:firstLine="709"/>
            </w:pPr>
            <w:r w:rsidRPr="00143A11">
              <w:t xml:space="preserve">• Определим налоговую базу: 27 </w:t>
            </w:r>
            <w:r w:rsidRPr="00143A11">
              <w:lastRenderedPageBreak/>
              <w:t>586 х (25 – 10) = 413 790 руб.</w:t>
            </w:r>
          </w:p>
          <w:p w:rsidR="00F67D95" w:rsidRPr="00143A11" w:rsidRDefault="00F67D95" w:rsidP="00143A11">
            <w:pPr>
              <w:pStyle w:val="af4"/>
              <w:spacing w:before="0" w:beforeAutospacing="0" w:after="0" w:afterAutospacing="0"/>
              <w:ind w:firstLine="709"/>
            </w:pPr>
            <w:r w:rsidRPr="00143A11">
              <w:t>• Рассчитаем сумму налога: 413 790 х 0,8 х 0,1% = 331,032 руб.</w:t>
            </w:r>
          </w:p>
        </w:tc>
        <w:tc>
          <w:tcPr>
            <w:tcW w:w="1102" w:type="dxa"/>
            <w:tcBorders>
              <w:top w:val="nil"/>
              <w:left w:val="nil"/>
              <w:bottom w:val="single" w:sz="8" w:space="0" w:color="000000"/>
              <w:right w:val="single" w:sz="8" w:space="0" w:color="000000"/>
            </w:tcBorders>
            <w:tcMar>
              <w:top w:w="0" w:type="dxa"/>
              <w:left w:w="108" w:type="dxa"/>
              <w:bottom w:w="0" w:type="dxa"/>
              <w:right w:w="108" w:type="dxa"/>
            </w:tcMar>
            <w:hideMark/>
          </w:tcPr>
          <w:p w:rsidR="00F67D95" w:rsidRPr="00143A11" w:rsidRDefault="00F67D95" w:rsidP="00143A11">
            <w:pPr>
              <w:pStyle w:val="af4"/>
              <w:spacing w:before="0" w:beforeAutospacing="0" w:after="0" w:afterAutospacing="0"/>
              <w:ind w:firstLine="709"/>
            </w:pPr>
            <w:r w:rsidRPr="00143A11">
              <w:lastRenderedPageBreak/>
              <w:t>331,032 руб.</w:t>
            </w:r>
          </w:p>
        </w:tc>
        <w:tc>
          <w:tcPr>
            <w:tcW w:w="1557" w:type="dxa"/>
            <w:tcBorders>
              <w:top w:val="nil"/>
              <w:left w:val="nil"/>
              <w:bottom w:val="single" w:sz="8" w:space="0" w:color="000000"/>
              <w:right w:val="single" w:sz="8" w:space="0" w:color="000000"/>
            </w:tcBorders>
            <w:tcMar>
              <w:top w:w="0" w:type="dxa"/>
              <w:left w:w="108" w:type="dxa"/>
              <w:bottom w:w="0" w:type="dxa"/>
              <w:right w:w="108" w:type="dxa"/>
            </w:tcMar>
            <w:hideMark/>
          </w:tcPr>
          <w:p w:rsidR="00F67D95" w:rsidRPr="00143A11" w:rsidRDefault="00F67D95" w:rsidP="00143A11">
            <w:pPr>
              <w:pStyle w:val="af4"/>
              <w:spacing w:before="0" w:beforeAutospacing="0" w:after="0" w:afterAutospacing="0"/>
              <w:ind w:firstLine="709"/>
            </w:pPr>
            <w:r w:rsidRPr="00143A11">
              <w:t>Без понижающего коэффициента налог будет равняться 413,79 руб.</w:t>
            </w:r>
          </w:p>
        </w:tc>
      </w:tr>
      <w:tr w:rsidR="00F67D95" w:rsidRPr="00143A11" w:rsidTr="00F67D95">
        <w:trPr>
          <w:tblCellSpacing w:w="15" w:type="dxa"/>
        </w:trPr>
        <w:tc>
          <w:tcPr>
            <w:tcW w:w="12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7D95" w:rsidRPr="00143A11" w:rsidRDefault="00F67D95" w:rsidP="00143A11">
            <w:pPr>
              <w:pStyle w:val="af4"/>
              <w:spacing w:before="0" w:beforeAutospacing="0" w:after="0" w:afterAutospacing="0"/>
              <w:ind w:firstLine="709"/>
              <w:jc w:val="center"/>
            </w:pPr>
            <w:r w:rsidRPr="00143A11">
              <w:rPr>
                <w:rStyle w:val="af8"/>
              </w:rPr>
              <w:lastRenderedPageBreak/>
              <w:t>Пример 3.</w:t>
            </w:r>
          </w:p>
          <w:p w:rsidR="00F67D95" w:rsidRPr="00143A11" w:rsidRDefault="00F67D95" w:rsidP="00143A11">
            <w:pPr>
              <w:pStyle w:val="af4"/>
              <w:spacing w:before="0" w:beforeAutospacing="0" w:after="0" w:afterAutospacing="0"/>
              <w:ind w:firstLine="709"/>
              <w:jc w:val="center"/>
            </w:pPr>
            <w:r w:rsidRPr="00143A11">
              <w:rPr>
                <w:rStyle w:val="af8"/>
              </w:rPr>
              <w:t>Жилое домовладение</w:t>
            </w:r>
          </w:p>
        </w:tc>
        <w:tc>
          <w:tcPr>
            <w:tcW w:w="2400" w:type="dxa"/>
            <w:tcBorders>
              <w:top w:val="nil"/>
              <w:left w:val="nil"/>
              <w:bottom w:val="single" w:sz="8" w:space="0" w:color="000000"/>
              <w:right w:val="single" w:sz="8" w:space="0" w:color="000000"/>
            </w:tcBorders>
            <w:tcMar>
              <w:top w:w="0" w:type="dxa"/>
              <w:left w:w="108" w:type="dxa"/>
              <w:bottom w:w="0" w:type="dxa"/>
              <w:right w:w="108" w:type="dxa"/>
            </w:tcMar>
            <w:hideMark/>
          </w:tcPr>
          <w:p w:rsidR="00F67D95" w:rsidRPr="00143A11" w:rsidRDefault="00F67D95" w:rsidP="00143A11">
            <w:pPr>
              <w:pStyle w:val="af4"/>
              <w:spacing w:before="0" w:beforeAutospacing="0" w:after="0" w:afterAutospacing="0"/>
              <w:ind w:firstLine="709"/>
            </w:pPr>
            <w:r w:rsidRPr="00143A11">
              <w:t>Кадастровая стоимость дома составляет 3 млн.руб., площадь его – 100 кв.м., ставка налога – 0,1%.</w:t>
            </w:r>
          </w:p>
          <w:p w:rsidR="00F67D95" w:rsidRPr="00143A11" w:rsidRDefault="00F67D95" w:rsidP="00143A11">
            <w:pPr>
              <w:pStyle w:val="af4"/>
              <w:spacing w:before="0" w:beforeAutospacing="0" w:after="0" w:afterAutospacing="0"/>
              <w:ind w:firstLine="709"/>
            </w:pPr>
            <w:r w:rsidRPr="00143A11">
              <w:t>Вычет будет равен 50 кв.м. по закону, а понижающий коэффициент в 2018 году – 0,8.</w:t>
            </w:r>
          </w:p>
        </w:tc>
        <w:tc>
          <w:tcPr>
            <w:tcW w:w="3272" w:type="dxa"/>
            <w:tcBorders>
              <w:top w:val="nil"/>
              <w:left w:val="nil"/>
              <w:bottom w:val="single" w:sz="8" w:space="0" w:color="000000"/>
              <w:right w:val="single" w:sz="8" w:space="0" w:color="000000"/>
            </w:tcBorders>
            <w:tcMar>
              <w:top w:w="0" w:type="dxa"/>
              <w:left w:w="108" w:type="dxa"/>
              <w:bottom w:w="0" w:type="dxa"/>
              <w:right w:w="108" w:type="dxa"/>
            </w:tcMar>
            <w:hideMark/>
          </w:tcPr>
          <w:p w:rsidR="00F67D95" w:rsidRPr="00143A11" w:rsidRDefault="00F67D95" w:rsidP="00143A11">
            <w:pPr>
              <w:pStyle w:val="af4"/>
              <w:spacing w:before="0" w:beforeAutospacing="0" w:after="0" w:afterAutospacing="0"/>
              <w:ind w:firstLine="709"/>
            </w:pPr>
            <w:r w:rsidRPr="00143A11">
              <w:t>• Рассчитываем стоимость 1 кв.м.: 3 000 000 / 100 = 30 000 руб.</w:t>
            </w:r>
          </w:p>
          <w:p w:rsidR="00F67D95" w:rsidRPr="00143A11" w:rsidRDefault="00F67D95" w:rsidP="00143A11">
            <w:pPr>
              <w:pStyle w:val="af4"/>
              <w:spacing w:before="0" w:beforeAutospacing="0" w:after="0" w:afterAutospacing="0"/>
              <w:ind w:firstLine="709"/>
            </w:pPr>
            <w:r w:rsidRPr="00143A11">
              <w:t>• Подсчитываем налоговую базу: 30 000 х (100 – 50) = 1 500 000 руб.</w:t>
            </w:r>
          </w:p>
          <w:p w:rsidR="00F67D95" w:rsidRPr="00143A11" w:rsidRDefault="00F67D95" w:rsidP="00143A11">
            <w:pPr>
              <w:pStyle w:val="af4"/>
              <w:spacing w:before="0" w:beforeAutospacing="0" w:after="0" w:afterAutospacing="0"/>
              <w:ind w:firstLine="709"/>
            </w:pPr>
            <w:r w:rsidRPr="00143A11">
              <w:t>• Определяем размер налога: 1 500 000 х 0,1% х 0,8 = 1 200 руб.</w:t>
            </w:r>
          </w:p>
        </w:tc>
        <w:tc>
          <w:tcPr>
            <w:tcW w:w="1102" w:type="dxa"/>
            <w:tcBorders>
              <w:top w:val="nil"/>
              <w:left w:val="nil"/>
              <w:bottom w:val="single" w:sz="8" w:space="0" w:color="000000"/>
              <w:right w:val="single" w:sz="8" w:space="0" w:color="000000"/>
            </w:tcBorders>
            <w:tcMar>
              <w:top w:w="0" w:type="dxa"/>
              <w:left w:w="108" w:type="dxa"/>
              <w:bottom w:w="0" w:type="dxa"/>
              <w:right w:w="108" w:type="dxa"/>
            </w:tcMar>
            <w:hideMark/>
          </w:tcPr>
          <w:p w:rsidR="00F67D95" w:rsidRPr="00143A11" w:rsidRDefault="00F67D95" w:rsidP="00143A11">
            <w:pPr>
              <w:pStyle w:val="af4"/>
              <w:spacing w:before="0" w:beforeAutospacing="0" w:after="0" w:afterAutospacing="0"/>
              <w:ind w:firstLine="709"/>
            </w:pPr>
            <w:r w:rsidRPr="00143A11">
              <w:t>1 200 руб.</w:t>
            </w:r>
          </w:p>
        </w:tc>
        <w:tc>
          <w:tcPr>
            <w:tcW w:w="1557" w:type="dxa"/>
            <w:tcBorders>
              <w:top w:val="nil"/>
              <w:left w:val="nil"/>
              <w:bottom w:val="single" w:sz="8" w:space="0" w:color="000000"/>
              <w:right w:val="single" w:sz="8" w:space="0" w:color="000000"/>
            </w:tcBorders>
            <w:tcMar>
              <w:top w:w="0" w:type="dxa"/>
              <w:left w:w="108" w:type="dxa"/>
              <w:bottom w:w="0" w:type="dxa"/>
              <w:right w:w="108" w:type="dxa"/>
            </w:tcMar>
            <w:hideMark/>
          </w:tcPr>
          <w:p w:rsidR="00F67D95" w:rsidRPr="00143A11" w:rsidRDefault="00F67D95" w:rsidP="00143A11">
            <w:pPr>
              <w:pStyle w:val="af4"/>
              <w:spacing w:before="0" w:beforeAutospacing="0" w:after="0" w:afterAutospacing="0"/>
              <w:ind w:firstLine="709"/>
            </w:pPr>
            <w:r w:rsidRPr="00143A11">
              <w:t>Без учета понижающего коэффициента сумма налога будет равна 1 500 руб.</w:t>
            </w:r>
          </w:p>
        </w:tc>
      </w:tr>
      <w:tr w:rsidR="00F67D95" w:rsidRPr="00143A11" w:rsidTr="00F67D95">
        <w:trPr>
          <w:tblCellSpacing w:w="15" w:type="dxa"/>
        </w:trPr>
        <w:tc>
          <w:tcPr>
            <w:tcW w:w="12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7D95" w:rsidRPr="00143A11" w:rsidRDefault="00F67D95" w:rsidP="00143A11">
            <w:pPr>
              <w:pStyle w:val="af4"/>
              <w:spacing w:before="0" w:beforeAutospacing="0" w:after="0" w:afterAutospacing="0"/>
              <w:ind w:firstLine="709"/>
              <w:jc w:val="center"/>
            </w:pPr>
            <w:r w:rsidRPr="00143A11">
              <w:rPr>
                <w:rStyle w:val="af8"/>
              </w:rPr>
              <w:t>Пример 4.</w:t>
            </w:r>
          </w:p>
          <w:p w:rsidR="00F67D95" w:rsidRPr="00143A11" w:rsidRDefault="00F67D95" w:rsidP="00143A11">
            <w:pPr>
              <w:pStyle w:val="af4"/>
              <w:spacing w:before="0" w:beforeAutospacing="0" w:after="0" w:afterAutospacing="0"/>
              <w:ind w:firstLine="709"/>
              <w:jc w:val="center"/>
            </w:pPr>
            <w:r w:rsidRPr="00143A11">
              <w:rPr>
                <w:rStyle w:val="af8"/>
              </w:rPr>
              <w:t>Единый недвижимый комплекс</w:t>
            </w:r>
          </w:p>
        </w:tc>
        <w:tc>
          <w:tcPr>
            <w:tcW w:w="2400" w:type="dxa"/>
            <w:tcBorders>
              <w:top w:val="nil"/>
              <w:left w:val="nil"/>
              <w:bottom w:val="single" w:sz="8" w:space="0" w:color="000000"/>
              <w:right w:val="single" w:sz="8" w:space="0" w:color="000000"/>
            </w:tcBorders>
            <w:tcMar>
              <w:top w:w="0" w:type="dxa"/>
              <w:left w:w="108" w:type="dxa"/>
              <w:bottom w:w="0" w:type="dxa"/>
              <w:right w:w="108" w:type="dxa"/>
            </w:tcMar>
            <w:hideMark/>
          </w:tcPr>
          <w:p w:rsidR="00F67D95" w:rsidRPr="00143A11" w:rsidRDefault="00F67D95" w:rsidP="00143A11">
            <w:pPr>
              <w:pStyle w:val="af4"/>
              <w:spacing w:before="0" w:beforeAutospacing="0" w:after="0" w:afterAutospacing="0"/>
              <w:ind w:firstLine="709"/>
            </w:pPr>
            <w:r w:rsidRPr="00143A11">
              <w:t>Кадастровая стоимость двух жилых домов, входящих в ЕНК, составляет 10 млн.руб., их площадь – 350 кв.м. Налоговая ставка равна – 0,1%. Понижающий коэффициент остается прежним – 0,8, а вычет равен 1 млн.руб.</w:t>
            </w:r>
          </w:p>
        </w:tc>
        <w:tc>
          <w:tcPr>
            <w:tcW w:w="3272" w:type="dxa"/>
            <w:tcBorders>
              <w:top w:val="nil"/>
              <w:left w:val="nil"/>
              <w:bottom w:val="single" w:sz="8" w:space="0" w:color="000000"/>
              <w:right w:val="single" w:sz="8" w:space="0" w:color="000000"/>
            </w:tcBorders>
            <w:tcMar>
              <w:top w:w="0" w:type="dxa"/>
              <w:left w:w="108" w:type="dxa"/>
              <w:bottom w:w="0" w:type="dxa"/>
              <w:right w:w="108" w:type="dxa"/>
            </w:tcMar>
            <w:hideMark/>
          </w:tcPr>
          <w:p w:rsidR="00F67D95" w:rsidRPr="00143A11" w:rsidRDefault="00F67D95" w:rsidP="00143A11">
            <w:pPr>
              <w:pStyle w:val="af4"/>
              <w:spacing w:before="0" w:beforeAutospacing="0" w:after="0" w:afterAutospacing="0"/>
              <w:ind w:firstLine="709"/>
            </w:pPr>
            <w:r w:rsidRPr="00143A11">
              <w:t>• Определим налоговую базу. Так как у нас есть вычет в размере 1 млн.руб. Его необходимо вычесть из общей кадастровой стоимости. Получается, что оплачивать налог будем с 9 млн.руб.</w:t>
            </w:r>
          </w:p>
          <w:p w:rsidR="00F67D95" w:rsidRPr="00143A11" w:rsidRDefault="00F67D95" w:rsidP="00143A11">
            <w:pPr>
              <w:pStyle w:val="af4"/>
              <w:spacing w:before="0" w:beforeAutospacing="0" w:after="0" w:afterAutospacing="0"/>
              <w:ind w:firstLine="709"/>
            </w:pPr>
            <w:r w:rsidRPr="00143A11">
              <w:t>• Рассчитаем сумму налога: 9 000 000 х 0,1% х 0,8 = 7 200 руб.</w:t>
            </w:r>
          </w:p>
        </w:tc>
        <w:tc>
          <w:tcPr>
            <w:tcW w:w="1102" w:type="dxa"/>
            <w:tcBorders>
              <w:top w:val="nil"/>
              <w:left w:val="nil"/>
              <w:bottom w:val="single" w:sz="8" w:space="0" w:color="000000"/>
              <w:right w:val="single" w:sz="8" w:space="0" w:color="000000"/>
            </w:tcBorders>
            <w:tcMar>
              <w:top w:w="0" w:type="dxa"/>
              <w:left w:w="108" w:type="dxa"/>
              <w:bottom w:w="0" w:type="dxa"/>
              <w:right w:w="108" w:type="dxa"/>
            </w:tcMar>
            <w:hideMark/>
          </w:tcPr>
          <w:p w:rsidR="00F67D95" w:rsidRPr="00143A11" w:rsidRDefault="00F67D95" w:rsidP="00143A11">
            <w:pPr>
              <w:pStyle w:val="af4"/>
              <w:spacing w:before="0" w:beforeAutospacing="0" w:after="0" w:afterAutospacing="0"/>
              <w:ind w:firstLine="709"/>
            </w:pPr>
            <w:r w:rsidRPr="00143A11">
              <w:t>7 200 руб.</w:t>
            </w:r>
          </w:p>
        </w:tc>
        <w:tc>
          <w:tcPr>
            <w:tcW w:w="1557" w:type="dxa"/>
            <w:tcBorders>
              <w:top w:val="nil"/>
              <w:left w:val="nil"/>
              <w:bottom w:val="single" w:sz="8" w:space="0" w:color="000000"/>
              <w:right w:val="single" w:sz="8" w:space="0" w:color="000000"/>
            </w:tcBorders>
            <w:tcMar>
              <w:top w:w="0" w:type="dxa"/>
              <w:left w:w="108" w:type="dxa"/>
              <w:bottom w:w="0" w:type="dxa"/>
              <w:right w:w="108" w:type="dxa"/>
            </w:tcMar>
            <w:hideMark/>
          </w:tcPr>
          <w:p w:rsidR="00F67D95" w:rsidRPr="00143A11" w:rsidRDefault="00F67D95" w:rsidP="00143A11">
            <w:pPr>
              <w:pStyle w:val="af4"/>
              <w:spacing w:before="0" w:beforeAutospacing="0" w:after="0" w:afterAutospacing="0"/>
              <w:ind w:firstLine="709"/>
            </w:pPr>
            <w:r w:rsidRPr="00143A11">
              <w:t>Если не учитывать поправочный коэффициент, то сумма налога составит 9 тыс.руб.</w:t>
            </w:r>
          </w:p>
        </w:tc>
      </w:tr>
    </w:tbl>
    <w:p w:rsidR="00F67D95" w:rsidRPr="00143A11" w:rsidRDefault="00F67D95" w:rsidP="00143A11">
      <w:pPr>
        <w:pStyle w:val="af4"/>
        <w:spacing w:before="0" w:beforeAutospacing="0" w:after="0" w:afterAutospacing="0"/>
        <w:ind w:firstLine="709"/>
      </w:pPr>
      <w:r w:rsidRPr="00143A11">
        <w:t> </w:t>
      </w:r>
    </w:p>
    <w:p w:rsidR="00F67D95" w:rsidRPr="00143A11" w:rsidRDefault="00F67D95" w:rsidP="00143A11">
      <w:pPr>
        <w:pStyle w:val="3"/>
        <w:spacing w:before="0" w:after="0"/>
        <w:ind w:firstLine="709"/>
        <w:rPr>
          <w:rFonts w:ascii="Times New Roman" w:hAnsi="Times New Roman" w:cs="Times New Roman"/>
          <w:sz w:val="24"/>
          <w:szCs w:val="24"/>
        </w:rPr>
      </w:pPr>
      <w:r w:rsidRPr="00143A11">
        <w:rPr>
          <w:rFonts w:ascii="Times New Roman" w:hAnsi="Times New Roman" w:cs="Times New Roman"/>
          <w:sz w:val="24"/>
          <w:szCs w:val="24"/>
        </w:rPr>
        <w:t>Приведем еще один пример, где расчет налога проводится по формуле в переходный период:</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387"/>
      </w:tblGrid>
      <w:tr w:rsidR="00F67D95" w:rsidRPr="00143A11" w:rsidTr="00F67D95">
        <w:trPr>
          <w:tblCellSpacing w:w="15" w:type="dxa"/>
        </w:trPr>
        <w:tc>
          <w:tcPr>
            <w:tcW w:w="957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67D95" w:rsidRPr="00143A11" w:rsidRDefault="00F67D95" w:rsidP="00143A11">
            <w:pPr>
              <w:pStyle w:val="af4"/>
              <w:spacing w:before="0" w:beforeAutospacing="0" w:after="0" w:afterAutospacing="0"/>
              <w:ind w:firstLine="709"/>
            </w:pPr>
            <w:r w:rsidRPr="00143A11">
              <w:rPr>
                <w:rStyle w:val="af8"/>
                <w:i/>
                <w:iCs/>
              </w:rPr>
              <w:t>Квартира</w:t>
            </w:r>
          </w:p>
          <w:p w:rsidR="00F67D95" w:rsidRPr="00143A11" w:rsidRDefault="00F67D95" w:rsidP="00143A11">
            <w:pPr>
              <w:pStyle w:val="af4"/>
              <w:spacing w:before="0" w:beforeAutospacing="0" w:after="0" w:afterAutospacing="0"/>
              <w:ind w:firstLine="709"/>
            </w:pPr>
            <w:r w:rsidRPr="00143A11">
              <w:t>Кадастровая стоимость составляет 3 500 000 руб. , площадь ее равна 45 кв.м. Сумма налога, который оплачивали в 2015 году, составляет 500 руб.</w:t>
            </w:r>
          </w:p>
          <w:p w:rsidR="00F67D95" w:rsidRPr="00143A11" w:rsidRDefault="00F67D95" w:rsidP="00143A11">
            <w:pPr>
              <w:pStyle w:val="af4"/>
              <w:spacing w:before="0" w:beforeAutospacing="0" w:after="0" w:afterAutospacing="0"/>
              <w:ind w:firstLine="709"/>
            </w:pPr>
            <w:r w:rsidRPr="00143A11">
              <w:t>Налоговая ставка равна 0,1%. Понижающий коэффициент – 0.8. А налоговый вычет составляет 20 кв.м.</w:t>
            </w:r>
          </w:p>
          <w:p w:rsidR="00F67D95" w:rsidRPr="00143A11" w:rsidRDefault="00F67D95" w:rsidP="00143A11">
            <w:pPr>
              <w:pStyle w:val="af4"/>
              <w:spacing w:before="0" w:beforeAutospacing="0" w:after="0" w:afterAutospacing="0"/>
              <w:ind w:firstLine="709"/>
            </w:pPr>
            <w:r w:rsidRPr="00143A11">
              <w:rPr>
                <w:rStyle w:val="af8"/>
              </w:rPr>
              <w:t>Воспользуемся такой формулой для расчета:</w:t>
            </w:r>
          </w:p>
          <w:p w:rsidR="00F67D95" w:rsidRPr="00143A11" w:rsidRDefault="00F67D95" w:rsidP="00143A11">
            <w:pPr>
              <w:pStyle w:val="af4"/>
              <w:spacing w:before="0" w:beforeAutospacing="0" w:after="0" w:afterAutospacing="0"/>
              <w:ind w:firstLine="709"/>
            </w:pPr>
            <w:r w:rsidRPr="00143A11">
              <w:rPr>
                <w:rStyle w:val="af8"/>
              </w:rPr>
              <w:t>Н = (N- Н</w:t>
            </w:r>
            <w:r w:rsidRPr="00143A11">
              <w:rPr>
                <w:rStyle w:val="af8"/>
                <w:vertAlign w:val="subscript"/>
              </w:rPr>
              <w:t>инв</w:t>
            </w:r>
            <w:r w:rsidRPr="00143A11">
              <w:rPr>
                <w:rStyle w:val="af8"/>
              </w:rPr>
              <w:t>) х К  + Н</w:t>
            </w:r>
            <w:r w:rsidRPr="00143A11">
              <w:rPr>
                <w:rStyle w:val="af8"/>
                <w:vertAlign w:val="subscript"/>
              </w:rPr>
              <w:t>инв</w:t>
            </w:r>
          </w:p>
          <w:p w:rsidR="00F67D95" w:rsidRPr="00143A11" w:rsidRDefault="00F67D95" w:rsidP="00143A11">
            <w:pPr>
              <w:pStyle w:val="af4"/>
              <w:spacing w:before="0" w:beforeAutospacing="0" w:after="0" w:afterAutospacing="0"/>
              <w:ind w:firstLine="709"/>
            </w:pPr>
            <w:r w:rsidRPr="00143A11">
              <w:t>где</w:t>
            </w:r>
          </w:p>
          <w:p w:rsidR="00F67D95" w:rsidRPr="00143A11" w:rsidRDefault="00F67D95" w:rsidP="00FB6E2F">
            <w:pPr>
              <w:numPr>
                <w:ilvl w:val="0"/>
                <w:numId w:val="35"/>
              </w:numPr>
              <w:ind w:left="0" w:firstLine="709"/>
            </w:pPr>
            <w:r w:rsidRPr="00143A11">
              <w:rPr>
                <w:rStyle w:val="af8"/>
              </w:rPr>
              <w:t>Н</w:t>
            </w:r>
            <w:r w:rsidRPr="00143A11">
              <w:rPr>
                <w:rStyle w:val="af8"/>
                <w:vertAlign w:val="subscript"/>
              </w:rPr>
              <w:t>инв</w:t>
            </w:r>
            <w:r w:rsidRPr="00143A11">
              <w:t>- налог, рассчитанный, исходя из инвентаризационной стоимости объекта, соответствующей последнему налоговому периоду;</w:t>
            </w:r>
          </w:p>
          <w:p w:rsidR="00F67D95" w:rsidRPr="00143A11" w:rsidRDefault="00F67D95" w:rsidP="00FB6E2F">
            <w:pPr>
              <w:numPr>
                <w:ilvl w:val="0"/>
                <w:numId w:val="35"/>
              </w:numPr>
              <w:ind w:left="0" w:firstLine="709"/>
            </w:pPr>
            <w:r w:rsidRPr="00143A11">
              <w:rPr>
                <w:rStyle w:val="af8"/>
              </w:rPr>
              <w:t>N </w:t>
            </w:r>
            <w:r w:rsidRPr="00143A11">
              <w:t xml:space="preserve">- налог, рассчитанный исходя из кадастровой стоимости, то есть </w:t>
            </w:r>
            <w:r w:rsidRPr="00143A11">
              <w:lastRenderedPageBreak/>
              <w:t>умножением ставки налога на кадастровую стоимость, уменьшенную на величину налогового вычета.</w:t>
            </w:r>
          </w:p>
          <w:p w:rsidR="00F67D95" w:rsidRPr="00143A11" w:rsidRDefault="00F67D95" w:rsidP="00FB6E2F">
            <w:pPr>
              <w:numPr>
                <w:ilvl w:val="0"/>
                <w:numId w:val="35"/>
              </w:numPr>
              <w:ind w:left="0" w:firstLine="709"/>
            </w:pPr>
            <w:r w:rsidRPr="00143A11">
              <w:rPr>
                <w:rStyle w:val="af8"/>
              </w:rPr>
              <w:t>К</w:t>
            </w:r>
            <w:r w:rsidRPr="00143A11">
              <w:t>- понижающий коэффициент.</w:t>
            </w:r>
          </w:p>
          <w:p w:rsidR="00F67D95" w:rsidRPr="00143A11" w:rsidRDefault="00F67D95" w:rsidP="00143A11">
            <w:pPr>
              <w:pStyle w:val="af4"/>
              <w:spacing w:before="0" w:beforeAutospacing="0" w:after="0" w:afterAutospacing="0"/>
              <w:ind w:firstLine="709"/>
            </w:pPr>
            <w:r w:rsidRPr="00143A11">
              <w:rPr>
                <w:rStyle w:val="af8"/>
              </w:rPr>
              <w:t>Проведем расчет:</w:t>
            </w:r>
          </w:p>
          <w:p w:rsidR="00F67D95" w:rsidRPr="00143A11" w:rsidRDefault="00F67D95" w:rsidP="00FB6E2F">
            <w:pPr>
              <w:numPr>
                <w:ilvl w:val="0"/>
                <w:numId w:val="36"/>
              </w:numPr>
              <w:ind w:left="0" w:firstLine="709"/>
            </w:pPr>
            <w:r w:rsidRPr="00143A11">
              <w:t>Определим налоговую базу: 3 500 000 / 45 х 20 = 1 555 555,55 руб.</w:t>
            </w:r>
          </w:p>
          <w:p w:rsidR="00F67D95" w:rsidRPr="00143A11" w:rsidRDefault="00F67D95" w:rsidP="00FB6E2F">
            <w:pPr>
              <w:numPr>
                <w:ilvl w:val="0"/>
                <w:numId w:val="36"/>
              </w:numPr>
              <w:ind w:left="0" w:firstLine="709"/>
            </w:pPr>
            <w:r w:rsidRPr="00143A11">
              <w:t>Налогом будет облагаться другая часть: 3 500 000 – 1 555 555,55 = 1 944 444,45 руб.</w:t>
            </w:r>
          </w:p>
          <w:p w:rsidR="00F67D95" w:rsidRPr="00143A11" w:rsidRDefault="00F67D95" w:rsidP="00FB6E2F">
            <w:pPr>
              <w:numPr>
                <w:ilvl w:val="0"/>
                <w:numId w:val="36"/>
              </w:numPr>
              <w:ind w:left="0" w:firstLine="709"/>
            </w:pPr>
            <w:r w:rsidRPr="00143A11">
              <w:t>Налог будет равен: 1 944 444,45 х 0,1% = 1944,44 руб.</w:t>
            </w:r>
          </w:p>
          <w:p w:rsidR="00F67D95" w:rsidRPr="00143A11" w:rsidRDefault="00F67D95" w:rsidP="00143A11">
            <w:pPr>
              <w:pStyle w:val="af4"/>
              <w:spacing w:before="0" w:beforeAutospacing="0" w:after="0" w:afterAutospacing="0"/>
              <w:ind w:firstLine="709"/>
            </w:pPr>
            <w:r w:rsidRPr="00143A11">
              <w:rPr>
                <w:rStyle w:val="af8"/>
              </w:rPr>
              <w:t>Применяя указанную формулу выше, можно рассчитать сумма налога к уплате за 2018 год.</w:t>
            </w:r>
          </w:p>
          <w:p w:rsidR="00F67D95" w:rsidRPr="00143A11" w:rsidRDefault="00F67D95" w:rsidP="00143A11">
            <w:pPr>
              <w:pStyle w:val="af4"/>
              <w:spacing w:before="0" w:beforeAutospacing="0" w:after="0" w:afterAutospacing="0"/>
              <w:ind w:firstLine="709"/>
            </w:pPr>
            <w:r w:rsidRPr="00143A11">
              <w:t>Она будет равна: (1944,44 – 500) х 0,8 + 500 = 1655 руб.</w:t>
            </w:r>
          </w:p>
        </w:tc>
      </w:tr>
    </w:tbl>
    <w:p w:rsidR="00F67D95" w:rsidRPr="00143A11" w:rsidRDefault="00F67D95" w:rsidP="00143A11">
      <w:pPr>
        <w:pStyle w:val="2"/>
        <w:ind w:firstLine="709"/>
        <w:rPr>
          <w:b w:val="0"/>
          <w:bCs w:val="0"/>
          <w:sz w:val="24"/>
        </w:rPr>
      </w:pPr>
      <w:r w:rsidRPr="00143A11">
        <w:rPr>
          <w:b w:val="0"/>
          <w:bCs w:val="0"/>
          <w:sz w:val="24"/>
        </w:rPr>
        <w:lastRenderedPageBreak/>
        <w:t> </w:t>
      </w:r>
    </w:p>
    <w:p w:rsidR="00F67D95" w:rsidRPr="00143A11" w:rsidRDefault="00F67D95" w:rsidP="00143A11">
      <w:pPr>
        <w:pStyle w:val="2"/>
        <w:ind w:firstLine="709"/>
        <w:rPr>
          <w:b w:val="0"/>
          <w:bCs w:val="0"/>
          <w:sz w:val="24"/>
        </w:rPr>
      </w:pPr>
      <w:bookmarkStart w:id="84" w:name="5"/>
      <w:bookmarkEnd w:id="84"/>
      <w:r w:rsidRPr="00143A11">
        <w:rPr>
          <w:b w:val="0"/>
          <w:bCs w:val="0"/>
          <w:sz w:val="24"/>
        </w:rPr>
        <w:t>Расчет дохода и налога от продажи имущества по кадастровой стоимости – какая недвижимость попадает под новые правила налогообложения в 2018 году?</w:t>
      </w:r>
    </w:p>
    <w:p w:rsidR="00F67D95" w:rsidRPr="00143A11" w:rsidRDefault="00F67D95" w:rsidP="00143A11">
      <w:pPr>
        <w:pStyle w:val="af4"/>
        <w:spacing w:before="0" w:beforeAutospacing="0" w:after="0" w:afterAutospacing="0"/>
        <w:ind w:firstLine="709"/>
      </w:pPr>
      <w:r w:rsidRPr="00143A11">
        <w:t>Реформа предусматривает переход на новые правила расчета налога, которые будут учитывать не только понижающие, поправочные коэффициенты, но и</w:t>
      </w:r>
      <w:r w:rsidRPr="00143A11">
        <w:rPr>
          <w:rStyle w:val="af8"/>
        </w:rPr>
        <w:t>кадастровую стоимость объектов</w:t>
      </w:r>
      <w:r w:rsidRPr="00143A11">
        <w:t>.</w:t>
      </w:r>
    </w:p>
    <w:p w:rsidR="00F67D95" w:rsidRPr="00143A11" w:rsidRDefault="00F67D95" w:rsidP="00143A11">
      <w:pPr>
        <w:pStyle w:val="af4"/>
        <w:spacing w:before="0" w:beforeAutospacing="0" w:after="0" w:afterAutospacing="0"/>
        <w:ind w:firstLine="709"/>
      </w:pPr>
      <w:r w:rsidRPr="00143A11">
        <w:t>Под новые правила налогообложения в 2018 году попадает недвижимость,</w:t>
      </w:r>
      <w:r w:rsidRPr="00143A11">
        <w:rPr>
          <w:rStyle w:val="af8"/>
        </w:rPr>
        <w:t>переведенная и оформленная в собственность к россиянину после 1 января 2016 года</w:t>
      </w:r>
      <w:r w:rsidRPr="00143A11">
        <w:t>. Это прописано в статье 4 Закона федерального уровня под номером 382, утвержденного 29 ноября 2014 года.</w:t>
      </w:r>
    </w:p>
    <w:p w:rsidR="00F67D95" w:rsidRPr="00143A11" w:rsidRDefault="00F67D95" w:rsidP="00143A11">
      <w:pPr>
        <w:pStyle w:val="af4"/>
        <w:spacing w:before="0" w:beforeAutospacing="0" w:after="0" w:afterAutospacing="0"/>
        <w:ind w:firstLine="709"/>
      </w:pPr>
      <w:r w:rsidRPr="00143A11">
        <w:rPr>
          <w:rStyle w:val="af8"/>
          <w:i/>
          <w:iCs/>
        </w:rPr>
        <w:t>Заметьте</w:t>
      </w:r>
      <w:r w:rsidRPr="00143A11">
        <w:rPr>
          <w:rStyle w:val="afa"/>
        </w:rPr>
        <w:t>, основания получения прав на такую недвижимость не играют никакой роли. Объект может перейти по наследству, его можно принять в дар, возвести самостоятельно или приобрести/купить.</w:t>
      </w:r>
    </w:p>
    <w:p w:rsidR="00F67D95" w:rsidRPr="00143A11" w:rsidRDefault="00F67D95" w:rsidP="00143A11">
      <w:pPr>
        <w:pStyle w:val="af4"/>
        <w:spacing w:before="0" w:beforeAutospacing="0" w:after="0" w:afterAutospacing="0"/>
        <w:ind w:firstLine="709"/>
      </w:pPr>
      <w:r w:rsidRPr="00143A11">
        <w:t>Еще одно отличие – на недвижимость, которую гражданин приобрел после 2016 года, выдается</w:t>
      </w:r>
      <w:r w:rsidRPr="00143A11">
        <w:rPr>
          <w:rStyle w:val="apple-converted-space"/>
        </w:rPr>
        <w:t> </w:t>
      </w:r>
      <w:r w:rsidRPr="00143A11">
        <w:rPr>
          <w:rStyle w:val="af8"/>
        </w:rPr>
        <w:t>выписка из ЕГРН или выписка из ЕГРП</w:t>
      </w:r>
      <w:r w:rsidRPr="00143A11">
        <w:t>.</w:t>
      </w:r>
    </w:p>
    <w:p w:rsidR="00F67D95" w:rsidRPr="00143A11" w:rsidRDefault="00F67D95" w:rsidP="00143A11">
      <w:pPr>
        <w:pStyle w:val="af4"/>
        <w:spacing w:before="0" w:beforeAutospacing="0" w:after="0" w:afterAutospacing="0"/>
        <w:ind w:firstLine="709"/>
      </w:pPr>
      <w:r w:rsidRPr="00143A11">
        <w:rPr>
          <w:rStyle w:val="afa"/>
        </w:rPr>
        <w:t>На недвижимое имущество, полученное ранее, владелец мог получить свидетельство о регистрации – теперь, в 2018 году, оно не выдается.</w:t>
      </w:r>
    </w:p>
    <w:p w:rsidR="001C5D6A" w:rsidRDefault="001C5D6A" w:rsidP="00F67D95">
      <w:pPr>
        <w:rPr>
          <w:b/>
          <w:bCs/>
        </w:rPr>
      </w:pPr>
    </w:p>
    <w:p w:rsidR="00727F6D" w:rsidRPr="00A30C54" w:rsidRDefault="00727F6D" w:rsidP="001C5D6A">
      <w:pPr>
        <w:jc w:val="center"/>
        <w:rPr>
          <w:b/>
          <w:bCs/>
        </w:rPr>
      </w:pPr>
      <w:r w:rsidRPr="00A30C54">
        <w:rPr>
          <w:b/>
          <w:bCs/>
        </w:rPr>
        <w:t>Практическая работа №1</w:t>
      </w:r>
      <w:r w:rsidR="00F67D95">
        <w:rPr>
          <w:b/>
          <w:bCs/>
        </w:rPr>
        <w:t>2</w:t>
      </w:r>
    </w:p>
    <w:p w:rsidR="00727F6D" w:rsidRPr="00F67D95" w:rsidRDefault="00F67D95" w:rsidP="001C5D6A">
      <w:pPr>
        <w:jc w:val="center"/>
        <w:rPr>
          <w:b/>
          <w:bCs/>
          <w:i/>
          <w:iCs/>
        </w:rPr>
      </w:pPr>
      <w:r w:rsidRPr="00F67D95">
        <w:rPr>
          <w:b/>
        </w:rPr>
        <w:t>Расчет</w:t>
      </w:r>
      <w:r w:rsidRPr="00F67D95">
        <w:rPr>
          <w:b/>
          <w:spacing w:val="39"/>
        </w:rPr>
        <w:t xml:space="preserve"> </w:t>
      </w:r>
      <w:r w:rsidRPr="00F67D95">
        <w:rPr>
          <w:b/>
        </w:rPr>
        <w:t>налоговой нагрузки при применении специальных налоговых режимов</w:t>
      </w:r>
    </w:p>
    <w:p w:rsidR="00F67D95" w:rsidRDefault="00F67D95" w:rsidP="001C5D6A">
      <w:pPr>
        <w:jc w:val="both"/>
        <w:rPr>
          <w:b/>
          <w:bCs/>
          <w:i/>
          <w:iCs/>
        </w:rPr>
      </w:pPr>
    </w:p>
    <w:p w:rsidR="00727F6D" w:rsidRPr="00A30C54" w:rsidRDefault="00727F6D" w:rsidP="001C5D6A">
      <w:pPr>
        <w:jc w:val="both"/>
      </w:pPr>
      <w:r w:rsidRPr="00A30C54">
        <w:rPr>
          <w:b/>
          <w:bCs/>
          <w:i/>
          <w:iCs/>
        </w:rPr>
        <w:t xml:space="preserve">Цель </w:t>
      </w:r>
      <w:r w:rsidRPr="00A30C54">
        <w:t xml:space="preserve">– приобрести опыт расчета </w:t>
      </w:r>
      <w:r w:rsidR="00F67D95">
        <w:t>налоговой нагрузки при применении специальных налоговых режимов</w:t>
      </w:r>
      <w:r w:rsidRPr="00A30C54">
        <w:t>..</w:t>
      </w:r>
    </w:p>
    <w:p w:rsidR="00727F6D" w:rsidRPr="00A30C54" w:rsidRDefault="00727F6D" w:rsidP="001C5D6A">
      <w:pPr>
        <w:jc w:val="both"/>
        <w:rPr>
          <w:b/>
          <w:i/>
        </w:rPr>
      </w:pPr>
      <w:r w:rsidRPr="00A30C54">
        <w:rPr>
          <w:b/>
          <w:i/>
        </w:rPr>
        <w:t xml:space="preserve">Знания (актуализация:) </w:t>
      </w:r>
    </w:p>
    <w:p w:rsidR="00727F6D" w:rsidRPr="00A30C54" w:rsidRDefault="00727F6D" w:rsidP="001C5D6A">
      <w:pPr>
        <w:jc w:val="both"/>
      </w:pPr>
      <w:r w:rsidRPr="00A30C54">
        <w:t xml:space="preserve">– </w:t>
      </w:r>
      <w:r w:rsidR="00F67D95">
        <w:t>виды налоговых режимов</w:t>
      </w:r>
      <w:r w:rsidRPr="00A30C54">
        <w:t>;</w:t>
      </w:r>
    </w:p>
    <w:p w:rsidR="00727F6D" w:rsidRPr="00A30C54" w:rsidRDefault="00727F6D" w:rsidP="001C5D6A">
      <w:pPr>
        <w:jc w:val="both"/>
      </w:pPr>
      <w:r w:rsidRPr="00A30C54">
        <w:t xml:space="preserve">– </w:t>
      </w:r>
      <w:r w:rsidR="00F67D95">
        <w:t>ограничения при применении специальных налоговых режимов</w:t>
      </w:r>
    </w:p>
    <w:p w:rsidR="00727F6D" w:rsidRPr="00A30C54" w:rsidRDefault="00727F6D" w:rsidP="00F67D95">
      <w:pPr>
        <w:jc w:val="both"/>
      </w:pPr>
      <w:r w:rsidRPr="00A30C54">
        <w:t xml:space="preserve">–  </w:t>
      </w:r>
      <w:r w:rsidR="00F67D95">
        <w:t>методика расчета суммы налога при применении специальных налоговых режимов</w:t>
      </w:r>
    </w:p>
    <w:p w:rsidR="00727F6D" w:rsidRPr="00A30C54" w:rsidRDefault="00727F6D" w:rsidP="001C5D6A">
      <w:pPr>
        <w:jc w:val="both"/>
        <w:rPr>
          <w:b/>
          <w:i/>
        </w:rPr>
      </w:pPr>
      <w:r w:rsidRPr="00A30C54">
        <w:rPr>
          <w:b/>
          <w:i/>
        </w:rPr>
        <w:t>Умения :</w:t>
      </w:r>
    </w:p>
    <w:p w:rsidR="00727F6D" w:rsidRPr="00A30C54" w:rsidRDefault="00727F6D" w:rsidP="001C5D6A">
      <w:pPr>
        <w:jc w:val="both"/>
      </w:pPr>
      <w:r w:rsidRPr="00A30C54">
        <w:rPr>
          <w:b/>
          <w:i/>
        </w:rPr>
        <w:t xml:space="preserve">– </w:t>
      </w:r>
      <w:r w:rsidR="00F67D95">
        <w:t>рассчитывать сумму налога при применении специальных налоговых режимов</w:t>
      </w:r>
      <w:r w:rsidRPr="00A30C54">
        <w:t xml:space="preserve"> </w:t>
      </w:r>
    </w:p>
    <w:p w:rsidR="00727F6D" w:rsidRPr="00A30C54" w:rsidRDefault="00727F6D" w:rsidP="001C5D6A">
      <w:pPr>
        <w:tabs>
          <w:tab w:val="left" w:pos="4215"/>
        </w:tabs>
      </w:pPr>
    </w:p>
    <w:p w:rsidR="00727F6D" w:rsidRPr="00A30C54" w:rsidRDefault="00727F6D" w:rsidP="001C5D6A">
      <w:pPr>
        <w:tabs>
          <w:tab w:val="left" w:pos="4215"/>
        </w:tabs>
        <w:rPr>
          <w:b/>
          <w:i/>
        </w:rPr>
      </w:pPr>
      <w:r w:rsidRPr="00A30C54">
        <w:rPr>
          <w:b/>
          <w:i/>
        </w:rPr>
        <w:t>Ход работы:</w:t>
      </w:r>
    </w:p>
    <w:p w:rsidR="00944ED7" w:rsidRPr="00A30C54" w:rsidRDefault="00944ED7" w:rsidP="001C5D6A">
      <w:pPr>
        <w:jc w:val="both"/>
        <w:rPr>
          <w:b/>
          <w:bCs/>
        </w:rPr>
      </w:pPr>
      <w:r w:rsidRPr="00A30C54">
        <w:rPr>
          <w:rStyle w:val="step"/>
          <w:b/>
          <w:bCs/>
        </w:rPr>
        <w:t>Шаг 1.</w:t>
      </w:r>
      <w:r w:rsidRPr="00A30C54">
        <w:rPr>
          <w:rStyle w:val="apple-converted-space"/>
          <w:b/>
          <w:bCs/>
        </w:rPr>
        <w:t> </w:t>
      </w:r>
      <w:r w:rsidRPr="00A30C54">
        <w:rPr>
          <w:b/>
          <w:bCs/>
        </w:rPr>
        <w:t>Вникаем в особенности</w:t>
      </w:r>
    </w:p>
    <w:p w:rsidR="00944ED7" w:rsidRPr="00A30C54" w:rsidRDefault="00944ED7" w:rsidP="001C5D6A">
      <w:pPr>
        <w:pStyle w:val="af4"/>
        <w:shd w:val="clear" w:color="auto" w:fill="FDFDFD"/>
        <w:spacing w:before="0" w:beforeAutospacing="0" w:after="0" w:afterAutospacing="0"/>
        <w:jc w:val="both"/>
      </w:pPr>
      <w:r w:rsidRPr="00A30C54">
        <w:t>УСН – один из самых распространенных режимов налогообложения малого бизнеса. Но применять его можно только при соблюдении определенных критериев.</w:t>
      </w:r>
    </w:p>
    <w:p w:rsidR="00944ED7" w:rsidRPr="00A30C54" w:rsidRDefault="00944ED7" w:rsidP="001C5D6A">
      <w:pPr>
        <w:shd w:val="clear" w:color="auto" w:fill="FDFDFD"/>
        <w:jc w:val="both"/>
      </w:pPr>
    </w:p>
    <w:p w:rsidR="00944ED7" w:rsidRPr="00A30C54" w:rsidRDefault="00944ED7" w:rsidP="001C5D6A">
      <w:pPr>
        <w:shd w:val="clear" w:color="auto" w:fill="FDFDFD"/>
        <w:jc w:val="both"/>
        <w:rPr>
          <w:b/>
          <w:bCs/>
        </w:rPr>
      </w:pPr>
      <w:r w:rsidRPr="00A30C54">
        <w:rPr>
          <w:rStyle w:val="white"/>
        </w:rPr>
        <w:t>4</w:t>
      </w:r>
      <w:r w:rsidRPr="00A30C54">
        <w:rPr>
          <w:rStyle w:val="apple-converted-space"/>
        </w:rPr>
        <w:t> </w:t>
      </w:r>
      <w:r w:rsidRPr="00A30C54">
        <w:rPr>
          <w:rStyle w:val="large"/>
        </w:rPr>
        <w:t>критери</w:t>
      </w:r>
      <w:r w:rsidR="00A30C54" w:rsidRPr="00A30C54">
        <w:rPr>
          <w:rStyle w:val="large"/>
        </w:rPr>
        <w:t>и</w:t>
      </w:r>
      <w:r w:rsidRPr="00A30C54">
        <w:rPr>
          <w:rStyle w:val="apple-converted-space"/>
          <w:b/>
          <w:bCs/>
        </w:rPr>
        <w:t> </w:t>
      </w:r>
      <w:r w:rsidRPr="00A30C54">
        <w:rPr>
          <w:b/>
          <w:bCs/>
        </w:rPr>
        <w:t>перехода на упрощенную систему и ее применения</w:t>
      </w:r>
    </w:p>
    <w:p w:rsidR="00F3313C" w:rsidRDefault="00944ED7" w:rsidP="00FB6E2F">
      <w:pPr>
        <w:pStyle w:val="af4"/>
        <w:numPr>
          <w:ilvl w:val="0"/>
          <w:numId w:val="22"/>
        </w:numPr>
        <w:shd w:val="clear" w:color="auto" w:fill="FDFDFD"/>
        <w:spacing w:before="0" w:beforeAutospacing="0" w:after="0" w:afterAutospacing="0"/>
        <w:ind w:left="0" w:firstLine="0"/>
        <w:jc w:val="both"/>
        <w:rPr>
          <w:rStyle w:val="apple-converted-space"/>
        </w:rPr>
      </w:pPr>
      <w:r w:rsidRPr="00A30C54">
        <w:rPr>
          <w:b/>
          <w:bCs/>
        </w:rPr>
        <w:t>Уровень дохода</w:t>
      </w:r>
      <w:r w:rsidRPr="00A30C54">
        <w:rPr>
          <w:rStyle w:val="apple-converted-space"/>
        </w:rPr>
        <w:t> </w:t>
      </w:r>
      <w:r w:rsidRPr="00A30C54">
        <w:t>Переход – не более 45 млн руб. за 9 мес.</w:t>
      </w:r>
      <w:r w:rsidRPr="00A30C54">
        <w:rPr>
          <w:rStyle w:val="apple-converted-space"/>
        </w:rPr>
        <w:t> </w:t>
      </w:r>
    </w:p>
    <w:p w:rsidR="00944ED7" w:rsidRPr="00A30C54" w:rsidRDefault="00944ED7" w:rsidP="001C5D6A">
      <w:pPr>
        <w:pStyle w:val="af4"/>
        <w:shd w:val="clear" w:color="auto" w:fill="FDFDFD"/>
        <w:spacing w:before="0" w:beforeAutospacing="0" w:after="0" w:afterAutospacing="0"/>
        <w:jc w:val="both"/>
      </w:pPr>
      <w:r w:rsidRPr="00A30C54">
        <w:t>Применение – не более 60 млн руб. за год.</w:t>
      </w:r>
    </w:p>
    <w:p w:rsidR="00F3313C" w:rsidRDefault="00944ED7" w:rsidP="00FB6E2F">
      <w:pPr>
        <w:pStyle w:val="af4"/>
        <w:numPr>
          <w:ilvl w:val="0"/>
          <w:numId w:val="22"/>
        </w:numPr>
        <w:shd w:val="clear" w:color="auto" w:fill="FDFDFD"/>
        <w:spacing w:before="0" w:beforeAutospacing="0" w:after="0" w:afterAutospacing="0"/>
        <w:ind w:left="0" w:firstLine="0"/>
        <w:jc w:val="both"/>
        <w:rPr>
          <w:rStyle w:val="apple-converted-space"/>
        </w:rPr>
      </w:pPr>
      <w:r w:rsidRPr="00A30C54">
        <w:rPr>
          <w:b/>
          <w:bCs/>
        </w:rPr>
        <w:t>Средняя численность работников</w:t>
      </w:r>
      <w:r w:rsidRPr="00A30C54">
        <w:rPr>
          <w:rStyle w:val="apple-converted-space"/>
        </w:rPr>
        <w:t> </w:t>
      </w:r>
    </w:p>
    <w:p w:rsidR="00944ED7" w:rsidRPr="00A30C54" w:rsidRDefault="00944ED7" w:rsidP="001C5D6A">
      <w:pPr>
        <w:pStyle w:val="af4"/>
        <w:shd w:val="clear" w:color="auto" w:fill="FDFDFD"/>
        <w:spacing w:before="0" w:beforeAutospacing="0" w:after="0" w:afterAutospacing="0"/>
        <w:jc w:val="both"/>
      </w:pPr>
      <w:r w:rsidRPr="00A30C54">
        <w:t>Не более 100 чел.</w:t>
      </w:r>
    </w:p>
    <w:p w:rsidR="00F3313C" w:rsidRPr="00F3313C" w:rsidRDefault="00944ED7" w:rsidP="00FB6E2F">
      <w:pPr>
        <w:pStyle w:val="af4"/>
        <w:numPr>
          <w:ilvl w:val="0"/>
          <w:numId w:val="22"/>
        </w:numPr>
        <w:shd w:val="clear" w:color="auto" w:fill="FDFDFD"/>
        <w:spacing w:before="0" w:beforeAutospacing="0" w:after="0" w:afterAutospacing="0"/>
        <w:ind w:left="0" w:firstLine="0"/>
        <w:jc w:val="both"/>
      </w:pPr>
      <w:r w:rsidRPr="00A30C54">
        <w:rPr>
          <w:b/>
          <w:bCs/>
        </w:rPr>
        <w:lastRenderedPageBreak/>
        <w:t>Остаточная стоимость основных средств</w:t>
      </w:r>
    </w:p>
    <w:p w:rsidR="00944ED7" w:rsidRPr="00A30C54" w:rsidRDefault="00944ED7" w:rsidP="001C5D6A">
      <w:pPr>
        <w:pStyle w:val="af4"/>
        <w:shd w:val="clear" w:color="auto" w:fill="FDFDFD"/>
        <w:spacing w:before="0" w:beforeAutospacing="0" w:after="0" w:afterAutospacing="0"/>
        <w:jc w:val="both"/>
      </w:pPr>
      <w:r w:rsidRPr="00A30C54">
        <w:t>Не более 100 млн руб.</w:t>
      </w:r>
    </w:p>
    <w:p w:rsidR="00F3313C" w:rsidRDefault="00944ED7" w:rsidP="00FB6E2F">
      <w:pPr>
        <w:pStyle w:val="af4"/>
        <w:numPr>
          <w:ilvl w:val="0"/>
          <w:numId w:val="22"/>
        </w:numPr>
        <w:shd w:val="clear" w:color="auto" w:fill="FDFDFD"/>
        <w:spacing w:before="0" w:beforeAutospacing="0" w:after="0" w:afterAutospacing="0"/>
        <w:ind w:left="0" w:firstLine="0"/>
        <w:jc w:val="both"/>
        <w:rPr>
          <w:rStyle w:val="apple-converted-space"/>
        </w:rPr>
      </w:pPr>
      <w:r w:rsidRPr="00A30C54">
        <w:rPr>
          <w:b/>
          <w:bCs/>
        </w:rPr>
        <w:t>Доля участия других организаций</w:t>
      </w:r>
      <w:r w:rsidRPr="00A30C54">
        <w:rPr>
          <w:rStyle w:val="apple-converted-space"/>
        </w:rPr>
        <w:t> </w:t>
      </w:r>
    </w:p>
    <w:p w:rsidR="00944ED7" w:rsidRPr="00A30C54" w:rsidRDefault="00944ED7" w:rsidP="001C5D6A">
      <w:pPr>
        <w:pStyle w:val="af4"/>
        <w:shd w:val="clear" w:color="auto" w:fill="FDFDFD"/>
        <w:spacing w:before="0" w:beforeAutospacing="0" w:after="0" w:afterAutospacing="0"/>
        <w:jc w:val="both"/>
      </w:pPr>
      <w:r w:rsidRPr="00A30C54">
        <w:t>Не более 25%.</w:t>
      </w:r>
    </w:p>
    <w:p w:rsidR="00F3313C" w:rsidRDefault="00F3313C" w:rsidP="001C5D6A">
      <w:pPr>
        <w:shd w:val="clear" w:color="auto" w:fill="FDFDFD"/>
        <w:jc w:val="both"/>
        <w:rPr>
          <w:b/>
          <w:bCs/>
        </w:rPr>
      </w:pPr>
    </w:p>
    <w:p w:rsidR="00944ED7" w:rsidRPr="00A30C54" w:rsidRDefault="00944ED7" w:rsidP="001C5D6A">
      <w:pPr>
        <w:shd w:val="clear" w:color="auto" w:fill="FDFDFD"/>
        <w:jc w:val="center"/>
        <w:rPr>
          <w:b/>
          <w:bCs/>
        </w:rPr>
      </w:pPr>
      <w:r w:rsidRPr="00A30C54">
        <w:rPr>
          <w:b/>
          <w:bCs/>
        </w:rPr>
        <w:t>Внимание!</w:t>
      </w:r>
    </w:p>
    <w:p w:rsidR="00944ED7" w:rsidRPr="00A30C54" w:rsidRDefault="00944ED7" w:rsidP="001C5D6A">
      <w:pPr>
        <w:shd w:val="clear" w:color="auto" w:fill="FDFDFD"/>
        <w:jc w:val="both"/>
        <w:rPr>
          <w:b/>
          <w:bCs/>
        </w:rPr>
      </w:pPr>
      <w:r w:rsidRPr="00A30C54">
        <w:rPr>
          <w:b/>
          <w:bCs/>
        </w:rPr>
        <w:t>Если компания на момент перехода на УСН соответствовала всем критериям, а впоследствии вышла за рамки ограничений, она должна в течение 15 календарных дней по окончании отчетного (налогового) периода сообщить в свою налоговую инспекцию о переходе на общую систему налогообложения. Добровольно перейти на иной режим налогообложения налогоплательщик может с начала календарного года, уведомив об этом налоговый орган не позднее 15 января года, в котором он хочет это сделать.</w:t>
      </w:r>
    </w:p>
    <w:p w:rsidR="00F3313C" w:rsidRDefault="00F3313C" w:rsidP="001C5D6A">
      <w:pPr>
        <w:jc w:val="both"/>
        <w:rPr>
          <w:rStyle w:val="step"/>
          <w:b/>
          <w:bCs/>
        </w:rPr>
      </w:pPr>
    </w:p>
    <w:p w:rsidR="00944ED7" w:rsidRPr="00A30C54" w:rsidRDefault="00944ED7" w:rsidP="001C5D6A">
      <w:pPr>
        <w:jc w:val="both"/>
        <w:rPr>
          <w:b/>
          <w:bCs/>
        </w:rPr>
      </w:pPr>
      <w:r w:rsidRPr="00A30C54">
        <w:rPr>
          <w:rStyle w:val="step"/>
          <w:b/>
          <w:bCs/>
        </w:rPr>
        <w:t>Шаг 2.</w:t>
      </w:r>
      <w:r w:rsidRPr="00A30C54">
        <w:rPr>
          <w:rStyle w:val="apple-converted-space"/>
          <w:b/>
          <w:bCs/>
        </w:rPr>
        <w:t> </w:t>
      </w:r>
      <w:r w:rsidRPr="00A30C54">
        <w:rPr>
          <w:b/>
          <w:bCs/>
        </w:rPr>
        <w:t>Выясняем, за что платить</w:t>
      </w:r>
    </w:p>
    <w:p w:rsidR="00F3313C" w:rsidRDefault="00F3313C" w:rsidP="001C5D6A">
      <w:pPr>
        <w:pStyle w:val="af4"/>
        <w:spacing w:before="0" w:beforeAutospacing="0" w:after="0" w:afterAutospacing="0"/>
        <w:jc w:val="both"/>
      </w:pPr>
    </w:p>
    <w:p w:rsidR="00944ED7" w:rsidRPr="00A30C54" w:rsidRDefault="00944ED7" w:rsidP="001C5D6A">
      <w:pPr>
        <w:pStyle w:val="af4"/>
        <w:spacing w:before="0" w:beforeAutospacing="0" w:after="0" w:afterAutospacing="0"/>
        <w:jc w:val="both"/>
      </w:pPr>
      <w:r w:rsidRPr="00A30C54">
        <w:t>В рамках УСН можно выбрать объект налогообложения «доходы» или «доходы, уменьшенные на величину расходов» (чаще говорят «доходы минус расходы»).</w:t>
      </w:r>
    </w:p>
    <w:p w:rsidR="00944ED7" w:rsidRPr="00A30C54" w:rsidRDefault="00944ED7" w:rsidP="001C5D6A">
      <w:pPr>
        <w:pStyle w:val="af4"/>
        <w:spacing w:before="0" w:beforeAutospacing="0" w:after="0" w:afterAutospacing="0"/>
        <w:jc w:val="both"/>
      </w:pPr>
      <w:r w:rsidRPr="00A30C54">
        <w:t>При выборе объекта налогообложения учитывайте затратность бизнеса, то есть наличие постоянных и обоснованных материальных издержек.</w:t>
      </w:r>
    </w:p>
    <w:p w:rsidR="00944ED7" w:rsidRPr="00A30C54" w:rsidRDefault="00944ED7" w:rsidP="001C5D6A">
      <w:pPr>
        <w:shd w:val="clear" w:color="auto" w:fill="FDFDFD"/>
        <w:jc w:val="center"/>
        <w:rPr>
          <w:b/>
          <w:bCs/>
        </w:rPr>
      </w:pPr>
      <w:r w:rsidRPr="00A30C54">
        <w:rPr>
          <w:b/>
          <w:bCs/>
        </w:rPr>
        <w:t>Внимание!</w:t>
      </w:r>
    </w:p>
    <w:p w:rsidR="00944ED7" w:rsidRPr="00A30C54" w:rsidRDefault="00944ED7" w:rsidP="001C5D6A">
      <w:pPr>
        <w:shd w:val="clear" w:color="auto" w:fill="FDFDFD"/>
        <w:jc w:val="both"/>
        <w:rPr>
          <w:b/>
          <w:bCs/>
        </w:rPr>
      </w:pPr>
      <w:r w:rsidRPr="00A30C54">
        <w:rPr>
          <w:b/>
          <w:bCs/>
        </w:rPr>
        <w:t>Все доходы и расходы (или только доходы) нужно фиксировать в специальной Книге учета доходов и расходов.</w:t>
      </w:r>
    </w:p>
    <w:p w:rsidR="00F3313C" w:rsidRDefault="00F3313C" w:rsidP="001C5D6A">
      <w:pPr>
        <w:shd w:val="clear" w:color="auto" w:fill="FDFDFD"/>
        <w:jc w:val="both"/>
        <w:rPr>
          <w:b/>
          <w:bCs/>
        </w:rPr>
      </w:pPr>
    </w:p>
    <w:p w:rsidR="00944ED7" w:rsidRPr="00A30C54" w:rsidRDefault="00944ED7" w:rsidP="001C5D6A">
      <w:pPr>
        <w:shd w:val="clear" w:color="auto" w:fill="FDFDFD"/>
        <w:jc w:val="both"/>
        <w:rPr>
          <w:i/>
          <w:iCs/>
        </w:rPr>
      </w:pPr>
      <w:r w:rsidRPr="00A30C54">
        <w:rPr>
          <w:i/>
          <w:iCs/>
        </w:rPr>
        <w:t>Форма Книги учета доходов и расходов утверждена приказом Минфина России от 22.10.2012 N 135н.</w:t>
      </w:r>
    </w:p>
    <w:p w:rsidR="00F3313C" w:rsidRDefault="00F3313C" w:rsidP="001C5D6A">
      <w:pPr>
        <w:pStyle w:val="af4"/>
        <w:shd w:val="clear" w:color="auto" w:fill="FDFDFD"/>
        <w:spacing w:before="0" w:beforeAutospacing="0" w:after="0" w:afterAutospacing="0"/>
        <w:jc w:val="both"/>
      </w:pPr>
    </w:p>
    <w:p w:rsidR="00944ED7" w:rsidRPr="00A30C54" w:rsidRDefault="00944ED7" w:rsidP="001C5D6A">
      <w:pPr>
        <w:pStyle w:val="af4"/>
        <w:shd w:val="clear" w:color="auto" w:fill="FDFDFD"/>
        <w:spacing w:before="0" w:beforeAutospacing="0" w:after="0" w:afterAutospacing="0"/>
        <w:jc w:val="both"/>
      </w:pPr>
      <w:r w:rsidRPr="00A30C54">
        <w:t>Если расходы велики, то лучше выбрать объект «доходы минус расходы» (это выгодно для торговых и производственных фирм). Если расходы небольшие, подойдет объект «доходы» (например, для сдачи помещений в аренду или оказания консультационных услуг).</w:t>
      </w:r>
    </w:p>
    <w:p w:rsidR="00944ED7" w:rsidRPr="00A30C54" w:rsidRDefault="00944ED7" w:rsidP="001C5D6A">
      <w:pPr>
        <w:jc w:val="both"/>
        <w:rPr>
          <w:b/>
          <w:bCs/>
        </w:rPr>
      </w:pPr>
      <w:r w:rsidRPr="00A30C54">
        <w:rPr>
          <w:rStyle w:val="step"/>
          <w:b/>
          <w:bCs/>
        </w:rPr>
        <w:t>Шаг 3.</w:t>
      </w:r>
      <w:r w:rsidRPr="00A30C54">
        <w:rPr>
          <w:rStyle w:val="apple-converted-space"/>
          <w:b/>
          <w:bCs/>
        </w:rPr>
        <w:t> </w:t>
      </w:r>
      <w:r w:rsidRPr="00A30C54">
        <w:rPr>
          <w:b/>
          <w:bCs/>
        </w:rPr>
        <w:t>Считаем, сколько платить</w:t>
      </w:r>
    </w:p>
    <w:p w:rsidR="00944ED7" w:rsidRPr="00A30C54" w:rsidRDefault="00944ED7" w:rsidP="001C5D6A">
      <w:pPr>
        <w:pStyle w:val="af4"/>
        <w:shd w:val="clear" w:color="auto" w:fill="FDFDFD"/>
        <w:spacing w:before="0" w:beforeAutospacing="0" w:after="0" w:afterAutospacing="0"/>
        <w:jc w:val="both"/>
      </w:pPr>
      <w:r w:rsidRPr="00A30C54">
        <w:t>Ставка налога зависит от объекта налогообложения.</w:t>
      </w:r>
    </w:p>
    <w:p w:rsidR="00944ED7" w:rsidRPr="00A30C54" w:rsidRDefault="00944ED7" w:rsidP="00FB6E2F">
      <w:pPr>
        <w:numPr>
          <w:ilvl w:val="0"/>
          <w:numId w:val="23"/>
        </w:numPr>
        <w:shd w:val="clear" w:color="auto" w:fill="FDFDFD"/>
        <w:ind w:left="0" w:firstLine="0"/>
        <w:jc w:val="both"/>
      </w:pPr>
      <w:r w:rsidRPr="00A30C54">
        <w:t>При объекте «доходы». Для расчета налога учитываются доходы компании от реализации и внереализационные доходы. Сумма доходов умножается на ставку 6%.</w:t>
      </w:r>
    </w:p>
    <w:p w:rsidR="00944ED7" w:rsidRPr="00A30C54" w:rsidRDefault="00944ED7" w:rsidP="001C5D6A">
      <w:pPr>
        <w:pStyle w:val="title"/>
        <w:spacing w:before="0" w:beforeAutospacing="0" w:after="0" w:afterAutospacing="0"/>
        <w:jc w:val="both"/>
        <w:rPr>
          <w:b/>
          <w:bCs/>
        </w:rPr>
      </w:pPr>
      <w:r w:rsidRPr="00A30C54">
        <w:rPr>
          <w:b/>
          <w:bCs/>
        </w:rPr>
        <w:t>Считаем детально</w:t>
      </w:r>
    </w:p>
    <w:p w:rsidR="00F3313C" w:rsidRDefault="00F3313C" w:rsidP="001C5D6A">
      <w:pPr>
        <w:pStyle w:val="blue"/>
        <w:spacing w:before="0" w:beforeAutospacing="0" w:after="0" w:afterAutospacing="0"/>
        <w:jc w:val="both"/>
        <w:rPr>
          <w:b/>
          <w:bCs/>
        </w:rPr>
      </w:pPr>
    </w:p>
    <w:p w:rsidR="00944ED7" w:rsidRPr="00A30C54" w:rsidRDefault="00944ED7" w:rsidP="001C5D6A">
      <w:pPr>
        <w:pStyle w:val="blue"/>
        <w:spacing w:before="0" w:beforeAutospacing="0" w:after="0" w:afterAutospacing="0"/>
        <w:jc w:val="center"/>
      </w:pPr>
      <w:r w:rsidRPr="00A30C54">
        <w:rPr>
          <w:b/>
          <w:bCs/>
        </w:rPr>
        <w:t>Объект «доходы»</w:t>
      </w:r>
    </w:p>
    <w:p w:rsidR="00F3313C" w:rsidRDefault="00F3313C" w:rsidP="001C5D6A">
      <w:pPr>
        <w:pStyle w:val="blue"/>
        <w:spacing w:before="0" w:beforeAutospacing="0" w:after="0" w:afterAutospacing="0"/>
        <w:jc w:val="both"/>
      </w:pPr>
    </w:p>
    <w:p w:rsidR="00944ED7" w:rsidRDefault="00944ED7" w:rsidP="001C5D6A">
      <w:pPr>
        <w:pStyle w:val="blue"/>
        <w:spacing w:before="0" w:beforeAutospacing="0" w:after="0" w:afterAutospacing="0"/>
        <w:jc w:val="both"/>
      </w:pPr>
      <w:r w:rsidRPr="00A30C54">
        <w:t>Допустим, компания применяет УСН с объектом налогообложения «доходы». Размеры доходов, полученных в течение I полугодия:</w:t>
      </w:r>
    </w:p>
    <w:p w:rsidR="00F3313C" w:rsidRPr="00A30C54" w:rsidRDefault="00F3313C" w:rsidP="001C5D6A">
      <w:pPr>
        <w:pStyle w:val="blue"/>
        <w:spacing w:before="0" w:beforeAutospacing="0" w:after="0" w:afterAutospacing="0"/>
        <w:jc w:val="both"/>
      </w:pPr>
    </w:p>
    <w:tbl>
      <w:tblPr>
        <w:tblW w:w="7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348"/>
        <w:gridCol w:w="3422"/>
      </w:tblGrid>
      <w:tr w:rsidR="00944ED7" w:rsidRPr="00A30C54" w:rsidTr="00F3313C">
        <w:trPr>
          <w:jc w:val="center"/>
        </w:trPr>
        <w:tc>
          <w:tcPr>
            <w:tcW w:w="0" w:type="auto"/>
            <w:tcMar>
              <w:top w:w="45" w:type="dxa"/>
              <w:left w:w="150" w:type="dxa"/>
              <w:bottom w:w="15" w:type="dxa"/>
              <w:right w:w="75" w:type="dxa"/>
            </w:tcMar>
            <w:hideMark/>
          </w:tcPr>
          <w:p w:rsidR="00944ED7" w:rsidRPr="00A30C54" w:rsidRDefault="00944ED7" w:rsidP="001C5D6A">
            <w:r w:rsidRPr="00A30C54">
              <w:t>Период</w:t>
            </w:r>
          </w:p>
        </w:tc>
        <w:tc>
          <w:tcPr>
            <w:tcW w:w="0" w:type="auto"/>
            <w:tcMar>
              <w:top w:w="45" w:type="dxa"/>
              <w:left w:w="150" w:type="dxa"/>
              <w:bottom w:w="15" w:type="dxa"/>
              <w:right w:w="75" w:type="dxa"/>
            </w:tcMar>
            <w:hideMark/>
          </w:tcPr>
          <w:p w:rsidR="00944ED7" w:rsidRPr="00A30C54" w:rsidRDefault="00944ED7" w:rsidP="001C5D6A">
            <w:pPr>
              <w:jc w:val="center"/>
            </w:pPr>
            <w:r w:rsidRPr="00A30C54">
              <w:t>Доходы, тыс. руб.</w:t>
            </w:r>
          </w:p>
        </w:tc>
      </w:tr>
      <w:tr w:rsidR="00944ED7" w:rsidRPr="00A30C54" w:rsidTr="00F3313C">
        <w:trPr>
          <w:jc w:val="center"/>
        </w:trPr>
        <w:tc>
          <w:tcPr>
            <w:tcW w:w="0" w:type="auto"/>
            <w:tcMar>
              <w:top w:w="45" w:type="dxa"/>
              <w:left w:w="150" w:type="dxa"/>
              <w:bottom w:w="15" w:type="dxa"/>
              <w:right w:w="225" w:type="dxa"/>
            </w:tcMar>
            <w:hideMark/>
          </w:tcPr>
          <w:p w:rsidR="00944ED7" w:rsidRPr="00A30C54" w:rsidRDefault="00944ED7" w:rsidP="001C5D6A">
            <w:r w:rsidRPr="00A30C54">
              <w:t>Январь</w:t>
            </w:r>
          </w:p>
        </w:tc>
        <w:tc>
          <w:tcPr>
            <w:tcW w:w="0" w:type="auto"/>
            <w:tcMar>
              <w:top w:w="45" w:type="dxa"/>
              <w:left w:w="150" w:type="dxa"/>
              <w:bottom w:w="15" w:type="dxa"/>
              <w:right w:w="225" w:type="dxa"/>
            </w:tcMar>
            <w:hideMark/>
          </w:tcPr>
          <w:p w:rsidR="00944ED7" w:rsidRPr="00A30C54" w:rsidRDefault="00944ED7" w:rsidP="001C5D6A">
            <w:pPr>
              <w:jc w:val="center"/>
            </w:pPr>
            <w:r w:rsidRPr="00A30C54">
              <w:t>600</w:t>
            </w:r>
          </w:p>
        </w:tc>
      </w:tr>
      <w:tr w:rsidR="00944ED7" w:rsidRPr="00A30C54" w:rsidTr="00F3313C">
        <w:trPr>
          <w:jc w:val="center"/>
        </w:trPr>
        <w:tc>
          <w:tcPr>
            <w:tcW w:w="0" w:type="auto"/>
            <w:tcMar>
              <w:top w:w="45" w:type="dxa"/>
              <w:left w:w="150" w:type="dxa"/>
              <w:bottom w:w="15" w:type="dxa"/>
              <w:right w:w="225" w:type="dxa"/>
            </w:tcMar>
            <w:hideMark/>
          </w:tcPr>
          <w:p w:rsidR="00944ED7" w:rsidRPr="00A30C54" w:rsidRDefault="00944ED7" w:rsidP="001C5D6A">
            <w:r w:rsidRPr="00A30C54">
              <w:t>Февраль</w:t>
            </w:r>
          </w:p>
        </w:tc>
        <w:tc>
          <w:tcPr>
            <w:tcW w:w="0" w:type="auto"/>
            <w:tcMar>
              <w:top w:w="45" w:type="dxa"/>
              <w:left w:w="150" w:type="dxa"/>
              <w:bottom w:w="15" w:type="dxa"/>
              <w:right w:w="225" w:type="dxa"/>
            </w:tcMar>
            <w:hideMark/>
          </w:tcPr>
          <w:p w:rsidR="00944ED7" w:rsidRPr="00A30C54" w:rsidRDefault="00944ED7" w:rsidP="001C5D6A">
            <w:pPr>
              <w:jc w:val="center"/>
            </w:pPr>
            <w:r w:rsidRPr="00A30C54">
              <w:t>840</w:t>
            </w:r>
          </w:p>
        </w:tc>
      </w:tr>
      <w:tr w:rsidR="00944ED7" w:rsidRPr="00A30C54" w:rsidTr="00F3313C">
        <w:trPr>
          <w:jc w:val="center"/>
        </w:trPr>
        <w:tc>
          <w:tcPr>
            <w:tcW w:w="0" w:type="auto"/>
            <w:tcMar>
              <w:top w:w="45" w:type="dxa"/>
              <w:left w:w="150" w:type="dxa"/>
              <w:bottom w:w="15" w:type="dxa"/>
              <w:right w:w="225" w:type="dxa"/>
            </w:tcMar>
            <w:hideMark/>
          </w:tcPr>
          <w:p w:rsidR="00944ED7" w:rsidRPr="00A30C54" w:rsidRDefault="00944ED7" w:rsidP="001C5D6A">
            <w:r w:rsidRPr="00A30C54">
              <w:t>Март</w:t>
            </w:r>
          </w:p>
        </w:tc>
        <w:tc>
          <w:tcPr>
            <w:tcW w:w="0" w:type="auto"/>
            <w:tcMar>
              <w:top w:w="45" w:type="dxa"/>
              <w:left w:w="150" w:type="dxa"/>
              <w:bottom w:w="15" w:type="dxa"/>
              <w:right w:w="225" w:type="dxa"/>
            </w:tcMar>
            <w:hideMark/>
          </w:tcPr>
          <w:p w:rsidR="00944ED7" w:rsidRPr="00A30C54" w:rsidRDefault="00944ED7" w:rsidP="001C5D6A">
            <w:pPr>
              <w:jc w:val="center"/>
            </w:pPr>
            <w:r w:rsidRPr="00A30C54">
              <w:t>720</w:t>
            </w:r>
          </w:p>
        </w:tc>
      </w:tr>
      <w:tr w:rsidR="00944ED7" w:rsidRPr="00A30C54" w:rsidTr="00F3313C">
        <w:trPr>
          <w:jc w:val="center"/>
        </w:trPr>
        <w:tc>
          <w:tcPr>
            <w:tcW w:w="0" w:type="auto"/>
            <w:tcMar>
              <w:top w:w="45" w:type="dxa"/>
              <w:left w:w="150" w:type="dxa"/>
              <w:bottom w:w="15" w:type="dxa"/>
              <w:right w:w="225" w:type="dxa"/>
            </w:tcMar>
            <w:hideMark/>
          </w:tcPr>
          <w:p w:rsidR="00944ED7" w:rsidRPr="00A30C54" w:rsidRDefault="00944ED7" w:rsidP="001C5D6A">
            <w:r w:rsidRPr="00A30C54">
              <w:rPr>
                <w:b/>
                <w:bCs/>
              </w:rPr>
              <w:t>Итого за I квартал</w:t>
            </w:r>
          </w:p>
        </w:tc>
        <w:tc>
          <w:tcPr>
            <w:tcW w:w="0" w:type="auto"/>
            <w:tcMar>
              <w:top w:w="45" w:type="dxa"/>
              <w:left w:w="150" w:type="dxa"/>
              <w:bottom w:w="15" w:type="dxa"/>
              <w:right w:w="225" w:type="dxa"/>
            </w:tcMar>
            <w:hideMark/>
          </w:tcPr>
          <w:p w:rsidR="00944ED7" w:rsidRPr="00A30C54" w:rsidRDefault="00944ED7" w:rsidP="001C5D6A">
            <w:pPr>
              <w:jc w:val="center"/>
            </w:pPr>
            <w:r w:rsidRPr="00A30C54">
              <w:rPr>
                <w:b/>
                <w:bCs/>
              </w:rPr>
              <w:t>2160</w:t>
            </w:r>
          </w:p>
        </w:tc>
      </w:tr>
      <w:tr w:rsidR="00944ED7" w:rsidRPr="00A30C54" w:rsidTr="00F3313C">
        <w:trPr>
          <w:jc w:val="center"/>
        </w:trPr>
        <w:tc>
          <w:tcPr>
            <w:tcW w:w="0" w:type="auto"/>
            <w:tcMar>
              <w:top w:w="45" w:type="dxa"/>
              <w:left w:w="150" w:type="dxa"/>
              <w:bottom w:w="15" w:type="dxa"/>
              <w:right w:w="225" w:type="dxa"/>
            </w:tcMar>
            <w:hideMark/>
          </w:tcPr>
          <w:p w:rsidR="00944ED7" w:rsidRPr="00A30C54" w:rsidRDefault="00944ED7" w:rsidP="001C5D6A">
            <w:r w:rsidRPr="00A30C54">
              <w:t>Апрель</w:t>
            </w:r>
          </w:p>
        </w:tc>
        <w:tc>
          <w:tcPr>
            <w:tcW w:w="0" w:type="auto"/>
            <w:tcMar>
              <w:top w:w="45" w:type="dxa"/>
              <w:left w:w="150" w:type="dxa"/>
              <w:bottom w:w="15" w:type="dxa"/>
              <w:right w:w="225" w:type="dxa"/>
            </w:tcMar>
            <w:hideMark/>
          </w:tcPr>
          <w:p w:rsidR="00944ED7" w:rsidRPr="00A30C54" w:rsidRDefault="00944ED7" w:rsidP="001C5D6A">
            <w:pPr>
              <w:jc w:val="center"/>
            </w:pPr>
            <w:r w:rsidRPr="00A30C54">
              <w:t>930</w:t>
            </w:r>
          </w:p>
        </w:tc>
      </w:tr>
      <w:tr w:rsidR="00944ED7" w:rsidRPr="00A30C54" w:rsidTr="00F3313C">
        <w:trPr>
          <w:jc w:val="center"/>
        </w:trPr>
        <w:tc>
          <w:tcPr>
            <w:tcW w:w="0" w:type="auto"/>
            <w:tcMar>
              <w:top w:w="45" w:type="dxa"/>
              <w:left w:w="150" w:type="dxa"/>
              <w:bottom w:w="15" w:type="dxa"/>
              <w:right w:w="225" w:type="dxa"/>
            </w:tcMar>
            <w:hideMark/>
          </w:tcPr>
          <w:p w:rsidR="00944ED7" w:rsidRPr="00A30C54" w:rsidRDefault="00944ED7" w:rsidP="001C5D6A">
            <w:r w:rsidRPr="00A30C54">
              <w:t>Май</w:t>
            </w:r>
          </w:p>
        </w:tc>
        <w:tc>
          <w:tcPr>
            <w:tcW w:w="0" w:type="auto"/>
            <w:tcMar>
              <w:top w:w="45" w:type="dxa"/>
              <w:left w:w="150" w:type="dxa"/>
              <w:bottom w:w="15" w:type="dxa"/>
              <w:right w:w="225" w:type="dxa"/>
            </w:tcMar>
            <w:hideMark/>
          </w:tcPr>
          <w:p w:rsidR="00944ED7" w:rsidRPr="00A30C54" w:rsidRDefault="00944ED7" w:rsidP="001C5D6A">
            <w:pPr>
              <w:jc w:val="center"/>
            </w:pPr>
            <w:r w:rsidRPr="00A30C54">
              <w:t>640</w:t>
            </w:r>
          </w:p>
        </w:tc>
      </w:tr>
      <w:tr w:rsidR="00944ED7" w:rsidRPr="00A30C54" w:rsidTr="00F3313C">
        <w:trPr>
          <w:jc w:val="center"/>
        </w:trPr>
        <w:tc>
          <w:tcPr>
            <w:tcW w:w="0" w:type="auto"/>
            <w:tcMar>
              <w:top w:w="45" w:type="dxa"/>
              <w:left w:w="150" w:type="dxa"/>
              <w:bottom w:w="15" w:type="dxa"/>
              <w:right w:w="225" w:type="dxa"/>
            </w:tcMar>
            <w:hideMark/>
          </w:tcPr>
          <w:p w:rsidR="00944ED7" w:rsidRPr="00A30C54" w:rsidRDefault="00944ED7" w:rsidP="001C5D6A">
            <w:r w:rsidRPr="00A30C54">
              <w:t>Июнь</w:t>
            </w:r>
          </w:p>
        </w:tc>
        <w:tc>
          <w:tcPr>
            <w:tcW w:w="0" w:type="auto"/>
            <w:tcMar>
              <w:top w:w="45" w:type="dxa"/>
              <w:left w:w="150" w:type="dxa"/>
              <w:bottom w:w="15" w:type="dxa"/>
              <w:right w:w="225" w:type="dxa"/>
            </w:tcMar>
            <w:hideMark/>
          </w:tcPr>
          <w:p w:rsidR="00944ED7" w:rsidRPr="00A30C54" w:rsidRDefault="00944ED7" w:rsidP="001C5D6A">
            <w:pPr>
              <w:jc w:val="center"/>
            </w:pPr>
            <w:r w:rsidRPr="00A30C54">
              <w:t>810</w:t>
            </w:r>
          </w:p>
        </w:tc>
      </w:tr>
      <w:tr w:rsidR="00944ED7" w:rsidRPr="00A30C54" w:rsidTr="00F3313C">
        <w:trPr>
          <w:jc w:val="center"/>
        </w:trPr>
        <w:tc>
          <w:tcPr>
            <w:tcW w:w="0" w:type="auto"/>
            <w:tcMar>
              <w:top w:w="45" w:type="dxa"/>
              <w:left w:w="150" w:type="dxa"/>
              <w:bottom w:w="15" w:type="dxa"/>
              <w:right w:w="225" w:type="dxa"/>
            </w:tcMar>
            <w:hideMark/>
          </w:tcPr>
          <w:p w:rsidR="00944ED7" w:rsidRPr="00A30C54" w:rsidRDefault="00944ED7" w:rsidP="001C5D6A">
            <w:r w:rsidRPr="00A30C54">
              <w:rPr>
                <w:b/>
                <w:bCs/>
              </w:rPr>
              <w:lastRenderedPageBreak/>
              <w:t>Итого за I полугодие</w:t>
            </w:r>
          </w:p>
        </w:tc>
        <w:tc>
          <w:tcPr>
            <w:tcW w:w="0" w:type="auto"/>
            <w:tcMar>
              <w:top w:w="45" w:type="dxa"/>
              <w:left w:w="150" w:type="dxa"/>
              <w:bottom w:w="15" w:type="dxa"/>
              <w:right w:w="225" w:type="dxa"/>
            </w:tcMar>
            <w:hideMark/>
          </w:tcPr>
          <w:p w:rsidR="00944ED7" w:rsidRPr="00A30C54" w:rsidRDefault="00944ED7" w:rsidP="001C5D6A">
            <w:pPr>
              <w:jc w:val="center"/>
            </w:pPr>
            <w:r w:rsidRPr="00A30C54">
              <w:rPr>
                <w:b/>
                <w:bCs/>
              </w:rPr>
              <w:t>4540</w:t>
            </w:r>
          </w:p>
        </w:tc>
      </w:tr>
    </w:tbl>
    <w:p w:rsidR="00F3313C" w:rsidRDefault="00F3313C" w:rsidP="001C5D6A">
      <w:pPr>
        <w:pStyle w:val="title"/>
        <w:spacing w:before="0" w:beforeAutospacing="0" w:after="0" w:afterAutospacing="0"/>
        <w:jc w:val="both"/>
        <w:rPr>
          <w:b/>
          <w:bCs/>
        </w:rPr>
      </w:pPr>
    </w:p>
    <w:p w:rsidR="00944ED7" w:rsidRPr="00A30C54" w:rsidRDefault="00944ED7" w:rsidP="001C5D6A">
      <w:pPr>
        <w:pStyle w:val="title"/>
        <w:spacing w:before="0" w:beforeAutospacing="0" w:after="0" w:afterAutospacing="0"/>
        <w:jc w:val="both"/>
        <w:rPr>
          <w:b/>
          <w:bCs/>
        </w:rPr>
      </w:pPr>
      <w:r w:rsidRPr="00A30C54">
        <w:rPr>
          <w:b/>
          <w:bCs/>
        </w:rPr>
        <w:t>1. Рассчитаем суммы авансовых платежей</w:t>
      </w:r>
    </w:p>
    <w:p w:rsidR="00944ED7" w:rsidRPr="00A30C54" w:rsidRDefault="00944ED7" w:rsidP="001C5D6A">
      <w:pPr>
        <w:pStyle w:val="af4"/>
        <w:spacing w:before="0" w:beforeAutospacing="0" w:after="0" w:afterAutospacing="0"/>
        <w:jc w:val="both"/>
      </w:pPr>
      <w:r w:rsidRPr="00A30C54">
        <w:t>За I квартал –</w:t>
      </w:r>
      <w:r w:rsidRPr="00A30C54">
        <w:rPr>
          <w:rStyle w:val="apple-converted-space"/>
        </w:rPr>
        <w:t> </w:t>
      </w:r>
      <w:r w:rsidRPr="00A30C54">
        <w:rPr>
          <w:rStyle w:val="blue1"/>
        </w:rPr>
        <w:t>.</w:t>
      </w:r>
      <w:r w:rsidRPr="00A30C54">
        <w:t>:</w:t>
      </w:r>
      <w:r w:rsidRPr="00A30C54">
        <w:rPr>
          <w:rStyle w:val="apple-converted-space"/>
        </w:rPr>
        <w:t> </w:t>
      </w:r>
      <w:r w:rsidRPr="00A30C54">
        <w:t>2160 тыс. руб. × 6%.=</w:t>
      </w:r>
      <w:r w:rsidRPr="00A30C54">
        <w:rPr>
          <w:rStyle w:val="blue1"/>
        </w:rPr>
        <w:t xml:space="preserve"> 129,6 тыс. руб</w:t>
      </w:r>
    </w:p>
    <w:p w:rsidR="00944ED7" w:rsidRPr="00A30C54" w:rsidRDefault="00944ED7" w:rsidP="001C5D6A">
      <w:pPr>
        <w:pStyle w:val="af4"/>
        <w:spacing w:before="0" w:beforeAutospacing="0" w:after="0" w:afterAutospacing="0"/>
        <w:jc w:val="both"/>
      </w:pPr>
      <w:r w:rsidRPr="00A30C54">
        <w:t>За I полугодие –</w:t>
      </w:r>
      <w:r w:rsidRPr="00A30C54">
        <w:rPr>
          <w:rStyle w:val="apple-converted-space"/>
        </w:rPr>
        <w:t> </w:t>
      </w:r>
      <w:r w:rsidRPr="00A30C54">
        <w:t>4540 тыс. руб. × 6%.=</w:t>
      </w:r>
      <w:r w:rsidRPr="00A30C54">
        <w:rPr>
          <w:rStyle w:val="blue1"/>
        </w:rPr>
        <w:t>272,4 тыс. руб.</w:t>
      </w:r>
      <w:r w:rsidRPr="00A30C54">
        <w:t>:</w:t>
      </w:r>
      <w:r w:rsidRPr="00A30C54">
        <w:rPr>
          <w:rStyle w:val="apple-converted-space"/>
        </w:rPr>
        <w:t> </w:t>
      </w:r>
    </w:p>
    <w:p w:rsidR="00944ED7" w:rsidRPr="00A30C54" w:rsidRDefault="00944ED7" w:rsidP="001C5D6A">
      <w:pPr>
        <w:pStyle w:val="af4"/>
        <w:spacing w:before="0" w:beforeAutospacing="0" w:after="0" w:afterAutospacing="0"/>
        <w:jc w:val="both"/>
      </w:pPr>
      <w:r w:rsidRPr="00A30C54">
        <w:t>С учетом аванса, который был уплачен по итогам I квартала, за I полугодие к уплате причитается только</w:t>
      </w:r>
      <w:r w:rsidRPr="00A30C54">
        <w:rPr>
          <w:rStyle w:val="apple-converted-space"/>
        </w:rPr>
        <w:t> </w:t>
      </w:r>
      <w:r w:rsidRPr="00A30C54">
        <w:rPr>
          <w:rStyle w:val="blue1"/>
        </w:rPr>
        <w:t>.</w:t>
      </w:r>
      <w:r w:rsidRPr="00A30C54">
        <w:t>:</w:t>
      </w:r>
      <w:r w:rsidRPr="00A30C54">
        <w:rPr>
          <w:rStyle w:val="apple-converted-space"/>
        </w:rPr>
        <w:t> </w:t>
      </w:r>
      <w:r w:rsidRPr="00A30C54">
        <w:br/>
        <w:t>272,4 тыс. руб. - 129,6 тыс. руб.=</w:t>
      </w:r>
      <w:r w:rsidRPr="00A30C54">
        <w:rPr>
          <w:rStyle w:val="blue1"/>
        </w:rPr>
        <w:t xml:space="preserve"> 142,8 тыс. руб</w:t>
      </w:r>
    </w:p>
    <w:p w:rsidR="00944ED7" w:rsidRPr="00A30C54" w:rsidRDefault="00944ED7" w:rsidP="001C5D6A">
      <w:pPr>
        <w:pStyle w:val="title"/>
        <w:spacing w:before="0" w:beforeAutospacing="0" w:after="0" w:afterAutospacing="0"/>
        <w:jc w:val="both"/>
        <w:rPr>
          <w:b/>
          <w:bCs/>
        </w:rPr>
      </w:pPr>
      <w:r w:rsidRPr="00A30C54">
        <w:rPr>
          <w:b/>
          <w:bCs/>
        </w:rPr>
        <w:t>2. Уменьшаем налог на сумму взносов в Пенсионный фонд</w:t>
      </w:r>
    </w:p>
    <w:p w:rsidR="00944ED7" w:rsidRPr="00A30C54" w:rsidRDefault="00944ED7" w:rsidP="001C5D6A">
      <w:pPr>
        <w:pStyle w:val="af4"/>
        <w:spacing w:before="0" w:beforeAutospacing="0" w:after="0" w:afterAutospacing="0"/>
        <w:jc w:val="both"/>
      </w:pPr>
      <w:r w:rsidRPr="00A30C54">
        <w:t>С выплат наемным работникам в I квартале уплачены страховые взносы в размере</w:t>
      </w:r>
      <w:r w:rsidRPr="00A30C54">
        <w:rPr>
          <w:rStyle w:val="apple-converted-space"/>
        </w:rPr>
        <w:t> </w:t>
      </w:r>
      <w:r w:rsidRPr="00A30C54">
        <w:rPr>
          <w:rStyle w:val="blue1"/>
        </w:rPr>
        <w:t>75 тыс. руб.</w:t>
      </w:r>
    </w:p>
    <w:p w:rsidR="00944ED7" w:rsidRPr="00A30C54" w:rsidRDefault="00944ED7" w:rsidP="001C5D6A">
      <w:pPr>
        <w:pStyle w:val="af4"/>
        <w:spacing w:before="0" w:beforeAutospacing="0" w:after="0" w:afterAutospacing="0"/>
        <w:jc w:val="both"/>
      </w:pPr>
      <w:r w:rsidRPr="00A30C54">
        <w:t>В этом случае авансовый платеж за I квартал можно уменьшить, но не на всю сумму уплаченных страховых взносов, а только на</w:t>
      </w:r>
      <w:r w:rsidRPr="00A30C54">
        <w:rPr>
          <w:rStyle w:val="apple-converted-space"/>
        </w:rPr>
        <w:t> </w:t>
      </w:r>
      <w:r w:rsidRPr="00A30C54">
        <w:rPr>
          <w:rStyle w:val="blue1"/>
        </w:rPr>
        <w:t>64,8 тыс. руб.</w:t>
      </w:r>
      <w:r w:rsidRPr="00A30C54">
        <w:t>:</w:t>
      </w:r>
      <w:r w:rsidRPr="00A30C54">
        <w:rPr>
          <w:rStyle w:val="apple-converted-space"/>
        </w:rPr>
        <w:t> </w:t>
      </w:r>
      <w:r w:rsidRPr="00A30C54">
        <w:t>129,6 тыс. руб. × 50%.=</w:t>
      </w:r>
      <w:r w:rsidRPr="00A30C54">
        <w:rPr>
          <w:rStyle w:val="blue1"/>
        </w:rPr>
        <w:t>64,8 тыс. руб</w:t>
      </w:r>
    </w:p>
    <w:p w:rsidR="00944ED7" w:rsidRPr="00A30C54" w:rsidRDefault="00944ED7" w:rsidP="001C5D6A">
      <w:pPr>
        <w:jc w:val="both"/>
        <w:rPr>
          <w:b/>
          <w:bCs/>
        </w:rPr>
      </w:pPr>
      <w:r w:rsidRPr="00A30C54">
        <w:rPr>
          <w:b/>
          <w:bCs/>
        </w:rPr>
        <w:t>Внимание!</w:t>
      </w:r>
    </w:p>
    <w:p w:rsidR="00944ED7" w:rsidRPr="00A30C54" w:rsidRDefault="00944ED7" w:rsidP="001C5D6A">
      <w:pPr>
        <w:jc w:val="both"/>
        <w:rPr>
          <w:b/>
          <w:bCs/>
        </w:rPr>
      </w:pPr>
      <w:r w:rsidRPr="00A30C54">
        <w:rPr>
          <w:b/>
          <w:bCs/>
        </w:rPr>
        <w:t>Компания имеет право уменьшать исчисленный налог (авансовый платеж) на сумму страховых взносов, уплаченных в Пенсионный фонд и другие внебюджетные фонды, но не более чем на 50%.</w:t>
      </w:r>
    </w:p>
    <w:p w:rsidR="00944ED7" w:rsidRPr="00A30C54" w:rsidRDefault="00944ED7" w:rsidP="00FB6E2F">
      <w:pPr>
        <w:numPr>
          <w:ilvl w:val="0"/>
          <w:numId w:val="24"/>
        </w:numPr>
        <w:ind w:left="0" w:firstLine="0"/>
        <w:jc w:val="both"/>
      </w:pPr>
      <w:r w:rsidRPr="00A30C54">
        <w:t>При объекте «доходы минус расходы». Для расчета налога из суммы доходов вычитаются расходы, полученный результат умножается на ставку 15%.</w:t>
      </w:r>
    </w:p>
    <w:p w:rsidR="00944ED7" w:rsidRPr="00A30C54" w:rsidRDefault="00944ED7" w:rsidP="001C5D6A">
      <w:pPr>
        <w:pStyle w:val="af4"/>
        <w:spacing w:before="0" w:beforeAutospacing="0" w:after="0" w:afterAutospacing="0"/>
        <w:jc w:val="both"/>
      </w:pPr>
      <w:r w:rsidRPr="00A30C54">
        <w:t>Законами субъектов Российской Федерации размер налоговой ставки может быть снижен до 5%.</w:t>
      </w:r>
    </w:p>
    <w:p w:rsidR="00A30C54" w:rsidRDefault="00A30C54" w:rsidP="001C5D6A">
      <w:pPr>
        <w:jc w:val="both"/>
        <w:rPr>
          <w:b/>
          <w:bCs/>
        </w:rPr>
      </w:pPr>
    </w:p>
    <w:p w:rsidR="00944ED7" w:rsidRPr="00A30C54" w:rsidRDefault="00944ED7" w:rsidP="001C5D6A">
      <w:pPr>
        <w:jc w:val="both"/>
        <w:rPr>
          <w:b/>
          <w:bCs/>
        </w:rPr>
      </w:pPr>
      <w:r w:rsidRPr="00A30C54">
        <w:rPr>
          <w:b/>
          <w:bCs/>
        </w:rPr>
        <w:t>Внимание!</w:t>
      </w:r>
    </w:p>
    <w:p w:rsidR="00944ED7" w:rsidRPr="00A30C54" w:rsidRDefault="00944ED7" w:rsidP="001C5D6A">
      <w:pPr>
        <w:jc w:val="both"/>
        <w:rPr>
          <w:b/>
          <w:bCs/>
        </w:rPr>
      </w:pPr>
      <w:r w:rsidRPr="00A30C54">
        <w:rPr>
          <w:b/>
          <w:bCs/>
        </w:rPr>
        <w:t>Учтите, что доходы удастся уменьшить не на все расходы.</w:t>
      </w:r>
    </w:p>
    <w:p w:rsidR="00944ED7" w:rsidRPr="00A30C54" w:rsidRDefault="00944ED7" w:rsidP="001C5D6A">
      <w:pPr>
        <w:pStyle w:val="af4"/>
        <w:spacing w:before="0" w:beforeAutospacing="0" w:after="0" w:afterAutospacing="0"/>
        <w:jc w:val="both"/>
      </w:pPr>
      <w:r w:rsidRPr="00A30C54">
        <w:t>Так, например, при определении объекта налогообложения можно уменьшить расходы на все виды обязательного страхования работников, имущества и ответственности, включая страховые взносы на обязательное пенсионное страхование и пр. В то же время штрафы и пени за нарушение условий хозяйственных договоров в этом перечне не числятся. Значит, при расчете налога по УСН они не учитываются.</w:t>
      </w:r>
    </w:p>
    <w:p w:rsidR="00944ED7" w:rsidRPr="00A30C54" w:rsidRDefault="00944ED7" w:rsidP="001C5D6A">
      <w:pPr>
        <w:jc w:val="both"/>
        <w:rPr>
          <w:i/>
          <w:iCs/>
        </w:rPr>
      </w:pPr>
      <w:r w:rsidRPr="00A30C54">
        <w:rPr>
          <w:i/>
          <w:iCs/>
        </w:rPr>
        <w:br/>
        <w:t>Перечень расходов, на которые может быть уменьшен доход, определен</w:t>
      </w:r>
      <w:hyperlink r:id="rId50" w:anchor="block_34616" w:tgtFrame="_blank" w:history="1">
        <w:r w:rsidRPr="00A30C54">
          <w:rPr>
            <w:rStyle w:val="af7"/>
            <w:i/>
            <w:iCs/>
            <w:color w:val="auto"/>
          </w:rPr>
          <w:t>п. 1 ст. 346.16 Налогового кодекса</w:t>
        </w:r>
      </w:hyperlink>
      <w:r w:rsidRPr="00A30C54">
        <w:rPr>
          <w:i/>
          <w:iCs/>
        </w:rPr>
        <w:t>.</w:t>
      </w:r>
    </w:p>
    <w:p w:rsidR="00F3313C" w:rsidRDefault="00F3313C" w:rsidP="001C5D6A">
      <w:pPr>
        <w:pStyle w:val="title"/>
        <w:spacing w:before="0" w:beforeAutospacing="0" w:after="0" w:afterAutospacing="0"/>
        <w:jc w:val="both"/>
        <w:rPr>
          <w:b/>
          <w:bCs/>
        </w:rPr>
      </w:pPr>
    </w:p>
    <w:p w:rsidR="00944ED7" w:rsidRPr="00A30C54" w:rsidRDefault="00944ED7" w:rsidP="001C5D6A">
      <w:pPr>
        <w:pStyle w:val="title"/>
        <w:spacing w:before="0" w:beforeAutospacing="0" w:after="0" w:afterAutospacing="0"/>
        <w:jc w:val="center"/>
        <w:rPr>
          <w:b/>
          <w:bCs/>
        </w:rPr>
      </w:pPr>
      <w:r w:rsidRPr="00A30C54">
        <w:rPr>
          <w:b/>
          <w:bCs/>
        </w:rPr>
        <w:t>Считаем детально</w:t>
      </w:r>
    </w:p>
    <w:p w:rsidR="00944ED7" w:rsidRPr="00A30C54" w:rsidRDefault="00944ED7" w:rsidP="001C5D6A">
      <w:pPr>
        <w:pStyle w:val="blue"/>
        <w:spacing w:before="0" w:beforeAutospacing="0" w:after="0" w:afterAutospacing="0"/>
        <w:jc w:val="both"/>
      </w:pPr>
      <w:r w:rsidRPr="00A30C54">
        <w:rPr>
          <w:b/>
          <w:bCs/>
        </w:rPr>
        <w:t>Объект «доходы минус расходы»</w:t>
      </w:r>
    </w:p>
    <w:p w:rsidR="00F3313C" w:rsidRDefault="00F3313C" w:rsidP="001C5D6A">
      <w:pPr>
        <w:pStyle w:val="blue"/>
        <w:spacing w:before="0" w:beforeAutospacing="0" w:after="0" w:afterAutospacing="0"/>
        <w:jc w:val="both"/>
      </w:pPr>
    </w:p>
    <w:p w:rsidR="00944ED7" w:rsidRPr="00A30C54" w:rsidRDefault="00944ED7" w:rsidP="001C5D6A">
      <w:pPr>
        <w:pStyle w:val="blue"/>
        <w:spacing w:before="0" w:beforeAutospacing="0" w:after="0" w:afterAutospacing="0"/>
        <w:jc w:val="both"/>
      </w:pPr>
      <w:r w:rsidRPr="00A30C54">
        <w:t>Допустим, компания применяет УСН. Размеры полученных доходов и произведенных расходов следующие:</w:t>
      </w:r>
    </w:p>
    <w:tbl>
      <w:tblPr>
        <w:tblW w:w="7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2991"/>
        <w:gridCol w:w="2354"/>
        <w:gridCol w:w="2425"/>
      </w:tblGrid>
      <w:tr w:rsidR="00944ED7" w:rsidRPr="00A30C54" w:rsidTr="00A30C54">
        <w:trPr>
          <w:jc w:val="center"/>
        </w:trPr>
        <w:tc>
          <w:tcPr>
            <w:tcW w:w="0" w:type="auto"/>
            <w:tcMar>
              <w:top w:w="45" w:type="dxa"/>
              <w:left w:w="150" w:type="dxa"/>
              <w:bottom w:w="15" w:type="dxa"/>
              <w:right w:w="75" w:type="dxa"/>
            </w:tcMar>
            <w:hideMark/>
          </w:tcPr>
          <w:p w:rsidR="00944ED7" w:rsidRPr="00A30C54" w:rsidRDefault="00944ED7" w:rsidP="001C5D6A">
            <w:r w:rsidRPr="00A30C54">
              <w:t>Период</w:t>
            </w:r>
          </w:p>
        </w:tc>
        <w:tc>
          <w:tcPr>
            <w:tcW w:w="0" w:type="auto"/>
            <w:tcMar>
              <w:top w:w="45" w:type="dxa"/>
              <w:left w:w="150" w:type="dxa"/>
              <w:bottom w:w="15" w:type="dxa"/>
              <w:right w:w="75" w:type="dxa"/>
            </w:tcMar>
            <w:hideMark/>
          </w:tcPr>
          <w:p w:rsidR="00944ED7" w:rsidRPr="00A30C54" w:rsidRDefault="00944ED7" w:rsidP="001C5D6A">
            <w:pPr>
              <w:jc w:val="center"/>
            </w:pPr>
            <w:r w:rsidRPr="00A30C54">
              <w:t>Доходы, тыс. руб.</w:t>
            </w:r>
          </w:p>
        </w:tc>
        <w:tc>
          <w:tcPr>
            <w:tcW w:w="0" w:type="auto"/>
            <w:tcMar>
              <w:top w:w="45" w:type="dxa"/>
              <w:left w:w="150" w:type="dxa"/>
              <w:bottom w:w="15" w:type="dxa"/>
              <w:right w:w="75" w:type="dxa"/>
            </w:tcMar>
            <w:hideMark/>
          </w:tcPr>
          <w:p w:rsidR="00944ED7" w:rsidRPr="00A30C54" w:rsidRDefault="00944ED7" w:rsidP="001C5D6A">
            <w:pPr>
              <w:jc w:val="center"/>
            </w:pPr>
            <w:r w:rsidRPr="00A30C54">
              <w:t>Расходы, тыс. руб.</w:t>
            </w:r>
          </w:p>
        </w:tc>
      </w:tr>
      <w:tr w:rsidR="00944ED7" w:rsidRPr="00A30C54" w:rsidTr="00A30C54">
        <w:trPr>
          <w:jc w:val="center"/>
        </w:trPr>
        <w:tc>
          <w:tcPr>
            <w:tcW w:w="0" w:type="auto"/>
            <w:tcMar>
              <w:top w:w="45" w:type="dxa"/>
              <w:left w:w="150" w:type="dxa"/>
              <w:bottom w:w="15" w:type="dxa"/>
              <w:right w:w="225" w:type="dxa"/>
            </w:tcMar>
            <w:hideMark/>
          </w:tcPr>
          <w:p w:rsidR="00944ED7" w:rsidRPr="00A30C54" w:rsidRDefault="00944ED7" w:rsidP="001C5D6A">
            <w:r w:rsidRPr="00A30C54">
              <w:t>Январь</w:t>
            </w:r>
          </w:p>
        </w:tc>
        <w:tc>
          <w:tcPr>
            <w:tcW w:w="0" w:type="auto"/>
            <w:tcMar>
              <w:top w:w="45" w:type="dxa"/>
              <w:left w:w="150" w:type="dxa"/>
              <w:bottom w:w="15" w:type="dxa"/>
              <w:right w:w="225" w:type="dxa"/>
            </w:tcMar>
            <w:hideMark/>
          </w:tcPr>
          <w:p w:rsidR="00944ED7" w:rsidRPr="00A30C54" w:rsidRDefault="00944ED7" w:rsidP="001C5D6A">
            <w:pPr>
              <w:jc w:val="center"/>
            </w:pPr>
            <w:r w:rsidRPr="00A30C54">
              <w:t>600</w:t>
            </w:r>
          </w:p>
        </w:tc>
        <w:tc>
          <w:tcPr>
            <w:tcW w:w="0" w:type="auto"/>
            <w:tcMar>
              <w:top w:w="45" w:type="dxa"/>
              <w:left w:w="150" w:type="dxa"/>
              <w:bottom w:w="15" w:type="dxa"/>
              <w:right w:w="225" w:type="dxa"/>
            </w:tcMar>
            <w:hideMark/>
          </w:tcPr>
          <w:p w:rsidR="00944ED7" w:rsidRPr="00A30C54" w:rsidRDefault="00944ED7" w:rsidP="001C5D6A">
            <w:pPr>
              <w:jc w:val="center"/>
            </w:pPr>
            <w:r w:rsidRPr="00A30C54">
              <w:t>460</w:t>
            </w:r>
          </w:p>
        </w:tc>
      </w:tr>
      <w:tr w:rsidR="00944ED7" w:rsidRPr="00A30C54" w:rsidTr="00A30C54">
        <w:trPr>
          <w:jc w:val="center"/>
        </w:trPr>
        <w:tc>
          <w:tcPr>
            <w:tcW w:w="0" w:type="auto"/>
            <w:tcMar>
              <w:top w:w="45" w:type="dxa"/>
              <w:left w:w="150" w:type="dxa"/>
              <w:bottom w:w="15" w:type="dxa"/>
              <w:right w:w="225" w:type="dxa"/>
            </w:tcMar>
            <w:hideMark/>
          </w:tcPr>
          <w:p w:rsidR="00944ED7" w:rsidRPr="00A30C54" w:rsidRDefault="00944ED7" w:rsidP="001C5D6A">
            <w:r w:rsidRPr="00A30C54">
              <w:t>Февраль</w:t>
            </w:r>
          </w:p>
        </w:tc>
        <w:tc>
          <w:tcPr>
            <w:tcW w:w="0" w:type="auto"/>
            <w:tcMar>
              <w:top w:w="45" w:type="dxa"/>
              <w:left w:w="150" w:type="dxa"/>
              <w:bottom w:w="15" w:type="dxa"/>
              <w:right w:w="225" w:type="dxa"/>
            </w:tcMar>
            <w:hideMark/>
          </w:tcPr>
          <w:p w:rsidR="00944ED7" w:rsidRPr="00A30C54" w:rsidRDefault="00944ED7" w:rsidP="001C5D6A">
            <w:pPr>
              <w:jc w:val="center"/>
            </w:pPr>
            <w:r w:rsidRPr="00A30C54">
              <w:t>840</w:t>
            </w:r>
          </w:p>
        </w:tc>
        <w:tc>
          <w:tcPr>
            <w:tcW w:w="0" w:type="auto"/>
            <w:tcMar>
              <w:top w:w="45" w:type="dxa"/>
              <w:left w:w="150" w:type="dxa"/>
              <w:bottom w:w="15" w:type="dxa"/>
              <w:right w:w="225" w:type="dxa"/>
            </w:tcMar>
            <w:hideMark/>
          </w:tcPr>
          <w:p w:rsidR="00944ED7" w:rsidRPr="00A30C54" w:rsidRDefault="00944ED7" w:rsidP="001C5D6A">
            <w:pPr>
              <w:jc w:val="center"/>
            </w:pPr>
            <w:r w:rsidRPr="00A30C54">
              <w:t>650</w:t>
            </w:r>
          </w:p>
        </w:tc>
      </w:tr>
      <w:tr w:rsidR="00944ED7" w:rsidRPr="00A30C54" w:rsidTr="00A30C54">
        <w:trPr>
          <w:jc w:val="center"/>
        </w:trPr>
        <w:tc>
          <w:tcPr>
            <w:tcW w:w="0" w:type="auto"/>
            <w:tcMar>
              <w:top w:w="45" w:type="dxa"/>
              <w:left w:w="150" w:type="dxa"/>
              <w:bottom w:w="15" w:type="dxa"/>
              <w:right w:w="225" w:type="dxa"/>
            </w:tcMar>
            <w:hideMark/>
          </w:tcPr>
          <w:p w:rsidR="00944ED7" w:rsidRPr="00A30C54" w:rsidRDefault="00944ED7" w:rsidP="001C5D6A">
            <w:r w:rsidRPr="00A30C54">
              <w:t>Март</w:t>
            </w:r>
          </w:p>
        </w:tc>
        <w:tc>
          <w:tcPr>
            <w:tcW w:w="0" w:type="auto"/>
            <w:tcMar>
              <w:top w:w="45" w:type="dxa"/>
              <w:left w:w="150" w:type="dxa"/>
              <w:bottom w:w="15" w:type="dxa"/>
              <w:right w:w="225" w:type="dxa"/>
            </w:tcMar>
            <w:hideMark/>
          </w:tcPr>
          <w:p w:rsidR="00944ED7" w:rsidRPr="00A30C54" w:rsidRDefault="00944ED7" w:rsidP="001C5D6A">
            <w:pPr>
              <w:jc w:val="center"/>
            </w:pPr>
            <w:r w:rsidRPr="00A30C54">
              <w:t>720</w:t>
            </w:r>
          </w:p>
        </w:tc>
        <w:tc>
          <w:tcPr>
            <w:tcW w:w="0" w:type="auto"/>
            <w:tcMar>
              <w:top w:w="45" w:type="dxa"/>
              <w:left w:w="150" w:type="dxa"/>
              <w:bottom w:w="15" w:type="dxa"/>
              <w:right w:w="225" w:type="dxa"/>
            </w:tcMar>
            <w:hideMark/>
          </w:tcPr>
          <w:p w:rsidR="00944ED7" w:rsidRPr="00A30C54" w:rsidRDefault="00944ED7" w:rsidP="001C5D6A">
            <w:pPr>
              <w:jc w:val="center"/>
            </w:pPr>
            <w:r w:rsidRPr="00A30C54">
              <w:t>500</w:t>
            </w:r>
          </w:p>
        </w:tc>
      </w:tr>
      <w:tr w:rsidR="00944ED7" w:rsidRPr="00A30C54" w:rsidTr="00A30C54">
        <w:trPr>
          <w:jc w:val="center"/>
        </w:trPr>
        <w:tc>
          <w:tcPr>
            <w:tcW w:w="0" w:type="auto"/>
            <w:tcMar>
              <w:top w:w="45" w:type="dxa"/>
              <w:left w:w="150" w:type="dxa"/>
              <w:bottom w:w="15" w:type="dxa"/>
              <w:right w:w="225" w:type="dxa"/>
            </w:tcMar>
            <w:hideMark/>
          </w:tcPr>
          <w:p w:rsidR="00944ED7" w:rsidRPr="00A30C54" w:rsidRDefault="00944ED7" w:rsidP="001C5D6A">
            <w:r w:rsidRPr="00A30C54">
              <w:rPr>
                <w:b/>
                <w:bCs/>
              </w:rPr>
              <w:t>Итого за I квартал</w:t>
            </w:r>
          </w:p>
        </w:tc>
        <w:tc>
          <w:tcPr>
            <w:tcW w:w="0" w:type="auto"/>
            <w:tcMar>
              <w:top w:w="45" w:type="dxa"/>
              <w:left w:w="150" w:type="dxa"/>
              <w:bottom w:w="15" w:type="dxa"/>
              <w:right w:w="225" w:type="dxa"/>
            </w:tcMar>
            <w:hideMark/>
          </w:tcPr>
          <w:p w:rsidR="00944ED7" w:rsidRPr="00A30C54" w:rsidRDefault="00944ED7" w:rsidP="001C5D6A">
            <w:pPr>
              <w:jc w:val="center"/>
            </w:pPr>
            <w:r w:rsidRPr="00A30C54">
              <w:rPr>
                <w:b/>
                <w:bCs/>
              </w:rPr>
              <w:t>2160</w:t>
            </w:r>
          </w:p>
        </w:tc>
        <w:tc>
          <w:tcPr>
            <w:tcW w:w="0" w:type="auto"/>
            <w:tcMar>
              <w:top w:w="45" w:type="dxa"/>
              <w:left w:w="150" w:type="dxa"/>
              <w:bottom w:w="15" w:type="dxa"/>
              <w:right w:w="225" w:type="dxa"/>
            </w:tcMar>
            <w:hideMark/>
          </w:tcPr>
          <w:p w:rsidR="00944ED7" w:rsidRPr="00A30C54" w:rsidRDefault="00944ED7" w:rsidP="001C5D6A">
            <w:pPr>
              <w:jc w:val="center"/>
            </w:pPr>
            <w:r w:rsidRPr="00A30C54">
              <w:rPr>
                <w:b/>
                <w:bCs/>
              </w:rPr>
              <w:t>1610</w:t>
            </w:r>
          </w:p>
        </w:tc>
      </w:tr>
      <w:tr w:rsidR="00944ED7" w:rsidRPr="00A30C54" w:rsidTr="00A30C54">
        <w:trPr>
          <w:jc w:val="center"/>
        </w:trPr>
        <w:tc>
          <w:tcPr>
            <w:tcW w:w="0" w:type="auto"/>
            <w:tcMar>
              <w:top w:w="45" w:type="dxa"/>
              <w:left w:w="150" w:type="dxa"/>
              <w:bottom w:w="15" w:type="dxa"/>
              <w:right w:w="225" w:type="dxa"/>
            </w:tcMar>
            <w:hideMark/>
          </w:tcPr>
          <w:p w:rsidR="00944ED7" w:rsidRPr="00A30C54" w:rsidRDefault="00944ED7" w:rsidP="001C5D6A">
            <w:r w:rsidRPr="00A30C54">
              <w:t>Апрель</w:t>
            </w:r>
          </w:p>
        </w:tc>
        <w:tc>
          <w:tcPr>
            <w:tcW w:w="0" w:type="auto"/>
            <w:tcMar>
              <w:top w:w="45" w:type="dxa"/>
              <w:left w:w="150" w:type="dxa"/>
              <w:bottom w:w="15" w:type="dxa"/>
              <w:right w:w="225" w:type="dxa"/>
            </w:tcMar>
            <w:hideMark/>
          </w:tcPr>
          <w:p w:rsidR="00944ED7" w:rsidRPr="00A30C54" w:rsidRDefault="00944ED7" w:rsidP="001C5D6A">
            <w:pPr>
              <w:jc w:val="center"/>
            </w:pPr>
            <w:r w:rsidRPr="00A30C54">
              <w:t>930</w:t>
            </w:r>
          </w:p>
        </w:tc>
        <w:tc>
          <w:tcPr>
            <w:tcW w:w="0" w:type="auto"/>
            <w:tcMar>
              <w:top w:w="45" w:type="dxa"/>
              <w:left w:w="150" w:type="dxa"/>
              <w:bottom w:w="15" w:type="dxa"/>
              <w:right w:w="225" w:type="dxa"/>
            </w:tcMar>
            <w:hideMark/>
          </w:tcPr>
          <w:p w:rsidR="00944ED7" w:rsidRPr="00A30C54" w:rsidRDefault="00944ED7" w:rsidP="001C5D6A">
            <w:pPr>
              <w:jc w:val="center"/>
            </w:pPr>
            <w:r w:rsidRPr="00A30C54">
              <w:t>880</w:t>
            </w:r>
          </w:p>
        </w:tc>
      </w:tr>
      <w:tr w:rsidR="00944ED7" w:rsidRPr="00A30C54" w:rsidTr="00A30C54">
        <w:trPr>
          <w:jc w:val="center"/>
        </w:trPr>
        <w:tc>
          <w:tcPr>
            <w:tcW w:w="0" w:type="auto"/>
            <w:tcMar>
              <w:top w:w="45" w:type="dxa"/>
              <w:left w:w="150" w:type="dxa"/>
              <w:bottom w:w="15" w:type="dxa"/>
              <w:right w:w="225" w:type="dxa"/>
            </w:tcMar>
            <w:hideMark/>
          </w:tcPr>
          <w:p w:rsidR="00944ED7" w:rsidRPr="00A30C54" w:rsidRDefault="00944ED7" w:rsidP="001C5D6A">
            <w:r w:rsidRPr="00A30C54">
              <w:t>Май</w:t>
            </w:r>
          </w:p>
        </w:tc>
        <w:tc>
          <w:tcPr>
            <w:tcW w:w="0" w:type="auto"/>
            <w:tcMar>
              <w:top w:w="45" w:type="dxa"/>
              <w:left w:w="150" w:type="dxa"/>
              <w:bottom w:w="15" w:type="dxa"/>
              <w:right w:w="225" w:type="dxa"/>
            </w:tcMar>
            <w:hideMark/>
          </w:tcPr>
          <w:p w:rsidR="00944ED7" w:rsidRPr="00A30C54" w:rsidRDefault="00944ED7" w:rsidP="001C5D6A">
            <w:pPr>
              <w:jc w:val="center"/>
            </w:pPr>
            <w:r w:rsidRPr="00A30C54">
              <w:t>640</w:t>
            </w:r>
          </w:p>
        </w:tc>
        <w:tc>
          <w:tcPr>
            <w:tcW w:w="0" w:type="auto"/>
            <w:tcMar>
              <w:top w:w="45" w:type="dxa"/>
              <w:left w:w="150" w:type="dxa"/>
              <w:bottom w:w="15" w:type="dxa"/>
              <w:right w:w="225" w:type="dxa"/>
            </w:tcMar>
            <w:hideMark/>
          </w:tcPr>
          <w:p w:rsidR="00944ED7" w:rsidRPr="00A30C54" w:rsidRDefault="00944ED7" w:rsidP="001C5D6A">
            <w:pPr>
              <w:jc w:val="center"/>
            </w:pPr>
            <w:r w:rsidRPr="00A30C54">
              <w:t>560</w:t>
            </w:r>
          </w:p>
        </w:tc>
      </w:tr>
      <w:tr w:rsidR="00944ED7" w:rsidRPr="00A30C54" w:rsidTr="00A30C54">
        <w:trPr>
          <w:jc w:val="center"/>
        </w:trPr>
        <w:tc>
          <w:tcPr>
            <w:tcW w:w="0" w:type="auto"/>
            <w:tcMar>
              <w:top w:w="45" w:type="dxa"/>
              <w:left w:w="150" w:type="dxa"/>
              <w:bottom w:w="15" w:type="dxa"/>
              <w:right w:w="225" w:type="dxa"/>
            </w:tcMar>
            <w:hideMark/>
          </w:tcPr>
          <w:p w:rsidR="00944ED7" w:rsidRPr="00A30C54" w:rsidRDefault="00944ED7" w:rsidP="001C5D6A">
            <w:r w:rsidRPr="00A30C54">
              <w:t>Июнь</w:t>
            </w:r>
          </w:p>
        </w:tc>
        <w:tc>
          <w:tcPr>
            <w:tcW w:w="0" w:type="auto"/>
            <w:tcMar>
              <w:top w:w="45" w:type="dxa"/>
              <w:left w:w="150" w:type="dxa"/>
              <w:bottom w:w="15" w:type="dxa"/>
              <w:right w:w="225" w:type="dxa"/>
            </w:tcMar>
            <w:hideMark/>
          </w:tcPr>
          <w:p w:rsidR="00944ED7" w:rsidRPr="00A30C54" w:rsidRDefault="00944ED7" w:rsidP="001C5D6A">
            <w:pPr>
              <w:jc w:val="center"/>
            </w:pPr>
            <w:r w:rsidRPr="00A30C54">
              <w:t>810</w:t>
            </w:r>
          </w:p>
        </w:tc>
        <w:tc>
          <w:tcPr>
            <w:tcW w:w="0" w:type="auto"/>
            <w:tcMar>
              <w:top w:w="45" w:type="dxa"/>
              <w:left w:w="150" w:type="dxa"/>
              <w:bottom w:w="15" w:type="dxa"/>
              <w:right w:w="225" w:type="dxa"/>
            </w:tcMar>
            <w:hideMark/>
          </w:tcPr>
          <w:p w:rsidR="00944ED7" w:rsidRPr="00A30C54" w:rsidRDefault="00944ED7" w:rsidP="001C5D6A">
            <w:pPr>
              <w:jc w:val="center"/>
            </w:pPr>
            <w:r w:rsidRPr="00A30C54">
              <w:t>680</w:t>
            </w:r>
          </w:p>
        </w:tc>
      </w:tr>
      <w:tr w:rsidR="00944ED7" w:rsidRPr="00A30C54" w:rsidTr="00A30C54">
        <w:trPr>
          <w:jc w:val="center"/>
        </w:trPr>
        <w:tc>
          <w:tcPr>
            <w:tcW w:w="0" w:type="auto"/>
            <w:tcMar>
              <w:top w:w="45" w:type="dxa"/>
              <w:left w:w="150" w:type="dxa"/>
              <w:bottom w:w="15" w:type="dxa"/>
              <w:right w:w="225" w:type="dxa"/>
            </w:tcMar>
            <w:hideMark/>
          </w:tcPr>
          <w:p w:rsidR="00944ED7" w:rsidRPr="00A30C54" w:rsidRDefault="00944ED7" w:rsidP="001C5D6A">
            <w:r w:rsidRPr="00A30C54">
              <w:rPr>
                <w:b/>
                <w:bCs/>
              </w:rPr>
              <w:t>Итого за I полугодие</w:t>
            </w:r>
          </w:p>
        </w:tc>
        <w:tc>
          <w:tcPr>
            <w:tcW w:w="0" w:type="auto"/>
            <w:tcMar>
              <w:top w:w="45" w:type="dxa"/>
              <w:left w:w="150" w:type="dxa"/>
              <w:bottom w:w="15" w:type="dxa"/>
              <w:right w:w="225" w:type="dxa"/>
            </w:tcMar>
            <w:hideMark/>
          </w:tcPr>
          <w:p w:rsidR="00944ED7" w:rsidRPr="00A30C54" w:rsidRDefault="00944ED7" w:rsidP="001C5D6A">
            <w:pPr>
              <w:jc w:val="center"/>
            </w:pPr>
            <w:r w:rsidRPr="00A30C54">
              <w:rPr>
                <w:b/>
                <w:bCs/>
              </w:rPr>
              <w:t>4540</w:t>
            </w:r>
          </w:p>
        </w:tc>
        <w:tc>
          <w:tcPr>
            <w:tcW w:w="0" w:type="auto"/>
            <w:tcMar>
              <w:top w:w="45" w:type="dxa"/>
              <w:left w:w="150" w:type="dxa"/>
              <w:bottom w:w="15" w:type="dxa"/>
              <w:right w:w="225" w:type="dxa"/>
            </w:tcMar>
            <w:hideMark/>
          </w:tcPr>
          <w:p w:rsidR="00944ED7" w:rsidRPr="00A30C54" w:rsidRDefault="00944ED7" w:rsidP="001C5D6A">
            <w:pPr>
              <w:jc w:val="center"/>
            </w:pPr>
            <w:r w:rsidRPr="00A30C54">
              <w:rPr>
                <w:b/>
                <w:bCs/>
              </w:rPr>
              <w:t>3730</w:t>
            </w:r>
          </w:p>
        </w:tc>
      </w:tr>
    </w:tbl>
    <w:p w:rsidR="00F3313C" w:rsidRDefault="00F3313C" w:rsidP="001C5D6A">
      <w:pPr>
        <w:pStyle w:val="title"/>
        <w:spacing w:before="0" w:beforeAutospacing="0" w:after="0" w:afterAutospacing="0"/>
        <w:jc w:val="both"/>
        <w:rPr>
          <w:b/>
          <w:bCs/>
        </w:rPr>
      </w:pPr>
    </w:p>
    <w:p w:rsidR="00944ED7" w:rsidRPr="00A30C54" w:rsidRDefault="00944ED7" w:rsidP="001C5D6A">
      <w:pPr>
        <w:pStyle w:val="title"/>
        <w:spacing w:before="0" w:beforeAutospacing="0" w:after="0" w:afterAutospacing="0"/>
        <w:jc w:val="both"/>
        <w:rPr>
          <w:b/>
          <w:bCs/>
        </w:rPr>
      </w:pPr>
      <w:r w:rsidRPr="00A30C54">
        <w:rPr>
          <w:b/>
          <w:bCs/>
        </w:rPr>
        <w:lastRenderedPageBreak/>
        <w:t>1. Определяем налоговую базу</w:t>
      </w:r>
    </w:p>
    <w:tbl>
      <w:tblPr>
        <w:tblW w:w="7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3017"/>
        <w:gridCol w:w="1309"/>
        <w:gridCol w:w="1326"/>
        <w:gridCol w:w="2118"/>
      </w:tblGrid>
      <w:tr w:rsidR="00944ED7" w:rsidRPr="00A30C54" w:rsidTr="00A30C54">
        <w:trPr>
          <w:jc w:val="center"/>
        </w:trPr>
        <w:tc>
          <w:tcPr>
            <w:tcW w:w="0" w:type="auto"/>
            <w:tcMar>
              <w:top w:w="45" w:type="dxa"/>
              <w:left w:w="150" w:type="dxa"/>
              <w:bottom w:w="15" w:type="dxa"/>
              <w:right w:w="75" w:type="dxa"/>
            </w:tcMar>
            <w:hideMark/>
          </w:tcPr>
          <w:p w:rsidR="00944ED7" w:rsidRPr="00A30C54" w:rsidRDefault="00944ED7" w:rsidP="001C5D6A">
            <w:r w:rsidRPr="00A30C54">
              <w:t>Период</w:t>
            </w:r>
          </w:p>
        </w:tc>
        <w:tc>
          <w:tcPr>
            <w:tcW w:w="0" w:type="auto"/>
            <w:tcMar>
              <w:top w:w="45" w:type="dxa"/>
              <w:left w:w="150" w:type="dxa"/>
              <w:bottom w:w="15" w:type="dxa"/>
              <w:right w:w="75" w:type="dxa"/>
            </w:tcMar>
            <w:hideMark/>
          </w:tcPr>
          <w:p w:rsidR="00944ED7" w:rsidRPr="00A30C54" w:rsidRDefault="00944ED7" w:rsidP="001C5D6A">
            <w:pPr>
              <w:jc w:val="center"/>
            </w:pPr>
            <w:r w:rsidRPr="00A30C54">
              <w:t>Доходы,</w:t>
            </w:r>
            <w:r w:rsidRPr="00A30C54">
              <w:br/>
              <w:t>тыс. руб.</w:t>
            </w:r>
          </w:p>
        </w:tc>
        <w:tc>
          <w:tcPr>
            <w:tcW w:w="0" w:type="auto"/>
            <w:tcMar>
              <w:top w:w="45" w:type="dxa"/>
              <w:left w:w="150" w:type="dxa"/>
              <w:bottom w:w="15" w:type="dxa"/>
              <w:right w:w="75" w:type="dxa"/>
            </w:tcMar>
            <w:hideMark/>
          </w:tcPr>
          <w:p w:rsidR="00944ED7" w:rsidRPr="00A30C54" w:rsidRDefault="00944ED7" w:rsidP="001C5D6A">
            <w:pPr>
              <w:jc w:val="center"/>
            </w:pPr>
            <w:r w:rsidRPr="00A30C54">
              <w:t>Расходы,</w:t>
            </w:r>
            <w:r w:rsidRPr="00A30C54">
              <w:br/>
              <w:t>тыс. руб.</w:t>
            </w:r>
          </w:p>
        </w:tc>
        <w:tc>
          <w:tcPr>
            <w:tcW w:w="0" w:type="auto"/>
            <w:tcMar>
              <w:top w:w="45" w:type="dxa"/>
              <w:left w:w="150" w:type="dxa"/>
              <w:bottom w:w="15" w:type="dxa"/>
              <w:right w:w="75" w:type="dxa"/>
            </w:tcMar>
            <w:hideMark/>
          </w:tcPr>
          <w:p w:rsidR="00944ED7" w:rsidRPr="00A30C54" w:rsidRDefault="00944ED7" w:rsidP="001C5D6A">
            <w:pPr>
              <w:jc w:val="center"/>
            </w:pPr>
            <w:r w:rsidRPr="00A30C54">
              <w:t>Налоговая база,</w:t>
            </w:r>
            <w:r w:rsidRPr="00A30C54">
              <w:br/>
              <w:t>тыс. руб.</w:t>
            </w:r>
          </w:p>
        </w:tc>
      </w:tr>
      <w:tr w:rsidR="00944ED7" w:rsidRPr="00A30C54" w:rsidTr="00A30C54">
        <w:trPr>
          <w:jc w:val="center"/>
        </w:trPr>
        <w:tc>
          <w:tcPr>
            <w:tcW w:w="0" w:type="auto"/>
            <w:tcMar>
              <w:top w:w="45" w:type="dxa"/>
              <w:left w:w="150" w:type="dxa"/>
              <w:bottom w:w="15" w:type="dxa"/>
              <w:right w:w="225" w:type="dxa"/>
            </w:tcMar>
            <w:hideMark/>
          </w:tcPr>
          <w:p w:rsidR="00944ED7" w:rsidRPr="00A30C54" w:rsidRDefault="00944ED7" w:rsidP="001C5D6A">
            <w:r w:rsidRPr="00A30C54">
              <w:t>Январь</w:t>
            </w:r>
          </w:p>
        </w:tc>
        <w:tc>
          <w:tcPr>
            <w:tcW w:w="0" w:type="auto"/>
            <w:tcMar>
              <w:top w:w="45" w:type="dxa"/>
              <w:left w:w="150" w:type="dxa"/>
              <w:bottom w:w="15" w:type="dxa"/>
              <w:right w:w="225" w:type="dxa"/>
            </w:tcMar>
            <w:hideMark/>
          </w:tcPr>
          <w:p w:rsidR="00944ED7" w:rsidRPr="00A30C54" w:rsidRDefault="00944ED7" w:rsidP="001C5D6A">
            <w:pPr>
              <w:jc w:val="center"/>
            </w:pPr>
            <w:r w:rsidRPr="00A30C54">
              <w:t>600</w:t>
            </w:r>
          </w:p>
        </w:tc>
        <w:tc>
          <w:tcPr>
            <w:tcW w:w="0" w:type="auto"/>
            <w:tcMar>
              <w:top w:w="45" w:type="dxa"/>
              <w:left w:w="150" w:type="dxa"/>
              <w:bottom w:w="15" w:type="dxa"/>
              <w:right w:w="225" w:type="dxa"/>
            </w:tcMar>
            <w:hideMark/>
          </w:tcPr>
          <w:p w:rsidR="00944ED7" w:rsidRPr="00A30C54" w:rsidRDefault="00944ED7" w:rsidP="001C5D6A">
            <w:pPr>
              <w:jc w:val="center"/>
            </w:pPr>
            <w:r w:rsidRPr="00A30C54">
              <w:t>460</w:t>
            </w:r>
          </w:p>
        </w:tc>
        <w:tc>
          <w:tcPr>
            <w:tcW w:w="0" w:type="auto"/>
            <w:tcMar>
              <w:top w:w="45" w:type="dxa"/>
              <w:left w:w="150" w:type="dxa"/>
              <w:bottom w:w="15" w:type="dxa"/>
              <w:right w:w="225" w:type="dxa"/>
            </w:tcMar>
            <w:hideMark/>
          </w:tcPr>
          <w:p w:rsidR="00944ED7" w:rsidRPr="00A30C54" w:rsidRDefault="00944ED7" w:rsidP="001C5D6A">
            <w:pPr>
              <w:jc w:val="center"/>
            </w:pPr>
            <w:r w:rsidRPr="00A30C54">
              <w:t>140</w:t>
            </w:r>
          </w:p>
        </w:tc>
      </w:tr>
      <w:tr w:rsidR="00944ED7" w:rsidRPr="00A30C54" w:rsidTr="00A30C54">
        <w:trPr>
          <w:jc w:val="center"/>
        </w:trPr>
        <w:tc>
          <w:tcPr>
            <w:tcW w:w="0" w:type="auto"/>
            <w:tcMar>
              <w:top w:w="45" w:type="dxa"/>
              <w:left w:w="150" w:type="dxa"/>
              <w:bottom w:w="15" w:type="dxa"/>
              <w:right w:w="225" w:type="dxa"/>
            </w:tcMar>
            <w:hideMark/>
          </w:tcPr>
          <w:p w:rsidR="00944ED7" w:rsidRPr="00A30C54" w:rsidRDefault="00944ED7" w:rsidP="001C5D6A">
            <w:r w:rsidRPr="00A30C54">
              <w:t>Февраль</w:t>
            </w:r>
          </w:p>
        </w:tc>
        <w:tc>
          <w:tcPr>
            <w:tcW w:w="0" w:type="auto"/>
            <w:tcMar>
              <w:top w:w="45" w:type="dxa"/>
              <w:left w:w="150" w:type="dxa"/>
              <w:bottom w:w="15" w:type="dxa"/>
              <w:right w:w="225" w:type="dxa"/>
            </w:tcMar>
            <w:hideMark/>
          </w:tcPr>
          <w:p w:rsidR="00944ED7" w:rsidRPr="00A30C54" w:rsidRDefault="00944ED7" w:rsidP="001C5D6A">
            <w:pPr>
              <w:jc w:val="center"/>
            </w:pPr>
            <w:r w:rsidRPr="00A30C54">
              <w:t>840</w:t>
            </w:r>
          </w:p>
        </w:tc>
        <w:tc>
          <w:tcPr>
            <w:tcW w:w="0" w:type="auto"/>
            <w:tcMar>
              <w:top w:w="45" w:type="dxa"/>
              <w:left w:w="150" w:type="dxa"/>
              <w:bottom w:w="15" w:type="dxa"/>
              <w:right w:w="225" w:type="dxa"/>
            </w:tcMar>
            <w:hideMark/>
          </w:tcPr>
          <w:p w:rsidR="00944ED7" w:rsidRPr="00A30C54" w:rsidRDefault="00944ED7" w:rsidP="001C5D6A">
            <w:pPr>
              <w:jc w:val="center"/>
            </w:pPr>
            <w:r w:rsidRPr="00A30C54">
              <w:t>650</w:t>
            </w:r>
          </w:p>
        </w:tc>
        <w:tc>
          <w:tcPr>
            <w:tcW w:w="0" w:type="auto"/>
            <w:tcMar>
              <w:top w:w="45" w:type="dxa"/>
              <w:left w:w="150" w:type="dxa"/>
              <w:bottom w:w="15" w:type="dxa"/>
              <w:right w:w="225" w:type="dxa"/>
            </w:tcMar>
            <w:hideMark/>
          </w:tcPr>
          <w:p w:rsidR="00944ED7" w:rsidRPr="00A30C54" w:rsidRDefault="00944ED7" w:rsidP="001C5D6A">
            <w:pPr>
              <w:jc w:val="center"/>
            </w:pPr>
            <w:r w:rsidRPr="00A30C54">
              <w:t>190</w:t>
            </w:r>
          </w:p>
        </w:tc>
      </w:tr>
      <w:tr w:rsidR="00944ED7" w:rsidRPr="00A30C54" w:rsidTr="00A30C54">
        <w:trPr>
          <w:jc w:val="center"/>
        </w:trPr>
        <w:tc>
          <w:tcPr>
            <w:tcW w:w="0" w:type="auto"/>
            <w:tcMar>
              <w:top w:w="45" w:type="dxa"/>
              <w:left w:w="150" w:type="dxa"/>
              <w:bottom w:w="15" w:type="dxa"/>
              <w:right w:w="225" w:type="dxa"/>
            </w:tcMar>
            <w:hideMark/>
          </w:tcPr>
          <w:p w:rsidR="00944ED7" w:rsidRPr="00A30C54" w:rsidRDefault="00944ED7" w:rsidP="001C5D6A">
            <w:r w:rsidRPr="00A30C54">
              <w:t>Март</w:t>
            </w:r>
          </w:p>
        </w:tc>
        <w:tc>
          <w:tcPr>
            <w:tcW w:w="0" w:type="auto"/>
            <w:tcMar>
              <w:top w:w="45" w:type="dxa"/>
              <w:left w:w="150" w:type="dxa"/>
              <w:bottom w:w="15" w:type="dxa"/>
              <w:right w:w="225" w:type="dxa"/>
            </w:tcMar>
            <w:hideMark/>
          </w:tcPr>
          <w:p w:rsidR="00944ED7" w:rsidRPr="00A30C54" w:rsidRDefault="00944ED7" w:rsidP="001C5D6A">
            <w:pPr>
              <w:jc w:val="center"/>
            </w:pPr>
            <w:r w:rsidRPr="00A30C54">
              <w:t>720</w:t>
            </w:r>
          </w:p>
        </w:tc>
        <w:tc>
          <w:tcPr>
            <w:tcW w:w="0" w:type="auto"/>
            <w:tcMar>
              <w:top w:w="45" w:type="dxa"/>
              <w:left w:w="150" w:type="dxa"/>
              <w:bottom w:w="15" w:type="dxa"/>
              <w:right w:w="225" w:type="dxa"/>
            </w:tcMar>
            <w:hideMark/>
          </w:tcPr>
          <w:p w:rsidR="00944ED7" w:rsidRPr="00A30C54" w:rsidRDefault="00944ED7" w:rsidP="001C5D6A">
            <w:pPr>
              <w:jc w:val="center"/>
            </w:pPr>
            <w:r w:rsidRPr="00A30C54">
              <w:t>500</w:t>
            </w:r>
          </w:p>
        </w:tc>
        <w:tc>
          <w:tcPr>
            <w:tcW w:w="0" w:type="auto"/>
            <w:tcMar>
              <w:top w:w="45" w:type="dxa"/>
              <w:left w:w="150" w:type="dxa"/>
              <w:bottom w:w="15" w:type="dxa"/>
              <w:right w:w="225" w:type="dxa"/>
            </w:tcMar>
            <w:hideMark/>
          </w:tcPr>
          <w:p w:rsidR="00944ED7" w:rsidRPr="00A30C54" w:rsidRDefault="00944ED7" w:rsidP="001C5D6A">
            <w:pPr>
              <w:jc w:val="center"/>
            </w:pPr>
            <w:r w:rsidRPr="00A30C54">
              <w:t>220</w:t>
            </w:r>
          </w:p>
        </w:tc>
      </w:tr>
      <w:tr w:rsidR="00944ED7" w:rsidRPr="00A30C54" w:rsidTr="00A30C54">
        <w:trPr>
          <w:jc w:val="center"/>
        </w:trPr>
        <w:tc>
          <w:tcPr>
            <w:tcW w:w="0" w:type="auto"/>
            <w:tcMar>
              <w:top w:w="45" w:type="dxa"/>
              <w:left w:w="150" w:type="dxa"/>
              <w:bottom w:w="15" w:type="dxa"/>
              <w:right w:w="225" w:type="dxa"/>
            </w:tcMar>
            <w:hideMark/>
          </w:tcPr>
          <w:p w:rsidR="00944ED7" w:rsidRPr="00A30C54" w:rsidRDefault="00944ED7" w:rsidP="001C5D6A">
            <w:r w:rsidRPr="00A30C54">
              <w:rPr>
                <w:b/>
                <w:bCs/>
              </w:rPr>
              <w:t>Итого за I квартал</w:t>
            </w:r>
          </w:p>
        </w:tc>
        <w:tc>
          <w:tcPr>
            <w:tcW w:w="0" w:type="auto"/>
            <w:tcMar>
              <w:top w:w="45" w:type="dxa"/>
              <w:left w:w="150" w:type="dxa"/>
              <w:bottom w:w="15" w:type="dxa"/>
              <w:right w:w="225" w:type="dxa"/>
            </w:tcMar>
            <w:hideMark/>
          </w:tcPr>
          <w:p w:rsidR="00944ED7" w:rsidRPr="00A30C54" w:rsidRDefault="00944ED7" w:rsidP="001C5D6A">
            <w:pPr>
              <w:jc w:val="center"/>
            </w:pPr>
            <w:r w:rsidRPr="00A30C54">
              <w:rPr>
                <w:b/>
                <w:bCs/>
              </w:rPr>
              <w:t>2160</w:t>
            </w:r>
          </w:p>
        </w:tc>
        <w:tc>
          <w:tcPr>
            <w:tcW w:w="0" w:type="auto"/>
            <w:tcMar>
              <w:top w:w="45" w:type="dxa"/>
              <w:left w:w="150" w:type="dxa"/>
              <w:bottom w:w="15" w:type="dxa"/>
              <w:right w:w="225" w:type="dxa"/>
            </w:tcMar>
            <w:hideMark/>
          </w:tcPr>
          <w:p w:rsidR="00944ED7" w:rsidRPr="00A30C54" w:rsidRDefault="00944ED7" w:rsidP="001C5D6A">
            <w:pPr>
              <w:jc w:val="center"/>
            </w:pPr>
            <w:r w:rsidRPr="00A30C54">
              <w:rPr>
                <w:b/>
                <w:bCs/>
              </w:rPr>
              <w:t>1610</w:t>
            </w:r>
          </w:p>
        </w:tc>
        <w:tc>
          <w:tcPr>
            <w:tcW w:w="0" w:type="auto"/>
            <w:tcMar>
              <w:top w:w="45" w:type="dxa"/>
              <w:left w:w="150" w:type="dxa"/>
              <w:bottom w:w="15" w:type="dxa"/>
              <w:right w:w="225" w:type="dxa"/>
            </w:tcMar>
            <w:hideMark/>
          </w:tcPr>
          <w:p w:rsidR="00944ED7" w:rsidRPr="00A30C54" w:rsidRDefault="00944ED7" w:rsidP="001C5D6A">
            <w:pPr>
              <w:jc w:val="center"/>
            </w:pPr>
            <w:r w:rsidRPr="00A30C54">
              <w:rPr>
                <w:b/>
                <w:bCs/>
              </w:rPr>
              <w:t>550</w:t>
            </w:r>
          </w:p>
        </w:tc>
      </w:tr>
      <w:tr w:rsidR="00944ED7" w:rsidRPr="00A30C54" w:rsidTr="00A30C54">
        <w:trPr>
          <w:jc w:val="center"/>
        </w:trPr>
        <w:tc>
          <w:tcPr>
            <w:tcW w:w="0" w:type="auto"/>
            <w:tcMar>
              <w:top w:w="45" w:type="dxa"/>
              <w:left w:w="150" w:type="dxa"/>
              <w:bottom w:w="15" w:type="dxa"/>
              <w:right w:w="225" w:type="dxa"/>
            </w:tcMar>
            <w:hideMark/>
          </w:tcPr>
          <w:p w:rsidR="00944ED7" w:rsidRPr="00A30C54" w:rsidRDefault="00944ED7" w:rsidP="001C5D6A">
            <w:r w:rsidRPr="00A30C54">
              <w:t>Апрель</w:t>
            </w:r>
          </w:p>
        </w:tc>
        <w:tc>
          <w:tcPr>
            <w:tcW w:w="0" w:type="auto"/>
            <w:tcMar>
              <w:top w:w="45" w:type="dxa"/>
              <w:left w:w="150" w:type="dxa"/>
              <w:bottom w:w="15" w:type="dxa"/>
              <w:right w:w="225" w:type="dxa"/>
            </w:tcMar>
            <w:hideMark/>
          </w:tcPr>
          <w:p w:rsidR="00944ED7" w:rsidRPr="00A30C54" w:rsidRDefault="00944ED7" w:rsidP="001C5D6A">
            <w:pPr>
              <w:jc w:val="center"/>
            </w:pPr>
            <w:r w:rsidRPr="00A30C54">
              <w:t>930</w:t>
            </w:r>
          </w:p>
        </w:tc>
        <w:tc>
          <w:tcPr>
            <w:tcW w:w="0" w:type="auto"/>
            <w:tcMar>
              <w:top w:w="45" w:type="dxa"/>
              <w:left w:w="150" w:type="dxa"/>
              <w:bottom w:w="15" w:type="dxa"/>
              <w:right w:w="225" w:type="dxa"/>
            </w:tcMar>
            <w:hideMark/>
          </w:tcPr>
          <w:p w:rsidR="00944ED7" w:rsidRPr="00A30C54" w:rsidRDefault="00944ED7" w:rsidP="001C5D6A">
            <w:pPr>
              <w:jc w:val="center"/>
            </w:pPr>
            <w:r w:rsidRPr="00A30C54">
              <w:t>880</w:t>
            </w:r>
          </w:p>
        </w:tc>
        <w:tc>
          <w:tcPr>
            <w:tcW w:w="0" w:type="auto"/>
            <w:tcMar>
              <w:top w:w="45" w:type="dxa"/>
              <w:left w:w="150" w:type="dxa"/>
              <w:bottom w:w="15" w:type="dxa"/>
              <w:right w:w="225" w:type="dxa"/>
            </w:tcMar>
            <w:hideMark/>
          </w:tcPr>
          <w:p w:rsidR="00944ED7" w:rsidRPr="00A30C54" w:rsidRDefault="00944ED7" w:rsidP="001C5D6A">
            <w:pPr>
              <w:jc w:val="center"/>
            </w:pPr>
            <w:r w:rsidRPr="00A30C54">
              <w:t>50</w:t>
            </w:r>
          </w:p>
        </w:tc>
      </w:tr>
      <w:tr w:rsidR="00944ED7" w:rsidRPr="00A30C54" w:rsidTr="00A30C54">
        <w:trPr>
          <w:jc w:val="center"/>
        </w:trPr>
        <w:tc>
          <w:tcPr>
            <w:tcW w:w="0" w:type="auto"/>
            <w:tcMar>
              <w:top w:w="45" w:type="dxa"/>
              <w:left w:w="150" w:type="dxa"/>
              <w:bottom w:w="15" w:type="dxa"/>
              <w:right w:w="225" w:type="dxa"/>
            </w:tcMar>
            <w:hideMark/>
          </w:tcPr>
          <w:p w:rsidR="00944ED7" w:rsidRPr="00A30C54" w:rsidRDefault="00944ED7" w:rsidP="001C5D6A">
            <w:r w:rsidRPr="00A30C54">
              <w:t>Май</w:t>
            </w:r>
          </w:p>
        </w:tc>
        <w:tc>
          <w:tcPr>
            <w:tcW w:w="0" w:type="auto"/>
            <w:tcMar>
              <w:top w:w="45" w:type="dxa"/>
              <w:left w:w="150" w:type="dxa"/>
              <w:bottom w:w="15" w:type="dxa"/>
              <w:right w:w="225" w:type="dxa"/>
            </w:tcMar>
            <w:hideMark/>
          </w:tcPr>
          <w:p w:rsidR="00944ED7" w:rsidRPr="00A30C54" w:rsidRDefault="00944ED7" w:rsidP="001C5D6A">
            <w:pPr>
              <w:jc w:val="center"/>
            </w:pPr>
            <w:r w:rsidRPr="00A30C54">
              <w:t>640</w:t>
            </w:r>
          </w:p>
        </w:tc>
        <w:tc>
          <w:tcPr>
            <w:tcW w:w="0" w:type="auto"/>
            <w:tcMar>
              <w:top w:w="45" w:type="dxa"/>
              <w:left w:w="150" w:type="dxa"/>
              <w:bottom w:w="15" w:type="dxa"/>
              <w:right w:w="225" w:type="dxa"/>
            </w:tcMar>
            <w:hideMark/>
          </w:tcPr>
          <w:p w:rsidR="00944ED7" w:rsidRPr="00A30C54" w:rsidRDefault="00944ED7" w:rsidP="001C5D6A">
            <w:pPr>
              <w:jc w:val="center"/>
            </w:pPr>
            <w:r w:rsidRPr="00A30C54">
              <w:t>560</w:t>
            </w:r>
          </w:p>
        </w:tc>
        <w:tc>
          <w:tcPr>
            <w:tcW w:w="0" w:type="auto"/>
            <w:tcMar>
              <w:top w:w="45" w:type="dxa"/>
              <w:left w:w="150" w:type="dxa"/>
              <w:bottom w:w="15" w:type="dxa"/>
              <w:right w:w="225" w:type="dxa"/>
            </w:tcMar>
            <w:hideMark/>
          </w:tcPr>
          <w:p w:rsidR="00944ED7" w:rsidRPr="00A30C54" w:rsidRDefault="00944ED7" w:rsidP="001C5D6A">
            <w:pPr>
              <w:jc w:val="center"/>
            </w:pPr>
            <w:r w:rsidRPr="00A30C54">
              <w:t>80</w:t>
            </w:r>
          </w:p>
        </w:tc>
      </w:tr>
      <w:tr w:rsidR="00944ED7" w:rsidRPr="00A30C54" w:rsidTr="00A30C54">
        <w:trPr>
          <w:jc w:val="center"/>
        </w:trPr>
        <w:tc>
          <w:tcPr>
            <w:tcW w:w="0" w:type="auto"/>
            <w:tcMar>
              <w:top w:w="45" w:type="dxa"/>
              <w:left w:w="150" w:type="dxa"/>
              <w:bottom w:w="15" w:type="dxa"/>
              <w:right w:w="225" w:type="dxa"/>
            </w:tcMar>
            <w:hideMark/>
          </w:tcPr>
          <w:p w:rsidR="00944ED7" w:rsidRPr="00A30C54" w:rsidRDefault="00944ED7" w:rsidP="001C5D6A">
            <w:r w:rsidRPr="00A30C54">
              <w:t>Июнь</w:t>
            </w:r>
          </w:p>
        </w:tc>
        <w:tc>
          <w:tcPr>
            <w:tcW w:w="0" w:type="auto"/>
            <w:tcMar>
              <w:top w:w="45" w:type="dxa"/>
              <w:left w:w="150" w:type="dxa"/>
              <w:bottom w:w="15" w:type="dxa"/>
              <w:right w:w="225" w:type="dxa"/>
            </w:tcMar>
            <w:hideMark/>
          </w:tcPr>
          <w:p w:rsidR="00944ED7" w:rsidRPr="00A30C54" w:rsidRDefault="00944ED7" w:rsidP="001C5D6A">
            <w:pPr>
              <w:jc w:val="center"/>
            </w:pPr>
            <w:r w:rsidRPr="00A30C54">
              <w:t>810</w:t>
            </w:r>
          </w:p>
        </w:tc>
        <w:tc>
          <w:tcPr>
            <w:tcW w:w="0" w:type="auto"/>
            <w:tcMar>
              <w:top w:w="45" w:type="dxa"/>
              <w:left w:w="150" w:type="dxa"/>
              <w:bottom w:w="15" w:type="dxa"/>
              <w:right w:w="225" w:type="dxa"/>
            </w:tcMar>
            <w:hideMark/>
          </w:tcPr>
          <w:p w:rsidR="00944ED7" w:rsidRPr="00A30C54" w:rsidRDefault="00944ED7" w:rsidP="001C5D6A">
            <w:pPr>
              <w:jc w:val="center"/>
            </w:pPr>
            <w:r w:rsidRPr="00A30C54">
              <w:t>680</w:t>
            </w:r>
          </w:p>
        </w:tc>
        <w:tc>
          <w:tcPr>
            <w:tcW w:w="0" w:type="auto"/>
            <w:tcMar>
              <w:top w:w="45" w:type="dxa"/>
              <w:left w:w="150" w:type="dxa"/>
              <w:bottom w:w="15" w:type="dxa"/>
              <w:right w:w="225" w:type="dxa"/>
            </w:tcMar>
            <w:hideMark/>
          </w:tcPr>
          <w:p w:rsidR="00944ED7" w:rsidRPr="00A30C54" w:rsidRDefault="00944ED7" w:rsidP="001C5D6A">
            <w:pPr>
              <w:jc w:val="center"/>
            </w:pPr>
            <w:r w:rsidRPr="00A30C54">
              <w:t>130</w:t>
            </w:r>
          </w:p>
        </w:tc>
      </w:tr>
      <w:tr w:rsidR="00944ED7" w:rsidRPr="00A30C54" w:rsidTr="00A30C54">
        <w:trPr>
          <w:jc w:val="center"/>
        </w:trPr>
        <w:tc>
          <w:tcPr>
            <w:tcW w:w="0" w:type="auto"/>
            <w:tcMar>
              <w:top w:w="45" w:type="dxa"/>
              <w:left w:w="150" w:type="dxa"/>
              <w:bottom w:w="15" w:type="dxa"/>
              <w:right w:w="225" w:type="dxa"/>
            </w:tcMar>
            <w:hideMark/>
          </w:tcPr>
          <w:p w:rsidR="00944ED7" w:rsidRPr="00A30C54" w:rsidRDefault="00944ED7" w:rsidP="001C5D6A">
            <w:r w:rsidRPr="00A30C54">
              <w:rPr>
                <w:b/>
                <w:bCs/>
              </w:rPr>
              <w:t>Итого за I полугодие</w:t>
            </w:r>
          </w:p>
        </w:tc>
        <w:tc>
          <w:tcPr>
            <w:tcW w:w="0" w:type="auto"/>
            <w:tcMar>
              <w:top w:w="45" w:type="dxa"/>
              <w:left w:w="150" w:type="dxa"/>
              <w:bottom w:w="15" w:type="dxa"/>
              <w:right w:w="225" w:type="dxa"/>
            </w:tcMar>
            <w:hideMark/>
          </w:tcPr>
          <w:p w:rsidR="00944ED7" w:rsidRPr="00A30C54" w:rsidRDefault="00944ED7" w:rsidP="001C5D6A">
            <w:pPr>
              <w:jc w:val="center"/>
            </w:pPr>
            <w:r w:rsidRPr="00A30C54">
              <w:rPr>
                <w:b/>
                <w:bCs/>
              </w:rPr>
              <w:t>4540</w:t>
            </w:r>
          </w:p>
        </w:tc>
        <w:tc>
          <w:tcPr>
            <w:tcW w:w="0" w:type="auto"/>
            <w:tcMar>
              <w:top w:w="45" w:type="dxa"/>
              <w:left w:w="150" w:type="dxa"/>
              <w:bottom w:w="15" w:type="dxa"/>
              <w:right w:w="225" w:type="dxa"/>
            </w:tcMar>
            <w:hideMark/>
          </w:tcPr>
          <w:p w:rsidR="00944ED7" w:rsidRPr="00A30C54" w:rsidRDefault="00944ED7" w:rsidP="001C5D6A">
            <w:pPr>
              <w:jc w:val="center"/>
            </w:pPr>
            <w:r w:rsidRPr="00A30C54">
              <w:rPr>
                <w:b/>
                <w:bCs/>
              </w:rPr>
              <w:t>3730</w:t>
            </w:r>
          </w:p>
        </w:tc>
        <w:tc>
          <w:tcPr>
            <w:tcW w:w="0" w:type="auto"/>
            <w:tcMar>
              <w:top w:w="45" w:type="dxa"/>
              <w:left w:w="150" w:type="dxa"/>
              <w:bottom w:w="15" w:type="dxa"/>
              <w:right w:w="225" w:type="dxa"/>
            </w:tcMar>
            <w:hideMark/>
          </w:tcPr>
          <w:p w:rsidR="00944ED7" w:rsidRPr="00A30C54" w:rsidRDefault="00944ED7" w:rsidP="001C5D6A">
            <w:pPr>
              <w:jc w:val="center"/>
            </w:pPr>
            <w:r w:rsidRPr="00A30C54">
              <w:rPr>
                <w:b/>
                <w:bCs/>
              </w:rPr>
              <w:t>810</w:t>
            </w:r>
          </w:p>
        </w:tc>
      </w:tr>
    </w:tbl>
    <w:p w:rsidR="00A30C54" w:rsidRDefault="00A30C54" w:rsidP="001C5D6A">
      <w:pPr>
        <w:pStyle w:val="title"/>
        <w:spacing w:before="0" w:beforeAutospacing="0" w:after="0" w:afterAutospacing="0"/>
        <w:jc w:val="both"/>
        <w:rPr>
          <w:b/>
          <w:bCs/>
        </w:rPr>
      </w:pPr>
    </w:p>
    <w:p w:rsidR="00944ED7" w:rsidRPr="00A30C54" w:rsidRDefault="00944ED7" w:rsidP="001C5D6A">
      <w:pPr>
        <w:pStyle w:val="title"/>
        <w:spacing w:before="0" w:beforeAutospacing="0" w:after="0" w:afterAutospacing="0"/>
        <w:jc w:val="both"/>
        <w:rPr>
          <w:b/>
          <w:bCs/>
        </w:rPr>
      </w:pPr>
      <w:r w:rsidRPr="00A30C54">
        <w:rPr>
          <w:b/>
          <w:bCs/>
        </w:rPr>
        <w:t>2. Рассчитаем суммы авансовых платежей по налогу</w:t>
      </w:r>
    </w:p>
    <w:p w:rsidR="00944ED7" w:rsidRPr="00A30C54" w:rsidRDefault="00944ED7" w:rsidP="001C5D6A">
      <w:pPr>
        <w:pStyle w:val="af4"/>
        <w:spacing w:before="0" w:beforeAutospacing="0" w:after="0" w:afterAutospacing="0"/>
        <w:jc w:val="both"/>
      </w:pPr>
      <w:r w:rsidRPr="00A30C54">
        <w:t>За I квартал –</w:t>
      </w:r>
      <w:r w:rsidRPr="00A30C54">
        <w:rPr>
          <w:rStyle w:val="apple-converted-space"/>
        </w:rPr>
        <w:t> </w:t>
      </w:r>
      <w:r w:rsidRPr="00A30C54">
        <w:rPr>
          <w:rStyle w:val="blue1"/>
        </w:rPr>
        <w:t>82,5 тыс. руб.</w:t>
      </w:r>
      <w:r w:rsidRPr="00A30C54">
        <w:t>:</w:t>
      </w:r>
      <w:r w:rsidRPr="00A30C54">
        <w:rPr>
          <w:rStyle w:val="apple-converted-space"/>
        </w:rPr>
        <w:t> </w:t>
      </w:r>
      <w:r w:rsidRPr="00A30C54">
        <w:t>550 тыс. руб. × 15%.</w:t>
      </w:r>
    </w:p>
    <w:p w:rsidR="00944ED7" w:rsidRPr="00A30C54" w:rsidRDefault="00944ED7" w:rsidP="001C5D6A">
      <w:pPr>
        <w:pStyle w:val="af4"/>
        <w:spacing w:before="0" w:beforeAutospacing="0" w:after="0" w:afterAutospacing="0"/>
        <w:jc w:val="both"/>
      </w:pPr>
      <w:r w:rsidRPr="00A30C54">
        <w:t>За I полугодие –</w:t>
      </w:r>
      <w:r w:rsidRPr="00A30C54">
        <w:rPr>
          <w:rStyle w:val="apple-converted-space"/>
        </w:rPr>
        <w:t> </w:t>
      </w:r>
      <w:r w:rsidRPr="00A30C54">
        <w:rPr>
          <w:rStyle w:val="blue1"/>
        </w:rPr>
        <w:t>121,5 тыс. руб.</w:t>
      </w:r>
      <w:r w:rsidRPr="00A30C54">
        <w:t>:</w:t>
      </w:r>
      <w:r w:rsidRPr="00A30C54">
        <w:rPr>
          <w:rStyle w:val="apple-converted-space"/>
        </w:rPr>
        <w:t> </w:t>
      </w:r>
      <w:r w:rsidRPr="00A30C54">
        <w:t>810 тыс. руб. × 15%.</w:t>
      </w:r>
    </w:p>
    <w:p w:rsidR="00944ED7" w:rsidRPr="00A30C54" w:rsidRDefault="00944ED7" w:rsidP="001C5D6A">
      <w:pPr>
        <w:pStyle w:val="af4"/>
        <w:spacing w:before="0" w:beforeAutospacing="0" w:after="0" w:afterAutospacing="0"/>
        <w:jc w:val="both"/>
      </w:pPr>
      <w:r w:rsidRPr="00A30C54">
        <w:t>С учетом аванса, который уплачен по итогам I квартала, за I полугодие нужно заплатить только</w:t>
      </w:r>
      <w:r w:rsidRPr="00A30C54">
        <w:rPr>
          <w:rStyle w:val="apple-converted-space"/>
        </w:rPr>
        <w:t> </w:t>
      </w:r>
      <w:r w:rsidRPr="00A30C54">
        <w:rPr>
          <w:rStyle w:val="blue1"/>
        </w:rPr>
        <w:t>39 тыс. руб.</w:t>
      </w:r>
      <w:r w:rsidRPr="00A30C54">
        <w:t>:</w:t>
      </w:r>
      <w:r w:rsidRPr="00A30C54">
        <w:rPr>
          <w:rStyle w:val="apple-converted-space"/>
        </w:rPr>
        <w:t> </w:t>
      </w:r>
      <w:r w:rsidRPr="00A30C54">
        <w:t>121,5 тыс. руб. - 82,5 тыс. руб.</w:t>
      </w:r>
    </w:p>
    <w:p w:rsidR="00A30C54" w:rsidRDefault="00A30C54" w:rsidP="001C5D6A">
      <w:pPr>
        <w:pStyle w:val="af4"/>
        <w:spacing w:before="0" w:beforeAutospacing="0" w:after="0" w:afterAutospacing="0"/>
        <w:jc w:val="both"/>
      </w:pPr>
    </w:p>
    <w:p w:rsidR="00944ED7" w:rsidRPr="00A30C54" w:rsidRDefault="00944ED7" w:rsidP="001C5D6A">
      <w:pPr>
        <w:pStyle w:val="af4"/>
        <w:spacing w:before="0" w:beforeAutospacing="0" w:after="0" w:afterAutospacing="0"/>
        <w:jc w:val="both"/>
      </w:pPr>
      <w:r w:rsidRPr="00A30C54">
        <w:t>Для организаций, выбравших объект «доходы минус расходы», действует правило минимального налога: если по итогам года сумма исчисленного налога оказалась меньше 1% полученных за год доходов, уплачивается минимальный налог в размере 1% от суммы фактически полученных доходов.</w:t>
      </w:r>
    </w:p>
    <w:p w:rsidR="00A30C54" w:rsidRDefault="00A30C54" w:rsidP="001C5D6A">
      <w:pPr>
        <w:pStyle w:val="title"/>
        <w:spacing w:before="0" w:beforeAutospacing="0" w:after="0" w:afterAutospacing="0"/>
        <w:jc w:val="both"/>
        <w:rPr>
          <w:b/>
          <w:bCs/>
        </w:rPr>
      </w:pPr>
    </w:p>
    <w:p w:rsidR="00944ED7" w:rsidRPr="00A30C54" w:rsidRDefault="00944ED7" w:rsidP="001C5D6A">
      <w:pPr>
        <w:pStyle w:val="title"/>
        <w:spacing w:before="0" w:beforeAutospacing="0" w:after="0" w:afterAutospacing="0"/>
        <w:jc w:val="both"/>
        <w:rPr>
          <w:b/>
          <w:bCs/>
        </w:rPr>
      </w:pPr>
      <w:r w:rsidRPr="00A30C54">
        <w:rPr>
          <w:b/>
          <w:bCs/>
        </w:rPr>
        <w:t>Считаем детально</w:t>
      </w:r>
    </w:p>
    <w:p w:rsidR="00A30C54" w:rsidRDefault="00A30C54" w:rsidP="001C5D6A">
      <w:pPr>
        <w:pStyle w:val="blue"/>
        <w:spacing w:before="0" w:beforeAutospacing="0" w:after="0" w:afterAutospacing="0"/>
        <w:jc w:val="both"/>
        <w:rPr>
          <w:b/>
          <w:bCs/>
        </w:rPr>
      </w:pPr>
    </w:p>
    <w:p w:rsidR="00944ED7" w:rsidRPr="00A30C54" w:rsidRDefault="00944ED7" w:rsidP="001C5D6A">
      <w:pPr>
        <w:pStyle w:val="blue"/>
        <w:spacing w:before="0" w:beforeAutospacing="0" w:after="0" w:afterAutospacing="0"/>
        <w:jc w:val="both"/>
      </w:pPr>
      <w:r w:rsidRPr="00A30C54">
        <w:rPr>
          <w:b/>
          <w:bCs/>
        </w:rPr>
        <w:t>Минимальный налог</w:t>
      </w:r>
    </w:p>
    <w:p w:rsidR="00944ED7" w:rsidRPr="00A30C54" w:rsidRDefault="00944ED7" w:rsidP="001C5D6A">
      <w:pPr>
        <w:pStyle w:val="blue"/>
        <w:spacing w:before="0" w:beforeAutospacing="0" w:after="0" w:afterAutospacing="0"/>
        <w:jc w:val="both"/>
      </w:pPr>
      <w:r w:rsidRPr="00A30C54">
        <w:t>Допустим, компания на УСН (с объектом налогообложения «доходы минус расходы») за налоговый период получила доходы в размере 25 000 тыс. руб., а ее расходы составили 24 000 тыс. руб.</w:t>
      </w:r>
    </w:p>
    <w:p w:rsidR="00944ED7" w:rsidRPr="00A30C54" w:rsidRDefault="00944ED7" w:rsidP="001C5D6A">
      <w:pPr>
        <w:pStyle w:val="af4"/>
        <w:spacing w:before="0" w:beforeAutospacing="0" w:after="0" w:afterAutospacing="0"/>
        <w:jc w:val="both"/>
      </w:pPr>
      <w:r w:rsidRPr="00A30C54">
        <w:t>Налоговая база равна</w:t>
      </w:r>
      <w:r w:rsidRPr="00A30C54">
        <w:rPr>
          <w:rStyle w:val="apple-converted-space"/>
        </w:rPr>
        <w:t> </w:t>
      </w:r>
      <w:r w:rsidRPr="00A30C54">
        <w:rPr>
          <w:rStyle w:val="blue1"/>
        </w:rPr>
        <w:t>1000 тыс. руб.</w:t>
      </w:r>
      <w:r w:rsidRPr="00A30C54">
        <w:t>:</w:t>
      </w:r>
      <w:r w:rsidRPr="00A30C54">
        <w:rPr>
          <w:rStyle w:val="apple-converted-space"/>
        </w:rPr>
        <w:t> </w:t>
      </w:r>
      <w:r w:rsidRPr="00A30C54">
        <w:t>25 000 тыс. руб. - 24 000 тыс. руб.</w:t>
      </w:r>
    </w:p>
    <w:p w:rsidR="00944ED7" w:rsidRPr="00A30C54" w:rsidRDefault="00944ED7" w:rsidP="001C5D6A">
      <w:pPr>
        <w:pStyle w:val="af4"/>
        <w:spacing w:before="0" w:beforeAutospacing="0" w:after="0" w:afterAutospacing="0"/>
        <w:jc w:val="both"/>
      </w:pPr>
      <w:r w:rsidRPr="00A30C54">
        <w:t>Сумма исчисленного налога –</w:t>
      </w:r>
      <w:r w:rsidRPr="00A30C54">
        <w:rPr>
          <w:rStyle w:val="apple-converted-space"/>
        </w:rPr>
        <w:t> </w:t>
      </w:r>
      <w:r w:rsidRPr="00A30C54">
        <w:rPr>
          <w:rStyle w:val="blue1"/>
        </w:rPr>
        <w:t>150 тыс. руб.</w:t>
      </w:r>
      <w:r w:rsidRPr="00A30C54">
        <w:t>:</w:t>
      </w:r>
      <w:r w:rsidRPr="00A30C54">
        <w:rPr>
          <w:rStyle w:val="apple-converted-space"/>
        </w:rPr>
        <w:t> </w:t>
      </w:r>
      <w:r w:rsidRPr="00A30C54">
        <w:t>1000 тыс. руб. × 15%.</w:t>
      </w:r>
    </w:p>
    <w:p w:rsidR="00944ED7" w:rsidRPr="00A30C54" w:rsidRDefault="00944ED7" w:rsidP="001C5D6A">
      <w:pPr>
        <w:pStyle w:val="af4"/>
        <w:spacing w:before="0" w:beforeAutospacing="0" w:after="0" w:afterAutospacing="0"/>
        <w:jc w:val="both"/>
      </w:pPr>
      <w:r w:rsidRPr="00A30C54">
        <w:t>Минимальный налог составит</w:t>
      </w:r>
      <w:r w:rsidRPr="00A30C54">
        <w:rPr>
          <w:rStyle w:val="apple-converted-space"/>
        </w:rPr>
        <w:t> </w:t>
      </w:r>
      <w:r w:rsidRPr="00A30C54">
        <w:rPr>
          <w:rStyle w:val="blue1"/>
        </w:rPr>
        <w:t>250 тыс. руб.</w:t>
      </w:r>
      <w:r w:rsidRPr="00A30C54">
        <w:t>:</w:t>
      </w:r>
      <w:r w:rsidRPr="00A30C54">
        <w:rPr>
          <w:rStyle w:val="apple-converted-space"/>
        </w:rPr>
        <w:t> </w:t>
      </w:r>
      <w:r w:rsidRPr="00A30C54">
        <w:t>25 000 тыс. руб. × 1%.</w:t>
      </w:r>
    </w:p>
    <w:p w:rsidR="00944ED7" w:rsidRPr="00A30C54" w:rsidRDefault="00944ED7" w:rsidP="001C5D6A">
      <w:pPr>
        <w:pStyle w:val="af4"/>
        <w:spacing w:before="0" w:beforeAutospacing="0" w:after="0" w:afterAutospacing="0"/>
        <w:jc w:val="both"/>
      </w:pPr>
      <w:r w:rsidRPr="00A30C54">
        <w:t>Компания должна уплатить именно эту сумму, а не исчисленную в общем порядке, то есть</w:t>
      </w:r>
      <w:r w:rsidRPr="00A30C54">
        <w:rPr>
          <w:rStyle w:val="apple-converted-space"/>
        </w:rPr>
        <w:t> </w:t>
      </w:r>
      <w:r w:rsidRPr="00A30C54">
        <w:rPr>
          <w:rStyle w:val="blue1"/>
        </w:rPr>
        <w:t>250 тыс. руб.</w:t>
      </w:r>
      <w:r w:rsidRPr="00A30C54">
        <w:t>, а не 150 тыс. руб.</w:t>
      </w:r>
    </w:p>
    <w:p w:rsidR="00A30C54" w:rsidRDefault="00A30C54" w:rsidP="001C5D6A">
      <w:pPr>
        <w:jc w:val="both"/>
        <w:rPr>
          <w:rStyle w:val="step"/>
          <w:b/>
          <w:bCs/>
        </w:rPr>
      </w:pPr>
    </w:p>
    <w:p w:rsidR="00944ED7" w:rsidRPr="00A30C54" w:rsidRDefault="00944ED7" w:rsidP="001C5D6A">
      <w:pPr>
        <w:jc w:val="both"/>
        <w:rPr>
          <w:b/>
          <w:bCs/>
        </w:rPr>
      </w:pPr>
      <w:r w:rsidRPr="00A30C54">
        <w:rPr>
          <w:rStyle w:val="step"/>
          <w:b/>
          <w:bCs/>
        </w:rPr>
        <w:t>Шаг 4.</w:t>
      </w:r>
      <w:r w:rsidRPr="00A30C54">
        <w:rPr>
          <w:rStyle w:val="apple-converted-space"/>
          <w:b/>
          <w:bCs/>
        </w:rPr>
        <w:t> </w:t>
      </w:r>
      <w:r w:rsidRPr="00A30C54">
        <w:rPr>
          <w:b/>
          <w:bCs/>
        </w:rPr>
        <w:t>Уточняем, когда платить</w:t>
      </w:r>
    </w:p>
    <w:p w:rsidR="00944ED7" w:rsidRPr="00A30C54" w:rsidRDefault="00944ED7" w:rsidP="001C5D6A">
      <w:pPr>
        <w:pStyle w:val="af4"/>
        <w:spacing w:before="0" w:beforeAutospacing="0" w:after="0" w:afterAutospacing="0"/>
        <w:jc w:val="both"/>
      </w:pPr>
      <w:r w:rsidRPr="00A30C54">
        <w:t>Компании, применяющие УСН, уплачивают:</w:t>
      </w:r>
    </w:p>
    <w:p w:rsidR="00944ED7" w:rsidRPr="00A30C54" w:rsidRDefault="00944ED7" w:rsidP="00FB6E2F">
      <w:pPr>
        <w:numPr>
          <w:ilvl w:val="0"/>
          <w:numId w:val="25"/>
        </w:numPr>
        <w:ind w:left="0" w:firstLine="0"/>
        <w:jc w:val="both"/>
      </w:pPr>
      <w:r w:rsidRPr="00A30C54">
        <w:t>авансовые платежи по налогу – не позднее 25 календарных дней со дня окончания отчетного периода (I квартала, полугодия и 9 месяцев);</w:t>
      </w:r>
    </w:p>
    <w:p w:rsidR="00944ED7" w:rsidRPr="00A30C54" w:rsidRDefault="00944ED7" w:rsidP="00FB6E2F">
      <w:pPr>
        <w:numPr>
          <w:ilvl w:val="0"/>
          <w:numId w:val="25"/>
        </w:numPr>
        <w:ind w:left="0" w:firstLine="0"/>
        <w:jc w:val="both"/>
      </w:pPr>
      <w:r w:rsidRPr="00A30C54">
        <w:t>налог по итогам налогового периода – не позднее 31 марта года, следующего за истекшим налоговым периодом (календарным годом), то есть не позднее срока, установленного для подачи налоговой декларации.</w:t>
      </w:r>
    </w:p>
    <w:p w:rsidR="00944ED7" w:rsidRPr="00A30C54" w:rsidRDefault="00944ED7" w:rsidP="001C5D6A">
      <w:pPr>
        <w:jc w:val="center"/>
        <w:rPr>
          <w:b/>
          <w:bCs/>
        </w:rPr>
      </w:pPr>
      <w:r w:rsidRPr="00A30C54">
        <w:rPr>
          <w:b/>
          <w:bCs/>
        </w:rPr>
        <w:t>Внимание!</w:t>
      </w:r>
    </w:p>
    <w:p w:rsidR="00944ED7" w:rsidRPr="00A30C54" w:rsidRDefault="00944ED7" w:rsidP="001C5D6A">
      <w:pPr>
        <w:jc w:val="both"/>
        <w:rPr>
          <w:b/>
          <w:bCs/>
        </w:rPr>
      </w:pPr>
      <w:r w:rsidRPr="00A30C54">
        <w:rPr>
          <w:b/>
          <w:bCs/>
        </w:rPr>
        <w:t>По итогам отчетных периодов уплачиваются только авансовые платежи, налоговая декларация не представляется.</w:t>
      </w:r>
    </w:p>
    <w:p w:rsidR="00944ED7" w:rsidRPr="00A30C54" w:rsidRDefault="00944ED7" w:rsidP="001C5D6A">
      <w:pPr>
        <w:tabs>
          <w:tab w:val="left" w:pos="4215"/>
        </w:tabs>
        <w:rPr>
          <w:b/>
          <w:i/>
        </w:rPr>
      </w:pPr>
    </w:p>
    <w:p w:rsidR="00727F6D" w:rsidRDefault="00F3313C" w:rsidP="001C5D6A">
      <w:pPr>
        <w:jc w:val="center"/>
        <w:rPr>
          <w:b/>
        </w:rPr>
      </w:pPr>
      <w:r w:rsidRPr="00F3313C">
        <w:rPr>
          <w:b/>
        </w:rPr>
        <w:t>Решите задачи</w:t>
      </w:r>
      <w:r>
        <w:rPr>
          <w:b/>
        </w:rPr>
        <w:t>:</w:t>
      </w:r>
    </w:p>
    <w:p w:rsidR="00F3313C" w:rsidRPr="00F3313C" w:rsidRDefault="00F3313C" w:rsidP="001C5D6A">
      <w:pPr>
        <w:pStyle w:val="af4"/>
        <w:shd w:val="clear" w:color="auto" w:fill="FDFEFF"/>
        <w:spacing w:before="0" w:beforeAutospacing="0" w:after="0" w:afterAutospacing="0"/>
        <w:jc w:val="both"/>
        <w:rPr>
          <w:b/>
          <w:color w:val="000000"/>
        </w:rPr>
      </w:pPr>
      <w:r w:rsidRPr="00F3313C">
        <w:rPr>
          <w:b/>
          <w:color w:val="000000"/>
        </w:rPr>
        <w:t>Задача 1.</w:t>
      </w:r>
    </w:p>
    <w:p w:rsidR="00F3313C" w:rsidRDefault="00F3313C" w:rsidP="001C5D6A">
      <w:pPr>
        <w:pStyle w:val="af4"/>
        <w:shd w:val="clear" w:color="auto" w:fill="FDFEFF"/>
        <w:spacing w:before="0" w:beforeAutospacing="0" w:after="0" w:afterAutospacing="0"/>
        <w:jc w:val="both"/>
        <w:rPr>
          <w:color w:val="000000"/>
        </w:rPr>
      </w:pPr>
    </w:p>
    <w:p w:rsidR="00F3313C" w:rsidRPr="00F3313C" w:rsidRDefault="00F3313C" w:rsidP="001C5D6A">
      <w:pPr>
        <w:pStyle w:val="af4"/>
        <w:shd w:val="clear" w:color="auto" w:fill="FDFEFF"/>
        <w:spacing w:before="0" w:beforeAutospacing="0" w:after="0" w:afterAutospacing="0"/>
        <w:jc w:val="both"/>
        <w:rPr>
          <w:color w:val="000000"/>
        </w:rPr>
      </w:pPr>
      <w:r w:rsidRPr="00F3313C">
        <w:rPr>
          <w:color w:val="000000"/>
        </w:rPr>
        <w:lastRenderedPageBreak/>
        <w:t>Выручка от реализации организации составила за 9 месяцев 2009 г. 42 млн. руб., включая НДС. Имела ли организация право перейти на УСН?</w:t>
      </w:r>
    </w:p>
    <w:p w:rsidR="00F3313C" w:rsidRDefault="00F3313C" w:rsidP="001C5D6A">
      <w:pPr>
        <w:pStyle w:val="af4"/>
        <w:shd w:val="clear" w:color="auto" w:fill="FDFEFF"/>
        <w:spacing w:before="0" w:beforeAutospacing="0" w:after="0" w:afterAutospacing="0"/>
        <w:jc w:val="both"/>
        <w:rPr>
          <w:color w:val="000000"/>
        </w:rPr>
      </w:pPr>
    </w:p>
    <w:p w:rsidR="00F3313C" w:rsidRPr="00F3313C" w:rsidRDefault="00F3313C" w:rsidP="001C5D6A">
      <w:pPr>
        <w:pStyle w:val="af4"/>
        <w:shd w:val="clear" w:color="auto" w:fill="FDFEFF"/>
        <w:spacing w:before="0" w:beforeAutospacing="0" w:after="0" w:afterAutospacing="0"/>
        <w:jc w:val="both"/>
        <w:rPr>
          <w:b/>
          <w:color w:val="000000"/>
        </w:rPr>
      </w:pPr>
      <w:r w:rsidRPr="00F3313C">
        <w:rPr>
          <w:b/>
          <w:color w:val="000000"/>
        </w:rPr>
        <w:t xml:space="preserve">Задача 2. </w:t>
      </w:r>
    </w:p>
    <w:p w:rsidR="00F3313C" w:rsidRDefault="00F3313C" w:rsidP="001C5D6A">
      <w:pPr>
        <w:pStyle w:val="af4"/>
        <w:shd w:val="clear" w:color="auto" w:fill="FDFEFF"/>
        <w:spacing w:before="0" w:beforeAutospacing="0" w:after="0" w:afterAutospacing="0"/>
        <w:jc w:val="both"/>
        <w:rPr>
          <w:color w:val="000000"/>
        </w:rPr>
      </w:pPr>
    </w:p>
    <w:p w:rsidR="00F3313C" w:rsidRPr="00F3313C" w:rsidRDefault="00F3313C" w:rsidP="001C5D6A">
      <w:pPr>
        <w:pStyle w:val="af4"/>
        <w:shd w:val="clear" w:color="auto" w:fill="FDFEFF"/>
        <w:spacing w:before="0" w:beforeAutospacing="0" w:after="0" w:afterAutospacing="0"/>
        <w:jc w:val="both"/>
        <w:rPr>
          <w:color w:val="000000"/>
        </w:rPr>
      </w:pPr>
      <w:r w:rsidRPr="00F3313C">
        <w:rPr>
          <w:color w:val="000000"/>
        </w:rPr>
        <w:t>Расходы организации, перешедшей на УСН, за налоговый период составили 3300 тыс. руб. Помимо этого организация приобрела основные средства на сумму 850 тыс. руб., из них ввела в эксплуатацию в налоговом периоде основные средства на сумму 620 тыс. руб. Какую сумму организация спишет на затраты, уменьшающие налоговую базу?</w:t>
      </w:r>
    </w:p>
    <w:p w:rsidR="00F3313C" w:rsidRDefault="00F3313C" w:rsidP="001C5D6A">
      <w:pPr>
        <w:pStyle w:val="af4"/>
        <w:shd w:val="clear" w:color="auto" w:fill="FDFEFF"/>
        <w:spacing w:before="0" w:beforeAutospacing="0" w:after="0" w:afterAutospacing="0"/>
        <w:jc w:val="both"/>
        <w:rPr>
          <w:color w:val="000000"/>
        </w:rPr>
      </w:pPr>
    </w:p>
    <w:p w:rsidR="00F3313C" w:rsidRPr="00F3313C" w:rsidRDefault="00F3313C" w:rsidP="001C5D6A">
      <w:pPr>
        <w:pStyle w:val="af4"/>
        <w:shd w:val="clear" w:color="auto" w:fill="FDFEFF"/>
        <w:spacing w:before="0" w:beforeAutospacing="0" w:after="0" w:afterAutospacing="0"/>
        <w:jc w:val="both"/>
        <w:rPr>
          <w:b/>
          <w:color w:val="000000"/>
        </w:rPr>
      </w:pPr>
      <w:r w:rsidRPr="00F3313C">
        <w:rPr>
          <w:b/>
          <w:color w:val="000000"/>
        </w:rPr>
        <w:t>Задача 3.</w:t>
      </w:r>
    </w:p>
    <w:p w:rsidR="00F3313C" w:rsidRDefault="00F3313C" w:rsidP="001C5D6A">
      <w:pPr>
        <w:pStyle w:val="af4"/>
        <w:shd w:val="clear" w:color="auto" w:fill="FDFEFF"/>
        <w:spacing w:before="0" w:beforeAutospacing="0" w:after="0" w:afterAutospacing="0"/>
        <w:jc w:val="both"/>
        <w:rPr>
          <w:color w:val="000000"/>
        </w:rPr>
      </w:pPr>
    </w:p>
    <w:p w:rsidR="00F3313C" w:rsidRPr="00F3313C" w:rsidRDefault="00F3313C" w:rsidP="001C5D6A">
      <w:pPr>
        <w:pStyle w:val="af4"/>
        <w:shd w:val="clear" w:color="auto" w:fill="FDFEFF"/>
        <w:spacing w:before="0" w:beforeAutospacing="0" w:after="0" w:afterAutospacing="0"/>
        <w:jc w:val="both"/>
        <w:rPr>
          <w:color w:val="000000"/>
        </w:rPr>
      </w:pPr>
      <w:r w:rsidRPr="00F3313C">
        <w:rPr>
          <w:color w:val="000000"/>
        </w:rPr>
        <w:t xml:space="preserve"> Организация, перешедшая на УСН, за налоговый период ввела в эксплуатацию основные средства, приобретенные до перехода на УСН, на сумму 850 млн. руб., в том числе со сроком полезного использования до 3-х лет включительно – на сумму 250 тыс. руб.; со сроком полезного использования от 3-х до 15 лет – на сумму 600 тыс. руб. НА какую сумму организация может уменьшить налоговую базу?</w:t>
      </w:r>
    </w:p>
    <w:p w:rsidR="00F3313C" w:rsidRDefault="00F3313C" w:rsidP="001C5D6A">
      <w:pPr>
        <w:jc w:val="center"/>
        <w:rPr>
          <w:b/>
        </w:rPr>
      </w:pPr>
    </w:p>
    <w:p w:rsidR="00F3313C" w:rsidRDefault="00F3313C" w:rsidP="001C5D6A">
      <w:pPr>
        <w:rPr>
          <w:b/>
          <w:bCs/>
        </w:rPr>
      </w:pPr>
      <w:r>
        <w:rPr>
          <w:b/>
          <w:bCs/>
        </w:rPr>
        <w:t>Задача 4.</w:t>
      </w:r>
    </w:p>
    <w:p w:rsidR="00F3313C" w:rsidRDefault="00F3313C" w:rsidP="001C5D6A">
      <w:pPr>
        <w:rPr>
          <w:b/>
          <w:bCs/>
        </w:rPr>
      </w:pPr>
    </w:p>
    <w:p w:rsidR="00F3313C" w:rsidRPr="00F3313C" w:rsidRDefault="00F3313C" w:rsidP="001C5D6A">
      <w:pPr>
        <w:rPr>
          <w:bCs/>
        </w:rPr>
      </w:pPr>
      <w:r w:rsidRPr="00F3313C">
        <w:rPr>
          <w:bCs/>
        </w:rPr>
        <w:t>Определите сумму авансовых платежей по налогу</w:t>
      </w:r>
    </w:p>
    <w:p w:rsidR="00F3313C" w:rsidRDefault="00F3313C" w:rsidP="001C5D6A">
      <w:pPr>
        <w:rPr>
          <w:b/>
          <w:bCs/>
        </w:rPr>
      </w:pPr>
    </w:p>
    <w:tbl>
      <w:tblPr>
        <w:tblW w:w="7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348"/>
        <w:gridCol w:w="3422"/>
      </w:tblGrid>
      <w:tr w:rsidR="00F3313C" w:rsidRPr="00A30C54" w:rsidTr="00D14C92">
        <w:trPr>
          <w:jc w:val="center"/>
        </w:trPr>
        <w:tc>
          <w:tcPr>
            <w:tcW w:w="0" w:type="auto"/>
            <w:tcMar>
              <w:top w:w="45" w:type="dxa"/>
              <w:left w:w="150" w:type="dxa"/>
              <w:bottom w:w="15" w:type="dxa"/>
              <w:right w:w="75" w:type="dxa"/>
            </w:tcMar>
            <w:hideMark/>
          </w:tcPr>
          <w:p w:rsidR="00F3313C" w:rsidRPr="00A30C54" w:rsidRDefault="00F3313C" w:rsidP="001C5D6A">
            <w:r w:rsidRPr="00A30C54">
              <w:t>Период</w:t>
            </w:r>
          </w:p>
        </w:tc>
        <w:tc>
          <w:tcPr>
            <w:tcW w:w="0" w:type="auto"/>
            <w:tcMar>
              <w:top w:w="45" w:type="dxa"/>
              <w:left w:w="150" w:type="dxa"/>
              <w:bottom w:w="15" w:type="dxa"/>
              <w:right w:w="75" w:type="dxa"/>
            </w:tcMar>
            <w:hideMark/>
          </w:tcPr>
          <w:p w:rsidR="00F3313C" w:rsidRPr="00A30C54" w:rsidRDefault="00F3313C" w:rsidP="001C5D6A">
            <w:pPr>
              <w:jc w:val="center"/>
            </w:pPr>
            <w:r w:rsidRPr="00A30C54">
              <w:t>Доходы, тыс. руб.</w:t>
            </w:r>
          </w:p>
        </w:tc>
      </w:tr>
      <w:tr w:rsidR="00F3313C" w:rsidRPr="00A30C54" w:rsidTr="00D14C92">
        <w:trPr>
          <w:jc w:val="center"/>
        </w:trPr>
        <w:tc>
          <w:tcPr>
            <w:tcW w:w="0" w:type="auto"/>
            <w:tcMar>
              <w:top w:w="45" w:type="dxa"/>
              <w:left w:w="150" w:type="dxa"/>
              <w:bottom w:w="15" w:type="dxa"/>
              <w:right w:w="225" w:type="dxa"/>
            </w:tcMar>
            <w:hideMark/>
          </w:tcPr>
          <w:p w:rsidR="00F3313C" w:rsidRPr="00A30C54" w:rsidRDefault="00F3313C" w:rsidP="001C5D6A">
            <w:r w:rsidRPr="00A30C54">
              <w:t>Январь</w:t>
            </w:r>
          </w:p>
        </w:tc>
        <w:tc>
          <w:tcPr>
            <w:tcW w:w="0" w:type="auto"/>
            <w:tcMar>
              <w:top w:w="45" w:type="dxa"/>
              <w:left w:w="150" w:type="dxa"/>
              <w:bottom w:w="15" w:type="dxa"/>
              <w:right w:w="225" w:type="dxa"/>
            </w:tcMar>
            <w:hideMark/>
          </w:tcPr>
          <w:p w:rsidR="00F3313C" w:rsidRPr="00A30C54" w:rsidRDefault="00F3313C" w:rsidP="001C5D6A">
            <w:pPr>
              <w:jc w:val="center"/>
            </w:pPr>
            <w:r>
              <w:t>850</w:t>
            </w:r>
          </w:p>
        </w:tc>
      </w:tr>
      <w:tr w:rsidR="00F3313C" w:rsidRPr="00A30C54" w:rsidTr="00D14C92">
        <w:trPr>
          <w:jc w:val="center"/>
        </w:trPr>
        <w:tc>
          <w:tcPr>
            <w:tcW w:w="0" w:type="auto"/>
            <w:tcMar>
              <w:top w:w="45" w:type="dxa"/>
              <w:left w:w="150" w:type="dxa"/>
              <w:bottom w:w="15" w:type="dxa"/>
              <w:right w:w="225" w:type="dxa"/>
            </w:tcMar>
            <w:hideMark/>
          </w:tcPr>
          <w:p w:rsidR="00F3313C" w:rsidRPr="00A30C54" w:rsidRDefault="00F3313C" w:rsidP="001C5D6A">
            <w:r w:rsidRPr="00A30C54">
              <w:t>Февраль</w:t>
            </w:r>
          </w:p>
        </w:tc>
        <w:tc>
          <w:tcPr>
            <w:tcW w:w="0" w:type="auto"/>
            <w:tcMar>
              <w:top w:w="45" w:type="dxa"/>
              <w:left w:w="150" w:type="dxa"/>
              <w:bottom w:w="15" w:type="dxa"/>
              <w:right w:w="225" w:type="dxa"/>
            </w:tcMar>
            <w:hideMark/>
          </w:tcPr>
          <w:p w:rsidR="00F3313C" w:rsidRPr="00A30C54" w:rsidRDefault="00F3313C" w:rsidP="001C5D6A">
            <w:pPr>
              <w:jc w:val="center"/>
            </w:pPr>
            <w:r>
              <w:t>960</w:t>
            </w:r>
          </w:p>
        </w:tc>
      </w:tr>
      <w:tr w:rsidR="00F3313C" w:rsidRPr="00A30C54" w:rsidTr="00D14C92">
        <w:trPr>
          <w:jc w:val="center"/>
        </w:trPr>
        <w:tc>
          <w:tcPr>
            <w:tcW w:w="0" w:type="auto"/>
            <w:tcMar>
              <w:top w:w="45" w:type="dxa"/>
              <w:left w:w="150" w:type="dxa"/>
              <w:bottom w:w="15" w:type="dxa"/>
              <w:right w:w="225" w:type="dxa"/>
            </w:tcMar>
            <w:hideMark/>
          </w:tcPr>
          <w:p w:rsidR="00F3313C" w:rsidRPr="00A30C54" w:rsidRDefault="00F3313C" w:rsidP="001C5D6A">
            <w:r w:rsidRPr="00A30C54">
              <w:t>Март</w:t>
            </w:r>
          </w:p>
        </w:tc>
        <w:tc>
          <w:tcPr>
            <w:tcW w:w="0" w:type="auto"/>
            <w:tcMar>
              <w:top w:w="45" w:type="dxa"/>
              <w:left w:w="150" w:type="dxa"/>
              <w:bottom w:w="15" w:type="dxa"/>
              <w:right w:w="225" w:type="dxa"/>
            </w:tcMar>
            <w:hideMark/>
          </w:tcPr>
          <w:p w:rsidR="00F3313C" w:rsidRPr="00A30C54" w:rsidRDefault="00F3313C" w:rsidP="001C5D6A">
            <w:pPr>
              <w:jc w:val="center"/>
            </w:pPr>
            <w:r>
              <w:t>213</w:t>
            </w:r>
          </w:p>
        </w:tc>
      </w:tr>
      <w:tr w:rsidR="00F3313C" w:rsidRPr="00A30C54" w:rsidTr="00D14C92">
        <w:trPr>
          <w:jc w:val="center"/>
        </w:trPr>
        <w:tc>
          <w:tcPr>
            <w:tcW w:w="0" w:type="auto"/>
            <w:tcMar>
              <w:top w:w="45" w:type="dxa"/>
              <w:left w:w="150" w:type="dxa"/>
              <w:bottom w:w="15" w:type="dxa"/>
              <w:right w:w="225" w:type="dxa"/>
            </w:tcMar>
            <w:hideMark/>
          </w:tcPr>
          <w:p w:rsidR="00F3313C" w:rsidRPr="00A30C54" w:rsidRDefault="00F3313C" w:rsidP="001C5D6A">
            <w:r w:rsidRPr="00A30C54">
              <w:rPr>
                <w:b/>
                <w:bCs/>
              </w:rPr>
              <w:t>Итого за I квартал</w:t>
            </w:r>
          </w:p>
        </w:tc>
        <w:tc>
          <w:tcPr>
            <w:tcW w:w="0" w:type="auto"/>
            <w:tcMar>
              <w:top w:w="45" w:type="dxa"/>
              <w:left w:w="150" w:type="dxa"/>
              <w:bottom w:w="15" w:type="dxa"/>
              <w:right w:w="225" w:type="dxa"/>
            </w:tcMar>
            <w:hideMark/>
          </w:tcPr>
          <w:p w:rsidR="00F3313C" w:rsidRPr="00A30C54" w:rsidRDefault="00F3313C" w:rsidP="001C5D6A">
            <w:pPr>
              <w:jc w:val="center"/>
            </w:pPr>
          </w:p>
        </w:tc>
      </w:tr>
      <w:tr w:rsidR="00F3313C" w:rsidRPr="00A30C54" w:rsidTr="00D14C92">
        <w:trPr>
          <w:jc w:val="center"/>
        </w:trPr>
        <w:tc>
          <w:tcPr>
            <w:tcW w:w="0" w:type="auto"/>
            <w:tcMar>
              <w:top w:w="45" w:type="dxa"/>
              <w:left w:w="150" w:type="dxa"/>
              <w:bottom w:w="15" w:type="dxa"/>
              <w:right w:w="225" w:type="dxa"/>
            </w:tcMar>
            <w:hideMark/>
          </w:tcPr>
          <w:p w:rsidR="00F3313C" w:rsidRPr="00A30C54" w:rsidRDefault="00F3313C" w:rsidP="001C5D6A">
            <w:r w:rsidRPr="00A30C54">
              <w:t>Апрель</w:t>
            </w:r>
          </w:p>
        </w:tc>
        <w:tc>
          <w:tcPr>
            <w:tcW w:w="0" w:type="auto"/>
            <w:tcMar>
              <w:top w:w="45" w:type="dxa"/>
              <w:left w:w="150" w:type="dxa"/>
              <w:bottom w:w="15" w:type="dxa"/>
              <w:right w:w="225" w:type="dxa"/>
            </w:tcMar>
            <w:hideMark/>
          </w:tcPr>
          <w:p w:rsidR="00F3313C" w:rsidRPr="00A30C54" w:rsidRDefault="00F3313C" w:rsidP="001C5D6A">
            <w:pPr>
              <w:jc w:val="center"/>
            </w:pPr>
            <w:r>
              <w:t>980</w:t>
            </w:r>
          </w:p>
        </w:tc>
      </w:tr>
      <w:tr w:rsidR="00F3313C" w:rsidRPr="00A30C54" w:rsidTr="00D14C92">
        <w:trPr>
          <w:jc w:val="center"/>
        </w:trPr>
        <w:tc>
          <w:tcPr>
            <w:tcW w:w="0" w:type="auto"/>
            <w:tcMar>
              <w:top w:w="45" w:type="dxa"/>
              <w:left w:w="150" w:type="dxa"/>
              <w:bottom w:w="15" w:type="dxa"/>
              <w:right w:w="225" w:type="dxa"/>
            </w:tcMar>
            <w:hideMark/>
          </w:tcPr>
          <w:p w:rsidR="00F3313C" w:rsidRPr="00A30C54" w:rsidRDefault="00F3313C" w:rsidP="001C5D6A">
            <w:r w:rsidRPr="00A30C54">
              <w:t>Май</w:t>
            </w:r>
          </w:p>
        </w:tc>
        <w:tc>
          <w:tcPr>
            <w:tcW w:w="0" w:type="auto"/>
            <w:tcMar>
              <w:top w:w="45" w:type="dxa"/>
              <w:left w:w="150" w:type="dxa"/>
              <w:bottom w:w="15" w:type="dxa"/>
              <w:right w:w="225" w:type="dxa"/>
            </w:tcMar>
            <w:hideMark/>
          </w:tcPr>
          <w:p w:rsidR="00F3313C" w:rsidRPr="00A30C54" w:rsidRDefault="00F3313C" w:rsidP="001C5D6A">
            <w:pPr>
              <w:jc w:val="center"/>
            </w:pPr>
            <w:r>
              <w:t>639</w:t>
            </w:r>
          </w:p>
        </w:tc>
      </w:tr>
      <w:tr w:rsidR="00F3313C" w:rsidRPr="00A30C54" w:rsidTr="00D14C92">
        <w:trPr>
          <w:jc w:val="center"/>
        </w:trPr>
        <w:tc>
          <w:tcPr>
            <w:tcW w:w="0" w:type="auto"/>
            <w:tcMar>
              <w:top w:w="45" w:type="dxa"/>
              <w:left w:w="150" w:type="dxa"/>
              <w:bottom w:w="15" w:type="dxa"/>
              <w:right w:w="225" w:type="dxa"/>
            </w:tcMar>
            <w:hideMark/>
          </w:tcPr>
          <w:p w:rsidR="00F3313C" w:rsidRPr="00A30C54" w:rsidRDefault="00F3313C" w:rsidP="001C5D6A">
            <w:r w:rsidRPr="00A30C54">
              <w:t>Июнь</w:t>
            </w:r>
          </w:p>
        </w:tc>
        <w:tc>
          <w:tcPr>
            <w:tcW w:w="0" w:type="auto"/>
            <w:tcMar>
              <w:top w:w="45" w:type="dxa"/>
              <w:left w:w="150" w:type="dxa"/>
              <w:bottom w:w="15" w:type="dxa"/>
              <w:right w:w="225" w:type="dxa"/>
            </w:tcMar>
            <w:hideMark/>
          </w:tcPr>
          <w:p w:rsidR="00F3313C" w:rsidRPr="00A30C54" w:rsidRDefault="00F3313C" w:rsidP="001C5D6A">
            <w:pPr>
              <w:jc w:val="center"/>
            </w:pPr>
            <w:r>
              <w:t>908</w:t>
            </w:r>
          </w:p>
        </w:tc>
      </w:tr>
      <w:tr w:rsidR="00F3313C" w:rsidRPr="00A30C54" w:rsidTr="00D14C92">
        <w:trPr>
          <w:jc w:val="center"/>
        </w:trPr>
        <w:tc>
          <w:tcPr>
            <w:tcW w:w="0" w:type="auto"/>
            <w:tcMar>
              <w:top w:w="45" w:type="dxa"/>
              <w:left w:w="150" w:type="dxa"/>
              <w:bottom w:w="15" w:type="dxa"/>
              <w:right w:w="225" w:type="dxa"/>
            </w:tcMar>
            <w:hideMark/>
          </w:tcPr>
          <w:p w:rsidR="00F3313C" w:rsidRPr="00A30C54" w:rsidRDefault="00F3313C" w:rsidP="001C5D6A">
            <w:r w:rsidRPr="00A30C54">
              <w:rPr>
                <w:b/>
                <w:bCs/>
              </w:rPr>
              <w:t>Итого за I полугодие</w:t>
            </w:r>
          </w:p>
        </w:tc>
        <w:tc>
          <w:tcPr>
            <w:tcW w:w="0" w:type="auto"/>
            <w:tcMar>
              <w:top w:w="45" w:type="dxa"/>
              <w:left w:w="150" w:type="dxa"/>
              <w:bottom w:w="15" w:type="dxa"/>
              <w:right w:w="225" w:type="dxa"/>
            </w:tcMar>
            <w:hideMark/>
          </w:tcPr>
          <w:p w:rsidR="00F3313C" w:rsidRPr="00A30C54" w:rsidRDefault="00F3313C" w:rsidP="001C5D6A">
            <w:pPr>
              <w:jc w:val="center"/>
            </w:pPr>
          </w:p>
        </w:tc>
      </w:tr>
    </w:tbl>
    <w:p w:rsidR="00F3313C" w:rsidRDefault="00F3313C" w:rsidP="001C5D6A">
      <w:pPr>
        <w:rPr>
          <w:b/>
          <w:bCs/>
        </w:rPr>
      </w:pPr>
    </w:p>
    <w:p w:rsidR="00F3313C" w:rsidRDefault="00892E69" w:rsidP="001C5D6A">
      <w:pPr>
        <w:rPr>
          <w:b/>
          <w:bCs/>
        </w:rPr>
      </w:pPr>
      <w:r>
        <w:rPr>
          <w:b/>
          <w:bCs/>
        </w:rPr>
        <w:t>Задача 5</w:t>
      </w:r>
    </w:p>
    <w:p w:rsidR="00892E69" w:rsidRDefault="00892E69" w:rsidP="001C5D6A">
      <w:pPr>
        <w:rPr>
          <w:b/>
          <w:bCs/>
        </w:rPr>
      </w:pPr>
    </w:p>
    <w:p w:rsidR="00892E69" w:rsidRDefault="00892E69" w:rsidP="001C5D6A">
      <w:pPr>
        <w:rPr>
          <w:bCs/>
        </w:rPr>
      </w:pPr>
      <w:r w:rsidRPr="00892E69">
        <w:rPr>
          <w:bCs/>
        </w:rPr>
        <w:t>Какой объект налогообложения выгодней организации «доходы» или «доходы минус расходы»</w:t>
      </w:r>
      <w:r>
        <w:rPr>
          <w:bCs/>
        </w:rPr>
        <w:t>?</w:t>
      </w:r>
    </w:p>
    <w:p w:rsidR="00892E69" w:rsidRPr="00892E69" w:rsidRDefault="00892E69" w:rsidP="001C5D6A">
      <w:pPr>
        <w:rPr>
          <w:bCs/>
        </w:rPr>
      </w:pPr>
    </w:p>
    <w:tbl>
      <w:tblPr>
        <w:tblW w:w="7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2991"/>
        <w:gridCol w:w="2354"/>
        <w:gridCol w:w="2425"/>
      </w:tblGrid>
      <w:tr w:rsidR="00892E69" w:rsidRPr="00A30C54" w:rsidTr="00D14C92">
        <w:trPr>
          <w:jc w:val="center"/>
        </w:trPr>
        <w:tc>
          <w:tcPr>
            <w:tcW w:w="0" w:type="auto"/>
            <w:tcMar>
              <w:top w:w="45" w:type="dxa"/>
              <w:left w:w="150" w:type="dxa"/>
              <w:bottom w:w="15" w:type="dxa"/>
              <w:right w:w="75" w:type="dxa"/>
            </w:tcMar>
            <w:hideMark/>
          </w:tcPr>
          <w:p w:rsidR="00892E69" w:rsidRPr="00A30C54" w:rsidRDefault="00892E69" w:rsidP="001C5D6A">
            <w:r w:rsidRPr="00A30C54">
              <w:t>Период</w:t>
            </w:r>
          </w:p>
        </w:tc>
        <w:tc>
          <w:tcPr>
            <w:tcW w:w="0" w:type="auto"/>
            <w:tcMar>
              <w:top w:w="45" w:type="dxa"/>
              <w:left w:w="150" w:type="dxa"/>
              <w:bottom w:w="15" w:type="dxa"/>
              <w:right w:w="75" w:type="dxa"/>
            </w:tcMar>
            <w:hideMark/>
          </w:tcPr>
          <w:p w:rsidR="00892E69" w:rsidRPr="00A30C54" w:rsidRDefault="00892E69" w:rsidP="001C5D6A">
            <w:pPr>
              <w:jc w:val="center"/>
            </w:pPr>
            <w:r w:rsidRPr="00A30C54">
              <w:t>Доходы, тыс. руб.</w:t>
            </w:r>
          </w:p>
        </w:tc>
        <w:tc>
          <w:tcPr>
            <w:tcW w:w="0" w:type="auto"/>
            <w:tcMar>
              <w:top w:w="45" w:type="dxa"/>
              <w:left w:w="150" w:type="dxa"/>
              <w:bottom w:w="15" w:type="dxa"/>
              <w:right w:w="75" w:type="dxa"/>
            </w:tcMar>
            <w:hideMark/>
          </w:tcPr>
          <w:p w:rsidR="00892E69" w:rsidRPr="00A30C54" w:rsidRDefault="00892E69" w:rsidP="001C5D6A">
            <w:pPr>
              <w:jc w:val="center"/>
            </w:pPr>
            <w:r w:rsidRPr="00A30C54">
              <w:t>Расходы, тыс. руб.</w:t>
            </w:r>
          </w:p>
        </w:tc>
      </w:tr>
      <w:tr w:rsidR="00892E69" w:rsidRPr="00A30C54" w:rsidTr="00D14C92">
        <w:trPr>
          <w:jc w:val="center"/>
        </w:trPr>
        <w:tc>
          <w:tcPr>
            <w:tcW w:w="0" w:type="auto"/>
            <w:tcMar>
              <w:top w:w="45" w:type="dxa"/>
              <w:left w:w="150" w:type="dxa"/>
              <w:bottom w:w="15" w:type="dxa"/>
              <w:right w:w="225" w:type="dxa"/>
            </w:tcMar>
            <w:hideMark/>
          </w:tcPr>
          <w:p w:rsidR="00892E69" w:rsidRPr="00A30C54" w:rsidRDefault="00892E69" w:rsidP="001C5D6A">
            <w:r w:rsidRPr="00A30C54">
              <w:t>Январь</w:t>
            </w:r>
          </w:p>
        </w:tc>
        <w:tc>
          <w:tcPr>
            <w:tcW w:w="0" w:type="auto"/>
            <w:tcMar>
              <w:top w:w="45" w:type="dxa"/>
              <w:left w:w="150" w:type="dxa"/>
              <w:bottom w:w="15" w:type="dxa"/>
              <w:right w:w="225" w:type="dxa"/>
            </w:tcMar>
            <w:hideMark/>
          </w:tcPr>
          <w:p w:rsidR="00892E69" w:rsidRPr="00A30C54" w:rsidRDefault="00892E69" w:rsidP="001C5D6A">
            <w:pPr>
              <w:jc w:val="center"/>
            </w:pPr>
            <w:r>
              <w:t>780</w:t>
            </w:r>
          </w:p>
        </w:tc>
        <w:tc>
          <w:tcPr>
            <w:tcW w:w="0" w:type="auto"/>
            <w:tcMar>
              <w:top w:w="45" w:type="dxa"/>
              <w:left w:w="150" w:type="dxa"/>
              <w:bottom w:w="15" w:type="dxa"/>
              <w:right w:w="225" w:type="dxa"/>
            </w:tcMar>
            <w:hideMark/>
          </w:tcPr>
          <w:p w:rsidR="00892E69" w:rsidRPr="00A30C54" w:rsidRDefault="00892E69" w:rsidP="001C5D6A">
            <w:pPr>
              <w:jc w:val="center"/>
            </w:pPr>
            <w:r>
              <w:t>800</w:t>
            </w:r>
          </w:p>
        </w:tc>
      </w:tr>
      <w:tr w:rsidR="00892E69" w:rsidRPr="00A30C54" w:rsidTr="00D14C92">
        <w:trPr>
          <w:jc w:val="center"/>
        </w:trPr>
        <w:tc>
          <w:tcPr>
            <w:tcW w:w="0" w:type="auto"/>
            <w:tcMar>
              <w:top w:w="45" w:type="dxa"/>
              <w:left w:w="150" w:type="dxa"/>
              <w:bottom w:w="15" w:type="dxa"/>
              <w:right w:w="225" w:type="dxa"/>
            </w:tcMar>
            <w:hideMark/>
          </w:tcPr>
          <w:p w:rsidR="00892E69" w:rsidRPr="00A30C54" w:rsidRDefault="00892E69" w:rsidP="001C5D6A">
            <w:r w:rsidRPr="00A30C54">
              <w:t>Февраль</w:t>
            </w:r>
          </w:p>
        </w:tc>
        <w:tc>
          <w:tcPr>
            <w:tcW w:w="0" w:type="auto"/>
            <w:tcMar>
              <w:top w:w="45" w:type="dxa"/>
              <w:left w:w="150" w:type="dxa"/>
              <w:bottom w:w="15" w:type="dxa"/>
              <w:right w:w="225" w:type="dxa"/>
            </w:tcMar>
            <w:hideMark/>
          </w:tcPr>
          <w:p w:rsidR="00892E69" w:rsidRPr="00A30C54" w:rsidRDefault="00892E69" w:rsidP="001C5D6A">
            <w:pPr>
              <w:jc w:val="center"/>
            </w:pPr>
            <w:r>
              <w:t>860</w:t>
            </w:r>
          </w:p>
        </w:tc>
        <w:tc>
          <w:tcPr>
            <w:tcW w:w="0" w:type="auto"/>
            <w:tcMar>
              <w:top w:w="45" w:type="dxa"/>
              <w:left w:w="150" w:type="dxa"/>
              <w:bottom w:w="15" w:type="dxa"/>
              <w:right w:w="225" w:type="dxa"/>
            </w:tcMar>
            <w:hideMark/>
          </w:tcPr>
          <w:p w:rsidR="00892E69" w:rsidRPr="00A30C54" w:rsidRDefault="00892E69" w:rsidP="001C5D6A">
            <w:pPr>
              <w:jc w:val="center"/>
            </w:pPr>
            <w:r>
              <w:t>720</w:t>
            </w:r>
          </w:p>
        </w:tc>
      </w:tr>
      <w:tr w:rsidR="00892E69" w:rsidRPr="00A30C54" w:rsidTr="00D14C92">
        <w:trPr>
          <w:jc w:val="center"/>
        </w:trPr>
        <w:tc>
          <w:tcPr>
            <w:tcW w:w="0" w:type="auto"/>
            <w:tcMar>
              <w:top w:w="45" w:type="dxa"/>
              <w:left w:w="150" w:type="dxa"/>
              <w:bottom w:w="15" w:type="dxa"/>
              <w:right w:w="225" w:type="dxa"/>
            </w:tcMar>
            <w:hideMark/>
          </w:tcPr>
          <w:p w:rsidR="00892E69" w:rsidRPr="00A30C54" w:rsidRDefault="00892E69" w:rsidP="001C5D6A">
            <w:r w:rsidRPr="00A30C54">
              <w:t>Март</w:t>
            </w:r>
          </w:p>
        </w:tc>
        <w:tc>
          <w:tcPr>
            <w:tcW w:w="0" w:type="auto"/>
            <w:tcMar>
              <w:top w:w="45" w:type="dxa"/>
              <w:left w:w="150" w:type="dxa"/>
              <w:bottom w:w="15" w:type="dxa"/>
              <w:right w:w="225" w:type="dxa"/>
            </w:tcMar>
            <w:hideMark/>
          </w:tcPr>
          <w:p w:rsidR="00892E69" w:rsidRPr="00A30C54" w:rsidRDefault="00892E69" w:rsidP="001C5D6A">
            <w:pPr>
              <w:jc w:val="center"/>
            </w:pPr>
            <w:r>
              <w:t>920</w:t>
            </w:r>
          </w:p>
        </w:tc>
        <w:tc>
          <w:tcPr>
            <w:tcW w:w="0" w:type="auto"/>
            <w:tcMar>
              <w:top w:w="45" w:type="dxa"/>
              <w:left w:w="150" w:type="dxa"/>
              <w:bottom w:w="15" w:type="dxa"/>
              <w:right w:w="225" w:type="dxa"/>
            </w:tcMar>
            <w:hideMark/>
          </w:tcPr>
          <w:p w:rsidR="00892E69" w:rsidRPr="00A30C54" w:rsidRDefault="00892E69" w:rsidP="001C5D6A">
            <w:pPr>
              <w:jc w:val="center"/>
            </w:pPr>
            <w:r w:rsidRPr="00A30C54">
              <w:t>500</w:t>
            </w:r>
          </w:p>
        </w:tc>
      </w:tr>
      <w:tr w:rsidR="00892E69" w:rsidRPr="00A30C54" w:rsidTr="00D14C92">
        <w:trPr>
          <w:jc w:val="center"/>
        </w:trPr>
        <w:tc>
          <w:tcPr>
            <w:tcW w:w="0" w:type="auto"/>
            <w:tcMar>
              <w:top w:w="45" w:type="dxa"/>
              <w:left w:w="150" w:type="dxa"/>
              <w:bottom w:w="15" w:type="dxa"/>
              <w:right w:w="225" w:type="dxa"/>
            </w:tcMar>
            <w:hideMark/>
          </w:tcPr>
          <w:p w:rsidR="00892E69" w:rsidRPr="00A30C54" w:rsidRDefault="00892E69" w:rsidP="001C5D6A">
            <w:r w:rsidRPr="00A30C54">
              <w:rPr>
                <w:b/>
                <w:bCs/>
              </w:rPr>
              <w:t>Итого за I квартал</w:t>
            </w:r>
          </w:p>
        </w:tc>
        <w:tc>
          <w:tcPr>
            <w:tcW w:w="0" w:type="auto"/>
            <w:tcMar>
              <w:top w:w="45" w:type="dxa"/>
              <w:left w:w="150" w:type="dxa"/>
              <w:bottom w:w="15" w:type="dxa"/>
              <w:right w:w="225" w:type="dxa"/>
            </w:tcMar>
            <w:hideMark/>
          </w:tcPr>
          <w:p w:rsidR="00892E69" w:rsidRPr="00A30C54" w:rsidRDefault="00892E69" w:rsidP="001C5D6A">
            <w:pPr>
              <w:jc w:val="center"/>
            </w:pPr>
          </w:p>
        </w:tc>
        <w:tc>
          <w:tcPr>
            <w:tcW w:w="0" w:type="auto"/>
            <w:tcMar>
              <w:top w:w="45" w:type="dxa"/>
              <w:left w:w="150" w:type="dxa"/>
              <w:bottom w:w="15" w:type="dxa"/>
              <w:right w:w="225" w:type="dxa"/>
            </w:tcMar>
            <w:hideMark/>
          </w:tcPr>
          <w:p w:rsidR="00892E69" w:rsidRPr="00A30C54" w:rsidRDefault="00892E69" w:rsidP="001C5D6A">
            <w:pPr>
              <w:jc w:val="center"/>
            </w:pPr>
          </w:p>
        </w:tc>
      </w:tr>
      <w:tr w:rsidR="00892E69" w:rsidRPr="00A30C54" w:rsidTr="00D14C92">
        <w:trPr>
          <w:jc w:val="center"/>
        </w:trPr>
        <w:tc>
          <w:tcPr>
            <w:tcW w:w="0" w:type="auto"/>
            <w:tcMar>
              <w:top w:w="45" w:type="dxa"/>
              <w:left w:w="150" w:type="dxa"/>
              <w:bottom w:w="15" w:type="dxa"/>
              <w:right w:w="225" w:type="dxa"/>
            </w:tcMar>
            <w:hideMark/>
          </w:tcPr>
          <w:p w:rsidR="00892E69" w:rsidRPr="00A30C54" w:rsidRDefault="00892E69" w:rsidP="001C5D6A">
            <w:r w:rsidRPr="00A30C54">
              <w:t>Апрель</w:t>
            </w:r>
          </w:p>
        </w:tc>
        <w:tc>
          <w:tcPr>
            <w:tcW w:w="0" w:type="auto"/>
            <w:tcMar>
              <w:top w:w="45" w:type="dxa"/>
              <w:left w:w="150" w:type="dxa"/>
              <w:bottom w:w="15" w:type="dxa"/>
              <w:right w:w="225" w:type="dxa"/>
            </w:tcMar>
            <w:hideMark/>
          </w:tcPr>
          <w:p w:rsidR="00892E69" w:rsidRPr="00A30C54" w:rsidRDefault="00892E69" w:rsidP="001C5D6A">
            <w:pPr>
              <w:jc w:val="center"/>
            </w:pPr>
            <w:r>
              <w:t>880</w:t>
            </w:r>
          </w:p>
        </w:tc>
        <w:tc>
          <w:tcPr>
            <w:tcW w:w="0" w:type="auto"/>
            <w:tcMar>
              <w:top w:w="45" w:type="dxa"/>
              <w:left w:w="150" w:type="dxa"/>
              <w:bottom w:w="15" w:type="dxa"/>
              <w:right w:w="225" w:type="dxa"/>
            </w:tcMar>
            <w:hideMark/>
          </w:tcPr>
          <w:p w:rsidR="00892E69" w:rsidRPr="00A30C54" w:rsidRDefault="00892E69" w:rsidP="001C5D6A">
            <w:pPr>
              <w:jc w:val="center"/>
            </w:pPr>
            <w:r>
              <w:t>210</w:t>
            </w:r>
          </w:p>
        </w:tc>
      </w:tr>
      <w:tr w:rsidR="00892E69" w:rsidRPr="00A30C54" w:rsidTr="00D14C92">
        <w:trPr>
          <w:jc w:val="center"/>
        </w:trPr>
        <w:tc>
          <w:tcPr>
            <w:tcW w:w="0" w:type="auto"/>
            <w:tcMar>
              <w:top w:w="45" w:type="dxa"/>
              <w:left w:w="150" w:type="dxa"/>
              <w:bottom w:w="15" w:type="dxa"/>
              <w:right w:w="225" w:type="dxa"/>
            </w:tcMar>
            <w:hideMark/>
          </w:tcPr>
          <w:p w:rsidR="00892E69" w:rsidRPr="00A30C54" w:rsidRDefault="00892E69" w:rsidP="001C5D6A">
            <w:r w:rsidRPr="00A30C54">
              <w:t>Май</w:t>
            </w:r>
          </w:p>
        </w:tc>
        <w:tc>
          <w:tcPr>
            <w:tcW w:w="0" w:type="auto"/>
            <w:tcMar>
              <w:top w:w="45" w:type="dxa"/>
              <w:left w:w="150" w:type="dxa"/>
              <w:bottom w:w="15" w:type="dxa"/>
              <w:right w:w="225" w:type="dxa"/>
            </w:tcMar>
            <w:hideMark/>
          </w:tcPr>
          <w:p w:rsidR="00892E69" w:rsidRPr="00A30C54" w:rsidRDefault="00892E69" w:rsidP="001C5D6A">
            <w:pPr>
              <w:jc w:val="center"/>
            </w:pPr>
            <w:r>
              <w:t>560</w:t>
            </w:r>
          </w:p>
        </w:tc>
        <w:tc>
          <w:tcPr>
            <w:tcW w:w="0" w:type="auto"/>
            <w:tcMar>
              <w:top w:w="45" w:type="dxa"/>
              <w:left w:w="150" w:type="dxa"/>
              <w:bottom w:w="15" w:type="dxa"/>
              <w:right w:w="225" w:type="dxa"/>
            </w:tcMar>
            <w:hideMark/>
          </w:tcPr>
          <w:p w:rsidR="00892E69" w:rsidRPr="00A30C54" w:rsidRDefault="00892E69" w:rsidP="001C5D6A">
            <w:pPr>
              <w:jc w:val="center"/>
            </w:pPr>
            <w:r>
              <w:t>120</w:t>
            </w:r>
          </w:p>
        </w:tc>
      </w:tr>
      <w:tr w:rsidR="00892E69" w:rsidRPr="00A30C54" w:rsidTr="00D14C92">
        <w:trPr>
          <w:jc w:val="center"/>
        </w:trPr>
        <w:tc>
          <w:tcPr>
            <w:tcW w:w="0" w:type="auto"/>
            <w:tcMar>
              <w:top w:w="45" w:type="dxa"/>
              <w:left w:w="150" w:type="dxa"/>
              <w:bottom w:w="15" w:type="dxa"/>
              <w:right w:w="225" w:type="dxa"/>
            </w:tcMar>
            <w:hideMark/>
          </w:tcPr>
          <w:p w:rsidR="00892E69" w:rsidRPr="00A30C54" w:rsidRDefault="00892E69" w:rsidP="001C5D6A">
            <w:r w:rsidRPr="00A30C54">
              <w:t>Июнь</w:t>
            </w:r>
          </w:p>
        </w:tc>
        <w:tc>
          <w:tcPr>
            <w:tcW w:w="0" w:type="auto"/>
            <w:tcMar>
              <w:top w:w="45" w:type="dxa"/>
              <w:left w:w="150" w:type="dxa"/>
              <w:bottom w:w="15" w:type="dxa"/>
              <w:right w:w="225" w:type="dxa"/>
            </w:tcMar>
            <w:hideMark/>
          </w:tcPr>
          <w:p w:rsidR="00892E69" w:rsidRPr="00A30C54" w:rsidRDefault="00892E69" w:rsidP="001C5D6A">
            <w:pPr>
              <w:jc w:val="center"/>
            </w:pPr>
            <w:r w:rsidRPr="00A30C54">
              <w:t>810</w:t>
            </w:r>
          </w:p>
        </w:tc>
        <w:tc>
          <w:tcPr>
            <w:tcW w:w="0" w:type="auto"/>
            <w:tcMar>
              <w:top w:w="45" w:type="dxa"/>
              <w:left w:w="150" w:type="dxa"/>
              <w:bottom w:w="15" w:type="dxa"/>
              <w:right w:w="225" w:type="dxa"/>
            </w:tcMar>
            <w:hideMark/>
          </w:tcPr>
          <w:p w:rsidR="00892E69" w:rsidRPr="00A30C54" w:rsidRDefault="00892E69" w:rsidP="001C5D6A">
            <w:pPr>
              <w:jc w:val="center"/>
            </w:pPr>
            <w:r>
              <w:t>321</w:t>
            </w:r>
          </w:p>
        </w:tc>
      </w:tr>
      <w:tr w:rsidR="00892E69" w:rsidRPr="00A30C54" w:rsidTr="00D14C92">
        <w:trPr>
          <w:jc w:val="center"/>
        </w:trPr>
        <w:tc>
          <w:tcPr>
            <w:tcW w:w="0" w:type="auto"/>
            <w:tcMar>
              <w:top w:w="45" w:type="dxa"/>
              <w:left w:w="150" w:type="dxa"/>
              <w:bottom w:w="15" w:type="dxa"/>
              <w:right w:w="225" w:type="dxa"/>
            </w:tcMar>
            <w:hideMark/>
          </w:tcPr>
          <w:p w:rsidR="00892E69" w:rsidRPr="00A30C54" w:rsidRDefault="00892E69" w:rsidP="001C5D6A">
            <w:r w:rsidRPr="00A30C54">
              <w:rPr>
                <w:b/>
                <w:bCs/>
              </w:rPr>
              <w:t>Итого за I полугодие</w:t>
            </w:r>
          </w:p>
        </w:tc>
        <w:tc>
          <w:tcPr>
            <w:tcW w:w="0" w:type="auto"/>
            <w:tcMar>
              <w:top w:w="45" w:type="dxa"/>
              <w:left w:w="150" w:type="dxa"/>
              <w:bottom w:w="15" w:type="dxa"/>
              <w:right w:w="225" w:type="dxa"/>
            </w:tcMar>
            <w:hideMark/>
          </w:tcPr>
          <w:p w:rsidR="00892E69" w:rsidRPr="00A30C54" w:rsidRDefault="00892E69" w:rsidP="001C5D6A">
            <w:pPr>
              <w:jc w:val="center"/>
            </w:pPr>
          </w:p>
        </w:tc>
        <w:tc>
          <w:tcPr>
            <w:tcW w:w="0" w:type="auto"/>
            <w:tcMar>
              <w:top w:w="45" w:type="dxa"/>
              <w:left w:w="150" w:type="dxa"/>
              <w:bottom w:w="15" w:type="dxa"/>
              <w:right w:w="225" w:type="dxa"/>
            </w:tcMar>
            <w:hideMark/>
          </w:tcPr>
          <w:p w:rsidR="00892E69" w:rsidRPr="00A30C54" w:rsidRDefault="00892E69" w:rsidP="001C5D6A">
            <w:pPr>
              <w:jc w:val="center"/>
            </w:pPr>
          </w:p>
        </w:tc>
      </w:tr>
    </w:tbl>
    <w:p w:rsidR="00892E69" w:rsidRDefault="00892E69" w:rsidP="001C5D6A">
      <w:pPr>
        <w:rPr>
          <w:b/>
          <w:bCs/>
        </w:rPr>
      </w:pPr>
    </w:p>
    <w:p w:rsidR="00F3313C" w:rsidRDefault="00F3313C" w:rsidP="001C5D6A">
      <w:pPr>
        <w:jc w:val="center"/>
        <w:rPr>
          <w:b/>
          <w:bCs/>
        </w:rPr>
      </w:pPr>
    </w:p>
    <w:p w:rsidR="004C5B68" w:rsidRPr="00A30C54" w:rsidRDefault="004C5B68" w:rsidP="001C5D6A">
      <w:pPr>
        <w:jc w:val="center"/>
        <w:rPr>
          <w:b/>
          <w:sz w:val="28"/>
          <w:szCs w:val="28"/>
        </w:rPr>
      </w:pPr>
      <w:r w:rsidRPr="00A30C54">
        <w:rPr>
          <w:b/>
          <w:sz w:val="28"/>
          <w:szCs w:val="28"/>
        </w:rPr>
        <w:t>Приложение 2</w:t>
      </w:r>
    </w:p>
    <w:p w:rsidR="00342BD4" w:rsidRPr="00A30C54" w:rsidRDefault="00342BD4" w:rsidP="001C5D6A">
      <w:pPr>
        <w:jc w:val="center"/>
        <w:rPr>
          <w:b/>
          <w:sz w:val="28"/>
          <w:szCs w:val="28"/>
        </w:rPr>
      </w:pPr>
      <w:r w:rsidRPr="00A30C54">
        <w:rPr>
          <w:b/>
          <w:sz w:val="28"/>
          <w:szCs w:val="28"/>
        </w:rPr>
        <w:t>Ставки водного налога</w:t>
      </w:r>
    </w:p>
    <w:p w:rsidR="00342BD4" w:rsidRPr="00A30C54" w:rsidRDefault="00342BD4" w:rsidP="001C5D6A">
      <w:pPr>
        <w:pStyle w:val="consplusnormal"/>
        <w:spacing w:before="0" w:beforeAutospacing="0" w:after="0" w:afterAutospacing="0" w:line="255" w:lineRule="atLeast"/>
        <w:rPr>
          <w:sz w:val="26"/>
          <w:szCs w:val="26"/>
        </w:rPr>
      </w:pPr>
      <w:r w:rsidRPr="00A30C54">
        <w:rPr>
          <w:rStyle w:val="afa"/>
          <w:b/>
          <w:bCs/>
          <w:sz w:val="21"/>
          <w:szCs w:val="21"/>
        </w:rPr>
        <w:t>При заборе воды</w:t>
      </w:r>
      <w:r w:rsidRPr="00A30C54">
        <w:rPr>
          <w:rStyle w:val="apple-converted-space"/>
          <w:sz w:val="26"/>
          <w:szCs w:val="26"/>
        </w:rPr>
        <w:t> </w:t>
      </w:r>
      <w:r w:rsidRPr="00A30C54">
        <w:rPr>
          <w:sz w:val="26"/>
          <w:szCs w:val="26"/>
        </w:rPr>
        <w:t>из поверхностных и подземных водных объектов в пределах установленных квартальных (годовых) лимитов водопользования:</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950"/>
        <w:gridCol w:w="3120"/>
        <w:gridCol w:w="1845"/>
        <w:gridCol w:w="2130"/>
      </w:tblGrid>
      <w:tr w:rsidR="00342BD4" w:rsidRPr="00A30C54" w:rsidTr="00DD5601">
        <w:trPr>
          <w:tblCellSpacing w:w="0" w:type="dxa"/>
        </w:trPr>
        <w:tc>
          <w:tcPr>
            <w:tcW w:w="1950" w:type="dxa"/>
            <w:vMerge w:val="restart"/>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rStyle w:val="af8"/>
                <w:sz w:val="21"/>
                <w:szCs w:val="21"/>
              </w:rPr>
              <w:t>Экономический район</w:t>
            </w:r>
          </w:p>
        </w:tc>
        <w:tc>
          <w:tcPr>
            <w:tcW w:w="3120" w:type="dxa"/>
            <w:vMerge w:val="restart"/>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rStyle w:val="af8"/>
                <w:sz w:val="21"/>
                <w:szCs w:val="21"/>
              </w:rPr>
              <w:t>Бассейн реки, озера</w:t>
            </w:r>
          </w:p>
        </w:tc>
        <w:tc>
          <w:tcPr>
            <w:tcW w:w="3975" w:type="dxa"/>
            <w:gridSpan w:val="2"/>
            <w:shd w:val="clear" w:color="auto" w:fill="auto"/>
            <w:hideMark/>
          </w:tcPr>
          <w:p w:rsidR="00342BD4" w:rsidRPr="00A30C54" w:rsidRDefault="009E6C41" w:rsidP="001C5D6A">
            <w:pPr>
              <w:pStyle w:val="af4"/>
              <w:spacing w:before="0" w:beforeAutospacing="0" w:after="0" w:afterAutospacing="0" w:line="255" w:lineRule="atLeast"/>
              <w:rPr>
                <w:sz w:val="22"/>
                <w:szCs w:val="22"/>
              </w:rPr>
            </w:pPr>
            <w:hyperlink r:id="rId51" w:history="1">
              <w:r w:rsidR="00342BD4" w:rsidRPr="00A30C54">
                <w:rPr>
                  <w:rStyle w:val="af7"/>
                  <w:b/>
                  <w:bCs/>
                  <w:color w:val="auto"/>
                  <w:sz w:val="21"/>
                  <w:szCs w:val="21"/>
                  <w:bdr w:val="none" w:sz="0" w:space="0" w:color="auto" w:frame="1"/>
                </w:rPr>
                <w:t>Налоговая ставка</w:t>
              </w:r>
            </w:hyperlink>
            <w:r w:rsidR="00342BD4" w:rsidRPr="00A30C54">
              <w:rPr>
                <w:rStyle w:val="apple-converted-space"/>
                <w:b/>
                <w:bCs/>
                <w:sz w:val="21"/>
                <w:szCs w:val="21"/>
              </w:rPr>
              <w:t> </w:t>
            </w:r>
            <w:r w:rsidR="00342BD4" w:rsidRPr="00A30C54">
              <w:rPr>
                <w:rStyle w:val="af8"/>
                <w:sz w:val="21"/>
                <w:szCs w:val="21"/>
              </w:rPr>
              <w:t>в рублях за 1 тыс.</w:t>
            </w:r>
            <w:r w:rsidR="00342BD4" w:rsidRPr="00A30C54">
              <w:rPr>
                <w:rStyle w:val="apple-converted-space"/>
                <w:b/>
                <w:bCs/>
                <w:sz w:val="21"/>
                <w:szCs w:val="21"/>
              </w:rPr>
              <w:t> </w:t>
            </w:r>
            <w:hyperlink r:id="rId52" w:history="1">
              <w:r w:rsidR="00342BD4" w:rsidRPr="00A30C54">
                <w:rPr>
                  <w:rStyle w:val="af7"/>
                  <w:b/>
                  <w:bCs/>
                  <w:color w:val="auto"/>
                  <w:sz w:val="21"/>
                  <w:szCs w:val="21"/>
                  <w:bdr w:val="none" w:sz="0" w:space="0" w:color="auto" w:frame="1"/>
                </w:rPr>
                <w:t>куб</w:t>
              </w:r>
            </w:hyperlink>
            <w:r w:rsidR="00342BD4" w:rsidRPr="00A30C54">
              <w:rPr>
                <w:rStyle w:val="af8"/>
                <w:sz w:val="21"/>
                <w:szCs w:val="21"/>
              </w:rPr>
              <w:t>. м воды, забранной</w:t>
            </w:r>
          </w:p>
        </w:tc>
      </w:tr>
      <w:tr w:rsidR="00342BD4" w:rsidRPr="00A30C54" w:rsidTr="00DD5601">
        <w:trPr>
          <w:tblCellSpacing w:w="0" w:type="dxa"/>
        </w:trPr>
        <w:tc>
          <w:tcPr>
            <w:tcW w:w="0" w:type="auto"/>
            <w:vMerge/>
            <w:shd w:val="clear" w:color="auto" w:fill="auto"/>
            <w:vAlign w:val="center"/>
            <w:hideMark/>
          </w:tcPr>
          <w:p w:rsidR="00342BD4" w:rsidRPr="00A30C54" w:rsidRDefault="00342BD4" w:rsidP="001C5D6A">
            <w:pPr>
              <w:rPr>
                <w:sz w:val="22"/>
                <w:szCs w:val="22"/>
              </w:rPr>
            </w:pPr>
          </w:p>
        </w:tc>
        <w:tc>
          <w:tcPr>
            <w:tcW w:w="0" w:type="auto"/>
            <w:vMerge/>
            <w:shd w:val="clear" w:color="auto" w:fill="auto"/>
            <w:vAlign w:val="center"/>
            <w:hideMark/>
          </w:tcPr>
          <w:p w:rsidR="00342BD4" w:rsidRPr="00A30C54" w:rsidRDefault="00342BD4" w:rsidP="001C5D6A">
            <w:pPr>
              <w:rPr>
                <w:sz w:val="22"/>
                <w:szCs w:val="22"/>
              </w:rPr>
            </w:pPr>
          </w:p>
        </w:tc>
        <w:tc>
          <w:tcPr>
            <w:tcW w:w="1845"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rStyle w:val="af8"/>
                <w:sz w:val="21"/>
                <w:szCs w:val="21"/>
              </w:rPr>
              <w:t>из поверхностных водных объектов</w:t>
            </w:r>
          </w:p>
        </w:tc>
        <w:tc>
          <w:tcPr>
            <w:tcW w:w="213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rStyle w:val="af8"/>
                <w:sz w:val="21"/>
                <w:szCs w:val="21"/>
              </w:rPr>
              <w:t>из подземных водных объектов</w:t>
            </w:r>
          </w:p>
        </w:tc>
      </w:tr>
      <w:tr w:rsidR="00342BD4" w:rsidRPr="00A30C54" w:rsidTr="00DD5601">
        <w:trPr>
          <w:tblCellSpacing w:w="0" w:type="dxa"/>
        </w:trPr>
        <w:tc>
          <w:tcPr>
            <w:tcW w:w="195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Северный</w:t>
            </w:r>
          </w:p>
        </w:tc>
        <w:tc>
          <w:tcPr>
            <w:tcW w:w="312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Волга</w:t>
            </w:r>
            <w:r w:rsidRPr="00A30C54">
              <w:rPr>
                <w:sz w:val="21"/>
                <w:szCs w:val="21"/>
              </w:rPr>
              <w:br/>
            </w:r>
            <w:r w:rsidRPr="00A30C54">
              <w:rPr>
                <w:sz w:val="22"/>
                <w:szCs w:val="22"/>
              </w:rPr>
              <w:t>Нева</w:t>
            </w:r>
            <w:r w:rsidRPr="00A30C54">
              <w:rPr>
                <w:sz w:val="21"/>
                <w:szCs w:val="21"/>
              </w:rPr>
              <w:br/>
            </w:r>
            <w:r w:rsidRPr="00A30C54">
              <w:rPr>
                <w:sz w:val="22"/>
                <w:szCs w:val="22"/>
              </w:rPr>
              <w:t>Печора</w:t>
            </w:r>
            <w:r w:rsidRPr="00A30C54">
              <w:rPr>
                <w:sz w:val="21"/>
                <w:szCs w:val="21"/>
              </w:rPr>
              <w:br/>
            </w:r>
            <w:r w:rsidRPr="00A30C54">
              <w:rPr>
                <w:sz w:val="22"/>
                <w:szCs w:val="22"/>
              </w:rPr>
              <w:t>Северная Двина</w:t>
            </w:r>
            <w:r w:rsidRPr="00A30C54">
              <w:rPr>
                <w:sz w:val="21"/>
                <w:szCs w:val="21"/>
              </w:rPr>
              <w:br/>
            </w:r>
            <w:r w:rsidRPr="00A30C54">
              <w:rPr>
                <w:sz w:val="22"/>
                <w:szCs w:val="22"/>
              </w:rPr>
              <w:t>Прочие реки и озера</w:t>
            </w:r>
          </w:p>
        </w:tc>
        <w:tc>
          <w:tcPr>
            <w:tcW w:w="1845"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300</w:t>
            </w:r>
            <w:r w:rsidRPr="00A30C54">
              <w:rPr>
                <w:sz w:val="21"/>
                <w:szCs w:val="21"/>
              </w:rPr>
              <w:br/>
            </w:r>
            <w:r w:rsidRPr="00A30C54">
              <w:rPr>
                <w:sz w:val="22"/>
                <w:szCs w:val="22"/>
              </w:rPr>
              <w:t>264</w:t>
            </w:r>
            <w:r w:rsidRPr="00A30C54">
              <w:rPr>
                <w:sz w:val="21"/>
                <w:szCs w:val="21"/>
              </w:rPr>
              <w:br/>
            </w:r>
            <w:r w:rsidRPr="00A30C54">
              <w:rPr>
                <w:sz w:val="22"/>
                <w:szCs w:val="22"/>
              </w:rPr>
              <w:t>246</w:t>
            </w:r>
            <w:r w:rsidRPr="00A30C54">
              <w:rPr>
                <w:sz w:val="21"/>
                <w:szCs w:val="21"/>
              </w:rPr>
              <w:br/>
            </w:r>
            <w:r w:rsidRPr="00A30C54">
              <w:rPr>
                <w:sz w:val="22"/>
                <w:szCs w:val="22"/>
              </w:rPr>
              <w:t>258</w:t>
            </w:r>
            <w:r w:rsidRPr="00A30C54">
              <w:rPr>
                <w:sz w:val="21"/>
                <w:szCs w:val="21"/>
              </w:rPr>
              <w:br/>
            </w:r>
            <w:r w:rsidRPr="00A30C54">
              <w:rPr>
                <w:sz w:val="22"/>
                <w:szCs w:val="22"/>
              </w:rPr>
              <w:t>306</w:t>
            </w:r>
          </w:p>
        </w:tc>
        <w:tc>
          <w:tcPr>
            <w:tcW w:w="213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384</w:t>
            </w:r>
            <w:r w:rsidRPr="00A30C54">
              <w:rPr>
                <w:sz w:val="21"/>
                <w:szCs w:val="21"/>
              </w:rPr>
              <w:br/>
            </w:r>
            <w:r w:rsidRPr="00A30C54">
              <w:rPr>
                <w:sz w:val="22"/>
                <w:szCs w:val="22"/>
              </w:rPr>
              <w:t>348</w:t>
            </w:r>
            <w:r w:rsidRPr="00A30C54">
              <w:rPr>
                <w:sz w:val="21"/>
                <w:szCs w:val="21"/>
              </w:rPr>
              <w:br/>
            </w:r>
            <w:r w:rsidRPr="00A30C54">
              <w:rPr>
                <w:sz w:val="22"/>
                <w:szCs w:val="22"/>
              </w:rPr>
              <w:t>300</w:t>
            </w:r>
            <w:r w:rsidRPr="00A30C54">
              <w:rPr>
                <w:sz w:val="21"/>
                <w:szCs w:val="21"/>
              </w:rPr>
              <w:br/>
            </w:r>
            <w:r w:rsidRPr="00A30C54">
              <w:rPr>
                <w:sz w:val="22"/>
                <w:szCs w:val="22"/>
              </w:rPr>
              <w:t>312</w:t>
            </w:r>
            <w:r w:rsidRPr="00A30C54">
              <w:rPr>
                <w:sz w:val="21"/>
                <w:szCs w:val="21"/>
              </w:rPr>
              <w:br/>
            </w:r>
            <w:r w:rsidRPr="00A30C54">
              <w:rPr>
                <w:sz w:val="22"/>
                <w:szCs w:val="22"/>
              </w:rPr>
              <w:t>378</w:t>
            </w:r>
          </w:p>
        </w:tc>
      </w:tr>
      <w:tr w:rsidR="00342BD4" w:rsidRPr="00A30C54" w:rsidTr="00DD5601">
        <w:trPr>
          <w:tblCellSpacing w:w="0" w:type="dxa"/>
        </w:trPr>
        <w:tc>
          <w:tcPr>
            <w:tcW w:w="195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Северо-Западный</w:t>
            </w:r>
          </w:p>
        </w:tc>
        <w:tc>
          <w:tcPr>
            <w:tcW w:w="312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Волга</w:t>
            </w:r>
            <w:r w:rsidRPr="00A30C54">
              <w:rPr>
                <w:rStyle w:val="apple-converted-space"/>
                <w:sz w:val="22"/>
                <w:szCs w:val="22"/>
              </w:rPr>
              <w:t> </w:t>
            </w:r>
            <w:r w:rsidRPr="00A30C54">
              <w:rPr>
                <w:sz w:val="21"/>
                <w:szCs w:val="21"/>
              </w:rPr>
              <w:br/>
            </w:r>
            <w:r w:rsidRPr="00A30C54">
              <w:rPr>
                <w:sz w:val="22"/>
                <w:szCs w:val="22"/>
              </w:rPr>
              <w:t>Западная Двина</w:t>
            </w:r>
            <w:r w:rsidRPr="00A30C54">
              <w:rPr>
                <w:sz w:val="21"/>
                <w:szCs w:val="21"/>
              </w:rPr>
              <w:br/>
            </w:r>
            <w:r w:rsidRPr="00A30C54">
              <w:rPr>
                <w:sz w:val="22"/>
                <w:szCs w:val="22"/>
              </w:rPr>
              <w:t>Нева</w:t>
            </w:r>
            <w:r w:rsidRPr="00A30C54">
              <w:rPr>
                <w:rStyle w:val="apple-converted-space"/>
                <w:sz w:val="22"/>
                <w:szCs w:val="22"/>
              </w:rPr>
              <w:t> </w:t>
            </w:r>
            <w:r w:rsidRPr="00A30C54">
              <w:rPr>
                <w:sz w:val="21"/>
                <w:szCs w:val="21"/>
              </w:rPr>
              <w:br/>
            </w:r>
            <w:r w:rsidRPr="00A30C54">
              <w:rPr>
                <w:sz w:val="22"/>
                <w:szCs w:val="22"/>
              </w:rPr>
              <w:t>Прочие реки и озера</w:t>
            </w:r>
          </w:p>
        </w:tc>
        <w:tc>
          <w:tcPr>
            <w:tcW w:w="1845"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294</w:t>
            </w:r>
            <w:r w:rsidRPr="00A30C54">
              <w:rPr>
                <w:rStyle w:val="apple-converted-space"/>
                <w:sz w:val="22"/>
                <w:szCs w:val="22"/>
              </w:rPr>
              <w:t> </w:t>
            </w:r>
            <w:r w:rsidRPr="00A30C54">
              <w:rPr>
                <w:sz w:val="21"/>
                <w:szCs w:val="21"/>
              </w:rPr>
              <w:br/>
            </w:r>
            <w:r w:rsidRPr="00A30C54">
              <w:rPr>
                <w:sz w:val="22"/>
                <w:szCs w:val="22"/>
              </w:rPr>
              <w:t>288</w:t>
            </w:r>
            <w:r w:rsidRPr="00A30C54">
              <w:rPr>
                <w:rStyle w:val="apple-converted-space"/>
                <w:sz w:val="22"/>
                <w:szCs w:val="22"/>
              </w:rPr>
              <w:t> </w:t>
            </w:r>
            <w:r w:rsidRPr="00A30C54">
              <w:rPr>
                <w:sz w:val="21"/>
                <w:szCs w:val="21"/>
              </w:rPr>
              <w:br/>
            </w:r>
            <w:r w:rsidRPr="00A30C54">
              <w:rPr>
                <w:sz w:val="22"/>
                <w:szCs w:val="22"/>
              </w:rPr>
              <w:t>258</w:t>
            </w:r>
            <w:r w:rsidRPr="00A30C54">
              <w:rPr>
                <w:sz w:val="21"/>
                <w:szCs w:val="21"/>
              </w:rPr>
              <w:br/>
            </w:r>
            <w:r w:rsidRPr="00A30C54">
              <w:rPr>
                <w:sz w:val="22"/>
                <w:szCs w:val="22"/>
              </w:rPr>
              <w:t>282</w:t>
            </w:r>
          </w:p>
        </w:tc>
        <w:tc>
          <w:tcPr>
            <w:tcW w:w="213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390</w:t>
            </w:r>
            <w:r w:rsidRPr="00A30C54">
              <w:rPr>
                <w:sz w:val="21"/>
                <w:szCs w:val="21"/>
              </w:rPr>
              <w:br/>
            </w:r>
            <w:r w:rsidRPr="00A30C54">
              <w:rPr>
                <w:sz w:val="22"/>
                <w:szCs w:val="22"/>
              </w:rPr>
              <w:t>366</w:t>
            </w:r>
            <w:r w:rsidRPr="00A30C54">
              <w:rPr>
                <w:sz w:val="21"/>
                <w:szCs w:val="21"/>
              </w:rPr>
              <w:br/>
            </w:r>
            <w:r w:rsidRPr="00A30C54">
              <w:rPr>
                <w:sz w:val="22"/>
                <w:szCs w:val="22"/>
              </w:rPr>
              <w:t>342</w:t>
            </w:r>
            <w:r w:rsidRPr="00A30C54">
              <w:rPr>
                <w:sz w:val="21"/>
                <w:szCs w:val="21"/>
              </w:rPr>
              <w:br/>
            </w:r>
            <w:r w:rsidRPr="00A30C54">
              <w:rPr>
                <w:sz w:val="22"/>
                <w:szCs w:val="22"/>
              </w:rPr>
              <w:t>372</w:t>
            </w:r>
          </w:p>
        </w:tc>
      </w:tr>
      <w:tr w:rsidR="00342BD4" w:rsidRPr="00A30C54" w:rsidTr="00DD5601">
        <w:trPr>
          <w:tblCellSpacing w:w="0" w:type="dxa"/>
        </w:trPr>
        <w:tc>
          <w:tcPr>
            <w:tcW w:w="195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Центральный</w:t>
            </w:r>
          </w:p>
        </w:tc>
        <w:tc>
          <w:tcPr>
            <w:tcW w:w="312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Волга</w:t>
            </w:r>
            <w:r w:rsidRPr="00A30C54">
              <w:rPr>
                <w:sz w:val="21"/>
                <w:szCs w:val="21"/>
              </w:rPr>
              <w:br/>
            </w:r>
            <w:r w:rsidRPr="00A30C54">
              <w:rPr>
                <w:sz w:val="22"/>
                <w:szCs w:val="22"/>
              </w:rPr>
              <w:t>Днепр</w:t>
            </w:r>
            <w:r w:rsidRPr="00A30C54">
              <w:rPr>
                <w:sz w:val="21"/>
                <w:szCs w:val="21"/>
              </w:rPr>
              <w:br/>
            </w:r>
            <w:r w:rsidRPr="00A30C54">
              <w:rPr>
                <w:sz w:val="22"/>
                <w:szCs w:val="22"/>
              </w:rPr>
              <w:t>Дон</w:t>
            </w:r>
            <w:r w:rsidRPr="00A30C54">
              <w:rPr>
                <w:rStyle w:val="apple-converted-space"/>
                <w:sz w:val="22"/>
                <w:szCs w:val="22"/>
              </w:rPr>
              <w:t> </w:t>
            </w:r>
            <w:r w:rsidRPr="00A30C54">
              <w:rPr>
                <w:sz w:val="21"/>
                <w:szCs w:val="21"/>
              </w:rPr>
              <w:br/>
            </w:r>
            <w:r w:rsidRPr="00A30C54">
              <w:rPr>
                <w:sz w:val="22"/>
                <w:szCs w:val="22"/>
              </w:rPr>
              <w:t>Западная Двина</w:t>
            </w:r>
            <w:r w:rsidRPr="00A30C54">
              <w:rPr>
                <w:sz w:val="21"/>
                <w:szCs w:val="21"/>
              </w:rPr>
              <w:br/>
            </w:r>
            <w:r w:rsidRPr="00A30C54">
              <w:rPr>
                <w:sz w:val="22"/>
                <w:szCs w:val="22"/>
              </w:rPr>
              <w:t>Нева</w:t>
            </w:r>
            <w:r w:rsidRPr="00A30C54">
              <w:rPr>
                <w:rStyle w:val="apple-converted-space"/>
                <w:sz w:val="22"/>
                <w:szCs w:val="22"/>
              </w:rPr>
              <w:t> </w:t>
            </w:r>
            <w:r w:rsidRPr="00A30C54">
              <w:rPr>
                <w:sz w:val="21"/>
                <w:szCs w:val="21"/>
              </w:rPr>
              <w:br/>
            </w:r>
            <w:r w:rsidRPr="00A30C54">
              <w:rPr>
                <w:sz w:val="22"/>
                <w:szCs w:val="22"/>
              </w:rPr>
              <w:t>Прочие реки и озера</w:t>
            </w:r>
          </w:p>
        </w:tc>
        <w:tc>
          <w:tcPr>
            <w:tcW w:w="1845"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288</w:t>
            </w:r>
            <w:r w:rsidRPr="00A30C54">
              <w:rPr>
                <w:sz w:val="21"/>
                <w:szCs w:val="21"/>
              </w:rPr>
              <w:br/>
            </w:r>
            <w:r w:rsidRPr="00A30C54">
              <w:rPr>
                <w:sz w:val="22"/>
                <w:szCs w:val="22"/>
              </w:rPr>
              <w:t>276</w:t>
            </w:r>
            <w:r w:rsidRPr="00A30C54">
              <w:rPr>
                <w:sz w:val="21"/>
                <w:szCs w:val="21"/>
              </w:rPr>
              <w:br/>
            </w:r>
            <w:r w:rsidRPr="00A30C54">
              <w:rPr>
                <w:sz w:val="22"/>
                <w:szCs w:val="22"/>
              </w:rPr>
              <w:t>294</w:t>
            </w:r>
            <w:r w:rsidRPr="00A30C54">
              <w:rPr>
                <w:rStyle w:val="apple-converted-space"/>
                <w:sz w:val="22"/>
                <w:szCs w:val="22"/>
              </w:rPr>
              <w:t> </w:t>
            </w:r>
            <w:r w:rsidRPr="00A30C54">
              <w:rPr>
                <w:sz w:val="21"/>
                <w:szCs w:val="21"/>
              </w:rPr>
              <w:br/>
            </w:r>
            <w:r w:rsidRPr="00A30C54">
              <w:rPr>
                <w:sz w:val="22"/>
                <w:szCs w:val="22"/>
              </w:rPr>
              <w:t>306</w:t>
            </w:r>
            <w:r w:rsidRPr="00A30C54">
              <w:rPr>
                <w:sz w:val="21"/>
                <w:szCs w:val="21"/>
              </w:rPr>
              <w:br/>
            </w:r>
            <w:r w:rsidRPr="00A30C54">
              <w:rPr>
                <w:sz w:val="22"/>
                <w:szCs w:val="22"/>
              </w:rPr>
              <w:t>252</w:t>
            </w:r>
            <w:r w:rsidRPr="00A30C54">
              <w:rPr>
                <w:sz w:val="21"/>
                <w:szCs w:val="21"/>
              </w:rPr>
              <w:br/>
            </w:r>
            <w:r w:rsidRPr="00A30C54">
              <w:rPr>
                <w:sz w:val="22"/>
                <w:szCs w:val="22"/>
              </w:rPr>
              <w:t>264</w:t>
            </w:r>
          </w:p>
        </w:tc>
        <w:tc>
          <w:tcPr>
            <w:tcW w:w="213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360</w:t>
            </w:r>
            <w:r w:rsidRPr="00A30C54">
              <w:rPr>
                <w:sz w:val="21"/>
                <w:szCs w:val="21"/>
              </w:rPr>
              <w:br/>
            </w:r>
            <w:r w:rsidRPr="00A30C54">
              <w:rPr>
                <w:sz w:val="22"/>
                <w:szCs w:val="22"/>
              </w:rPr>
              <w:t>342</w:t>
            </w:r>
            <w:r w:rsidRPr="00A30C54">
              <w:rPr>
                <w:sz w:val="21"/>
                <w:szCs w:val="21"/>
              </w:rPr>
              <w:br/>
            </w:r>
            <w:r w:rsidRPr="00A30C54">
              <w:rPr>
                <w:sz w:val="22"/>
                <w:szCs w:val="22"/>
              </w:rPr>
              <w:t>384</w:t>
            </w:r>
            <w:r w:rsidRPr="00A30C54">
              <w:rPr>
                <w:sz w:val="21"/>
                <w:szCs w:val="21"/>
              </w:rPr>
              <w:br/>
            </w:r>
            <w:r w:rsidRPr="00A30C54">
              <w:rPr>
                <w:sz w:val="22"/>
                <w:szCs w:val="22"/>
              </w:rPr>
              <w:t>354</w:t>
            </w:r>
            <w:r w:rsidRPr="00A30C54">
              <w:rPr>
                <w:sz w:val="21"/>
                <w:szCs w:val="21"/>
              </w:rPr>
              <w:br/>
            </w:r>
            <w:r w:rsidRPr="00A30C54">
              <w:rPr>
                <w:sz w:val="22"/>
                <w:szCs w:val="22"/>
              </w:rPr>
              <w:t>306</w:t>
            </w:r>
            <w:r w:rsidRPr="00A30C54">
              <w:rPr>
                <w:sz w:val="21"/>
                <w:szCs w:val="21"/>
              </w:rPr>
              <w:br/>
            </w:r>
            <w:r w:rsidRPr="00A30C54">
              <w:rPr>
                <w:sz w:val="22"/>
                <w:szCs w:val="22"/>
              </w:rPr>
              <w:t>336</w:t>
            </w:r>
          </w:p>
        </w:tc>
      </w:tr>
      <w:tr w:rsidR="00342BD4" w:rsidRPr="00A30C54" w:rsidTr="00DD5601">
        <w:trPr>
          <w:tblCellSpacing w:w="0" w:type="dxa"/>
        </w:trPr>
        <w:tc>
          <w:tcPr>
            <w:tcW w:w="195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Волго-Вятский</w:t>
            </w:r>
          </w:p>
        </w:tc>
        <w:tc>
          <w:tcPr>
            <w:tcW w:w="312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Волга</w:t>
            </w:r>
            <w:r w:rsidRPr="00A30C54">
              <w:rPr>
                <w:sz w:val="21"/>
                <w:szCs w:val="21"/>
              </w:rPr>
              <w:br/>
            </w:r>
            <w:r w:rsidRPr="00A30C54">
              <w:rPr>
                <w:sz w:val="22"/>
                <w:szCs w:val="22"/>
              </w:rPr>
              <w:t>Северная Двина</w:t>
            </w:r>
            <w:r w:rsidRPr="00A30C54">
              <w:rPr>
                <w:rStyle w:val="apple-converted-space"/>
                <w:sz w:val="22"/>
                <w:szCs w:val="22"/>
              </w:rPr>
              <w:t> </w:t>
            </w:r>
            <w:r w:rsidRPr="00A30C54">
              <w:rPr>
                <w:sz w:val="21"/>
                <w:szCs w:val="21"/>
              </w:rPr>
              <w:br/>
            </w:r>
            <w:r w:rsidRPr="00A30C54">
              <w:rPr>
                <w:sz w:val="22"/>
                <w:szCs w:val="22"/>
              </w:rPr>
              <w:t>Прочие реки и озера</w:t>
            </w:r>
          </w:p>
        </w:tc>
        <w:tc>
          <w:tcPr>
            <w:tcW w:w="1845"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282</w:t>
            </w:r>
            <w:r w:rsidRPr="00A30C54">
              <w:rPr>
                <w:sz w:val="21"/>
                <w:szCs w:val="21"/>
              </w:rPr>
              <w:br/>
            </w:r>
            <w:r w:rsidRPr="00A30C54">
              <w:rPr>
                <w:sz w:val="22"/>
                <w:szCs w:val="22"/>
              </w:rPr>
              <w:t>252</w:t>
            </w:r>
            <w:r w:rsidRPr="00A30C54">
              <w:rPr>
                <w:rStyle w:val="apple-converted-space"/>
                <w:sz w:val="22"/>
                <w:szCs w:val="22"/>
              </w:rPr>
              <w:t> </w:t>
            </w:r>
            <w:r w:rsidRPr="00A30C54">
              <w:rPr>
                <w:sz w:val="21"/>
                <w:szCs w:val="21"/>
              </w:rPr>
              <w:br/>
            </w:r>
            <w:r w:rsidRPr="00A30C54">
              <w:rPr>
                <w:sz w:val="22"/>
                <w:szCs w:val="22"/>
              </w:rPr>
              <w:t>270</w:t>
            </w:r>
          </w:p>
        </w:tc>
        <w:tc>
          <w:tcPr>
            <w:tcW w:w="213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336</w:t>
            </w:r>
            <w:r w:rsidRPr="00A30C54">
              <w:rPr>
                <w:sz w:val="21"/>
                <w:szCs w:val="21"/>
              </w:rPr>
              <w:br/>
            </w:r>
            <w:r w:rsidRPr="00A30C54">
              <w:rPr>
                <w:sz w:val="22"/>
                <w:szCs w:val="22"/>
              </w:rPr>
              <w:t>312</w:t>
            </w:r>
            <w:r w:rsidRPr="00A30C54">
              <w:rPr>
                <w:sz w:val="21"/>
                <w:szCs w:val="21"/>
              </w:rPr>
              <w:br/>
            </w:r>
            <w:r w:rsidRPr="00A30C54">
              <w:rPr>
                <w:sz w:val="22"/>
                <w:szCs w:val="22"/>
              </w:rPr>
              <w:t>330</w:t>
            </w:r>
          </w:p>
        </w:tc>
      </w:tr>
      <w:tr w:rsidR="00342BD4" w:rsidRPr="00A30C54" w:rsidTr="00DD5601">
        <w:trPr>
          <w:tblCellSpacing w:w="0" w:type="dxa"/>
        </w:trPr>
        <w:tc>
          <w:tcPr>
            <w:tcW w:w="195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Центрально-Черноземный</w:t>
            </w:r>
          </w:p>
        </w:tc>
        <w:tc>
          <w:tcPr>
            <w:tcW w:w="312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Днепр</w:t>
            </w:r>
            <w:r w:rsidRPr="00A30C54">
              <w:rPr>
                <w:sz w:val="21"/>
                <w:szCs w:val="21"/>
              </w:rPr>
              <w:br/>
            </w:r>
            <w:r w:rsidRPr="00A30C54">
              <w:rPr>
                <w:sz w:val="22"/>
                <w:szCs w:val="22"/>
              </w:rPr>
              <w:t>Дон</w:t>
            </w:r>
            <w:r w:rsidRPr="00A30C54">
              <w:rPr>
                <w:rStyle w:val="apple-converted-space"/>
                <w:sz w:val="22"/>
                <w:szCs w:val="22"/>
              </w:rPr>
              <w:t> </w:t>
            </w:r>
            <w:r w:rsidRPr="00A30C54">
              <w:rPr>
                <w:sz w:val="21"/>
                <w:szCs w:val="21"/>
              </w:rPr>
              <w:br/>
            </w:r>
            <w:r w:rsidRPr="00A30C54">
              <w:rPr>
                <w:sz w:val="22"/>
                <w:szCs w:val="22"/>
              </w:rPr>
              <w:t>Волга</w:t>
            </w:r>
            <w:r w:rsidRPr="00A30C54">
              <w:rPr>
                <w:sz w:val="21"/>
                <w:szCs w:val="21"/>
              </w:rPr>
              <w:br/>
            </w:r>
            <w:r w:rsidRPr="00A30C54">
              <w:rPr>
                <w:sz w:val="22"/>
                <w:szCs w:val="22"/>
              </w:rPr>
              <w:t>Прочие реки и озера</w:t>
            </w:r>
          </w:p>
        </w:tc>
        <w:tc>
          <w:tcPr>
            <w:tcW w:w="1845"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258</w:t>
            </w:r>
            <w:r w:rsidRPr="00A30C54">
              <w:rPr>
                <w:sz w:val="21"/>
                <w:szCs w:val="21"/>
              </w:rPr>
              <w:br/>
            </w:r>
            <w:r w:rsidRPr="00A30C54">
              <w:rPr>
                <w:sz w:val="22"/>
                <w:szCs w:val="22"/>
              </w:rPr>
              <w:t>336</w:t>
            </w:r>
            <w:r w:rsidRPr="00A30C54">
              <w:rPr>
                <w:sz w:val="21"/>
                <w:szCs w:val="21"/>
              </w:rPr>
              <w:br/>
            </w:r>
            <w:r w:rsidRPr="00A30C54">
              <w:rPr>
                <w:sz w:val="22"/>
                <w:szCs w:val="22"/>
              </w:rPr>
              <w:t>282</w:t>
            </w:r>
            <w:r w:rsidRPr="00A30C54">
              <w:rPr>
                <w:sz w:val="21"/>
                <w:szCs w:val="21"/>
              </w:rPr>
              <w:br/>
            </w:r>
            <w:r w:rsidRPr="00A30C54">
              <w:rPr>
                <w:sz w:val="22"/>
                <w:szCs w:val="22"/>
              </w:rPr>
              <w:t>258</w:t>
            </w:r>
          </w:p>
        </w:tc>
        <w:tc>
          <w:tcPr>
            <w:tcW w:w="213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318</w:t>
            </w:r>
            <w:r w:rsidRPr="00A30C54">
              <w:rPr>
                <w:sz w:val="21"/>
                <w:szCs w:val="21"/>
              </w:rPr>
              <w:br/>
            </w:r>
            <w:r w:rsidRPr="00A30C54">
              <w:rPr>
                <w:sz w:val="22"/>
                <w:szCs w:val="22"/>
              </w:rPr>
              <w:t>402</w:t>
            </w:r>
            <w:r w:rsidRPr="00A30C54">
              <w:rPr>
                <w:sz w:val="21"/>
                <w:szCs w:val="21"/>
              </w:rPr>
              <w:br/>
            </w:r>
            <w:r w:rsidRPr="00A30C54">
              <w:rPr>
                <w:sz w:val="22"/>
                <w:szCs w:val="22"/>
              </w:rPr>
              <w:t>354</w:t>
            </w:r>
            <w:r w:rsidRPr="00A30C54">
              <w:rPr>
                <w:sz w:val="21"/>
                <w:szCs w:val="21"/>
              </w:rPr>
              <w:br/>
            </w:r>
            <w:r w:rsidRPr="00A30C54">
              <w:rPr>
                <w:sz w:val="22"/>
                <w:szCs w:val="22"/>
              </w:rPr>
              <w:t>318</w:t>
            </w:r>
          </w:p>
        </w:tc>
      </w:tr>
      <w:tr w:rsidR="00342BD4" w:rsidRPr="00A30C54" w:rsidTr="00DD5601">
        <w:trPr>
          <w:tblCellSpacing w:w="0" w:type="dxa"/>
        </w:trPr>
        <w:tc>
          <w:tcPr>
            <w:tcW w:w="195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Поволжский</w:t>
            </w:r>
          </w:p>
        </w:tc>
        <w:tc>
          <w:tcPr>
            <w:tcW w:w="312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Волга</w:t>
            </w:r>
            <w:r w:rsidRPr="00A30C54">
              <w:rPr>
                <w:sz w:val="21"/>
                <w:szCs w:val="21"/>
              </w:rPr>
              <w:br/>
            </w:r>
            <w:r w:rsidRPr="00A30C54">
              <w:rPr>
                <w:sz w:val="22"/>
                <w:szCs w:val="22"/>
              </w:rPr>
              <w:t>Дон</w:t>
            </w:r>
            <w:r w:rsidRPr="00A30C54">
              <w:rPr>
                <w:sz w:val="21"/>
                <w:szCs w:val="21"/>
              </w:rPr>
              <w:br/>
            </w:r>
            <w:r w:rsidRPr="00A30C54">
              <w:rPr>
                <w:sz w:val="22"/>
                <w:szCs w:val="22"/>
              </w:rPr>
              <w:t>Прочие реки и озера</w:t>
            </w:r>
          </w:p>
        </w:tc>
        <w:tc>
          <w:tcPr>
            <w:tcW w:w="1845"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294</w:t>
            </w:r>
            <w:r w:rsidRPr="00A30C54">
              <w:rPr>
                <w:rStyle w:val="apple-converted-space"/>
                <w:sz w:val="22"/>
                <w:szCs w:val="22"/>
              </w:rPr>
              <w:t> </w:t>
            </w:r>
            <w:r w:rsidRPr="00A30C54">
              <w:rPr>
                <w:sz w:val="21"/>
                <w:szCs w:val="21"/>
              </w:rPr>
              <w:br/>
            </w:r>
            <w:r w:rsidRPr="00A30C54">
              <w:rPr>
                <w:sz w:val="22"/>
                <w:szCs w:val="22"/>
              </w:rPr>
              <w:t>360</w:t>
            </w:r>
            <w:r w:rsidRPr="00A30C54">
              <w:rPr>
                <w:sz w:val="21"/>
                <w:szCs w:val="21"/>
              </w:rPr>
              <w:br/>
            </w:r>
            <w:r w:rsidRPr="00A30C54">
              <w:rPr>
                <w:sz w:val="22"/>
                <w:szCs w:val="22"/>
              </w:rPr>
              <w:t>264</w:t>
            </w:r>
          </w:p>
        </w:tc>
        <w:tc>
          <w:tcPr>
            <w:tcW w:w="213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348</w:t>
            </w:r>
            <w:r w:rsidRPr="00A30C54">
              <w:rPr>
                <w:sz w:val="21"/>
                <w:szCs w:val="21"/>
              </w:rPr>
              <w:br/>
            </w:r>
            <w:r w:rsidRPr="00A30C54">
              <w:rPr>
                <w:sz w:val="22"/>
                <w:szCs w:val="22"/>
              </w:rPr>
              <w:t>420</w:t>
            </w:r>
            <w:r w:rsidRPr="00A30C54">
              <w:rPr>
                <w:sz w:val="21"/>
                <w:szCs w:val="21"/>
              </w:rPr>
              <w:br/>
            </w:r>
            <w:r w:rsidRPr="00A30C54">
              <w:rPr>
                <w:sz w:val="22"/>
                <w:szCs w:val="22"/>
              </w:rPr>
              <w:t>342</w:t>
            </w:r>
          </w:p>
        </w:tc>
      </w:tr>
      <w:tr w:rsidR="00342BD4" w:rsidRPr="00A30C54" w:rsidTr="00DD5601">
        <w:trPr>
          <w:tblCellSpacing w:w="0" w:type="dxa"/>
        </w:trPr>
        <w:tc>
          <w:tcPr>
            <w:tcW w:w="195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Северо-Кавказский</w:t>
            </w:r>
          </w:p>
        </w:tc>
        <w:tc>
          <w:tcPr>
            <w:tcW w:w="312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Дон</w:t>
            </w:r>
            <w:r w:rsidRPr="00A30C54">
              <w:rPr>
                <w:sz w:val="21"/>
                <w:szCs w:val="21"/>
              </w:rPr>
              <w:br/>
            </w:r>
            <w:r w:rsidRPr="00A30C54">
              <w:rPr>
                <w:sz w:val="22"/>
                <w:szCs w:val="22"/>
              </w:rPr>
              <w:t>Кубань</w:t>
            </w:r>
            <w:r w:rsidRPr="00A30C54">
              <w:rPr>
                <w:rStyle w:val="apple-converted-space"/>
                <w:sz w:val="22"/>
                <w:szCs w:val="22"/>
              </w:rPr>
              <w:t> </w:t>
            </w:r>
            <w:r w:rsidRPr="00A30C54">
              <w:rPr>
                <w:sz w:val="21"/>
                <w:szCs w:val="21"/>
              </w:rPr>
              <w:br/>
            </w:r>
            <w:r w:rsidRPr="00A30C54">
              <w:rPr>
                <w:sz w:val="22"/>
                <w:szCs w:val="22"/>
              </w:rPr>
              <w:t>Самур</w:t>
            </w:r>
            <w:r w:rsidRPr="00A30C54">
              <w:rPr>
                <w:sz w:val="21"/>
                <w:szCs w:val="21"/>
              </w:rPr>
              <w:br/>
            </w:r>
            <w:r w:rsidRPr="00A30C54">
              <w:rPr>
                <w:sz w:val="22"/>
                <w:szCs w:val="22"/>
              </w:rPr>
              <w:t>Сулак</w:t>
            </w:r>
            <w:r w:rsidRPr="00A30C54">
              <w:rPr>
                <w:sz w:val="21"/>
                <w:szCs w:val="21"/>
              </w:rPr>
              <w:br/>
            </w:r>
            <w:r w:rsidRPr="00A30C54">
              <w:rPr>
                <w:sz w:val="22"/>
                <w:szCs w:val="22"/>
              </w:rPr>
              <w:t>Терек</w:t>
            </w:r>
            <w:r w:rsidRPr="00A30C54">
              <w:rPr>
                <w:sz w:val="21"/>
                <w:szCs w:val="21"/>
              </w:rPr>
              <w:br/>
            </w:r>
            <w:r w:rsidRPr="00A30C54">
              <w:rPr>
                <w:sz w:val="22"/>
                <w:szCs w:val="22"/>
              </w:rPr>
              <w:t>Прочие реки и озера</w:t>
            </w:r>
          </w:p>
        </w:tc>
        <w:tc>
          <w:tcPr>
            <w:tcW w:w="1845"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390</w:t>
            </w:r>
            <w:r w:rsidRPr="00A30C54">
              <w:rPr>
                <w:sz w:val="21"/>
                <w:szCs w:val="21"/>
              </w:rPr>
              <w:br/>
            </w:r>
            <w:r w:rsidRPr="00A30C54">
              <w:rPr>
                <w:sz w:val="22"/>
                <w:szCs w:val="22"/>
              </w:rPr>
              <w:t>480</w:t>
            </w:r>
            <w:r w:rsidRPr="00A30C54">
              <w:rPr>
                <w:rStyle w:val="apple-converted-space"/>
                <w:sz w:val="22"/>
                <w:szCs w:val="22"/>
              </w:rPr>
              <w:t> </w:t>
            </w:r>
            <w:r w:rsidRPr="00A30C54">
              <w:rPr>
                <w:sz w:val="21"/>
                <w:szCs w:val="21"/>
              </w:rPr>
              <w:br/>
            </w:r>
            <w:r w:rsidRPr="00A30C54">
              <w:rPr>
                <w:sz w:val="22"/>
                <w:szCs w:val="22"/>
              </w:rPr>
              <w:t>480</w:t>
            </w:r>
            <w:r w:rsidRPr="00A30C54">
              <w:rPr>
                <w:sz w:val="21"/>
                <w:szCs w:val="21"/>
              </w:rPr>
              <w:br/>
            </w:r>
            <w:r w:rsidRPr="00A30C54">
              <w:rPr>
                <w:sz w:val="22"/>
                <w:szCs w:val="22"/>
              </w:rPr>
              <w:t>456</w:t>
            </w:r>
            <w:r w:rsidRPr="00A30C54">
              <w:rPr>
                <w:sz w:val="21"/>
                <w:szCs w:val="21"/>
              </w:rPr>
              <w:br/>
            </w:r>
            <w:r w:rsidRPr="00A30C54">
              <w:rPr>
                <w:sz w:val="22"/>
                <w:szCs w:val="22"/>
              </w:rPr>
              <w:t>468</w:t>
            </w:r>
            <w:r w:rsidRPr="00A30C54">
              <w:rPr>
                <w:sz w:val="21"/>
                <w:szCs w:val="21"/>
              </w:rPr>
              <w:br/>
            </w:r>
            <w:r w:rsidRPr="00A30C54">
              <w:rPr>
                <w:sz w:val="22"/>
                <w:szCs w:val="22"/>
              </w:rPr>
              <w:t>540</w:t>
            </w:r>
          </w:p>
        </w:tc>
        <w:tc>
          <w:tcPr>
            <w:tcW w:w="213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486</w:t>
            </w:r>
            <w:r w:rsidRPr="00A30C54">
              <w:rPr>
                <w:sz w:val="21"/>
                <w:szCs w:val="21"/>
              </w:rPr>
              <w:br/>
            </w:r>
            <w:r w:rsidRPr="00A30C54">
              <w:rPr>
                <w:sz w:val="22"/>
                <w:szCs w:val="22"/>
              </w:rPr>
              <w:t>570</w:t>
            </w:r>
            <w:r w:rsidRPr="00A30C54">
              <w:rPr>
                <w:sz w:val="21"/>
                <w:szCs w:val="21"/>
              </w:rPr>
              <w:br/>
            </w:r>
            <w:r w:rsidRPr="00A30C54">
              <w:rPr>
                <w:sz w:val="22"/>
                <w:szCs w:val="22"/>
              </w:rPr>
              <w:t>576</w:t>
            </w:r>
            <w:r w:rsidRPr="00A30C54">
              <w:rPr>
                <w:sz w:val="21"/>
                <w:szCs w:val="21"/>
              </w:rPr>
              <w:br/>
            </w:r>
            <w:r w:rsidRPr="00A30C54">
              <w:rPr>
                <w:sz w:val="22"/>
                <w:szCs w:val="22"/>
              </w:rPr>
              <w:t>540</w:t>
            </w:r>
            <w:r w:rsidRPr="00A30C54">
              <w:rPr>
                <w:sz w:val="21"/>
                <w:szCs w:val="21"/>
              </w:rPr>
              <w:br/>
            </w:r>
            <w:r w:rsidRPr="00A30C54">
              <w:rPr>
                <w:sz w:val="22"/>
                <w:szCs w:val="22"/>
              </w:rPr>
              <w:t>558</w:t>
            </w:r>
            <w:r w:rsidRPr="00A30C54">
              <w:rPr>
                <w:sz w:val="21"/>
                <w:szCs w:val="21"/>
              </w:rPr>
              <w:br/>
            </w:r>
            <w:r w:rsidRPr="00A30C54">
              <w:rPr>
                <w:sz w:val="22"/>
                <w:szCs w:val="22"/>
              </w:rPr>
              <w:t>654</w:t>
            </w:r>
          </w:p>
        </w:tc>
      </w:tr>
      <w:tr w:rsidR="00342BD4" w:rsidRPr="00A30C54" w:rsidTr="00DD5601">
        <w:trPr>
          <w:tblCellSpacing w:w="0" w:type="dxa"/>
        </w:trPr>
        <w:tc>
          <w:tcPr>
            <w:tcW w:w="195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Западно-Сибирский</w:t>
            </w:r>
          </w:p>
        </w:tc>
        <w:tc>
          <w:tcPr>
            <w:tcW w:w="312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Обь</w:t>
            </w:r>
            <w:r w:rsidRPr="00A30C54">
              <w:rPr>
                <w:sz w:val="21"/>
                <w:szCs w:val="21"/>
              </w:rPr>
              <w:br/>
            </w:r>
            <w:r w:rsidRPr="00A30C54">
              <w:rPr>
                <w:sz w:val="22"/>
                <w:szCs w:val="22"/>
              </w:rPr>
              <w:t>Прочие реки и озера</w:t>
            </w:r>
          </w:p>
        </w:tc>
        <w:tc>
          <w:tcPr>
            <w:tcW w:w="1845"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270</w:t>
            </w:r>
            <w:r w:rsidRPr="00A30C54">
              <w:rPr>
                <w:sz w:val="21"/>
                <w:szCs w:val="21"/>
              </w:rPr>
              <w:br/>
            </w:r>
            <w:r w:rsidRPr="00A30C54">
              <w:rPr>
                <w:sz w:val="22"/>
                <w:szCs w:val="22"/>
              </w:rPr>
              <w:t>276</w:t>
            </w:r>
          </w:p>
        </w:tc>
        <w:tc>
          <w:tcPr>
            <w:tcW w:w="213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330</w:t>
            </w:r>
            <w:r w:rsidRPr="00A30C54">
              <w:rPr>
                <w:sz w:val="21"/>
                <w:szCs w:val="21"/>
              </w:rPr>
              <w:br/>
            </w:r>
            <w:r w:rsidRPr="00A30C54">
              <w:rPr>
                <w:sz w:val="22"/>
                <w:szCs w:val="22"/>
              </w:rPr>
              <w:t>342</w:t>
            </w:r>
          </w:p>
        </w:tc>
      </w:tr>
      <w:tr w:rsidR="00342BD4" w:rsidRPr="00A30C54" w:rsidTr="00DD5601">
        <w:trPr>
          <w:tblCellSpacing w:w="0" w:type="dxa"/>
        </w:trPr>
        <w:tc>
          <w:tcPr>
            <w:tcW w:w="195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Восточно-Сибирский</w:t>
            </w:r>
          </w:p>
        </w:tc>
        <w:tc>
          <w:tcPr>
            <w:tcW w:w="312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Амур</w:t>
            </w:r>
            <w:r w:rsidRPr="00A30C54">
              <w:rPr>
                <w:sz w:val="21"/>
                <w:szCs w:val="21"/>
              </w:rPr>
              <w:br/>
            </w:r>
            <w:r w:rsidRPr="00A30C54">
              <w:rPr>
                <w:sz w:val="22"/>
                <w:szCs w:val="22"/>
              </w:rPr>
              <w:t>Енисей</w:t>
            </w:r>
            <w:r w:rsidRPr="00A30C54">
              <w:rPr>
                <w:rStyle w:val="apple-converted-space"/>
                <w:sz w:val="22"/>
                <w:szCs w:val="22"/>
              </w:rPr>
              <w:t> </w:t>
            </w:r>
            <w:r w:rsidRPr="00A30C54">
              <w:rPr>
                <w:sz w:val="21"/>
                <w:szCs w:val="21"/>
              </w:rPr>
              <w:br/>
            </w:r>
            <w:r w:rsidRPr="00A30C54">
              <w:rPr>
                <w:sz w:val="22"/>
                <w:szCs w:val="22"/>
              </w:rPr>
              <w:t>Лена</w:t>
            </w:r>
            <w:r w:rsidRPr="00A30C54">
              <w:rPr>
                <w:rStyle w:val="apple-converted-space"/>
                <w:sz w:val="22"/>
                <w:szCs w:val="22"/>
              </w:rPr>
              <w:t> </w:t>
            </w:r>
            <w:r w:rsidRPr="00A30C54">
              <w:rPr>
                <w:sz w:val="21"/>
                <w:szCs w:val="21"/>
              </w:rPr>
              <w:br/>
            </w:r>
            <w:r w:rsidRPr="00A30C54">
              <w:rPr>
                <w:sz w:val="22"/>
                <w:szCs w:val="22"/>
              </w:rPr>
              <w:t>Обь</w:t>
            </w:r>
            <w:r w:rsidRPr="00A30C54">
              <w:rPr>
                <w:sz w:val="21"/>
                <w:szCs w:val="21"/>
              </w:rPr>
              <w:br/>
            </w:r>
            <w:r w:rsidRPr="00A30C54">
              <w:rPr>
                <w:sz w:val="22"/>
                <w:szCs w:val="22"/>
              </w:rPr>
              <w:t>Озеро Байкал и его бассейн</w:t>
            </w:r>
            <w:r w:rsidRPr="00A30C54">
              <w:rPr>
                <w:sz w:val="21"/>
                <w:szCs w:val="21"/>
              </w:rPr>
              <w:br/>
            </w:r>
            <w:r w:rsidRPr="00A30C54">
              <w:rPr>
                <w:sz w:val="22"/>
                <w:szCs w:val="22"/>
              </w:rPr>
              <w:t>Прочие реки и озера</w:t>
            </w:r>
          </w:p>
        </w:tc>
        <w:tc>
          <w:tcPr>
            <w:tcW w:w="1845"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276</w:t>
            </w:r>
            <w:r w:rsidRPr="00A30C54">
              <w:rPr>
                <w:sz w:val="21"/>
                <w:szCs w:val="21"/>
              </w:rPr>
              <w:br/>
            </w:r>
            <w:r w:rsidRPr="00A30C54">
              <w:rPr>
                <w:sz w:val="22"/>
                <w:szCs w:val="22"/>
              </w:rPr>
              <w:t>246</w:t>
            </w:r>
            <w:r w:rsidRPr="00A30C54">
              <w:rPr>
                <w:sz w:val="21"/>
                <w:szCs w:val="21"/>
              </w:rPr>
              <w:br/>
            </w:r>
            <w:r w:rsidRPr="00A30C54">
              <w:rPr>
                <w:sz w:val="22"/>
                <w:szCs w:val="22"/>
              </w:rPr>
              <w:t>252</w:t>
            </w:r>
            <w:r w:rsidRPr="00A30C54">
              <w:rPr>
                <w:sz w:val="21"/>
                <w:szCs w:val="21"/>
              </w:rPr>
              <w:br/>
            </w:r>
            <w:r w:rsidRPr="00A30C54">
              <w:rPr>
                <w:sz w:val="22"/>
                <w:szCs w:val="22"/>
              </w:rPr>
              <w:t>264</w:t>
            </w:r>
            <w:r w:rsidRPr="00A30C54">
              <w:rPr>
                <w:rStyle w:val="apple-converted-space"/>
                <w:sz w:val="22"/>
                <w:szCs w:val="22"/>
              </w:rPr>
              <w:t> </w:t>
            </w:r>
            <w:r w:rsidRPr="00A30C54">
              <w:rPr>
                <w:sz w:val="21"/>
                <w:szCs w:val="21"/>
              </w:rPr>
              <w:br/>
            </w:r>
            <w:r w:rsidRPr="00A30C54">
              <w:rPr>
                <w:sz w:val="22"/>
                <w:szCs w:val="22"/>
              </w:rPr>
              <w:t>576</w:t>
            </w:r>
            <w:r w:rsidRPr="00A30C54">
              <w:rPr>
                <w:sz w:val="21"/>
                <w:szCs w:val="21"/>
              </w:rPr>
              <w:br/>
            </w:r>
            <w:r w:rsidRPr="00A30C54">
              <w:rPr>
                <w:sz w:val="22"/>
                <w:szCs w:val="22"/>
              </w:rPr>
              <w:t>282</w:t>
            </w:r>
          </w:p>
        </w:tc>
        <w:tc>
          <w:tcPr>
            <w:tcW w:w="213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330</w:t>
            </w:r>
            <w:r w:rsidRPr="00A30C54">
              <w:rPr>
                <w:sz w:val="21"/>
                <w:szCs w:val="21"/>
              </w:rPr>
              <w:br/>
            </w:r>
            <w:r w:rsidRPr="00A30C54">
              <w:rPr>
                <w:sz w:val="22"/>
                <w:szCs w:val="22"/>
              </w:rPr>
              <w:t>306</w:t>
            </w:r>
            <w:r w:rsidRPr="00A30C54">
              <w:rPr>
                <w:sz w:val="21"/>
                <w:szCs w:val="21"/>
              </w:rPr>
              <w:br/>
            </w:r>
            <w:r w:rsidRPr="00A30C54">
              <w:rPr>
                <w:sz w:val="22"/>
                <w:szCs w:val="22"/>
              </w:rPr>
              <w:t>306</w:t>
            </w:r>
            <w:r w:rsidRPr="00A30C54">
              <w:rPr>
                <w:sz w:val="21"/>
                <w:szCs w:val="21"/>
              </w:rPr>
              <w:br/>
            </w:r>
            <w:r w:rsidRPr="00A30C54">
              <w:rPr>
                <w:sz w:val="22"/>
                <w:szCs w:val="22"/>
              </w:rPr>
              <w:t>348</w:t>
            </w:r>
            <w:r w:rsidRPr="00A30C54">
              <w:rPr>
                <w:sz w:val="21"/>
                <w:szCs w:val="21"/>
              </w:rPr>
              <w:br/>
            </w:r>
            <w:r w:rsidRPr="00A30C54">
              <w:rPr>
                <w:sz w:val="22"/>
                <w:szCs w:val="22"/>
              </w:rPr>
              <w:t>678</w:t>
            </w:r>
            <w:r w:rsidRPr="00A30C54">
              <w:rPr>
                <w:sz w:val="21"/>
                <w:szCs w:val="21"/>
              </w:rPr>
              <w:br/>
            </w:r>
            <w:r w:rsidRPr="00A30C54">
              <w:rPr>
                <w:sz w:val="22"/>
                <w:szCs w:val="22"/>
              </w:rPr>
              <w:t>342</w:t>
            </w:r>
          </w:p>
        </w:tc>
      </w:tr>
      <w:tr w:rsidR="00342BD4" w:rsidRPr="00A30C54" w:rsidTr="00DD5601">
        <w:trPr>
          <w:tblCellSpacing w:w="0" w:type="dxa"/>
        </w:trPr>
        <w:tc>
          <w:tcPr>
            <w:tcW w:w="195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Дальневосточный</w:t>
            </w:r>
          </w:p>
        </w:tc>
        <w:tc>
          <w:tcPr>
            <w:tcW w:w="312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Амур</w:t>
            </w:r>
            <w:r w:rsidRPr="00A30C54">
              <w:rPr>
                <w:sz w:val="21"/>
                <w:szCs w:val="21"/>
              </w:rPr>
              <w:br/>
            </w:r>
            <w:r w:rsidRPr="00A30C54">
              <w:rPr>
                <w:sz w:val="22"/>
                <w:szCs w:val="22"/>
              </w:rPr>
              <w:t>Лена</w:t>
            </w:r>
            <w:r w:rsidRPr="00A30C54">
              <w:rPr>
                <w:sz w:val="21"/>
                <w:szCs w:val="21"/>
              </w:rPr>
              <w:br/>
            </w:r>
            <w:r w:rsidRPr="00A30C54">
              <w:rPr>
                <w:sz w:val="22"/>
                <w:szCs w:val="22"/>
              </w:rPr>
              <w:t>Прочие реки и озера</w:t>
            </w:r>
          </w:p>
        </w:tc>
        <w:tc>
          <w:tcPr>
            <w:tcW w:w="1845"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264</w:t>
            </w:r>
            <w:r w:rsidRPr="00A30C54">
              <w:rPr>
                <w:sz w:val="21"/>
                <w:szCs w:val="21"/>
              </w:rPr>
              <w:br/>
            </w:r>
            <w:r w:rsidRPr="00A30C54">
              <w:rPr>
                <w:sz w:val="22"/>
                <w:szCs w:val="22"/>
              </w:rPr>
              <w:t>288</w:t>
            </w:r>
            <w:r w:rsidRPr="00A30C54">
              <w:rPr>
                <w:sz w:val="21"/>
                <w:szCs w:val="21"/>
              </w:rPr>
              <w:br/>
            </w:r>
            <w:r w:rsidRPr="00A30C54">
              <w:rPr>
                <w:sz w:val="22"/>
                <w:szCs w:val="22"/>
              </w:rPr>
              <w:t>252</w:t>
            </w:r>
          </w:p>
        </w:tc>
        <w:tc>
          <w:tcPr>
            <w:tcW w:w="213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336</w:t>
            </w:r>
            <w:r w:rsidRPr="00A30C54">
              <w:rPr>
                <w:sz w:val="21"/>
                <w:szCs w:val="21"/>
              </w:rPr>
              <w:br/>
            </w:r>
            <w:r w:rsidRPr="00A30C54">
              <w:rPr>
                <w:sz w:val="22"/>
                <w:szCs w:val="22"/>
              </w:rPr>
              <w:t>342</w:t>
            </w:r>
            <w:r w:rsidRPr="00A30C54">
              <w:rPr>
                <w:sz w:val="21"/>
                <w:szCs w:val="21"/>
              </w:rPr>
              <w:br/>
            </w:r>
            <w:r w:rsidRPr="00A30C54">
              <w:rPr>
                <w:sz w:val="22"/>
                <w:szCs w:val="22"/>
              </w:rPr>
              <w:t>306</w:t>
            </w:r>
          </w:p>
        </w:tc>
      </w:tr>
      <w:tr w:rsidR="00342BD4" w:rsidRPr="00A30C54" w:rsidTr="00DD5601">
        <w:trPr>
          <w:tblCellSpacing w:w="0" w:type="dxa"/>
        </w:trPr>
        <w:tc>
          <w:tcPr>
            <w:tcW w:w="195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Калининградская область</w:t>
            </w:r>
          </w:p>
        </w:tc>
        <w:tc>
          <w:tcPr>
            <w:tcW w:w="312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Неман</w:t>
            </w:r>
            <w:r w:rsidRPr="00A30C54">
              <w:rPr>
                <w:sz w:val="21"/>
                <w:szCs w:val="21"/>
              </w:rPr>
              <w:br/>
            </w:r>
            <w:r w:rsidRPr="00A30C54">
              <w:rPr>
                <w:sz w:val="22"/>
                <w:szCs w:val="22"/>
              </w:rPr>
              <w:t>Прочие реки и озера</w:t>
            </w:r>
          </w:p>
        </w:tc>
        <w:tc>
          <w:tcPr>
            <w:tcW w:w="1845"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276</w:t>
            </w:r>
            <w:r w:rsidRPr="00A30C54">
              <w:rPr>
                <w:sz w:val="21"/>
                <w:szCs w:val="21"/>
              </w:rPr>
              <w:br/>
            </w:r>
            <w:r w:rsidRPr="00A30C54">
              <w:rPr>
                <w:sz w:val="22"/>
                <w:szCs w:val="22"/>
              </w:rPr>
              <w:t>324</w:t>
            </w:r>
          </w:p>
        </w:tc>
        <w:tc>
          <w:tcPr>
            <w:tcW w:w="2130"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288</w:t>
            </w:r>
            <w:r w:rsidRPr="00A30C54">
              <w:rPr>
                <w:sz w:val="21"/>
                <w:szCs w:val="21"/>
              </w:rPr>
              <w:br/>
            </w:r>
            <w:r w:rsidRPr="00A30C54">
              <w:rPr>
                <w:sz w:val="22"/>
                <w:szCs w:val="22"/>
              </w:rPr>
              <w:t>336</w:t>
            </w:r>
          </w:p>
        </w:tc>
      </w:tr>
    </w:tbl>
    <w:p w:rsidR="00342BD4" w:rsidRPr="00A30C54" w:rsidRDefault="00342BD4" w:rsidP="001C5D6A">
      <w:pPr>
        <w:pStyle w:val="consplusnormal"/>
        <w:spacing w:before="0" w:beforeAutospacing="0" w:after="0" w:afterAutospacing="0" w:line="255" w:lineRule="atLeast"/>
        <w:rPr>
          <w:sz w:val="26"/>
          <w:szCs w:val="26"/>
        </w:rPr>
      </w:pPr>
      <w:r w:rsidRPr="00A30C54">
        <w:rPr>
          <w:rStyle w:val="afa"/>
          <w:b/>
          <w:bCs/>
          <w:sz w:val="21"/>
          <w:szCs w:val="21"/>
        </w:rPr>
        <w:lastRenderedPageBreak/>
        <w:t>При заборе воды</w:t>
      </w:r>
      <w:r w:rsidRPr="00A30C54">
        <w:rPr>
          <w:rStyle w:val="apple-converted-space"/>
          <w:sz w:val="26"/>
          <w:szCs w:val="26"/>
        </w:rPr>
        <w:t> </w:t>
      </w:r>
      <w:r w:rsidRPr="00A30C54">
        <w:rPr>
          <w:sz w:val="26"/>
          <w:szCs w:val="26"/>
        </w:rPr>
        <w:t>территориального моря Российской Федерации и внутренних морских вод в пределах установленных квартальных (годовых) лимитов водопользования:</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419"/>
        <w:gridCol w:w="2672"/>
      </w:tblGrid>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rStyle w:val="af8"/>
                <w:sz w:val="21"/>
                <w:szCs w:val="21"/>
              </w:rPr>
              <w:t>Название моря</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rStyle w:val="af8"/>
                <w:sz w:val="21"/>
                <w:szCs w:val="21"/>
              </w:rPr>
              <w:t>Ставка, в рублях за 1 тыс.</w:t>
            </w:r>
            <w:r w:rsidRPr="00A30C54">
              <w:rPr>
                <w:rStyle w:val="apple-converted-space"/>
                <w:b/>
                <w:bCs/>
                <w:sz w:val="21"/>
                <w:szCs w:val="21"/>
              </w:rPr>
              <w:t> </w:t>
            </w:r>
            <w:hyperlink r:id="rId53" w:history="1">
              <w:r w:rsidRPr="00A30C54">
                <w:rPr>
                  <w:rStyle w:val="af7"/>
                  <w:b/>
                  <w:bCs/>
                  <w:color w:val="auto"/>
                  <w:sz w:val="21"/>
                  <w:szCs w:val="21"/>
                  <w:bdr w:val="none" w:sz="0" w:space="0" w:color="auto" w:frame="1"/>
                </w:rPr>
                <w:t>куб</w:t>
              </w:r>
            </w:hyperlink>
            <w:r w:rsidRPr="00A30C54">
              <w:rPr>
                <w:rStyle w:val="af8"/>
                <w:sz w:val="21"/>
                <w:szCs w:val="21"/>
              </w:rPr>
              <w:t>. м морской воды</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Балтийское</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8,28</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Белое</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8,40</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Баренцево</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6,36</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Азовское</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14,88</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Черное</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14,88</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Каспийское</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11,52</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Карское</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4,80</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Лаптевых</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4,68</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Восточно-Сибирское</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4,44</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Чукотское</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4,32</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Берингово</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5,28</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Тихий океан (в пределах территориального моря РФ)</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5,64</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Охотское</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7,68</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Японское</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8,04</w:t>
            </w:r>
          </w:p>
        </w:tc>
      </w:tr>
    </w:tbl>
    <w:p w:rsidR="00342BD4" w:rsidRPr="00A30C54" w:rsidRDefault="00342BD4" w:rsidP="001C5D6A">
      <w:pPr>
        <w:pStyle w:val="consplusnormal"/>
        <w:spacing w:before="0" w:beforeAutospacing="0" w:after="0" w:afterAutospacing="0" w:line="255" w:lineRule="atLeast"/>
        <w:rPr>
          <w:sz w:val="26"/>
          <w:szCs w:val="26"/>
        </w:rPr>
      </w:pPr>
      <w:r w:rsidRPr="00A30C54">
        <w:rPr>
          <w:rStyle w:val="afa"/>
          <w:b/>
          <w:bCs/>
          <w:sz w:val="21"/>
          <w:szCs w:val="21"/>
        </w:rPr>
        <w:t>При использовании акватории</w:t>
      </w:r>
      <w:r w:rsidRPr="00A30C54">
        <w:rPr>
          <w:rStyle w:val="apple-converted-space"/>
          <w:sz w:val="26"/>
          <w:szCs w:val="26"/>
        </w:rPr>
        <w:t> </w:t>
      </w:r>
      <w:r w:rsidRPr="00A30C54">
        <w:rPr>
          <w:sz w:val="26"/>
          <w:szCs w:val="26"/>
        </w:rPr>
        <w:t>поверхностных водных объектов, за исключением сплава древесины в плотах и кошелях:</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393"/>
        <w:gridCol w:w="2698"/>
      </w:tblGrid>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rStyle w:val="af8"/>
                <w:sz w:val="21"/>
                <w:szCs w:val="21"/>
              </w:rPr>
              <w:t>Название экономического района</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rStyle w:val="af8"/>
                <w:sz w:val="21"/>
                <w:szCs w:val="21"/>
              </w:rPr>
              <w:t>Ставка – тыс. руб. за 1 кв. км. используемой акватории.</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Северный</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32,16</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Северо-Западный</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33,96</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Центральный</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30,84</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Волго-Вятский</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29,04</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Центрально-Черноземный</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30,12</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Поволжский</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30,48</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Северо-Кавказский</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34,44</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Западно-Сибирский</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30,24</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Восточно-Сибирский</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28,20</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af4"/>
              <w:spacing w:before="0" w:beforeAutospacing="0" w:after="0" w:afterAutospacing="0" w:line="255" w:lineRule="atLeast"/>
              <w:rPr>
                <w:sz w:val="22"/>
                <w:szCs w:val="22"/>
              </w:rPr>
            </w:pPr>
            <w:r w:rsidRPr="00A30C54">
              <w:rPr>
                <w:sz w:val="22"/>
                <w:szCs w:val="22"/>
              </w:rPr>
              <w:t>Дальневосточный</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31,32</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Калининградская область</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30,84</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Уральский</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32,04</w:t>
            </w:r>
          </w:p>
        </w:tc>
      </w:tr>
    </w:tbl>
    <w:p w:rsidR="00342BD4" w:rsidRPr="00A30C54" w:rsidRDefault="00342BD4" w:rsidP="001C5D6A">
      <w:pPr>
        <w:pStyle w:val="consplusnormal"/>
        <w:spacing w:before="0" w:beforeAutospacing="0" w:after="0" w:afterAutospacing="0" w:line="255" w:lineRule="atLeast"/>
        <w:rPr>
          <w:sz w:val="26"/>
          <w:szCs w:val="26"/>
        </w:rPr>
      </w:pPr>
      <w:r w:rsidRPr="00A30C54">
        <w:rPr>
          <w:rStyle w:val="afa"/>
          <w:b/>
          <w:bCs/>
          <w:sz w:val="21"/>
          <w:szCs w:val="21"/>
        </w:rPr>
        <w:t>При использовании акватории</w:t>
      </w:r>
      <w:r w:rsidRPr="00A30C54">
        <w:rPr>
          <w:rStyle w:val="apple-converted-space"/>
          <w:sz w:val="26"/>
          <w:szCs w:val="26"/>
        </w:rPr>
        <w:t> </w:t>
      </w:r>
      <w:r w:rsidRPr="00A30C54">
        <w:rPr>
          <w:sz w:val="26"/>
          <w:szCs w:val="26"/>
        </w:rPr>
        <w:t>территориального моря Российской Федерации и внутренних морских вод:</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394"/>
        <w:gridCol w:w="2697"/>
      </w:tblGrid>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rStyle w:val="af8"/>
                <w:sz w:val="21"/>
                <w:szCs w:val="21"/>
              </w:rPr>
              <w:t>Название моря</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rStyle w:val="af8"/>
                <w:sz w:val="21"/>
                <w:szCs w:val="21"/>
              </w:rPr>
              <w:t>Ставка, в тыс. руб. в год за</w:t>
            </w:r>
            <w:r w:rsidRPr="00A30C54">
              <w:rPr>
                <w:rStyle w:val="apple-converted-space"/>
                <w:b/>
                <w:bCs/>
                <w:sz w:val="21"/>
                <w:szCs w:val="21"/>
              </w:rPr>
              <w:t> </w:t>
            </w:r>
            <w:r w:rsidRPr="00A30C54">
              <w:rPr>
                <w:rStyle w:val="af8"/>
                <w:sz w:val="21"/>
                <w:szCs w:val="21"/>
              </w:rPr>
              <w:t>1 кв. км. используемой акватории.</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Балтийское</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33,84</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Белое</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27,72</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Баренцево</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30,72</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Азовское</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44,88</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Черное</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49,80</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Каспийское</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42,24</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Карское</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15,72</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Лаптевых</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15,12</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Восточно-Сибирское</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15,00</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Чукотское</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14,04</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Берингово</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26,16</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lastRenderedPageBreak/>
              <w:t>Тихий океан (в пределах территориального моря РФ)</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29,28</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Охотское</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35,28</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Японское</w:t>
            </w:r>
          </w:p>
        </w:tc>
        <w:tc>
          <w:tcPr>
            <w:tcW w:w="2805" w:type="dxa"/>
            <w:shd w:val="clear" w:color="auto" w:fill="auto"/>
            <w:hideMark/>
          </w:tcPr>
          <w:p w:rsidR="00342BD4" w:rsidRPr="00A30C54" w:rsidRDefault="00342BD4" w:rsidP="001C5D6A">
            <w:pPr>
              <w:pStyle w:val="consplusnormal"/>
              <w:spacing w:before="0" w:beforeAutospacing="0" w:after="0" w:afterAutospacing="0" w:line="255" w:lineRule="atLeast"/>
              <w:rPr>
                <w:sz w:val="22"/>
                <w:szCs w:val="22"/>
              </w:rPr>
            </w:pPr>
            <w:r w:rsidRPr="00A30C54">
              <w:rPr>
                <w:sz w:val="22"/>
                <w:szCs w:val="22"/>
              </w:rPr>
              <w:t>38,52</w:t>
            </w:r>
          </w:p>
        </w:tc>
      </w:tr>
    </w:tbl>
    <w:p w:rsidR="00342BD4" w:rsidRPr="00A30C54" w:rsidRDefault="00342BD4" w:rsidP="001C5D6A">
      <w:pPr>
        <w:pStyle w:val="consplusnormal"/>
        <w:spacing w:before="0" w:beforeAutospacing="0" w:after="0" w:afterAutospacing="0" w:line="255" w:lineRule="atLeast"/>
        <w:rPr>
          <w:sz w:val="26"/>
          <w:szCs w:val="26"/>
        </w:rPr>
      </w:pPr>
      <w:r w:rsidRPr="00A30C54">
        <w:rPr>
          <w:rStyle w:val="afa"/>
          <w:b/>
          <w:bCs/>
          <w:sz w:val="21"/>
          <w:szCs w:val="21"/>
        </w:rPr>
        <w:t>При использовании водных объектов без забора воды</w:t>
      </w:r>
      <w:r w:rsidRPr="00A30C54">
        <w:rPr>
          <w:rStyle w:val="apple-converted-space"/>
          <w:b/>
          <w:bCs/>
          <w:i/>
          <w:iCs/>
          <w:sz w:val="21"/>
          <w:szCs w:val="21"/>
        </w:rPr>
        <w:t> </w:t>
      </w:r>
      <w:r w:rsidRPr="00A30C54">
        <w:rPr>
          <w:sz w:val="26"/>
          <w:szCs w:val="26"/>
        </w:rPr>
        <w:t>для целей гидроэнергетики,</w:t>
      </w:r>
      <w:hyperlink r:id="rId54" w:history="1">
        <w:r w:rsidRPr="00A30C54">
          <w:rPr>
            <w:rStyle w:val="af7"/>
            <w:color w:val="auto"/>
            <w:sz w:val="21"/>
            <w:szCs w:val="21"/>
            <w:bdr w:val="none" w:sz="0" w:space="0" w:color="auto" w:frame="1"/>
          </w:rPr>
          <w:t>налоговая ставка</w:t>
        </w:r>
      </w:hyperlink>
      <w:r w:rsidRPr="00A30C54">
        <w:rPr>
          <w:rStyle w:val="apple-converted-space"/>
          <w:sz w:val="26"/>
          <w:szCs w:val="26"/>
        </w:rPr>
        <w:t> </w:t>
      </w:r>
      <w:r w:rsidRPr="00A30C54">
        <w:rPr>
          <w:sz w:val="26"/>
          <w:szCs w:val="26"/>
        </w:rPr>
        <w:t>устанавливается в рублях за 1 тыс. кВт в час электроэнергии:</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426"/>
        <w:gridCol w:w="2665"/>
      </w:tblGrid>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Нева</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8,76</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Неман</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8,76</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Реки бассейнов Ладожского и Онежского</w:t>
            </w:r>
          </w:p>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озер и озера Ильмень</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9,00</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Прочие реки бассейна Балтийского моря</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8,88</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Северная Двина</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8,76</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Прочие реки бассейна Белого моря</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9,00</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Реки бассейна Баренцева моря</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8,76</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Амур</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9,24</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Волга</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9,84</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Дон</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9,72</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Енисей</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13,70</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Кубань</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8,88</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Лена</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13,50</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Обь</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12,30</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Сулак</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7,20</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Терек</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8,40</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Урал</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8,52</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Бассейн озера Байкал и река Ангара</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13,20</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Реки бассейна Восточно-Сибирского моря</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8,52</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Реки бассейнов Чукотского и Берингова морей</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10,44</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Прочие реки и озера</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4,80</w:t>
            </w:r>
          </w:p>
        </w:tc>
      </w:tr>
    </w:tbl>
    <w:p w:rsidR="00342BD4" w:rsidRPr="00A30C54" w:rsidRDefault="00342BD4" w:rsidP="001C5D6A">
      <w:pPr>
        <w:pStyle w:val="consplusnormal"/>
        <w:spacing w:before="0" w:beforeAutospacing="0" w:after="0" w:afterAutospacing="0" w:line="255" w:lineRule="atLeast"/>
        <w:rPr>
          <w:sz w:val="26"/>
          <w:szCs w:val="26"/>
        </w:rPr>
      </w:pPr>
      <w:r w:rsidRPr="00A30C54">
        <w:rPr>
          <w:rStyle w:val="afa"/>
          <w:b/>
          <w:bCs/>
          <w:sz w:val="21"/>
          <w:szCs w:val="21"/>
        </w:rPr>
        <w:t>При использовании водных объектов для целей сплава древесины в плотах и кошелях</w:t>
      </w:r>
      <w:r w:rsidRPr="00A30C54">
        <w:rPr>
          <w:sz w:val="26"/>
          <w:szCs w:val="26"/>
        </w:rPr>
        <w:t>,</w:t>
      </w:r>
      <w:r w:rsidRPr="00A30C54">
        <w:rPr>
          <w:rStyle w:val="apple-converted-space"/>
          <w:sz w:val="26"/>
          <w:szCs w:val="26"/>
        </w:rPr>
        <w:t> </w:t>
      </w:r>
      <w:hyperlink r:id="rId55" w:history="1">
        <w:r w:rsidRPr="00A30C54">
          <w:rPr>
            <w:rStyle w:val="af7"/>
            <w:color w:val="auto"/>
            <w:sz w:val="21"/>
            <w:szCs w:val="21"/>
            <w:bdr w:val="none" w:sz="0" w:space="0" w:color="auto" w:frame="1"/>
          </w:rPr>
          <w:t>налоговая ставка</w:t>
        </w:r>
      </w:hyperlink>
      <w:r w:rsidRPr="00A30C54">
        <w:rPr>
          <w:rStyle w:val="apple-converted-space"/>
          <w:sz w:val="26"/>
          <w:szCs w:val="26"/>
        </w:rPr>
        <w:t> </w:t>
      </w:r>
      <w:r w:rsidRPr="00A30C54">
        <w:rPr>
          <w:sz w:val="26"/>
          <w:szCs w:val="26"/>
        </w:rPr>
        <w:t>устанавливается в рублях за 1 тыс.</w:t>
      </w:r>
      <w:r w:rsidRPr="00A30C54">
        <w:rPr>
          <w:rStyle w:val="apple-converted-space"/>
          <w:sz w:val="26"/>
          <w:szCs w:val="26"/>
        </w:rPr>
        <w:t> </w:t>
      </w:r>
      <w:hyperlink r:id="rId56" w:history="1">
        <w:r w:rsidRPr="00A30C54">
          <w:rPr>
            <w:rStyle w:val="af7"/>
            <w:color w:val="auto"/>
            <w:sz w:val="21"/>
            <w:szCs w:val="21"/>
            <w:bdr w:val="none" w:sz="0" w:space="0" w:color="auto" w:frame="1"/>
          </w:rPr>
          <w:t>куб</w:t>
        </w:r>
      </w:hyperlink>
      <w:r w:rsidRPr="00A30C54">
        <w:rPr>
          <w:sz w:val="26"/>
          <w:szCs w:val="26"/>
        </w:rPr>
        <w:t>. м. сплавляемой в плотах и кошелях древесины на каждые 100 км. сплава:</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426"/>
        <w:gridCol w:w="2665"/>
      </w:tblGrid>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Нева</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1 656,0</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Печора</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1 554,0</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Реки бассейнов Ладожского и Онежского</w:t>
            </w:r>
          </w:p>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озер и озера Ильмень</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1705,2</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Прочие реки бассейна Балтийского моря</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1 522,8</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Северная Двина</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1 650,0</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Прочие реки бассейна Белого моря</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1 454,4</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Амур</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1 476,0</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Волга</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1 636,8</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Енисей</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1 585,2</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Лена</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1 646,4</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Обь</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1 576,8</w:t>
            </w:r>
          </w:p>
        </w:tc>
      </w:tr>
      <w:tr w:rsidR="00342BD4" w:rsidRPr="00A30C54" w:rsidTr="00DD5601">
        <w:trPr>
          <w:tblCellSpacing w:w="0" w:type="dxa"/>
        </w:trPr>
        <w:tc>
          <w:tcPr>
            <w:tcW w:w="676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Прочие реки и озера, по которым осуществляется сплав древесины в плотах и кошелях</w:t>
            </w:r>
          </w:p>
        </w:tc>
        <w:tc>
          <w:tcPr>
            <w:tcW w:w="2805" w:type="dxa"/>
            <w:shd w:val="clear" w:color="auto" w:fill="auto"/>
            <w:hideMark/>
          </w:tcPr>
          <w:p w:rsidR="00342BD4" w:rsidRPr="00A30C54" w:rsidRDefault="00342BD4" w:rsidP="001C5D6A">
            <w:pPr>
              <w:pStyle w:val="consplusnonformat"/>
              <w:spacing w:before="0" w:beforeAutospacing="0" w:after="0" w:afterAutospacing="0" w:line="255" w:lineRule="atLeast"/>
              <w:rPr>
                <w:sz w:val="22"/>
                <w:szCs w:val="22"/>
              </w:rPr>
            </w:pPr>
            <w:r w:rsidRPr="00A30C54">
              <w:rPr>
                <w:sz w:val="22"/>
                <w:szCs w:val="22"/>
              </w:rPr>
              <w:t>1 183,2</w:t>
            </w:r>
          </w:p>
        </w:tc>
      </w:tr>
    </w:tbl>
    <w:p w:rsidR="004C5B68" w:rsidRDefault="004C5B68" w:rsidP="00EF7E6D">
      <w:pPr>
        <w:jc w:val="center"/>
        <w:rPr>
          <w:b/>
          <w:sz w:val="28"/>
          <w:szCs w:val="28"/>
        </w:rPr>
      </w:pPr>
    </w:p>
    <w:p w:rsidR="00143A11" w:rsidRDefault="00143A11" w:rsidP="00EF7E6D">
      <w:pPr>
        <w:jc w:val="center"/>
        <w:rPr>
          <w:b/>
          <w:sz w:val="28"/>
          <w:szCs w:val="28"/>
        </w:rPr>
      </w:pPr>
    </w:p>
    <w:p w:rsidR="00143A11" w:rsidRDefault="00143A11" w:rsidP="00EF7E6D">
      <w:pPr>
        <w:jc w:val="center"/>
        <w:rPr>
          <w:b/>
          <w:sz w:val="28"/>
          <w:szCs w:val="28"/>
        </w:rPr>
      </w:pPr>
    </w:p>
    <w:p w:rsidR="00143A11" w:rsidRDefault="00143A11" w:rsidP="00EF7E6D">
      <w:pPr>
        <w:jc w:val="center"/>
        <w:rPr>
          <w:b/>
          <w:sz w:val="28"/>
          <w:szCs w:val="28"/>
        </w:rPr>
      </w:pPr>
    </w:p>
    <w:p w:rsidR="00143A11" w:rsidRDefault="00143A11" w:rsidP="00EF7E6D">
      <w:pPr>
        <w:jc w:val="center"/>
        <w:rPr>
          <w:b/>
          <w:sz w:val="28"/>
          <w:szCs w:val="28"/>
        </w:rPr>
      </w:pPr>
    </w:p>
    <w:p w:rsidR="00143A11" w:rsidRDefault="00143A11" w:rsidP="00EF7E6D">
      <w:pPr>
        <w:jc w:val="center"/>
        <w:rPr>
          <w:b/>
          <w:sz w:val="28"/>
          <w:szCs w:val="28"/>
        </w:rPr>
      </w:pPr>
    </w:p>
    <w:p w:rsidR="00143A11" w:rsidRDefault="00143A11" w:rsidP="00EF7E6D">
      <w:pPr>
        <w:jc w:val="center"/>
        <w:rPr>
          <w:b/>
          <w:sz w:val="28"/>
          <w:szCs w:val="28"/>
        </w:rPr>
      </w:pPr>
      <w:r>
        <w:rPr>
          <w:b/>
          <w:sz w:val="28"/>
          <w:szCs w:val="28"/>
        </w:rPr>
        <w:lastRenderedPageBreak/>
        <w:t>Список литературы:</w:t>
      </w:r>
    </w:p>
    <w:p w:rsidR="00143A11" w:rsidRPr="003676FB" w:rsidRDefault="00143A11" w:rsidP="00143A11">
      <w:pPr>
        <w:widowControl w:val="0"/>
        <w:autoSpaceDE w:val="0"/>
        <w:autoSpaceDN w:val="0"/>
        <w:adjustRightInd w:val="0"/>
        <w:spacing w:line="319" w:lineRule="exact"/>
        <w:ind w:left="102"/>
        <w:rPr>
          <w:b/>
        </w:rPr>
      </w:pPr>
      <w:r w:rsidRPr="003676FB">
        <w:rPr>
          <w:b/>
        </w:rPr>
        <w:t>Основные</w:t>
      </w:r>
      <w:r w:rsidRPr="003676FB">
        <w:rPr>
          <w:b/>
          <w:spacing w:val="-18"/>
        </w:rPr>
        <w:t xml:space="preserve"> </w:t>
      </w:r>
      <w:r w:rsidRPr="003676FB">
        <w:rPr>
          <w:b/>
        </w:rPr>
        <w:t>источник</w:t>
      </w:r>
      <w:r w:rsidRPr="003676FB">
        <w:rPr>
          <w:b/>
          <w:spacing w:val="1"/>
        </w:rPr>
        <w:t>и</w:t>
      </w:r>
      <w:r w:rsidRPr="003676FB">
        <w:rPr>
          <w:b/>
        </w:rPr>
        <w:t>:</w:t>
      </w:r>
    </w:p>
    <w:p w:rsidR="00143A11" w:rsidRPr="003676FB" w:rsidRDefault="00143A11" w:rsidP="00FB6E2F">
      <w:pPr>
        <w:widowControl w:val="0"/>
        <w:numPr>
          <w:ilvl w:val="0"/>
          <w:numId w:val="37"/>
        </w:numPr>
        <w:autoSpaceDE w:val="0"/>
        <w:autoSpaceDN w:val="0"/>
        <w:adjustRightInd w:val="0"/>
        <w:spacing w:line="322" w:lineRule="exact"/>
      </w:pPr>
      <w:r w:rsidRPr="003676FB">
        <w:t>Налоговый</w:t>
      </w:r>
      <w:r w:rsidRPr="003676FB">
        <w:rPr>
          <w:spacing w:val="-8"/>
        </w:rPr>
        <w:t xml:space="preserve"> </w:t>
      </w:r>
      <w:r w:rsidRPr="003676FB">
        <w:t>кодекс</w:t>
      </w:r>
      <w:r w:rsidRPr="003676FB">
        <w:rPr>
          <w:spacing w:val="-3"/>
        </w:rPr>
        <w:t xml:space="preserve"> </w:t>
      </w:r>
      <w:r w:rsidRPr="003676FB">
        <w:t>Российской</w:t>
      </w:r>
      <w:r w:rsidRPr="003676FB">
        <w:rPr>
          <w:spacing w:val="-9"/>
        </w:rPr>
        <w:t xml:space="preserve"> </w:t>
      </w:r>
      <w:r w:rsidRPr="003676FB">
        <w:t>Феде</w:t>
      </w:r>
      <w:r w:rsidRPr="003676FB">
        <w:rPr>
          <w:spacing w:val="2"/>
        </w:rPr>
        <w:t>р</w:t>
      </w:r>
      <w:r w:rsidRPr="003676FB">
        <w:t>аци</w:t>
      </w:r>
      <w:r w:rsidRPr="003676FB">
        <w:rPr>
          <w:spacing w:val="1"/>
        </w:rPr>
        <w:t>и</w:t>
      </w:r>
      <w:r w:rsidRPr="003676FB">
        <w:t>.</w:t>
      </w:r>
    </w:p>
    <w:p w:rsidR="00143A11" w:rsidRDefault="00143A11" w:rsidP="00143A11">
      <w:pPr>
        <w:widowControl w:val="0"/>
        <w:autoSpaceDE w:val="0"/>
        <w:autoSpaceDN w:val="0"/>
        <w:adjustRightInd w:val="0"/>
        <w:spacing w:line="322" w:lineRule="exact"/>
        <w:ind w:left="102"/>
        <w:rPr>
          <w:b/>
        </w:rPr>
      </w:pPr>
    </w:p>
    <w:p w:rsidR="00143A11" w:rsidRDefault="00143A11" w:rsidP="00143A11">
      <w:pPr>
        <w:widowControl w:val="0"/>
        <w:autoSpaceDE w:val="0"/>
        <w:autoSpaceDN w:val="0"/>
        <w:adjustRightInd w:val="0"/>
        <w:spacing w:line="322" w:lineRule="exact"/>
        <w:ind w:left="102"/>
        <w:rPr>
          <w:b/>
        </w:rPr>
      </w:pPr>
      <w:r w:rsidRPr="003676FB">
        <w:rPr>
          <w:b/>
        </w:rPr>
        <w:t>Дополнительные</w:t>
      </w:r>
      <w:r w:rsidRPr="003676FB">
        <w:rPr>
          <w:b/>
          <w:spacing w:val="-20"/>
        </w:rPr>
        <w:t xml:space="preserve"> </w:t>
      </w:r>
      <w:r w:rsidRPr="003676FB">
        <w:rPr>
          <w:b/>
        </w:rPr>
        <w:t>источник</w:t>
      </w:r>
      <w:r w:rsidRPr="003676FB">
        <w:rPr>
          <w:b/>
          <w:spacing w:val="1"/>
        </w:rPr>
        <w:t>и</w:t>
      </w:r>
      <w:r w:rsidRPr="003676FB">
        <w:rPr>
          <w:b/>
        </w:rPr>
        <w:t>:</w:t>
      </w:r>
    </w:p>
    <w:p w:rsidR="00143A11" w:rsidRPr="00143A11" w:rsidRDefault="00143A11" w:rsidP="00143A11">
      <w:pPr>
        <w:ind w:left="284"/>
      </w:pPr>
      <w:r w:rsidRPr="00143A11">
        <w:t>1.Налоги и налогообложение [Электронный ресурс] : учеб. пособие / Н. Ф. Зарук [и др.]. - М. : ИНФРА-М, 2016. - 249 с. - Режим доступа: http://znanium.com/bookread2.php?book=542260</w:t>
      </w:r>
    </w:p>
    <w:p w:rsidR="00143A11" w:rsidRPr="00143A11" w:rsidRDefault="00143A11" w:rsidP="00143A11">
      <w:pPr>
        <w:widowControl w:val="0"/>
        <w:autoSpaceDE w:val="0"/>
        <w:autoSpaceDN w:val="0"/>
        <w:adjustRightInd w:val="0"/>
        <w:spacing w:line="322" w:lineRule="exact"/>
        <w:ind w:left="284"/>
      </w:pPr>
      <w:r w:rsidRPr="00143A11">
        <w:rPr>
          <w:spacing w:val="1"/>
        </w:rPr>
        <w:t xml:space="preserve">  2</w:t>
      </w:r>
      <w:r w:rsidRPr="00143A11">
        <w:t xml:space="preserve">. </w:t>
      </w:r>
      <w:r w:rsidRPr="00143A11">
        <w:rPr>
          <w:spacing w:val="9"/>
        </w:rPr>
        <w:t xml:space="preserve"> </w:t>
      </w:r>
      <w:r w:rsidRPr="00143A11">
        <w:t>Ежемес</w:t>
      </w:r>
      <w:r w:rsidRPr="00143A11">
        <w:rPr>
          <w:spacing w:val="1"/>
        </w:rPr>
        <w:t>яч</w:t>
      </w:r>
      <w:r w:rsidRPr="00143A11">
        <w:t>ный</w:t>
      </w:r>
      <w:r w:rsidRPr="00143A11">
        <w:rPr>
          <w:spacing w:val="-4"/>
        </w:rPr>
        <w:t xml:space="preserve"> </w:t>
      </w:r>
      <w:r w:rsidRPr="00143A11">
        <w:t>научн</w:t>
      </w:r>
      <w:r w:rsidRPr="00143A11">
        <w:rPr>
          <w:spacing w:val="1"/>
        </w:rPr>
        <w:t>о-</w:t>
      </w:r>
      <w:r w:rsidRPr="00143A11">
        <w:t>практический</w:t>
      </w:r>
      <w:r w:rsidRPr="00143A11">
        <w:rPr>
          <w:spacing w:val="-4"/>
        </w:rPr>
        <w:t xml:space="preserve"> </w:t>
      </w:r>
      <w:r w:rsidRPr="00143A11">
        <w:t>журнал</w:t>
      </w:r>
      <w:r w:rsidRPr="00143A11">
        <w:rPr>
          <w:spacing w:val="-6"/>
        </w:rPr>
        <w:t xml:space="preserve"> </w:t>
      </w:r>
      <w:r w:rsidRPr="00143A11">
        <w:rPr>
          <w:spacing w:val="1"/>
        </w:rPr>
        <w:t>«</w:t>
      </w:r>
      <w:r w:rsidRPr="00143A11">
        <w:t>Бухгалтерский уче</w:t>
      </w:r>
      <w:r w:rsidRPr="00143A11">
        <w:rPr>
          <w:spacing w:val="1"/>
        </w:rPr>
        <w:t>т</w:t>
      </w:r>
      <w:r w:rsidRPr="00143A11">
        <w:t>»</w:t>
      </w:r>
    </w:p>
    <w:p w:rsidR="00143A11" w:rsidRPr="00143A11" w:rsidRDefault="00143A11" w:rsidP="00143A11">
      <w:pPr>
        <w:widowControl w:val="0"/>
        <w:autoSpaceDE w:val="0"/>
        <w:autoSpaceDN w:val="0"/>
        <w:adjustRightInd w:val="0"/>
        <w:spacing w:line="318" w:lineRule="exact"/>
        <w:ind w:left="284"/>
      </w:pPr>
      <w:r w:rsidRPr="00143A11">
        <w:t>Интерне</w:t>
      </w:r>
      <w:r w:rsidRPr="00143A11">
        <w:rPr>
          <w:spacing w:val="2"/>
        </w:rPr>
        <w:t>т</w:t>
      </w:r>
      <w:r w:rsidRPr="00143A11">
        <w:rPr>
          <w:spacing w:val="1"/>
        </w:rPr>
        <w:t>-</w:t>
      </w:r>
      <w:r w:rsidRPr="00143A11">
        <w:t>ресурс</w:t>
      </w:r>
      <w:r w:rsidRPr="00143A11">
        <w:rPr>
          <w:spacing w:val="1"/>
        </w:rPr>
        <w:t>ы</w:t>
      </w:r>
      <w:r w:rsidRPr="00143A11">
        <w:t>:</w:t>
      </w:r>
    </w:p>
    <w:p w:rsidR="00143A11" w:rsidRPr="00143A11" w:rsidRDefault="00143A11" w:rsidP="00143A11">
      <w:pPr>
        <w:widowControl w:val="0"/>
        <w:autoSpaceDE w:val="0"/>
        <w:autoSpaceDN w:val="0"/>
        <w:adjustRightInd w:val="0"/>
        <w:spacing w:before="3" w:line="322" w:lineRule="exact"/>
        <w:ind w:left="284" w:right="1149"/>
      </w:pPr>
      <w:r w:rsidRPr="00143A11">
        <w:rPr>
          <w:spacing w:val="1"/>
        </w:rPr>
        <w:t>3</w:t>
      </w:r>
      <w:r w:rsidRPr="00143A11">
        <w:t xml:space="preserve">. </w:t>
      </w:r>
      <w:r w:rsidRPr="00143A11">
        <w:rPr>
          <w:spacing w:val="9"/>
        </w:rPr>
        <w:t xml:space="preserve"> </w:t>
      </w:r>
      <w:hyperlink r:id="rId57" w:history="1">
        <w:r w:rsidRPr="00143A11">
          <w:t>http://studyspace.ru/skachat-uchebnik/uchebniki-po-nalogam</w:t>
        </w:r>
        <w:r w:rsidRPr="00143A11">
          <w:rPr>
            <w:spacing w:val="2"/>
          </w:rPr>
          <w:t>-</w:t>
        </w:r>
        <w:r w:rsidRPr="00143A11">
          <w:t>posobie-</w:t>
        </w:r>
      </w:hyperlink>
      <w:r w:rsidRPr="00143A11">
        <w:t xml:space="preserve"> spravochnik-po-naloga</w:t>
      </w:r>
      <w:r w:rsidRPr="00143A11">
        <w:rPr>
          <w:spacing w:val="-1"/>
        </w:rPr>
        <w:t>m</w:t>
      </w:r>
      <w:r w:rsidRPr="00143A11">
        <w:t>-skac</w:t>
      </w:r>
      <w:r w:rsidRPr="00143A11">
        <w:rPr>
          <w:spacing w:val="2"/>
        </w:rPr>
        <w:t>h</w:t>
      </w:r>
      <w:r w:rsidRPr="00143A11">
        <w:t>at-uchebnik-po-na.h</w:t>
      </w:r>
      <w:r w:rsidRPr="00143A11">
        <w:rPr>
          <w:spacing w:val="-1"/>
        </w:rPr>
        <w:t>tm</w:t>
      </w:r>
      <w:r w:rsidRPr="00143A11">
        <w:t>l</w:t>
      </w:r>
    </w:p>
    <w:p w:rsidR="00143A11" w:rsidRPr="00A30C54" w:rsidRDefault="00143A11" w:rsidP="00EF7E6D">
      <w:pPr>
        <w:jc w:val="center"/>
        <w:rPr>
          <w:b/>
          <w:sz w:val="28"/>
          <w:szCs w:val="28"/>
        </w:rPr>
      </w:pPr>
    </w:p>
    <w:sectPr w:rsidR="00143A11" w:rsidRPr="00A30C54" w:rsidSect="00727F6D">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6FFF" w:rsidRDefault="00706FFF" w:rsidP="00B85035">
      <w:r>
        <w:separator/>
      </w:r>
    </w:p>
  </w:endnote>
  <w:endnote w:type="continuationSeparator" w:id="1">
    <w:p w:rsidR="00706FFF" w:rsidRDefault="00706FFF" w:rsidP="00B850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27204"/>
      <w:docPartObj>
        <w:docPartGallery w:val="Page Numbers (Bottom of Page)"/>
        <w:docPartUnique/>
      </w:docPartObj>
    </w:sdtPr>
    <w:sdtContent>
      <w:p w:rsidR="009D4F67" w:rsidRDefault="009E6C41">
        <w:pPr>
          <w:pStyle w:val="af5"/>
          <w:jc w:val="right"/>
        </w:pPr>
        <w:fldSimple w:instr=" PAGE   \* MERGEFORMAT ">
          <w:r w:rsidR="0097276F">
            <w:rPr>
              <w:noProof/>
            </w:rPr>
            <w:t>6</w:t>
          </w:r>
        </w:fldSimple>
      </w:p>
    </w:sdtContent>
  </w:sdt>
  <w:p w:rsidR="009D4F67" w:rsidRDefault="009D4F67">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6FFF" w:rsidRDefault="00706FFF" w:rsidP="00B85035">
      <w:r>
        <w:separator/>
      </w:r>
    </w:p>
  </w:footnote>
  <w:footnote w:type="continuationSeparator" w:id="1">
    <w:p w:rsidR="00706FFF" w:rsidRDefault="00706FFF" w:rsidP="00B850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A01F6"/>
    <w:multiLevelType w:val="multilevel"/>
    <w:tmpl w:val="B2F4B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5E3EBB"/>
    <w:multiLevelType w:val="multilevel"/>
    <w:tmpl w:val="798A0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706F4D"/>
    <w:multiLevelType w:val="multilevel"/>
    <w:tmpl w:val="4FC0F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8F1BDF"/>
    <w:multiLevelType w:val="multilevel"/>
    <w:tmpl w:val="02F4B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B07837"/>
    <w:multiLevelType w:val="multilevel"/>
    <w:tmpl w:val="36F83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F565F3"/>
    <w:multiLevelType w:val="multilevel"/>
    <w:tmpl w:val="E8DCD3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1D372DF"/>
    <w:multiLevelType w:val="hybridMultilevel"/>
    <w:tmpl w:val="3D04229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1920113C"/>
    <w:multiLevelType w:val="multilevel"/>
    <w:tmpl w:val="98E06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FF4D4D"/>
    <w:multiLevelType w:val="multilevel"/>
    <w:tmpl w:val="B3DA3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1E622DF"/>
    <w:multiLevelType w:val="multilevel"/>
    <w:tmpl w:val="E1BA3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4285C1F"/>
    <w:multiLevelType w:val="hybridMultilevel"/>
    <w:tmpl w:val="AB38F2B8"/>
    <w:lvl w:ilvl="0" w:tplc="E8245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7F1C2A"/>
    <w:multiLevelType w:val="multilevel"/>
    <w:tmpl w:val="7742C0C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211"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98E68AE"/>
    <w:multiLevelType w:val="multilevel"/>
    <w:tmpl w:val="43744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9AE2174"/>
    <w:multiLevelType w:val="hybridMultilevel"/>
    <w:tmpl w:val="3AEE17C2"/>
    <w:lvl w:ilvl="0" w:tplc="70168FC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2AFB2C76"/>
    <w:multiLevelType w:val="multilevel"/>
    <w:tmpl w:val="F328F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E4410D7"/>
    <w:multiLevelType w:val="multilevel"/>
    <w:tmpl w:val="98A21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221BAB"/>
    <w:multiLevelType w:val="hybridMultilevel"/>
    <w:tmpl w:val="3EF22CAE"/>
    <w:lvl w:ilvl="0" w:tplc="E8245BE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1D16CDA"/>
    <w:multiLevelType w:val="hybridMultilevel"/>
    <w:tmpl w:val="B0FAD3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AC1475"/>
    <w:multiLevelType w:val="multilevel"/>
    <w:tmpl w:val="000E9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4171A14"/>
    <w:multiLevelType w:val="hybridMultilevel"/>
    <w:tmpl w:val="2E1E904C"/>
    <w:lvl w:ilvl="0" w:tplc="0F0450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C9303CB"/>
    <w:multiLevelType w:val="multilevel"/>
    <w:tmpl w:val="56289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19F2496"/>
    <w:multiLevelType w:val="multilevel"/>
    <w:tmpl w:val="6DF242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654698"/>
    <w:multiLevelType w:val="multilevel"/>
    <w:tmpl w:val="CBC83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47CC281B"/>
    <w:multiLevelType w:val="multilevel"/>
    <w:tmpl w:val="78B41E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8D9710C"/>
    <w:multiLevelType w:val="hybridMultilevel"/>
    <w:tmpl w:val="991094F8"/>
    <w:lvl w:ilvl="0" w:tplc="3C96A62C">
      <w:start w:val="1"/>
      <w:numFmt w:val="decimal"/>
      <w:lvlText w:val="%1."/>
      <w:lvlJc w:val="left"/>
      <w:pPr>
        <w:ind w:left="822" w:hanging="360"/>
      </w:pPr>
      <w:rPr>
        <w:rFonts w:hint="default"/>
      </w:rPr>
    </w:lvl>
    <w:lvl w:ilvl="1" w:tplc="04190019" w:tentative="1">
      <w:start w:val="1"/>
      <w:numFmt w:val="lowerLetter"/>
      <w:lvlText w:val="%2."/>
      <w:lvlJc w:val="left"/>
      <w:pPr>
        <w:ind w:left="1542" w:hanging="360"/>
      </w:pPr>
    </w:lvl>
    <w:lvl w:ilvl="2" w:tplc="0419001B" w:tentative="1">
      <w:start w:val="1"/>
      <w:numFmt w:val="lowerRoman"/>
      <w:lvlText w:val="%3."/>
      <w:lvlJc w:val="right"/>
      <w:pPr>
        <w:ind w:left="2262" w:hanging="180"/>
      </w:pPr>
    </w:lvl>
    <w:lvl w:ilvl="3" w:tplc="0419000F" w:tentative="1">
      <w:start w:val="1"/>
      <w:numFmt w:val="decimal"/>
      <w:lvlText w:val="%4."/>
      <w:lvlJc w:val="left"/>
      <w:pPr>
        <w:ind w:left="2982" w:hanging="360"/>
      </w:pPr>
    </w:lvl>
    <w:lvl w:ilvl="4" w:tplc="04190019" w:tentative="1">
      <w:start w:val="1"/>
      <w:numFmt w:val="lowerLetter"/>
      <w:lvlText w:val="%5."/>
      <w:lvlJc w:val="left"/>
      <w:pPr>
        <w:ind w:left="3702" w:hanging="360"/>
      </w:pPr>
    </w:lvl>
    <w:lvl w:ilvl="5" w:tplc="0419001B" w:tentative="1">
      <w:start w:val="1"/>
      <w:numFmt w:val="lowerRoman"/>
      <w:lvlText w:val="%6."/>
      <w:lvlJc w:val="right"/>
      <w:pPr>
        <w:ind w:left="4422" w:hanging="180"/>
      </w:pPr>
    </w:lvl>
    <w:lvl w:ilvl="6" w:tplc="0419000F" w:tentative="1">
      <w:start w:val="1"/>
      <w:numFmt w:val="decimal"/>
      <w:lvlText w:val="%7."/>
      <w:lvlJc w:val="left"/>
      <w:pPr>
        <w:ind w:left="5142" w:hanging="360"/>
      </w:pPr>
    </w:lvl>
    <w:lvl w:ilvl="7" w:tplc="04190019" w:tentative="1">
      <w:start w:val="1"/>
      <w:numFmt w:val="lowerLetter"/>
      <w:lvlText w:val="%8."/>
      <w:lvlJc w:val="left"/>
      <w:pPr>
        <w:ind w:left="5862" w:hanging="360"/>
      </w:pPr>
    </w:lvl>
    <w:lvl w:ilvl="8" w:tplc="0419001B" w:tentative="1">
      <w:start w:val="1"/>
      <w:numFmt w:val="lowerRoman"/>
      <w:lvlText w:val="%9."/>
      <w:lvlJc w:val="right"/>
      <w:pPr>
        <w:ind w:left="6582" w:hanging="180"/>
      </w:pPr>
    </w:lvl>
  </w:abstractNum>
  <w:abstractNum w:abstractNumId="25">
    <w:nsid w:val="4EA5597B"/>
    <w:multiLevelType w:val="hybridMultilevel"/>
    <w:tmpl w:val="944A63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F4F4DC4"/>
    <w:multiLevelType w:val="hybridMultilevel"/>
    <w:tmpl w:val="32589FE0"/>
    <w:lvl w:ilvl="0" w:tplc="E8245BE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54674658"/>
    <w:multiLevelType w:val="hybridMultilevel"/>
    <w:tmpl w:val="BA1425BE"/>
    <w:lvl w:ilvl="0" w:tplc="E8245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6F369BF"/>
    <w:multiLevelType w:val="multilevel"/>
    <w:tmpl w:val="2278D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74C43B7"/>
    <w:multiLevelType w:val="hybridMultilevel"/>
    <w:tmpl w:val="F4200086"/>
    <w:lvl w:ilvl="0" w:tplc="84B829B0">
      <w:start w:val="1"/>
      <w:numFmt w:val="bullet"/>
      <w:lvlText w:val="•"/>
      <w:lvlJc w:val="left"/>
      <w:pPr>
        <w:tabs>
          <w:tab w:val="num" w:pos="720"/>
        </w:tabs>
        <w:ind w:left="720" w:hanging="360"/>
      </w:pPr>
      <w:rPr>
        <w:rFonts w:ascii="Arial" w:hAnsi="Arial" w:hint="default"/>
      </w:rPr>
    </w:lvl>
    <w:lvl w:ilvl="1" w:tplc="AF9C9B82" w:tentative="1">
      <w:start w:val="1"/>
      <w:numFmt w:val="bullet"/>
      <w:lvlText w:val="•"/>
      <w:lvlJc w:val="left"/>
      <w:pPr>
        <w:tabs>
          <w:tab w:val="num" w:pos="1440"/>
        </w:tabs>
        <w:ind w:left="1440" w:hanging="360"/>
      </w:pPr>
      <w:rPr>
        <w:rFonts w:ascii="Arial" w:hAnsi="Arial" w:hint="default"/>
      </w:rPr>
    </w:lvl>
    <w:lvl w:ilvl="2" w:tplc="5352D376" w:tentative="1">
      <w:start w:val="1"/>
      <w:numFmt w:val="bullet"/>
      <w:lvlText w:val="•"/>
      <w:lvlJc w:val="left"/>
      <w:pPr>
        <w:tabs>
          <w:tab w:val="num" w:pos="2160"/>
        </w:tabs>
        <w:ind w:left="2160" w:hanging="360"/>
      </w:pPr>
      <w:rPr>
        <w:rFonts w:ascii="Arial" w:hAnsi="Arial" w:hint="default"/>
      </w:rPr>
    </w:lvl>
    <w:lvl w:ilvl="3" w:tplc="F47242B2" w:tentative="1">
      <w:start w:val="1"/>
      <w:numFmt w:val="bullet"/>
      <w:lvlText w:val="•"/>
      <w:lvlJc w:val="left"/>
      <w:pPr>
        <w:tabs>
          <w:tab w:val="num" w:pos="2880"/>
        </w:tabs>
        <w:ind w:left="2880" w:hanging="360"/>
      </w:pPr>
      <w:rPr>
        <w:rFonts w:ascii="Arial" w:hAnsi="Arial" w:hint="default"/>
      </w:rPr>
    </w:lvl>
    <w:lvl w:ilvl="4" w:tplc="16C87A48" w:tentative="1">
      <w:start w:val="1"/>
      <w:numFmt w:val="bullet"/>
      <w:lvlText w:val="•"/>
      <w:lvlJc w:val="left"/>
      <w:pPr>
        <w:tabs>
          <w:tab w:val="num" w:pos="3600"/>
        </w:tabs>
        <w:ind w:left="3600" w:hanging="360"/>
      </w:pPr>
      <w:rPr>
        <w:rFonts w:ascii="Arial" w:hAnsi="Arial" w:hint="default"/>
      </w:rPr>
    </w:lvl>
    <w:lvl w:ilvl="5" w:tplc="A8C4D616" w:tentative="1">
      <w:start w:val="1"/>
      <w:numFmt w:val="bullet"/>
      <w:lvlText w:val="•"/>
      <w:lvlJc w:val="left"/>
      <w:pPr>
        <w:tabs>
          <w:tab w:val="num" w:pos="4320"/>
        </w:tabs>
        <w:ind w:left="4320" w:hanging="360"/>
      </w:pPr>
      <w:rPr>
        <w:rFonts w:ascii="Arial" w:hAnsi="Arial" w:hint="default"/>
      </w:rPr>
    </w:lvl>
    <w:lvl w:ilvl="6" w:tplc="BDDAE096" w:tentative="1">
      <w:start w:val="1"/>
      <w:numFmt w:val="bullet"/>
      <w:lvlText w:val="•"/>
      <w:lvlJc w:val="left"/>
      <w:pPr>
        <w:tabs>
          <w:tab w:val="num" w:pos="5040"/>
        </w:tabs>
        <w:ind w:left="5040" w:hanging="360"/>
      </w:pPr>
      <w:rPr>
        <w:rFonts w:ascii="Arial" w:hAnsi="Arial" w:hint="default"/>
      </w:rPr>
    </w:lvl>
    <w:lvl w:ilvl="7" w:tplc="7644A16C" w:tentative="1">
      <w:start w:val="1"/>
      <w:numFmt w:val="bullet"/>
      <w:lvlText w:val="•"/>
      <w:lvlJc w:val="left"/>
      <w:pPr>
        <w:tabs>
          <w:tab w:val="num" w:pos="5760"/>
        </w:tabs>
        <w:ind w:left="5760" w:hanging="360"/>
      </w:pPr>
      <w:rPr>
        <w:rFonts w:ascii="Arial" w:hAnsi="Arial" w:hint="default"/>
      </w:rPr>
    </w:lvl>
    <w:lvl w:ilvl="8" w:tplc="59629B62" w:tentative="1">
      <w:start w:val="1"/>
      <w:numFmt w:val="bullet"/>
      <w:lvlText w:val="•"/>
      <w:lvlJc w:val="left"/>
      <w:pPr>
        <w:tabs>
          <w:tab w:val="num" w:pos="6480"/>
        </w:tabs>
        <w:ind w:left="6480" w:hanging="360"/>
      </w:pPr>
      <w:rPr>
        <w:rFonts w:ascii="Arial" w:hAnsi="Arial" w:hint="default"/>
      </w:rPr>
    </w:lvl>
  </w:abstractNum>
  <w:abstractNum w:abstractNumId="30">
    <w:nsid w:val="58F441A3"/>
    <w:multiLevelType w:val="hybridMultilevel"/>
    <w:tmpl w:val="B24EEA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EE1B38"/>
    <w:multiLevelType w:val="multilevel"/>
    <w:tmpl w:val="DD407D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E41408D"/>
    <w:multiLevelType w:val="multilevel"/>
    <w:tmpl w:val="3E940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1DF03DA"/>
    <w:multiLevelType w:val="multilevel"/>
    <w:tmpl w:val="0838A9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0665699"/>
    <w:multiLevelType w:val="multilevel"/>
    <w:tmpl w:val="ECC62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55C2213"/>
    <w:multiLevelType w:val="multilevel"/>
    <w:tmpl w:val="BE6A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6AB44D0"/>
    <w:multiLevelType w:val="multilevel"/>
    <w:tmpl w:val="45F89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8"/>
  </w:num>
  <w:num w:numId="3">
    <w:abstractNumId w:val="7"/>
  </w:num>
  <w:num w:numId="4">
    <w:abstractNumId w:val="30"/>
  </w:num>
  <w:num w:numId="5">
    <w:abstractNumId w:val="13"/>
  </w:num>
  <w:num w:numId="6">
    <w:abstractNumId w:val="17"/>
  </w:num>
  <w:num w:numId="7">
    <w:abstractNumId w:val="6"/>
  </w:num>
  <w:num w:numId="8">
    <w:abstractNumId w:val="25"/>
  </w:num>
  <w:num w:numId="9">
    <w:abstractNumId w:val="14"/>
  </w:num>
  <w:num w:numId="10">
    <w:abstractNumId w:val="15"/>
  </w:num>
  <w:num w:numId="11">
    <w:abstractNumId w:val="8"/>
  </w:num>
  <w:num w:numId="12">
    <w:abstractNumId w:val="11"/>
  </w:num>
  <w:num w:numId="13">
    <w:abstractNumId w:val="35"/>
  </w:num>
  <w:num w:numId="14">
    <w:abstractNumId w:val="12"/>
  </w:num>
  <w:num w:numId="15">
    <w:abstractNumId w:val="31"/>
  </w:num>
  <w:num w:numId="16">
    <w:abstractNumId w:val="0"/>
  </w:num>
  <w:num w:numId="17">
    <w:abstractNumId w:val="9"/>
  </w:num>
  <w:num w:numId="18">
    <w:abstractNumId w:val="18"/>
  </w:num>
  <w:num w:numId="19">
    <w:abstractNumId w:val="34"/>
  </w:num>
  <w:num w:numId="20">
    <w:abstractNumId w:val="19"/>
  </w:num>
  <w:num w:numId="21">
    <w:abstractNumId w:val="29"/>
  </w:num>
  <w:num w:numId="22">
    <w:abstractNumId w:val="21"/>
  </w:num>
  <w:num w:numId="23">
    <w:abstractNumId w:val="5"/>
  </w:num>
  <w:num w:numId="24">
    <w:abstractNumId w:val="23"/>
  </w:num>
  <w:num w:numId="25">
    <w:abstractNumId w:val="22"/>
  </w:num>
  <w:num w:numId="26">
    <w:abstractNumId w:val="27"/>
  </w:num>
  <w:num w:numId="27">
    <w:abstractNumId w:val="10"/>
  </w:num>
  <w:num w:numId="28">
    <w:abstractNumId w:val="26"/>
  </w:num>
  <w:num w:numId="29">
    <w:abstractNumId w:val="16"/>
  </w:num>
  <w:num w:numId="30">
    <w:abstractNumId w:val="1"/>
  </w:num>
  <w:num w:numId="31">
    <w:abstractNumId w:val="2"/>
  </w:num>
  <w:num w:numId="32">
    <w:abstractNumId w:val="20"/>
  </w:num>
  <w:num w:numId="33">
    <w:abstractNumId w:val="33"/>
  </w:num>
  <w:num w:numId="34">
    <w:abstractNumId w:val="36"/>
  </w:num>
  <w:num w:numId="35">
    <w:abstractNumId w:val="4"/>
  </w:num>
  <w:num w:numId="36">
    <w:abstractNumId w:val="32"/>
  </w:num>
  <w:num w:numId="37">
    <w:abstractNumId w:val="24"/>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B451D3"/>
    <w:rsid w:val="0001323D"/>
    <w:rsid w:val="00073D3C"/>
    <w:rsid w:val="000A041F"/>
    <w:rsid w:val="000E55EA"/>
    <w:rsid w:val="000E7C52"/>
    <w:rsid w:val="001002C0"/>
    <w:rsid w:val="00105F72"/>
    <w:rsid w:val="001176C2"/>
    <w:rsid w:val="001357B8"/>
    <w:rsid w:val="00137C58"/>
    <w:rsid w:val="00143A11"/>
    <w:rsid w:val="00151BA7"/>
    <w:rsid w:val="001552FF"/>
    <w:rsid w:val="00161E60"/>
    <w:rsid w:val="001737BA"/>
    <w:rsid w:val="0017774D"/>
    <w:rsid w:val="0018775B"/>
    <w:rsid w:val="001B05A7"/>
    <w:rsid w:val="001C5D6A"/>
    <w:rsid w:val="001D79F7"/>
    <w:rsid w:val="001F09C7"/>
    <w:rsid w:val="001F6171"/>
    <w:rsid w:val="00212231"/>
    <w:rsid w:val="00234FE5"/>
    <w:rsid w:val="002357D7"/>
    <w:rsid w:val="002433DF"/>
    <w:rsid w:val="00291DB4"/>
    <w:rsid w:val="002B057F"/>
    <w:rsid w:val="002B32F7"/>
    <w:rsid w:val="002C2635"/>
    <w:rsid w:val="002D48ED"/>
    <w:rsid w:val="002E05BA"/>
    <w:rsid w:val="002E0901"/>
    <w:rsid w:val="002F24AA"/>
    <w:rsid w:val="002F6019"/>
    <w:rsid w:val="0032169D"/>
    <w:rsid w:val="00342BD4"/>
    <w:rsid w:val="00367E0F"/>
    <w:rsid w:val="003709CA"/>
    <w:rsid w:val="0037114D"/>
    <w:rsid w:val="003742BD"/>
    <w:rsid w:val="003848F4"/>
    <w:rsid w:val="003C42F4"/>
    <w:rsid w:val="0040328A"/>
    <w:rsid w:val="0040513C"/>
    <w:rsid w:val="00421311"/>
    <w:rsid w:val="00426E96"/>
    <w:rsid w:val="00440ADC"/>
    <w:rsid w:val="00444219"/>
    <w:rsid w:val="00453D80"/>
    <w:rsid w:val="00476088"/>
    <w:rsid w:val="004851C3"/>
    <w:rsid w:val="00496951"/>
    <w:rsid w:val="004A106B"/>
    <w:rsid w:val="004A3CDE"/>
    <w:rsid w:val="004B1C62"/>
    <w:rsid w:val="004B7097"/>
    <w:rsid w:val="004C5B68"/>
    <w:rsid w:val="004F0A67"/>
    <w:rsid w:val="004F1B57"/>
    <w:rsid w:val="005200A3"/>
    <w:rsid w:val="00527518"/>
    <w:rsid w:val="0054582F"/>
    <w:rsid w:val="00554F93"/>
    <w:rsid w:val="00567B9A"/>
    <w:rsid w:val="005855F7"/>
    <w:rsid w:val="005A728D"/>
    <w:rsid w:val="005B57AA"/>
    <w:rsid w:val="005C744D"/>
    <w:rsid w:val="005D4512"/>
    <w:rsid w:val="00605FB5"/>
    <w:rsid w:val="00613F46"/>
    <w:rsid w:val="00614A90"/>
    <w:rsid w:val="006268F2"/>
    <w:rsid w:val="00642550"/>
    <w:rsid w:val="0065637E"/>
    <w:rsid w:val="0065644D"/>
    <w:rsid w:val="0069170D"/>
    <w:rsid w:val="0069227D"/>
    <w:rsid w:val="006A1B38"/>
    <w:rsid w:val="006A60E6"/>
    <w:rsid w:val="006A7FEE"/>
    <w:rsid w:val="006C4099"/>
    <w:rsid w:val="006E4FD6"/>
    <w:rsid w:val="006F08FF"/>
    <w:rsid w:val="006F2414"/>
    <w:rsid w:val="006F2619"/>
    <w:rsid w:val="00702F20"/>
    <w:rsid w:val="00703F85"/>
    <w:rsid w:val="00706FFF"/>
    <w:rsid w:val="00727F6D"/>
    <w:rsid w:val="00760806"/>
    <w:rsid w:val="00776C80"/>
    <w:rsid w:val="00797C68"/>
    <w:rsid w:val="007A73F6"/>
    <w:rsid w:val="007B0785"/>
    <w:rsid w:val="007D2E71"/>
    <w:rsid w:val="00813BCF"/>
    <w:rsid w:val="00816EB7"/>
    <w:rsid w:val="00827989"/>
    <w:rsid w:val="00834177"/>
    <w:rsid w:val="008726DD"/>
    <w:rsid w:val="008726E2"/>
    <w:rsid w:val="008777CD"/>
    <w:rsid w:val="00885E76"/>
    <w:rsid w:val="00892E69"/>
    <w:rsid w:val="008A581C"/>
    <w:rsid w:val="008C4C3A"/>
    <w:rsid w:val="008E1292"/>
    <w:rsid w:val="008F04AB"/>
    <w:rsid w:val="00904D3B"/>
    <w:rsid w:val="00904F9F"/>
    <w:rsid w:val="009079A1"/>
    <w:rsid w:val="00911F54"/>
    <w:rsid w:val="00912B45"/>
    <w:rsid w:val="00933BCC"/>
    <w:rsid w:val="00944ED7"/>
    <w:rsid w:val="00954FD1"/>
    <w:rsid w:val="009638EF"/>
    <w:rsid w:val="009725F7"/>
    <w:rsid w:val="0097276F"/>
    <w:rsid w:val="00973BAB"/>
    <w:rsid w:val="0098159C"/>
    <w:rsid w:val="009D4F67"/>
    <w:rsid w:val="009E6C41"/>
    <w:rsid w:val="009F2CC7"/>
    <w:rsid w:val="00A10743"/>
    <w:rsid w:val="00A169EB"/>
    <w:rsid w:val="00A30C54"/>
    <w:rsid w:val="00A36071"/>
    <w:rsid w:val="00A42E17"/>
    <w:rsid w:val="00A54E31"/>
    <w:rsid w:val="00A86354"/>
    <w:rsid w:val="00AD77B9"/>
    <w:rsid w:val="00AE712D"/>
    <w:rsid w:val="00B07C4F"/>
    <w:rsid w:val="00B11C40"/>
    <w:rsid w:val="00B451D3"/>
    <w:rsid w:val="00B544EF"/>
    <w:rsid w:val="00B64794"/>
    <w:rsid w:val="00B85035"/>
    <w:rsid w:val="00BC728F"/>
    <w:rsid w:val="00C06C5F"/>
    <w:rsid w:val="00C07E6E"/>
    <w:rsid w:val="00C21B80"/>
    <w:rsid w:val="00C23D3D"/>
    <w:rsid w:val="00C348B0"/>
    <w:rsid w:val="00C40C5F"/>
    <w:rsid w:val="00C42DA2"/>
    <w:rsid w:val="00C5040C"/>
    <w:rsid w:val="00C732D2"/>
    <w:rsid w:val="00CA19C5"/>
    <w:rsid w:val="00CA2452"/>
    <w:rsid w:val="00CB1280"/>
    <w:rsid w:val="00CC2DB1"/>
    <w:rsid w:val="00CC3447"/>
    <w:rsid w:val="00CD1143"/>
    <w:rsid w:val="00CD5014"/>
    <w:rsid w:val="00D105BD"/>
    <w:rsid w:val="00D14C92"/>
    <w:rsid w:val="00D40ED1"/>
    <w:rsid w:val="00D76C4E"/>
    <w:rsid w:val="00D9057D"/>
    <w:rsid w:val="00D94309"/>
    <w:rsid w:val="00DA2DA3"/>
    <w:rsid w:val="00DD5601"/>
    <w:rsid w:val="00DD5885"/>
    <w:rsid w:val="00DF17E6"/>
    <w:rsid w:val="00E10A01"/>
    <w:rsid w:val="00E158F4"/>
    <w:rsid w:val="00E33DE0"/>
    <w:rsid w:val="00E41F91"/>
    <w:rsid w:val="00E52368"/>
    <w:rsid w:val="00E617D8"/>
    <w:rsid w:val="00E663D6"/>
    <w:rsid w:val="00E67472"/>
    <w:rsid w:val="00E72D33"/>
    <w:rsid w:val="00EA0A8E"/>
    <w:rsid w:val="00EB73FE"/>
    <w:rsid w:val="00ED37B9"/>
    <w:rsid w:val="00ED475A"/>
    <w:rsid w:val="00EF33AE"/>
    <w:rsid w:val="00EF7E6D"/>
    <w:rsid w:val="00F07F64"/>
    <w:rsid w:val="00F305D4"/>
    <w:rsid w:val="00F3313C"/>
    <w:rsid w:val="00F65CE7"/>
    <w:rsid w:val="00F67D95"/>
    <w:rsid w:val="00F75418"/>
    <w:rsid w:val="00F9130E"/>
    <w:rsid w:val="00FB6E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1D3"/>
    <w:pPr>
      <w:spacing w:after="0" w:line="240" w:lineRule="auto"/>
    </w:pPr>
    <w:rPr>
      <w:rFonts w:eastAsia="Times New Roman"/>
      <w:sz w:val="24"/>
      <w:lang w:eastAsia="ru-RU"/>
    </w:rPr>
  </w:style>
  <w:style w:type="paragraph" w:styleId="1">
    <w:name w:val="heading 1"/>
    <w:basedOn w:val="a"/>
    <w:next w:val="a"/>
    <w:link w:val="10"/>
    <w:uiPriority w:val="9"/>
    <w:qFormat/>
    <w:rsid w:val="00B451D3"/>
    <w:pPr>
      <w:keepNext/>
      <w:spacing w:before="240" w:after="60"/>
      <w:outlineLvl w:val="0"/>
    </w:pPr>
    <w:rPr>
      <w:rFonts w:ascii="Cambria" w:hAnsi="Cambria"/>
      <w:b/>
      <w:bCs/>
      <w:kern w:val="32"/>
      <w:sz w:val="32"/>
      <w:szCs w:val="32"/>
    </w:rPr>
  </w:style>
  <w:style w:type="paragraph" w:styleId="2">
    <w:name w:val="heading 2"/>
    <w:basedOn w:val="a"/>
    <w:next w:val="a"/>
    <w:link w:val="20"/>
    <w:qFormat/>
    <w:rsid w:val="00B451D3"/>
    <w:pPr>
      <w:keepNext/>
      <w:jc w:val="center"/>
      <w:outlineLvl w:val="1"/>
    </w:pPr>
    <w:rPr>
      <w:b/>
      <w:bCs/>
      <w:sz w:val="28"/>
    </w:rPr>
  </w:style>
  <w:style w:type="paragraph" w:styleId="3">
    <w:name w:val="heading 3"/>
    <w:basedOn w:val="a"/>
    <w:next w:val="a"/>
    <w:link w:val="30"/>
    <w:qFormat/>
    <w:rsid w:val="00453D80"/>
    <w:pPr>
      <w:keepNext/>
      <w:spacing w:before="240" w:after="60"/>
      <w:outlineLvl w:val="2"/>
    </w:pPr>
    <w:rPr>
      <w:rFonts w:ascii="Arial" w:hAnsi="Arial" w:cs="Arial"/>
      <w:b/>
      <w:bCs/>
      <w:sz w:val="26"/>
      <w:szCs w:val="26"/>
    </w:rPr>
  </w:style>
  <w:style w:type="paragraph" w:styleId="4">
    <w:name w:val="heading 4"/>
    <w:basedOn w:val="a"/>
    <w:next w:val="a"/>
    <w:link w:val="40"/>
    <w:uiPriority w:val="9"/>
    <w:semiHidden/>
    <w:unhideWhenUsed/>
    <w:qFormat/>
    <w:rsid w:val="00C348B0"/>
    <w:pPr>
      <w:keepNext/>
      <w:keepLines/>
      <w:spacing w:before="200"/>
      <w:outlineLvl w:val="3"/>
    </w:pPr>
    <w:rPr>
      <w:rFonts w:asciiTheme="majorHAnsi" w:eastAsiaTheme="majorEastAsia" w:hAnsiTheme="majorHAnsi" w:cstheme="majorBidi"/>
      <w:b/>
      <w:bCs/>
      <w:i/>
      <w:iCs/>
      <w:color w:val="4F81BD" w:themeColor="accent1"/>
    </w:rPr>
  </w:style>
  <w:style w:type="paragraph" w:styleId="9">
    <w:name w:val="heading 9"/>
    <w:basedOn w:val="a"/>
    <w:next w:val="a"/>
    <w:link w:val="90"/>
    <w:qFormat/>
    <w:rsid w:val="00B451D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451D3"/>
    <w:rPr>
      <w:rFonts w:ascii="Cambria" w:eastAsia="Times New Roman" w:hAnsi="Cambria"/>
      <w:b/>
      <w:bCs/>
      <w:kern w:val="32"/>
      <w:sz w:val="32"/>
      <w:szCs w:val="32"/>
      <w:lang w:eastAsia="ru-RU"/>
    </w:rPr>
  </w:style>
  <w:style w:type="character" w:customStyle="1" w:styleId="20">
    <w:name w:val="Заголовок 2 Знак"/>
    <w:basedOn w:val="a0"/>
    <w:link w:val="2"/>
    <w:rsid w:val="00B451D3"/>
    <w:rPr>
      <w:rFonts w:eastAsia="Times New Roman"/>
      <w:b/>
      <w:bCs/>
      <w:lang w:eastAsia="ru-RU"/>
    </w:rPr>
  </w:style>
  <w:style w:type="character" w:customStyle="1" w:styleId="90">
    <w:name w:val="Заголовок 9 Знак"/>
    <w:basedOn w:val="a0"/>
    <w:link w:val="9"/>
    <w:rsid w:val="00B451D3"/>
    <w:rPr>
      <w:rFonts w:ascii="Arial" w:eastAsia="Times New Roman" w:hAnsi="Arial" w:cs="Arial"/>
      <w:sz w:val="22"/>
      <w:szCs w:val="22"/>
      <w:lang w:eastAsia="ru-RU"/>
    </w:rPr>
  </w:style>
  <w:style w:type="paragraph" w:styleId="a3">
    <w:name w:val="Body Text"/>
    <w:basedOn w:val="a"/>
    <w:link w:val="a4"/>
    <w:rsid w:val="00B451D3"/>
    <w:pPr>
      <w:spacing w:after="120"/>
    </w:pPr>
  </w:style>
  <w:style w:type="character" w:customStyle="1" w:styleId="a4">
    <w:name w:val="Основной текст Знак"/>
    <w:basedOn w:val="a0"/>
    <w:link w:val="a3"/>
    <w:rsid w:val="00B451D3"/>
    <w:rPr>
      <w:rFonts w:eastAsia="Times New Roman"/>
      <w:sz w:val="24"/>
      <w:lang w:eastAsia="ru-RU"/>
    </w:rPr>
  </w:style>
  <w:style w:type="paragraph" w:styleId="31">
    <w:name w:val="Body Text 3"/>
    <w:basedOn w:val="a"/>
    <w:link w:val="32"/>
    <w:rsid w:val="00B451D3"/>
    <w:pPr>
      <w:spacing w:after="120"/>
    </w:pPr>
    <w:rPr>
      <w:sz w:val="16"/>
      <w:szCs w:val="16"/>
    </w:rPr>
  </w:style>
  <w:style w:type="character" w:customStyle="1" w:styleId="32">
    <w:name w:val="Основной текст 3 Знак"/>
    <w:basedOn w:val="a0"/>
    <w:link w:val="31"/>
    <w:rsid w:val="00B451D3"/>
    <w:rPr>
      <w:rFonts w:eastAsia="Times New Roman"/>
      <w:sz w:val="16"/>
      <w:szCs w:val="16"/>
      <w:lang w:eastAsia="ru-RU"/>
    </w:rPr>
  </w:style>
  <w:style w:type="paragraph" w:styleId="a5">
    <w:name w:val="Title"/>
    <w:basedOn w:val="a"/>
    <w:link w:val="a6"/>
    <w:qFormat/>
    <w:rsid w:val="00B451D3"/>
    <w:pPr>
      <w:jc w:val="center"/>
    </w:pPr>
    <w:rPr>
      <w:b/>
      <w:bCs/>
      <w:sz w:val="40"/>
      <w:szCs w:val="40"/>
    </w:rPr>
  </w:style>
  <w:style w:type="character" w:customStyle="1" w:styleId="a6">
    <w:name w:val="Название Знак"/>
    <w:basedOn w:val="a0"/>
    <w:link w:val="a5"/>
    <w:rsid w:val="00B451D3"/>
    <w:rPr>
      <w:rFonts w:eastAsia="Times New Roman"/>
      <w:b/>
      <w:bCs/>
      <w:sz w:val="40"/>
      <w:szCs w:val="40"/>
      <w:lang w:eastAsia="ru-RU"/>
    </w:rPr>
  </w:style>
  <w:style w:type="paragraph" w:styleId="a7">
    <w:name w:val="header"/>
    <w:basedOn w:val="a"/>
    <w:link w:val="a8"/>
    <w:rsid w:val="00B451D3"/>
    <w:pPr>
      <w:tabs>
        <w:tab w:val="center" w:pos="4677"/>
        <w:tab w:val="right" w:pos="9355"/>
      </w:tabs>
    </w:pPr>
  </w:style>
  <w:style w:type="character" w:customStyle="1" w:styleId="a8">
    <w:name w:val="Верхний колонтитул Знак"/>
    <w:basedOn w:val="a0"/>
    <w:link w:val="a7"/>
    <w:rsid w:val="00B451D3"/>
    <w:rPr>
      <w:rFonts w:eastAsia="Times New Roman"/>
      <w:sz w:val="24"/>
      <w:lang w:eastAsia="ru-RU"/>
    </w:rPr>
  </w:style>
  <w:style w:type="paragraph" w:styleId="a9">
    <w:name w:val="Body Text Indent"/>
    <w:basedOn w:val="a"/>
    <w:link w:val="aa"/>
    <w:uiPriority w:val="99"/>
    <w:unhideWhenUsed/>
    <w:rsid w:val="00B451D3"/>
    <w:pPr>
      <w:spacing w:after="120"/>
      <w:ind w:left="283"/>
    </w:pPr>
  </w:style>
  <w:style w:type="character" w:customStyle="1" w:styleId="aa">
    <w:name w:val="Основной текст с отступом Знак"/>
    <w:basedOn w:val="a0"/>
    <w:link w:val="a9"/>
    <w:uiPriority w:val="99"/>
    <w:rsid w:val="00B451D3"/>
    <w:rPr>
      <w:rFonts w:eastAsia="Times New Roman"/>
      <w:sz w:val="24"/>
      <w:lang w:eastAsia="ru-RU"/>
    </w:rPr>
  </w:style>
  <w:style w:type="paragraph" w:styleId="ab">
    <w:name w:val="List Paragraph"/>
    <w:basedOn w:val="a"/>
    <w:uiPriority w:val="34"/>
    <w:qFormat/>
    <w:rsid w:val="00B451D3"/>
    <w:pPr>
      <w:spacing w:after="200" w:line="276" w:lineRule="auto"/>
      <w:ind w:left="720"/>
      <w:contextualSpacing/>
    </w:pPr>
    <w:rPr>
      <w:rFonts w:ascii="Calibri" w:hAnsi="Calibri"/>
      <w:sz w:val="22"/>
      <w:szCs w:val="22"/>
    </w:rPr>
  </w:style>
  <w:style w:type="paragraph" w:styleId="ac">
    <w:name w:val="Subtitle"/>
    <w:basedOn w:val="a"/>
    <w:next w:val="a"/>
    <w:link w:val="ad"/>
    <w:uiPriority w:val="11"/>
    <w:qFormat/>
    <w:rsid w:val="00B451D3"/>
    <w:pPr>
      <w:numPr>
        <w:ilvl w:val="1"/>
      </w:numPr>
      <w:suppressAutoHyphens/>
    </w:pPr>
    <w:rPr>
      <w:rFonts w:ascii="Cambria" w:hAnsi="Cambria"/>
      <w:i/>
      <w:iCs/>
      <w:color w:val="4F81BD"/>
      <w:spacing w:val="15"/>
      <w:lang w:eastAsia="ar-SA"/>
    </w:rPr>
  </w:style>
  <w:style w:type="character" w:customStyle="1" w:styleId="ad">
    <w:name w:val="Подзаголовок Знак"/>
    <w:basedOn w:val="a0"/>
    <w:link w:val="ac"/>
    <w:uiPriority w:val="11"/>
    <w:rsid w:val="00B451D3"/>
    <w:rPr>
      <w:rFonts w:ascii="Cambria" w:eastAsia="Times New Roman" w:hAnsi="Cambria"/>
      <w:i/>
      <w:iCs/>
      <w:color w:val="4F81BD"/>
      <w:spacing w:val="15"/>
      <w:sz w:val="24"/>
      <w:lang w:eastAsia="ar-SA"/>
    </w:rPr>
  </w:style>
  <w:style w:type="paragraph" w:customStyle="1" w:styleId="11">
    <w:name w:val="Обычный (веб)1"/>
    <w:aliases w:val="Обычный (Web),Обычный (Web)1"/>
    <w:basedOn w:val="a"/>
    <w:rsid w:val="00B451D3"/>
    <w:pPr>
      <w:spacing w:before="100" w:after="100"/>
    </w:pPr>
    <w:rPr>
      <w:sz w:val="28"/>
      <w:szCs w:val="20"/>
    </w:rPr>
  </w:style>
  <w:style w:type="paragraph" w:styleId="ae">
    <w:name w:val="Balloon Text"/>
    <w:basedOn w:val="a"/>
    <w:link w:val="af"/>
    <w:uiPriority w:val="99"/>
    <w:semiHidden/>
    <w:unhideWhenUsed/>
    <w:rsid w:val="00B451D3"/>
    <w:rPr>
      <w:rFonts w:ascii="Tahoma" w:hAnsi="Tahoma" w:cs="Tahoma"/>
      <w:sz w:val="16"/>
      <w:szCs w:val="16"/>
    </w:rPr>
  </w:style>
  <w:style w:type="character" w:customStyle="1" w:styleId="af">
    <w:name w:val="Текст выноски Знак"/>
    <w:basedOn w:val="a0"/>
    <w:link w:val="ae"/>
    <w:uiPriority w:val="99"/>
    <w:semiHidden/>
    <w:rsid w:val="00B451D3"/>
    <w:rPr>
      <w:rFonts w:ascii="Tahoma" w:eastAsia="Times New Roman" w:hAnsi="Tahoma" w:cs="Tahoma"/>
      <w:sz w:val="16"/>
      <w:szCs w:val="16"/>
      <w:lang w:eastAsia="ru-RU"/>
    </w:rPr>
  </w:style>
  <w:style w:type="paragraph" w:styleId="af0">
    <w:name w:val="List"/>
    <w:basedOn w:val="a"/>
    <w:rsid w:val="00B451D3"/>
    <w:pPr>
      <w:ind w:left="283" w:hanging="283"/>
    </w:pPr>
    <w:rPr>
      <w:rFonts w:ascii="Arial" w:hAnsi="Arial" w:cs="Wingdings"/>
      <w:szCs w:val="28"/>
      <w:lang w:eastAsia="ar-SA"/>
    </w:rPr>
  </w:style>
  <w:style w:type="paragraph" w:styleId="21">
    <w:name w:val="Body Text 2"/>
    <w:basedOn w:val="a"/>
    <w:link w:val="22"/>
    <w:uiPriority w:val="99"/>
    <w:semiHidden/>
    <w:unhideWhenUsed/>
    <w:rsid w:val="00642550"/>
    <w:pPr>
      <w:spacing w:after="120" w:line="480" w:lineRule="auto"/>
    </w:pPr>
  </w:style>
  <w:style w:type="character" w:customStyle="1" w:styleId="22">
    <w:name w:val="Основной текст 2 Знак"/>
    <w:basedOn w:val="a0"/>
    <w:link w:val="21"/>
    <w:uiPriority w:val="99"/>
    <w:semiHidden/>
    <w:rsid w:val="00642550"/>
    <w:rPr>
      <w:rFonts w:eastAsia="Times New Roman"/>
      <w:sz w:val="24"/>
      <w:lang w:eastAsia="ru-RU"/>
    </w:rPr>
  </w:style>
  <w:style w:type="table" w:styleId="12">
    <w:name w:val="Table Grid 1"/>
    <w:basedOn w:val="a1"/>
    <w:rsid w:val="00A42E17"/>
    <w:pPr>
      <w:spacing w:after="0" w:line="240" w:lineRule="auto"/>
    </w:pPr>
    <w:rPr>
      <w:rFonts w:eastAsia="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f1">
    <w:name w:val="Table Grid"/>
    <w:basedOn w:val="a1"/>
    <w:uiPriority w:val="59"/>
    <w:rsid w:val="004F0A6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2">
    <w:name w:val="endnote text"/>
    <w:basedOn w:val="a"/>
    <w:link w:val="af3"/>
    <w:semiHidden/>
    <w:rsid w:val="00AD77B9"/>
    <w:rPr>
      <w:sz w:val="20"/>
      <w:szCs w:val="20"/>
    </w:rPr>
  </w:style>
  <w:style w:type="character" w:customStyle="1" w:styleId="af3">
    <w:name w:val="Текст концевой сноски Знак"/>
    <w:basedOn w:val="a0"/>
    <w:link w:val="af2"/>
    <w:semiHidden/>
    <w:rsid w:val="00AD77B9"/>
    <w:rPr>
      <w:rFonts w:eastAsia="Times New Roman"/>
      <w:sz w:val="20"/>
      <w:szCs w:val="20"/>
      <w:lang w:eastAsia="ru-RU"/>
    </w:rPr>
  </w:style>
  <w:style w:type="character" w:customStyle="1" w:styleId="30">
    <w:name w:val="Заголовок 3 Знак"/>
    <w:basedOn w:val="a0"/>
    <w:link w:val="3"/>
    <w:rsid w:val="00453D80"/>
    <w:rPr>
      <w:rFonts w:ascii="Arial" w:eastAsia="Times New Roman" w:hAnsi="Arial" w:cs="Arial"/>
      <w:b/>
      <w:bCs/>
      <w:sz w:val="26"/>
      <w:szCs w:val="26"/>
      <w:lang w:eastAsia="ru-RU"/>
    </w:rPr>
  </w:style>
  <w:style w:type="paragraph" w:styleId="af4">
    <w:name w:val="Normal (Web)"/>
    <w:basedOn w:val="a"/>
    <w:uiPriority w:val="99"/>
    <w:rsid w:val="00453D80"/>
    <w:pPr>
      <w:spacing w:before="100" w:beforeAutospacing="1" w:after="100" w:afterAutospacing="1"/>
    </w:pPr>
  </w:style>
  <w:style w:type="character" w:customStyle="1" w:styleId="apple-converted-space">
    <w:name w:val="apple-converted-space"/>
    <w:basedOn w:val="a0"/>
    <w:rsid w:val="00F07F64"/>
  </w:style>
  <w:style w:type="paragraph" w:styleId="af5">
    <w:name w:val="footer"/>
    <w:basedOn w:val="a"/>
    <w:link w:val="af6"/>
    <w:uiPriority w:val="99"/>
    <w:unhideWhenUsed/>
    <w:rsid w:val="00B85035"/>
    <w:pPr>
      <w:tabs>
        <w:tab w:val="center" w:pos="4677"/>
        <w:tab w:val="right" w:pos="9355"/>
      </w:tabs>
    </w:pPr>
  </w:style>
  <w:style w:type="character" w:customStyle="1" w:styleId="af6">
    <w:name w:val="Нижний колонтитул Знак"/>
    <w:basedOn w:val="a0"/>
    <w:link w:val="af5"/>
    <w:uiPriority w:val="99"/>
    <w:rsid w:val="00B85035"/>
    <w:rPr>
      <w:rFonts w:eastAsia="Times New Roman"/>
      <w:sz w:val="24"/>
      <w:lang w:eastAsia="ru-RU"/>
    </w:rPr>
  </w:style>
  <w:style w:type="paragraph" w:styleId="23">
    <w:name w:val="List 2"/>
    <w:basedOn w:val="a"/>
    <w:uiPriority w:val="99"/>
    <w:semiHidden/>
    <w:unhideWhenUsed/>
    <w:rsid w:val="00EF7E6D"/>
    <w:pPr>
      <w:ind w:left="566" w:hanging="283"/>
      <w:contextualSpacing/>
    </w:pPr>
  </w:style>
  <w:style w:type="paragraph" w:customStyle="1" w:styleId="Default">
    <w:name w:val="Default"/>
    <w:rsid w:val="00E33DE0"/>
    <w:pPr>
      <w:autoSpaceDE w:val="0"/>
      <w:autoSpaceDN w:val="0"/>
      <w:adjustRightInd w:val="0"/>
      <w:spacing w:after="0" w:line="240" w:lineRule="auto"/>
    </w:pPr>
    <w:rPr>
      <w:rFonts w:eastAsia="Times New Roman"/>
      <w:color w:val="000000"/>
      <w:sz w:val="24"/>
      <w:lang w:eastAsia="ru-RU"/>
    </w:rPr>
  </w:style>
  <w:style w:type="character" w:styleId="af7">
    <w:name w:val="Hyperlink"/>
    <w:basedOn w:val="a0"/>
    <w:rsid w:val="00E33DE0"/>
    <w:rPr>
      <w:color w:val="0000FF"/>
      <w:u w:val="single"/>
    </w:rPr>
  </w:style>
  <w:style w:type="character" w:customStyle="1" w:styleId="keyword">
    <w:name w:val="keyword"/>
    <w:basedOn w:val="a0"/>
    <w:rsid w:val="004A3CDE"/>
  </w:style>
  <w:style w:type="character" w:customStyle="1" w:styleId="texample">
    <w:name w:val="texample"/>
    <w:basedOn w:val="a0"/>
    <w:rsid w:val="004A3CDE"/>
  </w:style>
  <w:style w:type="paragraph" w:styleId="HTML">
    <w:name w:val="HTML Preformatted"/>
    <w:basedOn w:val="a"/>
    <w:link w:val="HTML0"/>
    <w:uiPriority w:val="99"/>
    <w:semiHidden/>
    <w:unhideWhenUsed/>
    <w:rsid w:val="004A3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4A3CDE"/>
    <w:rPr>
      <w:rFonts w:ascii="Courier New" w:eastAsia="Times New Roman" w:hAnsi="Courier New" w:cs="Courier New"/>
      <w:sz w:val="20"/>
      <w:szCs w:val="20"/>
      <w:lang w:eastAsia="ru-RU"/>
    </w:rPr>
  </w:style>
  <w:style w:type="character" w:styleId="af8">
    <w:name w:val="Strong"/>
    <w:basedOn w:val="a0"/>
    <w:uiPriority w:val="22"/>
    <w:qFormat/>
    <w:rsid w:val="006F2619"/>
    <w:rPr>
      <w:b/>
      <w:bCs/>
    </w:rPr>
  </w:style>
  <w:style w:type="character" w:customStyle="1" w:styleId="40">
    <w:name w:val="Заголовок 4 Знак"/>
    <w:basedOn w:val="a0"/>
    <w:link w:val="4"/>
    <w:uiPriority w:val="9"/>
    <w:semiHidden/>
    <w:rsid w:val="00C348B0"/>
    <w:rPr>
      <w:rFonts w:asciiTheme="majorHAnsi" w:eastAsiaTheme="majorEastAsia" w:hAnsiTheme="majorHAnsi" w:cstheme="majorBidi"/>
      <w:b/>
      <w:bCs/>
      <w:i/>
      <w:iCs/>
      <w:color w:val="4F81BD" w:themeColor="accent1"/>
      <w:sz w:val="24"/>
      <w:lang w:eastAsia="ru-RU"/>
    </w:rPr>
  </w:style>
  <w:style w:type="character" w:customStyle="1" w:styleId="b-letter">
    <w:name w:val="b-letter"/>
    <w:basedOn w:val="a0"/>
    <w:rsid w:val="00C348B0"/>
  </w:style>
  <w:style w:type="character" w:customStyle="1" w:styleId="b-hide">
    <w:name w:val="b-hide"/>
    <w:basedOn w:val="a0"/>
    <w:rsid w:val="00C348B0"/>
  </w:style>
  <w:style w:type="character" w:styleId="af9">
    <w:name w:val="FollowedHyperlink"/>
    <w:basedOn w:val="a0"/>
    <w:uiPriority w:val="99"/>
    <w:semiHidden/>
    <w:unhideWhenUsed/>
    <w:rsid w:val="0098159C"/>
    <w:rPr>
      <w:color w:val="800080" w:themeColor="followedHyperlink"/>
      <w:u w:val="single"/>
    </w:rPr>
  </w:style>
  <w:style w:type="paragraph" w:customStyle="1" w:styleId="totop">
    <w:name w:val="to_top"/>
    <w:basedOn w:val="a"/>
    <w:rsid w:val="00F9130E"/>
    <w:pPr>
      <w:spacing w:before="100" w:beforeAutospacing="1" w:after="100" w:afterAutospacing="1"/>
    </w:pPr>
  </w:style>
  <w:style w:type="character" w:customStyle="1" w:styleId="filepdf">
    <w:name w:val="file_pdf"/>
    <w:basedOn w:val="a0"/>
    <w:rsid w:val="003C42F4"/>
  </w:style>
  <w:style w:type="paragraph" w:customStyle="1" w:styleId="consplusnormal">
    <w:name w:val="consplusnormal"/>
    <w:basedOn w:val="a"/>
    <w:rsid w:val="00342BD4"/>
    <w:pPr>
      <w:spacing w:before="100" w:beforeAutospacing="1" w:after="100" w:afterAutospacing="1"/>
    </w:pPr>
  </w:style>
  <w:style w:type="character" w:styleId="afa">
    <w:name w:val="Emphasis"/>
    <w:basedOn w:val="a0"/>
    <w:uiPriority w:val="20"/>
    <w:qFormat/>
    <w:rsid w:val="00342BD4"/>
    <w:rPr>
      <w:i/>
      <w:iCs/>
    </w:rPr>
  </w:style>
  <w:style w:type="paragraph" w:customStyle="1" w:styleId="consplusnonformat">
    <w:name w:val="consplusnonformat"/>
    <w:basedOn w:val="a"/>
    <w:rsid w:val="00342BD4"/>
    <w:pPr>
      <w:spacing w:before="100" w:beforeAutospacing="1" w:after="100" w:afterAutospacing="1"/>
    </w:pPr>
  </w:style>
  <w:style w:type="paragraph" w:customStyle="1" w:styleId="13">
    <w:name w:val="Основной шрифт Знак1 Знак Знак Знак"/>
    <w:basedOn w:val="a"/>
    <w:rsid w:val="0001323D"/>
    <w:pPr>
      <w:spacing w:after="160" w:line="240" w:lineRule="exact"/>
    </w:pPr>
    <w:rPr>
      <w:rFonts w:ascii="Verdana" w:hAnsi="Verdana"/>
      <w:sz w:val="20"/>
      <w:szCs w:val="20"/>
      <w:lang w:val="en-US" w:eastAsia="en-US"/>
    </w:rPr>
  </w:style>
  <w:style w:type="character" w:customStyle="1" w:styleId="large">
    <w:name w:val="large"/>
    <w:basedOn w:val="a0"/>
    <w:rsid w:val="00727F6D"/>
  </w:style>
  <w:style w:type="character" w:customStyle="1" w:styleId="step">
    <w:name w:val="step"/>
    <w:basedOn w:val="a0"/>
    <w:rsid w:val="00944ED7"/>
  </w:style>
  <w:style w:type="character" w:customStyle="1" w:styleId="white">
    <w:name w:val="white"/>
    <w:basedOn w:val="a0"/>
    <w:rsid w:val="00944ED7"/>
  </w:style>
  <w:style w:type="paragraph" w:customStyle="1" w:styleId="title">
    <w:name w:val="title"/>
    <w:basedOn w:val="a"/>
    <w:rsid w:val="00944ED7"/>
    <w:pPr>
      <w:spacing w:before="100" w:beforeAutospacing="1" w:after="100" w:afterAutospacing="1"/>
    </w:pPr>
  </w:style>
  <w:style w:type="paragraph" w:customStyle="1" w:styleId="blue">
    <w:name w:val="blue"/>
    <w:basedOn w:val="a"/>
    <w:rsid w:val="00944ED7"/>
    <w:pPr>
      <w:spacing w:before="100" w:beforeAutospacing="1" w:after="100" w:afterAutospacing="1"/>
    </w:pPr>
  </w:style>
  <w:style w:type="character" w:customStyle="1" w:styleId="blue1">
    <w:name w:val="blue1"/>
    <w:basedOn w:val="a0"/>
    <w:rsid w:val="00944ED7"/>
  </w:style>
  <w:style w:type="character" w:customStyle="1" w:styleId="c7">
    <w:name w:val="c7"/>
    <w:basedOn w:val="a0"/>
    <w:rsid w:val="006F08FF"/>
  </w:style>
</w:styles>
</file>

<file path=word/webSettings.xml><?xml version="1.0" encoding="utf-8"?>
<w:webSettings xmlns:r="http://schemas.openxmlformats.org/officeDocument/2006/relationships" xmlns:w="http://schemas.openxmlformats.org/wordprocessingml/2006/main">
  <w:divs>
    <w:div w:id="28578291">
      <w:bodyDiv w:val="1"/>
      <w:marLeft w:val="0"/>
      <w:marRight w:val="0"/>
      <w:marTop w:val="0"/>
      <w:marBottom w:val="0"/>
      <w:divBdr>
        <w:top w:val="none" w:sz="0" w:space="0" w:color="auto"/>
        <w:left w:val="none" w:sz="0" w:space="0" w:color="auto"/>
        <w:bottom w:val="none" w:sz="0" w:space="0" w:color="auto"/>
        <w:right w:val="none" w:sz="0" w:space="0" w:color="auto"/>
      </w:divBdr>
      <w:divsChild>
        <w:div w:id="1841920434">
          <w:marLeft w:val="0"/>
          <w:marRight w:val="0"/>
          <w:marTop w:val="300"/>
          <w:marBottom w:val="300"/>
          <w:divBdr>
            <w:top w:val="none" w:sz="0" w:space="0" w:color="auto"/>
            <w:left w:val="none" w:sz="0" w:space="0" w:color="auto"/>
            <w:bottom w:val="none" w:sz="0" w:space="0" w:color="auto"/>
            <w:right w:val="none" w:sz="0" w:space="0" w:color="auto"/>
          </w:divBdr>
        </w:div>
        <w:div w:id="1057240021">
          <w:marLeft w:val="0"/>
          <w:marRight w:val="0"/>
          <w:marTop w:val="150"/>
          <w:marBottom w:val="150"/>
          <w:divBdr>
            <w:top w:val="none" w:sz="0" w:space="0" w:color="auto"/>
            <w:left w:val="none" w:sz="0" w:space="0" w:color="auto"/>
            <w:bottom w:val="none" w:sz="0" w:space="0" w:color="auto"/>
            <w:right w:val="none" w:sz="0" w:space="0" w:color="auto"/>
          </w:divBdr>
        </w:div>
      </w:divsChild>
    </w:div>
    <w:div w:id="101146170">
      <w:bodyDiv w:val="1"/>
      <w:marLeft w:val="0"/>
      <w:marRight w:val="0"/>
      <w:marTop w:val="0"/>
      <w:marBottom w:val="0"/>
      <w:divBdr>
        <w:top w:val="none" w:sz="0" w:space="0" w:color="auto"/>
        <w:left w:val="none" w:sz="0" w:space="0" w:color="auto"/>
        <w:bottom w:val="none" w:sz="0" w:space="0" w:color="auto"/>
        <w:right w:val="none" w:sz="0" w:space="0" w:color="auto"/>
      </w:divBdr>
    </w:div>
    <w:div w:id="163936210">
      <w:bodyDiv w:val="1"/>
      <w:marLeft w:val="0"/>
      <w:marRight w:val="0"/>
      <w:marTop w:val="0"/>
      <w:marBottom w:val="0"/>
      <w:divBdr>
        <w:top w:val="none" w:sz="0" w:space="0" w:color="auto"/>
        <w:left w:val="none" w:sz="0" w:space="0" w:color="auto"/>
        <w:bottom w:val="none" w:sz="0" w:space="0" w:color="auto"/>
        <w:right w:val="none" w:sz="0" w:space="0" w:color="auto"/>
      </w:divBdr>
      <w:divsChild>
        <w:div w:id="2057393895">
          <w:marLeft w:val="0"/>
          <w:marRight w:val="225"/>
          <w:marTop w:val="0"/>
          <w:marBottom w:val="0"/>
          <w:divBdr>
            <w:top w:val="none" w:sz="0" w:space="0" w:color="auto"/>
            <w:left w:val="none" w:sz="0" w:space="0" w:color="auto"/>
            <w:bottom w:val="none" w:sz="0" w:space="0" w:color="auto"/>
            <w:right w:val="none" w:sz="0" w:space="0" w:color="auto"/>
          </w:divBdr>
        </w:div>
      </w:divsChild>
    </w:div>
    <w:div w:id="216858952">
      <w:bodyDiv w:val="1"/>
      <w:marLeft w:val="0"/>
      <w:marRight w:val="0"/>
      <w:marTop w:val="0"/>
      <w:marBottom w:val="0"/>
      <w:divBdr>
        <w:top w:val="none" w:sz="0" w:space="0" w:color="auto"/>
        <w:left w:val="none" w:sz="0" w:space="0" w:color="auto"/>
        <w:bottom w:val="none" w:sz="0" w:space="0" w:color="auto"/>
        <w:right w:val="none" w:sz="0" w:space="0" w:color="auto"/>
      </w:divBdr>
      <w:divsChild>
        <w:div w:id="1463962112">
          <w:marLeft w:val="0"/>
          <w:marRight w:val="0"/>
          <w:marTop w:val="375"/>
          <w:marBottom w:val="0"/>
          <w:divBdr>
            <w:top w:val="none" w:sz="0" w:space="0" w:color="auto"/>
            <w:left w:val="none" w:sz="0" w:space="0" w:color="auto"/>
            <w:bottom w:val="single" w:sz="12" w:space="15" w:color="E8F0F7"/>
            <w:right w:val="none" w:sz="0" w:space="0" w:color="auto"/>
          </w:divBdr>
        </w:div>
        <w:div w:id="1503158583">
          <w:marLeft w:val="0"/>
          <w:marRight w:val="0"/>
          <w:marTop w:val="375"/>
          <w:marBottom w:val="0"/>
          <w:divBdr>
            <w:top w:val="none" w:sz="0" w:space="0" w:color="auto"/>
            <w:left w:val="none" w:sz="0" w:space="0" w:color="auto"/>
            <w:bottom w:val="single" w:sz="12" w:space="15" w:color="E8F0F7"/>
            <w:right w:val="none" w:sz="0" w:space="0" w:color="auto"/>
          </w:divBdr>
          <w:divsChild>
            <w:div w:id="328020941">
              <w:marLeft w:val="0"/>
              <w:marRight w:val="0"/>
              <w:marTop w:val="375"/>
              <w:marBottom w:val="0"/>
              <w:divBdr>
                <w:top w:val="none" w:sz="0" w:space="0" w:color="auto"/>
                <w:left w:val="none" w:sz="0" w:space="0" w:color="auto"/>
                <w:bottom w:val="single" w:sz="12" w:space="15" w:color="E8F0F7"/>
                <w:right w:val="none" w:sz="0" w:space="0" w:color="auto"/>
              </w:divBdr>
            </w:div>
          </w:divsChild>
        </w:div>
      </w:divsChild>
    </w:div>
    <w:div w:id="603801392">
      <w:bodyDiv w:val="1"/>
      <w:marLeft w:val="0"/>
      <w:marRight w:val="0"/>
      <w:marTop w:val="0"/>
      <w:marBottom w:val="0"/>
      <w:divBdr>
        <w:top w:val="none" w:sz="0" w:space="0" w:color="auto"/>
        <w:left w:val="none" w:sz="0" w:space="0" w:color="auto"/>
        <w:bottom w:val="none" w:sz="0" w:space="0" w:color="auto"/>
        <w:right w:val="none" w:sz="0" w:space="0" w:color="auto"/>
      </w:divBdr>
    </w:div>
    <w:div w:id="628556934">
      <w:bodyDiv w:val="1"/>
      <w:marLeft w:val="0"/>
      <w:marRight w:val="0"/>
      <w:marTop w:val="0"/>
      <w:marBottom w:val="0"/>
      <w:divBdr>
        <w:top w:val="none" w:sz="0" w:space="0" w:color="auto"/>
        <w:left w:val="none" w:sz="0" w:space="0" w:color="auto"/>
        <w:bottom w:val="none" w:sz="0" w:space="0" w:color="auto"/>
        <w:right w:val="none" w:sz="0" w:space="0" w:color="auto"/>
      </w:divBdr>
      <w:divsChild>
        <w:div w:id="1424187866">
          <w:marLeft w:val="-90"/>
          <w:marRight w:val="0"/>
          <w:marTop w:val="0"/>
          <w:marBottom w:val="450"/>
          <w:divBdr>
            <w:top w:val="none" w:sz="0" w:space="0" w:color="auto"/>
            <w:left w:val="none" w:sz="0" w:space="0" w:color="auto"/>
            <w:bottom w:val="none" w:sz="0" w:space="0" w:color="auto"/>
            <w:right w:val="none" w:sz="0" w:space="0" w:color="auto"/>
          </w:divBdr>
        </w:div>
        <w:div w:id="1813255533">
          <w:marLeft w:val="0"/>
          <w:marRight w:val="0"/>
          <w:marTop w:val="450"/>
          <w:marBottom w:val="600"/>
          <w:divBdr>
            <w:top w:val="single" w:sz="6" w:space="0" w:color="F69521"/>
            <w:left w:val="single" w:sz="6" w:space="15" w:color="F69521"/>
            <w:bottom w:val="single" w:sz="6" w:space="8" w:color="F69521"/>
            <w:right w:val="single" w:sz="6" w:space="15" w:color="F69521"/>
          </w:divBdr>
        </w:div>
        <w:div w:id="216169469">
          <w:marLeft w:val="0"/>
          <w:marRight w:val="0"/>
          <w:marTop w:val="0"/>
          <w:marBottom w:val="0"/>
          <w:divBdr>
            <w:top w:val="none" w:sz="0" w:space="0" w:color="auto"/>
            <w:left w:val="none" w:sz="0" w:space="0" w:color="auto"/>
            <w:bottom w:val="none" w:sz="0" w:space="0" w:color="auto"/>
            <w:right w:val="none" w:sz="0" w:space="0" w:color="auto"/>
          </w:divBdr>
          <w:divsChild>
            <w:div w:id="401609866">
              <w:marLeft w:val="0"/>
              <w:marRight w:val="0"/>
              <w:marTop w:val="0"/>
              <w:marBottom w:val="0"/>
              <w:divBdr>
                <w:top w:val="none" w:sz="0" w:space="0" w:color="auto"/>
                <w:left w:val="none" w:sz="0" w:space="0" w:color="auto"/>
                <w:bottom w:val="none" w:sz="0" w:space="0" w:color="auto"/>
                <w:right w:val="none" w:sz="0" w:space="0" w:color="auto"/>
              </w:divBdr>
            </w:div>
          </w:divsChild>
        </w:div>
        <w:div w:id="1933463543">
          <w:marLeft w:val="0"/>
          <w:marRight w:val="0"/>
          <w:marTop w:val="0"/>
          <w:marBottom w:val="0"/>
          <w:divBdr>
            <w:top w:val="none" w:sz="0" w:space="0" w:color="auto"/>
            <w:left w:val="none" w:sz="0" w:space="0" w:color="auto"/>
            <w:bottom w:val="none" w:sz="0" w:space="0" w:color="auto"/>
            <w:right w:val="none" w:sz="0" w:space="0" w:color="auto"/>
          </w:divBdr>
          <w:divsChild>
            <w:div w:id="1035086137">
              <w:marLeft w:val="0"/>
              <w:marRight w:val="0"/>
              <w:marTop w:val="0"/>
              <w:marBottom w:val="0"/>
              <w:divBdr>
                <w:top w:val="none" w:sz="0" w:space="0" w:color="auto"/>
                <w:left w:val="none" w:sz="0" w:space="0" w:color="auto"/>
                <w:bottom w:val="none" w:sz="0" w:space="0" w:color="auto"/>
                <w:right w:val="none" w:sz="0" w:space="0" w:color="auto"/>
              </w:divBdr>
            </w:div>
          </w:divsChild>
        </w:div>
        <w:div w:id="1132553576">
          <w:marLeft w:val="150"/>
          <w:marRight w:val="150"/>
          <w:marTop w:val="300"/>
          <w:marBottom w:val="300"/>
          <w:divBdr>
            <w:top w:val="none" w:sz="0" w:space="0" w:color="auto"/>
            <w:left w:val="none" w:sz="0" w:space="0" w:color="auto"/>
            <w:bottom w:val="none" w:sz="0" w:space="0" w:color="auto"/>
            <w:right w:val="none" w:sz="0" w:space="0" w:color="auto"/>
          </w:divBdr>
          <w:divsChild>
            <w:div w:id="1138688595">
              <w:marLeft w:val="0"/>
              <w:marRight w:val="0"/>
              <w:marTop w:val="0"/>
              <w:marBottom w:val="75"/>
              <w:divBdr>
                <w:top w:val="none" w:sz="0" w:space="0" w:color="auto"/>
                <w:left w:val="none" w:sz="0" w:space="0" w:color="auto"/>
                <w:bottom w:val="none" w:sz="0" w:space="0" w:color="auto"/>
                <w:right w:val="none" w:sz="0" w:space="0" w:color="auto"/>
              </w:divBdr>
            </w:div>
          </w:divsChild>
        </w:div>
        <w:div w:id="1994529461">
          <w:marLeft w:val="0"/>
          <w:marRight w:val="0"/>
          <w:marTop w:val="450"/>
          <w:marBottom w:val="600"/>
          <w:divBdr>
            <w:top w:val="single" w:sz="6" w:space="0" w:color="F69521"/>
            <w:left w:val="single" w:sz="6" w:space="15" w:color="F69521"/>
            <w:bottom w:val="single" w:sz="6" w:space="8" w:color="F69521"/>
            <w:right w:val="single" w:sz="6" w:space="15" w:color="F69521"/>
          </w:divBdr>
        </w:div>
        <w:div w:id="790131397">
          <w:marLeft w:val="0"/>
          <w:marRight w:val="0"/>
          <w:marTop w:val="450"/>
          <w:marBottom w:val="600"/>
          <w:divBdr>
            <w:top w:val="single" w:sz="6" w:space="0" w:color="F69521"/>
            <w:left w:val="single" w:sz="6" w:space="15" w:color="F69521"/>
            <w:bottom w:val="single" w:sz="6" w:space="8" w:color="F69521"/>
            <w:right w:val="single" w:sz="6" w:space="15" w:color="F69521"/>
          </w:divBdr>
        </w:div>
      </w:divsChild>
    </w:div>
    <w:div w:id="653145754">
      <w:bodyDiv w:val="1"/>
      <w:marLeft w:val="0"/>
      <w:marRight w:val="0"/>
      <w:marTop w:val="0"/>
      <w:marBottom w:val="0"/>
      <w:divBdr>
        <w:top w:val="none" w:sz="0" w:space="0" w:color="auto"/>
        <w:left w:val="none" w:sz="0" w:space="0" w:color="auto"/>
        <w:bottom w:val="none" w:sz="0" w:space="0" w:color="auto"/>
        <w:right w:val="none" w:sz="0" w:space="0" w:color="auto"/>
      </w:divBdr>
      <w:divsChild>
        <w:div w:id="536625391">
          <w:marLeft w:val="0"/>
          <w:marRight w:val="0"/>
          <w:marTop w:val="300"/>
          <w:marBottom w:val="300"/>
          <w:divBdr>
            <w:top w:val="none" w:sz="0" w:space="0" w:color="auto"/>
            <w:left w:val="none" w:sz="0" w:space="0" w:color="auto"/>
            <w:bottom w:val="none" w:sz="0" w:space="0" w:color="auto"/>
            <w:right w:val="none" w:sz="0" w:space="0" w:color="auto"/>
          </w:divBdr>
        </w:div>
      </w:divsChild>
    </w:div>
    <w:div w:id="703987765">
      <w:bodyDiv w:val="1"/>
      <w:marLeft w:val="0"/>
      <w:marRight w:val="0"/>
      <w:marTop w:val="0"/>
      <w:marBottom w:val="0"/>
      <w:divBdr>
        <w:top w:val="none" w:sz="0" w:space="0" w:color="auto"/>
        <w:left w:val="none" w:sz="0" w:space="0" w:color="auto"/>
        <w:bottom w:val="none" w:sz="0" w:space="0" w:color="auto"/>
        <w:right w:val="none" w:sz="0" w:space="0" w:color="auto"/>
      </w:divBdr>
    </w:div>
    <w:div w:id="720321454">
      <w:bodyDiv w:val="1"/>
      <w:marLeft w:val="0"/>
      <w:marRight w:val="0"/>
      <w:marTop w:val="0"/>
      <w:marBottom w:val="0"/>
      <w:divBdr>
        <w:top w:val="none" w:sz="0" w:space="0" w:color="auto"/>
        <w:left w:val="none" w:sz="0" w:space="0" w:color="auto"/>
        <w:bottom w:val="none" w:sz="0" w:space="0" w:color="auto"/>
        <w:right w:val="none" w:sz="0" w:space="0" w:color="auto"/>
      </w:divBdr>
    </w:div>
    <w:div w:id="770510195">
      <w:bodyDiv w:val="1"/>
      <w:marLeft w:val="0"/>
      <w:marRight w:val="0"/>
      <w:marTop w:val="0"/>
      <w:marBottom w:val="0"/>
      <w:divBdr>
        <w:top w:val="none" w:sz="0" w:space="0" w:color="auto"/>
        <w:left w:val="none" w:sz="0" w:space="0" w:color="auto"/>
        <w:bottom w:val="none" w:sz="0" w:space="0" w:color="auto"/>
        <w:right w:val="none" w:sz="0" w:space="0" w:color="auto"/>
      </w:divBdr>
    </w:div>
    <w:div w:id="840320203">
      <w:bodyDiv w:val="1"/>
      <w:marLeft w:val="0"/>
      <w:marRight w:val="0"/>
      <w:marTop w:val="0"/>
      <w:marBottom w:val="0"/>
      <w:divBdr>
        <w:top w:val="none" w:sz="0" w:space="0" w:color="auto"/>
        <w:left w:val="none" w:sz="0" w:space="0" w:color="auto"/>
        <w:bottom w:val="none" w:sz="0" w:space="0" w:color="auto"/>
        <w:right w:val="none" w:sz="0" w:space="0" w:color="auto"/>
      </w:divBdr>
    </w:div>
    <w:div w:id="894850727">
      <w:bodyDiv w:val="1"/>
      <w:marLeft w:val="0"/>
      <w:marRight w:val="0"/>
      <w:marTop w:val="0"/>
      <w:marBottom w:val="0"/>
      <w:divBdr>
        <w:top w:val="none" w:sz="0" w:space="0" w:color="auto"/>
        <w:left w:val="none" w:sz="0" w:space="0" w:color="auto"/>
        <w:bottom w:val="none" w:sz="0" w:space="0" w:color="auto"/>
        <w:right w:val="none" w:sz="0" w:space="0" w:color="auto"/>
      </w:divBdr>
      <w:divsChild>
        <w:div w:id="1308509397">
          <w:marLeft w:val="547"/>
          <w:marRight w:val="0"/>
          <w:marTop w:val="154"/>
          <w:marBottom w:val="0"/>
          <w:divBdr>
            <w:top w:val="none" w:sz="0" w:space="0" w:color="auto"/>
            <w:left w:val="none" w:sz="0" w:space="0" w:color="auto"/>
            <w:bottom w:val="none" w:sz="0" w:space="0" w:color="auto"/>
            <w:right w:val="none" w:sz="0" w:space="0" w:color="auto"/>
          </w:divBdr>
        </w:div>
      </w:divsChild>
    </w:div>
    <w:div w:id="937755522">
      <w:bodyDiv w:val="1"/>
      <w:marLeft w:val="0"/>
      <w:marRight w:val="0"/>
      <w:marTop w:val="0"/>
      <w:marBottom w:val="0"/>
      <w:divBdr>
        <w:top w:val="none" w:sz="0" w:space="0" w:color="auto"/>
        <w:left w:val="none" w:sz="0" w:space="0" w:color="auto"/>
        <w:bottom w:val="none" w:sz="0" w:space="0" w:color="auto"/>
        <w:right w:val="none" w:sz="0" w:space="0" w:color="auto"/>
      </w:divBdr>
    </w:div>
    <w:div w:id="983974835">
      <w:bodyDiv w:val="1"/>
      <w:marLeft w:val="0"/>
      <w:marRight w:val="0"/>
      <w:marTop w:val="0"/>
      <w:marBottom w:val="0"/>
      <w:divBdr>
        <w:top w:val="none" w:sz="0" w:space="0" w:color="auto"/>
        <w:left w:val="none" w:sz="0" w:space="0" w:color="auto"/>
        <w:bottom w:val="none" w:sz="0" w:space="0" w:color="auto"/>
        <w:right w:val="none" w:sz="0" w:space="0" w:color="auto"/>
      </w:divBdr>
      <w:divsChild>
        <w:div w:id="239217183">
          <w:marLeft w:val="0"/>
          <w:marRight w:val="0"/>
          <w:marTop w:val="0"/>
          <w:marBottom w:val="0"/>
          <w:divBdr>
            <w:top w:val="none" w:sz="0" w:space="0" w:color="auto"/>
            <w:left w:val="none" w:sz="0" w:space="0" w:color="auto"/>
            <w:bottom w:val="none" w:sz="0" w:space="0" w:color="auto"/>
            <w:right w:val="none" w:sz="0" w:space="0" w:color="auto"/>
          </w:divBdr>
        </w:div>
      </w:divsChild>
    </w:div>
    <w:div w:id="993030495">
      <w:bodyDiv w:val="1"/>
      <w:marLeft w:val="0"/>
      <w:marRight w:val="0"/>
      <w:marTop w:val="0"/>
      <w:marBottom w:val="0"/>
      <w:divBdr>
        <w:top w:val="none" w:sz="0" w:space="0" w:color="auto"/>
        <w:left w:val="none" w:sz="0" w:space="0" w:color="auto"/>
        <w:bottom w:val="none" w:sz="0" w:space="0" w:color="auto"/>
        <w:right w:val="none" w:sz="0" w:space="0" w:color="auto"/>
      </w:divBdr>
    </w:div>
    <w:div w:id="1003512256">
      <w:bodyDiv w:val="1"/>
      <w:marLeft w:val="0"/>
      <w:marRight w:val="0"/>
      <w:marTop w:val="0"/>
      <w:marBottom w:val="0"/>
      <w:divBdr>
        <w:top w:val="none" w:sz="0" w:space="0" w:color="auto"/>
        <w:left w:val="none" w:sz="0" w:space="0" w:color="auto"/>
        <w:bottom w:val="none" w:sz="0" w:space="0" w:color="auto"/>
        <w:right w:val="none" w:sz="0" w:space="0" w:color="auto"/>
      </w:divBdr>
      <w:divsChild>
        <w:div w:id="361050839">
          <w:marLeft w:val="0"/>
          <w:marRight w:val="0"/>
          <w:marTop w:val="375"/>
          <w:marBottom w:val="0"/>
          <w:divBdr>
            <w:top w:val="none" w:sz="0" w:space="0" w:color="auto"/>
            <w:left w:val="none" w:sz="0" w:space="0" w:color="auto"/>
            <w:bottom w:val="single" w:sz="12" w:space="15" w:color="E8F0F7"/>
            <w:right w:val="none" w:sz="0" w:space="0" w:color="auto"/>
          </w:divBdr>
        </w:div>
        <w:div w:id="1461996287">
          <w:marLeft w:val="0"/>
          <w:marRight w:val="0"/>
          <w:marTop w:val="375"/>
          <w:marBottom w:val="0"/>
          <w:divBdr>
            <w:top w:val="none" w:sz="0" w:space="0" w:color="auto"/>
            <w:left w:val="none" w:sz="0" w:space="0" w:color="auto"/>
            <w:bottom w:val="single" w:sz="12" w:space="15" w:color="E8F0F7"/>
            <w:right w:val="none" w:sz="0" w:space="0" w:color="auto"/>
          </w:divBdr>
          <w:divsChild>
            <w:div w:id="317345754">
              <w:marLeft w:val="0"/>
              <w:marRight w:val="0"/>
              <w:marTop w:val="0"/>
              <w:marBottom w:val="0"/>
              <w:divBdr>
                <w:top w:val="none" w:sz="0" w:space="0" w:color="auto"/>
                <w:left w:val="none" w:sz="0" w:space="0" w:color="auto"/>
                <w:bottom w:val="none" w:sz="0" w:space="0" w:color="auto"/>
                <w:right w:val="none" w:sz="0" w:space="0" w:color="auto"/>
              </w:divBdr>
              <w:divsChild>
                <w:div w:id="1762217529">
                  <w:marLeft w:val="-510"/>
                  <w:marRight w:val="0"/>
                  <w:marTop w:val="0"/>
                  <w:marBottom w:val="0"/>
                  <w:divBdr>
                    <w:top w:val="none" w:sz="0" w:space="0" w:color="auto"/>
                    <w:left w:val="none" w:sz="0" w:space="0" w:color="auto"/>
                    <w:bottom w:val="none" w:sz="0" w:space="0" w:color="auto"/>
                    <w:right w:val="none" w:sz="0" w:space="0" w:color="auto"/>
                  </w:divBdr>
                </w:div>
                <w:div w:id="103961286">
                  <w:marLeft w:val="-510"/>
                  <w:marRight w:val="0"/>
                  <w:marTop w:val="0"/>
                  <w:marBottom w:val="0"/>
                  <w:divBdr>
                    <w:top w:val="none" w:sz="0" w:space="0" w:color="auto"/>
                    <w:left w:val="none" w:sz="0" w:space="0" w:color="auto"/>
                    <w:bottom w:val="none" w:sz="0" w:space="0" w:color="auto"/>
                    <w:right w:val="none" w:sz="0" w:space="0" w:color="auto"/>
                  </w:divBdr>
                </w:div>
                <w:div w:id="515465613">
                  <w:marLeft w:val="-51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709135">
      <w:bodyDiv w:val="1"/>
      <w:marLeft w:val="0"/>
      <w:marRight w:val="0"/>
      <w:marTop w:val="0"/>
      <w:marBottom w:val="0"/>
      <w:divBdr>
        <w:top w:val="none" w:sz="0" w:space="0" w:color="auto"/>
        <w:left w:val="none" w:sz="0" w:space="0" w:color="auto"/>
        <w:bottom w:val="none" w:sz="0" w:space="0" w:color="auto"/>
        <w:right w:val="none" w:sz="0" w:space="0" w:color="auto"/>
      </w:divBdr>
      <w:divsChild>
        <w:div w:id="177237849">
          <w:marLeft w:val="-90"/>
          <w:marRight w:val="0"/>
          <w:marTop w:val="0"/>
          <w:marBottom w:val="450"/>
          <w:divBdr>
            <w:top w:val="none" w:sz="0" w:space="0" w:color="auto"/>
            <w:left w:val="none" w:sz="0" w:space="0" w:color="auto"/>
            <w:bottom w:val="none" w:sz="0" w:space="0" w:color="auto"/>
            <w:right w:val="none" w:sz="0" w:space="0" w:color="auto"/>
          </w:divBdr>
        </w:div>
        <w:div w:id="1060404041">
          <w:marLeft w:val="0"/>
          <w:marRight w:val="0"/>
          <w:marTop w:val="0"/>
          <w:marBottom w:val="0"/>
          <w:divBdr>
            <w:top w:val="none" w:sz="0" w:space="0" w:color="auto"/>
            <w:left w:val="none" w:sz="0" w:space="0" w:color="auto"/>
            <w:bottom w:val="none" w:sz="0" w:space="0" w:color="auto"/>
            <w:right w:val="none" w:sz="0" w:space="0" w:color="auto"/>
          </w:divBdr>
          <w:divsChild>
            <w:div w:id="1265577588">
              <w:marLeft w:val="0"/>
              <w:marRight w:val="0"/>
              <w:marTop w:val="0"/>
              <w:marBottom w:val="0"/>
              <w:divBdr>
                <w:top w:val="none" w:sz="0" w:space="0" w:color="auto"/>
                <w:left w:val="none" w:sz="0" w:space="0" w:color="auto"/>
                <w:bottom w:val="none" w:sz="0" w:space="0" w:color="auto"/>
                <w:right w:val="none" w:sz="0" w:space="0" w:color="auto"/>
              </w:divBdr>
            </w:div>
          </w:divsChild>
        </w:div>
        <w:div w:id="12075938">
          <w:marLeft w:val="150"/>
          <w:marRight w:val="150"/>
          <w:marTop w:val="300"/>
          <w:marBottom w:val="300"/>
          <w:divBdr>
            <w:top w:val="none" w:sz="0" w:space="0" w:color="auto"/>
            <w:left w:val="none" w:sz="0" w:space="0" w:color="auto"/>
            <w:bottom w:val="none" w:sz="0" w:space="0" w:color="auto"/>
            <w:right w:val="none" w:sz="0" w:space="0" w:color="auto"/>
          </w:divBdr>
          <w:divsChild>
            <w:div w:id="100659548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121219106">
      <w:bodyDiv w:val="1"/>
      <w:marLeft w:val="0"/>
      <w:marRight w:val="0"/>
      <w:marTop w:val="0"/>
      <w:marBottom w:val="0"/>
      <w:divBdr>
        <w:top w:val="none" w:sz="0" w:space="0" w:color="auto"/>
        <w:left w:val="none" w:sz="0" w:space="0" w:color="auto"/>
        <w:bottom w:val="none" w:sz="0" w:space="0" w:color="auto"/>
        <w:right w:val="none" w:sz="0" w:space="0" w:color="auto"/>
      </w:divBdr>
    </w:div>
    <w:div w:id="1142579877">
      <w:bodyDiv w:val="1"/>
      <w:marLeft w:val="0"/>
      <w:marRight w:val="0"/>
      <w:marTop w:val="0"/>
      <w:marBottom w:val="0"/>
      <w:divBdr>
        <w:top w:val="none" w:sz="0" w:space="0" w:color="auto"/>
        <w:left w:val="none" w:sz="0" w:space="0" w:color="auto"/>
        <w:bottom w:val="none" w:sz="0" w:space="0" w:color="auto"/>
        <w:right w:val="none" w:sz="0" w:space="0" w:color="auto"/>
      </w:divBdr>
    </w:div>
    <w:div w:id="1142580917">
      <w:bodyDiv w:val="1"/>
      <w:marLeft w:val="0"/>
      <w:marRight w:val="0"/>
      <w:marTop w:val="0"/>
      <w:marBottom w:val="0"/>
      <w:divBdr>
        <w:top w:val="none" w:sz="0" w:space="0" w:color="auto"/>
        <w:left w:val="none" w:sz="0" w:space="0" w:color="auto"/>
        <w:bottom w:val="none" w:sz="0" w:space="0" w:color="auto"/>
        <w:right w:val="none" w:sz="0" w:space="0" w:color="auto"/>
      </w:divBdr>
      <w:divsChild>
        <w:div w:id="108745025">
          <w:marLeft w:val="0"/>
          <w:marRight w:val="0"/>
          <w:marTop w:val="0"/>
          <w:marBottom w:val="0"/>
          <w:divBdr>
            <w:top w:val="none" w:sz="0" w:space="0" w:color="auto"/>
            <w:left w:val="none" w:sz="0" w:space="0" w:color="auto"/>
            <w:bottom w:val="none" w:sz="0" w:space="0" w:color="auto"/>
            <w:right w:val="none" w:sz="0" w:space="0" w:color="auto"/>
          </w:divBdr>
          <w:divsChild>
            <w:div w:id="1816676043">
              <w:marLeft w:val="0"/>
              <w:marRight w:val="0"/>
              <w:marTop w:val="0"/>
              <w:marBottom w:val="0"/>
              <w:divBdr>
                <w:top w:val="none" w:sz="0" w:space="0" w:color="auto"/>
                <w:left w:val="none" w:sz="0" w:space="0" w:color="auto"/>
                <w:bottom w:val="none" w:sz="0" w:space="0" w:color="auto"/>
                <w:right w:val="none" w:sz="0" w:space="0" w:color="auto"/>
              </w:divBdr>
              <w:divsChild>
                <w:div w:id="541597581">
                  <w:marLeft w:val="75"/>
                  <w:marRight w:val="0"/>
                  <w:marTop w:val="0"/>
                  <w:marBottom w:val="0"/>
                  <w:divBdr>
                    <w:top w:val="none" w:sz="0" w:space="0" w:color="auto"/>
                    <w:left w:val="none" w:sz="0" w:space="0" w:color="auto"/>
                    <w:bottom w:val="none" w:sz="0" w:space="0" w:color="auto"/>
                    <w:right w:val="none" w:sz="0" w:space="0" w:color="auto"/>
                  </w:divBdr>
                  <w:divsChild>
                    <w:div w:id="2061124714">
                      <w:marLeft w:val="0"/>
                      <w:marRight w:val="0"/>
                      <w:marTop w:val="0"/>
                      <w:marBottom w:val="0"/>
                      <w:divBdr>
                        <w:top w:val="none" w:sz="0" w:space="0" w:color="auto"/>
                        <w:left w:val="none" w:sz="0" w:space="0" w:color="auto"/>
                        <w:bottom w:val="none" w:sz="0" w:space="0" w:color="auto"/>
                        <w:right w:val="none" w:sz="0" w:space="0" w:color="auto"/>
                      </w:divBdr>
                      <w:divsChild>
                        <w:div w:id="1244797817">
                          <w:marLeft w:val="0"/>
                          <w:marRight w:val="0"/>
                          <w:marTop w:val="240"/>
                          <w:marBottom w:val="0"/>
                          <w:divBdr>
                            <w:top w:val="none" w:sz="0" w:space="0" w:color="auto"/>
                            <w:left w:val="none" w:sz="0" w:space="0" w:color="auto"/>
                            <w:bottom w:val="none" w:sz="0" w:space="0" w:color="auto"/>
                            <w:right w:val="none" w:sz="0" w:space="0" w:color="auto"/>
                          </w:divBdr>
                          <w:divsChild>
                            <w:div w:id="1334604967">
                              <w:marLeft w:val="0"/>
                              <w:marRight w:val="0"/>
                              <w:marTop w:val="0"/>
                              <w:marBottom w:val="0"/>
                              <w:divBdr>
                                <w:top w:val="none" w:sz="0" w:space="0" w:color="auto"/>
                                <w:left w:val="none" w:sz="0" w:space="0" w:color="auto"/>
                                <w:bottom w:val="none" w:sz="0" w:space="0" w:color="auto"/>
                                <w:right w:val="none" w:sz="0" w:space="0" w:color="auto"/>
                              </w:divBdr>
                              <w:divsChild>
                                <w:div w:id="1341544389">
                                  <w:marLeft w:val="0"/>
                                  <w:marRight w:val="0"/>
                                  <w:marTop w:val="0"/>
                                  <w:marBottom w:val="0"/>
                                  <w:divBdr>
                                    <w:top w:val="none" w:sz="0" w:space="0" w:color="auto"/>
                                    <w:left w:val="single" w:sz="6" w:space="4" w:color="C3C4C4"/>
                                    <w:bottom w:val="none" w:sz="0" w:space="0" w:color="auto"/>
                                    <w:right w:val="none" w:sz="0" w:space="0" w:color="auto"/>
                                  </w:divBdr>
                                </w:div>
                              </w:divsChild>
                            </w:div>
                          </w:divsChild>
                        </w:div>
                        <w:div w:id="872034000">
                          <w:marLeft w:val="0"/>
                          <w:marRight w:val="0"/>
                          <w:marTop w:val="312"/>
                          <w:marBottom w:val="312"/>
                          <w:divBdr>
                            <w:top w:val="none" w:sz="0" w:space="0" w:color="auto"/>
                            <w:left w:val="none" w:sz="0" w:space="0" w:color="auto"/>
                            <w:bottom w:val="none" w:sz="0" w:space="0" w:color="auto"/>
                            <w:right w:val="none" w:sz="0" w:space="0" w:color="auto"/>
                          </w:divBdr>
                        </w:div>
                      </w:divsChild>
                    </w:div>
                  </w:divsChild>
                </w:div>
              </w:divsChild>
            </w:div>
          </w:divsChild>
        </w:div>
        <w:div w:id="602034937">
          <w:marLeft w:val="75"/>
          <w:marRight w:val="0"/>
          <w:marTop w:val="0"/>
          <w:marBottom w:val="0"/>
          <w:divBdr>
            <w:top w:val="none" w:sz="0" w:space="0" w:color="auto"/>
            <w:left w:val="none" w:sz="0" w:space="0" w:color="auto"/>
            <w:bottom w:val="none" w:sz="0" w:space="0" w:color="auto"/>
            <w:right w:val="none" w:sz="0" w:space="0" w:color="auto"/>
          </w:divBdr>
          <w:divsChild>
            <w:div w:id="1363097475">
              <w:marLeft w:val="0"/>
              <w:marRight w:val="0"/>
              <w:marTop w:val="0"/>
              <w:marBottom w:val="0"/>
              <w:divBdr>
                <w:top w:val="none" w:sz="0" w:space="0" w:color="auto"/>
                <w:left w:val="none" w:sz="0" w:space="0" w:color="auto"/>
                <w:bottom w:val="none" w:sz="0" w:space="0" w:color="auto"/>
                <w:right w:val="none" w:sz="0" w:space="0" w:color="auto"/>
              </w:divBdr>
              <w:divsChild>
                <w:div w:id="741174626">
                  <w:marLeft w:val="0"/>
                  <w:marRight w:val="0"/>
                  <w:marTop w:val="0"/>
                  <w:marBottom w:val="144"/>
                  <w:divBdr>
                    <w:top w:val="none" w:sz="0" w:space="0" w:color="auto"/>
                    <w:left w:val="none" w:sz="0" w:space="0" w:color="auto"/>
                    <w:bottom w:val="none" w:sz="0" w:space="0" w:color="auto"/>
                    <w:right w:val="none" w:sz="0" w:space="0" w:color="auto"/>
                  </w:divBdr>
                  <w:divsChild>
                    <w:div w:id="570307522">
                      <w:marLeft w:val="0"/>
                      <w:marRight w:val="0"/>
                      <w:marTop w:val="0"/>
                      <w:marBottom w:val="312"/>
                      <w:divBdr>
                        <w:top w:val="none" w:sz="0" w:space="0" w:color="auto"/>
                        <w:left w:val="none" w:sz="0" w:space="0" w:color="auto"/>
                        <w:bottom w:val="none" w:sz="0" w:space="0" w:color="auto"/>
                        <w:right w:val="none" w:sz="0" w:space="0" w:color="auto"/>
                      </w:divBdr>
                      <w:divsChild>
                        <w:div w:id="141578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724446">
                  <w:marLeft w:val="0"/>
                  <w:marRight w:val="0"/>
                  <w:marTop w:val="0"/>
                  <w:marBottom w:val="144"/>
                  <w:divBdr>
                    <w:top w:val="none" w:sz="0" w:space="0" w:color="auto"/>
                    <w:left w:val="none" w:sz="0" w:space="0" w:color="auto"/>
                    <w:bottom w:val="none" w:sz="0" w:space="0" w:color="auto"/>
                    <w:right w:val="none" w:sz="0" w:space="0" w:color="auto"/>
                  </w:divBdr>
                  <w:divsChild>
                    <w:div w:id="1543327548">
                      <w:marLeft w:val="0"/>
                      <w:marRight w:val="0"/>
                      <w:marTop w:val="0"/>
                      <w:marBottom w:val="0"/>
                      <w:divBdr>
                        <w:top w:val="none" w:sz="0" w:space="0" w:color="auto"/>
                        <w:left w:val="none" w:sz="0" w:space="0" w:color="auto"/>
                        <w:bottom w:val="none" w:sz="0" w:space="0" w:color="auto"/>
                        <w:right w:val="none" w:sz="0" w:space="0" w:color="auto"/>
                      </w:divBdr>
                    </w:div>
                    <w:div w:id="1367022690">
                      <w:marLeft w:val="0"/>
                      <w:marRight w:val="0"/>
                      <w:marTop w:val="0"/>
                      <w:marBottom w:val="0"/>
                      <w:divBdr>
                        <w:top w:val="none" w:sz="0" w:space="0" w:color="auto"/>
                        <w:left w:val="none" w:sz="0" w:space="0" w:color="auto"/>
                        <w:bottom w:val="none" w:sz="0" w:space="0" w:color="auto"/>
                        <w:right w:val="none" w:sz="0" w:space="0" w:color="auto"/>
                      </w:divBdr>
                    </w:div>
                    <w:div w:id="2012365244">
                      <w:marLeft w:val="0"/>
                      <w:marRight w:val="0"/>
                      <w:marTop w:val="0"/>
                      <w:marBottom w:val="312"/>
                      <w:divBdr>
                        <w:top w:val="none" w:sz="0" w:space="0" w:color="auto"/>
                        <w:left w:val="none" w:sz="0" w:space="0" w:color="auto"/>
                        <w:bottom w:val="none" w:sz="0" w:space="0" w:color="auto"/>
                        <w:right w:val="none" w:sz="0" w:space="0" w:color="auto"/>
                      </w:divBdr>
                    </w:div>
                  </w:divsChild>
                </w:div>
                <w:div w:id="1185436754">
                  <w:marLeft w:val="0"/>
                  <w:marRight w:val="0"/>
                  <w:marTop w:val="0"/>
                  <w:marBottom w:val="144"/>
                  <w:divBdr>
                    <w:top w:val="none" w:sz="0" w:space="0" w:color="auto"/>
                    <w:left w:val="none" w:sz="0" w:space="0" w:color="auto"/>
                    <w:bottom w:val="none" w:sz="0" w:space="0" w:color="auto"/>
                    <w:right w:val="none" w:sz="0" w:space="0" w:color="auto"/>
                  </w:divBdr>
                  <w:divsChild>
                    <w:div w:id="563951140">
                      <w:marLeft w:val="0"/>
                      <w:marRight w:val="0"/>
                      <w:marTop w:val="0"/>
                      <w:marBottom w:val="0"/>
                      <w:divBdr>
                        <w:top w:val="none" w:sz="0" w:space="0" w:color="auto"/>
                        <w:left w:val="none" w:sz="0" w:space="0" w:color="auto"/>
                        <w:bottom w:val="none" w:sz="0" w:space="0" w:color="auto"/>
                        <w:right w:val="none" w:sz="0" w:space="0" w:color="auto"/>
                      </w:divBdr>
                    </w:div>
                    <w:div w:id="278339573">
                      <w:marLeft w:val="0"/>
                      <w:marRight w:val="0"/>
                      <w:marTop w:val="0"/>
                      <w:marBottom w:val="0"/>
                      <w:divBdr>
                        <w:top w:val="none" w:sz="0" w:space="0" w:color="auto"/>
                        <w:left w:val="none" w:sz="0" w:space="0" w:color="auto"/>
                        <w:bottom w:val="none" w:sz="0" w:space="0" w:color="auto"/>
                        <w:right w:val="none" w:sz="0" w:space="0" w:color="auto"/>
                      </w:divBdr>
                    </w:div>
                    <w:div w:id="2024817197">
                      <w:marLeft w:val="0"/>
                      <w:marRight w:val="0"/>
                      <w:marTop w:val="0"/>
                      <w:marBottom w:val="312"/>
                      <w:divBdr>
                        <w:top w:val="none" w:sz="0" w:space="0" w:color="auto"/>
                        <w:left w:val="none" w:sz="0" w:space="0" w:color="auto"/>
                        <w:bottom w:val="none" w:sz="0" w:space="0" w:color="auto"/>
                        <w:right w:val="none" w:sz="0" w:space="0" w:color="auto"/>
                      </w:divBdr>
                    </w:div>
                  </w:divsChild>
                </w:div>
                <w:div w:id="941763313">
                  <w:marLeft w:val="0"/>
                  <w:marRight w:val="0"/>
                  <w:marTop w:val="0"/>
                  <w:marBottom w:val="144"/>
                  <w:divBdr>
                    <w:top w:val="none" w:sz="0" w:space="0" w:color="auto"/>
                    <w:left w:val="none" w:sz="0" w:space="0" w:color="auto"/>
                    <w:bottom w:val="none" w:sz="0" w:space="0" w:color="auto"/>
                    <w:right w:val="none" w:sz="0" w:space="0" w:color="auto"/>
                  </w:divBdr>
                  <w:divsChild>
                    <w:div w:id="1726173154">
                      <w:marLeft w:val="0"/>
                      <w:marRight w:val="0"/>
                      <w:marTop w:val="0"/>
                      <w:marBottom w:val="0"/>
                      <w:divBdr>
                        <w:top w:val="none" w:sz="0" w:space="0" w:color="auto"/>
                        <w:left w:val="none" w:sz="0" w:space="0" w:color="auto"/>
                        <w:bottom w:val="none" w:sz="0" w:space="0" w:color="auto"/>
                        <w:right w:val="none" w:sz="0" w:space="0" w:color="auto"/>
                      </w:divBdr>
                    </w:div>
                    <w:div w:id="943029454">
                      <w:marLeft w:val="0"/>
                      <w:marRight w:val="0"/>
                      <w:marTop w:val="0"/>
                      <w:marBottom w:val="0"/>
                      <w:divBdr>
                        <w:top w:val="none" w:sz="0" w:space="0" w:color="auto"/>
                        <w:left w:val="none" w:sz="0" w:space="0" w:color="auto"/>
                        <w:bottom w:val="none" w:sz="0" w:space="0" w:color="auto"/>
                        <w:right w:val="none" w:sz="0" w:space="0" w:color="auto"/>
                      </w:divBdr>
                    </w:div>
                    <w:div w:id="156041891">
                      <w:marLeft w:val="0"/>
                      <w:marRight w:val="0"/>
                      <w:marTop w:val="0"/>
                      <w:marBottom w:val="312"/>
                      <w:divBdr>
                        <w:top w:val="none" w:sz="0" w:space="0" w:color="auto"/>
                        <w:left w:val="none" w:sz="0" w:space="0" w:color="auto"/>
                        <w:bottom w:val="none" w:sz="0" w:space="0" w:color="auto"/>
                        <w:right w:val="none" w:sz="0" w:space="0" w:color="auto"/>
                      </w:divBdr>
                    </w:div>
                  </w:divsChild>
                </w:div>
                <w:div w:id="638193537">
                  <w:marLeft w:val="0"/>
                  <w:marRight w:val="0"/>
                  <w:marTop w:val="0"/>
                  <w:marBottom w:val="144"/>
                  <w:divBdr>
                    <w:top w:val="none" w:sz="0" w:space="0" w:color="auto"/>
                    <w:left w:val="none" w:sz="0" w:space="0" w:color="auto"/>
                    <w:bottom w:val="none" w:sz="0" w:space="0" w:color="auto"/>
                    <w:right w:val="none" w:sz="0" w:space="0" w:color="auto"/>
                  </w:divBdr>
                  <w:divsChild>
                    <w:div w:id="102963930">
                      <w:marLeft w:val="0"/>
                      <w:marRight w:val="0"/>
                      <w:marTop w:val="0"/>
                      <w:marBottom w:val="0"/>
                      <w:divBdr>
                        <w:top w:val="none" w:sz="0" w:space="0" w:color="auto"/>
                        <w:left w:val="none" w:sz="0" w:space="0" w:color="auto"/>
                        <w:bottom w:val="none" w:sz="0" w:space="0" w:color="auto"/>
                        <w:right w:val="none" w:sz="0" w:space="0" w:color="auto"/>
                      </w:divBdr>
                    </w:div>
                    <w:div w:id="1033728696">
                      <w:marLeft w:val="0"/>
                      <w:marRight w:val="0"/>
                      <w:marTop w:val="0"/>
                      <w:marBottom w:val="0"/>
                      <w:divBdr>
                        <w:top w:val="none" w:sz="0" w:space="0" w:color="auto"/>
                        <w:left w:val="none" w:sz="0" w:space="0" w:color="auto"/>
                        <w:bottom w:val="none" w:sz="0" w:space="0" w:color="auto"/>
                        <w:right w:val="none" w:sz="0" w:space="0" w:color="auto"/>
                      </w:divBdr>
                    </w:div>
                    <w:div w:id="601764735">
                      <w:marLeft w:val="0"/>
                      <w:marRight w:val="0"/>
                      <w:marTop w:val="0"/>
                      <w:marBottom w:val="312"/>
                      <w:divBdr>
                        <w:top w:val="none" w:sz="0" w:space="0" w:color="auto"/>
                        <w:left w:val="none" w:sz="0" w:space="0" w:color="auto"/>
                        <w:bottom w:val="none" w:sz="0" w:space="0" w:color="auto"/>
                        <w:right w:val="none" w:sz="0" w:space="0" w:color="auto"/>
                      </w:divBdr>
                    </w:div>
                  </w:divsChild>
                </w:div>
                <w:div w:id="1815487179">
                  <w:marLeft w:val="0"/>
                  <w:marRight w:val="0"/>
                  <w:marTop w:val="0"/>
                  <w:marBottom w:val="144"/>
                  <w:divBdr>
                    <w:top w:val="none" w:sz="0" w:space="0" w:color="auto"/>
                    <w:left w:val="none" w:sz="0" w:space="0" w:color="auto"/>
                    <w:bottom w:val="none" w:sz="0" w:space="0" w:color="auto"/>
                    <w:right w:val="none" w:sz="0" w:space="0" w:color="auto"/>
                  </w:divBdr>
                  <w:divsChild>
                    <w:div w:id="1497529970">
                      <w:marLeft w:val="0"/>
                      <w:marRight w:val="0"/>
                      <w:marTop w:val="0"/>
                      <w:marBottom w:val="0"/>
                      <w:divBdr>
                        <w:top w:val="none" w:sz="0" w:space="0" w:color="auto"/>
                        <w:left w:val="none" w:sz="0" w:space="0" w:color="auto"/>
                        <w:bottom w:val="none" w:sz="0" w:space="0" w:color="auto"/>
                        <w:right w:val="none" w:sz="0" w:space="0" w:color="auto"/>
                      </w:divBdr>
                    </w:div>
                    <w:div w:id="1980919945">
                      <w:marLeft w:val="0"/>
                      <w:marRight w:val="0"/>
                      <w:marTop w:val="0"/>
                      <w:marBottom w:val="0"/>
                      <w:divBdr>
                        <w:top w:val="none" w:sz="0" w:space="0" w:color="auto"/>
                        <w:left w:val="none" w:sz="0" w:space="0" w:color="auto"/>
                        <w:bottom w:val="none" w:sz="0" w:space="0" w:color="auto"/>
                        <w:right w:val="none" w:sz="0" w:space="0" w:color="auto"/>
                      </w:divBdr>
                    </w:div>
                    <w:div w:id="405302469">
                      <w:marLeft w:val="0"/>
                      <w:marRight w:val="0"/>
                      <w:marTop w:val="0"/>
                      <w:marBottom w:val="312"/>
                      <w:divBdr>
                        <w:top w:val="none" w:sz="0" w:space="0" w:color="auto"/>
                        <w:left w:val="none" w:sz="0" w:space="0" w:color="auto"/>
                        <w:bottom w:val="none" w:sz="0" w:space="0" w:color="auto"/>
                        <w:right w:val="none" w:sz="0" w:space="0" w:color="auto"/>
                      </w:divBdr>
                    </w:div>
                  </w:divsChild>
                </w:div>
              </w:divsChild>
            </w:div>
          </w:divsChild>
        </w:div>
      </w:divsChild>
    </w:div>
    <w:div w:id="1281689316">
      <w:bodyDiv w:val="1"/>
      <w:marLeft w:val="0"/>
      <w:marRight w:val="0"/>
      <w:marTop w:val="0"/>
      <w:marBottom w:val="0"/>
      <w:divBdr>
        <w:top w:val="none" w:sz="0" w:space="0" w:color="auto"/>
        <w:left w:val="none" w:sz="0" w:space="0" w:color="auto"/>
        <w:bottom w:val="none" w:sz="0" w:space="0" w:color="auto"/>
        <w:right w:val="none" w:sz="0" w:space="0" w:color="auto"/>
      </w:divBdr>
    </w:div>
    <w:div w:id="1333945093">
      <w:bodyDiv w:val="1"/>
      <w:marLeft w:val="0"/>
      <w:marRight w:val="0"/>
      <w:marTop w:val="0"/>
      <w:marBottom w:val="0"/>
      <w:divBdr>
        <w:top w:val="none" w:sz="0" w:space="0" w:color="auto"/>
        <w:left w:val="none" w:sz="0" w:space="0" w:color="auto"/>
        <w:bottom w:val="none" w:sz="0" w:space="0" w:color="auto"/>
        <w:right w:val="none" w:sz="0" w:space="0" w:color="auto"/>
      </w:divBdr>
      <w:divsChild>
        <w:div w:id="2025202652">
          <w:marLeft w:val="-90"/>
          <w:marRight w:val="0"/>
          <w:marTop w:val="0"/>
          <w:marBottom w:val="450"/>
          <w:divBdr>
            <w:top w:val="none" w:sz="0" w:space="0" w:color="auto"/>
            <w:left w:val="none" w:sz="0" w:space="0" w:color="auto"/>
            <w:bottom w:val="none" w:sz="0" w:space="0" w:color="auto"/>
            <w:right w:val="none" w:sz="0" w:space="0" w:color="auto"/>
          </w:divBdr>
        </w:div>
        <w:div w:id="1233737472">
          <w:marLeft w:val="0"/>
          <w:marRight w:val="0"/>
          <w:marTop w:val="150"/>
          <w:marBottom w:val="150"/>
          <w:divBdr>
            <w:top w:val="none" w:sz="0" w:space="0" w:color="auto"/>
            <w:left w:val="none" w:sz="0" w:space="0" w:color="auto"/>
            <w:bottom w:val="none" w:sz="0" w:space="0" w:color="auto"/>
            <w:right w:val="none" w:sz="0" w:space="0" w:color="auto"/>
          </w:divBdr>
        </w:div>
        <w:div w:id="1371996299">
          <w:marLeft w:val="0"/>
          <w:marRight w:val="0"/>
          <w:marTop w:val="0"/>
          <w:marBottom w:val="0"/>
          <w:divBdr>
            <w:top w:val="none" w:sz="0" w:space="0" w:color="auto"/>
            <w:left w:val="none" w:sz="0" w:space="0" w:color="auto"/>
            <w:bottom w:val="none" w:sz="0" w:space="0" w:color="auto"/>
            <w:right w:val="none" w:sz="0" w:space="0" w:color="auto"/>
          </w:divBdr>
          <w:divsChild>
            <w:div w:id="9306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04475">
      <w:bodyDiv w:val="1"/>
      <w:marLeft w:val="0"/>
      <w:marRight w:val="0"/>
      <w:marTop w:val="0"/>
      <w:marBottom w:val="0"/>
      <w:divBdr>
        <w:top w:val="none" w:sz="0" w:space="0" w:color="auto"/>
        <w:left w:val="none" w:sz="0" w:space="0" w:color="auto"/>
        <w:bottom w:val="none" w:sz="0" w:space="0" w:color="auto"/>
        <w:right w:val="none" w:sz="0" w:space="0" w:color="auto"/>
      </w:divBdr>
    </w:div>
    <w:div w:id="1487623395">
      <w:bodyDiv w:val="1"/>
      <w:marLeft w:val="0"/>
      <w:marRight w:val="0"/>
      <w:marTop w:val="0"/>
      <w:marBottom w:val="0"/>
      <w:divBdr>
        <w:top w:val="none" w:sz="0" w:space="0" w:color="auto"/>
        <w:left w:val="none" w:sz="0" w:space="0" w:color="auto"/>
        <w:bottom w:val="none" w:sz="0" w:space="0" w:color="auto"/>
        <w:right w:val="none" w:sz="0" w:space="0" w:color="auto"/>
      </w:divBdr>
      <w:divsChild>
        <w:div w:id="443159632">
          <w:marLeft w:val="-90"/>
          <w:marRight w:val="0"/>
          <w:marTop w:val="0"/>
          <w:marBottom w:val="450"/>
          <w:divBdr>
            <w:top w:val="none" w:sz="0" w:space="0" w:color="auto"/>
            <w:left w:val="none" w:sz="0" w:space="0" w:color="auto"/>
            <w:bottom w:val="none" w:sz="0" w:space="0" w:color="auto"/>
            <w:right w:val="none" w:sz="0" w:space="0" w:color="auto"/>
          </w:divBdr>
        </w:div>
        <w:div w:id="146170048">
          <w:marLeft w:val="0"/>
          <w:marRight w:val="0"/>
          <w:marTop w:val="0"/>
          <w:marBottom w:val="0"/>
          <w:divBdr>
            <w:top w:val="none" w:sz="0" w:space="0" w:color="auto"/>
            <w:left w:val="none" w:sz="0" w:space="0" w:color="auto"/>
            <w:bottom w:val="none" w:sz="0" w:space="0" w:color="auto"/>
            <w:right w:val="none" w:sz="0" w:space="0" w:color="auto"/>
          </w:divBdr>
          <w:divsChild>
            <w:div w:id="358093565">
              <w:marLeft w:val="0"/>
              <w:marRight w:val="0"/>
              <w:marTop w:val="0"/>
              <w:marBottom w:val="0"/>
              <w:divBdr>
                <w:top w:val="none" w:sz="0" w:space="0" w:color="auto"/>
                <w:left w:val="none" w:sz="0" w:space="0" w:color="auto"/>
                <w:bottom w:val="none" w:sz="0" w:space="0" w:color="auto"/>
                <w:right w:val="none" w:sz="0" w:space="0" w:color="auto"/>
              </w:divBdr>
            </w:div>
          </w:divsChild>
        </w:div>
        <w:div w:id="1099639079">
          <w:marLeft w:val="0"/>
          <w:marRight w:val="0"/>
          <w:marTop w:val="150"/>
          <w:marBottom w:val="150"/>
          <w:divBdr>
            <w:top w:val="none" w:sz="0" w:space="0" w:color="auto"/>
            <w:left w:val="none" w:sz="0" w:space="0" w:color="auto"/>
            <w:bottom w:val="none" w:sz="0" w:space="0" w:color="auto"/>
            <w:right w:val="none" w:sz="0" w:space="0" w:color="auto"/>
          </w:divBdr>
        </w:div>
      </w:divsChild>
    </w:div>
    <w:div w:id="1515340101">
      <w:bodyDiv w:val="1"/>
      <w:marLeft w:val="0"/>
      <w:marRight w:val="0"/>
      <w:marTop w:val="0"/>
      <w:marBottom w:val="0"/>
      <w:divBdr>
        <w:top w:val="none" w:sz="0" w:space="0" w:color="auto"/>
        <w:left w:val="none" w:sz="0" w:space="0" w:color="auto"/>
        <w:bottom w:val="none" w:sz="0" w:space="0" w:color="auto"/>
        <w:right w:val="none" w:sz="0" w:space="0" w:color="auto"/>
      </w:divBdr>
    </w:div>
    <w:div w:id="1527602215">
      <w:bodyDiv w:val="1"/>
      <w:marLeft w:val="0"/>
      <w:marRight w:val="0"/>
      <w:marTop w:val="0"/>
      <w:marBottom w:val="0"/>
      <w:divBdr>
        <w:top w:val="none" w:sz="0" w:space="0" w:color="auto"/>
        <w:left w:val="none" w:sz="0" w:space="0" w:color="auto"/>
        <w:bottom w:val="none" w:sz="0" w:space="0" w:color="auto"/>
        <w:right w:val="none" w:sz="0" w:space="0" w:color="auto"/>
      </w:divBdr>
      <w:divsChild>
        <w:div w:id="1817379196">
          <w:marLeft w:val="150"/>
          <w:marRight w:val="0"/>
          <w:marTop w:val="0"/>
          <w:marBottom w:val="0"/>
          <w:divBdr>
            <w:top w:val="none" w:sz="0" w:space="0" w:color="auto"/>
            <w:left w:val="none" w:sz="0" w:space="0" w:color="auto"/>
            <w:bottom w:val="none" w:sz="0" w:space="0" w:color="auto"/>
            <w:right w:val="none" w:sz="0" w:space="0" w:color="auto"/>
          </w:divBdr>
        </w:div>
        <w:div w:id="226066291">
          <w:marLeft w:val="150"/>
          <w:marRight w:val="0"/>
          <w:marTop w:val="0"/>
          <w:marBottom w:val="0"/>
          <w:divBdr>
            <w:top w:val="none" w:sz="0" w:space="0" w:color="auto"/>
            <w:left w:val="none" w:sz="0" w:space="0" w:color="auto"/>
            <w:bottom w:val="none" w:sz="0" w:space="0" w:color="auto"/>
            <w:right w:val="none" w:sz="0" w:space="0" w:color="auto"/>
          </w:divBdr>
        </w:div>
        <w:div w:id="213394645">
          <w:marLeft w:val="150"/>
          <w:marRight w:val="0"/>
          <w:marTop w:val="0"/>
          <w:marBottom w:val="0"/>
          <w:divBdr>
            <w:top w:val="none" w:sz="0" w:space="0" w:color="auto"/>
            <w:left w:val="none" w:sz="0" w:space="0" w:color="auto"/>
            <w:bottom w:val="none" w:sz="0" w:space="0" w:color="auto"/>
            <w:right w:val="none" w:sz="0" w:space="0" w:color="auto"/>
          </w:divBdr>
        </w:div>
        <w:div w:id="154151777">
          <w:marLeft w:val="150"/>
          <w:marRight w:val="0"/>
          <w:marTop w:val="0"/>
          <w:marBottom w:val="0"/>
          <w:divBdr>
            <w:top w:val="none" w:sz="0" w:space="0" w:color="auto"/>
            <w:left w:val="none" w:sz="0" w:space="0" w:color="auto"/>
            <w:bottom w:val="none" w:sz="0" w:space="0" w:color="auto"/>
            <w:right w:val="none" w:sz="0" w:space="0" w:color="auto"/>
          </w:divBdr>
        </w:div>
        <w:div w:id="844704702">
          <w:marLeft w:val="150"/>
          <w:marRight w:val="0"/>
          <w:marTop w:val="0"/>
          <w:marBottom w:val="0"/>
          <w:divBdr>
            <w:top w:val="none" w:sz="0" w:space="0" w:color="auto"/>
            <w:left w:val="none" w:sz="0" w:space="0" w:color="auto"/>
            <w:bottom w:val="none" w:sz="0" w:space="0" w:color="auto"/>
            <w:right w:val="none" w:sz="0" w:space="0" w:color="auto"/>
          </w:divBdr>
        </w:div>
        <w:div w:id="742408095">
          <w:marLeft w:val="0"/>
          <w:marRight w:val="0"/>
          <w:marTop w:val="0"/>
          <w:marBottom w:val="0"/>
          <w:divBdr>
            <w:top w:val="none" w:sz="0" w:space="0" w:color="auto"/>
            <w:left w:val="none" w:sz="0" w:space="0" w:color="auto"/>
            <w:bottom w:val="none" w:sz="0" w:space="0" w:color="auto"/>
            <w:right w:val="none" w:sz="0" w:space="0" w:color="auto"/>
          </w:divBdr>
        </w:div>
        <w:div w:id="1226137661">
          <w:marLeft w:val="0"/>
          <w:marRight w:val="0"/>
          <w:marTop w:val="0"/>
          <w:marBottom w:val="0"/>
          <w:divBdr>
            <w:top w:val="none" w:sz="0" w:space="0" w:color="auto"/>
            <w:left w:val="none" w:sz="0" w:space="0" w:color="auto"/>
            <w:bottom w:val="none" w:sz="0" w:space="0" w:color="auto"/>
            <w:right w:val="none" w:sz="0" w:space="0" w:color="auto"/>
          </w:divBdr>
        </w:div>
      </w:divsChild>
    </w:div>
    <w:div w:id="1569917152">
      <w:bodyDiv w:val="1"/>
      <w:marLeft w:val="0"/>
      <w:marRight w:val="0"/>
      <w:marTop w:val="0"/>
      <w:marBottom w:val="0"/>
      <w:divBdr>
        <w:top w:val="none" w:sz="0" w:space="0" w:color="auto"/>
        <w:left w:val="none" w:sz="0" w:space="0" w:color="auto"/>
        <w:bottom w:val="none" w:sz="0" w:space="0" w:color="auto"/>
        <w:right w:val="none" w:sz="0" w:space="0" w:color="auto"/>
      </w:divBdr>
    </w:div>
    <w:div w:id="1621452313">
      <w:bodyDiv w:val="1"/>
      <w:marLeft w:val="0"/>
      <w:marRight w:val="0"/>
      <w:marTop w:val="0"/>
      <w:marBottom w:val="0"/>
      <w:divBdr>
        <w:top w:val="none" w:sz="0" w:space="0" w:color="auto"/>
        <w:left w:val="none" w:sz="0" w:space="0" w:color="auto"/>
        <w:bottom w:val="none" w:sz="0" w:space="0" w:color="auto"/>
        <w:right w:val="none" w:sz="0" w:space="0" w:color="auto"/>
      </w:divBdr>
      <w:divsChild>
        <w:div w:id="1230337768">
          <w:marLeft w:val="0"/>
          <w:marRight w:val="0"/>
          <w:marTop w:val="300"/>
          <w:marBottom w:val="300"/>
          <w:divBdr>
            <w:top w:val="none" w:sz="0" w:space="0" w:color="auto"/>
            <w:left w:val="none" w:sz="0" w:space="0" w:color="auto"/>
            <w:bottom w:val="none" w:sz="0" w:space="0" w:color="auto"/>
            <w:right w:val="none" w:sz="0" w:space="0" w:color="auto"/>
          </w:divBdr>
        </w:div>
      </w:divsChild>
    </w:div>
    <w:div w:id="1770856910">
      <w:bodyDiv w:val="1"/>
      <w:marLeft w:val="0"/>
      <w:marRight w:val="0"/>
      <w:marTop w:val="0"/>
      <w:marBottom w:val="0"/>
      <w:divBdr>
        <w:top w:val="none" w:sz="0" w:space="0" w:color="auto"/>
        <w:left w:val="none" w:sz="0" w:space="0" w:color="auto"/>
        <w:bottom w:val="none" w:sz="0" w:space="0" w:color="auto"/>
        <w:right w:val="none" w:sz="0" w:space="0" w:color="auto"/>
      </w:divBdr>
      <w:divsChild>
        <w:div w:id="1866211923">
          <w:marLeft w:val="0"/>
          <w:marRight w:val="0"/>
          <w:marTop w:val="300"/>
          <w:marBottom w:val="300"/>
          <w:divBdr>
            <w:top w:val="single" w:sz="6" w:space="0" w:color="E8EFF2"/>
            <w:left w:val="single" w:sz="6" w:space="15" w:color="E8EFF2"/>
            <w:bottom w:val="single" w:sz="6" w:space="0" w:color="E8EFF2"/>
            <w:right w:val="single" w:sz="6" w:space="29" w:color="E8EFF2"/>
          </w:divBdr>
          <w:divsChild>
            <w:div w:id="1697004632">
              <w:marLeft w:val="0"/>
              <w:marRight w:val="0"/>
              <w:marTop w:val="0"/>
              <w:marBottom w:val="0"/>
              <w:divBdr>
                <w:top w:val="none" w:sz="0" w:space="0" w:color="auto"/>
                <w:left w:val="none" w:sz="0" w:space="0" w:color="auto"/>
                <w:bottom w:val="none" w:sz="0" w:space="0" w:color="auto"/>
                <w:right w:val="none" w:sz="0" w:space="0" w:color="auto"/>
              </w:divBdr>
              <w:divsChild>
                <w:div w:id="2133937357">
                  <w:marLeft w:val="0"/>
                  <w:marRight w:val="0"/>
                  <w:marTop w:val="0"/>
                  <w:marBottom w:val="0"/>
                  <w:divBdr>
                    <w:top w:val="none" w:sz="0" w:space="0" w:color="auto"/>
                    <w:left w:val="none" w:sz="0" w:space="0" w:color="auto"/>
                    <w:bottom w:val="none" w:sz="0" w:space="0" w:color="auto"/>
                    <w:right w:val="none" w:sz="0" w:space="0" w:color="auto"/>
                  </w:divBdr>
                </w:div>
              </w:divsChild>
            </w:div>
            <w:div w:id="1012684886">
              <w:marLeft w:val="0"/>
              <w:marRight w:val="0"/>
              <w:marTop w:val="0"/>
              <w:marBottom w:val="0"/>
              <w:divBdr>
                <w:top w:val="none" w:sz="0" w:space="0" w:color="auto"/>
                <w:left w:val="none" w:sz="0" w:space="0" w:color="auto"/>
                <w:bottom w:val="none" w:sz="0" w:space="0" w:color="auto"/>
                <w:right w:val="none" w:sz="0" w:space="0" w:color="auto"/>
              </w:divBdr>
              <w:divsChild>
                <w:div w:id="415171145">
                  <w:marLeft w:val="0"/>
                  <w:marRight w:val="0"/>
                  <w:marTop w:val="0"/>
                  <w:marBottom w:val="0"/>
                  <w:divBdr>
                    <w:top w:val="none" w:sz="0" w:space="0" w:color="auto"/>
                    <w:left w:val="none" w:sz="0" w:space="0" w:color="auto"/>
                    <w:bottom w:val="none" w:sz="0" w:space="0" w:color="auto"/>
                    <w:right w:val="none" w:sz="0" w:space="0" w:color="auto"/>
                  </w:divBdr>
                </w:div>
              </w:divsChild>
            </w:div>
            <w:div w:id="2086761586">
              <w:marLeft w:val="0"/>
              <w:marRight w:val="0"/>
              <w:marTop w:val="0"/>
              <w:marBottom w:val="0"/>
              <w:divBdr>
                <w:top w:val="none" w:sz="0" w:space="0" w:color="auto"/>
                <w:left w:val="none" w:sz="0" w:space="0" w:color="auto"/>
                <w:bottom w:val="none" w:sz="0" w:space="0" w:color="auto"/>
                <w:right w:val="none" w:sz="0" w:space="0" w:color="auto"/>
              </w:divBdr>
              <w:divsChild>
                <w:div w:id="2123766706">
                  <w:marLeft w:val="0"/>
                  <w:marRight w:val="0"/>
                  <w:marTop w:val="0"/>
                  <w:marBottom w:val="0"/>
                  <w:divBdr>
                    <w:top w:val="none" w:sz="0" w:space="0" w:color="auto"/>
                    <w:left w:val="none" w:sz="0" w:space="0" w:color="auto"/>
                    <w:bottom w:val="none" w:sz="0" w:space="0" w:color="auto"/>
                    <w:right w:val="none" w:sz="0" w:space="0" w:color="auto"/>
                  </w:divBdr>
                </w:div>
              </w:divsChild>
            </w:div>
            <w:div w:id="939534442">
              <w:marLeft w:val="0"/>
              <w:marRight w:val="0"/>
              <w:marTop w:val="0"/>
              <w:marBottom w:val="0"/>
              <w:divBdr>
                <w:top w:val="none" w:sz="0" w:space="0" w:color="auto"/>
                <w:left w:val="none" w:sz="0" w:space="0" w:color="auto"/>
                <w:bottom w:val="none" w:sz="0" w:space="0" w:color="auto"/>
                <w:right w:val="none" w:sz="0" w:space="0" w:color="auto"/>
              </w:divBdr>
              <w:divsChild>
                <w:div w:id="187191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54928">
          <w:marLeft w:val="0"/>
          <w:marRight w:val="0"/>
          <w:marTop w:val="300"/>
          <w:marBottom w:val="300"/>
          <w:divBdr>
            <w:top w:val="none" w:sz="0" w:space="0" w:color="auto"/>
            <w:left w:val="none" w:sz="0" w:space="0" w:color="auto"/>
            <w:bottom w:val="none" w:sz="0" w:space="0" w:color="auto"/>
            <w:right w:val="none" w:sz="0" w:space="0" w:color="auto"/>
          </w:divBdr>
        </w:div>
      </w:divsChild>
    </w:div>
    <w:div w:id="1951163215">
      <w:bodyDiv w:val="1"/>
      <w:marLeft w:val="0"/>
      <w:marRight w:val="0"/>
      <w:marTop w:val="0"/>
      <w:marBottom w:val="0"/>
      <w:divBdr>
        <w:top w:val="none" w:sz="0" w:space="0" w:color="auto"/>
        <w:left w:val="none" w:sz="0" w:space="0" w:color="auto"/>
        <w:bottom w:val="none" w:sz="0" w:space="0" w:color="auto"/>
        <w:right w:val="none" w:sz="0" w:space="0" w:color="auto"/>
      </w:divBdr>
    </w:div>
    <w:div w:id="1974627385">
      <w:bodyDiv w:val="1"/>
      <w:marLeft w:val="0"/>
      <w:marRight w:val="0"/>
      <w:marTop w:val="0"/>
      <w:marBottom w:val="0"/>
      <w:divBdr>
        <w:top w:val="none" w:sz="0" w:space="0" w:color="auto"/>
        <w:left w:val="none" w:sz="0" w:space="0" w:color="auto"/>
        <w:bottom w:val="none" w:sz="0" w:space="0" w:color="auto"/>
        <w:right w:val="none" w:sz="0" w:space="0" w:color="auto"/>
      </w:divBdr>
    </w:div>
    <w:div w:id="2023823638">
      <w:bodyDiv w:val="1"/>
      <w:marLeft w:val="0"/>
      <w:marRight w:val="0"/>
      <w:marTop w:val="0"/>
      <w:marBottom w:val="0"/>
      <w:divBdr>
        <w:top w:val="none" w:sz="0" w:space="0" w:color="auto"/>
        <w:left w:val="none" w:sz="0" w:space="0" w:color="auto"/>
        <w:bottom w:val="none" w:sz="0" w:space="0" w:color="auto"/>
        <w:right w:val="none" w:sz="0" w:space="0" w:color="auto"/>
      </w:divBdr>
    </w:div>
    <w:div w:id="2069299351">
      <w:bodyDiv w:val="1"/>
      <w:marLeft w:val="0"/>
      <w:marRight w:val="0"/>
      <w:marTop w:val="0"/>
      <w:marBottom w:val="0"/>
      <w:divBdr>
        <w:top w:val="none" w:sz="0" w:space="0" w:color="auto"/>
        <w:left w:val="none" w:sz="0" w:space="0" w:color="auto"/>
        <w:bottom w:val="none" w:sz="0" w:space="0" w:color="auto"/>
        <w:right w:val="none" w:sz="0" w:space="0" w:color="auto"/>
      </w:divBdr>
      <w:divsChild>
        <w:div w:id="177619402">
          <w:marLeft w:val="0"/>
          <w:marRight w:val="0"/>
          <w:marTop w:val="300"/>
          <w:marBottom w:val="300"/>
          <w:divBdr>
            <w:top w:val="none" w:sz="0" w:space="0" w:color="auto"/>
            <w:left w:val="none" w:sz="0" w:space="0" w:color="auto"/>
            <w:bottom w:val="none" w:sz="0" w:space="0" w:color="auto"/>
            <w:right w:val="none" w:sz="0" w:space="0" w:color="auto"/>
          </w:divBdr>
        </w:div>
      </w:divsChild>
    </w:div>
    <w:div w:id="2110081343">
      <w:bodyDiv w:val="1"/>
      <w:marLeft w:val="0"/>
      <w:marRight w:val="0"/>
      <w:marTop w:val="0"/>
      <w:marBottom w:val="0"/>
      <w:divBdr>
        <w:top w:val="none" w:sz="0" w:space="0" w:color="auto"/>
        <w:left w:val="none" w:sz="0" w:space="0" w:color="auto"/>
        <w:bottom w:val="none" w:sz="0" w:space="0" w:color="auto"/>
        <w:right w:val="none" w:sz="0" w:space="0" w:color="auto"/>
      </w:divBdr>
    </w:div>
    <w:div w:id="211277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alog.ru/rn77/taxation/reference_work/utoch_dek/" TargetMode="External"/><Relationship Id="rId18" Type="http://schemas.openxmlformats.org/officeDocument/2006/relationships/hyperlink" Target="http://www.nalog.ru/rn77/taxation/reference_work/measures_tax_control/dopros/" TargetMode="External"/><Relationship Id="rId26" Type="http://schemas.openxmlformats.org/officeDocument/2006/relationships/hyperlink" Target="http://nalog.garant.ru/fns/nk/17/" TargetMode="External"/><Relationship Id="rId39" Type="http://schemas.openxmlformats.org/officeDocument/2006/relationships/hyperlink" Target="http://nalog.garant.ru/fns/nk/25/" TargetMode="External"/><Relationship Id="rId21" Type="http://schemas.openxmlformats.org/officeDocument/2006/relationships/hyperlink" Target="http://nalog.garant.ru/fns/nk/17/" TargetMode="External"/><Relationship Id="rId34" Type="http://schemas.openxmlformats.org/officeDocument/2006/relationships/hyperlink" Target="http://pravo.gov.ru/proxy/ips/?docbody=&amp;nd=102107010&amp;intelsearch=%EE%F2+03.06.2006+74-%D4%C7" TargetMode="External"/><Relationship Id="rId42" Type="http://schemas.openxmlformats.org/officeDocument/2006/relationships/hyperlink" Target="http://nalog.garant.ru/fns/nk/45/" TargetMode="External"/><Relationship Id="rId47" Type="http://schemas.openxmlformats.org/officeDocument/2006/relationships/hyperlink" Target="http://nalog.garant.ru/fns/nk/1/" TargetMode="External"/><Relationship Id="rId50" Type="http://schemas.openxmlformats.org/officeDocument/2006/relationships/hyperlink" Target="http://nalog.garant.ru/fns/nk/40/" TargetMode="External"/><Relationship Id="rId55" Type="http://schemas.openxmlformats.org/officeDocument/2006/relationships/hyperlink" Target="http://taxpravo.ru/faq/statya-140635-stavki_naloga_na_pribyil" TargetMode="External"/><Relationship Id="rId7" Type="http://schemas.openxmlformats.org/officeDocument/2006/relationships/endnotes" Target="endnotes.xml"/><Relationship Id="rId12" Type="http://schemas.openxmlformats.org/officeDocument/2006/relationships/hyperlink" Target="http://nalog.garant.ru/fns/nk/17/" TargetMode="External"/><Relationship Id="rId17" Type="http://schemas.openxmlformats.org/officeDocument/2006/relationships/hyperlink" Target="http://nalog.garant.ru/fns/nk/17/" TargetMode="External"/><Relationship Id="rId25" Type="http://schemas.openxmlformats.org/officeDocument/2006/relationships/hyperlink" Target="http://www.nalog.ru/rn77/taxation/reference_work/measures_tax_control/osmotr_kr/" TargetMode="External"/><Relationship Id="rId33" Type="http://schemas.openxmlformats.org/officeDocument/2006/relationships/hyperlink" Target="http://pravo.gov.ru/proxy/ips/?docbody=&amp;nd=102014481&amp;intelsearch=%EE%F2+21.02.92+2395-1" TargetMode="External"/><Relationship Id="rId38" Type="http://schemas.openxmlformats.org/officeDocument/2006/relationships/image" Target="media/image3.jpeg"/><Relationship Id="rId46" Type="http://schemas.openxmlformats.org/officeDocument/2006/relationships/hyperlink" Target="http://nalog.garant.ru/fns/nk/45/"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alog.ru/rn77/taxation/reference_work/measures_tax_control/istreb_doc_kr/" TargetMode="External"/><Relationship Id="rId20" Type="http://schemas.openxmlformats.org/officeDocument/2006/relationships/hyperlink" Target="http://www.nalog.ru/rn77/taxation/reference_work/measures_tax_control/expertiz_a_kr/" TargetMode="External"/><Relationship Id="rId29" Type="http://schemas.openxmlformats.org/officeDocument/2006/relationships/hyperlink" Target="http://www.nalog.ru/rn77/taxation/reference_work/measures_tax_control/" TargetMode="External"/><Relationship Id="rId41" Type="http://schemas.openxmlformats.org/officeDocument/2006/relationships/hyperlink" Target="http://nalog.garant.ru/fns/nk/" TargetMode="External"/><Relationship Id="rId54" Type="http://schemas.openxmlformats.org/officeDocument/2006/relationships/hyperlink" Target="http://taxpravo.ru/faq/statya-140635-stavki_naloga_na_pribyi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alog.garant.ru/fns/nk/17/" TargetMode="External"/><Relationship Id="rId24" Type="http://schemas.openxmlformats.org/officeDocument/2006/relationships/hyperlink" Target="http://nalog.garant.ru/fns/nk/17/" TargetMode="External"/><Relationship Id="rId32" Type="http://schemas.openxmlformats.org/officeDocument/2006/relationships/image" Target="media/image2.gif"/><Relationship Id="rId37" Type="http://schemas.openxmlformats.org/officeDocument/2006/relationships/hyperlink" Target="http://nalog.garant.ru/fns/nk/36/" TargetMode="External"/><Relationship Id="rId40" Type="http://schemas.openxmlformats.org/officeDocument/2006/relationships/hyperlink" Target="http://nalog.garant.ru/fns/nk/23/" TargetMode="External"/><Relationship Id="rId45" Type="http://schemas.openxmlformats.org/officeDocument/2006/relationships/hyperlink" Target="http://nalog.garant.ru/fns/nk/45/" TargetMode="External"/><Relationship Id="rId53" Type="http://schemas.openxmlformats.org/officeDocument/2006/relationships/hyperlink" Target="http://taxpravo.ru/international/2723-kuba"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nalog.garant.ru/fns/nk/17/" TargetMode="External"/><Relationship Id="rId23" Type="http://schemas.openxmlformats.org/officeDocument/2006/relationships/hyperlink" Target="http://nalog.garant.ru/fns/nk/17/" TargetMode="External"/><Relationship Id="rId28" Type="http://schemas.openxmlformats.org/officeDocument/2006/relationships/hyperlink" Target="http://nalog.garant.ru/fns/nk/17/" TargetMode="External"/><Relationship Id="rId36" Type="http://schemas.openxmlformats.org/officeDocument/2006/relationships/hyperlink" Target="http://nalog.garant.ru/fns/nk/36/" TargetMode="External"/><Relationship Id="rId49" Type="http://schemas.openxmlformats.org/officeDocument/2006/relationships/hyperlink" Target="https://pravo812.ru/useful/888-novosti-o-naloge-na-imushchestvo-fizicheskikh-lits-v-rossii-poryadok-uplaty-nalogovye-vychety-lgoty.html" TargetMode="External"/><Relationship Id="rId57" Type="http://schemas.openxmlformats.org/officeDocument/2006/relationships/hyperlink" Target="http://studyspace.ru/skachat-uchebnik/uchebniki-po-nalogam-posobie-" TargetMode="External"/><Relationship Id="rId10" Type="http://schemas.openxmlformats.org/officeDocument/2006/relationships/hyperlink" Target="http://nalog.garant.ru/fns/nk/17/" TargetMode="External"/><Relationship Id="rId19" Type="http://schemas.openxmlformats.org/officeDocument/2006/relationships/hyperlink" Target="http://nalog.garant.ru/fns/nk/17/" TargetMode="External"/><Relationship Id="rId31" Type="http://schemas.openxmlformats.org/officeDocument/2006/relationships/hyperlink" Target="http://www.intuit.ru/studies/courses/1082/279/lecture/7030?page=1" TargetMode="External"/><Relationship Id="rId44" Type="http://schemas.openxmlformats.org/officeDocument/2006/relationships/hyperlink" Target="http://nalog.garant.ru/fns/nk/45/" TargetMode="External"/><Relationship Id="rId52" Type="http://schemas.openxmlformats.org/officeDocument/2006/relationships/hyperlink" Target="http://taxpravo.ru/international/2723-kuba"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nalog.ru/rn77/taxation/reference_work/measures_tax_control/istreb_doc_kr/" TargetMode="External"/><Relationship Id="rId22" Type="http://schemas.openxmlformats.org/officeDocument/2006/relationships/hyperlink" Target="http://www.nalog.ru/rn77/taxation/reference_work/measures_tax_control/priv_perevod/" TargetMode="External"/><Relationship Id="rId27" Type="http://schemas.openxmlformats.org/officeDocument/2006/relationships/hyperlink" Target="http://nalog.garant.ru/fns/nk/17/" TargetMode="External"/><Relationship Id="rId30" Type="http://schemas.openxmlformats.org/officeDocument/2006/relationships/hyperlink" Target="http://www.intuit.ru/studies/courses/1082/279/lecture/7030?page=1" TargetMode="External"/><Relationship Id="rId35" Type="http://schemas.openxmlformats.org/officeDocument/2006/relationships/hyperlink" Target="http://nalog.garant.ru/fns/nk/36/" TargetMode="External"/><Relationship Id="rId43" Type="http://schemas.openxmlformats.org/officeDocument/2006/relationships/hyperlink" Target="http://nalog.garant.ru/fns/nk/45/" TargetMode="External"/><Relationship Id="rId48" Type="http://schemas.openxmlformats.org/officeDocument/2006/relationships/hyperlink" Target="https://pravo812.ru/news/1048-platit-nalogi-napered.html" TargetMode="External"/><Relationship Id="rId56" Type="http://schemas.openxmlformats.org/officeDocument/2006/relationships/hyperlink" Target="http://taxpravo.ru/international/2723-kuba" TargetMode="External"/><Relationship Id="rId8" Type="http://schemas.openxmlformats.org/officeDocument/2006/relationships/footer" Target="footer1.xml"/><Relationship Id="rId51" Type="http://schemas.openxmlformats.org/officeDocument/2006/relationships/hyperlink" Target="http://taxpravo.ru/faq/statya-140635-stavki_naloga_na_pribyil"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93D8A-7F72-4943-BCC1-434EDEADE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12015</Words>
  <Characters>68491</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Assembly college</Company>
  <LinksUpToDate>false</LinksUpToDate>
  <CharactersWithSpaces>80346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malisheva</dc:creator>
  <cp:lastModifiedBy>lada</cp:lastModifiedBy>
  <cp:revision>2</cp:revision>
  <cp:lastPrinted>2018-11-08T06:09:00Z</cp:lastPrinted>
  <dcterms:created xsi:type="dcterms:W3CDTF">2022-03-03T06:01:00Z</dcterms:created>
  <dcterms:modified xsi:type="dcterms:W3CDTF">2022-03-03T06:01:00Z</dcterms:modified>
</cp:coreProperties>
</file>