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9E" w:rsidRPr="000A5524" w:rsidRDefault="00D32C9E" w:rsidP="00D32C9E">
      <w:pPr>
        <w:spacing w:after="0" w:line="240" w:lineRule="auto"/>
        <w:jc w:val="center"/>
        <w:rPr>
          <w:rFonts w:ascii="Times New Roman" w:hAnsi="Times New Roman" w:cs="Times New Roman"/>
          <w:sz w:val="28"/>
          <w:szCs w:val="28"/>
        </w:rPr>
      </w:pPr>
      <w:r w:rsidRPr="000A5524">
        <w:rPr>
          <w:rFonts w:ascii="Times New Roman" w:hAnsi="Times New Roman" w:cs="Times New Roman"/>
          <w:sz w:val="28"/>
          <w:szCs w:val="28"/>
        </w:rPr>
        <w:t>Министерство образования и науки Челябинской области</w:t>
      </w:r>
    </w:p>
    <w:p w:rsidR="00D32C9E" w:rsidRPr="000A5524" w:rsidRDefault="00D32C9E" w:rsidP="00D32C9E">
      <w:pPr>
        <w:spacing w:after="0" w:line="240" w:lineRule="auto"/>
        <w:jc w:val="center"/>
        <w:rPr>
          <w:rFonts w:ascii="Times New Roman" w:hAnsi="Times New Roman" w:cs="Times New Roman"/>
          <w:sz w:val="28"/>
          <w:szCs w:val="28"/>
        </w:rPr>
      </w:pPr>
      <w:r w:rsidRPr="000A5524">
        <w:rPr>
          <w:rFonts w:ascii="Times New Roman" w:hAnsi="Times New Roman" w:cs="Times New Roman"/>
          <w:sz w:val="28"/>
          <w:szCs w:val="28"/>
        </w:rPr>
        <w:t>Государственное бюджетное профессиональное образовательное учреждение</w:t>
      </w:r>
    </w:p>
    <w:p w:rsidR="00D32C9E" w:rsidRPr="000A5524" w:rsidRDefault="00D32C9E" w:rsidP="00D32C9E">
      <w:pPr>
        <w:spacing w:after="0" w:line="240" w:lineRule="auto"/>
        <w:jc w:val="center"/>
        <w:rPr>
          <w:rFonts w:ascii="Times New Roman" w:hAnsi="Times New Roman" w:cs="Times New Roman"/>
          <w:sz w:val="28"/>
          <w:szCs w:val="28"/>
        </w:rPr>
      </w:pPr>
      <w:r w:rsidRPr="000A5524">
        <w:rPr>
          <w:rFonts w:ascii="Times New Roman" w:hAnsi="Times New Roman" w:cs="Times New Roman"/>
          <w:sz w:val="28"/>
          <w:szCs w:val="28"/>
        </w:rPr>
        <w:t>«</w:t>
      </w:r>
      <w:r w:rsidRPr="000A5524">
        <w:rPr>
          <w:rFonts w:ascii="Times New Roman" w:hAnsi="Times New Roman" w:cs="Times New Roman"/>
          <w:b/>
          <w:sz w:val="28"/>
          <w:szCs w:val="28"/>
        </w:rPr>
        <w:t>Южно-Уральский государственный технический колледж</w:t>
      </w:r>
      <w:r w:rsidRPr="000A5524">
        <w:rPr>
          <w:rFonts w:ascii="Times New Roman" w:hAnsi="Times New Roman" w:cs="Times New Roman"/>
          <w:sz w:val="28"/>
          <w:szCs w:val="28"/>
        </w:rPr>
        <w:t>»</w:t>
      </w: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sz w:val="28"/>
          <w:szCs w:val="28"/>
        </w:rPr>
      </w:pPr>
    </w:p>
    <w:p w:rsidR="00D32C9E" w:rsidRDefault="00D32C9E" w:rsidP="00D32C9E">
      <w:pPr>
        <w:jc w:val="center"/>
        <w:rPr>
          <w:rFonts w:ascii="Times New Roman" w:hAnsi="Times New Roman" w:cs="Times New Roman"/>
          <w:sz w:val="28"/>
          <w:szCs w:val="28"/>
        </w:rPr>
      </w:pPr>
      <w:r w:rsidRPr="000A5524">
        <w:rPr>
          <w:rFonts w:ascii="Times New Roman" w:hAnsi="Times New Roman" w:cs="Times New Roman"/>
          <w:sz w:val="28"/>
          <w:szCs w:val="28"/>
        </w:rPr>
        <w:t>ПРОГРАММА ПРОФЕССИОНАЛЬНОГО МОДУЛЯ</w:t>
      </w:r>
    </w:p>
    <w:p w:rsidR="00D8625B" w:rsidRPr="000A5524" w:rsidRDefault="00D8625B" w:rsidP="00D32C9E">
      <w:pPr>
        <w:jc w:val="center"/>
        <w:rPr>
          <w:rFonts w:ascii="Times New Roman" w:hAnsi="Times New Roman" w:cs="Times New Roman"/>
          <w:sz w:val="28"/>
          <w:szCs w:val="28"/>
        </w:rPr>
      </w:pPr>
    </w:p>
    <w:p w:rsidR="00A570E3" w:rsidRPr="000A5524" w:rsidRDefault="00E55B33" w:rsidP="00CE2FBB">
      <w:pPr>
        <w:jc w:val="center"/>
        <w:rPr>
          <w:rFonts w:ascii="Times New Roman" w:hAnsi="Times New Roman" w:cs="Times New Roman"/>
          <w:b/>
          <w:i/>
          <w:sz w:val="28"/>
          <w:szCs w:val="28"/>
          <w:u w:val="single"/>
        </w:rPr>
      </w:pPr>
      <w:r w:rsidRPr="000A5524">
        <w:rPr>
          <w:rFonts w:ascii="Times New Roman" w:hAnsi="Times New Roman" w:cs="Times New Roman"/>
          <w:b/>
          <w:sz w:val="28"/>
          <w:szCs w:val="28"/>
        </w:rPr>
        <w:t>ПМ.</w:t>
      </w:r>
      <w:r w:rsidR="00B12E91" w:rsidRPr="000A5524">
        <w:rPr>
          <w:rFonts w:ascii="Times New Roman" w:hAnsi="Times New Roman" w:cs="Times New Roman"/>
          <w:b/>
          <w:sz w:val="28"/>
          <w:szCs w:val="28"/>
        </w:rPr>
        <w:t>02</w:t>
      </w:r>
      <w:r w:rsidR="002718FD" w:rsidRPr="000A5524">
        <w:rPr>
          <w:rFonts w:ascii="Times New Roman" w:hAnsi="Times New Roman" w:cs="Times New Roman"/>
          <w:b/>
          <w:i/>
          <w:sz w:val="28"/>
          <w:szCs w:val="28"/>
        </w:rPr>
        <w:t xml:space="preserve"> </w:t>
      </w:r>
      <w:r w:rsidR="00D8625B" w:rsidRPr="000A5524">
        <w:rPr>
          <w:rFonts w:ascii="Times New Roman" w:eastAsia="Times New Roman" w:hAnsi="Times New Roman" w:cs="Times New Roman"/>
          <w:b/>
          <w:sz w:val="28"/>
          <w:szCs w:val="28"/>
          <w:u w:val="single"/>
          <w:lang w:eastAsia="ru-RU"/>
        </w:rPr>
        <w:t>ЭКСПЛУАТАЦИЯ СЕТЕЙ И СООРУЖЕНИЙ ВОДОСНАБЖЕНИЯ И ВОДООТВЕДЕНИЯ</w:t>
      </w:r>
    </w:p>
    <w:p w:rsidR="00D32C9E" w:rsidRPr="000A5524" w:rsidRDefault="00D32C9E" w:rsidP="00D32C9E">
      <w:pPr>
        <w:spacing w:after="0"/>
        <w:jc w:val="center"/>
        <w:rPr>
          <w:rFonts w:ascii="Times New Roman" w:hAnsi="Times New Roman" w:cs="Times New Roman"/>
          <w:sz w:val="28"/>
          <w:szCs w:val="28"/>
        </w:rPr>
      </w:pPr>
      <w:r w:rsidRPr="000A5524">
        <w:rPr>
          <w:rFonts w:ascii="Times New Roman" w:hAnsi="Times New Roman" w:cs="Times New Roman"/>
          <w:sz w:val="28"/>
          <w:szCs w:val="28"/>
        </w:rPr>
        <w:t xml:space="preserve">для специальности </w:t>
      </w:r>
    </w:p>
    <w:p w:rsidR="00D32C9E" w:rsidRPr="000A5524" w:rsidRDefault="00B12E91" w:rsidP="00D32C9E">
      <w:pPr>
        <w:spacing w:after="0"/>
        <w:jc w:val="center"/>
        <w:rPr>
          <w:rFonts w:ascii="Times New Roman" w:hAnsi="Times New Roman" w:cs="Times New Roman"/>
          <w:sz w:val="28"/>
          <w:szCs w:val="28"/>
        </w:rPr>
      </w:pPr>
      <w:r w:rsidRPr="000A5524">
        <w:rPr>
          <w:rFonts w:ascii="Times New Roman" w:hAnsi="Times New Roman" w:cs="Times New Roman"/>
          <w:sz w:val="28"/>
          <w:szCs w:val="28"/>
        </w:rPr>
        <w:t>08.02.04Водоснабжение и водоотведение (базовая подготовка)</w:t>
      </w:r>
    </w:p>
    <w:p w:rsidR="00B12E91" w:rsidRPr="000A5524" w:rsidRDefault="00B12E91" w:rsidP="00D32C9E">
      <w:pPr>
        <w:spacing w:after="0"/>
        <w:jc w:val="center"/>
        <w:rPr>
          <w:rFonts w:ascii="Times New Roman" w:hAnsi="Times New Roman" w:cs="Times New Roman"/>
          <w:sz w:val="28"/>
          <w:szCs w:val="28"/>
        </w:rPr>
      </w:pPr>
      <w:r w:rsidRPr="000A5524">
        <w:rPr>
          <w:rFonts w:ascii="Times New Roman" w:hAnsi="Times New Roman" w:cs="Times New Roman"/>
          <w:sz w:val="28"/>
          <w:szCs w:val="28"/>
        </w:rPr>
        <w:t>Наименование специальности</w:t>
      </w:r>
    </w:p>
    <w:p w:rsidR="00D32C9E" w:rsidRPr="000A5524" w:rsidRDefault="00D32C9E" w:rsidP="00D32C9E">
      <w:pPr>
        <w:spacing w:after="0"/>
        <w:jc w:val="center"/>
        <w:rPr>
          <w:rFonts w:ascii="Times New Roman" w:hAnsi="Times New Roman" w:cs="Times New Roman"/>
          <w:sz w:val="28"/>
          <w:szCs w:val="28"/>
        </w:rPr>
      </w:pPr>
      <w:r w:rsidRPr="000A5524">
        <w:rPr>
          <w:rFonts w:ascii="Times New Roman" w:hAnsi="Times New Roman" w:cs="Times New Roman"/>
          <w:sz w:val="28"/>
          <w:szCs w:val="28"/>
        </w:rPr>
        <w:t xml:space="preserve">Квалификация – </w:t>
      </w:r>
      <w:r w:rsidR="00B12E91" w:rsidRPr="000A5524">
        <w:rPr>
          <w:rFonts w:ascii="Times New Roman" w:hAnsi="Times New Roman" w:cs="Times New Roman"/>
          <w:sz w:val="28"/>
          <w:szCs w:val="28"/>
        </w:rPr>
        <w:t>техник</w:t>
      </w:r>
    </w:p>
    <w:p w:rsidR="00D32C9E" w:rsidRPr="000A5524" w:rsidRDefault="00D32C9E" w:rsidP="00D32C9E">
      <w:pPr>
        <w:spacing w:after="0"/>
        <w:jc w:val="center"/>
        <w:rPr>
          <w:rFonts w:ascii="Times New Roman" w:hAnsi="Times New Roman" w:cs="Times New Roman"/>
          <w:b/>
          <w:i/>
          <w:sz w:val="28"/>
          <w:szCs w:val="28"/>
          <w:u w:val="single"/>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D32C9E" w:rsidRPr="000A5524" w:rsidRDefault="00D32C9E" w:rsidP="00D32C9E">
      <w:pPr>
        <w:rPr>
          <w:rFonts w:ascii="Times New Roman" w:hAnsi="Times New Roman" w:cs="Times New Roman"/>
          <w:b/>
          <w:i/>
          <w:sz w:val="28"/>
          <w:szCs w:val="28"/>
        </w:rPr>
      </w:pPr>
    </w:p>
    <w:p w:rsidR="000A5524" w:rsidRDefault="000A5524" w:rsidP="00D32C9E">
      <w:pPr>
        <w:spacing w:after="0" w:line="360" w:lineRule="auto"/>
        <w:jc w:val="center"/>
        <w:rPr>
          <w:rFonts w:ascii="Times New Roman" w:hAnsi="Times New Roman" w:cs="Times New Roman"/>
          <w:sz w:val="28"/>
          <w:szCs w:val="28"/>
        </w:rPr>
      </w:pPr>
    </w:p>
    <w:p w:rsidR="00D32C9E" w:rsidRPr="00EA7E0F" w:rsidRDefault="00D32C9E" w:rsidP="00D32C9E">
      <w:pPr>
        <w:spacing w:after="0" w:line="360" w:lineRule="auto"/>
        <w:jc w:val="center"/>
        <w:rPr>
          <w:rFonts w:ascii="Times New Roman" w:hAnsi="Times New Roman" w:cs="Times New Roman"/>
          <w:sz w:val="28"/>
          <w:szCs w:val="28"/>
        </w:rPr>
      </w:pPr>
      <w:r w:rsidRPr="000A5524">
        <w:rPr>
          <w:rFonts w:ascii="Times New Roman" w:hAnsi="Times New Roman" w:cs="Times New Roman"/>
          <w:sz w:val="28"/>
          <w:szCs w:val="28"/>
        </w:rPr>
        <w:t>Челябинск, 201</w:t>
      </w:r>
      <w:r w:rsidR="0094216F" w:rsidRPr="00EA7E0F">
        <w:rPr>
          <w:rFonts w:ascii="Times New Roman" w:hAnsi="Times New Roman" w:cs="Times New Roman"/>
          <w:sz w:val="28"/>
          <w:szCs w:val="28"/>
        </w:rPr>
        <w:t>9</w:t>
      </w:r>
    </w:p>
    <w:p w:rsidR="0094216F" w:rsidRPr="00EA7E0F" w:rsidRDefault="0094216F" w:rsidP="00D32C9E">
      <w:pPr>
        <w:spacing w:after="0" w:line="360" w:lineRule="auto"/>
        <w:jc w:val="center"/>
        <w:rPr>
          <w:rFonts w:ascii="Times New Roman" w:hAnsi="Times New Roman" w:cs="Times New Roman"/>
          <w:sz w:val="28"/>
          <w:szCs w:val="28"/>
        </w:rPr>
      </w:pPr>
    </w:p>
    <w:tbl>
      <w:tblPr>
        <w:tblW w:w="10031" w:type="dxa"/>
        <w:tblLayout w:type="fixed"/>
        <w:tblLook w:val="04A0"/>
      </w:tblPr>
      <w:tblGrid>
        <w:gridCol w:w="3326"/>
        <w:gridCol w:w="2878"/>
        <w:gridCol w:w="3827"/>
      </w:tblGrid>
      <w:tr w:rsidR="00D32C9E" w:rsidRPr="000A5524" w:rsidTr="0094216F">
        <w:tc>
          <w:tcPr>
            <w:tcW w:w="3326" w:type="dxa"/>
          </w:tcPr>
          <w:p w:rsidR="00D32C9E" w:rsidRPr="0094216F" w:rsidRDefault="00D32C9E" w:rsidP="009421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i/>
                <w:sz w:val="24"/>
                <w:szCs w:val="24"/>
              </w:rPr>
            </w:pPr>
            <w:r w:rsidRPr="0094216F">
              <w:rPr>
                <w:rFonts w:ascii="Times New Roman" w:hAnsi="Times New Roman" w:cs="Times New Roman"/>
                <w:b/>
                <w:i/>
                <w:sz w:val="24"/>
                <w:szCs w:val="24"/>
              </w:rPr>
              <w:lastRenderedPageBreak/>
              <w:br w:type="page"/>
            </w:r>
            <w:r w:rsidRPr="0094216F">
              <w:rPr>
                <w:rFonts w:ascii="Times New Roman" w:hAnsi="Times New Roman" w:cs="Times New Roman"/>
                <w:sz w:val="24"/>
                <w:szCs w:val="24"/>
              </w:rPr>
              <w:br w:type="page"/>
              <w:t xml:space="preserve">Программа составлена на основе Федерального государственного образовательного стандарта СПО по специальности </w:t>
            </w:r>
            <w:r w:rsidR="00B12E91" w:rsidRPr="0094216F">
              <w:rPr>
                <w:rFonts w:ascii="Times New Roman" w:hAnsi="Times New Roman" w:cs="Times New Roman"/>
                <w:b/>
                <w:i/>
                <w:sz w:val="24"/>
                <w:szCs w:val="24"/>
              </w:rPr>
              <w:t>08.02.04</w:t>
            </w:r>
            <w:r w:rsidR="0094216F" w:rsidRPr="0094216F">
              <w:rPr>
                <w:rFonts w:ascii="Times New Roman" w:hAnsi="Times New Roman" w:cs="Times New Roman"/>
                <w:b/>
                <w:i/>
                <w:sz w:val="24"/>
                <w:szCs w:val="24"/>
              </w:rPr>
              <w:t xml:space="preserve"> </w:t>
            </w:r>
            <w:r w:rsidR="00B12E91" w:rsidRPr="0094216F">
              <w:rPr>
                <w:rFonts w:ascii="Times New Roman" w:hAnsi="Times New Roman" w:cs="Times New Roman"/>
                <w:b/>
                <w:i/>
                <w:sz w:val="24"/>
                <w:szCs w:val="24"/>
              </w:rPr>
              <w:t>Водоснабжение и водоотведение (базовая подготовка)</w:t>
            </w:r>
            <w:r w:rsidRPr="0094216F">
              <w:rPr>
                <w:rFonts w:ascii="Times New Roman" w:hAnsi="Times New Roman" w:cs="Times New Roman"/>
                <w:sz w:val="24"/>
                <w:szCs w:val="24"/>
              </w:rPr>
              <w:t>, а также в соответствии с требованиями работодателей</w:t>
            </w:r>
          </w:p>
          <w:p w:rsidR="00D32C9E" w:rsidRPr="0094216F" w:rsidRDefault="00D32C9E" w:rsidP="0094216F">
            <w:pPr>
              <w:pStyle w:val="9"/>
              <w:spacing w:line="240" w:lineRule="auto"/>
              <w:jc w:val="both"/>
              <w:rPr>
                <w:rFonts w:ascii="Times New Roman" w:hAnsi="Times New Roman" w:cs="Times New Roman"/>
                <w:sz w:val="24"/>
                <w:szCs w:val="24"/>
              </w:rPr>
            </w:pPr>
          </w:p>
          <w:p w:rsidR="00D32C9E" w:rsidRPr="0094216F" w:rsidRDefault="00D32C9E" w:rsidP="0094216F">
            <w:pPr>
              <w:spacing w:after="0" w:line="240" w:lineRule="auto"/>
              <w:jc w:val="both"/>
              <w:rPr>
                <w:rFonts w:ascii="Times New Roman" w:hAnsi="Times New Roman" w:cs="Times New Roman"/>
                <w:sz w:val="24"/>
                <w:szCs w:val="24"/>
              </w:rPr>
            </w:pPr>
          </w:p>
        </w:tc>
        <w:tc>
          <w:tcPr>
            <w:tcW w:w="2878" w:type="dxa"/>
          </w:tcPr>
          <w:p w:rsidR="00D32C9E" w:rsidRPr="0094216F" w:rsidRDefault="00D32C9E" w:rsidP="0094216F">
            <w:pPr>
              <w:spacing w:after="0" w:line="240" w:lineRule="auto"/>
              <w:jc w:val="both"/>
              <w:rPr>
                <w:rFonts w:ascii="Times New Roman" w:hAnsi="Times New Roman" w:cs="Times New Roman"/>
                <w:i/>
                <w:sz w:val="24"/>
                <w:szCs w:val="24"/>
              </w:rPr>
            </w:pPr>
            <w:r w:rsidRPr="0094216F">
              <w:rPr>
                <w:rFonts w:ascii="Times New Roman" w:hAnsi="Times New Roman" w:cs="Times New Roman"/>
                <w:i/>
                <w:sz w:val="24"/>
                <w:szCs w:val="24"/>
              </w:rPr>
              <w:t>ОДОБРЕНО</w:t>
            </w:r>
          </w:p>
          <w:p w:rsidR="00D32C9E" w:rsidRPr="0094216F" w:rsidRDefault="00D32C9E" w:rsidP="0094216F">
            <w:pPr>
              <w:spacing w:after="0" w:line="240" w:lineRule="auto"/>
              <w:jc w:val="both"/>
              <w:rPr>
                <w:rFonts w:ascii="Times New Roman" w:hAnsi="Times New Roman" w:cs="Times New Roman"/>
                <w:sz w:val="24"/>
                <w:szCs w:val="24"/>
              </w:rPr>
            </w:pPr>
            <w:r w:rsidRPr="0094216F">
              <w:rPr>
                <w:rFonts w:ascii="Times New Roman" w:hAnsi="Times New Roman" w:cs="Times New Roman"/>
                <w:sz w:val="24"/>
                <w:szCs w:val="24"/>
              </w:rPr>
              <w:t xml:space="preserve">Предметной (цикловой) </w:t>
            </w:r>
          </w:p>
          <w:p w:rsidR="00D32C9E" w:rsidRPr="0094216F" w:rsidRDefault="00D32C9E" w:rsidP="0094216F">
            <w:pPr>
              <w:spacing w:after="0" w:line="240" w:lineRule="auto"/>
              <w:jc w:val="both"/>
              <w:rPr>
                <w:rFonts w:ascii="Times New Roman" w:hAnsi="Times New Roman" w:cs="Times New Roman"/>
                <w:sz w:val="24"/>
                <w:szCs w:val="24"/>
              </w:rPr>
            </w:pPr>
            <w:r w:rsidRPr="0094216F">
              <w:rPr>
                <w:rFonts w:ascii="Times New Roman" w:hAnsi="Times New Roman" w:cs="Times New Roman"/>
                <w:sz w:val="24"/>
                <w:szCs w:val="24"/>
              </w:rPr>
              <w:t xml:space="preserve">комиссией </w:t>
            </w:r>
          </w:p>
          <w:p w:rsidR="00D32C9E" w:rsidRPr="0094216F" w:rsidRDefault="00D32C9E" w:rsidP="0094216F">
            <w:pPr>
              <w:pStyle w:val="af0"/>
              <w:spacing w:after="0" w:line="240" w:lineRule="auto"/>
              <w:jc w:val="both"/>
              <w:rPr>
                <w:rFonts w:ascii="Times New Roman" w:hAnsi="Times New Roman"/>
                <w:sz w:val="24"/>
                <w:szCs w:val="24"/>
              </w:rPr>
            </w:pPr>
            <w:r w:rsidRPr="0094216F">
              <w:rPr>
                <w:rFonts w:ascii="Times New Roman" w:hAnsi="Times New Roman"/>
                <w:sz w:val="24"/>
                <w:szCs w:val="24"/>
              </w:rPr>
              <w:t>протокол № ______</w:t>
            </w:r>
          </w:p>
          <w:p w:rsidR="00D32C9E" w:rsidRPr="0094216F" w:rsidRDefault="0094216F" w:rsidP="0094216F">
            <w:pPr>
              <w:pStyle w:val="af0"/>
              <w:spacing w:after="0" w:line="240" w:lineRule="auto"/>
              <w:jc w:val="both"/>
              <w:rPr>
                <w:rFonts w:ascii="Times New Roman" w:hAnsi="Times New Roman"/>
                <w:sz w:val="24"/>
                <w:szCs w:val="24"/>
              </w:rPr>
            </w:pPr>
            <w:r>
              <w:rPr>
                <w:rFonts w:ascii="Times New Roman" w:hAnsi="Times New Roman"/>
                <w:sz w:val="24"/>
                <w:szCs w:val="24"/>
              </w:rPr>
              <w:t>от «__»__________</w:t>
            </w:r>
            <w:r w:rsidR="00D32C9E" w:rsidRPr="0094216F">
              <w:rPr>
                <w:rFonts w:ascii="Times New Roman" w:hAnsi="Times New Roman"/>
                <w:sz w:val="24"/>
                <w:szCs w:val="24"/>
              </w:rPr>
              <w:t>201</w:t>
            </w:r>
            <w:r w:rsidRPr="00EA7E0F">
              <w:rPr>
                <w:rFonts w:ascii="Times New Roman" w:hAnsi="Times New Roman"/>
                <w:sz w:val="24"/>
                <w:szCs w:val="24"/>
              </w:rPr>
              <w:t xml:space="preserve"> </w:t>
            </w:r>
            <w:r w:rsidR="00D32C9E" w:rsidRPr="0094216F">
              <w:rPr>
                <w:rFonts w:ascii="Times New Roman" w:hAnsi="Times New Roman"/>
                <w:sz w:val="24"/>
                <w:szCs w:val="24"/>
              </w:rPr>
              <w:t xml:space="preserve"> г.</w:t>
            </w:r>
          </w:p>
          <w:p w:rsidR="00D32C9E" w:rsidRPr="0094216F" w:rsidRDefault="00D32C9E" w:rsidP="0094216F">
            <w:pPr>
              <w:pStyle w:val="af0"/>
              <w:spacing w:after="0" w:line="240" w:lineRule="auto"/>
              <w:jc w:val="both"/>
              <w:rPr>
                <w:rFonts w:ascii="Times New Roman" w:hAnsi="Times New Roman"/>
                <w:sz w:val="24"/>
                <w:szCs w:val="24"/>
              </w:rPr>
            </w:pPr>
            <w:r w:rsidRPr="0094216F">
              <w:rPr>
                <w:rFonts w:ascii="Times New Roman" w:hAnsi="Times New Roman"/>
                <w:sz w:val="24"/>
                <w:szCs w:val="24"/>
              </w:rPr>
              <w:t xml:space="preserve">Председатель ПЦК </w:t>
            </w:r>
          </w:p>
          <w:p w:rsidR="00D32C9E" w:rsidRPr="0094216F" w:rsidRDefault="00B12E91" w:rsidP="0094216F">
            <w:pPr>
              <w:spacing w:after="0" w:line="240" w:lineRule="auto"/>
              <w:jc w:val="both"/>
              <w:rPr>
                <w:rFonts w:ascii="Times New Roman" w:hAnsi="Times New Roman" w:cs="Times New Roman"/>
                <w:sz w:val="24"/>
                <w:szCs w:val="24"/>
              </w:rPr>
            </w:pPr>
            <w:r w:rsidRPr="0094216F">
              <w:rPr>
                <w:rFonts w:ascii="Times New Roman" w:hAnsi="Times New Roman" w:cs="Times New Roman"/>
                <w:sz w:val="24"/>
                <w:szCs w:val="24"/>
              </w:rPr>
              <w:t>Хидиятуллина А.А.</w:t>
            </w:r>
          </w:p>
        </w:tc>
        <w:tc>
          <w:tcPr>
            <w:tcW w:w="3827" w:type="dxa"/>
          </w:tcPr>
          <w:p w:rsidR="00D32C9E" w:rsidRPr="0094216F" w:rsidRDefault="00D32C9E" w:rsidP="0094216F">
            <w:pPr>
              <w:pStyle w:val="9"/>
              <w:spacing w:before="0" w:line="240" w:lineRule="auto"/>
              <w:jc w:val="both"/>
              <w:rPr>
                <w:rFonts w:ascii="Times New Roman" w:hAnsi="Times New Roman" w:cs="Times New Roman"/>
                <w:sz w:val="24"/>
                <w:szCs w:val="24"/>
              </w:rPr>
            </w:pPr>
            <w:r w:rsidRPr="0094216F">
              <w:rPr>
                <w:rFonts w:ascii="Times New Roman" w:hAnsi="Times New Roman" w:cs="Times New Roman"/>
                <w:sz w:val="24"/>
                <w:szCs w:val="24"/>
              </w:rPr>
              <w:t>УТВЕРЖДАЮ</w:t>
            </w:r>
          </w:p>
          <w:p w:rsidR="00D32C9E" w:rsidRPr="0094216F" w:rsidRDefault="00D32C9E" w:rsidP="0094216F">
            <w:pPr>
              <w:spacing w:after="0" w:line="240" w:lineRule="auto"/>
              <w:jc w:val="both"/>
              <w:rPr>
                <w:rFonts w:ascii="Times New Roman" w:hAnsi="Times New Roman" w:cs="Times New Roman"/>
                <w:sz w:val="24"/>
                <w:szCs w:val="24"/>
              </w:rPr>
            </w:pPr>
            <w:r w:rsidRPr="0094216F">
              <w:rPr>
                <w:rFonts w:ascii="Times New Roman" w:hAnsi="Times New Roman" w:cs="Times New Roman"/>
                <w:sz w:val="24"/>
                <w:szCs w:val="24"/>
              </w:rPr>
              <w:t xml:space="preserve">Заместитель директора  по НМР  </w:t>
            </w:r>
          </w:p>
          <w:p w:rsidR="00D32C9E" w:rsidRPr="0094216F" w:rsidRDefault="00D32C9E" w:rsidP="0094216F">
            <w:pPr>
              <w:spacing w:after="0" w:line="240" w:lineRule="auto"/>
              <w:jc w:val="both"/>
              <w:rPr>
                <w:rFonts w:ascii="Times New Roman" w:hAnsi="Times New Roman" w:cs="Times New Roman"/>
                <w:sz w:val="24"/>
                <w:szCs w:val="24"/>
              </w:rPr>
            </w:pPr>
            <w:r w:rsidRPr="0094216F">
              <w:rPr>
                <w:rFonts w:ascii="Times New Roman" w:hAnsi="Times New Roman" w:cs="Times New Roman"/>
                <w:sz w:val="24"/>
                <w:szCs w:val="24"/>
              </w:rPr>
              <w:t>______________Т.Ю. Крашакова</w:t>
            </w:r>
          </w:p>
          <w:p w:rsidR="00D32C9E" w:rsidRPr="0094216F" w:rsidRDefault="00D8625B" w:rsidP="0094216F">
            <w:pPr>
              <w:spacing w:after="0" w:line="240" w:lineRule="auto"/>
              <w:ind w:left="-108"/>
              <w:jc w:val="both"/>
              <w:rPr>
                <w:rFonts w:ascii="Times New Roman" w:hAnsi="Times New Roman" w:cs="Times New Roman"/>
                <w:sz w:val="24"/>
                <w:szCs w:val="24"/>
              </w:rPr>
            </w:pPr>
            <w:r w:rsidRPr="0094216F">
              <w:rPr>
                <w:rFonts w:ascii="Times New Roman" w:hAnsi="Times New Roman" w:cs="Times New Roman"/>
                <w:sz w:val="24"/>
                <w:szCs w:val="24"/>
              </w:rPr>
              <w:t>«___»_______</w:t>
            </w:r>
            <w:r w:rsidR="00D32C9E" w:rsidRPr="0094216F">
              <w:rPr>
                <w:rFonts w:ascii="Times New Roman" w:hAnsi="Times New Roman" w:cs="Times New Roman"/>
                <w:sz w:val="24"/>
                <w:szCs w:val="24"/>
              </w:rPr>
              <w:t>20___ г.</w:t>
            </w:r>
          </w:p>
        </w:tc>
      </w:tr>
    </w:tbl>
    <w:p w:rsidR="00D32C9E" w:rsidRPr="000A5524" w:rsidRDefault="00D32C9E" w:rsidP="0094216F">
      <w:pPr>
        <w:spacing w:after="0" w:line="360" w:lineRule="auto"/>
        <w:ind w:firstLine="708"/>
        <w:jc w:val="both"/>
        <w:rPr>
          <w:rFonts w:ascii="Times New Roman" w:hAnsi="Times New Roman" w:cs="Times New Roman"/>
          <w:sz w:val="28"/>
          <w:szCs w:val="28"/>
        </w:rPr>
      </w:pPr>
    </w:p>
    <w:p w:rsidR="00D32C9E" w:rsidRPr="000A5524" w:rsidRDefault="00D32C9E" w:rsidP="00D32C9E">
      <w:pPr>
        <w:spacing w:line="360" w:lineRule="auto"/>
        <w:ind w:firstLine="708"/>
        <w:jc w:val="both"/>
        <w:rPr>
          <w:rFonts w:ascii="Times New Roman" w:hAnsi="Times New Roman" w:cs="Times New Roman"/>
          <w:sz w:val="28"/>
          <w:szCs w:val="28"/>
        </w:rPr>
      </w:pPr>
    </w:p>
    <w:p w:rsidR="00D32C9E" w:rsidRPr="000A5524" w:rsidRDefault="00D32C9E" w:rsidP="00D32C9E">
      <w:pPr>
        <w:spacing w:line="360" w:lineRule="auto"/>
        <w:ind w:firstLine="708"/>
        <w:jc w:val="both"/>
        <w:rPr>
          <w:rFonts w:ascii="Times New Roman" w:hAnsi="Times New Roman" w:cs="Times New Roman"/>
          <w:sz w:val="28"/>
          <w:szCs w:val="28"/>
        </w:rPr>
      </w:pPr>
    </w:p>
    <w:p w:rsidR="00D32C9E" w:rsidRPr="000A5524" w:rsidRDefault="00D32C9E" w:rsidP="00D32C9E">
      <w:pPr>
        <w:spacing w:line="360" w:lineRule="auto"/>
        <w:ind w:firstLine="708"/>
        <w:jc w:val="both"/>
        <w:rPr>
          <w:rFonts w:ascii="Times New Roman" w:hAnsi="Times New Roman" w:cs="Times New Roman"/>
          <w:sz w:val="28"/>
          <w:szCs w:val="28"/>
        </w:rPr>
      </w:pPr>
    </w:p>
    <w:p w:rsidR="00D32C9E" w:rsidRPr="000A5524" w:rsidRDefault="00D32C9E" w:rsidP="00D32C9E">
      <w:pPr>
        <w:pStyle w:val="2"/>
        <w:ind w:left="1134" w:hanging="1134"/>
        <w:jc w:val="both"/>
        <w:rPr>
          <w:rFonts w:ascii="Times New Roman" w:hAnsi="Times New Roman"/>
          <w:i/>
          <w:sz w:val="28"/>
          <w:szCs w:val="28"/>
        </w:rPr>
      </w:pPr>
    </w:p>
    <w:p w:rsidR="00D32C9E" w:rsidRPr="000A5524" w:rsidRDefault="00D32C9E" w:rsidP="00D32C9E">
      <w:pPr>
        <w:pStyle w:val="2"/>
        <w:ind w:left="1134" w:hanging="1134"/>
        <w:jc w:val="both"/>
        <w:rPr>
          <w:rFonts w:ascii="Times New Roman" w:hAnsi="Times New Roman"/>
          <w:i/>
          <w:sz w:val="28"/>
          <w:szCs w:val="28"/>
        </w:rPr>
      </w:pPr>
    </w:p>
    <w:p w:rsidR="00E55B33" w:rsidRPr="000A5524" w:rsidRDefault="0094216F" w:rsidP="00D32C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Составитель</w:t>
      </w:r>
      <w:r w:rsidR="00D32C9E" w:rsidRPr="000A5524">
        <w:rPr>
          <w:rFonts w:ascii="Times New Roman" w:hAnsi="Times New Roman" w:cs="Times New Roman"/>
          <w:sz w:val="28"/>
          <w:szCs w:val="28"/>
        </w:rPr>
        <w:t xml:space="preserve">: </w:t>
      </w:r>
      <w:r w:rsidR="00B12E91" w:rsidRPr="000A5524">
        <w:rPr>
          <w:rFonts w:ascii="Times New Roman" w:hAnsi="Times New Roman" w:cs="Times New Roman"/>
          <w:b/>
          <w:sz w:val="28"/>
          <w:szCs w:val="28"/>
        </w:rPr>
        <w:t>Ершова Ираида Ивановна</w:t>
      </w:r>
      <w:r w:rsidR="00E55B33" w:rsidRPr="000A5524">
        <w:rPr>
          <w:rFonts w:ascii="Times New Roman" w:hAnsi="Times New Roman" w:cs="Times New Roman"/>
          <w:sz w:val="28"/>
          <w:szCs w:val="28"/>
        </w:rPr>
        <w:t>, преподаватель</w:t>
      </w:r>
      <w:r w:rsidR="005867D6" w:rsidRPr="000A5524">
        <w:rPr>
          <w:rFonts w:ascii="Times New Roman" w:hAnsi="Times New Roman" w:cs="Times New Roman"/>
          <w:sz w:val="28"/>
          <w:szCs w:val="28"/>
        </w:rPr>
        <w:t xml:space="preserve"> </w:t>
      </w:r>
      <w:r w:rsidR="00C3370B" w:rsidRPr="000A5524">
        <w:rPr>
          <w:rFonts w:ascii="Times New Roman" w:hAnsi="Times New Roman" w:cs="Times New Roman"/>
          <w:sz w:val="28"/>
          <w:szCs w:val="28"/>
        </w:rPr>
        <w:t>ГБПОУ «ЮУрГТК»</w:t>
      </w:r>
    </w:p>
    <w:p w:rsidR="00A570E3" w:rsidRPr="000A5524" w:rsidRDefault="00A570E3" w:rsidP="00A570E3">
      <w:pPr>
        <w:rPr>
          <w:rFonts w:ascii="Times New Roman" w:hAnsi="Times New Roman" w:cs="Times New Roman"/>
          <w:i/>
          <w:sz w:val="28"/>
          <w:szCs w:val="28"/>
        </w:rPr>
      </w:pPr>
    </w:p>
    <w:p w:rsidR="00A570E3" w:rsidRPr="000A5524" w:rsidRDefault="00A570E3" w:rsidP="00A570E3">
      <w:pPr>
        <w:rPr>
          <w:rFonts w:ascii="Times New Roman" w:hAnsi="Times New Roman" w:cs="Times New Roman"/>
          <w:b/>
          <w:i/>
          <w:sz w:val="28"/>
          <w:szCs w:val="28"/>
        </w:rPr>
      </w:pPr>
    </w:p>
    <w:p w:rsidR="00A570E3" w:rsidRPr="000A5524" w:rsidRDefault="00A570E3" w:rsidP="00A570E3">
      <w:pPr>
        <w:rPr>
          <w:rFonts w:ascii="Times New Roman" w:hAnsi="Times New Roman" w:cs="Times New Roman"/>
          <w:b/>
          <w:i/>
          <w:sz w:val="28"/>
          <w:szCs w:val="28"/>
        </w:rPr>
      </w:pPr>
    </w:p>
    <w:p w:rsidR="00A570E3" w:rsidRPr="000A5524" w:rsidRDefault="00A570E3" w:rsidP="00A570E3">
      <w:pPr>
        <w:rPr>
          <w:rFonts w:ascii="Times New Roman" w:hAnsi="Times New Roman" w:cs="Times New Roman"/>
          <w:b/>
          <w:i/>
          <w:sz w:val="28"/>
          <w:szCs w:val="28"/>
          <w:vertAlign w:val="superscript"/>
        </w:rPr>
      </w:pPr>
    </w:p>
    <w:p w:rsidR="00A570E3" w:rsidRPr="000A5524" w:rsidRDefault="00A570E3" w:rsidP="00A570E3">
      <w:pPr>
        <w:rPr>
          <w:rFonts w:ascii="Times New Roman" w:hAnsi="Times New Roman" w:cs="Times New Roman"/>
          <w:b/>
          <w:i/>
          <w:sz w:val="28"/>
          <w:szCs w:val="28"/>
          <w:vertAlign w:val="superscript"/>
        </w:rPr>
      </w:pPr>
    </w:p>
    <w:p w:rsidR="00D32C9E" w:rsidRPr="000A5524" w:rsidRDefault="00D32C9E" w:rsidP="00A570E3">
      <w:pPr>
        <w:rPr>
          <w:rFonts w:ascii="Times New Roman" w:hAnsi="Times New Roman" w:cs="Times New Roman"/>
          <w:b/>
          <w:i/>
          <w:sz w:val="28"/>
          <w:szCs w:val="28"/>
        </w:rPr>
      </w:pPr>
    </w:p>
    <w:p w:rsidR="00A570E3" w:rsidRPr="000A5524" w:rsidRDefault="00A570E3" w:rsidP="00A570E3">
      <w:pPr>
        <w:rPr>
          <w:rFonts w:ascii="Times New Roman" w:hAnsi="Times New Roman" w:cs="Times New Roman"/>
          <w:b/>
          <w:bCs/>
          <w:i/>
          <w:sz w:val="28"/>
          <w:szCs w:val="28"/>
        </w:rPr>
      </w:pPr>
    </w:p>
    <w:p w:rsidR="00A570E3" w:rsidRPr="000A5524" w:rsidRDefault="00A570E3" w:rsidP="00A570E3">
      <w:pPr>
        <w:rPr>
          <w:rFonts w:ascii="Times New Roman" w:hAnsi="Times New Roman" w:cs="Times New Roman"/>
          <w:b/>
          <w:i/>
          <w:sz w:val="28"/>
          <w:szCs w:val="28"/>
        </w:rPr>
      </w:pPr>
      <w:r w:rsidRPr="000A5524">
        <w:rPr>
          <w:rFonts w:ascii="Times New Roman" w:hAnsi="Times New Roman" w:cs="Times New Roman"/>
          <w:b/>
          <w:i/>
          <w:sz w:val="28"/>
          <w:szCs w:val="28"/>
          <w:u w:val="single"/>
        </w:rPr>
        <w:br w:type="page"/>
      </w:r>
    </w:p>
    <w:p w:rsidR="004F742D" w:rsidRPr="004F742D" w:rsidRDefault="004F742D" w:rsidP="004F742D">
      <w:pPr>
        <w:jc w:val="center"/>
        <w:rPr>
          <w:rFonts w:ascii="Times New Roman" w:hAnsi="Times New Roman" w:cs="Times New Roman"/>
          <w:b/>
          <w:sz w:val="28"/>
          <w:szCs w:val="28"/>
        </w:rPr>
      </w:pPr>
      <w:r w:rsidRPr="004F742D">
        <w:rPr>
          <w:rFonts w:ascii="Times New Roman" w:hAnsi="Times New Roman" w:cs="Times New Roman"/>
          <w:b/>
          <w:sz w:val="28"/>
          <w:szCs w:val="28"/>
        </w:rPr>
        <w:lastRenderedPageBreak/>
        <w:t>АКТ СОГЛАСОВАНИЯ</w:t>
      </w:r>
    </w:p>
    <w:p w:rsidR="004F742D" w:rsidRPr="004F742D" w:rsidRDefault="004F742D" w:rsidP="004F742D">
      <w:pPr>
        <w:jc w:val="center"/>
        <w:rPr>
          <w:rFonts w:ascii="Times New Roman" w:hAnsi="Times New Roman" w:cs="Times New Roman"/>
          <w:b/>
          <w:sz w:val="28"/>
          <w:szCs w:val="28"/>
        </w:rPr>
      </w:pPr>
      <w:r w:rsidRPr="004F742D">
        <w:rPr>
          <w:rFonts w:ascii="Times New Roman" w:hAnsi="Times New Roman" w:cs="Times New Roman"/>
          <w:b/>
          <w:sz w:val="28"/>
          <w:szCs w:val="28"/>
        </w:rPr>
        <w:t>на программу профессионального модуля</w:t>
      </w:r>
    </w:p>
    <w:p w:rsidR="004F742D" w:rsidRPr="004F742D" w:rsidRDefault="004F742D" w:rsidP="004F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4F742D">
        <w:rPr>
          <w:rFonts w:ascii="Times New Roman" w:hAnsi="Times New Roman" w:cs="Times New Roman"/>
          <w:b/>
          <w:sz w:val="28"/>
          <w:szCs w:val="28"/>
        </w:rPr>
        <w:t xml:space="preserve">(ПМ.02) «Эксплуатация сетей и сооружений водоснабжения </w:t>
      </w:r>
    </w:p>
    <w:p w:rsidR="004F742D" w:rsidRPr="004F742D" w:rsidRDefault="004F742D" w:rsidP="004F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4F742D">
        <w:rPr>
          <w:rFonts w:ascii="Times New Roman" w:hAnsi="Times New Roman" w:cs="Times New Roman"/>
          <w:b/>
          <w:sz w:val="28"/>
          <w:szCs w:val="28"/>
        </w:rPr>
        <w:t>и водоотведения»</w:t>
      </w:r>
    </w:p>
    <w:p w:rsidR="004F742D" w:rsidRDefault="004F742D" w:rsidP="004F742D">
      <w:pPr>
        <w:spacing w:after="0"/>
        <w:jc w:val="center"/>
        <w:rPr>
          <w:rFonts w:ascii="Times New Roman" w:hAnsi="Times New Roman" w:cs="Times New Roman"/>
          <w:b/>
          <w:sz w:val="28"/>
          <w:szCs w:val="28"/>
        </w:rPr>
      </w:pPr>
      <w:r w:rsidRPr="004F742D">
        <w:rPr>
          <w:rFonts w:ascii="Times New Roman" w:hAnsi="Times New Roman" w:cs="Times New Roman"/>
          <w:b/>
          <w:sz w:val="28"/>
          <w:szCs w:val="28"/>
        </w:rPr>
        <w:t>для студентов очной формы обучения по специальности 08.02.04 Водоснабжение и водоотведение, разработанн</w:t>
      </w:r>
      <w:r>
        <w:rPr>
          <w:rFonts w:ascii="Times New Roman" w:hAnsi="Times New Roman" w:cs="Times New Roman"/>
          <w:b/>
          <w:sz w:val="28"/>
          <w:szCs w:val="28"/>
        </w:rPr>
        <w:t>ую</w:t>
      </w:r>
      <w:r w:rsidRPr="004F742D">
        <w:rPr>
          <w:rFonts w:ascii="Times New Roman" w:hAnsi="Times New Roman" w:cs="Times New Roman"/>
          <w:b/>
          <w:sz w:val="28"/>
          <w:szCs w:val="28"/>
        </w:rPr>
        <w:t xml:space="preserve"> преподавател</w:t>
      </w:r>
      <w:r>
        <w:rPr>
          <w:rFonts w:ascii="Times New Roman" w:hAnsi="Times New Roman" w:cs="Times New Roman"/>
          <w:b/>
          <w:sz w:val="28"/>
          <w:szCs w:val="28"/>
        </w:rPr>
        <w:t xml:space="preserve">ем </w:t>
      </w:r>
      <w:r w:rsidRPr="004F742D">
        <w:rPr>
          <w:rFonts w:ascii="Times New Roman" w:hAnsi="Times New Roman" w:cs="Times New Roman"/>
          <w:b/>
          <w:sz w:val="28"/>
          <w:szCs w:val="28"/>
        </w:rPr>
        <w:t>ГБПОУ «Южно-Уральский государственный технический колледж»</w:t>
      </w:r>
      <w:r>
        <w:rPr>
          <w:rFonts w:ascii="Times New Roman" w:hAnsi="Times New Roman" w:cs="Times New Roman"/>
          <w:b/>
          <w:sz w:val="28"/>
          <w:szCs w:val="28"/>
        </w:rPr>
        <w:t xml:space="preserve"> Ершовой И.И.</w:t>
      </w:r>
    </w:p>
    <w:p w:rsidR="00E3731C" w:rsidRPr="004F742D" w:rsidRDefault="00E3731C" w:rsidP="004F742D">
      <w:pPr>
        <w:spacing w:after="0"/>
        <w:jc w:val="center"/>
        <w:rPr>
          <w:rFonts w:ascii="Times New Roman" w:hAnsi="Times New Roman" w:cs="Times New Roman"/>
          <w:b/>
          <w:sz w:val="28"/>
          <w:szCs w:val="28"/>
        </w:rPr>
      </w:pPr>
    </w:p>
    <w:p w:rsidR="004F742D" w:rsidRPr="004F742D" w:rsidRDefault="004F742D" w:rsidP="004F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r w:rsidRPr="004F742D">
        <w:rPr>
          <w:rFonts w:ascii="Times New Roman" w:hAnsi="Times New Roman" w:cs="Times New Roman"/>
          <w:sz w:val="28"/>
          <w:szCs w:val="28"/>
        </w:rPr>
        <w:t>Программа профессионального модуля ПМ.02 «Эксплуатация сетей и сооружений водоснабжения и водоотведения» для студентов очной формы обучения составлена в соответствии с ФГОС по специальности  СПО  08.02.04 Водоснабжение и водоотведение.</w:t>
      </w:r>
    </w:p>
    <w:p w:rsidR="004F742D" w:rsidRPr="004F742D" w:rsidRDefault="004F742D" w:rsidP="004F742D">
      <w:pPr>
        <w:ind w:firstLine="709"/>
        <w:jc w:val="both"/>
        <w:rPr>
          <w:rFonts w:ascii="Times New Roman" w:hAnsi="Times New Roman" w:cs="Times New Roman"/>
          <w:sz w:val="28"/>
          <w:szCs w:val="28"/>
        </w:rPr>
      </w:pPr>
      <w:r w:rsidRPr="004F742D">
        <w:rPr>
          <w:rFonts w:ascii="Times New Roman" w:hAnsi="Times New Roman" w:cs="Times New Roman"/>
          <w:sz w:val="28"/>
          <w:szCs w:val="28"/>
        </w:rPr>
        <w:t xml:space="preserve">Настоящая программа рассчитана на </w:t>
      </w:r>
      <w:r>
        <w:rPr>
          <w:rFonts w:ascii="Times New Roman" w:hAnsi="Times New Roman" w:cs="Times New Roman"/>
          <w:sz w:val="28"/>
          <w:szCs w:val="28"/>
        </w:rPr>
        <w:t>456</w:t>
      </w:r>
      <w:r w:rsidRPr="004F742D">
        <w:rPr>
          <w:rFonts w:ascii="Times New Roman" w:hAnsi="Times New Roman" w:cs="Times New Roman"/>
          <w:sz w:val="28"/>
          <w:szCs w:val="28"/>
        </w:rPr>
        <w:t xml:space="preserve"> час</w:t>
      </w:r>
      <w:r>
        <w:rPr>
          <w:rFonts w:ascii="Times New Roman" w:hAnsi="Times New Roman" w:cs="Times New Roman"/>
          <w:sz w:val="28"/>
          <w:szCs w:val="28"/>
        </w:rPr>
        <w:t>ов</w:t>
      </w:r>
      <w:r w:rsidRPr="004F742D">
        <w:rPr>
          <w:rFonts w:ascii="Times New Roman" w:hAnsi="Times New Roman" w:cs="Times New Roman"/>
          <w:sz w:val="28"/>
          <w:szCs w:val="28"/>
        </w:rPr>
        <w:t xml:space="preserve"> из них аудиторных - 4</w:t>
      </w:r>
      <w:r>
        <w:rPr>
          <w:rFonts w:ascii="Times New Roman" w:hAnsi="Times New Roman" w:cs="Times New Roman"/>
          <w:sz w:val="28"/>
          <w:szCs w:val="28"/>
        </w:rPr>
        <w:t>13</w:t>
      </w:r>
      <w:r w:rsidRPr="004F742D">
        <w:rPr>
          <w:rFonts w:ascii="Times New Roman" w:hAnsi="Times New Roman" w:cs="Times New Roman"/>
          <w:sz w:val="28"/>
          <w:szCs w:val="28"/>
        </w:rPr>
        <w:t xml:space="preserve"> часов и включает в себя два основных раздела, обеспечивающих подготовку квалифицированных специалистов среднего звена по профессиям технического профиля.</w:t>
      </w:r>
    </w:p>
    <w:p w:rsidR="004F742D" w:rsidRPr="004F742D" w:rsidRDefault="004F742D" w:rsidP="004F742D">
      <w:pPr>
        <w:ind w:firstLine="709"/>
        <w:jc w:val="both"/>
        <w:rPr>
          <w:rFonts w:ascii="Times New Roman" w:hAnsi="Times New Roman" w:cs="Times New Roman"/>
          <w:sz w:val="28"/>
          <w:szCs w:val="28"/>
        </w:rPr>
      </w:pPr>
      <w:r w:rsidRPr="004F742D">
        <w:rPr>
          <w:rFonts w:ascii="Times New Roman" w:hAnsi="Times New Roman" w:cs="Times New Roman"/>
          <w:sz w:val="28"/>
          <w:szCs w:val="28"/>
        </w:rPr>
        <w:t>Автор</w:t>
      </w:r>
      <w:r>
        <w:rPr>
          <w:rFonts w:ascii="Times New Roman" w:hAnsi="Times New Roman" w:cs="Times New Roman"/>
          <w:sz w:val="28"/>
          <w:szCs w:val="28"/>
        </w:rPr>
        <w:t>ом</w:t>
      </w:r>
      <w:r w:rsidRPr="004F742D">
        <w:rPr>
          <w:rFonts w:ascii="Times New Roman" w:hAnsi="Times New Roman" w:cs="Times New Roman"/>
          <w:sz w:val="28"/>
          <w:szCs w:val="28"/>
        </w:rPr>
        <w:t xml:space="preserve"> разработана  программа, последовательно</w:t>
      </w:r>
      <w:r>
        <w:rPr>
          <w:rFonts w:ascii="Times New Roman" w:hAnsi="Times New Roman" w:cs="Times New Roman"/>
          <w:sz w:val="28"/>
          <w:szCs w:val="28"/>
        </w:rPr>
        <w:t>го</w:t>
      </w:r>
      <w:r w:rsidRPr="004F742D">
        <w:rPr>
          <w:rFonts w:ascii="Times New Roman" w:hAnsi="Times New Roman" w:cs="Times New Roman"/>
          <w:sz w:val="28"/>
          <w:szCs w:val="28"/>
        </w:rPr>
        <w:t xml:space="preserve"> изучен</w:t>
      </w:r>
      <w:r>
        <w:rPr>
          <w:rFonts w:ascii="Times New Roman" w:hAnsi="Times New Roman" w:cs="Times New Roman"/>
          <w:sz w:val="28"/>
          <w:szCs w:val="28"/>
        </w:rPr>
        <w:t>ия</w:t>
      </w:r>
      <w:r w:rsidRPr="004F742D">
        <w:rPr>
          <w:rFonts w:ascii="Times New Roman" w:hAnsi="Times New Roman" w:cs="Times New Roman"/>
          <w:sz w:val="28"/>
          <w:szCs w:val="28"/>
        </w:rPr>
        <w:t xml:space="preserve"> материала, представлены требования к результатам освоения профессионального модуля, предусмотрена самостоятельная работа, указаны её виды и объем.</w:t>
      </w:r>
    </w:p>
    <w:p w:rsidR="004F742D" w:rsidRPr="004F742D" w:rsidRDefault="004F742D" w:rsidP="004F742D">
      <w:pPr>
        <w:ind w:firstLine="709"/>
        <w:jc w:val="both"/>
        <w:rPr>
          <w:rFonts w:ascii="Times New Roman" w:hAnsi="Times New Roman" w:cs="Times New Roman"/>
          <w:sz w:val="28"/>
          <w:szCs w:val="28"/>
        </w:rPr>
      </w:pPr>
      <w:r w:rsidRPr="004F742D">
        <w:rPr>
          <w:rFonts w:ascii="Times New Roman" w:hAnsi="Times New Roman" w:cs="Times New Roman"/>
          <w:sz w:val="28"/>
          <w:szCs w:val="28"/>
        </w:rPr>
        <w:t>Тематический план раскрывает содержание учебного материала, практических работ, самостоятельной работы обучающихся и время, отведенное на каждый вид работы.</w:t>
      </w:r>
    </w:p>
    <w:p w:rsidR="004F742D" w:rsidRPr="004F742D" w:rsidRDefault="004F742D" w:rsidP="004F742D">
      <w:pPr>
        <w:ind w:firstLine="709"/>
        <w:jc w:val="both"/>
        <w:rPr>
          <w:rFonts w:ascii="Times New Roman" w:hAnsi="Times New Roman" w:cs="Times New Roman"/>
          <w:sz w:val="28"/>
          <w:szCs w:val="28"/>
        </w:rPr>
      </w:pPr>
      <w:r w:rsidRPr="004F742D">
        <w:rPr>
          <w:rFonts w:ascii="Times New Roman" w:hAnsi="Times New Roman" w:cs="Times New Roman"/>
          <w:sz w:val="28"/>
          <w:szCs w:val="28"/>
        </w:rPr>
        <w:t>Контроль и оценка результатов освоения осуществляется различными формами и методами.</w:t>
      </w:r>
    </w:p>
    <w:p w:rsidR="004F742D" w:rsidRPr="004F742D" w:rsidRDefault="004F742D" w:rsidP="004F742D">
      <w:pPr>
        <w:ind w:firstLine="709"/>
        <w:jc w:val="both"/>
        <w:rPr>
          <w:rFonts w:ascii="Times New Roman" w:hAnsi="Times New Roman" w:cs="Times New Roman"/>
          <w:noProof/>
          <w:sz w:val="28"/>
          <w:szCs w:val="28"/>
        </w:rPr>
      </w:pPr>
      <w:r w:rsidRPr="004F742D">
        <w:rPr>
          <w:rFonts w:ascii="Times New Roman" w:hAnsi="Times New Roman" w:cs="Times New Roman"/>
          <w:sz w:val="28"/>
          <w:szCs w:val="28"/>
        </w:rPr>
        <w:t xml:space="preserve">Программа может быть использована в общеобразовательных учреждениях СПО для студентов очной формы обучения </w:t>
      </w:r>
      <w:r>
        <w:rPr>
          <w:rFonts w:ascii="Times New Roman" w:hAnsi="Times New Roman" w:cs="Times New Roman"/>
          <w:sz w:val="28"/>
          <w:szCs w:val="28"/>
        </w:rPr>
        <w:t xml:space="preserve"> </w:t>
      </w:r>
      <w:r w:rsidRPr="004F742D">
        <w:rPr>
          <w:rFonts w:ascii="Times New Roman" w:hAnsi="Times New Roman" w:cs="Times New Roman"/>
          <w:sz w:val="28"/>
          <w:szCs w:val="28"/>
        </w:rPr>
        <w:t>по специальности 08.02.04 Водоснабжение и водоотведение.</w:t>
      </w:r>
    </w:p>
    <w:p w:rsidR="004F742D" w:rsidRPr="004F742D" w:rsidRDefault="004F742D" w:rsidP="004F742D">
      <w:pPr>
        <w:widowControl w:val="0"/>
        <w:jc w:val="center"/>
        <w:rPr>
          <w:rFonts w:ascii="Times New Roman" w:hAnsi="Times New Roman" w:cs="Times New Roman"/>
          <w:b/>
          <w:noProof/>
          <w:sz w:val="28"/>
          <w:szCs w:val="28"/>
        </w:rPr>
      </w:pPr>
      <w:r w:rsidRPr="004F742D">
        <w:rPr>
          <w:rFonts w:ascii="Times New Roman" w:hAnsi="Times New Roman" w:cs="Times New Roman"/>
          <w:b/>
          <w:noProof/>
          <w:sz w:val="28"/>
          <w:szCs w:val="28"/>
          <w:lang w:eastAsia="ru-RU"/>
        </w:rPr>
        <w:drawing>
          <wp:inline distT="0" distB="0" distL="0" distR="0">
            <wp:extent cx="6296025" cy="1466850"/>
            <wp:effectExtent l="19050" t="0" r="9525" b="0"/>
            <wp:docPr id="1" name="Рисунок 1" descr="C:\Documents and Settings\Admin\Рабочий стол\Печать 2015\Маркштетер подп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Печать 2015\Маркштетер подп (1).jpg"/>
                    <pic:cNvPicPr>
                      <a:picLocks noChangeAspect="1" noChangeArrowheads="1"/>
                    </pic:cNvPicPr>
                  </pic:nvPicPr>
                  <pic:blipFill>
                    <a:blip r:embed="rId8"/>
                    <a:srcRect l="3368"/>
                    <a:stretch>
                      <a:fillRect/>
                    </a:stretch>
                  </pic:blipFill>
                  <pic:spPr bwMode="auto">
                    <a:xfrm>
                      <a:off x="0" y="0"/>
                      <a:ext cx="6296025" cy="1466850"/>
                    </a:xfrm>
                    <a:prstGeom prst="rect">
                      <a:avLst/>
                    </a:prstGeom>
                    <a:noFill/>
                    <a:ln w="9525">
                      <a:noFill/>
                      <a:miter lim="800000"/>
                      <a:headEnd/>
                      <a:tailEnd/>
                    </a:ln>
                  </pic:spPr>
                </pic:pic>
              </a:graphicData>
            </a:graphic>
          </wp:inline>
        </w:drawing>
      </w:r>
    </w:p>
    <w:p w:rsidR="00A570E3" w:rsidRPr="004F742D" w:rsidRDefault="00A570E3" w:rsidP="00D32C9E">
      <w:pPr>
        <w:jc w:val="center"/>
        <w:rPr>
          <w:rFonts w:ascii="Times New Roman" w:hAnsi="Times New Roman" w:cs="Times New Roman"/>
          <w:b/>
          <w:sz w:val="28"/>
          <w:szCs w:val="28"/>
        </w:rPr>
      </w:pPr>
      <w:r w:rsidRPr="004F742D">
        <w:rPr>
          <w:rFonts w:ascii="Times New Roman" w:hAnsi="Times New Roman" w:cs="Times New Roman"/>
          <w:b/>
          <w:sz w:val="28"/>
          <w:szCs w:val="28"/>
        </w:rPr>
        <w:lastRenderedPageBreak/>
        <w:t>СОДЕРЖАНИЕ</w:t>
      </w:r>
    </w:p>
    <w:p w:rsidR="00A570E3" w:rsidRPr="004F742D" w:rsidRDefault="00A570E3" w:rsidP="00A570E3">
      <w:pPr>
        <w:rPr>
          <w:rFonts w:ascii="Times New Roman" w:hAnsi="Times New Roman" w:cs="Times New Roman"/>
          <w:b/>
          <w:sz w:val="28"/>
          <w:szCs w:val="28"/>
        </w:rPr>
      </w:pPr>
    </w:p>
    <w:tbl>
      <w:tblPr>
        <w:tblW w:w="9606" w:type="dxa"/>
        <w:tblLook w:val="01E0"/>
      </w:tblPr>
      <w:tblGrid>
        <w:gridCol w:w="8472"/>
        <w:gridCol w:w="1134"/>
      </w:tblGrid>
      <w:tr w:rsidR="00A570E3" w:rsidRPr="004F742D" w:rsidTr="0094216F">
        <w:trPr>
          <w:trHeight w:val="394"/>
        </w:trPr>
        <w:tc>
          <w:tcPr>
            <w:tcW w:w="8472" w:type="dxa"/>
            <w:shd w:val="clear" w:color="auto" w:fill="auto"/>
          </w:tcPr>
          <w:p w:rsidR="00A570E3" w:rsidRPr="0094216F" w:rsidRDefault="00A570E3" w:rsidP="00A570E3">
            <w:pPr>
              <w:rPr>
                <w:rFonts w:ascii="Times New Roman" w:hAnsi="Times New Roman" w:cs="Times New Roman"/>
                <w:b/>
                <w:sz w:val="24"/>
                <w:szCs w:val="24"/>
              </w:rPr>
            </w:pPr>
            <w:r w:rsidRPr="0094216F">
              <w:rPr>
                <w:rFonts w:ascii="Times New Roman" w:hAnsi="Times New Roman" w:cs="Times New Roman"/>
                <w:b/>
                <w:sz w:val="24"/>
                <w:szCs w:val="24"/>
              </w:rPr>
              <w:t>1. </w:t>
            </w:r>
            <w:r w:rsidR="00D32C9E" w:rsidRPr="0094216F">
              <w:rPr>
                <w:rFonts w:ascii="Times New Roman" w:hAnsi="Times New Roman" w:cs="Times New Roman"/>
                <w:b/>
                <w:sz w:val="24"/>
                <w:szCs w:val="24"/>
              </w:rPr>
              <w:t xml:space="preserve">ПАСПОРТ </w:t>
            </w:r>
            <w:r w:rsidRPr="0094216F">
              <w:rPr>
                <w:rFonts w:ascii="Times New Roman" w:hAnsi="Times New Roman" w:cs="Times New Roman"/>
                <w:b/>
                <w:sz w:val="24"/>
                <w:szCs w:val="24"/>
              </w:rPr>
              <w:t xml:space="preserve"> ПРОГРАММЫ ПРОФЕССИОНАЛЬНОГО МОДУЛЯ</w:t>
            </w:r>
            <w:r w:rsidR="0094216F">
              <w:rPr>
                <w:rFonts w:ascii="Times New Roman" w:hAnsi="Times New Roman" w:cs="Times New Roman"/>
                <w:b/>
                <w:sz w:val="24"/>
                <w:szCs w:val="24"/>
              </w:rPr>
              <w:t xml:space="preserve">                   </w:t>
            </w:r>
          </w:p>
          <w:p w:rsidR="00A570E3" w:rsidRPr="0094216F" w:rsidRDefault="00A570E3" w:rsidP="00A570E3">
            <w:pPr>
              <w:rPr>
                <w:rFonts w:ascii="Times New Roman" w:hAnsi="Times New Roman" w:cs="Times New Roman"/>
                <w:b/>
                <w:sz w:val="24"/>
                <w:szCs w:val="24"/>
              </w:rPr>
            </w:pPr>
          </w:p>
        </w:tc>
        <w:tc>
          <w:tcPr>
            <w:tcW w:w="1134" w:type="dxa"/>
            <w:shd w:val="clear" w:color="auto" w:fill="auto"/>
          </w:tcPr>
          <w:p w:rsidR="00A570E3" w:rsidRPr="004F742D" w:rsidRDefault="0094216F" w:rsidP="00A570E3">
            <w:pPr>
              <w:rPr>
                <w:rFonts w:ascii="Times New Roman" w:hAnsi="Times New Roman" w:cs="Times New Roman"/>
                <w:b/>
                <w:sz w:val="28"/>
                <w:szCs w:val="28"/>
              </w:rPr>
            </w:pPr>
            <w:r>
              <w:rPr>
                <w:rFonts w:ascii="Times New Roman" w:hAnsi="Times New Roman" w:cs="Times New Roman"/>
                <w:b/>
                <w:sz w:val="28"/>
                <w:szCs w:val="28"/>
              </w:rPr>
              <w:t>5</w:t>
            </w:r>
          </w:p>
        </w:tc>
      </w:tr>
      <w:tr w:rsidR="00A570E3" w:rsidRPr="004F742D" w:rsidTr="0094216F">
        <w:trPr>
          <w:trHeight w:val="720"/>
        </w:trPr>
        <w:tc>
          <w:tcPr>
            <w:tcW w:w="8472" w:type="dxa"/>
            <w:shd w:val="clear" w:color="auto" w:fill="auto"/>
          </w:tcPr>
          <w:p w:rsidR="00A570E3" w:rsidRPr="0094216F" w:rsidRDefault="00A570E3" w:rsidP="00A570E3">
            <w:pPr>
              <w:rPr>
                <w:rFonts w:ascii="Times New Roman" w:hAnsi="Times New Roman" w:cs="Times New Roman"/>
                <w:b/>
                <w:sz w:val="24"/>
                <w:szCs w:val="24"/>
              </w:rPr>
            </w:pPr>
            <w:r w:rsidRPr="0094216F">
              <w:rPr>
                <w:rFonts w:ascii="Times New Roman" w:hAnsi="Times New Roman" w:cs="Times New Roman"/>
                <w:b/>
                <w:sz w:val="24"/>
                <w:szCs w:val="24"/>
              </w:rPr>
              <w:t>2. СТРУКТУРА И СОДЕРЖАНИЕ ПРОФЕССИОНАЛЬНОГО МОДУЛЯ</w:t>
            </w:r>
            <w:r w:rsidR="0094216F">
              <w:rPr>
                <w:rFonts w:ascii="Times New Roman" w:hAnsi="Times New Roman" w:cs="Times New Roman"/>
                <w:b/>
                <w:sz w:val="24"/>
                <w:szCs w:val="24"/>
              </w:rPr>
              <w:t xml:space="preserve">          </w:t>
            </w:r>
          </w:p>
          <w:p w:rsidR="00A570E3" w:rsidRPr="0094216F" w:rsidRDefault="00A570E3" w:rsidP="00A570E3">
            <w:pPr>
              <w:rPr>
                <w:rFonts w:ascii="Times New Roman" w:hAnsi="Times New Roman" w:cs="Times New Roman"/>
                <w:b/>
                <w:sz w:val="24"/>
                <w:szCs w:val="24"/>
              </w:rPr>
            </w:pPr>
          </w:p>
        </w:tc>
        <w:tc>
          <w:tcPr>
            <w:tcW w:w="1134" w:type="dxa"/>
            <w:shd w:val="clear" w:color="auto" w:fill="auto"/>
          </w:tcPr>
          <w:p w:rsidR="00A570E3" w:rsidRPr="004F742D" w:rsidRDefault="0094216F" w:rsidP="00A570E3">
            <w:pPr>
              <w:rPr>
                <w:rFonts w:ascii="Times New Roman" w:hAnsi="Times New Roman" w:cs="Times New Roman"/>
                <w:b/>
                <w:sz w:val="28"/>
                <w:szCs w:val="28"/>
              </w:rPr>
            </w:pPr>
            <w:r>
              <w:rPr>
                <w:rFonts w:ascii="Times New Roman" w:hAnsi="Times New Roman" w:cs="Times New Roman"/>
                <w:b/>
                <w:sz w:val="28"/>
                <w:szCs w:val="28"/>
              </w:rPr>
              <w:t>1</w:t>
            </w:r>
            <w:r w:rsidR="00A03006">
              <w:rPr>
                <w:rFonts w:ascii="Times New Roman" w:hAnsi="Times New Roman" w:cs="Times New Roman"/>
                <w:b/>
                <w:sz w:val="28"/>
                <w:szCs w:val="28"/>
              </w:rPr>
              <w:t>0</w:t>
            </w:r>
          </w:p>
        </w:tc>
      </w:tr>
      <w:tr w:rsidR="00A570E3" w:rsidRPr="004F742D" w:rsidTr="0094216F">
        <w:trPr>
          <w:trHeight w:val="594"/>
        </w:trPr>
        <w:tc>
          <w:tcPr>
            <w:tcW w:w="8472" w:type="dxa"/>
            <w:shd w:val="clear" w:color="auto" w:fill="auto"/>
          </w:tcPr>
          <w:p w:rsidR="00A570E3" w:rsidRPr="0094216F" w:rsidRDefault="00A570E3" w:rsidP="00A570E3">
            <w:pPr>
              <w:rPr>
                <w:rFonts w:ascii="Times New Roman" w:hAnsi="Times New Roman" w:cs="Times New Roman"/>
                <w:b/>
                <w:sz w:val="24"/>
                <w:szCs w:val="24"/>
              </w:rPr>
            </w:pPr>
            <w:r w:rsidRPr="0094216F">
              <w:rPr>
                <w:rFonts w:ascii="Times New Roman" w:hAnsi="Times New Roman" w:cs="Times New Roman"/>
                <w:b/>
                <w:sz w:val="24"/>
                <w:szCs w:val="24"/>
              </w:rPr>
              <w:t xml:space="preserve">3.  УСЛОВИЯ РЕАЛИЗАЦИИ ПРОГРАММЫ </w:t>
            </w:r>
            <w:r w:rsidR="00DC4D4E" w:rsidRPr="0094216F">
              <w:rPr>
                <w:rFonts w:ascii="Times New Roman" w:hAnsi="Times New Roman" w:cs="Times New Roman"/>
                <w:b/>
                <w:sz w:val="24"/>
                <w:szCs w:val="24"/>
              </w:rPr>
              <w:t xml:space="preserve">                            </w:t>
            </w:r>
            <w:r w:rsidR="0094216F">
              <w:rPr>
                <w:rFonts w:ascii="Times New Roman" w:hAnsi="Times New Roman" w:cs="Times New Roman"/>
                <w:b/>
                <w:sz w:val="24"/>
                <w:szCs w:val="24"/>
              </w:rPr>
              <w:t xml:space="preserve">                             </w:t>
            </w:r>
          </w:p>
          <w:p w:rsidR="00A570E3" w:rsidRPr="0094216F" w:rsidRDefault="00A570E3" w:rsidP="00A570E3">
            <w:pPr>
              <w:rPr>
                <w:rFonts w:ascii="Times New Roman" w:hAnsi="Times New Roman" w:cs="Times New Roman"/>
                <w:b/>
                <w:sz w:val="24"/>
                <w:szCs w:val="24"/>
              </w:rPr>
            </w:pPr>
          </w:p>
        </w:tc>
        <w:tc>
          <w:tcPr>
            <w:tcW w:w="1134" w:type="dxa"/>
            <w:shd w:val="clear" w:color="auto" w:fill="auto"/>
          </w:tcPr>
          <w:p w:rsidR="00A570E3" w:rsidRPr="004F742D" w:rsidRDefault="00A03006" w:rsidP="00A570E3">
            <w:pPr>
              <w:rPr>
                <w:rFonts w:ascii="Times New Roman" w:hAnsi="Times New Roman" w:cs="Times New Roman"/>
                <w:b/>
                <w:sz w:val="28"/>
                <w:szCs w:val="28"/>
              </w:rPr>
            </w:pPr>
            <w:r>
              <w:rPr>
                <w:rFonts w:ascii="Times New Roman" w:hAnsi="Times New Roman" w:cs="Times New Roman"/>
                <w:b/>
                <w:sz w:val="28"/>
                <w:szCs w:val="28"/>
              </w:rPr>
              <w:t>17</w:t>
            </w:r>
          </w:p>
        </w:tc>
      </w:tr>
      <w:tr w:rsidR="00A570E3" w:rsidRPr="004F742D" w:rsidTr="0094216F">
        <w:trPr>
          <w:trHeight w:val="692"/>
        </w:trPr>
        <w:tc>
          <w:tcPr>
            <w:tcW w:w="8472" w:type="dxa"/>
            <w:shd w:val="clear" w:color="auto" w:fill="auto"/>
          </w:tcPr>
          <w:p w:rsidR="00A570E3" w:rsidRPr="0094216F" w:rsidRDefault="00A570E3" w:rsidP="00E3731C">
            <w:pPr>
              <w:rPr>
                <w:rFonts w:ascii="Times New Roman" w:hAnsi="Times New Roman" w:cs="Times New Roman"/>
                <w:b/>
                <w:bCs/>
                <w:sz w:val="24"/>
                <w:szCs w:val="24"/>
              </w:rPr>
            </w:pPr>
            <w:r w:rsidRPr="0094216F">
              <w:rPr>
                <w:rFonts w:ascii="Times New Roman" w:hAnsi="Times New Roman" w:cs="Times New Roman"/>
                <w:b/>
                <w:sz w:val="24"/>
                <w:szCs w:val="24"/>
              </w:rPr>
              <w:t>4. КОНТРОЛЬ И ОЦЕНКА РЕЗУЛЬТАТОВ ОСВОЕНИЯ ПРОФЕССИОНАЛЬНОГО МОДУЛЯ (ВИДА ДЕЯТЕЛЬНОСТИ</w:t>
            </w:r>
            <w:r w:rsidRPr="0094216F">
              <w:rPr>
                <w:rFonts w:ascii="Times New Roman" w:hAnsi="Times New Roman" w:cs="Times New Roman"/>
                <w:b/>
                <w:bCs/>
                <w:sz w:val="24"/>
                <w:szCs w:val="24"/>
              </w:rPr>
              <w:t xml:space="preserve">) </w:t>
            </w:r>
            <w:r w:rsidR="00DC4D4E" w:rsidRPr="0094216F">
              <w:rPr>
                <w:rFonts w:ascii="Times New Roman" w:hAnsi="Times New Roman" w:cs="Times New Roman"/>
                <w:b/>
                <w:bCs/>
                <w:sz w:val="24"/>
                <w:szCs w:val="24"/>
              </w:rPr>
              <w:t xml:space="preserve">                       </w:t>
            </w:r>
          </w:p>
        </w:tc>
        <w:tc>
          <w:tcPr>
            <w:tcW w:w="1134" w:type="dxa"/>
            <w:shd w:val="clear" w:color="auto" w:fill="auto"/>
          </w:tcPr>
          <w:p w:rsidR="00A570E3" w:rsidRPr="004F742D" w:rsidRDefault="0094216F" w:rsidP="00A570E3">
            <w:pPr>
              <w:rPr>
                <w:rFonts w:ascii="Times New Roman" w:hAnsi="Times New Roman" w:cs="Times New Roman"/>
                <w:b/>
                <w:sz w:val="28"/>
                <w:szCs w:val="28"/>
              </w:rPr>
            </w:pPr>
            <w:r>
              <w:rPr>
                <w:rFonts w:ascii="Times New Roman" w:hAnsi="Times New Roman" w:cs="Times New Roman"/>
                <w:b/>
                <w:sz w:val="28"/>
                <w:szCs w:val="28"/>
              </w:rPr>
              <w:t>2</w:t>
            </w:r>
            <w:r w:rsidR="00A03006">
              <w:rPr>
                <w:rFonts w:ascii="Times New Roman" w:hAnsi="Times New Roman" w:cs="Times New Roman"/>
                <w:b/>
                <w:sz w:val="28"/>
                <w:szCs w:val="28"/>
              </w:rPr>
              <w:t>0</w:t>
            </w:r>
          </w:p>
        </w:tc>
      </w:tr>
    </w:tbl>
    <w:p w:rsidR="00A570E3" w:rsidRPr="000A5524" w:rsidRDefault="00A570E3" w:rsidP="00A570E3">
      <w:pPr>
        <w:rPr>
          <w:rFonts w:ascii="Times New Roman" w:hAnsi="Times New Roman" w:cs="Times New Roman"/>
          <w:b/>
          <w:i/>
          <w:sz w:val="28"/>
          <w:szCs w:val="28"/>
        </w:rPr>
      </w:pPr>
    </w:p>
    <w:p w:rsidR="00A570E3" w:rsidRPr="000A5524" w:rsidRDefault="00A570E3" w:rsidP="00A570E3">
      <w:pPr>
        <w:rPr>
          <w:rFonts w:ascii="Times New Roman" w:hAnsi="Times New Roman" w:cs="Times New Roman"/>
          <w:b/>
          <w:i/>
          <w:sz w:val="28"/>
          <w:szCs w:val="28"/>
        </w:rPr>
        <w:sectPr w:rsidR="00A570E3" w:rsidRPr="000A5524" w:rsidSect="00E3731C">
          <w:footerReference w:type="default" r:id="rId9"/>
          <w:pgSz w:w="11906" w:h="16838" w:code="9"/>
          <w:pgMar w:top="1134" w:right="1134" w:bottom="1134" w:left="1134" w:header="709" w:footer="709" w:gutter="0"/>
          <w:cols w:space="720"/>
        </w:sectPr>
      </w:pPr>
    </w:p>
    <w:p w:rsidR="00A570E3" w:rsidRPr="000A5524" w:rsidRDefault="00A570E3" w:rsidP="0094216F">
      <w:pPr>
        <w:spacing w:after="0" w:line="240" w:lineRule="auto"/>
        <w:jc w:val="center"/>
        <w:rPr>
          <w:rFonts w:ascii="Times New Roman" w:hAnsi="Times New Roman" w:cs="Times New Roman"/>
          <w:b/>
          <w:i/>
          <w:sz w:val="28"/>
          <w:szCs w:val="28"/>
        </w:rPr>
      </w:pPr>
      <w:r w:rsidRPr="000A5524">
        <w:rPr>
          <w:rFonts w:ascii="Times New Roman" w:hAnsi="Times New Roman" w:cs="Times New Roman"/>
          <w:b/>
          <w:i/>
          <w:sz w:val="28"/>
          <w:szCs w:val="28"/>
        </w:rPr>
        <w:lastRenderedPageBreak/>
        <w:t xml:space="preserve">1. </w:t>
      </w:r>
      <w:r w:rsidR="00D32C9E" w:rsidRPr="000A5524">
        <w:rPr>
          <w:rFonts w:ascii="Times New Roman" w:hAnsi="Times New Roman" w:cs="Times New Roman"/>
          <w:b/>
          <w:i/>
          <w:sz w:val="28"/>
          <w:szCs w:val="28"/>
        </w:rPr>
        <w:t xml:space="preserve">ПАСПОРТ </w:t>
      </w:r>
      <w:r w:rsidRPr="000A5524">
        <w:rPr>
          <w:rFonts w:ascii="Times New Roman" w:hAnsi="Times New Roman" w:cs="Times New Roman"/>
          <w:b/>
          <w:i/>
          <w:sz w:val="28"/>
          <w:szCs w:val="28"/>
        </w:rPr>
        <w:t xml:space="preserve"> ПРОГРАММЫ</w:t>
      </w:r>
      <w:r w:rsidR="000415B0" w:rsidRPr="000A5524">
        <w:rPr>
          <w:rFonts w:ascii="Times New Roman" w:hAnsi="Times New Roman" w:cs="Times New Roman"/>
          <w:b/>
          <w:i/>
          <w:sz w:val="28"/>
          <w:szCs w:val="28"/>
        </w:rPr>
        <w:t xml:space="preserve"> </w:t>
      </w:r>
      <w:r w:rsidRPr="000A5524">
        <w:rPr>
          <w:rFonts w:ascii="Times New Roman" w:hAnsi="Times New Roman" w:cs="Times New Roman"/>
          <w:b/>
          <w:i/>
          <w:sz w:val="28"/>
          <w:szCs w:val="28"/>
        </w:rPr>
        <w:t>ПРОФЕССИОНАЛЬНОГО МОДУЛЯ</w:t>
      </w:r>
    </w:p>
    <w:p w:rsidR="00A570E3" w:rsidRPr="000A5524" w:rsidRDefault="00A570E3" w:rsidP="0094216F">
      <w:pPr>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1.1. Область применения программы</w:t>
      </w:r>
    </w:p>
    <w:p w:rsidR="00D32C9E" w:rsidRPr="000A5524" w:rsidRDefault="00D32C9E" w:rsidP="0094216F">
      <w:pPr>
        <w:spacing w:after="0" w:line="240" w:lineRule="auto"/>
        <w:ind w:firstLine="567"/>
        <w:jc w:val="both"/>
        <w:rPr>
          <w:rFonts w:ascii="Times New Roman" w:hAnsi="Times New Roman" w:cs="Times New Roman"/>
          <w:sz w:val="28"/>
          <w:szCs w:val="28"/>
        </w:rPr>
      </w:pPr>
      <w:r w:rsidRPr="000A5524">
        <w:rPr>
          <w:rFonts w:ascii="Times New Roman" w:hAnsi="Times New Roman" w:cs="Times New Roman"/>
          <w:sz w:val="28"/>
          <w:szCs w:val="28"/>
        </w:rPr>
        <w:t xml:space="preserve">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w:t>
      </w:r>
      <w:r w:rsidR="00B12E91" w:rsidRPr="000A5524">
        <w:rPr>
          <w:rFonts w:ascii="Times New Roman" w:hAnsi="Times New Roman" w:cs="Times New Roman"/>
          <w:b/>
          <w:i/>
          <w:sz w:val="28"/>
          <w:szCs w:val="28"/>
        </w:rPr>
        <w:t>08.02.04 Водоснабжение и водоотведение (базовая подготовка</w:t>
      </w:r>
      <w:r w:rsidR="000415B0" w:rsidRPr="000A5524">
        <w:rPr>
          <w:rFonts w:ascii="Times New Roman" w:hAnsi="Times New Roman" w:cs="Times New Roman"/>
          <w:b/>
          <w:i/>
          <w:sz w:val="28"/>
          <w:szCs w:val="28"/>
        </w:rPr>
        <w:t xml:space="preserve"> </w:t>
      </w:r>
      <w:r w:rsidR="00B12E91" w:rsidRPr="000A5524">
        <w:rPr>
          <w:rFonts w:ascii="Times New Roman" w:hAnsi="Times New Roman" w:cs="Times New Roman"/>
          <w:b/>
          <w:i/>
          <w:sz w:val="28"/>
          <w:szCs w:val="28"/>
        </w:rPr>
        <w:t>)</w:t>
      </w:r>
      <w:r w:rsidR="00C35DAD" w:rsidRPr="000A5524">
        <w:rPr>
          <w:rFonts w:ascii="Times New Roman" w:hAnsi="Times New Roman" w:cs="Times New Roman"/>
          <w:b/>
          <w:i/>
          <w:sz w:val="28"/>
          <w:szCs w:val="28"/>
        </w:rPr>
        <w:t xml:space="preserve"> </w:t>
      </w:r>
      <w:r w:rsidRPr="000A5524">
        <w:rPr>
          <w:rFonts w:ascii="Times New Roman" w:hAnsi="Times New Roman" w:cs="Times New Roman"/>
          <w:sz w:val="28"/>
          <w:szCs w:val="28"/>
        </w:rPr>
        <w:t>для квалификации «</w:t>
      </w:r>
      <w:r w:rsidR="00D068B0" w:rsidRPr="000A5524">
        <w:rPr>
          <w:rFonts w:ascii="Times New Roman" w:hAnsi="Times New Roman" w:cs="Times New Roman"/>
          <w:b/>
          <w:i/>
          <w:sz w:val="28"/>
          <w:szCs w:val="28"/>
        </w:rPr>
        <w:t>техник</w:t>
      </w:r>
      <w:r w:rsidRPr="000A5524">
        <w:rPr>
          <w:rFonts w:ascii="Times New Roman" w:hAnsi="Times New Roman" w:cs="Times New Roman"/>
          <w:sz w:val="28"/>
          <w:szCs w:val="28"/>
        </w:rPr>
        <w:t>».</w:t>
      </w:r>
    </w:p>
    <w:p w:rsidR="00A570E3" w:rsidRPr="000A5524" w:rsidRDefault="00A570E3" w:rsidP="0094216F">
      <w:pPr>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 xml:space="preserve">1.2. Цель и планируемые результаты освоения профессионального модуля </w:t>
      </w:r>
    </w:p>
    <w:p w:rsidR="00A570E3" w:rsidRPr="000A5524" w:rsidRDefault="00A570E3" w:rsidP="0094216F">
      <w:pPr>
        <w:spacing w:after="0" w:line="240" w:lineRule="auto"/>
        <w:jc w:val="both"/>
        <w:rPr>
          <w:rFonts w:ascii="Times New Roman" w:hAnsi="Times New Roman" w:cs="Times New Roman"/>
          <w:sz w:val="28"/>
          <w:szCs w:val="28"/>
        </w:rPr>
      </w:pPr>
      <w:r w:rsidRPr="000A5524">
        <w:rPr>
          <w:rFonts w:ascii="Times New Roman" w:hAnsi="Times New Roman" w:cs="Times New Roman"/>
          <w:sz w:val="28"/>
          <w:szCs w:val="28"/>
        </w:rPr>
        <w:t xml:space="preserve">В результате изучения профессионального модуля студент должен освоить вид профессиональной деятельности </w:t>
      </w:r>
      <w:r w:rsidR="00D0272B" w:rsidRPr="000A5524">
        <w:rPr>
          <w:rFonts w:ascii="Times New Roman" w:hAnsi="Times New Roman" w:cs="Times New Roman"/>
          <w:sz w:val="28"/>
          <w:szCs w:val="28"/>
        </w:rPr>
        <w:t>эксплуатация сетей и сооружений водоснабжения и водоотведения</w:t>
      </w:r>
      <w:r w:rsidR="002718FD" w:rsidRPr="000A5524">
        <w:rPr>
          <w:rFonts w:ascii="Times New Roman" w:hAnsi="Times New Roman" w:cs="Times New Roman"/>
          <w:sz w:val="28"/>
          <w:szCs w:val="28"/>
        </w:rPr>
        <w:t xml:space="preserve"> </w:t>
      </w:r>
      <w:r w:rsidRPr="000A5524">
        <w:rPr>
          <w:rFonts w:ascii="Times New Roman" w:hAnsi="Times New Roman" w:cs="Times New Roman"/>
          <w:sz w:val="28"/>
          <w:szCs w:val="28"/>
        </w:rPr>
        <w:t xml:space="preserve">и соответствующие ему </w:t>
      </w:r>
      <w:r w:rsidR="002777C6" w:rsidRPr="000A5524">
        <w:rPr>
          <w:rFonts w:ascii="Times New Roman" w:hAnsi="Times New Roman" w:cs="Times New Roman"/>
          <w:sz w:val="28"/>
          <w:szCs w:val="28"/>
        </w:rPr>
        <w:t xml:space="preserve">общие и </w:t>
      </w:r>
      <w:r w:rsidRPr="000A5524">
        <w:rPr>
          <w:rFonts w:ascii="Times New Roman" w:hAnsi="Times New Roman" w:cs="Times New Roman"/>
          <w:sz w:val="28"/>
          <w:szCs w:val="28"/>
        </w:rPr>
        <w:t>профессиональные компетенции:</w:t>
      </w:r>
    </w:p>
    <w:p w:rsidR="00A570E3" w:rsidRPr="000A5524" w:rsidRDefault="00A570E3" w:rsidP="0094216F">
      <w:pPr>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 xml:space="preserve">Спецификация </w:t>
      </w:r>
      <w:r w:rsidR="002777C6" w:rsidRPr="000A5524">
        <w:rPr>
          <w:rFonts w:ascii="Times New Roman" w:hAnsi="Times New Roman" w:cs="Times New Roman"/>
          <w:b/>
          <w:i/>
          <w:sz w:val="28"/>
          <w:szCs w:val="28"/>
        </w:rPr>
        <w:t>профессиональных компетенций</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1"/>
        <w:gridCol w:w="2581"/>
        <w:gridCol w:w="2265"/>
        <w:gridCol w:w="2599"/>
      </w:tblGrid>
      <w:tr w:rsidR="002777C6" w:rsidRPr="000A5524" w:rsidTr="002777C6">
        <w:tc>
          <w:tcPr>
            <w:tcW w:w="1260" w:type="pct"/>
            <w:shd w:val="clear" w:color="auto" w:fill="auto"/>
          </w:tcPr>
          <w:p w:rsidR="002777C6" w:rsidRPr="000A5524" w:rsidRDefault="002777C6" w:rsidP="0094216F">
            <w:pPr>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Формируемые компетенции</w:t>
            </w:r>
          </w:p>
        </w:tc>
        <w:tc>
          <w:tcPr>
            <w:tcW w:w="1305" w:type="pct"/>
            <w:shd w:val="clear" w:color="auto" w:fill="auto"/>
          </w:tcPr>
          <w:p w:rsidR="002777C6" w:rsidRPr="000A5524" w:rsidRDefault="002777C6" w:rsidP="0094216F">
            <w:pPr>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Практический опыт</w:t>
            </w:r>
          </w:p>
        </w:tc>
        <w:tc>
          <w:tcPr>
            <w:tcW w:w="1146" w:type="pct"/>
            <w:shd w:val="clear" w:color="auto" w:fill="auto"/>
          </w:tcPr>
          <w:p w:rsidR="002777C6" w:rsidRPr="000A5524" w:rsidRDefault="002777C6" w:rsidP="0094216F">
            <w:pPr>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Умения</w:t>
            </w:r>
          </w:p>
        </w:tc>
        <w:tc>
          <w:tcPr>
            <w:tcW w:w="1289" w:type="pct"/>
            <w:shd w:val="clear" w:color="auto" w:fill="auto"/>
          </w:tcPr>
          <w:p w:rsidR="002777C6" w:rsidRPr="000A5524" w:rsidRDefault="002777C6" w:rsidP="0094216F">
            <w:pPr>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Знания</w:t>
            </w:r>
          </w:p>
        </w:tc>
      </w:tr>
      <w:tr w:rsidR="002777C6" w:rsidRPr="000A5524" w:rsidTr="00D068B0">
        <w:trPr>
          <w:trHeight w:val="2506"/>
        </w:trPr>
        <w:tc>
          <w:tcPr>
            <w:tcW w:w="1260" w:type="pct"/>
            <w:shd w:val="clear" w:color="auto" w:fill="auto"/>
          </w:tcPr>
          <w:p w:rsidR="002777C6" w:rsidRPr="000A5524" w:rsidRDefault="00D0272B" w:rsidP="0094216F">
            <w:pPr>
              <w:autoSpaceDE w:val="0"/>
              <w:autoSpaceDN w:val="0"/>
              <w:adjustRightInd w:val="0"/>
              <w:spacing w:after="0" w:line="240" w:lineRule="auto"/>
              <w:rPr>
                <w:rFonts w:ascii="Times New Roman" w:hAnsi="Times New Roman" w:cs="Times New Roman"/>
                <w:sz w:val="28"/>
                <w:szCs w:val="28"/>
              </w:rPr>
            </w:pPr>
            <w:r w:rsidRPr="000A5524">
              <w:rPr>
                <w:rFonts w:ascii="Times New Roman" w:hAnsi="Times New Roman" w:cs="Times New Roman"/>
                <w:b/>
                <w:i/>
                <w:sz w:val="28"/>
                <w:szCs w:val="28"/>
              </w:rPr>
              <w:t>ПК</w:t>
            </w:r>
            <w:r w:rsidR="00D068B0" w:rsidRPr="000A5524">
              <w:rPr>
                <w:rFonts w:ascii="Times New Roman" w:hAnsi="Times New Roman" w:cs="Times New Roman"/>
                <w:b/>
                <w:i/>
                <w:sz w:val="28"/>
                <w:szCs w:val="28"/>
              </w:rPr>
              <w:t xml:space="preserve">2.1 </w:t>
            </w:r>
            <w:r w:rsidRPr="000A5524">
              <w:rPr>
                <w:rFonts w:ascii="Times New Roman" w:hAnsi="Times New Roman" w:cs="Times New Roman"/>
                <w:sz w:val="28"/>
                <w:szCs w:val="28"/>
              </w:rPr>
              <w:t>Эксплуатировать сети и сооружения водоснабжения и водоотведения.</w:t>
            </w:r>
          </w:p>
        </w:tc>
        <w:tc>
          <w:tcPr>
            <w:tcW w:w="1305" w:type="pct"/>
            <w:shd w:val="clear" w:color="auto" w:fill="auto"/>
          </w:tcPr>
          <w:p w:rsidR="002777C6" w:rsidRPr="000A5524" w:rsidRDefault="000415B0" w:rsidP="0094216F">
            <w:pPr>
              <w:widowControl w:val="0"/>
              <w:spacing w:after="0" w:line="240" w:lineRule="auto"/>
              <w:rPr>
                <w:rFonts w:ascii="Times New Roman" w:hAnsi="Times New Roman" w:cs="Times New Roman"/>
                <w:b/>
                <w:i/>
                <w:sz w:val="28"/>
                <w:szCs w:val="28"/>
                <w:highlight w:val="yellow"/>
              </w:rPr>
            </w:pPr>
            <w:r w:rsidRPr="000A5524">
              <w:rPr>
                <w:rFonts w:ascii="Times New Roman" w:hAnsi="Times New Roman" w:cs="Times New Roman"/>
                <w:sz w:val="28"/>
                <w:szCs w:val="28"/>
              </w:rPr>
              <w:t xml:space="preserve">- </w:t>
            </w:r>
            <w:r w:rsidR="00D068B0" w:rsidRPr="000A5524">
              <w:rPr>
                <w:rFonts w:ascii="Times New Roman" w:hAnsi="Times New Roman" w:cs="Times New Roman"/>
                <w:sz w:val="28"/>
                <w:szCs w:val="28"/>
              </w:rPr>
              <w:t>эксплуатации сетей водоснабжения и водоотведения</w:t>
            </w:r>
          </w:p>
        </w:tc>
        <w:tc>
          <w:tcPr>
            <w:tcW w:w="1146" w:type="pct"/>
            <w:shd w:val="clear" w:color="auto" w:fill="auto"/>
          </w:tcPr>
          <w:p w:rsidR="002777C6" w:rsidRPr="000A5524" w:rsidRDefault="00565CA3" w:rsidP="0094216F">
            <w:pPr>
              <w:widowControl w:val="0"/>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 </w:t>
            </w:r>
            <w:r w:rsidR="00D068B0" w:rsidRPr="000A5524">
              <w:rPr>
                <w:rFonts w:ascii="Times New Roman" w:hAnsi="Times New Roman" w:cs="Times New Roman"/>
                <w:sz w:val="28"/>
                <w:szCs w:val="28"/>
              </w:rPr>
              <w:t>обеспечивать безотказную и эффективную работу систем водоснабжения и водоотведения</w:t>
            </w:r>
          </w:p>
          <w:p w:rsidR="000415B0" w:rsidRPr="000A5524" w:rsidRDefault="000415B0" w:rsidP="0094216F">
            <w:pPr>
              <w:widowControl w:val="0"/>
              <w:spacing w:after="0" w:line="240" w:lineRule="auto"/>
              <w:rPr>
                <w:rFonts w:ascii="Times New Roman" w:hAnsi="Times New Roman" w:cs="Times New Roman"/>
                <w:sz w:val="28"/>
                <w:szCs w:val="28"/>
                <w:highlight w:val="yellow"/>
              </w:rPr>
            </w:pPr>
            <w:r w:rsidRPr="000A5524">
              <w:rPr>
                <w:rFonts w:ascii="Times New Roman" w:hAnsi="Times New Roman" w:cs="Times New Roman"/>
                <w:sz w:val="28"/>
                <w:szCs w:val="28"/>
              </w:rPr>
              <w:t>- внедрять передовые технологии при строительстве, эксплуатации и реконструкции систем водоснабжения и водоотведения</w:t>
            </w:r>
          </w:p>
        </w:tc>
        <w:tc>
          <w:tcPr>
            <w:tcW w:w="1289" w:type="pct"/>
            <w:shd w:val="clear" w:color="auto" w:fill="auto"/>
          </w:tcPr>
          <w:p w:rsidR="002777C6" w:rsidRPr="000A5524" w:rsidRDefault="00F31F9C" w:rsidP="0094216F">
            <w:pPr>
              <w:widowControl w:val="0"/>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 </w:t>
            </w:r>
            <w:r w:rsidR="00D068B0" w:rsidRPr="000A5524">
              <w:rPr>
                <w:rFonts w:ascii="Times New Roman" w:hAnsi="Times New Roman" w:cs="Times New Roman"/>
                <w:sz w:val="28"/>
                <w:szCs w:val="28"/>
              </w:rPr>
              <w:t>эксплуат</w:t>
            </w:r>
            <w:r w:rsidR="00565CA3" w:rsidRPr="000A5524">
              <w:rPr>
                <w:rFonts w:ascii="Times New Roman" w:hAnsi="Times New Roman" w:cs="Times New Roman"/>
                <w:sz w:val="28"/>
                <w:szCs w:val="28"/>
              </w:rPr>
              <w:t>ировать</w:t>
            </w:r>
            <w:r w:rsidR="00D068B0" w:rsidRPr="000A5524">
              <w:rPr>
                <w:rFonts w:ascii="Times New Roman" w:hAnsi="Times New Roman" w:cs="Times New Roman"/>
                <w:sz w:val="28"/>
                <w:szCs w:val="28"/>
              </w:rPr>
              <w:t xml:space="preserve"> сооружени</w:t>
            </w:r>
            <w:r w:rsidR="00565CA3" w:rsidRPr="000A5524">
              <w:rPr>
                <w:rFonts w:ascii="Times New Roman" w:hAnsi="Times New Roman" w:cs="Times New Roman"/>
                <w:sz w:val="28"/>
                <w:szCs w:val="28"/>
              </w:rPr>
              <w:t>я</w:t>
            </w:r>
            <w:r w:rsidR="00D068B0" w:rsidRPr="000A5524">
              <w:rPr>
                <w:rFonts w:ascii="Times New Roman" w:hAnsi="Times New Roman" w:cs="Times New Roman"/>
                <w:sz w:val="28"/>
                <w:szCs w:val="28"/>
              </w:rPr>
              <w:t xml:space="preserve"> и оборудовани</w:t>
            </w:r>
            <w:r w:rsidR="00565CA3" w:rsidRPr="000A5524">
              <w:rPr>
                <w:rFonts w:ascii="Times New Roman" w:hAnsi="Times New Roman" w:cs="Times New Roman"/>
                <w:sz w:val="28"/>
                <w:szCs w:val="28"/>
              </w:rPr>
              <w:t>е</w:t>
            </w:r>
            <w:r w:rsidR="00D068B0" w:rsidRPr="000A5524">
              <w:rPr>
                <w:rFonts w:ascii="Times New Roman" w:hAnsi="Times New Roman" w:cs="Times New Roman"/>
                <w:sz w:val="28"/>
                <w:szCs w:val="28"/>
              </w:rPr>
              <w:t xml:space="preserve"> систем водоснабжения и водоотведения</w:t>
            </w:r>
          </w:p>
          <w:p w:rsidR="00F31F9C" w:rsidRPr="000A5524" w:rsidRDefault="00F31F9C" w:rsidP="0094216F">
            <w:pPr>
              <w:widowControl w:val="0"/>
              <w:spacing w:after="0" w:line="240" w:lineRule="auto"/>
              <w:rPr>
                <w:rFonts w:ascii="Times New Roman" w:hAnsi="Times New Roman" w:cs="Times New Roman"/>
                <w:sz w:val="28"/>
                <w:szCs w:val="28"/>
              </w:rPr>
            </w:pPr>
            <w:r w:rsidRPr="000A5524">
              <w:rPr>
                <w:rFonts w:ascii="Times New Roman" w:hAnsi="Times New Roman" w:cs="Times New Roman"/>
                <w:sz w:val="28"/>
                <w:szCs w:val="28"/>
              </w:rPr>
              <w:t>- способы повышения эффективности работы элементов систем водоснабжения и водоотведения, энергосберегающие технологии</w:t>
            </w:r>
          </w:p>
        </w:tc>
      </w:tr>
      <w:tr w:rsidR="002777C6" w:rsidRPr="000A5524" w:rsidTr="002777C6">
        <w:tc>
          <w:tcPr>
            <w:tcW w:w="1260" w:type="pct"/>
            <w:shd w:val="clear" w:color="auto" w:fill="auto"/>
          </w:tcPr>
          <w:p w:rsidR="002777C6" w:rsidRPr="000A5524" w:rsidRDefault="002777C6" w:rsidP="0094216F">
            <w:pPr>
              <w:autoSpaceDE w:val="0"/>
              <w:autoSpaceDN w:val="0"/>
              <w:adjustRightInd w:val="0"/>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 xml:space="preserve">ПК </w:t>
            </w:r>
            <w:r w:rsidR="00D068B0" w:rsidRPr="000A5524">
              <w:rPr>
                <w:rFonts w:ascii="Times New Roman" w:hAnsi="Times New Roman" w:cs="Times New Roman"/>
                <w:b/>
                <w:i/>
                <w:sz w:val="28"/>
                <w:szCs w:val="28"/>
              </w:rPr>
              <w:t>2.2</w:t>
            </w:r>
            <w:r w:rsidR="007702B6" w:rsidRPr="000A5524">
              <w:rPr>
                <w:rFonts w:ascii="Times New Roman" w:hAnsi="Times New Roman" w:cs="Times New Roman"/>
                <w:b/>
                <w:i/>
                <w:sz w:val="28"/>
                <w:szCs w:val="28"/>
              </w:rPr>
              <w:t xml:space="preserve"> </w:t>
            </w:r>
            <w:r w:rsidR="00FF7F2A" w:rsidRPr="000A5524">
              <w:rPr>
                <w:rFonts w:ascii="Times New Roman" w:hAnsi="Times New Roman" w:cs="Times New Roman"/>
                <w:b/>
                <w:i/>
                <w:sz w:val="28"/>
                <w:szCs w:val="28"/>
              </w:rPr>
              <w:t xml:space="preserve"> </w:t>
            </w:r>
            <w:r w:rsidR="00D0272B" w:rsidRPr="000A5524">
              <w:rPr>
                <w:rFonts w:ascii="Times New Roman" w:hAnsi="Times New Roman" w:cs="Times New Roman"/>
                <w:sz w:val="28"/>
                <w:szCs w:val="28"/>
              </w:rPr>
              <w:t>Оценивать техническое состояние систем и сооружений водоснабжения и водоотведения.</w:t>
            </w:r>
          </w:p>
        </w:tc>
        <w:tc>
          <w:tcPr>
            <w:tcW w:w="1305" w:type="pct"/>
            <w:shd w:val="clear" w:color="auto" w:fill="auto"/>
          </w:tcPr>
          <w:p w:rsidR="002777C6" w:rsidRPr="000A5524" w:rsidRDefault="000415B0" w:rsidP="0094216F">
            <w:pPr>
              <w:widowControl w:val="0"/>
              <w:spacing w:after="0" w:line="240" w:lineRule="auto"/>
              <w:rPr>
                <w:rFonts w:ascii="Times New Roman" w:hAnsi="Times New Roman" w:cs="Times New Roman"/>
                <w:sz w:val="28"/>
                <w:szCs w:val="28"/>
                <w:highlight w:val="yellow"/>
              </w:rPr>
            </w:pPr>
            <w:r w:rsidRPr="000A5524">
              <w:rPr>
                <w:rFonts w:ascii="Times New Roman" w:hAnsi="Times New Roman" w:cs="Times New Roman"/>
                <w:sz w:val="28"/>
                <w:szCs w:val="28"/>
              </w:rPr>
              <w:t>- эксплуатации сетей водоснабжения и водоотведения</w:t>
            </w:r>
          </w:p>
        </w:tc>
        <w:tc>
          <w:tcPr>
            <w:tcW w:w="1146" w:type="pct"/>
            <w:shd w:val="clear" w:color="auto" w:fill="auto"/>
          </w:tcPr>
          <w:p w:rsidR="002777C6" w:rsidRPr="000A5524" w:rsidRDefault="000415B0" w:rsidP="0094216F">
            <w:pPr>
              <w:spacing w:after="0" w:line="240" w:lineRule="auto"/>
              <w:rPr>
                <w:rFonts w:ascii="Times New Roman" w:hAnsi="Times New Roman" w:cs="Times New Roman"/>
                <w:sz w:val="28"/>
                <w:szCs w:val="28"/>
                <w:highlight w:val="yellow"/>
              </w:rPr>
            </w:pPr>
            <w:r w:rsidRPr="000A5524">
              <w:rPr>
                <w:rFonts w:ascii="Times New Roman" w:hAnsi="Times New Roman" w:cs="Times New Roman"/>
                <w:sz w:val="28"/>
                <w:szCs w:val="28"/>
              </w:rPr>
              <w:t>- внедрять передовые технологии при строительстве, эксплуатации и реконструкции систем водоснабжения и водоотведения</w:t>
            </w:r>
          </w:p>
        </w:tc>
        <w:tc>
          <w:tcPr>
            <w:tcW w:w="1289" w:type="pct"/>
            <w:shd w:val="clear" w:color="auto" w:fill="auto"/>
          </w:tcPr>
          <w:p w:rsidR="000415B0" w:rsidRPr="000A5524" w:rsidRDefault="000415B0" w:rsidP="0094216F">
            <w:pPr>
              <w:widowControl w:val="0"/>
              <w:spacing w:after="0" w:line="240" w:lineRule="auto"/>
              <w:rPr>
                <w:rFonts w:ascii="Times New Roman" w:hAnsi="Times New Roman" w:cs="Times New Roman"/>
                <w:sz w:val="28"/>
                <w:szCs w:val="28"/>
              </w:rPr>
            </w:pPr>
            <w:r w:rsidRPr="000A5524">
              <w:rPr>
                <w:rFonts w:ascii="Times New Roman" w:hAnsi="Times New Roman" w:cs="Times New Roman"/>
                <w:sz w:val="28"/>
                <w:szCs w:val="28"/>
              </w:rPr>
              <w:t>- способы повышения эффективности работы элементов систем водоснабжения и водоотведения, энергосберегающие технологии</w:t>
            </w:r>
          </w:p>
          <w:p w:rsidR="002777C6" w:rsidRPr="000A5524" w:rsidRDefault="00F31F9C" w:rsidP="0094216F">
            <w:pPr>
              <w:widowControl w:val="0"/>
              <w:spacing w:after="0" w:line="240" w:lineRule="auto"/>
              <w:rPr>
                <w:rFonts w:ascii="Times New Roman" w:hAnsi="Times New Roman" w:cs="Times New Roman"/>
                <w:sz w:val="28"/>
                <w:szCs w:val="28"/>
              </w:rPr>
            </w:pPr>
            <w:r w:rsidRPr="000A5524">
              <w:rPr>
                <w:rFonts w:ascii="Times New Roman" w:hAnsi="Times New Roman" w:cs="Times New Roman"/>
                <w:sz w:val="28"/>
                <w:szCs w:val="28"/>
              </w:rPr>
              <w:t>- методику определения основных технико-экономических показателей</w:t>
            </w:r>
          </w:p>
        </w:tc>
      </w:tr>
      <w:tr w:rsidR="002777C6" w:rsidRPr="000A5524" w:rsidTr="002777C6">
        <w:tc>
          <w:tcPr>
            <w:tcW w:w="1260" w:type="pct"/>
            <w:shd w:val="clear" w:color="auto" w:fill="auto"/>
          </w:tcPr>
          <w:p w:rsidR="002777C6" w:rsidRPr="000A5524" w:rsidRDefault="002777C6" w:rsidP="0094216F">
            <w:pPr>
              <w:autoSpaceDE w:val="0"/>
              <w:autoSpaceDN w:val="0"/>
              <w:adjustRightInd w:val="0"/>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t xml:space="preserve">ПК </w:t>
            </w:r>
            <w:r w:rsidR="00D068B0" w:rsidRPr="000A5524">
              <w:rPr>
                <w:rFonts w:ascii="Times New Roman" w:hAnsi="Times New Roman" w:cs="Times New Roman"/>
                <w:b/>
                <w:i/>
                <w:sz w:val="28"/>
                <w:szCs w:val="28"/>
              </w:rPr>
              <w:t xml:space="preserve">2.3 </w:t>
            </w:r>
            <w:r w:rsidR="00D0272B" w:rsidRPr="000A5524">
              <w:rPr>
                <w:rFonts w:ascii="Times New Roman" w:hAnsi="Times New Roman" w:cs="Times New Roman"/>
                <w:sz w:val="28"/>
                <w:szCs w:val="28"/>
              </w:rPr>
              <w:lastRenderedPageBreak/>
              <w:t>Контролировать соблюдение технологических режимов природоохранных объектов, сбросов сточных вод, соблюдение экологических стандартов и нормативов.</w:t>
            </w:r>
          </w:p>
        </w:tc>
        <w:tc>
          <w:tcPr>
            <w:tcW w:w="1305" w:type="pct"/>
            <w:shd w:val="clear" w:color="auto" w:fill="auto"/>
          </w:tcPr>
          <w:p w:rsidR="002777C6" w:rsidRPr="000A5524" w:rsidRDefault="000415B0" w:rsidP="0094216F">
            <w:pPr>
              <w:widowControl w:val="0"/>
              <w:spacing w:after="0" w:line="240" w:lineRule="auto"/>
              <w:rPr>
                <w:rFonts w:ascii="Times New Roman" w:hAnsi="Times New Roman" w:cs="Times New Roman"/>
                <w:sz w:val="28"/>
                <w:szCs w:val="28"/>
              </w:rPr>
            </w:pPr>
            <w:r w:rsidRPr="000A5524">
              <w:rPr>
                <w:rFonts w:ascii="Times New Roman" w:hAnsi="Times New Roman" w:cs="Times New Roman"/>
                <w:sz w:val="28"/>
                <w:szCs w:val="28"/>
              </w:rPr>
              <w:lastRenderedPageBreak/>
              <w:t xml:space="preserve">- эксплуатации </w:t>
            </w:r>
            <w:r w:rsidRPr="000A5524">
              <w:rPr>
                <w:rFonts w:ascii="Times New Roman" w:hAnsi="Times New Roman" w:cs="Times New Roman"/>
                <w:sz w:val="28"/>
                <w:szCs w:val="28"/>
              </w:rPr>
              <w:lastRenderedPageBreak/>
              <w:t>сетей водоснабжения и водоотведения</w:t>
            </w:r>
          </w:p>
        </w:tc>
        <w:tc>
          <w:tcPr>
            <w:tcW w:w="1146" w:type="pct"/>
            <w:shd w:val="clear" w:color="auto" w:fill="auto"/>
          </w:tcPr>
          <w:p w:rsidR="002777C6" w:rsidRPr="000A5524" w:rsidRDefault="00F31F9C"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lastRenderedPageBreak/>
              <w:t xml:space="preserve">-определять и </w:t>
            </w:r>
            <w:r w:rsidRPr="000A5524">
              <w:rPr>
                <w:rFonts w:ascii="Times New Roman" w:hAnsi="Times New Roman" w:cs="Times New Roman"/>
                <w:sz w:val="28"/>
                <w:szCs w:val="28"/>
              </w:rPr>
              <w:lastRenderedPageBreak/>
              <w:t>анализировать основные технико-экономические показатели</w:t>
            </w:r>
          </w:p>
        </w:tc>
        <w:tc>
          <w:tcPr>
            <w:tcW w:w="1289" w:type="pct"/>
            <w:shd w:val="clear" w:color="auto" w:fill="auto"/>
          </w:tcPr>
          <w:p w:rsidR="00F31F9C" w:rsidRPr="000A5524" w:rsidRDefault="00F31F9C"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lastRenderedPageBreak/>
              <w:t xml:space="preserve">- основные </w:t>
            </w:r>
            <w:r w:rsidRPr="000A5524">
              <w:rPr>
                <w:rFonts w:ascii="Times New Roman" w:hAnsi="Times New Roman" w:cs="Times New Roman"/>
                <w:sz w:val="28"/>
                <w:szCs w:val="28"/>
              </w:rPr>
              <w:lastRenderedPageBreak/>
              <w:t>принципы автоматизации элементов систем водоснабжения и водоотведения</w:t>
            </w:r>
          </w:p>
          <w:p w:rsidR="002777C6" w:rsidRPr="000A5524" w:rsidRDefault="00F31F9C"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элементы автоматических устройств, методы измерений, устройство контрольно-измерительных приборов технологического контроля</w:t>
            </w:r>
          </w:p>
        </w:tc>
      </w:tr>
      <w:tr w:rsidR="00D0272B" w:rsidRPr="000A5524" w:rsidTr="002777C6">
        <w:tc>
          <w:tcPr>
            <w:tcW w:w="1260" w:type="pct"/>
            <w:shd w:val="clear" w:color="auto" w:fill="auto"/>
          </w:tcPr>
          <w:p w:rsidR="00D0272B" w:rsidRPr="000A5524" w:rsidRDefault="00D0272B" w:rsidP="0094216F">
            <w:pPr>
              <w:autoSpaceDE w:val="0"/>
              <w:autoSpaceDN w:val="0"/>
              <w:adjustRightInd w:val="0"/>
              <w:spacing w:after="0" w:line="240" w:lineRule="auto"/>
              <w:rPr>
                <w:rFonts w:ascii="Times New Roman" w:hAnsi="Times New Roman" w:cs="Times New Roman"/>
                <w:b/>
                <w:i/>
                <w:sz w:val="28"/>
                <w:szCs w:val="28"/>
              </w:rPr>
            </w:pPr>
            <w:r w:rsidRPr="000A5524">
              <w:rPr>
                <w:rFonts w:ascii="Times New Roman" w:hAnsi="Times New Roman" w:cs="Times New Roman"/>
                <w:b/>
                <w:i/>
                <w:sz w:val="28"/>
                <w:szCs w:val="28"/>
              </w:rPr>
              <w:lastRenderedPageBreak/>
              <w:t xml:space="preserve">ПК </w:t>
            </w:r>
            <w:r w:rsidR="00D068B0" w:rsidRPr="000A5524">
              <w:rPr>
                <w:rFonts w:ascii="Times New Roman" w:hAnsi="Times New Roman" w:cs="Times New Roman"/>
                <w:b/>
                <w:i/>
                <w:sz w:val="28"/>
                <w:szCs w:val="28"/>
              </w:rPr>
              <w:t xml:space="preserve">2.4 </w:t>
            </w:r>
            <w:r w:rsidR="000415B0" w:rsidRPr="000A5524">
              <w:rPr>
                <w:rFonts w:ascii="Times New Roman" w:hAnsi="Times New Roman" w:cs="Times New Roman"/>
                <w:b/>
                <w:i/>
                <w:sz w:val="28"/>
                <w:szCs w:val="28"/>
              </w:rPr>
              <w:t xml:space="preserve"> </w:t>
            </w:r>
            <w:r w:rsidRPr="000A5524">
              <w:rPr>
                <w:rFonts w:ascii="Times New Roman" w:hAnsi="Times New Roman" w:cs="Times New Roman"/>
                <w:sz w:val="28"/>
                <w:szCs w:val="28"/>
              </w:rPr>
              <w:t>Планировать обеспечение работ в условиях нестандартных ситуаций.</w:t>
            </w:r>
          </w:p>
        </w:tc>
        <w:tc>
          <w:tcPr>
            <w:tcW w:w="1305" w:type="pct"/>
            <w:shd w:val="clear" w:color="auto" w:fill="auto"/>
          </w:tcPr>
          <w:p w:rsidR="00D0272B" w:rsidRPr="000A5524" w:rsidRDefault="000415B0" w:rsidP="0094216F">
            <w:pPr>
              <w:widowControl w:val="0"/>
              <w:spacing w:after="0" w:line="240" w:lineRule="auto"/>
              <w:rPr>
                <w:rFonts w:ascii="Times New Roman" w:hAnsi="Times New Roman" w:cs="Times New Roman"/>
                <w:sz w:val="28"/>
                <w:szCs w:val="28"/>
              </w:rPr>
            </w:pPr>
            <w:r w:rsidRPr="000A5524">
              <w:rPr>
                <w:rFonts w:ascii="Times New Roman" w:hAnsi="Times New Roman" w:cs="Times New Roman"/>
                <w:sz w:val="28"/>
                <w:szCs w:val="28"/>
              </w:rPr>
              <w:t>- эксплуатации сетей водоснабжения и водоотведения</w:t>
            </w:r>
          </w:p>
        </w:tc>
        <w:tc>
          <w:tcPr>
            <w:tcW w:w="1146" w:type="pct"/>
            <w:shd w:val="clear" w:color="auto" w:fill="auto"/>
          </w:tcPr>
          <w:p w:rsidR="00D0272B" w:rsidRPr="000A5524" w:rsidRDefault="00F31F9C"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внедрять передовые технологии при строительстве, эксплуатации и реконструкции систем водоснабжения и водоотведения</w:t>
            </w:r>
          </w:p>
        </w:tc>
        <w:tc>
          <w:tcPr>
            <w:tcW w:w="1289" w:type="pct"/>
            <w:shd w:val="clear" w:color="auto" w:fill="auto"/>
          </w:tcPr>
          <w:p w:rsidR="00D0272B" w:rsidRPr="000A5524" w:rsidRDefault="000415B0"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способы повышения эффективности работы элементов систем водоснабжения и водоотведения, энергосберегающие технологии</w:t>
            </w:r>
          </w:p>
          <w:p w:rsidR="000415B0" w:rsidRPr="000A5524" w:rsidRDefault="000415B0"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требования охраны труда, техники безопасности и противопожарной безопасности</w:t>
            </w:r>
          </w:p>
        </w:tc>
      </w:tr>
    </w:tbl>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94216F" w:rsidRDefault="0094216F" w:rsidP="0094216F">
      <w:pPr>
        <w:spacing w:after="0" w:line="240" w:lineRule="auto"/>
        <w:rPr>
          <w:rFonts w:ascii="Times New Roman" w:hAnsi="Times New Roman" w:cs="Times New Roman"/>
          <w:b/>
          <w:i/>
          <w:sz w:val="28"/>
          <w:szCs w:val="28"/>
        </w:rPr>
      </w:pPr>
    </w:p>
    <w:p w:rsidR="00F05344" w:rsidRPr="000A5524" w:rsidRDefault="002777C6" w:rsidP="0094216F">
      <w:pPr>
        <w:spacing w:after="0" w:line="240" w:lineRule="auto"/>
        <w:rPr>
          <w:rFonts w:ascii="Times New Roman" w:hAnsi="Times New Roman" w:cs="Times New Roman"/>
          <w:b/>
          <w:i/>
          <w:caps/>
          <w:color w:val="FF0000"/>
          <w:sz w:val="28"/>
          <w:szCs w:val="28"/>
        </w:rPr>
      </w:pPr>
      <w:r w:rsidRPr="000A5524">
        <w:rPr>
          <w:rFonts w:ascii="Times New Roman" w:hAnsi="Times New Roman" w:cs="Times New Roman"/>
          <w:b/>
          <w:i/>
          <w:sz w:val="28"/>
          <w:szCs w:val="28"/>
        </w:rPr>
        <w:lastRenderedPageBreak/>
        <w:t>Спецификация общих компетенций</w:t>
      </w:r>
    </w:p>
    <w:tbl>
      <w:tblPr>
        <w:tblStyle w:val="TableGrid"/>
        <w:tblW w:w="9946" w:type="dxa"/>
        <w:tblInd w:w="-160" w:type="dxa"/>
        <w:tblLayout w:type="fixed"/>
        <w:tblLook w:val="04A0"/>
      </w:tblPr>
      <w:tblGrid>
        <w:gridCol w:w="3426"/>
        <w:gridCol w:w="3402"/>
        <w:gridCol w:w="3118"/>
      </w:tblGrid>
      <w:tr w:rsidR="002777C6" w:rsidRPr="000A5524" w:rsidTr="002777C6">
        <w:trPr>
          <w:trHeight w:val="570"/>
        </w:trPr>
        <w:tc>
          <w:tcPr>
            <w:tcW w:w="3426" w:type="dxa"/>
            <w:vMerge w:val="restart"/>
            <w:tcBorders>
              <w:top w:val="single" w:sz="4" w:space="0" w:color="auto"/>
              <w:left w:val="single" w:sz="4" w:space="0" w:color="auto"/>
              <w:right w:val="single" w:sz="4" w:space="0" w:color="auto"/>
            </w:tcBorders>
          </w:tcPr>
          <w:p w:rsidR="002777C6" w:rsidRPr="000A5524" w:rsidRDefault="000415B0" w:rsidP="0094216F">
            <w:pPr>
              <w:spacing w:after="0" w:line="240" w:lineRule="auto"/>
              <w:rPr>
                <w:rFonts w:ascii="Times New Roman" w:eastAsia="Times New Roman" w:hAnsi="Times New Roman" w:cs="Times New Roman"/>
                <w:i/>
                <w:sz w:val="28"/>
                <w:szCs w:val="28"/>
              </w:rPr>
            </w:pPr>
            <w:r w:rsidRPr="000A5524">
              <w:rPr>
                <w:rFonts w:ascii="Times New Roman" w:eastAsia="Times New Roman" w:hAnsi="Times New Roman" w:cs="Times New Roman"/>
                <w:i/>
                <w:sz w:val="28"/>
                <w:szCs w:val="28"/>
              </w:rPr>
              <w:t xml:space="preserve">Шифр </w:t>
            </w:r>
            <w:r w:rsidR="002777C6" w:rsidRPr="000A5524">
              <w:rPr>
                <w:rFonts w:ascii="Times New Roman" w:eastAsia="Times New Roman" w:hAnsi="Times New Roman" w:cs="Times New Roman"/>
                <w:i/>
                <w:sz w:val="28"/>
                <w:szCs w:val="28"/>
              </w:rPr>
              <w:t>наименование компетенций</w:t>
            </w:r>
          </w:p>
        </w:tc>
        <w:tc>
          <w:tcPr>
            <w:tcW w:w="3402" w:type="dxa"/>
            <w:vMerge w:val="restart"/>
            <w:tcBorders>
              <w:top w:val="single" w:sz="4" w:space="0" w:color="auto"/>
              <w:left w:val="single" w:sz="4" w:space="0" w:color="auto"/>
              <w:right w:val="single" w:sz="4" w:space="0" w:color="auto"/>
            </w:tcBorders>
            <w:vAlign w:val="center"/>
          </w:tcPr>
          <w:p w:rsidR="002777C6" w:rsidRPr="000A5524" w:rsidRDefault="002777C6" w:rsidP="0094216F">
            <w:pPr>
              <w:spacing w:after="0" w:line="240" w:lineRule="auto"/>
              <w:jc w:val="center"/>
              <w:rPr>
                <w:rFonts w:ascii="Times New Roman" w:eastAsia="Times New Roman" w:hAnsi="Times New Roman" w:cs="Times New Roman"/>
                <w:sz w:val="28"/>
                <w:szCs w:val="28"/>
              </w:rPr>
            </w:pPr>
            <w:r w:rsidRPr="000A5524">
              <w:rPr>
                <w:rFonts w:ascii="Times New Roman" w:eastAsia="Times New Roman" w:hAnsi="Times New Roman" w:cs="Times New Roman"/>
                <w:i/>
                <w:sz w:val="28"/>
                <w:szCs w:val="28"/>
              </w:rPr>
              <w:t>Умения</w:t>
            </w:r>
          </w:p>
        </w:tc>
        <w:tc>
          <w:tcPr>
            <w:tcW w:w="3118" w:type="dxa"/>
            <w:vMerge w:val="restart"/>
            <w:tcBorders>
              <w:top w:val="single" w:sz="4" w:space="0" w:color="auto"/>
              <w:left w:val="single" w:sz="4" w:space="0" w:color="auto"/>
              <w:right w:val="single" w:sz="4" w:space="0" w:color="auto"/>
            </w:tcBorders>
            <w:vAlign w:val="center"/>
          </w:tcPr>
          <w:p w:rsidR="002777C6" w:rsidRPr="000A5524" w:rsidRDefault="002777C6" w:rsidP="0094216F">
            <w:pPr>
              <w:spacing w:after="0" w:line="240" w:lineRule="auto"/>
              <w:jc w:val="center"/>
              <w:rPr>
                <w:rFonts w:ascii="Times New Roman" w:eastAsia="Times New Roman" w:hAnsi="Times New Roman" w:cs="Times New Roman"/>
                <w:sz w:val="28"/>
                <w:szCs w:val="28"/>
              </w:rPr>
            </w:pPr>
            <w:r w:rsidRPr="000A5524">
              <w:rPr>
                <w:rFonts w:ascii="Times New Roman" w:eastAsia="Times New Roman" w:hAnsi="Times New Roman" w:cs="Times New Roman"/>
                <w:i/>
                <w:sz w:val="28"/>
                <w:szCs w:val="28"/>
              </w:rPr>
              <w:t>Знания</w:t>
            </w:r>
          </w:p>
        </w:tc>
      </w:tr>
      <w:tr w:rsidR="002777C6" w:rsidRPr="000A5524" w:rsidTr="002777C6">
        <w:trPr>
          <w:trHeight w:val="570"/>
        </w:trPr>
        <w:tc>
          <w:tcPr>
            <w:tcW w:w="3426" w:type="dxa"/>
            <w:vMerge/>
            <w:tcBorders>
              <w:left w:val="single" w:sz="4" w:space="0" w:color="auto"/>
              <w:bottom w:val="single" w:sz="4" w:space="0" w:color="auto"/>
              <w:right w:val="single" w:sz="4" w:space="0" w:color="auto"/>
            </w:tcBorders>
          </w:tcPr>
          <w:p w:rsidR="002777C6" w:rsidRPr="000A5524" w:rsidRDefault="002777C6" w:rsidP="0094216F">
            <w:pPr>
              <w:spacing w:after="0" w:line="240" w:lineRule="auto"/>
              <w:rPr>
                <w:rFonts w:ascii="Times New Roman" w:eastAsia="Times New Roman" w:hAnsi="Times New Roman" w:cs="Times New Roman"/>
                <w:i/>
                <w:sz w:val="28"/>
                <w:szCs w:val="28"/>
              </w:rPr>
            </w:pPr>
          </w:p>
        </w:tc>
        <w:tc>
          <w:tcPr>
            <w:tcW w:w="3402" w:type="dxa"/>
            <w:vMerge/>
            <w:tcBorders>
              <w:left w:val="single" w:sz="4" w:space="0" w:color="auto"/>
              <w:bottom w:val="single" w:sz="4" w:space="0" w:color="auto"/>
              <w:right w:val="single" w:sz="4" w:space="0" w:color="auto"/>
            </w:tcBorders>
          </w:tcPr>
          <w:p w:rsidR="002777C6" w:rsidRPr="000A5524" w:rsidRDefault="002777C6" w:rsidP="0094216F">
            <w:pPr>
              <w:spacing w:after="0" w:line="240" w:lineRule="auto"/>
              <w:jc w:val="center"/>
              <w:rPr>
                <w:rFonts w:ascii="Times New Roman" w:eastAsia="Times New Roman" w:hAnsi="Times New Roman" w:cs="Times New Roman"/>
                <w:sz w:val="28"/>
                <w:szCs w:val="28"/>
              </w:rPr>
            </w:pPr>
          </w:p>
        </w:tc>
        <w:tc>
          <w:tcPr>
            <w:tcW w:w="3118" w:type="dxa"/>
            <w:vMerge/>
            <w:tcBorders>
              <w:left w:val="single" w:sz="4" w:space="0" w:color="auto"/>
              <w:bottom w:val="single" w:sz="4" w:space="0" w:color="auto"/>
              <w:right w:val="single" w:sz="4" w:space="0" w:color="auto"/>
            </w:tcBorders>
          </w:tcPr>
          <w:p w:rsidR="002777C6" w:rsidRPr="000A5524" w:rsidRDefault="002777C6" w:rsidP="0094216F">
            <w:pPr>
              <w:spacing w:after="0" w:line="240" w:lineRule="auto"/>
              <w:jc w:val="center"/>
              <w:rPr>
                <w:rFonts w:ascii="Times New Roman" w:eastAsia="Times New Roman" w:hAnsi="Times New Roman" w:cs="Times New Roman"/>
                <w:sz w:val="28"/>
                <w:szCs w:val="28"/>
              </w:rPr>
            </w:pPr>
          </w:p>
        </w:tc>
      </w:tr>
      <w:tr w:rsidR="002777C6" w:rsidRPr="000A5524" w:rsidTr="002777C6">
        <w:tblPrEx>
          <w:tblCellMar>
            <w:top w:w="33" w:type="dxa"/>
            <w:left w:w="77" w:type="dxa"/>
            <w:right w:w="35" w:type="dxa"/>
          </w:tblCellMar>
        </w:tblPrEx>
        <w:trPr>
          <w:trHeight w:val="3643"/>
        </w:trPr>
        <w:tc>
          <w:tcPr>
            <w:tcW w:w="3426"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hAnsi="Times New Roman" w:cs="Times New Roman"/>
                <w:sz w:val="28"/>
                <w:szCs w:val="28"/>
              </w:rPr>
            </w:pPr>
            <w:r w:rsidRPr="000A5524">
              <w:rPr>
                <w:rFonts w:ascii="Times New Roman" w:eastAsia="Times New Roman" w:hAnsi="Times New Roman" w:cs="Times New Roman"/>
                <w:b/>
                <w:i/>
                <w:sz w:val="28"/>
                <w:szCs w:val="28"/>
              </w:rPr>
              <w:t>ОК 1.Выбирать способы решения задач профессиональной деятельности, применительно к различным контекстам.</w:t>
            </w:r>
          </w:p>
        </w:tc>
        <w:tc>
          <w:tcPr>
            <w:tcW w:w="3402"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Распознавать задачу и/или проблему в профессиональном и/или социальном контексте;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Анализировать задачу и/или проблему и выделять её составные части;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Правильно определить и найти информацию, необходимую для решения задачи и/или проблемы;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Составить план действия,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Определить необходимые ресурсы;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Владеть актуальными ме</w:t>
            </w:r>
            <w:r w:rsidR="008861E2">
              <w:rPr>
                <w:rFonts w:ascii="Times New Roman" w:eastAsia="Times New Roman" w:hAnsi="Times New Roman" w:cs="Times New Roman"/>
                <w:sz w:val="28"/>
                <w:szCs w:val="28"/>
              </w:rPr>
              <w:t>тодами работы в профессионально</w:t>
            </w:r>
            <w:r w:rsidRPr="000A5524">
              <w:rPr>
                <w:rFonts w:ascii="Times New Roman" w:eastAsia="Times New Roman" w:hAnsi="Times New Roman" w:cs="Times New Roman"/>
                <w:sz w:val="28"/>
                <w:szCs w:val="28"/>
              </w:rPr>
              <w:t xml:space="preserve">й и смежных сферах;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Реализовать составленный план;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Оценить результат и последствия своих действий (самостоятельно или с помощью наставника). </w:t>
            </w:r>
          </w:p>
        </w:tc>
        <w:tc>
          <w:tcPr>
            <w:tcW w:w="3118"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Знать актуальный профессиональный и социальный контекст, в котором приходится работать и жить;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Знать основные источники информации и ресурсов для решения задач и проблем в профессиональном и/или социальном контексте.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Знать актуальные стандарты выполнения работ в профессионально й и смежных областях; </w:t>
            </w:r>
          </w:p>
          <w:p w:rsidR="002777C6" w:rsidRPr="000A5524" w:rsidRDefault="002777C6" w:rsidP="0094216F">
            <w:pPr>
              <w:spacing w:after="0" w:line="240" w:lineRule="auto"/>
              <w:rPr>
                <w:rFonts w:ascii="Times New Roman" w:hAnsi="Times New Roman" w:cs="Times New Roman"/>
                <w:sz w:val="28"/>
                <w:szCs w:val="28"/>
              </w:rPr>
            </w:pPr>
            <w:r w:rsidRPr="000A5524">
              <w:rPr>
                <w:rFonts w:ascii="Times New Roman" w:eastAsia="Times New Roman" w:hAnsi="Times New Roman" w:cs="Times New Roman"/>
                <w:sz w:val="28"/>
                <w:szCs w:val="28"/>
              </w:rPr>
              <w:t xml:space="preserve">Знать актуальные методы работы в профессиональной и смежных сферах. </w:t>
            </w:r>
          </w:p>
          <w:p w:rsidR="002777C6" w:rsidRPr="000A5524" w:rsidRDefault="002777C6" w:rsidP="0094216F">
            <w:pPr>
              <w:spacing w:after="0" w:line="240" w:lineRule="auto"/>
              <w:rPr>
                <w:rFonts w:ascii="Times New Roman" w:hAnsi="Times New Roman" w:cs="Times New Roman"/>
                <w:sz w:val="28"/>
                <w:szCs w:val="28"/>
              </w:rPr>
            </w:pPr>
          </w:p>
          <w:p w:rsidR="002777C6" w:rsidRPr="000A5524" w:rsidRDefault="002777C6" w:rsidP="0094216F">
            <w:pPr>
              <w:spacing w:after="0" w:line="240" w:lineRule="auto"/>
              <w:rPr>
                <w:rFonts w:ascii="Times New Roman" w:hAnsi="Times New Roman" w:cs="Times New Roman"/>
                <w:sz w:val="28"/>
                <w:szCs w:val="28"/>
              </w:rPr>
            </w:pPr>
          </w:p>
        </w:tc>
      </w:tr>
      <w:tr w:rsidR="002777C6" w:rsidRPr="000A5524" w:rsidTr="002777C6">
        <w:tblPrEx>
          <w:tblCellMar>
            <w:top w:w="33" w:type="dxa"/>
            <w:left w:w="77" w:type="dxa"/>
            <w:right w:w="35" w:type="dxa"/>
          </w:tblCellMar>
        </w:tblPrEx>
        <w:trPr>
          <w:trHeight w:val="678"/>
        </w:trPr>
        <w:tc>
          <w:tcPr>
            <w:tcW w:w="3426"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b/>
                <w:i/>
                <w:sz w:val="28"/>
                <w:szCs w:val="28"/>
              </w:rPr>
            </w:pPr>
            <w:r w:rsidRPr="000A5524">
              <w:rPr>
                <w:rFonts w:ascii="Times New Roman" w:eastAsia="Times New Roman" w:hAnsi="Times New Roman" w:cs="Times New Roman"/>
                <w:b/>
                <w:i/>
                <w:sz w:val="28"/>
                <w:szCs w:val="28"/>
              </w:rPr>
              <w:t>ОК 2. Осуществлять поиск, анализ и интерпретацию информации, необходимой для выполнения задач профессиональной деятельности.</w:t>
            </w:r>
          </w:p>
        </w:tc>
        <w:tc>
          <w:tcPr>
            <w:tcW w:w="3402"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Определять задачи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118"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p>
          <w:p w:rsidR="002777C6" w:rsidRPr="000A5524" w:rsidRDefault="002777C6" w:rsidP="0094216F">
            <w:pPr>
              <w:spacing w:after="0" w:line="240" w:lineRule="auto"/>
              <w:rPr>
                <w:rFonts w:ascii="Times New Roman" w:eastAsia="Times New Roman" w:hAnsi="Times New Roman" w:cs="Times New Roman"/>
                <w:sz w:val="28"/>
                <w:szCs w:val="28"/>
              </w:rPr>
            </w:pPr>
          </w:p>
        </w:tc>
      </w:tr>
      <w:tr w:rsidR="002777C6" w:rsidRPr="000A5524" w:rsidTr="008861E2">
        <w:tblPrEx>
          <w:tblCellMar>
            <w:top w:w="33" w:type="dxa"/>
            <w:left w:w="77" w:type="dxa"/>
            <w:right w:w="35" w:type="dxa"/>
          </w:tblCellMar>
        </w:tblPrEx>
        <w:trPr>
          <w:trHeight w:val="4171"/>
        </w:trPr>
        <w:tc>
          <w:tcPr>
            <w:tcW w:w="3426"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b/>
                <w:i/>
                <w:sz w:val="28"/>
                <w:szCs w:val="28"/>
              </w:rPr>
            </w:pPr>
            <w:r w:rsidRPr="000A5524">
              <w:rPr>
                <w:rFonts w:ascii="Times New Roman" w:eastAsia="Times New Roman" w:hAnsi="Times New Roman" w:cs="Times New Roman"/>
                <w:b/>
                <w:i/>
                <w:sz w:val="28"/>
                <w:szCs w:val="28"/>
              </w:rPr>
              <w:lastRenderedPageBreak/>
              <w:t>ОК 3. Планировать и реализовывать собственное профессиональное и личнос</w:t>
            </w:r>
            <w:r w:rsidR="00766F1D" w:rsidRPr="000A5524">
              <w:rPr>
                <w:rFonts w:ascii="Times New Roman" w:eastAsia="Times New Roman" w:hAnsi="Times New Roman" w:cs="Times New Roman"/>
                <w:b/>
                <w:i/>
                <w:sz w:val="28"/>
                <w:szCs w:val="28"/>
              </w:rPr>
              <w:t>т</w:t>
            </w:r>
            <w:r w:rsidRPr="000A5524">
              <w:rPr>
                <w:rFonts w:ascii="Times New Roman" w:eastAsia="Times New Roman" w:hAnsi="Times New Roman" w:cs="Times New Roman"/>
                <w:b/>
                <w:i/>
                <w:sz w:val="28"/>
                <w:szCs w:val="28"/>
              </w:rPr>
              <w:t>ное развитие</w:t>
            </w:r>
          </w:p>
        </w:tc>
        <w:tc>
          <w:tcPr>
            <w:tcW w:w="3402"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hAnsi="Times New Roman" w:cs="Times New Roman"/>
                <w:sz w:val="28"/>
                <w:szCs w:val="28"/>
              </w:rPr>
            </w:pPr>
            <w:r w:rsidRPr="000A5524">
              <w:rPr>
                <w:rFonts w:ascii="Times New Roman" w:eastAsia="Times New Roman" w:hAnsi="Times New Roman" w:cs="Times New Roman"/>
                <w:sz w:val="28"/>
                <w:szCs w:val="28"/>
              </w:rPr>
              <w:t>Определять актуальность нормативно-правовой</w:t>
            </w:r>
            <w:r w:rsidR="00766F1D" w:rsidRPr="000A5524">
              <w:rPr>
                <w:rFonts w:ascii="Times New Roman" w:eastAsia="Times New Roman" w:hAnsi="Times New Roman" w:cs="Times New Roman"/>
                <w:sz w:val="28"/>
                <w:szCs w:val="28"/>
              </w:rPr>
              <w:t xml:space="preserve"> документации в профессионально</w:t>
            </w:r>
            <w:r w:rsidRPr="000A5524">
              <w:rPr>
                <w:rFonts w:ascii="Times New Roman" w:eastAsia="Times New Roman" w:hAnsi="Times New Roman" w:cs="Times New Roman"/>
                <w:sz w:val="28"/>
                <w:szCs w:val="28"/>
              </w:rPr>
              <w:t>й деятельности</w:t>
            </w:r>
          </w:p>
        </w:tc>
        <w:tc>
          <w:tcPr>
            <w:tcW w:w="3118"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2777C6" w:rsidRPr="000A5524" w:rsidTr="002777C6">
        <w:tblPrEx>
          <w:tblCellMar>
            <w:top w:w="33" w:type="dxa"/>
            <w:left w:w="77" w:type="dxa"/>
            <w:right w:w="35" w:type="dxa"/>
          </w:tblCellMar>
        </w:tblPrEx>
        <w:trPr>
          <w:trHeight w:val="624"/>
        </w:trPr>
        <w:tc>
          <w:tcPr>
            <w:tcW w:w="3426"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b/>
                <w:i/>
                <w:sz w:val="28"/>
                <w:szCs w:val="28"/>
              </w:rPr>
            </w:pPr>
            <w:r w:rsidRPr="000A5524">
              <w:rPr>
                <w:rFonts w:ascii="Times New Roman" w:eastAsia="Times New Roman" w:hAnsi="Times New Roman" w:cs="Times New Roman"/>
                <w:b/>
                <w:i/>
                <w:sz w:val="28"/>
                <w:szCs w:val="28"/>
              </w:rPr>
              <w:t>ОК 4. Работать в коллективе и команде, эффективно взаимодействовать с коллегами, руководством, клиентам</w:t>
            </w:r>
          </w:p>
        </w:tc>
        <w:tc>
          <w:tcPr>
            <w:tcW w:w="3402"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Организовывать работу коллектива и команды. Взаимодействовать с коллегами, руководством, клиентами.</w:t>
            </w:r>
          </w:p>
        </w:tc>
        <w:tc>
          <w:tcPr>
            <w:tcW w:w="3118"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Психология коллектива Психология личности Основы проектной деятельности</w:t>
            </w:r>
          </w:p>
        </w:tc>
      </w:tr>
      <w:tr w:rsidR="002777C6" w:rsidRPr="000A5524" w:rsidTr="002777C6">
        <w:tblPrEx>
          <w:tblCellMar>
            <w:top w:w="33" w:type="dxa"/>
            <w:left w:w="77" w:type="dxa"/>
            <w:right w:w="35" w:type="dxa"/>
          </w:tblCellMar>
        </w:tblPrEx>
        <w:trPr>
          <w:trHeight w:val="624"/>
        </w:trPr>
        <w:tc>
          <w:tcPr>
            <w:tcW w:w="3426"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b/>
                <w:i/>
                <w:sz w:val="28"/>
                <w:szCs w:val="28"/>
              </w:rPr>
            </w:pPr>
            <w:r w:rsidRPr="000A5524">
              <w:rPr>
                <w:rFonts w:ascii="Times New Roman" w:eastAsia="Times New Roman" w:hAnsi="Times New Roman" w:cs="Times New Roman"/>
                <w:b/>
                <w:i/>
                <w:sz w:val="28"/>
                <w:szCs w:val="28"/>
              </w:rPr>
              <w:t>ОК 7. Содействовать сохранению окружающей среды, ресурсосбережению, эффективно действовать в чрезвычайных ситуациях</w:t>
            </w:r>
          </w:p>
        </w:tc>
        <w:tc>
          <w:tcPr>
            <w:tcW w:w="3402"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Соблюдать нормы экологической безопасности</w:t>
            </w:r>
            <w:r w:rsidR="000A5524">
              <w:rPr>
                <w:rFonts w:ascii="Times New Roman" w:eastAsia="Times New Roman" w:hAnsi="Times New Roman" w:cs="Times New Roman"/>
                <w:sz w:val="28"/>
                <w:szCs w:val="28"/>
              </w:rPr>
              <w:t>.</w:t>
            </w:r>
            <w:r w:rsidRPr="000A5524">
              <w:rPr>
                <w:rFonts w:ascii="Times New Roman" w:eastAsia="Times New Roman" w:hAnsi="Times New Roman" w:cs="Times New Roman"/>
                <w:sz w:val="28"/>
                <w:szCs w:val="28"/>
              </w:rPr>
              <w:t xml:space="preserve"> Определять направления ресурсосбереже</w:t>
            </w:r>
            <w:r w:rsidR="00B06F29" w:rsidRPr="000A5524">
              <w:rPr>
                <w:rFonts w:ascii="Times New Roman" w:eastAsia="Times New Roman" w:hAnsi="Times New Roman" w:cs="Times New Roman"/>
                <w:sz w:val="28"/>
                <w:szCs w:val="28"/>
              </w:rPr>
              <w:t>ния в рамках профессионально</w:t>
            </w:r>
            <w:r w:rsidRPr="000A5524">
              <w:rPr>
                <w:rFonts w:ascii="Times New Roman" w:eastAsia="Times New Roman" w:hAnsi="Times New Roman" w:cs="Times New Roman"/>
                <w:sz w:val="28"/>
                <w:szCs w:val="28"/>
              </w:rPr>
              <w:t>й деятельности по профессии (специальности)</w:t>
            </w:r>
          </w:p>
        </w:tc>
        <w:tc>
          <w:tcPr>
            <w:tcW w:w="3118" w:type="dxa"/>
            <w:tcBorders>
              <w:top w:val="single" w:sz="4" w:space="0" w:color="auto"/>
              <w:left w:val="single" w:sz="3" w:space="0" w:color="000000"/>
              <w:bottom w:val="single" w:sz="4" w:space="0" w:color="auto"/>
              <w:right w:val="single" w:sz="3" w:space="0" w:color="000000"/>
            </w:tcBorders>
          </w:tcPr>
          <w:p w:rsidR="008861E2"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Правила экологической безопасности при ведении профессиональной деятельности </w:t>
            </w:r>
            <w:r w:rsidR="008861E2">
              <w:rPr>
                <w:rFonts w:ascii="Times New Roman" w:eastAsia="Times New Roman" w:hAnsi="Times New Roman" w:cs="Times New Roman"/>
                <w:sz w:val="28"/>
                <w:szCs w:val="28"/>
              </w:rPr>
              <w:t xml:space="preserve"> </w:t>
            </w:r>
            <w:r w:rsidRPr="000A5524">
              <w:rPr>
                <w:rFonts w:ascii="Times New Roman" w:eastAsia="Times New Roman" w:hAnsi="Times New Roman" w:cs="Times New Roman"/>
                <w:sz w:val="28"/>
                <w:szCs w:val="28"/>
              </w:rPr>
              <w:t>Основные ресурсы</w:t>
            </w:r>
            <w:r w:rsidR="00B7468B" w:rsidRPr="000A5524">
              <w:rPr>
                <w:rFonts w:ascii="Times New Roman" w:eastAsia="Times New Roman" w:hAnsi="Times New Roman" w:cs="Times New Roman"/>
                <w:sz w:val="28"/>
                <w:szCs w:val="28"/>
              </w:rPr>
              <w:t xml:space="preserve"> </w:t>
            </w:r>
            <w:r w:rsidR="008861E2">
              <w:rPr>
                <w:rFonts w:ascii="Times New Roman" w:eastAsia="Times New Roman" w:hAnsi="Times New Roman" w:cs="Times New Roman"/>
                <w:sz w:val="28"/>
                <w:szCs w:val="28"/>
              </w:rPr>
              <w:t xml:space="preserve"> з</w:t>
            </w:r>
            <w:r w:rsidRPr="000A5524">
              <w:rPr>
                <w:rFonts w:ascii="Times New Roman" w:eastAsia="Times New Roman" w:hAnsi="Times New Roman" w:cs="Times New Roman"/>
                <w:sz w:val="28"/>
                <w:szCs w:val="28"/>
              </w:rPr>
              <w:t xml:space="preserve">адействованные в профессиональной деятельности </w:t>
            </w:r>
          </w:p>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Пути обеспечения ресурсосбережения.</w:t>
            </w:r>
          </w:p>
        </w:tc>
      </w:tr>
      <w:tr w:rsidR="002777C6" w:rsidRPr="000A5524" w:rsidTr="002777C6">
        <w:tblPrEx>
          <w:tblCellMar>
            <w:top w:w="33" w:type="dxa"/>
            <w:left w:w="77" w:type="dxa"/>
            <w:right w:w="35" w:type="dxa"/>
          </w:tblCellMar>
        </w:tblPrEx>
        <w:trPr>
          <w:trHeight w:val="624"/>
        </w:trPr>
        <w:tc>
          <w:tcPr>
            <w:tcW w:w="3426"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b/>
                <w:i/>
                <w:sz w:val="28"/>
                <w:szCs w:val="28"/>
              </w:rPr>
            </w:pPr>
            <w:r w:rsidRPr="000A5524">
              <w:rPr>
                <w:rFonts w:ascii="Times New Roman" w:eastAsia="Times New Roman" w:hAnsi="Times New Roman" w:cs="Times New Roman"/>
                <w:b/>
                <w:i/>
                <w:sz w:val="28"/>
                <w:szCs w:val="28"/>
              </w:rPr>
              <w:t>ОК 09. Использовать информационные технологии в профессиональной деятельности.</w:t>
            </w:r>
          </w:p>
        </w:tc>
        <w:tc>
          <w:tcPr>
            <w:tcW w:w="3402"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Применять средства информационных технологий для решения </w:t>
            </w:r>
            <w:r w:rsidR="00B06F29" w:rsidRPr="000A5524">
              <w:rPr>
                <w:rFonts w:ascii="Times New Roman" w:eastAsia="Times New Roman" w:hAnsi="Times New Roman" w:cs="Times New Roman"/>
                <w:sz w:val="28"/>
                <w:szCs w:val="28"/>
              </w:rPr>
              <w:t>п</w:t>
            </w:r>
            <w:r w:rsidRPr="000A5524">
              <w:rPr>
                <w:rFonts w:ascii="Times New Roman" w:eastAsia="Times New Roman" w:hAnsi="Times New Roman" w:cs="Times New Roman"/>
                <w:sz w:val="28"/>
                <w:szCs w:val="28"/>
              </w:rPr>
              <w:t>рофессиональных задач. Использовать современное программное обеспечение</w:t>
            </w:r>
          </w:p>
        </w:tc>
        <w:tc>
          <w:tcPr>
            <w:tcW w:w="3118"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2777C6" w:rsidRPr="000A5524" w:rsidTr="002777C6">
        <w:tblPrEx>
          <w:tblCellMar>
            <w:top w:w="33" w:type="dxa"/>
            <w:left w:w="77" w:type="dxa"/>
            <w:right w:w="35" w:type="dxa"/>
          </w:tblCellMar>
        </w:tblPrEx>
        <w:trPr>
          <w:trHeight w:val="624"/>
        </w:trPr>
        <w:tc>
          <w:tcPr>
            <w:tcW w:w="3426"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b/>
                <w:i/>
                <w:sz w:val="28"/>
                <w:szCs w:val="28"/>
              </w:rPr>
            </w:pPr>
            <w:r w:rsidRPr="000A5524">
              <w:rPr>
                <w:rFonts w:ascii="Times New Roman" w:eastAsia="Times New Roman" w:hAnsi="Times New Roman" w:cs="Times New Roman"/>
                <w:b/>
                <w:i/>
                <w:sz w:val="28"/>
                <w:szCs w:val="28"/>
              </w:rPr>
              <w:t>ОК 10. Пользоваться профессиональной документацией на государственном и иностранном языке.</w:t>
            </w:r>
          </w:p>
        </w:tc>
        <w:tc>
          <w:tcPr>
            <w:tcW w:w="3402"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t xml:space="preserve">Понимать общий смысл четко произнесенных высказываний на известные темы (профессиональные и бытовые), понимать </w:t>
            </w:r>
            <w:r w:rsidRPr="000A5524">
              <w:rPr>
                <w:rFonts w:ascii="Times New Roman" w:eastAsia="Times New Roman" w:hAnsi="Times New Roman" w:cs="Times New Roman"/>
                <w:sz w:val="28"/>
                <w:szCs w:val="28"/>
              </w:rPr>
              <w:lastRenderedPageBreak/>
              <w:t xml:space="preserve">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 </w:t>
            </w:r>
          </w:p>
        </w:tc>
        <w:tc>
          <w:tcPr>
            <w:tcW w:w="3118" w:type="dxa"/>
            <w:tcBorders>
              <w:top w:val="single" w:sz="4" w:space="0" w:color="auto"/>
              <w:left w:val="single" w:sz="3" w:space="0" w:color="000000"/>
              <w:bottom w:val="single" w:sz="4" w:space="0" w:color="auto"/>
              <w:right w:val="single" w:sz="3" w:space="0" w:color="000000"/>
            </w:tcBorders>
          </w:tcPr>
          <w:p w:rsidR="002777C6" w:rsidRPr="000A5524" w:rsidRDefault="002777C6" w:rsidP="0094216F">
            <w:pPr>
              <w:spacing w:after="0" w:line="240" w:lineRule="auto"/>
              <w:rPr>
                <w:rFonts w:ascii="Times New Roman" w:eastAsia="Times New Roman" w:hAnsi="Times New Roman" w:cs="Times New Roman"/>
                <w:sz w:val="28"/>
                <w:szCs w:val="28"/>
              </w:rPr>
            </w:pPr>
            <w:r w:rsidRPr="000A5524">
              <w:rPr>
                <w:rFonts w:ascii="Times New Roman" w:eastAsia="Times New Roman" w:hAnsi="Times New Roman" w:cs="Times New Roman"/>
                <w:sz w:val="28"/>
                <w:szCs w:val="28"/>
              </w:rPr>
              <w:lastRenderedPageBreak/>
              <w:t xml:space="preserve">Правила построения простых и сложных предложений на профессиональные темы, основные общеупотребительные </w:t>
            </w:r>
            <w:r w:rsidRPr="000A5524">
              <w:rPr>
                <w:rFonts w:ascii="Times New Roman" w:eastAsia="Times New Roman" w:hAnsi="Times New Roman" w:cs="Times New Roman"/>
                <w:sz w:val="28"/>
                <w:szCs w:val="28"/>
              </w:rPr>
              <w:lastRenderedPageBreak/>
              <w:t xml:space="preserve">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 </w:t>
            </w:r>
          </w:p>
        </w:tc>
      </w:tr>
    </w:tbl>
    <w:p w:rsidR="00D32C9E" w:rsidRPr="000A5524" w:rsidRDefault="00D32C9E" w:rsidP="0094216F">
      <w:pPr>
        <w:spacing w:after="0" w:line="240" w:lineRule="auto"/>
        <w:rPr>
          <w:rFonts w:ascii="Times New Roman" w:hAnsi="Times New Roman" w:cs="Times New Roman"/>
          <w:b/>
          <w:sz w:val="28"/>
          <w:szCs w:val="28"/>
        </w:rPr>
      </w:pPr>
      <w:r w:rsidRPr="000A5524">
        <w:rPr>
          <w:rFonts w:ascii="Times New Roman" w:hAnsi="Times New Roman" w:cs="Times New Roman"/>
          <w:b/>
          <w:sz w:val="28"/>
          <w:szCs w:val="28"/>
        </w:rPr>
        <w:lastRenderedPageBreak/>
        <w:t>1.3. Количество часов, отводимое на освоение профессионального модуля</w:t>
      </w:r>
    </w:p>
    <w:p w:rsidR="00FC2876" w:rsidRPr="000A5524" w:rsidRDefault="00FC2876"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Объем образовательной нагрузки </w:t>
      </w:r>
      <w:r w:rsidR="008861E2">
        <w:rPr>
          <w:rFonts w:ascii="Times New Roman" w:hAnsi="Times New Roman" w:cs="Times New Roman"/>
          <w:sz w:val="28"/>
          <w:szCs w:val="28"/>
        </w:rPr>
        <w:t>-</w:t>
      </w:r>
      <w:r w:rsidRPr="000A5524">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456</w:t>
      </w:r>
      <w:r w:rsidRPr="000A5524">
        <w:rPr>
          <w:rFonts w:ascii="Times New Roman" w:hAnsi="Times New Roman" w:cs="Times New Roman"/>
          <w:sz w:val="28"/>
          <w:szCs w:val="28"/>
          <w:u w:val="single"/>
        </w:rPr>
        <w:t xml:space="preserve"> часов</w:t>
      </w:r>
      <w:r w:rsidRPr="000A5524">
        <w:rPr>
          <w:rFonts w:ascii="Times New Roman" w:hAnsi="Times New Roman" w:cs="Times New Roman"/>
          <w:sz w:val="28"/>
          <w:szCs w:val="28"/>
        </w:rPr>
        <w:t>,</w:t>
      </w:r>
    </w:p>
    <w:p w:rsidR="002777C6" w:rsidRPr="000A5524" w:rsidRDefault="00D32C9E"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Из них   </w:t>
      </w:r>
      <w:r w:rsidR="00FC2876" w:rsidRPr="000A5524">
        <w:rPr>
          <w:rFonts w:ascii="Times New Roman" w:hAnsi="Times New Roman" w:cs="Times New Roman"/>
          <w:sz w:val="28"/>
          <w:szCs w:val="28"/>
        </w:rPr>
        <w:t>во взаимодействии с преподавателем</w:t>
      </w:r>
      <w:r w:rsidR="002777C6" w:rsidRPr="000A5524">
        <w:rPr>
          <w:rFonts w:ascii="Times New Roman" w:hAnsi="Times New Roman" w:cs="Times New Roman"/>
          <w:sz w:val="28"/>
          <w:szCs w:val="28"/>
        </w:rPr>
        <w:t>:</w:t>
      </w:r>
      <w:r w:rsidR="008861E2">
        <w:rPr>
          <w:rFonts w:ascii="Times New Roman" w:hAnsi="Times New Roman" w:cs="Times New Roman"/>
          <w:sz w:val="28"/>
          <w:szCs w:val="28"/>
        </w:rPr>
        <w:t xml:space="preserve"> - </w:t>
      </w:r>
      <w:r w:rsidR="00CF6923" w:rsidRPr="000A5524">
        <w:rPr>
          <w:rFonts w:ascii="Times New Roman" w:hAnsi="Times New Roman" w:cs="Times New Roman"/>
          <w:sz w:val="28"/>
          <w:szCs w:val="28"/>
          <w:u w:val="single"/>
        </w:rPr>
        <w:t>413</w:t>
      </w:r>
      <w:r w:rsidR="002777C6" w:rsidRPr="000A5524">
        <w:rPr>
          <w:rFonts w:ascii="Times New Roman" w:hAnsi="Times New Roman" w:cs="Times New Roman"/>
          <w:sz w:val="28"/>
          <w:szCs w:val="28"/>
          <w:u w:val="single"/>
        </w:rPr>
        <w:t xml:space="preserve"> часов</w:t>
      </w:r>
      <w:r w:rsidR="002777C6" w:rsidRPr="000A5524">
        <w:rPr>
          <w:rFonts w:ascii="Times New Roman" w:hAnsi="Times New Roman" w:cs="Times New Roman"/>
          <w:sz w:val="28"/>
          <w:szCs w:val="28"/>
        </w:rPr>
        <w:t>,</w:t>
      </w:r>
    </w:p>
    <w:p w:rsidR="00D32C9E" w:rsidRPr="000A5524" w:rsidRDefault="00FC2876"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 на МДК: </w:t>
      </w:r>
      <w:r w:rsidR="008861E2">
        <w:rPr>
          <w:rFonts w:ascii="Times New Roman" w:hAnsi="Times New Roman" w:cs="Times New Roman"/>
          <w:sz w:val="28"/>
          <w:szCs w:val="28"/>
        </w:rPr>
        <w:t>-</w:t>
      </w:r>
      <w:r w:rsidR="002777C6" w:rsidRPr="000A5524">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269</w:t>
      </w:r>
      <w:r w:rsidR="002777C6" w:rsidRPr="000A5524">
        <w:rPr>
          <w:rFonts w:ascii="Times New Roman" w:hAnsi="Times New Roman" w:cs="Times New Roman"/>
          <w:sz w:val="28"/>
          <w:szCs w:val="28"/>
          <w:u w:val="single"/>
        </w:rPr>
        <w:t xml:space="preserve"> часов</w:t>
      </w:r>
      <w:r w:rsidR="002777C6" w:rsidRPr="000A5524">
        <w:rPr>
          <w:rFonts w:ascii="Times New Roman" w:hAnsi="Times New Roman" w:cs="Times New Roman"/>
          <w:sz w:val="28"/>
          <w:szCs w:val="28"/>
        </w:rPr>
        <w:t>,</w:t>
      </w:r>
    </w:p>
    <w:p w:rsidR="00FC2876" w:rsidRPr="000A5524" w:rsidRDefault="00FC2876"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теоретическое обучение: </w:t>
      </w:r>
      <w:r w:rsidR="008861E2">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181</w:t>
      </w:r>
      <w:r w:rsidR="002777C6" w:rsidRPr="000A5524">
        <w:rPr>
          <w:rFonts w:ascii="Times New Roman" w:hAnsi="Times New Roman" w:cs="Times New Roman"/>
          <w:sz w:val="28"/>
          <w:szCs w:val="28"/>
          <w:u w:val="single"/>
        </w:rPr>
        <w:t xml:space="preserve"> часов</w:t>
      </w:r>
      <w:r w:rsidR="002777C6" w:rsidRPr="000A5524">
        <w:rPr>
          <w:rFonts w:ascii="Times New Roman" w:hAnsi="Times New Roman" w:cs="Times New Roman"/>
          <w:sz w:val="28"/>
          <w:szCs w:val="28"/>
        </w:rPr>
        <w:t>,</w:t>
      </w:r>
    </w:p>
    <w:p w:rsidR="00FC2876" w:rsidRPr="000A5524" w:rsidRDefault="00FC2876" w:rsidP="0094216F">
      <w:pPr>
        <w:spacing w:after="0" w:line="240" w:lineRule="auto"/>
        <w:rPr>
          <w:rFonts w:ascii="Times New Roman" w:hAnsi="Times New Roman" w:cs="Times New Roman"/>
          <w:sz w:val="28"/>
          <w:szCs w:val="28"/>
          <w:u w:val="single"/>
        </w:rPr>
      </w:pPr>
      <w:r w:rsidRPr="000A5524">
        <w:rPr>
          <w:rFonts w:ascii="Times New Roman" w:hAnsi="Times New Roman" w:cs="Times New Roman"/>
          <w:sz w:val="28"/>
          <w:szCs w:val="28"/>
        </w:rPr>
        <w:t xml:space="preserve">лабораторные и практические работы: </w:t>
      </w:r>
      <w:r w:rsidR="00CF6923" w:rsidRPr="000A5524">
        <w:rPr>
          <w:rFonts w:ascii="Times New Roman" w:hAnsi="Times New Roman" w:cs="Times New Roman"/>
          <w:sz w:val="28"/>
          <w:szCs w:val="28"/>
          <w:u w:val="single"/>
        </w:rPr>
        <w:t>88</w:t>
      </w:r>
      <w:r w:rsidR="002777C6" w:rsidRPr="000A5524">
        <w:rPr>
          <w:rFonts w:ascii="Times New Roman" w:hAnsi="Times New Roman" w:cs="Times New Roman"/>
          <w:sz w:val="28"/>
          <w:szCs w:val="28"/>
          <w:u w:val="single"/>
        </w:rPr>
        <w:t xml:space="preserve"> часов</w:t>
      </w:r>
      <w:r w:rsidR="002777C6" w:rsidRPr="000A5524">
        <w:rPr>
          <w:rFonts w:ascii="Times New Roman" w:hAnsi="Times New Roman" w:cs="Times New Roman"/>
          <w:sz w:val="28"/>
          <w:szCs w:val="28"/>
        </w:rPr>
        <w:t>,</w:t>
      </w:r>
    </w:p>
    <w:p w:rsidR="00FC2876" w:rsidRPr="000A5524" w:rsidRDefault="00FC2876"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курсовое проектирование </w:t>
      </w:r>
      <w:r w:rsidR="008861E2">
        <w:rPr>
          <w:rFonts w:ascii="Times New Roman" w:hAnsi="Times New Roman" w:cs="Times New Roman"/>
          <w:sz w:val="28"/>
          <w:szCs w:val="28"/>
        </w:rPr>
        <w:t>-</w:t>
      </w:r>
      <w:r w:rsidRPr="000A5524">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0</w:t>
      </w:r>
      <w:r w:rsidR="002777C6" w:rsidRPr="000A5524">
        <w:rPr>
          <w:rFonts w:ascii="Times New Roman" w:hAnsi="Times New Roman" w:cs="Times New Roman"/>
          <w:sz w:val="28"/>
          <w:szCs w:val="28"/>
          <w:u w:val="single"/>
        </w:rPr>
        <w:t xml:space="preserve"> часов</w:t>
      </w:r>
      <w:r w:rsidR="002777C6" w:rsidRPr="000A5524">
        <w:rPr>
          <w:rFonts w:ascii="Times New Roman" w:hAnsi="Times New Roman" w:cs="Times New Roman"/>
          <w:sz w:val="28"/>
          <w:szCs w:val="28"/>
        </w:rPr>
        <w:t>,</w:t>
      </w:r>
    </w:p>
    <w:p w:rsidR="00D32C9E" w:rsidRPr="000A5524" w:rsidRDefault="00D32C9E"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на практики</w:t>
      </w:r>
      <w:r w:rsidR="00FC2876" w:rsidRPr="000A5524">
        <w:rPr>
          <w:rFonts w:ascii="Times New Roman" w:hAnsi="Times New Roman" w:cs="Times New Roman"/>
          <w:sz w:val="28"/>
          <w:szCs w:val="28"/>
        </w:rPr>
        <w:t xml:space="preserve">: </w:t>
      </w:r>
      <w:r w:rsidRPr="000A5524">
        <w:rPr>
          <w:rFonts w:ascii="Times New Roman" w:hAnsi="Times New Roman" w:cs="Times New Roman"/>
          <w:sz w:val="28"/>
          <w:szCs w:val="28"/>
        </w:rPr>
        <w:t xml:space="preserve"> учебную</w:t>
      </w:r>
      <w:r w:rsidR="008861E2">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 xml:space="preserve"> 72</w:t>
      </w:r>
      <w:r w:rsidR="002777C6" w:rsidRPr="000A5524">
        <w:rPr>
          <w:rFonts w:ascii="Times New Roman" w:hAnsi="Times New Roman" w:cs="Times New Roman"/>
          <w:sz w:val="28"/>
          <w:szCs w:val="28"/>
          <w:u w:val="single"/>
        </w:rPr>
        <w:t>час</w:t>
      </w:r>
      <w:r w:rsidR="00CF6923" w:rsidRPr="000A5524">
        <w:rPr>
          <w:rFonts w:ascii="Times New Roman" w:hAnsi="Times New Roman" w:cs="Times New Roman"/>
          <w:sz w:val="28"/>
          <w:szCs w:val="28"/>
          <w:u w:val="single"/>
        </w:rPr>
        <w:t>а</w:t>
      </w:r>
    </w:p>
    <w:p w:rsidR="00FC2876" w:rsidRPr="000A5524" w:rsidRDefault="008861E2" w:rsidP="009421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C2876" w:rsidRPr="000A5524">
        <w:rPr>
          <w:rFonts w:ascii="Times New Roman" w:hAnsi="Times New Roman" w:cs="Times New Roman"/>
          <w:sz w:val="28"/>
          <w:szCs w:val="28"/>
        </w:rPr>
        <w:t>производственную</w:t>
      </w:r>
      <w:r>
        <w:rPr>
          <w:rFonts w:ascii="Times New Roman" w:hAnsi="Times New Roman" w:cs="Times New Roman"/>
          <w:sz w:val="28"/>
          <w:szCs w:val="28"/>
        </w:rPr>
        <w:t xml:space="preserve"> -</w:t>
      </w:r>
      <w:r w:rsidR="00FC2876" w:rsidRPr="000A5524">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72</w:t>
      </w:r>
      <w:r w:rsidR="002777C6" w:rsidRPr="000A5524">
        <w:rPr>
          <w:rFonts w:ascii="Times New Roman" w:hAnsi="Times New Roman" w:cs="Times New Roman"/>
          <w:sz w:val="28"/>
          <w:szCs w:val="28"/>
          <w:u w:val="single"/>
        </w:rPr>
        <w:t xml:space="preserve"> час</w:t>
      </w:r>
      <w:r w:rsidR="00CF6923" w:rsidRPr="000A5524">
        <w:rPr>
          <w:rFonts w:ascii="Times New Roman" w:hAnsi="Times New Roman" w:cs="Times New Roman"/>
          <w:sz w:val="28"/>
          <w:szCs w:val="28"/>
          <w:u w:val="single"/>
        </w:rPr>
        <w:t>а</w:t>
      </w:r>
      <w:r w:rsidR="002777C6" w:rsidRPr="000A5524">
        <w:rPr>
          <w:rFonts w:ascii="Times New Roman" w:hAnsi="Times New Roman" w:cs="Times New Roman"/>
          <w:sz w:val="28"/>
          <w:szCs w:val="28"/>
        </w:rPr>
        <w:t>,</w:t>
      </w:r>
    </w:p>
    <w:p w:rsidR="000E50C1" w:rsidRPr="000A5524" w:rsidRDefault="000E50C1" w:rsidP="0094216F">
      <w:pPr>
        <w:spacing w:after="0" w:line="240" w:lineRule="auto"/>
        <w:rPr>
          <w:rFonts w:ascii="Times New Roman" w:hAnsi="Times New Roman" w:cs="Times New Roman"/>
          <w:sz w:val="28"/>
          <w:szCs w:val="28"/>
        </w:rPr>
      </w:pPr>
      <w:r w:rsidRPr="000A5524">
        <w:rPr>
          <w:rFonts w:ascii="Times New Roman" w:hAnsi="Times New Roman" w:cs="Times New Roman"/>
          <w:sz w:val="28"/>
          <w:szCs w:val="28"/>
        </w:rPr>
        <w:t xml:space="preserve">экзамены и консультации (в том числе на экзамен по модулю)  </w:t>
      </w:r>
      <w:r w:rsidR="008861E2">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28</w:t>
      </w:r>
      <w:r w:rsidRPr="000A5524">
        <w:rPr>
          <w:rFonts w:ascii="Times New Roman" w:hAnsi="Times New Roman" w:cs="Times New Roman"/>
          <w:sz w:val="28"/>
          <w:szCs w:val="28"/>
          <w:u w:val="single"/>
        </w:rPr>
        <w:t xml:space="preserve"> часов</w:t>
      </w:r>
      <w:r w:rsidRPr="000A5524">
        <w:rPr>
          <w:rFonts w:ascii="Times New Roman" w:hAnsi="Times New Roman" w:cs="Times New Roman"/>
          <w:sz w:val="28"/>
          <w:szCs w:val="28"/>
        </w:rPr>
        <w:t>,</w:t>
      </w:r>
    </w:p>
    <w:p w:rsidR="00A570E3" w:rsidRPr="000A5524" w:rsidRDefault="00D32C9E" w:rsidP="0094216F">
      <w:pPr>
        <w:spacing w:after="0" w:line="240" w:lineRule="auto"/>
        <w:rPr>
          <w:rFonts w:ascii="Times New Roman" w:hAnsi="Times New Roman" w:cs="Times New Roman"/>
          <w:i/>
          <w:sz w:val="28"/>
          <w:szCs w:val="28"/>
        </w:rPr>
        <w:sectPr w:rsidR="00A570E3" w:rsidRPr="000A5524" w:rsidSect="000A5524">
          <w:pgSz w:w="11907" w:h="16840"/>
          <w:pgMar w:top="1134" w:right="1134" w:bottom="1134" w:left="1134" w:header="709" w:footer="709" w:gutter="0"/>
          <w:cols w:space="720"/>
        </w:sectPr>
      </w:pPr>
      <w:r w:rsidRPr="000A5524">
        <w:rPr>
          <w:rFonts w:ascii="Times New Roman" w:hAnsi="Times New Roman" w:cs="Times New Roman"/>
          <w:sz w:val="28"/>
          <w:szCs w:val="28"/>
        </w:rPr>
        <w:t>самостоятельная работа</w:t>
      </w:r>
      <w:r w:rsidR="008861E2">
        <w:rPr>
          <w:rFonts w:ascii="Times New Roman" w:hAnsi="Times New Roman" w:cs="Times New Roman"/>
          <w:sz w:val="28"/>
          <w:szCs w:val="28"/>
        </w:rPr>
        <w:t xml:space="preserve"> -</w:t>
      </w:r>
      <w:r w:rsidRPr="000A5524">
        <w:rPr>
          <w:rFonts w:ascii="Times New Roman" w:hAnsi="Times New Roman" w:cs="Times New Roman"/>
          <w:sz w:val="28"/>
          <w:szCs w:val="28"/>
        </w:rPr>
        <w:t xml:space="preserve"> </w:t>
      </w:r>
      <w:r w:rsidR="00CF6923" w:rsidRPr="000A5524">
        <w:rPr>
          <w:rFonts w:ascii="Times New Roman" w:hAnsi="Times New Roman" w:cs="Times New Roman"/>
          <w:sz w:val="28"/>
          <w:szCs w:val="28"/>
          <w:u w:val="single"/>
        </w:rPr>
        <w:t>15</w:t>
      </w:r>
      <w:r w:rsidR="002777C6" w:rsidRPr="000A5524">
        <w:rPr>
          <w:rFonts w:ascii="Times New Roman" w:hAnsi="Times New Roman" w:cs="Times New Roman"/>
          <w:sz w:val="28"/>
          <w:szCs w:val="28"/>
          <w:u w:val="single"/>
        </w:rPr>
        <w:t xml:space="preserve"> часов</w:t>
      </w:r>
      <w:r w:rsidR="00B81D5D" w:rsidRPr="000A5524">
        <w:rPr>
          <w:rFonts w:ascii="Times New Roman" w:hAnsi="Times New Roman" w:cs="Times New Roman"/>
          <w:i/>
          <w:sz w:val="28"/>
          <w:szCs w:val="28"/>
        </w:rPr>
        <w:t>.</w:t>
      </w:r>
    </w:p>
    <w:p w:rsidR="00A570E3" w:rsidRPr="0094216F" w:rsidRDefault="00A570E3" w:rsidP="0094216F">
      <w:pPr>
        <w:spacing w:after="0" w:line="240" w:lineRule="auto"/>
        <w:jc w:val="center"/>
        <w:rPr>
          <w:rFonts w:ascii="Times New Roman" w:hAnsi="Times New Roman" w:cs="Times New Roman"/>
          <w:b/>
          <w:i/>
          <w:sz w:val="24"/>
          <w:szCs w:val="24"/>
        </w:rPr>
      </w:pPr>
      <w:r w:rsidRPr="0094216F">
        <w:rPr>
          <w:rFonts w:ascii="Times New Roman" w:hAnsi="Times New Roman" w:cs="Times New Roman"/>
          <w:b/>
          <w:i/>
          <w:sz w:val="24"/>
          <w:szCs w:val="24"/>
        </w:rPr>
        <w:lastRenderedPageBreak/>
        <w:t xml:space="preserve">2. СТРУКТУРА </w:t>
      </w:r>
      <w:r w:rsidRPr="0094216F">
        <w:rPr>
          <w:rFonts w:ascii="Times New Roman" w:hAnsi="Times New Roman" w:cs="Times New Roman"/>
          <w:b/>
          <w:i/>
          <w:caps/>
          <w:sz w:val="24"/>
          <w:szCs w:val="24"/>
        </w:rPr>
        <w:t>и содержание профессионального модуля</w:t>
      </w:r>
    </w:p>
    <w:p w:rsidR="00A570E3" w:rsidRPr="0094216F" w:rsidRDefault="00A570E3" w:rsidP="0094216F">
      <w:pPr>
        <w:spacing w:after="0" w:line="240" w:lineRule="auto"/>
        <w:jc w:val="center"/>
        <w:rPr>
          <w:rFonts w:ascii="Times New Roman" w:hAnsi="Times New Roman" w:cs="Times New Roman"/>
          <w:b/>
          <w:i/>
          <w:sz w:val="24"/>
          <w:szCs w:val="24"/>
        </w:rPr>
      </w:pPr>
      <w:r w:rsidRPr="0094216F">
        <w:rPr>
          <w:rFonts w:ascii="Times New Roman" w:hAnsi="Times New Roman" w:cs="Times New Roman"/>
          <w:b/>
          <w:i/>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2834"/>
        <w:gridCol w:w="1424"/>
        <w:gridCol w:w="1281"/>
        <w:gridCol w:w="1141"/>
        <w:gridCol w:w="1281"/>
        <w:gridCol w:w="1278"/>
        <w:gridCol w:w="1126"/>
        <w:gridCol w:w="12"/>
        <w:gridCol w:w="982"/>
        <w:gridCol w:w="12"/>
        <w:gridCol w:w="1750"/>
      </w:tblGrid>
      <w:tr w:rsidR="00A570E3" w:rsidRPr="0094216F" w:rsidTr="0094216F">
        <w:tc>
          <w:tcPr>
            <w:tcW w:w="606" w:type="pct"/>
            <w:vMerge w:val="restart"/>
            <w:tcBorders>
              <w:top w:val="single" w:sz="12" w:space="0" w:color="auto"/>
              <w:left w:val="single" w:sz="12" w:space="0" w:color="auto"/>
              <w:right w:val="single" w:sz="12" w:space="0" w:color="auto"/>
            </w:tcBorders>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Коды профессиональных</w:t>
            </w:r>
            <w:r w:rsidR="008861E2" w:rsidRPr="0094216F">
              <w:rPr>
                <w:rFonts w:ascii="Times New Roman" w:hAnsi="Times New Roman" w:cs="Times New Roman"/>
                <w:i/>
              </w:rPr>
              <w:t xml:space="preserve"> </w:t>
            </w:r>
            <w:r w:rsidR="00414611" w:rsidRPr="0094216F">
              <w:rPr>
                <w:rFonts w:ascii="Times New Roman" w:hAnsi="Times New Roman" w:cs="Times New Roman"/>
                <w:i/>
              </w:rPr>
              <w:t xml:space="preserve">общих </w:t>
            </w:r>
            <w:r w:rsidRPr="0094216F">
              <w:rPr>
                <w:rFonts w:ascii="Times New Roman" w:hAnsi="Times New Roman" w:cs="Times New Roman"/>
                <w:i/>
              </w:rPr>
              <w:t>компетенций</w:t>
            </w:r>
          </w:p>
        </w:tc>
        <w:tc>
          <w:tcPr>
            <w:tcW w:w="949"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Наименования разделов профессионального модуля</w:t>
            </w:r>
            <w:r w:rsidRPr="0094216F">
              <w:rPr>
                <w:rFonts w:ascii="Times New Roman" w:hAnsi="Times New Roman" w:cs="Times New Roman"/>
                <w:i/>
                <w:vertAlign w:val="superscript"/>
              </w:rPr>
              <w:footnoteReference w:customMarkFollows="1" w:id="2"/>
              <w:t>*</w:t>
            </w:r>
          </w:p>
        </w:tc>
        <w:tc>
          <w:tcPr>
            <w:tcW w:w="477"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94216F" w:rsidRDefault="00FC2876" w:rsidP="0094216F">
            <w:pPr>
              <w:spacing w:after="0" w:line="240" w:lineRule="auto"/>
              <w:jc w:val="center"/>
              <w:rPr>
                <w:rFonts w:ascii="Times New Roman" w:hAnsi="Times New Roman" w:cs="Times New Roman"/>
                <w:i/>
                <w:iCs/>
              </w:rPr>
            </w:pPr>
            <w:r w:rsidRPr="0094216F">
              <w:rPr>
                <w:rFonts w:ascii="Times New Roman" w:hAnsi="Times New Roman" w:cs="Times New Roman"/>
                <w:i/>
                <w:iCs/>
              </w:rPr>
              <w:t>объем образовательной нагрузки</w:t>
            </w:r>
          </w:p>
        </w:tc>
        <w:tc>
          <w:tcPr>
            <w:tcW w:w="2049" w:type="pct"/>
            <w:gridSpan w:val="6"/>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94216F" w:rsidRDefault="00A570E3"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Объем времени, отведенный на освоение междисциплинарного курса (курсов)</w:t>
            </w:r>
          </w:p>
        </w:tc>
        <w:tc>
          <w:tcPr>
            <w:tcW w:w="919" w:type="pct"/>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Практика</w:t>
            </w:r>
          </w:p>
        </w:tc>
      </w:tr>
      <w:tr w:rsidR="0094216F" w:rsidRPr="0094216F" w:rsidTr="0094216F">
        <w:trPr>
          <w:cantSplit/>
          <w:trHeight w:val="1134"/>
        </w:trPr>
        <w:tc>
          <w:tcPr>
            <w:tcW w:w="606" w:type="pct"/>
            <w:vMerge/>
            <w:tcBorders>
              <w:left w:val="single" w:sz="12" w:space="0" w:color="auto"/>
              <w:right w:val="single" w:sz="12" w:space="0" w:color="auto"/>
            </w:tcBorders>
          </w:tcPr>
          <w:p w:rsidR="00FC2876" w:rsidRPr="0094216F" w:rsidRDefault="00FC2876" w:rsidP="0094216F">
            <w:pPr>
              <w:spacing w:after="0" w:line="240" w:lineRule="auto"/>
              <w:jc w:val="center"/>
              <w:rPr>
                <w:rFonts w:ascii="Times New Roman" w:hAnsi="Times New Roman" w:cs="Times New Roman"/>
                <w:i/>
              </w:rPr>
            </w:pPr>
          </w:p>
        </w:tc>
        <w:tc>
          <w:tcPr>
            <w:tcW w:w="949"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p>
        </w:tc>
        <w:tc>
          <w:tcPr>
            <w:tcW w:w="477"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iCs/>
              </w:rPr>
            </w:pPr>
          </w:p>
        </w:tc>
        <w:tc>
          <w:tcPr>
            <w:tcW w:w="1240"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Обязательные аудиторные  учебные занятия</w:t>
            </w:r>
          </w:p>
        </w:tc>
        <w:tc>
          <w:tcPr>
            <w:tcW w:w="428" w:type="pct"/>
            <w:vMerge w:val="restart"/>
            <w:tcBorders>
              <w:top w:val="single" w:sz="12" w:space="0" w:color="auto"/>
              <w:left w:val="single" w:sz="12" w:space="0" w:color="auto"/>
              <w:right w:val="single" w:sz="12" w:space="0" w:color="auto"/>
            </w:tcBorders>
            <w:shd w:val="clear" w:color="auto" w:fill="auto"/>
            <w:textDirection w:val="btLr"/>
            <w:vAlign w:val="center"/>
          </w:tcPr>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Консультации и экзамены</w:t>
            </w:r>
          </w:p>
        </w:tc>
        <w:tc>
          <w:tcPr>
            <w:tcW w:w="381" w:type="pct"/>
            <w:gridSpan w:val="2"/>
            <w:vMerge w:val="restart"/>
            <w:tcBorders>
              <w:top w:val="single" w:sz="12" w:space="0" w:color="auto"/>
              <w:left w:val="single" w:sz="12" w:space="0" w:color="auto"/>
              <w:right w:val="single" w:sz="12" w:space="0" w:color="auto"/>
            </w:tcBorders>
            <w:shd w:val="clear" w:color="auto" w:fill="auto"/>
            <w:textDirection w:val="btLr"/>
            <w:vAlign w:val="center"/>
          </w:tcPr>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внеаудиторная (самостоятельная) учебная работа</w:t>
            </w:r>
          </w:p>
        </w:tc>
        <w:tc>
          <w:tcPr>
            <w:tcW w:w="333" w:type="pct"/>
            <w:gridSpan w:val="2"/>
            <w:vMerge w:val="restart"/>
            <w:tcBorders>
              <w:top w:val="single" w:sz="12" w:space="0" w:color="auto"/>
              <w:left w:val="single" w:sz="12" w:space="0" w:color="auto"/>
              <w:right w:val="single" w:sz="12" w:space="0" w:color="auto"/>
            </w:tcBorders>
            <w:shd w:val="clear" w:color="auto" w:fill="auto"/>
            <w:vAlign w:val="center"/>
          </w:tcPr>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учебная</w:t>
            </w:r>
          </w:p>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часов</w:t>
            </w:r>
          </w:p>
        </w:tc>
        <w:tc>
          <w:tcPr>
            <w:tcW w:w="586" w:type="pct"/>
            <w:vMerge w:val="restart"/>
            <w:tcBorders>
              <w:top w:val="single" w:sz="12" w:space="0" w:color="auto"/>
              <w:left w:val="single" w:sz="4" w:space="0" w:color="auto"/>
              <w:right w:val="single" w:sz="12" w:space="0" w:color="auto"/>
            </w:tcBorders>
            <w:shd w:val="clear" w:color="auto" w:fill="auto"/>
            <w:vAlign w:val="center"/>
          </w:tcPr>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Производственная</w:t>
            </w:r>
          </w:p>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часов</w:t>
            </w:r>
          </w:p>
          <w:p w:rsidR="00FC2876" w:rsidRPr="0094216F" w:rsidRDefault="00FC2876" w:rsidP="0094216F">
            <w:pPr>
              <w:spacing w:after="0" w:line="240" w:lineRule="auto"/>
              <w:ind w:left="-57" w:right="-57"/>
              <w:jc w:val="center"/>
              <w:rPr>
                <w:rFonts w:ascii="Times New Roman" w:hAnsi="Times New Roman" w:cs="Times New Roman"/>
                <w:i/>
              </w:rPr>
            </w:pPr>
            <w:r w:rsidRPr="0094216F">
              <w:rPr>
                <w:rFonts w:ascii="Times New Roman" w:hAnsi="Times New Roman" w:cs="Times New Roman"/>
                <w:i/>
              </w:rPr>
              <w:t>(если предусмотрена рассредоточенная практика)</w:t>
            </w:r>
          </w:p>
        </w:tc>
      </w:tr>
      <w:tr w:rsidR="0094216F" w:rsidRPr="0094216F" w:rsidTr="0094216F">
        <w:tc>
          <w:tcPr>
            <w:tcW w:w="606" w:type="pct"/>
            <w:vMerge/>
            <w:tcBorders>
              <w:left w:val="single" w:sz="12" w:space="0" w:color="auto"/>
              <w:bottom w:val="single" w:sz="12" w:space="0" w:color="auto"/>
              <w:right w:val="single" w:sz="12" w:space="0" w:color="auto"/>
            </w:tcBorders>
          </w:tcPr>
          <w:p w:rsidR="00FC2876" w:rsidRPr="0094216F" w:rsidRDefault="00FC2876" w:rsidP="0094216F">
            <w:pPr>
              <w:spacing w:after="0" w:line="240" w:lineRule="auto"/>
              <w:jc w:val="center"/>
              <w:rPr>
                <w:rFonts w:ascii="Times New Roman" w:hAnsi="Times New Roman" w:cs="Times New Roman"/>
                <w:i/>
              </w:rPr>
            </w:pPr>
          </w:p>
        </w:tc>
        <w:tc>
          <w:tcPr>
            <w:tcW w:w="949"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p>
        </w:tc>
        <w:tc>
          <w:tcPr>
            <w:tcW w:w="477"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p>
        </w:tc>
        <w:tc>
          <w:tcPr>
            <w:tcW w:w="429" w:type="pct"/>
            <w:tcBorders>
              <w:top w:val="single" w:sz="12" w:space="0" w:color="auto"/>
              <w:left w:val="single" w:sz="12" w:space="0" w:color="auto"/>
              <w:bottom w:val="single" w:sz="12" w:space="0" w:color="auto"/>
              <w:right w:val="single" w:sz="4"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r w:rsidRPr="0094216F">
              <w:rPr>
                <w:rFonts w:ascii="Times New Roman" w:hAnsi="Times New Roman" w:cs="Times New Roman"/>
                <w:i/>
              </w:rPr>
              <w:t>всего,</w:t>
            </w:r>
          </w:p>
          <w:p w:rsidR="00FC2876" w:rsidRPr="0094216F" w:rsidRDefault="00FC2876" w:rsidP="0094216F">
            <w:pPr>
              <w:spacing w:after="0" w:line="240" w:lineRule="auto"/>
              <w:jc w:val="center"/>
              <w:rPr>
                <w:rFonts w:ascii="Times New Roman" w:hAnsi="Times New Roman" w:cs="Times New Roman"/>
                <w:i/>
              </w:rPr>
            </w:pPr>
            <w:r w:rsidRPr="0094216F">
              <w:rPr>
                <w:rFonts w:ascii="Times New Roman" w:hAnsi="Times New Roman" w:cs="Times New Roman"/>
                <w:i/>
              </w:rPr>
              <w:t>часов</w:t>
            </w:r>
          </w:p>
        </w:tc>
        <w:tc>
          <w:tcPr>
            <w:tcW w:w="382" w:type="pct"/>
            <w:tcBorders>
              <w:top w:val="single" w:sz="12" w:space="0" w:color="auto"/>
              <w:left w:val="single" w:sz="4" w:space="0" w:color="auto"/>
              <w:bottom w:val="single" w:sz="12" w:space="0" w:color="auto"/>
              <w:right w:val="single" w:sz="4"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r w:rsidRPr="0094216F">
              <w:rPr>
                <w:rFonts w:ascii="Times New Roman" w:hAnsi="Times New Roman" w:cs="Times New Roman"/>
                <w:i/>
              </w:rPr>
              <w:t>в т.ч. лабораторные работы и практические занятия, часов</w:t>
            </w:r>
          </w:p>
        </w:tc>
        <w:tc>
          <w:tcPr>
            <w:tcW w:w="429" w:type="pct"/>
            <w:tcBorders>
              <w:top w:val="single" w:sz="12" w:space="0" w:color="auto"/>
              <w:left w:val="single" w:sz="4" w:space="0" w:color="auto"/>
              <w:bottom w:val="single" w:sz="12"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r w:rsidRPr="0094216F">
              <w:rPr>
                <w:rFonts w:ascii="Times New Roman" w:hAnsi="Times New Roman" w:cs="Times New Roman"/>
                <w:i/>
              </w:rPr>
              <w:t>в т.ч., курсовая проект (работа)*,</w:t>
            </w:r>
          </w:p>
          <w:p w:rsidR="00FC2876" w:rsidRPr="0094216F" w:rsidRDefault="00FC2876" w:rsidP="0094216F">
            <w:pPr>
              <w:spacing w:after="0" w:line="240" w:lineRule="auto"/>
              <w:jc w:val="center"/>
              <w:rPr>
                <w:rFonts w:ascii="Times New Roman" w:hAnsi="Times New Roman" w:cs="Times New Roman"/>
                <w:i/>
              </w:rPr>
            </w:pPr>
            <w:r w:rsidRPr="0094216F">
              <w:rPr>
                <w:rFonts w:ascii="Times New Roman" w:hAnsi="Times New Roman" w:cs="Times New Roman"/>
                <w:i/>
              </w:rPr>
              <w:t>часов</w:t>
            </w:r>
          </w:p>
        </w:tc>
        <w:tc>
          <w:tcPr>
            <w:tcW w:w="428" w:type="pct"/>
            <w:vMerge/>
            <w:tcBorders>
              <w:left w:val="single" w:sz="12" w:space="0" w:color="auto"/>
              <w:bottom w:val="single" w:sz="12" w:space="0" w:color="auto"/>
              <w:right w:val="single" w:sz="12" w:space="0" w:color="auto"/>
            </w:tcBorders>
            <w:vAlign w:val="center"/>
          </w:tcPr>
          <w:p w:rsidR="00FC2876" w:rsidRPr="0094216F" w:rsidRDefault="00FC2876" w:rsidP="0094216F">
            <w:pPr>
              <w:spacing w:after="0" w:line="240" w:lineRule="auto"/>
              <w:jc w:val="center"/>
              <w:rPr>
                <w:rFonts w:ascii="Times New Roman" w:hAnsi="Times New Roman" w:cs="Times New Roman"/>
                <w:i/>
              </w:rPr>
            </w:pPr>
          </w:p>
        </w:tc>
        <w:tc>
          <w:tcPr>
            <w:tcW w:w="381" w:type="pct"/>
            <w:gridSpan w:val="2"/>
            <w:vMerge/>
            <w:tcBorders>
              <w:left w:val="single" w:sz="12" w:space="0" w:color="auto"/>
              <w:bottom w:val="single" w:sz="12"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p>
        </w:tc>
        <w:tc>
          <w:tcPr>
            <w:tcW w:w="333" w:type="pct"/>
            <w:gridSpan w:val="2"/>
            <w:vMerge/>
            <w:tcBorders>
              <w:left w:val="single" w:sz="12" w:space="0" w:color="auto"/>
              <w:bottom w:val="single" w:sz="12"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p>
        </w:tc>
        <w:tc>
          <w:tcPr>
            <w:tcW w:w="586" w:type="pct"/>
            <w:vMerge/>
            <w:tcBorders>
              <w:left w:val="single" w:sz="12" w:space="0" w:color="auto"/>
              <w:bottom w:val="single" w:sz="12" w:space="0" w:color="auto"/>
              <w:right w:val="single" w:sz="12" w:space="0" w:color="auto"/>
            </w:tcBorders>
            <w:shd w:val="clear" w:color="auto" w:fill="auto"/>
            <w:vAlign w:val="center"/>
          </w:tcPr>
          <w:p w:rsidR="00FC2876" w:rsidRPr="0094216F" w:rsidRDefault="00FC2876" w:rsidP="0094216F">
            <w:pPr>
              <w:spacing w:after="0" w:line="240" w:lineRule="auto"/>
              <w:jc w:val="center"/>
              <w:rPr>
                <w:rFonts w:ascii="Times New Roman" w:hAnsi="Times New Roman" w:cs="Times New Roman"/>
                <w:i/>
              </w:rPr>
            </w:pPr>
          </w:p>
        </w:tc>
      </w:tr>
      <w:tr w:rsidR="0094216F" w:rsidRPr="0094216F" w:rsidTr="0094216F">
        <w:tc>
          <w:tcPr>
            <w:tcW w:w="606" w:type="pct"/>
            <w:tcBorders>
              <w:top w:val="single" w:sz="4" w:space="0" w:color="auto"/>
              <w:left w:val="single" w:sz="12" w:space="0" w:color="auto"/>
              <w:bottom w:val="single" w:sz="12" w:space="0" w:color="auto"/>
              <w:right w:val="single" w:sz="12" w:space="0" w:color="auto"/>
            </w:tcBorders>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1</w:t>
            </w:r>
          </w:p>
        </w:tc>
        <w:tc>
          <w:tcPr>
            <w:tcW w:w="949" w:type="pct"/>
            <w:tcBorders>
              <w:top w:val="single" w:sz="4" w:space="0" w:color="auto"/>
              <w:left w:val="single" w:sz="12" w:space="0" w:color="auto"/>
              <w:bottom w:val="single" w:sz="12"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2</w:t>
            </w:r>
          </w:p>
        </w:tc>
        <w:tc>
          <w:tcPr>
            <w:tcW w:w="477" w:type="pct"/>
            <w:tcBorders>
              <w:top w:val="single" w:sz="4" w:space="0" w:color="auto"/>
              <w:left w:val="single" w:sz="12" w:space="0" w:color="auto"/>
              <w:bottom w:val="single" w:sz="12"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3</w:t>
            </w:r>
          </w:p>
        </w:tc>
        <w:tc>
          <w:tcPr>
            <w:tcW w:w="429" w:type="pct"/>
            <w:tcBorders>
              <w:top w:val="single" w:sz="4" w:space="0" w:color="auto"/>
              <w:left w:val="single" w:sz="12" w:space="0" w:color="auto"/>
              <w:bottom w:val="single" w:sz="12" w:space="0" w:color="auto"/>
              <w:right w:val="single" w:sz="6"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4</w:t>
            </w:r>
          </w:p>
        </w:tc>
        <w:tc>
          <w:tcPr>
            <w:tcW w:w="382" w:type="pct"/>
            <w:tcBorders>
              <w:top w:val="single" w:sz="12" w:space="0" w:color="auto"/>
              <w:left w:val="single" w:sz="6" w:space="0" w:color="auto"/>
              <w:bottom w:val="single" w:sz="12" w:space="0" w:color="auto"/>
              <w:right w:val="single" w:sz="6"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5</w:t>
            </w:r>
          </w:p>
        </w:tc>
        <w:tc>
          <w:tcPr>
            <w:tcW w:w="429" w:type="pct"/>
            <w:tcBorders>
              <w:top w:val="single" w:sz="12" w:space="0" w:color="auto"/>
              <w:left w:val="single" w:sz="6" w:space="0" w:color="auto"/>
              <w:bottom w:val="single" w:sz="12"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6</w:t>
            </w:r>
          </w:p>
        </w:tc>
        <w:tc>
          <w:tcPr>
            <w:tcW w:w="428" w:type="pct"/>
            <w:tcBorders>
              <w:top w:val="single" w:sz="12" w:space="0" w:color="auto"/>
              <w:left w:val="single" w:sz="12" w:space="0" w:color="auto"/>
              <w:bottom w:val="single" w:sz="12" w:space="0" w:color="auto"/>
              <w:right w:val="single" w:sz="4" w:space="0" w:color="auto"/>
            </w:tcBorders>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7</w:t>
            </w:r>
          </w:p>
        </w:tc>
        <w:tc>
          <w:tcPr>
            <w:tcW w:w="381"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8</w:t>
            </w:r>
          </w:p>
        </w:tc>
        <w:tc>
          <w:tcPr>
            <w:tcW w:w="333" w:type="pct"/>
            <w:gridSpan w:val="2"/>
            <w:tcBorders>
              <w:left w:val="single" w:sz="12" w:space="0" w:color="auto"/>
              <w:bottom w:val="single" w:sz="12"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9</w:t>
            </w:r>
          </w:p>
        </w:tc>
        <w:tc>
          <w:tcPr>
            <w:tcW w:w="586" w:type="pct"/>
            <w:tcBorders>
              <w:left w:val="single" w:sz="12" w:space="0" w:color="auto"/>
              <w:bottom w:val="single" w:sz="12" w:space="0" w:color="auto"/>
              <w:right w:val="single" w:sz="12" w:space="0" w:color="auto"/>
            </w:tcBorders>
            <w:shd w:val="clear" w:color="auto" w:fill="auto"/>
            <w:vAlign w:val="center"/>
          </w:tcPr>
          <w:p w:rsidR="00A570E3" w:rsidRPr="0094216F" w:rsidRDefault="00A570E3" w:rsidP="0094216F">
            <w:pPr>
              <w:spacing w:after="0" w:line="240" w:lineRule="auto"/>
              <w:jc w:val="center"/>
              <w:rPr>
                <w:rFonts w:ascii="Times New Roman" w:hAnsi="Times New Roman" w:cs="Times New Roman"/>
                <w:i/>
              </w:rPr>
            </w:pPr>
            <w:r w:rsidRPr="0094216F">
              <w:rPr>
                <w:rFonts w:ascii="Times New Roman" w:hAnsi="Times New Roman" w:cs="Times New Roman"/>
                <w:i/>
              </w:rPr>
              <w:t>10</w:t>
            </w:r>
          </w:p>
        </w:tc>
      </w:tr>
      <w:tr w:rsidR="0094216F" w:rsidRPr="0094216F" w:rsidTr="0094216F">
        <w:tc>
          <w:tcPr>
            <w:tcW w:w="606" w:type="pct"/>
            <w:tcBorders>
              <w:top w:val="single" w:sz="12" w:space="0" w:color="auto"/>
              <w:left w:val="single" w:sz="12" w:space="0" w:color="auto"/>
              <w:bottom w:val="single" w:sz="4" w:space="0" w:color="auto"/>
              <w:right w:val="single" w:sz="12" w:space="0" w:color="auto"/>
            </w:tcBorders>
          </w:tcPr>
          <w:p w:rsidR="009D7873" w:rsidRPr="0094216F" w:rsidRDefault="009D7873" w:rsidP="0094216F">
            <w:pPr>
              <w:spacing w:after="0" w:line="240" w:lineRule="auto"/>
              <w:rPr>
                <w:rFonts w:ascii="Times New Roman" w:hAnsi="Times New Roman" w:cs="Times New Roman"/>
                <w:i/>
              </w:rPr>
            </w:pPr>
            <w:r w:rsidRPr="0094216F">
              <w:rPr>
                <w:rFonts w:ascii="Times New Roman" w:hAnsi="Times New Roman" w:cs="Times New Roman"/>
                <w:i/>
              </w:rPr>
              <w:t>ПК</w:t>
            </w:r>
            <w:r w:rsidR="0030135D" w:rsidRPr="0094216F">
              <w:rPr>
                <w:rFonts w:ascii="Times New Roman" w:hAnsi="Times New Roman" w:cs="Times New Roman"/>
                <w:i/>
              </w:rPr>
              <w:t>2.1</w:t>
            </w:r>
            <w:r w:rsidR="007D776B" w:rsidRPr="0094216F">
              <w:rPr>
                <w:rFonts w:ascii="Times New Roman" w:hAnsi="Times New Roman" w:cs="Times New Roman"/>
                <w:i/>
              </w:rPr>
              <w:t>, ПК</w:t>
            </w:r>
            <w:r w:rsidR="0030135D" w:rsidRPr="0094216F">
              <w:rPr>
                <w:rFonts w:ascii="Times New Roman" w:hAnsi="Times New Roman" w:cs="Times New Roman"/>
                <w:i/>
              </w:rPr>
              <w:t>2.2</w:t>
            </w:r>
            <w:r w:rsidR="007D776B" w:rsidRPr="0094216F">
              <w:rPr>
                <w:rFonts w:ascii="Times New Roman" w:hAnsi="Times New Roman" w:cs="Times New Roman"/>
                <w:i/>
              </w:rPr>
              <w:t>,</w:t>
            </w:r>
          </w:p>
          <w:p w:rsidR="009D7873" w:rsidRPr="0094216F" w:rsidRDefault="009D7873" w:rsidP="0094216F">
            <w:pPr>
              <w:spacing w:after="0" w:line="240" w:lineRule="auto"/>
              <w:rPr>
                <w:rFonts w:ascii="Times New Roman" w:hAnsi="Times New Roman" w:cs="Times New Roman"/>
                <w:i/>
              </w:rPr>
            </w:pPr>
            <w:r w:rsidRPr="0094216F">
              <w:rPr>
                <w:rFonts w:ascii="Times New Roman" w:hAnsi="Times New Roman" w:cs="Times New Roman"/>
                <w:i/>
              </w:rPr>
              <w:t>ОК</w:t>
            </w:r>
            <w:r w:rsidR="0000082B" w:rsidRPr="0094216F">
              <w:rPr>
                <w:rFonts w:ascii="Times New Roman" w:hAnsi="Times New Roman" w:cs="Times New Roman"/>
                <w:i/>
              </w:rPr>
              <w:t>01-ОК.04.; ОК.07;</w:t>
            </w:r>
          </w:p>
          <w:p w:rsidR="0000082B" w:rsidRPr="0094216F" w:rsidRDefault="0000082B" w:rsidP="0094216F">
            <w:pPr>
              <w:spacing w:after="0" w:line="240" w:lineRule="auto"/>
              <w:rPr>
                <w:rFonts w:ascii="Times New Roman" w:hAnsi="Times New Roman" w:cs="Times New Roman"/>
                <w:i/>
              </w:rPr>
            </w:pPr>
            <w:r w:rsidRPr="0094216F">
              <w:rPr>
                <w:rFonts w:ascii="Times New Roman" w:hAnsi="Times New Roman" w:cs="Times New Roman"/>
                <w:i/>
              </w:rPr>
              <w:t>ОК.0.11.</w:t>
            </w:r>
          </w:p>
        </w:tc>
        <w:tc>
          <w:tcPr>
            <w:tcW w:w="949" w:type="pct"/>
            <w:tcBorders>
              <w:top w:val="single" w:sz="12" w:space="0" w:color="auto"/>
              <w:left w:val="single" w:sz="12" w:space="0" w:color="auto"/>
              <w:bottom w:val="single" w:sz="4" w:space="0" w:color="auto"/>
              <w:right w:val="single" w:sz="12" w:space="0" w:color="auto"/>
            </w:tcBorders>
            <w:shd w:val="clear" w:color="auto" w:fill="auto"/>
          </w:tcPr>
          <w:p w:rsidR="009D7873" w:rsidRPr="0094216F" w:rsidRDefault="00E80441" w:rsidP="0094216F">
            <w:pPr>
              <w:spacing w:after="0" w:line="240" w:lineRule="auto"/>
              <w:rPr>
                <w:rFonts w:ascii="Times New Roman" w:hAnsi="Times New Roman" w:cs="Times New Roman"/>
                <w:i/>
              </w:rPr>
            </w:pPr>
            <w:r w:rsidRPr="0094216F">
              <w:rPr>
                <w:rFonts w:ascii="Times New Roman" w:hAnsi="Times New Roman" w:cs="Times New Roman"/>
                <w:i/>
              </w:rPr>
              <w:t>Раздел</w:t>
            </w:r>
            <w:r w:rsidR="008861E2" w:rsidRPr="0094216F">
              <w:rPr>
                <w:rFonts w:ascii="Times New Roman" w:hAnsi="Times New Roman" w:cs="Times New Roman"/>
                <w:i/>
              </w:rPr>
              <w:t xml:space="preserve"> </w:t>
            </w:r>
            <w:r w:rsidRPr="0094216F">
              <w:rPr>
                <w:rFonts w:ascii="Times New Roman" w:hAnsi="Times New Roman" w:cs="Times New Roman"/>
                <w:i/>
              </w:rPr>
              <w:t>1</w:t>
            </w:r>
            <w:r w:rsidR="000162F2" w:rsidRPr="0094216F">
              <w:rPr>
                <w:rFonts w:ascii="Times New Roman" w:hAnsi="Times New Roman" w:cs="Times New Roman"/>
                <w:i/>
              </w:rPr>
              <w:t>.</w:t>
            </w:r>
            <w:r w:rsidR="000162F2" w:rsidRPr="0094216F">
              <w:rPr>
                <w:rFonts w:ascii="Times New Roman" w:hAnsi="Times New Roman" w:cs="Times New Roman"/>
                <w:b/>
                <w:bCs/>
                <w:i/>
                <w:color w:val="000000"/>
              </w:rPr>
              <w:t xml:space="preserve"> Эксплуатация и оценка технического состояния систем и сооружений водоснабжения и водоотведения</w:t>
            </w:r>
          </w:p>
        </w:tc>
        <w:tc>
          <w:tcPr>
            <w:tcW w:w="477" w:type="pct"/>
            <w:tcBorders>
              <w:top w:val="single" w:sz="12" w:space="0" w:color="auto"/>
              <w:left w:val="single" w:sz="12" w:space="0" w:color="auto"/>
              <w:bottom w:val="single" w:sz="4" w:space="0" w:color="auto"/>
              <w:right w:val="single" w:sz="12" w:space="0" w:color="auto"/>
            </w:tcBorders>
            <w:shd w:val="clear" w:color="auto" w:fill="auto"/>
            <w:vAlign w:val="center"/>
          </w:tcPr>
          <w:p w:rsidR="009D7873" w:rsidRPr="0094216F" w:rsidRDefault="00DB43F4"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241</w:t>
            </w:r>
          </w:p>
        </w:tc>
        <w:tc>
          <w:tcPr>
            <w:tcW w:w="429" w:type="pct"/>
            <w:tcBorders>
              <w:top w:val="single" w:sz="12" w:space="0" w:color="auto"/>
              <w:left w:val="single" w:sz="12" w:space="0" w:color="auto"/>
              <w:bottom w:val="single" w:sz="4" w:space="0" w:color="auto"/>
              <w:right w:val="single" w:sz="4" w:space="0" w:color="auto"/>
            </w:tcBorders>
            <w:shd w:val="clear" w:color="auto" w:fill="auto"/>
            <w:vAlign w:val="center"/>
          </w:tcPr>
          <w:p w:rsidR="009D7873" w:rsidRPr="0094216F" w:rsidRDefault="00DB43F4"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1</w:t>
            </w:r>
            <w:r w:rsidR="006E545D" w:rsidRPr="0094216F">
              <w:rPr>
                <w:rFonts w:ascii="Times New Roman" w:hAnsi="Times New Roman" w:cs="Times New Roman"/>
                <w:b/>
                <w:bCs/>
                <w:i/>
              </w:rPr>
              <w:t>38</w:t>
            </w:r>
          </w:p>
        </w:tc>
        <w:tc>
          <w:tcPr>
            <w:tcW w:w="382" w:type="pct"/>
            <w:tcBorders>
              <w:top w:val="single" w:sz="12" w:space="0" w:color="auto"/>
              <w:left w:val="single" w:sz="4" w:space="0" w:color="auto"/>
              <w:right w:val="single" w:sz="4" w:space="0" w:color="auto"/>
            </w:tcBorders>
            <w:shd w:val="clear" w:color="auto" w:fill="auto"/>
            <w:vAlign w:val="center"/>
          </w:tcPr>
          <w:p w:rsidR="009D7873" w:rsidRPr="0094216F" w:rsidRDefault="00240295" w:rsidP="0094216F">
            <w:pPr>
              <w:spacing w:after="0" w:line="240" w:lineRule="auto"/>
              <w:jc w:val="center"/>
              <w:rPr>
                <w:rFonts w:ascii="Times New Roman" w:hAnsi="Times New Roman" w:cs="Times New Roman"/>
                <w:b/>
                <w:i/>
              </w:rPr>
            </w:pPr>
            <w:r w:rsidRPr="0094216F">
              <w:rPr>
                <w:rFonts w:ascii="Times New Roman" w:hAnsi="Times New Roman" w:cs="Times New Roman"/>
                <w:b/>
                <w:i/>
              </w:rPr>
              <w:t>48</w:t>
            </w:r>
          </w:p>
        </w:tc>
        <w:tc>
          <w:tcPr>
            <w:tcW w:w="429" w:type="pct"/>
            <w:vMerge w:val="restart"/>
            <w:tcBorders>
              <w:top w:val="single" w:sz="12" w:space="0" w:color="auto"/>
              <w:left w:val="single" w:sz="4" w:space="0" w:color="auto"/>
              <w:right w:val="single" w:sz="12" w:space="0" w:color="auto"/>
            </w:tcBorders>
            <w:shd w:val="clear" w:color="auto" w:fill="auto"/>
          </w:tcPr>
          <w:p w:rsidR="009D7873" w:rsidRPr="0094216F" w:rsidRDefault="002D2EC3" w:rsidP="0094216F">
            <w:pPr>
              <w:spacing w:after="0" w:line="240" w:lineRule="auto"/>
              <w:jc w:val="center"/>
              <w:rPr>
                <w:rFonts w:ascii="Times New Roman" w:hAnsi="Times New Roman" w:cs="Times New Roman"/>
                <w:i/>
              </w:rPr>
            </w:pPr>
            <w:r w:rsidRPr="0094216F">
              <w:rPr>
                <w:rFonts w:ascii="Times New Roman" w:hAnsi="Times New Roman" w:cs="Times New Roman"/>
                <w:i/>
              </w:rPr>
              <w:t>-</w:t>
            </w:r>
          </w:p>
        </w:tc>
        <w:tc>
          <w:tcPr>
            <w:tcW w:w="428" w:type="pct"/>
            <w:tcBorders>
              <w:top w:val="single" w:sz="12" w:space="0" w:color="auto"/>
              <w:left w:val="single" w:sz="12" w:space="0" w:color="auto"/>
              <w:bottom w:val="single" w:sz="4" w:space="0" w:color="auto"/>
              <w:right w:val="single" w:sz="4" w:space="0" w:color="auto"/>
            </w:tcBorders>
            <w:vAlign w:val="center"/>
          </w:tcPr>
          <w:p w:rsidR="009D7873" w:rsidRPr="0094216F" w:rsidRDefault="00240295"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16</w:t>
            </w:r>
          </w:p>
        </w:tc>
        <w:tc>
          <w:tcPr>
            <w:tcW w:w="381" w:type="pct"/>
            <w:gridSpan w:val="2"/>
            <w:vMerge w:val="restart"/>
            <w:tcBorders>
              <w:top w:val="single" w:sz="12" w:space="0" w:color="auto"/>
              <w:left w:val="single" w:sz="4" w:space="0" w:color="auto"/>
              <w:right w:val="single" w:sz="12" w:space="0" w:color="auto"/>
            </w:tcBorders>
            <w:shd w:val="clear" w:color="auto" w:fill="auto"/>
          </w:tcPr>
          <w:p w:rsidR="006E545D" w:rsidRPr="0094216F" w:rsidRDefault="006E545D" w:rsidP="0094216F">
            <w:pPr>
              <w:spacing w:before="240" w:line="240" w:lineRule="auto"/>
              <w:jc w:val="center"/>
              <w:rPr>
                <w:rFonts w:ascii="Times New Roman" w:hAnsi="Times New Roman" w:cs="Times New Roman"/>
                <w:i/>
              </w:rPr>
            </w:pPr>
          </w:p>
          <w:p w:rsidR="006E545D" w:rsidRPr="0094216F" w:rsidRDefault="006E545D" w:rsidP="0094216F">
            <w:pPr>
              <w:spacing w:before="240" w:line="240" w:lineRule="auto"/>
              <w:jc w:val="center"/>
              <w:rPr>
                <w:rFonts w:ascii="Times New Roman" w:hAnsi="Times New Roman" w:cs="Times New Roman"/>
                <w:i/>
              </w:rPr>
            </w:pPr>
          </w:p>
          <w:p w:rsidR="009D7873" w:rsidRPr="0094216F" w:rsidRDefault="002D2EC3" w:rsidP="0094216F">
            <w:pPr>
              <w:spacing w:before="240"/>
              <w:jc w:val="center"/>
              <w:rPr>
                <w:rFonts w:ascii="Times New Roman" w:hAnsi="Times New Roman" w:cs="Times New Roman"/>
                <w:i/>
              </w:rPr>
            </w:pPr>
            <w:r w:rsidRPr="0094216F">
              <w:rPr>
                <w:rFonts w:ascii="Times New Roman" w:hAnsi="Times New Roman" w:cs="Times New Roman"/>
                <w:b/>
                <w:i/>
              </w:rPr>
              <w:t>15</w:t>
            </w:r>
          </w:p>
        </w:tc>
        <w:tc>
          <w:tcPr>
            <w:tcW w:w="333"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9D7873" w:rsidRPr="0094216F" w:rsidRDefault="002D2EC3"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72</w:t>
            </w:r>
          </w:p>
        </w:tc>
        <w:tc>
          <w:tcPr>
            <w:tcW w:w="586" w:type="pct"/>
            <w:tcBorders>
              <w:top w:val="single" w:sz="12" w:space="0" w:color="auto"/>
              <w:left w:val="single" w:sz="12" w:space="0" w:color="auto"/>
              <w:bottom w:val="single" w:sz="4" w:space="0" w:color="auto"/>
              <w:right w:val="single" w:sz="12" w:space="0" w:color="auto"/>
            </w:tcBorders>
            <w:shd w:val="clear" w:color="auto" w:fill="auto"/>
            <w:vAlign w:val="center"/>
          </w:tcPr>
          <w:p w:rsidR="009D7873" w:rsidRPr="0094216F" w:rsidRDefault="002F3AC9" w:rsidP="0094216F">
            <w:pPr>
              <w:spacing w:after="0" w:line="240" w:lineRule="auto"/>
              <w:jc w:val="center"/>
              <w:rPr>
                <w:rFonts w:ascii="Times New Roman" w:hAnsi="Times New Roman" w:cs="Times New Roman"/>
                <w:i/>
              </w:rPr>
            </w:pPr>
            <w:r w:rsidRPr="0094216F">
              <w:rPr>
                <w:rFonts w:ascii="Times New Roman" w:hAnsi="Times New Roman" w:cs="Times New Roman"/>
                <w:i/>
              </w:rPr>
              <w:t>-</w:t>
            </w:r>
          </w:p>
        </w:tc>
      </w:tr>
      <w:tr w:rsidR="0094216F" w:rsidRPr="0094216F" w:rsidTr="0094216F">
        <w:trPr>
          <w:trHeight w:val="614"/>
        </w:trPr>
        <w:tc>
          <w:tcPr>
            <w:tcW w:w="606" w:type="pct"/>
            <w:tcBorders>
              <w:top w:val="single" w:sz="4" w:space="0" w:color="auto"/>
              <w:left w:val="single" w:sz="12" w:space="0" w:color="auto"/>
              <w:bottom w:val="single" w:sz="4" w:space="0" w:color="auto"/>
              <w:right w:val="single" w:sz="12" w:space="0" w:color="auto"/>
            </w:tcBorders>
          </w:tcPr>
          <w:p w:rsidR="000E50C1" w:rsidRPr="0094216F" w:rsidRDefault="000E50C1" w:rsidP="0094216F">
            <w:pPr>
              <w:spacing w:after="0" w:line="240" w:lineRule="auto"/>
              <w:rPr>
                <w:rFonts w:ascii="Times New Roman" w:hAnsi="Times New Roman" w:cs="Times New Roman"/>
                <w:i/>
              </w:rPr>
            </w:pPr>
            <w:r w:rsidRPr="0094216F">
              <w:rPr>
                <w:rFonts w:ascii="Times New Roman" w:hAnsi="Times New Roman" w:cs="Times New Roman"/>
                <w:i/>
              </w:rPr>
              <w:t>ПК</w:t>
            </w:r>
            <w:r w:rsidR="0030135D" w:rsidRPr="0094216F">
              <w:rPr>
                <w:rFonts w:ascii="Times New Roman" w:hAnsi="Times New Roman" w:cs="Times New Roman"/>
                <w:i/>
              </w:rPr>
              <w:t>2.3</w:t>
            </w:r>
            <w:r w:rsidRPr="0094216F">
              <w:rPr>
                <w:rFonts w:ascii="Times New Roman" w:hAnsi="Times New Roman" w:cs="Times New Roman"/>
                <w:i/>
              </w:rPr>
              <w:t>, ПК</w:t>
            </w:r>
            <w:r w:rsidR="0030135D" w:rsidRPr="0094216F">
              <w:rPr>
                <w:rFonts w:ascii="Times New Roman" w:hAnsi="Times New Roman" w:cs="Times New Roman"/>
                <w:i/>
              </w:rPr>
              <w:t>2.4</w:t>
            </w:r>
            <w:r w:rsidRPr="0094216F">
              <w:rPr>
                <w:rFonts w:ascii="Times New Roman" w:hAnsi="Times New Roman" w:cs="Times New Roman"/>
                <w:i/>
              </w:rPr>
              <w:t>,</w:t>
            </w:r>
          </w:p>
          <w:p w:rsidR="000E50C1" w:rsidRPr="0094216F" w:rsidRDefault="000E50C1" w:rsidP="0094216F">
            <w:pPr>
              <w:spacing w:after="0" w:line="240" w:lineRule="auto"/>
              <w:rPr>
                <w:rFonts w:ascii="Times New Roman" w:hAnsi="Times New Roman" w:cs="Times New Roman"/>
                <w:i/>
              </w:rPr>
            </w:pPr>
            <w:r w:rsidRPr="0094216F">
              <w:rPr>
                <w:rFonts w:ascii="Times New Roman" w:hAnsi="Times New Roman" w:cs="Times New Roman"/>
                <w:i/>
              </w:rPr>
              <w:t>ОК</w:t>
            </w:r>
            <w:r w:rsidR="0000082B" w:rsidRPr="0094216F">
              <w:rPr>
                <w:rFonts w:ascii="Times New Roman" w:hAnsi="Times New Roman" w:cs="Times New Roman"/>
                <w:i/>
              </w:rPr>
              <w:t>.01- ОК.02;</w:t>
            </w:r>
          </w:p>
          <w:p w:rsidR="0000082B" w:rsidRPr="0094216F" w:rsidRDefault="00C35DAD" w:rsidP="0094216F">
            <w:pPr>
              <w:spacing w:after="0" w:line="240" w:lineRule="auto"/>
              <w:rPr>
                <w:rFonts w:ascii="Times New Roman" w:hAnsi="Times New Roman" w:cs="Times New Roman"/>
                <w:i/>
              </w:rPr>
            </w:pPr>
            <w:r w:rsidRPr="0094216F">
              <w:rPr>
                <w:rFonts w:ascii="Times New Roman" w:hAnsi="Times New Roman" w:cs="Times New Roman"/>
                <w:i/>
              </w:rPr>
              <w:t>ОК.09-ОК.10.</w:t>
            </w:r>
          </w:p>
        </w:tc>
        <w:tc>
          <w:tcPr>
            <w:tcW w:w="949" w:type="pct"/>
            <w:tcBorders>
              <w:top w:val="single" w:sz="4" w:space="0" w:color="auto"/>
              <w:left w:val="single" w:sz="12" w:space="0" w:color="auto"/>
              <w:bottom w:val="single" w:sz="4" w:space="0" w:color="auto"/>
              <w:right w:val="single" w:sz="12" w:space="0" w:color="auto"/>
            </w:tcBorders>
            <w:shd w:val="clear" w:color="auto" w:fill="auto"/>
          </w:tcPr>
          <w:p w:rsidR="000E50C1" w:rsidRPr="0094216F" w:rsidRDefault="000E50C1" w:rsidP="0094216F">
            <w:pPr>
              <w:spacing w:after="0" w:line="240" w:lineRule="auto"/>
              <w:rPr>
                <w:rFonts w:ascii="Times New Roman" w:hAnsi="Times New Roman" w:cs="Times New Roman"/>
                <w:i/>
              </w:rPr>
            </w:pPr>
            <w:r w:rsidRPr="0094216F">
              <w:rPr>
                <w:rFonts w:ascii="Times New Roman" w:hAnsi="Times New Roman" w:cs="Times New Roman"/>
                <w:i/>
              </w:rPr>
              <w:t>Раздел 2.</w:t>
            </w:r>
          </w:p>
          <w:p w:rsidR="000E50C1" w:rsidRPr="0094216F" w:rsidRDefault="0030135D" w:rsidP="0094216F">
            <w:pPr>
              <w:spacing w:after="0" w:line="240" w:lineRule="auto"/>
              <w:rPr>
                <w:rFonts w:ascii="Times New Roman" w:hAnsi="Times New Roman" w:cs="Times New Roman"/>
                <w:i/>
              </w:rPr>
            </w:pPr>
            <w:r w:rsidRPr="0094216F">
              <w:rPr>
                <w:rFonts w:ascii="Times New Roman" w:hAnsi="Times New Roman" w:cs="Times New Roman"/>
                <w:b/>
                <w:bCs/>
                <w:i/>
              </w:rPr>
              <w:t>Контроль технологических режимов, систем и элементов сооружений водоснабжения и водоотведения</w:t>
            </w:r>
          </w:p>
        </w:tc>
        <w:tc>
          <w:tcPr>
            <w:tcW w:w="477" w:type="pct"/>
            <w:tcBorders>
              <w:top w:val="single" w:sz="4" w:space="0" w:color="auto"/>
              <w:left w:val="single" w:sz="12" w:space="0" w:color="auto"/>
              <w:bottom w:val="single" w:sz="4" w:space="0" w:color="auto"/>
              <w:right w:val="single" w:sz="12" w:space="0" w:color="auto"/>
            </w:tcBorders>
            <w:shd w:val="clear" w:color="auto" w:fill="auto"/>
          </w:tcPr>
          <w:p w:rsidR="000E50C1" w:rsidRPr="0094216F" w:rsidRDefault="002D2EC3"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131</w:t>
            </w:r>
          </w:p>
        </w:tc>
        <w:tc>
          <w:tcPr>
            <w:tcW w:w="429" w:type="pct"/>
            <w:tcBorders>
              <w:top w:val="single" w:sz="4" w:space="0" w:color="auto"/>
              <w:left w:val="single" w:sz="12" w:space="0" w:color="auto"/>
              <w:bottom w:val="single" w:sz="4" w:space="0" w:color="auto"/>
              <w:right w:val="single" w:sz="4" w:space="0" w:color="auto"/>
            </w:tcBorders>
            <w:shd w:val="clear" w:color="auto" w:fill="auto"/>
          </w:tcPr>
          <w:p w:rsidR="000E50C1" w:rsidRPr="0094216F" w:rsidRDefault="00DB43F4"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131</w:t>
            </w:r>
          </w:p>
        </w:tc>
        <w:tc>
          <w:tcPr>
            <w:tcW w:w="382" w:type="pct"/>
            <w:tcBorders>
              <w:left w:val="single" w:sz="4" w:space="0" w:color="auto"/>
              <w:bottom w:val="single" w:sz="4" w:space="0" w:color="auto"/>
              <w:right w:val="single" w:sz="4" w:space="0" w:color="auto"/>
            </w:tcBorders>
            <w:shd w:val="clear" w:color="auto" w:fill="auto"/>
          </w:tcPr>
          <w:p w:rsidR="000E50C1" w:rsidRPr="0094216F" w:rsidRDefault="002D2EC3" w:rsidP="0094216F">
            <w:pPr>
              <w:spacing w:after="0" w:line="240" w:lineRule="auto"/>
              <w:jc w:val="center"/>
              <w:rPr>
                <w:rFonts w:ascii="Times New Roman" w:hAnsi="Times New Roman" w:cs="Times New Roman"/>
                <w:b/>
                <w:i/>
              </w:rPr>
            </w:pPr>
            <w:r w:rsidRPr="0094216F">
              <w:rPr>
                <w:rFonts w:ascii="Times New Roman" w:hAnsi="Times New Roman" w:cs="Times New Roman"/>
                <w:b/>
                <w:i/>
              </w:rPr>
              <w:t>40</w:t>
            </w:r>
          </w:p>
        </w:tc>
        <w:tc>
          <w:tcPr>
            <w:tcW w:w="429" w:type="pct"/>
            <w:vMerge/>
            <w:tcBorders>
              <w:left w:val="single" w:sz="4" w:space="0" w:color="auto"/>
              <w:right w:val="single" w:sz="12" w:space="0" w:color="auto"/>
            </w:tcBorders>
            <w:shd w:val="clear" w:color="auto" w:fill="auto"/>
          </w:tcPr>
          <w:p w:rsidR="000E50C1" w:rsidRPr="0094216F" w:rsidRDefault="000E50C1" w:rsidP="0094216F">
            <w:pPr>
              <w:spacing w:after="0" w:line="240" w:lineRule="auto"/>
              <w:jc w:val="center"/>
              <w:rPr>
                <w:rFonts w:ascii="Times New Roman" w:hAnsi="Times New Roman" w:cs="Times New Roman"/>
                <w:i/>
                <w:color w:val="FF0000"/>
              </w:rPr>
            </w:pPr>
          </w:p>
        </w:tc>
        <w:tc>
          <w:tcPr>
            <w:tcW w:w="428" w:type="pct"/>
            <w:tcBorders>
              <w:top w:val="single" w:sz="4" w:space="0" w:color="auto"/>
              <w:left w:val="single" w:sz="12" w:space="0" w:color="auto"/>
              <w:bottom w:val="single" w:sz="4" w:space="0" w:color="auto"/>
              <w:right w:val="single" w:sz="4" w:space="0" w:color="auto"/>
            </w:tcBorders>
          </w:tcPr>
          <w:p w:rsidR="000E50C1" w:rsidRPr="0094216F" w:rsidRDefault="002D2EC3"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w:t>
            </w:r>
          </w:p>
        </w:tc>
        <w:tc>
          <w:tcPr>
            <w:tcW w:w="381" w:type="pct"/>
            <w:gridSpan w:val="2"/>
            <w:vMerge/>
            <w:tcBorders>
              <w:left w:val="single" w:sz="4" w:space="0" w:color="auto"/>
              <w:right w:val="single" w:sz="12" w:space="0" w:color="auto"/>
            </w:tcBorders>
            <w:shd w:val="clear" w:color="auto" w:fill="auto"/>
          </w:tcPr>
          <w:p w:rsidR="000E50C1" w:rsidRPr="0094216F" w:rsidRDefault="000E50C1" w:rsidP="0094216F">
            <w:pPr>
              <w:spacing w:after="0" w:line="240" w:lineRule="auto"/>
              <w:jc w:val="center"/>
              <w:rPr>
                <w:rFonts w:ascii="Times New Roman" w:hAnsi="Times New Roman" w:cs="Times New Roman"/>
                <w:i/>
              </w:rPr>
            </w:pPr>
          </w:p>
        </w:tc>
        <w:tc>
          <w:tcPr>
            <w:tcW w:w="333" w:type="pct"/>
            <w:gridSpan w:val="2"/>
            <w:tcBorders>
              <w:top w:val="single" w:sz="4" w:space="0" w:color="auto"/>
              <w:left w:val="single" w:sz="12" w:space="0" w:color="auto"/>
              <w:bottom w:val="single" w:sz="4" w:space="0" w:color="auto"/>
              <w:right w:val="single" w:sz="12" w:space="0" w:color="auto"/>
            </w:tcBorders>
            <w:shd w:val="clear" w:color="auto" w:fill="auto"/>
          </w:tcPr>
          <w:p w:rsidR="000E50C1" w:rsidRPr="0094216F" w:rsidRDefault="002D2EC3"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w:t>
            </w:r>
          </w:p>
        </w:tc>
        <w:tc>
          <w:tcPr>
            <w:tcW w:w="586" w:type="pct"/>
            <w:tcBorders>
              <w:top w:val="single" w:sz="4" w:space="0" w:color="auto"/>
              <w:left w:val="single" w:sz="12" w:space="0" w:color="auto"/>
              <w:bottom w:val="single" w:sz="4" w:space="0" w:color="auto"/>
              <w:right w:val="single" w:sz="12" w:space="0" w:color="auto"/>
            </w:tcBorders>
            <w:shd w:val="clear" w:color="auto" w:fill="auto"/>
          </w:tcPr>
          <w:p w:rsidR="000E50C1" w:rsidRPr="0094216F" w:rsidRDefault="000E50C1" w:rsidP="0094216F">
            <w:pPr>
              <w:spacing w:after="0" w:line="240" w:lineRule="auto"/>
              <w:jc w:val="center"/>
              <w:rPr>
                <w:rFonts w:ascii="Times New Roman" w:hAnsi="Times New Roman" w:cs="Times New Roman"/>
                <w:i/>
              </w:rPr>
            </w:pPr>
            <w:r w:rsidRPr="0094216F">
              <w:rPr>
                <w:rFonts w:ascii="Times New Roman" w:hAnsi="Times New Roman" w:cs="Times New Roman"/>
                <w:i/>
              </w:rPr>
              <w:t>-</w:t>
            </w:r>
          </w:p>
        </w:tc>
      </w:tr>
      <w:tr w:rsidR="000E50C1" w:rsidRPr="0094216F" w:rsidTr="0094216F">
        <w:trPr>
          <w:trHeight w:val="567"/>
        </w:trPr>
        <w:tc>
          <w:tcPr>
            <w:tcW w:w="606" w:type="pct"/>
            <w:tcBorders>
              <w:top w:val="single" w:sz="4" w:space="0" w:color="auto"/>
              <w:left w:val="single" w:sz="12" w:space="0" w:color="auto"/>
              <w:bottom w:val="single" w:sz="4" w:space="0" w:color="auto"/>
              <w:right w:val="single" w:sz="12" w:space="0" w:color="auto"/>
            </w:tcBorders>
          </w:tcPr>
          <w:p w:rsidR="000E50C1" w:rsidRPr="0094216F" w:rsidRDefault="000E50C1" w:rsidP="0094216F">
            <w:pPr>
              <w:spacing w:after="0" w:line="240" w:lineRule="auto"/>
              <w:rPr>
                <w:rFonts w:ascii="Times New Roman" w:hAnsi="Times New Roman" w:cs="Times New Roman"/>
                <w:i/>
              </w:rPr>
            </w:pPr>
            <w:r w:rsidRPr="0094216F">
              <w:rPr>
                <w:rFonts w:ascii="Times New Roman" w:hAnsi="Times New Roman" w:cs="Times New Roman"/>
                <w:i/>
              </w:rPr>
              <w:t>ПК</w:t>
            </w:r>
            <w:r w:rsidR="0000082B" w:rsidRPr="0094216F">
              <w:rPr>
                <w:rFonts w:ascii="Times New Roman" w:hAnsi="Times New Roman" w:cs="Times New Roman"/>
                <w:i/>
              </w:rPr>
              <w:t>2.1</w:t>
            </w:r>
            <w:r w:rsidRPr="0094216F">
              <w:rPr>
                <w:rFonts w:ascii="Times New Roman" w:hAnsi="Times New Roman" w:cs="Times New Roman"/>
                <w:i/>
              </w:rPr>
              <w:t>, ПК</w:t>
            </w:r>
            <w:r w:rsidR="0000082B" w:rsidRPr="0094216F">
              <w:rPr>
                <w:rFonts w:ascii="Times New Roman" w:hAnsi="Times New Roman" w:cs="Times New Roman"/>
                <w:i/>
              </w:rPr>
              <w:t>2.2</w:t>
            </w:r>
            <w:r w:rsidRPr="0094216F">
              <w:rPr>
                <w:rFonts w:ascii="Times New Roman" w:hAnsi="Times New Roman" w:cs="Times New Roman"/>
                <w:i/>
              </w:rPr>
              <w:t>,</w:t>
            </w:r>
          </w:p>
          <w:p w:rsidR="000E50C1" w:rsidRPr="0094216F" w:rsidRDefault="000E50C1" w:rsidP="0094216F">
            <w:pPr>
              <w:spacing w:after="0" w:line="240" w:lineRule="auto"/>
              <w:rPr>
                <w:rFonts w:ascii="Times New Roman" w:hAnsi="Times New Roman" w:cs="Times New Roman"/>
                <w:i/>
              </w:rPr>
            </w:pPr>
            <w:r w:rsidRPr="0094216F">
              <w:rPr>
                <w:rFonts w:ascii="Times New Roman" w:hAnsi="Times New Roman" w:cs="Times New Roman"/>
                <w:i/>
              </w:rPr>
              <w:t>ОК</w:t>
            </w:r>
            <w:r w:rsidR="00C35DAD" w:rsidRPr="0094216F">
              <w:rPr>
                <w:rFonts w:ascii="Times New Roman" w:hAnsi="Times New Roman" w:cs="Times New Roman"/>
                <w:i/>
              </w:rPr>
              <w:t>.01-ОК.02;</w:t>
            </w:r>
          </w:p>
          <w:p w:rsidR="00C35DAD" w:rsidRPr="0094216F" w:rsidRDefault="00C35DAD" w:rsidP="0094216F">
            <w:pPr>
              <w:spacing w:after="0" w:line="240" w:lineRule="auto"/>
              <w:rPr>
                <w:rFonts w:ascii="Times New Roman" w:hAnsi="Times New Roman" w:cs="Times New Roman"/>
                <w:i/>
              </w:rPr>
            </w:pPr>
            <w:r w:rsidRPr="0094216F">
              <w:rPr>
                <w:rFonts w:ascii="Times New Roman" w:hAnsi="Times New Roman" w:cs="Times New Roman"/>
                <w:i/>
              </w:rPr>
              <w:t>ОК.09-ОК.10.</w:t>
            </w:r>
          </w:p>
        </w:tc>
        <w:tc>
          <w:tcPr>
            <w:tcW w:w="949" w:type="pct"/>
            <w:tcBorders>
              <w:top w:val="single" w:sz="4" w:space="0" w:color="auto"/>
              <w:left w:val="single" w:sz="12" w:space="0" w:color="auto"/>
              <w:bottom w:val="single" w:sz="4" w:space="0" w:color="auto"/>
              <w:right w:val="single" w:sz="12" w:space="0" w:color="auto"/>
            </w:tcBorders>
            <w:shd w:val="clear" w:color="auto" w:fill="auto"/>
          </w:tcPr>
          <w:p w:rsidR="000E50C1" w:rsidRPr="0094216F" w:rsidRDefault="000E50C1" w:rsidP="0094216F">
            <w:pPr>
              <w:spacing w:after="0" w:line="240" w:lineRule="auto"/>
              <w:rPr>
                <w:rFonts w:ascii="Times New Roman" w:hAnsi="Times New Roman" w:cs="Times New Roman"/>
                <w:i/>
              </w:rPr>
            </w:pPr>
            <w:r w:rsidRPr="0094216F">
              <w:rPr>
                <w:rFonts w:ascii="Times New Roman" w:hAnsi="Times New Roman" w:cs="Times New Roman"/>
                <w:i/>
              </w:rPr>
              <w:t>Производственная</w:t>
            </w:r>
            <w:r w:rsidR="0030135D" w:rsidRPr="0094216F">
              <w:rPr>
                <w:rFonts w:ascii="Times New Roman" w:hAnsi="Times New Roman" w:cs="Times New Roman"/>
                <w:i/>
              </w:rPr>
              <w:t xml:space="preserve"> </w:t>
            </w:r>
            <w:r w:rsidRPr="0094216F">
              <w:rPr>
                <w:rFonts w:ascii="Times New Roman" w:hAnsi="Times New Roman" w:cs="Times New Roman"/>
                <w:i/>
              </w:rPr>
              <w:t>практика</w:t>
            </w:r>
          </w:p>
          <w:p w:rsidR="000E50C1" w:rsidRPr="0094216F" w:rsidRDefault="000E50C1" w:rsidP="0094216F">
            <w:pPr>
              <w:spacing w:after="0" w:line="240" w:lineRule="auto"/>
              <w:rPr>
                <w:rFonts w:ascii="Times New Roman" w:hAnsi="Times New Roman" w:cs="Times New Roman"/>
                <w:i/>
              </w:rPr>
            </w:pPr>
            <w:r w:rsidRPr="0094216F">
              <w:rPr>
                <w:rFonts w:ascii="Times New Roman" w:hAnsi="Times New Roman" w:cs="Times New Roman"/>
                <w:i/>
              </w:rPr>
              <w:t>часов</w:t>
            </w:r>
          </w:p>
        </w:tc>
        <w:tc>
          <w:tcPr>
            <w:tcW w:w="477" w:type="pct"/>
            <w:tcBorders>
              <w:top w:val="single" w:sz="4" w:space="0" w:color="auto"/>
              <w:left w:val="single" w:sz="12" w:space="0" w:color="auto"/>
              <w:bottom w:val="single" w:sz="4" w:space="0" w:color="auto"/>
              <w:right w:val="single" w:sz="12" w:space="0" w:color="auto"/>
            </w:tcBorders>
            <w:shd w:val="clear" w:color="auto" w:fill="auto"/>
          </w:tcPr>
          <w:p w:rsidR="000E50C1" w:rsidRPr="0094216F" w:rsidRDefault="002D2EC3"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72</w:t>
            </w:r>
          </w:p>
        </w:tc>
        <w:tc>
          <w:tcPr>
            <w:tcW w:w="2382" w:type="pct"/>
            <w:gridSpan w:val="8"/>
            <w:tcBorders>
              <w:top w:val="single" w:sz="4" w:space="0" w:color="auto"/>
              <w:left w:val="single" w:sz="12" w:space="0" w:color="auto"/>
              <w:bottom w:val="single" w:sz="4" w:space="0" w:color="auto"/>
              <w:right w:val="single" w:sz="12" w:space="0" w:color="auto"/>
            </w:tcBorders>
            <w:shd w:val="clear" w:color="auto" w:fill="F2F2F2" w:themeFill="background1" w:themeFillShade="F2"/>
          </w:tcPr>
          <w:p w:rsidR="000E50C1" w:rsidRPr="0094216F" w:rsidRDefault="000E50C1" w:rsidP="0094216F">
            <w:pPr>
              <w:spacing w:after="0" w:line="240" w:lineRule="auto"/>
              <w:jc w:val="center"/>
              <w:rPr>
                <w:rFonts w:ascii="Times New Roman" w:hAnsi="Times New Roman" w:cs="Times New Roman"/>
                <w:b/>
                <w:bCs/>
                <w:i/>
              </w:rPr>
            </w:pPr>
          </w:p>
        </w:tc>
        <w:tc>
          <w:tcPr>
            <w:tcW w:w="586" w:type="pct"/>
            <w:tcBorders>
              <w:top w:val="single" w:sz="4" w:space="0" w:color="auto"/>
              <w:left w:val="single" w:sz="12" w:space="0" w:color="auto"/>
              <w:bottom w:val="single" w:sz="4" w:space="0" w:color="auto"/>
              <w:right w:val="single" w:sz="12" w:space="0" w:color="auto"/>
            </w:tcBorders>
            <w:shd w:val="clear" w:color="auto" w:fill="auto"/>
          </w:tcPr>
          <w:p w:rsidR="000E50C1" w:rsidRPr="0094216F" w:rsidRDefault="002D2EC3" w:rsidP="0094216F">
            <w:pPr>
              <w:spacing w:after="0" w:line="240" w:lineRule="auto"/>
              <w:jc w:val="center"/>
              <w:rPr>
                <w:rFonts w:ascii="Times New Roman" w:hAnsi="Times New Roman" w:cs="Times New Roman"/>
                <w:b/>
                <w:i/>
              </w:rPr>
            </w:pPr>
            <w:r w:rsidRPr="0094216F">
              <w:rPr>
                <w:rFonts w:ascii="Times New Roman" w:hAnsi="Times New Roman" w:cs="Times New Roman"/>
                <w:b/>
                <w:i/>
              </w:rPr>
              <w:t>72</w:t>
            </w:r>
          </w:p>
        </w:tc>
      </w:tr>
      <w:tr w:rsidR="000E50C1" w:rsidRPr="0094216F" w:rsidTr="0094216F">
        <w:trPr>
          <w:trHeight w:val="20"/>
        </w:trPr>
        <w:tc>
          <w:tcPr>
            <w:tcW w:w="3272" w:type="pct"/>
            <w:gridSpan w:val="6"/>
            <w:tcBorders>
              <w:top w:val="single" w:sz="4" w:space="0" w:color="auto"/>
              <w:left w:val="single" w:sz="12" w:space="0" w:color="auto"/>
              <w:bottom w:val="single" w:sz="4" w:space="0" w:color="auto"/>
              <w:right w:val="single" w:sz="12" w:space="0" w:color="auto"/>
            </w:tcBorders>
          </w:tcPr>
          <w:p w:rsidR="000E50C1" w:rsidRPr="0094216F" w:rsidRDefault="000E50C1" w:rsidP="0094216F">
            <w:pPr>
              <w:tabs>
                <w:tab w:val="center" w:pos="4683"/>
              </w:tabs>
              <w:spacing w:after="0" w:line="240" w:lineRule="auto"/>
              <w:jc w:val="center"/>
              <w:rPr>
                <w:rFonts w:ascii="Times New Roman" w:hAnsi="Times New Roman" w:cs="Times New Roman"/>
                <w:i/>
                <w:color w:val="FF0000"/>
              </w:rPr>
            </w:pPr>
            <w:r w:rsidRPr="0094216F">
              <w:rPr>
                <w:rFonts w:ascii="Times New Roman" w:hAnsi="Times New Roman" w:cs="Times New Roman"/>
                <w:i/>
              </w:rPr>
              <w:t>Экзамен по модулю</w:t>
            </w:r>
          </w:p>
        </w:tc>
        <w:tc>
          <w:tcPr>
            <w:tcW w:w="428" w:type="pct"/>
            <w:tcBorders>
              <w:top w:val="single" w:sz="4" w:space="0" w:color="auto"/>
              <w:left w:val="single" w:sz="12" w:space="0" w:color="auto"/>
              <w:bottom w:val="single" w:sz="4" w:space="0" w:color="auto"/>
              <w:right w:val="single" w:sz="4" w:space="0" w:color="auto"/>
            </w:tcBorders>
          </w:tcPr>
          <w:p w:rsidR="000E50C1" w:rsidRPr="0094216F" w:rsidRDefault="002D2EC3" w:rsidP="0094216F">
            <w:pPr>
              <w:spacing w:after="0" w:line="240" w:lineRule="auto"/>
              <w:jc w:val="center"/>
              <w:rPr>
                <w:rFonts w:ascii="Times New Roman" w:hAnsi="Times New Roman" w:cs="Times New Roman"/>
                <w:b/>
                <w:bCs/>
                <w:i/>
              </w:rPr>
            </w:pPr>
            <w:r w:rsidRPr="0094216F">
              <w:rPr>
                <w:rFonts w:ascii="Times New Roman" w:hAnsi="Times New Roman" w:cs="Times New Roman"/>
                <w:b/>
                <w:bCs/>
                <w:i/>
              </w:rPr>
              <w:t>12</w:t>
            </w:r>
          </w:p>
        </w:tc>
        <w:tc>
          <w:tcPr>
            <w:tcW w:w="1300" w:type="pct"/>
            <w:gridSpan w:val="5"/>
            <w:tcBorders>
              <w:left w:val="single" w:sz="4" w:space="0" w:color="auto"/>
              <w:right w:val="single" w:sz="12" w:space="0" w:color="auto"/>
            </w:tcBorders>
            <w:shd w:val="clear" w:color="auto" w:fill="auto"/>
          </w:tcPr>
          <w:p w:rsidR="000E50C1" w:rsidRPr="0094216F" w:rsidRDefault="000E50C1" w:rsidP="0094216F">
            <w:pPr>
              <w:spacing w:after="0" w:line="240" w:lineRule="auto"/>
              <w:jc w:val="center"/>
              <w:rPr>
                <w:rFonts w:ascii="Times New Roman" w:hAnsi="Times New Roman" w:cs="Times New Roman"/>
                <w:i/>
              </w:rPr>
            </w:pPr>
          </w:p>
        </w:tc>
      </w:tr>
      <w:tr w:rsidR="0094216F" w:rsidRPr="0094216F" w:rsidTr="0094216F">
        <w:trPr>
          <w:trHeight w:val="20"/>
        </w:trPr>
        <w:tc>
          <w:tcPr>
            <w:tcW w:w="606" w:type="pct"/>
            <w:tcBorders>
              <w:top w:val="single" w:sz="12" w:space="0" w:color="auto"/>
              <w:left w:val="single" w:sz="12" w:space="0" w:color="auto"/>
              <w:bottom w:val="single" w:sz="12" w:space="0" w:color="auto"/>
              <w:right w:val="single" w:sz="12" w:space="0" w:color="auto"/>
            </w:tcBorders>
          </w:tcPr>
          <w:p w:rsidR="009F316E" w:rsidRPr="0094216F" w:rsidRDefault="009F316E" w:rsidP="0094216F">
            <w:pPr>
              <w:spacing w:after="0" w:line="240" w:lineRule="auto"/>
              <w:jc w:val="center"/>
              <w:rPr>
                <w:rFonts w:ascii="Times New Roman" w:hAnsi="Times New Roman" w:cs="Times New Roman"/>
                <w:b/>
                <w:i/>
              </w:rPr>
            </w:pPr>
          </w:p>
        </w:tc>
        <w:tc>
          <w:tcPr>
            <w:tcW w:w="949" w:type="pct"/>
            <w:tcBorders>
              <w:top w:val="single" w:sz="12" w:space="0" w:color="auto"/>
              <w:left w:val="single" w:sz="12" w:space="0" w:color="auto"/>
              <w:bottom w:val="single" w:sz="12" w:space="0" w:color="auto"/>
              <w:right w:val="single" w:sz="12" w:space="0" w:color="auto"/>
            </w:tcBorders>
            <w:shd w:val="clear" w:color="auto" w:fill="auto"/>
          </w:tcPr>
          <w:p w:rsidR="009F316E" w:rsidRPr="0094216F" w:rsidRDefault="009F316E" w:rsidP="0094216F">
            <w:pPr>
              <w:spacing w:after="0" w:line="240" w:lineRule="auto"/>
              <w:jc w:val="center"/>
              <w:rPr>
                <w:rFonts w:ascii="Times New Roman" w:hAnsi="Times New Roman" w:cs="Times New Roman"/>
                <w:b/>
                <w:i/>
              </w:rPr>
            </w:pPr>
            <w:r w:rsidRPr="0094216F">
              <w:rPr>
                <w:rFonts w:ascii="Times New Roman" w:hAnsi="Times New Roman" w:cs="Times New Roman"/>
                <w:b/>
                <w:i/>
              </w:rPr>
              <w:t>Всего:</w:t>
            </w:r>
          </w:p>
        </w:tc>
        <w:tc>
          <w:tcPr>
            <w:tcW w:w="477" w:type="pct"/>
            <w:tcBorders>
              <w:top w:val="single" w:sz="12" w:space="0" w:color="auto"/>
              <w:left w:val="single" w:sz="12" w:space="0" w:color="auto"/>
              <w:bottom w:val="single" w:sz="12" w:space="0" w:color="auto"/>
              <w:right w:val="single" w:sz="12" w:space="0" w:color="auto"/>
            </w:tcBorders>
            <w:shd w:val="clear" w:color="auto" w:fill="auto"/>
          </w:tcPr>
          <w:p w:rsidR="009F316E" w:rsidRPr="0094216F" w:rsidRDefault="00DB43F4" w:rsidP="0094216F">
            <w:pPr>
              <w:spacing w:after="0" w:line="240" w:lineRule="auto"/>
              <w:jc w:val="center"/>
              <w:rPr>
                <w:rFonts w:ascii="Times New Roman" w:hAnsi="Times New Roman" w:cs="Times New Roman"/>
                <w:b/>
                <w:i/>
              </w:rPr>
            </w:pPr>
            <w:r w:rsidRPr="0094216F">
              <w:rPr>
                <w:rFonts w:ascii="Times New Roman" w:hAnsi="Times New Roman" w:cs="Times New Roman"/>
                <w:b/>
                <w:i/>
              </w:rPr>
              <w:t>456</w:t>
            </w:r>
          </w:p>
        </w:tc>
        <w:tc>
          <w:tcPr>
            <w:tcW w:w="429" w:type="pct"/>
            <w:tcBorders>
              <w:top w:val="single" w:sz="12" w:space="0" w:color="auto"/>
              <w:left w:val="single" w:sz="12" w:space="0" w:color="auto"/>
              <w:bottom w:val="single" w:sz="12" w:space="0" w:color="auto"/>
              <w:right w:val="single" w:sz="4" w:space="0" w:color="auto"/>
            </w:tcBorders>
            <w:shd w:val="clear" w:color="auto" w:fill="auto"/>
          </w:tcPr>
          <w:p w:rsidR="009F316E" w:rsidRPr="0094216F" w:rsidRDefault="00DB43F4" w:rsidP="0094216F">
            <w:pPr>
              <w:spacing w:after="0" w:line="240" w:lineRule="auto"/>
              <w:jc w:val="center"/>
              <w:rPr>
                <w:rFonts w:ascii="Times New Roman" w:hAnsi="Times New Roman" w:cs="Times New Roman"/>
                <w:b/>
                <w:i/>
              </w:rPr>
            </w:pPr>
            <w:r w:rsidRPr="0094216F">
              <w:rPr>
                <w:rFonts w:ascii="Times New Roman" w:hAnsi="Times New Roman" w:cs="Times New Roman"/>
                <w:b/>
                <w:i/>
              </w:rPr>
              <w:t>2</w:t>
            </w:r>
            <w:r w:rsidR="006E545D" w:rsidRPr="0094216F">
              <w:rPr>
                <w:rFonts w:ascii="Times New Roman" w:hAnsi="Times New Roman" w:cs="Times New Roman"/>
                <w:b/>
                <w:i/>
              </w:rPr>
              <w:t>69</w:t>
            </w:r>
          </w:p>
        </w:tc>
        <w:tc>
          <w:tcPr>
            <w:tcW w:w="382" w:type="pct"/>
            <w:tcBorders>
              <w:top w:val="single" w:sz="12" w:space="0" w:color="auto"/>
              <w:left w:val="single" w:sz="4" w:space="0" w:color="auto"/>
              <w:bottom w:val="single" w:sz="12" w:space="0" w:color="auto"/>
              <w:right w:val="single" w:sz="12" w:space="0" w:color="auto"/>
            </w:tcBorders>
            <w:shd w:val="clear" w:color="auto" w:fill="auto"/>
          </w:tcPr>
          <w:p w:rsidR="009F316E" w:rsidRPr="0094216F" w:rsidRDefault="002D2EC3" w:rsidP="0094216F">
            <w:pPr>
              <w:spacing w:after="0" w:line="240" w:lineRule="auto"/>
              <w:jc w:val="center"/>
              <w:rPr>
                <w:rFonts w:ascii="Times New Roman" w:hAnsi="Times New Roman" w:cs="Times New Roman"/>
                <w:b/>
                <w:i/>
              </w:rPr>
            </w:pPr>
            <w:r w:rsidRPr="0094216F">
              <w:rPr>
                <w:rFonts w:ascii="Times New Roman" w:hAnsi="Times New Roman" w:cs="Times New Roman"/>
                <w:b/>
                <w:i/>
              </w:rPr>
              <w:t>88</w:t>
            </w:r>
          </w:p>
        </w:tc>
        <w:tc>
          <w:tcPr>
            <w:tcW w:w="429" w:type="pct"/>
            <w:tcBorders>
              <w:top w:val="single" w:sz="12" w:space="0" w:color="auto"/>
              <w:left w:val="single" w:sz="4" w:space="0" w:color="auto"/>
              <w:bottom w:val="single" w:sz="12" w:space="0" w:color="auto"/>
              <w:right w:val="single" w:sz="12" w:space="0" w:color="auto"/>
            </w:tcBorders>
            <w:shd w:val="clear" w:color="auto" w:fill="auto"/>
          </w:tcPr>
          <w:p w:rsidR="009F316E" w:rsidRPr="0094216F" w:rsidRDefault="009F316E" w:rsidP="0094216F">
            <w:pPr>
              <w:spacing w:after="0" w:line="240" w:lineRule="auto"/>
              <w:jc w:val="center"/>
              <w:rPr>
                <w:rFonts w:ascii="Times New Roman" w:hAnsi="Times New Roman" w:cs="Times New Roman"/>
                <w:b/>
                <w:i/>
              </w:rPr>
            </w:pPr>
          </w:p>
        </w:tc>
        <w:tc>
          <w:tcPr>
            <w:tcW w:w="428" w:type="pct"/>
            <w:tcBorders>
              <w:top w:val="single" w:sz="12" w:space="0" w:color="auto"/>
              <w:left w:val="single" w:sz="12" w:space="0" w:color="auto"/>
              <w:bottom w:val="single" w:sz="12" w:space="0" w:color="auto"/>
              <w:right w:val="single" w:sz="12" w:space="0" w:color="auto"/>
            </w:tcBorders>
          </w:tcPr>
          <w:p w:rsidR="009F316E" w:rsidRPr="0094216F" w:rsidRDefault="002D2EC3" w:rsidP="0094216F">
            <w:pPr>
              <w:spacing w:after="0" w:line="240" w:lineRule="auto"/>
              <w:jc w:val="center"/>
              <w:rPr>
                <w:rFonts w:ascii="Times New Roman" w:hAnsi="Times New Roman" w:cs="Times New Roman"/>
                <w:b/>
                <w:i/>
              </w:rPr>
            </w:pPr>
            <w:r w:rsidRPr="0094216F">
              <w:rPr>
                <w:rFonts w:ascii="Times New Roman" w:hAnsi="Times New Roman" w:cs="Times New Roman"/>
                <w:b/>
                <w:i/>
              </w:rPr>
              <w:t>28</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9F316E" w:rsidRPr="0094216F" w:rsidRDefault="002D2EC3" w:rsidP="0094216F">
            <w:pPr>
              <w:spacing w:after="0" w:line="240" w:lineRule="auto"/>
              <w:jc w:val="center"/>
              <w:rPr>
                <w:rFonts w:ascii="Times New Roman" w:hAnsi="Times New Roman" w:cs="Times New Roman"/>
                <w:b/>
                <w:i/>
              </w:rPr>
            </w:pPr>
            <w:r w:rsidRPr="0094216F">
              <w:rPr>
                <w:rFonts w:ascii="Times New Roman" w:hAnsi="Times New Roman" w:cs="Times New Roman"/>
                <w:b/>
                <w:i/>
              </w:rPr>
              <w:t>15</w:t>
            </w:r>
          </w:p>
        </w:tc>
        <w:tc>
          <w:tcPr>
            <w:tcW w:w="333" w:type="pct"/>
            <w:gridSpan w:val="2"/>
            <w:tcBorders>
              <w:top w:val="single" w:sz="12" w:space="0" w:color="auto"/>
              <w:left w:val="single" w:sz="12" w:space="0" w:color="auto"/>
              <w:bottom w:val="single" w:sz="12" w:space="0" w:color="auto"/>
              <w:right w:val="single" w:sz="12" w:space="0" w:color="auto"/>
            </w:tcBorders>
            <w:shd w:val="clear" w:color="auto" w:fill="auto"/>
          </w:tcPr>
          <w:p w:rsidR="009F316E" w:rsidRPr="0094216F" w:rsidRDefault="002D2EC3" w:rsidP="0094216F">
            <w:pPr>
              <w:spacing w:after="0" w:line="240" w:lineRule="auto"/>
              <w:jc w:val="center"/>
              <w:rPr>
                <w:rFonts w:ascii="Times New Roman" w:hAnsi="Times New Roman" w:cs="Times New Roman"/>
                <w:b/>
                <w:i/>
              </w:rPr>
            </w:pPr>
            <w:r w:rsidRPr="0094216F">
              <w:rPr>
                <w:rFonts w:ascii="Times New Roman" w:hAnsi="Times New Roman" w:cs="Times New Roman"/>
                <w:b/>
                <w:i/>
              </w:rPr>
              <w:t>72</w:t>
            </w:r>
          </w:p>
        </w:tc>
        <w:tc>
          <w:tcPr>
            <w:tcW w:w="590" w:type="pct"/>
            <w:gridSpan w:val="2"/>
            <w:tcBorders>
              <w:top w:val="single" w:sz="12" w:space="0" w:color="auto"/>
              <w:left w:val="single" w:sz="12" w:space="0" w:color="auto"/>
              <w:bottom w:val="single" w:sz="12" w:space="0" w:color="auto"/>
              <w:right w:val="single" w:sz="12" w:space="0" w:color="auto"/>
            </w:tcBorders>
            <w:shd w:val="clear" w:color="auto" w:fill="auto"/>
          </w:tcPr>
          <w:p w:rsidR="009F316E" w:rsidRPr="0094216F" w:rsidRDefault="002D2EC3" w:rsidP="0094216F">
            <w:pPr>
              <w:spacing w:after="0" w:line="240" w:lineRule="auto"/>
              <w:jc w:val="center"/>
              <w:rPr>
                <w:rFonts w:ascii="Times New Roman" w:hAnsi="Times New Roman" w:cs="Times New Roman"/>
                <w:b/>
                <w:i/>
              </w:rPr>
            </w:pPr>
            <w:r w:rsidRPr="0094216F">
              <w:rPr>
                <w:rFonts w:ascii="Times New Roman" w:hAnsi="Times New Roman" w:cs="Times New Roman"/>
                <w:b/>
                <w:i/>
              </w:rPr>
              <w:t>72</w:t>
            </w:r>
          </w:p>
        </w:tc>
      </w:tr>
    </w:tbl>
    <w:p w:rsidR="00A570E3" w:rsidRPr="000A5524" w:rsidRDefault="00A570E3" w:rsidP="00D32C9E">
      <w:pPr>
        <w:rPr>
          <w:rFonts w:ascii="Times New Roman" w:hAnsi="Times New Roman" w:cs="Times New Roman"/>
          <w:b/>
          <w:i/>
          <w:sz w:val="28"/>
          <w:szCs w:val="28"/>
        </w:rPr>
      </w:pPr>
      <w:r w:rsidRPr="000A5524">
        <w:rPr>
          <w:rFonts w:ascii="Times New Roman" w:hAnsi="Times New Roman" w:cs="Times New Roman"/>
          <w:b/>
          <w:i/>
          <w:sz w:val="28"/>
          <w:szCs w:val="28"/>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6"/>
        <w:gridCol w:w="8822"/>
        <w:gridCol w:w="1290"/>
        <w:gridCol w:w="2195"/>
      </w:tblGrid>
      <w:tr w:rsidR="00FA411A" w:rsidRPr="000A5524" w:rsidTr="007702B6">
        <w:tc>
          <w:tcPr>
            <w:tcW w:w="879" w:type="pct"/>
          </w:tcPr>
          <w:p w:rsidR="00FA411A" w:rsidRPr="00AF0EDC" w:rsidRDefault="00FA411A"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 xml:space="preserve">Наименование разделов и тем профессионального модуля (ПМ), междисциплинарных курсов (МДК) </w:t>
            </w:r>
          </w:p>
        </w:tc>
        <w:tc>
          <w:tcPr>
            <w:tcW w:w="3386" w:type="pct"/>
            <w:gridSpan w:val="2"/>
            <w:vAlign w:val="center"/>
          </w:tcPr>
          <w:p w:rsidR="00FA411A" w:rsidRPr="00AF0EDC" w:rsidRDefault="00FA411A"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w:t>
            </w:r>
          </w:p>
        </w:tc>
        <w:tc>
          <w:tcPr>
            <w:tcW w:w="735" w:type="pct"/>
            <w:vAlign w:val="center"/>
          </w:tcPr>
          <w:p w:rsidR="00FA411A" w:rsidRPr="00AF0EDC" w:rsidRDefault="00FA411A"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Объем часов</w:t>
            </w:r>
          </w:p>
        </w:tc>
      </w:tr>
      <w:tr w:rsidR="00FA411A" w:rsidRPr="000A5524" w:rsidTr="007702B6">
        <w:tc>
          <w:tcPr>
            <w:tcW w:w="879" w:type="pct"/>
            <w:vAlign w:val="center"/>
          </w:tcPr>
          <w:p w:rsidR="00FA411A" w:rsidRPr="00AF0EDC" w:rsidRDefault="00FA411A" w:rsidP="007702B6">
            <w:pPr>
              <w:spacing w:after="0" w:line="240" w:lineRule="auto"/>
              <w:jc w:val="center"/>
              <w:rPr>
                <w:rFonts w:ascii="Times New Roman" w:hAnsi="Times New Roman" w:cs="Times New Roman"/>
                <w:b/>
                <w:i/>
                <w:sz w:val="24"/>
                <w:szCs w:val="24"/>
              </w:rPr>
            </w:pPr>
            <w:r w:rsidRPr="00AF0EDC">
              <w:rPr>
                <w:rFonts w:ascii="Times New Roman" w:hAnsi="Times New Roman" w:cs="Times New Roman"/>
                <w:b/>
                <w:i/>
                <w:sz w:val="24"/>
                <w:szCs w:val="24"/>
              </w:rPr>
              <w:t>1</w:t>
            </w:r>
          </w:p>
        </w:tc>
        <w:tc>
          <w:tcPr>
            <w:tcW w:w="3386" w:type="pct"/>
            <w:gridSpan w:val="2"/>
            <w:vAlign w:val="center"/>
          </w:tcPr>
          <w:p w:rsidR="00FA411A" w:rsidRPr="00AF0EDC" w:rsidRDefault="00FA411A"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2</w:t>
            </w:r>
          </w:p>
        </w:tc>
        <w:tc>
          <w:tcPr>
            <w:tcW w:w="735" w:type="pct"/>
            <w:vAlign w:val="center"/>
          </w:tcPr>
          <w:p w:rsidR="00FA411A" w:rsidRPr="00AF0EDC" w:rsidRDefault="00FA411A"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3</w:t>
            </w:r>
          </w:p>
        </w:tc>
      </w:tr>
      <w:tr w:rsidR="00FA411A" w:rsidRPr="000A5524" w:rsidTr="007702B6">
        <w:tc>
          <w:tcPr>
            <w:tcW w:w="4265" w:type="pct"/>
            <w:gridSpan w:val="3"/>
          </w:tcPr>
          <w:p w:rsidR="00FA411A" w:rsidRPr="00AF0EDC" w:rsidRDefault="00FA411A"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color w:val="000000"/>
                <w:sz w:val="24"/>
                <w:szCs w:val="24"/>
              </w:rPr>
              <w:t>Раздел 1 ПМ. Эксплуатация и оценка технического состояния систем и сооружений водоснабжения и водоотведения</w:t>
            </w:r>
          </w:p>
        </w:tc>
        <w:tc>
          <w:tcPr>
            <w:tcW w:w="735" w:type="pct"/>
            <w:vAlign w:val="center"/>
          </w:tcPr>
          <w:p w:rsidR="00FA411A" w:rsidRPr="00AF0EDC" w:rsidRDefault="00240295" w:rsidP="00240295">
            <w:pPr>
              <w:spacing w:after="0" w:line="240" w:lineRule="auto"/>
              <w:jc w:val="center"/>
              <w:rPr>
                <w:rFonts w:ascii="Times New Roman" w:hAnsi="Times New Roman" w:cs="Times New Roman"/>
                <w:b/>
                <w:sz w:val="24"/>
                <w:szCs w:val="24"/>
                <w:lang w:val="en-US"/>
              </w:rPr>
            </w:pPr>
            <w:r w:rsidRPr="00AF0EDC">
              <w:rPr>
                <w:rFonts w:ascii="Times New Roman" w:hAnsi="Times New Roman" w:cs="Times New Roman"/>
                <w:b/>
                <w:bCs/>
                <w:i/>
                <w:sz w:val="24"/>
                <w:szCs w:val="24"/>
              </w:rPr>
              <w:t>241</w:t>
            </w:r>
          </w:p>
        </w:tc>
      </w:tr>
      <w:tr w:rsidR="00FA411A" w:rsidRPr="000A5524" w:rsidTr="007702B6">
        <w:tc>
          <w:tcPr>
            <w:tcW w:w="4265" w:type="pct"/>
            <w:gridSpan w:val="3"/>
          </w:tcPr>
          <w:p w:rsidR="00FA411A" w:rsidRPr="00AF0EDC" w:rsidRDefault="00FA411A"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МДК</w:t>
            </w:r>
            <w:r w:rsidR="00CF6923" w:rsidRPr="00AF0EDC">
              <w:rPr>
                <w:rFonts w:ascii="Times New Roman" w:hAnsi="Times New Roman" w:cs="Times New Roman"/>
                <w:b/>
                <w:bCs/>
                <w:i/>
                <w:sz w:val="24"/>
                <w:szCs w:val="24"/>
              </w:rPr>
              <w:t xml:space="preserve"> 02.0</w:t>
            </w:r>
            <w:r w:rsidRPr="00AF0EDC">
              <w:rPr>
                <w:rFonts w:ascii="Times New Roman" w:hAnsi="Times New Roman" w:cs="Times New Roman"/>
                <w:b/>
                <w:bCs/>
                <w:i/>
                <w:sz w:val="24"/>
                <w:szCs w:val="24"/>
              </w:rPr>
              <w:t>1. Эксплуатация оборудования и автоматизация систем водоснабжения и водоотведения</w:t>
            </w:r>
          </w:p>
        </w:tc>
        <w:tc>
          <w:tcPr>
            <w:tcW w:w="735" w:type="pct"/>
            <w:vAlign w:val="center"/>
          </w:tcPr>
          <w:p w:rsidR="00FA411A" w:rsidRPr="00AF0EDC" w:rsidRDefault="00240295" w:rsidP="00240295">
            <w:pPr>
              <w:spacing w:after="0" w:line="240" w:lineRule="auto"/>
              <w:jc w:val="center"/>
              <w:rPr>
                <w:rFonts w:ascii="Times New Roman" w:hAnsi="Times New Roman" w:cs="Times New Roman"/>
                <w:b/>
                <w:sz w:val="24"/>
                <w:szCs w:val="24"/>
              </w:rPr>
            </w:pPr>
            <w:r w:rsidRPr="00AF0EDC">
              <w:rPr>
                <w:rFonts w:ascii="Times New Roman" w:hAnsi="Times New Roman" w:cs="Times New Roman"/>
                <w:b/>
                <w:sz w:val="24"/>
                <w:szCs w:val="24"/>
              </w:rPr>
              <w:t>169</w:t>
            </w:r>
          </w:p>
        </w:tc>
      </w:tr>
      <w:tr w:rsidR="00AF0EDC" w:rsidRPr="000A5524" w:rsidTr="007702B6">
        <w:tc>
          <w:tcPr>
            <w:tcW w:w="879" w:type="pct"/>
            <w:vMerge w:val="restart"/>
          </w:tcPr>
          <w:p w:rsidR="00AF0EDC" w:rsidRPr="00AF0EDC" w:rsidRDefault="00AF0EDC" w:rsidP="007702B6">
            <w:pPr>
              <w:pStyle w:val="ac"/>
              <w:spacing w:before="0" w:beforeAutospacing="0" w:after="0" w:afterAutospacing="0"/>
              <w:ind w:left="30" w:right="30"/>
              <w:textAlignment w:val="baseline"/>
              <w:rPr>
                <w:b/>
                <w:bCs/>
                <w:i/>
              </w:rPr>
            </w:pPr>
            <w:r w:rsidRPr="00AF0EDC">
              <w:rPr>
                <w:rFonts w:eastAsia="Calibri"/>
                <w:b/>
                <w:bCs/>
                <w:i/>
                <w:lang w:eastAsia="en-US"/>
              </w:rPr>
              <w:t xml:space="preserve">Тема 1.1 Автоматизация систем водоснабжения и водоотведения </w:t>
            </w:r>
          </w:p>
        </w:tc>
        <w:tc>
          <w:tcPr>
            <w:tcW w:w="2954" w:type="pct"/>
            <w:vAlign w:val="center"/>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 xml:space="preserve">Содержание </w:t>
            </w:r>
          </w:p>
        </w:tc>
        <w:tc>
          <w:tcPr>
            <w:tcW w:w="432" w:type="pct"/>
            <w:vAlign w:val="center"/>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Уровень освоения</w:t>
            </w:r>
          </w:p>
        </w:tc>
        <w:tc>
          <w:tcPr>
            <w:tcW w:w="735" w:type="pct"/>
            <w:shd w:val="clear" w:color="auto" w:fill="FFFFFF" w:themeFill="background1"/>
            <w:vAlign w:val="center"/>
          </w:tcPr>
          <w:p w:rsidR="00AF0EDC" w:rsidRPr="00AF0EDC" w:rsidRDefault="00AF0EDC" w:rsidP="004A60F1">
            <w:pPr>
              <w:spacing w:after="0" w:line="240" w:lineRule="auto"/>
              <w:jc w:val="center"/>
              <w:rPr>
                <w:rFonts w:ascii="Times New Roman" w:hAnsi="Times New Roman" w:cs="Times New Roman"/>
                <w:b/>
                <w:i/>
                <w:sz w:val="24"/>
                <w:szCs w:val="24"/>
              </w:rPr>
            </w:pPr>
            <w:r w:rsidRPr="00AF0EDC">
              <w:rPr>
                <w:rFonts w:ascii="Times New Roman" w:hAnsi="Times New Roman" w:cs="Times New Roman"/>
                <w:b/>
                <w:i/>
                <w:sz w:val="24"/>
                <w:szCs w:val="24"/>
              </w:rPr>
              <w:t>30</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7"/>
              </w:numPr>
              <w:spacing w:after="0" w:line="240" w:lineRule="auto"/>
              <w:ind w:left="352"/>
              <w:jc w:val="both"/>
              <w:rPr>
                <w:rFonts w:ascii="Times New Roman" w:hAnsi="Times New Roman" w:cs="Times New Roman"/>
                <w:sz w:val="24"/>
                <w:szCs w:val="24"/>
              </w:rPr>
            </w:pPr>
            <w:r w:rsidRPr="00AF0EDC">
              <w:rPr>
                <w:rFonts w:ascii="Times New Roman" w:hAnsi="Times New Roman" w:cs="Times New Roman"/>
                <w:spacing w:val="-2"/>
                <w:sz w:val="24"/>
                <w:szCs w:val="24"/>
              </w:rPr>
              <w:t>Основные элементы автоматических устройств. Датчики и измерительные схемы. Реле, усилители и преобразователи. Исполнительные механизмы и регулирующие органы. Использование вычислительной техники в системах автоматического управления. Построение схем автоматизации производственных процессов.</w:t>
            </w:r>
          </w:p>
        </w:tc>
        <w:tc>
          <w:tcPr>
            <w:tcW w:w="432"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2</w:t>
            </w:r>
          </w:p>
        </w:tc>
        <w:tc>
          <w:tcPr>
            <w:tcW w:w="735" w:type="pct"/>
            <w:vMerge w:val="restart"/>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7"/>
              </w:numPr>
              <w:spacing w:after="0" w:line="240" w:lineRule="auto"/>
              <w:ind w:left="352" w:hanging="352"/>
              <w:jc w:val="both"/>
              <w:rPr>
                <w:rFonts w:ascii="Times New Roman" w:hAnsi="Times New Roman" w:cs="Times New Roman"/>
                <w:sz w:val="24"/>
                <w:szCs w:val="24"/>
              </w:rPr>
            </w:pPr>
            <w:r w:rsidRPr="00AF0EDC">
              <w:rPr>
                <w:rFonts w:ascii="Times New Roman" w:hAnsi="Times New Roman" w:cs="Times New Roman"/>
                <w:spacing w:val="-2"/>
                <w:sz w:val="24"/>
                <w:szCs w:val="24"/>
              </w:rPr>
              <w:t>Автоматизация технологического контроля. Метрологическая служба и её задачи. Обеспечение единства средств и методов измерений. Общие сведения по измерительной технике и классификация контрольно-измерительных приборов. Измерение давления и уровня жидкости. Измерение расхода жидкостей и газов. Автоматизация контроля качества воды.</w:t>
            </w:r>
          </w:p>
        </w:tc>
        <w:tc>
          <w:tcPr>
            <w:tcW w:w="432" w:type="pct"/>
          </w:tcPr>
          <w:p w:rsidR="00AF0EDC" w:rsidRPr="00AF0EDC" w:rsidRDefault="00AF0EDC" w:rsidP="007702B6">
            <w:pPr>
              <w:spacing w:after="0" w:line="240" w:lineRule="auto"/>
              <w:jc w:val="center"/>
              <w:rPr>
                <w:rFonts w:ascii="Times New Roman" w:hAnsi="Times New Roman" w:cs="Times New Roman"/>
                <w:sz w:val="24"/>
                <w:szCs w:val="24"/>
              </w:rPr>
            </w:pPr>
            <w:r w:rsidRPr="00AF0EDC">
              <w:rPr>
                <w:rFonts w:ascii="Times New Roman" w:hAnsi="Times New Roman" w:cs="Times New Roman"/>
                <w:b/>
                <w:bCs/>
                <w:i/>
                <w:sz w:val="24"/>
                <w:szCs w:val="24"/>
              </w:rPr>
              <w:t>2</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7"/>
              </w:numPr>
              <w:spacing w:after="0" w:line="240" w:lineRule="auto"/>
              <w:ind w:left="352" w:hanging="352"/>
              <w:jc w:val="both"/>
              <w:rPr>
                <w:rFonts w:ascii="Times New Roman" w:hAnsi="Times New Roman" w:cs="Times New Roman"/>
                <w:sz w:val="24"/>
                <w:szCs w:val="24"/>
              </w:rPr>
            </w:pPr>
            <w:r w:rsidRPr="00AF0EDC">
              <w:rPr>
                <w:rFonts w:ascii="Times New Roman" w:hAnsi="Times New Roman" w:cs="Times New Roman"/>
                <w:spacing w:val="-2"/>
                <w:sz w:val="24"/>
                <w:szCs w:val="24"/>
              </w:rPr>
              <w:t>Автоматизация водопроводно-канализационных сооружений. Автоматизация насосных станций. Автоматизация водопроводных сооружений. Автоматизация канализационных сооружений. Диспетчеризация и АСУ водопроводных и канализационных сооружений. Технико-экономическая эффективность автоматизации.</w:t>
            </w:r>
          </w:p>
        </w:tc>
        <w:tc>
          <w:tcPr>
            <w:tcW w:w="432" w:type="pct"/>
          </w:tcPr>
          <w:p w:rsidR="00AF0EDC" w:rsidRPr="00AF0EDC" w:rsidRDefault="00AF0EDC" w:rsidP="007702B6">
            <w:pPr>
              <w:spacing w:after="0" w:line="240" w:lineRule="auto"/>
              <w:jc w:val="center"/>
              <w:rPr>
                <w:rFonts w:ascii="Times New Roman" w:hAnsi="Times New Roman" w:cs="Times New Roman"/>
                <w:sz w:val="24"/>
                <w:szCs w:val="24"/>
              </w:rPr>
            </w:pPr>
            <w:r w:rsidRPr="00AF0EDC">
              <w:rPr>
                <w:rFonts w:ascii="Times New Roman" w:hAnsi="Times New Roman" w:cs="Times New Roman"/>
                <w:b/>
                <w:bCs/>
                <w:i/>
                <w:sz w:val="24"/>
                <w:szCs w:val="24"/>
              </w:rPr>
              <w:t>1</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AF0EDC">
        <w:trPr>
          <w:trHeight w:val="227"/>
        </w:trPr>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Лабораторные занятия</w:t>
            </w:r>
          </w:p>
        </w:tc>
        <w:tc>
          <w:tcPr>
            <w:tcW w:w="735" w:type="pct"/>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Практические занятия</w:t>
            </w:r>
          </w:p>
        </w:tc>
        <w:tc>
          <w:tcPr>
            <w:tcW w:w="735" w:type="pct"/>
            <w:vMerge w:val="restart"/>
            <w:shd w:val="clear" w:color="auto" w:fill="FFFFFF" w:themeFill="background1"/>
          </w:tcPr>
          <w:p w:rsidR="00AF0EDC" w:rsidRPr="00AF0EDC" w:rsidRDefault="00AF0EDC" w:rsidP="007702B6">
            <w:pPr>
              <w:spacing w:after="0" w:line="240" w:lineRule="auto"/>
              <w:jc w:val="center"/>
              <w:rPr>
                <w:rFonts w:ascii="Times New Roman" w:hAnsi="Times New Roman" w:cs="Times New Roman"/>
                <w:b/>
                <w:i/>
                <w:sz w:val="24"/>
                <w:szCs w:val="24"/>
              </w:rPr>
            </w:pPr>
            <w:r w:rsidRPr="00AF0EDC">
              <w:rPr>
                <w:rFonts w:ascii="Times New Roman" w:hAnsi="Times New Roman" w:cs="Times New Roman"/>
                <w:b/>
                <w:i/>
                <w:sz w:val="24"/>
                <w:szCs w:val="24"/>
              </w:rPr>
              <w:t>18</w:t>
            </w: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21"/>
              </w:numPr>
              <w:spacing w:after="0" w:line="240" w:lineRule="auto"/>
              <w:ind w:hanging="152"/>
              <w:rPr>
                <w:rFonts w:ascii="Times New Roman" w:hAnsi="Times New Roman" w:cs="Times New Roman"/>
                <w:bCs/>
                <w:sz w:val="24"/>
                <w:szCs w:val="24"/>
              </w:rPr>
            </w:pPr>
            <w:r w:rsidRPr="00AF0EDC">
              <w:rPr>
                <w:rFonts w:ascii="Times New Roman" w:hAnsi="Times New Roman" w:cs="Times New Roman"/>
                <w:sz w:val="24"/>
                <w:szCs w:val="24"/>
              </w:rPr>
              <w:t>Определение принципа действия приборов для измерения температуры</w:t>
            </w:r>
          </w:p>
        </w:tc>
        <w:tc>
          <w:tcPr>
            <w:tcW w:w="735" w:type="pct"/>
            <w:vMerge/>
          </w:tcPr>
          <w:p w:rsidR="00AF0EDC" w:rsidRPr="00AF0EDC" w:rsidRDefault="00AF0EDC" w:rsidP="007702B6">
            <w:pPr>
              <w:spacing w:after="0" w:line="240" w:lineRule="auto"/>
              <w:rPr>
                <w:rFonts w:ascii="Times New Roman" w:hAnsi="Times New Roman" w:cs="Times New Roman"/>
                <w:b/>
                <w:bCs/>
                <w:color w:val="FF0000"/>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21"/>
              </w:numPr>
              <w:spacing w:after="0" w:line="240" w:lineRule="auto"/>
              <w:ind w:hanging="152"/>
              <w:rPr>
                <w:rFonts w:ascii="Times New Roman" w:hAnsi="Times New Roman" w:cs="Times New Roman"/>
                <w:bCs/>
                <w:sz w:val="24"/>
                <w:szCs w:val="24"/>
              </w:rPr>
            </w:pPr>
            <w:r w:rsidRPr="00AF0EDC">
              <w:rPr>
                <w:rFonts w:ascii="Times New Roman" w:hAnsi="Times New Roman" w:cs="Times New Roman"/>
                <w:sz w:val="24"/>
                <w:szCs w:val="24"/>
              </w:rPr>
              <w:t>Определение давления в трубопроводе</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21"/>
              </w:numPr>
              <w:spacing w:after="0" w:line="240" w:lineRule="auto"/>
              <w:ind w:hanging="152"/>
              <w:rPr>
                <w:rFonts w:ascii="Times New Roman" w:hAnsi="Times New Roman" w:cs="Times New Roman"/>
                <w:bCs/>
                <w:sz w:val="24"/>
                <w:szCs w:val="24"/>
              </w:rPr>
            </w:pPr>
            <w:r w:rsidRPr="00AF0EDC">
              <w:rPr>
                <w:rFonts w:ascii="Times New Roman" w:hAnsi="Times New Roman" w:cs="Times New Roman"/>
                <w:sz w:val="24"/>
                <w:szCs w:val="24"/>
              </w:rPr>
              <w:t>Анализ работы водомера</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6E545D">
            <w:pPr>
              <w:pStyle w:val="a9"/>
              <w:numPr>
                <w:ilvl w:val="0"/>
                <w:numId w:val="21"/>
              </w:numPr>
              <w:spacing w:after="0" w:line="240" w:lineRule="auto"/>
              <w:ind w:hanging="152"/>
              <w:rPr>
                <w:rFonts w:ascii="Times New Roman" w:hAnsi="Times New Roman" w:cs="Times New Roman"/>
                <w:bCs/>
                <w:sz w:val="24"/>
                <w:szCs w:val="24"/>
              </w:rPr>
            </w:pPr>
            <w:r w:rsidRPr="00AF0EDC">
              <w:rPr>
                <w:rFonts w:ascii="Times New Roman" w:hAnsi="Times New Roman" w:cs="Times New Roman"/>
                <w:sz w:val="24"/>
                <w:szCs w:val="24"/>
              </w:rPr>
              <w:t>Настройка регулятора давления прямого действия</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6E545D">
            <w:pPr>
              <w:pStyle w:val="a9"/>
              <w:numPr>
                <w:ilvl w:val="0"/>
                <w:numId w:val="21"/>
              </w:numPr>
              <w:spacing w:after="0" w:line="240" w:lineRule="auto"/>
              <w:ind w:hanging="152"/>
              <w:rPr>
                <w:rFonts w:ascii="Times New Roman" w:hAnsi="Times New Roman" w:cs="Times New Roman"/>
                <w:sz w:val="24"/>
                <w:szCs w:val="24"/>
              </w:rPr>
            </w:pPr>
            <w:r w:rsidRPr="00AF0EDC">
              <w:rPr>
                <w:rFonts w:ascii="Times New Roman" w:hAnsi="Times New Roman" w:cs="Times New Roman"/>
                <w:sz w:val="24"/>
                <w:szCs w:val="24"/>
              </w:rPr>
              <w:t>Настройка регулятора давления непрямого действия</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6E545D">
            <w:pPr>
              <w:pStyle w:val="a9"/>
              <w:numPr>
                <w:ilvl w:val="0"/>
                <w:numId w:val="21"/>
              </w:numPr>
              <w:spacing w:after="0" w:line="240" w:lineRule="auto"/>
              <w:ind w:hanging="152"/>
              <w:rPr>
                <w:rFonts w:ascii="Times New Roman" w:hAnsi="Times New Roman" w:cs="Times New Roman"/>
                <w:sz w:val="24"/>
                <w:szCs w:val="24"/>
              </w:rPr>
            </w:pPr>
            <w:r w:rsidRPr="00AF0EDC">
              <w:rPr>
                <w:rFonts w:ascii="Times New Roman" w:hAnsi="Times New Roman" w:cs="Times New Roman"/>
                <w:sz w:val="24"/>
                <w:szCs w:val="24"/>
              </w:rPr>
              <w:t>Составление функциональной схемы автоматизации</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6E545D">
            <w:pPr>
              <w:pStyle w:val="a9"/>
              <w:numPr>
                <w:ilvl w:val="0"/>
                <w:numId w:val="21"/>
              </w:numPr>
              <w:spacing w:after="0" w:line="240" w:lineRule="auto"/>
              <w:ind w:hanging="152"/>
              <w:rPr>
                <w:rFonts w:ascii="Times New Roman" w:hAnsi="Times New Roman" w:cs="Times New Roman"/>
                <w:sz w:val="24"/>
                <w:szCs w:val="24"/>
              </w:rPr>
            </w:pPr>
            <w:r w:rsidRPr="00AF0EDC">
              <w:rPr>
                <w:rFonts w:ascii="Times New Roman" w:hAnsi="Times New Roman" w:cs="Times New Roman"/>
                <w:sz w:val="24"/>
                <w:szCs w:val="24"/>
              </w:rPr>
              <w:t>Анализ автоматизации работы скорых фильтров</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6E545D">
            <w:pPr>
              <w:pStyle w:val="a9"/>
              <w:numPr>
                <w:ilvl w:val="0"/>
                <w:numId w:val="21"/>
              </w:numPr>
              <w:spacing w:after="0" w:line="240" w:lineRule="auto"/>
              <w:ind w:hanging="152"/>
              <w:rPr>
                <w:rFonts w:ascii="Times New Roman" w:hAnsi="Times New Roman" w:cs="Times New Roman"/>
                <w:sz w:val="24"/>
                <w:szCs w:val="24"/>
              </w:rPr>
            </w:pPr>
            <w:r w:rsidRPr="00AF0EDC">
              <w:rPr>
                <w:rFonts w:ascii="Times New Roman" w:hAnsi="Times New Roman" w:cs="Times New Roman"/>
                <w:sz w:val="24"/>
                <w:szCs w:val="24"/>
              </w:rPr>
              <w:t>Анализ автоматизации работы очистных сооружений</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6E545D">
            <w:pPr>
              <w:pStyle w:val="a9"/>
              <w:numPr>
                <w:ilvl w:val="0"/>
                <w:numId w:val="21"/>
              </w:numPr>
              <w:spacing w:after="0" w:line="240" w:lineRule="auto"/>
              <w:ind w:hanging="152"/>
              <w:rPr>
                <w:rFonts w:ascii="Times New Roman" w:hAnsi="Times New Roman" w:cs="Times New Roman"/>
                <w:sz w:val="24"/>
                <w:szCs w:val="24"/>
              </w:rPr>
            </w:pPr>
            <w:r w:rsidRPr="00AF0EDC">
              <w:rPr>
                <w:rFonts w:ascii="Times New Roman" w:hAnsi="Times New Roman" w:cs="Times New Roman"/>
                <w:sz w:val="24"/>
                <w:szCs w:val="24"/>
              </w:rPr>
              <w:t>Составление схемы АСДКУ насосной станции</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rPr>
                <w:rFonts w:ascii="Times New Roman" w:hAnsi="Times New Roman" w:cs="Times New Roman"/>
                <w:b/>
                <w:bCs/>
                <w:i/>
                <w:sz w:val="24"/>
                <w:szCs w:val="24"/>
              </w:rPr>
            </w:pPr>
          </w:p>
        </w:tc>
        <w:tc>
          <w:tcPr>
            <w:tcW w:w="3386" w:type="pct"/>
            <w:gridSpan w:val="2"/>
          </w:tcPr>
          <w:p w:rsidR="00AF0EDC" w:rsidRPr="00AF0EDC" w:rsidRDefault="00AF0EDC" w:rsidP="007702B6">
            <w:pPr>
              <w:pStyle w:val="a9"/>
              <w:spacing w:after="0" w:line="240" w:lineRule="auto"/>
              <w:ind w:left="360"/>
              <w:rPr>
                <w:rFonts w:ascii="Times New Roman" w:hAnsi="Times New Roman" w:cs="Times New Roman"/>
                <w:sz w:val="24"/>
                <w:szCs w:val="24"/>
              </w:rPr>
            </w:pPr>
            <w:r w:rsidRPr="00AF0EDC">
              <w:rPr>
                <w:rFonts w:ascii="Times New Roman" w:hAnsi="Times New Roman" w:cs="Times New Roman"/>
                <w:b/>
                <w:bCs/>
                <w:i/>
                <w:sz w:val="24"/>
                <w:szCs w:val="24"/>
              </w:rPr>
              <w:t>Контрольные работы</w:t>
            </w:r>
          </w:p>
        </w:tc>
        <w:tc>
          <w:tcPr>
            <w:tcW w:w="735" w:type="pct"/>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FA411A" w:rsidRPr="000A5524" w:rsidTr="007702B6">
        <w:tc>
          <w:tcPr>
            <w:tcW w:w="4265" w:type="pct"/>
            <w:gridSpan w:val="3"/>
            <w:vAlign w:val="center"/>
          </w:tcPr>
          <w:p w:rsidR="00FA411A" w:rsidRPr="00AF0EDC" w:rsidRDefault="00FA411A" w:rsidP="007275B2">
            <w:pPr>
              <w:spacing w:after="0" w:line="240" w:lineRule="auto"/>
              <w:rPr>
                <w:rFonts w:ascii="Times New Roman" w:hAnsi="Times New Roman" w:cs="Times New Roman"/>
                <w:bCs/>
                <w:sz w:val="24"/>
                <w:szCs w:val="24"/>
              </w:rPr>
            </w:pPr>
            <w:r w:rsidRPr="00AF0EDC">
              <w:rPr>
                <w:rFonts w:ascii="Times New Roman" w:hAnsi="Times New Roman" w:cs="Times New Roman"/>
                <w:b/>
                <w:bCs/>
                <w:i/>
                <w:sz w:val="24"/>
                <w:szCs w:val="24"/>
              </w:rPr>
              <w:t>Самостоятельная работа студентов при изучении темы:</w:t>
            </w:r>
          </w:p>
        </w:tc>
        <w:tc>
          <w:tcPr>
            <w:tcW w:w="735" w:type="pct"/>
            <w:vAlign w:val="center"/>
          </w:tcPr>
          <w:p w:rsidR="00FA411A" w:rsidRPr="00AF0EDC" w:rsidRDefault="007275B2"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AF0EDC" w:rsidRPr="000A5524" w:rsidTr="007702B6">
        <w:tc>
          <w:tcPr>
            <w:tcW w:w="879" w:type="pct"/>
            <w:vMerge w:val="restart"/>
          </w:tcPr>
          <w:p w:rsidR="00AF0EDC" w:rsidRPr="00AF0EDC" w:rsidRDefault="00AF0EDC" w:rsidP="007702B6">
            <w:pPr>
              <w:shd w:val="clear" w:color="auto" w:fill="FFFFFF"/>
              <w:spacing w:after="0" w:line="240" w:lineRule="auto"/>
              <w:outlineLvl w:val="0"/>
              <w:rPr>
                <w:rFonts w:ascii="Times New Roman" w:eastAsia="Times New Roman" w:hAnsi="Times New Roman" w:cs="Times New Roman"/>
                <w:bCs/>
                <w:color w:val="C00000"/>
                <w:kern w:val="36"/>
                <w:sz w:val="24"/>
                <w:szCs w:val="24"/>
                <w:lang w:eastAsia="ru-RU"/>
              </w:rPr>
            </w:pPr>
            <w:r w:rsidRPr="00AF0EDC">
              <w:rPr>
                <w:rFonts w:ascii="Times New Roman" w:hAnsi="Times New Roman" w:cs="Times New Roman"/>
                <w:b/>
                <w:bCs/>
                <w:i/>
                <w:sz w:val="24"/>
                <w:szCs w:val="24"/>
              </w:rPr>
              <w:t xml:space="preserve">Тема 1.2 Эксплуатация оборудования и систем водоснабжения и водоотведения </w:t>
            </w:r>
          </w:p>
          <w:p w:rsidR="00AF0EDC" w:rsidRPr="00AF0EDC" w:rsidRDefault="00AF0EDC" w:rsidP="007702B6">
            <w:pPr>
              <w:pStyle w:val="ac"/>
              <w:spacing w:before="0" w:beforeAutospacing="0" w:after="0" w:afterAutospacing="0"/>
              <w:ind w:left="30" w:right="30"/>
              <w:textAlignment w:val="baseline"/>
              <w:rPr>
                <w:b/>
                <w:bCs/>
                <w:i/>
                <w:color w:val="00B050"/>
              </w:rPr>
            </w:pPr>
          </w:p>
        </w:tc>
        <w:tc>
          <w:tcPr>
            <w:tcW w:w="2954" w:type="pct"/>
            <w:vAlign w:val="center"/>
          </w:tcPr>
          <w:p w:rsidR="00AF0EDC" w:rsidRPr="00AF0EDC" w:rsidRDefault="00AF0EDC" w:rsidP="007702B6">
            <w:pPr>
              <w:pStyle w:val="a9"/>
              <w:spacing w:after="0" w:line="240" w:lineRule="auto"/>
              <w:ind w:left="34"/>
              <w:rPr>
                <w:rFonts w:ascii="Times New Roman" w:eastAsia="Times New Roman" w:hAnsi="Times New Roman" w:cs="Times New Roman"/>
                <w:sz w:val="24"/>
                <w:szCs w:val="24"/>
                <w:lang w:eastAsia="ru-RU"/>
              </w:rPr>
            </w:pPr>
            <w:r w:rsidRPr="00AF0EDC">
              <w:rPr>
                <w:rFonts w:ascii="Times New Roman" w:hAnsi="Times New Roman" w:cs="Times New Roman"/>
                <w:b/>
                <w:bCs/>
                <w:i/>
                <w:sz w:val="24"/>
                <w:szCs w:val="24"/>
              </w:rPr>
              <w:t>Содержание</w:t>
            </w:r>
          </w:p>
        </w:tc>
        <w:tc>
          <w:tcPr>
            <w:tcW w:w="432" w:type="pct"/>
          </w:tcPr>
          <w:p w:rsidR="00AF0EDC" w:rsidRPr="00AF0EDC" w:rsidRDefault="00AF0EDC" w:rsidP="007702B6">
            <w:pPr>
              <w:spacing w:after="0" w:line="240" w:lineRule="auto"/>
              <w:jc w:val="both"/>
              <w:rPr>
                <w:rFonts w:ascii="Times New Roman" w:hAnsi="Times New Roman" w:cs="Times New Roman"/>
                <w:sz w:val="24"/>
                <w:szCs w:val="24"/>
              </w:rPr>
            </w:pPr>
          </w:p>
        </w:tc>
        <w:tc>
          <w:tcPr>
            <w:tcW w:w="735" w:type="pct"/>
            <w:shd w:val="clear" w:color="auto" w:fill="FFFFFF" w:themeFill="background1"/>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60</w:t>
            </w:r>
          </w:p>
        </w:tc>
      </w:tr>
      <w:tr w:rsidR="00AF0EDC" w:rsidRPr="000A5524" w:rsidTr="007702B6">
        <w:tc>
          <w:tcPr>
            <w:tcW w:w="879" w:type="pct"/>
            <w:vMerge/>
            <w:vAlign w:val="center"/>
          </w:tcPr>
          <w:p w:rsidR="00AF0EDC" w:rsidRPr="00AF0EDC" w:rsidRDefault="00AF0EDC" w:rsidP="007702B6">
            <w:pPr>
              <w:pStyle w:val="ac"/>
              <w:spacing w:before="0" w:beforeAutospacing="0" w:after="0" w:afterAutospacing="0"/>
              <w:ind w:left="30" w:right="30"/>
              <w:textAlignment w:val="baseline"/>
              <w:rPr>
                <w:b/>
                <w:bCs/>
                <w:i/>
                <w:color w:val="C00000"/>
              </w:rPr>
            </w:pPr>
          </w:p>
        </w:tc>
        <w:tc>
          <w:tcPr>
            <w:tcW w:w="2954" w:type="pct"/>
          </w:tcPr>
          <w:p w:rsidR="00AF0EDC" w:rsidRPr="00AF0EDC" w:rsidRDefault="00AF0EDC" w:rsidP="00AF0EDC">
            <w:pPr>
              <w:pStyle w:val="a9"/>
              <w:numPr>
                <w:ilvl w:val="0"/>
                <w:numId w:val="3"/>
              </w:numPr>
              <w:spacing w:after="0" w:line="240" w:lineRule="auto"/>
              <w:jc w:val="both"/>
              <w:rPr>
                <w:rFonts w:ascii="Times New Roman" w:hAnsi="Times New Roman" w:cs="Times New Roman"/>
                <w:sz w:val="24"/>
                <w:szCs w:val="24"/>
              </w:rPr>
            </w:pPr>
            <w:r w:rsidRPr="00AF0EDC">
              <w:rPr>
                <w:rFonts w:ascii="Times New Roman" w:hAnsi="Times New Roman" w:cs="Times New Roman"/>
                <w:bCs/>
                <w:sz w:val="24"/>
                <w:szCs w:val="24"/>
              </w:rPr>
              <w:t>Общие положения по эксплуатации систем. Введение. Организация эксплуатации систем ВВ. Организация диспетчерской службы. Лаборатория автоматики и контроля. Надёжность систем при эксплуатации.</w:t>
            </w:r>
          </w:p>
        </w:tc>
        <w:tc>
          <w:tcPr>
            <w:tcW w:w="432"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1</w:t>
            </w:r>
          </w:p>
        </w:tc>
        <w:tc>
          <w:tcPr>
            <w:tcW w:w="735" w:type="pct"/>
            <w:vMerge w:val="restart"/>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
              </w:numPr>
              <w:spacing w:after="0" w:line="240" w:lineRule="auto"/>
              <w:jc w:val="both"/>
              <w:rPr>
                <w:rFonts w:ascii="Times New Roman" w:hAnsi="Times New Roman" w:cs="Times New Roman"/>
                <w:sz w:val="24"/>
                <w:szCs w:val="24"/>
              </w:rPr>
            </w:pPr>
            <w:r w:rsidRPr="00AF0EDC">
              <w:rPr>
                <w:rFonts w:ascii="Times New Roman" w:hAnsi="Times New Roman" w:cs="Times New Roman"/>
                <w:bCs/>
                <w:sz w:val="24"/>
                <w:szCs w:val="24"/>
              </w:rPr>
              <w:t>Эксплуатация водозаборов, водоводов и водопроводных сетей. Эксплуатация источников водоснабжения. Обслуживание водозаборных сооружений поверхностных источников. Приёмка в эксплуатацию. Обслуживание водозаборных сооружений подземных источников.  Приёмка в эксплуатацию. Организация службы водопроводной сети. Аварийный ремонт сети. Причины аварийного состояния водоводов, водопроводной сети.</w:t>
            </w:r>
          </w:p>
        </w:tc>
        <w:tc>
          <w:tcPr>
            <w:tcW w:w="432"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2</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
              </w:numPr>
              <w:spacing w:after="0" w:line="240" w:lineRule="auto"/>
              <w:jc w:val="both"/>
              <w:rPr>
                <w:rFonts w:ascii="Times New Roman" w:hAnsi="Times New Roman" w:cs="Times New Roman"/>
                <w:sz w:val="24"/>
                <w:szCs w:val="24"/>
              </w:rPr>
            </w:pPr>
            <w:r w:rsidRPr="00AF0EDC">
              <w:rPr>
                <w:rFonts w:ascii="Times New Roman" w:hAnsi="Times New Roman" w:cs="Times New Roman"/>
                <w:bCs/>
                <w:sz w:val="24"/>
                <w:szCs w:val="24"/>
              </w:rPr>
              <w:t>Эксплуатация очистных сооружений водопровода. Общие положения по обслуживанию станции очистки воды. Реагентное хозяйство. Общие положения по эксплуатации реагентных цехов. Правила эксплуатации смесителей. Обязанности обслуживающего персонала. Эксплуатация камер хлопьеобразования. Обязанности обслуживающего персонала. Правила эксплуатации фильтров контактных осветлителей. Требования к фильтрующим материалам. -  Обязанности обслуживающего персонала. Правила эксплуатации установок по обеззараживанию воды. Правила эксплуатации сооружений при стабилизации воды. Эксплуатация сооружений по фторированию и обесфториванию. Эксплуатация сооружений по удалению из воды железа, марганца, кремния.</w:t>
            </w:r>
          </w:p>
        </w:tc>
        <w:tc>
          <w:tcPr>
            <w:tcW w:w="432"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1</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
              </w:numPr>
              <w:spacing w:after="0" w:line="240" w:lineRule="auto"/>
              <w:jc w:val="both"/>
              <w:rPr>
                <w:rFonts w:ascii="Times New Roman" w:hAnsi="Times New Roman" w:cs="Times New Roman"/>
                <w:bCs/>
                <w:sz w:val="24"/>
                <w:szCs w:val="24"/>
              </w:rPr>
            </w:pPr>
            <w:r w:rsidRPr="00AF0EDC">
              <w:rPr>
                <w:rFonts w:ascii="Times New Roman" w:hAnsi="Times New Roman" w:cs="Times New Roman"/>
                <w:bCs/>
                <w:sz w:val="24"/>
                <w:szCs w:val="24"/>
              </w:rPr>
              <w:t xml:space="preserve">Эксплуатация сетей водоотведения. Организация эксплуатации сети. </w:t>
            </w:r>
          </w:p>
          <w:p w:rsidR="00AF0EDC" w:rsidRPr="00AF0EDC" w:rsidRDefault="00AF0EDC" w:rsidP="00AF0EDC">
            <w:p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Cs/>
                <w:sz w:val="24"/>
                <w:szCs w:val="24"/>
              </w:rPr>
              <w:t>Правила технической эксплуатации сети. Наблюдение. Наружный и технический осмотр сети. Профилактическая прочистка и промывка сети.</w:t>
            </w:r>
          </w:p>
        </w:tc>
        <w:tc>
          <w:tcPr>
            <w:tcW w:w="432"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1</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
              </w:numPr>
              <w:spacing w:after="0" w:line="240" w:lineRule="auto"/>
              <w:jc w:val="both"/>
              <w:rPr>
                <w:rFonts w:ascii="Times New Roman" w:hAnsi="Times New Roman" w:cs="Times New Roman"/>
                <w:bCs/>
                <w:sz w:val="24"/>
                <w:szCs w:val="24"/>
              </w:rPr>
            </w:pPr>
            <w:r w:rsidRPr="00AF0EDC">
              <w:rPr>
                <w:rFonts w:ascii="Times New Roman" w:hAnsi="Times New Roman" w:cs="Times New Roman"/>
                <w:bCs/>
                <w:sz w:val="24"/>
                <w:szCs w:val="24"/>
              </w:rPr>
              <w:t xml:space="preserve">Эксплуатация очистных сооружений сетей водоотведения. Условия работы очистных сооружений. Техническая документация. Отчётность Эксплуатация решёток и песколовок. Эксплуатация горизонтальных и вертикальных </w:t>
            </w:r>
            <w:r w:rsidRPr="00AF0EDC">
              <w:rPr>
                <w:rFonts w:ascii="Times New Roman" w:hAnsi="Times New Roman" w:cs="Times New Roman"/>
                <w:bCs/>
                <w:sz w:val="24"/>
                <w:szCs w:val="24"/>
              </w:rPr>
              <w:lastRenderedPageBreak/>
              <w:t>отстойников. Эксплуатация сооружений биологической очистки в естественных условиях. Эксплуатация сооружений биологической очистки в искусственно созданных условиях. Капельные биофильтры.</w:t>
            </w:r>
          </w:p>
        </w:tc>
        <w:tc>
          <w:tcPr>
            <w:tcW w:w="432"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lastRenderedPageBreak/>
              <w:t>2</w:t>
            </w:r>
          </w:p>
        </w:tc>
        <w:tc>
          <w:tcPr>
            <w:tcW w:w="735"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Лабораторные занятия</w:t>
            </w:r>
          </w:p>
        </w:tc>
        <w:tc>
          <w:tcPr>
            <w:tcW w:w="735" w:type="pct"/>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Практические занятия</w:t>
            </w:r>
          </w:p>
        </w:tc>
        <w:tc>
          <w:tcPr>
            <w:tcW w:w="735" w:type="pct"/>
            <w:vMerge w:val="restart"/>
            <w:shd w:val="clear" w:color="auto" w:fill="FFFFFF" w:themeFill="background1"/>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30</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BC0B94" w:rsidP="00FA411A">
            <w:pPr>
              <w:pStyle w:val="a9"/>
              <w:numPr>
                <w:ilvl w:val="0"/>
                <w:numId w:val="39"/>
              </w:numPr>
              <w:spacing w:after="0" w:line="240" w:lineRule="auto"/>
              <w:ind w:left="352"/>
              <w:jc w:val="both"/>
              <w:rPr>
                <w:rFonts w:ascii="Times New Roman" w:hAnsi="Times New Roman" w:cs="Times New Roman"/>
                <w:bCs/>
                <w:sz w:val="24"/>
                <w:szCs w:val="24"/>
              </w:rPr>
            </w:pPr>
            <w:r>
              <w:rPr>
                <w:rFonts w:ascii="Times New Roman" w:hAnsi="Times New Roman" w:cs="Times New Roman"/>
                <w:bCs/>
                <w:sz w:val="24"/>
                <w:szCs w:val="24"/>
              </w:rPr>
              <w:t>Анализ организации</w:t>
            </w:r>
            <w:r w:rsidR="00AF0EDC" w:rsidRPr="00AF0EDC">
              <w:rPr>
                <w:rFonts w:ascii="Times New Roman" w:hAnsi="Times New Roman" w:cs="Times New Roman"/>
                <w:bCs/>
                <w:sz w:val="24"/>
                <w:szCs w:val="24"/>
              </w:rPr>
              <w:t xml:space="preserve"> работы аварийно-диспетчерской службы</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Pr>
                <w:rFonts w:ascii="Times New Roman" w:hAnsi="Times New Roman" w:cs="Times New Roman"/>
                <w:bCs/>
                <w:sz w:val="24"/>
                <w:szCs w:val="24"/>
              </w:rPr>
              <w:t>Оценка работы</w:t>
            </w:r>
            <w:r w:rsidRPr="00AF0EDC">
              <w:rPr>
                <w:rFonts w:ascii="Times New Roman" w:hAnsi="Times New Roman" w:cs="Times New Roman"/>
                <w:bCs/>
                <w:sz w:val="24"/>
                <w:szCs w:val="24"/>
              </w:rPr>
              <w:t xml:space="preserve"> водозабора</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rPr>
          <w:trHeight w:val="153"/>
        </w:trPr>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Pr>
                <w:rFonts w:ascii="Times New Roman" w:hAnsi="Times New Roman" w:cs="Times New Roman"/>
                <w:bCs/>
                <w:sz w:val="24"/>
                <w:szCs w:val="24"/>
              </w:rPr>
              <w:t>Оценка</w:t>
            </w:r>
            <w:r w:rsidRPr="00AF0EDC">
              <w:rPr>
                <w:rFonts w:ascii="Times New Roman" w:hAnsi="Times New Roman" w:cs="Times New Roman"/>
                <w:bCs/>
                <w:sz w:val="24"/>
                <w:szCs w:val="24"/>
              </w:rPr>
              <w:t xml:space="preserve"> состояния действующей водопроводной сети</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Pr>
                <w:rFonts w:ascii="Times New Roman" w:hAnsi="Times New Roman" w:cs="Times New Roman"/>
                <w:bCs/>
                <w:sz w:val="24"/>
                <w:szCs w:val="24"/>
              </w:rPr>
              <w:t>Расчет</w:t>
            </w:r>
            <w:r w:rsidRPr="00AF0EDC">
              <w:rPr>
                <w:rFonts w:ascii="Times New Roman" w:hAnsi="Times New Roman" w:cs="Times New Roman"/>
                <w:bCs/>
                <w:sz w:val="24"/>
                <w:szCs w:val="24"/>
              </w:rPr>
              <w:t xml:space="preserve"> коэффициента сопротивления сети</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Расчет</w:t>
            </w:r>
            <w:r w:rsidRPr="00AF0EDC">
              <w:rPr>
                <w:rFonts w:ascii="Times New Roman" w:eastAsia="Times New Roman" w:hAnsi="Times New Roman" w:cs="Times New Roman"/>
                <w:sz w:val="24"/>
                <w:szCs w:val="24"/>
                <w:lang w:eastAsia="ru-RU"/>
              </w:rPr>
              <w:t xml:space="preserve"> годовой потребности станции водоподготовки в реагентах</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Cs/>
                <w:sz w:val="24"/>
                <w:szCs w:val="24"/>
              </w:rPr>
              <w:t>Определение состава сооружений станций водоподготовки из поверхностного источника воды</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Cs/>
                <w:sz w:val="24"/>
                <w:szCs w:val="24"/>
              </w:rPr>
              <w:t>Определение состава сооружений станции  обезжелезивания воды</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Pr>
                <w:rFonts w:ascii="Times New Roman" w:hAnsi="Times New Roman" w:cs="Times New Roman"/>
                <w:bCs/>
                <w:sz w:val="24"/>
                <w:szCs w:val="24"/>
              </w:rPr>
              <w:t>Обработка</w:t>
            </w:r>
            <w:r w:rsidRPr="00AF0EDC">
              <w:rPr>
                <w:rFonts w:ascii="Times New Roman" w:hAnsi="Times New Roman" w:cs="Times New Roman"/>
                <w:bCs/>
                <w:sz w:val="24"/>
                <w:szCs w:val="24"/>
              </w:rPr>
              <w:t xml:space="preserve"> результатов испытаний трубопроводов сети водоотведения на герметичность</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Cs/>
                <w:sz w:val="24"/>
                <w:szCs w:val="24"/>
              </w:rPr>
              <w:t>Анализ состояния действующей сети водоотведения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Cs/>
                <w:sz w:val="24"/>
                <w:szCs w:val="24"/>
              </w:rPr>
              <w:t>Анализ технической документации на действующие сооружения сети</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Pr>
                <w:rFonts w:ascii="Times New Roman" w:hAnsi="Times New Roman" w:cs="Times New Roman"/>
                <w:bCs/>
                <w:sz w:val="24"/>
                <w:szCs w:val="24"/>
              </w:rPr>
              <w:t>Определение</w:t>
            </w:r>
            <w:r w:rsidRPr="00AF0EDC">
              <w:rPr>
                <w:rFonts w:ascii="Times New Roman" w:hAnsi="Times New Roman" w:cs="Times New Roman"/>
                <w:bCs/>
                <w:sz w:val="24"/>
                <w:szCs w:val="24"/>
              </w:rPr>
              <w:t xml:space="preserve"> эффективности работы сооружений механической очистки</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Cs/>
                <w:sz w:val="24"/>
                <w:szCs w:val="24"/>
              </w:rPr>
              <w:t>Анализ работы сооружений по обезвоживанию осадков сточных вод</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FA411A">
            <w:pPr>
              <w:pStyle w:val="a9"/>
              <w:numPr>
                <w:ilvl w:val="0"/>
                <w:numId w:val="39"/>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Cs/>
                <w:sz w:val="24"/>
                <w:szCs w:val="24"/>
              </w:rPr>
              <w:t>Определение нагрузки на ил и на аэротенки с регенераторами при увеличении или уменьшении процента регенерации ила</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tcBorders>
              <w:bottom w:val="single" w:sz="4" w:space="0" w:color="auto"/>
            </w:tcBorders>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Borders>
              <w:bottom w:val="single" w:sz="4" w:space="0" w:color="auto"/>
            </w:tcBorders>
            <w:vAlign w:val="center"/>
          </w:tcPr>
          <w:p w:rsidR="00AF0EDC" w:rsidRPr="00AF0EDC" w:rsidRDefault="00AF0EDC" w:rsidP="007702B6">
            <w:pPr>
              <w:pStyle w:val="a9"/>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b/>
                <w:bCs/>
                <w:i/>
                <w:sz w:val="24"/>
                <w:szCs w:val="24"/>
              </w:rPr>
              <w:t>Контрольные работы</w:t>
            </w:r>
          </w:p>
        </w:tc>
        <w:tc>
          <w:tcPr>
            <w:tcW w:w="735"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FA411A" w:rsidRPr="000A5524" w:rsidTr="007702B6">
        <w:tc>
          <w:tcPr>
            <w:tcW w:w="4265" w:type="pct"/>
            <w:gridSpan w:val="3"/>
            <w:tcBorders>
              <w:bottom w:val="single" w:sz="4" w:space="0" w:color="auto"/>
            </w:tcBorders>
            <w:vAlign w:val="center"/>
          </w:tcPr>
          <w:p w:rsidR="00FA411A" w:rsidRPr="00AF0EDC" w:rsidRDefault="00FA411A" w:rsidP="007702B6">
            <w:pPr>
              <w:spacing w:after="0" w:line="240" w:lineRule="auto"/>
              <w:jc w:val="both"/>
              <w:rPr>
                <w:rFonts w:ascii="Times New Roman" w:hAnsi="Times New Roman" w:cs="Times New Roman"/>
                <w:b/>
                <w:bCs/>
                <w:i/>
                <w:sz w:val="24"/>
                <w:szCs w:val="24"/>
              </w:rPr>
            </w:pPr>
            <w:r w:rsidRPr="00AF0EDC">
              <w:rPr>
                <w:rFonts w:ascii="Times New Roman" w:hAnsi="Times New Roman" w:cs="Times New Roman"/>
                <w:b/>
                <w:bCs/>
                <w:i/>
                <w:sz w:val="24"/>
                <w:szCs w:val="24"/>
              </w:rPr>
              <w:t>Самостоятельная работа студентов при изучении темы:</w:t>
            </w:r>
          </w:p>
          <w:p w:rsidR="00FA411A" w:rsidRPr="00AF0EDC" w:rsidRDefault="00CB2968" w:rsidP="007702B6">
            <w:pPr>
              <w:spacing w:after="0" w:line="240" w:lineRule="auto"/>
              <w:rPr>
                <w:rFonts w:ascii="Times New Roman" w:eastAsia="Times New Roman" w:hAnsi="Times New Roman" w:cs="Times New Roman"/>
                <w:sz w:val="24"/>
                <w:szCs w:val="24"/>
                <w:lang w:eastAsia="ru-RU"/>
              </w:rPr>
            </w:pPr>
            <w:r w:rsidRPr="00AF0EDC">
              <w:rPr>
                <w:rFonts w:ascii="Times New Roman" w:eastAsia="Times New Roman" w:hAnsi="Times New Roman" w:cs="Times New Roman"/>
                <w:sz w:val="24"/>
                <w:szCs w:val="24"/>
                <w:lang w:eastAsia="ru-RU"/>
              </w:rPr>
              <w:t>Реферат</w:t>
            </w:r>
            <w:r w:rsidR="00561D2E" w:rsidRPr="00AF0EDC">
              <w:rPr>
                <w:rFonts w:ascii="Times New Roman" w:eastAsia="Times New Roman" w:hAnsi="Times New Roman" w:cs="Times New Roman"/>
                <w:sz w:val="24"/>
                <w:szCs w:val="24"/>
                <w:lang w:eastAsia="ru-RU"/>
              </w:rPr>
              <w:t>:</w:t>
            </w:r>
            <w:r w:rsidR="007F6AF8" w:rsidRPr="00AF0EDC">
              <w:rPr>
                <w:rFonts w:ascii="Times New Roman" w:eastAsia="Times New Roman" w:hAnsi="Times New Roman" w:cs="Times New Roman"/>
                <w:sz w:val="24"/>
                <w:szCs w:val="24"/>
                <w:lang w:eastAsia="ru-RU"/>
              </w:rPr>
              <w:t xml:space="preserve"> </w:t>
            </w:r>
            <w:r w:rsidRPr="00AF0EDC">
              <w:rPr>
                <w:rFonts w:ascii="Times New Roman" w:eastAsia="Times New Roman" w:hAnsi="Times New Roman" w:cs="Times New Roman"/>
                <w:sz w:val="24"/>
                <w:szCs w:val="24"/>
                <w:lang w:eastAsia="ru-RU"/>
              </w:rPr>
              <w:t>о</w:t>
            </w:r>
            <w:r w:rsidR="00FA411A" w:rsidRPr="00AF0EDC">
              <w:rPr>
                <w:rFonts w:ascii="Times New Roman" w:eastAsia="Times New Roman" w:hAnsi="Times New Roman" w:cs="Times New Roman"/>
                <w:sz w:val="24"/>
                <w:szCs w:val="24"/>
                <w:lang w:eastAsia="ru-RU"/>
              </w:rPr>
              <w:t>рганизаци</w:t>
            </w:r>
            <w:r w:rsidR="007F6AF8" w:rsidRPr="00AF0EDC">
              <w:rPr>
                <w:rFonts w:ascii="Times New Roman" w:eastAsia="Times New Roman" w:hAnsi="Times New Roman" w:cs="Times New Roman"/>
                <w:sz w:val="24"/>
                <w:szCs w:val="24"/>
                <w:lang w:eastAsia="ru-RU"/>
              </w:rPr>
              <w:t>я</w:t>
            </w:r>
            <w:r w:rsidRPr="00AF0EDC">
              <w:rPr>
                <w:rFonts w:ascii="Times New Roman" w:eastAsia="Times New Roman" w:hAnsi="Times New Roman" w:cs="Times New Roman"/>
                <w:sz w:val="24"/>
                <w:szCs w:val="24"/>
                <w:lang w:eastAsia="ru-RU"/>
              </w:rPr>
              <w:t xml:space="preserve"> </w:t>
            </w:r>
            <w:r w:rsidR="00FA411A" w:rsidRPr="00AF0EDC">
              <w:rPr>
                <w:rFonts w:ascii="Times New Roman" w:eastAsia="Times New Roman" w:hAnsi="Times New Roman" w:cs="Times New Roman"/>
                <w:sz w:val="24"/>
                <w:szCs w:val="24"/>
                <w:lang w:eastAsia="ru-RU"/>
              </w:rPr>
              <w:t xml:space="preserve">эксплуатации насосных станций </w:t>
            </w:r>
          </w:p>
          <w:p w:rsidR="00FA411A" w:rsidRPr="00AF0EDC" w:rsidRDefault="00561D2E" w:rsidP="007702B6">
            <w:pPr>
              <w:spacing w:after="0" w:line="240" w:lineRule="auto"/>
              <w:rPr>
                <w:rFonts w:ascii="Times New Roman" w:eastAsia="Times New Roman" w:hAnsi="Times New Roman" w:cs="Times New Roman"/>
                <w:sz w:val="24"/>
                <w:szCs w:val="24"/>
                <w:lang w:eastAsia="ru-RU"/>
              </w:rPr>
            </w:pPr>
            <w:r w:rsidRPr="00AF0EDC">
              <w:rPr>
                <w:rFonts w:ascii="Times New Roman" w:eastAsia="Times New Roman" w:hAnsi="Times New Roman" w:cs="Times New Roman"/>
                <w:sz w:val="24"/>
                <w:szCs w:val="24"/>
                <w:lang w:eastAsia="ru-RU"/>
              </w:rPr>
              <w:t xml:space="preserve">Реферат: </w:t>
            </w:r>
            <w:r w:rsidR="00FA411A" w:rsidRPr="00AF0EDC">
              <w:rPr>
                <w:rFonts w:ascii="Times New Roman" w:eastAsia="Times New Roman" w:hAnsi="Times New Roman" w:cs="Times New Roman"/>
                <w:sz w:val="24"/>
                <w:szCs w:val="24"/>
                <w:lang w:eastAsia="ru-RU"/>
              </w:rPr>
              <w:t xml:space="preserve">ППО и ППР оборудования. </w:t>
            </w:r>
          </w:p>
          <w:p w:rsidR="00FA411A" w:rsidRPr="00AF0EDC" w:rsidRDefault="00561D2E" w:rsidP="007702B6">
            <w:pPr>
              <w:spacing w:after="0" w:line="240" w:lineRule="auto"/>
              <w:rPr>
                <w:rFonts w:ascii="Times New Roman" w:eastAsia="Times New Roman" w:hAnsi="Times New Roman" w:cs="Times New Roman"/>
                <w:sz w:val="24"/>
                <w:szCs w:val="24"/>
                <w:lang w:eastAsia="ru-RU"/>
              </w:rPr>
            </w:pPr>
            <w:r w:rsidRPr="00AF0EDC">
              <w:rPr>
                <w:rFonts w:ascii="Times New Roman" w:eastAsia="Times New Roman" w:hAnsi="Times New Roman" w:cs="Times New Roman"/>
                <w:sz w:val="24"/>
                <w:szCs w:val="24"/>
                <w:lang w:eastAsia="ru-RU"/>
              </w:rPr>
              <w:t>Реферат: э</w:t>
            </w:r>
            <w:r w:rsidR="00FA411A" w:rsidRPr="00AF0EDC">
              <w:rPr>
                <w:rFonts w:ascii="Times New Roman" w:eastAsia="Times New Roman" w:hAnsi="Times New Roman" w:cs="Times New Roman"/>
                <w:sz w:val="24"/>
                <w:szCs w:val="24"/>
                <w:lang w:eastAsia="ru-RU"/>
              </w:rPr>
              <w:t xml:space="preserve">ксплуатация насосных станций и насосных агрегатов. </w:t>
            </w:r>
          </w:p>
          <w:p w:rsidR="00FA411A" w:rsidRPr="00AF0EDC" w:rsidRDefault="00561D2E" w:rsidP="007702B6">
            <w:pPr>
              <w:spacing w:after="0" w:line="240" w:lineRule="auto"/>
              <w:rPr>
                <w:rFonts w:ascii="Times New Roman" w:eastAsia="Times New Roman" w:hAnsi="Times New Roman" w:cs="Times New Roman"/>
                <w:sz w:val="24"/>
                <w:szCs w:val="24"/>
                <w:lang w:eastAsia="ru-RU"/>
              </w:rPr>
            </w:pPr>
            <w:r w:rsidRPr="00AF0EDC">
              <w:rPr>
                <w:rFonts w:ascii="Times New Roman" w:eastAsia="Times New Roman" w:hAnsi="Times New Roman" w:cs="Times New Roman"/>
                <w:sz w:val="24"/>
                <w:szCs w:val="24"/>
                <w:lang w:eastAsia="ru-RU"/>
              </w:rPr>
              <w:t>Реферат: п</w:t>
            </w:r>
            <w:r w:rsidR="00FA411A" w:rsidRPr="00AF0EDC">
              <w:rPr>
                <w:rFonts w:ascii="Times New Roman" w:eastAsia="Times New Roman" w:hAnsi="Times New Roman" w:cs="Times New Roman"/>
                <w:sz w:val="24"/>
                <w:szCs w:val="24"/>
                <w:lang w:eastAsia="ru-RU"/>
              </w:rPr>
              <w:t xml:space="preserve">уск насосов и их остановка. </w:t>
            </w:r>
          </w:p>
          <w:p w:rsidR="00FA411A" w:rsidRPr="00AF0EDC" w:rsidRDefault="00561D2E" w:rsidP="007702B6">
            <w:pPr>
              <w:spacing w:after="0" w:line="240" w:lineRule="auto"/>
              <w:rPr>
                <w:rFonts w:ascii="Times New Roman" w:eastAsia="Times New Roman" w:hAnsi="Times New Roman" w:cs="Times New Roman"/>
                <w:sz w:val="24"/>
                <w:szCs w:val="24"/>
                <w:lang w:eastAsia="ru-RU"/>
              </w:rPr>
            </w:pPr>
            <w:r w:rsidRPr="00AF0EDC">
              <w:rPr>
                <w:rFonts w:ascii="Times New Roman" w:eastAsia="Times New Roman" w:hAnsi="Times New Roman" w:cs="Times New Roman"/>
                <w:sz w:val="24"/>
                <w:szCs w:val="24"/>
                <w:lang w:eastAsia="ru-RU"/>
              </w:rPr>
              <w:t>Реферат: о</w:t>
            </w:r>
            <w:r w:rsidR="00FA411A" w:rsidRPr="00AF0EDC">
              <w:rPr>
                <w:rFonts w:ascii="Times New Roman" w:eastAsia="Times New Roman" w:hAnsi="Times New Roman" w:cs="Times New Roman"/>
                <w:sz w:val="24"/>
                <w:szCs w:val="24"/>
                <w:lang w:eastAsia="ru-RU"/>
              </w:rPr>
              <w:t xml:space="preserve">борудование воздуходувных станций. </w:t>
            </w:r>
          </w:p>
          <w:p w:rsidR="00FA411A" w:rsidRPr="00AF0EDC" w:rsidRDefault="00561D2E" w:rsidP="007F6AF8">
            <w:pPr>
              <w:spacing w:after="0" w:line="240" w:lineRule="auto"/>
              <w:jc w:val="both"/>
              <w:rPr>
                <w:rFonts w:ascii="Times New Roman" w:hAnsi="Times New Roman" w:cs="Times New Roman"/>
                <w:b/>
                <w:bCs/>
                <w:i/>
                <w:sz w:val="24"/>
                <w:szCs w:val="24"/>
              </w:rPr>
            </w:pPr>
            <w:r w:rsidRPr="00AF0EDC">
              <w:rPr>
                <w:rFonts w:ascii="Times New Roman" w:eastAsia="Times New Roman" w:hAnsi="Times New Roman" w:cs="Times New Roman"/>
                <w:sz w:val="24"/>
                <w:szCs w:val="24"/>
                <w:lang w:eastAsia="ru-RU"/>
              </w:rPr>
              <w:t>Эссе</w:t>
            </w:r>
            <w:r w:rsidR="007F6AF8" w:rsidRPr="00AF0EDC">
              <w:rPr>
                <w:rFonts w:ascii="Times New Roman" w:eastAsia="Times New Roman" w:hAnsi="Times New Roman" w:cs="Times New Roman"/>
                <w:sz w:val="24"/>
                <w:szCs w:val="24"/>
                <w:lang w:eastAsia="ru-RU"/>
              </w:rPr>
              <w:t>:</w:t>
            </w:r>
            <w:r w:rsidRPr="00AF0EDC">
              <w:rPr>
                <w:rFonts w:ascii="Times New Roman" w:eastAsia="Times New Roman" w:hAnsi="Times New Roman" w:cs="Times New Roman"/>
                <w:sz w:val="24"/>
                <w:szCs w:val="24"/>
                <w:lang w:eastAsia="ru-RU"/>
              </w:rPr>
              <w:t xml:space="preserve"> </w:t>
            </w:r>
            <w:r w:rsidR="007F6AF8" w:rsidRPr="00AF0EDC">
              <w:rPr>
                <w:rFonts w:ascii="Times New Roman" w:eastAsia="Times New Roman" w:hAnsi="Times New Roman" w:cs="Times New Roman"/>
                <w:sz w:val="24"/>
                <w:szCs w:val="24"/>
                <w:lang w:eastAsia="ru-RU"/>
              </w:rPr>
              <w:t>э</w:t>
            </w:r>
            <w:r w:rsidR="00FA411A" w:rsidRPr="00AF0EDC">
              <w:rPr>
                <w:rFonts w:ascii="Times New Roman" w:eastAsia="Times New Roman" w:hAnsi="Times New Roman" w:cs="Times New Roman"/>
                <w:sz w:val="24"/>
                <w:szCs w:val="24"/>
                <w:lang w:eastAsia="ru-RU"/>
              </w:rPr>
              <w:t>ксплуатаци</w:t>
            </w:r>
            <w:r w:rsidR="007F6AF8" w:rsidRPr="00AF0EDC">
              <w:rPr>
                <w:rFonts w:ascii="Times New Roman" w:eastAsia="Times New Roman" w:hAnsi="Times New Roman" w:cs="Times New Roman"/>
                <w:sz w:val="24"/>
                <w:szCs w:val="24"/>
                <w:lang w:eastAsia="ru-RU"/>
              </w:rPr>
              <w:t>я</w:t>
            </w:r>
            <w:r w:rsidR="00FA411A" w:rsidRPr="00AF0EDC">
              <w:rPr>
                <w:rFonts w:ascii="Times New Roman" w:eastAsia="Times New Roman" w:hAnsi="Times New Roman" w:cs="Times New Roman"/>
                <w:sz w:val="24"/>
                <w:szCs w:val="24"/>
                <w:lang w:eastAsia="ru-RU"/>
              </w:rPr>
              <w:t xml:space="preserve"> устройств для забора, очистки и подачи воздуха.</w:t>
            </w:r>
          </w:p>
        </w:tc>
        <w:tc>
          <w:tcPr>
            <w:tcW w:w="735" w:type="pct"/>
          </w:tcPr>
          <w:p w:rsidR="00FA411A" w:rsidRPr="00AF0EDC" w:rsidRDefault="004A60F1"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1</w:t>
            </w:r>
            <w:r w:rsidR="00FA411A" w:rsidRPr="00AF0EDC">
              <w:rPr>
                <w:rFonts w:ascii="Times New Roman" w:hAnsi="Times New Roman" w:cs="Times New Roman"/>
                <w:b/>
                <w:bCs/>
                <w:i/>
                <w:sz w:val="24"/>
                <w:szCs w:val="24"/>
              </w:rPr>
              <w:t>5</w:t>
            </w:r>
          </w:p>
        </w:tc>
      </w:tr>
      <w:tr w:rsidR="004A60F1" w:rsidRPr="000A5524" w:rsidTr="007702B6">
        <w:tc>
          <w:tcPr>
            <w:tcW w:w="4265" w:type="pct"/>
            <w:gridSpan w:val="3"/>
            <w:tcBorders>
              <w:bottom w:val="single" w:sz="4" w:space="0" w:color="auto"/>
            </w:tcBorders>
            <w:vAlign w:val="center"/>
          </w:tcPr>
          <w:p w:rsidR="004A60F1" w:rsidRPr="00AF0EDC" w:rsidRDefault="004A60F1" w:rsidP="007702B6">
            <w:pPr>
              <w:spacing w:after="0" w:line="240" w:lineRule="auto"/>
              <w:jc w:val="both"/>
              <w:rPr>
                <w:rFonts w:ascii="Times New Roman" w:hAnsi="Times New Roman" w:cs="Times New Roman"/>
                <w:b/>
                <w:bCs/>
                <w:i/>
                <w:sz w:val="24"/>
                <w:szCs w:val="24"/>
              </w:rPr>
            </w:pPr>
            <w:r w:rsidRPr="00AF0EDC">
              <w:rPr>
                <w:rFonts w:ascii="Times New Roman" w:hAnsi="Times New Roman" w:cs="Times New Roman"/>
                <w:b/>
                <w:bCs/>
                <w:i/>
                <w:sz w:val="24"/>
                <w:szCs w:val="24"/>
              </w:rPr>
              <w:t>Экзамен</w:t>
            </w:r>
          </w:p>
        </w:tc>
        <w:tc>
          <w:tcPr>
            <w:tcW w:w="735" w:type="pct"/>
          </w:tcPr>
          <w:p w:rsidR="004A60F1" w:rsidRPr="00AF0EDC" w:rsidRDefault="00A65ECE" w:rsidP="007275B2">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 xml:space="preserve">  </w:t>
            </w:r>
            <w:r w:rsidR="004A60F1" w:rsidRPr="00AF0EDC">
              <w:rPr>
                <w:rFonts w:ascii="Times New Roman" w:hAnsi="Times New Roman" w:cs="Times New Roman"/>
                <w:b/>
                <w:bCs/>
                <w:i/>
                <w:sz w:val="24"/>
                <w:szCs w:val="24"/>
              </w:rPr>
              <w:t>6</w:t>
            </w:r>
          </w:p>
        </w:tc>
      </w:tr>
      <w:tr w:rsidR="007275B2" w:rsidRPr="000A5524" w:rsidTr="007702B6">
        <w:tc>
          <w:tcPr>
            <w:tcW w:w="4265" w:type="pct"/>
            <w:gridSpan w:val="3"/>
            <w:tcBorders>
              <w:bottom w:val="single" w:sz="4" w:space="0" w:color="auto"/>
            </w:tcBorders>
            <w:vAlign w:val="center"/>
          </w:tcPr>
          <w:p w:rsidR="007275B2" w:rsidRPr="00AF0EDC" w:rsidRDefault="007275B2" w:rsidP="007702B6">
            <w:pPr>
              <w:spacing w:after="0" w:line="240" w:lineRule="auto"/>
              <w:jc w:val="both"/>
              <w:rPr>
                <w:rFonts w:ascii="Times New Roman" w:hAnsi="Times New Roman" w:cs="Times New Roman"/>
                <w:b/>
                <w:bCs/>
                <w:i/>
                <w:sz w:val="24"/>
                <w:szCs w:val="24"/>
              </w:rPr>
            </w:pPr>
            <w:r w:rsidRPr="00AF0EDC">
              <w:rPr>
                <w:rFonts w:ascii="Times New Roman" w:hAnsi="Times New Roman" w:cs="Times New Roman"/>
                <w:b/>
                <w:bCs/>
                <w:i/>
                <w:sz w:val="24"/>
                <w:szCs w:val="24"/>
              </w:rPr>
              <w:t>Консультации к экзамену</w:t>
            </w:r>
          </w:p>
        </w:tc>
        <w:tc>
          <w:tcPr>
            <w:tcW w:w="735" w:type="pct"/>
          </w:tcPr>
          <w:p w:rsidR="007275B2" w:rsidRPr="00AF0EDC" w:rsidRDefault="007275B2" w:rsidP="007275B2">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10</w:t>
            </w:r>
          </w:p>
        </w:tc>
      </w:tr>
      <w:tr w:rsidR="00FA411A" w:rsidRPr="000A5524" w:rsidTr="007702B6">
        <w:tc>
          <w:tcPr>
            <w:tcW w:w="4265" w:type="pct"/>
            <w:gridSpan w:val="3"/>
            <w:tcBorders>
              <w:top w:val="single" w:sz="4" w:space="0" w:color="auto"/>
            </w:tcBorders>
            <w:vAlign w:val="center"/>
          </w:tcPr>
          <w:p w:rsidR="00FA411A" w:rsidRPr="00AF0EDC" w:rsidRDefault="00FA411A" w:rsidP="007702B6">
            <w:pPr>
              <w:spacing w:after="0" w:line="240" w:lineRule="auto"/>
              <w:jc w:val="both"/>
              <w:rPr>
                <w:rFonts w:ascii="Times New Roman" w:hAnsi="Times New Roman" w:cs="Times New Roman"/>
                <w:b/>
                <w:bCs/>
                <w:sz w:val="24"/>
                <w:szCs w:val="24"/>
              </w:rPr>
            </w:pPr>
            <w:bookmarkStart w:id="0" w:name="_GoBack"/>
            <w:bookmarkEnd w:id="0"/>
            <w:r w:rsidRPr="00AF0EDC">
              <w:rPr>
                <w:rFonts w:ascii="Times New Roman" w:hAnsi="Times New Roman" w:cs="Times New Roman"/>
                <w:b/>
                <w:bCs/>
                <w:sz w:val="24"/>
                <w:szCs w:val="24"/>
              </w:rPr>
              <w:t>Учебная практика (Применение автоматизированной программы Auto-CAD при проектировании сооружений водоснабжения и водоотведения)</w:t>
            </w:r>
          </w:p>
          <w:p w:rsidR="00FA411A" w:rsidRPr="00AF0EDC" w:rsidRDefault="00FA411A" w:rsidP="007702B6">
            <w:pPr>
              <w:spacing w:after="0" w:line="240" w:lineRule="auto"/>
              <w:jc w:val="both"/>
              <w:rPr>
                <w:rFonts w:ascii="Times New Roman" w:hAnsi="Times New Roman" w:cs="Times New Roman"/>
                <w:b/>
                <w:bCs/>
                <w:sz w:val="24"/>
                <w:szCs w:val="24"/>
              </w:rPr>
            </w:pPr>
            <w:r w:rsidRPr="00AF0EDC">
              <w:rPr>
                <w:rFonts w:ascii="Times New Roman" w:hAnsi="Times New Roman" w:cs="Times New Roman"/>
                <w:b/>
                <w:bCs/>
                <w:sz w:val="24"/>
                <w:szCs w:val="24"/>
              </w:rPr>
              <w:t>Виды работ</w:t>
            </w:r>
          </w:p>
          <w:p w:rsidR="00FA411A" w:rsidRPr="00AF0EDC" w:rsidRDefault="00FA411A" w:rsidP="00FA411A">
            <w:pPr>
              <w:pStyle w:val="a9"/>
              <w:numPr>
                <w:ilvl w:val="0"/>
                <w:numId w:val="44"/>
              </w:numPr>
              <w:spacing w:after="0" w:line="240" w:lineRule="auto"/>
              <w:jc w:val="both"/>
              <w:rPr>
                <w:rFonts w:ascii="Times New Roman" w:hAnsi="Times New Roman" w:cs="Times New Roman"/>
                <w:bCs/>
                <w:sz w:val="24"/>
                <w:szCs w:val="24"/>
              </w:rPr>
            </w:pPr>
            <w:r w:rsidRPr="00AF0EDC">
              <w:rPr>
                <w:rFonts w:ascii="Times New Roman" w:hAnsi="Times New Roman" w:cs="Times New Roman"/>
                <w:bCs/>
                <w:sz w:val="24"/>
                <w:szCs w:val="24"/>
              </w:rPr>
              <w:t xml:space="preserve">Выполнение чертежей продольного профиля сети водоснабжения и водоотведения, сооружений аэротенка, </w:t>
            </w:r>
            <w:r w:rsidRPr="00AF0EDC">
              <w:rPr>
                <w:rFonts w:ascii="Times New Roman" w:hAnsi="Times New Roman" w:cs="Times New Roman"/>
                <w:bCs/>
                <w:sz w:val="24"/>
                <w:szCs w:val="24"/>
              </w:rPr>
              <w:lastRenderedPageBreak/>
              <w:t>горизонтального отстойника, вертикального отстойника, метантенка, илоуплотнителя, решёток, песколовок, генерального плана очистных сооружений канализации</w:t>
            </w:r>
          </w:p>
        </w:tc>
        <w:tc>
          <w:tcPr>
            <w:tcW w:w="735" w:type="pct"/>
          </w:tcPr>
          <w:p w:rsidR="00FA411A" w:rsidRPr="00AF0EDC" w:rsidRDefault="00CF6923"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lastRenderedPageBreak/>
              <w:t>72</w:t>
            </w:r>
          </w:p>
        </w:tc>
      </w:tr>
      <w:tr w:rsidR="00FA411A" w:rsidRPr="000A5524" w:rsidTr="007702B6">
        <w:tc>
          <w:tcPr>
            <w:tcW w:w="4265" w:type="pct"/>
            <w:gridSpan w:val="3"/>
            <w:vAlign w:val="center"/>
          </w:tcPr>
          <w:p w:rsidR="00FA411A" w:rsidRPr="00AF0EDC" w:rsidRDefault="00FA411A" w:rsidP="007702B6">
            <w:pPr>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lastRenderedPageBreak/>
              <w:t>Раздел 2. Контроль технологических режимов, систем и элементов сооружений водоснабжения и водоотведения</w:t>
            </w:r>
          </w:p>
        </w:tc>
        <w:tc>
          <w:tcPr>
            <w:tcW w:w="735" w:type="pct"/>
          </w:tcPr>
          <w:p w:rsidR="00FA411A" w:rsidRPr="00AF0EDC" w:rsidRDefault="00DB43F4"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131</w:t>
            </w:r>
          </w:p>
        </w:tc>
      </w:tr>
      <w:tr w:rsidR="00FA411A" w:rsidRPr="000A5524" w:rsidTr="007702B6">
        <w:tc>
          <w:tcPr>
            <w:tcW w:w="4265" w:type="pct"/>
            <w:gridSpan w:val="3"/>
            <w:vAlign w:val="center"/>
          </w:tcPr>
          <w:p w:rsidR="00FA411A" w:rsidRPr="00AF0EDC" w:rsidRDefault="00FA411A" w:rsidP="007702B6">
            <w:pPr>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t>МДК 2. Контроль технологических режимов, систем и элементов сооружений водоснабжения и водоотведения</w:t>
            </w:r>
          </w:p>
        </w:tc>
        <w:tc>
          <w:tcPr>
            <w:tcW w:w="735" w:type="pct"/>
          </w:tcPr>
          <w:p w:rsidR="00FA411A" w:rsidRPr="00AF0EDC" w:rsidRDefault="00240295"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131</w:t>
            </w:r>
          </w:p>
        </w:tc>
      </w:tr>
      <w:tr w:rsidR="00FA411A" w:rsidRPr="000A5524" w:rsidTr="007702B6">
        <w:tc>
          <w:tcPr>
            <w:tcW w:w="879" w:type="pct"/>
            <w:vMerge w:val="restart"/>
            <w:vAlign w:val="center"/>
          </w:tcPr>
          <w:p w:rsidR="00FA411A" w:rsidRPr="00AF0EDC" w:rsidRDefault="00FA411A" w:rsidP="007702B6">
            <w:pPr>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t xml:space="preserve">Тема 2.1 Реконструкция систем водоснабжения и водоотведения </w:t>
            </w:r>
          </w:p>
        </w:tc>
        <w:tc>
          <w:tcPr>
            <w:tcW w:w="2954" w:type="pct"/>
          </w:tcPr>
          <w:p w:rsidR="00FA411A" w:rsidRPr="00AF0EDC" w:rsidRDefault="00FA411A" w:rsidP="007702B6">
            <w:pPr>
              <w:pStyle w:val="a9"/>
              <w:spacing w:after="0" w:line="240" w:lineRule="auto"/>
              <w:ind w:left="360" w:hanging="360"/>
              <w:rPr>
                <w:rFonts w:ascii="Times New Roman" w:hAnsi="Times New Roman" w:cs="Times New Roman"/>
                <w:b/>
                <w:bCs/>
                <w:i/>
                <w:sz w:val="24"/>
                <w:szCs w:val="24"/>
              </w:rPr>
            </w:pPr>
            <w:r w:rsidRPr="00AF0EDC">
              <w:rPr>
                <w:rFonts w:ascii="Times New Roman" w:hAnsi="Times New Roman" w:cs="Times New Roman"/>
                <w:b/>
                <w:bCs/>
                <w:i/>
                <w:sz w:val="24"/>
                <w:szCs w:val="24"/>
              </w:rPr>
              <w:t>Содержание</w:t>
            </w:r>
          </w:p>
        </w:tc>
        <w:tc>
          <w:tcPr>
            <w:tcW w:w="432" w:type="pct"/>
          </w:tcPr>
          <w:p w:rsidR="00FA411A" w:rsidRPr="00AF0EDC" w:rsidRDefault="00FA411A" w:rsidP="007702B6">
            <w:pPr>
              <w:pStyle w:val="a9"/>
              <w:spacing w:after="0" w:line="240" w:lineRule="auto"/>
              <w:ind w:left="360"/>
              <w:rPr>
                <w:rFonts w:ascii="Times New Roman" w:hAnsi="Times New Roman" w:cs="Times New Roman"/>
                <w:b/>
                <w:bCs/>
                <w:i/>
                <w:sz w:val="24"/>
                <w:szCs w:val="24"/>
              </w:rPr>
            </w:pPr>
          </w:p>
        </w:tc>
        <w:tc>
          <w:tcPr>
            <w:tcW w:w="735" w:type="pct"/>
          </w:tcPr>
          <w:p w:rsidR="00FA411A" w:rsidRPr="00AF0EDC" w:rsidRDefault="00A65ECE" w:rsidP="007702B6">
            <w:pPr>
              <w:pStyle w:val="a9"/>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t xml:space="preserve">   </w:t>
            </w:r>
            <w:r w:rsidR="004A60F1" w:rsidRPr="00AF0EDC">
              <w:rPr>
                <w:rFonts w:ascii="Times New Roman" w:hAnsi="Times New Roman" w:cs="Times New Roman"/>
                <w:b/>
                <w:bCs/>
                <w:i/>
                <w:sz w:val="24"/>
                <w:szCs w:val="24"/>
              </w:rPr>
              <w:t>3</w:t>
            </w:r>
            <w:r w:rsidR="007702B6" w:rsidRPr="00AF0EDC">
              <w:rPr>
                <w:rFonts w:ascii="Times New Roman" w:hAnsi="Times New Roman" w:cs="Times New Roman"/>
                <w:b/>
                <w:bCs/>
                <w:i/>
                <w:sz w:val="24"/>
                <w:szCs w:val="24"/>
              </w:rPr>
              <w:t>6</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8"/>
              </w:numPr>
              <w:spacing w:after="0" w:line="240" w:lineRule="auto"/>
              <w:ind w:left="352" w:hanging="352"/>
              <w:jc w:val="both"/>
              <w:rPr>
                <w:rFonts w:ascii="Times New Roman" w:hAnsi="Times New Roman" w:cs="Times New Roman"/>
                <w:sz w:val="24"/>
                <w:szCs w:val="24"/>
              </w:rPr>
            </w:pPr>
            <w:r w:rsidRPr="00AF0EDC">
              <w:rPr>
                <w:rFonts w:ascii="Times New Roman" w:hAnsi="Times New Roman" w:cs="Times New Roman"/>
                <w:sz w:val="24"/>
                <w:szCs w:val="24"/>
              </w:rPr>
              <w:t>Современные методы бестраншейного восстановления трубопроводов. Общность и различие в подходах к обработке стратегии восстановления городских водопроводных и водоотводящих сетей. Диагностика состояния подземных трубопроводов. Краткие сведения о современных методах восстановления трубопроводов и их анализ. Облицовка внутренней поверхности трубопроводов цементно – песчаным раствором. Облицовка внутренней поверхности трубопроводов гибким рукавом. Протягивание в восстанавливаемый трубопровод новых полиэтиленовых труб.</w:t>
            </w:r>
          </w:p>
        </w:tc>
        <w:tc>
          <w:tcPr>
            <w:tcW w:w="432" w:type="pct"/>
          </w:tcPr>
          <w:p w:rsidR="00AF0EDC" w:rsidRPr="00AF0EDC" w:rsidRDefault="00AF0EDC" w:rsidP="007702B6">
            <w:pPr>
              <w:pStyle w:val="a9"/>
              <w:spacing w:after="0" w:line="240" w:lineRule="auto"/>
              <w:ind w:left="360"/>
              <w:rPr>
                <w:rFonts w:ascii="Times New Roman" w:hAnsi="Times New Roman" w:cs="Times New Roman"/>
                <w:b/>
                <w:bCs/>
                <w:i/>
                <w:sz w:val="24"/>
                <w:szCs w:val="24"/>
              </w:rPr>
            </w:pPr>
            <w:r w:rsidRPr="00AF0EDC">
              <w:rPr>
                <w:rFonts w:ascii="Times New Roman" w:hAnsi="Times New Roman" w:cs="Times New Roman"/>
                <w:b/>
                <w:bCs/>
                <w:i/>
                <w:sz w:val="24"/>
                <w:szCs w:val="24"/>
              </w:rPr>
              <w:t>2</w:t>
            </w:r>
          </w:p>
        </w:tc>
        <w:tc>
          <w:tcPr>
            <w:tcW w:w="735" w:type="pct"/>
            <w:vMerge w:val="restart"/>
          </w:tcPr>
          <w:p w:rsidR="00AF0EDC" w:rsidRPr="00AF0EDC" w:rsidRDefault="00AF0EDC" w:rsidP="007702B6">
            <w:pPr>
              <w:pStyle w:val="a9"/>
              <w:spacing w:after="0" w:line="240" w:lineRule="auto"/>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AF0EDC">
            <w:pPr>
              <w:pStyle w:val="a9"/>
              <w:numPr>
                <w:ilvl w:val="0"/>
                <w:numId w:val="38"/>
              </w:numPr>
              <w:spacing w:after="0" w:line="240" w:lineRule="auto"/>
              <w:ind w:left="352" w:hanging="352"/>
              <w:jc w:val="both"/>
              <w:rPr>
                <w:rFonts w:ascii="Times New Roman" w:hAnsi="Times New Roman" w:cs="Times New Roman"/>
                <w:sz w:val="24"/>
                <w:szCs w:val="24"/>
              </w:rPr>
            </w:pPr>
            <w:r w:rsidRPr="00AF0EDC">
              <w:rPr>
                <w:rFonts w:ascii="Times New Roman" w:hAnsi="Times New Roman" w:cs="Times New Roman"/>
                <w:sz w:val="24"/>
                <w:szCs w:val="24"/>
              </w:rPr>
              <w:t>Реконструкция водозаборных и очистных сооружений природных вод. Реконструкция водозаборных и очистных сооружений природных вод. Мероприятия по повышению эффективности работы береговых и русловых водозаборов. Повышение эффективности процесса коагуляции. Интенсификация работы сооружений осветления воды. Характеристика работы различных дренажных систем скорых фильтров. Реконструкция горизонтальных отстойников.</w:t>
            </w:r>
          </w:p>
        </w:tc>
        <w:tc>
          <w:tcPr>
            <w:tcW w:w="432" w:type="pct"/>
          </w:tcPr>
          <w:p w:rsidR="00AF0EDC" w:rsidRPr="00AF0EDC" w:rsidRDefault="00AF0EDC" w:rsidP="007702B6">
            <w:pPr>
              <w:pStyle w:val="a9"/>
              <w:spacing w:after="0" w:line="240" w:lineRule="auto"/>
              <w:ind w:left="360"/>
              <w:rPr>
                <w:rFonts w:ascii="Times New Roman" w:hAnsi="Times New Roman" w:cs="Times New Roman"/>
                <w:b/>
                <w:bCs/>
                <w:i/>
                <w:sz w:val="24"/>
                <w:szCs w:val="24"/>
              </w:rPr>
            </w:pPr>
            <w:r w:rsidRPr="00AF0EDC">
              <w:rPr>
                <w:rFonts w:ascii="Times New Roman" w:hAnsi="Times New Roman" w:cs="Times New Roman"/>
                <w:b/>
                <w:bCs/>
                <w:i/>
                <w:sz w:val="24"/>
                <w:szCs w:val="24"/>
              </w:rPr>
              <w:t>2</w:t>
            </w:r>
          </w:p>
        </w:tc>
        <w:tc>
          <w:tcPr>
            <w:tcW w:w="735" w:type="pct"/>
            <w:vMerge/>
          </w:tcPr>
          <w:p w:rsidR="00AF0EDC" w:rsidRPr="00AF0EDC" w:rsidRDefault="00AF0EDC" w:rsidP="007702B6">
            <w:pPr>
              <w:pStyle w:val="a9"/>
              <w:spacing w:after="0" w:line="240" w:lineRule="auto"/>
              <w:rPr>
                <w:rFonts w:ascii="Times New Roman" w:hAnsi="Times New Roman" w:cs="Times New Roman"/>
                <w:b/>
                <w:bCs/>
                <w:i/>
                <w:sz w:val="24"/>
                <w:szCs w:val="24"/>
              </w:rPr>
            </w:pPr>
          </w:p>
        </w:tc>
      </w:tr>
      <w:tr w:rsidR="00FA411A" w:rsidRPr="000A5524" w:rsidTr="007702B6">
        <w:tc>
          <w:tcPr>
            <w:tcW w:w="879" w:type="pct"/>
            <w:vMerge/>
            <w:vAlign w:val="center"/>
          </w:tcPr>
          <w:p w:rsidR="00FA411A" w:rsidRPr="00AF0EDC" w:rsidRDefault="00FA411A" w:rsidP="007702B6">
            <w:pPr>
              <w:spacing w:after="0" w:line="240" w:lineRule="auto"/>
              <w:jc w:val="center"/>
              <w:rPr>
                <w:rFonts w:ascii="Times New Roman" w:hAnsi="Times New Roman" w:cs="Times New Roman"/>
                <w:b/>
                <w:bCs/>
                <w:i/>
                <w:sz w:val="24"/>
                <w:szCs w:val="24"/>
              </w:rPr>
            </w:pPr>
          </w:p>
        </w:tc>
        <w:tc>
          <w:tcPr>
            <w:tcW w:w="3386" w:type="pct"/>
            <w:gridSpan w:val="2"/>
          </w:tcPr>
          <w:p w:rsidR="00FA411A" w:rsidRPr="00AF0EDC" w:rsidRDefault="00FA411A"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Лабораторные занятия</w:t>
            </w:r>
          </w:p>
        </w:tc>
        <w:tc>
          <w:tcPr>
            <w:tcW w:w="735" w:type="pct"/>
          </w:tcPr>
          <w:p w:rsidR="00FA411A" w:rsidRPr="00AF0EDC" w:rsidRDefault="00FA411A"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Практические занятия</w:t>
            </w:r>
          </w:p>
        </w:tc>
        <w:tc>
          <w:tcPr>
            <w:tcW w:w="735" w:type="pct"/>
            <w:vMerge w:val="restar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20</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BC0B94">
            <w:pPr>
              <w:pStyle w:val="a9"/>
              <w:numPr>
                <w:ilvl w:val="0"/>
                <w:numId w:val="40"/>
              </w:numPr>
              <w:spacing w:after="0" w:line="240" w:lineRule="auto"/>
              <w:ind w:left="0" w:hanging="357"/>
              <w:jc w:val="both"/>
              <w:rPr>
                <w:rFonts w:ascii="Times New Roman" w:hAnsi="Times New Roman" w:cs="Times New Roman"/>
                <w:bCs/>
                <w:i/>
                <w:sz w:val="24"/>
                <w:szCs w:val="24"/>
              </w:rPr>
            </w:pPr>
            <w:r w:rsidRPr="00AF0EDC">
              <w:rPr>
                <w:rFonts w:ascii="Times New Roman" w:hAnsi="Times New Roman" w:cs="Times New Roman"/>
                <w:sz w:val="24"/>
                <w:szCs w:val="24"/>
              </w:rPr>
              <w:t>Анализ реконструкции сооружений станции очистки воды.</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vAlign w:val="center"/>
          </w:tcPr>
          <w:p w:rsidR="00AF0EDC" w:rsidRPr="00AF0EDC" w:rsidRDefault="00AF0EDC" w:rsidP="00BC0B94">
            <w:pPr>
              <w:pStyle w:val="a9"/>
              <w:numPr>
                <w:ilvl w:val="0"/>
                <w:numId w:val="40"/>
              </w:numPr>
              <w:spacing w:after="0" w:line="240" w:lineRule="auto"/>
              <w:ind w:left="0" w:hanging="357"/>
              <w:jc w:val="both"/>
              <w:rPr>
                <w:rFonts w:ascii="Times New Roman" w:hAnsi="Times New Roman" w:cs="Times New Roman"/>
                <w:bCs/>
                <w:i/>
                <w:sz w:val="24"/>
                <w:szCs w:val="24"/>
              </w:rPr>
            </w:pPr>
            <w:r w:rsidRPr="00AF0EDC">
              <w:rPr>
                <w:rFonts w:ascii="Times New Roman" w:hAnsi="Times New Roman" w:cs="Times New Roman"/>
                <w:sz w:val="24"/>
                <w:szCs w:val="24"/>
              </w:rPr>
              <w:t>Анализ эффективности работы станции по отдельным показателям.</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BC0B94">
            <w:pPr>
              <w:pStyle w:val="a9"/>
              <w:numPr>
                <w:ilvl w:val="0"/>
                <w:numId w:val="40"/>
              </w:numPr>
              <w:spacing w:after="0" w:line="240" w:lineRule="auto"/>
              <w:ind w:left="0" w:hanging="357"/>
              <w:jc w:val="both"/>
              <w:rPr>
                <w:rFonts w:ascii="Times New Roman" w:hAnsi="Times New Roman" w:cs="Times New Roman"/>
                <w:sz w:val="24"/>
                <w:szCs w:val="24"/>
              </w:rPr>
            </w:pPr>
            <w:r w:rsidRPr="00AF0EDC">
              <w:rPr>
                <w:rFonts w:ascii="Times New Roman" w:hAnsi="Times New Roman" w:cs="Times New Roman"/>
                <w:sz w:val="24"/>
                <w:szCs w:val="24"/>
              </w:rPr>
              <w:t>Рассчитать увеличение производительности очистных сооружений за счет использования тонкослойных элементов и повышения грязеемкости фильтров</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BC0B94">
            <w:pPr>
              <w:pStyle w:val="a9"/>
              <w:numPr>
                <w:ilvl w:val="0"/>
                <w:numId w:val="40"/>
              </w:numPr>
              <w:spacing w:after="0" w:line="240" w:lineRule="auto"/>
              <w:ind w:left="0" w:hanging="357"/>
              <w:jc w:val="both"/>
              <w:rPr>
                <w:rFonts w:ascii="Times New Roman" w:hAnsi="Times New Roman" w:cs="Times New Roman"/>
                <w:sz w:val="24"/>
                <w:szCs w:val="24"/>
              </w:rPr>
            </w:pPr>
            <w:r w:rsidRPr="00AF0EDC">
              <w:rPr>
                <w:rFonts w:ascii="Times New Roman" w:hAnsi="Times New Roman" w:cs="Times New Roman"/>
                <w:sz w:val="24"/>
                <w:szCs w:val="24"/>
              </w:rPr>
              <w:t>Рассмотреть усовершенствование схемы установки решеток и сит на станциях аэрации.</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BC0B94">
            <w:pPr>
              <w:pStyle w:val="a9"/>
              <w:numPr>
                <w:ilvl w:val="0"/>
                <w:numId w:val="40"/>
              </w:numPr>
              <w:spacing w:after="0" w:line="240" w:lineRule="auto"/>
              <w:ind w:left="0" w:hanging="357"/>
              <w:jc w:val="both"/>
              <w:rPr>
                <w:rFonts w:ascii="Times New Roman" w:hAnsi="Times New Roman" w:cs="Times New Roman"/>
                <w:sz w:val="24"/>
                <w:szCs w:val="24"/>
              </w:rPr>
            </w:pPr>
            <w:r w:rsidRPr="00AF0EDC">
              <w:rPr>
                <w:rFonts w:ascii="Times New Roman" w:hAnsi="Times New Roman" w:cs="Times New Roman"/>
                <w:sz w:val="24"/>
                <w:szCs w:val="24"/>
              </w:rPr>
              <w:t>Проанализировать совершенствование гидравлической схемы сооружения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BC0B94">
            <w:pPr>
              <w:pStyle w:val="af0"/>
              <w:numPr>
                <w:ilvl w:val="0"/>
                <w:numId w:val="40"/>
              </w:numPr>
              <w:tabs>
                <w:tab w:val="left" w:pos="708"/>
              </w:tabs>
              <w:spacing w:after="0" w:line="240" w:lineRule="auto"/>
              <w:ind w:left="0"/>
              <w:jc w:val="both"/>
              <w:rPr>
                <w:rFonts w:ascii="Times New Roman" w:hAnsi="Times New Roman"/>
                <w:sz w:val="24"/>
                <w:szCs w:val="24"/>
              </w:rPr>
            </w:pPr>
            <w:r w:rsidRPr="00AF0EDC">
              <w:rPr>
                <w:rFonts w:ascii="Times New Roman" w:hAnsi="Times New Roman"/>
                <w:sz w:val="24"/>
                <w:szCs w:val="24"/>
              </w:rPr>
              <w:t>Анализ работы каркасно-засыпного фильтра до реконструкции и после.</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BC0B94">
            <w:pPr>
              <w:pStyle w:val="af0"/>
              <w:numPr>
                <w:ilvl w:val="0"/>
                <w:numId w:val="40"/>
              </w:numPr>
              <w:tabs>
                <w:tab w:val="left" w:pos="708"/>
              </w:tabs>
              <w:spacing w:after="0" w:line="240" w:lineRule="auto"/>
              <w:ind w:left="0" w:hanging="357"/>
              <w:jc w:val="both"/>
              <w:rPr>
                <w:rFonts w:ascii="Times New Roman" w:hAnsi="Times New Roman"/>
                <w:sz w:val="24"/>
                <w:szCs w:val="24"/>
              </w:rPr>
            </w:pPr>
            <w:r w:rsidRPr="00AF0EDC">
              <w:rPr>
                <w:rFonts w:ascii="Times New Roman" w:hAnsi="Times New Roman"/>
                <w:sz w:val="24"/>
                <w:szCs w:val="24"/>
              </w:rPr>
              <w:t>Проанализировать мероприятия по повышению эффективности работы водоснабжения.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BC0B94">
            <w:pPr>
              <w:pStyle w:val="a9"/>
              <w:numPr>
                <w:ilvl w:val="0"/>
                <w:numId w:val="40"/>
              </w:numPr>
              <w:spacing w:after="0" w:line="240" w:lineRule="auto"/>
              <w:ind w:left="0" w:hanging="357"/>
              <w:jc w:val="both"/>
              <w:rPr>
                <w:rFonts w:ascii="Times New Roman" w:hAnsi="Times New Roman" w:cs="Times New Roman"/>
                <w:sz w:val="24"/>
                <w:szCs w:val="24"/>
              </w:rPr>
            </w:pPr>
            <w:r w:rsidRPr="00AF0EDC">
              <w:rPr>
                <w:rFonts w:ascii="Times New Roman" w:hAnsi="Times New Roman" w:cs="Times New Roman"/>
                <w:sz w:val="24"/>
                <w:szCs w:val="24"/>
              </w:rPr>
              <w:t>Проанализировать мероприятия по повышению эффективности работы водоотведения.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FA411A" w:rsidRPr="000A5524" w:rsidTr="007702B6">
        <w:tc>
          <w:tcPr>
            <w:tcW w:w="879" w:type="pct"/>
            <w:tcBorders>
              <w:bottom w:val="single" w:sz="4" w:space="0" w:color="auto"/>
            </w:tcBorders>
            <w:vAlign w:val="center"/>
          </w:tcPr>
          <w:p w:rsidR="00FA411A" w:rsidRPr="00AF0EDC" w:rsidRDefault="00FA411A" w:rsidP="007702B6">
            <w:pPr>
              <w:spacing w:after="0" w:line="240" w:lineRule="auto"/>
              <w:jc w:val="center"/>
              <w:rPr>
                <w:rFonts w:ascii="Times New Roman" w:hAnsi="Times New Roman" w:cs="Times New Roman"/>
                <w:b/>
                <w:bCs/>
                <w:i/>
                <w:sz w:val="24"/>
                <w:szCs w:val="24"/>
              </w:rPr>
            </w:pPr>
          </w:p>
        </w:tc>
        <w:tc>
          <w:tcPr>
            <w:tcW w:w="3386" w:type="pct"/>
            <w:gridSpan w:val="2"/>
            <w:tcBorders>
              <w:bottom w:val="single" w:sz="4" w:space="0" w:color="auto"/>
            </w:tcBorders>
          </w:tcPr>
          <w:p w:rsidR="00FA411A" w:rsidRPr="00AF0EDC" w:rsidRDefault="00FA411A" w:rsidP="007702B6">
            <w:pPr>
              <w:pStyle w:val="a9"/>
              <w:spacing w:after="0" w:line="240" w:lineRule="auto"/>
              <w:ind w:left="351"/>
              <w:rPr>
                <w:rFonts w:ascii="Times New Roman" w:hAnsi="Times New Roman" w:cs="Times New Roman"/>
                <w:sz w:val="24"/>
                <w:szCs w:val="24"/>
              </w:rPr>
            </w:pPr>
            <w:r w:rsidRPr="00AF0EDC">
              <w:rPr>
                <w:rFonts w:ascii="Times New Roman" w:hAnsi="Times New Roman" w:cs="Times New Roman"/>
                <w:b/>
                <w:bCs/>
                <w:i/>
                <w:sz w:val="24"/>
                <w:szCs w:val="24"/>
              </w:rPr>
              <w:t>Контрольные работы</w:t>
            </w:r>
          </w:p>
        </w:tc>
        <w:tc>
          <w:tcPr>
            <w:tcW w:w="735" w:type="pct"/>
          </w:tcPr>
          <w:p w:rsidR="00FA411A" w:rsidRPr="00AF0EDC" w:rsidRDefault="00FA411A"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FA411A" w:rsidRPr="000A5524" w:rsidTr="007702B6">
        <w:tc>
          <w:tcPr>
            <w:tcW w:w="4265" w:type="pct"/>
            <w:gridSpan w:val="3"/>
            <w:tcBorders>
              <w:bottom w:val="single" w:sz="4" w:space="0" w:color="auto"/>
            </w:tcBorders>
            <w:vAlign w:val="center"/>
          </w:tcPr>
          <w:p w:rsidR="00FA411A" w:rsidRPr="00AF0EDC" w:rsidRDefault="00FA411A" w:rsidP="001F50B9">
            <w:pPr>
              <w:pStyle w:val="a9"/>
              <w:ind w:left="351" w:hanging="351"/>
              <w:rPr>
                <w:rFonts w:ascii="Times New Roman" w:hAnsi="Times New Roman" w:cs="Times New Roman"/>
                <w:bCs/>
                <w:color w:val="000000" w:themeColor="text1"/>
                <w:sz w:val="24"/>
                <w:szCs w:val="24"/>
              </w:rPr>
            </w:pPr>
            <w:r w:rsidRPr="00AF0EDC">
              <w:rPr>
                <w:rFonts w:ascii="Times New Roman" w:hAnsi="Times New Roman" w:cs="Times New Roman"/>
                <w:b/>
                <w:bCs/>
                <w:i/>
                <w:color w:val="000000" w:themeColor="text1"/>
                <w:sz w:val="24"/>
                <w:szCs w:val="24"/>
              </w:rPr>
              <w:t>Самостоятельная работа студентов при изучении темы:</w:t>
            </w:r>
          </w:p>
        </w:tc>
        <w:tc>
          <w:tcPr>
            <w:tcW w:w="735" w:type="pct"/>
          </w:tcPr>
          <w:p w:rsidR="00FA411A" w:rsidRPr="00AF0EDC" w:rsidRDefault="001F50B9"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AF0EDC" w:rsidRPr="000A5524" w:rsidTr="007702B6">
        <w:tc>
          <w:tcPr>
            <w:tcW w:w="879" w:type="pct"/>
            <w:vMerge w:val="restart"/>
            <w:tcBorders>
              <w:top w:val="single" w:sz="4" w:space="0" w:color="auto"/>
            </w:tcBorders>
            <w:vAlign w:val="center"/>
          </w:tcPr>
          <w:p w:rsidR="00AF0EDC" w:rsidRPr="00AF0EDC" w:rsidRDefault="00AF0EDC" w:rsidP="007702B6">
            <w:pPr>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lastRenderedPageBreak/>
              <w:t xml:space="preserve">Тема 2.2 Монтаж и наладка систем водоснабжения и водоотведения </w:t>
            </w:r>
          </w:p>
        </w:tc>
        <w:tc>
          <w:tcPr>
            <w:tcW w:w="2954" w:type="pct"/>
            <w:tcBorders>
              <w:top w:val="single" w:sz="4" w:space="0" w:color="auto"/>
            </w:tcBorders>
          </w:tcPr>
          <w:p w:rsidR="00AF0EDC" w:rsidRPr="00AF0EDC" w:rsidRDefault="00AF0EDC" w:rsidP="007702B6">
            <w:pPr>
              <w:pStyle w:val="a9"/>
              <w:spacing w:after="0" w:line="240" w:lineRule="auto"/>
              <w:ind w:left="360" w:hanging="291"/>
              <w:rPr>
                <w:rFonts w:ascii="Times New Roman" w:hAnsi="Times New Roman" w:cs="Times New Roman"/>
                <w:b/>
                <w:bCs/>
                <w:i/>
                <w:sz w:val="24"/>
                <w:szCs w:val="24"/>
              </w:rPr>
            </w:pPr>
            <w:r w:rsidRPr="00AF0EDC">
              <w:rPr>
                <w:rFonts w:ascii="Times New Roman" w:hAnsi="Times New Roman" w:cs="Times New Roman"/>
                <w:b/>
                <w:bCs/>
                <w:i/>
                <w:sz w:val="24"/>
                <w:szCs w:val="24"/>
              </w:rPr>
              <w:t>Содержание</w:t>
            </w:r>
          </w:p>
        </w:tc>
        <w:tc>
          <w:tcPr>
            <w:tcW w:w="432" w:type="pct"/>
            <w:tcBorders>
              <w:top w:val="single" w:sz="4" w:space="0" w:color="auto"/>
            </w:tcBorders>
          </w:tcPr>
          <w:p w:rsidR="00AF0EDC" w:rsidRPr="00AF0EDC" w:rsidRDefault="00AF0EDC" w:rsidP="007702B6">
            <w:pPr>
              <w:pStyle w:val="a9"/>
              <w:spacing w:after="0" w:line="240" w:lineRule="auto"/>
              <w:ind w:left="360"/>
              <w:rPr>
                <w:rFonts w:ascii="Times New Roman" w:hAnsi="Times New Roman" w:cs="Times New Roman"/>
                <w:b/>
                <w:bCs/>
                <w:i/>
                <w:sz w:val="24"/>
                <w:szCs w:val="24"/>
              </w:rPr>
            </w:pPr>
          </w:p>
        </w:tc>
        <w:tc>
          <w:tcPr>
            <w:tcW w:w="735" w:type="pct"/>
          </w:tcPr>
          <w:p w:rsidR="00AF0EDC" w:rsidRPr="00AF0EDC" w:rsidRDefault="00AF0EDC" w:rsidP="007702B6">
            <w:pPr>
              <w:pStyle w:val="a9"/>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t>55</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FA411A">
            <w:pPr>
              <w:pStyle w:val="a9"/>
              <w:numPr>
                <w:ilvl w:val="0"/>
                <w:numId w:val="41"/>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sz w:val="24"/>
                <w:szCs w:val="24"/>
              </w:rPr>
              <w:t>Подготовительные работы. Рабочие чертежи проектной организации. Монтажные чертежи после замеров. Основы технологии монтажа санитарно-технических систем. Организация монтажных работ. Организация труда монтажников. Водоразборные краны. Водоразборные смесители. Крепление арматуры к конструкциям. Крепление трубопроводов санитарно-технических систем к строительным конструкциям.</w:t>
            </w:r>
          </w:p>
        </w:tc>
        <w:tc>
          <w:tcPr>
            <w:tcW w:w="432" w:type="pct"/>
          </w:tcPr>
          <w:p w:rsidR="00AF0EDC" w:rsidRPr="00AF0EDC" w:rsidRDefault="00AF0EDC" w:rsidP="007702B6">
            <w:pPr>
              <w:pStyle w:val="a9"/>
              <w:spacing w:after="0" w:line="240" w:lineRule="auto"/>
              <w:ind w:left="360"/>
              <w:rPr>
                <w:rFonts w:ascii="Times New Roman" w:hAnsi="Times New Roman" w:cs="Times New Roman"/>
                <w:b/>
                <w:bCs/>
                <w:i/>
                <w:sz w:val="24"/>
                <w:szCs w:val="24"/>
              </w:rPr>
            </w:pPr>
            <w:r w:rsidRPr="00AF0EDC">
              <w:rPr>
                <w:rFonts w:ascii="Times New Roman" w:hAnsi="Times New Roman" w:cs="Times New Roman"/>
                <w:b/>
                <w:bCs/>
                <w:i/>
                <w:sz w:val="24"/>
                <w:szCs w:val="24"/>
              </w:rPr>
              <w:t>1</w:t>
            </w:r>
          </w:p>
        </w:tc>
        <w:tc>
          <w:tcPr>
            <w:tcW w:w="735" w:type="pct"/>
            <w:vMerge w:val="restart"/>
          </w:tcPr>
          <w:p w:rsidR="00AF0EDC" w:rsidRPr="00AF0EDC" w:rsidRDefault="00AF0EDC" w:rsidP="007702B6">
            <w:pPr>
              <w:pStyle w:val="a9"/>
              <w:spacing w:after="0" w:line="240" w:lineRule="auto"/>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FA411A">
            <w:pPr>
              <w:pStyle w:val="a9"/>
              <w:numPr>
                <w:ilvl w:val="0"/>
                <w:numId w:val="41"/>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sz w:val="24"/>
                <w:szCs w:val="24"/>
              </w:rPr>
              <w:t>Монтаж внутридомовых систем. Монтаж горячего водоснабжения. Пусконаладочные работы систем холодного и горячего водоснабжения. Монтаж систем канализации. Монтаж санитарных приборов. Требования правил к монтажу ванны. Пусконаладочные работы систем канализации. Правила монтажа систем отопления. Установка нагревательных приборов. Последовательность монтажа радиаторов. Монтаж двухтрубной системы отопления. Пусконаладочные работы систем отопления. Монтаж пластмассовых труб.</w:t>
            </w:r>
          </w:p>
        </w:tc>
        <w:tc>
          <w:tcPr>
            <w:tcW w:w="432" w:type="pct"/>
          </w:tcPr>
          <w:p w:rsidR="00AF0EDC" w:rsidRPr="00AF0EDC" w:rsidRDefault="00AF0EDC" w:rsidP="007702B6">
            <w:pPr>
              <w:pStyle w:val="a9"/>
              <w:spacing w:after="0" w:line="240" w:lineRule="auto"/>
              <w:ind w:left="360"/>
              <w:rPr>
                <w:rFonts w:ascii="Times New Roman" w:hAnsi="Times New Roman" w:cs="Times New Roman"/>
                <w:b/>
                <w:bCs/>
                <w:i/>
                <w:sz w:val="24"/>
                <w:szCs w:val="24"/>
              </w:rPr>
            </w:pPr>
            <w:r w:rsidRPr="00AF0EDC">
              <w:rPr>
                <w:rFonts w:ascii="Times New Roman" w:hAnsi="Times New Roman" w:cs="Times New Roman"/>
                <w:b/>
                <w:bCs/>
                <w:i/>
                <w:sz w:val="24"/>
                <w:szCs w:val="24"/>
              </w:rPr>
              <w:t>2</w:t>
            </w:r>
          </w:p>
        </w:tc>
        <w:tc>
          <w:tcPr>
            <w:tcW w:w="735" w:type="pct"/>
            <w:vMerge/>
          </w:tcPr>
          <w:p w:rsidR="00AF0EDC" w:rsidRPr="00AF0EDC" w:rsidRDefault="00AF0EDC" w:rsidP="007702B6">
            <w:pPr>
              <w:pStyle w:val="a9"/>
              <w:spacing w:after="0" w:line="240" w:lineRule="auto"/>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2954" w:type="pct"/>
          </w:tcPr>
          <w:p w:rsidR="00AF0EDC" w:rsidRPr="00AF0EDC" w:rsidRDefault="00AF0EDC" w:rsidP="00FA411A">
            <w:pPr>
              <w:pStyle w:val="a9"/>
              <w:numPr>
                <w:ilvl w:val="0"/>
                <w:numId w:val="41"/>
              </w:numPr>
              <w:spacing w:after="0" w:line="240" w:lineRule="auto"/>
              <w:ind w:left="352"/>
              <w:jc w:val="both"/>
              <w:rPr>
                <w:rFonts w:ascii="Times New Roman" w:hAnsi="Times New Roman" w:cs="Times New Roman"/>
                <w:bCs/>
                <w:sz w:val="24"/>
                <w:szCs w:val="24"/>
              </w:rPr>
            </w:pPr>
            <w:r w:rsidRPr="00AF0EDC">
              <w:rPr>
                <w:rFonts w:ascii="Times New Roman" w:hAnsi="Times New Roman" w:cs="Times New Roman"/>
                <w:sz w:val="24"/>
                <w:szCs w:val="24"/>
              </w:rPr>
              <w:t>Эксплуатация и ремонт внутридомовых систем</w:t>
            </w:r>
            <w:r w:rsidRPr="00AF0EDC">
              <w:rPr>
                <w:rFonts w:ascii="Times New Roman" w:hAnsi="Times New Roman" w:cs="Times New Roman"/>
                <w:b/>
                <w:sz w:val="24"/>
                <w:szCs w:val="24"/>
              </w:rPr>
              <w:t xml:space="preserve">. </w:t>
            </w:r>
            <w:r w:rsidRPr="00AF0EDC">
              <w:rPr>
                <w:rFonts w:ascii="Times New Roman" w:hAnsi="Times New Roman" w:cs="Times New Roman"/>
                <w:sz w:val="24"/>
                <w:szCs w:val="24"/>
              </w:rPr>
              <w:t>Устранение снижения давления в сети внутри здания. Устранение засоров в подводках к санитарно-техническим приборам. Устранение утечек воды через установленную арматуру. Устранение шума и вибрации в трубопроводе. Устранение засоров в гидрозатворе.</w:t>
            </w:r>
          </w:p>
        </w:tc>
        <w:tc>
          <w:tcPr>
            <w:tcW w:w="432" w:type="pct"/>
          </w:tcPr>
          <w:p w:rsidR="00AF0EDC" w:rsidRPr="00AF0EDC" w:rsidRDefault="00AF0EDC" w:rsidP="007702B6">
            <w:pPr>
              <w:pStyle w:val="a9"/>
              <w:spacing w:after="0" w:line="240" w:lineRule="auto"/>
              <w:ind w:left="360"/>
              <w:rPr>
                <w:rFonts w:ascii="Times New Roman" w:hAnsi="Times New Roman" w:cs="Times New Roman"/>
                <w:b/>
                <w:bCs/>
                <w:i/>
                <w:sz w:val="24"/>
                <w:szCs w:val="24"/>
              </w:rPr>
            </w:pPr>
            <w:r w:rsidRPr="00AF0EDC">
              <w:rPr>
                <w:rFonts w:ascii="Times New Roman" w:hAnsi="Times New Roman" w:cs="Times New Roman"/>
                <w:b/>
                <w:bCs/>
                <w:i/>
                <w:sz w:val="24"/>
                <w:szCs w:val="24"/>
              </w:rPr>
              <w:t>2</w:t>
            </w:r>
          </w:p>
        </w:tc>
        <w:tc>
          <w:tcPr>
            <w:tcW w:w="735" w:type="pct"/>
            <w:vMerge/>
          </w:tcPr>
          <w:p w:rsidR="00AF0EDC" w:rsidRPr="00AF0EDC" w:rsidRDefault="00AF0EDC" w:rsidP="007702B6">
            <w:pPr>
              <w:pStyle w:val="a9"/>
              <w:spacing w:after="0" w:line="240" w:lineRule="auto"/>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Лабораторные занятия</w:t>
            </w:r>
          </w:p>
        </w:tc>
        <w:tc>
          <w:tcPr>
            <w:tcW w:w="735"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7702B6">
            <w:pPr>
              <w:spacing w:after="0" w:line="240" w:lineRule="auto"/>
              <w:rPr>
                <w:rFonts w:ascii="Times New Roman" w:hAnsi="Times New Roman" w:cs="Times New Roman"/>
                <w:b/>
                <w:i/>
                <w:sz w:val="24"/>
                <w:szCs w:val="24"/>
              </w:rPr>
            </w:pPr>
            <w:r w:rsidRPr="00AF0EDC">
              <w:rPr>
                <w:rFonts w:ascii="Times New Roman" w:hAnsi="Times New Roman" w:cs="Times New Roman"/>
                <w:b/>
                <w:bCs/>
                <w:i/>
                <w:sz w:val="24"/>
                <w:szCs w:val="24"/>
              </w:rPr>
              <w:t>Практические занятия</w:t>
            </w:r>
          </w:p>
        </w:tc>
        <w:tc>
          <w:tcPr>
            <w:tcW w:w="735" w:type="pct"/>
            <w:vMerge w:val="restar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20</w:t>
            </w: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42"/>
              </w:numPr>
              <w:spacing w:after="0" w:line="240" w:lineRule="auto"/>
              <w:ind w:left="352" w:hanging="352"/>
              <w:rPr>
                <w:rFonts w:ascii="Times New Roman" w:hAnsi="Times New Roman" w:cs="Times New Roman"/>
                <w:bCs/>
                <w:sz w:val="24"/>
                <w:szCs w:val="24"/>
              </w:rPr>
            </w:pPr>
            <w:r w:rsidRPr="00AF0EDC">
              <w:rPr>
                <w:rFonts w:ascii="Times New Roman" w:hAnsi="Times New Roman" w:cs="Times New Roman"/>
                <w:sz w:val="24"/>
                <w:szCs w:val="24"/>
              </w:rPr>
              <w:t>Изготовление монтажного эскиза узла водоподготовки для смесителя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42"/>
              </w:numPr>
              <w:spacing w:after="0" w:line="240" w:lineRule="auto"/>
              <w:ind w:left="352" w:hanging="352"/>
              <w:rPr>
                <w:rFonts w:ascii="Times New Roman" w:hAnsi="Times New Roman" w:cs="Times New Roman"/>
                <w:bCs/>
                <w:sz w:val="24"/>
                <w:szCs w:val="24"/>
              </w:rPr>
            </w:pPr>
            <w:r w:rsidRPr="00AF0EDC">
              <w:rPr>
                <w:rFonts w:ascii="Times New Roman" w:hAnsi="Times New Roman" w:cs="Times New Roman"/>
                <w:sz w:val="24"/>
                <w:szCs w:val="24"/>
              </w:rPr>
              <w:t>Крепление санитарной арматуры к конструкциям при помощи дюбеля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42"/>
              </w:numPr>
              <w:spacing w:after="0" w:line="240" w:lineRule="auto"/>
              <w:ind w:left="352" w:hanging="352"/>
              <w:rPr>
                <w:rFonts w:ascii="Times New Roman" w:hAnsi="Times New Roman" w:cs="Times New Roman"/>
                <w:sz w:val="24"/>
                <w:szCs w:val="24"/>
              </w:rPr>
            </w:pPr>
            <w:r w:rsidRPr="00AF0EDC">
              <w:rPr>
                <w:rFonts w:ascii="Times New Roman" w:hAnsi="Times New Roman" w:cs="Times New Roman"/>
                <w:sz w:val="24"/>
                <w:szCs w:val="24"/>
              </w:rPr>
              <w:t>Крепление трубопроводов к строительным конструкциям</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42"/>
              </w:numPr>
              <w:spacing w:after="0" w:line="240" w:lineRule="auto"/>
              <w:ind w:left="352" w:hanging="352"/>
              <w:rPr>
                <w:rFonts w:ascii="Times New Roman" w:hAnsi="Times New Roman" w:cs="Times New Roman"/>
                <w:sz w:val="24"/>
                <w:szCs w:val="24"/>
              </w:rPr>
            </w:pPr>
            <w:r w:rsidRPr="00AF0EDC">
              <w:rPr>
                <w:rFonts w:ascii="Times New Roman" w:hAnsi="Times New Roman" w:cs="Times New Roman"/>
                <w:sz w:val="24"/>
                <w:szCs w:val="24"/>
              </w:rPr>
              <w:t>Определение последовательности монтажа холодного водоснабжения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42"/>
              </w:numPr>
              <w:spacing w:after="0" w:line="240" w:lineRule="auto"/>
              <w:ind w:left="352" w:hanging="352"/>
              <w:rPr>
                <w:rFonts w:ascii="Times New Roman" w:hAnsi="Times New Roman" w:cs="Times New Roman"/>
                <w:sz w:val="24"/>
                <w:szCs w:val="24"/>
              </w:rPr>
            </w:pPr>
            <w:r w:rsidRPr="00AF0EDC">
              <w:rPr>
                <w:rFonts w:ascii="Times New Roman" w:hAnsi="Times New Roman" w:cs="Times New Roman"/>
                <w:sz w:val="24"/>
                <w:szCs w:val="24"/>
              </w:rPr>
              <w:t>Монтаж трубопровода в подземной части здания</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42"/>
              </w:numPr>
              <w:spacing w:after="0" w:line="240" w:lineRule="auto"/>
              <w:ind w:left="352" w:hanging="352"/>
              <w:rPr>
                <w:rFonts w:ascii="Times New Roman" w:hAnsi="Times New Roman" w:cs="Times New Roman"/>
                <w:sz w:val="24"/>
                <w:szCs w:val="24"/>
              </w:rPr>
            </w:pPr>
            <w:r w:rsidRPr="00AF0EDC">
              <w:rPr>
                <w:rFonts w:ascii="Times New Roman" w:hAnsi="Times New Roman" w:cs="Times New Roman"/>
                <w:sz w:val="24"/>
                <w:szCs w:val="24"/>
              </w:rPr>
              <w:t>Определение последовательности работ при монтаже раковины и ее присоединения к канализации</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FA411A">
            <w:pPr>
              <w:pStyle w:val="a9"/>
              <w:numPr>
                <w:ilvl w:val="0"/>
                <w:numId w:val="42"/>
              </w:numPr>
              <w:spacing w:after="0" w:line="240" w:lineRule="auto"/>
              <w:ind w:left="352" w:hanging="352"/>
              <w:rPr>
                <w:rFonts w:ascii="Times New Roman" w:hAnsi="Times New Roman" w:cs="Times New Roman"/>
                <w:sz w:val="24"/>
                <w:szCs w:val="24"/>
              </w:rPr>
            </w:pPr>
            <w:r w:rsidRPr="00AF0EDC">
              <w:rPr>
                <w:rFonts w:ascii="Times New Roman" w:hAnsi="Times New Roman" w:cs="Times New Roman"/>
                <w:sz w:val="24"/>
                <w:szCs w:val="24"/>
              </w:rPr>
              <w:t>Установка и присоединение ванны к системе канализации</w:t>
            </w:r>
          </w:p>
        </w:tc>
        <w:tc>
          <w:tcPr>
            <w:tcW w:w="735" w:type="pct"/>
            <w:vMerge/>
          </w:tcPr>
          <w:p w:rsidR="00AF0EDC" w:rsidRPr="00AF0EDC" w:rsidRDefault="00AF0EDC" w:rsidP="007702B6">
            <w:pPr>
              <w:spacing w:after="0" w:line="240" w:lineRule="auto"/>
              <w:jc w:val="center"/>
              <w:rPr>
                <w:rFonts w:ascii="Times New Roman" w:hAnsi="Times New Roman" w:cs="Times New Roman"/>
                <w:b/>
                <w:bCs/>
                <w:i/>
                <w:sz w:val="24"/>
                <w:szCs w:val="24"/>
              </w:rPr>
            </w:pPr>
          </w:p>
        </w:tc>
      </w:tr>
      <w:tr w:rsidR="00AF0EDC" w:rsidRPr="000A5524" w:rsidTr="007702B6">
        <w:tc>
          <w:tcPr>
            <w:tcW w:w="879" w:type="pct"/>
            <w:vMerge/>
            <w:vAlign w:val="center"/>
          </w:tcPr>
          <w:p w:rsidR="00AF0EDC" w:rsidRPr="00AF0EDC" w:rsidRDefault="00AF0EDC" w:rsidP="007702B6">
            <w:pPr>
              <w:spacing w:after="0" w:line="240" w:lineRule="auto"/>
              <w:jc w:val="center"/>
              <w:rPr>
                <w:rFonts w:ascii="Times New Roman" w:hAnsi="Times New Roman" w:cs="Times New Roman"/>
                <w:b/>
                <w:bCs/>
                <w:i/>
                <w:sz w:val="24"/>
                <w:szCs w:val="24"/>
              </w:rPr>
            </w:pPr>
          </w:p>
        </w:tc>
        <w:tc>
          <w:tcPr>
            <w:tcW w:w="3386" w:type="pct"/>
            <w:gridSpan w:val="2"/>
          </w:tcPr>
          <w:p w:rsidR="00AF0EDC" w:rsidRPr="00AF0EDC" w:rsidRDefault="00AF0EDC" w:rsidP="007702B6">
            <w:pPr>
              <w:pStyle w:val="a9"/>
              <w:spacing w:after="0" w:line="240" w:lineRule="auto"/>
              <w:ind w:left="352"/>
              <w:rPr>
                <w:rFonts w:ascii="Times New Roman" w:hAnsi="Times New Roman" w:cs="Times New Roman"/>
                <w:sz w:val="24"/>
                <w:szCs w:val="24"/>
              </w:rPr>
            </w:pPr>
            <w:r w:rsidRPr="00AF0EDC">
              <w:rPr>
                <w:rFonts w:ascii="Times New Roman" w:hAnsi="Times New Roman" w:cs="Times New Roman"/>
                <w:b/>
                <w:bCs/>
                <w:i/>
                <w:sz w:val="24"/>
                <w:szCs w:val="24"/>
              </w:rPr>
              <w:t>Контрольные работы</w:t>
            </w:r>
          </w:p>
        </w:tc>
        <w:tc>
          <w:tcPr>
            <w:tcW w:w="735" w:type="pct"/>
          </w:tcPr>
          <w:p w:rsidR="00AF0EDC" w:rsidRPr="00AF0EDC" w:rsidRDefault="00AF0EDC"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FA411A" w:rsidRPr="000A5524" w:rsidTr="007702B6">
        <w:tc>
          <w:tcPr>
            <w:tcW w:w="4265" w:type="pct"/>
            <w:gridSpan w:val="3"/>
            <w:vAlign w:val="center"/>
          </w:tcPr>
          <w:p w:rsidR="00FA411A" w:rsidRPr="00AF0EDC" w:rsidRDefault="00FA411A" w:rsidP="001F50B9">
            <w:pPr>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t>Самостоятельная работа студентов при изучении темы:</w:t>
            </w:r>
          </w:p>
        </w:tc>
        <w:tc>
          <w:tcPr>
            <w:tcW w:w="735" w:type="pct"/>
          </w:tcPr>
          <w:p w:rsidR="00FA411A" w:rsidRPr="00AF0EDC" w:rsidRDefault="001F50B9"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w:t>
            </w:r>
          </w:p>
        </w:tc>
      </w:tr>
      <w:tr w:rsidR="00FA411A" w:rsidRPr="000A5524" w:rsidTr="00AF0EDC">
        <w:trPr>
          <w:trHeight w:hRule="exact" w:val="2835"/>
        </w:trPr>
        <w:tc>
          <w:tcPr>
            <w:tcW w:w="4265" w:type="pct"/>
            <w:gridSpan w:val="3"/>
            <w:vAlign w:val="center"/>
          </w:tcPr>
          <w:p w:rsidR="00FA411A" w:rsidRPr="00AF0EDC" w:rsidRDefault="00FA411A" w:rsidP="007702B6">
            <w:pPr>
              <w:spacing w:after="0" w:line="240" w:lineRule="auto"/>
              <w:contextualSpacing/>
              <w:rPr>
                <w:rFonts w:ascii="Times New Roman" w:hAnsi="Times New Roman" w:cs="Times New Roman"/>
                <w:b/>
                <w:bCs/>
                <w:sz w:val="24"/>
                <w:szCs w:val="24"/>
              </w:rPr>
            </w:pPr>
            <w:r w:rsidRPr="00AF0EDC">
              <w:rPr>
                <w:rFonts w:ascii="Times New Roman" w:hAnsi="Times New Roman" w:cs="Times New Roman"/>
                <w:b/>
                <w:bCs/>
                <w:sz w:val="24"/>
                <w:szCs w:val="24"/>
              </w:rPr>
              <w:lastRenderedPageBreak/>
              <w:t>Производственная практика</w:t>
            </w:r>
          </w:p>
          <w:p w:rsidR="00FA411A" w:rsidRPr="00AF0EDC" w:rsidRDefault="00FA411A" w:rsidP="007702B6">
            <w:pPr>
              <w:spacing w:after="0" w:line="240" w:lineRule="auto"/>
              <w:contextualSpacing/>
              <w:rPr>
                <w:rFonts w:ascii="Times New Roman" w:hAnsi="Times New Roman" w:cs="Times New Roman"/>
                <w:b/>
                <w:bCs/>
                <w:sz w:val="24"/>
                <w:szCs w:val="24"/>
              </w:rPr>
            </w:pPr>
            <w:r w:rsidRPr="00AF0EDC">
              <w:rPr>
                <w:rFonts w:ascii="Times New Roman" w:hAnsi="Times New Roman" w:cs="Times New Roman"/>
                <w:b/>
                <w:bCs/>
                <w:sz w:val="24"/>
                <w:szCs w:val="24"/>
              </w:rPr>
              <w:t xml:space="preserve">Виды работ </w:t>
            </w:r>
          </w:p>
          <w:p w:rsidR="00FA411A" w:rsidRPr="00AF0EDC" w:rsidRDefault="00FA411A" w:rsidP="00FA411A">
            <w:pPr>
              <w:pStyle w:val="a9"/>
              <w:numPr>
                <w:ilvl w:val="0"/>
                <w:numId w:val="43"/>
              </w:numPr>
              <w:tabs>
                <w:tab w:val="left" w:pos="0"/>
                <w:tab w:val="left" w:pos="142"/>
                <w:tab w:val="left" w:pos="426"/>
              </w:tabs>
              <w:spacing w:after="0" w:line="240" w:lineRule="auto"/>
              <w:rPr>
                <w:rFonts w:ascii="Times New Roman" w:hAnsi="Times New Roman" w:cs="Times New Roman"/>
                <w:bCs/>
                <w:color w:val="000000"/>
                <w:sz w:val="24"/>
                <w:szCs w:val="24"/>
              </w:rPr>
            </w:pPr>
            <w:r w:rsidRPr="00AF0EDC">
              <w:rPr>
                <w:rFonts w:ascii="Times New Roman" w:hAnsi="Times New Roman" w:cs="Times New Roman"/>
                <w:bCs/>
                <w:color w:val="000000"/>
                <w:sz w:val="24"/>
                <w:szCs w:val="24"/>
              </w:rPr>
              <w:t xml:space="preserve">Участие в пусконаладочных работах систем водоснабжения и водоотведения </w:t>
            </w:r>
          </w:p>
          <w:p w:rsidR="00FA411A" w:rsidRPr="00AF0EDC" w:rsidRDefault="00FA411A" w:rsidP="00FA411A">
            <w:pPr>
              <w:pStyle w:val="a9"/>
              <w:numPr>
                <w:ilvl w:val="0"/>
                <w:numId w:val="43"/>
              </w:numPr>
              <w:tabs>
                <w:tab w:val="left" w:pos="0"/>
                <w:tab w:val="left" w:pos="142"/>
                <w:tab w:val="left" w:pos="426"/>
              </w:tabs>
              <w:spacing w:after="0" w:line="240" w:lineRule="auto"/>
              <w:rPr>
                <w:rFonts w:ascii="Times New Roman" w:hAnsi="Times New Roman" w:cs="Times New Roman"/>
                <w:bCs/>
                <w:color w:val="000000"/>
                <w:sz w:val="24"/>
                <w:szCs w:val="24"/>
              </w:rPr>
            </w:pPr>
            <w:r w:rsidRPr="00AF0EDC">
              <w:rPr>
                <w:rFonts w:ascii="Times New Roman" w:hAnsi="Times New Roman" w:cs="Times New Roman"/>
                <w:bCs/>
                <w:color w:val="000000"/>
                <w:sz w:val="24"/>
                <w:szCs w:val="24"/>
              </w:rPr>
              <w:t>Участие в испытании систем внутреннего холодного и горячего водоснабжения и котельных гидростатическим или манометрическим методом с составлением акта, а также промывка систем;</w:t>
            </w:r>
          </w:p>
          <w:p w:rsidR="00FA411A" w:rsidRPr="00AF0EDC" w:rsidRDefault="00FA411A" w:rsidP="00FA411A">
            <w:pPr>
              <w:pStyle w:val="a9"/>
              <w:numPr>
                <w:ilvl w:val="0"/>
                <w:numId w:val="43"/>
              </w:numPr>
              <w:tabs>
                <w:tab w:val="left" w:pos="0"/>
                <w:tab w:val="left" w:pos="142"/>
                <w:tab w:val="left" w:pos="426"/>
              </w:tabs>
              <w:spacing w:after="0" w:line="240" w:lineRule="auto"/>
              <w:rPr>
                <w:rFonts w:ascii="Times New Roman" w:hAnsi="Times New Roman" w:cs="Times New Roman"/>
                <w:bCs/>
                <w:color w:val="000000"/>
                <w:sz w:val="24"/>
                <w:szCs w:val="24"/>
              </w:rPr>
            </w:pPr>
            <w:r w:rsidRPr="00AF0EDC">
              <w:rPr>
                <w:rFonts w:ascii="Times New Roman" w:hAnsi="Times New Roman" w:cs="Times New Roman"/>
                <w:bCs/>
                <w:color w:val="000000"/>
                <w:sz w:val="24"/>
                <w:szCs w:val="24"/>
              </w:rPr>
              <w:t>Участие в испытании систем внутренней канализации и водостоков с составлением акта;</w:t>
            </w:r>
          </w:p>
          <w:p w:rsidR="00FA411A" w:rsidRPr="00AF0EDC" w:rsidRDefault="00FA411A" w:rsidP="00FA411A">
            <w:pPr>
              <w:pStyle w:val="a9"/>
              <w:numPr>
                <w:ilvl w:val="0"/>
                <w:numId w:val="43"/>
              </w:numPr>
              <w:tabs>
                <w:tab w:val="left" w:pos="0"/>
                <w:tab w:val="left" w:pos="142"/>
                <w:tab w:val="left" w:pos="426"/>
              </w:tabs>
              <w:spacing w:after="0" w:line="240" w:lineRule="auto"/>
              <w:rPr>
                <w:rFonts w:ascii="Times New Roman" w:hAnsi="Times New Roman" w:cs="Times New Roman"/>
                <w:bCs/>
                <w:color w:val="000000"/>
                <w:sz w:val="24"/>
                <w:szCs w:val="24"/>
              </w:rPr>
            </w:pPr>
            <w:r w:rsidRPr="00AF0EDC">
              <w:rPr>
                <w:rFonts w:ascii="Times New Roman" w:hAnsi="Times New Roman" w:cs="Times New Roman"/>
                <w:bCs/>
                <w:color w:val="000000"/>
                <w:sz w:val="24"/>
                <w:szCs w:val="24"/>
              </w:rPr>
              <w:t>Участие в испытании смонтированного оборудования с составлением акта;</w:t>
            </w:r>
          </w:p>
          <w:p w:rsidR="00FA411A" w:rsidRPr="00AF0EDC" w:rsidRDefault="00FA411A" w:rsidP="00FA411A">
            <w:pPr>
              <w:pStyle w:val="a9"/>
              <w:numPr>
                <w:ilvl w:val="0"/>
                <w:numId w:val="43"/>
              </w:numPr>
              <w:tabs>
                <w:tab w:val="left" w:pos="0"/>
                <w:tab w:val="left" w:pos="142"/>
                <w:tab w:val="left" w:pos="426"/>
              </w:tabs>
              <w:spacing w:after="0" w:line="240" w:lineRule="auto"/>
              <w:rPr>
                <w:rFonts w:ascii="Times New Roman" w:hAnsi="Times New Roman" w:cs="Times New Roman"/>
                <w:bCs/>
                <w:color w:val="000000"/>
                <w:sz w:val="24"/>
                <w:szCs w:val="24"/>
              </w:rPr>
            </w:pPr>
            <w:r w:rsidRPr="00AF0EDC">
              <w:rPr>
                <w:rFonts w:ascii="Times New Roman" w:hAnsi="Times New Roman" w:cs="Times New Roman"/>
                <w:bCs/>
                <w:color w:val="000000"/>
                <w:sz w:val="24"/>
                <w:szCs w:val="24"/>
              </w:rPr>
              <w:t>Участие в проверке соответствия установленного оборудования и выполненных работ рабочей документации и требованиям нормативных документов;</w:t>
            </w:r>
          </w:p>
          <w:p w:rsidR="00FA411A" w:rsidRPr="00AF0EDC" w:rsidRDefault="00FA411A" w:rsidP="00FA411A">
            <w:pPr>
              <w:pStyle w:val="a9"/>
              <w:numPr>
                <w:ilvl w:val="0"/>
                <w:numId w:val="43"/>
              </w:numPr>
              <w:tabs>
                <w:tab w:val="left" w:pos="0"/>
                <w:tab w:val="left" w:pos="142"/>
                <w:tab w:val="left" w:pos="426"/>
              </w:tabs>
              <w:spacing w:after="0" w:line="240" w:lineRule="auto"/>
              <w:rPr>
                <w:rFonts w:ascii="Times New Roman" w:hAnsi="Times New Roman" w:cs="Times New Roman"/>
                <w:b/>
                <w:bCs/>
                <w:sz w:val="24"/>
                <w:szCs w:val="24"/>
              </w:rPr>
            </w:pPr>
            <w:r w:rsidRPr="00AF0EDC">
              <w:rPr>
                <w:rFonts w:ascii="Times New Roman" w:hAnsi="Times New Roman" w:cs="Times New Roman"/>
                <w:bCs/>
                <w:color w:val="000000"/>
                <w:sz w:val="24"/>
                <w:szCs w:val="24"/>
              </w:rPr>
              <w:t>Участие в испытании оборудования на холостом ходу и под нагрузкой в течение 4 ч непрерывной работы.</w:t>
            </w:r>
          </w:p>
          <w:p w:rsidR="00FA411A" w:rsidRPr="00AF0EDC" w:rsidRDefault="00FA411A" w:rsidP="007702B6">
            <w:pPr>
              <w:pStyle w:val="a9"/>
              <w:spacing w:after="0" w:line="240" w:lineRule="auto"/>
              <w:ind w:left="426"/>
              <w:rPr>
                <w:rFonts w:ascii="Times New Roman" w:hAnsi="Times New Roman" w:cs="Times New Roman"/>
                <w:b/>
                <w:bCs/>
                <w:sz w:val="24"/>
                <w:szCs w:val="24"/>
              </w:rPr>
            </w:pPr>
          </w:p>
        </w:tc>
        <w:tc>
          <w:tcPr>
            <w:tcW w:w="735" w:type="pct"/>
          </w:tcPr>
          <w:p w:rsidR="00FA411A" w:rsidRPr="00AF0EDC" w:rsidRDefault="00FA411A" w:rsidP="007702B6">
            <w:pPr>
              <w:spacing w:after="0" w:line="240" w:lineRule="auto"/>
              <w:jc w:val="center"/>
              <w:rPr>
                <w:rFonts w:ascii="Times New Roman" w:hAnsi="Times New Roman" w:cs="Times New Roman"/>
                <w:b/>
                <w:bCs/>
                <w:i/>
                <w:sz w:val="24"/>
                <w:szCs w:val="24"/>
              </w:rPr>
            </w:pPr>
          </w:p>
          <w:p w:rsidR="00FA411A" w:rsidRPr="00AF0EDC" w:rsidRDefault="00FA411A" w:rsidP="007702B6">
            <w:pPr>
              <w:spacing w:after="0" w:line="240" w:lineRule="auto"/>
              <w:jc w:val="center"/>
              <w:rPr>
                <w:rFonts w:ascii="Times New Roman" w:hAnsi="Times New Roman" w:cs="Times New Roman"/>
                <w:b/>
                <w:bCs/>
                <w:i/>
                <w:sz w:val="24"/>
                <w:szCs w:val="24"/>
              </w:rPr>
            </w:pPr>
          </w:p>
          <w:p w:rsidR="00FA411A" w:rsidRPr="00AF0EDC" w:rsidRDefault="00FA411A" w:rsidP="007702B6">
            <w:pPr>
              <w:spacing w:after="0" w:line="240" w:lineRule="auto"/>
              <w:jc w:val="center"/>
              <w:rPr>
                <w:rFonts w:ascii="Times New Roman" w:hAnsi="Times New Roman" w:cs="Times New Roman"/>
                <w:b/>
                <w:bCs/>
                <w:i/>
                <w:sz w:val="24"/>
                <w:szCs w:val="24"/>
              </w:rPr>
            </w:pPr>
            <w:r w:rsidRPr="00AF0EDC">
              <w:rPr>
                <w:rFonts w:ascii="Times New Roman" w:hAnsi="Times New Roman" w:cs="Times New Roman"/>
                <w:b/>
                <w:bCs/>
                <w:i/>
                <w:sz w:val="24"/>
                <w:szCs w:val="24"/>
              </w:rPr>
              <w:t>72</w:t>
            </w:r>
          </w:p>
        </w:tc>
      </w:tr>
      <w:tr w:rsidR="00FA411A" w:rsidRPr="000A5524" w:rsidTr="007702B6">
        <w:tc>
          <w:tcPr>
            <w:tcW w:w="4265" w:type="pct"/>
            <w:gridSpan w:val="3"/>
            <w:vAlign w:val="center"/>
          </w:tcPr>
          <w:p w:rsidR="00FA411A" w:rsidRPr="00AF0EDC" w:rsidRDefault="00FA411A" w:rsidP="007702B6">
            <w:pPr>
              <w:spacing w:after="0" w:line="240" w:lineRule="auto"/>
              <w:rPr>
                <w:rFonts w:ascii="Times New Roman" w:hAnsi="Times New Roman" w:cs="Times New Roman"/>
                <w:b/>
                <w:bCs/>
                <w:i/>
                <w:color w:val="000000"/>
                <w:sz w:val="24"/>
                <w:szCs w:val="24"/>
              </w:rPr>
            </w:pPr>
            <w:r w:rsidRPr="00AF0EDC">
              <w:rPr>
                <w:rFonts w:ascii="Times New Roman" w:hAnsi="Times New Roman" w:cs="Times New Roman"/>
                <w:b/>
                <w:bCs/>
                <w:i/>
                <w:color w:val="000000"/>
                <w:sz w:val="24"/>
                <w:szCs w:val="24"/>
              </w:rPr>
              <w:t>Экзамен по модулю</w:t>
            </w:r>
          </w:p>
        </w:tc>
        <w:tc>
          <w:tcPr>
            <w:tcW w:w="735" w:type="pct"/>
            <w:vAlign w:val="center"/>
          </w:tcPr>
          <w:p w:rsidR="00FA411A" w:rsidRPr="00AF0EDC" w:rsidRDefault="00A65ECE" w:rsidP="007702B6">
            <w:pPr>
              <w:spacing w:after="0" w:line="240" w:lineRule="auto"/>
              <w:jc w:val="center"/>
              <w:rPr>
                <w:rFonts w:ascii="Times New Roman" w:hAnsi="Times New Roman" w:cs="Times New Roman"/>
                <w:b/>
                <w:i/>
                <w:sz w:val="24"/>
                <w:szCs w:val="24"/>
              </w:rPr>
            </w:pPr>
            <w:r w:rsidRPr="00AF0EDC">
              <w:rPr>
                <w:rFonts w:ascii="Times New Roman" w:hAnsi="Times New Roman" w:cs="Times New Roman"/>
                <w:b/>
                <w:i/>
                <w:sz w:val="24"/>
                <w:szCs w:val="24"/>
              </w:rPr>
              <w:t xml:space="preserve">   </w:t>
            </w:r>
            <w:r w:rsidR="00FA411A" w:rsidRPr="00AF0EDC">
              <w:rPr>
                <w:rFonts w:ascii="Times New Roman" w:hAnsi="Times New Roman" w:cs="Times New Roman"/>
                <w:b/>
                <w:i/>
                <w:sz w:val="24"/>
                <w:szCs w:val="24"/>
              </w:rPr>
              <w:t>8</w:t>
            </w:r>
          </w:p>
        </w:tc>
      </w:tr>
      <w:tr w:rsidR="00FA411A" w:rsidRPr="000A5524" w:rsidTr="007702B6">
        <w:tc>
          <w:tcPr>
            <w:tcW w:w="4265" w:type="pct"/>
            <w:gridSpan w:val="3"/>
            <w:vAlign w:val="center"/>
          </w:tcPr>
          <w:p w:rsidR="00FA411A" w:rsidRPr="00AF0EDC" w:rsidRDefault="00FA411A" w:rsidP="007702B6">
            <w:pPr>
              <w:spacing w:after="0" w:line="240" w:lineRule="auto"/>
              <w:rPr>
                <w:rFonts w:ascii="Times New Roman" w:hAnsi="Times New Roman" w:cs="Times New Roman"/>
                <w:b/>
                <w:bCs/>
                <w:i/>
                <w:color w:val="000000"/>
                <w:sz w:val="24"/>
                <w:szCs w:val="24"/>
              </w:rPr>
            </w:pPr>
            <w:r w:rsidRPr="00AF0EDC">
              <w:rPr>
                <w:rFonts w:ascii="Times New Roman" w:hAnsi="Times New Roman" w:cs="Times New Roman"/>
                <w:b/>
                <w:bCs/>
                <w:i/>
                <w:color w:val="000000"/>
                <w:sz w:val="24"/>
                <w:szCs w:val="24"/>
              </w:rPr>
              <w:t xml:space="preserve">Консультации к экзамену по модулю </w:t>
            </w:r>
          </w:p>
        </w:tc>
        <w:tc>
          <w:tcPr>
            <w:tcW w:w="735" w:type="pct"/>
            <w:vAlign w:val="center"/>
          </w:tcPr>
          <w:p w:rsidR="00FA411A" w:rsidRPr="00AF0EDC" w:rsidRDefault="00A65ECE" w:rsidP="007702B6">
            <w:pPr>
              <w:spacing w:after="0" w:line="240" w:lineRule="auto"/>
              <w:jc w:val="center"/>
              <w:rPr>
                <w:rFonts w:ascii="Times New Roman" w:hAnsi="Times New Roman" w:cs="Times New Roman"/>
                <w:b/>
                <w:i/>
                <w:sz w:val="24"/>
                <w:szCs w:val="24"/>
              </w:rPr>
            </w:pPr>
            <w:r w:rsidRPr="00AF0EDC">
              <w:rPr>
                <w:rFonts w:ascii="Times New Roman" w:hAnsi="Times New Roman" w:cs="Times New Roman"/>
                <w:b/>
                <w:i/>
                <w:sz w:val="24"/>
                <w:szCs w:val="24"/>
              </w:rPr>
              <w:t xml:space="preserve">   </w:t>
            </w:r>
            <w:r w:rsidR="00FA411A" w:rsidRPr="00AF0EDC">
              <w:rPr>
                <w:rFonts w:ascii="Times New Roman" w:hAnsi="Times New Roman" w:cs="Times New Roman"/>
                <w:b/>
                <w:i/>
                <w:sz w:val="24"/>
                <w:szCs w:val="24"/>
              </w:rPr>
              <w:t>4</w:t>
            </w:r>
          </w:p>
        </w:tc>
      </w:tr>
      <w:tr w:rsidR="00FA411A" w:rsidRPr="000A5524" w:rsidTr="007702B6">
        <w:tc>
          <w:tcPr>
            <w:tcW w:w="4265" w:type="pct"/>
            <w:gridSpan w:val="3"/>
          </w:tcPr>
          <w:p w:rsidR="00FA411A" w:rsidRPr="00AF0EDC" w:rsidRDefault="00FA411A" w:rsidP="007702B6">
            <w:pPr>
              <w:spacing w:after="0" w:line="240" w:lineRule="auto"/>
              <w:rPr>
                <w:rFonts w:ascii="Times New Roman" w:hAnsi="Times New Roman" w:cs="Times New Roman"/>
                <w:b/>
                <w:bCs/>
                <w:i/>
                <w:sz w:val="24"/>
                <w:szCs w:val="24"/>
              </w:rPr>
            </w:pPr>
            <w:r w:rsidRPr="00AF0EDC">
              <w:rPr>
                <w:rFonts w:ascii="Times New Roman" w:hAnsi="Times New Roman" w:cs="Times New Roman"/>
                <w:b/>
                <w:bCs/>
                <w:i/>
                <w:sz w:val="24"/>
                <w:szCs w:val="24"/>
              </w:rPr>
              <w:t>Всего</w:t>
            </w:r>
          </w:p>
        </w:tc>
        <w:tc>
          <w:tcPr>
            <w:tcW w:w="735" w:type="pct"/>
          </w:tcPr>
          <w:p w:rsidR="00FA411A" w:rsidRPr="00AF0EDC" w:rsidRDefault="00240295" w:rsidP="00A65ECE">
            <w:pPr>
              <w:spacing w:after="0" w:line="240" w:lineRule="auto"/>
              <w:jc w:val="center"/>
              <w:rPr>
                <w:rFonts w:ascii="Times New Roman" w:hAnsi="Times New Roman" w:cs="Times New Roman"/>
                <w:b/>
                <w:i/>
                <w:sz w:val="24"/>
                <w:szCs w:val="24"/>
              </w:rPr>
            </w:pPr>
            <w:r w:rsidRPr="00AF0EDC">
              <w:rPr>
                <w:rFonts w:ascii="Times New Roman" w:hAnsi="Times New Roman" w:cs="Times New Roman"/>
                <w:b/>
                <w:i/>
                <w:sz w:val="24"/>
                <w:szCs w:val="24"/>
              </w:rPr>
              <w:t>4</w:t>
            </w:r>
            <w:r w:rsidR="00A65ECE" w:rsidRPr="00AF0EDC">
              <w:rPr>
                <w:rFonts w:ascii="Times New Roman" w:hAnsi="Times New Roman" w:cs="Times New Roman"/>
                <w:b/>
                <w:i/>
                <w:sz w:val="24"/>
                <w:szCs w:val="24"/>
              </w:rPr>
              <w:t>5</w:t>
            </w:r>
            <w:r w:rsidRPr="00AF0EDC">
              <w:rPr>
                <w:rFonts w:ascii="Times New Roman" w:hAnsi="Times New Roman" w:cs="Times New Roman"/>
                <w:b/>
                <w:i/>
                <w:sz w:val="24"/>
                <w:szCs w:val="24"/>
              </w:rPr>
              <w:t>6</w:t>
            </w:r>
          </w:p>
        </w:tc>
      </w:tr>
    </w:tbl>
    <w:p w:rsidR="000275F0" w:rsidRPr="000A5524" w:rsidRDefault="000275F0" w:rsidP="000275F0">
      <w:pPr>
        <w:spacing w:after="0" w:line="240" w:lineRule="auto"/>
        <w:jc w:val="both"/>
        <w:rPr>
          <w:rFonts w:ascii="Times New Roman" w:hAnsi="Times New Roman" w:cs="Times New Roman"/>
          <w:sz w:val="28"/>
          <w:szCs w:val="28"/>
        </w:rPr>
      </w:pPr>
    </w:p>
    <w:p w:rsidR="00A570E3" w:rsidRPr="000A5524" w:rsidRDefault="00A570E3" w:rsidP="00A570E3">
      <w:pPr>
        <w:rPr>
          <w:rFonts w:ascii="Times New Roman" w:hAnsi="Times New Roman" w:cs="Times New Roman"/>
          <w:i/>
          <w:sz w:val="28"/>
          <w:szCs w:val="28"/>
        </w:rPr>
      </w:pPr>
      <w:r w:rsidRPr="000A5524">
        <w:rPr>
          <w:rFonts w:ascii="Times New Roman" w:hAnsi="Times New Roman" w:cs="Times New Roman"/>
          <w:i/>
          <w:sz w:val="28"/>
          <w:szCs w:val="28"/>
        </w:rPr>
        <w:t>.</w:t>
      </w:r>
    </w:p>
    <w:p w:rsidR="00A570E3" w:rsidRPr="000A5524" w:rsidRDefault="00A570E3" w:rsidP="00A570E3">
      <w:pPr>
        <w:rPr>
          <w:rFonts w:ascii="Times New Roman" w:hAnsi="Times New Roman" w:cs="Times New Roman"/>
          <w:i/>
          <w:sz w:val="28"/>
          <w:szCs w:val="28"/>
        </w:rPr>
        <w:sectPr w:rsidR="00A570E3" w:rsidRPr="000A5524" w:rsidSect="000A5524">
          <w:pgSz w:w="16840" w:h="11907" w:orient="landscape"/>
          <w:pgMar w:top="851" w:right="1134" w:bottom="851" w:left="992" w:header="709" w:footer="709" w:gutter="0"/>
          <w:cols w:space="720"/>
        </w:sectPr>
      </w:pPr>
    </w:p>
    <w:p w:rsidR="00A570E3" w:rsidRPr="000A5524" w:rsidRDefault="00A570E3" w:rsidP="00BC0B94">
      <w:pPr>
        <w:spacing w:after="0" w:line="240" w:lineRule="auto"/>
        <w:ind w:firstLine="567"/>
        <w:rPr>
          <w:rFonts w:ascii="Times New Roman" w:hAnsi="Times New Roman" w:cs="Times New Roman"/>
          <w:b/>
          <w:i/>
          <w:sz w:val="28"/>
          <w:szCs w:val="28"/>
        </w:rPr>
      </w:pPr>
      <w:r w:rsidRPr="000A5524">
        <w:rPr>
          <w:rFonts w:ascii="Times New Roman" w:hAnsi="Times New Roman" w:cs="Times New Roman"/>
          <w:b/>
          <w:i/>
          <w:sz w:val="28"/>
          <w:szCs w:val="28"/>
        </w:rPr>
        <w:lastRenderedPageBreak/>
        <w:t xml:space="preserve">3.  УСЛОВИЯ РЕАЛИЗАЦИИ ПРОГРАММЫ </w:t>
      </w:r>
    </w:p>
    <w:p w:rsidR="00A570E3" w:rsidRPr="000A5524" w:rsidRDefault="00A570E3" w:rsidP="00BC0B94">
      <w:pPr>
        <w:spacing w:after="0" w:line="240" w:lineRule="auto"/>
        <w:ind w:firstLine="567"/>
        <w:rPr>
          <w:rFonts w:ascii="Times New Roman" w:hAnsi="Times New Roman" w:cs="Times New Roman"/>
          <w:b/>
          <w:i/>
          <w:sz w:val="28"/>
          <w:szCs w:val="28"/>
        </w:rPr>
      </w:pPr>
      <w:r w:rsidRPr="000A5524">
        <w:rPr>
          <w:rFonts w:ascii="Times New Roman" w:hAnsi="Times New Roman" w:cs="Times New Roman"/>
          <w:b/>
          <w:i/>
          <w:sz w:val="28"/>
          <w:szCs w:val="28"/>
        </w:rPr>
        <w:t>3.1. Материально-техническое обеспечение</w:t>
      </w:r>
    </w:p>
    <w:p w:rsidR="0086017E" w:rsidRPr="000A5524" w:rsidRDefault="0086017E" w:rsidP="00BC0B94">
      <w:pPr>
        <w:pStyle w:val="Style11"/>
        <w:widowControl/>
        <w:spacing w:line="240" w:lineRule="auto"/>
        <w:ind w:firstLine="567"/>
        <w:jc w:val="both"/>
        <w:rPr>
          <w:sz w:val="28"/>
          <w:szCs w:val="28"/>
        </w:rPr>
      </w:pPr>
      <w:r w:rsidRPr="000A5524">
        <w:rPr>
          <w:sz w:val="28"/>
          <w:szCs w:val="28"/>
        </w:rPr>
        <w:t xml:space="preserve">Для реализации программы профессионального модуля колледж </w:t>
      </w:r>
      <w:r w:rsidR="00BC0B94">
        <w:rPr>
          <w:sz w:val="28"/>
          <w:szCs w:val="28"/>
        </w:rPr>
        <w:t xml:space="preserve"> р</w:t>
      </w:r>
      <w:r w:rsidRPr="000A5524">
        <w:rPr>
          <w:sz w:val="28"/>
          <w:szCs w:val="28"/>
        </w:rPr>
        <w:t>асполагает учебным кабинетом «Эксплуатация сетей и сооружений водоснабжения и водоотведения</w:t>
      </w:r>
      <w:r w:rsidRPr="000A5524">
        <w:rPr>
          <w:rStyle w:val="FontStyle46"/>
          <w:sz w:val="28"/>
          <w:szCs w:val="28"/>
        </w:rPr>
        <w:t>».</w:t>
      </w:r>
    </w:p>
    <w:p w:rsidR="0086017E" w:rsidRPr="000A5524" w:rsidRDefault="0086017E" w:rsidP="00BC0B94">
      <w:pPr>
        <w:pStyle w:val="Style11"/>
        <w:widowControl/>
        <w:spacing w:line="240" w:lineRule="auto"/>
        <w:ind w:firstLine="567"/>
        <w:jc w:val="both"/>
        <w:rPr>
          <w:rStyle w:val="FontStyle46"/>
          <w:sz w:val="28"/>
          <w:szCs w:val="28"/>
        </w:rPr>
      </w:pPr>
      <w:r w:rsidRPr="000A5524">
        <w:rPr>
          <w:rStyle w:val="FontStyle45"/>
          <w:sz w:val="28"/>
          <w:szCs w:val="28"/>
        </w:rPr>
        <w:t xml:space="preserve"> </w:t>
      </w:r>
    </w:p>
    <w:p w:rsidR="0086017E" w:rsidRPr="000A5524" w:rsidRDefault="0086017E" w:rsidP="00BC0B94">
      <w:pPr>
        <w:autoSpaceDE w:val="0"/>
        <w:autoSpaceDN w:val="0"/>
        <w:adjustRightInd w:val="0"/>
        <w:spacing w:after="0" w:line="240" w:lineRule="auto"/>
        <w:ind w:firstLine="567"/>
        <w:rPr>
          <w:rFonts w:ascii="Times New Roman" w:hAnsi="Times New Roman" w:cs="Times New Roman"/>
          <w:sz w:val="28"/>
          <w:szCs w:val="28"/>
        </w:rPr>
      </w:pPr>
      <w:r w:rsidRPr="000A5524">
        <w:rPr>
          <w:rFonts w:ascii="Times New Roman" w:hAnsi="Times New Roman" w:cs="Times New Roman"/>
          <w:bCs/>
          <w:sz w:val="28"/>
          <w:szCs w:val="28"/>
        </w:rPr>
        <w:t xml:space="preserve">1. Оборудование учебного кабинета и рабочих мест кабинета </w:t>
      </w:r>
      <w:r w:rsidRPr="000A5524">
        <w:rPr>
          <w:rFonts w:ascii="Times New Roman" w:hAnsi="Times New Roman" w:cs="Times New Roman"/>
          <w:sz w:val="28"/>
          <w:szCs w:val="28"/>
        </w:rPr>
        <w:t>«Эксплуатация сетей и сооружений водоснабжения и водоотведения»:</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Cs/>
          <w:sz w:val="28"/>
          <w:szCs w:val="28"/>
        </w:rPr>
        <w:t>- стенд «Материалы труб для систем водоснабжения и водоотведения»;</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Cs/>
          <w:sz w:val="28"/>
          <w:szCs w:val="28"/>
        </w:rPr>
        <w:t>- макеты вентиляторной градирни;</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Style w:val="FontStyle46"/>
          <w:sz w:val="28"/>
          <w:szCs w:val="28"/>
        </w:rPr>
      </w:pPr>
      <w:r w:rsidRPr="000A5524">
        <w:rPr>
          <w:rFonts w:ascii="Times New Roman" w:hAnsi="Times New Roman" w:cs="Times New Roman"/>
          <w:bCs/>
          <w:sz w:val="28"/>
          <w:szCs w:val="28"/>
        </w:rPr>
        <w:t xml:space="preserve">- </w:t>
      </w:r>
      <w:r w:rsidRPr="000A5524">
        <w:rPr>
          <w:rStyle w:val="FontStyle46"/>
          <w:sz w:val="28"/>
          <w:szCs w:val="28"/>
        </w:rPr>
        <w:t>макет инжекционной градирни;</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Style w:val="FontStyle46"/>
          <w:sz w:val="28"/>
          <w:szCs w:val="28"/>
        </w:rPr>
      </w:pPr>
      <w:r w:rsidRPr="000A5524">
        <w:rPr>
          <w:rStyle w:val="FontStyle46"/>
          <w:sz w:val="28"/>
          <w:szCs w:val="28"/>
        </w:rPr>
        <w:t>- макет «Водоснабжение 10-ти этажного дома»;</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0A5524">
        <w:rPr>
          <w:rStyle w:val="FontStyle46"/>
          <w:sz w:val="28"/>
          <w:szCs w:val="28"/>
        </w:rPr>
        <w:t xml:space="preserve">- макет жироловки; </w:t>
      </w:r>
    </w:p>
    <w:p w:rsidR="0086017E" w:rsidRPr="000A5524" w:rsidRDefault="00BC0B94"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Pr>
          <w:rFonts w:ascii="Times New Roman" w:hAnsi="Times New Roman" w:cs="Times New Roman"/>
          <w:b/>
          <w:bCs/>
          <w:sz w:val="28"/>
          <w:szCs w:val="28"/>
        </w:rPr>
        <w:t xml:space="preserve">       </w:t>
      </w:r>
      <w:r w:rsidR="0086017E" w:rsidRPr="000A5524">
        <w:rPr>
          <w:rFonts w:ascii="Times New Roman" w:hAnsi="Times New Roman" w:cs="Times New Roman"/>
          <w:b/>
          <w:bCs/>
          <w:sz w:val="28"/>
          <w:szCs w:val="28"/>
        </w:rPr>
        <w:t>-</w:t>
      </w:r>
      <w:r w:rsidR="0086017E" w:rsidRPr="000A5524">
        <w:rPr>
          <w:rFonts w:ascii="Times New Roman" w:hAnsi="Times New Roman" w:cs="Times New Roman"/>
          <w:bCs/>
          <w:sz w:val="28"/>
          <w:szCs w:val="28"/>
        </w:rPr>
        <w:t xml:space="preserve"> наглядные пособия (планшеты графических изображений систем водоснабжения,  схем;</w:t>
      </w:r>
    </w:p>
    <w:p w:rsidR="0086017E" w:rsidRPr="000A5524" w:rsidRDefault="00CF6923"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
          <w:bCs/>
          <w:sz w:val="28"/>
          <w:szCs w:val="28"/>
        </w:rPr>
        <w:t xml:space="preserve"> </w:t>
      </w:r>
      <w:r w:rsidR="0086017E" w:rsidRPr="000A5524">
        <w:rPr>
          <w:rFonts w:ascii="Times New Roman" w:hAnsi="Times New Roman" w:cs="Times New Roman"/>
          <w:b/>
          <w:bCs/>
          <w:sz w:val="28"/>
          <w:szCs w:val="28"/>
        </w:rPr>
        <w:t>-</w:t>
      </w:r>
      <w:r w:rsidRPr="000A5524">
        <w:rPr>
          <w:rFonts w:ascii="Times New Roman" w:hAnsi="Times New Roman" w:cs="Times New Roman"/>
          <w:bCs/>
          <w:sz w:val="28"/>
          <w:szCs w:val="28"/>
        </w:rPr>
        <w:t xml:space="preserve"> комплект учебно-методической, нормативно-</w:t>
      </w:r>
      <w:r w:rsidR="0086017E" w:rsidRPr="000A5524">
        <w:rPr>
          <w:rFonts w:ascii="Times New Roman" w:hAnsi="Times New Roman" w:cs="Times New Roman"/>
          <w:bCs/>
          <w:sz w:val="28"/>
          <w:szCs w:val="28"/>
        </w:rPr>
        <w:t>справочной документации.</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Cs/>
          <w:sz w:val="28"/>
          <w:szCs w:val="28"/>
        </w:rPr>
        <w:t>Технические средства обучения:</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
          <w:bCs/>
          <w:sz w:val="28"/>
          <w:szCs w:val="28"/>
        </w:rPr>
        <w:t xml:space="preserve"> -</w:t>
      </w:r>
      <w:r w:rsidRPr="000A5524">
        <w:rPr>
          <w:rFonts w:ascii="Times New Roman" w:hAnsi="Times New Roman" w:cs="Times New Roman"/>
          <w:bCs/>
          <w:sz w:val="28"/>
          <w:szCs w:val="28"/>
        </w:rPr>
        <w:t xml:space="preserve"> комплект </w:t>
      </w:r>
      <w:r w:rsidRPr="000A5524">
        <w:rPr>
          <w:rFonts w:ascii="Times New Roman" w:hAnsi="Times New Roman" w:cs="Times New Roman"/>
          <w:bCs/>
          <w:sz w:val="28"/>
          <w:szCs w:val="28"/>
          <w:lang w:val="en-US"/>
        </w:rPr>
        <w:t>CD</w:t>
      </w:r>
      <w:r w:rsidRPr="000A5524">
        <w:rPr>
          <w:rFonts w:ascii="Times New Roman" w:hAnsi="Times New Roman" w:cs="Times New Roman"/>
          <w:bCs/>
          <w:sz w:val="28"/>
          <w:szCs w:val="28"/>
        </w:rPr>
        <w:t>-дисков с учебными фильмами;</w:t>
      </w:r>
    </w:p>
    <w:p w:rsidR="0086017E" w:rsidRPr="000A5524" w:rsidRDefault="0086017E"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
          <w:bCs/>
          <w:sz w:val="28"/>
          <w:szCs w:val="28"/>
        </w:rPr>
        <w:t>-</w:t>
      </w:r>
      <w:r w:rsidRPr="000A5524">
        <w:rPr>
          <w:rFonts w:ascii="Times New Roman" w:hAnsi="Times New Roman" w:cs="Times New Roman"/>
          <w:bCs/>
          <w:sz w:val="28"/>
          <w:szCs w:val="28"/>
        </w:rPr>
        <w:t xml:space="preserve"> кодоскоп.</w:t>
      </w:r>
    </w:p>
    <w:p w:rsidR="00D9498E" w:rsidRPr="000A5524" w:rsidRDefault="00D9498E" w:rsidP="00BC0B94">
      <w:pPr>
        <w:spacing w:after="0" w:line="240" w:lineRule="auto"/>
        <w:ind w:firstLine="567"/>
        <w:rPr>
          <w:rFonts w:ascii="Times New Roman" w:hAnsi="Times New Roman" w:cs="Times New Roman"/>
          <w:sz w:val="28"/>
          <w:szCs w:val="28"/>
        </w:rPr>
      </w:pPr>
    </w:p>
    <w:p w:rsidR="00A570E3" w:rsidRPr="000A5524" w:rsidRDefault="00A570E3" w:rsidP="00BC0B94">
      <w:pPr>
        <w:spacing w:after="0" w:line="240" w:lineRule="auto"/>
        <w:ind w:firstLine="567"/>
        <w:rPr>
          <w:rFonts w:ascii="Times New Roman" w:hAnsi="Times New Roman" w:cs="Times New Roman"/>
          <w:b/>
          <w:i/>
          <w:sz w:val="28"/>
          <w:szCs w:val="28"/>
        </w:rPr>
      </w:pPr>
      <w:r w:rsidRPr="000A5524">
        <w:rPr>
          <w:rFonts w:ascii="Times New Roman" w:hAnsi="Times New Roman" w:cs="Times New Roman"/>
          <w:b/>
          <w:i/>
          <w:sz w:val="28"/>
          <w:szCs w:val="28"/>
        </w:rPr>
        <w:t>3.2. Информационное обеспечение обучения</w:t>
      </w:r>
    </w:p>
    <w:p w:rsidR="009C28FB" w:rsidRPr="000A5524" w:rsidRDefault="009C28FB" w:rsidP="00BC0B94">
      <w:pPr>
        <w:spacing w:after="0" w:line="240" w:lineRule="auto"/>
        <w:ind w:firstLine="567"/>
        <w:rPr>
          <w:rFonts w:ascii="Times New Roman" w:hAnsi="Times New Roman" w:cs="Times New Roman"/>
          <w:b/>
          <w:bCs/>
          <w:i/>
          <w:sz w:val="28"/>
          <w:szCs w:val="28"/>
        </w:rPr>
      </w:pPr>
      <w:r w:rsidRPr="000A5524">
        <w:rPr>
          <w:rFonts w:ascii="Times New Roman" w:hAnsi="Times New Roman" w:cs="Times New Roman"/>
          <w:b/>
          <w:bCs/>
          <w:i/>
          <w:sz w:val="28"/>
          <w:szCs w:val="28"/>
        </w:rPr>
        <w:t>Основные источники (печатные):</w:t>
      </w:r>
    </w:p>
    <w:p w:rsidR="0086017E" w:rsidRPr="000A5524" w:rsidRDefault="0086017E"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pacing w:val="-14"/>
          <w:sz w:val="28"/>
          <w:szCs w:val="28"/>
        </w:rPr>
      </w:pPr>
      <w:r w:rsidRPr="000A5524">
        <w:rPr>
          <w:rFonts w:ascii="Times New Roman" w:hAnsi="Times New Roman" w:cs="Times New Roman"/>
          <w:sz w:val="28"/>
          <w:szCs w:val="28"/>
        </w:rPr>
        <w:t>1. СП 31.13330.2016 Актуализированный</w:t>
      </w:r>
      <w:r w:rsidR="00280442" w:rsidRPr="000A5524">
        <w:rPr>
          <w:rFonts w:ascii="Times New Roman" w:hAnsi="Times New Roman" w:cs="Times New Roman"/>
          <w:sz w:val="28"/>
          <w:szCs w:val="28"/>
        </w:rPr>
        <w:t xml:space="preserve"> </w:t>
      </w:r>
      <w:r w:rsidRPr="000A5524">
        <w:rPr>
          <w:rFonts w:ascii="Times New Roman" w:hAnsi="Times New Roman" w:cs="Times New Roman"/>
          <w:sz w:val="28"/>
          <w:szCs w:val="28"/>
        </w:rPr>
        <w:t xml:space="preserve"> СНиП 2.04.02.-84* Водоснабжение. Наружные сети и сооружения</w:t>
      </w:r>
    </w:p>
    <w:p w:rsidR="0086017E" w:rsidRPr="000A5524" w:rsidRDefault="0086017E" w:rsidP="00BC0B94">
      <w:pPr>
        <w:widowControl w:val="0"/>
        <w:shd w:val="clear" w:color="auto" w:fill="FFFFFF"/>
        <w:tabs>
          <w:tab w:val="left" w:pos="993"/>
        </w:tabs>
        <w:autoSpaceDE w:val="0"/>
        <w:autoSpaceDN w:val="0"/>
        <w:adjustRightInd w:val="0"/>
        <w:spacing w:after="0" w:line="240" w:lineRule="auto"/>
        <w:ind w:firstLine="567"/>
        <w:jc w:val="both"/>
        <w:rPr>
          <w:rFonts w:ascii="Times New Roman" w:hAnsi="Times New Roman" w:cs="Times New Roman"/>
          <w:spacing w:val="-6"/>
          <w:sz w:val="28"/>
          <w:szCs w:val="28"/>
        </w:rPr>
      </w:pPr>
      <w:r w:rsidRPr="000A5524">
        <w:rPr>
          <w:rFonts w:ascii="Times New Roman" w:hAnsi="Times New Roman" w:cs="Times New Roman"/>
          <w:sz w:val="28"/>
          <w:szCs w:val="28"/>
        </w:rPr>
        <w:t>2.СП 30.13330.2016 Актуализированный СНиП 2.04.01 - 85*. Внутренний водопровод и канализация зданий / Госстрой России. - М.: ФГУП ЦПП, 2004, - 60 с.</w:t>
      </w:r>
    </w:p>
    <w:p w:rsidR="0086017E" w:rsidRPr="000A5524" w:rsidRDefault="0086017E"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pacing w:val="-4"/>
          <w:sz w:val="28"/>
          <w:szCs w:val="28"/>
        </w:rPr>
      </w:pPr>
      <w:r w:rsidRPr="000A5524">
        <w:rPr>
          <w:rFonts w:ascii="Times New Roman" w:hAnsi="Times New Roman" w:cs="Times New Roman"/>
          <w:sz w:val="28"/>
          <w:szCs w:val="28"/>
        </w:rPr>
        <w:t>3. СанПиН 3. 1.4.1074-95. Зоны санитарной охраны источников водоснабжения</w:t>
      </w:r>
      <w:r w:rsidRPr="000A5524">
        <w:rPr>
          <w:rFonts w:ascii="Times New Roman" w:hAnsi="Times New Roman" w:cs="Times New Roman"/>
          <w:spacing w:val="-4"/>
          <w:sz w:val="28"/>
          <w:szCs w:val="28"/>
        </w:rPr>
        <w:t xml:space="preserve"> </w:t>
      </w:r>
      <w:r w:rsidRPr="000A5524">
        <w:rPr>
          <w:rFonts w:ascii="Times New Roman" w:hAnsi="Times New Roman" w:cs="Times New Roman"/>
          <w:sz w:val="28"/>
          <w:szCs w:val="28"/>
        </w:rPr>
        <w:t>и водопроводв хозяйственно-питьевого назначения.</w:t>
      </w:r>
    </w:p>
    <w:p w:rsidR="0086017E" w:rsidRPr="000A5524" w:rsidRDefault="0086017E"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pacing w:val="-4"/>
          <w:sz w:val="28"/>
          <w:szCs w:val="28"/>
        </w:rPr>
      </w:pPr>
      <w:r w:rsidRPr="000A5524">
        <w:rPr>
          <w:rFonts w:ascii="Times New Roman" w:hAnsi="Times New Roman" w:cs="Times New Roman"/>
          <w:sz w:val="28"/>
          <w:szCs w:val="28"/>
        </w:rPr>
        <w:t>4. СанПиН 2.1.4.1074-01. Питьевая вода, Гигиенические требования к качеству воды централизованных систем питьевого водоснабжения. Контроль качества.</w:t>
      </w:r>
    </w:p>
    <w:p w:rsidR="0086017E" w:rsidRPr="000A5524" w:rsidRDefault="0086017E"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pacing w:val="-4"/>
          <w:sz w:val="28"/>
          <w:szCs w:val="28"/>
        </w:rPr>
      </w:pPr>
      <w:r w:rsidRPr="000A5524">
        <w:rPr>
          <w:rFonts w:ascii="Times New Roman" w:hAnsi="Times New Roman" w:cs="Times New Roman"/>
          <w:sz w:val="28"/>
          <w:szCs w:val="28"/>
        </w:rPr>
        <w:t xml:space="preserve">5. СНиП </w:t>
      </w:r>
      <w:r w:rsidRPr="000A5524">
        <w:rPr>
          <w:rFonts w:ascii="Times New Roman" w:hAnsi="Times New Roman" w:cs="Times New Roman"/>
          <w:sz w:val="28"/>
          <w:szCs w:val="28"/>
          <w:lang w:val="en-US"/>
        </w:rPr>
        <w:t>II</w:t>
      </w:r>
      <w:r w:rsidRPr="000A5524">
        <w:rPr>
          <w:rFonts w:ascii="Times New Roman" w:hAnsi="Times New Roman" w:cs="Times New Roman"/>
          <w:sz w:val="28"/>
          <w:szCs w:val="28"/>
        </w:rPr>
        <w:t xml:space="preserve"> - 89 - 80. Генеральные планы промышленных предприятий / Госстрой России. - М.: ФГУП ЦПП, 2004, - 60 с.</w:t>
      </w:r>
    </w:p>
    <w:p w:rsidR="0086017E" w:rsidRPr="000A5524" w:rsidRDefault="0086017E"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pacing w:val="-4"/>
          <w:sz w:val="28"/>
          <w:szCs w:val="28"/>
        </w:rPr>
      </w:pPr>
      <w:r w:rsidRPr="000A5524">
        <w:rPr>
          <w:rFonts w:ascii="Times New Roman" w:hAnsi="Times New Roman" w:cs="Times New Roman"/>
          <w:sz w:val="28"/>
          <w:szCs w:val="28"/>
        </w:rPr>
        <w:t xml:space="preserve">6. СНиП </w:t>
      </w:r>
      <w:r w:rsidRPr="000A5524">
        <w:rPr>
          <w:rFonts w:ascii="Times New Roman" w:hAnsi="Times New Roman" w:cs="Times New Roman"/>
          <w:sz w:val="28"/>
          <w:szCs w:val="28"/>
          <w:lang w:val="en-US"/>
        </w:rPr>
        <w:t>II</w:t>
      </w:r>
      <w:r w:rsidRPr="000A5524">
        <w:rPr>
          <w:rFonts w:ascii="Times New Roman" w:hAnsi="Times New Roman" w:cs="Times New Roman"/>
          <w:sz w:val="28"/>
          <w:szCs w:val="28"/>
        </w:rPr>
        <w:t xml:space="preserve"> - 60 - 75. Планировка и застройка городов, поселков и сельских населенных пунктов / ФГУП ЦПП, 2004</w:t>
      </w:r>
    </w:p>
    <w:p w:rsidR="0086017E" w:rsidRDefault="0086017E"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z w:val="28"/>
          <w:szCs w:val="28"/>
        </w:rPr>
      </w:pPr>
      <w:r w:rsidRPr="000A5524">
        <w:rPr>
          <w:rFonts w:ascii="Times New Roman" w:hAnsi="Times New Roman" w:cs="Times New Roman"/>
          <w:sz w:val="28"/>
          <w:szCs w:val="28"/>
        </w:rPr>
        <w:t>7. Водный кодекс Российской Федерации. М.: «Ось-89». 1995.- 80 с.</w:t>
      </w:r>
    </w:p>
    <w:p w:rsidR="00076955" w:rsidRDefault="00076955"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8. Эксплуатация оборудования и систем водоснабжения и водоотведения: Учебник / Г.Н. Жмаков. –М: НИЦ ИНФРА-2015-237 с:60х90 1/16.-(Среднее профессиональное образование). (переплет)  </w:t>
      </w:r>
      <w:r>
        <w:rPr>
          <w:rFonts w:ascii="Times New Roman" w:hAnsi="Times New Roman" w:cs="Times New Roman"/>
          <w:sz w:val="28"/>
          <w:szCs w:val="28"/>
          <w:lang w:val="en-US"/>
        </w:rPr>
        <w:t>ISBN</w:t>
      </w:r>
      <w:r w:rsidRPr="00076955">
        <w:rPr>
          <w:rFonts w:ascii="Times New Roman" w:hAnsi="Times New Roman" w:cs="Times New Roman"/>
          <w:sz w:val="28"/>
          <w:szCs w:val="28"/>
        </w:rPr>
        <w:t xml:space="preserve"> </w:t>
      </w:r>
      <w:r>
        <w:rPr>
          <w:rFonts w:ascii="Times New Roman" w:hAnsi="Times New Roman" w:cs="Times New Roman"/>
          <w:sz w:val="28"/>
          <w:szCs w:val="28"/>
        </w:rPr>
        <w:t>978-5-16-010334-1</w:t>
      </w:r>
    </w:p>
    <w:p w:rsidR="00076955" w:rsidRPr="00076955" w:rsidRDefault="00076955"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z w:val="28"/>
          <w:szCs w:val="28"/>
        </w:rPr>
      </w:pPr>
      <w:r w:rsidRPr="00076955">
        <w:rPr>
          <w:rFonts w:ascii="Times New Roman" w:hAnsi="Times New Roman" w:cs="Times New Roman"/>
          <w:sz w:val="28"/>
          <w:szCs w:val="28"/>
          <w:lang w:val="en-US"/>
        </w:rPr>
        <w:t>http</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znanium</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com</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catalog</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product</w:t>
      </w:r>
      <w:r w:rsidRPr="00076955">
        <w:rPr>
          <w:rFonts w:ascii="Times New Roman" w:hAnsi="Times New Roman" w:cs="Times New Roman"/>
          <w:sz w:val="28"/>
          <w:szCs w:val="28"/>
        </w:rPr>
        <w:t>/484753</w:t>
      </w:r>
    </w:p>
    <w:p w:rsidR="00076955" w:rsidRDefault="00076955"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9. Автоматизация сирстем водоснабжения и водоотведения : учебник / А.А Рульнов. – 2-е изд.-М.: ИНФРА, - 2018. – 192 с. + Доп. Материалы </w:t>
      </w:r>
      <w:r w:rsidRPr="00076955">
        <w:rPr>
          <w:rFonts w:ascii="Times New Roman" w:hAnsi="Times New Roman" w:cs="Times New Roman"/>
          <w:sz w:val="28"/>
          <w:szCs w:val="28"/>
        </w:rPr>
        <w:t>[</w:t>
      </w:r>
      <w:r>
        <w:rPr>
          <w:rFonts w:ascii="Times New Roman" w:hAnsi="Times New Roman" w:cs="Times New Roman"/>
          <w:sz w:val="28"/>
          <w:szCs w:val="28"/>
        </w:rPr>
        <w:t xml:space="preserve">Электронный ресурс; Режим доступе </w:t>
      </w:r>
      <w:r w:rsidRPr="00076955">
        <w:rPr>
          <w:rFonts w:ascii="Times New Roman" w:hAnsi="Times New Roman" w:cs="Times New Roman"/>
          <w:sz w:val="28"/>
          <w:szCs w:val="28"/>
          <w:lang w:val="en-US"/>
        </w:rPr>
        <w:t>http</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www</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znanium</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com</w:t>
      </w:r>
      <w:r w:rsidRPr="00076955">
        <w:rPr>
          <w:rFonts w:ascii="Times New Roman" w:hAnsi="Times New Roman" w:cs="Times New Roman"/>
          <w:sz w:val="28"/>
          <w:szCs w:val="28"/>
        </w:rPr>
        <w:t>]</w:t>
      </w:r>
      <w:r>
        <w:rPr>
          <w:rFonts w:ascii="Times New Roman" w:hAnsi="Times New Roman" w:cs="Times New Roman"/>
          <w:sz w:val="28"/>
          <w:szCs w:val="28"/>
        </w:rPr>
        <w:t xml:space="preserve">. -  ( Среднее </w:t>
      </w:r>
      <w:r>
        <w:rPr>
          <w:rFonts w:ascii="Times New Roman" w:hAnsi="Times New Roman" w:cs="Times New Roman"/>
          <w:sz w:val="28"/>
          <w:szCs w:val="28"/>
        </w:rPr>
        <w:lastRenderedPageBreak/>
        <w:t>профессиональное образование).</w:t>
      </w:r>
    </w:p>
    <w:p w:rsidR="00076955" w:rsidRDefault="00076955"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z w:val="28"/>
          <w:szCs w:val="28"/>
        </w:rPr>
      </w:pPr>
      <w:r w:rsidRPr="00076955">
        <w:rPr>
          <w:rFonts w:ascii="Times New Roman" w:hAnsi="Times New Roman" w:cs="Times New Roman"/>
          <w:sz w:val="28"/>
          <w:szCs w:val="28"/>
          <w:lang w:val="en-US"/>
        </w:rPr>
        <w:t>http</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znanium</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com</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catalog</w:t>
      </w:r>
      <w:r w:rsidRPr="00076955">
        <w:rPr>
          <w:rFonts w:ascii="Times New Roman" w:hAnsi="Times New Roman" w:cs="Times New Roman"/>
          <w:sz w:val="28"/>
          <w:szCs w:val="28"/>
        </w:rPr>
        <w:t>/</w:t>
      </w:r>
      <w:r w:rsidRPr="00076955">
        <w:rPr>
          <w:rFonts w:ascii="Times New Roman" w:hAnsi="Times New Roman" w:cs="Times New Roman"/>
          <w:sz w:val="28"/>
          <w:szCs w:val="28"/>
          <w:lang w:val="en-US"/>
        </w:rPr>
        <w:t>product</w:t>
      </w:r>
      <w:r w:rsidRPr="00076955">
        <w:rPr>
          <w:rFonts w:ascii="Times New Roman" w:hAnsi="Times New Roman" w:cs="Times New Roman"/>
          <w:sz w:val="28"/>
          <w:szCs w:val="28"/>
        </w:rPr>
        <w:t>/950575</w:t>
      </w:r>
    </w:p>
    <w:p w:rsidR="00076955" w:rsidRPr="00C441BB" w:rsidRDefault="00EC5B24" w:rsidP="00BC0B94">
      <w:pPr>
        <w:pStyle w:val="a9"/>
        <w:widowControl w:val="0"/>
        <w:numPr>
          <w:ilvl w:val="0"/>
          <w:numId w:val="46"/>
        </w:numPr>
        <w:shd w:val="clear" w:color="auto" w:fill="FFFFFF"/>
        <w:tabs>
          <w:tab w:val="left" w:pos="993"/>
        </w:tabs>
        <w:autoSpaceDE w:val="0"/>
        <w:autoSpaceDN w:val="0"/>
        <w:adjustRightInd w:val="0"/>
        <w:spacing w:after="0" w:line="240" w:lineRule="auto"/>
        <w:ind w:left="0" w:firstLine="567"/>
        <w:rPr>
          <w:rFonts w:ascii="Times New Roman" w:hAnsi="Times New Roman" w:cs="Times New Roman"/>
          <w:sz w:val="28"/>
          <w:szCs w:val="28"/>
        </w:rPr>
      </w:pPr>
      <w:r w:rsidRPr="00C441BB">
        <w:rPr>
          <w:rFonts w:ascii="Times New Roman" w:hAnsi="Times New Roman" w:cs="Times New Roman"/>
          <w:sz w:val="28"/>
          <w:szCs w:val="28"/>
        </w:rPr>
        <w:t xml:space="preserve">Реконструкция трубопроводных инженерных сетей и сооружений: Учебное пособие / В.И. Краснов. – М: </w:t>
      </w:r>
      <w:r w:rsidR="00C441BB" w:rsidRPr="00C441BB">
        <w:rPr>
          <w:rFonts w:ascii="Times New Roman" w:hAnsi="Times New Roman" w:cs="Times New Roman"/>
          <w:sz w:val="28"/>
          <w:szCs w:val="28"/>
        </w:rPr>
        <w:t xml:space="preserve">ИНФРА – М. 2012. – 238 с.: 60х90 1/16. – (Среднее профессиональное образование). (переплет)  </w:t>
      </w:r>
      <w:r w:rsidR="00C441BB" w:rsidRPr="00C441BB">
        <w:rPr>
          <w:rFonts w:ascii="Times New Roman" w:hAnsi="Times New Roman" w:cs="Times New Roman"/>
          <w:sz w:val="28"/>
          <w:szCs w:val="28"/>
          <w:lang w:val="en-US"/>
        </w:rPr>
        <w:t>ISBN</w:t>
      </w:r>
      <w:r w:rsidR="00C441BB" w:rsidRPr="00C441BB">
        <w:rPr>
          <w:rFonts w:ascii="Times New Roman" w:hAnsi="Times New Roman" w:cs="Times New Roman"/>
          <w:sz w:val="28"/>
          <w:szCs w:val="28"/>
        </w:rPr>
        <w:t xml:space="preserve"> 978-5-16-003170-5</w:t>
      </w:r>
    </w:p>
    <w:p w:rsidR="00C441BB" w:rsidRDefault="00C441BB" w:rsidP="00BC0B94">
      <w:pPr>
        <w:pStyle w:val="a9"/>
        <w:widowControl w:val="0"/>
        <w:shd w:val="clear" w:color="auto" w:fill="FFFFFF"/>
        <w:tabs>
          <w:tab w:val="left" w:pos="993"/>
        </w:tabs>
        <w:autoSpaceDE w:val="0"/>
        <w:autoSpaceDN w:val="0"/>
        <w:adjustRightInd w:val="0"/>
        <w:spacing w:after="0" w:line="240" w:lineRule="auto"/>
        <w:ind w:left="0" w:firstLine="567"/>
        <w:rPr>
          <w:rFonts w:ascii="Times New Roman" w:hAnsi="Times New Roman" w:cs="Times New Roman"/>
          <w:sz w:val="28"/>
          <w:szCs w:val="28"/>
        </w:rPr>
      </w:pPr>
      <w:r w:rsidRPr="00C441BB">
        <w:rPr>
          <w:rFonts w:ascii="Times New Roman" w:hAnsi="Times New Roman" w:cs="Times New Roman"/>
          <w:sz w:val="28"/>
          <w:szCs w:val="28"/>
          <w:lang w:val="en-US"/>
        </w:rPr>
        <w:t>http</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znanium</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com</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catalog</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product</w:t>
      </w:r>
      <w:r w:rsidRPr="00C441BB">
        <w:rPr>
          <w:rFonts w:ascii="Times New Roman" w:hAnsi="Times New Roman" w:cs="Times New Roman"/>
          <w:sz w:val="28"/>
          <w:szCs w:val="28"/>
        </w:rPr>
        <w:t>/317918</w:t>
      </w:r>
    </w:p>
    <w:p w:rsidR="00C441BB" w:rsidRDefault="00C441BB" w:rsidP="00BC0B94">
      <w:pPr>
        <w:pStyle w:val="a9"/>
        <w:widowControl w:val="0"/>
        <w:numPr>
          <w:ilvl w:val="0"/>
          <w:numId w:val="46"/>
        </w:numPr>
        <w:shd w:val="clear" w:color="auto" w:fill="FFFFFF"/>
        <w:tabs>
          <w:tab w:val="left" w:pos="993"/>
        </w:tabs>
        <w:autoSpaceDE w:val="0"/>
        <w:autoSpaceDN w:val="0"/>
        <w:adjustRightInd w:val="0"/>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Справочник5 монтажника водяных тепловых сетей: Учебное пособие/Краснов В.И.-М: НИЦ ИНФРА-М, 2015. – 334 с.:60х90 1/16. – (Среднее профессиональное образование) (Переплет 7БЦ) </w:t>
      </w:r>
      <w:r>
        <w:rPr>
          <w:rFonts w:ascii="Times New Roman" w:hAnsi="Times New Roman" w:cs="Times New Roman"/>
          <w:sz w:val="28"/>
          <w:szCs w:val="28"/>
          <w:lang w:val="en-US"/>
        </w:rPr>
        <w:t>ISBN</w:t>
      </w:r>
      <w:r>
        <w:rPr>
          <w:rFonts w:ascii="Times New Roman" w:hAnsi="Times New Roman" w:cs="Times New Roman"/>
          <w:sz w:val="28"/>
          <w:szCs w:val="28"/>
        </w:rPr>
        <w:t xml:space="preserve"> 978-5-16-010796-7</w:t>
      </w:r>
    </w:p>
    <w:p w:rsidR="00C441BB" w:rsidRDefault="00C441BB" w:rsidP="00BC0B94">
      <w:pPr>
        <w:pStyle w:val="a9"/>
        <w:widowControl w:val="0"/>
        <w:shd w:val="clear" w:color="auto" w:fill="FFFFFF"/>
        <w:tabs>
          <w:tab w:val="left" w:pos="993"/>
        </w:tabs>
        <w:autoSpaceDE w:val="0"/>
        <w:autoSpaceDN w:val="0"/>
        <w:adjustRightInd w:val="0"/>
        <w:spacing w:after="0" w:line="240" w:lineRule="auto"/>
        <w:ind w:left="0" w:firstLine="567"/>
        <w:rPr>
          <w:rFonts w:ascii="Times New Roman" w:hAnsi="Times New Roman" w:cs="Times New Roman"/>
          <w:sz w:val="28"/>
          <w:szCs w:val="28"/>
        </w:rPr>
      </w:pPr>
      <w:r w:rsidRPr="00C441BB">
        <w:rPr>
          <w:rFonts w:ascii="Times New Roman" w:hAnsi="Times New Roman" w:cs="Times New Roman"/>
          <w:sz w:val="28"/>
          <w:szCs w:val="28"/>
          <w:lang w:val="en-US"/>
        </w:rPr>
        <w:t>http</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znanium</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com</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catalog</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product</w:t>
      </w:r>
      <w:r w:rsidRPr="00C441BB">
        <w:rPr>
          <w:rFonts w:ascii="Times New Roman" w:hAnsi="Times New Roman" w:cs="Times New Roman"/>
          <w:sz w:val="28"/>
          <w:szCs w:val="28"/>
        </w:rPr>
        <w:t>/502398</w:t>
      </w:r>
    </w:p>
    <w:p w:rsidR="00C441BB" w:rsidRDefault="00C441BB" w:rsidP="00BC0B94">
      <w:pPr>
        <w:pStyle w:val="a9"/>
        <w:widowControl w:val="0"/>
        <w:numPr>
          <w:ilvl w:val="0"/>
          <w:numId w:val="46"/>
        </w:numPr>
        <w:shd w:val="clear" w:color="auto" w:fill="FFFFFF"/>
        <w:tabs>
          <w:tab w:val="left" w:pos="993"/>
        </w:tabs>
        <w:autoSpaceDE w:val="0"/>
        <w:autoSpaceDN w:val="0"/>
        <w:adjustRightInd w:val="0"/>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Безопасность жизнедеятельности при эксплуатации систем и сооружений водоснабжения и водоотведения: Учебное пособие / Соклов Л.И. – Вологда:Инфра-Инженерия, 2018.-136 с.: </w:t>
      </w:r>
      <w:r>
        <w:rPr>
          <w:rFonts w:ascii="Times New Roman" w:hAnsi="Times New Roman" w:cs="Times New Roman"/>
          <w:sz w:val="28"/>
          <w:szCs w:val="28"/>
          <w:lang w:val="en-US"/>
        </w:rPr>
        <w:t>ISBN</w:t>
      </w:r>
      <w:r>
        <w:rPr>
          <w:rFonts w:ascii="Times New Roman" w:hAnsi="Times New Roman" w:cs="Times New Roman"/>
          <w:sz w:val="28"/>
          <w:szCs w:val="28"/>
        </w:rPr>
        <w:t xml:space="preserve"> 978-5-9729-0247-7 – Режим доступа: </w:t>
      </w:r>
      <w:r w:rsidRPr="007232A7">
        <w:rPr>
          <w:rFonts w:ascii="Times New Roman" w:hAnsi="Times New Roman" w:cs="Times New Roman"/>
          <w:sz w:val="28"/>
          <w:szCs w:val="28"/>
          <w:lang w:val="en-US"/>
        </w:rPr>
        <w:t>http</w:t>
      </w:r>
      <w:r w:rsidRPr="007232A7">
        <w:rPr>
          <w:rFonts w:ascii="Times New Roman" w:hAnsi="Times New Roman" w:cs="Times New Roman"/>
          <w:sz w:val="28"/>
          <w:szCs w:val="28"/>
        </w:rPr>
        <w:t>://</w:t>
      </w:r>
      <w:r w:rsidRPr="007232A7">
        <w:rPr>
          <w:rFonts w:ascii="Times New Roman" w:hAnsi="Times New Roman" w:cs="Times New Roman"/>
          <w:sz w:val="28"/>
          <w:szCs w:val="28"/>
          <w:lang w:val="en-US"/>
        </w:rPr>
        <w:t>znanium</w:t>
      </w:r>
      <w:r w:rsidRPr="007232A7">
        <w:rPr>
          <w:rFonts w:ascii="Times New Roman" w:hAnsi="Times New Roman" w:cs="Times New Roman"/>
          <w:sz w:val="28"/>
          <w:szCs w:val="28"/>
        </w:rPr>
        <w:t>.</w:t>
      </w:r>
      <w:r w:rsidRPr="007232A7">
        <w:rPr>
          <w:rFonts w:ascii="Times New Roman" w:hAnsi="Times New Roman" w:cs="Times New Roman"/>
          <w:sz w:val="28"/>
          <w:szCs w:val="28"/>
          <w:lang w:val="en-US"/>
        </w:rPr>
        <w:t>com</w:t>
      </w:r>
      <w:r w:rsidRPr="007232A7">
        <w:rPr>
          <w:rFonts w:ascii="Times New Roman" w:hAnsi="Times New Roman" w:cs="Times New Roman"/>
          <w:sz w:val="28"/>
          <w:szCs w:val="28"/>
        </w:rPr>
        <w:t>/</w:t>
      </w:r>
      <w:r w:rsidRPr="007232A7">
        <w:rPr>
          <w:rFonts w:ascii="Times New Roman" w:hAnsi="Times New Roman" w:cs="Times New Roman"/>
          <w:sz w:val="28"/>
          <w:szCs w:val="28"/>
          <w:lang w:val="en-US"/>
        </w:rPr>
        <w:t>catalog</w:t>
      </w:r>
      <w:r w:rsidRPr="007232A7">
        <w:rPr>
          <w:rFonts w:ascii="Times New Roman" w:hAnsi="Times New Roman" w:cs="Times New Roman"/>
          <w:sz w:val="28"/>
          <w:szCs w:val="28"/>
        </w:rPr>
        <w:t>/</w:t>
      </w:r>
      <w:r w:rsidRPr="007232A7">
        <w:rPr>
          <w:rFonts w:ascii="Times New Roman" w:hAnsi="Times New Roman" w:cs="Times New Roman"/>
          <w:sz w:val="28"/>
          <w:szCs w:val="28"/>
          <w:lang w:val="en-US"/>
        </w:rPr>
        <w:t>product</w:t>
      </w:r>
      <w:r w:rsidRPr="007232A7">
        <w:rPr>
          <w:rFonts w:ascii="Times New Roman" w:hAnsi="Times New Roman" w:cs="Times New Roman"/>
          <w:sz w:val="28"/>
          <w:szCs w:val="28"/>
        </w:rPr>
        <w:t>/989485</w:t>
      </w:r>
    </w:p>
    <w:p w:rsidR="00C441BB" w:rsidRPr="00C441BB" w:rsidRDefault="00C441BB" w:rsidP="00BC0B94">
      <w:pPr>
        <w:pStyle w:val="a9"/>
        <w:widowControl w:val="0"/>
        <w:shd w:val="clear" w:color="auto" w:fill="FFFFFF"/>
        <w:tabs>
          <w:tab w:val="left" w:pos="993"/>
        </w:tabs>
        <w:autoSpaceDE w:val="0"/>
        <w:autoSpaceDN w:val="0"/>
        <w:adjustRightInd w:val="0"/>
        <w:spacing w:after="0" w:line="240" w:lineRule="auto"/>
        <w:ind w:left="0" w:firstLine="567"/>
        <w:rPr>
          <w:rFonts w:ascii="Times New Roman" w:hAnsi="Times New Roman" w:cs="Times New Roman"/>
          <w:sz w:val="28"/>
          <w:szCs w:val="28"/>
        </w:rPr>
      </w:pPr>
      <w:r w:rsidRPr="00C441BB">
        <w:rPr>
          <w:rFonts w:ascii="Times New Roman" w:hAnsi="Times New Roman" w:cs="Times New Roman"/>
          <w:sz w:val="28"/>
          <w:szCs w:val="28"/>
          <w:lang w:val="en-US"/>
        </w:rPr>
        <w:t>http</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znanium</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com</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catalog</w:t>
      </w:r>
      <w:r w:rsidRPr="00C441BB">
        <w:rPr>
          <w:rFonts w:ascii="Times New Roman" w:hAnsi="Times New Roman" w:cs="Times New Roman"/>
          <w:sz w:val="28"/>
          <w:szCs w:val="28"/>
        </w:rPr>
        <w:t>/</w:t>
      </w:r>
      <w:r w:rsidRPr="00C441BB">
        <w:rPr>
          <w:rFonts w:ascii="Times New Roman" w:hAnsi="Times New Roman" w:cs="Times New Roman"/>
          <w:sz w:val="28"/>
          <w:szCs w:val="28"/>
          <w:lang w:val="en-US"/>
        </w:rPr>
        <w:t>product</w:t>
      </w:r>
      <w:r w:rsidRPr="00C441BB">
        <w:rPr>
          <w:rFonts w:ascii="Times New Roman" w:hAnsi="Times New Roman" w:cs="Times New Roman"/>
          <w:sz w:val="28"/>
          <w:szCs w:val="28"/>
        </w:rPr>
        <w:t>/</w:t>
      </w:r>
      <w:r>
        <w:rPr>
          <w:rFonts w:ascii="Times New Roman" w:hAnsi="Times New Roman" w:cs="Times New Roman"/>
          <w:sz w:val="28"/>
          <w:szCs w:val="28"/>
        </w:rPr>
        <w:t>989485</w:t>
      </w:r>
    </w:p>
    <w:p w:rsidR="00076955" w:rsidRPr="000A5524" w:rsidRDefault="00076955" w:rsidP="00BC0B94">
      <w:pPr>
        <w:widowControl w:val="0"/>
        <w:shd w:val="clear" w:color="auto" w:fill="FFFFFF"/>
        <w:tabs>
          <w:tab w:val="left" w:pos="993"/>
        </w:tabs>
        <w:autoSpaceDE w:val="0"/>
        <w:autoSpaceDN w:val="0"/>
        <w:adjustRightInd w:val="0"/>
        <w:spacing w:after="0" w:line="240" w:lineRule="auto"/>
        <w:ind w:firstLine="567"/>
        <w:rPr>
          <w:rFonts w:ascii="Times New Roman" w:hAnsi="Times New Roman" w:cs="Times New Roman"/>
          <w:spacing w:val="-4"/>
          <w:sz w:val="28"/>
          <w:szCs w:val="28"/>
        </w:rPr>
      </w:pPr>
    </w:p>
    <w:p w:rsidR="009C28FB" w:rsidRPr="000A5524" w:rsidRDefault="009C28FB" w:rsidP="00BC0B94">
      <w:pPr>
        <w:spacing w:after="0" w:line="240" w:lineRule="auto"/>
        <w:ind w:firstLine="567"/>
        <w:rPr>
          <w:rFonts w:ascii="Times New Roman" w:hAnsi="Times New Roman" w:cs="Times New Roman"/>
          <w:b/>
          <w:bCs/>
          <w:i/>
          <w:sz w:val="28"/>
          <w:szCs w:val="28"/>
        </w:rPr>
      </w:pPr>
      <w:r w:rsidRPr="000A5524">
        <w:rPr>
          <w:rFonts w:ascii="Times New Roman" w:hAnsi="Times New Roman" w:cs="Times New Roman"/>
          <w:b/>
          <w:bCs/>
          <w:i/>
          <w:sz w:val="28"/>
          <w:szCs w:val="28"/>
        </w:rPr>
        <w:t>Дополнительные источники:</w:t>
      </w:r>
    </w:p>
    <w:p w:rsidR="0086017E" w:rsidRDefault="0086017E" w:rsidP="00BC0B94">
      <w:pPr>
        <w:numPr>
          <w:ilvl w:val="0"/>
          <w:numId w:val="11"/>
        </w:numPr>
        <w:spacing w:after="0" w:line="240" w:lineRule="auto"/>
        <w:ind w:left="0" w:firstLine="567"/>
        <w:rPr>
          <w:rFonts w:ascii="Times New Roman" w:hAnsi="Times New Roman" w:cs="Times New Roman"/>
          <w:bCs/>
          <w:sz w:val="28"/>
          <w:szCs w:val="28"/>
        </w:rPr>
      </w:pPr>
      <w:r w:rsidRPr="000A5524">
        <w:rPr>
          <w:rFonts w:ascii="Times New Roman" w:hAnsi="Times New Roman" w:cs="Times New Roman"/>
          <w:caps/>
          <w:sz w:val="28"/>
          <w:szCs w:val="28"/>
        </w:rPr>
        <w:t>ж</w:t>
      </w:r>
      <w:r w:rsidRPr="000A5524">
        <w:rPr>
          <w:rFonts w:ascii="Times New Roman" w:hAnsi="Times New Roman" w:cs="Times New Roman"/>
          <w:sz w:val="28"/>
          <w:szCs w:val="28"/>
        </w:rPr>
        <w:t>урналы для техников, проектировщиков.</w:t>
      </w:r>
      <w:r w:rsidRPr="000A5524">
        <w:rPr>
          <w:rFonts w:ascii="Times New Roman" w:hAnsi="Times New Roman" w:cs="Times New Roman"/>
          <w:bCs/>
          <w:sz w:val="28"/>
          <w:szCs w:val="28"/>
        </w:rPr>
        <w:t xml:space="preserve"> </w:t>
      </w:r>
    </w:p>
    <w:p w:rsidR="00BC0B94" w:rsidRPr="000A5524" w:rsidRDefault="00BC0B94" w:rsidP="00BC0B94">
      <w:pPr>
        <w:spacing w:after="0" w:line="240" w:lineRule="auto"/>
        <w:ind w:left="567"/>
        <w:rPr>
          <w:rFonts w:ascii="Times New Roman" w:hAnsi="Times New Roman" w:cs="Times New Roman"/>
          <w:bCs/>
          <w:sz w:val="28"/>
          <w:szCs w:val="28"/>
        </w:rPr>
      </w:pPr>
    </w:p>
    <w:p w:rsidR="009C28FB" w:rsidRPr="000A5524" w:rsidRDefault="00F03594" w:rsidP="00BC0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sz w:val="28"/>
          <w:szCs w:val="28"/>
        </w:rPr>
      </w:pPr>
      <w:r w:rsidRPr="000A5524">
        <w:rPr>
          <w:rFonts w:ascii="Times New Roman" w:hAnsi="Times New Roman" w:cs="Times New Roman"/>
          <w:b/>
          <w:bCs/>
          <w:i/>
          <w:sz w:val="28"/>
          <w:szCs w:val="28"/>
        </w:rPr>
        <w:t>Э</w:t>
      </w:r>
      <w:r w:rsidR="009C28FB" w:rsidRPr="000A5524">
        <w:rPr>
          <w:rFonts w:ascii="Times New Roman" w:hAnsi="Times New Roman" w:cs="Times New Roman"/>
          <w:b/>
          <w:bCs/>
          <w:i/>
          <w:sz w:val="28"/>
          <w:szCs w:val="28"/>
        </w:rPr>
        <w:t>лектронные:</w:t>
      </w:r>
    </w:p>
    <w:p w:rsidR="0086017E" w:rsidRPr="000A5524" w:rsidRDefault="0086017E" w:rsidP="00BC0B94">
      <w:pPr>
        <w:numPr>
          <w:ilvl w:val="0"/>
          <w:numId w:val="13"/>
        </w:numPr>
        <w:spacing w:after="0" w:line="240" w:lineRule="auto"/>
        <w:ind w:left="0" w:firstLine="567"/>
        <w:rPr>
          <w:rFonts w:ascii="Times New Roman" w:hAnsi="Times New Roman" w:cs="Times New Roman"/>
          <w:bCs/>
          <w:sz w:val="28"/>
          <w:szCs w:val="28"/>
        </w:rPr>
      </w:pPr>
      <w:r w:rsidRPr="000A5524">
        <w:rPr>
          <w:rFonts w:ascii="Times New Roman" w:hAnsi="Times New Roman" w:cs="Times New Roman"/>
          <w:bCs/>
          <w:sz w:val="28"/>
          <w:szCs w:val="28"/>
        </w:rPr>
        <w:t>Водоснабжение [Электронный ресурс] : учебник/ М. А. Сомов, Л. А. Квитка. – м. : ИНФРА-М, 2016. - 287 с. - (Среднее профессиональное образование). – Режим доступа: www.znanium.com .</w:t>
      </w:r>
    </w:p>
    <w:p w:rsidR="0086017E" w:rsidRPr="00BC0B94" w:rsidRDefault="00460DFA" w:rsidP="00BC0B94">
      <w:pPr>
        <w:numPr>
          <w:ilvl w:val="0"/>
          <w:numId w:val="13"/>
        </w:numPr>
        <w:spacing w:after="0" w:line="240" w:lineRule="auto"/>
        <w:ind w:left="0" w:firstLine="567"/>
        <w:rPr>
          <w:rFonts w:ascii="Times New Roman" w:hAnsi="Times New Roman" w:cs="Times New Roman"/>
          <w:bCs/>
          <w:sz w:val="28"/>
          <w:szCs w:val="28"/>
        </w:rPr>
      </w:pPr>
      <w:hyperlink r:id="rId10" w:history="1">
        <w:r w:rsidR="0086017E" w:rsidRPr="000A5524">
          <w:rPr>
            <w:rStyle w:val="aa"/>
            <w:rFonts w:ascii="Times New Roman" w:hAnsi="Times New Roman" w:cs="Times New Roman"/>
            <w:color w:val="auto"/>
            <w:sz w:val="28"/>
            <w:szCs w:val="28"/>
            <w:u w:val="none"/>
          </w:rPr>
          <w:t>https://www.book.ru/book/918366</w:t>
        </w:r>
      </w:hyperlink>
    </w:p>
    <w:p w:rsidR="00BC0B94" w:rsidRPr="000A5524" w:rsidRDefault="00BC0B94" w:rsidP="00BC0B94">
      <w:pPr>
        <w:spacing w:after="0" w:line="240" w:lineRule="auto"/>
        <w:ind w:left="567"/>
        <w:rPr>
          <w:rFonts w:ascii="Times New Roman" w:hAnsi="Times New Roman" w:cs="Times New Roman"/>
          <w:bCs/>
          <w:sz w:val="28"/>
          <w:szCs w:val="28"/>
        </w:rPr>
      </w:pPr>
    </w:p>
    <w:p w:rsidR="00A570E3" w:rsidRPr="00B97B7C" w:rsidRDefault="00A570E3" w:rsidP="00B97B7C">
      <w:pPr>
        <w:pStyle w:val="a9"/>
        <w:numPr>
          <w:ilvl w:val="1"/>
          <w:numId w:val="37"/>
        </w:numPr>
        <w:spacing w:after="0" w:line="240" w:lineRule="auto"/>
        <w:rPr>
          <w:rFonts w:ascii="Times New Roman" w:hAnsi="Times New Roman" w:cs="Times New Roman"/>
          <w:b/>
          <w:i/>
          <w:sz w:val="28"/>
          <w:szCs w:val="28"/>
        </w:rPr>
      </w:pPr>
      <w:r w:rsidRPr="00B97B7C">
        <w:rPr>
          <w:rFonts w:ascii="Times New Roman" w:hAnsi="Times New Roman" w:cs="Times New Roman"/>
          <w:b/>
          <w:i/>
          <w:sz w:val="28"/>
          <w:szCs w:val="28"/>
        </w:rPr>
        <w:t>Организация образовательного процесса</w:t>
      </w:r>
    </w:p>
    <w:p w:rsidR="00B97B7C" w:rsidRDefault="00B97B7C" w:rsidP="00B97B7C">
      <w:pPr>
        <w:pStyle w:val="a9"/>
        <w:spacing w:after="0" w:line="240" w:lineRule="auto"/>
        <w:ind w:left="0" w:firstLine="567"/>
        <w:jc w:val="both"/>
        <w:rPr>
          <w:rFonts w:ascii="Times New Roman" w:hAnsi="Times New Roman" w:cs="Times New Roman"/>
          <w:sz w:val="28"/>
          <w:szCs w:val="28"/>
        </w:rPr>
      </w:pPr>
      <w:r w:rsidRPr="00B97B7C">
        <w:rPr>
          <w:rFonts w:ascii="Times New Roman" w:hAnsi="Times New Roman" w:cs="Times New Roman"/>
          <w:sz w:val="28"/>
          <w:szCs w:val="28"/>
        </w:rPr>
        <w:t>Занятия проводятся в учебных аудиториях, оснащенных</w:t>
      </w:r>
      <w:r>
        <w:rPr>
          <w:rFonts w:ascii="Times New Roman" w:hAnsi="Times New Roman" w:cs="Times New Roman"/>
          <w:sz w:val="28"/>
          <w:szCs w:val="28"/>
        </w:rPr>
        <w:t xml:space="preserve"> необходимым учебным, методичес</w:t>
      </w:r>
      <w:r w:rsidRPr="00B97B7C">
        <w:rPr>
          <w:rFonts w:ascii="Times New Roman" w:hAnsi="Times New Roman" w:cs="Times New Roman"/>
          <w:sz w:val="28"/>
          <w:szCs w:val="28"/>
        </w:rPr>
        <w:t>ким,</w:t>
      </w:r>
      <w:r>
        <w:rPr>
          <w:rFonts w:ascii="Times New Roman" w:hAnsi="Times New Roman" w:cs="Times New Roman"/>
          <w:sz w:val="28"/>
          <w:szCs w:val="28"/>
        </w:rPr>
        <w:t xml:space="preserve"> </w:t>
      </w:r>
      <w:r w:rsidRPr="00B97B7C">
        <w:rPr>
          <w:rFonts w:ascii="Times New Roman" w:hAnsi="Times New Roman" w:cs="Times New Roman"/>
          <w:sz w:val="28"/>
          <w:szCs w:val="28"/>
        </w:rPr>
        <w:t>информационным обеспечением</w:t>
      </w:r>
      <w:r>
        <w:rPr>
          <w:rFonts w:ascii="Times New Roman" w:hAnsi="Times New Roman" w:cs="Times New Roman"/>
          <w:sz w:val="28"/>
          <w:szCs w:val="28"/>
        </w:rPr>
        <w:t>.</w:t>
      </w:r>
    </w:p>
    <w:p w:rsidR="00B97B7C" w:rsidRPr="00B97B7C" w:rsidRDefault="00B97B7C" w:rsidP="00B97B7C">
      <w:pPr>
        <w:pStyle w:val="a9"/>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преподавании используются активные и интерактивные методы обучения для формирования общих и профессиональных компетенций.</w:t>
      </w:r>
    </w:p>
    <w:p w:rsidR="00561D2E" w:rsidRPr="000A5524" w:rsidRDefault="00561D2E" w:rsidP="00BC0B94">
      <w:pPr>
        <w:spacing w:after="0" w:line="240" w:lineRule="auto"/>
        <w:ind w:firstLine="567"/>
        <w:jc w:val="both"/>
        <w:rPr>
          <w:rFonts w:ascii="Times New Roman" w:eastAsia="Times New Roman" w:hAnsi="Times New Roman" w:cs="Times New Roman"/>
          <w:sz w:val="28"/>
          <w:szCs w:val="28"/>
          <w:lang w:eastAsia="ru-RU"/>
        </w:rPr>
      </w:pPr>
      <w:r w:rsidRPr="000A5524">
        <w:rPr>
          <w:rFonts w:ascii="Times New Roman" w:hAnsi="Times New Roman" w:cs="Times New Roman"/>
          <w:bCs/>
          <w:sz w:val="28"/>
          <w:szCs w:val="28"/>
        </w:rPr>
        <w:t>Освоению данного модуля предшествует  освоение общепрофессиональных учебных  дисциплин: ОП.01 «Инженерная графика», ОП.02</w:t>
      </w:r>
      <w:r w:rsidR="00B97B7C">
        <w:rPr>
          <w:rFonts w:ascii="Times New Roman" w:hAnsi="Times New Roman" w:cs="Times New Roman"/>
          <w:bCs/>
          <w:sz w:val="28"/>
          <w:szCs w:val="28"/>
        </w:rPr>
        <w:t xml:space="preserve"> </w:t>
      </w:r>
      <w:r w:rsidRPr="000A5524">
        <w:rPr>
          <w:rFonts w:ascii="Times New Roman" w:hAnsi="Times New Roman" w:cs="Times New Roman"/>
          <w:bCs/>
          <w:sz w:val="28"/>
          <w:szCs w:val="28"/>
        </w:rPr>
        <w:t xml:space="preserve"> «Техническая механика», ОП.03 «Электротехника и электроника»,  ОП. 04 «Гидравлика», ОП.05 «Основы геодезии», ОП.06 «Строительные материалы и изделия», ОП.09 «</w:t>
      </w:r>
      <w:r w:rsidRPr="000A5524">
        <w:rPr>
          <w:rFonts w:ascii="Times New Roman" w:eastAsia="Times New Roman" w:hAnsi="Times New Roman" w:cs="Times New Roman"/>
          <w:sz w:val="28"/>
          <w:szCs w:val="28"/>
          <w:lang w:eastAsia="ru-RU"/>
        </w:rPr>
        <w:t xml:space="preserve">Информационные технологии профессиональной деятельности», </w:t>
      </w:r>
      <w:r w:rsidR="00B97B7C">
        <w:rPr>
          <w:rFonts w:ascii="Times New Roman" w:eastAsia="Times New Roman" w:hAnsi="Times New Roman" w:cs="Times New Roman"/>
          <w:sz w:val="28"/>
          <w:szCs w:val="28"/>
          <w:lang w:eastAsia="ru-RU"/>
        </w:rPr>
        <w:t xml:space="preserve"> </w:t>
      </w:r>
      <w:r w:rsidRPr="000A5524">
        <w:rPr>
          <w:rFonts w:ascii="Times New Roman" w:eastAsia="Times New Roman" w:hAnsi="Times New Roman" w:cs="Times New Roman"/>
          <w:sz w:val="28"/>
          <w:szCs w:val="28"/>
          <w:lang w:eastAsia="ru-RU"/>
        </w:rPr>
        <w:t>ОП.10 «Безопасность жизнедеятельности».</w:t>
      </w:r>
    </w:p>
    <w:p w:rsidR="000E50C1" w:rsidRPr="000A5524" w:rsidRDefault="000E50C1" w:rsidP="00BC0B94">
      <w:pPr>
        <w:shd w:val="clear" w:color="auto" w:fill="FFFFFF"/>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Cs/>
          <w:sz w:val="28"/>
          <w:szCs w:val="28"/>
        </w:rPr>
        <w:t xml:space="preserve">Для реализации содержания МДК </w:t>
      </w:r>
      <w:r w:rsidR="00B97B7C">
        <w:rPr>
          <w:rFonts w:ascii="Times New Roman" w:hAnsi="Times New Roman" w:cs="Times New Roman"/>
          <w:bCs/>
          <w:sz w:val="28"/>
          <w:szCs w:val="28"/>
        </w:rPr>
        <w:t xml:space="preserve"> </w:t>
      </w:r>
      <w:r w:rsidRPr="000A5524">
        <w:rPr>
          <w:rFonts w:ascii="Times New Roman" w:hAnsi="Times New Roman" w:cs="Times New Roman"/>
          <w:bCs/>
          <w:sz w:val="28"/>
          <w:szCs w:val="28"/>
        </w:rPr>
        <w:t xml:space="preserve">предусмотрено проведение лекционных, </w:t>
      </w:r>
      <w:r w:rsidR="00B97B7C">
        <w:rPr>
          <w:rFonts w:ascii="Times New Roman" w:hAnsi="Times New Roman" w:cs="Times New Roman"/>
          <w:bCs/>
          <w:sz w:val="28"/>
          <w:szCs w:val="28"/>
        </w:rPr>
        <w:t>практических занятий, внеаудиторной самостоятельной работы</w:t>
      </w:r>
      <w:r w:rsidRPr="000A5524">
        <w:rPr>
          <w:rFonts w:ascii="Times New Roman" w:hAnsi="Times New Roman" w:cs="Times New Roman"/>
          <w:bCs/>
          <w:sz w:val="28"/>
          <w:szCs w:val="28"/>
        </w:rPr>
        <w:t xml:space="preserve"> Практ</w:t>
      </w:r>
      <w:r w:rsidR="00561D2E" w:rsidRPr="000A5524">
        <w:rPr>
          <w:rFonts w:ascii="Times New Roman" w:hAnsi="Times New Roman" w:cs="Times New Roman"/>
          <w:bCs/>
          <w:sz w:val="28"/>
          <w:szCs w:val="28"/>
        </w:rPr>
        <w:t xml:space="preserve">ические занятия проводятся в </w:t>
      </w:r>
      <w:r w:rsidRPr="000A5524">
        <w:rPr>
          <w:rFonts w:ascii="Times New Roman" w:hAnsi="Times New Roman" w:cs="Times New Roman"/>
          <w:bCs/>
          <w:sz w:val="28"/>
          <w:szCs w:val="28"/>
        </w:rPr>
        <w:t>группах и предусматривают выполнение и оформление отчетов.</w:t>
      </w:r>
    </w:p>
    <w:p w:rsidR="000E50C1" w:rsidRPr="000A5524" w:rsidRDefault="000E50C1" w:rsidP="00BC0B94">
      <w:pPr>
        <w:shd w:val="clear" w:color="auto" w:fill="FFFFFF"/>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Cs/>
          <w:sz w:val="28"/>
          <w:szCs w:val="28"/>
        </w:rPr>
        <w:t xml:space="preserve">Учебная практика проводится в подгруппах. </w:t>
      </w:r>
    </w:p>
    <w:p w:rsidR="00630C42" w:rsidRPr="000A5524" w:rsidRDefault="00630C42" w:rsidP="00BC0B94">
      <w:pPr>
        <w:shd w:val="clear" w:color="auto" w:fill="FFFFFF"/>
        <w:spacing w:after="0" w:line="240" w:lineRule="auto"/>
        <w:ind w:firstLine="567"/>
        <w:jc w:val="both"/>
        <w:rPr>
          <w:rFonts w:ascii="Times New Roman" w:hAnsi="Times New Roman" w:cs="Times New Roman"/>
          <w:bCs/>
          <w:sz w:val="28"/>
          <w:szCs w:val="28"/>
        </w:rPr>
      </w:pPr>
      <w:r w:rsidRPr="000A5524">
        <w:rPr>
          <w:rFonts w:ascii="Times New Roman" w:hAnsi="Times New Roman" w:cs="Times New Roman"/>
          <w:bCs/>
          <w:sz w:val="28"/>
          <w:szCs w:val="28"/>
        </w:rPr>
        <w:t xml:space="preserve">Производственная практика проводится согласно графика на предприятиях и организациях по профилю специальности концентрированно. </w:t>
      </w:r>
    </w:p>
    <w:p w:rsidR="00BC0B94" w:rsidRDefault="00B97B7C" w:rsidP="00BC0B94">
      <w:pPr>
        <w:shd w:val="clear" w:color="auto" w:fill="FFFFFF"/>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lastRenderedPageBreak/>
        <w:t>Итоговая аттестация по ПМ.02 проводится в 8 семестре в виде экзамена после окончания изучения модуля. Итоговая аттестация предполагает обязательное наличие положительной аттестации по МДК. Консультации для обучающихся проводятся на основе графиков на протяжении всего процесса освоения ПМ.02</w:t>
      </w:r>
    </w:p>
    <w:p w:rsidR="00B97B7C" w:rsidRPr="000A5524" w:rsidRDefault="00B97B7C" w:rsidP="00BC0B94">
      <w:pPr>
        <w:shd w:val="clear" w:color="auto" w:fill="FFFFFF"/>
        <w:spacing w:after="0" w:line="240" w:lineRule="auto"/>
        <w:ind w:firstLine="567"/>
        <w:jc w:val="both"/>
        <w:rPr>
          <w:rFonts w:ascii="Times New Roman" w:hAnsi="Times New Roman" w:cs="Times New Roman"/>
          <w:bCs/>
          <w:sz w:val="28"/>
          <w:szCs w:val="28"/>
        </w:rPr>
      </w:pPr>
    </w:p>
    <w:p w:rsidR="00A570E3" w:rsidRPr="00BC0B94" w:rsidRDefault="00A570E3" w:rsidP="00361586">
      <w:pPr>
        <w:spacing w:after="0" w:line="240" w:lineRule="auto"/>
        <w:ind w:firstLine="567"/>
        <w:rPr>
          <w:rFonts w:ascii="Times New Roman" w:hAnsi="Times New Roman" w:cs="Times New Roman"/>
          <w:b/>
          <w:i/>
          <w:sz w:val="28"/>
          <w:szCs w:val="28"/>
        </w:rPr>
      </w:pPr>
      <w:r w:rsidRPr="00BC0B94">
        <w:rPr>
          <w:rFonts w:ascii="Times New Roman" w:hAnsi="Times New Roman" w:cs="Times New Roman"/>
          <w:b/>
          <w:i/>
          <w:sz w:val="28"/>
          <w:szCs w:val="28"/>
        </w:rPr>
        <w:t>Кадровое обеспечение образовательного процесса</w:t>
      </w:r>
    </w:p>
    <w:p w:rsidR="00361586" w:rsidRDefault="00BC0B94" w:rsidP="00361586">
      <w:pPr>
        <w:spacing w:after="0" w:line="240" w:lineRule="auto"/>
        <w:ind w:firstLine="567"/>
        <w:jc w:val="both"/>
        <w:rPr>
          <w:rFonts w:ascii="Times New Roman" w:hAnsi="Times New Roman" w:cs="Times New Roman"/>
          <w:bCs/>
          <w:sz w:val="28"/>
          <w:szCs w:val="28"/>
        </w:rPr>
      </w:pPr>
      <w:r w:rsidRPr="00BC0B94">
        <w:rPr>
          <w:rFonts w:ascii="Times New Roman" w:hAnsi="Times New Roman" w:cs="Times New Roman"/>
          <w:bCs/>
          <w:sz w:val="28"/>
          <w:szCs w:val="28"/>
        </w:rPr>
        <w:t>Педагогические кадры, обеспечивающие обучение по междисциплинарным курсам в рамках данного профессионального модуля – преподаватели МДК -  имеют  высшее образование, не реже 1 раза в три года проходят курсы повышения квалификации и стажировки на профильных предприятиях или организациях.</w:t>
      </w:r>
    </w:p>
    <w:p w:rsidR="00BC0B94" w:rsidRPr="00BC0B94" w:rsidRDefault="00BC0B94" w:rsidP="00361586">
      <w:pPr>
        <w:spacing w:after="0" w:line="240" w:lineRule="auto"/>
        <w:ind w:firstLine="567"/>
        <w:jc w:val="both"/>
        <w:rPr>
          <w:rFonts w:ascii="Times New Roman" w:hAnsi="Times New Roman" w:cs="Times New Roman"/>
          <w:bCs/>
          <w:sz w:val="28"/>
          <w:szCs w:val="28"/>
        </w:rPr>
      </w:pPr>
      <w:r w:rsidRPr="00BC0B94">
        <w:rPr>
          <w:rFonts w:ascii="Times New Roman" w:hAnsi="Times New Roman" w:cs="Times New Roman"/>
          <w:bCs/>
          <w:sz w:val="28"/>
          <w:szCs w:val="28"/>
          <w:u w:val="single"/>
        </w:rPr>
        <w:t xml:space="preserve">Руководство практикой осуществляют </w:t>
      </w:r>
      <w:r w:rsidRPr="00BC0B94">
        <w:rPr>
          <w:rFonts w:ascii="Times New Roman" w:hAnsi="Times New Roman" w:cs="Times New Roman"/>
          <w:bCs/>
          <w:sz w:val="28"/>
          <w:szCs w:val="28"/>
        </w:rPr>
        <w:t>преподаватели – руководители практик,  дипломированные специалисты в области водоснабжения и водоотведения, два   преподавателя имеют опыт работы на предприятиях и в организациях по профилю подготовки.</w:t>
      </w:r>
    </w:p>
    <w:p w:rsidR="00BC0B94" w:rsidRPr="00BC0B94" w:rsidRDefault="00BC0B94" w:rsidP="00361586">
      <w:pPr>
        <w:spacing w:after="0" w:line="240" w:lineRule="auto"/>
        <w:ind w:firstLine="567"/>
        <w:jc w:val="both"/>
        <w:rPr>
          <w:rFonts w:ascii="Times New Roman" w:hAnsi="Times New Roman" w:cs="Times New Roman"/>
          <w:bCs/>
          <w:sz w:val="28"/>
          <w:szCs w:val="28"/>
        </w:rPr>
      </w:pPr>
      <w:r w:rsidRPr="00BC0B94">
        <w:rPr>
          <w:rFonts w:ascii="Times New Roman" w:hAnsi="Times New Roman" w:cs="Times New Roman"/>
          <w:bCs/>
          <w:sz w:val="28"/>
          <w:szCs w:val="28"/>
        </w:rPr>
        <w:t>Руководители практики от предприятий (организаций) - представители организации, на базе которой проводится практика: дипломированные специалисты с образованием, соответствующим профилю специальности.</w:t>
      </w:r>
    </w:p>
    <w:p w:rsidR="00BC0B94" w:rsidRPr="00BC0B94" w:rsidRDefault="00BC0B94" w:rsidP="00361586">
      <w:pPr>
        <w:pStyle w:val="a9"/>
        <w:spacing w:after="0" w:line="240" w:lineRule="auto"/>
        <w:ind w:left="0" w:firstLine="567"/>
        <w:rPr>
          <w:rFonts w:ascii="Times New Roman" w:hAnsi="Times New Roman" w:cs="Times New Roman"/>
          <w:b/>
          <w:i/>
          <w:sz w:val="28"/>
          <w:szCs w:val="28"/>
        </w:rPr>
      </w:pPr>
    </w:p>
    <w:p w:rsidR="00D8625B" w:rsidRPr="00BC0B94" w:rsidRDefault="00D8625B" w:rsidP="00361586">
      <w:pPr>
        <w:spacing w:after="0" w:line="240" w:lineRule="auto"/>
        <w:ind w:firstLine="567"/>
        <w:jc w:val="both"/>
        <w:rPr>
          <w:rFonts w:ascii="Times New Roman" w:hAnsi="Times New Roman" w:cs="Times New Roman"/>
          <w:bCs/>
          <w:sz w:val="28"/>
          <w:szCs w:val="28"/>
        </w:rPr>
      </w:pPr>
    </w:p>
    <w:p w:rsidR="00D8625B" w:rsidRPr="00BC0B94" w:rsidRDefault="00D8625B" w:rsidP="00BC0B94">
      <w:pPr>
        <w:spacing w:after="0" w:line="240" w:lineRule="auto"/>
        <w:ind w:firstLine="567"/>
        <w:jc w:val="both"/>
        <w:rPr>
          <w:rFonts w:ascii="Times New Roman" w:hAnsi="Times New Roman" w:cs="Times New Roman"/>
          <w:bCs/>
          <w:sz w:val="28"/>
          <w:szCs w:val="28"/>
        </w:rPr>
      </w:pPr>
    </w:p>
    <w:p w:rsidR="00D8625B" w:rsidRDefault="00D8625B" w:rsidP="00BC0B94">
      <w:pPr>
        <w:spacing w:after="0" w:line="240" w:lineRule="auto"/>
        <w:ind w:firstLine="567"/>
        <w:jc w:val="both"/>
        <w:rPr>
          <w:rFonts w:ascii="Times New Roman" w:hAnsi="Times New Roman" w:cs="Times New Roman"/>
          <w:bCs/>
          <w:sz w:val="28"/>
          <w:szCs w:val="28"/>
        </w:rPr>
      </w:pPr>
    </w:p>
    <w:p w:rsidR="00D8625B" w:rsidRDefault="00D8625B" w:rsidP="00BC0B94">
      <w:pPr>
        <w:spacing w:after="0" w:line="240" w:lineRule="auto"/>
        <w:ind w:firstLine="567"/>
        <w:jc w:val="both"/>
        <w:rPr>
          <w:rFonts w:ascii="Times New Roman" w:hAnsi="Times New Roman" w:cs="Times New Roman"/>
          <w:bCs/>
          <w:sz w:val="28"/>
          <w:szCs w:val="28"/>
        </w:rPr>
      </w:pPr>
    </w:p>
    <w:p w:rsidR="00D8625B" w:rsidRDefault="00D8625B" w:rsidP="00BC0B94">
      <w:pPr>
        <w:spacing w:after="0" w:line="240" w:lineRule="auto"/>
        <w:ind w:firstLine="567"/>
        <w:jc w:val="both"/>
        <w:rPr>
          <w:rFonts w:ascii="Times New Roman" w:hAnsi="Times New Roman" w:cs="Times New Roman"/>
          <w:bCs/>
          <w:sz w:val="28"/>
          <w:szCs w:val="28"/>
        </w:rPr>
      </w:pPr>
    </w:p>
    <w:p w:rsidR="00D8625B" w:rsidRDefault="00D8625B" w:rsidP="00BC0B94">
      <w:pPr>
        <w:spacing w:after="0" w:line="240" w:lineRule="auto"/>
        <w:ind w:firstLine="567"/>
        <w:jc w:val="both"/>
        <w:rPr>
          <w:rFonts w:ascii="Times New Roman" w:hAnsi="Times New Roman" w:cs="Times New Roman"/>
          <w:bCs/>
          <w:sz w:val="28"/>
          <w:szCs w:val="28"/>
        </w:rPr>
      </w:pPr>
    </w:p>
    <w:p w:rsidR="007232A7" w:rsidRDefault="007232A7" w:rsidP="00BC0B94">
      <w:pPr>
        <w:spacing w:after="0" w:line="240" w:lineRule="auto"/>
        <w:ind w:firstLine="567"/>
        <w:jc w:val="both"/>
        <w:rPr>
          <w:rFonts w:ascii="Times New Roman" w:hAnsi="Times New Roman" w:cs="Times New Roman"/>
          <w:bCs/>
          <w:sz w:val="28"/>
          <w:szCs w:val="28"/>
        </w:rPr>
      </w:pPr>
    </w:p>
    <w:p w:rsidR="007232A7" w:rsidRDefault="007232A7" w:rsidP="00BC0B94">
      <w:pPr>
        <w:spacing w:after="0" w:line="240" w:lineRule="auto"/>
        <w:ind w:firstLine="567"/>
        <w:jc w:val="both"/>
        <w:rPr>
          <w:rFonts w:ascii="Times New Roman" w:hAnsi="Times New Roman" w:cs="Times New Roman"/>
          <w:bCs/>
          <w:sz w:val="28"/>
          <w:szCs w:val="28"/>
        </w:rPr>
      </w:pPr>
    </w:p>
    <w:p w:rsidR="007232A7" w:rsidRDefault="007232A7" w:rsidP="00BC0B94">
      <w:pPr>
        <w:spacing w:after="0" w:line="240" w:lineRule="auto"/>
        <w:ind w:firstLine="567"/>
        <w:jc w:val="both"/>
        <w:rPr>
          <w:rFonts w:ascii="Times New Roman" w:hAnsi="Times New Roman" w:cs="Times New Roman"/>
          <w:bCs/>
          <w:sz w:val="28"/>
          <w:szCs w:val="28"/>
        </w:rPr>
      </w:pPr>
    </w:p>
    <w:p w:rsidR="007232A7" w:rsidRDefault="007232A7" w:rsidP="00F03594">
      <w:pPr>
        <w:ind w:left="360"/>
        <w:jc w:val="both"/>
        <w:rPr>
          <w:rFonts w:ascii="Times New Roman" w:hAnsi="Times New Roman" w:cs="Times New Roman"/>
          <w:bCs/>
          <w:sz w:val="28"/>
          <w:szCs w:val="28"/>
        </w:rPr>
      </w:pPr>
    </w:p>
    <w:p w:rsidR="007232A7" w:rsidRDefault="007232A7" w:rsidP="00F03594">
      <w:pPr>
        <w:ind w:left="360"/>
        <w:jc w:val="both"/>
        <w:rPr>
          <w:rFonts w:ascii="Times New Roman" w:hAnsi="Times New Roman" w:cs="Times New Roman"/>
          <w:bCs/>
          <w:sz w:val="28"/>
          <w:szCs w:val="28"/>
        </w:rPr>
      </w:pPr>
    </w:p>
    <w:p w:rsidR="007232A7" w:rsidRDefault="007232A7" w:rsidP="00F03594">
      <w:pPr>
        <w:ind w:left="360"/>
        <w:jc w:val="both"/>
        <w:rPr>
          <w:rFonts w:ascii="Times New Roman" w:hAnsi="Times New Roman" w:cs="Times New Roman"/>
          <w:bCs/>
          <w:sz w:val="28"/>
          <w:szCs w:val="28"/>
        </w:rPr>
      </w:pPr>
    </w:p>
    <w:p w:rsidR="00D8625B" w:rsidRDefault="00D8625B" w:rsidP="00F03594">
      <w:pPr>
        <w:ind w:left="360"/>
        <w:jc w:val="both"/>
        <w:rPr>
          <w:rFonts w:ascii="Times New Roman" w:hAnsi="Times New Roman" w:cs="Times New Roman"/>
          <w:bCs/>
          <w:sz w:val="28"/>
          <w:szCs w:val="28"/>
        </w:rPr>
      </w:pPr>
    </w:p>
    <w:p w:rsidR="00D8625B" w:rsidRDefault="00D8625B" w:rsidP="00F03594">
      <w:pPr>
        <w:ind w:left="360"/>
        <w:jc w:val="both"/>
        <w:rPr>
          <w:rFonts w:ascii="Times New Roman" w:hAnsi="Times New Roman" w:cs="Times New Roman"/>
          <w:bCs/>
          <w:sz w:val="28"/>
          <w:szCs w:val="28"/>
        </w:rPr>
      </w:pPr>
    </w:p>
    <w:p w:rsidR="00D8625B" w:rsidRDefault="00D8625B" w:rsidP="00F03594">
      <w:pPr>
        <w:ind w:left="360"/>
        <w:jc w:val="both"/>
        <w:rPr>
          <w:rFonts w:ascii="Times New Roman" w:hAnsi="Times New Roman" w:cs="Times New Roman"/>
          <w:bCs/>
          <w:sz w:val="28"/>
          <w:szCs w:val="28"/>
        </w:rPr>
      </w:pPr>
    </w:p>
    <w:p w:rsidR="00BC0B94" w:rsidRDefault="00BC0B94" w:rsidP="00F03594">
      <w:pPr>
        <w:ind w:left="360"/>
        <w:jc w:val="both"/>
        <w:rPr>
          <w:rFonts w:ascii="Times New Roman" w:hAnsi="Times New Roman" w:cs="Times New Roman"/>
          <w:bCs/>
          <w:sz w:val="28"/>
          <w:szCs w:val="28"/>
        </w:rPr>
      </w:pPr>
    </w:p>
    <w:p w:rsidR="00BC0B94" w:rsidRDefault="00BC0B94" w:rsidP="00F03594">
      <w:pPr>
        <w:ind w:left="360"/>
        <w:jc w:val="both"/>
        <w:rPr>
          <w:rFonts w:ascii="Times New Roman" w:hAnsi="Times New Roman" w:cs="Times New Roman"/>
          <w:bCs/>
          <w:sz w:val="28"/>
          <w:szCs w:val="28"/>
        </w:rPr>
      </w:pPr>
    </w:p>
    <w:p w:rsidR="00D8625B" w:rsidRDefault="00D8625B" w:rsidP="00F03594">
      <w:pPr>
        <w:ind w:left="360"/>
        <w:jc w:val="both"/>
        <w:rPr>
          <w:rFonts w:ascii="Times New Roman" w:hAnsi="Times New Roman" w:cs="Times New Roman"/>
          <w:bCs/>
          <w:sz w:val="28"/>
          <w:szCs w:val="28"/>
        </w:rPr>
      </w:pPr>
    </w:p>
    <w:p w:rsidR="00A570E3" w:rsidRPr="000A5524" w:rsidRDefault="00D8625B" w:rsidP="00A03006">
      <w:pPr>
        <w:pStyle w:val="a9"/>
        <w:numPr>
          <w:ilvl w:val="0"/>
          <w:numId w:val="41"/>
        </w:numPr>
        <w:spacing w:after="0" w:line="240" w:lineRule="auto"/>
        <w:jc w:val="center"/>
        <w:rPr>
          <w:rFonts w:ascii="Times New Roman" w:hAnsi="Times New Roman" w:cs="Times New Roman"/>
          <w:b/>
          <w:sz w:val="28"/>
          <w:szCs w:val="28"/>
        </w:rPr>
      </w:pPr>
      <w:r w:rsidRPr="000A5524">
        <w:rPr>
          <w:rFonts w:ascii="Times New Roman" w:hAnsi="Times New Roman" w:cs="Times New Roman"/>
          <w:b/>
          <w:sz w:val="28"/>
          <w:szCs w:val="28"/>
        </w:rPr>
        <w:lastRenderedPageBreak/>
        <w:t>КОНТРОЛЬ И ОЦЕНКА РЕЗУЛЬТАТОВ ОСВОЕНИЯ ПРОФЕССИОНАЛЬНОГО МОДУЛЯ (ПО РАЗДЕЛАМ)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3119"/>
        <w:gridCol w:w="2410"/>
        <w:gridCol w:w="2551"/>
      </w:tblGrid>
      <w:tr w:rsidR="007E6FE5" w:rsidRPr="00A03006" w:rsidTr="00A03006">
        <w:trPr>
          <w:trHeight w:val="3855"/>
        </w:trPr>
        <w:tc>
          <w:tcPr>
            <w:tcW w:w="1843" w:type="dxa"/>
          </w:tcPr>
          <w:p w:rsidR="007E6FE5" w:rsidRPr="00A03006" w:rsidRDefault="00D8625B" w:rsidP="00A03006">
            <w:pPr>
              <w:spacing w:after="0" w:line="240" w:lineRule="auto"/>
              <w:rPr>
                <w:rFonts w:ascii="Times New Roman" w:hAnsi="Times New Roman" w:cs="Times New Roman"/>
              </w:rPr>
            </w:pPr>
            <w:r w:rsidRPr="00A03006">
              <w:rPr>
                <w:rFonts w:ascii="Times New Roman" w:hAnsi="Times New Roman" w:cs="Times New Roman"/>
              </w:rPr>
              <w:t>Профессио</w:t>
            </w:r>
            <w:r w:rsidR="007E6FE5" w:rsidRPr="00A03006">
              <w:rPr>
                <w:rFonts w:ascii="Times New Roman" w:hAnsi="Times New Roman" w:cs="Times New Roman"/>
              </w:rPr>
              <w:t>нальные компетенции</w:t>
            </w:r>
          </w:p>
        </w:tc>
        <w:tc>
          <w:tcPr>
            <w:tcW w:w="3119" w:type="dxa"/>
            <w:shd w:val="clear" w:color="auto" w:fill="auto"/>
          </w:tcPr>
          <w:p w:rsidR="007E6FE5" w:rsidRPr="00A03006" w:rsidRDefault="007E6FE5" w:rsidP="00361586">
            <w:pPr>
              <w:spacing w:after="0" w:line="240" w:lineRule="auto"/>
              <w:rPr>
                <w:rFonts w:ascii="Times New Roman" w:hAnsi="Times New Roman" w:cs="Times New Roman"/>
              </w:rPr>
            </w:pPr>
            <w:r w:rsidRPr="00A03006">
              <w:rPr>
                <w:rFonts w:ascii="Times New Roman" w:hAnsi="Times New Roman" w:cs="Times New Roman"/>
              </w:rPr>
              <w:t>Оцениваемые знания и умения, действия</w:t>
            </w:r>
          </w:p>
          <w:p w:rsidR="005867D6" w:rsidRPr="00A03006" w:rsidRDefault="005867D6" w:rsidP="00361586">
            <w:pPr>
              <w:spacing w:after="0" w:line="240" w:lineRule="auto"/>
              <w:rPr>
                <w:rFonts w:ascii="Times New Roman" w:hAnsi="Times New Roman" w:cs="Times New Roman"/>
              </w:rPr>
            </w:pPr>
          </w:p>
          <w:p w:rsidR="007E6FE5" w:rsidRPr="00A03006" w:rsidRDefault="007E6FE5" w:rsidP="00361586">
            <w:pPr>
              <w:spacing w:after="0" w:line="240" w:lineRule="auto"/>
              <w:rPr>
                <w:rFonts w:ascii="Times New Roman" w:hAnsi="Times New Roman" w:cs="Times New Roman"/>
              </w:rPr>
            </w:pPr>
          </w:p>
        </w:tc>
        <w:tc>
          <w:tcPr>
            <w:tcW w:w="2410" w:type="dxa"/>
            <w:shd w:val="clear" w:color="auto" w:fill="auto"/>
          </w:tcPr>
          <w:p w:rsidR="007E6FE5" w:rsidRPr="00A03006" w:rsidRDefault="007E6FE5" w:rsidP="00361586">
            <w:pPr>
              <w:spacing w:after="0" w:line="240" w:lineRule="auto"/>
              <w:rPr>
                <w:rFonts w:ascii="Times New Roman" w:hAnsi="Times New Roman" w:cs="Times New Roman"/>
              </w:rPr>
            </w:pPr>
            <w:r w:rsidRPr="00A03006">
              <w:rPr>
                <w:rFonts w:ascii="Times New Roman" w:hAnsi="Times New Roman" w:cs="Times New Roman"/>
              </w:rPr>
              <w:t xml:space="preserve">Методы оценки (указываются типы оценочных заданий и их краткие характеристики, например, практическое задание, в том числе ролевая игра, ситуационные задачи и др.; проект; экзамен, в том числе </w:t>
            </w:r>
            <w:r w:rsidR="00D8625B" w:rsidRPr="00A03006">
              <w:rPr>
                <w:rFonts w:ascii="Times New Roman" w:hAnsi="Times New Roman" w:cs="Times New Roman"/>
              </w:rPr>
              <w:t>-</w:t>
            </w:r>
            <w:r w:rsidRPr="00A03006">
              <w:rPr>
                <w:rFonts w:ascii="Times New Roman" w:hAnsi="Times New Roman" w:cs="Times New Roman"/>
              </w:rPr>
              <w:t xml:space="preserve"> тестирование, собеседование)</w:t>
            </w:r>
          </w:p>
        </w:tc>
        <w:tc>
          <w:tcPr>
            <w:tcW w:w="2551" w:type="dxa"/>
          </w:tcPr>
          <w:p w:rsidR="007E6FE5" w:rsidRPr="00A03006" w:rsidRDefault="007E6FE5" w:rsidP="00361586">
            <w:pPr>
              <w:spacing w:after="0" w:line="240" w:lineRule="auto"/>
              <w:rPr>
                <w:rFonts w:ascii="Times New Roman" w:hAnsi="Times New Roman" w:cs="Times New Roman"/>
              </w:rPr>
            </w:pPr>
            <w:r w:rsidRPr="00A03006">
              <w:rPr>
                <w:rFonts w:ascii="Times New Roman" w:hAnsi="Times New Roman" w:cs="Times New Roman"/>
              </w:rPr>
              <w:t>Критерии оценки</w:t>
            </w:r>
          </w:p>
        </w:tc>
      </w:tr>
      <w:tr w:rsidR="007E6FE5" w:rsidRPr="00A03006" w:rsidTr="00A03006">
        <w:tc>
          <w:tcPr>
            <w:tcW w:w="1843" w:type="dxa"/>
            <w:vMerge w:val="restart"/>
          </w:tcPr>
          <w:p w:rsidR="007E6FE5" w:rsidRPr="00A03006" w:rsidRDefault="00FF7F2A" w:rsidP="00361586">
            <w:pPr>
              <w:spacing w:after="0" w:line="240" w:lineRule="auto"/>
              <w:rPr>
                <w:rFonts w:ascii="Times New Roman" w:hAnsi="Times New Roman" w:cs="Times New Roman"/>
                <w:i/>
              </w:rPr>
            </w:pPr>
            <w:r w:rsidRPr="00A03006">
              <w:rPr>
                <w:rFonts w:ascii="Times New Roman" w:hAnsi="Times New Roman" w:cs="Times New Roman"/>
                <w:b/>
                <w:i/>
              </w:rPr>
              <w:t xml:space="preserve">ПК2.1 </w:t>
            </w:r>
            <w:r w:rsidRPr="00A03006">
              <w:rPr>
                <w:rFonts w:ascii="Times New Roman" w:hAnsi="Times New Roman" w:cs="Times New Roman"/>
              </w:rPr>
              <w:t>Эксплуатировать сети и сооружения водоснабжения и водоотведения.</w:t>
            </w:r>
          </w:p>
        </w:tc>
        <w:tc>
          <w:tcPr>
            <w:tcW w:w="3119" w:type="dxa"/>
            <w:shd w:val="clear" w:color="auto" w:fill="auto"/>
          </w:tcPr>
          <w:p w:rsidR="006133DF" w:rsidRPr="00A03006" w:rsidRDefault="00152433" w:rsidP="00361586">
            <w:pPr>
              <w:widowControl w:val="0"/>
              <w:spacing w:after="0" w:line="240" w:lineRule="auto"/>
              <w:rPr>
                <w:rFonts w:ascii="Times New Roman" w:hAnsi="Times New Roman" w:cs="Times New Roman"/>
              </w:rPr>
            </w:pPr>
            <w:r w:rsidRPr="00A03006">
              <w:rPr>
                <w:rFonts w:ascii="Times New Roman" w:hAnsi="Times New Roman" w:cs="Times New Roman"/>
                <w:i/>
              </w:rPr>
              <w:t>Знания</w:t>
            </w:r>
            <w:r w:rsidR="006133DF" w:rsidRPr="00A03006">
              <w:rPr>
                <w:rFonts w:ascii="Times New Roman" w:hAnsi="Times New Roman" w:cs="Times New Roman"/>
                <w:i/>
              </w:rPr>
              <w:t xml:space="preserve"> </w:t>
            </w:r>
            <w:r w:rsidR="006133DF" w:rsidRPr="00A03006">
              <w:rPr>
                <w:rFonts w:ascii="Times New Roman" w:hAnsi="Times New Roman" w:cs="Times New Roman"/>
              </w:rPr>
              <w:t>- эксплуатировать сооружения и оборудование систем водоснабжения и водоотведения</w:t>
            </w:r>
          </w:p>
          <w:p w:rsidR="00152433" w:rsidRPr="00A03006" w:rsidRDefault="000A5524" w:rsidP="00361586">
            <w:pPr>
              <w:spacing w:after="0" w:line="240" w:lineRule="auto"/>
              <w:rPr>
                <w:rFonts w:ascii="Times New Roman" w:hAnsi="Times New Roman" w:cs="Times New Roman"/>
                <w:i/>
              </w:rPr>
            </w:pPr>
            <w:r w:rsidRPr="00A03006">
              <w:rPr>
                <w:rFonts w:ascii="Times New Roman" w:hAnsi="Times New Roman" w:cs="Times New Roman"/>
              </w:rPr>
              <w:t xml:space="preserve"> </w:t>
            </w:r>
            <w:r w:rsidR="006133DF" w:rsidRPr="00A03006">
              <w:rPr>
                <w:rFonts w:ascii="Times New Roman" w:hAnsi="Times New Roman" w:cs="Times New Roman"/>
              </w:rPr>
              <w:t>- способы повышения эффективности работы элементов систем водоснабжения и водоотведения, энергосберегающие технологии</w:t>
            </w:r>
          </w:p>
          <w:p w:rsidR="007E6FE5" w:rsidRPr="00A03006" w:rsidRDefault="007E6FE5" w:rsidP="00361586">
            <w:pPr>
              <w:pStyle w:val="Default"/>
              <w:rPr>
                <w:i/>
                <w:color w:val="auto"/>
                <w:sz w:val="22"/>
                <w:szCs w:val="22"/>
              </w:rPr>
            </w:pPr>
          </w:p>
        </w:tc>
        <w:tc>
          <w:tcPr>
            <w:tcW w:w="2410" w:type="dxa"/>
            <w:shd w:val="clear" w:color="auto" w:fill="auto"/>
          </w:tcPr>
          <w:p w:rsidR="007E6FE5" w:rsidRPr="00A03006" w:rsidRDefault="007E6FE5" w:rsidP="00361586">
            <w:pPr>
              <w:spacing w:after="0" w:line="240" w:lineRule="auto"/>
              <w:rPr>
                <w:rFonts w:ascii="Times New Roman" w:hAnsi="Times New Roman" w:cs="Times New Roman"/>
                <w:i/>
              </w:rPr>
            </w:pPr>
            <w:r w:rsidRPr="00A03006">
              <w:rPr>
                <w:rFonts w:ascii="Times New Roman" w:hAnsi="Times New Roman" w:cs="Times New Roman"/>
                <w:i/>
              </w:rPr>
              <w:t>Тестирование</w:t>
            </w:r>
          </w:p>
          <w:p w:rsidR="007E6FE5" w:rsidRPr="00A03006" w:rsidRDefault="007E6FE5" w:rsidP="00361586">
            <w:pPr>
              <w:spacing w:after="0" w:line="240" w:lineRule="auto"/>
              <w:rPr>
                <w:rFonts w:ascii="Times New Roman" w:hAnsi="Times New Roman" w:cs="Times New Roman"/>
                <w:i/>
              </w:rPr>
            </w:pPr>
          </w:p>
        </w:tc>
        <w:tc>
          <w:tcPr>
            <w:tcW w:w="2551" w:type="dxa"/>
          </w:tcPr>
          <w:p w:rsidR="00361586" w:rsidRPr="00A03006" w:rsidRDefault="00361586" w:rsidP="00361586">
            <w:pPr>
              <w:spacing w:after="0" w:line="240" w:lineRule="auto"/>
              <w:rPr>
                <w:rFonts w:ascii="Times New Roman" w:eastAsia="Times New Roman" w:hAnsi="Times New Roman" w:cs="Times New Roman"/>
              </w:rPr>
            </w:pPr>
            <w:r w:rsidRPr="00A03006">
              <w:rPr>
                <w:rFonts w:ascii="Times New Roman" w:hAnsi="Times New Roman" w:cs="Times New Roman"/>
                <w:bCs/>
              </w:rPr>
              <w:t>«5» - 90 – 100% правильных ответов,</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«4» - 70-89% правильных ответов, </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«3» - 50-69 % правильных ответов, </w:t>
            </w:r>
          </w:p>
          <w:p w:rsidR="00361586" w:rsidRPr="00A03006" w:rsidRDefault="00361586" w:rsidP="00361586">
            <w:pPr>
              <w:spacing w:after="0" w:line="240" w:lineRule="auto"/>
              <w:rPr>
                <w:rFonts w:ascii="Times New Roman" w:hAnsi="Times New Roman"/>
                <w:bCs/>
              </w:rPr>
            </w:pPr>
            <w:r w:rsidRPr="00A03006">
              <w:rPr>
                <w:rFonts w:ascii="Times New Roman" w:hAnsi="Times New Roman"/>
                <w:bCs/>
              </w:rPr>
              <w:t>«2» - менее 50% правильных ответов.</w:t>
            </w:r>
          </w:p>
          <w:p w:rsidR="007E6FE5" w:rsidRPr="00A03006" w:rsidRDefault="007E6FE5" w:rsidP="00361586">
            <w:pPr>
              <w:spacing w:after="0" w:line="240" w:lineRule="auto"/>
              <w:rPr>
                <w:rFonts w:ascii="Times New Roman" w:hAnsi="Times New Roman" w:cs="Times New Roman"/>
                <w:i/>
              </w:rPr>
            </w:pPr>
          </w:p>
        </w:tc>
      </w:tr>
      <w:tr w:rsidR="007E6FE5" w:rsidRPr="00A03006" w:rsidTr="00A03006">
        <w:tc>
          <w:tcPr>
            <w:tcW w:w="1843" w:type="dxa"/>
            <w:vMerge/>
          </w:tcPr>
          <w:p w:rsidR="007E6FE5" w:rsidRPr="00A03006" w:rsidRDefault="007E6FE5" w:rsidP="00361586">
            <w:pPr>
              <w:spacing w:after="0" w:line="240" w:lineRule="auto"/>
              <w:rPr>
                <w:rFonts w:ascii="Times New Roman" w:hAnsi="Times New Roman" w:cs="Times New Roman"/>
                <w:i/>
              </w:rPr>
            </w:pPr>
          </w:p>
        </w:tc>
        <w:tc>
          <w:tcPr>
            <w:tcW w:w="3119" w:type="dxa"/>
            <w:shd w:val="clear" w:color="auto" w:fill="auto"/>
          </w:tcPr>
          <w:p w:rsidR="007E6FE5" w:rsidRPr="00A03006" w:rsidRDefault="007E6FE5" w:rsidP="00361586">
            <w:pPr>
              <w:spacing w:after="0" w:line="240" w:lineRule="auto"/>
              <w:rPr>
                <w:rFonts w:ascii="Times New Roman" w:hAnsi="Times New Roman" w:cs="Times New Roman"/>
                <w:i/>
              </w:rPr>
            </w:pPr>
            <w:r w:rsidRPr="00A03006">
              <w:rPr>
                <w:rFonts w:ascii="Times New Roman" w:hAnsi="Times New Roman" w:cs="Times New Roman"/>
                <w:i/>
              </w:rPr>
              <w:t>Умения</w:t>
            </w:r>
            <w:r w:rsidR="006133DF" w:rsidRPr="00A03006">
              <w:rPr>
                <w:rFonts w:ascii="Times New Roman" w:hAnsi="Times New Roman" w:cs="Times New Roman"/>
                <w:i/>
              </w:rPr>
              <w:t xml:space="preserve"> </w:t>
            </w:r>
            <w:r w:rsidR="006133DF" w:rsidRPr="00A03006">
              <w:rPr>
                <w:rFonts w:ascii="Times New Roman" w:hAnsi="Times New Roman" w:cs="Times New Roman"/>
              </w:rPr>
              <w:t xml:space="preserve">- </w:t>
            </w:r>
            <w:r w:rsidR="00280442" w:rsidRPr="00A03006">
              <w:rPr>
                <w:rFonts w:ascii="Times New Roman" w:hAnsi="Times New Roman" w:cs="Times New Roman"/>
              </w:rPr>
              <w:t>эксплуатации сетей водоснабжения и водоотведения</w:t>
            </w:r>
          </w:p>
        </w:tc>
        <w:tc>
          <w:tcPr>
            <w:tcW w:w="2410" w:type="dxa"/>
            <w:shd w:val="clear" w:color="auto" w:fill="auto"/>
          </w:tcPr>
          <w:p w:rsidR="007E6FE5" w:rsidRPr="00A03006" w:rsidRDefault="00F03594" w:rsidP="00361586">
            <w:pPr>
              <w:spacing w:after="0" w:line="240" w:lineRule="auto"/>
              <w:rPr>
                <w:rFonts w:ascii="Times New Roman" w:hAnsi="Times New Roman" w:cs="Times New Roman"/>
                <w:i/>
              </w:rPr>
            </w:pPr>
            <w:r w:rsidRPr="00A03006">
              <w:rPr>
                <w:rFonts w:ascii="Times New Roman" w:hAnsi="Times New Roman" w:cs="Times New Roman"/>
                <w:i/>
              </w:rPr>
              <w:t>П</w:t>
            </w:r>
            <w:r w:rsidR="007E6FE5" w:rsidRPr="00A03006">
              <w:rPr>
                <w:rFonts w:ascii="Times New Roman" w:hAnsi="Times New Roman" w:cs="Times New Roman"/>
                <w:i/>
              </w:rPr>
              <w:t>рактические занятия</w:t>
            </w:r>
          </w:p>
        </w:tc>
        <w:tc>
          <w:tcPr>
            <w:tcW w:w="2551" w:type="dxa"/>
          </w:tcPr>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 оценка «хорошо» выставляется обучающемуся за работу, выполненную в полном объеме с недочетами;</w:t>
            </w:r>
          </w:p>
          <w:p w:rsidR="00361586" w:rsidRPr="00A03006" w:rsidRDefault="00361586" w:rsidP="00361586">
            <w:pPr>
              <w:spacing w:after="0" w:line="240" w:lineRule="auto"/>
              <w:ind w:hanging="1"/>
              <w:jc w:val="both"/>
              <w:rPr>
                <w:rFonts w:ascii="Times New Roman" w:hAnsi="Times New Roman"/>
                <w:iCs/>
              </w:rPr>
            </w:pPr>
            <w:r w:rsidRPr="00A03006">
              <w:rPr>
                <w:rFonts w:ascii="Times New Roman" w:hAnsi="Times New Roman"/>
                <w:iCs/>
                <w:color w:val="000000"/>
              </w:rPr>
              <w:t xml:space="preserve">- оценка «удовлетворительно» </w:t>
            </w:r>
            <w:r w:rsidRPr="00A03006">
              <w:rPr>
                <w:rFonts w:ascii="Times New Roman" w:hAnsi="Times New Roman"/>
                <w:iCs/>
              </w:rPr>
              <w:t>выставляется обучающемуся за работу, выполненную с ошибками, исправленными с помощью преподавателя.</w:t>
            </w:r>
          </w:p>
          <w:p w:rsidR="00361586" w:rsidRPr="00A03006" w:rsidRDefault="00361586" w:rsidP="00361586">
            <w:pPr>
              <w:spacing w:after="0" w:line="240" w:lineRule="auto"/>
              <w:rPr>
                <w:rFonts w:ascii="Times New Roman" w:hAnsi="Times New Roman"/>
                <w:iCs/>
              </w:rPr>
            </w:pPr>
            <w:r w:rsidRPr="00A03006">
              <w:rPr>
                <w:rFonts w:ascii="Times New Roman" w:hAnsi="Times New Roman"/>
                <w:iCs/>
                <w:color w:val="000000"/>
              </w:rPr>
              <w:t xml:space="preserve">- </w:t>
            </w:r>
            <w:r w:rsidRPr="00A03006">
              <w:rPr>
                <w:rFonts w:ascii="Times New Roman" w:hAnsi="Times New Roman"/>
                <w:iCs/>
              </w:rPr>
              <w:t xml:space="preserve">оценка «неудовлетворительно» выставляется обучающемуся за </w:t>
            </w:r>
            <w:r w:rsidRPr="00A03006">
              <w:rPr>
                <w:rFonts w:ascii="Times New Roman" w:hAnsi="Times New Roman"/>
                <w:iCs/>
              </w:rPr>
              <w:lastRenderedPageBreak/>
              <w:t>работу с грубыми ошибками, не устраненными в установленные сроки</w:t>
            </w:r>
          </w:p>
          <w:p w:rsidR="007E6FE5" w:rsidRPr="00A03006" w:rsidRDefault="007E6FE5" w:rsidP="00361586">
            <w:pPr>
              <w:spacing w:after="0" w:line="240" w:lineRule="auto"/>
              <w:rPr>
                <w:rFonts w:ascii="Times New Roman" w:hAnsi="Times New Roman" w:cs="Times New Roman"/>
                <w:i/>
              </w:rPr>
            </w:pPr>
          </w:p>
        </w:tc>
      </w:tr>
      <w:tr w:rsidR="007E6FE5" w:rsidRPr="00A03006" w:rsidTr="00A03006">
        <w:tc>
          <w:tcPr>
            <w:tcW w:w="1843" w:type="dxa"/>
            <w:vMerge/>
          </w:tcPr>
          <w:p w:rsidR="007E6FE5" w:rsidRPr="00A03006" w:rsidRDefault="007E6FE5" w:rsidP="00361586">
            <w:pPr>
              <w:spacing w:after="0" w:line="240" w:lineRule="auto"/>
              <w:rPr>
                <w:rFonts w:ascii="Times New Roman" w:hAnsi="Times New Roman" w:cs="Times New Roman"/>
                <w:i/>
              </w:rPr>
            </w:pPr>
          </w:p>
        </w:tc>
        <w:tc>
          <w:tcPr>
            <w:tcW w:w="3119" w:type="dxa"/>
            <w:shd w:val="clear" w:color="auto" w:fill="auto"/>
          </w:tcPr>
          <w:p w:rsidR="007E6FE5" w:rsidRPr="00A03006" w:rsidRDefault="007E6FE5" w:rsidP="00361586">
            <w:pPr>
              <w:spacing w:after="0" w:line="240" w:lineRule="auto"/>
              <w:rPr>
                <w:rFonts w:ascii="Times New Roman" w:hAnsi="Times New Roman" w:cs="Times New Roman"/>
                <w:i/>
              </w:rPr>
            </w:pPr>
            <w:r w:rsidRPr="00A03006">
              <w:rPr>
                <w:rFonts w:ascii="Times New Roman" w:hAnsi="Times New Roman" w:cs="Times New Roman"/>
                <w:i/>
              </w:rPr>
              <w:t>Действия</w:t>
            </w:r>
            <w:r w:rsidR="00280442" w:rsidRPr="00A03006">
              <w:rPr>
                <w:rFonts w:ascii="Times New Roman" w:hAnsi="Times New Roman" w:cs="Times New Roman"/>
                <w:i/>
              </w:rPr>
              <w:t xml:space="preserve"> -</w:t>
            </w:r>
            <w:r w:rsidR="00A65ECE" w:rsidRPr="00A03006">
              <w:rPr>
                <w:rFonts w:ascii="Times New Roman" w:hAnsi="Times New Roman" w:cs="Times New Roman"/>
                <w:i/>
              </w:rPr>
              <w:t xml:space="preserve"> </w:t>
            </w:r>
            <w:r w:rsidR="00280442" w:rsidRPr="00A03006">
              <w:rPr>
                <w:rFonts w:ascii="Times New Roman" w:hAnsi="Times New Roman" w:cs="Times New Roman"/>
              </w:rPr>
              <w:t>эксплуатации сетей водоснабжения и водоотведения</w:t>
            </w:r>
          </w:p>
        </w:tc>
        <w:tc>
          <w:tcPr>
            <w:tcW w:w="2410" w:type="dxa"/>
            <w:shd w:val="clear" w:color="auto" w:fill="auto"/>
          </w:tcPr>
          <w:p w:rsidR="007E6FE5" w:rsidRPr="00A03006" w:rsidRDefault="007E6FE5" w:rsidP="00361586">
            <w:pPr>
              <w:spacing w:after="0" w:line="240" w:lineRule="auto"/>
              <w:rPr>
                <w:rFonts w:ascii="Times New Roman" w:hAnsi="Times New Roman" w:cs="Times New Roman"/>
                <w:i/>
              </w:rPr>
            </w:pPr>
            <w:r w:rsidRPr="00A03006">
              <w:rPr>
                <w:rFonts w:ascii="Times New Roman" w:hAnsi="Times New Roman" w:cs="Times New Roman"/>
                <w:i/>
              </w:rPr>
              <w:t>Практическая работа</w:t>
            </w:r>
          </w:p>
        </w:tc>
        <w:tc>
          <w:tcPr>
            <w:tcW w:w="2551" w:type="dxa"/>
          </w:tcPr>
          <w:p w:rsidR="007E6FE5" w:rsidRPr="00A03006" w:rsidRDefault="007E6FE5" w:rsidP="00361586">
            <w:pPr>
              <w:spacing w:after="0" w:line="240" w:lineRule="auto"/>
              <w:rPr>
                <w:rFonts w:ascii="Times New Roman" w:hAnsi="Times New Roman" w:cs="Times New Roman"/>
                <w:i/>
              </w:rPr>
            </w:pPr>
            <w:r w:rsidRPr="00A03006">
              <w:rPr>
                <w:rFonts w:ascii="Times New Roman" w:hAnsi="Times New Roman" w:cs="Times New Roman"/>
                <w:i/>
              </w:rPr>
              <w:t>Экспертное наблюдение</w:t>
            </w:r>
          </w:p>
        </w:tc>
      </w:tr>
      <w:tr w:rsidR="00361586" w:rsidRPr="00A03006" w:rsidTr="00A03006">
        <w:trPr>
          <w:trHeight w:val="490"/>
        </w:trPr>
        <w:tc>
          <w:tcPr>
            <w:tcW w:w="1843" w:type="dxa"/>
            <w:vMerge w:val="restart"/>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b/>
                <w:i/>
              </w:rPr>
              <w:t xml:space="preserve">ПК 2.2.  </w:t>
            </w:r>
            <w:r w:rsidRPr="00A03006">
              <w:rPr>
                <w:rFonts w:ascii="Times New Roman" w:hAnsi="Times New Roman" w:cs="Times New Roman"/>
              </w:rPr>
              <w:t>Оценивать техническое состояние систем и сооружений водоснабжения и водоотведения.</w:t>
            </w:r>
          </w:p>
        </w:tc>
        <w:tc>
          <w:tcPr>
            <w:tcW w:w="3119" w:type="dxa"/>
            <w:shd w:val="clear" w:color="auto" w:fill="auto"/>
          </w:tcPr>
          <w:p w:rsidR="00361586" w:rsidRPr="00A03006" w:rsidRDefault="00361586" w:rsidP="00361586">
            <w:pPr>
              <w:spacing w:after="0" w:line="240" w:lineRule="auto"/>
              <w:rPr>
                <w:rFonts w:ascii="Times New Roman" w:hAnsi="Times New Roman" w:cs="Times New Roman"/>
              </w:rPr>
            </w:pPr>
            <w:r w:rsidRPr="00A03006">
              <w:rPr>
                <w:rFonts w:ascii="Times New Roman" w:hAnsi="Times New Roman" w:cs="Times New Roman"/>
                <w:i/>
              </w:rPr>
              <w:t xml:space="preserve">Знания </w:t>
            </w:r>
            <w:r w:rsidRPr="00A03006">
              <w:rPr>
                <w:rFonts w:ascii="Times New Roman" w:hAnsi="Times New Roman" w:cs="Times New Roman"/>
              </w:rPr>
              <w:t>- способы повышения эффективности работы элементов систем водоснабжения и водоотведения, энергосберегающие технологии</w:t>
            </w:r>
          </w:p>
          <w:p w:rsidR="00361586" w:rsidRPr="00A03006" w:rsidRDefault="00361586" w:rsidP="00361586">
            <w:pPr>
              <w:pStyle w:val="Default"/>
              <w:rPr>
                <w:i/>
                <w:sz w:val="22"/>
                <w:szCs w:val="22"/>
              </w:rPr>
            </w:pPr>
            <w:r w:rsidRPr="00A03006">
              <w:rPr>
                <w:sz w:val="22"/>
                <w:szCs w:val="22"/>
              </w:rPr>
              <w:t xml:space="preserve">           - методику определения основных технико-экономических показателей</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Тестирование</w:t>
            </w:r>
          </w:p>
          <w:p w:rsidR="00361586" w:rsidRPr="00A03006" w:rsidRDefault="00361586" w:rsidP="00361586">
            <w:pPr>
              <w:spacing w:after="0" w:line="240" w:lineRule="auto"/>
              <w:rPr>
                <w:rFonts w:ascii="Times New Roman" w:hAnsi="Times New Roman" w:cs="Times New Roman"/>
                <w:i/>
              </w:rPr>
            </w:pPr>
          </w:p>
        </w:tc>
        <w:tc>
          <w:tcPr>
            <w:tcW w:w="2551" w:type="dxa"/>
          </w:tcPr>
          <w:p w:rsidR="00361586" w:rsidRPr="00A03006" w:rsidRDefault="00361586" w:rsidP="00361586">
            <w:pPr>
              <w:spacing w:after="0" w:line="240" w:lineRule="auto"/>
              <w:rPr>
                <w:rFonts w:ascii="Times New Roman" w:eastAsia="Times New Roman" w:hAnsi="Times New Roman" w:cs="Times New Roman"/>
              </w:rPr>
            </w:pPr>
            <w:r w:rsidRPr="00A03006">
              <w:rPr>
                <w:rFonts w:ascii="Times New Roman" w:hAnsi="Times New Roman" w:cs="Times New Roman"/>
                <w:bCs/>
              </w:rPr>
              <w:t>«5» - 90 – 100% правильных ответов,</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«4» - 70-89% правильных ответов, </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«3» - 50-69 % правильных ответов, </w:t>
            </w:r>
          </w:p>
          <w:p w:rsidR="00361586" w:rsidRPr="00A03006" w:rsidRDefault="00361586" w:rsidP="00361586">
            <w:pPr>
              <w:spacing w:after="0" w:line="240" w:lineRule="auto"/>
              <w:rPr>
                <w:rFonts w:ascii="Times New Roman" w:hAnsi="Times New Roman"/>
                <w:bCs/>
              </w:rPr>
            </w:pPr>
            <w:r w:rsidRPr="00A03006">
              <w:rPr>
                <w:rFonts w:ascii="Times New Roman" w:hAnsi="Times New Roman"/>
                <w:bCs/>
              </w:rPr>
              <w:t>«2» - менее 50% правильных ответов.</w:t>
            </w:r>
          </w:p>
          <w:p w:rsidR="00361586" w:rsidRPr="00A03006" w:rsidRDefault="00361586" w:rsidP="00361586">
            <w:pPr>
              <w:spacing w:after="0" w:line="240" w:lineRule="auto"/>
              <w:rPr>
                <w:rFonts w:ascii="Times New Roman" w:hAnsi="Times New Roman" w:cs="Times New Roman"/>
                <w:i/>
              </w:rPr>
            </w:pPr>
          </w:p>
        </w:tc>
      </w:tr>
      <w:tr w:rsidR="00361586" w:rsidRPr="00A03006" w:rsidTr="00A03006">
        <w:trPr>
          <w:trHeight w:val="490"/>
        </w:trPr>
        <w:tc>
          <w:tcPr>
            <w:tcW w:w="1843" w:type="dxa"/>
            <w:vMerge/>
          </w:tcPr>
          <w:p w:rsidR="00361586" w:rsidRPr="00A03006" w:rsidRDefault="00361586" w:rsidP="00361586">
            <w:pPr>
              <w:spacing w:after="0" w:line="240" w:lineRule="auto"/>
              <w:rPr>
                <w:rFonts w:ascii="Times New Roman" w:hAnsi="Times New Roman" w:cs="Times New Roman"/>
                <w:i/>
              </w:rPr>
            </w:pPr>
          </w:p>
        </w:tc>
        <w:tc>
          <w:tcPr>
            <w:tcW w:w="3119" w:type="dxa"/>
            <w:shd w:val="clear" w:color="auto" w:fill="auto"/>
          </w:tcPr>
          <w:p w:rsidR="00361586" w:rsidRPr="00A03006" w:rsidRDefault="00361586" w:rsidP="00361586">
            <w:pPr>
              <w:spacing w:after="0" w:line="240" w:lineRule="auto"/>
              <w:rPr>
                <w:rFonts w:ascii="Times New Roman" w:hAnsi="Times New Roman" w:cs="Times New Roman"/>
              </w:rPr>
            </w:pPr>
            <w:r w:rsidRPr="00A03006">
              <w:rPr>
                <w:rFonts w:ascii="Times New Roman" w:hAnsi="Times New Roman" w:cs="Times New Roman"/>
                <w:i/>
              </w:rPr>
              <w:t xml:space="preserve">Умения </w:t>
            </w:r>
            <w:r w:rsidRPr="00A03006">
              <w:rPr>
                <w:rFonts w:ascii="Times New Roman" w:hAnsi="Times New Roman" w:cs="Times New Roman"/>
              </w:rPr>
              <w:t>- внедрять передовые технологии при строительстве, эксплуатации и реконструкции систем водоснабжения и водоотведения</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Практические занятия</w:t>
            </w:r>
          </w:p>
        </w:tc>
        <w:tc>
          <w:tcPr>
            <w:tcW w:w="2551" w:type="dxa"/>
          </w:tcPr>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 оценка «хорошо» выставляется обучающемуся за работу, выполненную в полном объеме с недочетами;</w:t>
            </w:r>
          </w:p>
          <w:p w:rsidR="00361586" w:rsidRPr="00A03006" w:rsidRDefault="00361586" w:rsidP="00361586">
            <w:pPr>
              <w:spacing w:after="0" w:line="240" w:lineRule="auto"/>
              <w:ind w:hanging="1"/>
              <w:jc w:val="both"/>
              <w:rPr>
                <w:rFonts w:ascii="Times New Roman" w:hAnsi="Times New Roman"/>
                <w:iCs/>
              </w:rPr>
            </w:pPr>
            <w:r w:rsidRPr="00A03006">
              <w:rPr>
                <w:rFonts w:ascii="Times New Roman" w:hAnsi="Times New Roman"/>
                <w:iCs/>
                <w:color w:val="000000"/>
              </w:rPr>
              <w:t xml:space="preserve">- оценка «удовлетворительно» </w:t>
            </w:r>
            <w:r w:rsidRPr="00A03006">
              <w:rPr>
                <w:rFonts w:ascii="Times New Roman" w:hAnsi="Times New Roman"/>
                <w:iCs/>
              </w:rPr>
              <w:t>выставляется обучающемуся за работу, выполненную с ошибками, исправленными с помощью преподавателя.</w:t>
            </w:r>
          </w:p>
          <w:p w:rsidR="00361586" w:rsidRPr="00A03006" w:rsidRDefault="00361586" w:rsidP="00361586">
            <w:pPr>
              <w:spacing w:after="0" w:line="240" w:lineRule="auto"/>
              <w:rPr>
                <w:rFonts w:ascii="Times New Roman" w:hAnsi="Times New Roman"/>
                <w:iCs/>
              </w:rPr>
            </w:pPr>
            <w:r w:rsidRPr="00A03006">
              <w:rPr>
                <w:rFonts w:ascii="Times New Roman" w:hAnsi="Times New Roman"/>
                <w:iCs/>
                <w:color w:val="000000"/>
              </w:rPr>
              <w:t xml:space="preserve">- </w:t>
            </w:r>
            <w:r w:rsidRPr="00A03006">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p w:rsidR="00361586" w:rsidRPr="00A03006" w:rsidRDefault="00361586" w:rsidP="00361586">
            <w:pPr>
              <w:spacing w:after="0" w:line="240" w:lineRule="auto"/>
              <w:rPr>
                <w:rFonts w:ascii="Times New Roman" w:hAnsi="Times New Roman" w:cs="Times New Roman"/>
                <w:i/>
              </w:rPr>
            </w:pPr>
          </w:p>
        </w:tc>
      </w:tr>
      <w:tr w:rsidR="00361586" w:rsidRPr="00A03006" w:rsidTr="00A03006">
        <w:trPr>
          <w:trHeight w:val="490"/>
        </w:trPr>
        <w:tc>
          <w:tcPr>
            <w:tcW w:w="1843" w:type="dxa"/>
            <w:vMerge/>
          </w:tcPr>
          <w:p w:rsidR="00361586" w:rsidRPr="00A03006" w:rsidRDefault="00361586" w:rsidP="00361586">
            <w:pPr>
              <w:spacing w:after="0" w:line="240" w:lineRule="auto"/>
              <w:rPr>
                <w:rFonts w:ascii="Times New Roman" w:hAnsi="Times New Roman" w:cs="Times New Roman"/>
                <w:i/>
              </w:rPr>
            </w:pPr>
          </w:p>
        </w:tc>
        <w:tc>
          <w:tcPr>
            <w:tcW w:w="3119"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 xml:space="preserve">Действия – </w:t>
            </w:r>
            <w:r w:rsidRPr="00A03006">
              <w:rPr>
                <w:rFonts w:ascii="Times New Roman" w:hAnsi="Times New Roman" w:cs="Times New Roman"/>
              </w:rPr>
              <w:t>оценивать техническое состояние систем водоснабжения и водоотведения</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Практическая работа</w:t>
            </w:r>
          </w:p>
        </w:tc>
        <w:tc>
          <w:tcPr>
            <w:tcW w:w="2551" w:type="dxa"/>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Экспертное наблюдение</w:t>
            </w:r>
          </w:p>
        </w:tc>
      </w:tr>
      <w:tr w:rsidR="00361586" w:rsidRPr="00A03006" w:rsidTr="00A03006">
        <w:trPr>
          <w:trHeight w:val="805"/>
        </w:trPr>
        <w:tc>
          <w:tcPr>
            <w:tcW w:w="1843" w:type="dxa"/>
            <w:vMerge w:val="restart"/>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b/>
                <w:i/>
              </w:rPr>
              <w:lastRenderedPageBreak/>
              <w:t xml:space="preserve">ПК 2.3 </w:t>
            </w:r>
            <w:r w:rsidRPr="00A03006">
              <w:rPr>
                <w:rFonts w:ascii="Times New Roman" w:hAnsi="Times New Roman" w:cs="Times New Roman"/>
              </w:rPr>
              <w:t>Контролировать соблюдение технологических режимов природоохранных объектов, сбросов сточных вод, соблюдение экологических стандартов и нормативов.</w:t>
            </w:r>
          </w:p>
        </w:tc>
        <w:tc>
          <w:tcPr>
            <w:tcW w:w="3119" w:type="dxa"/>
            <w:shd w:val="clear" w:color="auto" w:fill="auto"/>
          </w:tcPr>
          <w:p w:rsidR="00361586" w:rsidRPr="00A03006" w:rsidRDefault="00361586" w:rsidP="00361586">
            <w:pPr>
              <w:spacing w:after="0" w:line="240" w:lineRule="auto"/>
              <w:rPr>
                <w:rFonts w:ascii="Times New Roman" w:hAnsi="Times New Roman" w:cs="Times New Roman"/>
              </w:rPr>
            </w:pPr>
            <w:r w:rsidRPr="00A03006">
              <w:rPr>
                <w:rFonts w:ascii="Times New Roman" w:hAnsi="Times New Roman" w:cs="Times New Roman"/>
                <w:i/>
              </w:rPr>
              <w:t xml:space="preserve">Знания </w:t>
            </w:r>
            <w:r w:rsidRPr="00A03006">
              <w:rPr>
                <w:rFonts w:ascii="Times New Roman" w:hAnsi="Times New Roman" w:cs="Times New Roman"/>
              </w:rPr>
              <w:t>- основные принципы автоматизации элементов систем водоснабжения и водоотведения</w:t>
            </w:r>
          </w:p>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rPr>
              <w:t xml:space="preserve">          - элементы автоматических устройств, методы измерений, устройство контрольно-измерительных приборов технологического контроля</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Тестирование</w:t>
            </w:r>
          </w:p>
          <w:p w:rsidR="00361586" w:rsidRPr="00A03006" w:rsidRDefault="00361586" w:rsidP="00361586">
            <w:pPr>
              <w:spacing w:after="0" w:line="240" w:lineRule="auto"/>
              <w:rPr>
                <w:rFonts w:ascii="Times New Roman" w:hAnsi="Times New Roman" w:cs="Times New Roman"/>
                <w:i/>
              </w:rPr>
            </w:pPr>
          </w:p>
        </w:tc>
        <w:tc>
          <w:tcPr>
            <w:tcW w:w="2551" w:type="dxa"/>
          </w:tcPr>
          <w:p w:rsidR="00361586" w:rsidRPr="00A03006" w:rsidRDefault="00361586" w:rsidP="00361586">
            <w:pPr>
              <w:spacing w:after="0" w:line="240" w:lineRule="auto"/>
              <w:rPr>
                <w:rFonts w:ascii="Times New Roman" w:eastAsia="Times New Roman" w:hAnsi="Times New Roman" w:cs="Times New Roman"/>
              </w:rPr>
            </w:pPr>
            <w:r w:rsidRPr="00A03006">
              <w:rPr>
                <w:rFonts w:ascii="Times New Roman" w:hAnsi="Times New Roman" w:cs="Times New Roman"/>
                <w:bCs/>
              </w:rPr>
              <w:t>«5» - 90 – 100% правильных ответов,</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«4» - 70-89% правильных ответов, </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«3» - 50-69 % правильных ответов, </w:t>
            </w:r>
          </w:p>
          <w:p w:rsidR="00361586" w:rsidRPr="00A03006" w:rsidRDefault="00361586" w:rsidP="00361586">
            <w:pPr>
              <w:spacing w:after="0" w:line="240" w:lineRule="auto"/>
              <w:rPr>
                <w:rFonts w:ascii="Times New Roman" w:hAnsi="Times New Roman"/>
                <w:bCs/>
              </w:rPr>
            </w:pPr>
            <w:r w:rsidRPr="00A03006">
              <w:rPr>
                <w:rFonts w:ascii="Times New Roman" w:hAnsi="Times New Roman"/>
                <w:bCs/>
              </w:rPr>
              <w:t>«2» - менее 50% правильных ответов.</w:t>
            </w:r>
          </w:p>
          <w:p w:rsidR="00361586" w:rsidRPr="00A03006" w:rsidRDefault="00361586" w:rsidP="00361586">
            <w:pPr>
              <w:spacing w:after="0" w:line="240" w:lineRule="auto"/>
              <w:rPr>
                <w:rFonts w:ascii="Times New Roman" w:hAnsi="Times New Roman" w:cs="Times New Roman"/>
                <w:i/>
              </w:rPr>
            </w:pPr>
          </w:p>
        </w:tc>
      </w:tr>
      <w:tr w:rsidR="00361586" w:rsidRPr="00A03006" w:rsidTr="00A03006">
        <w:trPr>
          <w:trHeight w:val="805"/>
        </w:trPr>
        <w:tc>
          <w:tcPr>
            <w:tcW w:w="1843" w:type="dxa"/>
            <w:vMerge/>
          </w:tcPr>
          <w:p w:rsidR="00361586" w:rsidRPr="00A03006" w:rsidRDefault="00361586" w:rsidP="00361586">
            <w:pPr>
              <w:spacing w:after="0" w:line="240" w:lineRule="auto"/>
              <w:rPr>
                <w:rFonts w:ascii="Times New Roman" w:hAnsi="Times New Roman" w:cs="Times New Roman"/>
                <w:i/>
              </w:rPr>
            </w:pPr>
          </w:p>
        </w:tc>
        <w:tc>
          <w:tcPr>
            <w:tcW w:w="3119"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 xml:space="preserve">Умения </w:t>
            </w:r>
            <w:r w:rsidRPr="00A03006">
              <w:rPr>
                <w:rFonts w:ascii="Times New Roman" w:hAnsi="Times New Roman" w:cs="Times New Roman"/>
              </w:rPr>
              <w:t>- определять и анализировать основные технико-экономические показатели</w:t>
            </w:r>
          </w:p>
          <w:p w:rsidR="00361586" w:rsidRPr="00A03006" w:rsidRDefault="00361586" w:rsidP="00361586">
            <w:pPr>
              <w:spacing w:after="0" w:line="240" w:lineRule="auto"/>
              <w:rPr>
                <w:rFonts w:ascii="Times New Roman" w:hAnsi="Times New Roman" w:cs="Times New Roman"/>
                <w:i/>
              </w:rPr>
            </w:pP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Практические занятия</w:t>
            </w:r>
          </w:p>
        </w:tc>
        <w:tc>
          <w:tcPr>
            <w:tcW w:w="2551" w:type="dxa"/>
          </w:tcPr>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 оценка «хорошо» выставляется обучающемуся за работу, выполненную в полном объеме с недочетами;</w:t>
            </w:r>
          </w:p>
          <w:p w:rsidR="00361586" w:rsidRPr="00A03006" w:rsidRDefault="00361586" w:rsidP="00361586">
            <w:pPr>
              <w:spacing w:after="0" w:line="240" w:lineRule="auto"/>
              <w:ind w:hanging="1"/>
              <w:jc w:val="both"/>
              <w:rPr>
                <w:rFonts w:ascii="Times New Roman" w:hAnsi="Times New Roman"/>
                <w:iCs/>
              </w:rPr>
            </w:pPr>
            <w:r w:rsidRPr="00A03006">
              <w:rPr>
                <w:rFonts w:ascii="Times New Roman" w:hAnsi="Times New Roman"/>
                <w:iCs/>
                <w:color w:val="000000"/>
              </w:rPr>
              <w:t xml:space="preserve">- оценка «удовлетворительно» </w:t>
            </w:r>
            <w:r w:rsidRPr="00A03006">
              <w:rPr>
                <w:rFonts w:ascii="Times New Roman" w:hAnsi="Times New Roman"/>
                <w:iCs/>
              </w:rPr>
              <w:t>выставляется обучающемуся за работу, выполненную с ошибками, исправленными с помощью преподавателя.</w:t>
            </w:r>
          </w:p>
          <w:p w:rsidR="00361586" w:rsidRPr="00A03006" w:rsidRDefault="00361586" w:rsidP="00361586">
            <w:pPr>
              <w:spacing w:after="0" w:line="240" w:lineRule="auto"/>
              <w:rPr>
                <w:rFonts w:ascii="Times New Roman" w:hAnsi="Times New Roman"/>
                <w:iCs/>
              </w:rPr>
            </w:pPr>
            <w:r w:rsidRPr="00A03006">
              <w:rPr>
                <w:rFonts w:ascii="Times New Roman" w:hAnsi="Times New Roman"/>
                <w:iCs/>
                <w:color w:val="000000"/>
              </w:rPr>
              <w:t xml:space="preserve">- </w:t>
            </w:r>
            <w:r w:rsidRPr="00A03006">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p w:rsidR="00361586" w:rsidRPr="00A03006" w:rsidRDefault="00361586" w:rsidP="00361586">
            <w:pPr>
              <w:spacing w:after="0" w:line="240" w:lineRule="auto"/>
              <w:rPr>
                <w:rFonts w:ascii="Times New Roman" w:hAnsi="Times New Roman" w:cs="Times New Roman"/>
                <w:i/>
              </w:rPr>
            </w:pPr>
          </w:p>
        </w:tc>
      </w:tr>
      <w:tr w:rsidR="00361586" w:rsidRPr="00A03006" w:rsidTr="00A03006">
        <w:trPr>
          <w:trHeight w:val="805"/>
        </w:trPr>
        <w:tc>
          <w:tcPr>
            <w:tcW w:w="1843" w:type="dxa"/>
            <w:vMerge/>
          </w:tcPr>
          <w:p w:rsidR="00361586" w:rsidRPr="00A03006" w:rsidRDefault="00361586" w:rsidP="00361586">
            <w:pPr>
              <w:spacing w:after="0" w:line="240" w:lineRule="auto"/>
              <w:rPr>
                <w:rFonts w:ascii="Times New Roman" w:hAnsi="Times New Roman" w:cs="Times New Roman"/>
                <w:i/>
              </w:rPr>
            </w:pPr>
          </w:p>
        </w:tc>
        <w:tc>
          <w:tcPr>
            <w:tcW w:w="3119"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 xml:space="preserve">Действия - </w:t>
            </w:r>
            <w:r w:rsidRPr="00A03006">
              <w:rPr>
                <w:rFonts w:ascii="Times New Roman" w:hAnsi="Times New Roman" w:cs="Times New Roman"/>
              </w:rPr>
              <w:t>Контролировать соблюдение технологических режимов в наружных и внутренних системах водоснабжения и водоотведения;</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Практическая работа</w:t>
            </w:r>
          </w:p>
        </w:tc>
        <w:tc>
          <w:tcPr>
            <w:tcW w:w="2551" w:type="dxa"/>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Экспертное наблюдение</w:t>
            </w:r>
          </w:p>
        </w:tc>
      </w:tr>
      <w:tr w:rsidR="00361586" w:rsidRPr="00A03006" w:rsidTr="00A03006">
        <w:trPr>
          <w:trHeight w:val="340"/>
        </w:trPr>
        <w:tc>
          <w:tcPr>
            <w:tcW w:w="1843" w:type="dxa"/>
            <w:vMerge w:val="restart"/>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b/>
                <w:i/>
              </w:rPr>
              <w:t xml:space="preserve">ПК 2.4  </w:t>
            </w:r>
            <w:r w:rsidRPr="00A03006">
              <w:rPr>
                <w:rFonts w:ascii="Times New Roman" w:hAnsi="Times New Roman" w:cs="Times New Roman"/>
              </w:rPr>
              <w:t>Планировать обеспечение работ в условиях нестандартных ситуаций.</w:t>
            </w:r>
          </w:p>
        </w:tc>
        <w:tc>
          <w:tcPr>
            <w:tcW w:w="3119" w:type="dxa"/>
            <w:shd w:val="clear" w:color="auto" w:fill="auto"/>
          </w:tcPr>
          <w:p w:rsidR="00361586" w:rsidRPr="00A03006" w:rsidRDefault="00361586" w:rsidP="00361586">
            <w:pPr>
              <w:spacing w:after="0" w:line="240" w:lineRule="auto"/>
              <w:rPr>
                <w:rFonts w:ascii="Times New Roman" w:hAnsi="Times New Roman" w:cs="Times New Roman"/>
              </w:rPr>
            </w:pPr>
            <w:r w:rsidRPr="00A03006">
              <w:rPr>
                <w:rFonts w:ascii="Times New Roman" w:hAnsi="Times New Roman" w:cs="Times New Roman"/>
                <w:i/>
              </w:rPr>
              <w:t xml:space="preserve">Знания </w:t>
            </w:r>
            <w:r w:rsidRPr="00A03006">
              <w:rPr>
                <w:rFonts w:ascii="Times New Roman" w:hAnsi="Times New Roman" w:cs="Times New Roman"/>
              </w:rPr>
              <w:t xml:space="preserve">- способы повышения эффективности работы элементов систем водоснабжения и водоотведения, энергосберегающие технологии - требования охраны труда, техники </w:t>
            </w:r>
            <w:r w:rsidRPr="00A03006">
              <w:rPr>
                <w:rFonts w:ascii="Times New Roman" w:hAnsi="Times New Roman" w:cs="Times New Roman"/>
              </w:rPr>
              <w:lastRenderedPageBreak/>
              <w:t>безопасности и противопожарной безопасности</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lastRenderedPageBreak/>
              <w:t>Тестирование</w:t>
            </w:r>
          </w:p>
          <w:p w:rsidR="00361586" w:rsidRPr="00A03006" w:rsidRDefault="00361586" w:rsidP="00361586">
            <w:pPr>
              <w:spacing w:after="0" w:line="240" w:lineRule="auto"/>
              <w:rPr>
                <w:rFonts w:ascii="Times New Roman" w:hAnsi="Times New Roman" w:cs="Times New Roman"/>
                <w:i/>
              </w:rPr>
            </w:pPr>
          </w:p>
        </w:tc>
        <w:tc>
          <w:tcPr>
            <w:tcW w:w="2551" w:type="dxa"/>
          </w:tcPr>
          <w:p w:rsidR="00361586" w:rsidRPr="00A03006" w:rsidRDefault="00361586" w:rsidP="00361586">
            <w:pPr>
              <w:spacing w:after="0" w:line="240" w:lineRule="auto"/>
              <w:rPr>
                <w:rFonts w:ascii="Times New Roman" w:eastAsia="Times New Roman" w:hAnsi="Times New Roman" w:cs="Times New Roman"/>
              </w:rPr>
            </w:pPr>
            <w:r w:rsidRPr="00A03006">
              <w:rPr>
                <w:rFonts w:ascii="Times New Roman" w:hAnsi="Times New Roman" w:cs="Times New Roman"/>
                <w:bCs/>
              </w:rPr>
              <w:t>«5» - 90 – 100% правильных ответов,</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«4» - 70-89% правильных ответов, </w:t>
            </w:r>
          </w:p>
          <w:p w:rsidR="00361586" w:rsidRPr="00A03006" w:rsidRDefault="00361586" w:rsidP="00361586">
            <w:pPr>
              <w:pStyle w:val="ac"/>
              <w:widowControl w:val="0"/>
              <w:suppressAutoHyphens/>
              <w:spacing w:before="0" w:beforeAutospacing="0" w:after="0" w:afterAutospacing="0"/>
              <w:rPr>
                <w:bCs/>
                <w:sz w:val="22"/>
                <w:szCs w:val="22"/>
              </w:rPr>
            </w:pPr>
            <w:r w:rsidRPr="00A03006">
              <w:rPr>
                <w:bCs/>
                <w:sz w:val="22"/>
                <w:szCs w:val="22"/>
              </w:rPr>
              <w:t xml:space="preserve">«3» - 50-69 % правильных ответов, </w:t>
            </w:r>
          </w:p>
          <w:p w:rsidR="00361586" w:rsidRPr="00A03006" w:rsidRDefault="00361586" w:rsidP="00361586">
            <w:pPr>
              <w:spacing w:after="0" w:line="240" w:lineRule="auto"/>
              <w:rPr>
                <w:rFonts w:ascii="Times New Roman" w:hAnsi="Times New Roman"/>
                <w:bCs/>
              </w:rPr>
            </w:pPr>
            <w:r w:rsidRPr="00A03006">
              <w:rPr>
                <w:rFonts w:ascii="Times New Roman" w:hAnsi="Times New Roman"/>
                <w:bCs/>
              </w:rPr>
              <w:t>«2» - менее 50% правильных ответов.</w:t>
            </w:r>
          </w:p>
          <w:p w:rsidR="00361586" w:rsidRPr="00A03006" w:rsidRDefault="00361586" w:rsidP="00361586">
            <w:pPr>
              <w:spacing w:after="0" w:line="240" w:lineRule="auto"/>
              <w:rPr>
                <w:rFonts w:ascii="Times New Roman" w:hAnsi="Times New Roman" w:cs="Times New Roman"/>
                <w:i/>
              </w:rPr>
            </w:pPr>
          </w:p>
        </w:tc>
      </w:tr>
      <w:tr w:rsidR="00361586" w:rsidRPr="00A03006" w:rsidTr="00A03006">
        <w:trPr>
          <w:trHeight w:val="340"/>
        </w:trPr>
        <w:tc>
          <w:tcPr>
            <w:tcW w:w="1843" w:type="dxa"/>
            <w:vMerge/>
          </w:tcPr>
          <w:p w:rsidR="00361586" w:rsidRPr="00A03006" w:rsidRDefault="00361586" w:rsidP="00361586">
            <w:pPr>
              <w:spacing w:after="0" w:line="240" w:lineRule="auto"/>
              <w:rPr>
                <w:rFonts w:ascii="Times New Roman" w:hAnsi="Times New Roman" w:cs="Times New Roman"/>
                <w:i/>
              </w:rPr>
            </w:pPr>
          </w:p>
        </w:tc>
        <w:tc>
          <w:tcPr>
            <w:tcW w:w="3119"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 xml:space="preserve">Умения </w:t>
            </w:r>
            <w:r w:rsidRPr="00A03006">
              <w:rPr>
                <w:rFonts w:ascii="Times New Roman" w:hAnsi="Times New Roman" w:cs="Times New Roman"/>
              </w:rPr>
              <w:t>- внедрять передовые технологии при строительстве, эксплуатации и реконструкции систем водоснабжения и водоотведения</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Практические занятия</w:t>
            </w:r>
          </w:p>
        </w:tc>
        <w:tc>
          <w:tcPr>
            <w:tcW w:w="2551" w:type="dxa"/>
          </w:tcPr>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361586" w:rsidRPr="00A03006" w:rsidRDefault="00361586" w:rsidP="00361586">
            <w:pPr>
              <w:spacing w:after="0" w:line="240" w:lineRule="auto"/>
              <w:ind w:hanging="1"/>
              <w:jc w:val="both"/>
              <w:rPr>
                <w:rFonts w:ascii="Times New Roman" w:hAnsi="Times New Roman"/>
                <w:iCs/>
                <w:color w:val="000000"/>
              </w:rPr>
            </w:pPr>
            <w:r w:rsidRPr="00A03006">
              <w:rPr>
                <w:rFonts w:ascii="Times New Roman" w:hAnsi="Times New Roman"/>
                <w:iCs/>
                <w:color w:val="000000"/>
              </w:rPr>
              <w:t>- оценка «хорошо» выставляется обучающемуся за работу, выполненную в полном объеме с недочетами;</w:t>
            </w:r>
          </w:p>
          <w:p w:rsidR="00361586" w:rsidRPr="00A03006" w:rsidRDefault="00361586" w:rsidP="00361586">
            <w:pPr>
              <w:spacing w:after="0" w:line="240" w:lineRule="auto"/>
              <w:ind w:hanging="1"/>
              <w:jc w:val="both"/>
              <w:rPr>
                <w:rFonts w:ascii="Times New Roman" w:hAnsi="Times New Roman"/>
                <w:iCs/>
              </w:rPr>
            </w:pPr>
            <w:r w:rsidRPr="00A03006">
              <w:rPr>
                <w:rFonts w:ascii="Times New Roman" w:hAnsi="Times New Roman"/>
                <w:iCs/>
                <w:color w:val="000000"/>
              </w:rPr>
              <w:t xml:space="preserve">- оценка «удовлетворительно» </w:t>
            </w:r>
            <w:r w:rsidRPr="00A03006">
              <w:rPr>
                <w:rFonts w:ascii="Times New Roman" w:hAnsi="Times New Roman"/>
                <w:iCs/>
              </w:rPr>
              <w:t>выставляется обучающемуся за работу, выполненную с ошибками, исправленными с помощью преподавателя.</w:t>
            </w:r>
          </w:p>
          <w:p w:rsidR="00361586" w:rsidRPr="00A03006" w:rsidRDefault="00361586" w:rsidP="00361586">
            <w:pPr>
              <w:spacing w:after="0" w:line="240" w:lineRule="auto"/>
              <w:rPr>
                <w:rFonts w:ascii="Times New Roman" w:hAnsi="Times New Roman"/>
                <w:iCs/>
              </w:rPr>
            </w:pPr>
            <w:r w:rsidRPr="00A03006">
              <w:rPr>
                <w:rFonts w:ascii="Times New Roman" w:hAnsi="Times New Roman"/>
                <w:iCs/>
                <w:color w:val="000000"/>
              </w:rPr>
              <w:t xml:space="preserve">- </w:t>
            </w:r>
            <w:r w:rsidRPr="00A03006">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p w:rsidR="00361586" w:rsidRPr="00A03006" w:rsidRDefault="00361586" w:rsidP="00361586">
            <w:pPr>
              <w:spacing w:after="0" w:line="240" w:lineRule="auto"/>
              <w:rPr>
                <w:rFonts w:ascii="Times New Roman" w:hAnsi="Times New Roman" w:cs="Times New Roman"/>
                <w:i/>
              </w:rPr>
            </w:pPr>
          </w:p>
        </w:tc>
      </w:tr>
      <w:tr w:rsidR="00361586" w:rsidRPr="00A03006" w:rsidTr="00A03006">
        <w:trPr>
          <w:trHeight w:val="805"/>
        </w:trPr>
        <w:tc>
          <w:tcPr>
            <w:tcW w:w="1843" w:type="dxa"/>
            <w:vMerge/>
          </w:tcPr>
          <w:p w:rsidR="00361586" w:rsidRPr="00A03006" w:rsidRDefault="00361586" w:rsidP="00361586">
            <w:pPr>
              <w:spacing w:after="0" w:line="240" w:lineRule="auto"/>
              <w:rPr>
                <w:rFonts w:ascii="Times New Roman" w:hAnsi="Times New Roman" w:cs="Times New Roman"/>
                <w:i/>
              </w:rPr>
            </w:pPr>
          </w:p>
        </w:tc>
        <w:tc>
          <w:tcPr>
            <w:tcW w:w="3119"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 xml:space="preserve">Действия – </w:t>
            </w:r>
            <w:r w:rsidRPr="00A03006">
              <w:rPr>
                <w:rFonts w:ascii="Times New Roman" w:hAnsi="Times New Roman" w:cs="Times New Roman"/>
              </w:rPr>
              <w:t>планировать обеспечение работ при</w:t>
            </w:r>
            <w:r w:rsidRPr="00A03006">
              <w:rPr>
                <w:rFonts w:ascii="Times New Roman" w:hAnsi="Times New Roman" w:cs="Times New Roman"/>
                <w:i/>
              </w:rPr>
              <w:t xml:space="preserve"> </w:t>
            </w:r>
            <w:r w:rsidRPr="00A03006">
              <w:rPr>
                <w:rFonts w:ascii="Times New Roman" w:hAnsi="Times New Roman" w:cs="Times New Roman"/>
              </w:rPr>
              <w:t>эксплуатации сетей водоснабжения и водоотведения</w:t>
            </w:r>
            <w:r w:rsidRPr="00A03006">
              <w:rPr>
                <w:rFonts w:ascii="Times New Roman" w:hAnsi="Times New Roman" w:cs="Times New Roman"/>
                <w:i/>
              </w:rPr>
              <w:t xml:space="preserve"> </w:t>
            </w:r>
          </w:p>
        </w:tc>
        <w:tc>
          <w:tcPr>
            <w:tcW w:w="2410" w:type="dxa"/>
            <w:shd w:val="clear" w:color="auto" w:fill="auto"/>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Практическая работа</w:t>
            </w:r>
          </w:p>
        </w:tc>
        <w:tc>
          <w:tcPr>
            <w:tcW w:w="2551" w:type="dxa"/>
          </w:tcPr>
          <w:p w:rsidR="00361586" w:rsidRPr="00A03006" w:rsidRDefault="00361586" w:rsidP="00361586">
            <w:pPr>
              <w:spacing w:after="0" w:line="240" w:lineRule="auto"/>
              <w:rPr>
                <w:rFonts w:ascii="Times New Roman" w:hAnsi="Times New Roman" w:cs="Times New Roman"/>
                <w:i/>
              </w:rPr>
            </w:pPr>
            <w:r w:rsidRPr="00A03006">
              <w:rPr>
                <w:rFonts w:ascii="Times New Roman" w:hAnsi="Times New Roman" w:cs="Times New Roman"/>
                <w:i/>
              </w:rPr>
              <w:t>Экспертное наблюдение</w:t>
            </w:r>
          </w:p>
        </w:tc>
      </w:tr>
    </w:tbl>
    <w:p w:rsidR="00A570E3" w:rsidRPr="00A03006" w:rsidRDefault="00A570E3" w:rsidP="00361586">
      <w:pPr>
        <w:spacing w:after="0" w:line="240" w:lineRule="auto"/>
        <w:rPr>
          <w:rFonts w:ascii="Times New Roman" w:hAnsi="Times New Roman" w:cs="Times New Roman"/>
          <w:i/>
        </w:rPr>
      </w:pPr>
    </w:p>
    <w:sectPr w:rsidR="00A570E3" w:rsidRPr="00A03006" w:rsidSect="000A5524">
      <w:footerReference w:type="even" r:id="rId11"/>
      <w:footerReference w:type="default" r:id="rId12"/>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C4D" w:rsidRDefault="00D30C4D" w:rsidP="00A570E3">
      <w:pPr>
        <w:spacing w:after="0" w:line="240" w:lineRule="auto"/>
      </w:pPr>
      <w:r>
        <w:separator/>
      </w:r>
    </w:p>
  </w:endnote>
  <w:endnote w:type="continuationSeparator" w:id="1">
    <w:p w:rsidR="00D30C4D" w:rsidRDefault="00D30C4D" w:rsidP="00A570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altName w:val="Segoe UI"/>
    <w:charset w:val="CC"/>
    <w:family w:val="swiss"/>
    <w:pitch w:val="variable"/>
    <w:sig w:usb0="00000001" w:usb1="4000207B"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70204"/>
      <w:docPartObj>
        <w:docPartGallery w:val="Page Numbers (Bottom of Page)"/>
        <w:docPartUnique/>
      </w:docPartObj>
    </w:sdtPr>
    <w:sdtContent>
      <w:p w:rsidR="0094216F" w:rsidRDefault="00460DFA">
        <w:pPr>
          <w:pStyle w:val="a3"/>
          <w:jc w:val="right"/>
        </w:pPr>
        <w:fldSimple w:instr=" PAGE   \* MERGEFORMAT ">
          <w:r w:rsidR="00EA7E0F">
            <w:rPr>
              <w:noProof/>
            </w:rPr>
            <w:t>16</w:t>
          </w:r>
        </w:fldSimple>
      </w:p>
    </w:sdtContent>
  </w:sdt>
  <w:p w:rsidR="0094216F" w:rsidRDefault="0094216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6F" w:rsidRDefault="00460DFA" w:rsidP="00E9092C">
    <w:pPr>
      <w:pStyle w:val="a3"/>
      <w:framePr w:wrap="around" w:vAnchor="text" w:hAnchor="margin" w:xAlign="right" w:y="1"/>
      <w:rPr>
        <w:rStyle w:val="a5"/>
      </w:rPr>
    </w:pPr>
    <w:r>
      <w:rPr>
        <w:rStyle w:val="a5"/>
      </w:rPr>
      <w:fldChar w:fldCharType="begin"/>
    </w:r>
    <w:r w:rsidR="0094216F">
      <w:rPr>
        <w:rStyle w:val="a5"/>
      </w:rPr>
      <w:instrText xml:space="preserve">PAGE  </w:instrText>
    </w:r>
    <w:r>
      <w:rPr>
        <w:rStyle w:val="a5"/>
      </w:rPr>
      <w:fldChar w:fldCharType="end"/>
    </w:r>
  </w:p>
  <w:p w:rsidR="0094216F" w:rsidRDefault="0094216F" w:rsidP="00E9092C">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16F" w:rsidRDefault="00460DFA">
    <w:pPr>
      <w:pStyle w:val="a3"/>
      <w:jc w:val="right"/>
    </w:pPr>
    <w:r>
      <w:rPr>
        <w:noProof/>
      </w:rPr>
      <w:fldChar w:fldCharType="begin"/>
    </w:r>
    <w:r w:rsidR="0094216F">
      <w:rPr>
        <w:noProof/>
      </w:rPr>
      <w:instrText>PAGE   \* MERGEFORMAT</w:instrText>
    </w:r>
    <w:r>
      <w:rPr>
        <w:noProof/>
      </w:rPr>
      <w:fldChar w:fldCharType="separate"/>
    </w:r>
    <w:r w:rsidR="00EA7E0F">
      <w:rPr>
        <w:noProof/>
      </w:rPr>
      <w:t>21</w:t>
    </w:r>
    <w:r>
      <w:rPr>
        <w:noProof/>
      </w:rPr>
      <w:fldChar w:fldCharType="end"/>
    </w:r>
  </w:p>
  <w:p w:rsidR="0094216F" w:rsidRDefault="0094216F" w:rsidP="00E9092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C4D" w:rsidRDefault="00D30C4D" w:rsidP="00A570E3">
      <w:pPr>
        <w:spacing w:after="0" w:line="240" w:lineRule="auto"/>
      </w:pPr>
      <w:r>
        <w:separator/>
      </w:r>
    </w:p>
  </w:footnote>
  <w:footnote w:type="continuationSeparator" w:id="1">
    <w:p w:rsidR="00D30C4D" w:rsidRDefault="00D30C4D" w:rsidP="00A570E3">
      <w:pPr>
        <w:spacing w:after="0" w:line="240" w:lineRule="auto"/>
      </w:pPr>
      <w:r>
        <w:continuationSeparator/>
      </w:r>
    </w:p>
  </w:footnote>
  <w:footnote w:id="2">
    <w:p w:rsidR="0094216F" w:rsidRPr="00545B47" w:rsidRDefault="0094216F" w:rsidP="00A570E3">
      <w:pPr>
        <w:pStyle w:val="a6"/>
        <w:spacing w:line="200" w:lineRule="exact"/>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84A18"/>
    <w:multiLevelType w:val="hybridMultilevel"/>
    <w:tmpl w:val="8648FC1E"/>
    <w:lvl w:ilvl="0" w:tplc="D98A2F4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30939"/>
    <w:multiLevelType w:val="hybridMultilevel"/>
    <w:tmpl w:val="F86261C0"/>
    <w:lvl w:ilvl="0" w:tplc="50C623C8">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597678"/>
    <w:multiLevelType w:val="hybridMultilevel"/>
    <w:tmpl w:val="63124144"/>
    <w:lvl w:ilvl="0" w:tplc="50C623C8">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1961CA"/>
    <w:multiLevelType w:val="hybridMultilevel"/>
    <w:tmpl w:val="B57E58B0"/>
    <w:lvl w:ilvl="0" w:tplc="3C5AA5B4">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3F3E97"/>
    <w:multiLevelType w:val="hybridMultilevel"/>
    <w:tmpl w:val="C5A00D56"/>
    <w:lvl w:ilvl="0" w:tplc="D4CC50F4">
      <w:start w:val="1"/>
      <w:numFmt w:val="decimal"/>
      <w:lvlText w:val="%1"/>
      <w:lvlJc w:val="center"/>
      <w:pPr>
        <w:tabs>
          <w:tab w:val="num" w:pos="720"/>
        </w:tabs>
        <w:ind w:left="720" w:hanging="360"/>
      </w:pPr>
      <w:rPr>
        <w:rFonts w:hint="default"/>
        <w:b w:val="0"/>
        <w:i/>
        <w:sz w:val="24"/>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5">
    <w:nsid w:val="149F514B"/>
    <w:multiLevelType w:val="hybridMultilevel"/>
    <w:tmpl w:val="DDA4620A"/>
    <w:lvl w:ilvl="0" w:tplc="740C73F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C495B"/>
    <w:multiLevelType w:val="hybridMultilevel"/>
    <w:tmpl w:val="C88E8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30ED2"/>
    <w:multiLevelType w:val="hybridMultilevel"/>
    <w:tmpl w:val="7D2ECB58"/>
    <w:lvl w:ilvl="0" w:tplc="0419000F">
      <w:start w:val="1"/>
      <w:numFmt w:val="decimal"/>
      <w:lvlText w:val="%1."/>
      <w:lvlJc w:val="left"/>
      <w:pPr>
        <w:tabs>
          <w:tab w:val="num" w:pos="1353"/>
        </w:tabs>
        <w:ind w:left="135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8F0E5D"/>
    <w:multiLevelType w:val="hybridMultilevel"/>
    <w:tmpl w:val="5E345DA0"/>
    <w:lvl w:ilvl="0" w:tplc="7714E07A">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3024E0"/>
    <w:multiLevelType w:val="hybridMultilevel"/>
    <w:tmpl w:val="DDA4620A"/>
    <w:lvl w:ilvl="0" w:tplc="740C73F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DF6864"/>
    <w:multiLevelType w:val="hybridMultilevel"/>
    <w:tmpl w:val="FE4419FE"/>
    <w:lvl w:ilvl="0" w:tplc="04AA43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5D3E24"/>
    <w:multiLevelType w:val="hybridMultilevel"/>
    <w:tmpl w:val="F02C847C"/>
    <w:lvl w:ilvl="0" w:tplc="DF380A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5671276"/>
    <w:multiLevelType w:val="hybridMultilevel"/>
    <w:tmpl w:val="4456E3F2"/>
    <w:lvl w:ilvl="0" w:tplc="04190001">
      <w:start w:val="1"/>
      <w:numFmt w:val="decimal"/>
      <w:lvlText w:val="%1."/>
      <w:lvlJc w:val="left"/>
      <w:pPr>
        <w:tabs>
          <w:tab w:val="num" w:pos="644"/>
        </w:tabs>
        <w:ind w:left="644" w:hanging="360"/>
      </w:pPr>
    </w:lvl>
    <w:lvl w:ilvl="1" w:tplc="2C9815E6" w:tentative="1">
      <w:start w:val="1"/>
      <w:numFmt w:val="lowerLetter"/>
      <w:lvlText w:val="%2."/>
      <w:lvlJc w:val="left"/>
      <w:pPr>
        <w:tabs>
          <w:tab w:val="num" w:pos="731"/>
        </w:tabs>
        <w:ind w:left="731" w:hanging="360"/>
      </w:pPr>
    </w:lvl>
    <w:lvl w:ilvl="2" w:tplc="64A6A7F2" w:tentative="1">
      <w:start w:val="1"/>
      <w:numFmt w:val="lowerRoman"/>
      <w:lvlText w:val="%3."/>
      <w:lvlJc w:val="right"/>
      <w:pPr>
        <w:tabs>
          <w:tab w:val="num" w:pos="1451"/>
        </w:tabs>
        <w:ind w:left="1451" w:hanging="180"/>
      </w:pPr>
    </w:lvl>
    <w:lvl w:ilvl="3" w:tplc="75B0778A" w:tentative="1">
      <w:start w:val="1"/>
      <w:numFmt w:val="decimal"/>
      <w:lvlText w:val="%4."/>
      <w:lvlJc w:val="left"/>
      <w:pPr>
        <w:tabs>
          <w:tab w:val="num" w:pos="2171"/>
        </w:tabs>
        <w:ind w:left="2171" w:hanging="360"/>
      </w:pPr>
    </w:lvl>
    <w:lvl w:ilvl="4" w:tplc="70E21CF6" w:tentative="1">
      <w:start w:val="1"/>
      <w:numFmt w:val="lowerLetter"/>
      <w:lvlText w:val="%5."/>
      <w:lvlJc w:val="left"/>
      <w:pPr>
        <w:tabs>
          <w:tab w:val="num" w:pos="2891"/>
        </w:tabs>
        <w:ind w:left="2891" w:hanging="360"/>
      </w:pPr>
    </w:lvl>
    <w:lvl w:ilvl="5" w:tplc="51D00B74" w:tentative="1">
      <w:start w:val="1"/>
      <w:numFmt w:val="lowerRoman"/>
      <w:lvlText w:val="%6."/>
      <w:lvlJc w:val="right"/>
      <w:pPr>
        <w:tabs>
          <w:tab w:val="num" w:pos="3611"/>
        </w:tabs>
        <w:ind w:left="3611" w:hanging="180"/>
      </w:pPr>
    </w:lvl>
    <w:lvl w:ilvl="6" w:tplc="B2BA2B12" w:tentative="1">
      <w:start w:val="1"/>
      <w:numFmt w:val="decimal"/>
      <w:lvlText w:val="%7."/>
      <w:lvlJc w:val="left"/>
      <w:pPr>
        <w:tabs>
          <w:tab w:val="num" w:pos="4331"/>
        </w:tabs>
        <w:ind w:left="4331" w:hanging="360"/>
      </w:pPr>
    </w:lvl>
    <w:lvl w:ilvl="7" w:tplc="B9243906" w:tentative="1">
      <w:start w:val="1"/>
      <w:numFmt w:val="lowerLetter"/>
      <w:lvlText w:val="%8."/>
      <w:lvlJc w:val="left"/>
      <w:pPr>
        <w:tabs>
          <w:tab w:val="num" w:pos="5051"/>
        </w:tabs>
        <w:ind w:left="5051" w:hanging="360"/>
      </w:pPr>
    </w:lvl>
    <w:lvl w:ilvl="8" w:tplc="FF260590" w:tentative="1">
      <w:start w:val="1"/>
      <w:numFmt w:val="lowerRoman"/>
      <w:lvlText w:val="%9."/>
      <w:lvlJc w:val="right"/>
      <w:pPr>
        <w:tabs>
          <w:tab w:val="num" w:pos="5771"/>
        </w:tabs>
        <w:ind w:left="5771" w:hanging="180"/>
      </w:pPr>
    </w:lvl>
  </w:abstractNum>
  <w:abstractNum w:abstractNumId="13">
    <w:nsid w:val="29875836"/>
    <w:multiLevelType w:val="multilevel"/>
    <w:tmpl w:val="7584A992"/>
    <w:lvl w:ilvl="0">
      <w:start w:val="1"/>
      <w:numFmt w:val="decimal"/>
      <w:lvlText w:val="%1."/>
      <w:lvlJc w:val="left"/>
      <w:pPr>
        <w:ind w:left="720" w:hanging="360"/>
      </w:pPr>
    </w:lvl>
    <w:lvl w:ilvl="1">
      <w:start w:val="4"/>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
    <w:nsid w:val="2B836C5D"/>
    <w:multiLevelType w:val="hybridMultilevel"/>
    <w:tmpl w:val="DA1E5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BA5BC0"/>
    <w:multiLevelType w:val="hybridMultilevel"/>
    <w:tmpl w:val="3BC20CCC"/>
    <w:lvl w:ilvl="0" w:tplc="3C5AA5B4">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5D3CDD"/>
    <w:multiLevelType w:val="hybridMultilevel"/>
    <w:tmpl w:val="4EC09E06"/>
    <w:lvl w:ilvl="0" w:tplc="599C2394">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701762"/>
    <w:multiLevelType w:val="hybridMultilevel"/>
    <w:tmpl w:val="86A28B0E"/>
    <w:lvl w:ilvl="0" w:tplc="DEC259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9367DA"/>
    <w:multiLevelType w:val="multilevel"/>
    <w:tmpl w:val="2E7A7622"/>
    <w:lvl w:ilvl="0">
      <w:start w:val="1"/>
      <w:numFmt w:val="decimal"/>
      <w:lvlText w:val="%1."/>
      <w:lvlJc w:val="left"/>
      <w:pPr>
        <w:ind w:left="720" w:hanging="360"/>
      </w:pPr>
    </w:lvl>
    <w:lvl w:ilvl="1">
      <w:start w:val="3"/>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9">
    <w:nsid w:val="3AD670EE"/>
    <w:multiLevelType w:val="hybridMultilevel"/>
    <w:tmpl w:val="47F2A4B8"/>
    <w:lvl w:ilvl="0" w:tplc="C1C8C3A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766A04"/>
    <w:multiLevelType w:val="hybridMultilevel"/>
    <w:tmpl w:val="E6F0181A"/>
    <w:lvl w:ilvl="0" w:tplc="721889D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044527"/>
    <w:multiLevelType w:val="hybridMultilevel"/>
    <w:tmpl w:val="78720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0D0A87"/>
    <w:multiLevelType w:val="hybridMultilevel"/>
    <w:tmpl w:val="16228842"/>
    <w:lvl w:ilvl="0" w:tplc="F968C16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926CBE"/>
    <w:multiLevelType w:val="hybridMultilevel"/>
    <w:tmpl w:val="00C274F0"/>
    <w:lvl w:ilvl="0" w:tplc="0419000F">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6C7481"/>
    <w:multiLevelType w:val="hybridMultilevel"/>
    <w:tmpl w:val="7834C9C4"/>
    <w:lvl w:ilvl="0" w:tplc="F02C7C0E">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003B9E"/>
    <w:multiLevelType w:val="hybridMultilevel"/>
    <w:tmpl w:val="6298B846"/>
    <w:lvl w:ilvl="0" w:tplc="500E9040">
      <w:start w:val="1"/>
      <w:numFmt w:val="decimal"/>
      <w:lvlText w:val="%1"/>
      <w:lvlJc w:val="center"/>
      <w:pPr>
        <w:tabs>
          <w:tab w:val="num" w:pos="720"/>
        </w:tabs>
        <w:ind w:left="720" w:hanging="360"/>
      </w:pPr>
      <w:rPr>
        <w:rFonts w:hint="default"/>
        <w:b w:val="0"/>
        <w:i/>
        <w:sz w:val="24"/>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6">
    <w:nsid w:val="4C75753A"/>
    <w:multiLevelType w:val="hybridMultilevel"/>
    <w:tmpl w:val="176A7CEC"/>
    <w:lvl w:ilvl="0" w:tplc="61FA28D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A72FB9"/>
    <w:multiLevelType w:val="hybridMultilevel"/>
    <w:tmpl w:val="EDFA3D9C"/>
    <w:lvl w:ilvl="0" w:tplc="50C623C8">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4D7785"/>
    <w:multiLevelType w:val="hybridMultilevel"/>
    <w:tmpl w:val="FCCA9A22"/>
    <w:lvl w:ilvl="0" w:tplc="74ECEA8E">
      <w:start w:val="1"/>
      <w:numFmt w:val="bullet"/>
      <w:lvlText w:val="-"/>
      <w:lvlJc w:val="left"/>
      <w:pPr>
        <w:ind w:left="363" w:hanging="360"/>
      </w:pPr>
      <w:rPr>
        <w:rFonts w:ascii="Vrinda" w:hAnsi="Vrinda" w:hint="default"/>
      </w:rPr>
    </w:lvl>
    <w:lvl w:ilvl="1" w:tplc="04190003" w:tentative="1">
      <w:start w:val="1"/>
      <w:numFmt w:val="bullet"/>
      <w:lvlText w:val="o"/>
      <w:lvlJc w:val="left"/>
      <w:pPr>
        <w:ind w:left="1083" w:hanging="360"/>
      </w:pPr>
      <w:rPr>
        <w:rFonts w:ascii="Courier New" w:hAnsi="Courier New" w:cs="Courier New" w:hint="default"/>
      </w:rPr>
    </w:lvl>
    <w:lvl w:ilvl="2" w:tplc="04190005" w:tentative="1">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29">
    <w:nsid w:val="57F3604A"/>
    <w:multiLevelType w:val="hybridMultilevel"/>
    <w:tmpl w:val="81C4C6E2"/>
    <w:lvl w:ilvl="0" w:tplc="50C623C8">
      <w:start w:val="1"/>
      <w:numFmt w:val="decimal"/>
      <w:lvlText w:val="%1"/>
      <w:lvlJc w:val="righ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8A4790"/>
    <w:multiLevelType w:val="hybridMultilevel"/>
    <w:tmpl w:val="F43646F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B36B1E"/>
    <w:multiLevelType w:val="hybridMultilevel"/>
    <w:tmpl w:val="076AAAC8"/>
    <w:lvl w:ilvl="0" w:tplc="C4DA64D0">
      <w:start w:val="1"/>
      <w:numFmt w:val="decimal"/>
      <w:lvlText w:val="%1"/>
      <w:lvlJc w:val="center"/>
      <w:pPr>
        <w:tabs>
          <w:tab w:val="num" w:pos="720"/>
        </w:tabs>
        <w:ind w:left="720" w:hanging="360"/>
      </w:pPr>
      <w:rPr>
        <w:rFonts w:hint="default"/>
        <w:b w:val="0"/>
        <w:i/>
        <w:sz w:val="26"/>
      </w:r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32">
    <w:nsid w:val="60100DE6"/>
    <w:multiLevelType w:val="hybridMultilevel"/>
    <w:tmpl w:val="EAF2F6A4"/>
    <w:lvl w:ilvl="0" w:tplc="3C5AA5B4">
      <w:start w:val="1"/>
      <w:numFmt w:val="decimal"/>
      <w:lvlText w:val="%1"/>
      <w:lvlJc w:val="righ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4A1A80"/>
    <w:multiLevelType w:val="hybridMultilevel"/>
    <w:tmpl w:val="9E92E2B8"/>
    <w:lvl w:ilvl="0" w:tplc="3C5AA5B4">
      <w:start w:val="1"/>
      <w:numFmt w:val="decimal"/>
      <w:lvlText w:val="%1"/>
      <w:lvlJc w:val="right"/>
      <w:pPr>
        <w:ind w:left="459" w:hanging="360"/>
      </w:pPr>
      <w:rPr>
        <w:rFonts w:hint="default"/>
        <w:sz w:val="22"/>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4">
    <w:nsid w:val="6506659F"/>
    <w:multiLevelType w:val="hybridMultilevel"/>
    <w:tmpl w:val="C4543E9E"/>
    <w:lvl w:ilvl="0" w:tplc="50E496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92602A"/>
    <w:multiLevelType w:val="hybridMultilevel"/>
    <w:tmpl w:val="F17CD15A"/>
    <w:lvl w:ilvl="0" w:tplc="0419000F">
      <w:start w:val="1"/>
      <w:numFmt w:val="decimal"/>
      <w:lvlText w:val="%1."/>
      <w:lvlJc w:val="left"/>
      <w:pPr>
        <w:ind w:left="930" w:hanging="360"/>
      </w:p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6">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E6A1D9D"/>
    <w:multiLevelType w:val="hybridMultilevel"/>
    <w:tmpl w:val="80E8CDB4"/>
    <w:lvl w:ilvl="0" w:tplc="C78CF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D519A8"/>
    <w:multiLevelType w:val="hybridMultilevel"/>
    <w:tmpl w:val="1B340742"/>
    <w:lvl w:ilvl="0" w:tplc="E594227A">
      <w:start w:val="1"/>
      <w:numFmt w:val="decimal"/>
      <w:lvlText w:val="%1."/>
      <w:lvlJc w:val="left"/>
      <w:pPr>
        <w:ind w:left="360" w:hanging="360"/>
      </w:pPr>
      <w:rPr>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09E3CBB"/>
    <w:multiLevelType w:val="hybridMultilevel"/>
    <w:tmpl w:val="64801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331493"/>
    <w:multiLevelType w:val="hybridMultilevel"/>
    <w:tmpl w:val="F684ED3C"/>
    <w:lvl w:ilvl="0" w:tplc="4E045EB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3D6685"/>
    <w:multiLevelType w:val="hybridMultilevel"/>
    <w:tmpl w:val="4266C6D0"/>
    <w:lvl w:ilvl="0" w:tplc="5F7463A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7B070892"/>
    <w:multiLevelType w:val="hybridMultilevel"/>
    <w:tmpl w:val="DAC2DA80"/>
    <w:lvl w:ilvl="0" w:tplc="33906FC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5C2455"/>
    <w:multiLevelType w:val="hybridMultilevel"/>
    <w:tmpl w:val="FAD68A8C"/>
    <w:lvl w:ilvl="0" w:tplc="E6DE6CD0">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AD3A4A"/>
    <w:multiLevelType w:val="hybridMultilevel"/>
    <w:tmpl w:val="E354CE22"/>
    <w:lvl w:ilvl="0" w:tplc="3C5AA5B4">
      <w:start w:val="1"/>
      <w:numFmt w:val="decimal"/>
      <w:lvlText w:val="%1"/>
      <w:lvlJc w:val="right"/>
      <w:pPr>
        <w:ind w:left="459" w:hanging="360"/>
      </w:pPr>
      <w:rPr>
        <w:rFonts w:hint="default"/>
        <w:sz w:val="22"/>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5">
    <w:nsid w:val="7FA77DA2"/>
    <w:multiLevelType w:val="hybridMultilevel"/>
    <w:tmpl w:val="DDA4620A"/>
    <w:lvl w:ilvl="0" w:tplc="740C73F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6"/>
  </w:num>
  <w:num w:numId="3">
    <w:abstractNumId w:val="30"/>
  </w:num>
  <w:num w:numId="4">
    <w:abstractNumId w:val="11"/>
  </w:num>
  <w:num w:numId="5">
    <w:abstractNumId w:val="39"/>
  </w:num>
  <w:num w:numId="6">
    <w:abstractNumId w:val="17"/>
  </w:num>
  <w:num w:numId="7">
    <w:abstractNumId w:val="20"/>
  </w:num>
  <w:num w:numId="8">
    <w:abstractNumId w:val="42"/>
  </w:num>
  <w:num w:numId="9">
    <w:abstractNumId w:val="34"/>
  </w:num>
  <w:num w:numId="10">
    <w:abstractNumId w:val="29"/>
  </w:num>
  <w:num w:numId="11">
    <w:abstractNumId w:val="25"/>
  </w:num>
  <w:num w:numId="12">
    <w:abstractNumId w:val="31"/>
  </w:num>
  <w:num w:numId="13">
    <w:abstractNumId w:val="4"/>
  </w:num>
  <w:num w:numId="14">
    <w:abstractNumId w:val="40"/>
  </w:num>
  <w:num w:numId="15">
    <w:abstractNumId w:val="0"/>
  </w:num>
  <w:num w:numId="16">
    <w:abstractNumId w:val="19"/>
  </w:num>
  <w:num w:numId="17">
    <w:abstractNumId w:val="37"/>
  </w:num>
  <w:num w:numId="18">
    <w:abstractNumId w:val="26"/>
  </w:num>
  <w:num w:numId="19">
    <w:abstractNumId w:val="14"/>
  </w:num>
  <w:num w:numId="20">
    <w:abstractNumId w:val="27"/>
  </w:num>
  <w:num w:numId="21">
    <w:abstractNumId w:val="15"/>
  </w:num>
  <w:num w:numId="22">
    <w:abstractNumId w:val="10"/>
  </w:num>
  <w:num w:numId="23">
    <w:abstractNumId w:val="44"/>
  </w:num>
  <w:num w:numId="24">
    <w:abstractNumId w:val="33"/>
  </w:num>
  <w:num w:numId="25">
    <w:abstractNumId w:val="3"/>
  </w:num>
  <w:num w:numId="26">
    <w:abstractNumId w:val="1"/>
  </w:num>
  <w:num w:numId="27">
    <w:abstractNumId w:val="28"/>
  </w:num>
  <w:num w:numId="28">
    <w:abstractNumId w:val="2"/>
  </w:num>
  <w:num w:numId="29">
    <w:abstractNumId w:val="32"/>
  </w:num>
  <w:num w:numId="30">
    <w:abstractNumId w:val="41"/>
  </w:num>
  <w:num w:numId="31">
    <w:abstractNumId w:val="8"/>
  </w:num>
  <w:num w:numId="32">
    <w:abstractNumId w:val="16"/>
  </w:num>
  <w:num w:numId="33">
    <w:abstractNumId w:val="9"/>
  </w:num>
  <w:num w:numId="34">
    <w:abstractNumId w:val="45"/>
  </w:num>
  <w:num w:numId="35">
    <w:abstractNumId w:val="5"/>
  </w:num>
  <w:num w:numId="36">
    <w:abstractNumId w:val="35"/>
  </w:num>
  <w:num w:numId="37">
    <w:abstractNumId w:val="18"/>
  </w:num>
  <w:num w:numId="38">
    <w:abstractNumId w:val="22"/>
  </w:num>
  <w:num w:numId="39">
    <w:abstractNumId w:val="23"/>
  </w:num>
  <w:num w:numId="40">
    <w:abstractNumId w:val="38"/>
  </w:num>
  <w:num w:numId="41">
    <w:abstractNumId w:val="13"/>
  </w:num>
  <w:num w:numId="42">
    <w:abstractNumId w:val="21"/>
  </w:num>
  <w:num w:numId="43">
    <w:abstractNumId w:val="24"/>
  </w:num>
  <w:num w:numId="44">
    <w:abstractNumId w:val="6"/>
  </w:num>
  <w:num w:numId="45">
    <w:abstractNumId w:val="7"/>
  </w:num>
  <w:num w:numId="46">
    <w:abstractNumId w:val="4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70E3"/>
    <w:rsid w:val="0000082B"/>
    <w:rsid w:val="000162F2"/>
    <w:rsid w:val="000275F0"/>
    <w:rsid w:val="00027843"/>
    <w:rsid w:val="000303CC"/>
    <w:rsid w:val="00031B87"/>
    <w:rsid w:val="00036DF1"/>
    <w:rsid w:val="00040FA2"/>
    <w:rsid w:val="000415B0"/>
    <w:rsid w:val="00044170"/>
    <w:rsid w:val="00044CFD"/>
    <w:rsid w:val="00046324"/>
    <w:rsid w:val="000476B7"/>
    <w:rsid w:val="00050B9F"/>
    <w:rsid w:val="000522E4"/>
    <w:rsid w:val="000561EC"/>
    <w:rsid w:val="00065582"/>
    <w:rsid w:val="00066559"/>
    <w:rsid w:val="00076955"/>
    <w:rsid w:val="0007730F"/>
    <w:rsid w:val="00084C8B"/>
    <w:rsid w:val="00085AB0"/>
    <w:rsid w:val="000913E5"/>
    <w:rsid w:val="00091669"/>
    <w:rsid w:val="000967A0"/>
    <w:rsid w:val="000A45A5"/>
    <w:rsid w:val="000A5524"/>
    <w:rsid w:val="000B151D"/>
    <w:rsid w:val="000B1653"/>
    <w:rsid w:val="000B16BE"/>
    <w:rsid w:val="000B6AF7"/>
    <w:rsid w:val="000C59BA"/>
    <w:rsid w:val="000C68D5"/>
    <w:rsid w:val="000D25EA"/>
    <w:rsid w:val="000E50C1"/>
    <w:rsid w:val="000F37A6"/>
    <w:rsid w:val="000F7713"/>
    <w:rsid w:val="001009EE"/>
    <w:rsid w:val="001045BD"/>
    <w:rsid w:val="001065A4"/>
    <w:rsid w:val="001131B5"/>
    <w:rsid w:val="001210D4"/>
    <w:rsid w:val="00121D79"/>
    <w:rsid w:val="00130B04"/>
    <w:rsid w:val="00135631"/>
    <w:rsid w:val="00136BFD"/>
    <w:rsid w:val="001402D8"/>
    <w:rsid w:val="0014152D"/>
    <w:rsid w:val="00152433"/>
    <w:rsid w:val="00157339"/>
    <w:rsid w:val="001634FA"/>
    <w:rsid w:val="00164E38"/>
    <w:rsid w:val="00165434"/>
    <w:rsid w:val="00172F70"/>
    <w:rsid w:val="00174ECF"/>
    <w:rsid w:val="001854EE"/>
    <w:rsid w:val="00196C69"/>
    <w:rsid w:val="001A1D6E"/>
    <w:rsid w:val="001A5B74"/>
    <w:rsid w:val="001B0718"/>
    <w:rsid w:val="001C34C8"/>
    <w:rsid w:val="001C5184"/>
    <w:rsid w:val="001D2ABC"/>
    <w:rsid w:val="001E001B"/>
    <w:rsid w:val="001E0A67"/>
    <w:rsid w:val="001E7E7D"/>
    <w:rsid w:val="001F4261"/>
    <w:rsid w:val="001F50B9"/>
    <w:rsid w:val="001F7463"/>
    <w:rsid w:val="00200D3E"/>
    <w:rsid w:val="002168A2"/>
    <w:rsid w:val="0023753C"/>
    <w:rsid w:val="00240295"/>
    <w:rsid w:val="002413B5"/>
    <w:rsid w:val="002542DD"/>
    <w:rsid w:val="002628B9"/>
    <w:rsid w:val="00262CDF"/>
    <w:rsid w:val="00270EC5"/>
    <w:rsid w:val="002718FD"/>
    <w:rsid w:val="002724F4"/>
    <w:rsid w:val="0027251C"/>
    <w:rsid w:val="00275015"/>
    <w:rsid w:val="002777C6"/>
    <w:rsid w:val="0028026B"/>
    <w:rsid w:val="00280442"/>
    <w:rsid w:val="00292BBA"/>
    <w:rsid w:val="002A16C7"/>
    <w:rsid w:val="002A48D6"/>
    <w:rsid w:val="002A5E10"/>
    <w:rsid w:val="002A685F"/>
    <w:rsid w:val="002A7450"/>
    <w:rsid w:val="002B0126"/>
    <w:rsid w:val="002B0C99"/>
    <w:rsid w:val="002B1868"/>
    <w:rsid w:val="002D2EC3"/>
    <w:rsid w:val="002D41B2"/>
    <w:rsid w:val="002D686D"/>
    <w:rsid w:val="002E13E4"/>
    <w:rsid w:val="002E1D64"/>
    <w:rsid w:val="002E21D2"/>
    <w:rsid w:val="002F3AC9"/>
    <w:rsid w:val="0030135D"/>
    <w:rsid w:val="003219C6"/>
    <w:rsid w:val="00330D63"/>
    <w:rsid w:val="00336444"/>
    <w:rsid w:val="003411AC"/>
    <w:rsid w:val="00342596"/>
    <w:rsid w:val="00355955"/>
    <w:rsid w:val="00361586"/>
    <w:rsid w:val="00366575"/>
    <w:rsid w:val="00381480"/>
    <w:rsid w:val="00382F82"/>
    <w:rsid w:val="00383989"/>
    <w:rsid w:val="00383DA0"/>
    <w:rsid w:val="0038445C"/>
    <w:rsid w:val="00391878"/>
    <w:rsid w:val="003B7B79"/>
    <w:rsid w:val="003C0C99"/>
    <w:rsid w:val="003D1669"/>
    <w:rsid w:val="003D1E39"/>
    <w:rsid w:val="003D299E"/>
    <w:rsid w:val="003D5C47"/>
    <w:rsid w:val="003E1590"/>
    <w:rsid w:val="003E2F44"/>
    <w:rsid w:val="003F5741"/>
    <w:rsid w:val="003F65C5"/>
    <w:rsid w:val="00414611"/>
    <w:rsid w:val="00416813"/>
    <w:rsid w:val="004233C0"/>
    <w:rsid w:val="00423F4F"/>
    <w:rsid w:val="0043126C"/>
    <w:rsid w:val="0043162B"/>
    <w:rsid w:val="00433DB1"/>
    <w:rsid w:val="00436B3E"/>
    <w:rsid w:val="004373A0"/>
    <w:rsid w:val="004502A3"/>
    <w:rsid w:val="00451074"/>
    <w:rsid w:val="00460DFA"/>
    <w:rsid w:val="00472687"/>
    <w:rsid w:val="0047303B"/>
    <w:rsid w:val="004853B3"/>
    <w:rsid w:val="00485E93"/>
    <w:rsid w:val="004865F5"/>
    <w:rsid w:val="00495ED6"/>
    <w:rsid w:val="004964F7"/>
    <w:rsid w:val="00496ED8"/>
    <w:rsid w:val="004975F8"/>
    <w:rsid w:val="004A59CC"/>
    <w:rsid w:val="004A60F1"/>
    <w:rsid w:val="004B1D2E"/>
    <w:rsid w:val="004C161D"/>
    <w:rsid w:val="004C5FB0"/>
    <w:rsid w:val="004C652E"/>
    <w:rsid w:val="004C663B"/>
    <w:rsid w:val="004D26B2"/>
    <w:rsid w:val="004D2AE6"/>
    <w:rsid w:val="004D3F27"/>
    <w:rsid w:val="004D5C67"/>
    <w:rsid w:val="004E067E"/>
    <w:rsid w:val="004E3ECA"/>
    <w:rsid w:val="004E4D55"/>
    <w:rsid w:val="004E7108"/>
    <w:rsid w:val="004F39AA"/>
    <w:rsid w:val="004F6A0B"/>
    <w:rsid w:val="004F742D"/>
    <w:rsid w:val="005263A1"/>
    <w:rsid w:val="005365BC"/>
    <w:rsid w:val="00546C54"/>
    <w:rsid w:val="00561D2E"/>
    <w:rsid w:val="00563CFD"/>
    <w:rsid w:val="00565CA3"/>
    <w:rsid w:val="00566D87"/>
    <w:rsid w:val="00580FB2"/>
    <w:rsid w:val="00582A53"/>
    <w:rsid w:val="00583E49"/>
    <w:rsid w:val="005867D6"/>
    <w:rsid w:val="00594F79"/>
    <w:rsid w:val="005A0314"/>
    <w:rsid w:val="005B09FB"/>
    <w:rsid w:val="005B50CA"/>
    <w:rsid w:val="005C0EF7"/>
    <w:rsid w:val="005C536A"/>
    <w:rsid w:val="005C6897"/>
    <w:rsid w:val="005D2763"/>
    <w:rsid w:val="005D75AB"/>
    <w:rsid w:val="005E4898"/>
    <w:rsid w:val="005E51EF"/>
    <w:rsid w:val="005E5AA3"/>
    <w:rsid w:val="005F6D45"/>
    <w:rsid w:val="006060F3"/>
    <w:rsid w:val="00606ACD"/>
    <w:rsid w:val="006133DF"/>
    <w:rsid w:val="0061480C"/>
    <w:rsid w:val="006207BC"/>
    <w:rsid w:val="00630C42"/>
    <w:rsid w:val="00630FAE"/>
    <w:rsid w:val="00636C4B"/>
    <w:rsid w:val="00650E98"/>
    <w:rsid w:val="00655996"/>
    <w:rsid w:val="006827B2"/>
    <w:rsid w:val="00684169"/>
    <w:rsid w:val="006A1B4A"/>
    <w:rsid w:val="006A3775"/>
    <w:rsid w:val="006A6A0D"/>
    <w:rsid w:val="006B0D4A"/>
    <w:rsid w:val="006C1258"/>
    <w:rsid w:val="006D5268"/>
    <w:rsid w:val="006D66E8"/>
    <w:rsid w:val="006D76BE"/>
    <w:rsid w:val="006E07FC"/>
    <w:rsid w:val="006E545D"/>
    <w:rsid w:val="006E75E7"/>
    <w:rsid w:val="006F157F"/>
    <w:rsid w:val="006F6BC3"/>
    <w:rsid w:val="006F7A59"/>
    <w:rsid w:val="007012F8"/>
    <w:rsid w:val="00714FF0"/>
    <w:rsid w:val="00716E2A"/>
    <w:rsid w:val="007232A7"/>
    <w:rsid w:val="00723346"/>
    <w:rsid w:val="007275B2"/>
    <w:rsid w:val="007326BD"/>
    <w:rsid w:val="00733209"/>
    <w:rsid w:val="00733711"/>
    <w:rsid w:val="00747179"/>
    <w:rsid w:val="00752CB8"/>
    <w:rsid w:val="0076104D"/>
    <w:rsid w:val="007663D0"/>
    <w:rsid w:val="007668B0"/>
    <w:rsid w:val="00766F1D"/>
    <w:rsid w:val="007702B6"/>
    <w:rsid w:val="007805E1"/>
    <w:rsid w:val="00780A31"/>
    <w:rsid w:val="007964A0"/>
    <w:rsid w:val="007A4CC4"/>
    <w:rsid w:val="007A7C28"/>
    <w:rsid w:val="007B0697"/>
    <w:rsid w:val="007B7FDE"/>
    <w:rsid w:val="007C7E33"/>
    <w:rsid w:val="007D1893"/>
    <w:rsid w:val="007D2C2A"/>
    <w:rsid w:val="007D776B"/>
    <w:rsid w:val="007E4DD1"/>
    <w:rsid w:val="007E6FE5"/>
    <w:rsid w:val="007F54A8"/>
    <w:rsid w:val="007F6AF8"/>
    <w:rsid w:val="00806DCC"/>
    <w:rsid w:val="00815E22"/>
    <w:rsid w:val="008161A1"/>
    <w:rsid w:val="008163F1"/>
    <w:rsid w:val="00817436"/>
    <w:rsid w:val="00820980"/>
    <w:rsid w:val="0082378A"/>
    <w:rsid w:val="008431DB"/>
    <w:rsid w:val="00845F17"/>
    <w:rsid w:val="0084642D"/>
    <w:rsid w:val="00846611"/>
    <w:rsid w:val="0085681A"/>
    <w:rsid w:val="0086017E"/>
    <w:rsid w:val="00867E28"/>
    <w:rsid w:val="0087024B"/>
    <w:rsid w:val="00875D60"/>
    <w:rsid w:val="008861E2"/>
    <w:rsid w:val="00887C2C"/>
    <w:rsid w:val="00895C90"/>
    <w:rsid w:val="008B6544"/>
    <w:rsid w:val="008C31D3"/>
    <w:rsid w:val="008D2ED2"/>
    <w:rsid w:val="008E2ED4"/>
    <w:rsid w:val="008E6391"/>
    <w:rsid w:val="008F20C5"/>
    <w:rsid w:val="008F2CB5"/>
    <w:rsid w:val="008F3517"/>
    <w:rsid w:val="008F36F4"/>
    <w:rsid w:val="008F559F"/>
    <w:rsid w:val="00901E02"/>
    <w:rsid w:val="00902247"/>
    <w:rsid w:val="00904274"/>
    <w:rsid w:val="00913D39"/>
    <w:rsid w:val="00922C17"/>
    <w:rsid w:val="00926D76"/>
    <w:rsid w:val="00931C4D"/>
    <w:rsid w:val="009339DE"/>
    <w:rsid w:val="0094216F"/>
    <w:rsid w:val="00945FD8"/>
    <w:rsid w:val="009466B3"/>
    <w:rsid w:val="00951262"/>
    <w:rsid w:val="00952F3F"/>
    <w:rsid w:val="009535BA"/>
    <w:rsid w:val="0096031F"/>
    <w:rsid w:val="009614BB"/>
    <w:rsid w:val="00964FAC"/>
    <w:rsid w:val="0096664F"/>
    <w:rsid w:val="00977CCF"/>
    <w:rsid w:val="009A24DE"/>
    <w:rsid w:val="009A3202"/>
    <w:rsid w:val="009A33C2"/>
    <w:rsid w:val="009B07B3"/>
    <w:rsid w:val="009B11AB"/>
    <w:rsid w:val="009B543E"/>
    <w:rsid w:val="009B592F"/>
    <w:rsid w:val="009C04C8"/>
    <w:rsid w:val="009C28FB"/>
    <w:rsid w:val="009C7B2C"/>
    <w:rsid w:val="009C7BBD"/>
    <w:rsid w:val="009D4D10"/>
    <w:rsid w:val="009D7873"/>
    <w:rsid w:val="009E2A3B"/>
    <w:rsid w:val="009E2F86"/>
    <w:rsid w:val="009F1B7B"/>
    <w:rsid w:val="009F2709"/>
    <w:rsid w:val="009F316E"/>
    <w:rsid w:val="009F4676"/>
    <w:rsid w:val="009F4977"/>
    <w:rsid w:val="009F7587"/>
    <w:rsid w:val="00A03006"/>
    <w:rsid w:val="00A33D4A"/>
    <w:rsid w:val="00A35097"/>
    <w:rsid w:val="00A37077"/>
    <w:rsid w:val="00A37544"/>
    <w:rsid w:val="00A5069B"/>
    <w:rsid w:val="00A570E3"/>
    <w:rsid w:val="00A57B59"/>
    <w:rsid w:val="00A65ECE"/>
    <w:rsid w:val="00A8118C"/>
    <w:rsid w:val="00AA52F6"/>
    <w:rsid w:val="00AC1B80"/>
    <w:rsid w:val="00AC2419"/>
    <w:rsid w:val="00AD360A"/>
    <w:rsid w:val="00AD5DC3"/>
    <w:rsid w:val="00AD7C1B"/>
    <w:rsid w:val="00AE44D6"/>
    <w:rsid w:val="00AE5972"/>
    <w:rsid w:val="00AF0EDC"/>
    <w:rsid w:val="00AF3DF2"/>
    <w:rsid w:val="00B06F29"/>
    <w:rsid w:val="00B10D01"/>
    <w:rsid w:val="00B11809"/>
    <w:rsid w:val="00B12D10"/>
    <w:rsid w:val="00B12E91"/>
    <w:rsid w:val="00B14941"/>
    <w:rsid w:val="00B15185"/>
    <w:rsid w:val="00B20A86"/>
    <w:rsid w:val="00B4368D"/>
    <w:rsid w:val="00B62836"/>
    <w:rsid w:val="00B63878"/>
    <w:rsid w:val="00B63DDC"/>
    <w:rsid w:val="00B71964"/>
    <w:rsid w:val="00B7468B"/>
    <w:rsid w:val="00B76FA9"/>
    <w:rsid w:val="00B8104E"/>
    <w:rsid w:val="00B81D5D"/>
    <w:rsid w:val="00B93CB9"/>
    <w:rsid w:val="00B97B7C"/>
    <w:rsid w:val="00BC0B94"/>
    <w:rsid w:val="00BD1949"/>
    <w:rsid w:val="00BD3BDF"/>
    <w:rsid w:val="00BD6743"/>
    <w:rsid w:val="00BD6E91"/>
    <w:rsid w:val="00BF357E"/>
    <w:rsid w:val="00BF48E5"/>
    <w:rsid w:val="00BF700D"/>
    <w:rsid w:val="00BF7697"/>
    <w:rsid w:val="00BF781F"/>
    <w:rsid w:val="00BF7894"/>
    <w:rsid w:val="00C20A40"/>
    <w:rsid w:val="00C20BAE"/>
    <w:rsid w:val="00C25B3C"/>
    <w:rsid w:val="00C3370B"/>
    <w:rsid w:val="00C35DAD"/>
    <w:rsid w:val="00C36D27"/>
    <w:rsid w:val="00C40ED5"/>
    <w:rsid w:val="00C43C05"/>
    <w:rsid w:val="00C441BB"/>
    <w:rsid w:val="00C46CFD"/>
    <w:rsid w:val="00C47DAF"/>
    <w:rsid w:val="00C54F5D"/>
    <w:rsid w:val="00C671CA"/>
    <w:rsid w:val="00C80DC5"/>
    <w:rsid w:val="00C814E3"/>
    <w:rsid w:val="00C84393"/>
    <w:rsid w:val="00C86578"/>
    <w:rsid w:val="00C90E02"/>
    <w:rsid w:val="00C92384"/>
    <w:rsid w:val="00C97282"/>
    <w:rsid w:val="00CA22CC"/>
    <w:rsid w:val="00CA5069"/>
    <w:rsid w:val="00CA5756"/>
    <w:rsid w:val="00CA6818"/>
    <w:rsid w:val="00CB0317"/>
    <w:rsid w:val="00CB0AFE"/>
    <w:rsid w:val="00CB2968"/>
    <w:rsid w:val="00CB3F1B"/>
    <w:rsid w:val="00CC0074"/>
    <w:rsid w:val="00CD5BDF"/>
    <w:rsid w:val="00CE0DE6"/>
    <w:rsid w:val="00CE2FBB"/>
    <w:rsid w:val="00CE3DEE"/>
    <w:rsid w:val="00CE4A94"/>
    <w:rsid w:val="00CE709F"/>
    <w:rsid w:val="00CF6923"/>
    <w:rsid w:val="00D0272B"/>
    <w:rsid w:val="00D03752"/>
    <w:rsid w:val="00D068B0"/>
    <w:rsid w:val="00D0712D"/>
    <w:rsid w:val="00D10E99"/>
    <w:rsid w:val="00D12E3E"/>
    <w:rsid w:val="00D12FB5"/>
    <w:rsid w:val="00D14B2F"/>
    <w:rsid w:val="00D220DF"/>
    <w:rsid w:val="00D2269A"/>
    <w:rsid w:val="00D240E7"/>
    <w:rsid w:val="00D25D52"/>
    <w:rsid w:val="00D27B8B"/>
    <w:rsid w:val="00D3046A"/>
    <w:rsid w:val="00D30C4D"/>
    <w:rsid w:val="00D32C9E"/>
    <w:rsid w:val="00D367E3"/>
    <w:rsid w:val="00D53C2E"/>
    <w:rsid w:val="00D5426A"/>
    <w:rsid w:val="00D60FFF"/>
    <w:rsid w:val="00D652CC"/>
    <w:rsid w:val="00D70C7C"/>
    <w:rsid w:val="00D71533"/>
    <w:rsid w:val="00D731AA"/>
    <w:rsid w:val="00D73DC7"/>
    <w:rsid w:val="00D74970"/>
    <w:rsid w:val="00D82970"/>
    <w:rsid w:val="00D83BDB"/>
    <w:rsid w:val="00D858A9"/>
    <w:rsid w:val="00D8625B"/>
    <w:rsid w:val="00D91169"/>
    <w:rsid w:val="00D9498E"/>
    <w:rsid w:val="00DA0204"/>
    <w:rsid w:val="00DA13CE"/>
    <w:rsid w:val="00DA440D"/>
    <w:rsid w:val="00DA4418"/>
    <w:rsid w:val="00DB248F"/>
    <w:rsid w:val="00DB2538"/>
    <w:rsid w:val="00DB28AE"/>
    <w:rsid w:val="00DB33F1"/>
    <w:rsid w:val="00DB3F14"/>
    <w:rsid w:val="00DB43F4"/>
    <w:rsid w:val="00DC4D4E"/>
    <w:rsid w:val="00DC5C85"/>
    <w:rsid w:val="00DD2B08"/>
    <w:rsid w:val="00DD5675"/>
    <w:rsid w:val="00DD77C7"/>
    <w:rsid w:val="00DE2F26"/>
    <w:rsid w:val="00DE6578"/>
    <w:rsid w:val="00DE6C39"/>
    <w:rsid w:val="00DF1F33"/>
    <w:rsid w:val="00DF6F4F"/>
    <w:rsid w:val="00E11722"/>
    <w:rsid w:val="00E12EE2"/>
    <w:rsid w:val="00E1783B"/>
    <w:rsid w:val="00E36C2C"/>
    <w:rsid w:val="00E3731C"/>
    <w:rsid w:val="00E379D9"/>
    <w:rsid w:val="00E40028"/>
    <w:rsid w:val="00E40C6C"/>
    <w:rsid w:val="00E41E19"/>
    <w:rsid w:val="00E433D9"/>
    <w:rsid w:val="00E5058F"/>
    <w:rsid w:val="00E55B33"/>
    <w:rsid w:val="00E56034"/>
    <w:rsid w:val="00E63F46"/>
    <w:rsid w:val="00E658EE"/>
    <w:rsid w:val="00E66FF3"/>
    <w:rsid w:val="00E80441"/>
    <w:rsid w:val="00E80B08"/>
    <w:rsid w:val="00E81EAB"/>
    <w:rsid w:val="00E825C0"/>
    <w:rsid w:val="00E86D69"/>
    <w:rsid w:val="00E9092C"/>
    <w:rsid w:val="00E90C21"/>
    <w:rsid w:val="00E9784F"/>
    <w:rsid w:val="00E97D48"/>
    <w:rsid w:val="00EA7E0F"/>
    <w:rsid w:val="00EB5BD9"/>
    <w:rsid w:val="00EC0530"/>
    <w:rsid w:val="00EC5B24"/>
    <w:rsid w:val="00ED4D2B"/>
    <w:rsid w:val="00ED7C11"/>
    <w:rsid w:val="00EE0BBF"/>
    <w:rsid w:val="00EF0BEB"/>
    <w:rsid w:val="00EF5463"/>
    <w:rsid w:val="00F01475"/>
    <w:rsid w:val="00F03594"/>
    <w:rsid w:val="00F05344"/>
    <w:rsid w:val="00F248B0"/>
    <w:rsid w:val="00F316C1"/>
    <w:rsid w:val="00F31F9C"/>
    <w:rsid w:val="00F41994"/>
    <w:rsid w:val="00F428BE"/>
    <w:rsid w:val="00F45122"/>
    <w:rsid w:val="00F5343E"/>
    <w:rsid w:val="00F55725"/>
    <w:rsid w:val="00F5705A"/>
    <w:rsid w:val="00F70C86"/>
    <w:rsid w:val="00F70CED"/>
    <w:rsid w:val="00F75EF4"/>
    <w:rsid w:val="00F77CB1"/>
    <w:rsid w:val="00F83B08"/>
    <w:rsid w:val="00F870B6"/>
    <w:rsid w:val="00F913A1"/>
    <w:rsid w:val="00F92BE8"/>
    <w:rsid w:val="00FA065E"/>
    <w:rsid w:val="00FA411A"/>
    <w:rsid w:val="00FA59AE"/>
    <w:rsid w:val="00FB2BB7"/>
    <w:rsid w:val="00FB6790"/>
    <w:rsid w:val="00FC2876"/>
    <w:rsid w:val="00FC28C9"/>
    <w:rsid w:val="00FC4C89"/>
    <w:rsid w:val="00FC79FD"/>
    <w:rsid w:val="00FD0FCB"/>
    <w:rsid w:val="00FE0596"/>
    <w:rsid w:val="00FE231C"/>
    <w:rsid w:val="00FE26CA"/>
    <w:rsid w:val="00FF7F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BD"/>
    <w:pPr>
      <w:spacing w:after="200" w:line="276" w:lineRule="auto"/>
    </w:pPr>
    <w:rPr>
      <w:sz w:val="22"/>
      <w:szCs w:val="22"/>
      <w:lang w:eastAsia="en-US"/>
    </w:rPr>
  </w:style>
  <w:style w:type="paragraph" w:styleId="1">
    <w:name w:val="heading 1"/>
    <w:basedOn w:val="a"/>
    <w:link w:val="10"/>
    <w:uiPriority w:val="9"/>
    <w:qFormat/>
    <w:rsid w:val="005E51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TW"/>
    </w:rPr>
  </w:style>
  <w:style w:type="paragraph" w:styleId="2">
    <w:name w:val="heading 2"/>
    <w:basedOn w:val="a"/>
    <w:next w:val="a"/>
    <w:link w:val="20"/>
    <w:uiPriority w:val="9"/>
    <w:semiHidden/>
    <w:unhideWhenUsed/>
    <w:qFormat/>
    <w:rsid w:val="00472687"/>
    <w:pPr>
      <w:keepNext/>
      <w:keepLines/>
      <w:spacing w:before="40" w:after="0" w:line="259" w:lineRule="auto"/>
      <w:outlineLvl w:val="1"/>
    </w:pPr>
    <w:rPr>
      <w:rFonts w:ascii="Cambria" w:eastAsia="PMingLiU" w:hAnsi="Cambria" w:cs="Times New Roman"/>
      <w:color w:val="365F91"/>
      <w:sz w:val="26"/>
      <w:szCs w:val="26"/>
      <w:lang w:eastAsia="zh-TW"/>
    </w:rPr>
  </w:style>
  <w:style w:type="paragraph" w:styleId="4">
    <w:name w:val="heading 4"/>
    <w:basedOn w:val="a"/>
    <w:next w:val="a"/>
    <w:link w:val="40"/>
    <w:uiPriority w:val="9"/>
    <w:semiHidden/>
    <w:unhideWhenUsed/>
    <w:qFormat/>
    <w:rsid w:val="005E51EF"/>
    <w:pPr>
      <w:keepNext/>
      <w:keepLines/>
      <w:spacing w:before="40" w:after="0"/>
      <w:outlineLvl w:val="3"/>
    </w:pPr>
    <w:rPr>
      <w:rFonts w:ascii="Cambria" w:eastAsia="PMingLiU" w:hAnsi="Cambria" w:cs="Times New Roman"/>
      <w:i/>
      <w:iCs/>
      <w:color w:val="365F91"/>
    </w:rPr>
  </w:style>
  <w:style w:type="paragraph" w:styleId="9">
    <w:name w:val="heading 9"/>
    <w:basedOn w:val="a"/>
    <w:next w:val="a"/>
    <w:link w:val="90"/>
    <w:uiPriority w:val="9"/>
    <w:semiHidden/>
    <w:unhideWhenUsed/>
    <w:qFormat/>
    <w:rsid w:val="00D32C9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570E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570E3"/>
  </w:style>
  <w:style w:type="character" w:styleId="a5">
    <w:name w:val="page number"/>
    <w:basedOn w:val="a0"/>
    <w:rsid w:val="00A570E3"/>
  </w:style>
  <w:style w:type="paragraph" w:styleId="a6">
    <w:name w:val="footnote text"/>
    <w:basedOn w:val="a"/>
    <w:link w:val="a7"/>
    <w:uiPriority w:val="99"/>
    <w:rsid w:val="00A570E3"/>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basedOn w:val="a0"/>
    <w:link w:val="a6"/>
    <w:uiPriority w:val="99"/>
    <w:rsid w:val="00A570E3"/>
    <w:rPr>
      <w:rFonts w:ascii="Times New Roman" w:eastAsia="Times New Roman" w:hAnsi="Times New Roman" w:cs="Times New Roman"/>
      <w:sz w:val="20"/>
      <w:szCs w:val="20"/>
      <w:lang w:val="en-US" w:eastAsia="ru-RU"/>
    </w:rPr>
  </w:style>
  <w:style w:type="character" w:styleId="a8">
    <w:name w:val="footnote reference"/>
    <w:uiPriority w:val="99"/>
    <w:rsid w:val="00A570E3"/>
    <w:rPr>
      <w:vertAlign w:val="superscript"/>
    </w:rPr>
  </w:style>
  <w:style w:type="paragraph" w:styleId="a9">
    <w:name w:val="List Paragraph"/>
    <w:basedOn w:val="a"/>
    <w:uiPriority w:val="34"/>
    <w:qFormat/>
    <w:rsid w:val="00414611"/>
    <w:pPr>
      <w:ind w:left="720"/>
      <w:contextualSpacing/>
    </w:pPr>
  </w:style>
  <w:style w:type="character" w:customStyle="1" w:styleId="post-b1">
    <w:name w:val="post-b1"/>
    <w:basedOn w:val="a0"/>
    <w:rsid w:val="005E51EF"/>
    <w:rPr>
      <w:b/>
      <w:bCs/>
    </w:rPr>
  </w:style>
  <w:style w:type="character" w:customStyle="1" w:styleId="10">
    <w:name w:val="Заголовок 1 Знак"/>
    <w:basedOn w:val="a0"/>
    <w:link w:val="1"/>
    <w:uiPriority w:val="9"/>
    <w:rsid w:val="005E51EF"/>
    <w:rPr>
      <w:rFonts w:ascii="Times New Roman" w:eastAsia="Times New Roman" w:hAnsi="Times New Roman" w:cs="Times New Roman"/>
      <w:b/>
      <w:bCs/>
      <w:kern w:val="36"/>
      <w:sz w:val="48"/>
      <w:szCs w:val="48"/>
      <w:lang w:eastAsia="zh-TW"/>
    </w:rPr>
  </w:style>
  <w:style w:type="paragraph" w:customStyle="1" w:styleId="book-authors">
    <w:name w:val="book-authors"/>
    <w:basedOn w:val="a"/>
    <w:rsid w:val="005E51EF"/>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styleId="aa">
    <w:name w:val="Hyperlink"/>
    <w:basedOn w:val="a0"/>
    <w:uiPriority w:val="99"/>
    <w:unhideWhenUsed/>
    <w:rsid w:val="005E51EF"/>
    <w:rPr>
      <w:color w:val="0000FF"/>
      <w:u w:val="single"/>
    </w:rPr>
  </w:style>
  <w:style w:type="paragraph" w:customStyle="1" w:styleId="book-summary">
    <w:name w:val="book-summary"/>
    <w:basedOn w:val="a"/>
    <w:rsid w:val="005E51EF"/>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40">
    <w:name w:val="Заголовок 4 Знак"/>
    <w:basedOn w:val="a0"/>
    <w:link w:val="4"/>
    <w:uiPriority w:val="9"/>
    <w:semiHidden/>
    <w:rsid w:val="005E51EF"/>
    <w:rPr>
      <w:rFonts w:ascii="Cambria" w:eastAsia="PMingLiU" w:hAnsi="Cambria" w:cs="Times New Roman"/>
      <w:i/>
      <w:iCs/>
      <w:color w:val="365F91"/>
    </w:rPr>
  </w:style>
  <w:style w:type="paragraph" w:customStyle="1" w:styleId="21">
    <w:name w:val="Знак2"/>
    <w:basedOn w:val="a"/>
    <w:rsid w:val="00EF5463"/>
    <w:pPr>
      <w:tabs>
        <w:tab w:val="left" w:pos="708"/>
      </w:tabs>
      <w:spacing w:after="160" w:line="240" w:lineRule="exact"/>
    </w:pPr>
    <w:rPr>
      <w:rFonts w:ascii="Verdana" w:eastAsia="Times New Roman" w:hAnsi="Verdana" w:cs="Verdana"/>
      <w:sz w:val="20"/>
      <w:szCs w:val="20"/>
      <w:lang w:val="en-US"/>
    </w:rPr>
  </w:style>
  <w:style w:type="character" w:styleId="ab">
    <w:name w:val="Strong"/>
    <w:uiPriority w:val="22"/>
    <w:qFormat/>
    <w:rsid w:val="00926D76"/>
    <w:rPr>
      <w:b/>
      <w:bCs/>
    </w:rPr>
  </w:style>
  <w:style w:type="character" w:customStyle="1" w:styleId="20">
    <w:name w:val="Заголовок 2 Знак"/>
    <w:basedOn w:val="a0"/>
    <w:link w:val="2"/>
    <w:uiPriority w:val="9"/>
    <w:semiHidden/>
    <w:rsid w:val="00472687"/>
    <w:rPr>
      <w:rFonts w:ascii="Cambria" w:eastAsia="PMingLiU" w:hAnsi="Cambria" w:cs="Times New Roman"/>
      <w:color w:val="365F91"/>
      <w:sz w:val="26"/>
      <w:szCs w:val="26"/>
      <w:lang w:eastAsia="zh-TW"/>
    </w:rPr>
  </w:style>
  <w:style w:type="table" w:customStyle="1" w:styleId="TableGrid">
    <w:name w:val="TableGrid"/>
    <w:rsid w:val="000476B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Default">
    <w:name w:val="Default"/>
    <w:rsid w:val="00130B04"/>
    <w:pPr>
      <w:autoSpaceDE w:val="0"/>
      <w:autoSpaceDN w:val="0"/>
      <w:adjustRightInd w:val="0"/>
    </w:pPr>
    <w:rPr>
      <w:rFonts w:ascii="Times New Roman" w:hAnsi="Times New Roman" w:cs="Times New Roman"/>
      <w:color w:val="000000"/>
      <w:sz w:val="24"/>
      <w:szCs w:val="24"/>
    </w:rPr>
  </w:style>
  <w:style w:type="character" w:customStyle="1" w:styleId="apple-converted-space">
    <w:name w:val="apple-converted-space"/>
    <w:basedOn w:val="a0"/>
    <w:rsid w:val="000275F0"/>
  </w:style>
  <w:style w:type="paragraph" w:styleId="ac">
    <w:name w:val="Normal (Web)"/>
    <w:aliases w:val="Обычный (Web),Обычный (веб)1"/>
    <w:basedOn w:val="a"/>
    <w:uiPriority w:val="39"/>
    <w:unhideWhenUsed/>
    <w:qFormat/>
    <w:rsid w:val="00C54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FollowedHyperlink"/>
    <w:basedOn w:val="a0"/>
    <w:uiPriority w:val="99"/>
    <w:semiHidden/>
    <w:unhideWhenUsed/>
    <w:rsid w:val="00C43C05"/>
    <w:rPr>
      <w:color w:val="954F72" w:themeColor="followedHyperlink"/>
      <w:u w:val="single"/>
    </w:rPr>
  </w:style>
  <w:style w:type="paragraph" w:styleId="ae">
    <w:name w:val="Body Text"/>
    <w:basedOn w:val="a"/>
    <w:link w:val="af"/>
    <w:rsid w:val="009F4676"/>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9F4676"/>
    <w:rPr>
      <w:rFonts w:ascii="Times New Roman" w:eastAsia="Times New Roman" w:hAnsi="Times New Roman" w:cs="Times New Roman"/>
      <w:sz w:val="24"/>
      <w:szCs w:val="24"/>
    </w:rPr>
  </w:style>
  <w:style w:type="character" w:customStyle="1" w:styleId="90">
    <w:name w:val="Заголовок 9 Знак"/>
    <w:basedOn w:val="a0"/>
    <w:link w:val="9"/>
    <w:uiPriority w:val="9"/>
    <w:semiHidden/>
    <w:rsid w:val="00D32C9E"/>
    <w:rPr>
      <w:rFonts w:asciiTheme="majorHAnsi" w:eastAsiaTheme="majorEastAsia" w:hAnsiTheme="majorHAnsi" w:cstheme="majorBidi"/>
      <w:i/>
      <w:iCs/>
      <w:color w:val="404040" w:themeColor="text1" w:themeTint="BF"/>
      <w:lang w:eastAsia="en-US"/>
    </w:rPr>
  </w:style>
  <w:style w:type="paragraph" w:styleId="af0">
    <w:name w:val="header"/>
    <w:basedOn w:val="a"/>
    <w:link w:val="af1"/>
    <w:unhideWhenUsed/>
    <w:rsid w:val="00D32C9E"/>
    <w:pPr>
      <w:tabs>
        <w:tab w:val="center" w:pos="4677"/>
        <w:tab w:val="right" w:pos="9355"/>
      </w:tabs>
    </w:pPr>
    <w:rPr>
      <w:rFonts w:cs="Times New Roman"/>
    </w:rPr>
  </w:style>
  <w:style w:type="character" w:customStyle="1" w:styleId="af1">
    <w:name w:val="Верхний колонтитул Знак"/>
    <w:basedOn w:val="a0"/>
    <w:link w:val="af0"/>
    <w:rsid w:val="00D32C9E"/>
    <w:rPr>
      <w:rFonts w:cs="Times New Roman"/>
      <w:sz w:val="22"/>
      <w:szCs w:val="22"/>
      <w:lang w:eastAsia="en-US"/>
    </w:rPr>
  </w:style>
  <w:style w:type="character" w:customStyle="1" w:styleId="FontStyle46">
    <w:name w:val="Font Style46"/>
    <w:basedOn w:val="a0"/>
    <w:uiPriority w:val="99"/>
    <w:rsid w:val="0086017E"/>
    <w:rPr>
      <w:rFonts w:ascii="Times New Roman" w:hAnsi="Times New Roman" w:cs="Times New Roman" w:hint="default"/>
      <w:sz w:val="26"/>
      <w:szCs w:val="26"/>
    </w:rPr>
  </w:style>
  <w:style w:type="paragraph" w:customStyle="1" w:styleId="Style11">
    <w:name w:val="Style11"/>
    <w:basedOn w:val="a"/>
    <w:uiPriority w:val="99"/>
    <w:rsid w:val="0086017E"/>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45">
    <w:name w:val="Font Style45"/>
    <w:basedOn w:val="a0"/>
    <w:uiPriority w:val="99"/>
    <w:rsid w:val="0086017E"/>
    <w:rPr>
      <w:rFonts w:ascii="Times New Roman" w:hAnsi="Times New Roman" w:cs="Times New Roman"/>
      <w:b/>
      <w:bCs/>
      <w:sz w:val="26"/>
      <w:szCs w:val="26"/>
    </w:rPr>
  </w:style>
  <w:style w:type="paragraph" w:styleId="af2">
    <w:name w:val="Balloon Text"/>
    <w:basedOn w:val="a"/>
    <w:link w:val="af3"/>
    <w:uiPriority w:val="99"/>
    <w:semiHidden/>
    <w:unhideWhenUsed/>
    <w:rsid w:val="004F742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F742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311717214">
      <w:bodyDiv w:val="1"/>
      <w:marLeft w:val="0"/>
      <w:marRight w:val="0"/>
      <w:marTop w:val="0"/>
      <w:marBottom w:val="0"/>
      <w:divBdr>
        <w:top w:val="none" w:sz="0" w:space="0" w:color="auto"/>
        <w:left w:val="none" w:sz="0" w:space="0" w:color="auto"/>
        <w:bottom w:val="none" w:sz="0" w:space="0" w:color="auto"/>
        <w:right w:val="none" w:sz="0" w:space="0" w:color="auto"/>
      </w:divBdr>
      <w:divsChild>
        <w:div w:id="703167934">
          <w:marLeft w:val="0"/>
          <w:marRight w:val="0"/>
          <w:marTop w:val="0"/>
          <w:marBottom w:val="0"/>
          <w:divBdr>
            <w:top w:val="none" w:sz="0" w:space="0" w:color="auto"/>
            <w:left w:val="none" w:sz="0" w:space="0" w:color="auto"/>
            <w:bottom w:val="none" w:sz="0" w:space="0" w:color="auto"/>
            <w:right w:val="none" w:sz="0" w:space="0" w:color="auto"/>
          </w:divBdr>
          <w:divsChild>
            <w:div w:id="1148401756">
              <w:marLeft w:val="0"/>
              <w:marRight w:val="0"/>
              <w:marTop w:val="0"/>
              <w:marBottom w:val="0"/>
              <w:divBdr>
                <w:top w:val="none" w:sz="0" w:space="0" w:color="auto"/>
                <w:left w:val="none" w:sz="0" w:space="0" w:color="auto"/>
                <w:bottom w:val="none" w:sz="0" w:space="0" w:color="auto"/>
                <w:right w:val="none" w:sz="0" w:space="0" w:color="auto"/>
              </w:divBdr>
              <w:divsChild>
                <w:div w:id="1401101929">
                  <w:marLeft w:val="0"/>
                  <w:marRight w:val="0"/>
                  <w:marTop w:val="0"/>
                  <w:marBottom w:val="0"/>
                  <w:divBdr>
                    <w:top w:val="none" w:sz="0" w:space="0" w:color="auto"/>
                    <w:left w:val="none" w:sz="0" w:space="0" w:color="auto"/>
                    <w:bottom w:val="none" w:sz="0" w:space="0" w:color="auto"/>
                    <w:right w:val="none" w:sz="0" w:space="0" w:color="auto"/>
                  </w:divBdr>
                  <w:divsChild>
                    <w:div w:id="593585661">
                      <w:marLeft w:val="0"/>
                      <w:marRight w:val="0"/>
                      <w:marTop w:val="0"/>
                      <w:marBottom w:val="0"/>
                      <w:divBdr>
                        <w:top w:val="none" w:sz="0" w:space="0" w:color="auto"/>
                        <w:left w:val="none" w:sz="0" w:space="0" w:color="auto"/>
                        <w:bottom w:val="none" w:sz="0" w:space="0" w:color="auto"/>
                        <w:right w:val="none" w:sz="0" w:space="0" w:color="auto"/>
                      </w:divBdr>
                      <w:divsChild>
                        <w:div w:id="284967111">
                          <w:marLeft w:val="0"/>
                          <w:marRight w:val="0"/>
                          <w:marTop w:val="0"/>
                          <w:marBottom w:val="0"/>
                          <w:divBdr>
                            <w:top w:val="none" w:sz="0" w:space="0" w:color="auto"/>
                            <w:left w:val="none" w:sz="0" w:space="0" w:color="auto"/>
                            <w:bottom w:val="none" w:sz="0" w:space="0" w:color="auto"/>
                            <w:right w:val="none" w:sz="0" w:space="0" w:color="auto"/>
                          </w:divBdr>
                          <w:divsChild>
                            <w:div w:id="537621099">
                              <w:marLeft w:val="0"/>
                              <w:marRight w:val="0"/>
                              <w:marTop w:val="75"/>
                              <w:marBottom w:val="75"/>
                              <w:divBdr>
                                <w:top w:val="single" w:sz="6" w:space="0" w:color="D1D1D1"/>
                                <w:left w:val="single" w:sz="6" w:space="0" w:color="D1D1D1"/>
                                <w:bottom w:val="single" w:sz="6" w:space="0" w:color="D1D1D1"/>
                                <w:right w:val="single" w:sz="6" w:space="0" w:color="D1D1D1"/>
                              </w:divBdr>
                              <w:divsChild>
                                <w:div w:id="301884117">
                                  <w:marLeft w:val="0"/>
                                  <w:marRight w:val="0"/>
                                  <w:marTop w:val="0"/>
                                  <w:marBottom w:val="0"/>
                                  <w:divBdr>
                                    <w:top w:val="none" w:sz="0" w:space="0" w:color="auto"/>
                                    <w:left w:val="none" w:sz="0" w:space="0" w:color="auto"/>
                                    <w:bottom w:val="none" w:sz="0" w:space="0" w:color="auto"/>
                                    <w:right w:val="none" w:sz="0" w:space="0" w:color="auto"/>
                                  </w:divBdr>
                                  <w:divsChild>
                                    <w:div w:id="9553298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2705013">
      <w:bodyDiv w:val="1"/>
      <w:marLeft w:val="0"/>
      <w:marRight w:val="0"/>
      <w:marTop w:val="0"/>
      <w:marBottom w:val="0"/>
      <w:divBdr>
        <w:top w:val="none" w:sz="0" w:space="0" w:color="auto"/>
        <w:left w:val="none" w:sz="0" w:space="0" w:color="auto"/>
        <w:bottom w:val="none" w:sz="0" w:space="0" w:color="auto"/>
        <w:right w:val="none" w:sz="0" w:space="0" w:color="auto"/>
      </w:divBdr>
      <w:divsChild>
        <w:div w:id="2129542">
          <w:marLeft w:val="0"/>
          <w:marRight w:val="0"/>
          <w:marTop w:val="0"/>
          <w:marBottom w:val="0"/>
          <w:divBdr>
            <w:top w:val="none" w:sz="0" w:space="0" w:color="auto"/>
            <w:left w:val="none" w:sz="0" w:space="0" w:color="auto"/>
            <w:bottom w:val="none" w:sz="0" w:space="0" w:color="auto"/>
            <w:right w:val="none" w:sz="0" w:space="0" w:color="auto"/>
          </w:divBdr>
          <w:divsChild>
            <w:div w:id="129447523">
              <w:marLeft w:val="0"/>
              <w:marRight w:val="0"/>
              <w:marTop w:val="0"/>
              <w:marBottom w:val="0"/>
              <w:divBdr>
                <w:top w:val="none" w:sz="0" w:space="0" w:color="auto"/>
                <w:left w:val="none" w:sz="0" w:space="0" w:color="auto"/>
                <w:bottom w:val="none" w:sz="0" w:space="0" w:color="auto"/>
                <w:right w:val="none" w:sz="0" w:space="0" w:color="auto"/>
              </w:divBdr>
              <w:divsChild>
                <w:div w:id="819421698">
                  <w:marLeft w:val="0"/>
                  <w:marRight w:val="0"/>
                  <w:marTop w:val="0"/>
                  <w:marBottom w:val="0"/>
                  <w:divBdr>
                    <w:top w:val="none" w:sz="0" w:space="0" w:color="auto"/>
                    <w:left w:val="none" w:sz="0" w:space="0" w:color="auto"/>
                    <w:bottom w:val="none" w:sz="0" w:space="0" w:color="auto"/>
                    <w:right w:val="none" w:sz="0" w:space="0" w:color="auto"/>
                  </w:divBdr>
                  <w:divsChild>
                    <w:div w:id="139881461">
                      <w:marLeft w:val="0"/>
                      <w:marRight w:val="0"/>
                      <w:marTop w:val="0"/>
                      <w:marBottom w:val="0"/>
                      <w:divBdr>
                        <w:top w:val="none" w:sz="0" w:space="0" w:color="auto"/>
                        <w:left w:val="none" w:sz="0" w:space="0" w:color="auto"/>
                        <w:bottom w:val="none" w:sz="0" w:space="0" w:color="auto"/>
                        <w:right w:val="none" w:sz="0" w:space="0" w:color="auto"/>
                      </w:divBdr>
                      <w:divsChild>
                        <w:div w:id="159509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10868">
      <w:bodyDiv w:val="1"/>
      <w:marLeft w:val="0"/>
      <w:marRight w:val="0"/>
      <w:marTop w:val="0"/>
      <w:marBottom w:val="0"/>
      <w:divBdr>
        <w:top w:val="none" w:sz="0" w:space="0" w:color="auto"/>
        <w:left w:val="none" w:sz="0" w:space="0" w:color="auto"/>
        <w:bottom w:val="none" w:sz="0" w:space="0" w:color="auto"/>
        <w:right w:val="none" w:sz="0" w:space="0" w:color="auto"/>
      </w:divBdr>
      <w:divsChild>
        <w:div w:id="1475637407">
          <w:marLeft w:val="0"/>
          <w:marRight w:val="0"/>
          <w:marTop w:val="0"/>
          <w:marBottom w:val="0"/>
          <w:divBdr>
            <w:top w:val="none" w:sz="0" w:space="0" w:color="auto"/>
            <w:left w:val="none" w:sz="0" w:space="0" w:color="auto"/>
            <w:bottom w:val="none" w:sz="0" w:space="0" w:color="auto"/>
            <w:right w:val="none" w:sz="0" w:space="0" w:color="auto"/>
          </w:divBdr>
          <w:divsChild>
            <w:div w:id="1199926775">
              <w:marLeft w:val="0"/>
              <w:marRight w:val="0"/>
              <w:marTop w:val="0"/>
              <w:marBottom w:val="0"/>
              <w:divBdr>
                <w:top w:val="none" w:sz="0" w:space="0" w:color="auto"/>
                <w:left w:val="none" w:sz="0" w:space="0" w:color="auto"/>
                <w:bottom w:val="none" w:sz="0" w:space="0" w:color="auto"/>
                <w:right w:val="none" w:sz="0" w:space="0" w:color="auto"/>
              </w:divBdr>
              <w:divsChild>
                <w:div w:id="1528175353">
                  <w:marLeft w:val="-345"/>
                  <w:marRight w:val="-300"/>
                  <w:marTop w:val="300"/>
                  <w:marBottom w:val="0"/>
                  <w:divBdr>
                    <w:top w:val="none" w:sz="0" w:space="0" w:color="auto"/>
                    <w:left w:val="none" w:sz="0" w:space="0" w:color="auto"/>
                    <w:bottom w:val="none" w:sz="0" w:space="0" w:color="auto"/>
                    <w:right w:val="none" w:sz="0" w:space="0" w:color="auto"/>
                  </w:divBdr>
                  <w:divsChild>
                    <w:div w:id="1853182404">
                      <w:marLeft w:val="0"/>
                      <w:marRight w:val="0"/>
                      <w:marTop w:val="0"/>
                      <w:marBottom w:val="0"/>
                      <w:divBdr>
                        <w:top w:val="none" w:sz="0" w:space="0" w:color="auto"/>
                        <w:left w:val="none" w:sz="0" w:space="0" w:color="auto"/>
                        <w:bottom w:val="none" w:sz="0" w:space="0" w:color="auto"/>
                        <w:right w:val="none" w:sz="0" w:space="0" w:color="auto"/>
                      </w:divBdr>
                      <w:divsChild>
                        <w:div w:id="486938779">
                          <w:marLeft w:val="0"/>
                          <w:marRight w:val="0"/>
                          <w:marTop w:val="0"/>
                          <w:marBottom w:val="0"/>
                          <w:divBdr>
                            <w:top w:val="none" w:sz="0" w:space="0" w:color="auto"/>
                            <w:left w:val="none" w:sz="0" w:space="0" w:color="auto"/>
                            <w:bottom w:val="none" w:sz="0" w:space="0" w:color="auto"/>
                            <w:right w:val="none" w:sz="0" w:space="0" w:color="auto"/>
                          </w:divBdr>
                          <w:divsChild>
                            <w:div w:id="20228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946779">
      <w:bodyDiv w:val="1"/>
      <w:marLeft w:val="0"/>
      <w:marRight w:val="0"/>
      <w:marTop w:val="0"/>
      <w:marBottom w:val="0"/>
      <w:divBdr>
        <w:top w:val="none" w:sz="0" w:space="0" w:color="auto"/>
        <w:left w:val="none" w:sz="0" w:space="0" w:color="auto"/>
        <w:bottom w:val="none" w:sz="0" w:space="0" w:color="auto"/>
        <w:right w:val="none" w:sz="0" w:space="0" w:color="auto"/>
      </w:divBdr>
      <w:divsChild>
        <w:div w:id="21248001">
          <w:marLeft w:val="0"/>
          <w:marRight w:val="0"/>
          <w:marTop w:val="0"/>
          <w:marBottom w:val="0"/>
          <w:divBdr>
            <w:top w:val="none" w:sz="0" w:space="0" w:color="auto"/>
            <w:left w:val="none" w:sz="0" w:space="0" w:color="auto"/>
            <w:bottom w:val="none" w:sz="0" w:space="0" w:color="auto"/>
            <w:right w:val="none" w:sz="0" w:space="0" w:color="auto"/>
          </w:divBdr>
          <w:divsChild>
            <w:div w:id="1537153853">
              <w:marLeft w:val="0"/>
              <w:marRight w:val="0"/>
              <w:marTop w:val="0"/>
              <w:marBottom w:val="0"/>
              <w:divBdr>
                <w:top w:val="none" w:sz="0" w:space="0" w:color="auto"/>
                <w:left w:val="none" w:sz="0" w:space="0" w:color="auto"/>
                <w:bottom w:val="none" w:sz="0" w:space="0" w:color="auto"/>
                <w:right w:val="none" w:sz="0" w:space="0" w:color="auto"/>
              </w:divBdr>
              <w:divsChild>
                <w:div w:id="1513959690">
                  <w:marLeft w:val="0"/>
                  <w:marRight w:val="0"/>
                  <w:marTop w:val="0"/>
                  <w:marBottom w:val="0"/>
                  <w:divBdr>
                    <w:top w:val="none" w:sz="0" w:space="0" w:color="auto"/>
                    <w:left w:val="none" w:sz="0" w:space="0" w:color="auto"/>
                    <w:bottom w:val="none" w:sz="0" w:space="0" w:color="auto"/>
                    <w:right w:val="none" w:sz="0" w:space="0" w:color="auto"/>
                  </w:divBdr>
                  <w:divsChild>
                    <w:div w:id="248538642">
                      <w:marLeft w:val="0"/>
                      <w:marRight w:val="0"/>
                      <w:marTop w:val="0"/>
                      <w:marBottom w:val="0"/>
                      <w:divBdr>
                        <w:top w:val="none" w:sz="0" w:space="0" w:color="auto"/>
                        <w:left w:val="none" w:sz="0" w:space="0" w:color="auto"/>
                        <w:bottom w:val="none" w:sz="0" w:space="0" w:color="auto"/>
                        <w:right w:val="none" w:sz="0" w:space="0" w:color="auto"/>
                      </w:divBdr>
                      <w:divsChild>
                        <w:div w:id="725615733">
                          <w:marLeft w:val="0"/>
                          <w:marRight w:val="0"/>
                          <w:marTop w:val="0"/>
                          <w:marBottom w:val="0"/>
                          <w:divBdr>
                            <w:top w:val="none" w:sz="0" w:space="0" w:color="auto"/>
                            <w:left w:val="none" w:sz="0" w:space="0" w:color="auto"/>
                            <w:bottom w:val="none" w:sz="0" w:space="0" w:color="auto"/>
                            <w:right w:val="none" w:sz="0" w:space="0" w:color="auto"/>
                          </w:divBdr>
                          <w:divsChild>
                            <w:div w:id="150315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7043737">
      <w:bodyDiv w:val="1"/>
      <w:marLeft w:val="0"/>
      <w:marRight w:val="0"/>
      <w:marTop w:val="0"/>
      <w:marBottom w:val="0"/>
      <w:divBdr>
        <w:top w:val="none" w:sz="0" w:space="0" w:color="auto"/>
        <w:left w:val="none" w:sz="0" w:space="0" w:color="auto"/>
        <w:bottom w:val="none" w:sz="0" w:space="0" w:color="auto"/>
        <w:right w:val="none" w:sz="0" w:space="0" w:color="auto"/>
      </w:divBdr>
      <w:divsChild>
        <w:div w:id="1141923234">
          <w:marLeft w:val="0"/>
          <w:marRight w:val="0"/>
          <w:marTop w:val="0"/>
          <w:marBottom w:val="0"/>
          <w:divBdr>
            <w:top w:val="none" w:sz="0" w:space="0" w:color="auto"/>
            <w:left w:val="none" w:sz="0" w:space="0" w:color="auto"/>
            <w:bottom w:val="none" w:sz="0" w:space="0" w:color="auto"/>
            <w:right w:val="none" w:sz="0" w:space="0" w:color="auto"/>
          </w:divBdr>
          <w:divsChild>
            <w:div w:id="1001348511">
              <w:marLeft w:val="0"/>
              <w:marRight w:val="0"/>
              <w:marTop w:val="0"/>
              <w:marBottom w:val="0"/>
              <w:divBdr>
                <w:top w:val="none" w:sz="0" w:space="0" w:color="auto"/>
                <w:left w:val="none" w:sz="0" w:space="0" w:color="auto"/>
                <w:bottom w:val="none" w:sz="0" w:space="0" w:color="auto"/>
                <w:right w:val="none" w:sz="0" w:space="0" w:color="auto"/>
              </w:divBdr>
              <w:divsChild>
                <w:div w:id="303393290">
                  <w:marLeft w:val="0"/>
                  <w:marRight w:val="0"/>
                  <w:marTop w:val="0"/>
                  <w:marBottom w:val="0"/>
                  <w:divBdr>
                    <w:top w:val="none" w:sz="0" w:space="0" w:color="auto"/>
                    <w:left w:val="none" w:sz="0" w:space="0" w:color="auto"/>
                    <w:bottom w:val="none" w:sz="0" w:space="0" w:color="auto"/>
                    <w:right w:val="none" w:sz="0" w:space="0" w:color="auto"/>
                  </w:divBdr>
                  <w:divsChild>
                    <w:div w:id="1710568625">
                      <w:marLeft w:val="0"/>
                      <w:marRight w:val="0"/>
                      <w:marTop w:val="0"/>
                      <w:marBottom w:val="0"/>
                      <w:divBdr>
                        <w:top w:val="none" w:sz="0" w:space="0" w:color="auto"/>
                        <w:left w:val="none" w:sz="0" w:space="0" w:color="auto"/>
                        <w:bottom w:val="none" w:sz="0" w:space="0" w:color="auto"/>
                        <w:right w:val="none" w:sz="0" w:space="0" w:color="auto"/>
                      </w:divBdr>
                      <w:divsChild>
                        <w:div w:id="47981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030910">
      <w:bodyDiv w:val="1"/>
      <w:marLeft w:val="0"/>
      <w:marRight w:val="0"/>
      <w:marTop w:val="0"/>
      <w:marBottom w:val="0"/>
      <w:divBdr>
        <w:top w:val="none" w:sz="0" w:space="0" w:color="auto"/>
        <w:left w:val="none" w:sz="0" w:space="0" w:color="auto"/>
        <w:bottom w:val="none" w:sz="0" w:space="0" w:color="auto"/>
        <w:right w:val="none" w:sz="0" w:space="0" w:color="auto"/>
      </w:divBdr>
      <w:divsChild>
        <w:div w:id="975259127">
          <w:marLeft w:val="0"/>
          <w:marRight w:val="0"/>
          <w:marTop w:val="0"/>
          <w:marBottom w:val="0"/>
          <w:divBdr>
            <w:top w:val="none" w:sz="0" w:space="0" w:color="auto"/>
            <w:left w:val="none" w:sz="0" w:space="0" w:color="auto"/>
            <w:bottom w:val="none" w:sz="0" w:space="0" w:color="auto"/>
            <w:right w:val="none" w:sz="0" w:space="0" w:color="auto"/>
          </w:divBdr>
          <w:divsChild>
            <w:div w:id="574900157">
              <w:marLeft w:val="0"/>
              <w:marRight w:val="0"/>
              <w:marTop w:val="0"/>
              <w:marBottom w:val="0"/>
              <w:divBdr>
                <w:top w:val="none" w:sz="0" w:space="0" w:color="auto"/>
                <w:left w:val="none" w:sz="0" w:space="0" w:color="auto"/>
                <w:bottom w:val="none" w:sz="0" w:space="0" w:color="auto"/>
                <w:right w:val="none" w:sz="0" w:space="0" w:color="auto"/>
              </w:divBdr>
              <w:divsChild>
                <w:div w:id="1688168556">
                  <w:marLeft w:val="-345"/>
                  <w:marRight w:val="-300"/>
                  <w:marTop w:val="300"/>
                  <w:marBottom w:val="0"/>
                  <w:divBdr>
                    <w:top w:val="none" w:sz="0" w:space="0" w:color="auto"/>
                    <w:left w:val="none" w:sz="0" w:space="0" w:color="auto"/>
                    <w:bottom w:val="none" w:sz="0" w:space="0" w:color="auto"/>
                    <w:right w:val="none" w:sz="0" w:space="0" w:color="auto"/>
                  </w:divBdr>
                  <w:divsChild>
                    <w:div w:id="1044864890">
                      <w:marLeft w:val="0"/>
                      <w:marRight w:val="0"/>
                      <w:marTop w:val="0"/>
                      <w:marBottom w:val="0"/>
                      <w:divBdr>
                        <w:top w:val="none" w:sz="0" w:space="0" w:color="auto"/>
                        <w:left w:val="none" w:sz="0" w:space="0" w:color="auto"/>
                        <w:bottom w:val="none" w:sz="0" w:space="0" w:color="auto"/>
                        <w:right w:val="none" w:sz="0" w:space="0" w:color="auto"/>
                      </w:divBdr>
                      <w:divsChild>
                        <w:div w:id="118962578">
                          <w:marLeft w:val="0"/>
                          <w:marRight w:val="0"/>
                          <w:marTop w:val="0"/>
                          <w:marBottom w:val="0"/>
                          <w:divBdr>
                            <w:top w:val="none" w:sz="0" w:space="0" w:color="auto"/>
                            <w:left w:val="none" w:sz="0" w:space="0" w:color="auto"/>
                            <w:bottom w:val="none" w:sz="0" w:space="0" w:color="auto"/>
                            <w:right w:val="none" w:sz="0" w:space="0" w:color="auto"/>
                          </w:divBdr>
                          <w:divsChild>
                            <w:div w:id="83696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013115">
      <w:bodyDiv w:val="1"/>
      <w:marLeft w:val="0"/>
      <w:marRight w:val="0"/>
      <w:marTop w:val="0"/>
      <w:marBottom w:val="0"/>
      <w:divBdr>
        <w:top w:val="none" w:sz="0" w:space="0" w:color="auto"/>
        <w:left w:val="none" w:sz="0" w:space="0" w:color="auto"/>
        <w:bottom w:val="none" w:sz="0" w:space="0" w:color="auto"/>
        <w:right w:val="none" w:sz="0" w:space="0" w:color="auto"/>
      </w:divBdr>
    </w:div>
    <w:div w:id="1069771567">
      <w:bodyDiv w:val="1"/>
      <w:marLeft w:val="0"/>
      <w:marRight w:val="0"/>
      <w:marTop w:val="0"/>
      <w:marBottom w:val="0"/>
      <w:divBdr>
        <w:top w:val="none" w:sz="0" w:space="0" w:color="auto"/>
        <w:left w:val="none" w:sz="0" w:space="0" w:color="auto"/>
        <w:bottom w:val="none" w:sz="0" w:space="0" w:color="auto"/>
        <w:right w:val="none" w:sz="0" w:space="0" w:color="auto"/>
      </w:divBdr>
      <w:divsChild>
        <w:div w:id="826017280">
          <w:marLeft w:val="0"/>
          <w:marRight w:val="0"/>
          <w:marTop w:val="0"/>
          <w:marBottom w:val="0"/>
          <w:divBdr>
            <w:top w:val="none" w:sz="0" w:space="0" w:color="auto"/>
            <w:left w:val="none" w:sz="0" w:space="0" w:color="auto"/>
            <w:bottom w:val="none" w:sz="0" w:space="0" w:color="auto"/>
            <w:right w:val="none" w:sz="0" w:space="0" w:color="auto"/>
          </w:divBdr>
          <w:divsChild>
            <w:div w:id="1358001468">
              <w:marLeft w:val="0"/>
              <w:marRight w:val="0"/>
              <w:marTop w:val="0"/>
              <w:marBottom w:val="0"/>
              <w:divBdr>
                <w:top w:val="none" w:sz="0" w:space="0" w:color="auto"/>
                <w:left w:val="none" w:sz="0" w:space="0" w:color="auto"/>
                <w:bottom w:val="none" w:sz="0" w:space="0" w:color="auto"/>
                <w:right w:val="none" w:sz="0" w:space="0" w:color="auto"/>
              </w:divBdr>
              <w:divsChild>
                <w:div w:id="348220749">
                  <w:marLeft w:val="0"/>
                  <w:marRight w:val="0"/>
                  <w:marTop w:val="0"/>
                  <w:marBottom w:val="0"/>
                  <w:divBdr>
                    <w:top w:val="none" w:sz="0" w:space="0" w:color="auto"/>
                    <w:left w:val="none" w:sz="0" w:space="0" w:color="auto"/>
                    <w:bottom w:val="none" w:sz="0" w:space="0" w:color="auto"/>
                    <w:right w:val="none" w:sz="0" w:space="0" w:color="auto"/>
                  </w:divBdr>
                  <w:divsChild>
                    <w:div w:id="347220652">
                      <w:marLeft w:val="0"/>
                      <w:marRight w:val="0"/>
                      <w:marTop w:val="0"/>
                      <w:marBottom w:val="0"/>
                      <w:divBdr>
                        <w:top w:val="none" w:sz="0" w:space="0" w:color="auto"/>
                        <w:left w:val="none" w:sz="0" w:space="0" w:color="auto"/>
                        <w:bottom w:val="none" w:sz="0" w:space="0" w:color="auto"/>
                        <w:right w:val="none" w:sz="0" w:space="0" w:color="auto"/>
                      </w:divBdr>
                      <w:divsChild>
                        <w:div w:id="1390957227">
                          <w:marLeft w:val="0"/>
                          <w:marRight w:val="0"/>
                          <w:marTop w:val="0"/>
                          <w:marBottom w:val="0"/>
                          <w:divBdr>
                            <w:top w:val="none" w:sz="0" w:space="0" w:color="auto"/>
                            <w:left w:val="none" w:sz="0" w:space="0" w:color="auto"/>
                            <w:bottom w:val="none" w:sz="0" w:space="0" w:color="auto"/>
                            <w:right w:val="none" w:sz="0" w:space="0" w:color="auto"/>
                          </w:divBdr>
                          <w:divsChild>
                            <w:div w:id="100416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938204">
      <w:bodyDiv w:val="1"/>
      <w:marLeft w:val="0"/>
      <w:marRight w:val="0"/>
      <w:marTop w:val="0"/>
      <w:marBottom w:val="0"/>
      <w:divBdr>
        <w:top w:val="none" w:sz="0" w:space="0" w:color="auto"/>
        <w:left w:val="none" w:sz="0" w:space="0" w:color="auto"/>
        <w:bottom w:val="none" w:sz="0" w:space="0" w:color="auto"/>
        <w:right w:val="none" w:sz="0" w:space="0" w:color="auto"/>
      </w:divBdr>
      <w:divsChild>
        <w:div w:id="2020113398">
          <w:marLeft w:val="0"/>
          <w:marRight w:val="0"/>
          <w:marTop w:val="0"/>
          <w:marBottom w:val="0"/>
          <w:divBdr>
            <w:top w:val="none" w:sz="0" w:space="0" w:color="auto"/>
            <w:left w:val="none" w:sz="0" w:space="0" w:color="auto"/>
            <w:bottom w:val="none" w:sz="0" w:space="0" w:color="auto"/>
            <w:right w:val="none" w:sz="0" w:space="0" w:color="auto"/>
          </w:divBdr>
          <w:divsChild>
            <w:div w:id="1957716879">
              <w:marLeft w:val="0"/>
              <w:marRight w:val="0"/>
              <w:marTop w:val="0"/>
              <w:marBottom w:val="0"/>
              <w:divBdr>
                <w:top w:val="none" w:sz="0" w:space="0" w:color="auto"/>
                <w:left w:val="none" w:sz="0" w:space="0" w:color="auto"/>
                <w:bottom w:val="none" w:sz="0" w:space="0" w:color="auto"/>
                <w:right w:val="none" w:sz="0" w:space="0" w:color="auto"/>
              </w:divBdr>
              <w:divsChild>
                <w:div w:id="1276669486">
                  <w:marLeft w:val="-345"/>
                  <w:marRight w:val="-300"/>
                  <w:marTop w:val="300"/>
                  <w:marBottom w:val="0"/>
                  <w:divBdr>
                    <w:top w:val="none" w:sz="0" w:space="0" w:color="auto"/>
                    <w:left w:val="none" w:sz="0" w:space="0" w:color="auto"/>
                    <w:bottom w:val="none" w:sz="0" w:space="0" w:color="auto"/>
                    <w:right w:val="none" w:sz="0" w:space="0" w:color="auto"/>
                  </w:divBdr>
                  <w:divsChild>
                    <w:div w:id="1670980419">
                      <w:marLeft w:val="0"/>
                      <w:marRight w:val="0"/>
                      <w:marTop w:val="0"/>
                      <w:marBottom w:val="0"/>
                      <w:divBdr>
                        <w:top w:val="none" w:sz="0" w:space="0" w:color="auto"/>
                        <w:left w:val="none" w:sz="0" w:space="0" w:color="auto"/>
                        <w:bottom w:val="none" w:sz="0" w:space="0" w:color="auto"/>
                        <w:right w:val="none" w:sz="0" w:space="0" w:color="auto"/>
                      </w:divBdr>
                      <w:divsChild>
                        <w:div w:id="1089885506">
                          <w:marLeft w:val="0"/>
                          <w:marRight w:val="0"/>
                          <w:marTop w:val="0"/>
                          <w:marBottom w:val="0"/>
                          <w:divBdr>
                            <w:top w:val="none" w:sz="0" w:space="0" w:color="auto"/>
                            <w:left w:val="none" w:sz="0" w:space="0" w:color="auto"/>
                            <w:bottom w:val="none" w:sz="0" w:space="0" w:color="auto"/>
                            <w:right w:val="none" w:sz="0" w:space="0" w:color="auto"/>
                          </w:divBdr>
                          <w:divsChild>
                            <w:div w:id="68251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856004">
      <w:bodyDiv w:val="1"/>
      <w:marLeft w:val="0"/>
      <w:marRight w:val="0"/>
      <w:marTop w:val="0"/>
      <w:marBottom w:val="0"/>
      <w:divBdr>
        <w:top w:val="none" w:sz="0" w:space="0" w:color="auto"/>
        <w:left w:val="none" w:sz="0" w:space="0" w:color="auto"/>
        <w:bottom w:val="none" w:sz="0" w:space="0" w:color="auto"/>
        <w:right w:val="none" w:sz="0" w:space="0" w:color="auto"/>
      </w:divBdr>
      <w:divsChild>
        <w:div w:id="1824272235">
          <w:marLeft w:val="0"/>
          <w:marRight w:val="0"/>
          <w:marTop w:val="0"/>
          <w:marBottom w:val="0"/>
          <w:divBdr>
            <w:top w:val="none" w:sz="0" w:space="0" w:color="auto"/>
            <w:left w:val="none" w:sz="0" w:space="0" w:color="auto"/>
            <w:bottom w:val="none" w:sz="0" w:space="0" w:color="auto"/>
            <w:right w:val="none" w:sz="0" w:space="0" w:color="auto"/>
          </w:divBdr>
          <w:divsChild>
            <w:div w:id="1132097256">
              <w:marLeft w:val="0"/>
              <w:marRight w:val="0"/>
              <w:marTop w:val="0"/>
              <w:marBottom w:val="0"/>
              <w:divBdr>
                <w:top w:val="none" w:sz="0" w:space="0" w:color="auto"/>
                <w:left w:val="none" w:sz="0" w:space="0" w:color="auto"/>
                <w:bottom w:val="none" w:sz="0" w:space="0" w:color="auto"/>
                <w:right w:val="none" w:sz="0" w:space="0" w:color="auto"/>
              </w:divBdr>
              <w:divsChild>
                <w:div w:id="934560294">
                  <w:marLeft w:val="0"/>
                  <w:marRight w:val="0"/>
                  <w:marTop w:val="0"/>
                  <w:marBottom w:val="0"/>
                  <w:divBdr>
                    <w:top w:val="none" w:sz="0" w:space="0" w:color="auto"/>
                    <w:left w:val="none" w:sz="0" w:space="0" w:color="auto"/>
                    <w:bottom w:val="none" w:sz="0" w:space="0" w:color="auto"/>
                    <w:right w:val="none" w:sz="0" w:space="0" w:color="auto"/>
                  </w:divBdr>
                  <w:divsChild>
                    <w:div w:id="210271359">
                      <w:marLeft w:val="0"/>
                      <w:marRight w:val="0"/>
                      <w:marTop w:val="0"/>
                      <w:marBottom w:val="0"/>
                      <w:divBdr>
                        <w:top w:val="none" w:sz="0" w:space="0" w:color="auto"/>
                        <w:left w:val="none" w:sz="0" w:space="0" w:color="auto"/>
                        <w:bottom w:val="none" w:sz="0" w:space="0" w:color="auto"/>
                        <w:right w:val="none" w:sz="0" w:space="0" w:color="auto"/>
                      </w:divBdr>
                      <w:divsChild>
                        <w:div w:id="143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4985011">
      <w:bodyDiv w:val="1"/>
      <w:marLeft w:val="0"/>
      <w:marRight w:val="0"/>
      <w:marTop w:val="0"/>
      <w:marBottom w:val="0"/>
      <w:divBdr>
        <w:top w:val="none" w:sz="0" w:space="0" w:color="auto"/>
        <w:left w:val="none" w:sz="0" w:space="0" w:color="auto"/>
        <w:bottom w:val="none" w:sz="0" w:space="0" w:color="auto"/>
        <w:right w:val="none" w:sz="0" w:space="0" w:color="auto"/>
      </w:divBdr>
      <w:divsChild>
        <w:div w:id="876427009">
          <w:marLeft w:val="0"/>
          <w:marRight w:val="0"/>
          <w:marTop w:val="0"/>
          <w:marBottom w:val="0"/>
          <w:divBdr>
            <w:top w:val="none" w:sz="0" w:space="0" w:color="auto"/>
            <w:left w:val="none" w:sz="0" w:space="0" w:color="auto"/>
            <w:bottom w:val="none" w:sz="0" w:space="0" w:color="auto"/>
            <w:right w:val="none" w:sz="0" w:space="0" w:color="auto"/>
          </w:divBdr>
          <w:divsChild>
            <w:div w:id="1374575340">
              <w:marLeft w:val="0"/>
              <w:marRight w:val="0"/>
              <w:marTop w:val="0"/>
              <w:marBottom w:val="0"/>
              <w:divBdr>
                <w:top w:val="none" w:sz="0" w:space="0" w:color="auto"/>
                <w:left w:val="none" w:sz="0" w:space="0" w:color="auto"/>
                <w:bottom w:val="none" w:sz="0" w:space="0" w:color="auto"/>
                <w:right w:val="none" w:sz="0" w:space="0" w:color="auto"/>
              </w:divBdr>
              <w:divsChild>
                <w:div w:id="740642804">
                  <w:marLeft w:val="0"/>
                  <w:marRight w:val="0"/>
                  <w:marTop w:val="0"/>
                  <w:marBottom w:val="0"/>
                  <w:divBdr>
                    <w:top w:val="none" w:sz="0" w:space="0" w:color="auto"/>
                    <w:left w:val="none" w:sz="0" w:space="0" w:color="auto"/>
                    <w:bottom w:val="none" w:sz="0" w:space="0" w:color="auto"/>
                    <w:right w:val="none" w:sz="0" w:space="0" w:color="auto"/>
                  </w:divBdr>
                  <w:divsChild>
                    <w:div w:id="599685570">
                      <w:marLeft w:val="0"/>
                      <w:marRight w:val="0"/>
                      <w:marTop w:val="0"/>
                      <w:marBottom w:val="0"/>
                      <w:divBdr>
                        <w:top w:val="none" w:sz="0" w:space="0" w:color="auto"/>
                        <w:left w:val="none" w:sz="0" w:space="0" w:color="auto"/>
                        <w:bottom w:val="none" w:sz="0" w:space="0" w:color="auto"/>
                        <w:right w:val="none" w:sz="0" w:space="0" w:color="auto"/>
                      </w:divBdr>
                      <w:divsChild>
                        <w:div w:id="105662156">
                          <w:marLeft w:val="0"/>
                          <w:marRight w:val="0"/>
                          <w:marTop w:val="0"/>
                          <w:marBottom w:val="0"/>
                          <w:divBdr>
                            <w:top w:val="none" w:sz="0" w:space="0" w:color="auto"/>
                            <w:left w:val="none" w:sz="0" w:space="0" w:color="auto"/>
                            <w:bottom w:val="none" w:sz="0" w:space="0" w:color="auto"/>
                            <w:right w:val="none" w:sz="0" w:space="0" w:color="auto"/>
                          </w:divBdr>
                          <w:divsChild>
                            <w:div w:id="1380010446">
                              <w:marLeft w:val="0"/>
                              <w:marRight w:val="0"/>
                              <w:marTop w:val="75"/>
                              <w:marBottom w:val="75"/>
                              <w:divBdr>
                                <w:top w:val="single" w:sz="6" w:space="0" w:color="D1D1D1"/>
                                <w:left w:val="single" w:sz="6" w:space="0" w:color="D1D1D1"/>
                                <w:bottom w:val="single" w:sz="6" w:space="0" w:color="D1D1D1"/>
                                <w:right w:val="single" w:sz="6" w:space="0" w:color="D1D1D1"/>
                              </w:divBdr>
                              <w:divsChild>
                                <w:div w:id="959796906">
                                  <w:marLeft w:val="0"/>
                                  <w:marRight w:val="0"/>
                                  <w:marTop w:val="0"/>
                                  <w:marBottom w:val="0"/>
                                  <w:divBdr>
                                    <w:top w:val="none" w:sz="0" w:space="0" w:color="auto"/>
                                    <w:left w:val="none" w:sz="0" w:space="0" w:color="auto"/>
                                    <w:bottom w:val="none" w:sz="0" w:space="0" w:color="auto"/>
                                    <w:right w:val="none" w:sz="0" w:space="0" w:color="auto"/>
                                  </w:divBdr>
                                  <w:divsChild>
                                    <w:div w:id="18620844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786382">
      <w:bodyDiv w:val="1"/>
      <w:marLeft w:val="0"/>
      <w:marRight w:val="0"/>
      <w:marTop w:val="0"/>
      <w:marBottom w:val="0"/>
      <w:divBdr>
        <w:top w:val="none" w:sz="0" w:space="0" w:color="auto"/>
        <w:left w:val="none" w:sz="0" w:space="0" w:color="auto"/>
        <w:bottom w:val="none" w:sz="0" w:space="0" w:color="auto"/>
        <w:right w:val="none" w:sz="0" w:space="0" w:color="auto"/>
      </w:divBdr>
      <w:divsChild>
        <w:div w:id="783424569">
          <w:marLeft w:val="0"/>
          <w:marRight w:val="0"/>
          <w:marTop w:val="0"/>
          <w:marBottom w:val="285"/>
          <w:divBdr>
            <w:top w:val="none" w:sz="0" w:space="0" w:color="auto"/>
            <w:left w:val="none" w:sz="0" w:space="0" w:color="auto"/>
            <w:bottom w:val="none" w:sz="0" w:space="0" w:color="auto"/>
            <w:right w:val="none" w:sz="0" w:space="0" w:color="auto"/>
          </w:divBdr>
        </w:div>
      </w:divsChild>
    </w:div>
    <w:div w:id="1926569429">
      <w:bodyDiv w:val="1"/>
      <w:marLeft w:val="0"/>
      <w:marRight w:val="0"/>
      <w:marTop w:val="0"/>
      <w:marBottom w:val="0"/>
      <w:divBdr>
        <w:top w:val="none" w:sz="0" w:space="0" w:color="auto"/>
        <w:left w:val="none" w:sz="0" w:space="0" w:color="auto"/>
        <w:bottom w:val="none" w:sz="0" w:space="0" w:color="auto"/>
        <w:right w:val="none" w:sz="0" w:space="0" w:color="auto"/>
      </w:divBdr>
    </w:div>
    <w:div w:id="203646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book.ru/book/91836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A8274-F583-4529-8BB4-AEFCEB89C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4776</Words>
  <Characters>27226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KETS</Company>
  <LinksUpToDate>false</LinksUpToDate>
  <CharactersWithSpaces>31939</CharactersWithSpaces>
  <SharedDoc>false</SharedDoc>
  <HLinks>
    <vt:vector size="36" baseType="variant">
      <vt:variant>
        <vt:i4>1114113</vt:i4>
      </vt:variant>
      <vt:variant>
        <vt:i4>15</vt:i4>
      </vt:variant>
      <vt:variant>
        <vt:i4>0</vt:i4>
      </vt:variant>
      <vt:variant>
        <vt:i4>5</vt:i4>
      </vt:variant>
      <vt:variant>
        <vt:lpwstr>http://procoder.info/</vt:lpwstr>
      </vt:variant>
      <vt:variant>
        <vt:lpwstr/>
      </vt:variant>
      <vt:variant>
        <vt:i4>8257648</vt:i4>
      </vt:variant>
      <vt:variant>
        <vt:i4>12</vt:i4>
      </vt:variant>
      <vt:variant>
        <vt:i4>0</vt:i4>
      </vt:variant>
      <vt:variant>
        <vt:i4>5</vt:i4>
      </vt:variant>
      <vt:variant>
        <vt:lpwstr>http://real.tepkom.ru/Real_OM-CM_A.asp</vt:lpwstr>
      </vt:variant>
      <vt:variant>
        <vt:lpwstr/>
      </vt:variant>
      <vt:variant>
        <vt:i4>6946851</vt:i4>
      </vt:variant>
      <vt:variant>
        <vt:i4>9</vt:i4>
      </vt:variant>
      <vt:variant>
        <vt:i4>0</vt:i4>
      </vt:variant>
      <vt:variant>
        <vt:i4>5</vt:i4>
      </vt:variant>
      <vt:variant>
        <vt:lpwstr>http://window.edu.ru/resource/101/11101</vt:lpwstr>
      </vt:variant>
      <vt:variant>
        <vt:lpwstr/>
      </vt:variant>
      <vt:variant>
        <vt:i4>1245203</vt:i4>
      </vt:variant>
      <vt:variant>
        <vt:i4>6</vt:i4>
      </vt:variant>
      <vt:variant>
        <vt:i4>0</vt:i4>
      </vt:variant>
      <vt:variant>
        <vt:i4>5</vt:i4>
      </vt:variant>
      <vt:variant>
        <vt:lpwstr>http://www.ozon.ru/brand/2299827/</vt:lpwstr>
      </vt:variant>
      <vt:variant>
        <vt:lpwstr/>
      </vt:variant>
      <vt:variant>
        <vt:i4>1245203</vt:i4>
      </vt:variant>
      <vt:variant>
        <vt:i4>3</vt:i4>
      </vt:variant>
      <vt:variant>
        <vt:i4>0</vt:i4>
      </vt:variant>
      <vt:variant>
        <vt:i4>5</vt:i4>
      </vt:variant>
      <vt:variant>
        <vt:lpwstr>http://www.ozon.ru/brand/2299827/</vt:lpwstr>
      </vt:variant>
      <vt:variant>
        <vt:lpwstr/>
      </vt:variant>
      <vt:variant>
        <vt:i4>6094854</vt:i4>
      </vt:variant>
      <vt:variant>
        <vt:i4>0</vt:i4>
      </vt:variant>
      <vt:variant>
        <vt:i4>0</vt:i4>
      </vt:variant>
      <vt:variant>
        <vt:i4>5</vt:i4>
      </vt:variant>
      <vt:variant>
        <vt:lpwstr>https://code.google.com/p/gerrit/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lada</cp:lastModifiedBy>
  <cp:revision>2</cp:revision>
  <cp:lastPrinted>2019-01-21T12:06:00Z</cp:lastPrinted>
  <dcterms:created xsi:type="dcterms:W3CDTF">2019-01-21T12:19:00Z</dcterms:created>
  <dcterms:modified xsi:type="dcterms:W3CDTF">2019-01-21T12:19:00Z</dcterms:modified>
</cp:coreProperties>
</file>