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8A7CDD" w:rsidRDefault="000436D0" w:rsidP="00C86440">
      <w:pPr>
        <w:spacing w:line="276" w:lineRule="auto"/>
        <w:ind w:right="76"/>
        <w:jc w:val="center"/>
        <w:rPr>
          <w:sz w:val="28"/>
        </w:rPr>
      </w:pPr>
      <w:r w:rsidRPr="008A7CDD">
        <w:rPr>
          <w:sz w:val="28"/>
        </w:rPr>
        <w:t xml:space="preserve">Министерство образования и науки </w:t>
      </w:r>
      <w:r w:rsidR="00D670E3" w:rsidRPr="008A7CDD">
        <w:rPr>
          <w:sz w:val="28"/>
        </w:rPr>
        <w:t>Челябинской области</w:t>
      </w:r>
    </w:p>
    <w:p w:rsidR="000436D0" w:rsidRPr="008A7CDD" w:rsidRDefault="00D670E3" w:rsidP="00C86440">
      <w:pPr>
        <w:spacing w:line="276" w:lineRule="auto"/>
        <w:jc w:val="center"/>
        <w:rPr>
          <w:sz w:val="28"/>
        </w:rPr>
      </w:pPr>
      <w:r w:rsidRPr="008A7CDD">
        <w:rPr>
          <w:sz w:val="28"/>
        </w:rPr>
        <w:t>Г</w:t>
      </w:r>
      <w:r w:rsidR="000436D0" w:rsidRPr="008A7CDD">
        <w:rPr>
          <w:sz w:val="28"/>
        </w:rPr>
        <w:t>осударственное</w:t>
      </w:r>
      <w:r w:rsidRPr="008A7CDD">
        <w:rPr>
          <w:sz w:val="28"/>
        </w:rPr>
        <w:t xml:space="preserve"> бюджетное </w:t>
      </w:r>
      <w:r w:rsidR="001A71C8">
        <w:rPr>
          <w:sz w:val="28"/>
        </w:rPr>
        <w:t xml:space="preserve">профессиональное </w:t>
      </w:r>
      <w:r w:rsidR="000436D0" w:rsidRPr="008A7CDD">
        <w:rPr>
          <w:sz w:val="28"/>
        </w:rPr>
        <w:t>образовательное учреждение</w:t>
      </w:r>
    </w:p>
    <w:p w:rsidR="000436D0" w:rsidRPr="008A7CDD" w:rsidRDefault="00847581" w:rsidP="00C86440">
      <w:pPr>
        <w:spacing w:line="276" w:lineRule="auto"/>
        <w:jc w:val="center"/>
        <w:rPr>
          <w:sz w:val="28"/>
        </w:rPr>
      </w:pPr>
      <w:r w:rsidRPr="008A7CDD">
        <w:rPr>
          <w:b/>
          <w:sz w:val="28"/>
        </w:rPr>
        <w:t>«</w:t>
      </w:r>
      <w:r w:rsidR="000436D0" w:rsidRPr="008A7CDD">
        <w:rPr>
          <w:b/>
          <w:sz w:val="28"/>
        </w:rPr>
        <w:t>Южно-Уральский государственный технический колледж</w:t>
      </w:r>
      <w:r w:rsidRPr="008A7CDD">
        <w:rPr>
          <w:b/>
          <w:sz w:val="28"/>
        </w:rPr>
        <w:t>»</w:t>
      </w:r>
    </w:p>
    <w:p w:rsidR="000436D0" w:rsidRDefault="000436D0" w:rsidP="00C86440">
      <w:pPr>
        <w:spacing w:line="276" w:lineRule="auto"/>
        <w:rPr>
          <w:sz w:val="20"/>
          <w:szCs w:val="20"/>
        </w:rPr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Default="000436D0" w:rsidP="00C86440">
      <w:pPr>
        <w:spacing w:line="276" w:lineRule="auto"/>
      </w:pPr>
    </w:p>
    <w:p w:rsidR="000436D0" w:rsidRPr="000D4968" w:rsidRDefault="000436D0" w:rsidP="00C86440">
      <w:pPr>
        <w:spacing w:line="276" w:lineRule="auto"/>
        <w:rPr>
          <w:sz w:val="32"/>
          <w:szCs w:val="32"/>
        </w:rPr>
      </w:pPr>
    </w:p>
    <w:p w:rsidR="007F2A38" w:rsidRPr="006D74B1" w:rsidRDefault="00EC3342" w:rsidP="00C86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6D74B1">
        <w:rPr>
          <w:b/>
          <w:sz w:val="28"/>
          <w:szCs w:val="28"/>
        </w:rPr>
        <w:t xml:space="preserve">ПРОГРАММА </w:t>
      </w:r>
      <w:r w:rsidRPr="006D74B1">
        <w:rPr>
          <w:b/>
          <w:bCs/>
          <w:sz w:val="28"/>
          <w:szCs w:val="28"/>
        </w:rPr>
        <w:t>УЧЕБНОЙ ДИСЦИПЛИНЫ</w:t>
      </w:r>
    </w:p>
    <w:p w:rsidR="00A84488" w:rsidRDefault="00A84488" w:rsidP="00C86440">
      <w:pPr>
        <w:pStyle w:val="a8"/>
        <w:spacing w:before="280" w:after="280" w:line="276" w:lineRule="auto"/>
        <w:jc w:val="center"/>
        <w:rPr>
          <w:b/>
          <w:bCs/>
          <w:sz w:val="28"/>
          <w:szCs w:val="28"/>
        </w:rPr>
      </w:pPr>
      <w:r w:rsidRPr="00A84488">
        <w:rPr>
          <w:b/>
          <w:bCs/>
          <w:sz w:val="28"/>
          <w:szCs w:val="28"/>
        </w:rPr>
        <w:t>ИНФОРМАЦИОННЫЕ ТЕХНОЛОГИ</w:t>
      </w:r>
      <w:r>
        <w:rPr>
          <w:b/>
          <w:bCs/>
          <w:sz w:val="28"/>
          <w:szCs w:val="28"/>
        </w:rPr>
        <w:t>И</w:t>
      </w:r>
      <w:r w:rsidR="00EC3342">
        <w:rPr>
          <w:b/>
          <w:bCs/>
          <w:sz w:val="28"/>
          <w:szCs w:val="28"/>
        </w:rPr>
        <w:t xml:space="preserve"> </w:t>
      </w:r>
      <w:r w:rsidRPr="00A84488">
        <w:rPr>
          <w:b/>
          <w:bCs/>
          <w:sz w:val="28"/>
          <w:szCs w:val="28"/>
        </w:rPr>
        <w:t>В</w:t>
      </w:r>
      <w:r w:rsidR="0058273F">
        <w:rPr>
          <w:b/>
          <w:bCs/>
          <w:sz w:val="28"/>
          <w:szCs w:val="28"/>
        </w:rPr>
        <w:t xml:space="preserve"> </w:t>
      </w:r>
      <w:r w:rsidRPr="00A84488">
        <w:rPr>
          <w:b/>
          <w:bCs/>
          <w:sz w:val="28"/>
          <w:szCs w:val="28"/>
        </w:rPr>
        <w:t>ПРОФЕССИОНАЛЬНОЙ</w:t>
      </w:r>
      <w:r w:rsidR="0058273F">
        <w:rPr>
          <w:b/>
          <w:bCs/>
          <w:sz w:val="28"/>
          <w:szCs w:val="28"/>
        </w:rPr>
        <w:t xml:space="preserve"> </w:t>
      </w:r>
      <w:r w:rsidRPr="00A84488">
        <w:rPr>
          <w:b/>
          <w:bCs/>
          <w:sz w:val="28"/>
          <w:szCs w:val="28"/>
        </w:rPr>
        <w:t>ДЕЯТЕЛЬНОСТИ</w:t>
      </w:r>
    </w:p>
    <w:p w:rsidR="00487908" w:rsidRDefault="007F2A38" w:rsidP="00C86440">
      <w:pPr>
        <w:pStyle w:val="af8"/>
        <w:spacing w:before="280" w:after="280" w:line="276" w:lineRule="auto"/>
        <w:rPr>
          <w:b w:val="0"/>
          <w:bCs/>
          <w:iCs/>
          <w:sz w:val="28"/>
          <w:szCs w:val="28"/>
        </w:rPr>
      </w:pPr>
      <w:r w:rsidRPr="00093CF1">
        <w:rPr>
          <w:b w:val="0"/>
          <w:bCs/>
          <w:iCs/>
          <w:sz w:val="28"/>
          <w:szCs w:val="28"/>
        </w:rPr>
        <w:t xml:space="preserve">для </w:t>
      </w:r>
      <w:r w:rsidR="00093CF1" w:rsidRPr="00093CF1">
        <w:rPr>
          <w:b w:val="0"/>
          <w:bCs/>
          <w:iCs/>
          <w:sz w:val="28"/>
          <w:szCs w:val="28"/>
        </w:rPr>
        <w:t xml:space="preserve">специальности </w:t>
      </w:r>
      <w:r w:rsidR="00556099">
        <w:rPr>
          <w:b w:val="0"/>
          <w:bCs/>
          <w:iCs/>
          <w:sz w:val="28"/>
          <w:szCs w:val="28"/>
        </w:rPr>
        <w:t>21.02.05</w:t>
      </w:r>
      <w:r w:rsidR="004804A5">
        <w:rPr>
          <w:b w:val="0"/>
          <w:bCs/>
          <w:iCs/>
          <w:sz w:val="28"/>
          <w:szCs w:val="28"/>
        </w:rPr>
        <w:t xml:space="preserve"> Земельно-имущественные отношения</w:t>
      </w:r>
    </w:p>
    <w:p w:rsidR="007F2A38" w:rsidRPr="002221B1" w:rsidRDefault="002221B1" w:rsidP="00C86440">
      <w:pPr>
        <w:pStyle w:val="af8"/>
        <w:spacing w:before="280" w:after="280" w:line="276" w:lineRule="auto"/>
        <w:rPr>
          <w:b w:val="0"/>
          <w:bCs/>
          <w:iCs/>
          <w:sz w:val="28"/>
          <w:szCs w:val="28"/>
        </w:rPr>
      </w:pPr>
      <w:r w:rsidRPr="000A0B94">
        <w:rPr>
          <w:b w:val="0"/>
          <w:sz w:val="28"/>
          <w:szCs w:val="28"/>
          <w:lang w:eastAsia="ru-RU"/>
        </w:rPr>
        <w:t>(базовая подготовка)</w:t>
      </w:r>
    </w:p>
    <w:p w:rsidR="000436D0" w:rsidRPr="00A50CAE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Pr="00A50CAE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6D325A" w:rsidRDefault="006D325A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0436D0" w:rsidRDefault="000436D0" w:rsidP="00C86440">
      <w:pPr>
        <w:spacing w:line="276" w:lineRule="auto"/>
        <w:jc w:val="center"/>
        <w:rPr>
          <w:sz w:val="28"/>
          <w:szCs w:val="28"/>
        </w:rPr>
      </w:pPr>
    </w:p>
    <w:p w:rsidR="001A71C8" w:rsidRDefault="001A71C8" w:rsidP="00C86440">
      <w:pPr>
        <w:spacing w:line="276" w:lineRule="auto"/>
        <w:jc w:val="center"/>
        <w:rPr>
          <w:sz w:val="28"/>
          <w:szCs w:val="28"/>
        </w:rPr>
      </w:pPr>
    </w:p>
    <w:p w:rsidR="00556099" w:rsidRDefault="00556099" w:rsidP="00C86440">
      <w:pPr>
        <w:spacing w:line="276" w:lineRule="auto"/>
        <w:jc w:val="center"/>
        <w:rPr>
          <w:sz w:val="28"/>
          <w:szCs w:val="28"/>
        </w:rPr>
      </w:pPr>
    </w:p>
    <w:p w:rsidR="00EC3342" w:rsidRDefault="00EC3342" w:rsidP="00C86440">
      <w:pPr>
        <w:spacing w:line="276" w:lineRule="auto"/>
        <w:jc w:val="center"/>
        <w:rPr>
          <w:sz w:val="28"/>
          <w:szCs w:val="28"/>
        </w:rPr>
      </w:pPr>
    </w:p>
    <w:p w:rsidR="000436D0" w:rsidRPr="00487908" w:rsidRDefault="00AA6FE7" w:rsidP="00C8644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EA491D">
        <w:rPr>
          <w:sz w:val="28"/>
          <w:szCs w:val="28"/>
        </w:rPr>
        <w:t>9</w:t>
      </w:r>
    </w:p>
    <w:tbl>
      <w:tblPr>
        <w:tblW w:w="10173" w:type="dxa"/>
        <w:tblLayout w:type="fixed"/>
        <w:tblLook w:val="0000"/>
      </w:tblPr>
      <w:tblGrid>
        <w:gridCol w:w="3794"/>
        <w:gridCol w:w="3020"/>
        <w:gridCol w:w="3359"/>
      </w:tblGrid>
      <w:tr w:rsidR="00BA38B4" w:rsidRPr="00BC2908" w:rsidTr="00487908">
        <w:trPr>
          <w:trHeight w:val="3119"/>
        </w:trPr>
        <w:tc>
          <w:tcPr>
            <w:tcW w:w="3794" w:type="dxa"/>
          </w:tcPr>
          <w:p w:rsidR="00487908" w:rsidRDefault="00BA38B4" w:rsidP="00C86440">
            <w:pPr>
              <w:spacing w:line="276" w:lineRule="auto"/>
              <w:rPr>
                <w:sz w:val="28"/>
                <w:szCs w:val="26"/>
              </w:rPr>
            </w:pPr>
            <w:r w:rsidRPr="00BC2908">
              <w:rPr>
                <w:b/>
                <w:i/>
                <w:sz w:val="28"/>
                <w:szCs w:val="26"/>
              </w:rPr>
              <w:lastRenderedPageBreak/>
              <w:br w:type="page"/>
            </w:r>
            <w:r w:rsidRPr="00BC2908">
              <w:rPr>
                <w:bCs/>
                <w:i/>
                <w:sz w:val="28"/>
                <w:szCs w:val="26"/>
              </w:rPr>
              <w:br w:type="page"/>
            </w:r>
            <w:r w:rsidRPr="00BC2908">
              <w:rPr>
                <w:sz w:val="28"/>
                <w:szCs w:val="26"/>
              </w:rPr>
              <w:br w:type="page"/>
            </w:r>
            <w:r w:rsidR="002221B1" w:rsidRPr="00BC2908">
              <w:rPr>
                <w:sz w:val="28"/>
                <w:szCs w:val="26"/>
              </w:rPr>
              <w:t xml:space="preserve">Программа составлена </w:t>
            </w:r>
            <w:r w:rsidR="00487908" w:rsidRPr="00931BD5">
              <w:rPr>
                <w:sz w:val="28"/>
              </w:rPr>
              <w:t xml:space="preserve">Федерального государственного образовательного стандарта </w:t>
            </w:r>
            <w:r w:rsidR="00487908">
              <w:rPr>
                <w:sz w:val="28"/>
              </w:rPr>
              <w:t xml:space="preserve">среднего </w:t>
            </w:r>
            <w:r w:rsidR="00487908" w:rsidRPr="00931BD5">
              <w:rPr>
                <w:sz w:val="28"/>
              </w:rPr>
              <w:t>профессионального образования по специальности</w:t>
            </w:r>
          </w:p>
          <w:p w:rsidR="00BA38B4" w:rsidRPr="00BC2908" w:rsidRDefault="00556099" w:rsidP="0058273F">
            <w:pPr>
              <w:spacing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21.02.05</w:t>
            </w:r>
            <w:r w:rsidR="002221B1" w:rsidRPr="00BC2908">
              <w:rPr>
                <w:sz w:val="28"/>
                <w:szCs w:val="26"/>
              </w:rPr>
              <w:t xml:space="preserve"> Земельно-имущественные отношения, утвержденн</w:t>
            </w:r>
            <w:r w:rsidR="00487908">
              <w:rPr>
                <w:sz w:val="28"/>
                <w:szCs w:val="26"/>
              </w:rPr>
              <w:t xml:space="preserve">ого </w:t>
            </w:r>
            <w:r w:rsidR="002221B1" w:rsidRPr="00BC2908">
              <w:rPr>
                <w:sz w:val="28"/>
                <w:szCs w:val="26"/>
              </w:rPr>
              <w:t xml:space="preserve">приказом Министерства образования и науки </w:t>
            </w:r>
            <w:r w:rsidR="0058273F">
              <w:rPr>
                <w:sz w:val="28"/>
                <w:szCs w:val="26"/>
              </w:rPr>
              <w:t>РФ</w:t>
            </w:r>
            <w:r w:rsidR="002221B1" w:rsidRPr="00BC2908">
              <w:rPr>
                <w:sz w:val="28"/>
                <w:szCs w:val="26"/>
              </w:rPr>
              <w:t xml:space="preserve"> </w:t>
            </w:r>
            <w:r w:rsidR="00487908">
              <w:rPr>
                <w:sz w:val="28"/>
                <w:szCs w:val="26"/>
              </w:rPr>
              <w:t>12.05.</w:t>
            </w:r>
            <w:r w:rsidR="002221B1" w:rsidRPr="00BC2908">
              <w:rPr>
                <w:sz w:val="28"/>
                <w:szCs w:val="26"/>
              </w:rPr>
              <w:t xml:space="preserve"> 201</w:t>
            </w:r>
            <w:r w:rsidR="00487908">
              <w:rPr>
                <w:sz w:val="28"/>
                <w:szCs w:val="26"/>
              </w:rPr>
              <w:t>4</w:t>
            </w:r>
            <w:r w:rsidR="002221B1" w:rsidRPr="00BC2908">
              <w:rPr>
                <w:sz w:val="28"/>
                <w:szCs w:val="26"/>
              </w:rPr>
              <w:t xml:space="preserve"> № </w:t>
            </w:r>
            <w:r w:rsidR="00487908">
              <w:rPr>
                <w:sz w:val="28"/>
                <w:szCs w:val="26"/>
              </w:rPr>
              <w:t>486</w:t>
            </w:r>
          </w:p>
        </w:tc>
        <w:tc>
          <w:tcPr>
            <w:tcW w:w="3020" w:type="dxa"/>
          </w:tcPr>
          <w:p w:rsidR="00BA38B4" w:rsidRPr="00BC2908" w:rsidRDefault="00BA38B4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ОДОБРЕНО</w:t>
            </w:r>
          </w:p>
          <w:p w:rsidR="00BA38B4" w:rsidRPr="00BC2908" w:rsidRDefault="00BA38B4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 xml:space="preserve">Предметной (цикловой) </w:t>
            </w:r>
          </w:p>
          <w:p w:rsidR="00BA38B4" w:rsidRPr="00BC2908" w:rsidRDefault="00A43178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 xml:space="preserve">комиссией </w:t>
            </w:r>
            <w:r w:rsidR="00D271C9" w:rsidRPr="00BC2908">
              <w:rPr>
                <w:sz w:val="28"/>
                <w:szCs w:val="26"/>
              </w:rPr>
              <w:t>ИТ</w:t>
            </w:r>
          </w:p>
          <w:p w:rsidR="00BA38B4" w:rsidRPr="00BC2908" w:rsidRDefault="00BA38B4" w:rsidP="00C86440">
            <w:pPr>
              <w:pStyle w:val="af2"/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протокол № ______</w:t>
            </w:r>
          </w:p>
          <w:p w:rsidR="00BA38B4" w:rsidRPr="00BC2908" w:rsidRDefault="00BA38B4" w:rsidP="00C86440">
            <w:pPr>
              <w:pStyle w:val="af2"/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от «__»______20</w:t>
            </w:r>
            <w:r w:rsidR="00D271C9" w:rsidRPr="00BC2908">
              <w:rPr>
                <w:sz w:val="28"/>
                <w:szCs w:val="26"/>
              </w:rPr>
              <w:t>1</w:t>
            </w:r>
            <w:r w:rsidR="00EA491D">
              <w:rPr>
                <w:sz w:val="28"/>
                <w:szCs w:val="26"/>
              </w:rPr>
              <w:t>9</w:t>
            </w:r>
            <w:r w:rsidRPr="00BC2908">
              <w:rPr>
                <w:sz w:val="28"/>
                <w:szCs w:val="26"/>
              </w:rPr>
              <w:t xml:space="preserve"> г.</w:t>
            </w:r>
          </w:p>
          <w:p w:rsidR="00BA38B4" w:rsidRPr="00BC2908" w:rsidRDefault="00BA38B4" w:rsidP="00C86440">
            <w:pPr>
              <w:pStyle w:val="af2"/>
              <w:spacing w:line="276" w:lineRule="auto"/>
              <w:jc w:val="both"/>
              <w:rPr>
                <w:sz w:val="28"/>
                <w:szCs w:val="26"/>
              </w:rPr>
            </w:pPr>
          </w:p>
          <w:p w:rsidR="00BA38B4" w:rsidRPr="00BC2908" w:rsidRDefault="00BA38B4" w:rsidP="00C86440">
            <w:pPr>
              <w:pStyle w:val="af2"/>
              <w:spacing w:line="276" w:lineRule="auto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Председатель ПЦК</w:t>
            </w:r>
            <w:r w:rsidR="004A6FF7" w:rsidRPr="00BC2908">
              <w:rPr>
                <w:sz w:val="28"/>
                <w:szCs w:val="26"/>
              </w:rPr>
              <w:t xml:space="preserve">  __________</w:t>
            </w:r>
            <w:r w:rsidR="00DB1169" w:rsidRPr="00BC2908">
              <w:rPr>
                <w:sz w:val="28"/>
                <w:szCs w:val="26"/>
              </w:rPr>
              <w:t>Т.Н.Орлова</w:t>
            </w:r>
          </w:p>
        </w:tc>
        <w:tc>
          <w:tcPr>
            <w:tcW w:w="3359" w:type="dxa"/>
          </w:tcPr>
          <w:p w:rsidR="00BA38B4" w:rsidRPr="00BC2908" w:rsidRDefault="00BA38B4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УТВЕРЖДАЮ</w:t>
            </w:r>
          </w:p>
          <w:p w:rsidR="002221B1" w:rsidRPr="00BC2908" w:rsidRDefault="002221B1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 xml:space="preserve">Заместитель директора </w:t>
            </w:r>
          </w:p>
          <w:p w:rsidR="002221B1" w:rsidRPr="00BC2908" w:rsidRDefault="002221B1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 xml:space="preserve">по НМР </w:t>
            </w:r>
          </w:p>
          <w:p w:rsidR="002221B1" w:rsidRPr="00BC2908" w:rsidRDefault="002221B1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</w:p>
          <w:p w:rsidR="002221B1" w:rsidRPr="00BC2908" w:rsidRDefault="002221B1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______Т.Ю. Крашакова</w:t>
            </w:r>
          </w:p>
          <w:p w:rsidR="002221B1" w:rsidRPr="00BC2908" w:rsidRDefault="002221B1" w:rsidP="00C86440">
            <w:pPr>
              <w:spacing w:line="276" w:lineRule="auto"/>
              <w:jc w:val="both"/>
              <w:rPr>
                <w:sz w:val="28"/>
                <w:szCs w:val="26"/>
              </w:rPr>
            </w:pPr>
          </w:p>
          <w:p w:rsidR="00BA38B4" w:rsidRPr="00BC2908" w:rsidRDefault="002221B1" w:rsidP="00C86440">
            <w:pPr>
              <w:spacing w:line="276" w:lineRule="auto"/>
              <w:ind w:left="-108"/>
              <w:jc w:val="both"/>
              <w:rPr>
                <w:sz w:val="28"/>
                <w:szCs w:val="26"/>
              </w:rPr>
            </w:pPr>
            <w:r w:rsidRPr="00BC2908">
              <w:rPr>
                <w:sz w:val="28"/>
                <w:szCs w:val="26"/>
              </w:rPr>
              <w:t>«___»_______201</w:t>
            </w:r>
            <w:r w:rsidR="00EA491D">
              <w:rPr>
                <w:sz w:val="28"/>
                <w:szCs w:val="26"/>
              </w:rPr>
              <w:t>9</w:t>
            </w:r>
            <w:r w:rsidRPr="00BC2908">
              <w:rPr>
                <w:sz w:val="28"/>
                <w:szCs w:val="26"/>
              </w:rPr>
              <w:t xml:space="preserve"> г</w:t>
            </w:r>
            <w:r w:rsidR="00487908">
              <w:rPr>
                <w:sz w:val="28"/>
                <w:szCs w:val="26"/>
              </w:rPr>
              <w:t>.</w:t>
            </w:r>
          </w:p>
        </w:tc>
      </w:tr>
    </w:tbl>
    <w:p w:rsidR="00BA38B4" w:rsidRPr="00CE708F" w:rsidRDefault="00BA38B4" w:rsidP="00C86440">
      <w:pPr>
        <w:pStyle w:val="a8"/>
        <w:spacing w:line="276" w:lineRule="auto"/>
        <w:ind w:right="-426"/>
      </w:pPr>
    </w:p>
    <w:p w:rsidR="00BA38B4" w:rsidRPr="00CE708F" w:rsidRDefault="00BA38B4" w:rsidP="00C86440">
      <w:pPr>
        <w:pStyle w:val="a8"/>
        <w:spacing w:line="276" w:lineRule="auto"/>
        <w:ind w:right="-426"/>
      </w:pPr>
    </w:p>
    <w:p w:rsidR="00BA38B4" w:rsidRPr="00CE708F" w:rsidRDefault="00BA38B4" w:rsidP="00C86440">
      <w:pPr>
        <w:pStyle w:val="a8"/>
        <w:spacing w:line="276" w:lineRule="auto"/>
        <w:ind w:right="-426"/>
      </w:pPr>
    </w:p>
    <w:p w:rsidR="00BA38B4" w:rsidRPr="00CE708F" w:rsidRDefault="00BA38B4" w:rsidP="00C86440">
      <w:pPr>
        <w:pStyle w:val="a8"/>
        <w:spacing w:line="276" w:lineRule="auto"/>
        <w:ind w:right="-426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pStyle w:val="2"/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CE708F" w:rsidRDefault="00BA38B4" w:rsidP="00C86440">
      <w:pPr>
        <w:spacing w:line="276" w:lineRule="auto"/>
      </w:pPr>
    </w:p>
    <w:p w:rsidR="00BA38B4" w:rsidRPr="0001258F" w:rsidRDefault="007F2A38" w:rsidP="00C86440">
      <w:pPr>
        <w:pStyle w:val="2"/>
        <w:spacing w:before="0" w:after="0" w:line="276" w:lineRule="auto"/>
        <w:ind w:left="1701" w:hanging="1701"/>
        <w:jc w:val="both"/>
        <w:rPr>
          <w:rFonts w:ascii="Times New Roman" w:hAnsi="Times New Roman"/>
          <w:b w:val="0"/>
          <w:i w:val="0"/>
          <w:szCs w:val="26"/>
        </w:rPr>
      </w:pPr>
      <w:r w:rsidRPr="0001258F">
        <w:rPr>
          <w:rFonts w:ascii="Times New Roman" w:hAnsi="Times New Roman"/>
          <w:b w:val="0"/>
          <w:i w:val="0"/>
          <w:szCs w:val="26"/>
        </w:rPr>
        <w:t>Составител</w:t>
      </w:r>
      <w:r w:rsidR="00386C74">
        <w:rPr>
          <w:rFonts w:ascii="Times New Roman" w:hAnsi="Times New Roman"/>
          <w:b w:val="0"/>
          <w:i w:val="0"/>
          <w:szCs w:val="26"/>
        </w:rPr>
        <w:t>ь</w:t>
      </w:r>
      <w:r w:rsidRPr="0001258F">
        <w:rPr>
          <w:rFonts w:ascii="Times New Roman" w:hAnsi="Times New Roman"/>
          <w:b w:val="0"/>
          <w:i w:val="0"/>
          <w:szCs w:val="26"/>
        </w:rPr>
        <w:t xml:space="preserve">: </w:t>
      </w:r>
      <w:r w:rsidR="00A3326F" w:rsidRPr="0001258F">
        <w:rPr>
          <w:rFonts w:ascii="Times New Roman" w:hAnsi="Times New Roman"/>
          <w:b w:val="0"/>
          <w:i w:val="0"/>
          <w:szCs w:val="26"/>
        </w:rPr>
        <w:t>Орлова Т.Н.,</w:t>
      </w:r>
      <w:r w:rsidR="0058273F">
        <w:rPr>
          <w:rFonts w:ascii="Times New Roman" w:hAnsi="Times New Roman"/>
          <w:b w:val="0"/>
          <w:i w:val="0"/>
          <w:szCs w:val="26"/>
        </w:rPr>
        <w:t xml:space="preserve"> </w:t>
      </w:r>
      <w:r w:rsidR="00EA491D">
        <w:rPr>
          <w:rFonts w:ascii="Times New Roman" w:hAnsi="Times New Roman"/>
          <w:b w:val="0"/>
          <w:i w:val="0"/>
          <w:szCs w:val="26"/>
        </w:rPr>
        <w:t xml:space="preserve">Садохина Л.А., </w:t>
      </w:r>
      <w:r w:rsidR="00BA38B4" w:rsidRPr="0001258F">
        <w:rPr>
          <w:rFonts w:ascii="Times New Roman" w:hAnsi="Times New Roman"/>
          <w:b w:val="0"/>
          <w:i w:val="0"/>
          <w:szCs w:val="26"/>
        </w:rPr>
        <w:t>преподавател</w:t>
      </w:r>
      <w:r w:rsidR="00EA491D">
        <w:rPr>
          <w:rFonts w:ascii="Times New Roman" w:hAnsi="Times New Roman"/>
          <w:b w:val="0"/>
          <w:i w:val="0"/>
          <w:szCs w:val="26"/>
        </w:rPr>
        <w:t>и</w:t>
      </w:r>
      <w:r w:rsidR="00BA38B4" w:rsidRPr="0001258F">
        <w:rPr>
          <w:rFonts w:ascii="Times New Roman" w:hAnsi="Times New Roman"/>
          <w:b w:val="0"/>
          <w:i w:val="0"/>
          <w:szCs w:val="26"/>
        </w:rPr>
        <w:t xml:space="preserve"> Южно-Уральского государственного технического колледжа.</w:t>
      </w:r>
    </w:p>
    <w:p w:rsidR="00BA38B4" w:rsidRPr="00CA60AB" w:rsidRDefault="00BA38B4" w:rsidP="00C86440">
      <w:pPr>
        <w:spacing w:line="276" w:lineRule="auto"/>
      </w:pPr>
    </w:p>
    <w:p w:rsidR="00BA38B4" w:rsidRDefault="00BA38B4" w:rsidP="00C86440">
      <w:pPr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BA38B4" w:rsidRPr="00A20A8B" w:rsidRDefault="00BA38B4" w:rsidP="00C86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  <w:vertAlign w:val="superscript"/>
        </w:rPr>
      </w:pPr>
    </w:p>
    <w:p w:rsidR="00BA38B4" w:rsidRDefault="00BA38B4" w:rsidP="00C86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p w:rsidR="00BA38B4" w:rsidRDefault="00BA38B4" w:rsidP="00C86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p w:rsidR="00BA38B4" w:rsidRDefault="00BA38B4" w:rsidP="00C86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p w:rsidR="00FF6AC7" w:rsidRPr="003A653C" w:rsidRDefault="00FF6AC7" w:rsidP="00C8644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3A653C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C8644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C86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652F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C86440">
            <w:pPr>
              <w:spacing w:line="276" w:lineRule="auto"/>
            </w:pPr>
          </w:p>
        </w:tc>
        <w:tc>
          <w:tcPr>
            <w:tcW w:w="1903" w:type="dxa"/>
            <w:shd w:val="clear" w:color="auto" w:fill="auto"/>
          </w:tcPr>
          <w:p w:rsidR="00FF6AC7" w:rsidRPr="007140B3" w:rsidRDefault="007140B3" w:rsidP="00C8644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652F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C8644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140B3" w:rsidRDefault="003A653C" w:rsidP="00C8644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652F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DD282B">
              <w:rPr>
                <w:b/>
                <w:caps/>
              </w:rPr>
              <w:t xml:space="preserve"> реализации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C86440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390A1D" w:rsidRDefault="00081CD4" w:rsidP="003A653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653C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652F1B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C8644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517EC" w:rsidRDefault="00DD282B" w:rsidP="007517E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17EC">
              <w:rPr>
                <w:sz w:val="28"/>
                <w:szCs w:val="28"/>
              </w:rPr>
              <w:t>1</w:t>
            </w:r>
            <w:r w:rsidR="007517EC">
              <w:rPr>
                <w:sz w:val="28"/>
                <w:szCs w:val="28"/>
              </w:rPr>
              <w:t>2</w:t>
            </w:r>
          </w:p>
        </w:tc>
      </w:tr>
    </w:tbl>
    <w:p w:rsidR="00FF6AC7" w:rsidRPr="00A20A8B" w:rsidRDefault="00FF6AC7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FF6AC7" w:rsidRPr="00A20A8B" w:rsidRDefault="00FF6AC7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p w:rsidR="00BA38B4" w:rsidRPr="00EC3342" w:rsidRDefault="00FF6AC7" w:rsidP="00C86440">
      <w:pPr>
        <w:pStyle w:val="afb"/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EC3342">
        <w:rPr>
          <w:b/>
          <w:caps/>
          <w:sz w:val="28"/>
          <w:szCs w:val="28"/>
          <w:u w:val="single"/>
        </w:rPr>
        <w:br w:type="page"/>
      </w:r>
      <w:r w:rsidR="00BA38B4" w:rsidRPr="00EC3342">
        <w:rPr>
          <w:b/>
          <w:caps/>
          <w:sz w:val="28"/>
          <w:szCs w:val="28"/>
        </w:rPr>
        <w:lastRenderedPageBreak/>
        <w:t>паспорт ПРОГРАММЫ УЧЕБНОЙ ДИСЦИПЛИНЫ</w:t>
      </w:r>
      <w:r w:rsidR="0058273F" w:rsidRPr="00EC3342">
        <w:rPr>
          <w:b/>
          <w:caps/>
          <w:sz w:val="28"/>
          <w:szCs w:val="28"/>
        </w:rPr>
        <w:t xml:space="preserve"> </w:t>
      </w:r>
      <w:r w:rsidR="000B7EC0" w:rsidRPr="00EC3342">
        <w:rPr>
          <w:b/>
          <w:sz w:val="28"/>
          <w:szCs w:val="28"/>
        </w:rPr>
        <w:t>«</w:t>
      </w:r>
      <w:r w:rsidR="00A84488" w:rsidRPr="00EC3342">
        <w:rPr>
          <w:b/>
          <w:bCs/>
          <w:sz w:val="28"/>
          <w:szCs w:val="28"/>
        </w:rPr>
        <w:t>ИНФОРМАЦИОННЫЕ ТЕХНОЛОГИИ В ПРОФЕССИОНАЛЬНОЙ ДЕЯТЕЛЬНОСТИ</w:t>
      </w:r>
      <w:r w:rsidR="000B7EC0" w:rsidRPr="00EC3342">
        <w:rPr>
          <w:b/>
          <w:sz w:val="28"/>
          <w:szCs w:val="28"/>
        </w:rPr>
        <w:t>»</w:t>
      </w:r>
    </w:p>
    <w:p w:rsidR="00DC35D3" w:rsidRPr="00B90352" w:rsidRDefault="00BA38B4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1. </w:t>
      </w:r>
      <w:r w:rsidRPr="00A20A8B">
        <w:rPr>
          <w:b/>
          <w:sz w:val="28"/>
          <w:szCs w:val="28"/>
        </w:rPr>
        <w:t>Область применения программы</w:t>
      </w:r>
    </w:p>
    <w:p w:rsidR="00BA38B4" w:rsidRPr="00FC4C57" w:rsidRDefault="00DC35D3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Программа </w:t>
      </w:r>
      <w:r w:rsidR="00BA38B4" w:rsidRPr="00A20A8B">
        <w:rPr>
          <w:sz w:val="28"/>
          <w:szCs w:val="28"/>
        </w:rPr>
        <w:t xml:space="preserve">учебной дисциплины является частью </w:t>
      </w:r>
      <w:r w:rsidR="00487908" w:rsidRPr="0076687C">
        <w:rPr>
          <w:sz w:val="28"/>
          <w:szCs w:val="28"/>
        </w:rPr>
        <w:t>программы подготовки специалистов среднего звена</w:t>
      </w:r>
      <w:r w:rsidR="00487908">
        <w:rPr>
          <w:sz w:val="28"/>
          <w:szCs w:val="28"/>
        </w:rPr>
        <w:t xml:space="preserve"> в соответствии с ФГОС по специальности</w:t>
      </w:r>
      <w:r w:rsidR="00487908" w:rsidRPr="00A20A8B">
        <w:rPr>
          <w:sz w:val="28"/>
          <w:szCs w:val="28"/>
        </w:rPr>
        <w:t xml:space="preserve"> СПО</w:t>
      </w:r>
      <w:r w:rsidR="0058273F">
        <w:rPr>
          <w:sz w:val="28"/>
          <w:szCs w:val="28"/>
        </w:rPr>
        <w:t xml:space="preserve"> </w:t>
      </w:r>
      <w:r w:rsidR="00556099">
        <w:rPr>
          <w:sz w:val="28"/>
          <w:szCs w:val="28"/>
        </w:rPr>
        <w:t>21.02.05</w:t>
      </w:r>
      <w:r w:rsidR="0058273F">
        <w:rPr>
          <w:sz w:val="28"/>
          <w:szCs w:val="28"/>
        </w:rPr>
        <w:t xml:space="preserve"> </w:t>
      </w:r>
      <w:r w:rsidR="004804A5" w:rsidRPr="004804A5">
        <w:rPr>
          <w:bCs/>
          <w:iCs/>
          <w:sz w:val="28"/>
          <w:szCs w:val="28"/>
        </w:rPr>
        <w:t>Земельно-имущественные отношения</w:t>
      </w:r>
      <w:r w:rsidR="0058273F">
        <w:rPr>
          <w:bCs/>
          <w:iCs/>
          <w:sz w:val="28"/>
          <w:szCs w:val="28"/>
        </w:rPr>
        <w:t xml:space="preserve"> </w:t>
      </w:r>
      <w:r w:rsidR="002221B1" w:rsidRPr="002221B1">
        <w:rPr>
          <w:bCs/>
          <w:iCs/>
          <w:sz w:val="28"/>
          <w:szCs w:val="28"/>
        </w:rPr>
        <w:t>(</w:t>
      </w:r>
      <w:r w:rsidR="002D7919">
        <w:rPr>
          <w:bCs/>
          <w:iCs/>
          <w:sz w:val="28"/>
          <w:szCs w:val="28"/>
        </w:rPr>
        <w:t>базов</w:t>
      </w:r>
      <w:r w:rsidR="002221B1">
        <w:rPr>
          <w:bCs/>
          <w:iCs/>
          <w:sz w:val="28"/>
          <w:szCs w:val="28"/>
        </w:rPr>
        <w:t>ая</w:t>
      </w:r>
      <w:r w:rsidR="002D7919">
        <w:rPr>
          <w:bCs/>
          <w:iCs/>
          <w:sz w:val="28"/>
          <w:szCs w:val="28"/>
        </w:rPr>
        <w:t xml:space="preserve"> подготовк</w:t>
      </w:r>
      <w:r w:rsidR="002221B1">
        <w:rPr>
          <w:bCs/>
          <w:iCs/>
          <w:sz w:val="28"/>
          <w:szCs w:val="28"/>
        </w:rPr>
        <w:t>а)</w:t>
      </w:r>
      <w:r w:rsidR="00FC4C57">
        <w:rPr>
          <w:sz w:val="28"/>
          <w:szCs w:val="28"/>
        </w:rPr>
        <w:t>.</w:t>
      </w:r>
    </w:p>
    <w:p w:rsidR="000808F7" w:rsidRPr="000808F7" w:rsidRDefault="00BA38B4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1.2.Место дисциплины в структуре основной профессиональной образовательной программы:</w:t>
      </w:r>
      <w:r w:rsidR="0058273F">
        <w:rPr>
          <w:b/>
          <w:sz w:val="28"/>
          <w:szCs w:val="28"/>
        </w:rPr>
        <w:t xml:space="preserve"> </w:t>
      </w:r>
      <w:r w:rsidR="00487908">
        <w:rPr>
          <w:sz w:val="28"/>
          <w:szCs w:val="28"/>
        </w:rPr>
        <w:t>м</w:t>
      </w:r>
      <w:r w:rsidR="000808F7" w:rsidRPr="000808F7">
        <w:rPr>
          <w:sz w:val="28"/>
          <w:szCs w:val="28"/>
        </w:rPr>
        <w:t>атематический и общий естественнонаучный</w:t>
      </w:r>
    </w:p>
    <w:p w:rsidR="00BA38B4" w:rsidRDefault="00323B6E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0808F7" w:rsidRPr="000808F7">
        <w:rPr>
          <w:sz w:val="28"/>
          <w:szCs w:val="28"/>
        </w:rPr>
        <w:t>икл</w:t>
      </w:r>
      <w:r w:rsidR="005F4F10">
        <w:rPr>
          <w:sz w:val="28"/>
          <w:szCs w:val="28"/>
        </w:rPr>
        <w:t xml:space="preserve"> </w:t>
      </w:r>
      <w:r w:rsidR="002D7919">
        <w:rPr>
          <w:sz w:val="28"/>
          <w:szCs w:val="28"/>
        </w:rPr>
        <w:t>(</w:t>
      </w:r>
      <w:r w:rsidR="00A84488">
        <w:rPr>
          <w:sz w:val="28"/>
          <w:szCs w:val="28"/>
        </w:rPr>
        <w:t>ЕН.</w:t>
      </w:r>
      <w:r w:rsidR="00FC4C57">
        <w:rPr>
          <w:sz w:val="28"/>
          <w:szCs w:val="28"/>
        </w:rPr>
        <w:t>0</w:t>
      </w:r>
      <w:r w:rsidR="00A84488">
        <w:rPr>
          <w:sz w:val="28"/>
          <w:szCs w:val="28"/>
        </w:rPr>
        <w:t>2</w:t>
      </w:r>
      <w:r w:rsidR="002D7919">
        <w:rPr>
          <w:sz w:val="28"/>
          <w:szCs w:val="28"/>
        </w:rPr>
        <w:t>)</w:t>
      </w:r>
      <w:r w:rsidR="00BA38B4">
        <w:rPr>
          <w:sz w:val="28"/>
          <w:szCs w:val="28"/>
        </w:rPr>
        <w:t>.</w:t>
      </w:r>
    </w:p>
    <w:p w:rsidR="00BA38B4" w:rsidRDefault="00BA38B4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487908" w:rsidRDefault="00487908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487908" w:rsidRPr="008823B5" w:rsidRDefault="00487908" w:rsidP="00C86440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87908" w:rsidRDefault="00487908" w:rsidP="00C86440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2.</w:t>
      </w:r>
      <w:r>
        <w:rPr>
          <w:sz w:val="28"/>
          <w:szCs w:val="28"/>
        </w:rPr>
        <w:t xml:space="preserve">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487908" w:rsidRPr="008823B5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ОК 3. Организовывать собственную деятельность, </w:t>
      </w:r>
      <w:r>
        <w:rPr>
          <w:sz w:val="28"/>
          <w:szCs w:val="28"/>
        </w:rPr>
        <w:t>определять</w:t>
      </w:r>
      <w:r w:rsidRPr="008823B5">
        <w:rPr>
          <w:sz w:val="28"/>
          <w:szCs w:val="28"/>
        </w:rPr>
        <w:t xml:space="preserve"> методы и способы выполнения профессиональных задач, оценивать их эффективность и качество.</w:t>
      </w:r>
    </w:p>
    <w:p w:rsidR="00487908" w:rsidRPr="008823B5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ОК 4. </w:t>
      </w:r>
      <w:r>
        <w:rPr>
          <w:sz w:val="28"/>
          <w:szCs w:val="28"/>
        </w:rPr>
        <w:t>Решать проблемы, оценивать риски и п</w:t>
      </w:r>
      <w:r w:rsidRPr="008823B5">
        <w:rPr>
          <w:sz w:val="28"/>
          <w:szCs w:val="28"/>
        </w:rPr>
        <w:t>ринимать решения в нестандартных ситуациях.</w:t>
      </w:r>
    </w:p>
    <w:p w:rsidR="00487908" w:rsidRPr="008823B5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5. Осуществлять поиск</w:t>
      </w:r>
      <w:r>
        <w:rPr>
          <w:sz w:val="28"/>
          <w:szCs w:val="28"/>
        </w:rPr>
        <w:t>, анализ и оценку</w:t>
      </w:r>
      <w:r w:rsidRPr="008823B5">
        <w:rPr>
          <w:sz w:val="28"/>
          <w:szCs w:val="28"/>
        </w:rPr>
        <w:t xml:space="preserve"> информации, необходимой</w:t>
      </w:r>
      <w:r w:rsidR="00323B6E">
        <w:rPr>
          <w:sz w:val="28"/>
          <w:szCs w:val="28"/>
        </w:rPr>
        <w:t xml:space="preserve"> </w:t>
      </w:r>
      <w:r w:rsidRPr="008823B5">
        <w:rPr>
          <w:sz w:val="28"/>
          <w:szCs w:val="28"/>
        </w:rPr>
        <w:t xml:space="preserve">для </w:t>
      </w:r>
      <w:r>
        <w:rPr>
          <w:sz w:val="28"/>
          <w:szCs w:val="28"/>
        </w:rPr>
        <w:t>постановки и решения</w:t>
      </w:r>
      <w:r w:rsidRPr="008823B5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487908" w:rsidRPr="008823B5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ОК 6. Работать в коллективе и в команде, </w:t>
      </w:r>
      <w:r>
        <w:rPr>
          <w:sz w:val="28"/>
          <w:szCs w:val="28"/>
        </w:rPr>
        <w:t xml:space="preserve">обеспечивать ее сплочение, </w:t>
      </w:r>
      <w:r w:rsidRPr="008823B5">
        <w:rPr>
          <w:sz w:val="28"/>
          <w:szCs w:val="28"/>
        </w:rPr>
        <w:t>эффективно общаться с коллегами, руководством, потребителями.</w:t>
      </w:r>
    </w:p>
    <w:p w:rsidR="00487908" w:rsidRPr="008823B5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87908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ОК 8. </w:t>
      </w:r>
      <w:r>
        <w:rPr>
          <w:sz w:val="28"/>
          <w:szCs w:val="28"/>
        </w:rPr>
        <w:t>Быть готовым к смене</w:t>
      </w:r>
      <w:r w:rsidRPr="008823B5">
        <w:rPr>
          <w:sz w:val="28"/>
          <w:szCs w:val="28"/>
        </w:rPr>
        <w:t xml:space="preserve"> технологий в профессиональной деятельности.</w:t>
      </w:r>
    </w:p>
    <w:p w:rsidR="00487908" w:rsidRDefault="00487908" w:rsidP="00EC334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ОК 9. </w:t>
      </w:r>
      <w:r>
        <w:rPr>
          <w:sz w:val="28"/>
          <w:szCs w:val="28"/>
        </w:rPr>
        <w:t>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487908" w:rsidRPr="008823B5" w:rsidRDefault="00487908" w:rsidP="00C86440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487908" w:rsidRDefault="00487908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</w:p>
    <w:p w:rsidR="00487908" w:rsidRPr="00E020EE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1.1. Составлять земельный баланс района.</w:t>
      </w:r>
    </w:p>
    <w:p w:rsidR="00487908" w:rsidRPr="002D2640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1.2. Подготавливать документацию, необходимую для принятия управленческих решений по эксплуатации и развитию территорий.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1.3. Готовить предложения по определению экономической эффективности использования имеющегося недвижимого имущества.</w:t>
      </w:r>
    </w:p>
    <w:p w:rsidR="00487908" w:rsidRPr="00E020EE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1.4. Участвовать в проектировании и анализе социально-экономического развития территории.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1.5. Осуществлять мониторинг земель территории.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2.1. Выполнять комплекс кадастровых процедур.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2.2. Определять кадастровую стоимость земель.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2.3. Выполнять кадастровую съемку.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2.4. Осуществлять кадастровый и технический учет  объектов недвижимости.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2.5. Формировать кадастровое дело.</w:t>
      </w:r>
    </w:p>
    <w:p w:rsidR="00487908" w:rsidRPr="001A28F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3.1. Выполнять работы по картографо-геодезическому обеспечению территорий, создавать графические материалы.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3.2. Использовать государственные геодезические сети  и иные сети для производства картографо-геодезических работ.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3.3. Использовать в практической деятельности геоинформационные системы.</w:t>
      </w:r>
    </w:p>
    <w:p w:rsidR="00487908" w:rsidRPr="002D2640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3.4. Определять координаты границ земельных участков и вычислять их площади.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3.5. Выполнять поверку и юстировку геодезических приборов и инструментов.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4.1. Осуществлять  сбор и обработку необходимой и достаточной информации об объекте оценки и аналогичных объектах.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4.2. Производить расчеты по оценке объекта оценки на основе  применимых подходов и методов оценки.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4.3. Обобщать результаты, полученные подходами, и давать обоснованное заключение  об итоговой величине  стоимости объекта оценки.</w:t>
      </w:r>
    </w:p>
    <w:p w:rsidR="00487908" w:rsidRPr="0058273F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 xml:space="preserve">ПК 4.4. Рассчитывать сметную стоимость зданий и сооружений в соответствии с действующими нормативами и применяемыми методиками. 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4.5. Классифицировать здания и сооружения в соответствии с принятой типологией.</w:t>
      </w:r>
    </w:p>
    <w:p w:rsidR="00487908" w:rsidRPr="008B5685" w:rsidRDefault="00487908" w:rsidP="00C8644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B5685">
        <w:rPr>
          <w:sz w:val="28"/>
          <w:szCs w:val="28"/>
        </w:rPr>
        <w:t>ПК 4.6. 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BA38B4" w:rsidRPr="008C6065" w:rsidRDefault="00BA38B4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уметь</w:t>
      </w:r>
      <w:r w:rsidRPr="008C6065">
        <w:rPr>
          <w:sz w:val="28"/>
          <w:szCs w:val="28"/>
        </w:rPr>
        <w:t>: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lastRenderedPageBreak/>
        <w:t>использовать информационные ресурсы для поиска и хранения информации;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обрабатывать текстовую и табличную информацию;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использовать деловую графику и мультимедиа-информацию;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создавать презентации;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применять антивирусные средства защиты информации;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 xml:space="preserve">пользоваться автоматизированными системами делопроизводства; </w:t>
      </w:r>
    </w:p>
    <w:p w:rsidR="002221B1" w:rsidRPr="0058273F" w:rsidRDefault="002221B1" w:rsidP="00652F1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применять методы и средства защиты информации;</w:t>
      </w:r>
    </w:p>
    <w:p w:rsidR="00BA38B4" w:rsidRPr="0058273F" w:rsidRDefault="00BA38B4" w:rsidP="00C8644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 xml:space="preserve">В результате освоения дисциплины обучающийся должен </w:t>
      </w:r>
      <w:r w:rsidRPr="0058273F">
        <w:rPr>
          <w:b/>
          <w:sz w:val="28"/>
          <w:szCs w:val="28"/>
        </w:rPr>
        <w:t>знать</w:t>
      </w:r>
      <w:r w:rsidRPr="0058273F">
        <w:rPr>
          <w:sz w:val="28"/>
          <w:szCs w:val="28"/>
        </w:rPr>
        <w:t>: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основные методы и средства обработки, хранения, передачи и накопления информации;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назначение, состав, основные характеристики компьютера;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назначение и принципы использования системного и прикладного программного обеспечения;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 xml:space="preserve">технологию поиска информации в </w:t>
      </w:r>
      <w:r w:rsidR="00487908" w:rsidRPr="0058273F">
        <w:rPr>
          <w:sz w:val="28"/>
          <w:szCs w:val="28"/>
        </w:rPr>
        <w:t xml:space="preserve">информационно-телекоммуникационной сети </w:t>
      </w:r>
      <w:r w:rsidRPr="0058273F">
        <w:rPr>
          <w:sz w:val="28"/>
          <w:szCs w:val="28"/>
        </w:rPr>
        <w:t>Интернет</w:t>
      </w:r>
      <w:r w:rsidR="00487908" w:rsidRPr="0058273F">
        <w:rPr>
          <w:sz w:val="28"/>
          <w:szCs w:val="28"/>
        </w:rPr>
        <w:t xml:space="preserve"> (далее – сеть Интернет)</w:t>
      </w:r>
      <w:r w:rsidRPr="0058273F">
        <w:rPr>
          <w:sz w:val="28"/>
          <w:szCs w:val="28"/>
        </w:rPr>
        <w:t>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принципы защиты информации от несанкционированного доступа;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правовые аспекты использования информационных технологий и программного обеспечения;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основные понятия автоматизированной обработки  информации;</w:t>
      </w:r>
    </w:p>
    <w:p w:rsidR="002221B1" w:rsidRPr="0058273F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8273F">
        <w:rPr>
          <w:sz w:val="28"/>
          <w:szCs w:val="28"/>
        </w:rPr>
        <w:t>назначение, принципы организации и эксплуатации информационных систем;</w:t>
      </w:r>
    </w:p>
    <w:p w:rsidR="00A84488" w:rsidRPr="00FF1A73" w:rsidRDefault="002221B1" w:rsidP="00713DDB">
      <w:pPr>
        <w:numPr>
          <w:ilvl w:val="0"/>
          <w:numId w:val="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F1A73">
        <w:rPr>
          <w:sz w:val="28"/>
          <w:szCs w:val="28"/>
        </w:rPr>
        <w:t>основные угрозы и методы обеспечения информационной безопасности</w:t>
      </w:r>
      <w:r w:rsidR="00A84488" w:rsidRPr="00FF1A73">
        <w:rPr>
          <w:sz w:val="28"/>
          <w:szCs w:val="28"/>
        </w:rPr>
        <w:t>.</w:t>
      </w:r>
    </w:p>
    <w:p w:rsidR="00B87A63" w:rsidRPr="00EA491D" w:rsidRDefault="00B87A63" w:rsidP="00EC334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color w:val="0070C0"/>
          <w:sz w:val="28"/>
          <w:szCs w:val="28"/>
        </w:rPr>
      </w:pPr>
    </w:p>
    <w:p w:rsidR="005862C6" w:rsidRPr="00C86440" w:rsidRDefault="00BA38B4" w:rsidP="00C8644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2221B1">
        <w:rPr>
          <w:b/>
          <w:sz w:val="28"/>
          <w:szCs w:val="28"/>
        </w:rPr>
        <w:t xml:space="preserve">1.4. </w:t>
      </w:r>
      <w:r w:rsidR="00765026" w:rsidRPr="002221B1">
        <w:rPr>
          <w:b/>
          <w:sz w:val="28"/>
          <w:szCs w:val="28"/>
        </w:rPr>
        <w:t xml:space="preserve">Количество </w:t>
      </w:r>
      <w:r w:rsidRPr="002221B1">
        <w:rPr>
          <w:b/>
          <w:sz w:val="28"/>
          <w:szCs w:val="28"/>
        </w:rPr>
        <w:t>часов на освоение программы</w:t>
      </w:r>
      <w:r w:rsidR="0058273F">
        <w:rPr>
          <w:b/>
          <w:sz w:val="28"/>
          <w:szCs w:val="28"/>
        </w:rPr>
        <w:t xml:space="preserve"> </w:t>
      </w:r>
      <w:r w:rsidR="00B87A63"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 w:rsidR="0058273F">
        <w:rPr>
          <w:b/>
          <w:sz w:val="28"/>
          <w:szCs w:val="28"/>
        </w:rPr>
        <w:t xml:space="preserve"> </w:t>
      </w:r>
      <w:r w:rsidR="00B87A63" w:rsidRPr="00B87A63">
        <w:rPr>
          <w:sz w:val="28"/>
          <w:szCs w:val="28"/>
        </w:rPr>
        <w:t>м</w:t>
      </w:r>
      <w:r w:rsidR="005862C6" w:rsidRPr="00693328">
        <w:rPr>
          <w:sz w:val="28"/>
          <w:szCs w:val="28"/>
        </w:rPr>
        <w:t>аксимальн</w:t>
      </w:r>
      <w:r w:rsidR="00C86440">
        <w:rPr>
          <w:sz w:val="28"/>
          <w:szCs w:val="28"/>
        </w:rPr>
        <w:t>ой</w:t>
      </w:r>
      <w:r w:rsidR="005862C6" w:rsidRPr="00693328">
        <w:rPr>
          <w:sz w:val="28"/>
          <w:szCs w:val="28"/>
        </w:rPr>
        <w:t xml:space="preserve"> учебн</w:t>
      </w:r>
      <w:r w:rsidR="00C86440">
        <w:rPr>
          <w:sz w:val="28"/>
          <w:szCs w:val="28"/>
        </w:rPr>
        <w:t>ой</w:t>
      </w:r>
      <w:r w:rsidR="005862C6" w:rsidRPr="00693328">
        <w:rPr>
          <w:sz w:val="28"/>
          <w:szCs w:val="28"/>
        </w:rPr>
        <w:t xml:space="preserve"> нагрузк</w:t>
      </w:r>
      <w:r w:rsidR="00C86440">
        <w:rPr>
          <w:sz w:val="28"/>
          <w:szCs w:val="28"/>
        </w:rPr>
        <w:t>и</w:t>
      </w:r>
      <w:r w:rsidR="0058273F">
        <w:rPr>
          <w:sz w:val="28"/>
          <w:szCs w:val="28"/>
        </w:rPr>
        <w:t xml:space="preserve"> </w:t>
      </w:r>
      <w:r w:rsidR="005862C6">
        <w:rPr>
          <w:sz w:val="28"/>
          <w:szCs w:val="28"/>
        </w:rPr>
        <w:t>обучающегося</w:t>
      </w:r>
      <w:r w:rsidR="00C86440">
        <w:rPr>
          <w:sz w:val="28"/>
          <w:szCs w:val="28"/>
        </w:rPr>
        <w:t xml:space="preserve"> – </w:t>
      </w:r>
      <w:r w:rsidR="00A84488" w:rsidRPr="00C86440">
        <w:rPr>
          <w:sz w:val="28"/>
          <w:szCs w:val="28"/>
        </w:rPr>
        <w:t>9</w:t>
      </w:r>
      <w:r w:rsidR="00593441" w:rsidRPr="00C86440">
        <w:rPr>
          <w:sz w:val="28"/>
          <w:szCs w:val="28"/>
        </w:rPr>
        <w:t>0</w:t>
      </w:r>
      <w:r w:rsidR="005862C6" w:rsidRPr="00C86440">
        <w:rPr>
          <w:sz w:val="28"/>
          <w:szCs w:val="28"/>
        </w:rPr>
        <w:t xml:space="preserve"> часов, в том числе:</w:t>
      </w:r>
      <w:r w:rsidR="0058273F">
        <w:rPr>
          <w:sz w:val="28"/>
          <w:szCs w:val="28"/>
        </w:rPr>
        <w:t xml:space="preserve"> </w:t>
      </w:r>
      <w:r w:rsidR="005862C6" w:rsidRPr="00C86440">
        <w:rPr>
          <w:sz w:val="28"/>
          <w:szCs w:val="28"/>
        </w:rPr>
        <w:t>обязательн</w:t>
      </w:r>
      <w:r w:rsidR="00C86440">
        <w:rPr>
          <w:sz w:val="28"/>
          <w:szCs w:val="28"/>
        </w:rPr>
        <w:t xml:space="preserve">ой </w:t>
      </w:r>
      <w:r w:rsidR="005862C6" w:rsidRPr="00C86440">
        <w:rPr>
          <w:sz w:val="28"/>
          <w:szCs w:val="28"/>
        </w:rPr>
        <w:t>аудиторн</w:t>
      </w:r>
      <w:r w:rsidR="00C86440">
        <w:rPr>
          <w:sz w:val="28"/>
          <w:szCs w:val="28"/>
        </w:rPr>
        <w:t>ой</w:t>
      </w:r>
      <w:r w:rsidR="005862C6" w:rsidRPr="00C86440">
        <w:rPr>
          <w:sz w:val="28"/>
          <w:szCs w:val="28"/>
        </w:rPr>
        <w:t xml:space="preserve"> учебн</w:t>
      </w:r>
      <w:r w:rsidR="00C86440">
        <w:rPr>
          <w:sz w:val="28"/>
          <w:szCs w:val="28"/>
        </w:rPr>
        <w:t>ой</w:t>
      </w:r>
      <w:r w:rsidR="005862C6" w:rsidRPr="00C86440">
        <w:rPr>
          <w:sz w:val="28"/>
          <w:szCs w:val="28"/>
        </w:rPr>
        <w:t xml:space="preserve"> нагрузк</w:t>
      </w:r>
      <w:r w:rsidR="00C86440">
        <w:rPr>
          <w:sz w:val="28"/>
          <w:szCs w:val="28"/>
        </w:rPr>
        <w:t>и</w:t>
      </w:r>
      <w:r w:rsidR="005862C6" w:rsidRPr="00C86440">
        <w:rPr>
          <w:sz w:val="28"/>
          <w:szCs w:val="28"/>
        </w:rPr>
        <w:t xml:space="preserve"> обучающегося </w:t>
      </w:r>
      <w:r w:rsidR="00C86440">
        <w:rPr>
          <w:sz w:val="28"/>
          <w:szCs w:val="28"/>
        </w:rPr>
        <w:t>–</w:t>
      </w:r>
      <w:r w:rsidR="0058273F">
        <w:rPr>
          <w:sz w:val="28"/>
          <w:szCs w:val="28"/>
        </w:rPr>
        <w:t xml:space="preserve"> </w:t>
      </w:r>
      <w:r w:rsidR="00593441" w:rsidRPr="00C86440">
        <w:rPr>
          <w:sz w:val="28"/>
          <w:szCs w:val="28"/>
        </w:rPr>
        <w:t>60</w:t>
      </w:r>
      <w:r w:rsidR="005862C6" w:rsidRPr="00C86440">
        <w:rPr>
          <w:sz w:val="28"/>
          <w:szCs w:val="28"/>
        </w:rPr>
        <w:t xml:space="preserve"> часов;</w:t>
      </w:r>
      <w:r w:rsidR="0058273F">
        <w:rPr>
          <w:sz w:val="28"/>
          <w:szCs w:val="28"/>
        </w:rPr>
        <w:t xml:space="preserve"> </w:t>
      </w:r>
      <w:r w:rsidR="005862C6" w:rsidRPr="00C86440">
        <w:rPr>
          <w:sz w:val="28"/>
          <w:szCs w:val="28"/>
        </w:rPr>
        <w:t>самостоятельн</w:t>
      </w:r>
      <w:r w:rsidR="00C86440">
        <w:rPr>
          <w:sz w:val="28"/>
          <w:szCs w:val="28"/>
        </w:rPr>
        <w:t xml:space="preserve">ой </w:t>
      </w:r>
      <w:r w:rsidR="005862C6" w:rsidRPr="00C86440">
        <w:rPr>
          <w:sz w:val="28"/>
          <w:szCs w:val="28"/>
        </w:rPr>
        <w:t>работ</w:t>
      </w:r>
      <w:r w:rsidR="00C86440">
        <w:rPr>
          <w:sz w:val="28"/>
          <w:szCs w:val="28"/>
        </w:rPr>
        <w:t>ы</w:t>
      </w:r>
      <w:r w:rsidR="005862C6" w:rsidRPr="00C86440">
        <w:rPr>
          <w:sz w:val="28"/>
          <w:szCs w:val="28"/>
        </w:rPr>
        <w:t xml:space="preserve"> обучающегося </w:t>
      </w:r>
      <w:r w:rsidR="00C86440">
        <w:rPr>
          <w:sz w:val="28"/>
          <w:szCs w:val="28"/>
        </w:rPr>
        <w:t>–</w:t>
      </w:r>
      <w:r w:rsidR="00A84488" w:rsidRPr="00C86440">
        <w:rPr>
          <w:sz w:val="28"/>
          <w:szCs w:val="28"/>
        </w:rPr>
        <w:t>3</w:t>
      </w:r>
      <w:r w:rsidR="00593441" w:rsidRPr="00C86440">
        <w:rPr>
          <w:sz w:val="28"/>
          <w:szCs w:val="28"/>
        </w:rPr>
        <w:t>0</w:t>
      </w:r>
      <w:r w:rsidR="005862C6" w:rsidRPr="00C86440">
        <w:rPr>
          <w:sz w:val="28"/>
          <w:szCs w:val="28"/>
        </w:rPr>
        <w:t xml:space="preserve"> часов.</w:t>
      </w:r>
    </w:p>
    <w:p w:rsidR="007E6E57" w:rsidRPr="00C86440" w:rsidRDefault="007E6E57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</w:p>
    <w:p w:rsidR="00F318C7" w:rsidRPr="00C86440" w:rsidRDefault="000A72DF" w:rsidP="00652F1B">
      <w:pPr>
        <w:pStyle w:val="afb"/>
        <w:numPr>
          <w:ilvl w:val="0"/>
          <w:numId w:val="3"/>
        </w:numPr>
        <w:spacing w:line="276" w:lineRule="auto"/>
        <w:jc w:val="center"/>
        <w:rPr>
          <w:b/>
          <w:sz w:val="28"/>
          <w:szCs w:val="28"/>
        </w:rPr>
      </w:pPr>
      <w:r w:rsidRPr="00C86440">
        <w:rPr>
          <w:b/>
          <w:sz w:val="28"/>
          <w:szCs w:val="28"/>
        </w:rPr>
        <w:br w:type="page"/>
      </w:r>
      <w:r w:rsidR="00F318C7" w:rsidRPr="00C86440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C86440" w:rsidRPr="00C86440" w:rsidRDefault="00C86440" w:rsidP="00C86440">
      <w:pPr>
        <w:spacing w:line="276" w:lineRule="auto"/>
        <w:ind w:left="360"/>
        <w:jc w:val="center"/>
        <w:rPr>
          <w:b/>
          <w:bCs/>
          <w:sz w:val="28"/>
          <w:szCs w:val="28"/>
        </w:rPr>
      </w:pPr>
      <w:r w:rsidRPr="00C86440">
        <w:rPr>
          <w:b/>
          <w:caps/>
          <w:sz w:val="28"/>
          <w:szCs w:val="28"/>
        </w:rPr>
        <w:t>«</w:t>
      </w:r>
      <w:r w:rsidRPr="00C86440">
        <w:rPr>
          <w:b/>
          <w:bCs/>
          <w:sz w:val="28"/>
          <w:szCs w:val="28"/>
        </w:rPr>
        <w:t>ИНФОРМАЦИОННЫЕ ТЕХНОЛОГИИ</w:t>
      </w:r>
    </w:p>
    <w:p w:rsidR="00C86440" w:rsidRPr="00C86440" w:rsidRDefault="00C86440" w:rsidP="00C86440">
      <w:pPr>
        <w:spacing w:line="276" w:lineRule="auto"/>
        <w:ind w:left="360"/>
        <w:jc w:val="center"/>
        <w:rPr>
          <w:b/>
          <w:sz w:val="28"/>
          <w:szCs w:val="28"/>
        </w:rPr>
      </w:pPr>
      <w:r w:rsidRPr="00C86440">
        <w:rPr>
          <w:b/>
          <w:bCs/>
          <w:sz w:val="28"/>
          <w:szCs w:val="28"/>
        </w:rPr>
        <w:t>В ПРОФЕССИОНАЛЬНОЙ ДЕЯТЕЛЬНОСТИ</w:t>
      </w:r>
      <w:r w:rsidRPr="00C86440">
        <w:rPr>
          <w:b/>
          <w:sz w:val="28"/>
          <w:szCs w:val="28"/>
        </w:rPr>
        <w:t>»</w:t>
      </w:r>
    </w:p>
    <w:p w:rsidR="00C86440" w:rsidRPr="00C86440" w:rsidRDefault="00C86440" w:rsidP="00C86440">
      <w:pPr>
        <w:pStyle w:val="afb"/>
        <w:spacing w:line="276" w:lineRule="auto"/>
        <w:rPr>
          <w:b/>
          <w:sz w:val="28"/>
          <w:szCs w:val="28"/>
        </w:rPr>
      </w:pPr>
    </w:p>
    <w:p w:rsidR="00F318C7" w:rsidRPr="00A20A8B" w:rsidRDefault="00F318C7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F318C7" w:rsidRPr="00A20A8B" w:rsidRDefault="00F318C7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862C6" w:rsidRPr="00693328" w:rsidTr="00C86440">
        <w:trPr>
          <w:trHeight w:val="283"/>
        </w:trPr>
        <w:tc>
          <w:tcPr>
            <w:tcW w:w="7904" w:type="dxa"/>
            <w:shd w:val="clear" w:color="auto" w:fill="auto"/>
            <w:vAlign w:val="center"/>
          </w:tcPr>
          <w:p w:rsidR="005862C6" w:rsidRPr="00693328" w:rsidRDefault="005862C6" w:rsidP="00C86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862C6" w:rsidRPr="00C86440" w:rsidRDefault="005862C6" w:rsidP="00C86440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C86440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862C6" w:rsidRPr="00693328" w:rsidTr="005862C6">
        <w:trPr>
          <w:trHeight w:val="285"/>
        </w:trPr>
        <w:tc>
          <w:tcPr>
            <w:tcW w:w="7904" w:type="dxa"/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862C6" w:rsidRPr="00C86440" w:rsidRDefault="00D55184" w:rsidP="00C86440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C86440">
              <w:rPr>
                <w:b/>
                <w:iCs/>
                <w:sz w:val="28"/>
                <w:szCs w:val="28"/>
              </w:rPr>
              <w:t>90</w:t>
            </w:r>
          </w:p>
        </w:tc>
      </w:tr>
      <w:tr w:rsidR="005862C6" w:rsidRPr="00693328" w:rsidTr="005862C6">
        <w:tc>
          <w:tcPr>
            <w:tcW w:w="7904" w:type="dxa"/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862C6" w:rsidRPr="00C86440" w:rsidRDefault="00A84488" w:rsidP="00C86440">
            <w:pPr>
              <w:spacing w:line="276" w:lineRule="auto"/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C86440">
              <w:rPr>
                <w:b/>
                <w:iCs/>
                <w:sz w:val="28"/>
                <w:szCs w:val="28"/>
              </w:rPr>
              <w:t>6</w:t>
            </w:r>
            <w:r w:rsidR="00D55184" w:rsidRPr="00C86440">
              <w:rPr>
                <w:b/>
                <w:iCs/>
                <w:sz w:val="28"/>
                <w:szCs w:val="28"/>
                <w:lang w:val="en-US"/>
              </w:rPr>
              <w:t>0</w:t>
            </w:r>
          </w:p>
        </w:tc>
      </w:tr>
      <w:tr w:rsidR="005862C6" w:rsidRPr="00693328" w:rsidTr="005862C6">
        <w:tc>
          <w:tcPr>
            <w:tcW w:w="7904" w:type="dxa"/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862C6" w:rsidRPr="00C86440" w:rsidRDefault="005862C6" w:rsidP="00C86440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5862C6" w:rsidRPr="00693328" w:rsidTr="003A653C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5862C6" w:rsidRPr="00C86440" w:rsidRDefault="00D55184" w:rsidP="00C86440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C86440">
              <w:rPr>
                <w:b/>
                <w:iCs/>
                <w:sz w:val="28"/>
                <w:szCs w:val="28"/>
                <w:lang w:val="en-US"/>
              </w:rPr>
              <w:t>4</w:t>
            </w:r>
            <w:r w:rsidR="00A84488" w:rsidRPr="00C86440">
              <w:rPr>
                <w:b/>
                <w:iCs/>
                <w:sz w:val="28"/>
                <w:szCs w:val="28"/>
              </w:rPr>
              <w:t>0</w:t>
            </w:r>
          </w:p>
        </w:tc>
      </w:tr>
      <w:tr w:rsidR="005862C6" w:rsidRPr="00693328" w:rsidTr="003A653C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C86440" w:rsidRDefault="00D55184" w:rsidP="00C86440">
            <w:pPr>
              <w:spacing w:line="276" w:lineRule="auto"/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C86440">
              <w:rPr>
                <w:b/>
                <w:iCs/>
                <w:sz w:val="28"/>
                <w:szCs w:val="28"/>
                <w:lang w:val="en-US"/>
              </w:rPr>
              <w:t>30</w:t>
            </w:r>
          </w:p>
        </w:tc>
      </w:tr>
      <w:tr w:rsidR="005862C6" w:rsidRPr="00693328" w:rsidTr="003A653C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693328" w:rsidRDefault="005862C6" w:rsidP="00C86440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A653C" w:rsidRPr="00693328" w:rsidTr="003A653C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53C" w:rsidRPr="00713DDB" w:rsidRDefault="00713DDB" w:rsidP="00713DDB">
            <w:pPr>
              <w:pStyle w:val="afb"/>
              <w:numPr>
                <w:ilvl w:val="0"/>
                <w:numId w:val="6"/>
              </w:num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713DDB">
              <w:rPr>
                <w:i/>
                <w:sz w:val="28"/>
                <w:szCs w:val="28"/>
              </w:rPr>
              <w:t>выполнение индивидуальных заданий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53C" w:rsidRPr="003A653C" w:rsidRDefault="00081315" w:rsidP="00C86440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25</w:t>
            </w:r>
          </w:p>
        </w:tc>
      </w:tr>
      <w:tr w:rsidR="005862C6" w:rsidRPr="00693328" w:rsidTr="003A653C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713DDB" w:rsidRDefault="00713DDB" w:rsidP="00713DDB">
            <w:pPr>
              <w:pStyle w:val="afb"/>
              <w:numPr>
                <w:ilvl w:val="0"/>
                <w:numId w:val="6"/>
              </w:num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713DDB">
              <w:rPr>
                <w:i/>
                <w:sz w:val="28"/>
                <w:szCs w:val="28"/>
              </w:rPr>
              <w:t>работа с источниками и</w:t>
            </w:r>
            <w:r w:rsidR="00081315">
              <w:rPr>
                <w:i/>
                <w:sz w:val="28"/>
                <w:szCs w:val="28"/>
              </w:rPr>
              <w:t>нформации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3A653C" w:rsidRDefault="00081315" w:rsidP="00C86440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FE3570" w:rsidRPr="00693328" w:rsidTr="002D7919">
        <w:tc>
          <w:tcPr>
            <w:tcW w:w="9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3570" w:rsidRPr="00693328" w:rsidRDefault="00FE3570" w:rsidP="00C86440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693328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2221B1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2D0793" w:rsidRPr="005862C6" w:rsidRDefault="002D0793" w:rsidP="00C86440">
      <w:pPr>
        <w:spacing w:line="276" w:lineRule="auto"/>
        <w:sectPr w:rsidR="002D0793" w:rsidRPr="005862C6" w:rsidSect="00BF6E92">
          <w:footerReference w:type="even" r:id="rId8"/>
          <w:footerReference w:type="default" r:id="rId9"/>
          <w:pgSz w:w="11906" w:h="16838"/>
          <w:pgMar w:top="1134" w:right="1134" w:bottom="1134" w:left="1134" w:header="709" w:footer="828" w:gutter="0"/>
          <w:cols w:space="720"/>
          <w:titlePg/>
          <w:docGrid w:linePitch="326"/>
        </w:sectPr>
      </w:pPr>
    </w:p>
    <w:p w:rsidR="00AD1314" w:rsidRPr="00C86440" w:rsidRDefault="00E34E52" w:rsidP="00BE695B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2.2. Т</w:t>
      </w:r>
      <w:r w:rsidR="00AD1314" w:rsidRPr="00A20A8B">
        <w:rPr>
          <w:b/>
          <w:sz w:val="28"/>
          <w:szCs w:val="28"/>
        </w:rPr>
        <w:t>ематический план и содержание учебной дисциплины</w:t>
      </w:r>
      <w:r w:rsidR="00BE695B">
        <w:rPr>
          <w:b/>
          <w:sz w:val="28"/>
          <w:szCs w:val="28"/>
        </w:rPr>
        <w:t xml:space="preserve"> </w:t>
      </w:r>
      <w:r w:rsidR="00AD1314">
        <w:rPr>
          <w:b/>
          <w:caps/>
          <w:sz w:val="28"/>
          <w:szCs w:val="28"/>
        </w:rPr>
        <w:t>«</w:t>
      </w:r>
      <w:r w:rsidR="00BE695B" w:rsidRPr="00A84488">
        <w:rPr>
          <w:b/>
          <w:bCs/>
          <w:sz w:val="28"/>
          <w:szCs w:val="28"/>
        </w:rPr>
        <w:t>ИНФОРМАЦИОННЫЕ ТЕХНОЛОГИ</w:t>
      </w:r>
      <w:r w:rsidR="00BE695B">
        <w:rPr>
          <w:b/>
          <w:bCs/>
          <w:sz w:val="28"/>
          <w:szCs w:val="28"/>
        </w:rPr>
        <w:t xml:space="preserve">И В </w:t>
      </w:r>
      <w:r w:rsidR="00BE695B" w:rsidRPr="00A84488">
        <w:rPr>
          <w:b/>
          <w:bCs/>
          <w:sz w:val="28"/>
          <w:szCs w:val="28"/>
        </w:rPr>
        <w:t>ПРОФЕССИОНАЛЬНОЙ</w:t>
      </w:r>
      <w:r w:rsidR="00BE695B">
        <w:rPr>
          <w:b/>
          <w:bCs/>
          <w:sz w:val="28"/>
          <w:szCs w:val="28"/>
        </w:rPr>
        <w:t xml:space="preserve"> </w:t>
      </w:r>
      <w:r w:rsidR="00BE695B" w:rsidRPr="00A84488">
        <w:rPr>
          <w:b/>
          <w:bCs/>
          <w:sz w:val="28"/>
          <w:szCs w:val="28"/>
        </w:rPr>
        <w:t>ДЕЯТЕЛЬНОСТИ</w:t>
      </w:r>
      <w:r w:rsidR="00BE695B">
        <w:rPr>
          <w:b/>
          <w:sz w:val="28"/>
          <w:szCs w:val="28"/>
        </w:rPr>
        <w:t>»</w:t>
      </w:r>
    </w:p>
    <w:p w:rsidR="00A32A16" w:rsidRPr="00153C5A" w:rsidRDefault="00A32A16" w:rsidP="00C86440">
      <w:pPr>
        <w:spacing w:line="276" w:lineRule="auto"/>
        <w:jc w:val="both"/>
        <w:rPr>
          <w:b/>
          <w:sz w:val="22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426"/>
        <w:gridCol w:w="142"/>
        <w:gridCol w:w="9497"/>
        <w:gridCol w:w="850"/>
        <w:gridCol w:w="1135"/>
      </w:tblGrid>
      <w:tr w:rsidR="00FE2445" w:rsidRPr="0058273F" w:rsidTr="0058273F">
        <w:trPr>
          <w:trHeight w:val="20"/>
          <w:tblHeader/>
        </w:trPr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445" w:rsidRPr="0058273F" w:rsidRDefault="00FE2445" w:rsidP="00C86440">
            <w:pPr>
              <w:jc w:val="center"/>
              <w:rPr>
                <w:b/>
                <w:bCs/>
              </w:rPr>
            </w:pPr>
            <w:r w:rsidRPr="0058273F">
              <w:rPr>
                <w:b/>
                <w:bCs/>
              </w:rPr>
              <w:t>Наименование</w:t>
            </w:r>
          </w:p>
          <w:p w:rsidR="00FE2445" w:rsidRPr="0058273F" w:rsidRDefault="00FE2445" w:rsidP="00C86440">
            <w:pPr>
              <w:jc w:val="center"/>
              <w:rPr>
                <w:b/>
              </w:rPr>
            </w:pPr>
            <w:r w:rsidRPr="0058273F">
              <w:rPr>
                <w:b/>
                <w:bCs/>
              </w:rPr>
              <w:t>разделов и тем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445" w:rsidRPr="0058273F" w:rsidRDefault="00FE2445" w:rsidP="00C86440">
            <w:pPr>
              <w:jc w:val="center"/>
              <w:rPr>
                <w:b/>
                <w:bCs/>
              </w:rPr>
            </w:pPr>
            <w:r w:rsidRPr="0058273F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FE2445" w:rsidRPr="0058273F" w:rsidRDefault="00FE2445" w:rsidP="00C86440">
            <w:pPr>
              <w:jc w:val="center"/>
              <w:rPr>
                <w:b/>
              </w:rPr>
            </w:pPr>
            <w:r w:rsidRPr="0058273F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445" w:rsidRPr="0058273F" w:rsidRDefault="00FE2445" w:rsidP="0058273F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58273F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445" w:rsidRPr="0058273F" w:rsidRDefault="00FE2445" w:rsidP="0058273F">
            <w:pPr>
              <w:ind w:left="-107" w:right="-108"/>
              <w:jc w:val="center"/>
              <w:rPr>
                <w:rFonts w:eastAsia="Calibri"/>
                <w:b/>
                <w:bCs/>
              </w:rPr>
            </w:pPr>
            <w:r w:rsidRPr="0058273F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097124" w:rsidRPr="0058273F" w:rsidTr="0058273F">
        <w:trPr>
          <w:cantSplit/>
          <w:trHeight w:val="20"/>
        </w:trPr>
        <w:tc>
          <w:tcPr>
            <w:tcW w:w="2659" w:type="dxa"/>
            <w:vMerge w:val="restart"/>
          </w:tcPr>
          <w:p w:rsidR="00097124" w:rsidRPr="0058273F" w:rsidRDefault="00097124" w:rsidP="00C86440">
            <w:pPr>
              <w:rPr>
                <w:bCs/>
              </w:rPr>
            </w:pPr>
            <w:r w:rsidRPr="0058273F">
              <w:rPr>
                <w:b/>
                <w:bCs/>
              </w:rPr>
              <w:t>Тема 1.</w:t>
            </w:r>
          </w:p>
          <w:p w:rsidR="00097124" w:rsidRPr="0058273F" w:rsidRDefault="00097124" w:rsidP="00097124">
            <w:pPr>
              <w:rPr>
                <w:bCs/>
              </w:rPr>
            </w:pPr>
            <w:r w:rsidRPr="0058273F">
              <w:t>Информационные технологии, аппаратное и программное обеспечение ИТ</w:t>
            </w:r>
          </w:p>
        </w:tc>
        <w:tc>
          <w:tcPr>
            <w:tcW w:w="10065" w:type="dxa"/>
            <w:gridSpan w:val="3"/>
          </w:tcPr>
          <w:p w:rsidR="00097124" w:rsidRPr="0058273F" w:rsidRDefault="00097124" w:rsidP="00C86440">
            <w:pPr>
              <w:pStyle w:val="af5"/>
              <w:spacing w:after="0"/>
              <w:jc w:val="left"/>
              <w:rPr>
                <w:rFonts w:ascii="Times New Roman" w:hAnsi="Times New Roman"/>
                <w:b/>
              </w:rPr>
            </w:pPr>
            <w:r w:rsidRPr="0058273F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58273F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850" w:type="dxa"/>
            <w:vMerge w:val="restart"/>
          </w:tcPr>
          <w:p w:rsidR="00097124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  <w:r w:rsidRPr="0058273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097124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097124" w:rsidRPr="0058273F" w:rsidTr="0058273F">
        <w:trPr>
          <w:cantSplit/>
          <w:trHeight w:val="272"/>
        </w:trPr>
        <w:tc>
          <w:tcPr>
            <w:tcW w:w="2659" w:type="dxa"/>
            <w:vMerge/>
          </w:tcPr>
          <w:p w:rsidR="00097124" w:rsidRPr="0058273F" w:rsidRDefault="00097124" w:rsidP="00C86440">
            <w:pPr>
              <w:rPr>
                <w:b/>
                <w:bCs/>
              </w:rPr>
            </w:pPr>
          </w:p>
        </w:tc>
        <w:tc>
          <w:tcPr>
            <w:tcW w:w="426" w:type="dxa"/>
          </w:tcPr>
          <w:p w:rsidR="00097124" w:rsidRPr="0058273F" w:rsidRDefault="00097124" w:rsidP="00C86440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1</w:t>
            </w:r>
          </w:p>
        </w:tc>
        <w:tc>
          <w:tcPr>
            <w:tcW w:w="9639" w:type="dxa"/>
            <w:gridSpan w:val="2"/>
          </w:tcPr>
          <w:p w:rsidR="00097124" w:rsidRPr="0058273F" w:rsidRDefault="00097124" w:rsidP="00C86440">
            <w:pPr>
              <w:autoSpaceDE w:val="0"/>
              <w:autoSpaceDN w:val="0"/>
              <w:adjustRightInd w:val="0"/>
              <w:jc w:val="both"/>
            </w:pPr>
            <w:r w:rsidRPr="0058273F">
              <w:t>Организация информации в современном мире. Свойства информации. Информационные процессы. Информационные ресурсы. Информационные технологии. Основные методы и средства обработки, хранения, передачи и накопления информации.</w:t>
            </w:r>
            <w:r w:rsidR="0058273F" w:rsidRPr="0058273F">
              <w:t xml:space="preserve"> </w:t>
            </w:r>
            <w:r w:rsidRPr="0058273F">
              <w:t>Основные понятия автоматизированной обработки  информации. Техника безопасности при работе с ПК.</w:t>
            </w:r>
          </w:p>
        </w:tc>
        <w:tc>
          <w:tcPr>
            <w:tcW w:w="850" w:type="dxa"/>
            <w:vMerge/>
            <w:vAlign w:val="center"/>
          </w:tcPr>
          <w:p w:rsidR="00097124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 w:val="restart"/>
            <w:shd w:val="clear" w:color="auto" w:fill="FFFFFF"/>
          </w:tcPr>
          <w:p w:rsidR="00097124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1</w:t>
            </w:r>
          </w:p>
        </w:tc>
      </w:tr>
      <w:tr w:rsidR="00097124" w:rsidRPr="0058273F" w:rsidTr="0058273F">
        <w:trPr>
          <w:cantSplit/>
          <w:trHeight w:val="272"/>
        </w:trPr>
        <w:tc>
          <w:tcPr>
            <w:tcW w:w="2659" w:type="dxa"/>
            <w:vMerge/>
          </w:tcPr>
          <w:p w:rsidR="00097124" w:rsidRPr="0058273F" w:rsidRDefault="00097124" w:rsidP="00C86440">
            <w:pPr>
              <w:rPr>
                <w:b/>
                <w:bCs/>
              </w:rPr>
            </w:pPr>
          </w:p>
        </w:tc>
        <w:tc>
          <w:tcPr>
            <w:tcW w:w="426" w:type="dxa"/>
          </w:tcPr>
          <w:p w:rsidR="00097124" w:rsidRPr="0058273F" w:rsidRDefault="00097124" w:rsidP="00C86440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2</w:t>
            </w:r>
          </w:p>
        </w:tc>
        <w:tc>
          <w:tcPr>
            <w:tcW w:w="9639" w:type="dxa"/>
            <w:gridSpan w:val="2"/>
          </w:tcPr>
          <w:p w:rsidR="00097124" w:rsidRPr="0058273F" w:rsidRDefault="00097124" w:rsidP="00C86440">
            <w:pPr>
              <w:autoSpaceDE w:val="0"/>
              <w:autoSpaceDN w:val="0"/>
              <w:adjustRightInd w:val="0"/>
              <w:jc w:val="both"/>
            </w:pPr>
            <w:r w:rsidRPr="0058273F">
              <w:t>Назначение, состав, основные характеристики персонального компьютера. Системный блок персонального компьютера. Периферийные устройства персонального компьютера. Классификация программных средств.</w:t>
            </w:r>
            <w:r w:rsidR="00892726">
              <w:t xml:space="preserve"> </w:t>
            </w:r>
            <w:r w:rsidRPr="0058273F">
              <w:rPr>
                <w:bCs/>
              </w:rPr>
              <w:t>Характерные особенности программного продукта, этапы жизненного цикла.</w:t>
            </w:r>
            <w:r w:rsidRPr="0058273F">
              <w:t xml:space="preserve"> Назначение и принципы использования системного и прикладного программного обеспечения.</w:t>
            </w:r>
          </w:p>
        </w:tc>
        <w:tc>
          <w:tcPr>
            <w:tcW w:w="850" w:type="dxa"/>
            <w:vMerge/>
            <w:vAlign w:val="center"/>
          </w:tcPr>
          <w:p w:rsidR="00097124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097124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601B1B" w:rsidRPr="0058273F" w:rsidTr="0058273F">
        <w:trPr>
          <w:cantSplit/>
          <w:trHeight w:val="262"/>
        </w:trPr>
        <w:tc>
          <w:tcPr>
            <w:tcW w:w="2659" w:type="dxa"/>
            <w:vMerge/>
          </w:tcPr>
          <w:p w:rsidR="00601B1B" w:rsidRPr="0058273F" w:rsidRDefault="00601B1B" w:rsidP="00C86440">
            <w:pPr>
              <w:rPr>
                <w:rFonts w:eastAsia="Calibri"/>
                <w:b/>
              </w:rPr>
            </w:pPr>
          </w:p>
        </w:tc>
        <w:tc>
          <w:tcPr>
            <w:tcW w:w="10065" w:type="dxa"/>
            <w:gridSpan w:val="3"/>
          </w:tcPr>
          <w:p w:rsidR="00601B1B" w:rsidRPr="0058273F" w:rsidRDefault="00601B1B" w:rsidP="00713DDB">
            <w:pPr>
              <w:autoSpaceDE w:val="0"/>
              <w:autoSpaceDN w:val="0"/>
              <w:adjustRightInd w:val="0"/>
              <w:jc w:val="both"/>
            </w:pPr>
            <w:r w:rsidRPr="0058273F">
              <w:rPr>
                <w:b/>
              </w:rPr>
              <w:t>Самостоятельная работа обучающихся:</w:t>
            </w:r>
            <w:r w:rsidR="0058273F">
              <w:rPr>
                <w:b/>
              </w:rPr>
              <w:t xml:space="preserve"> </w:t>
            </w:r>
            <w:r w:rsidRPr="0058273F">
              <w:rPr>
                <w:bCs/>
              </w:rPr>
              <w:t xml:space="preserve">Подготовка </w:t>
            </w:r>
            <w:r w:rsidR="000470AE" w:rsidRPr="0058273F">
              <w:t>индивидуального задания</w:t>
            </w:r>
            <w:r w:rsidR="000470AE" w:rsidRPr="0058273F">
              <w:rPr>
                <w:bCs/>
              </w:rPr>
              <w:t xml:space="preserve"> </w:t>
            </w:r>
            <w:r w:rsidRPr="0058273F">
              <w:rPr>
                <w:bCs/>
              </w:rPr>
              <w:t>«Программное обеспечение для специалиста по земельно-имущественным отношениям».</w:t>
            </w:r>
          </w:p>
        </w:tc>
        <w:tc>
          <w:tcPr>
            <w:tcW w:w="850" w:type="dxa"/>
          </w:tcPr>
          <w:p w:rsidR="00601B1B" w:rsidRPr="0058273F" w:rsidRDefault="00097124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  <w:vAlign w:val="center"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601B1B" w:rsidRPr="0058273F" w:rsidTr="0058273F">
        <w:trPr>
          <w:cantSplit/>
          <w:trHeight w:val="262"/>
        </w:trPr>
        <w:tc>
          <w:tcPr>
            <w:tcW w:w="2659" w:type="dxa"/>
            <w:vMerge w:val="restart"/>
          </w:tcPr>
          <w:p w:rsidR="00601B1B" w:rsidRPr="0058273F" w:rsidRDefault="00601B1B" w:rsidP="009B6713">
            <w:pPr>
              <w:rPr>
                <w:rFonts w:eastAsia="Calibri"/>
              </w:rPr>
            </w:pPr>
            <w:r w:rsidRPr="0058273F">
              <w:rPr>
                <w:rFonts w:eastAsia="Calibri"/>
                <w:b/>
              </w:rPr>
              <w:t xml:space="preserve">Тема </w:t>
            </w:r>
            <w:r w:rsidR="00713DDB">
              <w:rPr>
                <w:rFonts w:eastAsia="Calibri"/>
                <w:b/>
              </w:rPr>
              <w:t>2</w:t>
            </w:r>
            <w:r w:rsidRPr="0058273F">
              <w:rPr>
                <w:rFonts w:eastAsia="Calibri"/>
                <w:b/>
              </w:rPr>
              <w:t>.</w:t>
            </w:r>
          </w:p>
          <w:p w:rsidR="00601B1B" w:rsidRPr="0058273F" w:rsidRDefault="00601B1B" w:rsidP="009B6713">
            <w:r w:rsidRPr="0058273F">
              <w:t>Защита информации</w:t>
            </w:r>
          </w:p>
          <w:p w:rsidR="00601B1B" w:rsidRPr="0058273F" w:rsidRDefault="00601B1B" w:rsidP="00C86440">
            <w:pPr>
              <w:rPr>
                <w:rFonts w:eastAsia="Calibri"/>
                <w:b/>
              </w:rPr>
            </w:pPr>
          </w:p>
        </w:tc>
        <w:tc>
          <w:tcPr>
            <w:tcW w:w="10065" w:type="dxa"/>
            <w:gridSpan w:val="3"/>
          </w:tcPr>
          <w:p w:rsidR="00601B1B" w:rsidRPr="0058273F" w:rsidRDefault="00601B1B" w:rsidP="007944C9">
            <w:pPr>
              <w:autoSpaceDE w:val="0"/>
              <w:autoSpaceDN w:val="0"/>
              <w:adjustRightInd w:val="0"/>
              <w:jc w:val="both"/>
            </w:pPr>
            <w:r w:rsidRPr="0058273F">
              <w:rPr>
                <w:rFonts w:eastAsia="Calibri"/>
                <w:b/>
                <w:bCs/>
              </w:rPr>
              <w:t>Содержание</w:t>
            </w:r>
            <w:r w:rsidRPr="0058273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0" w:type="dxa"/>
            <w:vMerge w:val="restart"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601B1B" w:rsidRPr="0058273F" w:rsidTr="0058273F">
        <w:trPr>
          <w:cantSplit/>
          <w:trHeight w:val="262"/>
        </w:trPr>
        <w:tc>
          <w:tcPr>
            <w:tcW w:w="2659" w:type="dxa"/>
            <w:vMerge/>
          </w:tcPr>
          <w:p w:rsidR="00601B1B" w:rsidRPr="0058273F" w:rsidRDefault="00601B1B" w:rsidP="00C86440">
            <w:pPr>
              <w:rPr>
                <w:rFonts w:eastAsia="Calibri"/>
                <w:b/>
              </w:rPr>
            </w:pPr>
          </w:p>
        </w:tc>
        <w:tc>
          <w:tcPr>
            <w:tcW w:w="426" w:type="dxa"/>
          </w:tcPr>
          <w:p w:rsidR="00601B1B" w:rsidRPr="0058273F" w:rsidRDefault="00601B1B" w:rsidP="007944C9">
            <w:pPr>
              <w:autoSpaceDE w:val="0"/>
              <w:autoSpaceDN w:val="0"/>
              <w:adjustRightInd w:val="0"/>
              <w:jc w:val="both"/>
            </w:pPr>
            <w:r w:rsidRPr="0058273F">
              <w:t>1</w:t>
            </w:r>
          </w:p>
        </w:tc>
        <w:tc>
          <w:tcPr>
            <w:tcW w:w="9639" w:type="dxa"/>
            <w:gridSpan w:val="2"/>
          </w:tcPr>
          <w:p w:rsidR="00601B1B" w:rsidRPr="0058273F" w:rsidRDefault="00601B1B" w:rsidP="007944C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273F">
              <w:t>Правовые аспекты использования информационных технологий и программного обеспечения. Информационная безопасность. Основные угрозы и методы обеспечения информационной безопасности. Принципы защиты информации от несанкционированного доступа.</w:t>
            </w:r>
            <w:r w:rsidR="00575020">
              <w:t xml:space="preserve"> Антивирусная защита информации</w:t>
            </w:r>
          </w:p>
        </w:tc>
        <w:tc>
          <w:tcPr>
            <w:tcW w:w="850" w:type="dxa"/>
            <w:vMerge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01B1B" w:rsidRPr="0058273F" w:rsidRDefault="009A6069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01B1B" w:rsidRPr="0058273F" w:rsidTr="0058273F">
        <w:trPr>
          <w:cantSplit/>
          <w:trHeight w:val="262"/>
        </w:trPr>
        <w:tc>
          <w:tcPr>
            <w:tcW w:w="2659" w:type="dxa"/>
            <w:vMerge/>
          </w:tcPr>
          <w:p w:rsidR="00601B1B" w:rsidRPr="0058273F" w:rsidRDefault="00601B1B" w:rsidP="00C86440">
            <w:pPr>
              <w:rPr>
                <w:rFonts w:eastAsia="Calibri"/>
                <w:b/>
              </w:rPr>
            </w:pPr>
          </w:p>
        </w:tc>
        <w:tc>
          <w:tcPr>
            <w:tcW w:w="10065" w:type="dxa"/>
            <w:gridSpan w:val="3"/>
          </w:tcPr>
          <w:p w:rsidR="00601B1B" w:rsidRPr="0058273F" w:rsidRDefault="00601B1B" w:rsidP="00C45A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273F">
              <w:rPr>
                <w:b/>
              </w:rPr>
              <w:t>Самостоятельная работа обучающихся:</w:t>
            </w:r>
            <w:r w:rsidR="00BE695B">
              <w:rPr>
                <w:b/>
              </w:rPr>
              <w:t xml:space="preserve"> </w:t>
            </w:r>
            <w:r w:rsidR="00097124" w:rsidRPr="0058273F">
              <w:rPr>
                <w:bCs/>
              </w:rPr>
              <w:t>Выполнение индивидуального задания: п</w:t>
            </w:r>
            <w:r w:rsidRPr="0058273F">
              <w:rPr>
                <w:bCs/>
              </w:rPr>
              <w:t xml:space="preserve">одготовка </w:t>
            </w:r>
            <w:r w:rsidR="000470AE">
              <w:t xml:space="preserve">презентации </w:t>
            </w:r>
            <w:r w:rsidRPr="0058273F">
              <w:rPr>
                <w:bCs/>
              </w:rPr>
              <w:t>«</w:t>
            </w:r>
            <w:r w:rsidRPr="00C45AE4">
              <w:t>Актуальность защиты информации»</w:t>
            </w:r>
            <w:r w:rsidR="00C45AE4" w:rsidRPr="00C45AE4">
              <w:t xml:space="preserve">, </w:t>
            </w:r>
            <w:r w:rsidR="00C45AE4" w:rsidRPr="0058273F">
              <w:rPr>
                <w:bCs/>
              </w:rPr>
              <w:t>«</w:t>
            </w:r>
            <w:r w:rsidR="00C45AE4" w:rsidRPr="00C45AE4">
              <w:t>Обзор  основных  угроз,  методов  и  принципов  обеспечения информационной безопасности»</w:t>
            </w:r>
            <w:r w:rsidR="007E5143">
              <w:t xml:space="preserve">, </w:t>
            </w:r>
            <w:r w:rsidR="007E5143" w:rsidRPr="0058273F">
              <w:rPr>
                <w:bCs/>
              </w:rPr>
              <w:t>«</w:t>
            </w:r>
            <w:r w:rsidR="007E5143">
              <w:rPr>
                <w:bCs/>
              </w:rPr>
              <w:t>Антивирусные средства защиты информации</w:t>
            </w:r>
            <w:r w:rsidR="007E5143" w:rsidRPr="00C45AE4">
              <w:t>»</w:t>
            </w:r>
          </w:p>
        </w:tc>
        <w:tc>
          <w:tcPr>
            <w:tcW w:w="850" w:type="dxa"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1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  <w:vAlign w:val="center"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601B1B" w:rsidRPr="0058273F" w:rsidTr="0058273F">
        <w:trPr>
          <w:cantSplit/>
          <w:trHeight w:val="227"/>
        </w:trPr>
        <w:tc>
          <w:tcPr>
            <w:tcW w:w="2659" w:type="dxa"/>
            <w:vMerge w:val="restart"/>
          </w:tcPr>
          <w:p w:rsidR="00601B1B" w:rsidRPr="0058273F" w:rsidRDefault="00575020" w:rsidP="00C86440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>Тема 3</w:t>
            </w:r>
            <w:r w:rsidR="00601B1B" w:rsidRPr="0058273F">
              <w:rPr>
                <w:rFonts w:eastAsia="Calibri"/>
                <w:b/>
              </w:rPr>
              <w:t>.</w:t>
            </w:r>
          </w:p>
          <w:p w:rsidR="00601B1B" w:rsidRPr="0058273F" w:rsidRDefault="00601B1B" w:rsidP="00C86440">
            <w:r w:rsidRPr="0058273F">
              <w:t xml:space="preserve">Использование </w:t>
            </w:r>
            <w:r w:rsidR="00E25DE6" w:rsidRPr="0058273F">
              <w:t>программного обеспечения</w:t>
            </w:r>
            <w:r w:rsidRPr="0058273F">
              <w:t xml:space="preserve"> при </w:t>
            </w:r>
            <w:r w:rsidR="007517EC">
              <w:t>решении профессиональных задач</w:t>
            </w:r>
          </w:p>
          <w:p w:rsidR="00601B1B" w:rsidRPr="0058273F" w:rsidRDefault="00601B1B" w:rsidP="00C86440">
            <w:pPr>
              <w:rPr>
                <w:rFonts w:eastAsia="Calibri"/>
              </w:rPr>
            </w:pPr>
          </w:p>
        </w:tc>
        <w:tc>
          <w:tcPr>
            <w:tcW w:w="10065" w:type="dxa"/>
            <w:gridSpan w:val="3"/>
          </w:tcPr>
          <w:p w:rsidR="00601B1B" w:rsidRPr="0058273F" w:rsidRDefault="00601B1B" w:rsidP="00C86440">
            <w:pPr>
              <w:jc w:val="both"/>
              <w:rPr>
                <w:b/>
              </w:rPr>
            </w:pPr>
            <w:r w:rsidRPr="0058273F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601B1B" w:rsidRPr="0058273F" w:rsidRDefault="002D111E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601B1B" w:rsidRPr="0058273F" w:rsidRDefault="00601B1B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8A3848" w:rsidRPr="0058273F" w:rsidTr="0058273F">
        <w:trPr>
          <w:cantSplit/>
          <w:trHeight w:val="454"/>
        </w:trPr>
        <w:tc>
          <w:tcPr>
            <w:tcW w:w="2659" w:type="dxa"/>
            <w:vMerge/>
          </w:tcPr>
          <w:p w:rsidR="008A3848" w:rsidRPr="0058273F" w:rsidRDefault="008A3848" w:rsidP="00C86440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8A3848" w:rsidRPr="0058273F" w:rsidRDefault="008A3848" w:rsidP="00C86440">
            <w:pPr>
              <w:jc w:val="both"/>
              <w:rPr>
                <w:bCs/>
              </w:rPr>
            </w:pPr>
            <w:r w:rsidRPr="0058273F">
              <w:rPr>
                <w:bCs/>
              </w:rPr>
              <w:t>1.</w:t>
            </w:r>
          </w:p>
        </w:tc>
        <w:tc>
          <w:tcPr>
            <w:tcW w:w="9639" w:type="dxa"/>
            <w:gridSpan w:val="2"/>
          </w:tcPr>
          <w:p w:rsidR="008A3848" w:rsidRPr="0058273F" w:rsidRDefault="008A3848" w:rsidP="00BE695B">
            <w:pPr>
              <w:autoSpaceDE w:val="0"/>
              <w:autoSpaceDN w:val="0"/>
              <w:adjustRightInd w:val="0"/>
              <w:jc w:val="both"/>
            </w:pPr>
            <w:r w:rsidRPr="0058273F">
              <w:t>Использование Microsoft</w:t>
            </w:r>
            <w:r w:rsidR="0058273F">
              <w:t xml:space="preserve"> </w:t>
            </w:r>
            <w:r w:rsidRPr="0058273F">
              <w:t xml:space="preserve">Office при решении профессиональных задач. </w:t>
            </w:r>
            <w:r w:rsidRPr="0058273F">
              <w:rPr>
                <w:lang w:val="en-US"/>
              </w:rPr>
              <w:t>Microsoft</w:t>
            </w:r>
            <w:r w:rsidR="0058273F">
              <w:t xml:space="preserve"> </w:t>
            </w:r>
            <w:r w:rsidRPr="0058273F">
              <w:rPr>
                <w:lang w:val="en-US"/>
              </w:rPr>
              <w:t>Office</w:t>
            </w:r>
            <w:r w:rsidR="0058273F">
              <w:t xml:space="preserve"> </w:t>
            </w:r>
            <w:r w:rsidRPr="0058273F">
              <w:rPr>
                <w:lang w:val="en-US"/>
              </w:rPr>
              <w:t>Word</w:t>
            </w:r>
            <w:r w:rsidRPr="0058273F">
              <w:t xml:space="preserve">. </w:t>
            </w:r>
            <w:r w:rsidR="00E020EE" w:rsidRPr="0058273F">
              <w:t>Обработка текстовой информации</w:t>
            </w:r>
            <w:r w:rsidRPr="0058273F">
              <w:t>. Работа с таблицами</w:t>
            </w:r>
            <w:r w:rsidR="002D111E" w:rsidRPr="0058273F">
              <w:t xml:space="preserve">, </w:t>
            </w:r>
            <w:r w:rsidRPr="0058273F">
              <w:t>графическими объектами в Word.</w:t>
            </w:r>
            <w:r w:rsidR="0058273F">
              <w:t xml:space="preserve"> </w:t>
            </w:r>
            <w:r w:rsidR="006D325A" w:rsidRPr="0058273F">
              <w:t>Создание автоматического оглавления. Слияние документов.</w:t>
            </w:r>
            <w:r w:rsidR="0058273F">
              <w:t xml:space="preserve"> </w:t>
            </w:r>
            <w:r w:rsidR="002D111E" w:rsidRPr="0058273F">
              <w:rPr>
                <w:lang w:val="en-US"/>
              </w:rPr>
              <w:t>Microsoft</w:t>
            </w:r>
            <w:r w:rsidR="0058273F">
              <w:t xml:space="preserve"> </w:t>
            </w:r>
            <w:r w:rsidR="002D111E" w:rsidRPr="0058273F">
              <w:rPr>
                <w:lang w:val="en-US"/>
              </w:rPr>
              <w:t>Office</w:t>
            </w:r>
            <w:r w:rsidR="0058273F">
              <w:t xml:space="preserve"> </w:t>
            </w:r>
            <w:r w:rsidR="002D111E" w:rsidRPr="0058273F">
              <w:rPr>
                <w:lang w:val="en-US"/>
              </w:rPr>
              <w:t>Excel</w:t>
            </w:r>
            <w:r w:rsidR="002D111E" w:rsidRPr="0058273F">
              <w:t>. Обработка табличной информации. Вычисления в Excel: математические, финансовые, статистические функции. Работа с данными электронных таблиц: сортировка, фильтрация, консолидация, таблицы промежуточных итогов, сводные таблицы.</w:t>
            </w:r>
          </w:p>
        </w:tc>
        <w:tc>
          <w:tcPr>
            <w:tcW w:w="850" w:type="dxa"/>
            <w:vMerge/>
            <w:vAlign w:val="center"/>
          </w:tcPr>
          <w:p w:rsidR="008A3848" w:rsidRPr="0058273F" w:rsidRDefault="008A3848" w:rsidP="00C86440">
            <w:pPr>
              <w:jc w:val="center"/>
            </w:pPr>
          </w:p>
        </w:tc>
        <w:tc>
          <w:tcPr>
            <w:tcW w:w="1135" w:type="dxa"/>
            <w:vMerge w:val="restart"/>
          </w:tcPr>
          <w:p w:rsidR="008A3848" w:rsidRPr="0058273F" w:rsidRDefault="009A6069" w:rsidP="00C86440">
            <w:pPr>
              <w:pStyle w:val="af5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A3848" w:rsidRPr="0058273F" w:rsidTr="0058273F">
        <w:trPr>
          <w:cantSplit/>
          <w:trHeight w:val="214"/>
        </w:trPr>
        <w:tc>
          <w:tcPr>
            <w:tcW w:w="2659" w:type="dxa"/>
            <w:vMerge/>
          </w:tcPr>
          <w:p w:rsidR="008A3848" w:rsidRPr="0058273F" w:rsidRDefault="008A3848" w:rsidP="00C86440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8A3848" w:rsidRPr="0058273F" w:rsidRDefault="008A3848" w:rsidP="00C86440">
            <w:pPr>
              <w:jc w:val="both"/>
              <w:rPr>
                <w:bCs/>
              </w:rPr>
            </w:pPr>
            <w:r w:rsidRPr="0058273F">
              <w:rPr>
                <w:bCs/>
              </w:rPr>
              <w:t>2.</w:t>
            </w:r>
          </w:p>
        </w:tc>
        <w:tc>
          <w:tcPr>
            <w:tcW w:w="9639" w:type="dxa"/>
            <w:gridSpan w:val="2"/>
          </w:tcPr>
          <w:p w:rsidR="008A3848" w:rsidRPr="0058273F" w:rsidRDefault="004E0123" w:rsidP="00926F06">
            <w:pPr>
              <w:autoSpaceDE w:val="0"/>
              <w:autoSpaceDN w:val="0"/>
              <w:adjustRightInd w:val="0"/>
              <w:jc w:val="both"/>
            </w:pPr>
            <w:r w:rsidRPr="0058273F">
              <w:rPr>
                <w:shd w:val="clear" w:color="auto" w:fill="FFFFFF"/>
              </w:rPr>
              <w:t xml:space="preserve">Использование деловой графики для визуализации информации. </w:t>
            </w:r>
            <w:r w:rsidRPr="0058273F">
              <w:t>Работа с мультимедиа-информацией.</w:t>
            </w:r>
            <w:r w:rsidR="00C21555" w:rsidRPr="0058273F">
              <w:t xml:space="preserve"> Основные требования к мультимедийной презентации.</w:t>
            </w:r>
          </w:p>
        </w:tc>
        <w:tc>
          <w:tcPr>
            <w:tcW w:w="850" w:type="dxa"/>
            <w:vMerge/>
            <w:vAlign w:val="center"/>
          </w:tcPr>
          <w:p w:rsidR="008A3848" w:rsidRPr="0058273F" w:rsidRDefault="008A3848" w:rsidP="00C8644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8A3848" w:rsidRPr="0058273F" w:rsidRDefault="008A3848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926F06" w:rsidRPr="0058273F" w:rsidTr="0058273F">
        <w:trPr>
          <w:cantSplit/>
          <w:trHeight w:val="214"/>
        </w:trPr>
        <w:tc>
          <w:tcPr>
            <w:tcW w:w="2659" w:type="dxa"/>
            <w:vMerge/>
          </w:tcPr>
          <w:p w:rsidR="00926F06" w:rsidRPr="0058273F" w:rsidRDefault="00926F06" w:rsidP="00C86440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926F06" w:rsidRPr="0058273F" w:rsidRDefault="00926F06" w:rsidP="00C86440">
            <w:pPr>
              <w:jc w:val="both"/>
              <w:rPr>
                <w:bCs/>
              </w:rPr>
            </w:pPr>
            <w:r w:rsidRPr="0058273F">
              <w:rPr>
                <w:bCs/>
              </w:rPr>
              <w:t>3.</w:t>
            </w:r>
          </w:p>
        </w:tc>
        <w:tc>
          <w:tcPr>
            <w:tcW w:w="9639" w:type="dxa"/>
            <w:gridSpan w:val="2"/>
          </w:tcPr>
          <w:p w:rsidR="00926F06" w:rsidRPr="0058273F" w:rsidRDefault="001A5203" w:rsidP="001A5203">
            <w:pPr>
              <w:autoSpaceDE w:val="0"/>
              <w:autoSpaceDN w:val="0"/>
              <w:adjustRightInd w:val="0"/>
              <w:jc w:val="both"/>
            </w:pPr>
            <w:r w:rsidRPr="0058273F">
              <w:t>Базы данных в профессиональной деятельности.</w:t>
            </w:r>
            <w:r w:rsidR="00620E22" w:rsidRPr="00620E22">
              <w:t xml:space="preserve"> </w:t>
            </w:r>
            <w:r w:rsidR="004E0123" w:rsidRPr="0058273F">
              <w:rPr>
                <w:lang w:val="en-US"/>
              </w:rPr>
              <w:t>Microsoft</w:t>
            </w:r>
            <w:r w:rsidR="004E0123" w:rsidRPr="002F766C">
              <w:rPr>
                <w:lang w:val="en-US"/>
              </w:rPr>
              <w:t xml:space="preserve"> </w:t>
            </w:r>
            <w:r w:rsidR="004E0123" w:rsidRPr="0058273F">
              <w:rPr>
                <w:lang w:val="en-US"/>
              </w:rPr>
              <w:t>Office</w:t>
            </w:r>
            <w:r w:rsidR="004E0123" w:rsidRPr="002F766C">
              <w:rPr>
                <w:lang w:val="en-US"/>
              </w:rPr>
              <w:t xml:space="preserve"> </w:t>
            </w:r>
            <w:r w:rsidR="004E0123" w:rsidRPr="0058273F">
              <w:rPr>
                <w:lang w:val="en-US"/>
              </w:rPr>
              <w:t>Access</w:t>
            </w:r>
            <w:r w:rsidR="004E0123" w:rsidRPr="002F766C">
              <w:rPr>
                <w:lang w:val="en-US"/>
              </w:rPr>
              <w:t xml:space="preserve">. </w:t>
            </w:r>
            <w:r w:rsidR="004E0123" w:rsidRPr="0058273F">
              <w:rPr>
                <w:lang w:val="en-US"/>
              </w:rPr>
              <w:t> </w:t>
            </w:r>
            <w:r w:rsidR="004E0123" w:rsidRPr="0058273F">
              <w:t>Интерфейс</w:t>
            </w:r>
            <w:r w:rsidR="004E0123" w:rsidRPr="002F766C">
              <w:rPr>
                <w:lang w:val="en-US"/>
              </w:rPr>
              <w:t xml:space="preserve"> </w:t>
            </w:r>
            <w:r w:rsidR="004E0123" w:rsidRPr="0058273F">
              <w:rPr>
                <w:lang w:val="en-US"/>
              </w:rPr>
              <w:t>Access</w:t>
            </w:r>
            <w:r w:rsidR="004E0123" w:rsidRPr="002F766C">
              <w:rPr>
                <w:lang w:val="en-US"/>
              </w:rPr>
              <w:t xml:space="preserve">. </w:t>
            </w:r>
            <w:r w:rsidR="004E0123" w:rsidRPr="0058273F">
              <w:t>Формализация информации (типы данных). Объекты базы данных Access. Проектирование базы данных.</w:t>
            </w:r>
          </w:p>
        </w:tc>
        <w:tc>
          <w:tcPr>
            <w:tcW w:w="850" w:type="dxa"/>
            <w:vMerge/>
            <w:vAlign w:val="center"/>
          </w:tcPr>
          <w:p w:rsidR="00926F06" w:rsidRPr="0058273F" w:rsidRDefault="00926F06" w:rsidP="00C8644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926F06" w:rsidRPr="0058273F" w:rsidRDefault="00926F06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8A3848" w:rsidRPr="0058273F" w:rsidTr="0058273F">
        <w:trPr>
          <w:cantSplit/>
          <w:trHeight w:val="214"/>
        </w:trPr>
        <w:tc>
          <w:tcPr>
            <w:tcW w:w="2659" w:type="dxa"/>
            <w:vMerge/>
          </w:tcPr>
          <w:p w:rsidR="008A3848" w:rsidRPr="0058273F" w:rsidRDefault="008A3848" w:rsidP="00C86440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8A3848" w:rsidRPr="0058273F" w:rsidRDefault="002D2640" w:rsidP="00C86440">
            <w:pPr>
              <w:jc w:val="both"/>
              <w:rPr>
                <w:bCs/>
              </w:rPr>
            </w:pPr>
            <w:r w:rsidRPr="0058273F">
              <w:rPr>
                <w:bCs/>
              </w:rPr>
              <w:t>4</w:t>
            </w:r>
            <w:r w:rsidR="008A3848" w:rsidRPr="0058273F">
              <w:rPr>
                <w:bCs/>
              </w:rPr>
              <w:t>.</w:t>
            </w:r>
          </w:p>
        </w:tc>
        <w:tc>
          <w:tcPr>
            <w:tcW w:w="9639" w:type="dxa"/>
            <w:gridSpan w:val="2"/>
          </w:tcPr>
          <w:p w:rsidR="008A3848" w:rsidRPr="0058273F" w:rsidRDefault="002D111E" w:rsidP="00F56926">
            <w:pPr>
              <w:autoSpaceDE w:val="0"/>
              <w:autoSpaceDN w:val="0"/>
              <w:adjustRightInd w:val="0"/>
              <w:jc w:val="both"/>
            </w:pPr>
            <w:r w:rsidRPr="0058273F">
              <w:t>Информационные системы</w:t>
            </w:r>
            <w:r w:rsidR="00F56926">
              <w:t xml:space="preserve"> (ИС): понятие, н</w:t>
            </w:r>
            <w:r w:rsidRPr="0058273F">
              <w:t xml:space="preserve">азначение, принципы организации и эксплуатации информационных систем. Классификация ИС. Обеспечение ИС. Применение </w:t>
            </w:r>
            <w:r w:rsidR="00F56926">
              <w:t>ИС</w:t>
            </w:r>
            <w:r w:rsidRPr="0058273F">
              <w:t xml:space="preserve"> в профессиональной деятельности. Автоматизированные системы делопроизводства.</w:t>
            </w:r>
          </w:p>
        </w:tc>
        <w:tc>
          <w:tcPr>
            <w:tcW w:w="850" w:type="dxa"/>
            <w:vMerge/>
            <w:vAlign w:val="center"/>
          </w:tcPr>
          <w:p w:rsidR="008A3848" w:rsidRPr="0058273F" w:rsidRDefault="008A3848" w:rsidP="00C8644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8A3848" w:rsidRPr="0058273F" w:rsidRDefault="008A3848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C21555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C21555" w:rsidRPr="0058273F" w:rsidRDefault="00C21555" w:rsidP="00C86440">
            <w:pPr>
              <w:rPr>
                <w:rFonts w:eastAsia="Calibri"/>
                <w:b/>
                <w:bCs/>
              </w:rPr>
            </w:pPr>
          </w:p>
        </w:tc>
        <w:tc>
          <w:tcPr>
            <w:tcW w:w="10065" w:type="dxa"/>
            <w:gridSpan w:val="3"/>
            <w:tcBorders>
              <w:bottom w:val="single" w:sz="4" w:space="0" w:color="auto"/>
            </w:tcBorders>
          </w:tcPr>
          <w:p w:rsidR="00C21555" w:rsidRPr="0058273F" w:rsidRDefault="00C21555" w:rsidP="00C86440">
            <w:pPr>
              <w:rPr>
                <w:b/>
                <w:bCs/>
              </w:rPr>
            </w:pPr>
            <w:r w:rsidRPr="0058273F">
              <w:rPr>
                <w:b/>
                <w:bCs/>
              </w:rPr>
              <w:t>Практические занятия</w:t>
            </w:r>
          </w:p>
        </w:tc>
        <w:tc>
          <w:tcPr>
            <w:tcW w:w="850" w:type="dxa"/>
            <w:vMerge w:val="restart"/>
          </w:tcPr>
          <w:p w:rsidR="00C21555" w:rsidRPr="0058273F" w:rsidRDefault="00C21555" w:rsidP="002D111E">
            <w:pPr>
              <w:jc w:val="center"/>
            </w:pPr>
            <w:r w:rsidRPr="0058273F">
              <w:t>18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  <w:vAlign w:val="center"/>
          </w:tcPr>
          <w:p w:rsidR="00C21555" w:rsidRPr="0058273F" w:rsidRDefault="00C21555" w:rsidP="00C86440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C21555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C21555" w:rsidRPr="0058273F" w:rsidRDefault="00C21555" w:rsidP="002D2640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C21555" w:rsidRPr="0058273F" w:rsidRDefault="00C21555" w:rsidP="002D2640">
            <w:pPr>
              <w:autoSpaceDE w:val="0"/>
              <w:autoSpaceDN w:val="0"/>
              <w:adjustRightInd w:val="0"/>
            </w:pPr>
            <w:r w:rsidRPr="0058273F">
              <w:t>1</w:t>
            </w:r>
          </w:p>
        </w:tc>
        <w:tc>
          <w:tcPr>
            <w:tcW w:w="9639" w:type="dxa"/>
            <w:gridSpan w:val="2"/>
          </w:tcPr>
          <w:p w:rsidR="00C21555" w:rsidRPr="0058273F" w:rsidRDefault="00C21555" w:rsidP="00620E22">
            <w:pPr>
              <w:autoSpaceDE w:val="0"/>
              <w:autoSpaceDN w:val="0"/>
              <w:adjustRightInd w:val="0"/>
            </w:pPr>
            <w:r w:rsidRPr="0058273F">
              <w:t>Обработка информации в электронных таблицах</w:t>
            </w:r>
          </w:p>
        </w:tc>
        <w:tc>
          <w:tcPr>
            <w:tcW w:w="850" w:type="dxa"/>
            <w:vMerge/>
            <w:vAlign w:val="center"/>
          </w:tcPr>
          <w:p w:rsidR="00C21555" w:rsidRPr="0058273F" w:rsidRDefault="00C21555" w:rsidP="002D2640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C21555" w:rsidRPr="0058273F" w:rsidRDefault="00C21555" w:rsidP="002D2640">
            <w:pPr>
              <w:jc w:val="center"/>
            </w:pPr>
          </w:p>
        </w:tc>
      </w:tr>
      <w:tr w:rsidR="00C21555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C21555" w:rsidRPr="0058273F" w:rsidRDefault="00C21555" w:rsidP="002D2640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C21555" w:rsidRPr="0058273F" w:rsidRDefault="00C21555" w:rsidP="002D2640">
            <w:pPr>
              <w:autoSpaceDE w:val="0"/>
              <w:autoSpaceDN w:val="0"/>
              <w:adjustRightInd w:val="0"/>
            </w:pPr>
            <w:r w:rsidRPr="0058273F">
              <w:t>2</w:t>
            </w:r>
          </w:p>
        </w:tc>
        <w:tc>
          <w:tcPr>
            <w:tcW w:w="9639" w:type="dxa"/>
            <w:gridSpan w:val="2"/>
          </w:tcPr>
          <w:p w:rsidR="00C21555" w:rsidRPr="0058273F" w:rsidRDefault="005C52E0" w:rsidP="00620E22">
            <w:pPr>
              <w:autoSpaceDE w:val="0"/>
              <w:autoSpaceDN w:val="0"/>
              <w:adjustRightInd w:val="0"/>
            </w:pPr>
            <w:r w:rsidRPr="005C52E0">
              <w:t>Составление сметы с помощью табличного  процессора</w:t>
            </w:r>
          </w:p>
        </w:tc>
        <w:tc>
          <w:tcPr>
            <w:tcW w:w="850" w:type="dxa"/>
            <w:vMerge/>
            <w:vAlign w:val="center"/>
          </w:tcPr>
          <w:p w:rsidR="00C21555" w:rsidRPr="0058273F" w:rsidRDefault="00C21555" w:rsidP="002D2640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C21555" w:rsidRPr="0058273F" w:rsidRDefault="00C21555" w:rsidP="002D2640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3</w:t>
            </w:r>
          </w:p>
        </w:tc>
        <w:tc>
          <w:tcPr>
            <w:tcW w:w="9639" w:type="dxa"/>
            <w:gridSpan w:val="2"/>
          </w:tcPr>
          <w:p w:rsidR="001A5203" w:rsidRPr="0058273F" w:rsidRDefault="001A5203" w:rsidP="00620E22">
            <w:pPr>
              <w:autoSpaceDE w:val="0"/>
              <w:autoSpaceDN w:val="0"/>
              <w:adjustRightInd w:val="0"/>
            </w:pPr>
            <w:r w:rsidRPr="005C52E0">
              <w:t>Создание промежуточных итогов</w:t>
            </w:r>
            <w:r w:rsidR="00620E22" w:rsidRPr="005C52E0">
              <w:t xml:space="preserve"> и </w:t>
            </w:r>
            <w:r w:rsidRPr="005C52E0">
              <w:t>сводных таблиц в Excel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4</w:t>
            </w:r>
          </w:p>
        </w:tc>
        <w:tc>
          <w:tcPr>
            <w:tcW w:w="9639" w:type="dxa"/>
            <w:gridSpan w:val="2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 xml:space="preserve">Создание комплексного документа </w:t>
            </w:r>
            <w:r w:rsidRPr="005C52E0">
              <w:t>Word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5</w:t>
            </w:r>
          </w:p>
        </w:tc>
        <w:tc>
          <w:tcPr>
            <w:tcW w:w="9639" w:type="dxa"/>
            <w:gridSpan w:val="2"/>
          </w:tcPr>
          <w:p w:rsidR="001A5203" w:rsidRPr="00620E22" w:rsidRDefault="001A5203" w:rsidP="00620E22">
            <w:pPr>
              <w:autoSpaceDE w:val="0"/>
              <w:autoSpaceDN w:val="0"/>
              <w:adjustRightInd w:val="0"/>
            </w:pPr>
            <w:r w:rsidRPr="0058273F">
              <w:t>Организация автооглавления</w:t>
            </w:r>
            <w:r w:rsidR="00620E22">
              <w:t xml:space="preserve"> и слияние документов </w:t>
            </w:r>
            <w:r w:rsidR="00620E22" w:rsidRPr="0058273F">
              <w:t xml:space="preserve">в </w:t>
            </w:r>
            <w:r w:rsidR="00620E22" w:rsidRPr="005C52E0">
              <w:t>Word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6</w:t>
            </w:r>
          </w:p>
        </w:tc>
        <w:tc>
          <w:tcPr>
            <w:tcW w:w="9639" w:type="dxa"/>
            <w:gridSpan w:val="2"/>
          </w:tcPr>
          <w:p w:rsidR="001A5203" w:rsidRPr="0058273F" w:rsidRDefault="001A5203" w:rsidP="00482196">
            <w:pPr>
              <w:autoSpaceDE w:val="0"/>
              <w:autoSpaceDN w:val="0"/>
              <w:adjustRightInd w:val="0"/>
            </w:pPr>
            <w:r w:rsidRPr="0058273F">
              <w:t>Создание презентации в Power</w:t>
            </w:r>
            <w:r w:rsidR="0058273F">
              <w:t xml:space="preserve"> </w:t>
            </w:r>
            <w:r w:rsidRPr="0058273F">
              <w:t>Point</w:t>
            </w:r>
            <w:r w:rsidR="00BE695B">
              <w:t xml:space="preserve"> 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7</w:t>
            </w:r>
          </w:p>
        </w:tc>
        <w:tc>
          <w:tcPr>
            <w:tcW w:w="9639" w:type="dxa"/>
            <w:gridSpan w:val="2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Создание презентации объекта недвижимости в Power</w:t>
            </w:r>
            <w:r w:rsidR="0058273F">
              <w:t xml:space="preserve"> </w:t>
            </w:r>
            <w:r w:rsidRPr="0058273F">
              <w:t>Point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t>8</w:t>
            </w:r>
          </w:p>
        </w:tc>
        <w:tc>
          <w:tcPr>
            <w:tcW w:w="9639" w:type="dxa"/>
            <w:gridSpan w:val="2"/>
          </w:tcPr>
          <w:p w:rsidR="001A5203" w:rsidRPr="0058273F" w:rsidRDefault="00620E22" w:rsidP="00620E22">
            <w:pPr>
              <w:autoSpaceDE w:val="0"/>
              <w:autoSpaceDN w:val="0"/>
              <w:adjustRightInd w:val="0"/>
            </w:pPr>
            <w:r>
              <w:t xml:space="preserve">Работа с многотабличной базой </w:t>
            </w:r>
            <w:r w:rsidR="001A5203" w:rsidRPr="0058273F">
              <w:t xml:space="preserve">данных </w:t>
            </w:r>
            <w:r>
              <w:t xml:space="preserve">в </w:t>
            </w:r>
            <w:r w:rsidR="001A5203" w:rsidRPr="0058273F">
              <w:rPr>
                <w:lang w:val="en-US"/>
              </w:rPr>
              <w:t>Access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17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8273F">
              <w:rPr>
                <w:lang w:val="en-US"/>
              </w:rPr>
              <w:t>9</w:t>
            </w:r>
          </w:p>
        </w:tc>
        <w:tc>
          <w:tcPr>
            <w:tcW w:w="9639" w:type="dxa"/>
            <w:gridSpan w:val="2"/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</w:pPr>
            <w:r w:rsidRPr="0058273F">
              <w:rPr>
                <w:bCs/>
              </w:rPr>
              <w:t>Работа в автоматизированных системах делопроизводства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780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rFonts w:eastAsia="Calibri"/>
              </w:rPr>
            </w:pPr>
          </w:p>
        </w:tc>
        <w:tc>
          <w:tcPr>
            <w:tcW w:w="10065" w:type="dxa"/>
            <w:gridSpan w:val="3"/>
            <w:tcBorders>
              <w:bottom w:val="single" w:sz="4" w:space="0" w:color="auto"/>
            </w:tcBorders>
          </w:tcPr>
          <w:p w:rsidR="001A5203" w:rsidRPr="0058273F" w:rsidRDefault="001A5203" w:rsidP="00FF1821">
            <w:r w:rsidRPr="0058273F">
              <w:rPr>
                <w:b/>
              </w:rPr>
              <w:t xml:space="preserve">Самостоятельная работа обучающихся: </w:t>
            </w:r>
            <w:r w:rsidRPr="0058273F">
              <w:t>Подготовка к устному опросу, тестированию</w:t>
            </w:r>
            <w:r w:rsidR="00F56926">
              <w:t>, техническому диктанту</w:t>
            </w:r>
            <w:r w:rsidRPr="0058273F">
              <w:t xml:space="preserve">. </w:t>
            </w:r>
            <w:r w:rsidR="00C45AE4" w:rsidRPr="0058273F">
              <w:t xml:space="preserve">Выполнение индивидуального задания: выполнение </w:t>
            </w:r>
            <w:r w:rsidR="00281119" w:rsidRPr="0058273F">
              <w:t xml:space="preserve">расчетно-графической работы «Подготовка земельного баланса района». </w:t>
            </w:r>
            <w:r w:rsidRPr="0058273F">
              <w:t xml:space="preserve">Выполнение индивидуального задания: подготовка электронной газеты в </w:t>
            </w:r>
            <w:r w:rsidRPr="0058273F">
              <w:rPr>
                <w:lang w:val="en-US"/>
              </w:rPr>
              <w:t>Word</w:t>
            </w:r>
            <w:r w:rsidR="00620E22">
              <w:t xml:space="preserve"> </w:t>
            </w:r>
            <w:r w:rsidRPr="0058273F">
              <w:t>«История земельно-имущественных отношений</w:t>
            </w:r>
            <w:r w:rsidR="00FF1821">
              <w:t xml:space="preserve"> </w:t>
            </w:r>
            <w:r w:rsidR="00FF1821" w:rsidRPr="0058273F">
              <w:t>в странах мир</w:t>
            </w:r>
            <w:r w:rsidR="00FF1821">
              <w:t>а</w:t>
            </w:r>
            <w:r w:rsidRPr="0058273F">
              <w:t>».</w:t>
            </w:r>
            <w:r w:rsidR="00055E45">
              <w:t xml:space="preserve"> </w:t>
            </w:r>
            <w:r w:rsidRPr="0058273F">
              <w:t>Подготовка мультимедийной презентации «Рынок недвижимости в странах мира»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5203" w:rsidRPr="0058273F" w:rsidRDefault="001A5203" w:rsidP="001A5203">
            <w:pPr>
              <w:autoSpaceDE w:val="0"/>
              <w:autoSpaceDN w:val="0"/>
              <w:adjustRightInd w:val="0"/>
              <w:jc w:val="center"/>
            </w:pPr>
            <w:r w:rsidRPr="0058273F">
              <w:t>13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jc w:val="center"/>
            </w:pPr>
          </w:p>
        </w:tc>
      </w:tr>
      <w:tr w:rsidR="001A5203" w:rsidRPr="0058273F" w:rsidTr="0058273F">
        <w:trPr>
          <w:cantSplit/>
          <w:trHeight w:val="247"/>
        </w:trPr>
        <w:tc>
          <w:tcPr>
            <w:tcW w:w="2659" w:type="dxa"/>
            <w:vMerge w:val="restart"/>
          </w:tcPr>
          <w:p w:rsidR="001A5203" w:rsidRPr="0058273F" w:rsidRDefault="001A5203" w:rsidP="001A5203">
            <w:pPr>
              <w:snapToGrid w:val="0"/>
              <w:rPr>
                <w:rFonts w:eastAsia="Calibri"/>
                <w:b/>
              </w:rPr>
            </w:pPr>
            <w:r w:rsidRPr="0058273F">
              <w:rPr>
                <w:rFonts w:eastAsia="Calibri"/>
                <w:b/>
              </w:rPr>
              <w:t xml:space="preserve">Тема </w:t>
            </w:r>
            <w:r w:rsidR="00575020">
              <w:rPr>
                <w:rFonts w:eastAsia="Calibri"/>
                <w:b/>
              </w:rPr>
              <w:t>4</w:t>
            </w:r>
            <w:r w:rsidRPr="0058273F">
              <w:rPr>
                <w:rFonts w:eastAsia="Calibri"/>
                <w:b/>
              </w:rPr>
              <w:t xml:space="preserve">. </w:t>
            </w:r>
          </w:p>
          <w:p w:rsidR="001A5203" w:rsidRPr="0058273F" w:rsidRDefault="001A5203" w:rsidP="001A5203">
            <w:pPr>
              <w:snapToGrid w:val="0"/>
              <w:rPr>
                <w:rFonts w:eastAsia="Calibri"/>
              </w:rPr>
            </w:pPr>
            <w:r w:rsidRPr="0058273F">
              <w:rPr>
                <w:rFonts w:eastAsia="Calibri"/>
              </w:rPr>
              <w:t>Компьютерные сети</w:t>
            </w:r>
          </w:p>
          <w:p w:rsidR="001A5203" w:rsidRPr="0058273F" w:rsidRDefault="001A5203" w:rsidP="001A5203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</w:p>
        </w:tc>
        <w:tc>
          <w:tcPr>
            <w:tcW w:w="10065" w:type="dxa"/>
            <w:gridSpan w:val="3"/>
          </w:tcPr>
          <w:p w:rsidR="001A5203" w:rsidRPr="0058273F" w:rsidRDefault="001A5203" w:rsidP="001A5203">
            <w:pPr>
              <w:pStyle w:val="af5"/>
              <w:spacing w:after="0"/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58273F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58273F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850" w:type="dxa"/>
            <w:vMerge w:val="restart"/>
          </w:tcPr>
          <w:p w:rsidR="001A5203" w:rsidRPr="0058273F" w:rsidRDefault="001A5203" w:rsidP="001A5203">
            <w:pPr>
              <w:pStyle w:val="af5"/>
              <w:spacing w:after="0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1A5203" w:rsidRPr="0058273F" w:rsidTr="0058273F">
        <w:trPr>
          <w:cantSplit/>
          <w:trHeight w:val="255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1</w:t>
            </w:r>
          </w:p>
        </w:tc>
        <w:tc>
          <w:tcPr>
            <w:tcW w:w="9639" w:type="dxa"/>
            <w:gridSpan w:val="2"/>
          </w:tcPr>
          <w:p w:rsidR="00055E45" w:rsidRDefault="001A5203" w:rsidP="001A5203">
            <w:pPr>
              <w:autoSpaceDE w:val="0"/>
              <w:autoSpaceDN w:val="0"/>
              <w:adjustRightInd w:val="0"/>
              <w:jc w:val="both"/>
            </w:pPr>
            <w:r w:rsidRPr="0058273F">
              <w:t xml:space="preserve">Классификация компьютерных сетей. Основные компоненты компьютерных сетей, принципы пакетной передачи данных, организация межсетевого взаимодействия. Глобальная сеть Интернет. Адресация в сети Интернет. Сервисы сети Интернет. Технология поиска информации в сети Интернет. </w:t>
            </w:r>
          </w:p>
          <w:p w:rsidR="001A5203" w:rsidRPr="0058273F" w:rsidRDefault="001A5203" w:rsidP="00055E45">
            <w:pPr>
              <w:autoSpaceDE w:val="0"/>
              <w:autoSpaceDN w:val="0"/>
              <w:adjustRightInd w:val="0"/>
              <w:jc w:val="both"/>
            </w:pPr>
            <w:r w:rsidRPr="0058273F">
              <w:t xml:space="preserve">Геоинформационные системы (ГИС). </w:t>
            </w:r>
            <w:r w:rsidRPr="0058273F">
              <w:rPr>
                <w:shd w:val="clear" w:color="auto" w:fill="FFFFFF"/>
              </w:rPr>
              <w:t xml:space="preserve">Справочно-правовые системы (СПС) в профессиональной деятельности землеустроителя. </w:t>
            </w:r>
            <w:r w:rsidR="00055E45">
              <w:rPr>
                <w:shd w:val="clear" w:color="auto" w:fill="FFFFFF"/>
              </w:rPr>
              <w:t>Поисковые возможности СПС и о</w:t>
            </w:r>
            <w:r w:rsidRPr="0058273F">
              <w:rPr>
                <w:shd w:val="clear" w:color="auto" w:fill="FFFFFF"/>
              </w:rPr>
              <w:t>бработка результатов поиска.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5" w:type="dxa"/>
            <w:shd w:val="clear" w:color="auto" w:fill="auto"/>
          </w:tcPr>
          <w:p w:rsidR="001A5203" w:rsidRPr="0058273F" w:rsidRDefault="001A5203" w:rsidP="001A5203">
            <w:pPr>
              <w:pStyle w:val="af5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</w:rPr>
              <w:t>2</w:t>
            </w:r>
          </w:p>
        </w:tc>
      </w:tr>
      <w:tr w:rsidR="001A5203" w:rsidRPr="0058273F" w:rsidTr="0058273F">
        <w:trPr>
          <w:cantSplit/>
          <w:trHeight w:val="113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b/>
                <w:bCs/>
              </w:rPr>
            </w:pPr>
          </w:p>
        </w:tc>
        <w:tc>
          <w:tcPr>
            <w:tcW w:w="10065" w:type="dxa"/>
            <w:gridSpan w:val="3"/>
          </w:tcPr>
          <w:p w:rsidR="001A5203" w:rsidRPr="0058273F" w:rsidRDefault="001A5203" w:rsidP="001A5203">
            <w:r w:rsidRPr="0058273F">
              <w:rPr>
                <w:b/>
                <w:bCs/>
              </w:rPr>
              <w:t>Практические занятия</w:t>
            </w:r>
          </w:p>
        </w:tc>
        <w:tc>
          <w:tcPr>
            <w:tcW w:w="850" w:type="dxa"/>
            <w:vMerge w:val="restart"/>
          </w:tcPr>
          <w:p w:rsidR="001A5203" w:rsidRPr="0058273F" w:rsidRDefault="00203F4B" w:rsidP="001A5203">
            <w:pPr>
              <w:pStyle w:val="af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1A5203" w:rsidRPr="0058273F" w:rsidTr="0058273F">
        <w:trPr>
          <w:cantSplit/>
          <w:trHeight w:val="128"/>
        </w:trPr>
        <w:tc>
          <w:tcPr>
            <w:tcW w:w="2659" w:type="dxa"/>
            <w:vMerge/>
          </w:tcPr>
          <w:p w:rsidR="001A5203" w:rsidRPr="0058273F" w:rsidRDefault="001A5203" w:rsidP="001A5203">
            <w:pPr>
              <w:rPr>
                <w:b/>
                <w:bCs/>
              </w:rPr>
            </w:pPr>
          </w:p>
        </w:tc>
        <w:tc>
          <w:tcPr>
            <w:tcW w:w="426" w:type="dxa"/>
          </w:tcPr>
          <w:p w:rsidR="001A5203" w:rsidRPr="0058273F" w:rsidRDefault="001A5203" w:rsidP="001A5203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 w:rsidRPr="0058273F">
              <w:t>1</w:t>
            </w:r>
          </w:p>
        </w:tc>
        <w:tc>
          <w:tcPr>
            <w:tcW w:w="9639" w:type="dxa"/>
            <w:gridSpan w:val="2"/>
          </w:tcPr>
          <w:p w:rsidR="001A5203" w:rsidRPr="0058273F" w:rsidRDefault="0055648D" w:rsidP="0055648D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>
              <w:t xml:space="preserve">Работа </w:t>
            </w:r>
            <w:r w:rsidR="001A5203" w:rsidRPr="0058273F">
              <w:t>в СПС</w:t>
            </w:r>
            <w:r>
              <w:t xml:space="preserve"> и составление перечня используемых источников</w:t>
            </w:r>
          </w:p>
        </w:tc>
        <w:tc>
          <w:tcPr>
            <w:tcW w:w="850" w:type="dxa"/>
            <w:vMerge/>
            <w:vAlign w:val="center"/>
          </w:tcPr>
          <w:p w:rsidR="001A5203" w:rsidRPr="0058273F" w:rsidRDefault="001A5203" w:rsidP="001A5203">
            <w:pPr>
              <w:pStyle w:val="23"/>
              <w:spacing w:line="240" w:lineRule="auto"/>
              <w:rPr>
                <w:bCs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1A5203" w:rsidRPr="0058273F" w:rsidRDefault="001A5203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128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b/>
                <w:bCs/>
              </w:rPr>
            </w:pPr>
          </w:p>
        </w:tc>
        <w:tc>
          <w:tcPr>
            <w:tcW w:w="426" w:type="dxa"/>
          </w:tcPr>
          <w:p w:rsidR="00203F4B" w:rsidRPr="0058273F" w:rsidRDefault="00203F4B" w:rsidP="001A5203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 w:rsidRPr="0058273F">
              <w:t>2</w:t>
            </w:r>
          </w:p>
        </w:tc>
        <w:tc>
          <w:tcPr>
            <w:tcW w:w="9639" w:type="dxa"/>
            <w:gridSpan w:val="2"/>
          </w:tcPr>
          <w:p w:rsidR="00203F4B" w:rsidRPr="0058273F" w:rsidRDefault="00203F4B" w:rsidP="006533B9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 w:rsidRPr="0058273F">
              <w:t>Работа с картографическими сервисами Интернет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pStyle w:val="23"/>
              <w:spacing w:line="240" w:lineRule="auto"/>
              <w:rPr>
                <w:bCs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128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b/>
                <w:bCs/>
              </w:rPr>
            </w:pPr>
          </w:p>
        </w:tc>
        <w:tc>
          <w:tcPr>
            <w:tcW w:w="426" w:type="dxa"/>
          </w:tcPr>
          <w:p w:rsidR="00203F4B" w:rsidRPr="0058273F" w:rsidRDefault="00203F4B" w:rsidP="001A5203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 w:rsidRPr="0058273F">
              <w:t>3</w:t>
            </w:r>
          </w:p>
        </w:tc>
        <w:tc>
          <w:tcPr>
            <w:tcW w:w="9639" w:type="dxa"/>
            <w:gridSpan w:val="2"/>
          </w:tcPr>
          <w:p w:rsidR="00203F4B" w:rsidRPr="0058273F" w:rsidRDefault="00203F4B" w:rsidP="006533B9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 w:rsidRPr="0058273F">
              <w:t>Создание сайта профессиональной направленности</w:t>
            </w:r>
            <w:r>
              <w:t xml:space="preserve">  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pStyle w:val="23"/>
              <w:spacing w:line="240" w:lineRule="auto"/>
              <w:rPr>
                <w:bCs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128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b/>
                <w:bCs/>
              </w:rPr>
            </w:pPr>
          </w:p>
        </w:tc>
        <w:tc>
          <w:tcPr>
            <w:tcW w:w="10065" w:type="dxa"/>
            <w:gridSpan w:val="3"/>
          </w:tcPr>
          <w:p w:rsidR="00203F4B" w:rsidRPr="0058273F" w:rsidRDefault="00203F4B" w:rsidP="00895833">
            <w:pPr>
              <w:pStyle w:val="af5"/>
              <w:spacing w:after="0"/>
              <w:jc w:val="both"/>
              <w:rPr>
                <w:rFonts w:ascii="Times New Roman" w:hAnsi="Times New Roman"/>
              </w:rPr>
            </w:pPr>
            <w:r w:rsidRPr="0058273F">
              <w:rPr>
                <w:rFonts w:ascii="Times New Roman" w:hAnsi="Times New Roman"/>
                <w:b/>
              </w:rPr>
              <w:t>Самостоятельная работа обучающихся: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8273F">
              <w:t>Подготовка к устному опросу, тестированию</w:t>
            </w:r>
            <w:r>
              <w:t>, техническому диктанту</w:t>
            </w:r>
            <w:r w:rsidRPr="0058273F">
              <w:rPr>
                <w:rFonts w:ascii="Times New Roman" w:hAnsi="Times New Roman"/>
              </w:rPr>
              <w:t>.  Выполнение индивидуального задания</w:t>
            </w:r>
            <w:r>
              <w:rPr>
                <w:rFonts w:ascii="Times New Roman" w:hAnsi="Times New Roman"/>
              </w:rPr>
              <w:t xml:space="preserve"> </w:t>
            </w:r>
            <w:r w:rsidRPr="0058273F">
              <w:rPr>
                <w:rFonts w:ascii="Times New Roman" w:hAnsi="Times New Roman"/>
                <w:bCs/>
              </w:rPr>
              <w:t xml:space="preserve">«Ресурсы </w:t>
            </w:r>
            <w:r w:rsidRPr="0058273F">
              <w:rPr>
                <w:rFonts w:ascii="Times New Roman" w:hAnsi="Times New Roman"/>
              </w:rPr>
              <w:t>Интернет для специалиста по земельно-имущественным отношениям</w:t>
            </w:r>
            <w:r w:rsidRPr="0058273F">
              <w:rPr>
                <w:rFonts w:ascii="Times New Roman" w:hAnsi="Times New Roman"/>
                <w:bCs/>
              </w:rPr>
              <w:t>». Выполнение индивидуального задания: создание сайта агентства недвижимости.</w:t>
            </w:r>
          </w:p>
        </w:tc>
        <w:tc>
          <w:tcPr>
            <w:tcW w:w="850" w:type="dxa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165"/>
        </w:trPr>
        <w:tc>
          <w:tcPr>
            <w:tcW w:w="2659" w:type="dxa"/>
            <w:vMerge w:val="restart"/>
          </w:tcPr>
          <w:p w:rsidR="00203F4B" w:rsidRPr="0058273F" w:rsidRDefault="00203F4B" w:rsidP="001A5203">
            <w:pPr>
              <w:snapToGrid w:val="0"/>
              <w:rPr>
                <w:rFonts w:eastAsia="Calibri"/>
              </w:rPr>
            </w:pPr>
            <w:r>
              <w:rPr>
                <w:rFonts w:eastAsia="Calibri"/>
                <w:b/>
              </w:rPr>
              <w:t>Тема 5</w:t>
            </w:r>
            <w:r w:rsidRPr="0058273F">
              <w:rPr>
                <w:rFonts w:eastAsia="Calibri"/>
                <w:b/>
              </w:rPr>
              <w:t>.</w:t>
            </w:r>
            <w:r>
              <w:rPr>
                <w:rFonts w:eastAsia="Calibri"/>
                <w:b/>
              </w:rPr>
              <w:t xml:space="preserve"> </w:t>
            </w:r>
            <w:r w:rsidRPr="0058273F">
              <w:rPr>
                <w:rFonts w:eastAsia="Calibri"/>
              </w:rPr>
              <w:t>Графические редакторы и системы проектирования в профессиональной деятельности</w:t>
            </w:r>
          </w:p>
        </w:tc>
        <w:tc>
          <w:tcPr>
            <w:tcW w:w="10065" w:type="dxa"/>
            <w:gridSpan w:val="3"/>
          </w:tcPr>
          <w:p w:rsidR="00203F4B" w:rsidRPr="0058273F" w:rsidRDefault="00203F4B" w:rsidP="001A5203">
            <w:r w:rsidRPr="0058273F">
              <w:rPr>
                <w:rFonts w:eastAsia="Calibri"/>
                <w:b/>
                <w:bCs/>
              </w:rPr>
              <w:t>Содержание</w:t>
            </w:r>
            <w:r w:rsidRPr="0058273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0" w:type="dxa"/>
            <w:vMerge w:val="restart"/>
          </w:tcPr>
          <w:p w:rsidR="00203F4B" w:rsidRPr="0058273F" w:rsidRDefault="00203F4B" w:rsidP="001A5203">
            <w:pPr>
              <w:jc w:val="center"/>
            </w:pPr>
            <w:r w:rsidRPr="0058273F">
              <w:t>2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jc w:val="center"/>
              <w:rPr>
                <w:rFonts w:eastAsia="Calibri"/>
                <w:bCs/>
              </w:rPr>
            </w:pPr>
          </w:p>
        </w:tc>
      </w:tr>
      <w:tr w:rsidR="00203F4B" w:rsidRPr="0058273F" w:rsidTr="0058273F">
        <w:trPr>
          <w:cantSplit/>
          <w:trHeight w:val="285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</w:rPr>
            </w:pPr>
          </w:p>
        </w:tc>
        <w:tc>
          <w:tcPr>
            <w:tcW w:w="426" w:type="dxa"/>
          </w:tcPr>
          <w:p w:rsidR="00203F4B" w:rsidRPr="0058273F" w:rsidRDefault="00203F4B" w:rsidP="001A5203">
            <w:pPr>
              <w:rPr>
                <w:bCs/>
              </w:rPr>
            </w:pPr>
            <w:r w:rsidRPr="0058273F">
              <w:rPr>
                <w:bCs/>
              </w:rPr>
              <w:t>1</w:t>
            </w:r>
          </w:p>
        </w:tc>
        <w:tc>
          <w:tcPr>
            <w:tcW w:w="9639" w:type="dxa"/>
            <w:gridSpan w:val="2"/>
          </w:tcPr>
          <w:p w:rsidR="00203F4B" w:rsidRPr="0058273F" w:rsidRDefault="00203F4B" w:rsidP="00506618">
            <w:pPr>
              <w:pStyle w:val="af5"/>
              <w:spacing w:after="0"/>
              <w:jc w:val="both"/>
              <w:rPr>
                <w:rFonts w:ascii="Times New Roman" w:hAnsi="Times New Roman"/>
              </w:rPr>
            </w:pPr>
            <w:r w:rsidRPr="0058273F">
              <w:rPr>
                <w:rFonts w:ascii="Times New Roman" w:eastAsia="Calibri" w:hAnsi="Times New Roman"/>
              </w:rPr>
              <w:t>Компьютерная графика в профессиональной деятельности.</w:t>
            </w:r>
            <w:r>
              <w:rPr>
                <w:rFonts w:ascii="Times New Roman" w:eastAsia="Calibri" w:hAnsi="Times New Roman"/>
              </w:rPr>
              <w:t xml:space="preserve"> Растровые и векторные графические редакторы в профессиональной деятельности. </w:t>
            </w:r>
            <w:r w:rsidRPr="0058273F">
              <w:rPr>
                <w:rFonts w:ascii="Times New Roman" w:hAnsi="Times New Roman"/>
              </w:rPr>
              <w:t>Системы автоматизированного проектирования. Назначение и возможности. Проектирование объектов недвижимости, создание чертежей</w:t>
            </w:r>
            <w:r>
              <w:rPr>
                <w:rFonts w:ascii="Times New Roman" w:hAnsi="Times New Roman"/>
              </w:rPr>
              <w:t xml:space="preserve"> и 3</w:t>
            </w:r>
            <w:r>
              <w:rPr>
                <w:rFonts w:ascii="Times New Roman" w:hAnsi="Times New Roman"/>
                <w:lang w:val="en-US"/>
              </w:rPr>
              <w:t>D</w:t>
            </w:r>
            <w:r w:rsidRPr="00EC334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моделей</w:t>
            </w:r>
            <w:r w:rsidRPr="0058273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</w:tcPr>
          <w:p w:rsidR="00203F4B" w:rsidRPr="0058273F" w:rsidRDefault="00203F4B" w:rsidP="001A5203">
            <w:pPr>
              <w:jc w:val="center"/>
              <w:rPr>
                <w:rFonts w:eastAsia="Calibri"/>
                <w:bCs/>
              </w:rPr>
            </w:pPr>
            <w:r w:rsidRPr="0058273F">
              <w:rPr>
                <w:rFonts w:eastAsia="Calibri"/>
                <w:bCs/>
              </w:rPr>
              <w:t>3</w:t>
            </w:r>
          </w:p>
        </w:tc>
      </w:tr>
      <w:tr w:rsidR="00203F4B" w:rsidRPr="0058273F" w:rsidTr="0058273F">
        <w:trPr>
          <w:cantSplit/>
          <w:trHeight w:val="240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</w:rPr>
            </w:pPr>
          </w:p>
        </w:tc>
        <w:tc>
          <w:tcPr>
            <w:tcW w:w="10065" w:type="dxa"/>
            <w:gridSpan w:val="3"/>
          </w:tcPr>
          <w:p w:rsidR="00203F4B" w:rsidRPr="0058273F" w:rsidRDefault="00203F4B" w:rsidP="001A5203">
            <w:r w:rsidRPr="0058273F">
              <w:rPr>
                <w:b/>
                <w:bCs/>
              </w:rPr>
              <w:t>Практические занятия</w:t>
            </w:r>
          </w:p>
        </w:tc>
        <w:tc>
          <w:tcPr>
            <w:tcW w:w="850" w:type="dxa"/>
            <w:vMerge w:val="restart"/>
          </w:tcPr>
          <w:p w:rsidR="00203F4B" w:rsidRPr="0058273F" w:rsidRDefault="00203F4B" w:rsidP="001A5203">
            <w:pPr>
              <w:jc w:val="center"/>
            </w:pPr>
            <w:r>
              <w:t>16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  <w:bookmarkStart w:id="0" w:name="_GoBack" w:colFirst="2" w:colLast="2"/>
          </w:p>
        </w:tc>
        <w:tc>
          <w:tcPr>
            <w:tcW w:w="568" w:type="dxa"/>
            <w:gridSpan w:val="2"/>
          </w:tcPr>
          <w:p w:rsidR="00203F4B" w:rsidRPr="0058273F" w:rsidRDefault="00203F4B" w:rsidP="001A5203">
            <w:pPr>
              <w:rPr>
                <w:bCs/>
              </w:rPr>
            </w:pPr>
            <w:r w:rsidRPr="0058273F">
              <w:rPr>
                <w:bCs/>
              </w:rPr>
              <w:t>1</w:t>
            </w:r>
          </w:p>
        </w:tc>
        <w:tc>
          <w:tcPr>
            <w:tcW w:w="9497" w:type="dxa"/>
          </w:tcPr>
          <w:p w:rsidR="00203F4B" w:rsidRPr="0058273F" w:rsidRDefault="00203F4B" w:rsidP="002F766C">
            <w:pPr>
              <w:autoSpaceDE w:val="0"/>
              <w:autoSpaceDN w:val="0"/>
              <w:adjustRightInd w:val="0"/>
            </w:pPr>
            <w:r w:rsidRPr="0058273F">
              <w:t>Создание проекта в графическом редакторе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1A5203">
            <w:pPr>
              <w:rPr>
                <w:bCs/>
              </w:rPr>
            </w:pPr>
            <w:r w:rsidRPr="0058273F">
              <w:rPr>
                <w:bCs/>
              </w:rPr>
              <w:t>2</w:t>
            </w:r>
          </w:p>
        </w:tc>
        <w:tc>
          <w:tcPr>
            <w:tcW w:w="9497" w:type="dxa"/>
          </w:tcPr>
          <w:p w:rsidR="00203F4B" w:rsidRPr="0058273F" w:rsidRDefault="00203F4B" w:rsidP="001A5203">
            <w:pPr>
              <w:autoSpaceDE w:val="0"/>
              <w:autoSpaceDN w:val="0"/>
              <w:adjustRightInd w:val="0"/>
            </w:pPr>
            <w:r w:rsidRPr="0058273F">
              <w:t>Создание</w:t>
            </w:r>
            <w:r>
              <w:t xml:space="preserve"> </w:t>
            </w:r>
            <w:r w:rsidRPr="0058273F">
              <w:t>чертежа помещения в</w:t>
            </w:r>
            <w:r>
              <w:t xml:space="preserve"> </w:t>
            </w:r>
            <w:r w:rsidRPr="0058273F">
              <w:t>Visio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1A5203">
            <w:pPr>
              <w:rPr>
                <w:bCs/>
              </w:rPr>
            </w:pPr>
            <w:r w:rsidRPr="0058273F">
              <w:rPr>
                <w:bCs/>
              </w:rPr>
              <w:t>3</w:t>
            </w:r>
          </w:p>
        </w:tc>
        <w:tc>
          <w:tcPr>
            <w:tcW w:w="9497" w:type="dxa"/>
          </w:tcPr>
          <w:p w:rsidR="00203F4B" w:rsidRPr="0058273F" w:rsidRDefault="00203F4B" w:rsidP="001A5203">
            <w:pPr>
              <w:autoSpaceDE w:val="0"/>
              <w:autoSpaceDN w:val="0"/>
              <w:adjustRightInd w:val="0"/>
            </w:pPr>
            <w:r w:rsidRPr="0058273F">
              <w:t>Создание плана земельного участка в</w:t>
            </w:r>
            <w:r>
              <w:t xml:space="preserve"> </w:t>
            </w:r>
            <w:r w:rsidRPr="0058273F">
              <w:t>Visio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1A5203">
            <w:pPr>
              <w:rPr>
                <w:bCs/>
                <w:lang w:val="en-US"/>
              </w:rPr>
            </w:pPr>
            <w:r w:rsidRPr="0058273F">
              <w:rPr>
                <w:bCs/>
                <w:lang w:val="en-US"/>
              </w:rPr>
              <w:t>4</w:t>
            </w:r>
          </w:p>
        </w:tc>
        <w:tc>
          <w:tcPr>
            <w:tcW w:w="9497" w:type="dxa"/>
          </w:tcPr>
          <w:p w:rsidR="00203F4B" w:rsidRPr="0058273F" w:rsidRDefault="00203F4B" w:rsidP="001A5203">
            <w:pPr>
              <w:autoSpaceDE w:val="0"/>
              <w:autoSpaceDN w:val="0"/>
              <w:adjustRightInd w:val="0"/>
            </w:pPr>
            <w:r w:rsidRPr="0058273F">
              <w:rPr>
                <w:bCs/>
              </w:rPr>
              <w:t>Создание проекта здания в САПР</w:t>
            </w:r>
            <w:r>
              <w:rPr>
                <w:bCs/>
              </w:rPr>
              <w:t xml:space="preserve"> </w:t>
            </w:r>
            <w:r w:rsidRPr="0058273F">
              <w:rPr>
                <w:bCs/>
              </w:rPr>
              <w:t>Arcon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bookmarkEnd w:id="0"/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671354">
            <w:pPr>
              <w:rPr>
                <w:bCs/>
              </w:rPr>
            </w:pPr>
            <w:r w:rsidRPr="0058273F">
              <w:rPr>
                <w:bCs/>
              </w:rPr>
              <w:t>5</w:t>
            </w:r>
          </w:p>
        </w:tc>
        <w:tc>
          <w:tcPr>
            <w:tcW w:w="9497" w:type="dxa"/>
          </w:tcPr>
          <w:p w:rsidR="00203F4B" w:rsidRPr="0058273F" w:rsidRDefault="00203F4B" w:rsidP="00203F4B">
            <w:pPr>
              <w:autoSpaceDE w:val="0"/>
              <w:autoSpaceDN w:val="0"/>
              <w:adjustRightInd w:val="0"/>
              <w:rPr>
                <w:bCs/>
              </w:rPr>
            </w:pPr>
            <w:r w:rsidRPr="0058273F">
              <w:rPr>
                <w:bCs/>
              </w:rPr>
              <w:t xml:space="preserve">Создание проекта </w:t>
            </w:r>
            <w:r>
              <w:rPr>
                <w:bCs/>
              </w:rPr>
              <w:t>земельного участка</w:t>
            </w:r>
            <w:r w:rsidRPr="0058273F">
              <w:rPr>
                <w:bCs/>
              </w:rPr>
              <w:t xml:space="preserve"> в САПР</w:t>
            </w:r>
            <w:r>
              <w:rPr>
                <w:bCs/>
              </w:rPr>
              <w:t xml:space="preserve"> </w:t>
            </w:r>
            <w:r w:rsidRPr="0058273F">
              <w:rPr>
                <w:bCs/>
              </w:rPr>
              <w:t>Arcon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671354">
            <w:pPr>
              <w:rPr>
                <w:bCs/>
              </w:rPr>
            </w:pPr>
            <w:r w:rsidRPr="0058273F">
              <w:rPr>
                <w:bCs/>
              </w:rPr>
              <w:t>6</w:t>
            </w:r>
          </w:p>
        </w:tc>
        <w:tc>
          <w:tcPr>
            <w:tcW w:w="9497" w:type="dxa"/>
          </w:tcPr>
          <w:p w:rsidR="00203F4B" w:rsidRPr="0058273F" w:rsidRDefault="00203F4B" w:rsidP="002F7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8273F">
              <w:rPr>
                <w:bCs/>
              </w:rPr>
              <w:t>Проектирование объектов в SketchUp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671354">
            <w:pPr>
              <w:rPr>
                <w:bCs/>
              </w:rPr>
            </w:pPr>
            <w:r w:rsidRPr="0058273F">
              <w:rPr>
                <w:bCs/>
              </w:rPr>
              <w:t>7</w:t>
            </w:r>
          </w:p>
        </w:tc>
        <w:tc>
          <w:tcPr>
            <w:tcW w:w="9497" w:type="dxa"/>
          </w:tcPr>
          <w:p w:rsidR="00203F4B" w:rsidRPr="0058273F" w:rsidRDefault="00203F4B" w:rsidP="002F7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8273F">
              <w:rPr>
                <w:bCs/>
              </w:rPr>
              <w:t>3</w:t>
            </w:r>
            <w:r w:rsidRPr="0058273F">
              <w:rPr>
                <w:bCs/>
                <w:lang w:val="en-US"/>
              </w:rPr>
              <w:t>D</w:t>
            </w:r>
            <w:r w:rsidRPr="0058273F">
              <w:rPr>
                <w:bCs/>
              </w:rPr>
              <w:t>-визуализация объекта недвижимости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57"/>
        </w:trPr>
        <w:tc>
          <w:tcPr>
            <w:tcW w:w="2659" w:type="dxa"/>
            <w:vMerge/>
          </w:tcPr>
          <w:p w:rsidR="00203F4B" w:rsidRPr="0058273F" w:rsidRDefault="00203F4B" w:rsidP="001A5203">
            <w:pPr>
              <w:rPr>
                <w:rFonts w:eastAsia="Calibri"/>
                <w:b/>
                <w:bCs/>
              </w:rPr>
            </w:pPr>
          </w:p>
        </w:tc>
        <w:tc>
          <w:tcPr>
            <w:tcW w:w="568" w:type="dxa"/>
            <w:gridSpan w:val="2"/>
          </w:tcPr>
          <w:p w:rsidR="00203F4B" w:rsidRPr="0058273F" w:rsidRDefault="00203F4B" w:rsidP="001A5203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497" w:type="dxa"/>
          </w:tcPr>
          <w:p w:rsidR="00203F4B" w:rsidRPr="0058273F" w:rsidRDefault="00203F4B" w:rsidP="001A5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Создание комплексного документа по описанию объекта недвижимости</w:t>
            </w:r>
          </w:p>
        </w:tc>
        <w:tc>
          <w:tcPr>
            <w:tcW w:w="850" w:type="dxa"/>
            <w:vMerge/>
            <w:vAlign w:val="center"/>
          </w:tcPr>
          <w:p w:rsidR="00203F4B" w:rsidRPr="0058273F" w:rsidRDefault="00203F4B" w:rsidP="001A5203">
            <w:pPr>
              <w:jc w:val="center"/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210"/>
        </w:trPr>
        <w:tc>
          <w:tcPr>
            <w:tcW w:w="2659" w:type="dxa"/>
            <w:vMerge/>
          </w:tcPr>
          <w:p w:rsidR="00203F4B" w:rsidRPr="0058273F" w:rsidRDefault="00203F4B" w:rsidP="001A5203"/>
        </w:tc>
        <w:tc>
          <w:tcPr>
            <w:tcW w:w="10065" w:type="dxa"/>
            <w:gridSpan w:val="3"/>
          </w:tcPr>
          <w:p w:rsidR="00203F4B" w:rsidRPr="0058273F" w:rsidRDefault="00203F4B" w:rsidP="0044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8273F">
              <w:rPr>
                <w:b/>
              </w:rPr>
              <w:t xml:space="preserve">Самостоятельная работа обучающихся:  </w:t>
            </w:r>
            <w:r w:rsidRPr="0058273F">
              <w:t xml:space="preserve">Подготовка к </w:t>
            </w:r>
            <w:r>
              <w:t xml:space="preserve"> итоговому</w:t>
            </w:r>
            <w:r w:rsidRPr="0058273F">
              <w:t xml:space="preserve"> тестированию.</w:t>
            </w:r>
            <w:r>
              <w:t xml:space="preserve"> </w:t>
            </w:r>
            <w:r w:rsidRPr="0058273F">
              <w:rPr>
                <w:bCs/>
              </w:rPr>
              <w:t>Выполнение индивидуального задания «Проектирование плана помещения».</w:t>
            </w:r>
            <w:r>
              <w:rPr>
                <w:bCs/>
              </w:rPr>
              <w:t xml:space="preserve"> </w:t>
            </w:r>
            <w:r w:rsidRPr="0058273F">
              <w:rPr>
                <w:bCs/>
              </w:rPr>
              <w:t>Выполнение индивидуального задания «3</w:t>
            </w:r>
            <w:r w:rsidRPr="0058273F">
              <w:rPr>
                <w:bCs/>
                <w:lang w:val="en-US"/>
              </w:rPr>
              <w:t>D</w:t>
            </w:r>
            <w:r w:rsidRPr="0058273F">
              <w:rPr>
                <w:bCs/>
              </w:rPr>
              <w:t>-моделирование здания».</w:t>
            </w:r>
          </w:p>
        </w:tc>
        <w:tc>
          <w:tcPr>
            <w:tcW w:w="850" w:type="dxa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241"/>
        </w:trPr>
        <w:tc>
          <w:tcPr>
            <w:tcW w:w="12724" w:type="dxa"/>
            <w:gridSpan w:val="4"/>
          </w:tcPr>
          <w:p w:rsidR="00203F4B" w:rsidRPr="0058273F" w:rsidRDefault="00203F4B" w:rsidP="00506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58273F">
              <w:rPr>
                <w:b/>
                <w:bCs/>
              </w:rPr>
              <w:t>Дифференцированный зачет</w:t>
            </w:r>
          </w:p>
        </w:tc>
        <w:tc>
          <w:tcPr>
            <w:tcW w:w="850" w:type="dxa"/>
            <w:vAlign w:val="center"/>
          </w:tcPr>
          <w:p w:rsidR="00203F4B" w:rsidRPr="0058273F" w:rsidRDefault="00203F4B" w:rsidP="00533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8273F">
              <w:rPr>
                <w:b/>
                <w:bCs/>
              </w:rPr>
              <w:t>2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03F4B" w:rsidRPr="0058273F" w:rsidTr="0058273F">
        <w:trPr>
          <w:cantSplit/>
          <w:trHeight w:val="241"/>
        </w:trPr>
        <w:tc>
          <w:tcPr>
            <w:tcW w:w="12724" w:type="dxa"/>
            <w:gridSpan w:val="4"/>
          </w:tcPr>
          <w:p w:rsidR="00203F4B" w:rsidRPr="0058273F" w:rsidRDefault="00203F4B" w:rsidP="001A5203">
            <w:pPr>
              <w:pStyle w:val="af5"/>
              <w:spacing w:after="0"/>
              <w:jc w:val="left"/>
              <w:rPr>
                <w:rFonts w:ascii="Times New Roman" w:hAnsi="Times New Roman"/>
                <w:b/>
              </w:rPr>
            </w:pPr>
            <w:r w:rsidRPr="0058273F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850" w:type="dxa"/>
            <w:vAlign w:val="center"/>
          </w:tcPr>
          <w:p w:rsidR="00203F4B" w:rsidRPr="0058273F" w:rsidRDefault="006B2EE4" w:rsidP="001A5203">
            <w:pPr>
              <w:pStyle w:val="af5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fldChar w:fldCharType="begin"/>
            </w:r>
            <w:r w:rsidR="00203F4B">
              <w:rPr>
                <w:rFonts w:ascii="Times New Roman" w:hAnsi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</w:rPr>
              <w:fldChar w:fldCharType="separate"/>
            </w:r>
            <w:r w:rsidR="00203F4B">
              <w:rPr>
                <w:rFonts w:ascii="Times New Roman" w:hAnsi="Times New Roman"/>
                <w:b/>
                <w:bCs/>
                <w:noProof/>
              </w:rPr>
              <w:t>90</w:t>
            </w:r>
            <w:r>
              <w:rPr>
                <w:rFonts w:ascii="Times New Roman" w:hAnsi="Times New Roman"/>
                <w:b/>
                <w:bCs/>
              </w:rPr>
              <w:fldChar w:fldCharType="end"/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  <w:vAlign w:val="center"/>
          </w:tcPr>
          <w:p w:rsidR="00203F4B" w:rsidRPr="0058273F" w:rsidRDefault="00203F4B" w:rsidP="001A520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</w:tbl>
    <w:p w:rsidR="00E25DE6" w:rsidRDefault="00E25DE6" w:rsidP="00C86440">
      <w:pPr>
        <w:spacing w:line="276" w:lineRule="auto"/>
        <w:rPr>
          <w:b/>
        </w:rPr>
      </w:pPr>
    </w:p>
    <w:p w:rsidR="00E25DE6" w:rsidRDefault="00E25DE6" w:rsidP="00C86440">
      <w:pPr>
        <w:spacing w:line="276" w:lineRule="auto"/>
        <w:rPr>
          <w:b/>
        </w:rPr>
      </w:pPr>
    </w:p>
    <w:p w:rsidR="00E25DE6" w:rsidRPr="00A20A8B" w:rsidRDefault="00E25DE6" w:rsidP="00C86440">
      <w:pPr>
        <w:spacing w:line="276" w:lineRule="auto"/>
        <w:rPr>
          <w:b/>
        </w:rPr>
        <w:sectPr w:rsidR="00E25DE6" w:rsidRPr="00A20A8B" w:rsidSect="00A32A16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91B62" w:rsidRPr="00A20A8B" w:rsidRDefault="00091B62" w:rsidP="00C8644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091B62" w:rsidRDefault="00091B62" w:rsidP="00533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537A71">
        <w:rPr>
          <w:b/>
          <w:bCs/>
          <w:sz w:val="28"/>
          <w:szCs w:val="28"/>
        </w:rPr>
        <w:t>М</w:t>
      </w:r>
      <w:r w:rsidRPr="00A20A8B">
        <w:rPr>
          <w:b/>
          <w:bCs/>
          <w:sz w:val="28"/>
          <w:szCs w:val="28"/>
        </w:rPr>
        <w:t>атериально-техническо</w:t>
      </w:r>
      <w:r w:rsidR="00537A71"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 w:rsidR="00537A71">
        <w:rPr>
          <w:b/>
          <w:bCs/>
          <w:sz w:val="28"/>
          <w:szCs w:val="28"/>
        </w:rPr>
        <w:t>е</w:t>
      </w:r>
    </w:p>
    <w:p w:rsidR="00B151FA" w:rsidRPr="00722374" w:rsidRDefault="00B151FA" w:rsidP="00C8644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0"/>
          <w:szCs w:val="20"/>
        </w:rPr>
      </w:pPr>
      <w:r w:rsidRPr="00E93DC4">
        <w:rPr>
          <w:bCs/>
          <w:sz w:val="28"/>
          <w:szCs w:val="28"/>
        </w:rPr>
        <w:t xml:space="preserve">Для реализации программы учебной дисциплины колледж располагает </w:t>
      </w:r>
      <w:r w:rsidR="009A6069">
        <w:rPr>
          <w:bCs/>
          <w:sz w:val="28"/>
          <w:szCs w:val="28"/>
        </w:rPr>
        <w:t xml:space="preserve">кабинетом </w:t>
      </w:r>
      <w:r w:rsidR="00C86440" w:rsidRPr="009A6069">
        <w:rPr>
          <w:bCs/>
          <w:sz w:val="28"/>
          <w:szCs w:val="28"/>
        </w:rPr>
        <w:t>информационных технологий в профессиональной деятельности</w:t>
      </w:r>
      <w:r w:rsidRPr="009A6069">
        <w:rPr>
          <w:bCs/>
          <w:sz w:val="28"/>
          <w:szCs w:val="28"/>
        </w:rPr>
        <w:t>.</w:t>
      </w:r>
    </w:p>
    <w:p w:rsidR="00B151FA" w:rsidRDefault="009A6069" w:rsidP="00C86440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Кабинет</w:t>
      </w:r>
      <w:r w:rsidR="00EE251F">
        <w:rPr>
          <w:bCs/>
          <w:sz w:val="28"/>
          <w:szCs w:val="28"/>
        </w:rPr>
        <w:t xml:space="preserve"> </w:t>
      </w:r>
      <w:r w:rsidR="00B151FA" w:rsidRPr="00E93DC4">
        <w:rPr>
          <w:bCs/>
          <w:sz w:val="28"/>
          <w:szCs w:val="28"/>
        </w:rPr>
        <w:t>оборудован:</w:t>
      </w:r>
    </w:p>
    <w:p w:rsidR="00C86440" w:rsidRPr="005331D8" w:rsidRDefault="00C86440" w:rsidP="00652F1B">
      <w:pPr>
        <w:pStyle w:val="afb"/>
        <w:numPr>
          <w:ilvl w:val="0"/>
          <w:numId w:val="5"/>
        </w:numPr>
        <w:shd w:val="clear" w:color="auto" w:fill="FFFFFF"/>
        <w:tabs>
          <w:tab w:val="left" w:pos="851"/>
        </w:tabs>
        <w:spacing w:before="5" w:line="276" w:lineRule="auto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рабочие  места для преподавателя и обучающихся;</w:t>
      </w:r>
    </w:p>
    <w:p w:rsidR="00C86440" w:rsidRPr="005331D8" w:rsidRDefault="00C86440" w:rsidP="00652F1B">
      <w:pPr>
        <w:pStyle w:val="afb"/>
        <w:numPr>
          <w:ilvl w:val="0"/>
          <w:numId w:val="5"/>
        </w:numPr>
        <w:shd w:val="clear" w:color="auto" w:fill="FFFFFF"/>
        <w:tabs>
          <w:tab w:val="left" w:pos="851"/>
        </w:tabs>
        <w:spacing w:before="5" w:line="276" w:lineRule="auto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ТСО: мобильное АРМ преподавателя: ноутбук, мультимедийный проектор, экран, акустическая система; стационарный компьютер преподавателя, принтер;</w:t>
      </w:r>
    </w:p>
    <w:p w:rsidR="00C86440" w:rsidRPr="005331D8" w:rsidRDefault="00C86440" w:rsidP="00652F1B">
      <w:pPr>
        <w:pStyle w:val="afb"/>
        <w:numPr>
          <w:ilvl w:val="0"/>
          <w:numId w:val="5"/>
        </w:numPr>
        <w:shd w:val="clear" w:color="auto" w:fill="FFFFFF"/>
        <w:tabs>
          <w:tab w:val="left" w:pos="851"/>
        </w:tabs>
        <w:spacing w:before="5" w:line="276" w:lineRule="auto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АРМ студентов: персональные компьютеры с доступом к локальной сети учреждения и информационно-телекоммуникационной сети Интернет; программное обеспечение: операционная система Microsoft</w:t>
      </w:r>
      <w:r w:rsidR="009A6069" w:rsidRPr="005331D8">
        <w:rPr>
          <w:bCs/>
          <w:sz w:val="28"/>
          <w:szCs w:val="28"/>
        </w:rPr>
        <w:t xml:space="preserve"> </w:t>
      </w:r>
      <w:r w:rsidRPr="005331D8">
        <w:rPr>
          <w:bCs/>
          <w:sz w:val="28"/>
          <w:szCs w:val="28"/>
        </w:rPr>
        <w:t>Windows; интегрированный пакет программ MS Office 2007</w:t>
      </w:r>
      <w:r w:rsidR="009A6069" w:rsidRPr="005331D8">
        <w:rPr>
          <w:bCs/>
          <w:sz w:val="28"/>
          <w:szCs w:val="28"/>
        </w:rPr>
        <w:t>, 2013, графический редактор</w:t>
      </w:r>
      <w:r w:rsidRPr="005331D8">
        <w:rPr>
          <w:bCs/>
          <w:sz w:val="28"/>
          <w:szCs w:val="28"/>
        </w:rPr>
        <w:t xml:space="preserve"> </w:t>
      </w:r>
      <w:r w:rsidRPr="005331D8">
        <w:rPr>
          <w:bCs/>
          <w:sz w:val="28"/>
          <w:szCs w:val="28"/>
          <w:lang w:val="en-US"/>
        </w:rPr>
        <w:t>Inkscape</w:t>
      </w:r>
      <w:r w:rsidRPr="005331D8">
        <w:rPr>
          <w:bCs/>
          <w:sz w:val="28"/>
          <w:szCs w:val="28"/>
        </w:rPr>
        <w:t xml:space="preserve">; программа для моделирования </w:t>
      </w:r>
      <w:r w:rsidRPr="005331D8">
        <w:rPr>
          <w:bCs/>
          <w:sz w:val="28"/>
          <w:szCs w:val="28"/>
          <w:lang w:val="en-US"/>
        </w:rPr>
        <w:t>SketchUp</w:t>
      </w:r>
      <w:r w:rsidRPr="005331D8">
        <w:rPr>
          <w:bCs/>
          <w:sz w:val="28"/>
          <w:szCs w:val="28"/>
        </w:rPr>
        <w:t xml:space="preserve">, САПР </w:t>
      </w:r>
      <w:r w:rsidRPr="005331D8">
        <w:rPr>
          <w:bCs/>
          <w:sz w:val="28"/>
          <w:szCs w:val="28"/>
          <w:lang w:val="en-US"/>
        </w:rPr>
        <w:t>Arcon</w:t>
      </w:r>
      <w:r w:rsidRPr="005331D8">
        <w:rPr>
          <w:bCs/>
          <w:sz w:val="28"/>
          <w:szCs w:val="28"/>
        </w:rPr>
        <w:t>,</w:t>
      </w:r>
      <w:r w:rsidR="009A6069" w:rsidRPr="005331D8">
        <w:rPr>
          <w:bCs/>
          <w:sz w:val="28"/>
          <w:szCs w:val="28"/>
        </w:rPr>
        <w:t xml:space="preserve"> </w:t>
      </w:r>
      <w:r w:rsidRPr="005331D8">
        <w:rPr>
          <w:bCs/>
          <w:sz w:val="28"/>
          <w:szCs w:val="28"/>
        </w:rPr>
        <w:t>учебный портал колледжа dom.sustec.ru;</w:t>
      </w:r>
    </w:p>
    <w:p w:rsidR="00C86440" w:rsidRPr="005331D8" w:rsidRDefault="00C86440" w:rsidP="00652F1B">
      <w:pPr>
        <w:pStyle w:val="afb"/>
        <w:numPr>
          <w:ilvl w:val="0"/>
          <w:numId w:val="5"/>
        </w:numPr>
        <w:shd w:val="clear" w:color="auto" w:fill="FFFFFF"/>
        <w:tabs>
          <w:tab w:val="left" w:pos="851"/>
        </w:tabs>
        <w:spacing w:before="5" w:line="276" w:lineRule="auto"/>
        <w:jc w:val="both"/>
        <w:rPr>
          <w:bCs/>
          <w:sz w:val="28"/>
          <w:szCs w:val="28"/>
        </w:rPr>
      </w:pPr>
      <w:r w:rsidRPr="005331D8">
        <w:rPr>
          <w:sz w:val="28"/>
          <w:szCs w:val="28"/>
        </w:rPr>
        <w:t>учебно-методическое обеспечение: методические рекомендации для студентов, раздаточные материалы, компьютерные презентации, электронный курс «</w:t>
      </w:r>
      <w:r w:rsidRPr="005331D8">
        <w:rPr>
          <w:sz w:val="28"/>
          <w:szCs w:val="28"/>
          <w:lang w:val="en-US"/>
        </w:rPr>
        <w:t>IT</w:t>
      </w:r>
      <w:r w:rsidR="009A6069" w:rsidRPr="005331D8">
        <w:rPr>
          <w:sz w:val="28"/>
          <w:szCs w:val="28"/>
          <w:lang w:val="en-US"/>
        </w:rPr>
        <w:t>ZI</w:t>
      </w:r>
      <w:r w:rsidRPr="005331D8">
        <w:rPr>
          <w:sz w:val="28"/>
          <w:szCs w:val="28"/>
        </w:rPr>
        <w:t>» на учебном портале колледжа (</w:t>
      </w:r>
      <w:r w:rsidRPr="005331D8">
        <w:rPr>
          <w:sz w:val="28"/>
          <w:szCs w:val="28"/>
          <w:lang w:val="en-US"/>
        </w:rPr>
        <w:t>Moodle</w:t>
      </w:r>
      <w:r w:rsidRPr="005331D8">
        <w:rPr>
          <w:sz w:val="28"/>
          <w:szCs w:val="28"/>
        </w:rPr>
        <w:t>)</w:t>
      </w:r>
      <w:r w:rsidRPr="005331D8">
        <w:rPr>
          <w:bCs/>
          <w:sz w:val="28"/>
          <w:szCs w:val="28"/>
        </w:rPr>
        <w:t>;</w:t>
      </w:r>
    </w:p>
    <w:p w:rsidR="00C86440" w:rsidRPr="005331D8" w:rsidRDefault="00C86440" w:rsidP="00652F1B">
      <w:pPr>
        <w:pStyle w:val="afb"/>
        <w:numPr>
          <w:ilvl w:val="0"/>
          <w:numId w:val="5"/>
        </w:numPr>
        <w:shd w:val="clear" w:color="auto" w:fill="FFFFFF"/>
        <w:tabs>
          <w:tab w:val="left" w:pos="851"/>
        </w:tabs>
        <w:spacing w:before="5" w:line="276" w:lineRule="auto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информационные плакаты.</w:t>
      </w:r>
    </w:p>
    <w:p w:rsidR="00091B62" w:rsidRDefault="00091B62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091B62" w:rsidRPr="00A20A8B" w:rsidRDefault="00091B62" w:rsidP="005331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091B62" w:rsidRDefault="00091B62" w:rsidP="0002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C86440" w:rsidRPr="009A6069" w:rsidRDefault="00C86440" w:rsidP="00C86440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9A6069">
        <w:rPr>
          <w:bCs/>
          <w:i/>
          <w:sz w:val="28"/>
          <w:szCs w:val="28"/>
        </w:rPr>
        <w:t xml:space="preserve">Основные источники: </w:t>
      </w:r>
    </w:p>
    <w:p w:rsidR="00C86440" w:rsidRPr="009A6069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9A6069">
        <w:rPr>
          <w:bCs/>
          <w:sz w:val="28"/>
          <w:szCs w:val="28"/>
        </w:rPr>
        <w:t>Федотова, Е. Л. Информационные технологии в профессиональной деятельности [Электронный ресурс] : учеб. пособие / Е. Л. Федотова. - М. : ФОРУМ : ИНФРА-М, 2018. - 367 с. - (Среднее профессиональное образование). - Режим доступа: http://znanium.com/bookread2.php?book=944899</w:t>
      </w:r>
    </w:p>
    <w:p w:rsidR="00C86440" w:rsidRPr="009A6069" w:rsidRDefault="00C86440" w:rsidP="00C86440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9A6069">
        <w:rPr>
          <w:bCs/>
          <w:i/>
          <w:sz w:val="28"/>
          <w:szCs w:val="28"/>
        </w:rPr>
        <w:t xml:space="preserve">Дополнительные источники: </w:t>
      </w:r>
    </w:p>
    <w:p w:rsidR="00C86440" w:rsidRPr="00284DD0" w:rsidRDefault="009A6069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9A6069">
        <w:rPr>
          <w:bCs/>
          <w:sz w:val="28"/>
          <w:szCs w:val="28"/>
        </w:rPr>
        <w:t xml:space="preserve">Тюрин, И.В. Вычислительная техника и информационные технологии </w:t>
      </w:r>
      <w:r w:rsidRPr="009A6069">
        <w:rPr>
          <w:bCs/>
          <w:sz w:val="28"/>
          <w:szCs w:val="28"/>
        </w:rPr>
        <w:br/>
        <w:t>[Текст] : учеб. Пособие / И.В. Тюрин. – Ростов н/Д. : Феникс, 2017. – 375 с. : ил. – (Среднее профессиональное образование)</w:t>
      </w:r>
    </w:p>
    <w:p w:rsidR="004F4303" w:rsidRPr="00284DD0" w:rsidRDefault="004F4303" w:rsidP="004F4303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284DD0">
        <w:rPr>
          <w:bCs/>
          <w:sz w:val="28"/>
          <w:szCs w:val="28"/>
        </w:rPr>
        <w:t xml:space="preserve">Методические рекомендации по выполнению практических работ по дисциплине " </w:t>
      </w:r>
      <w:r w:rsidRPr="009A6069">
        <w:rPr>
          <w:bCs/>
          <w:sz w:val="28"/>
          <w:szCs w:val="28"/>
        </w:rPr>
        <w:t>Информационные технологии в профессиональной деятельности</w:t>
      </w:r>
      <w:r w:rsidRPr="00284DD0">
        <w:rPr>
          <w:bCs/>
          <w:sz w:val="28"/>
          <w:szCs w:val="28"/>
        </w:rPr>
        <w:t>" для специальности 08.</w:t>
      </w:r>
      <w:r w:rsidRPr="004F4303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21.02.05 Земельно-имущественные отношения</w:t>
      </w:r>
      <w:r w:rsidRPr="00284DD0">
        <w:rPr>
          <w:bCs/>
          <w:sz w:val="28"/>
          <w:szCs w:val="28"/>
        </w:rPr>
        <w:t xml:space="preserve"> / ГБПОУ "ЮУрГТК" ; сост. </w:t>
      </w:r>
      <w:r>
        <w:rPr>
          <w:bCs/>
          <w:sz w:val="28"/>
          <w:szCs w:val="28"/>
        </w:rPr>
        <w:t>Т.Н. Орлова</w:t>
      </w:r>
      <w:r w:rsidRPr="00284DD0">
        <w:rPr>
          <w:bCs/>
          <w:sz w:val="28"/>
          <w:szCs w:val="28"/>
        </w:rPr>
        <w:t>. – Челябинск, 201</w:t>
      </w:r>
      <w:r>
        <w:rPr>
          <w:bCs/>
          <w:sz w:val="28"/>
          <w:szCs w:val="28"/>
        </w:rPr>
        <w:t>9</w:t>
      </w:r>
      <w:r w:rsidRPr="00284DD0">
        <w:rPr>
          <w:bCs/>
          <w:sz w:val="28"/>
          <w:szCs w:val="28"/>
        </w:rPr>
        <w:t>.</w:t>
      </w:r>
    </w:p>
    <w:p w:rsidR="00284DD0" w:rsidRPr="00284DD0" w:rsidRDefault="00284DD0" w:rsidP="00284DD0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284DD0">
        <w:rPr>
          <w:bCs/>
          <w:sz w:val="28"/>
          <w:szCs w:val="28"/>
        </w:rPr>
        <w:t>Методические рекомендации по организации внеаудиторной самостоятельной работы по дисциплине "</w:t>
      </w:r>
      <w:r w:rsidRPr="009A6069">
        <w:rPr>
          <w:bCs/>
          <w:sz w:val="28"/>
          <w:szCs w:val="28"/>
        </w:rPr>
        <w:t>Информационные технологии в профессиональной деятельности</w:t>
      </w:r>
      <w:r w:rsidRPr="00284DD0">
        <w:rPr>
          <w:bCs/>
          <w:sz w:val="28"/>
          <w:szCs w:val="28"/>
        </w:rPr>
        <w:t xml:space="preserve"> " для специальности </w:t>
      </w:r>
      <w:r w:rsidR="004F4303">
        <w:rPr>
          <w:bCs/>
          <w:iCs/>
          <w:sz w:val="28"/>
          <w:szCs w:val="28"/>
        </w:rPr>
        <w:t>21.02.05 Земельно-</w:t>
      </w:r>
      <w:r w:rsidR="004F4303">
        <w:rPr>
          <w:bCs/>
          <w:iCs/>
          <w:sz w:val="28"/>
          <w:szCs w:val="28"/>
        </w:rPr>
        <w:lastRenderedPageBreak/>
        <w:t>имущественные отношения</w:t>
      </w:r>
      <w:r w:rsidRPr="00284DD0">
        <w:rPr>
          <w:bCs/>
          <w:sz w:val="28"/>
          <w:szCs w:val="28"/>
        </w:rPr>
        <w:t xml:space="preserve"> / ГБПОУ "ЮУрГТК"; сост. </w:t>
      </w:r>
      <w:r w:rsidR="004F4303">
        <w:rPr>
          <w:bCs/>
          <w:sz w:val="28"/>
          <w:szCs w:val="28"/>
        </w:rPr>
        <w:t>Т.Н. Орлова</w:t>
      </w:r>
      <w:r w:rsidRPr="00284DD0">
        <w:rPr>
          <w:bCs/>
          <w:sz w:val="28"/>
          <w:szCs w:val="28"/>
        </w:rPr>
        <w:t>. – Челябинск, 201</w:t>
      </w:r>
      <w:r w:rsidR="004F4303">
        <w:rPr>
          <w:bCs/>
          <w:sz w:val="28"/>
          <w:szCs w:val="28"/>
        </w:rPr>
        <w:t>9</w:t>
      </w:r>
      <w:r w:rsidRPr="00284DD0">
        <w:rPr>
          <w:bCs/>
          <w:sz w:val="28"/>
          <w:szCs w:val="28"/>
        </w:rPr>
        <w:t xml:space="preserve">. </w:t>
      </w:r>
    </w:p>
    <w:p w:rsidR="00C86440" w:rsidRPr="005331D8" w:rsidRDefault="00C86440" w:rsidP="005331D8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5331D8">
        <w:rPr>
          <w:bCs/>
          <w:i/>
          <w:sz w:val="28"/>
          <w:szCs w:val="28"/>
        </w:rPr>
        <w:t>Интернет-ресурсы:</w:t>
      </w:r>
    </w:p>
    <w:p w:rsidR="00C86440" w:rsidRPr="005331D8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SketchUp. Официальный сайт разработчика [Электронный ресурс]: портал. – Режим доступа https://www.sketchup.com.</w:t>
      </w:r>
    </w:p>
    <w:p w:rsidR="00C86440" w:rsidRPr="005331D8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Библиотека учебной и научной литературы [Электронный ресурс]: портал. – Режим доступа </w:t>
      </w:r>
      <w:hyperlink r:id="rId10" w:history="1">
        <w:r w:rsidRPr="005331D8">
          <w:rPr>
            <w:bCs/>
            <w:sz w:val="28"/>
            <w:szCs w:val="28"/>
          </w:rPr>
          <w:t>http://sbiblio.com</w:t>
        </w:r>
      </w:hyperlink>
    </w:p>
    <w:p w:rsidR="00C86440" w:rsidRPr="005331D8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Визуальная архитектура Аркон. Сайт разработчика. [Электронный ресурс]: портал. – Режим доступа </w:t>
      </w:r>
      <w:hyperlink r:id="rId11" w:history="1">
        <w:r w:rsidRPr="005331D8">
          <w:rPr>
            <w:bCs/>
            <w:sz w:val="28"/>
            <w:szCs w:val="28"/>
          </w:rPr>
          <w:t>http://www.arcon.ru/</w:t>
        </w:r>
      </w:hyperlink>
      <w:r w:rsidRPr="005331D8">
        <w:rPr>
          <w:bCs/>
          <w:sz w:val="28"/>
          <w:szCs w:val="28"/>
        </w:rPr>
        <w:t>.</w:t>
      </w:r>
    </w:p>
    <w:p w:rsidR="00C86440" w:rsidRPr="005331D8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ресурс]: портал. – Режим доступа http://window.edu.ru/library </w:t>
      </w:r>
    </w:p>
    <w:p w:rsidR="00C86440" w:rsidRPr="005331D8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Профессиональная справочная система Кодекс [Электронный ресурс]: портал. – Режим доступа </w:t>
      </w:r>
      <w:hyperlink r:id="rId12" w:history="1">
        <w:r w:rsidRPr="005331D8">
          <w:rPr>
            <w:bCs/>
            <w:sz w:val="28"/>
            <w:szCs w:val="28"/>
          </w:rPr>
          <w:t>http://www.kodeks.ru/</w:t>
        </w:r>
      </w:hyperlink>
      <w:r w:rsidRPr="005331D8">
        <w:rPr>
          <w:bCs/>
          <w:sz w:val="28"/>
          <w:szCs w:val="28"/>
        </w:rPr>
        <w:t>.</w:t>
      </w:r>
    </w:p>
    <w:p w:rsidR="009A6069" w:rsidRPr="005331D8" w:rsidRDefault="009A6069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Профессиональная справочная система Консультант</w:t>
      </w:r>
      <w:r w:rsidR="003F4E52">
        <w:rPr>
          <w:bCs/>
          <w:sz w:val="28"/>
          <w:szCs w:val="28"/>
        </w:rPr>
        <w:t xml:space="preserve"> </w:t>
      </w:r>
      <w:r w:rsidRPr="005331D8">
        <w:rPr>
          <w:bCs/>
          <w:sz w:val="28"/>
          <w:szCs w:val="28"/>
        </w:rPr>
        <w:t>Плюс [Электронный ресурс]: портал. – Режим доступа http://www.konsultant.ru/.</w:t>
      </w:r>
    </w:p>
    <w:p w:rsidR="00C86440" w:rsidRPr="005331D8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Электронная библиотека ОИЦ «Академия»  [Электронный ресурс]: портал. </w:t>
      </w:r>
      <w:r w:rsidR="005404EF" w:rsidRPr="005331D8">
        <w:rPr>
          <w:bCs/>
          <w:sz w:val="28"/>
          <w:szCs w:val="28"/>
        </w:rPr>
        <w:t xml:space="preserve">– Режим доступа </w:t>
      </w:r>
      <w:hyperlink r:id="rId13" w:tgtFrame="_blank" w:history="1">
        <w:r w:rsidRPr="005331D8">
          <w:rPr>
            <w:bCs/>
            <w:sz w:val="28"/>
            <w:szCs w:val="28"/>
          </w:rPr>
          <w:t>http://www.academia-moscow.ru</w:t>
        </w:r>
      </w:hyperlink>
    </w:p>
    <w:p w:rsidR="00C86440" w:rsidRPr="00822464" w:rsidRDefault="00C86440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Электронная библиотечная система ZNANIUM.COM [Электронный ресурс]: портал. – Режим доступа</w:t>
      </w:r>
      <w:r w:rsidR="009A6069" w:rsidRPr="005331D8">
        <w:rPr>
          <w:bCs/>
          <w:sz w:val="28"/>
          <w:szCs w:val="28"/>
        </w:rPr>
        <w:t xml:space="preserve"> </w:t>
      </w:r>
      <w:hyperlink r:id="rId14" w:tgtFrame="_blank" w:history="1">
        <w:r w:rsidRPr="005331D8">
          <w:rPr>
            <w:bCs/>
            <w:sz w:val="28"/>
            <w:szCs w:val="28"/>
          </w:rPr>
          <w:t>http://znanium.com</w:t>
        </w:r>
      </w:hyperlink>
    </w:p>
    <w:p w:rsidR="00822464" w:rsidRPr="00CD40AD" w:rsidRDefault="00822464" w:rsidP="00652F1B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404EF">
        <w:rPr>
          <w:bCs/>
          <w:sz w:val="28"/>
          <w:szCs w:val="28"/>
        </w:rPr>
        <w:t>Информационные технологии : учебник / Ю. Ю. Громов, И. В. Дидрих, О. Г. Иванова, М. А. Ивановский, В. Г. Однолько. – Тамбов :</w:t>
      </w:r>
      <w:r w:rsidR="005404EF">
        <w:rPr>
          <w:bCs/>
          <w:sz w:val="28"/>
          <w:szCs w:val="28"/>
        </w:rPr>
        <w:t xml:space="preserve"> Изд-во ФГБОУ ВПО </w:t>
      </w:r>
      <w:r w:rsidR="005404EF" w:rsidRPr="00CD40AD">
        <w:rPr>
          <w:bCs/>
          <w:sz w:val="28"/>
          <w:szCs w:val="28"/>
        </w:rPr>
        <w:t>«ТГТУ», 2015</w:t>
      </w:r>
      <w:r w:rsidR="00CD40AD" w:rsidRPr="00CD40AD">
        <w:rPr>
          <w:bCs/>
          <w:sz w:val="28"/>
          <w:szCs w:val="28"/>
        </w:rPr>
        <w:t xml:space="preserve"> .</w:t>
      </w:r>
      <w:r w:rsidR="005404EF" w:rsidRPr="00CD40AD">
        <w:rPr>
          <w:bCs/>
          <w:sz w:val="28"/>
          <w:szCs w:val="28"/>
        </w:rPr>
        <w:t xml:space="preserve"> [Электронный ресурс]: портал. – Режим доступа </w:t>
      </w:r>
      <w:hyperlink r:id="rId15" w:history="1">
        <w:r w:rsidR="005404EF" w:rsidRPr="00CD40AD">
          <w:rPr>
            <w:bCs/>
            <w:sz w:val="28"/>
            <w:szCs w:val="28"/>
          </w:rPr>
          <w:t>http://www.tstu.ru/book/elib/pdf/2015/gromov-t.pdf</w:t>
        </w:r>
      </w:hyperlink>
    </w:p>
    <w:p w:rsidR="00343875" w:rsidRDefault="00CD40AD" w:rsidP="00C86440">
      <w:pPr>
        <w:pStyle w:val="afb"/>
        <w:numPr>
          <w:ilvl w:val="0"/>
          <w:numId w:val="4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CD40AD">
        <w:rPr>
          <w:bCs/>
          <w:sz w:val="28"/>
          <w:szCs w:val="28"/>
        </w:rPr>
        <w:t>Информатика и информационные технологии в профессиональной деятельности : учебник / А. В. Душкин [и др.] ; под ред. В. П. Корячко, М. И. Купцова. – Рязань : Академия ФСИН России, 2016. – 354 с. [Электронный ресурс]: портал. – Режим доступа</w:t>
      </w:r>
      <w:r>
        <w:rPr>
          <w:bCs/>
          <w:sz w:val="28"/>
          <w:szCs w:val="28"/>
        </w:rPr>
        <w:t xml:space="preserve"> </w:t>
      </w:r>
      <w:hyperlink r:id="rId16" w:history="1">
        <w:r w:rsidRPr="00CD40AD">
          <w:rPr>
            <w:bCs/>
            <w:sz w:val="28"/>
            <w:szCs w:val="28"/>
          </w:rPr>
          <w:t>http://vi.fsin.su/upload/territory/</w:t>
        </w:r>
        <w:r>
          <w:rPr>
            <w:bCs/>
            <w:sz w:val="28"/>
            <w:szCs w:val="28"/>
          </w:rPr>
          <w:t xml:space="preserve"> </w:t>
        </w:r>
        <w:r w:rsidRPr="00CD40AD">
          <w:rPr>
            <w:bCs/>
            <w:sz w:val="28"/>
            <w:szCs w:val="28"/>
          </w:rPr>
          <w:t>Vi/obrazovanie/</w:t>
        </w:r>
        <w:r>
          <w:rPr>
            <w:bCs/>
            <w:sz w:val="28"/>
            <w:szCs w:val="28"/>
          </w:rPr>
          <w:t xml:space="preserve"> </w:t>
        </w:r>
        <w:r w:rsidRPr="00CD40AD">
          <w:rPr>
            <w:bCs/>
            <w:sz w:val="28"/>
            <w:szCs w:val="28"/>
          </w:rPr>
          <w:t>adujunktura/ychlit/Informatika-i-informacionnye-tehnologii-v-professionalnoj-dejatelnosti.pdf</w:t>
        </w:r>
      </w:hyperlink>
      <w:r w:rsidRPr="00CD40AD">
        <w:rPr>
          <w:bCs/>
          <w:sz w:val="28"/>
          <w:szCs w:val="28"/>
        </w:rPr>
        <w:t xml:space="preserve"> </w:t>
      </w:r>
    </w:p>
    <w:p w:rsidR="00E80F1C" w:rsidRPr="00CD40AD" w:rsidRDefault="00E80F1C" w:rsidP="00E80F1C">
      <w:pPr>
        <w:pStyle w:val="afb"/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:rsidR="00C86440" w:rsidRPr="00C86440" w:rsidRDefault="00091B62" w:rsidP="00652F1B">
      <w:pPr>
        <w:pStyle w:val="af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  <w:sz w:val="28"/>
          <w:szCs w:val="28"/>
        </w:rPr>
      </w:pPr>
      <w:r w:rsidRPr="00C86440">
        <w:rPr>
          <w:b/>
          <w:caps/>
          <w:sz w:val="28"/>
          <w:szCs w:val="28"/>
        </w:rPr>
        <w:t xml:space="preserve">Контроль и оценка результатов освоения </w:t>
      </w:r>
    </w:p>
    <w:p w:rsidR="00091B62" w:rsidRPr="00C86440" w:rsidRDefault="00091B62" w:rsidP="00C86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  <w:sz w:val="28"/>
          <w:szCs w:val="28"/>
        </w:rPr>
      </w:pPr>
      <w:r w:rsidRPr="00C86440">
        <w:rPr>
          <w:b/>
          <w:caps/>
          <w:sz w:val="28"/>
          <w:szCs w:val="28"/>
        </w:rPr>
        <w:t>УЧЕБНОЙ Дисциплины</w:t>
      </w:r>
    </w:p>
    <w:p w:rsidR="00091B62" w:rsidRDefault="00091B62" w:rsidP="00C86440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6"/>
        </w:rPr>
      </w:pPr>
      <w:r w:rsidRPr="00991FFC">
        <w:rPr>
          <w:b/>
          <w:sz w:val="28"/>
          <w:szCs w:val="26"/>
        </w:rPr>
        <w:t>Контроль</w:t>
      </w:r>
      <w:r w:rsidR="00D5372C">
        <w:rPr>
          <w:b/>
          <w:sz w:val="28"/>
          <w:szCs w:val="26"/>
        </w:rPr>
        <w:t xml:space="preserve"> </w:t>
      </w:r>
      <w:r w:rsidRPr="00991FFC">
        <w:rPr>
          <w:b/>
          <w:sz w:val="28"/>
          <w:szCs w:val="26"/>
        </w:rPr>
        <w:t>и оценка</w:t>
      </w:r>
      <w:r w:rsidRPr="00991FFC">
        <w:rPr>
          <w:sz w:val="28"/>
          <w:szCs w:val="26"/>
        </w:rPr>
        <w:t xml:space="preserve"> результатов освоения учебной дисциплины осуществляется преподавателем в процессе проведения </w:t>
      </w:r>
      <w:r w:rsidR="0063105B" w:rsidRPr="00991FFC">
        <w:rPr>
          <w:sz w:val="28"/>
          <w:szCs w:val="26"/>
        </w:rPr>
        <w:t xml:space="preserve">теоретических и </w:t>
      </w:r>
      <w:r w:rsidRPr="00991FFC">
        <w:rPr>
          <w:sz w:val="28"/>
          <w:szCs w:val="26"/>
        </w:rPr>
        <w:t xml:space="preserve">практических занятий, </w:t>
      </w:r>
      <w:r w:rsidR="00C86440">
        <w:rPr>
          <w:sz w:val="28"/>
          <w:szCs w:val="26"/>
        </w:rPr>
        <w:t xml:space="preserve">устного опроса, </w:t>
      </w:r>
      <w:r w:rsidRPr="00991FFC">
        <w:rPr>
          <w:sz w:val="28"/>
          <w:szCs w:val="26"/>
        </w:rPr>
        <w:t>тестирования, а также выполнения обучающимися индивидуальных заданий</w:t>
      </w:r>
      <w:r w:rsidR="00C86440">
        <w:rPr>
          <w:sz w:val="28"/>
          <w:szCs w:val="26"/>
        </w:rPr>
        <w:t>, дифференцированного зачета.</w:t>
      </w:r>
    </w:p>
    <w:p w:rsidR="003F4E52" w:rsidRPr="003F4E52" w:rsidRDefault="003F4E52" w:rsidP="003F4E52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3"/>
        <w:gridCol w:w="2884"/>
      </w:tblGrid>
      <w:tr w:rsidR="00F02B95" w:rsidRPr="00985A4D" w:rsidTr="00985A4D">
        <w:trPr>
          <w:tblHeader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B62" w:rsidRPr="00985A4D" w:rsidRDefault="00091B62" w:rsidP="003F4E52">
            <w:pPr>
              <w:jc w:val="center"/>
              <w:rPr>
                <w:b/>
                <w:bCs/>
                <w:sz w:val="27"/>
                <w:szCs w:val="27"/>
              </w:rPr>
            </w:pPr>
            <w:r w:rsidRPr="00985A4D">
              <w:rPr>
                <w:b/>
                <w:bCs/>
                <w:sz w:val="27"/>
                <w:szCs w:val="27"/>
              </w:rPr>
              <w:lastRenderedPageBreak/>
              <w:t>Результаты обучения</w:t>
            </w:r>
          </w:p>
          <w:p w:rsidR="00091B62" w:rsidRPr="00985A4D" w:rsidRDefault="00091B62" w:rsidP="003F4E52">
            <w:pPr>
              <w:jc w:val="center"/>
              <w:rPr>
                <w:b/>
                <w:bCs/>
                <w:sz w:val="27"/>
                <w:szCs w:val="27"/>
              </w:rPr>
            </w:pPr>
            <w:r w:rsidRPr="00985A4D">
              <w:rPr>
                <w:b/>
                <w:bCs/>
                <w:sz w:val="27"/>
                <w:szCs w:val="27"/>
              </w:rPr>
              <w:t>(освоенные умения, усвоенные знания)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B62" w:rsidRPr="00985A4D" w:rsidRDefault="00091B62" w:rsidP="003F4E52">
            <w:pPr>
              <w:jc w:val="center"/>
              <w:rPr>
                <w:b/>
                <w:bCs/>
                <w:sz w:val="27"/>
                <w:szCs w:val="27"/>
              </w:rPr>
            </w:pPr>
            <w:r w:rsidRPr="00985A4D">
              <w:rPr>
                <w:b/>
                <w:sz w:val="27"/>
                <w:szCs w:val="27"/>
              </w:rPr>
              <w:t xml:space="preserve">Формы и методы контроля и оценки результатов обучения </w:t>
            </w:r>
          </w:p>
        </w:tc>
      </w:tr>
      <w:tr w:rsidR="00D5372C" w:rsidRPr="00985A4D" w:rsidTr="00985A4D">
        <w:trPr>
          <w:trHeight w:val="5896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72C" w:rsidRPr="00985A4D" w:rsidRDefault="00D5372C" w:rsidP="003F4E52">
            <w:pPr>
              <w:jc w:val="both"/>
              <w:rPr>
                <w:b/>
                <w:iCs/>
                <w:sz w:val="27"/>
                <w:szCs w:val="27"/>
              </w:rPr>
            </w:pPr>
            <w:r w:rsidRPr="00985A4D">
              <w:rPr>
                <w:b/>
                <w:iCs/>
                <w:sz w:val="27"/>
                <w:szCs w:val="27"/>
              </w:rPr>
              <w:t>Уметь: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использовать информационные ресурсы для поиска и хранения информации;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обрабатывать текстовую и табличную информацию;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использовать деловую графику и мультимедиа-информацию;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создавать презентации;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применять антивирусные средства защиты информации;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 xml:space="preserve">пользоваться автоматизированными системами делопроизводства; 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b/>
                <w:iCs/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применять методы и средства защиты информации;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2C" w:rsidRPr="00985A4D" w:rsidRDefault="00D5372C" w:rsidP="003F4E52">
            <w:pPr>
              <w:tabs>
                <w:tab w:val="left" w:pos="993"/>
              </w:tabs>
              <w:jc w:val="center"/>
              <w:rPr>
                <w:bCs/>
                <w:sz w:val="27"/>
                <w:szCs w:val="27"/>
              </w:rPr>
            </w:pPr>
            <w:r w:rsidRPr="00985A4D">
              <w:rPr>
                <w:bCs/>
                <w:sz w:val="27"/>
                <w:szCs w:val="27"/>
              </w:rPr>
              <w:t>Устный опрос, тестирование,</w:t>
            </w:r>
          </w:p>
          <w:p w:rsidR="00D5372C" w:rsidRPr="00985A4D" w:rsidRDefault="00D5372C" w:rsidP="003F4E52">
            <w:pPr>
              <w:tabs>
                <w:tab w:val="left" w:pos="993"/>
              </w:tabs>
              <w:jc w:val="center"/>
              <w:rPr>
                <w:bCs/>
                <w:sz w:val="27"/>
                <w:szCs w:val="27"/>
              </w:rPr>
            </w:pPr>
            <w:r w:rsidRPr="00985A4D">
              <w:rPr>
                <w:bCs/>
                <w:sz w:val="27"/>
                <w:szCs w:val="27"/>
              </w:rPr>
              <w:t>оценивание практических</w:t>
            </w:r>
          </w:p>
          <w:p w:rsidR="00D5372C" w:rsidRPr="00985A4D" w:rsidRDefault="00D5372C" w:rsidP="003F4E52">
            <w:pPr>
              <w:tabs>
                <w:tab w:val="left" w:pos="993"/>
              </w:tabs>
              <w:jc w:val="center"/>
              <w:rPr>
                <w:bCs/>
                <w:sz w:val="27"/>
                <w:szCs w:val="27"/>
              </w:rPr>
            </w:pPr>
            <w:r w:rsidRPr="00985A4D">
              <w:rPr>
                <w:bCs/>
                <w:sz w:val="27"/>
                <w:szCs w:val="27"/>
              </w:rPr>
              <w:t>работ; оценивание</w:t>
            </w:r>
          </w:p>
          <w:p w:rsidR="00D5372C" w:rsidRPr="00985A4D" w:rsidRDefault="00D5372C" w:rsidP="003F4E52">
            <w:pPr>
              <w:tabs>
                <w:tab w:val="left" w:pos="993"/>
              </w:tabs>
              <w:jc w:val="center"/>
              <w:rPr>
                <w:bCs/>
                <w:sz w:val="27"/>
                <w:szCs w:val="27"/>
              </w:rPr>
            </w:pPr>
            <w:r w:rsidRPr="00985A4D">
              <w:rPr>
                <w:bCs/>
                <w:sz w:val="27"/>
                <w:szCs w:val="27"/>
              </w:rPr>
              <w:t>индивидуальных заданий,</w:t>
            </w:r>
          </w:p>
          <w:p w:rsidR="00D5372C" w:rsidRPr="00985A4D" w:rsidRDefault="00D5372C" w:rsidP="003F4E52">
            <w:pPr>
              <w:jc w:val="center"/>
              <w:rPr>
                <w:b/>
                <w:iCs/>
                <w:sz w:val="27"/>
                <w:szCs w:val="27"/>
              </w:rPr>
            </w:pPr>
            <w:r w:rsidRPr="00985A4D">
              <w:rPr>
                <w:bCs/>
                <w:sz w:val="27"/>
                <w:szCs w:val="27"/>
              </w:rPr>
              <w:t>дифференцированный зачет</w:t>
            </w:r>
          </w:p>
        </w:tc>
      </w:tr>
      <w:tr w:rsidR="00D5372C" w:rsidRPr="00985A4D" w:rsidTr="00985A4D">
        <w:trPr>
          <w:trHeight w:val="1576"/>
        </w:trPr>
        <w:tc>
          <w:tcPr>
            <w:tcW w:w="6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72C" w:rsidRPr="00985A4D" w:rsidRDefault="00D5372C" w:rsidP="003F4E52">
            <w:pPr>
              <w:jc w:val="both"/>
              <w:rPr>
                <w:b/>
                <w:iCs/>
                <w:sz w:val="27"/>
                <w:szCs w:val="27"/>
              </w:rPr>
            </w:pPr>
            <w:r w:rsidRPr="00985A4D">
              <w:rPr>
                <w:b/>
                <w:sz w:val="27"/>
                <w:szCs w:val="27"/>
              </w:rPr>
              <w:t>Знать</w:t>
            </w:r>
            <w:r w:rsidRPr="00985A4D">
              <w:rPr>
                <w:sz w:val="27"/>
                <w:szCs w:val="27"/>
              </w:rPr>
              <w:t>: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основные методы и средства обработки, хранения, передачи и накопления информации;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назначение, состав, основные характеристики компьютера;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назначение и принципы использования системного и прикладного программного обеспечения;</w:t>
            </w:r>
          </w:p>
        </w:tc>
        <w:tc>
          <w:tcPr>
            <w:tcW w:w="2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2C" w:rsidRPr="00985A4D" w:rsidRDefault="00D5372C" w:rsidP="003F4E52">
            <w:pPr>
              <w:tabs>
                <w:tab w:val="left" w:pos="993"/>
              </w:tabs>
              <w:jc w:val="center"/>
              <w:rPr>
                <w:bCs/>
                <w:sz w:val="27"/>
                <w:szCs w:val="27"/>
              </w:rPr>
            </w:pPr>
          </w:p>
        </w:tc>
      </w:tr>
      <w:tr w:rsidR="00D5372C" w:rsidRPr="00985A4D" w:rsidTr="00985A4D">
        <w:trPr>
          <w:trHeight w:val="3458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технологию поиска информации в Интернет;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принципы защиты информации от несанкционированного доступа;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правовые аспекты использования информационных технологий и программного обеспечения;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основные понятия автоматизированной обработки  информации;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назначение, принципы организации и эксплуатации информационных систем;</w:t>
            </w:r>
          </w:p>
          <w:p w:rsidR="00D5372C" w:rsidRPr="00985A4D" w:rsidRDefault="00D5372C" w:rsidP="003F4E52">
            <w:pPr>
              <w:numPr>
                <w:ilvl w:val="0"/>
                <w:numId w:val="2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b/>
                <w:iCs/>
                <w:sz w:val="27"/>
                <w:szCs w:val="27"/>
              </w:rPr>
            </w:pPr>
            <w:r w:rsidRPr="00985A4D">
              <w:rPr>
                <w:sz w:val="27"/>
                <w:szCs w:val="27"/>
              </w:rPr>
              <w:t>основные угрозы и методы обеспечения информационной безопасности.</w:t>
            </w:r>
          </w:p>
        </w:tc>
        <w:tc>
          <w:tcPr>
            <w:tcW w:w="2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72C" w:rsidRPr="00985A4D" w:rsidRDefault="00D5372C" w:rsidP="003F4E52">
            <w:pPr>
              <w:jc w:val="both"/>
              <w:rPr>
                <w:b/>
                <w:iCs/>
                <w:sz w:val="27"/>
                <w:szCs w:val="27"/>
              </w:rPr>
            </w:pPr>
          </w:p>
        </w:tc>
      </w:tr>
    </w:tbl>
    <w:p w:rsidR="00303D2D" w:rsidRPr="00A20A8B" w:rsidRDefault="00303D2D" w:rsidP="004F4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sectPr w:rsidR="00303D2D" w:rsidRPr="00A20A8B" w:rsidSect="00E658A5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9AE" w:rsidRDefault="00DC69AE">
      <w:r>
        <w:separator/>
      </w:r>
    </w:p>
  </w:endnote>
  <w:endnote w:type="continuationSeparator" w:id="1">
    <w:p w:rsidR="00DC69AE" w:rsidRDefault="00DC6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96" w:rsidRDefault="006B2EE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82196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82196" w:rsidRDefault="00482196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96" w:rsidRDefault="006B2EE4">
    <w:pPr>
      <w:pStyle w:val="af"/>
      <w:jc w:val="center"/>
    </w:pPr>
    <w:fldSimple w:instr=" PAGE   \* MERGEFORMAT ">
      <w:r w:rsidR="00554A6B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9AE" w:rsidRDefault="00DC69AE">
      <w:r>
        <w:separator/>
      </w:r>
    </w:p>
  </w:footnote>
  <w:footnote w:type="continuationSeparator" w:id="1">
    <w:p w:rsidR="00DC69AE" w:rsidRDefault="00DC69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numFmt w:val="bullet"/>
      <w:lvlText w:val=""/>
      <w:lvlJc w:val="left"/>
      <w:pPr>
        <w:tabs>
          <w:tab w:val="num" w:pos="1902"/>
        </w:tabs>
        <w:ind w:left="1902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2">
    <w:nsid w:val="0A742815"/>
    <w:multiLevelType w:val="hybridMultilevel"/>
    <w:tmpl w:val="AAA4F948"/>
    <w:lvl w:ilvl="0" w:tplc="E8C67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805895"/>
    <w:multiLevelType w:val="hybridMultilevel"/>
    <w:tmpl w:val="169A79C4"/>
    <w:lvl w:ilvl="0" w:tplc="E8C67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5A7A4B"/>
    <w:multiLevelType w:val="hybridMultilevel"/>
    <w:tmpl w:val="AE06A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F688A"/>
    <w:multiLevelType w:val="hybridMultilevel"/>
    <w:tmpl w:val="A20E5E66"/>
    <w:lvl w:ilvl="0" w:tplc="ECECD3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61F13"/>
    <w:multiLevelType w:val="hybridMultilevel"/>
    <w:tmpl w:val="4C3ABB80"/>
    <w:lvl w:ilvl="0" w:tplc="C5F273A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80E48C7"/>
    <w:multiLevelType w:val="hybridMultilevel"/>
    <w:tmpl w:val="5686BFB6"/>
    <w:lvl w:ilvl="0" w:tplc="6082EF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10B1D"/>
    <w:rsid w:val="0001258F"/>
    <w:rsid w:val="00013A54"/>
    <w:rsid w:val="00013E93"/>
    <w:rsid w:val="00020BF1"/>
    <w:rsid w:val="00025A20"/>
    <w:rsid w:val="00030102"/>
    <w:rsid w:val="00033BD9"/>
    <w:rsid w:val="00040E09"/>
    <w:rsid w:val="000436D0"/>
    <w:rsid w:val="000470AE"/>
    <w:rsid w:val="000473FC"/>
    <w:rsid w:val="0004786A"/>
    <w:rsid w:val="0005090A"/>
    <w:rsid w:val="00053C36"/>
    <w:rsid w:val="00055E45"/>
    <w:rsid w:val="00060370"/>
    <w:rsid w:val="0006135B"/>
    <w:rsid w:val="00064D79"/>
    <w:rsid w:val="00070896"/>
    <w:rsid w:val="000711D1"/>
    <w:rsid w:val="00074CF0"/>
    <w:rsid w:val="00077E6E"/>
    <w:rsid w:val="000808F7"/>
    <w:rsid w:val="00081315"/>
    <w:rsid w:val="0008156B"/>
    <w:rsid w:val="00081CD4"/>
    <w:rsid w:val="0008446C"/>
    <w:rsid w:val="00091B62"/>
    <w:rsid w:val="00091CA1"/>
    <w:rsid w:val="00093C90"/>
    <w:rsid w:val="00093CF1"/>
    <w:rsid w:val="000948D6"/>
    <w:rsid w:val="00097124"/>
    <w:rsid w:val="000A28F1"/>
    <w:rsid w:val="000A3129"/>
    <w:rsid w:val="000A5404"/>
    <w:rsid w:val="000A6AE9"/>
    <w:rsid w:val="000A72DF"/>
    <w:rsid w:val="000B7EC0"/>
    <w:rsid w:val="000C334A"/>
    <w:rsid w:val="000D1517"/>
    <w:rsid w:val="000D16F6"/>
    <w:rsid w:val="000D5CDF"/>
    <w:rsid w:val="000D6573"/>
    <w:rsid w:val="000E0275"/>
    <w:rsid w:val="000E0933"/>
    <w:rsid w:val="000E3F39"/>
    <w:rsid w:val="000F2C04"/>
    <w:rsid w:val="000F370D"/>
    <w:rsid w:val="000F74B1"/>
    <w:rsid w:val="00105FBE"/>
    <w:rsid w:val="00106480"/>
    <w:rsid w:val="001104DC"/>
    <w:rsid w:val="0011375E"/>
    <w:rsid w:val="0011715A"/>
    <w:rsid w:val="00120DA8"/>
    <w:rsid w:val="00124A62"/>
    <w:rsid w:val="00131313"/>
    <w:rsid w:val="001377D2"/>
    <w:rsid w:val="00142B6A"/>
    <w:rsid w:val="0014522E"/>
    <w:rsid w:val="001456E0"/>
    <w:rsid w:val="00150D7B"/>
    <w:rsid w:val="00153A1C"/>
    <w:rsid w:val="00153C5A"/>
    <w:rsid w:val="00155EB2"/>
    <w:rsid w:val="00172693"/>
    <w:rsid w:val="001762B3"/>
    <w:rsid w:val="001804CB"/>
    <w:rsid w:val="00185914"/>
    <w:rsid w:val="00186EA0"/>
    <w:rsid w:val="00192278"/>
    <w:rsid w:val="001933B4"/>
    <w:rsid w:val="00196178"/>
    <w:rsid w:val="001961DC"/>
    <w:rsid w:val="001A14F3"/>
    <w:rsid w:val="001A28F5"/>
    <w:rsid w:val="001A5203"/>
    <w:rsid w:val="001A5ADE"/>
    <w:rsid w:val="001A6674"/>
    <w:rsid w:val="001A71C8"/>
    <w:rsid w:val="001B06F5"/>
    <w:rsid w:val="001B26F1"/>
    <w:rsid w:val="001B40C3"/>
    <w:rsid w:val="001B4B18"/>
    <w:rsid w:val="001C0FCB"/>
    <w:rsid w:val="001C6208"/>
    <w:rsid w:val="001C6B72"/>
    <w:rsid w:val="001D0E7B"/>
    <w:rsid w:val="001D2214"/>
    <w:rsid w:val="001E06DE"/>
    <w:rsid w:val="001E7128"/>
    <w:rsid w:val="001F2BD9"/>
    <w:rsid w:val="00203DF7"/>
    <w:rsid w:val="00203F4B"/>
    <w:rsid w:val="00206C48"/>
    <w:rsid w:val="00211E37"/>
    <w:rsid w:val="002135F8"/>
    <w:rsid w:val="00220E9B"/>
    <w:rsid w:val="002221B1"/>
    <w:rsid w:val="00226628"/>
    <w:rsid w:val="00231A6D"/>
    <w:rsid w:val="0023529B"/>
    <w:rsid w:val="00250C15"/>
    <w:rsid w:val="00252C66"/>
    <w:rsid w:val="002553F8"/>
    <w:rsid w:val="002560EA"/>
    <w:rsid w:val="00260AAC"/>
    <w:rsid w:val="00265AFD"/>
    <w:rsid w:val="00273C6F"/>
    <w:rsid w:val="00281119"/>
    <w:rsid w:val="002830A1"/>
    <w:rsid w:val="00284DD0"/>
    <w:rsid w:val="00287D31"/>
    <w:rsid w:val="00291F32"/>
    <w:rsid w:val="002920D8"/>
    <w:rsid w:val="002A5CCB"/>
    <w:rsid w:val="002B4C5E"/>
    <w:rsid w:val="002B571A"/>
    <w:rsid w:val="002B733D"/>
    <w:rsid w:val="002C5116"/>
    <w:rsid w:val="002C7D9C"/>
    <w:rsid w:val="002C7FBB"/>
    <w:rsid w:val="002D0793"/>
    <w:rsid w:val="002D111E"/>
    <w:rsid w:val="002D2640"/>
    <w:rsid w:val="002D3BD3"/>
    <w:rsid w:val="002D48BA"/>
    <w:rsid w:val="002D7919"/>
    <w:rsid w:val="002F118B"/>
    <w:rsid w:val="002F1EDC"/>
    <w:rsid w:val="002F760A"/>
    <w:rsid w:val="002F766C"/>
    <w:rsid w:val="003029BA"/>
    <w:rsid w:val="00303D2D"/>
    <w:rsid w:val="003064E7"/>
    <w:rsid w:val="003141CF"/>
    <w:rsid w:val="00317729"/>
    <w:rsid w:val="00323B6E"/>
    <w:rsid w:val="003263DA"/>
    <w:rsid w:val="003275AB"/>
    <w:rsid w:val="00327631"/>
    <w:rsid w:val="003378F9"/>
    <w:rsid w:val="00343875"/>
    <w:rsid w:val="00343DBC"/>
    <w:rsid w:val="003509A1"/>
    <w:rsid w:val="00353173"/>
    <w:rsid w:val="00360749"/>
    <w:rsid w:val="00360909"/>
    <w:rsid w:val="00361C74"/>
    <w:rsid w:val="00362EE7"/>
    <w:rsid w:val="003648A6"/>
    <w:rsid w:val="00371C3A"/>
    <w:rsid w:val="00383868"/>
    <w:rsid w:val="00383F29"/>
    <w:rsid w:val="00386C74"/>
    <w:rsid w:val="00390A1D"/>
    <w:rsid w:val="00395AAD"/>
    <w:rsid w:val="003A2563"/>
    <w:rsid w:val="003A653C"/>
    <w:rsid w:val="003B02DF"/>
    <w:rsid w:val="003B0FD3"/>
    <w:rsid w:val="003B2031"/>
    <w:rsid w:val="003B21F3"/>
    <w:rsid w:val="003B2B6F"/>
    <w:rsid w:val="003B4EDB"/>
    <w:rsid w:val="003B7A95"/>
    <w:rsid w:val="003C2EAA"/>
    <w:rsid w:val="003C5AF2"/>
    <w:rsid w:val="003D341E"/>
    <w:rsid w:val="003D3D9D"/>
    <w:rsid w:val="003D69CC"/>
    <w:rsid w:val="003E0FBC"/>
    <w:rsid w:val="003E2E65"/>
    <w:rsid w:val="003E5A85"/>
    <w:rsid w:val="003E631B"/>
    <w:rsid w:val="003F0790"/>
    <w:rsid w:val="003F139E"/>
    <w:rsid w:val="003F4E52"/>
    <w:rsid w:val="003F515B"/>
    <w:rsid w:val="0040226B"/>
    <w:rsid w:val="00404874"/>
    <w:rsid w:val="00411E02"/>
    <w:rsid w:val="00413F18"/>
    <w:rsid w:val="0042381A"/>
    <w:rsid w:val="00425963"/>
    <w:rsid w:val="00425C67"/>
    <w:rsid w:val="00425C71"/>
    <w:rsid w:val="0043320B"/>
    <w:rsid w:val="0043435F"/>
    <w:rsid w:val="00440E26"/>
    <w:rsid w:val="004420E2"/>
    <w:rsid w:val="0044264E"/>
    <w:rsid w:val="004475F3"/>
    <w:rsid w:val="00461EE2"/>
    <w:rsid w:val="00463EFB"/>
    <w:rsid w:val="004667DB"/>
    <w:rsid w:val="00470413"/>
    <w:rsid w:val="00470BC6"/>
    <w:rsid w:val="00474568"/>
    <w:rsid w:val="0047522A"/>
    <w:rsid w:val="004759F0"/>
    <w:rsid w:val="00476EEE"/>
    <w:rsid w:val="004777AA"/>
    <w:rsid w:val="004804A5"/>
    <w:rsid w:val="00480D6F"/>
    <w:rsid w:val="00482196"/>
    <w:rsid w:val="004832B3"/>
    <w:rsid w:val="00486C7D"/>
    <w:rsid w:val="00487908"/>
    <w:rsid w:val="00491E09"/>
    <w:rsid w:val="00492935"/>
    <w:rsid w:val="00492AA7"/>
    <w:rsid w:val="00492BE6"/>
    <w:rsid w:val="0049646A"/>
    <w:rsid w:val="004A0810"/>
    <w:rsid w:val="004A1296"/>
    <w:rsid w:val="004A694A"/>
    <w:rsid w:val="004A6FF7"/>
    <w:rsid w:val="004B5D49"/>
    <w:rsid w:val="004C135A"/>
    <w:rsid w:val="004C3D21"/>
    <w:rsid w:val="004C4AB0"/>
    <w:rsid w:val="004C5780"/>
    <w:rsid w:val="004C6F90"/>
    <w:rsid w:val="004C79A1"/>
    <w:rsid w:val="004C7E46"/>
    <w:rsid w:val="004D3052"/>
    <w:rsid w:val="004E0123"/>
    <w:rsid w:val="004E10BC"/>
    <w:rsid w:val="004E13C6"/>
    <w:rsid w:val="004E2076"/>
    <w:rsid w:val="004E553C"/>
    <w:rsid w:val="004F04EC"/>
    <w:rsid w:val="004F400A"/>
    <w:rsid w:val="004F4303"/>
    <w:rsid w:val="004F69AC"/>
    <w:rsid w:val="004F725C"/>
    <w:rsid w:val="00503316"/>
    <w:rsid w:val="005040D8"/>
    <w:rsid w:val="00506618"/>
    <w:rsid w:val="00512333"/>
    <w:rsid w:val="005138E8"/>
    <w:rsid w:val="00531020"/>
    <w:rsid w:val="005331D8"/>
    <w:rsid w:val="00537A71"/>
    <w:rsid w:val="005404EF"/>
    <w:rsid w:val="0054246A"/>
    <w:rsid w:val="00554A6B"/>
    <w:rsid w:val="00556099"/>
    <w:rsid w:val="0055648D"/>
    <w:rsid w:val="005565E0"/>
    <w:rsid w:val="00561C69"/>
    <w:rsid w:val="00564523"/>
    <w:rsid w:val="00571438"/>
    <w:rsid w:val="00572628"/>
    <w:rsid w:val="00572BA3"/>
    <w:rsid w:val="00575020"/>
    <w:rsid w:val="00582407"/>
    <w:rsid w:val="0058273F"/>
    <w:rsid w:val="0058449B"/>
    <w:rsid w:val="005862C6"/>
    <w:rsid w:val="00586B54"/>
    <w:rsid w:val="00593441"/>
    <w:rsid w:val="00595532"/>
    <w:rsid w:val="0059554C"/>
    <w:rsid w:val="005A6D17"/>
    <w:rsid w:val="005A7218"/>
    <w:rsid w:val="005B5F6C"/>
    <w:rsid w:val="005B643A"/>
    <w:rsid w:val="005C1794"/>
    <w:rsid w:val="005C34D3"/>
    <w:rsid w:val="005C4323"/>
    <w:rsid w:val="005C52E0"/>
    <w:rsid w:val="005D09B7"/>
    <w:rsid w:val="005D2CB3"/>
    <w:rsid w:val="005D342B"/>
    <w:rsid w:val="005D4E69"/>
    <w:rsid w:val="005E2016"/>
    <w:rsid w:val="005E6053"/>
    <w:rsid w:val="005F43F1"/>
    <w:rsid w:val="005F4F10"/>
    <w:rsid w:val="005F5423"/>
    <w:rsid w:val="00601B1B"/>
    <w:rsid w:val="00603AC4"/>
    <w:rsid w:val="00612647"/>
    <w:rsid w:val="0061330B"/>
    <w:rsid w:val="00616022"/>
    <w:rsid w:val="00620DBD"/>
    <w:rsid w:val="00620E22"/>
    <w:rsid w:val="00621D35"/>
    <w:rsid w:val="006220AC"/>
    <w:rsid w:val="006254FB"/>
    <w:rsid w:val="00627E4F"/>
    <w:rsid w:val="006301E0"/>
    <w:rsid w:val="00630530"/>
    <w:rsid w:val="0063105B"/>
    <w:rsid w:val="006320D4"/>
    <w:rsid w:val="00636655"/>
    <w:rsid w:val="006439FB"/>
    <w:rsid w:val="00646A20"/>
    <w:rsid w:val="00652F1B"/>
    <w:rsid w:val="00655F7C"/>
    <w:rsid w:val="006601BE"/>
    <w:rsid w:val="00663D26"/>
    <w:rsid w:val="00663F6B"/>
    <w:rsid w:val="006662C9"/>
    <w:rsid w:val="006668F8"/>
    <w:rsid w:val="0067382E"/>
    <w:rsid w:val="0067461B"/>
    <w:rsid w:val="00674E5B"/>
    <w:rsid w:val="006835BB"/>
    <w:rsid w:val="00684BCB"/>
    <w:rsid w:val="006937BD"/>
    <w:rsid w:val="006971FD"/>
    <w:rsid w:val="006A3648"/>
    <w:rsid w:val="006A5295"/>
    <w:rsid w:val="006A5323"/>
    <w:rsid w:val="006B22AA"/>
    <w:rsid w:val="006B2EE4"/>
    <w:rsid w:val="006C4B80"/>
    <w:rsid w:val="006C5F7E"/>
    <w:rsid w:val="006C745C"/>
    <w:rsid w:val="006D325A"/>
    <w:rsid w:val="006D74B1"/>
    <w:rsid w:val="006E58D4"/>
    <w:rsid w:val="006E5E14"/>
    <w:rsid w:val="006F2936"/>
    <w:rsid w:val="006F30E3"/>
    <w:rsid w:val="006F6F37"/>
    <w:rsid w:val="006F73C1"/>
    <w:rsid w:val="00700A7D"/>
    <w:rsid w:val="007017F6"/>
    <w:rsid w:val="007041B2"/>
    <w:rsid w:val="0070494C"/>
    <w:rsid w:val="007105CC"/>
    <w:rsid w:val="00711A66"/>
    <w:rsid w:val="007125CE"/>
    <w:rsid w:val="00713DDB"/>
    <w:rsid w:val="007140B3"/>
    <w:rsid w:val="00721607"/>
    <w:rsid w:val="0073763C"/>
    <w:rsid w:val="00747972"/>
    <w:rsid w:val="007517EC"/>
    <w:rsid w:val="00765026"/>
    <w:rsid w:val="0076626E"/>
    <w:rsid w:val="00770391"/>
    <w:rsid w:val="00772CF1"/>
    <w:rsid w:val="00780509"/>
    <w:rsid w:val="00787E12"/>
    <w:rsid w:val="00793224"/>
    <w:rsid w:val="00793311"/>
    <w:rsid w:val="007944C9"/>
    <w:rsid w:val="007A0560"/>
    <w:rsid w:val="007A2B07"/>
    <w:rsid w:val="007A4B8A"/>
    <w:rsid w:val="007A7067"/>
    <w:rsid w:val="007A7BC2"/>
    <w:rsid w:val="007B2456"/>
    <w:rsid w:val="007B579D"/>
    <w:rsid w:val="007B6FA7"/>
    <w:rsid w:val="007C76FB"/>
    <w:rsid w:val="007E2272"/>
    <w:rsid w:val="007E30AF"/>
    <w:rsid w:val="007E369F"/>
    <w:rsid w:val="007E42F1"/>
    <w:rsid w:val="007E463F"/>
    <w:rsid w:val="007E5143"/>
    <w:rsid w:val="007E587B"/>
    <w:rsid w:val="007E6E57"/>
    <w:rsid w:val="007F2A38"/>
    <w:rsid w:val="008175ED"/>
    <w:rsid w:val="0082047C"/>
    <w:rsid w:val="00821627"/>
    <w:rsid w:val="00821F87"/>
    <w:rsid w:val="00822464"/>
    <w:rsid w:val="0082731D"/>
    <w:rsid w:val="00827585"/>
    <w:rsid w:val="00842D1B"/>
    <w:rsid w:val="008442B0"/>
    <w:rsid w:val="00847581"/>
    <w:rsid w:val="008515B5"/>
    <w:rsid w:val="0085790D"/>
    <w:rsid w:val="00857929"/>
    <w:rsid w:val="00861D65"/>
    <w:rsid w:val="00884927"/>
    <w:rsid w:val="00892726"/>
    <w:rsid w:val="008945BE"/>
    <w:rsid w:val="00895833"/>
    <w:rsid w:val="008A33A9"/>
    <w:rsid w:val="008A3848"/>
    <w:rsid w:val="008A4432"/>
    <w:rsid w:val="008A7397"/>
    <w:rsid w:val="008A7CDD"/>
    <w:rsid w:val="008B3081"/>
    <w:rsid w:val="008B3467"/>
    <w:rsid w:val="008D1D87"/>
    <w:rsid w:val="008D2EB9"/>
    <w:rsid w:val="008E2112"/>
    <w:rsid w:val="008E2E75"/>
    <w:rsid w:val="008E75A6"/>
    <w:rsid w:val="008F185C"/>
    <w:rsid w:val="008F2357"/>
    <w:rsid w:val="008F254E"/>
    <w:rsid w:val="008F4989"/>
    <w:rsid w:val="008F57C1"/>
    <w:rsid w:val="00900EBC"/>
    <w:rsid w:val="009010E2"/>
    <w:rsid w:val="009119AD"/>
    <w:rsid w:val="009170AF"/>
    <w:rsid w:val="00917851"/>
    <w:rsid w:val="009221F0"/>
    <w:rsid w:val="00926F06"/>
    <w:rsid w:val="009307E9"/>
    <w:rsid w:val="009315E7"/>
    <w:rsid w:val="00932446"/>
    <w:rsid w:val="009326F0"/>
    <w:rsid w:val="0093626F"/>
    <w:rsid w:val="00944BE4"/>
    <w:rsid w:val="00952530"/>
    <w:rsid w:val="00953355"/>
    <w:rsid w:val="009560B9"/>
    <w:rsid w:val="00957162"/>
    <w:rsid w:val="00957766"/>
    <w:rsid w:val="00963770"/>
    <w:rsid w:val="00964095"/>
    <w:rsid w:val="00966270"/>
    <w:rsid w:val="00970A8A"/>
    <w:rsid w:val="00972654"/>
    <w:rsid w:val="00973FC5"/>
    <w:rsid w:val="00975120"/>
    <w:rsid w:val="009814D3"/>
    <w:rsid w:val="009821B9"/>
    <w:rsid w:val="00985A4D"/>
    <w:rsid w:val="0099171F"/>
    <w:rsid w:val="009918E4"/>
    <w:rsid w:val="00991A65"/>
    <w:rsid w:val="00991FFC"/>
    <w:rsid w:val="009939C2"/>
    <w:rsid w:val="00994916"/>
    <w:rsid w:val="00996D31"/>
    <w:rsid w:val="009A6069"/>
    <w:rsid w:val="009B059F"/>
    <w:rsid w:val="009B36B7"/>
    <w:rsid w:val="009B5AA0"/>
    <w:rsid w:val="009B6713"/>
    <w:rsid w:val="009C1ABC"/>
    <w:rsid w:val="009C2196"/>
    <w:rsid w:val="009D3AF4"/>
    <w:rsid w:val="009D6EE5"/>
    <w:rsid w:val="009E16AC"/>
    <w:rsid w:val="009E4ED8"/>
    <w:rsid w:val="009E7B01"/>
    <w:rsid w:val="009F0600"/>
    <w:rsid w:val="009F1F68"/>
    <w:rsid w:val="009F27AA"/>
    <w:rsid w:val="009F35F5"/>
    <w:rsid w:val="00A01D81"/>
    <w:rsid w:val="00A077A4"/>
    <w:rsid w:val="00A108E0"/>
    <w:rsid w:val="00A1183A"/>
    <w:rsid w:val="00A13339"/>
    <w:rsid w:val="00A13B75"/>
    <w:rsid w:val="00A20A8B"/>
    <w:rsid w:val="00A32A16"/>
    <w:rsid w:val="00A3326F"/>
    <w:rsid w:val="00A33C31"/>
    <w:rsid w:val="00A414B5"/>
    <w:rsid w:val="00A43178"/>
    <w:rsid w:val="00A43DB6"/>
    <w:rsid w:val="00A44C19"/>
    <w:rsid w:val="00A44D94"/>
    <w:rsid w:val="00A506A1"/>
    <w:rsid w:val="00A50E70"/>
    <w:rsid w:val="00A52DE0"/>
    <w:rsid w:val="00A55148"/>
    <w:rsid w:val="00A55387"/>
    <w:rsid w:val="00A56E15"/>
    <w:rsid w:val="00A625E2"/>
    <w:rsid w:val="00A733F5"/>
    <w:rsid w:val="00A744F1"/>
    <w:rsid w:val="00A74573"/>
    <w:rsid w:val="00A7535B"/>
    <w:rsid w:val="00A7705F"/>
    <w:rsid w:val="00A81357"/>
    <w:rsid w:val="00A84488"/>
    <w:rsid w:val="00A905C0"/>
    <w:rsid w:val="00A928AC"/>
    <w:rsid w:val="00A96AB8"/>
    <w:rsid w:val="00A96D8E"/>
    <w:rsid w:val="00AA1F86"/>
    <w:rsid w:val="00AA2FCD"/>
    <w:rsid w:val="00AA482B"/>
    <w:rsid w:val="00AA6FE7"/>
    <w:rsid w:val="00AB0C38"/>
    <w:rsid w:val="00AB2E8C"/>
    <w:rsid w:val="00AC3CE0"/>
    <w:rsid w:val="00AC41B4"/>
    <w:rsid w:val="00AC7685"/>
    <w:rsid w:val="00AD1314"/>
    <w:rsid w:val="00AD1837"/>
    <w:rsid w:val="00AD2380"/>
    <w:rsid w:val="00AE47D3"/>
    <w:rsid w:val="00AE49BE"/>
    <w:rsid w:val="00AE4AD8"/>
    <w:rsid w:val="00AE7DB2"/>
    <w:rsid w:val="00AF0C9B"/>
    <w:rsid w:val="00AF1BBD"/>
    <w:rsid w:val="00AF3DD7"/>
    <w:rsid w:val="00AF5393"/>
    <w:rsid w:val="00AF73E1"/>
    <w:rsid w:val="00B034B3"/>
    <w:rsid w:val="00B039C1"/>
    <w:rsid w:val="00B06A4C"/>
    <w:rsid w:val="00B06B39"/>
    <w:rsid w:val="00B11907"/>
    <w:rsid w:val="00B1313E"/>
    <w:rsid w:val="00B151FA"/>
    <w:rsid w:val="00B2420E"/>
    <w:rsid w:val="00B301AF"/>
    <w:rsid w:val="00B4238E"/>
    <w:rsid w:val="00B426BE"/>
    <w:rsid w:val="00B4612E"/>
    <w:rsid w:val="00B47496"/>
    <w:rsid w:val="00B56D52"/>
    <w:rsid w:val="00B76695"/>
    <w:rsid w:val="00B809BD"/>
    <w:rsid w:val="00B82685"/>
    <w:rsid w:val="00B82861"/>
    <w:rsid w:val="00B86673"/>
    <w:rsid w:val="00B866CA"/>
    <w:rsid w:val="00B86843"/>
    <w:rsid w:val="00B87620"/>
    <w:rsid w:val="00B87A63"/>
    <w:rsid w:val="00B87E03"/>
    <w:rsid w:val="00B90352"/>
    <w:rsid w:val="00B91F32"/>
    <w:rsid w:val="00B946EA"/>
    <w:rsid w:val="00BA38B4"/>
    <w:rsid w:val="00BB4B14"/>
    <w:rsid w:val="00BB5632"/>
    <w:rsid w:val="00BB6FB0"/>
    <w:rsid w:val="00BB7B3C"/>
    <w:rsid w:val="00BC0AAA"/>
    <w:rsid w:val="00BC2908"/>
    <w:rsid w:val="00BC631A"/>
    <w:rsid w:val="00BC7608"/>
    <w:rsid w:val="00BD4709"/>
    <w:rsid w:val="00BD6BB8"/>
    <w:rsid w:val="00BE5AC2"/>
    <w:rsid w:val="00BE695B"/>
    <w:rsid w:val="00BE725F"/>
    <w:rsid w:val="00BF4341"/>
    <w:rsid w:val="00BF6BDD"/>
    <w:rsid w:val="00BF6E92"/>
    <w:rsid w:val="00C0365B"/>
    <w:rsid w:val="00C05BBD"/>
    <w:rsid w:val="00C06A88"/>
    <w:rsid w:val="00C10BE7"/>
    <w:rsid w:val="00C131A5"/>
    <w:rsid w:val="00C20BC1"/>
    <w:rsid w:val="00C21555"/>
    <w:rsid w:val="00C21C91"/>
    <w:rsid w:val="00C26F44"/>
    <w:rsid w:val="00C27509"/>
    <w:rsid w:val="00C30C2C"/>
    <w:rsid w:val="00C30EA9"/>
    <w:rsid w:val="00C33EE8"/>
    <w:rsid w:val="00C35378"/>
    <w:rsid w:val="00C3786F"/>
    <w:rsid w:val="00C45AE4"/>
    <w:rsid w:val="00C4703C"/>
    <w:rsid w:val="00C52589"/>
    <w:rsid w:val="00C56448"/>
    <w:rsid w:val="00C6074A"/>
    <w:rsid w:val="00C61E14"/>
    <w:rsid w:val="00C62CFF"/>
    <w:rsid w:val="00C62F06"/>
    <w:rsid w:val="00C63DCC"/>
    <w:rsid w:val="00C6756B"/>
    <w:rsid w:val="00C73A47"/>
    <w:rsid w:val="00C76062"/>
    <w:rsid w:val="00C851A5"/>
    <w:rsid w:val="00C85B8B"/>
    <w:rsid w:val="00C85CB8"/>
    <w:rsid w:val="00C86440"/>
    <w:rsid w:val="00C879D2"/>
    <w:rsid w:val="00C92546"/>
    <w:rsid w:val="00C94FAB"/>
    <w:rsid w:val="00C95BE1"/>
    <w:rsid w:val="00C976B2"/>
    <w:rsid w:val="00CA4E38"/>
    <w:rsid w:val="00CB0575"/>
    <w:rsid w:val="00CB2AAE"/>
    <w:rsid w:val="00CB3B23"/>
    <w:rsid w:val="00CB4237"/>
    <w:rsid w:val="00CB6152"/>
    <w:rsid w:val="00CC1CCC"/>
    <w:rsid w:val="00CC3002"/>
    <w:rsid w:val="00CC6AB8"/>
    <w:rsid w:val="00CD013E"/>
    <w:rsid w:val="00CD08E9"/>
    <w:rsid w:val="00CD1014"/>
    <w:rsid w:val="00CD23BA"/>
    <w:rsid w:val="00CD40AD"/>
    <w:rsid w:val="00CD5F05"/>
    <w:rsid w:val="00CD6E56"/>
    <w:rsid w:val="00CD74AB"/>
    <w:rsid w:val="00CE2957"/>
    <w:rsid w:val="00CE4132"/>
    <w:rsid w:val="00CE6143"/>
    <w:rsid w:val="00CF6A34"/>
    <w:rsid w:val="00D003A8"/>
    <w:rsid w:val="00D04456"/>
    <w:rsid w:val="00D116F9"/>
    <w:rsid w:val="00D2035F"/>
    <w:rsid w:val="00D271C9"/>
    <w:rsid w:val="00D30817"/>
    <w:rsid w:val="00D37CB7"/>
    <w:rsid w:val="00D419A7"/>
    <w:rsid w:val="00D44040"/>
    <w:rsid w:val="00D5372C"/>
    <w:rsid w:val="00D55184"/>
    <w:rsid w:val="00D5599C"/>
    <w:rsid w:val="00D560BF"/>
    <w:rsid w:val="00D57B49"/>
    <w:rsid w:val="00D62160"/>
    <w:rsid w:val="00D6295F"/>
    <w:rsid w:val="00D665D1"/>
    <w:rsid w:val="00D670E3"/>
    <w:rsid w:val="00D73DA2"/>
    <w:rsid w:val="00D75722"/>
    <w:rsid w:val="00D922EF"/>
    <w:rsid w:val="00D92605"/>
    <w:rsid w:val="00D968B3"/>
    <w:rsid w:val="00DA0A81"/>
    <w:rsid w:val="00DA1955"/>
    <w:rsid w:val="00DA62B9"/>
    <w:rsid w:val="00DA6C64"/>
    <w:rsid w:val="00DB1169"/>
    <w:rsid w:val="00DB41C1"/>
    <w:rsid w:val="00DB7540"/>
    <w:rsid w:val="00DC35D3"/>
    <w:rsid w:val="00DC4066"/>
    <w:rsid w:val="00DC63C4"/>
    <w:rsid w:val="00DC69AE"/>
    <w:rsid w:val="00DD12EC"/>
    <w:rsid w:val="00DD282B"/>
    <w:rsid w:val="00DD41C0"/>
    <w:rsid w:val="00DF0403"/>
    <w:rsid w:val="00DF0E82"/>
    <w:rsid w:val="00DF1538"/>
    <w:rsid w:val="00DF4E91"/>
    <w:rsid w:val="00DF6656"/>
    <w:rsid w:val="00E020EE"/>
    <w:rsid w:val="00E10422"/>
    <w:rsid w:val="00E10A04"/>
    <w:rsid w:val="00E139B1"/>
    <w:rsid w:val="00E1401B"/>
    <w:rsid w:val="00E151B8"/>
    <w:rsid w:val="00E16532"/>
    <w:rsid w:val="00E21563"/>
    <w:rsid w:val="00E219F6"/>
    <w:rsid w:val="00E21C40"/>
    <w:rsid w:val="00E25DE6"/>
    <w:rsid w:val="00E34D5F"/>
    <w:rsid w:val="00E34E52"/>
    <w:rsid w:val="00E40FCB"/>
    <w:rsid w:val="00E46089"/>
    <w:rsid w:val="00E529B1"/>
    <w:rsid w:val="00E557C9"/>
    <w:rsid w:val="00E57A08"/>
    <w:rsid w:val="00E645A0"/>
    <w:rsid w:val="00E658A5"/>
    <w:rsid w:val="00E7147F"/>
    <w:rsid w:val="00E746F8"/>
    <w:rsid w:val="00E76F9C"/>
    <w:rsid w:val="00E772FC"/>
    <w:rsid w:val="00E80F1C"/>
    <w:rsid w:val="00E84C25"/>
    <w:rsid w:val="00E8687A"/>
    <w:rsid w:val="00EA491D"/>
    <w:rsid w:val="00EC0516"/>
    <w:rsid w:val="00EC28CE"/>
    <w:rsid w:val="00EC3342"/>
    <w:rsid w:val="00ED3F41"/>
    <w:rsid w:val="00ED678C"/>
    <w:rsid w:val="00EE0912"/>
    <w:rsid w:val="00EE251F"/>
    <w:rsid w:val="00EE3578"/>
    <w:rsid w:val="00EE517E"/>
    <w:rsid w:val="00EE5EE6"/>
    <w:rsid w:val="00EF0F1B"/>
    <w:rsid w:val="00EF2EDD"/>
    <w:rsid w:val="00EF35E5"/>
    <w:rsid w:val="00EF5BBE"/>
    <w:rsid w:val="00F002BE"/>
    <w:rsid w:val="00F02B95"/>
    <w:rsid w:val="00F02DDE"/>
    <w:rsid w:val="00F03990"/>
    <w:rsid w:val="00F058E3"/>
    <w:rsid w:val="00F171DD"/>
    <w:rsid w:val="00F23D1E"/>
    <w:rsid w:val="00F25BB6"/>
    <w:rsid w:val="00F318C7"/>
    <w:rsid w:val="00F34FB3"/>
    <w:rsid w:val="00F36E71"/>
    <w:rsid w:val="00F40C80"/>
    <w:rsid w:val="00F4301B"/>
    <w:rsid w:val="00F4731F"/>
    <w:rsid w:val="00F47BAD"/>
    <w:rsid w:val="00F52BAA"/>
    <w:rsid w:val="00F53CA9"/>
    <w:rsid w:val="00F56926"/>
    <w:rsid w:val="00F72168"/>
    <w:rsid w:val="00F72B8A"/>
    <w:rsid w:val="00F72C5C"/>
    <w:rsid w:val="00F76771"/>
    <w:rsid w:val="00F81E02"/>
    <w:rsid w:val="00F833D7"/>
    <w:rsid w:val="00F95D28"/>
    <w:rsid w:val="00FA0C1B"/>
    <w:rsid w:val="00FA45DD"/>
    <w:rsid w:val="00FB547F"/>
    <w:rsid w:val="00FB6E93"/>
    <w:rsid w:val="00FC4C57"/>
    <w:rsid w:val="00FC5F80"/>
    <w:rsid w:val="00FD00D5"/>
    <w:rsid w:val="00FD049A"/>
    <w:rsid w:val="00FD06E9"/>
    <w:rsid w:val="00FD172A"/>
    <w:rsid w:val="00FD3C58"/>
    <w:rsid w:val="00FE09BD"/>
    <w:rsid w:val="00FE2445"/>
    <w:rsid w:val="00FE29B6"/>
    <w:rsid w:val="00FE32E2"/>
    <w:rsid w:val="00FE3570"/>
    <w:rsid w:val="00FE7894"/>
    <w:rsid w:val="00FF1821"/>
    <w:rsid w:val="00FF1A73"/>
    <w:rsid w:val="00FF449B"/>
    <w:rsid w:val="00FF6AC7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D13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Body Text Indent"/>
    <w:basedOn w:val="a"/>
    <w:rsid w:val="00AD1314"/>
    <w:pPr>
      <w:spacing w:after="120"/>
      <w:ind w:left="283"/>
    </w:pPr>
  </w:style>
  <w:style w:type="paragraph" w:styleId="af5">
    <w:name w:val="Subtitle"/>
    <w:basedOn w:val="a"/>
    <w:next w:val="a"/>
    <w:link w:val="af6"/>
    <w:qFormat/>
    <w:rsid w:val="00AD1314"/>
    <w:pPr>
      <w:spacing w:after="60"/>
      <w:jc w:val="center"/>
      <w:outlineLvl w:val="1"/>
    </w:pPr>
    <w:rPr>
      <w:rFonts w:ascii="Cambria" w:hAnsi="Cambria"/>
    </w:rPr>
  </w:style>
  <w:style w:type="paragraph" w:customStyle="1" w:styleId="220">
    <w:name w:val="Основной текст с отступом 22"/>
    <w:basedOn w:val="a"/>
    <w:rsid w:val="00AD1314"/>
    <w:pPr>
      <w:ind w:firstLine="360"/>
      <w:jc w:val="both"/>
    </w:pPr>
    <w:rPr>
      <w:lang w:eastAsia="ar-SA"/>
    </w:rPr>
  </w:style>
  <w:style w:type="character" w:customStyle="1" w:styleId="WW8Num2z1">
    <w:name w:val="WW8Num2z1"/>
    <w:rsid w:val="00AD1314"/>
    <w:rPr>
      <w:rFonts w:ascii="Courier New" w:hAnsi="Courier New" w:cs="Courier New"/>
    </w:rPr>
  </w:style>
  <w:style w:type="paragraph" w:customStyle="1" w:styleId="32">
    <w:name w:val="Основной текст с отступом 32"/>
    <w:basedOn w:val="a"/>
    <w:rsid w:val="00AD1314"/>
    <w:pPr>
      <w:ind w:firstLine="709"/>
    </w:pPr>
    <w:rPr>
      <w:lang w:eastAsia="ar-SA"/>
    </w:rPr>
  </w:style>
  <w:style w:type="paragraph" w:styleId="af7">
    <w:name w:val="Plain Text"/>
    <w:basedOn w:val="a"/>
    <w:rsid w:val="00F318C7"/>
    <w:rPr>
      <w:rFonts w:ascii="Courier New" w:hAnsi="Courier New"/>
      <w:sz w:val="20"/>
      <w:szCs w:val="20"/>
    </w:rPr>
  </w:style>
  <w:style w:type="paragraph" w:styleId="af8">
    <w:name w:val="Title"/>
    <w:basedOn w:val="a"/>
    <w:next w:val="af5"/>
    <w:link w:val="af9"/>
    <w:qFormat/>
    <w:rsid w:val="007F2A38"/>
    <w:pPr>
      <w:suppressAutoHyphens/>
      <w:jc w:val="center"/>
    </w:pPr>
    <w:rPr>
      <w:b/>
      <w:szCs w:val="20"/>
      <w:lang w:eastAsia="ar-SA"/>
    </w:rPr>
  </w:style>
  <w:style w:type="character" w:customStyle="1" w:styleId="af9">
    <w:name w:val="Название Знак"/>
    <w:basedOn w:val="a0"/>
    <w:link w:val="af8"/>
    <w:rsid w:val="007F2A38"/>
    <w:rPr>
      <w:b/>
      <w:sz w:val="24"/>
      <w:lang w:eastAsia="ar-SA"/>
    </w:rPr>
  </w:style>
  <w:style w:type="paragraph" w:customStyle="1" w:styleId="31">
    <w:name w:val="Основной текст 31"/>
    <w:basedOn w:val="a"/>
    <w:rsid w:val="007140B3"/>
    <w:pPr>
      <w:widowControl w:val="0"/>
      <w:suppressAutoHyphens/>
      <w:jc w:val="both"/>
    </w:pPr>
    <w:rPr>
      <w:sz w:val="20"/>
      <w:szCs w:val="20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D271C9"/>
    <w:rPr>
      <w:sz w:val="24"/>
      <w:szCs w:val="24"/>
    </w:rPr>
  </w:style>
  <w:style w:type="paragraph" w:customStyle="1" w:styleId="Default">
    <w:name w:val="Default"/>
    <w:rsid w:val="003838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basedOn w:val="a0"/>
    <w:rsid w:val="005C4323"/>
  </w:style>
  <w:style w:type="character" w:customStyle="1" w:styleId="24">
    <w:name w:val="Основной текст 2 Знак"/>
    <w:basedOn w:val="a0"/>
    <w:link w:val="23"/>
    <w:rsid w:val="00AE49BE"/>
    <w:rPr>
      <w:sz w:val="24"/>
      <w:szCs w:val="24"/>
    </w:rPr>
  </w:style>
  <w:style w:type="character" w:customStyle="1" w:styleId="af6">
    <w:name w:val="Подзаголовок Знак"/>
    <w:basedOn w:val="a0"/>
    <w:link w:val="af5"/>
    <w:rsid w:val="00FE2445"/>
    <w:rPr>
      <w:rFonts w:ascii="Cambria" w:hAnsi="Cambria"/>
      <w:sz w:val="24"/>
      <w:szCs w:val="24"/>
    </w:rPr>
  </w:style>
  <w:style w:type="character" w:styleId="afa">
    <w:name w:val="Hyperlink"/>
    <w:basedOn w:val="a0"/>
    <w:rsid w:val="004A0810"/>
    <w:rPr>
      <w:color w:val="0000FF"/>
      <w:u w:val="single"/>
    </w:rPr>
  </w:style>
  <w:style w:type="paragraph" w:styleId="26">
    <w:name w:val="toc 2"/>
    <w:basedOn w:val="a"/>
    <w:rsid w:val="00B82685"/>
    <w:pPr>
      <w:suppressAutoHyphens/>
      <w:spacing w:before="120"/>
    </w:pPr>
    <w:rPr>
      <w:b/>
      <w:bCs/>
      <w:sz w:val="28"/>
      <w:szCs w:val="28"/>
      <w:lang w:eastAsia="ar-SA"/>
    </w:rPr>
  </w:style>
  <w:style w:type="paragraph" w:customStyle="1" w:styleId="12">
    <w:name w:val="Текст1"/>
    <w:basedOn w:val="a"/>
    <w:rsid w:val="00B82685"/>
    <w:pPr>
      <w:suppressAutoHyphens/>
      <w:ind w:firstLine="680"/>
      <w:jc w:val="both"/>
    </w:pPr>
    <w:rPr>
      <w:rFonts w:ascii="Courier New" w:hAnsi="Courier New"/>
      <w:sz w:val="20"/>
      <w:szCs w:val="20"/>
      <w:lang w:eastAsia="ar-SA"/>
    </w:rPr>
  </w:style>
  <w:style w:type="paragraph" w:styleId="afb">
    <w:name w:val="List Paragraph"/>
    <w:basedOn w:val="a"/>
    <w:uiPriority w:val="34"/>
    <w:qFormat/>
    <w:rsid w:val="002221B1"/>
    <w:pPr>
      <w:ind w:left="720"/>
      <w:contextualSpacing/>
    </w:pPr>
  </w:style>
  <w:style w:type="character" w:customStyle="1" w:styleId="apple-converted-space">
    <w:name w:val="apple-converted-space"/>
    <w:basedOn w:val="a0"/>
    <w:rsid w:val="00F95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1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1227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6636">
              <w:marLeft w:val="107"/>
              <w:marRight w:val="107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5108">
                  <w:marLeft w:val="0"/>
                  <w:marRight w:val="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7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cademia-moscow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deks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vi.fsin.su/upload/territory/Vi/obrazovanie/adujunktura/ychlit/Informatika-i-informacionnye-tehnologii-v-professionalnoj-dejatelnosti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stu.ru/book/elib/pdf/2015/gromov-t.pdf" TargetMode="External"/><Relationship Id="rId10" Type="http://schemas.openxmlformats.org/officeDocument/2006/relationships/hyperlink" Target="http://sbiblio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97210-92EF-49B5-8F5D-CA9E7626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2912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ФИРО</Company>
  <LinksUpToDate>false</LinksUpToDate>
  <CharactersWithSpaces>19475</CharactersWithSpaces>
  <SharedDoc>false</SharedDoc>
  <HLinks>
    <vt:vector size="12" baseType="variant">
      <vt:variant>
        <vt:i4>6750334</vt:i4>
      </vt:variant>
      <vt:variant>
        <vt:i4>3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Орлова</dc:creator>
  <cp:lastModifiedBy>lada</cp:lastModifiedBy>
  <cp:revision>2</cp:revision>
  <cp:lastPrinted>2019-06-14T06:02:00Z</cp:lastPrinted>
  <dcterms:created xsi:type="dcterms:W3CDTF">2020-12-24T05:11:00Z</dcterms:created>
  <dcterms:modified xsi:type="dcterms:W3CDTF">2020-12-24T05:11:00Z</dcterms:modified>
</cp:coreProperties>
</file>