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773" w:rsidRPr="00F05E4C" w:rsidRDefault="00AC5773" w:rsidP="00AC5773">
      <w:pPr>
        <w:ind w:right="76"/>
        <w:jc w:val="center"/>
      </w:pPr>
      <w:r w:rsidRPr="00F05E4C">
        <w:t>Министерство образования и науки Челябинской области</w:t>
      </w:r>
    </w:p>
    <w:p w:rsidR="00AC5773" w:rsidRPr="00F05E4C" w:rsidRDefault="00AC5773" w:rsidP="00AC5773">
      <w:pPr>
        <w:jc w:val="center"/>
      </w:pPr>
      <w:r w:rsidRPr="00F05E4C">
        <w:t xml:space="preserve">Государственное бюджетное профессиональное образовательное учреждение  </w:t>
      </w:r>
    </w:p>
    <w:p w:rsidR="00AC5773" w:rsidRPr="00F05E4C" w:rsidRDefault="00AC5773" w:rsidP="00AC5773">
      <w:pPr>
        <w:jc w:val="center"/>
      </w:pPr>
      <w:r w:rsidRPr="00F05E4C">
        <w:rPr>
          <w:b/>
        </w:rPr>
        <w:t xml:space="preserve">«Южно-Уральский государственный технический колледж»  </w:t>
      </w:r>
    </w:p>
    <w:p w:rsidR="00750393" w:rsidRPr="00CE6573" w:rsidRDefault="00750393" w:rsidP="00750393">
      <w:pPr>
        <w:jc w:val="center"/>
        <w:rPr>
          <w:sz w:val="28"/>
          <w:szCs w:val="28"/>
        </w:rPr>
      </w:pPr>
    </w:p>
    <w:p w:rsidR="0077640B" w:rsidRPr="00CE6573" w:rsidRDefault="0077640B" w:rsidP="0077640B">
      <w:pPr>
        <w:widowControl w:val="0"/>
        <w:suppressAutoHyphens/>
        <w:autoSpaceDE w:val="0"/>
        <w:autoSpaceDN w:val="0"/>
        <w:adjustRightInd w:val="0"/>
        <w:jc w:val="right"/>
        <w:rPr>
          <w:caps/>
          <w:sz w:val="28"/>
          <w:szCs w:val="28"/>
        </w:rPr>
      </w:pPr>
    </w:p>
    <w:p w:rsidR="0077640B" w:rsidRPr="004415ED" w:rsidRDefault="0077640B" w:rsidP="0077640B">
      <w:pPr>
        <w:widowControl w:val="0"/>
        <w:suppressAutoHyphens/>
        <w:autoSpaceDE w:val="0"/>
        <w:autoSpaceDN w:val="0"/>
        <w:adjustRightInd w:val="0"/>
        <w:jc w:val="right"/>
        <w:rPr>
          <w:caps/>
          <w:sz w:val="28"/>
          <w:szCs w:val="28"/>
        </w:rPr>
      </w:pPr>
    </w:p>
    <w:p w:rsidR="0077640B" w:rsidRPr="004415ED" w:rsidRDefault="0077640B" w:rsidP="0077640B">
      <w:pPr>
        <w:widowControl w:val="0"/>
        <w:suppressAutoHyphens/>
        <w:autoSpaceDE w:val="0"/>
        <w:autoSpaceDN w:val="0"/>
        <w:adjustRightInd w:val="0"/>
        <w:jc w:val="right"/>
        <w:rPr>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C5773" w:rsidRPr="004415ED" w:rsidRDefault="00AC5773"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7640B"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4415ED">
        <w:rPr>
          <w:b/>
          <w:caps/>
          <w:sz w:val="28"/>
          <w:szCs w:val="28"/>
        </w:rPr>
        <w:t>ПРОГРАММа ПРОФЕССИОНАЛЬНОГО МОДУЛЯ</w:t>
      </w:r>
    </w:p>
    <w:p w:rsidR="000D4E36" w:rsidRDefault="000D4E36"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D4E36" w:rsidRPr="002C0F8B" w:rsidRDefault="000D4E36" w:rsidP="000D4E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Pr>
          <w:b/>
          <w:caps/>
          <w:sz w:val="28"/>
          <w:szCs w:val="28"/>
        </w:rPr>
        <w:t xml:space="preserve">ПМ 03.  </w:t>
      </w:r>
      <w:r w:rsidRPr="00CA3D3C">
        <w:rPr>
          <w:b/>
          <w:bCs/>
          <w:sz w:val="28"/>
          <w:szCs w:val="28"/>
        </w:rPr>
        <w:t xml:space="preserve">Картографо-геодезическое сопровождение </w:t>
      </w:r>
    </w:p>
    <w:p w:rsidR="000D4E36" w:rsidRDefault="000D4E36" w:rsidP="000D4E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bCs/>
          <w:sz w:val="28"/>
          <w:szCs w:val="28"/>
        </w:rPr>
      </w:pPr>
      <w:r w:rsidRPr="00CA3D3C">
        <w:rPr>
          <w:b/>
          <w:bCs/>
          <w:sz w:val="28"/>
          <w:szCs w:val="28"/>
        </w:rPr>
        <w:t>земельно-имущественных отношений</w:t>
      </w:r>
    </w:p>
    <w:p w:rsidR="000D4E36" w:rsidRPr="007E7A16" w:rsidRDefault="000D4E36" w:rsidP="000D4E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bCs/>
          <w:sz w:val="28"/>
          <w:szCs w:val="28"/>
        </w:rPr>
      </w:pPr>
    </w:p>
    <w:p w:rsidR="000D4E36" w:rsidRPr="00234450" w:rsidRDefault="000D4E36" w:rsidP="000D4E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234450">
        <w:rPr>
          <w:sz w:val="28"/>
          <w:szCs w:val="28"/>
        </w:rPr>
        <w:t xml:space="preserve">специальность  </w:t>
      </w:r>
      <w:r w:rsidR="00234450" w:rsidRPr="00234450">
        <w:rPr>
          <w:sz w:val="28"/>
          <w:szCs w:val="28"/>
        </w:rPr>
        <w:t>21.02.05</w:t>
      </w:r>
      <w:r w:rsidR="00234450" w:rsidRPr="00234450">
        <w:rPr>
          <w:caps/>
          <w:sz w:val="28"/>
          <w:szCs w:val="28"/>
        </w:rPr>
        <w:t xml:space="preserve"> </w:t>
      </w:r>
      <w:r w:rsidRPr="00234450">
        <w:rPr>
          <w:caps/>
          <w:sz w:val="28"/>
          <w:szCs w:val="28"/>
        </w:rPr>
        <w:t xml:space="preserve"> </w:t>
      </w:r>
      <w:r w:rsidRPr="00234450">
        <w:rPr>
          <w:sz w:val="28"/>
          <w:szCs w:val="28"/>
        </w:rPr>
        <w:t xml:space="preserve">Земельно-имущественные отношения </w:t>
      </w:r>
    </w:p>
    <w:p w:rsidR="000D4E36" w:rsidRPr="00EC280A" w:rsidRDefault="000D4E36" w:rsidP="000D4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(базовая подготовка</w:t>
      </w:r>
      <w:r w:rsidRPr="00EC280A">
        <w:rPr>
          <w:sz w:val="28"/>
          <w:szCs w:val="28"/>
        </w:rPr>
        <w:t>)</w:t>
      </w:r>
    </w:p>
    <w:p w:rsidR="008938A3" w:rsidRDefault="008938A3" w:rsidP="008938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sz w:val="28"/>
          <w:szCs w:val="28"/>
        </w:rPr>
      </w:pP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7640B" w:rsidRPr="004D469E"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7640B" w:rsidRPr="000D4E36" w:rsidRDefault="0077640B" w:rsidP="000D4E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77640B" w:rsidRPr="004D469E"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7640B" w:rsidRPr="00234450"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50393" w:rsidRPr="00234450" w:rsidRDefault="00750393"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A3D3C" w:rsidRPr="004415ED" w:rsidRDefault="00CA3D3C"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7640B" w:rsidRPr="004415ED" w:rsidRDefault="0077640B" w:rsidP="0077640B">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77640B" w:rsidRPr="004415ED" w:rsidRDefault="00234450"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 xml:space="preserve">Челябинск, </w:t>
      </w:r>
      <w:r w:rsidR="008938A3">
        <w:rPr>
          <w:bCs/>
        </w:rPr>
        <w:t>201</w:t>
      </w:r>
      <w:r w:rsidR="006F6DCD">
        <w:rPr>
          <w:bCs/>
          <w:lang w:val="en-US"/>
        </w:rPr>
        <w:t>7</w:t>
      </w:r>
      <w:r w:rsidR="008938A3">
        <w:rPr>
          <w:bCs/>
        </w:rPr>
        <w:t xml:space="preserve"> </w:t>
      </w:r>
      <w:r w:rsidR="0077640B" w:rsidRPr="004415ED">
        <w:rPr>
          <w:bCs/>
        </w:rPr>
        <w:t>г.</w:t>
      </w:r>
    </w:p>
    <w:tbl>
      <w:tblPr>
        <w:tblpPr w:leftFromText="180" w:rightFromText="180" w:vertAnchor="text" w:horzAnchor="margin" w:tblpY="-337"/>
        <w:tblW w:w="9690" w:type="dxa"/>
        <w:tblLayout w:type="fixed"/>
        <w:tblLook w:val="04A0"/>
      </w:tblPr>
      <w:tblGrid>
        <w:gridCol w:w="3528"/>
        <w:gridCol w:w="3240"/>
        <w:gridCol w:w="2922"/>
      </w:tblGrid>
      <w:tr w:rsidR="00E30133" w:rsidTr="00E30133">
        <w:tc>
          <w:tcPr>
            <w:tcW w:w="3528" w:type="dxa"/>
          </w:tcPr>
          <w:p w:rsidR="00E30133" w:rsidRDefault="00E30133" w:rsidP="00E30133">
            <w:pPr>
              <w:pStyle w:val="9"/>
              <w:jc w:val="both"/>
              <w:rPr>
                <w:rFonts w:ascii="Times New Roman" w:hAnsi="Times New Roman"/>
                <w:sz w:val="24"/>
                <w:szCs w:val="24"/>
              </w:rPr>
            </w:pPr>
            <w:r w:rsidRPr="00ED3C73">
              <w:rPr>
                <w:b/>
                <w:i/>
              </w:rPr>
              <w:lastRenderedPageBreak/>
              <w:br w:type="page"/>
            </w:r>
            <w:r w:rsidRPr="00ED3C73">
              <w:rPr>
                <w:bCs/>
                <w:i/>
              </w:rPr>
              <w:br w:type="page"/>
            </w:r>
            <w:r w:rsidRPr="00ED3C73">
              <w:br w:type="page"/>
            </w:r>
            <w:r w:rsidRPr="00ED3C73">
              <w:rPr>
                <w:rFonts w:ascii="Times New Roman" w:hAnsi="Times New Roman"/>
                <w:sz w:val="24"/>
                <w:szCs w:val="24"/>
              </w:rPr>
              <w:t>Программа составлена в соо</w:t>
            </w:r>
            <w:r w:rsidRPr="00ED3C73">
              <w:rPr>
                <w:rFonts w:ascii="Times New Roman" w:hAnsi="Times New Roman"/>
                <w:sz w:val="24"/>
                <w:szCs w:val="24"/>
              </w:rPr>
              <w:t>т</w:t>
            </w:r>
            <w:r w:rsidRPr="00ED3C73">
              <w:rPr>
                <w:rFonts w:ascii="Times New Roman" w:hAnsi="Times New Roman"/>
                <w:sz w:val="24"/>
                <w:szCs w:val="24"/>
              </w:rPr>
              <w:t>ветствии с ФГОС для спец</w:t>
            </w:r>
            <w:r w:rsidRPr="00ED3C73">
              <w:rPr>
                <w:rFonts w:ascii="Times New Roman" w:hAnsi="Times New Roman"/>
                <w:sz w:val="24"/>
                <w:szCs w:val="24"/>
              </w:rPr>
              <w:t>и</w:t>
            </w:r>
            <w:r w:rsidRPr="00ED3C73">
              <w:rPr>
                <w:rFonts w:ascii="Times New Roman" w:hAnsi="Times New Roman"/>
                <w:sz w:val="24"/>
                <w:szCs w:val="24"/>
              </w:rPr>
              <w:t xml:space="preserve">альности </w:t>
            </w:r>
            <w:r w:rsidR="00EA4903">
              <w:rPr>
                <w:rFonts w:ascii="Times New Roman" w:hAnsi="Times New Roman"/>
                <w:sz w:val="24"/>
                <w:szCs w:val="24"/>
              </w:rPr>
              <w:t xml:space="preserve">21.02.05 </w:t>
            </w:r>
            <w:r w:rsidR="00234450">
              <w:rPr>
                <w:rFonts w:ascii="Times New Roman" w:hAnsi="Times New Roman"/>
                <w:sz w:val="24"/>
                <w:szCs w:val="24"/>
              </w:rPr>
              <w:t xml:space="preserve"> </w:t>
            </w:r>
            <w:r w:rsidRPr="00ED3C73">
              <w:rPr>
                <w:rFonts w:ascii="Times New Roman" w:hAnsi="Times New Roman"/>
                <w:sz w:val="24"/>
                <w:szCs w:val="24"/>
              </w:rPr>
              <w:t xml:space="preserve"> Земельно-имущественные отно</w:t>
            </w:r>
            <w:r w:rsidR="006F6DCD">
              <w:rPr>
                <w:rFonts w:ascii="Times New Roman" w:hAnsi="Times New Roman"/>
                <w:sz w:val="24"/>
                <w:szCs w:val="24"/>
              </w:rPr>
              <w:t>шения</w:t>
            </w:r>
            <w:r w:rsidR="006F6DCD" w:rsidRPr="006F6DCD">
              <w:rPr>
                <w:rFonts w:ascii="Times New Roman" w:hAnsi="Times New Roman"/>
                <w:sz w:val="24"/>
                <w:szCs w:val="24"/>
              </w:rPr>
              <w:t xml:space="preserve"> </w:t>
            </w:r>
            <w:r w:rsidR="005A59B9">
              <w:rPr>
                <w:rFonts w:ascii="Times New Roman" w:hAnsi="Times New Roman"/>
                <w:sz w:val="24"/>
                <w:szCs w:val="24"/>
              </w:rPr>
              <w:t xml:space="preserve">и в соответствии с требованиями работодателей. </w:t>
            </w:r>
          </w:p>
          <w:p w:rsidR="00E30133" w:rsidRDefault="00E30133" w:rsidP="00E30133">
            <w:pPr>
              <w:jc w:val="both"/>
            </w:pPr>
          </w:p>
        </w:tc>
        <w:tc>
          <w:tcPr>
            <w:tcW w:w="3240" w:type="dxa"/>
          </w:tcPr>
          <w:p w:rsidR="00E30133" w:rsidRDefault="00E30133" w:rsidP="00E30133">
            <w:pPr>
              <w:jc w:val="both"/>
            </w:pPr>
          </w:p>
          <w:p w:rsidR="00E30133" w:rsidRDefault="00E30133" w:rsidP="00E30133">
            <w:pPr>
              <w:jc w:val="both"/>
            </w:pPr>
            <w:r>
              <w:t>ОДОБРЕНО</w:t>
            </w:r>
          </w:p>
          <w:p w:rsidR="00E30133" w:rsidRDefault="00E30133" w:rsidP="00E30133">
            <w:pPr>
              <w:jc w:val="both"/>
            </w:pPr>
            <w:r>
              <w:t xml:space="preserve">Предметной (цикловой) </w:t>
            </w:r>
          </w:p>
          <w:p w:rsidR="00E30133" w:rsidRDefault="00E30133" w:rsidP="00E30133">
            <w:pPr>
              <w:jc w:val="both"/>
            </w:pPr>
            <w:r>
              <w:t>комиссией</w:t>
            </w:r>
          </w:p>
          <w:p w:rsidR="00E30133" w:rsidRDefault="00E30133" w:rsidP="00E30133">
            <w:pPr>
              <w:pStyle w:val="ad"/>
              <w:jc w:val="both"/>
            </w:pPr>
            <w:r>
              <w:t>протокол № ______</w:t>
            </w:r>
          </w:p>
          <w:p w:rsidR="00E30133" w:rsidRDefault="005A59B9" w:rsidP="00E30133">
            <w:pPr>
              <w:pStyle w:val="ad"/>
              <w:jc w:val="both"/>
            </w:pPr>
            <w:r>
              <w:t>от «____»__________20</w:t>
            </w:r>
            <w:r w:rsidR="00500B4C">
              <w:t xml:space="preserve">  </w:t>
            </w:r>
            <w:r w:rsidR="00E30133">
              <w:t xml:space="preserve"> г.</w:t>
            </w:r>
          </w:p>
          <w:p w:rsidR="00E30133" w:rsidRDefault="00E30133" w:rsidP="00E30133">
            <w:pPr>
              <w:pStyle w:val="ad"/>
              <w:jc w:val="both"/>
            </w:pPr>
            <w:r>
              <w:t>Председатель ПЦК</w:t>
            </w:r>
          </w:p>
          <w:p w:rsidR="00E30133" w:rsidRPr="005A59B9" w:rsidRDefault="005A59B9" w:rsidP="008878F4">
            <w:pPr>
              <w:pStyle w:val="ad"/>
              <w:jc w:val="both"/>
            </w:pPr>
            <w:r>
              <w:t>___________</w:t>
            </w:r>
            <w:r w:rsidR="008878F4">
              <w:t>Шафигина</w:t>
            </w:r>
            <w:r>
              <w:t xml:space="preserve"> Р.И.</w:t>
            </w:r>
          </w:p>
        </w:tc>
        <w:tc>
          <w:tcPr>
            <w:tcW w:w="2922" w:type="dxa"/>
          </w:tcPr>
          <w:p w:rsidR="00E30133" w:rsidRDefault="00E30133" w:rsidP="00E30133">
            <w:pPr>
              <w:pStyle w:val="9"/>
              <w:jc w:val="both"/>
              <w:rPr>
                <w:rFonts w:ascii="Times New Roman" w:hAnsi="Times New Roman"/>
                <w:sz w:val="24"/>
                <w:szCs w:val="24"/>
              </w:rPr>
            </w:pPr>
            <w:r w:rsidRPr="00ED3C73">
              <w:rPr>
                <w:rFonts w:ascii="Times New Roman" w:hAnsi="Times New Roman"/>
                <w:sz w:val="24"/>
                <w:szCs w:val="24"/>
              </w:rPr>
              <w:t>УТВЕРЖДАЮ</w:t>
            </w:r>
          </w:p>
          <w:p w:rsidR="00E30133" w:rsidRDefault="00E30133" w:rsidP="00E30133">
            <w:pPr>
              <w:jc w:val="both"/>
            </w:pPr>
            <w:r>
              <w:t xml:space="preserve">Заместитель </w:t>
            </w:r>
          </w:p>
          <w:p w:rsidR="00E30133" w:rsidRPr="003203EA" w:rsidRDefault="003203EA" w:rsidP="00E30133">
            <w:pPr>
              <w:jc w:val="both"/>
            </w:pPr>
            <w:r>
              <w:t>директора  по НМР</w:t>
            </w:r>
          </w:p>
          <w:p w:rsidR="00E30133" w:rsidRDefault="00E30133" w:rsidP="00E30133">
            <w:pPr>
              <w:jc w:val="both"/>
            </w:pPr>
          </w:p>
          <w:p w:rsidR="00E30133" w:rsidRDefault="003203EA" w:rsidP="00E30133">
            <w:pPr>
              <w:jc w:val="both"/>
            </w:pPr>
            <w:r>
              <w:t>________Крашакова Т.Ю.</w:t>
            </w:r>
          </w:p>
          <w:p w:rsidR="00E30133" w:rsidRDefault="00E30133" w:rsidP="00E30133">
            <w:pPr>
              <w:jc w:val="both"/>
            </w:pPr>
          </w:p>
          <w:p w:rsidR="00E30133" w:rsidRDefault="005A59B9" w:rsidP="00E30133">
            <w:pPr>
              <w:ind w:left="-108"/>
              <w:jc w:val="both"/>
            </w:pPr>
            <w:r>
              <w:t>«___»</w:t>
            </w:r>
            <w:r w:rsidR="00234450">
              <w:t>__________20</w:t>
            </w:r>
            <w:r w:rsidR="00500B4C">
              <w:t xml:space="preserve">  </w:t>
            </w:r>
            <w:r w:rsidR="00E30133">
              <w:t xml:space="preserve"> г.</w:t>
            </w:r>
          </w:p>
        </w:tc>
      </w:tr>
    </w:tbl>
    <w:p w:rsidR="00E30133" w:rsidRDefault="00E30133" w:rsidP="00E301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lang w:val="en-US"/>
        </w:rPr>
      </w:pPr>
    </w:p>
    <w:p w:rsidR="00E30133" w:rsidRDefault="00E30133" w:rsidP="00E30133">
      <w:pPr>
        <w:pStyle w:val="a6"/>
        <w:ind w:right="-426"/>
      </w:pPr>
    </w:p>
    <w:p w:rsidR="00E30133" w:rsidRDefault="00E30133" w:rsidP="00E30133">
      <w:pPr>
        <w:pStyle w:val="a6"/>
        <w:ind w:right="-426"/>
      </w:pPr>
    </w:p>
    <w:p w:rsidR="00E30133" w:rsidRDefault="00E30133" w:rsidP="00E30133">
      <w:pPr>
        <w:pStyle w:val="a6"/>
        <w:ind w:right="-426"/>
      </w:pPr>
    </w:p>
    <w:p w:rsidR="00E30133" w:rsidRDefault="00E30133" w:rsidP="00E30133">
      <w:pPr>
        <w:pStyle w:val="a6"/>
        <w:ind w:right="-426"/>
      </w:pPr>
    </w:p>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 w:rsidR="00E30133" w:rsidRDefault="00E30133" w:rsidP="00E30133">
      <w:pPr>
        <w:rPr>
          <w:rFonts w:ascii="Cambria" w:hAnsi="Cambria"/>
          <w:b/>
          <w:bCs/>
          <w:i/>
          <w:iCs/>
          <w:sz w:val="28"/>
          <w:szCs w:val="28"/>
        </w:rPr>
      </w:pPr>
    </w:p>
    <w:p w:rsidR="004474DD" w:rsidRDefault="004474DD" w:rsidP="00E30133"/>
    <w:p w:rsidR="004474DD" w:rsidRPr="004474DD" w:rsidRDefault="004474DD" w:rsidP="004474DD"/>
    <w:p w:rsidR="004474DD" w:rsidRPr="004474DD" w:rsidRDefault="004474DD" w:rsidP="004474DD"/>
    <w:p w:rsidR="004474DD" w:rsidRPr="009F14A5" w:rsidRDefault="005A59B9" w:rsidP="004474DD">
      <w:pPr>
        <w:pStyle w:val="2"/>
        <w:jc w:val="both"/>
        <w:rPr>
          <w:rFonts w:ascii="Times New Roman" w:hAnsi="Times New Roman"/>
          <w:b w:val="0"/>
          <w:i w:val="0"/>
          <w:sz w:val="24"/>
          <w:szCs w:val="24"/>
        </w:rPr>
      </w:pPr>
      <w:r>
        <w:rPr>
          <w:rFonts w:ascii="Times New Roman" w:hAnsi="Times New Roman"/>
          <w:i w:val="0"/>
          <w:sz w:val="24"/>
          <w:szCs w:val="24"/>
        </w:rPr>
        <w:t>Авторы</w:t>
      </w:r>
      <w:r w:rsidR="00E30133" w:rsidRPr="00E30133">
        <w:rPr>
          <w:rFonts w:ascii="Times New Roman" w:hAnsi="Times New Roman"/>
          <w:i w:val="0"/>
          <w:sz w:val="24"/>
          <w:szCs w:val="24"/>
        </w:rPr>
        <w:t>: Халилова И.В.</w:t>
      </w:r>
      <w:r w:rsidR="00E30133">
        <w:rPr>
          <w:rFonts w:ascii="Times New Roman" w:hAnsi="Times New Roman"/>
          <w:i w:val="0"/>
          <w:sz w:val="24"/>
          <w:szCs w:val="24"/>
        </w:rPr>
        <w:t>,</w:t>
      </w:r>
      <w:r w:rsidR="00E30133" w:rsidRPr="00E30133">
        <w:rPr>
          <w:rFonts w:ascii="Times New Roman" w:hAnsi="Times New Roman"/>
          <w:i w:val="0"/>
          <w:sz w:val="24"/>
          <w:szCs w:val="24"/>
        </w:rPr>
        <w:t xml:space="preserve"> Брага О.А.</w:t>
      </w:r>
      <w:r w:rsidR="006E2566">
        <w:rPr>
          <w:rFonts w:ascii="Times New Roman" w:hAnsi="Times New Roman"/>
          <w:i w:val="0"/>
          <w:sz w:val="24"/>
          <w:szCs w:val="24"/>
        </w:rPr>
        <w:t>, Шафигина Р.И., Халикова М.В.–</w:t>
      </w:r>
      <w:r w:rsidR="00E30133" w:rsidRPr="00E30133">
        <w:rPr>
          <w:b w:val="0"/>
          <w:sz w:val="24"/>
          <w:szCs w:val="24"/>
        </w:rPr>
        <w:t xml:space="preserve"> </w:t>
      </w:r>
      <w:r w:rsidR="00E30133" w:rsidRPr="00E30133">
        <w:rPr>
          <w:rFonts w:ascii="Times New Roman" w:hAnsi="Times New Roman"/>
          <w:i w:val="0"/>
          <w:sz w:val="24"/>
          <w:szCs w:val="24"/>
        </w:rPr>
        <w:t xml:space="preserve"> </w:t>
      </w:r>
      <w:r w:rsidR="00E30133">
        <w:rPr>
          <w:rFonts w:ascii="Times New Roman" w:hAnsi="Times New Roman"/>
          <w:b w:val="0"/>
          <w:i w:val="0"/>
          <w:sz w:val="24"/>
          <w:szCs w:val="24"/>
        </w:rPr>
        <w:t xml:space="preserve">преподаватели </w:t>
      </w:r>
      <w:r w:rsidR="004474DD" w:rsidRPr="009F14A5">
        <w:rPr>
          <w:rFonts w:ascii="Times New Roman" w:hAnsi="Times New Roman"/>
          <w:b w:val="0"/>
          <w:i w:val="0"/>
          <w:sz w:val="24"/>
          <w:szCs w:val="24"/>
        </w:rPr>
        <w:t xml:space="preserve">  ГБ</w:t>
      </w:r>
      <w:r w:rsidR="00AC5773">
        <w:rPr>
          <w:rFonts w:ascii="Times New Roman" w:hAnsi="Times New Roman"/>
          <w:b w:val="0"/>
          <w:i w:val="0"/>
          <w:sz w:val="24"/>
          <w:szCs w:val="24"/>
        </w:rPr>
        <w:t xml:space="preserve">ПОУ </w:t>
      </w:r>
      <w:r w:rsidR="004474DD" w:rsidRPr="009F14A5">
        <w:rPr>
          <w:rFonts w:ascii="Times New Roman" w:hAnsi="Times New Roman"/>
          <w:b w:val="0"/>
          <w:i w:val="0"/>
          <w:sz w:val="24"/>
          <w:szCs w:val="24"/>
        </w:rPr>
        <w:t xml:space="preserve"> «Южно-Уральский государственный технический колледж»</w:t>
      </w:r>
    </w:p>
    <w:p w:rsidR="00E30133" w:rsidRDefault="00E30133" w:rsidP="00E30133">
      <w:pPr>
        <w:pStyle w:val="2"/>
        <w:spacing w:before="0" w:after="0" w:line="360" w:lineRule="auto"/>
        <w:ind w:left="1701" w:hanging="1701"/>
        <w:jc w:val="both"/>
        <w:rPr>
          <w:rFonts w:ascii="Times New Roman" w:hAnsi="Times New Roman"/>
          <w:b w:val="0"/>
          <w:i w:val="0"/>
          <w:sz w:val="24"/>
          <w:szCs w:val="24"/>
        </w:rPr>
      </w:pPr>
      <w:r w:rsidRPr="00E30133">
        <w:rPr>
          <w:rFonts w:ascii="Times New Roman" w:hAnsi="Times New Roman"/>
          <w:b w:val="0"/>
          <w:i w:val="0"/>
          <w:sz w:val="24"/>
          <w:szCs w:val="24"/>
        </w:rPr>
        <w:t xml:space="preserve"> </w:t>
      </w:r>
    </w:p>
    <w:p w:rsidR="004474DD" w:rsidRPr="004474DD" w:rsidRDefault="004474DD" w:rsidP="004474DD"/>
    <w:p w:rsidR="00256DAB" w:rsidRPr="005A59B9" w:rsidRDefault="00256DA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2423D" w:rsidRDefault="00C2423D">
      <w:pPr>
        <w:rPr>
          <w:b/>
        </w:rPr>
      </w:pPr>
      <w:r>
        <w:rPr>
          <w:b/>
        </w:rPr>
        <w:br w:type="page"/>
      </w:r>
    </w:p>
    <w:p w:rsidR="00E671D4" w:rsidRPr="00C2423D" w:rsidRDefault="00E671D4" w:rsidP="00EA4903">
      <w:pPr>
        <w:jc w:val="center"/>
        <w:rPr>
          <w:b/>
        </w:rPr>
      </w:pPr>
      <w:r w:rsidRPr="00C2423D">
        <w:rPr>
          <w:b/>
        </w:rPr>
        <w:lastRenderedPageBreak/>
        <w:t>АКТ СОГЛАСОВАНИЯ</w:t>
      </w:r>
    </w:p>
    <w:p w:rsidR="00E671D4" w:rsidRPr="00C2423D" w:rsidRDefault="00E671D4" w:rsidP="00E671D4">
      <w:pPr>
        <w:jc w:val="center"/>
        <w:rPr>
          <w:b/>
        </w:rPr>
      </w:pPr>
      <w:r w:rsidRPr="00C2423D">
        <w:rPr>
          <w:b/>
        </w:rPr>
        <w:t>на  программу профессионального модуля «Картографо-геодезическое сопровождение земельно-имущественных отношений» для</w:t>
      </w:r>
      <w:r w:rsidR="00EA4903" w:rsidRPr="00C2423D">
        <w:rPr>
          <w:b/>
        </w:rPr>
        <w:t xml:space="preserve"> специальности 21.02.05 </w:t>
      </w:r>
      <w:r w:rsidRPr="00C2423D">
        <w:rPr>
          <w:b/>
        </w:rPr>
        <w:t xml:space="preserve"> Земельно-имущественные отношения, </w:t>
      </w:r>
    </w:p>
    <w:p w:rsidR="00E671D4" w:rsidRPr="00C2423D" w:rsidRDefault="00E671D4" w:rsidP="00E671D4">
      <w:pPr>
        <w:jc w:val="center"/>
        <w:rPr>
          <w:b/>
        </w:rPr>
      </w:pPr>
      <w:r w:rsidRPr="00C2423D">
        <w:rPr>
          <w:b/>
        </w:rPr>
        <w:t>разработанную преподавателями ГБ</w:t>
      </w:r>
      <w:r w:rsidR="00AC5773" w:rsidRPr="00C2423D">
        <w:rPr>
          <w:b/>
        </w:rPr>
        <w:t>П</w:t>
      </w:r>
      <w:r w:rsidRPr="00C2423D">
        <w:rPr>
          <w:b/>
        </w:rPr>
        <w:t xml:space="preserve">ОУ </w:t>
      </w:r>
    </w:p>
    <w:p w:rsidR="00E671D4" w:rsidRPr="00C2423D" w:rsidRDefault="00E671D4" w:rsidP="00EA4903">
      <w:pPr>
        <w:jc w:val="center"/>
        <w:rPr>
          <w:b/>
        </w:rPr>
      </w:pPr>
      <w:r w:rsidRPr="00C2423D">
        <w:rPr>
          <w:b/>
        </w:rPr>
        <w:t>Южно-Уральского государ</w:t>
      </w:r>
      <w:r w:rsidR="00AC5773" w:rsidRPr="00C2423D">
        <w:rPr>
          <w:b/>
        </w:rPr>
        <w:t>ственного технического колледжа</w:t>
      </w:r>
    </w:p>
    <w:p w:rsidR="00EA4903" w:rsidRPr="00C2423D" w:rsidRDefault="00EA4903" w:rsidP="00EA4903">
      <w:pPr>
        <w:jc w:val="center"/>
        <w:rPr>
          <w:b/>
        </w:rPr>
      </w:pPr>
    </w:p>
    <w:p w:rsidR="00E671D4" w:rsidRPr="00C2423D" w:rsidRDefault="00E671D4" w:rsidP="00EA4903">
      <w:pPr>
        <w:ind w:firstLine="720"/>
        <w:jc w:val="both"/>
      </w:pPr>
      <w:r w:rsidRPr="00C2423D">
        <w:t>Программа профессионального модуля «Картографо-геодезическое сопровождение земельно-имущественных отношений» составлена в соответствии с ФГОС по специальности СПО 21.02.05  Земельно-имущественные отношения.</w:t>
      </w:r>
    </w:p>
    <w:p w:rsidR="00E671D4" w:rsidRPr="00C2423D" w:rsidRDefault="00E671D4" w:rsidP="00EA4903">
      <w:pPr>
        <w:ind w:firstLine="720"/>
        <w:jc w:val="both"/>
      </w:pPr>
      <w:r w:rsidRPr="00C2423D">
        <w:t xml:space="preserve">Настоящая программа рассчитана на </w:t>
      </w:r>
      <w:r w:rsidR="000F4335" w:rsidRPr="00C2423D">
        <w:t>5</w:t>
      </w:r>
      <w:r w:rsidR="00B23C7F" w:rsidRPr="00B23C7F">
        <w:t>13</w:t>
      </w:r>
      <w:r w:rsidRPr="00C2423D">
        <w:t xml:space="preserve"> аудиторных час</w:t>
      </w:r>
      <w:r w:rsidR="000F4335" w:rsidRPr="00C2423D">
        <w:t>ов</w:t>
      </w:r>
      <w:r w:rsidRPr="00C2423D">
        <w:t xml:space="preserve"> и включает в себя два о</w:t>
      </w:r>
      <w:r w:rsidRPr="00C2423D">
        <w:t>с</w:t>
      </w:r>
      <w:r w:rsidRPr="00C2423D">
        <w:t>новных раздела: организация и выполнение картографо-геодезических работ и организация и выполнение чертежно-графических работ.</w:t>
      </w:r>
    </w:p>
    <w:p w:rsidR="00E671D4" w:rsidRPr="00C2423D" w:rsidRDefault="00E671D4" w:rsidP="00EA4903">
      <w:pPr>
        <w:ind w:firstLine="720"/>
        <w:jc w:val="both"/>
      </w:pPr>
      <w:r w:rsidRPr="00C2423D">
        <w:t>Авторами разработана структура  программы, последовательность изучения учебного материала, представлены требования к результатам освоения модуля, предусмотрена пра</w:t>
      </w:r>
      <w:r w:rsidRPr="00C2423D">
        <w:t>к</w:t>
      </w:r>
      <w:r w:rsidRPr="00C2423D">
        <w:t xml:space="preserve">тика, самостоятельная работа, указаны их виды и объем. </w:t>
      </w:r>
    </w:p>
    <w:p w:rsidR="00E671D4" w:rsidRPr="00C2423D" w:rsidRDefault="00E671D4" w:rsidP="00EA4903">
      <w:pPr>
        <w:ind w:firstLine="720"/>
        <w:jc w:val="both"/>
      </w:pPr>
      <w:r w:rsidRPr="00C2423D">
        <w:t>Данная  программа позволяет сформировать у студентов, обучающихся по специал</w:t>
      </w:r>
      <w:r w:rsidRPr="00C2423D">
        <w:t>ь</w:t>
      </w:r>
      <w:r w:rsidRPr="00C2423D">
        <w:t>ности 21.02.05   Земельно-имущественные отношения базовой подготовки, следующие пр</w:t>
      </w:r>
      <w:r w:rsidRPr="00C2423D">
        <w:t>о</w:t>
      </w:r>
      <w:r w:rsidRPr="00C2423D">
        <w:t>фессиональные компетенции:</w:t>
      </w:r>
    </w:p>
    <w:p w:rsidR="00E671D4" w:rsidRPr="00C2423D" w:rsidRDefault="00E671D4" w:rsidP="00EA4903">
      <w:pPr>
        <w:ind w:firstLine="720"/>
        <w:jc w:val="both"/>
      </w:pPr>
      <w:r w:rsidRPr="00C2423D">
        <w:t>1. Выполнять работы по картографо-геодезическому обеспечению территорий, созд</w:t>
      </w:r>
      <w:r w:rsidRPr="00C2423D">
        <w:t>а</w:t>
      </w:r>
      <w:r w:rsidRPr="00C2423D">
        <w:t>вать графические материалы.</w:t>
      </w:r>
    </w:p>
    <w:p w:rsidR="00E671D4" w:rsidRPr="00C2423D" w:rsidRDefault="00E671D4" w:rsidP="00EA4903">
      <w:pPr>
        <w:ind w:firstLine="720"/>
        <w:jc w:val="both"/>
      </w:pPr>
      <w:r w:rsidRPr="00C2423D">
        <w:t>2. Использовать государственные геодезические сети для производства картографо-геодезических работ.</w:t>
      </w:r>
    </w:p>
    <w:p w:rsidR="00E671D4" w:rsidRPr="00C2423D" w:rsidRDefault="00E671D4" w:rsidP="00EA4903">
      <w:pPr>
        <w:ind w:firstLine="720"/>
        <w:jc w:val="both"/>
      </w:pPr>
      <w:r w:rsidRPr="00C2423D">
        <w:t>3. Использовать в практической деятельности геоинформационные системы.</w:t>
      </w:r>
    </w:p>
    <w:p w:rsidR="00E671D4" w:rsidRPr="00C2423D" w:rsidRDefault="00E671D4" w:rsidP="00EA4903">
      <w:pPr>
        <w:ind w:firstLine="720"/>
        <w:jc w:val="both"/>
      </w:pPr>
      <w:r w:rsidRPr="00C2423D">
        <w:t>4. Определять координаты границ земельных участков и вычислять их площади.</w:t>
      </w:r>
    </w:p>
    <w:p w:rsidR="00E671D4" w:rsidRPr="00C2423D" w:rsidRDefault="00E671D4" w:rsidP="00EA4903">
      <w:pPr>
        <w:ind w:firstLine="720"/>
        <w:jc w:val="both"/>
      </w:pPr>
      <w:r w:rsidRPr="00C2423D">
        <w:t>5. Выполнять поверку и юстировку геодезических приборов и инструментов.</w:t>
      </w:r>
    </w:p>
    <w:p w:rsidR="00E671D4" w:rsidRPr="00C2423D" w:rsidRDefault="00E671D4" w:rsidP="00EA4903">
      <w:pPr>
        <w:ind w:firstLine="720"/>
        <w:jc w:val="both"/>
      </w:pPr>
      <w:r w:rsidRPr="00C2423D">
        <w:t xml:space="preserve">6. Создавать графические материалы </w:t>
      </w:r>
      <w:r w:rsidRPr="00C2423D">
        <w:rPr>
          <w:color w:val="000000"/>
        </w:rPr>
        <w:t xml:space="preserve">средствами </w:t>
      </w:r>
      <w:r w:rsidRPr="00C2423D">
        <w:t>систем автоматизированного прое</w:t>
      </w:r>
      <w:r w:rsidRPr="00C2423D">
        <w:t>к</w:t>
      </w:r>
      <w:r w:rsidRPr="00C2423D">
        <w:t>тирования (САПР).</w:t>
      </w:r>
    </w:p>
    <w:p w:rsidR="00E671D4" w:rsidRPr="00C2423D" w:rsidRDefault="00E671D4" w:rsidP="00EA4903">
      <w:pPr>
        <w:ind w:firstLine="720"/>
        <w:jc w:val="both"/>
      </w:pPr>
      <w:r w:rsidRPr="00C2423D">
        <w:t>7. Использовать нормативную документацию для составления конструкторских док</w:t>
      </w:r>
      <w:r w:rsidRPr="00C2423D">
        <w:t>у</w:t>
      </w:r>
      <w:r w:rsidRPr="00C2423D">
        <w:t>ментов и специальных чертежей.</w:t>
      </w:r>
    </w:p>
    <w:p w:rsidR="00E671D4" w:rsidRPr="00C2423D" w:rsidRDefault="00E671D4" w:rsidP="00EA4903">
      <w:pPr>
        <w:ind w:firstLine="720"/>
        <w:jc w:val="both"/>
      </w:pPr>
      <w:r w:rsidRPr="00C2423D">
        <w:t>Для закрепления теоретических знаний и приобретения необходимых практических умений программой дисциплины предусматриваются практические и лабораторные занятия, которые проводят после изучения соответствующей темы.</w:t>
      </w:r>
    </w:p>
    <w:p w:rsidR="00E671D4" w:rsidRPr="00C2423D" w:rsidRDefault="00E671D4" w:rsidP="00EA4903">
      <w:pPr>
        <w:ind w:firstLine="720"/>
        <w:jc w:val="both"/>
      </w:pPr>
      <w:r w:rsidRPr="00C2423D">
        <w:t>Программа составлена в соответствии с требованиями работодателей к уровню подг</w:t>
      </w:r>
      <w:r w:rsidRPr="00C2423D">
        <w:t>о</w:t>
      </w:r>
      <w:r w:rsidRPr="00C2423D">
        <w:t>товки специалистов и может быть использована в общеобразовательных учреждениях СПО для специальности 21.02.</w:t>
      </w:r>
      <w:r w:rsidR="00EA4903" w:rsidRPr="00C2423D">
        <w:t>05</w:t>
      </w:r>
      <w:r w:rsidRPr="00C2423D">
        <w:t xml:space="preserve"> Земельно-имущественные от</w:t>
      </w:r>
      <w:r w:rsidR="00EA4903" w:rsidRPr="00C2423D">
        <w:t>ношения.</w:t>
      </w:r>
    </w:p>
    <w:p w:rsidR="00EA4903" w:rsidRDefault="00EA4903" w:rsidP="00EA4903">
      <w:pPr>
        <w:ind w:firstLine="720"/>
        <w:jc w:val="both"/>
        <w:rPr>
          <w:sz w:val="28"/>
          <w:szCs w:val="28"/>
        </w:rPr>
      </w:pPr>
    </w:p>
    <w:p w:rsidR="00C2423D" w:rsidRDefault="00C2423D" w:rsidP="00C2423D">
      <w:pPr>
        <w:tabs>
          <w:tab w:val="left" w:pos="5425"/>
        </w:tabs>
        <w:rPr>
          <w:b/>
          <w:sz w:val="28"/>
          <w:szCs w:val="28"/>
        </w:rPr>
      </w:pPr>
      <w:r w:rsidRPr="00C2423D">
        <w:rPr>
          <w:noProof/>
          <w:sz w:val="28"/>
          <w:szCs w:val="28"/>
        </w:rPr>
        <w:drawing>
          <wp:inline distT="0" distB="0" distL="0" distR="0">
            <wp:extent cx="6114415" cy="1837055"/>
            <wp:effectExtent l="19050" t="0" r="635" b="0"/>
            <wp:docPr id="1" name="Рисунок 1"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alisheva\Мои документы\оценка\печать Кадастровый центр.JPG"/>
                    <pic:cNvPicPr>
                      <a:picLocks noChangeAspect="1" noChangeArrowheads="1"/>
                    </pic:cNvPicPr>
                  </pic:nvPicPr>
                  <pic:blipFill>
                    <a:blip r:embed="rId7" cstate="print"/>
                    <a:srcRect/>
                    <a:stretch>
                      <a:fillRect/>
                    </a:stretch>
                  </pic:blipFill>
                  <pic:spPr bwMode="auto">
                    <a:xfrm>
                      <a:off x="0" y="0"/>
                      <a:ext cx="6114415" cy="1837055"/>
                    </a:xfrm>
                    <a:prstGeom prst="rect">
                      <a:avLst/>
                    </a:prstGeom>
                    <a:noFill/>
                    <a:ln w="9525">
                      <a:noFill/>
                      <a:miter lim="800000"/>
                      <a:headEnd/>
                      <a:tailEnd/>
                    </a:ln>
                  </pic:spPr>
                </pic:pic>
              </a:graphicData>
            </a:graphic>
          </wp:inline>
        </w:drawing>
      </w:r>
      <w:r>
        <w:rPr>
          <w:b/>
          <w:sz w:val="28"/>
          <w:szCs w:val="28"/>
        </w:rPr>
        <w:br w:type="page"/>
      </w:r>
    </w:p>
    <w:p w:rsidR="0077640B" w:rsidRPr="004415ED"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4415ED">
        <w:rPr>
          <w:b/>
          <w:sz w:val="28"/>
          <w:szCs w:val="28"/>
        </w:rPr>
        <w:lastRenderedPageBreak/>
        <w:t xml:space="preserve">СОДЕРЖАНИЕ </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07" w:type="dxa"/>
        <w:tblLook w:val="01E0"/>
      </w:tblPr>
      <w:tblGrid>
        <w:gridCol w:w="9007"/>
        <w:gridCol w:w="800"/>
      </w:tblGrid>
      <w:tr w:rsidR="0077640B" w:rsidRPr="004415ED">
        <w:trPr>
          <w:trHeight w:val="931"/>
        </w:trPr>
        <w:tc>
          <w:tcPr>
            <w:tcW w:w="9007" w:type="dxa"/>
            <w:shd w:val="clear" w:color="auto" w:fill="auto"/>
          </w:tcPr>
          <w:p w:rsidR="0077640B" w:rsidRPr="004415ED" w:rsidRDefault="0077640B" w:rsidP="00855F73">
            <w:pPr>
              <w:pStyle w:val="1"/>
              <w:spacing w:line="360" w:lineRule="auto"/>
              <w:ind w:firstLine="0"/>
              <w:rPr>
                <w:b/>
                <w:caps/>
              </w:rPr>
            </w:pPr>
          </w:p>
          <w:p w:rsidR="0077640B" w:rsidRPr="004415ED" w:rsidRDefault="0077640B" w:rsidP="00855F73">
            <w:pPr>
              <w:pStyle w:val="1"/>
              <w:spacing w:line="360" w:lineRule="auto"/>
              <w:ind w:firstLine="0"/>
              <w:rPr>
                <w:b/>
                <w:caps/>
              </w:rPr>
            </w:pPr>
          </w:p>
          <w:p w:rsidR="0077640B" w:rsidRPr="004415ED" w:rsidRDefault="0077640B" w:rsidP="00855F73">
            <w:pPr>
              <w:pStyle w:val="1"/>
              <w:spacing w:line="360" w:lineRule="auto"/>
              <w:ind w:firstLine="0"/>
              <w:rPr>
                <w:b/>
                <w:caps/>
              </w:rPr>
            </w:pPr>
            <w:r w:rsidRPr="004415ED">
              <w:rPr>
                <w:b/>
                <w:caps/>
              </w:rPr>
              <w:t xml:space="preserve">1. ПАСПОРТ </w:t>
            </w:r>
            <w:r w:rsidR="00894451">
              <w:rPr>
                <w:b/>
                <w:caps/>
              </w:rPr>
              <w:t xml:space="preserve"> </w:t>
            </w:r>
            <w:r w:rsidRPr="004415ED">
              <w:rPr>
                <w:b/>
                <w:caps/>
              </w:rPr>
              <w:t xml:space="preserve"> ПРОГРАММЫ ПРОФЕССИОНАЛЬНОГО МОДУЛЯ</w:t>
            </w:r>
          </w:p>
          <w:p w:rsidR="0077640B" w:rsidRPr="004415ED" w:rsidRDefault="0077640B" w:rsidP="00855F73">
            <w:pPr>
              <w:spacing w:line="360" w:lineRule="auto"/>
            </w:pPr>
          </w:p>
        </w:tc>
        <w:tc>
          <w:tcPr>
            <w:tcW w:w="800" w:type="dxa"/>
            <w:shd w:val="clear" w:color="auto" w:fill="auto"/>
          </w:tcPr>
          <w:p w:rsidR="0077640B" w:rsidRPr="004415ED" w:rsidRDefault="0077640B" w:rsidP="00855F73">
            <w:pPr>
              <w:jc w:val="center"/>
              <w:rPr>
                <w:sz w:val="28"/>
                <w:szCs w:val="28"/>
              </w:rPr>
            </w:pPr>
            <w:r w:rsidRPr="004415ED">
              <w:rPr>
                <w:sz w:val="28"/>
                <w:szCs w:val="28"/>
              </w:rPr>
              <w:t>стр.</w:t>
            </w:r>
          </w:p>
          <w:p w:rsidR="0077640B" w:rsidRPr="004415ED" w:rsidRDefault="0077640B" w:rsidP="00855F73">
            <w:pPr>
              <w:jc w:val="center"/>
              <w:rPr>
                <w:sz w:val="28"/>
                <w:szCs w:val="28"/>
              </w:rPr>
            </w:pPr>
          </w:p>
          <w:p w:rsidR="0077640B" w:rsidRPr="004415ED" w:rsidRDefault="00BB36A5" w:rsidP="00855F73">
            <w:pPr>
              <w:jc w:val="center"/>
              <w:rPr>
                <w:sz w:val="28"/>
                <w:szCs w:val="28"/>
              </w:rPr>
            </w:pPr>
            <w:r>
              <w:rPr>
                <w:sz w:val="28"/>
                <w:szCs w:val="28"/>
              </w:rPr>
              <w:t>5</w:t>
            </w:r>
          </w:p>
        </w:tc>
      </w:tr>
      <w:tr w:rsidR="0077640B" w:rsidRPr="004415ED">
        <w:trPr>
          <w:trHeight w:val="720"/>
        </w:trPr>
        <w:tc>
          <w:tcPr>
            <w:tcW w:w="9007" w:type="dxa"/>
            <w:shd w:val="clear" w:color="auto" w:fill="auto"/>
          </w:tcPr>
          <w:p w:rsidR="0077640B" w:rsidRPr="004415ED" w:rsidRDefault="0077640B" w:rsidP="00855F73">
            <w:pPr>
              <w:spacing w:line="360" w:lineRule="auto"/>
              <w:rPr>
                <w:b/>
                <w:caps/>
              </w:rPr>
            </w:pPr>
            <w:r w:rsidRPr="004415ED">
              <w:rPr>
                <w:b/>
                <w:caps/>
              </w:rPr>
              <w:t>2. результаты освоения ПРОФЕССИОНАЛЬНОГО МОДУЛЯ</w:t>
            </w:r>
          </w:p>
          <w:p w:rsidR="0077640B" w:rsidRPr="004415ED" w:rsidRDefault="0077640B" w:rsidP="00855F73">
            <w:pPr>
              <w:spacing w:line="360" w:lineRule="auto"/>
              <w:rPr>
                <w:b/>
                <w:caps/>
              </w:rPr>
            </w:pPr>
          </w:p>
        </w:tc>
        <w:tc>
          <w:tcPr>
            <w:tcW w:w="800" w:type="dxa"/>
            <w:shd w:val="clear" w:color="auto" w:fill="auto"/>
          </w:tcPr>
          <w:p w:rsidR="0077640B" w:rsidRPr="004415ED" w:rsidRDefault="00BB36A5" w:rsidP="00855F73">
            <w:pPr>
              <w:jc w:val="center"/>
              <w:rPr>
                <w:sz w:val="28"/>
                <w:szCs w:val="28"/>
              </w:rPr>
            </w:pPr>
            <w:r>
              <w:rPr>
                <w:sz w:val="28"/>
                <w:szCs w:val="28"/>
              </w:rPr>
              <w:t>7</w:t>
            </w:r>
          </w:p>
        </w:tc>
      </w:tr>
      <w:tr w:rsidR="0077640B" w:rsidRPr="004415ED">
        <w:trPr>
          <w:trHeight w:val="594"/>
        </w:trPr>
        <w:tc>
          <w:tcPr>
            <w:tcW w:w="9007" w:type="dxa"/>
            <w:shd w:val="clear" w:color="auto" w:fill="auto"/>
          </w:tcPr>
          <w:p w:rsidR="0077640B" w:rsidRPr="004415ED" w:rsidRDefault="00234450" w:rsidP="00855F73">
            <w:pPr>
              <w:pStyle w:val="1"/>
              <w:ind w:firstLine="0"/>
              <w:rPr>
                <w:b/>
                <w:caps/>
              </w:rPr>
            </w:pPr>
            <w:r>
              <w:rPr>
                <w:b/>
                <w:caps/>
              </w:rPr>
              <w:t xml:space="preserve">3. СТРУКТУРА и </w:t>
            </w:r>
            <w:r w:rsidR="0077640B" w:rsidRPr="004415ED">
              <w:rPr>
                <w:b/>
                <w:caps/>
              </w:rPr>
              <w:t xml:space="preserve"> содержание профессионального модуля</w:t>
            </w:r>
          </w:p>
          <w:p w:rsidR="0077640B" w:rsidRPr="004415ED" w:rsidRDefault="0077640B" w:rsidP="00855F73">
            <w:pPr>
              <w:spacing w:line="360" w:lineRule="auto"/>
              <w:rPr>
                <w:b/>
                <w:caps/>
              </w:rPr>
            </w:pPr>
          </w:p>
        </w:tc>
        <w:tc>
          <w:tcPr>
            <w:tcW w:w="800" w:type="dxa"/>
            <w:shd w:val="clear" w:color="auto" w:fill="auto"/>
          </w:tcPr>
          <w:p w:rsidR="0077640B" w:rsidRPr="004415ED" w:rsidRDefault="00BB36A5" w:rsidP="00855F73">
            <w:pPr>
              <w:jc w:val="center"/>
              <w:rPr>
                <w:sz w:val="28"/>
                <w:szCs w:val="28"/>
              </w:rPr>
            </w:pPr>
            <w:r>
              <w:rPr>
                <w:sz w:val="28"/>
                <w:szCs w:val="28"/>
              </w:rPr>
              <w:t>9</w:t>
            </w:r>
          </w:p>
        </w:tc>
      </w:tr>
      <w:tr w:rsidR="0077640B" w:rsidRPr="004415ED">
        <w:trPr>
          <w:trHeight w:val="692"/>
        </w:trPr>
        <w:tc>
          <w:tcPr>
            <w:tcW w:w="9007" w:type="dxa"/>
            <w:shd w:val="clear" w:color="auto" w:fill="auto"/>
          </w:tcPr>
          <w:p w:rsidR="0077640B" w:rsidRPr="004415ED" w:rsidRDefault="0077640B" w:rsidP="00855F73">
            <w:pPr>
              <w:pStyle w:val="1"/>
              <w:spacing w:line="360" w:lineRule="auto"/>
              <w:ind w:firstLine="0"/>
              <w:rPr>
                <w:b/>
                <w:caps/>
              </w:rPr>
            </w:pPr>
            <w:r w:rsidRPr="004415ED">
              <w:rPr>
                <w:b/>
                <w:caps/>
              </w:rPr>
              <w:t>4 условия реализации программы ПРОФЕССИОНАЛЬНОГО М</w:t>
            </w:r>
            <w:r w:rsidRPr="004415ED">
              <w:rPr>
                <w:b/>
                <w:caps/>
              </w:rPr>
              <w:t>О</w:t>
            </w:r>
            <w:r w:rsidRPr="004415ED">
              <w:rPr>
                <w:b/>
                <w:caps/>
              </w:rPr>
              <w:t>ДУЛЯ</w:t>
            </w:r>
          </w:p>
          <w:p w:rsidR="0077640B" w:rsidRPr="004415ED" w:rsidRDefault="0077640B" w:rsidP="00855F73">
            <w:pPr>
              <w:spacing w:line="360" w:lineRule="auto"/>
              <w:rPr>
                <w:b/>
                <w:caps/>
              </w:rPr>
            </w:pPr>
          </w:p>
        </w:tc>
        <w:tc>
          <w:tcPr>
            <w:tcW w:w="800" w:type="dxa"/>
            <w:shd w:val="clear" w:color="auto" w:fill="auto"/>
          </w:tcPr>
          <w:p w:rsidR="0077640B" w:rsidRPr="004415ED" w:rsidRDefault="00BB36A5" w:rsidP="00855F73">
            <w:pPr>
              <w:jc w:val="center"/>
              <w:rPr>
                <w:sz w:val="28"/>
                <w:szCs w:val="28"/>
              </w:rPr>
            </w:pPr>
            <w:r>
              <w:rPr>
                <w:sz w:val="28"/>
                <w:szCs w:val="28"/>
              </w:rPr>
              <w:t>19</w:t>
            </w:r>
          </w:p>
        </w:tc>
      </w:tr>
      <w:tr w:rsidR="0077640B" w:rsidRPr="004415ED">
        <w:trPr>
          <w:trHeight w:val="692"/>
        </w:trPr>
        <w:tc>
          <w:tcPr>
            <w:tcW w:w="9007" w:type="dxa"/>
            <w:shd w:val="clear" w:color="auto" w:fill="auto"/>
          </w:tcPr>
          <w:p w:rsidR="0077640B" w:rsidRPr="004415ED" w:rsidRDefault="0077640B" w:rsidP="00855F73">
            <w:pPr>
              <w:spacing w:line="360" w:lineRule="auto"/>
              <w:rPr>
                <w:b/>
                <w:bCs/>
                <w:i/>
              </w:rPr>
            </w:pPr>
            <w:r w:rsidRPr="004415ED">
              <w:rPr>
                <w:b/>
                <w:caps/>
              </w:rPr>
              <w:t>5. Контроль и оценка результатов освоения професси</w:t>
            </w:r>
            <w:r w:rsidRPr="004415ED">
              <w:rPr>
                <w:b/>
                <w:caps/>
              </w:rPr>
              <w:t>о</w:t>
            </w:r>
            <w:r w:rsidRPr="004415ED">
              <w:rPr>
                <w:b/>
                <w:caps/>
              </w:rPr>
              <w:t>нального модуля (вида профессиональной деятельности</w:t>
            </w:r>
            <w:r w:rsidRPr="004415ED">
              <w:rPr>
                <w:b/>
                <w:bCs/>
              </w:rPr>
              <w:t>)</w:t>
            </w:r>
            <w:r w:rsidRPr="004415ED">
              <w:rPr>
                <w:b/>
                <w:bCs/>
                <w:i/>
              </w:rPr>
              <w:t xml:space="preserve"> </w:t>
            </w:r>
          </w:p>
          <w:p w:rsidR="0077640B" w:rsidRPr="004415ED" w:rsidRDefault="0077640B" w:rsidP="00855F73">
            <w:pPr>
              <w:spacing w:line="360" w:lineRule="auto"/>
              <w:rPr>
                <w:b/>
                <w:caps/>
              </w:rPr>
            </w:pPr>
          </w:p>
        </w:tc>
        <w:tc>
          <w:tcPr>
            <w:tcW w:w="800" w:type="dxa"/>
            <w:shd w:val="clear" w:color="auto" w:fill="auto"/>
          </w:tcPr>
          <w:p w:rsidR="0077640B" w:rsidRPr="004415ED" w:rsidRDefault="00FA44EF" w:rsidP="00855F73">
            <w:pPr>
              <w:jc w:val="center"/>
              <w:rPr>
                <w:sz w:val="28"/>
                <w:szCs w:val="28"/>
              </w:rPr>
            </w:pPr>
            <w:r>
              <w:rPr>
                <w:sz w:val="28"/>
                <w:szCs w:val="28"/>
              </w:rPr>
              <w:t>2</w:t>
            </w:r>
            <w:r w:rsidR="00BB36A5">
              <w:rPr>
                <w:sz w:val="28"/>
                <w:szCs w:val="28"/>
              </w:rPr>
              <w:t>1</w:t>
            </w:r>
          </w:p>
        </w:tc>
      </w:tr>
    </w:tbl>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77640B" w:rsidRPr="004415ED" w:rsidSect="00E671D4">
          <w:footerReference w:type="even" r:id="rId8"/>
          <w:footerReference w:type="default" r:id="rId9"/>
          <w:pgSz w:w="11906" w:h="16838"/>
          <w:pgMar w:top="1134" w:right="1134" w:bottom="1134" w:left="1134" w:header="709" w:footer="709" w:gutter="0"/>
          <w:cols w:space="720"/>
        </w:sectPr>
      </w:pPr>
    </w:p>
    <w:p w:rsidR="0077640B" w:rsidRPr="004415ED" w:rsidRDefault="0077640B" w:rsidP="00096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4415ED">
        <w:rPr>
          <w:b/>
          <w:caps/>
          <w:sz w:val="28"/>
          <w:szCs w:val="28"/>
        </w:rPr>
        <w:lastRenderedPageBreak/>
        <w:t xml:space="preserve">1. паспорт </w:t>
      </w:r>
      <w:r w:rsidR="00000365">
        <w:rPr>
          <w:b/>
          <w:caps/>
          <w:sz w:val="28"/>
          <w:szCs w:val="28"/>
        </w:rPr>
        <w:t xml:space="preserve"> </w:t>
      </w:r>
      <w:r w:rsidRPr="004415ED">
        <w:rPr>
          <w:b/>
          <w:caps/>
          <w:sz w:val="28"/>
          <w:szCs w:val="28"/>
        </w:rPr>
        <w:t xml:space="preserve">ПРОГРАММЫ </w:t>
      </w:r>
    </w:p>
    <w:p w:rsidR="0077640B" w:rsidRDefault="0077640B" w:rsidP="00096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4415ED">
        <w:rPr>
          <w:b/>
          <w:caps/>
          <w:sz w:val="28"/>
          <w:szCs w:val="28"/>
        </w:rPr>
        <w:t>ПРОФЕССИОНАЛЬНОГО МОДУЛЯ</w:t>
      </w:r>
    </w:p>
    <w:p w:rsidR="0009617B" w:rsidRPr="004415ED" w:rsidRDefault="0009617B" w:rsidP="00096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00EB9" w:rsidRDefault="00000365"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en-US"/>
        </w:rPr>
      </w:pPr>
      <w:r w:rsidRPr="00677250">
        <w:rPr>
          <w:b/>
          <w:bCs/>
          <w:sz w:val="28"/>
          <w:szCs w:val="28"/>
        </w:rPr>
        <w:t xml:space="preserve">Картографо-геодезическое сопровождение </w:t>
      </w:r>
    </w:p>
    <w:p w:rsidR="0077640B" w:rsidRPr="00700EB9" w:rsidRDefault="00000365" w:rsidP="00700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677250">
        <w:rPr>
          <w:b/>
          <w:bCs/>
          <w:sz w:val="28"/>
          <w:szCs w:val="28"/>
        </w:rPr>
        <w:t>земельно-имущественных отношений</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77640B" w:rsidRPr="004415ED" w:rsidRDefault="00E34F02" w:rsidP="00096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w:t>
      </w:r>
      <w:r w:rsidR="0077640B" w:rsidRPr="004415ED">
        <w:rPr>
          <w:b/>
          <w:sz w:val="28"/>
          <w:szCs w:val="28"/>
        </w:rPr>
        <w:t>1. Область применения программы</w:t>
      </w:r>
    </w:p>
    <w:p w:rsidR="0077640B" w:rsidRPr="00677250" w:rsidRDefault="00234450" w:rsidP="006772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b/>
          <w:bCs/>
          <w:sz w:val="28"/>
          <w:szCs w:val="28"/>
        </w:rPr>
      </w:pPr>
      <w:r>
        <w:rPr>
          <w:sz w:val="28"/>
          <w:szCs w:val="28"/>
        </w:rPr>
        <w:t>П</w:t>
      </w:r>
      <w:r w:rsidR="0077640B" w:rsidRPr="004415ED">
        <w:rPr>
          <w:sz w:val="28"/>
          <w:szCs w:val="28"/>
        </w:rPr>
        <w:t xml:space="preserve">рограмма </w:t>
      </w:r>
      <w:r>
        <w:rPr>
          <w:sz w:val="28"/>
          <w:szCs w:val="28"/>
        </w:rPr>
        <w:t>профессионального модуля (далее</w:t>
      </w:r>
      <w:r w:rsidR="00000365">
        <w:rPr>
          <w:sz w:val="28"/>
          <w:szCs w:val="28"/>
        </w:rPr>
        <w:t xml:space="preserve"> </w:t>
      </w:r>
      <w:r w:rsidR="0077640B" w:rsidRPr="004415ED">
        <w:rPr>
          <w:sz w:val="28"/>
          <w:szCs w:val="28"/>
        </w:rPr>
        <w:t xml:space="preserve">программа) – является частью </w:t>
      </w:r>
      <w:r w:rsidR="002F1990">
        <w:rPr>
          <w:sz w:val="28"/>
          <w:szCs w:val="28"/>
        </w:rPr>
        <w:t>программы подгото</w:t>
      </w:r>
      <w:r w:rsidR="0077640B" w:rsidRPr="004415ED">
        <w:rPr>
          <w:sz w:val="28"/>
          <w:szCs w:val="28"/>
        </w:rPr>
        <w:t>в</w:t>
      </w:r>
      <w:r w:rsidR="002F1990">
        <w:rPr>
          <w:sz w:val="28"/>
          <w:szCs w:val="28"/>
        </w:rPr>
        <w:t>ки специалистов среднего звена</w:t>
      </w:r>
      <w:r w:rsidR="0077640B" w:rsidRPr="004415ED">
        <w:rPr>
          <w:sz w:val="28"/>
          <w:szCs w:val="28"/>
        </w:rPr>
        <w:t xml:space="preserve"> соответствии с ФГОС по специальности СПО</w:t>
      </w:r>
      <w:r>
        <w:rPr>
          <w:sz w:val="28"/>
          <w:szCs w:val="28"/>
        </w:rPr>
        <w:t xml:space="preserve"> </w:t>
      </w:r>
      <w:r w:rsidRPr="00BB36A5">
        <w:rPr>
          <w:b/>
          <w:sz w:val="28"/>
          <w:szCs w:val="28"/>
        </w:rPr>
        <w:t>21.02.05</w:t>
      </w:r>
      <w:r w:rsidR="00677250" w:rsidRPr="00CA3D3C">
        <w:rPr>
          <w:b/>
          <w:sz w:val="28"/>
          <w:szCs w:val="28"/>
        </w:rPr>
        <w:t xml:space="preserve"> </w:t>
      </w:r>
      <w:r w:rsidR="00677250">
        <w:rPr>
          <w:b/>
          <w:sz w:val="28"/>
          <w:szCs w:val="28"/>
        </w:rPr>
        <w:t>З</w:t>
      </w:r>
      <w:r w:rsidR="00677250" w:rsidRPr="00CA3D3C">
        <w:rPr>
          <w:b/>
          <w:sz w:val="28"/>
          <w:szCs w:val="28"/>
        </w:rPr>
        <w:t>емельн</w:t>
      </w:r>
      <w:r w:rsidR="00677250">
        <w:rPr>
          <w:b/>
          <w:sz w:val="28"/>
          <w:szCs w:val="28"/>
        </w:rPr>
        <w:t>о</w:t>
      </w:r>
      <w:r w:rsidR="00677250" w:rsidRPr="00CA3D3C">
        <w:rPr>
          <w:b/>
          <w:sz w:val="28"/>
          <w:szCs w:val="28"/>
        </w:rPr>
        <w:t>-имущественные отношения</w:t>
      </w:r>
      <w:r w:rsidR="00677250">
        <w:rPr>
          <w:b/>
          <w:sz w:val="28"/>
          <w:szCs w:val="28"/>
        </w:rPr>
        <w:t xml:space="preserve"> </w:t>
      </w:r>
      <w:r w:rsidR="0009617B" w:rsidRPr="009B43CA">
        <w:rPr>
          <w:sz w:val="28"/>
          <w:szCs w:val="28"/>
        </w:rPr>
        <w:t>(</w:t>
      </w:r>
      <w:r w:rsidR="00CA54DD" w:rsidRPr="009B43CA">
        <w:rPr>
          <w:sz w:val="28"/>
          <w:szCs w:val="28"/>
        </w:rPr>
        <w:t xml:space="preserve">базовой </w:t>
      </w:r>
      <w:r w:rsidR="0009617B" w:rsidRPr="009B43CA">
        <w:rPr>
          <w:sz w:val="28"/>
          <w:szCs w:val="28"/>
        </w:rPr>
        <w:t xml:space="preserve">подготовки) </w:t>
      </w:r>
      <w:r w:rsidR="0077640B" w:rsidRPr="009B43CA">
        <w:rPr>
          <w:sz w:val="28"/>
          <w:szCs w:val="28"/>
        </w:rPr>
        <w:t>в части освоения основного вида профессиональной деятельности</w:t>
      </w:r>
      <w:r w:rsidR="00E34F02" w:rsidRPr="009B43CA">
        <w:rPr>
          <w:sz w:val="28"/>
          <w:szCs w:val="28"/>
        </w:rPr>
        <w:t xml:space="preserve"> (ВПД)</w:t>
      </w:r>
      <w:r w:rsidR="0077640B" w:rsidRPr="004415ED">
        <w:rPr>
          <w:sz w:val="28"/>
          <w:szCs w:val="28"/>
        </w:rPr>
        <w:t>:</w:t>
      </w:r>
      <w:r w:rsidR="0009617B">
        <w:rPr>
          <w:sz w:val="28"/>
          <w:szCs w:val="28"/>
        </w:rPr>
        <w:t xml:space="preserve"> </w:t>
      </w:r>
      <w:r w:rsidR="00677250" w:rsidRPr="00677250">
        <w:rPr>
          <w:b/>
          <w:bCs/>
          <w:sz w:val="28"/>
          <w:szCs w:val="28"/>
        </w:rPr>
        <w:t>Картографо-геодезическое сопровождение земельно-имущественных отношений</w:t>
      </w:r>
      <w:r w:rsidR="00677250">
        <w:rPr>
          <w:b/>
          <w:bCs/>
          <w:sz w:val="28"/>
          <w:szCs w:val="28"/>
        </w:rPr>
        <w:t xml:space="preserve"> </w:t>
      </w:r>
      <w:r w:rsidR="0077640B" w:rsidRPr="004415ED">
        <w:rPr>
          <w:sz w:val="28"/>
          <w:szCs w:val="28"/>
        </w:rPr>
        <w:t>и соответствующих профессиональных компетенций</w:t>
      </w:r>
      <w:r w:rsidR="00E34F02">
        <w:rPr>
          <w:sz w:val="28"/>
          <w:szCs w:val="28"/>
        </w:rPr>
        <w:t xml:space="preserve"> (ПК)</w:t>
      </w:r>
      <w:r w:rsidR="0077640B" w:rsidRPr="004415ED">
        <w:rPr>
          <w:sz w:val="28"/>
          <w:szCs w:val="28"/>
        </w:rPr>
        <w:t>:</w:t>
      </w:r>
    </w:p>
    <w:p w:rsidR="00381B44" w:rsidRDefault="0009617B"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381B44">
        <w:rPr>
          <w:sz w:val="28"/>
          <w:szCs w:val="28"/>
        </w:rPr>
        <w:t xml:space="preserve">1. </w:t>
      </w:r>
      <w:r w:rsidR="00C50B94">
        <w:rPr>
          <w:sz w:val="28"/>
          <w:szCs w:val="28"/>
        </w:rPr>
        <w:t>Выполнять работы по картографо-геодезическому обеспечению терр</w:t>
      </w:r>
      <w:r w:rsidR="00C50B94">
        <w:rPr>
          <w:sz w:val="28"/>
          <w:szCs w:val="28"/>
        </w:rPr>
        <w:t>и</w:t>
      </w:r>
      <w:r w:rsidR="00C50B94">
        <w:rPr>
          <w:sz w:val="28"/>
          <w:szCs w:val="28"/>
        </w:rPr>
        <w:t>торий, создавать графические материалы.</w:t>
      </w:r>
    </w:p>
    <w:p w:rsidR="00381B44" w:rsidRDefault="0009617B"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381B44">
        <w:rPr>
          <w:sz w:val="28"/>
          <w:szCs w:val="28"/>
        </w:rPr>
        <w:t xml:space="preserve">2. </w:t>
      </w:r>
      <w:r w:rsidR="00C50B94">
        <w:rPr>
          <w:sz w:val="28"/>
          <w:szCs w:val="28"/>
        </w:rPr>
        <w:t>Использовать государственные геодезические сети для производства картографо-геодезических работ</w:t>
      </w:r>
    </w:p>
    <w:p w:rsidR="00C50B94" w:rsidRDefault="00C50B94"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3. Использовать в практической деятельности геоинформационные сист</w:t>
      </w:r>
      <w:r>
        <w:rPr>
          <w:sz w:val="28"/>
          <w:szCs w:val="28"/>
        </w:rPr>
        <w:t>е</w:t>
      </w:r>
      <w:r>
        <w:rPr>
          <w:sz w:val="28"/>
          <w:szCs w:val="28"/>
        </w:rPr>
        <w:t>мы.</w:t>
      </w:r>
    </w:p>
    <w:p w:rsidR="00C50B94" w:rsidRDefault="00C50B94"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 Определять координаты границ земельных участков и вычислять их площади.</w:t>
      </w:r>
    </w:p>
    <w:p w:rsidR="00C50B94" w:rsidRDefault="00C50B94"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5. Выполнять поверку и юстировку геодезических приборов и инструме</w:t>
      </w:r>
      <w:r>
        <w:rPr>
          <w:sz w:val="28"/>
          <w:szCs w:val="28"/>
        </w:rPr>
        <w:t>н</w:t>
      </w:r>
      <w:r>
        <w:rPr>
          <w:sz w:val="28"/>
          <w:szCs w:val="28"/>
        </w:rPr>
        <w:t>тов.</w:t>
      </w:r>
    </w:p>
    <w:p w:rsidR="0009617B" w:rsidRPr="00381B44" w:rsidRDefault="00C50B94"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6.</w:t>
      </w:r>
      <w:r w:rsidR="0009617B" w:rsidRPr="00381B44">
        <w:rPr>
          <w:sz w:val="28"/>
          <w:szCs w:val="28"/>
        </w:rPr>
        <w:t xml:space="preserve"> </w:t>
      </w:r>
      <w:r w:rsidR="00381B44">
        <w:rPr>
          <w:sz w:val="28"/>
          <w:szCs w:val="28"/>
        </w:rPr>
        <w:t xml:space="preserve">Создавать графические материалы </w:t>
      </w:r>
      <w:r w:rsidR="00381B44">
        <w:rPr>
          <w:color w:val="000000"/>
          <w:sz w:val="28"/>
          <w:szCs w:val="28"/>
        </w:rPr>
        <w:t xml:space="preserve">средствами </w:t>
      </w:r>
      <w:r w:rsidR="00381B44" w:rsidRPr="00F47A43">
        <w:rPr>
          <w:sz w:val="28"/>
          <w:szCs w:val="28"/>
        </w:rPr>
        <w:t>систем автомати</w:t>
      </w:r>
      <w:r w:rsidR="00381B44">
        <w:rPr>
          <w:sz w:val="28"/>
          <w:szCs w:val="28"/>
        </w:rPr>
        <w:t>зирова</w:t>
      </w:r>
      <w:r w:rsidR="00381B44">
        <w:rPr>
          <w:sz w:val="28"/>
          <w:szCs w:val="28"/>
        </w:rPr>
        <w:t>н</w:t>
      </w:r>
      <w:r w:rsidR="00381B44">
        <w:rPr>
          <w:sz w:val="28"/>
          <w:szCs w:val="28"/>
        </w:rPr>
        <w:t>ного</w:t>
      </w:r>
      <w:r w:rsidR="00381B44" w:rsidRPr="00F47A43">
        <w:rPr>
          <w:sz w:val="28"/>
          <w:szCs w:val="28"/>
        </w:rPr>
        <w:t xml:space="preserve"> проектирования</w:t>
      </w:r>
      <w:r w:rsidR="00381B44">
        <w:rPr>
          <w:sz w:val="28"/>
          <w:szCs w:val="28"/>
        </w:rPr>
        <w:t xml:space="preserve"> (САПР).</w:t>
      </w:r>
    </w:p>
    <w:p w:rsidR="0077640B" w:rsidRPr="00381B44" w:rsidRDefault="00C50B94"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7</w:t>
      </w:r>
      <w:r w:rsidR="0009617B" w:rsidRPr="00381B44">
        <w:rPr>
          <w:sz w:val="28"/>
          <w:szCs w:val="28"/>
        </w:rPr>
        <w:t xml:space="preserve">. </w:t>
      </w:r>
      <w:r w:rsidR="00381B44">
        <w:rPr>
          <w:sz w:val="28"/>
          <w:szCs w:val="28"/>
        </w:rPr>
        <w:t xml:space="preserve">Использовать нормативную документацию для составления </w:t>
      </w:r>
      <w:r w:rsidR="00381B44" w:rsidRPr="00AC5920">
        <w:rPr>
          <w:sz w:val="28"/>
          <w:szCs w:val="28"/>
        </w:rPr>
        <w:t>констру</w:t>
      </w:r>
      <w:r w:rsidR="00381B44" w:rsidRPr="00AC5920">
        <w:rPr>
          <w:sz w:val="28"/>
          <w:szCs w:val="28"/>
        </w:rPr>
        <w:t>к</w:t>
      </w:r>
      <w:r w:rsidR="00381B44" w:rsidRPr="00AC5920">
        <w:rPr>
          <w:sz w:val="28"/>
          <w:szCs w:val="28"/>
        </w:rPr>
        <w:t>торских документов</w:t>
      </w:r>
      <w:r w:rsidR="00381B44">
        <w:rPr>
          <w:sz w:val="28"/>
          <w:szCs w:val="28"/>
        </w:rPr>
        <w:t xml:space="preserve"> и </w:t>
      </w:r>
      <w:r w:rsidR="00381B44" w:rsidRPr="00381B44">
        <w:rPr>
          <w:sz w:val="28"/>
          <w:szCs w:val="28"/>
        </w:rPr>
        <w:t>специальных чертежей</w:t>
      </w:r>
      <w:r w:rsidR="0009617B" w:rsidRPr="00381B44">
        <w:rPr>
          <w:sz w:val="28"/>
          <w:szCs w:val="28"/>
        </w:rPr>
        <w:t>.</w:t>
      </w:r>
    </w:p>
    <w:p w:rsidR="00CB18D6" w:rsidRPr="00677250" w:rsidRDefault="00CB18D6"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
          <w:color w:val="FF0000"/>
          <w:sz w:val="20"/>
          <w:szCs w:val="20"/>
        </w:rPr>
      </w:pP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77640B" w:rsidRPr="004415ED" w:rsidRDefault="00E34F02"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w:t>
      </w:r>
      <w:r w:rsidR="0077640B" w:rsidRPr="004415ED">
        <w:rPr>
          <w:b/>
          <w:sz w:val="28"/>
          <w:szCs w:val="28"/>
        </w:rPr>
        <w:t>2. Цели и задачи модуля – требования к результатам освоения модуля</w:t>
      </w:r>
    </w:p>
    <w:p w:rsidR="0077640B" w:rsidRPr="004415ED" w:rsidRDefault="0077640B" w:rsidP="00CA2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4415ED">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77640B" w:rsidRDefault="004B5325"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иметь практический опыт:</w:t>
      </w:r>
    </w:p>
    <w:p w:rsidR="00B962D0" w:rsidRPr="00B962D0" w:rsidRDefault="004B5325" w:rsidP="00B962D0">
      <w:pPr>
        <w:tabs>
          <w:tab w:val="left" w:pos="851"/>
        </w:tabs>
        <w:ind w:firstLine="567"/>
        <w:jc w:val="both"/>
        <w:rPr>
          <w:color w:val="FF0000"/>
          <w:sz w:val="28"/>
          <w:szCs w:val="28"/>
        </w:rPr>
      </w:pPr>
      <w:r>
        <w:rPr>
          <w:color w:val="000000"/>
          <w:sz w:val="28"/>
          <w:szCs w:val="28"/>
        </w:rPr>
        <w:t xml:space="preserve">- </w:t>
      </w:r>
      <w:r w:rsidR="00B962D0">
        <w:rPr>
          <w:color w:val="000000"/>
          <w:sz w:val="28"/>
          <w:szCs w:val="28"/>
        </w:rPr>
        <w:t xml:space="preserve">  </w:t>
      </w:r>
      <w:r w:rsidR="00C50B94">
        <w:rPr>
          <w:color w:val="000000"/>
          <w:sz w:val="28"/>
          <w:szCs w:val="28"/>
        </w:rPr>
        <w:t>выполнения картографо-геодезических работ;</w:t>
      </w:r>
    </w:p>
    <w:p w:rsidR="00B962D0" w:rsidRPr="006F45C0" w:rsidRDefault="00B962D0" w:rsidP="00F47A43">
      <w:pPr>
        <w:numPr>
          <w:ilvl w:val="0"/>
          <w:numId w:val="16"/>
        </w:numPr>
        <w:tabs>
          <w:tab w:val="left" w:pos="851"/>
        </w:tabs>
        <w:ind w:left="0" w:firstLine="567"/>
        <w:rPr>
          <w:sz w:val="28"/>
          <w:szCs w:val="28"/>
        </w:rPr>
      </w:pPr>
      <w:r>
        <w:rPr>
          <w:color w:val="000000"/>
          <w:sz w:val="28"/>
          <w:szCs w:val="28"/>
        </w:rPr>
        <w:t xml:space="preserve">выполнения чертежей </w:t>
      </w:r>
      <w:r w:rsidRPr="00CA54DD">
        <w:rPr>
          <w:sz w:val="28"/>
          <w:szCs w:val="28"/>
        </w:rPr>
        <w:t>по специальности</w:t>
      </w:r>
      <w:r>
        <w:rPr>
          <w:color w:val="FF0000"/>
          <w:sz w:val="28"/>
          <w:szCs w:val="28"/>
        </w:rPr>
        <w:t xml:space="preserve"> </w:t>
      </w:r>
      <w:r>
        <w:rPr>
          <w:color w:val="000000"/>
          <w:sz w:val="28"/>
          <w:szCs w:val="28"/>
        </w:rPr>
        <w:t xml:space="preserve">средствами </w:t>
      </w:r>
      <w:r w:rsidR="00F47A43" w:rsidRPr="00F47A43">
        <w:rPr>
          <w:sz w:val="28"/>
          <w:szCs w:val="28"/>
        </w:rPr>
        <w:t>систем автомати</w:t>
      </w:r>
      <w:r w:rsidR="00F47A43">
        <w:rPr>
          <w:sz w:val="28"/>
          <w:szCs w:val="28"/>
        </w:rPr>
        <w:t>з</w:t>
      </w:r>
      <w:r w:rsidR="00F47A43">
        <w:rPr>
          <w:sz w:val="28"/>
          <w:szCs w:val="28"/>
        </w:rPr>
        <w:t>и</w:t>
      </w:r>
      <w:r w:rsidR="00F47A43">
        <w:rPr>
          <w:sz w:val="28"/>
          <w:szCs w:val="28"/>
        </w:rPr>
        <w:t>рованного</w:t>
      </w:r>
      <w:r w:rsidR="00F47A43" w:rsidRPr="00F47A43">
        <w:rPr>
          <w:sz w:val="28"/>
          <w:szCs w:val="28"/>
        </w:rPr>
        <w:t xml:space="preserve"> проектирования</w:t>
      </w:r>
      <w:r w:rsidR="00F47A43">
        <w:rPr>
          <w:sz w:val="28"/>
          <w:szCs w:val="28"/>
        </w:rPr>
        <w:t xml:space="preserve"> (САПР)</w:t>
      </w:r>
      <w:r w:rsidRPr="00F47A43">
        <w:rPr>
          <w:color w:val="000000"/>
          <w:sz w:val="28"/>
          <w:szCs w:val="28"/>
        </w:rPr>
        <w:t>;</w:t>
      </w:r>
    </w:p>
    <w:p w:rsidR="004B5325" w:rsidRPr="006F45C0" w:rsidRDefault="004B5325"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rPr>
      </w:pPr>
    </w:p>
    <w:p w:rsidR="0077640B" w:rsidRPr="004A5010"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A5010">
        <w:rPr>
          <w:b/>
          <w:sz w:val="28"/>
          <w:szCs w:val="28"/>
        </w:rPr>
        <w:t>уметь:</w:t>
      </w:r>
    </w:p>
    <w:p w:rsidR="00B962D0" w:rsidRDefault="00C50B94" w:rsidP="00B962D0">
      <w:pPr>
        <w:numPr>
          <w:ilvl w:val="0"/>
          <w:numId w:val="16"/>
        </w:numPr>
        <w:tabs>
          <w:tab w:val="left" w:pos="851"/>
        </w:tabs>
        <w:ind w:left="0" w:firstLine="567"/>
        <w:jc w:val="both"/>
        <w:rPr>
          <w:sz w:val="28"/>
          <w:szCs w:val="28"/>
        </w:rPr>
      </w:pPr>
      <w:r>
        <w:rPr>
          <w:sz w:val="28"/>
          <w:szCs w:val="28"/>
        </w:rPr>
        <w:t>читать топографические и тематические карты и планы в соответствии с условными знаками и условными обозначениями;</w:t>
      </w:r>
    </w:p>
    <w:p w:rsidR="00C50B94" w:rsidRDefault="00C50B94" w:rsidP="00B962D0">
      <w:pPr>
        <w:numPr>
          <w:ilvl w:val="0"/>
          <w:numId w:val="16"/>
        </w:numPr>
        <w:tabs>
          <w:tab w:val="left" w:pos="851"/>
        </w:tabs>
        <w:ind w:left="0" w:firstLine="567"/>
        <w:jc w:val="both"/>
        <w:rPr>
          <w:sz w:val="28"/>
          <w:szCs w:val="28"/>
        </w:rPr>
      </w:pPr>
      <w:r>
        <w:rPr>
          <w:sz w:val="28"/>
          <w:szCs w:val="28"/>
        </w:rPr>
        <w:t>производить линейные и угловые измерения, а также измерения прев</w:t>
      </w:r>
      <w:r>
        <w:rPr>
          <w:sz w:val="28"/>
          <w:szCs w:val="28"/>
        </w:rPr>
        <w:t>ы</w:t>
      </w:r>
      <w:r>
        <w:rPr>
          <w:sz w:val="28"/>
          <w:szCs w:val="28"/>
        </w:rPr>
        <w:t>шения местности;</w:t>
      </w:r>
    </w:p>
    <w:p w:rsidR="00C50B94" w:rsidRDefault="00C50B94" w:rsidP="00B962D0">
      <w:pPr>
        <w:numPr>
          <w:ilvl w:val="0"/>
          <w:numId w:val="16"/>
        </w:numPr>
        <w:tabs>
          <w:tab w:val="left" w:pos="851"/>
        </w:tabs>
        <w:ind w:left="0" w:firstLine="567"/>
        <w:jc w:val="both"/>
        <w:rPr>
          <w:sz w:val="28"/>
          <w:szCs w:val="28"/>
        </w:rPr>
      </w:pPr>
      <w:r>
        <w:rPr>
          <w:sz w:val="28"/>
          <w:szCs w:val="28"/>
        </w:rPr>
        <w:lastRenderedPageBreak/>
        <w:t>изображать ситуацию и рельеф местности на топографических и тем</w:t>
      </w:r>
      <w:r>
        <w:rPr>
          <w:sz w:val="28"/>
          <w:szCs w:val="28"/>
        </w:rPr>
        <w:t>а</w:t>
      </w:r>
      <w:r>
        <w:rPr>
          <w:sz w:val="28"/>
          <w:szCs w:val="28"/>
        </w:rPr>
        <w:t>тических картах и планах;</w:t>
      </w:r>
    </w:p>
    <w:p w:rsidR="00C50B94" w:rsidRDefault="00C50B94" w:rsidP="00B962D0">
      <w:pPr>
        <w:numPr>
          <w:ilvl w:val="0"/>
          <w:numId w:val="16"/>
        </w:numPr>
        <w:tabs>
          <w:tab w:val="left" w:pos="851"/>
        </w:tabs>
        <w:ind w:left="0" w:firstLine="567"/>
        <w:jc w:val="both"/>
        <w:rPr>
          <w:sz w:val="28"/>
          <w:szCs w:val="28"/>
        </w:rPr>
      </w:pPr>
      <w:r>
        <w:rPr>
          <w:sz w:val="28"/>
          <w:szCs w:val="28"/>
        </w:rPr>
        <w:t>использовать государственные геодезические сети, сети сгущения, съ</w:t>
      </w:r>
      <w:r>
        <w:rPr>
          <w:sz w:val="28"/>
          <w:szCs w:val="28"/>
        </w:rPr>
        <w:t>е</w:t>
      </w:r>
      <w:r>
        <w:rPr>
          <w:sz w:val="28"/>
          <w:szCs w:val="28"/>
        </w:rPr>
        <w:t>мочные сети, а также сети специального назначения для производства карт</w:t>
      </w:r>
      <w:r>
        <w:rPr>
          <w:sz w:val="28"/>
          <w:szCs w:val="28"/>
        </w:rPr>
        <w:t>о</w:t>
      </w:r>
      <w:r>
        <w:rPr>
          <w:sz w:val="28"/>
          <w:szCs w:val="28"/>
        </w:rPr>
        <w:t>графо-геодезических работ</w:t>
      </w:r>
      <w:r w:rsidR="00BE41DC">
        <w:rPr>
          <w:sz w:val="28"/>
          <w:szCs w:val="28"/>
        </w:rPr>
        <w:t>;</w:t>
      </w:r>
    </w:p>
    <w:p w:rsidR="00BE41DC" w:rsidRDefault="00BE41DC" w:rsidP="00B962D0">
      <w:pPr>
        <w:numPr>
          <w:ilvl w:val="0"/>
          <w:numId w:val="16"/>
        </w:numPr>
        <w:tabs>
          <w:tab w:val="left" w:pos="851"/>
        </w:tabs>
        <w:ind w:left="0" w:firstLine="567"/>
        <w:jc w:val="both"/>
        <w:rPr>
          <w:sz w:val="28"/>
          <w:szCs w:val="28"/>
        </w:rPr>
      </w:pPr>
      <w:r>
        <w:rPr>
          <w:sz w:val="28"/>
          <w:szCs w:val="28"/>
        </w:rPr>
        <w:t>составлять картографические материалы (топографические и тематич</w:t>
      </w:r>
      <w:r>
        <w:rPr>
          <w:sz w:val="28"/>
          <w:szCs w:val="28"/>
        </w:rPr>
        <w:t>е</w:t>
      </w:r>
      <w:r>
        <w:rPr>
          <w:sz w:val="28"/>
          <w:szCs w:val="28"/>
        </w:rPr>
        <w:t>ские  карты и планы);</w:t>
      </w:r>
    </w:p>
    <w:p w:rsidR="00BE41DC" w:rsidRDefault="00BE41DC" w:rsidP="00BE41DC">
      <w:pPr>
        <w:numPr>
          <w:ilvl w:val="0"/>
          <w:numId w:val="16"/>
        </w:numPr>
        <w:tabs>
          <w:tab w:val="left" w:pos="851"/>
        </w:tabs>
        <w:ind w:left="0" w:firstLine="567"/>
        <w:jc w:val="both"/>
        <w:rPr>
          <w:sz w:val="28"/>
          <w:szCs w:val="28"/>
        </w:rPr>
      </w:pPr>
      <w:r>
        <w:rPr>
          <w:sz w:val="28"/>
          <w:szCs w:val="28"/>
        </w:rPr>
        <w:t>производить переход от государственных геодезических сетей к мес</w:t>
      </w:r>
      <w:r>
        <w:rPr>
          <w:sz w:val="28"/>
          <w:szCs w:val="28"/>
        </w:rPr>
        <w:t>т</w:t>
      </w:r>
      <w:r>
        <w:rPr>
          <w:sz w:val="28"/>
          <w:szCs w:val="28"/>
        </w:rPr>
        <w:t>ным и наоборот;</w:t>
      </w:r>
    </w:p>
    <w:p w:rsidR="009624FD" w:rsidRPr="00381B44" w:rsidRDefault="00381B44" w:rsidP="009624FD">
      <w:pPr>
        <w:numPr>
          <w:ilvl w:val="0"/>
          <w:numId w:val="16"/>
        </w:numPr>
        <w:tabs>
          <w:tab w:val="left" w:pos="851"/>
        </w:tabs>
        <w:ind w:left="0" w:firstLine="567"/>
        <w:contextualSpacing/>
        <w:rPr>
          <w:sz w:val="28"/>
          <w:szCs w:val="28"/>
        </w:rPr>
      </w:pPr>
      <w:r>
        <w:rPr>
          <w:sz w:val="28"/>
          <w:szCs w:val="28"/>
        </w:rPr>
        <w:t xml:space="preserve">оформлять </w:t>
      </w:r>
      <w:r w:rsidRPr="00381B44">
        <w:rPr>
          <w:sz w:val="28"/>
          <w:szCs w:val="28"/>
        </w:rPr>
        <w:t>специальны</w:t>
      </w:r>
      <w:r>
        <w:rPr>
          <w:sz w:val="28"/>
          <w:szCs w:val="28"/>
        </w:rPr>
        <w:t>е</w:t>
      </w:r>
      <w:r w:rsidRPr="00381B44">
        <w:rPr>
          <w:sz w:val="28"/>
          <w:szCs w:val="28"/>
        </w:rPr>
        <w:t xml:space="preserve"> чертеж</w:t>
      </w:r>
      <w:r>
        <w:rPr>
          <w:sz w:val="28"/>
          <w:szCs w:val="28"/>
        </w:rPr>
        <w:t>и в соответствии с</w:t>
      </w:r>
      <w:r w:rsidR="009624FD" w:rsidRPr="00381B44">
        <w:rPr>
          <w:sz w:val="28"/>
          <w:szCs w:val="28"/>
        </w:rPr>
        <w:t xml:space="preserve"> нормативной док</w:t>
      </w:r>
      <w:r w:rsidR="009624FD" w:rsidRPr="00381B44">
        <w:rPr>
          <w:sz w:val="28"/>
          <w:szCs w:val="28"/>
        </w:rPr>
        <w:t>у</w:t>
      </w:r>
      <w:r w:rsidR="009624FD" w:rsidRPr="00381B44">
        <w:rPr>
          <w:sz w:val="28"/>
          <w:szCs w:val="28"/>
        </w:rPr>
        <w:t xml:space="preserve">ментацией; </w:t>
      </w:r>
    </w:p>
    <w:p w:rsidR="009624FD" w:rsidRDefault="009624FD" w:rsidP="009624FD">
      <w:pPr>
        <w:numPr>
          <w:ilvl w:val="0"/>
          <w:numId w:val="16"/>
        </w:numPr>
        <w:tabs>
          <w:tab w:val="left" w:pos="851"/>
        </w:tabs>
        <w:ind w:left="0" w:firstLine="567"/>
        <w:contextualSpacing/>
        <w:rPr>
          <w:sz w:val="28"/>
          <w:szCs w:val="28"/>
        </w:rPr>
      </w:pPr>
      <w:r w:rsidRPr="00F47A43">
        <w:rPr>
          <w:sz w:val="28"/>
          <w:szCs w:val="28"/>
        </w:rPr>
        <w:t>читать чертежи</w:t>
      </w:r>
      <w:r w:rsidR="00381B44">
        <w:rPr>
          <w:sz w:val="28"/>
          <w:szCs w:val="28"/>
        </w:rPr>
        <w:t xml:space="preserve"> по специальности</w:t>
      </w:r>
      <w:r w:rsidRPr="00F47A43">
        <w:rPr>
          <w:sz w:val="28"/>
          <w:szCs w:val="28"/>
        </w:rPr>
        <w:t>;</w:t>
      </w:r>
    </w:p>
    <w:p w:rsidR="00381B44" w:rsidRPr="009624FD" w:rsidRDefault="00381B44" w:rsidP="009624FD">
      <w:pPr>
        <w:numPr>
          <w:ilvl w:val="0"/>
          <w:numId w:val="16"/>
        </w:numPr>
        <w:tabs>
          <w:tab w:val="left" w:pos="851"/>
        </w:tabs>
        <w:ind w:left="0" w:firstLine="567"/>
        <w:contextualSpacing/>
        <w:rPr>
          <w:sz w:val="28"/>
          <w:szCs w:val="28"/>
        </w:rPr>
      </w:pPr>
      <w:r>
        <w:rPr>
          <w:sz w:val="28"/>
          <w:szCs w:val="28"/>
        </w:rPr>
        <w:t>составлять генеральные планы территорий;</w:t>
      </w:r>
    </w:p>
    <w:p w:rsidR="00F47A43" w:rsidRPr="0061365B" w:rsidRDefault="00B962D0" w:rsidP="00AC5920">
      <w:pPr>
        <w:numPr>
          <w:ilvl w:val="0"/>
          <w:numId w:val="16"/>
        </w:numPr>
        <w:tabs>
          <w:tab w:val="left" w:pos="851"/>
        </w:tabs>
        <w:ind w:left="0" w:firstLine="567"/>
        <w:jc w:val="both"/>
        <w:rPr>
          <w:sz w:val="28"/>
          <w:szCs w:val="28"/>
        </w:rPr>
      </w:pPr>
      <w:r w:rsidRPr="0061365B">
        <w:rPr>
          <w:sz w:val="28"/>
          <w:szCs w:val="28"/>
        </w:rPr>
        <w:t>использовать полученные знания при выполнении</w:t>
      </w:r>
      <w:r w:rsidRPr="00BD48FF">
        <w:rPr>
          <w:sz w:val="28"/>
          <w:szCs w:val="28"/>
        </w:rPr>
        <w:t xml:space="preserve"> конструкторских</w:t>
      </w:r>
      <w:r w:rsidRPr="0061365B">
        <w:rPr>
          <w:sz w:val="28"/>
          <w:szCs w:val="28"/>
        </w:rPr>
        <w:t xml:space="preserve"> д</w:t>
      </w:r>
      <w:r w:rsidRPr="0061365B">
        <w:rPr>
          <w:sz w:val="28"/>
          <w:szCs w:val="28"/>
        </w:rPr>
        <w:t>о</w:t>
      </w:r>
      <w:r w:rsidRPr="0061365B">
        <w:rPr>
          <w:sz w:val="28"/>
          <w:szCs w:val="28"/>
        </w:rPr>
        <w:t>кументов с помощью компьютерной графики;</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7640B" w:rsidRPr="004A5010"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A5010">
        <w:rPr>
          <w:b/>
          <w:sz w:val="28"/>
          <w:szCs w:val="28"/>
        </w:rPr>
        <w:t>знать:</w:t>
      </w:r>
    </w:p>
    <w:p w:rsidR="00B962D0" w:rsidRDefault="00CB18D6" w:rsidP="00B962D0">
      <w:pPr>
        <w:tabs>
          <w:tab w:val="left" w:pos="851"/>
        </w:tabs>
        <w:ind w:firstLine="567"/>
        <w:jc w:val="both"/>
        <w:rPr>
          <w:color w:val="000000"/>
          <w:sz w:val="28"/>
          <w:szCs w:val="28"/>
        </w:rPr>
      </w:pPr>
      <w:r>
        <w:rPr>
          <w:color w:val="000000"/>
          <w:sz w:val="28"/>
          <w:szCs w:val="28"/>
        </w:rPr>
        <w:t xml:space="preserve">- </w:t>
      </w:r>
      <w:r w:rsidR="00BE41DC">
        <w:rPr>
          <w:color w:val="000000"/>
          <w:sz w:val="28"/>
          <w:szCs w:val="28"/>
        </w:rPr>
        <w:t>принципы построения геодезических сетей;</w:t>
      </w:r>
    </w:p>
    <w:p w:rsidR="00BE41DC" w:rsidRDefault="00BE41DC" w:rsidP="00BE41DC">
      <w:pPr>
        <w:tabs>
          <w:tab w:val="left" w:pos="851"/>
        </w:tabs>
        <w:ind w:firstLine="567"/>
        <w:jc w:val="both"/>
        <w:rPr>
          <w:color w:val="000000"/>
          <w:sz w:val="28"/>
          <w:szCs w:val="28"/>
        </w:rPr>
      </w:pPr>
      <w:r>
        <w:rPr>
          <w:color w:val="000000"/>
          <w:sz w:val="28"/>
          <w:szCs w:val="28"/>
        </w:rPr>
        <w:t>- основные понятия об ориентировании направлений;</w:t>
      </w:r>
    </w:p>
    <w:p w:rsidR="00BE41DC" w:rsidRDefault="00BE41DC" w:rsidP="00BE41DC">
      <w:pPr>
        <w:tabs>
          <w:tab w:val="left" w:pos="851"/>
        </w:tabs>
        <w:ind w:firstLine="567"/>
        <w:jc w:val="both"/>
        <w:rPr>
          <w:color w:val="000000"/>
          <w:sz w:val="28"/>
          <w:szCs w:val="28"/>
        </w:rPr>
      </w:pPr>
      <w:r>
        <w:rPr>
          <w:color w:val="000000"/>
          <w:sz w:val="28"/>
          <w:szCs w:val="28"/>
        </w:rPr>
        <w:t>- разграфку и номенклатуру топографических карт и планов;</w:t>
      </w:r>
    </w:p>
    <w:p w:rsidR="00BE41DC" w:rsidRDefault="00BE41DC" w:rsidP="00BE41DC">
      <w:pPr>
        <w:tabs>
          <w:tab w:val="left" w:pos="851"/>
        </w:tabs>
        <w:ind w:firstLine="567"/>
        <w:jc w:val="both"/>
        <w:rPr>
          <w:color w:val="000000"/>
          <w:sz w:val="28"/>
          <w:szCs w:val="28"/>
        </w:rPr>
      </w:pPr>
      <w:r>
        <w:rPr>
          <w:color w:val="000000"/>
          <w:sz w:val="28"/>
          <w:szCs w:val="28"/>
        </w:rPr>
        <w:t>- условные знаки, принятые для данного масштаба топографических (тем</w:t>
      </w:r>
      <w:r>
        <w:rPr>
          <w:color w:val="000000"/>
          <w:sz w:val="28"/>
          <w:szCs w:val="28"/>
        </w:rPr>
        <w:t>а</w:t>
      </w:r>
      <w:r>
        <w:rPr>
          <w:color w:val="000000"/>
          <w:sz w:val="28"/>
          <w:szCs w:val="28"/>
        </w:rPr>
        <w:t>тических) карт и планов;</w:t>
      </w:r>
    </w:p>
    <w:p w:rsidR="00BE41DC" w:rsidRDefault="00BE41DC" w:rsidP="00BE41DC">
      <w:pPr>
        <w:tabs>
          <w:tab w:val="left" w:pos="851"/>
        </w:tabs>
        <w:ind w:firstLine="567"/>
        <w:jc w:val="both"/>
        <w:rPr>
          <w:color w:val="000000"/>
          <w:sz w:val="28"/>
          <w:szCs w:val="28"/>
        </w:rPr>
      </w:pPr>
      <w:r>
        <w:rPr>
          <w:color w:val="000000"/>
          <w:sz w:val="28"/>
          <w:szCs w:val="28"/>
        </w:rPr>
        <w:t>- принципы устройства современных геодезических приборов;</w:t>
      </w:r>
    </w:p>
    <w:p w:rsidR="00BE41DC" w:rsidRDefault="00BE41DC" w:rsidP="00BE41DC">
      <w:pPr>
        <w:tabs>
          <w:tab w:val="left" w:pos="851"/>
        </w:tabs>
        <w:ind w:firstLine="567"/>
        <w:jc w:val="both"/>
        <w:rPr>
          <w:color w:val="000000"/>
          <w:sz w:val="28"/>
          <w:szCs w:val="28"/>
        </w:rPr>
      </w:pPr>
      <w:r>
        <w:rPr>
          <w:color w:val="000000"/>
          <w:sz w:val="28"/>
          <w:szCs w:val="28"/>
        </w:rPr>
        <w:t>- основные понятия о системах координат и высот;</w:t>
      </w:r>
    </w:p>
    <w:p w:rsidR="00BE41DC" w:rsidRDefault="00BE41DC" w:rsidP="00BE41DC">
      <w:pPr>
        <w:tabs>
          <w:tab w:val="left" w:pos="851"/>
        </w:tabs>
        <w:ind w:firstLine="567"/>
        <w:jc w:val="both"/>
        <w:rPr>
          <w:color w:val="000000"/>
          <w:sz w:val="28"/>
          <w:szCs w:val="28"/>
        </w:rPr>
      </w:pPr>
      <w:r>
        <w:rPr>
          <w:color w:val="000000"/>
          <w:sz w:val="28"/>
          <w:szCs w:val="28"/>
        </w:rPr>
        <w:t>- основные способы выноса проекта в натуру;</w:t>
      </w:r>
    </w:p>
    <w:p w:rsidR="00B962D0" w:rsidRPr="00B76522" w:rsidRDefault="00BE41DC" w:rsidP="00BE41DC">
      <w:pPr>
        <w:tabs>
          <w:tab w:val="left" w:pos="851"/>
        </w:tabs>
        <w:rPr>
          <w:sz w:val="28"/>
          <w:szCs w:val="28"/>
        </w:rPr>
      </w:pPr>
      <w:r w:rsidRPr="00B76522">
        <w:rPr>
          <w:sz w:val="28"/>
          <w:szCs w:val="28"/>
        </w:rPr>
        <w:t xml:space="preserve">        - </w:t>
      </w:r>
      <w:r w:rsidR="00B962D0" w:rsidRPr="00B76522">
        <w:rPr>
          <w:sz w:val="28"/>
          <w:szCs w:val="28"/>
        </w:rPr>
        <w:t>правила разработки, выполнения</w:t>
      </w:r>
      <w:r w:rsidR="00F47A43" w:rsidRPr="00B76522">
        <w:rPr>
          <w:sz w:val="28"/>
          <w:szCs w:val="28"/>
        </w:rPr>
        <w:t>,</w:t>
      </w:r>
      <w:r w:rsidR="00B962D0" w:rsidRPr="00B76522">
        <w:rPr>
          <w:sz w:val="28"/>
          <w:szCs w:val="28"/>
        </w:rPr>
        <w:t xml:space="preserve"> оформления и чтения конструкторской документации;</w:t>
      </w:r>
    </w:p>
    <w:p w:rsidR="00B962D0" w:rsidRPr="00B76522" w:rsidRDefault="00B962D0" w:rsidP="00B962D0">
      <w:pPr>
        <w:numPr>
          <w:ilvl w:val="0"/>
          <w:numId w:val="16"/>
        </w:numPr>
        <w:tabs>
          <w:tab w:val="left" w:pos="851"/>
        </w:tabs>
        <w:ind w:left="0" w:firstLine="567"/>
        <w:rPr>
          <w:sz w:val="28"/>
          <w:szCs w:val="28"/>
        </w:rPr>
      </w:pPr>
      <w:r w:rsidRPr="00B76522">
        <w:rPr>
          <w:sz w:val="28"/>
          <w:szCs w:val="28"/>
        </w:rPr>
        <w:t>способы графического представления пространственных образов;</w:t>
      </w:r>
    </w:p>
    <w:p w:rsidR="00F47A43" w:rsidRDefault="00B962D0" w:rsidP="00B962D0">
      <w:pPr>
        <w:numPr>
          <w:ilvl w:val="0"/>
          <w:numId w:val="1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6522E">
        <w:rPr>
          <w:sz w:val="28"/>
          <w:szCs w:val="28"/>
        </w:rPr>
        <w:t>стандарты единой системы конструкторской документации и системы проектной документации в строительстве</w:t>
      </w:r>
      <w:r w:rsidR="00F47A43">
        <w:rPr>
          <w:sz w:val="28"/>
          <w:szCs w:val="28"/>
        </w:rPr>
        <w:t>;</w:t>
      </w:r>
    </w:p>
    <w:p w:rsidR="00B962D0" w:rsidRPr="00F47A43" w:rsidRDefault="00F47A43" w:rsidP="00F47A43">
      <w:pPr>
        <w:numPr>
          <w:ilvl w:val="0"/>
          <w:numId w:val="16"/>
        </w:numPr>
        <w:tabs>
          <w:tab w:val="left" w:pos="851"/>
        </w:tabs>
        <w:ind w:left="0" w:firstLine="567"/>
        <w:rPr>
          <w:sz w:val="28"/>
          <w:szCs w:val="28"/>
        </w:rPr>
      </w:pPr>
      <w:r w:rsidRPr="00F47A43">
        <w:rPr>
          <w:sz w:val="28"/>
          <w:szCs w:val="28"/>
        </w:rPr>
        <w:t>технологию выполнения чертежей с использованием</w:t>
      </w:r>
      <w:r>
        <w:rPr>
          <w:sz w:val="28"/>
          <w:szCs w:val="28"/>
        </w:rPr>
        <w:t xml:space="preserve"> САПР</w:t>
      </w:r>
      <w:r w:rsidR="00B962D0" w:rsidRPr="00F47A43">
        <w:rPr>
          <w:sz w:val="28"/>
          <w:szCs w:val="28"/>
        </w:rPr>
        <w:t>.</w:t>
      </w:r>
    </w:p>
    <w:p w:rsidR="00B962D0" w:rsidRDefault="00B962D0" w:rsidP="00CB18D6">
      <w:pPr>
        <w:ind w:firstLine="567"/>
        <w:jc w:val="both"/>
        <w:rPr>
          <w:color w:val="000000"/>
          <w:sz w:val="28"/>
          <w:szCs w:val="28"/>
        </w:rPr>
      </w:pPr>
    </w:p>
    <w:p w:rsidR="001818A2" w:rsidRPr="00CB18D6" w:rsidRDefault="001818A2" w:rsidP="00CB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77640B" w:rsidRPr="004415ED" w:rsidRDefault="00E34F02"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1.</w:t>
      </w:r>
      <w:r w:rsidR="0077640B" w:rsidRPr="004415ED">
        <w:rPr>
          <w:b/>
          <w:sz w:val="28"/>
          <w:szCs w:val="28"/>
        </w:rPr>
        <w:t xml:space="preserve">3. </w:t>
      </w:r>
      <w:r w:rsidR="000F36F8">
        <w:rPr>
          <w:b/>
          <w:sz w:val="28"/>
          <w:szCs w:val="28"/>
        </w:rPr>
        <w:t>К</w:t>
      </w:r>
      <w:r w:rsidR="0077640B" w:rsidRPr="004415ED">
        <w:rPr>
          <w:b/>
          <w:sz w:val="28"/>
          <w:szCs w:val="28"/>
        </w:rPr>
        <w:t>оличество часов на освоение программы профессионального модуля:</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5ED">
        <w:rPr>
          <w:sz w:val="28"/>
          <w:szCs w:val="28"/>
        </w:rPr>
        <w:t xml:space="preserve">всего </w:t>
      </w:r>
      <w:r w:rsidR="00AC5773">
        <w:rPr>
          <w:sz w:val="28"/>
          <w:szCs w:val="28"/>
        </w:rPr>
        <w:t>513</w:t>
      </w:r>
      <w:r w:rsidR="004A5010">
        <w:rPr>
          <w:sz w:val="28"/>
          <w:szCs w:val="28"/>
        </w:rPr>
        <w:t xml:space="preserve"> </w:t>
      </w:r>
      <w:r w:rsidRPr="004415ED">
        <w:rPr>
          <w:sz w:val="28"/>
          <w:szCs w:val="28"/>
        </w:rPr>
        <w:t>часов</w:t>
      </w:r>
      <w:r w:rsidR="004A5010">
        <w:rPr>
          <w:sz w:val="28"/>
          <w:szCs w:val="28"/>
        </w:rPr>
        <w:t>, в том числе:</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5ED">
        <w:rPr>
          <w:sz w:val="28"/>
          <w:szCs w:val="28"/>
        </w:rPr>
        <w:t xml:space="preserve">максимальной учебной нагрузки обучающегося </w:t>
      </w:r>
      <w:r w:rsidR="004A5010">
        <w:rPr>
          <w:sz w:val="28"/>
          <w:szCs w:val="28"/>
        </w:rPr>
        <w:t xml:space="preserve">– </w:t>
      </w:r>
      <w:r w:rsidR="00AC5773">
        <w:rPr>
          <w:sz w:val="28"/>
          <w:szCs w:val="28"/>
        </w:rPr>
        <w:t>513</w:t>
      </w:r>
      <w:r w:rsidRPr="004415ED">
        <w:rPr>
          <w:sz w:val="28"/>
          <w:szCs w:val="28"/>
        </w:rPr>
        <w:t xml:space="preserve"> часов, </w:t>
      </w:r>
      <w:r w:rsidR="004A5010">
        <w:rPr>
          <w:sz w:val="28"/>
          <w:szCs w:val="28"/>
        </w:rPr>
        <w:t>включая</w:t>
      </w:r>
      <w:r w:rsidRPr="004415ED">
        <w:rPr>
          <w:sz w:val="28"/>
          <w:szCs w:val="28"/>
        </w:rPr>
        <w:t>:</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4415ED">
        <w:rPr>
          <w:sz w:val="28"/>
          <w:szCs w:val="28"/>
        </w:rPr>
        <w:t xml:space="preserve">обязательной аудиторной учебной нагрузки обучающегося </w:t>
      </w:r>
      <w:r w:rsidR="004A5010">
        <w:rPr>
          <w:sz w:val="28"/>
          <w:szCs w:val="28"/>
        </w:rPr>
        <w:t xml:space="preserve">– </w:t>
      </w:r>
      <w:r w:rsidR="00AC5773">
        <w:rPr>
          <w:sz w:val="28"/>
          <w:szCs w:val="28"/>
        </w:rPr>
        <w:t>366</w:t>
      </w:r>
      <w:r w:rsidRPr="004415ED">
        <w:rPr>
          <w:sz w:val="28"/>
          <w:szCs w:val="28"/>
        </w:rPr>
        <w:t xml:space="preserve"> часов;</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4415ED">
        <w:rPr>
          <w:sz w:val="28"/>
          <w:szCs w:val="28"/>
        </w:rPr>
        <w:t xml:space="preserve">самостоятельной работы обучающегося </w:t>
      </w:r>
      <w:r w:rsidR="004A5010">
        <w:rPr>
          <w:sz w:val="28"/>
          <w:szCs w:val="28"/>
        </w:rPr>
        <w:t xml:space="preserve">– </w:t>
      </w:r>
      <w:r w:rsidRPr="004415ED">
        <w:rPr>
          <w:sz w:val="28"/>
          <w:szCs w:val="28"/>
        </w:rPr>
        <w:t xml:space="preserve"> </w:t>
      </w:r>
      <w:r w:rsidR="00AC5773">
        <w:rPr>
          <w:sz w:val="28"/>
          <w:szCs w:val="28"/>
        </w:rPr>
        <w:t>147</w:t>
      </w:r>
      <w:r w:rsidR="009624D3">
        <w:rPr>
          <w:sz w:val="28"/>
          <w:szCs w:val="28"/>
        </w:rPr>
        <w:t xml:space="preserve"> часа</w:t>
      </w:r>
      <w:r w:rsidRPr="004415ED">
        <w:rPr>
          <w:sz w:val="28"/>
          <w:szCs w:val="28"/>
        </w:rPr>
        <w:t>;</w:t>
      </w:r>
    </w:p>
    <w:p w:rsidR="0077640B" w:rsidRPr="004D469E"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5ED">
        <w:rPr>
          <w:sz w:val="28"/>
          <w:szCs w:val="28"/>
        </w:rPr>
        <w:t xml:space="preserve">учебной практики </w:t>
      </w:r>
      <w:r w:rsidR="004A5010">
        <w:rPr>
          <w:sz w:val="28"/>
          <w:szCs w:val="28"/>
        </w:rPr>
        <w:t xml:space="preserve">– </w:t>
      </w:r>
      <w:r w:rsidR="009624D3">
        <w:rPr>
          <w:sz w:val="28"/>
          <w:szCs w:val="28"/>
        </w:rPr>
        <w:t>72</w:t>
      </w:r>
      <w:r w:rsidR="007702A7">
        <w:rPr>
          <w:sz w:val="28"/>
          <w:szCs w:val="28"/>
        </w:rPr>
        <w:t xml:space="preserve"> часа</w:t>
      </w:r>
      <w:r w:rsidRPr="004415ED">
        <w:rPr>
          <w:sz w:val="28"/>
          <w:szCs w:val="28"/>
        </w:rPr>
        <w:t>.</w:t>
      </w:r>
    </w:p>
    <w:p w:rsidR="004360EC" w:rsidRDefault="004360EC" w:rsidP="004360E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aps/>
          <w:color w:val="FF0000"/>
          <w:sz w:val="28"/>
          <w:szCs w:val="28"/>
        </w:rPr>
      </w:pPr>
    </w:p>
    <w:p w:rsidR="004360EC" w:rsidRPr="004360EC" w:rsidRDefault="004360EC" w:rsidP="00436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FF0000"/>
          <w:sz w:val="28"/>
          <w:szCs w:val="28"/>
        </w:rPr>
      </w:pPr>
      <w:r w:rsidRPr="004360EC">
        <w:rPr>
          <w:color w:val="FF0000"/>
          <w:sz w:val="28"/>
          <w:szCs w:val="28"/>
        </w:rPr>
        <w:t>.</w:t>
      </w:r>
    </w:p>
    <w:p w:rsidR="0077640B" w:rsidRPr="004415ED" w:rsidRDefault="0077640B" w:rsidP="004360E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4360EC">
        <w:rPr>
          <w:b/>
          <w:caps/>
          <w:sz w:val="28"/>
          <w:szCs w:val="28"/>
        </w:rPr>
        <w:br w:type="page"/>
      </w:r>
      <w:r w:rsidRPr="004415ED">
        <w:rPr>
          <w:b/>
          <w:caps/>
          <w:sz w:val="28"/>
          <w:szCs w:val="28"/>
        </w:rPr>
        <w:lastRenderedPageBreak/>
        <w:t xml:space="preserve">2. результаты освоения ПРОФЕССИОНАЛЬНОГО МОДУЛЯ </w:t>
      </w: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16"/>
          <w:szCs w:val="16"/>
        </w:rPr>
      </w:pPr>
    </w:p>
    <w:p w:rsidR="0077640B" w:rsidRPr="004415ED" w:rsidRDefault="0077640B" w:rsidP="00C01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A82EF2">
        <w:rPr>
          <w:sz w:val="28"/>
          <w:szCs w:val="28"/>
        </w:rPr>
        <w:t>Результатом освоения программы профессионального модуля является овладение обучающимися видом профессиональной д</w:t>
      </w:r>
      <w:r w:rsidR="007702A7" w:rsidRPr="00A82EF2">
        <w:rPr>
          <w:sz w:val="28"/>
          <w:szCs w:val="28"/>
        </w:rPr>
        <w:t>еятельности</w:t>
      </w:r>
      <w:r w:rsidR="007702A7" w:rsidRPr="00E14689">
        <w:rPr>
          <w:color w:val="FF0000"/>
          <w:sz w:val="28"/>
          <w:szCs w:val="28"/>
        </w:rPr>
        <w:t xml:space="preserve"> </w:t>
      </w:r>
      <w:r w:rsidR="00A82EF2" w:rsidRPr="00677250">
        <w:rPr>
          <w:b/>
          <w:bCs/>
          <w:sz w:val="28"/>
          <w:szCs w:val="28"/>
        </w:rPr>
        <w:t>Картографо-геодезическое сопровождение земельно-имущественных отношений</w:t>
      </w:r>
      <w:r w:rsidR="00A82EF2">
        <w:rPr>
          <w:b/>
          <w:bCs/>
          <w:sz w:val="28"/>
          <w:szCs w:val="28"/>
        </w:rPr>
        <w:t xml:space="preserve"> </w:t>
      </w:r>
      <w:r w:rsidRPr="004415ED">
        <w:rPr>
          <w:sz w:val="28"/>
          <w:szCs w:val="28"/>
        </w:rPr>
        <w:t xml:space="preserve">в том числе профессиональными (ПК) </w:t>
      </w:r>
      <w:r w:rsidR="00E34F02">
        <w:rPr>
          <w:sz w:val="28"/>
          <w:szCs w:val="28"/>
        </w:rPr>
        <w:t>и общими (ОК) компетенциями:</w:t>
      </w: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16"/>
          <w:szCs w:val="16"/>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8506"/>
      </w:tblGrid>
      <w:tr w:rsidR="0077640B" w:rsidRPr="004415ED" w:rsidTr="007702A7">
        <w:trPr>
          <w:trHeight w:val="651"/>
        </w:trPr>
        <w:tc>
          <w:tcPr>
            <w:tcW w:w="637" w:type="pct"/>
            <w:tcBorders>
              <w:top w:val="single" w:sz="12" w:space="0" w:color="auto"/>
              <w:left w:val="single" w:sz="12" w:space="0" w:color="auto"/>
              <w:bottom w:val="single" w:sz="12" w:space="0" w:color="auto"/>
              <w:right w:val="single" w:sz="4" w:space="0" w:color="auto"/>
            </w:tcBorders>
            <w:shd w:val="clear" w:color="auto" w:fill="auto"/>
            <w:vAlign w:val="center"/>
          </w:tcPr>
          <w:p w:rsidR="0077640B" w:rsidRPr="004415ED" w:rsidRDefault="0077640B" w:rsidP="00855F73">
            <w:pPr>
              <w:widowControl w:val="0"/>
              <w:suppressAutoHyphens/>
              <w:jc w:val="center"/>
              <w:rPr>
                <w:b/>
                <w:sz w:val="28"/>
                <w:szCs w:val="28"/>
              </w:rPr>
            </w:pPr>
            <w:r w:rsidRPr="004415ED">
              <w:rPr>
                <w:b/>
                <w:sz w:val="28"/>
                <w:szCs w:val="28"/>
              </w:rPr>
              <w:t>Код</w:t>
            </w:r>
          </w:p>
        </w:tc>
        <w:tc>
          <w:tcPr>
            <w:tcW w:w="4363" w:type="pct"/>
            <w:tcBorders>
              <w:top w:val="single" w:sz="12" w:space="0" w:color="auto"/>
              <w:left w:val="single" w:sz="4" w:space="0" w:color="auto"/>
              <w:bottom w:val="single" w:sz="12" w:space="0" w:color="auto"/>
              <w:right w:val="single" w:sz="12" w:space="0" w:color="auto"/>
            </w:tcBorders>
            <w:shd w:val="clear" w:color="auto" w:fill="auto"/>
            <w:vAlign w:val="center"/>
          </w:tcPr>
          <w:p w:rsidR="0077640B" w:rsidRPr="004415ED" w:rsidRDefault="0077640B" w:rsidP="00855F73">
            <w:pPr>
              <w:widowControl w:val="0"/>
              <w:suppressAutoHyphens/>
              <w:jc w:val="center"/>
              <w:rPr>
                <w:b/>
                <w:sz w:val="28"/>
                <w:szCs w:val="28"/>
              </w:rPr>
            </w:pPr>
            <w:r w:rsidRPr="004415ED">
              <w:rPr>
                <w:b/>
                <w:sz w:val="28"/>
                <w:szCs w:val="28"/>
              </w:rPr>
              <w:t>Наименование результата обучения</w:t>
            </w:r>
          </w:p>
        </w:tc>
      </w:tr>
      <w:tr w:rsidR="0077640B" w:rsidRPr="004415ED" w:rsidTr="007702A7">
        <w:tc>
          <w:tcPr>
            <w:tcW w:w="637" w:type="pct"/>
            <w:tcBorders>
              <w:top w:val="single" w:sz="12" w:space="0" w:color="auto"/>
              <w:left w:val="single" w:sz="12" w:space="0" w:color="auto"/>
              <w:bottom w:val="single" w:sz="4" w:space="0" w:color="auto"/>
              <w:right w:val="single" w:sz="4" w:space="0" w:color="auto"/>
            </w:tcBorders>
            <w:shd w:val="clear" w:color="auto" w:fill="auto"/>
          </w:tcPr>
          <w:p w:rsidR="0077640B" w:rsidRPr="004415ED" w:rsidRDefault="0077640B" w:rsidP="007702A7">
            <w:pPr>
              <w:widowControl w:val="0"/>
              <w:suppressAutoHyphens/>
              <w:spacing w:line="360" w:lineRule="auto"/>
              <w:jc w:val="both"/>
              <w:rPr>
                <w:sz w:val="28"/>
                <w:szCs w:val="28"/>
              </w:rPr>
            </w:pPr>
            <w:r w:rsidRPr="004415ED">
              <w:rPr>
                <w:sz w:val="28"/>
                <w:szCs w:val="28"/>
              </w:rPr>
              <w:t xml:space="preserve">ПК </w:t>
            </w:r>
            <w:r w:rsidR="007702A7">
              <w:rPr>
                <w:sz w:val="28"/>
                <w:szCs w:val="28"/>
              </w:rPr>
              <w:t>1.</w:t>
            </w:r>
          </w:p>
        </w:tc>
        <w:tc>
          <w:tcPr>
            <w:tcW w:w="4363" w:type="pct"/>
            <w:tcBorders>
              <w:top w:val="single" w:sz="12" w:space="0" w:color="auto"/>
              <w:left w:val="single" w:sz="4" w:space="0" w:color="auto"/>
              <w:bottom w:val="single" w:sz="4" w:space="0" w:color="auto"/>
              <w:right w:val="single" w:sz="12" w:space="0" w:color="auto"/>
            </w:tcBorders>
            <w:shd w:val="clear" w:color="auto" w:fill="auto"/>
          </w:tcPr>
          <w:p w:rsidR="0077640B" w:rsidRPr="00A82EF2" w:rsidRDefault="00C01183" w:rsidP="001C34E7">
            <w:pPr>
              <w:jc w:val="both"/>
              <w:rPr>
                <w:color w:val="FF0000"/>
                <w:sz w:val="28"/>
                <w:szCs w:val="28"/>
              </w:rPr>
            </w:pPr>
            <w:r>
              <w:rPr>
                <w:sz w:val="28"/>
                <w:szCs w:val="28"/>
              </w:rPr>
              <w:t>Выполнять работы по картографо-геодезическому обеспечению те</w:t>
            </w:r>
            <w:r>
              <w:rPr>
                <w:sz w:val="28"/>
                <w:szCs w:val="28"/>
              </w:rPr>
              <w:t>р</w:t>
            </w:r>
            <w:r>
              <w:rPr>
                <w:sz w:val="28"/>
                <w:szCs w:val="28"/>
              </w:rPr>
              <w:t>риторий, создавать графические материалы.</w:t>
            </w:r>
          </w:p>
        </w:tc>
      </w:tr>
      <w:tr w:rsidR="0077640B"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77640B" w:rsidRPr="004415ED" w:rsidRDefault="0077640B" w:rsidP="007702A7">
            <w:pPr>
              <w:widowControl w:val="0"/>
              <w:suppressAutoHyphens/>
              <w:spacing w:line="360" w:lineRule="auto"/>
              <w:jc w:val="both"/>
              <w:rPr>
                <w:sz w:val="28"/>
                <w:szCs w:val="28"/>
              </w:rPr>
            </w:pPr>
            <w:r w:rsidRPr="004415ED">
              <w:rPr>
                <w:sz w:val="28"/>
                <w:szCs w:val="28"/>
              </w:rPr>
              <w:t xml:space="preserve">ПК </w:t>
            </w:r>
            <w:r w:rsidR="007702A7">
              <w:rPr>
                <w:sz w:val="28"/>
                <w:szCs w:val="28"/>
              </w:rPr>
              <w:t>2.</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77640B" w:rsidRPr="00C01183" w:rsidRDefault="00C01183" w:rsidP="00C0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Использовать государственные геодезические сети для производства картографо-геодезических работ.</w:t>
            </w:r>
          </w:p>
        </w:tc>
      </w:tr>
      <w:tr w:rsidR="00C01183"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C01183" w:rsidRPr="004415ED" w:rsidRDefault="00C01183" w:rsidP="007702A7">
            <w:pPr>
              <w:widowControl w:val="0"/>
              <w:suppressAutoHyphens/>
              <w:spacing w:line="360" w:lineRule="auto"/>
              <w:jc w:val="both"/>
              <w:rPr>
                <w:sz w:val="28"/>
                <w:szCs w:val="28"/>
              </w:rPr>
            </w:pPr>
            <w:r w:rsidRPr="004415ED">
              <w:rPr>
                <w:sz w:val="28"/>
                <w:szCs w:val="28"/>
              </w:rPr>
              <w:t xml:space="preserve">ПК </w:t>
            </w:r>
            <w:r>
              <w:rPr>
                <w:sz w:val="28"/>
                <w:szCs w:val="28"/>
              </w:rPr>
              <w:t>3.</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C01183" w:rsidRDefault="00C01183" w:rsidP="00C0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Использовать в практической деятельности геоинформационные системы.</w:t>
            </w:r>
          </w:p>
        </w:tc>
      </w:tr>
      <w:tr w:rsidR="00C01183"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C01183" w:rsidRPr="004415ED" w:rsidRDefault="00C01183" w:rsidP="007702A7">
            <w:pPr>
              <w:widowControl w:val="0"/>
              <w:suppressAutoHyphens/>
              <w:spacing w:line="360" w:lineRule="auto"/>
              <w:jc w:val="both"/>
              <w:rPr>
                <w:sz w:val="28"/>
                <w:szCs w:val="28"/>
              </w:rPr>
            </w:pPr>
            <w:r w:rsidRPr="004415ED">
              <w:rPr>
                <w:sz w:val="28"/>
                <w:szCs w:val="28"/>
              </w:rPr>
              <w:t xml:space="preserve">ПК </w:t>
            </w:r>
            <w:r>
              <w:rPr>
                <w:sz w:val="28"/>
                <w:szCs w:val="28"/>
              </w:rPr>
              <w:t>4.</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C01183" w:rsidRDefault="00C01183" w:rsidP="00C0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Определять координаты границ земельных участков и вычислять их площади.</w:t>
            </w:r>
          </w:p>
        </w:tc>
      </w:tr>
      <w:tr w:rsidR="00C01183"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C01183" w:rsidRPr="004415ED" w:rsidRDefault="00C01183" w:rsidP="007702A7">
            <w:pPr>
              <w:widowControl w:val="0"/>
              <w:suppressAutoHyphens/>
              <w:spacing w:line="360" w:lineRule="auto"/>
              <w:jc w:val="both"/>
              <w:rPr>
                <w:sz w:val="28"/>
                <w:szCs w:val="28"/>
              </w:rPr>
            </w:pPr>
            <w:r w:rsidRPr="004415ED">
              <w:rPr>
                <w:sz w:val="28"/>
                <w:szCs w:val="28"/>
              </w:rPr>
              <w:t xml:space="preserve">ПК </w:t>
            </w:r>
            <w:r>
              <w:rPr>
                <w:sz w:val="28"/>
                <w:szCs w:val="28"/>
              </w:rPr>
              <w:t>5.</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C01183" w:rsidRDefault="00C01183" w:rsidP="00C0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Выполнять поверку и юстировку геодезических приборов и инстр</w:t>
            </w:r>
            <w:r>
              <w:rPr>
                <w:sz w:val="28"/>
                <w:szCs w:val="28"/>
              </w:rPr>
              <w:t>у</w:t>
            </w:r>
            <w:r>
              <w:rPr>
                <w:sz w:val="28"/>
                <w:szCs w:val="28"/>
              </w:rPr>
              <w:t>ментов.</w:t>
            </w:r>
          </w:p>
        </w:tc>
      </w:tr>
      <w:tr w:rsidR="0077640B"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77640B" w:rsidRPr="004415ED" w:rsidRDefault="0077640B" w:rsidP="007702A7">
            <w:pPr>
              <w:widowControl w:val="0"/>
              <w:suppressAutoHyphens/>
              <w:spacing w:line="360" w:lineRule="auto"/>
              <w:jc w:val="both"/>
              <w:rPr>
                <w:sz w:val="28"/>
                <w:szCs w:val="28"/>
                <w:lang w:val="en-US"/>
              </w:rPr>
            </w:pPr>
            <w:r w:rsidRPr="004415ED">
              <w:rPr>
                <w:sz w:val="28"/>
                <w:szCs w:val="28"/>
              </w:rPr>
              <w:t xml:space="preserve">ПК </w:t>
            </w:r>
            <w:r w:rsidR="00C01183">
              <w:rPr>
                <w:sz w:val="28"/>
                <w:szCs w:val="28"/>
              </w:rPr>
              <w:t>6</w:t>
            </w:r>
            <w:r w:rsidR="007702A7">
              <w:rPr>
                <w:sz w:val="28"/>
                <w:szCs w:val="28"/>
              </w:rPr>
              <w:t>.</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77640B" w:rsidRPr="00560DA0" w:rsidRDefault="00560DA0" w:rsidP="00560DA0">
            <w:pPr>
              <w:widowControl w:val="0"/>
              <w:suppressAutoHyphens/>
              <w:jc w:val="both"/>
              <w:rPr>
                <w:sz w:val="28"/>
                <w:szCs w:val="28"/>
              </w:rPr>
            </w:pPr>
            <w:r>
              <w:rPr>
                <w:sz w:val="28"/>
                <w:szCs w:val="28"/>
              </w:rPr>
              <w:t xml:space="preserve">Создавать графические материалы </w:t>
            </w:r>
            <w:r>
              <w:rPr>
                <w:color w:val="000000"/>
                <w:sz w:val="28"/>
                <w:szCs w:val="28"/>
              </w:rPr>
              <w:t xml:space="preserve">средствами </w:t>
            </w:r>
            <w:r w:rsidRPr="00F47A43">
              <w:rPr>
                <w:sz w:val="28"/>
                <w:szCs w:val="28"/>
              </w:rPr>
              <w:t>систем автомати</w:t>
            </w:r>
            <w:r>
              <w:rPr>
                <w:sz w:val="28"/>
                <w:szCs w:val="28"/>
              </w:rPr>
              <w:t>зированного</w:t>
            </w:r>
            <w:r w:rsidRPr="00F47A43">
              <w:rPr>
                <w:sz w:val="28"/>
                <w:szCs w:val="28"/>
              </w:rPr>
              <w:t xml:space="preserve"> проектирования</w:t>
            </w:r>
            <w:r>
              <w:rPr>
                <w:sz w:val="28"/>
                <w:szCs w:val="28"/>
              </w:rPr>
              <w:t xml:space="preserve"> (САПР).</w:t>
            </w:r>
          </w:p>
        </w:tc>
      </w:tr>
      <w:tr w:rsidR="007702A7"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7702A7" w:rsidRPr="004415ED" w:rsidRDefault="00C01183" w:rsidP="007702A7">
            <w:pPr>
              <w:widowControl w:val="0"/>
              <w:suppressAutoHyphens/>
              <w:spacing w:line="360" w:lineRule="auto"/>
              <w:jc w:val="both"/>
              <w:rPr>
                <w:sz w:val="28"/>
                <w:szCs w:val="28"/>
              </w:rPr>
            </w:pPr>
            <w:r>
              <w:rPr>
                <w:sz w:val="28"/>
                <w:szCs w:val="28"/>
              </w:rPr>
              <w:t>ПК 7</w:t>
            </w:r>
            <w:r w:rsidR="007702A7">
              <w:rPr>
                <w:sz w:val="28"/>
                <w:szCs w:val="28"/>
              </w:rPr>
              <w:t>.</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7702A7" w:rsidRPr="00560DA0" w:rsidRDefault="00560DA0" w:rsidP="00560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
              <w:jc w:val="both"/>
              <w:rPr>
                <w:sz w:val="28"/>
                <w:szCs w:val="28"/>
              </w:rPr>
            </w:pPr>
            <w:r>
              <w:rPr>
                <w:sz w:val="28"/>
                <w:szCs w:val="28"/>
              </w:rPr>
              <w:t xml:space="preserve">Использовать нормативную документацию для составления </w:t>
            </w:r>
            <w:r w:rsidRPr="00AC5920">
              <w:rPr>
                <w:sz w:val="28"/>
                <w:szCs w:val="28"/>
              </w:rPr>
              <w:t>конс</w:t>
            </w:r>
            <w:r w:rsidRPr="00AC5920">
              <w:rPr>
                <w:sz w:val="28"/>
                <w:szCs w:val="28"/>
              </w:rPr>
              <w:t>т</w:t>
            </w:r>
            <w:r w:rsidRPr="00AC5920">
              <w:rPr>
                <w:sz w:val="28"/>
                <w:szCs w:val="28"/>
              </w:rPr>
              <w:t>рукторских документов</w:t>
            </w:r>
            <w:r>
              <w:rPr>
                <w:sz w:val="28"/>
                <w:szCs w:val="28"/>
              </w:rPr>
              <w:t xml:space="preserve"> и </w:t>
            </w:r>
            <w:r w:rsidRPr="00381B44">
              <w:rPr>
                <w:sz w:val="28"/>
                <w:szCs w:val="28"/>
              </w:rPr>
              <w:t>специальных чертежей.</w:t>
            </w:r>
          </w:p>
        </w:tc>
      </w:tr>
      <w:tr w:rsidR="0077640B"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77640B" w:rsidRPr="004415ED" w:rsidRDefault="0077640B" w:rsidP="007702A7">
            <w:pPr>
              <w:widowControl w:val="0"/>
              <w:suppressAutoHyphens/>
              <w:spacing w:line="360" w:lineRule="auto"/>
              <w:jc w:val="both"/>
              <w:rPr>
                <w:sz w:val="28"/>
                <w:szCs w:val="28"/>
              </w:rPr>
            </w:pPr>
            <w:r w:rsidRPr="004415ED">
              <w:rPr>
                <w:sz w:val="28"/>
                <w:szCs w:val="28"/>
              </w:rPr>
              <w:t xml:space="preserve">ОК </w:t>
            </w:r>
            <w:r w:rsidR="007702A7">
              <w:rPr>
                <w:sz w:val="28"/>
                <w:szCs w:val="28"/>
              </w:rPr>
              <w:t>1.</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77640B" w:rsidRPr="00560DA0" w:rsidRDefault="000B39BC" w:rsidP="00855F73">
            <w:pPr>
              <w:widowControl w:val="0"/>
              <w:suppressAutoHyphens/>
              <w:jc w:val="both"/>
              <w:rPr>
                <w:sz w:val="28"/>
                <w:szCs w:val="28"/>
              </w:rPr>
            </w:pPr>
            <w:r w:rsidRPr="00560DA0">
              <w:rPr>
                <w:sz w:val="28"/>
              </w:rPr>
              <w:t>Понимать сущность и социальную значимость своей будущей профессии, проявлять к ней устойчивый интерес</w:t>
            </w:r>
            <w:r w:rsidR="00560DA0">
              <w:rPr>
                <w:sz w:val="28"/>
              </w:rPr>
              <w:t>.</w:t>
            </w:r>
          </w:p>
        </w:tc>
      </w:tr>
      <w:tr w:rsidR="0077640B" w:rsidRPr="004415ED" w:rsidTr="007702A7">
        <w:tc>
          <w:tcPr>
            <w:tcW w:w="637" w:type="pct"/>
            <w:tcBorders>
              <w:top w:val="single" w:sz="4" w:space="0" w:color="auto"/>
              <w:left w:val="single" w:sz="12" w:space="0" w:color="auto"/>
              <w:bottom w:val="single" w:sz="4" w:space="0" w:color="auto"/>
              <w:right w:val="single" w:sz="4" w:space="0" w:color="auto"/>
            </w:tcBorders>
            <w:shd w:val="clear" w:color="auto" w:fill="auto"/>
          </w:tcPr>
          <w:p w:rsidR="0077640B" w:rsidRPr="004415ED" w:rsidRDefault="0077640B" w:rsidP="007702A7">
            <w:pPr>
              <w:widowControl w:val="0"/>
              <w:suppressAutoHyphens/>
              <w:spacing w:line="360" w:lineRule="auto"/>
              <w:jc w:val="both"/>
              <w:rPr>
                <w:sz w:val="28"/>
                <w:szCs w:val="28"/>
              </w:rPr>
            </w:pPr>
            <w:r w:rsidRPr="004415ED">
              <w:rPr>
                <w:sz w:val="28"/>
                <w:szCs w:val="28"/>
              </w:rPr>
              <w:t xml:space="preserve">ОК </w:t>
            </w:r>
            <w:r w:rsidR="007702A7">
              <w:rPr>
                <w:sz w:val="28"/>
                <w:szCs w:val="28"/>
              </w:rPr>
              <w:t>2.</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77640B" w:rsidRPr="005A59B9" w:rsidRDefault="005A59B9" w:rsidP="000B39BC">
            <w:pPr>
              <w:pStyle w:val="af"/>
              <w:widowControl w:val="0"/>
              <w:ind w:left="0" w:firstLine="0"/>
              <w:jc w:val="both"/>
              <w:rPr>
                <w:sz w:val="28"/>
                <w:szCs w:val="28"/>
              </w:rPr>
            </w:pPr>
            <w:r w:rsidRPr="005A59B9">
              <w:rPr>
                <w:sz w:val="28"/>
                <w:szCs w:val="28"/>
              </w:rPr>
              <w:t>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и социальной деятельн</w:t>
            </w:r>
            <w:r w:rsidRPr="005A59B9">
              <w:rPr>
                <w:sz w:val="28"/>
                <w:szCs w:val="28"/>
              </w:rPr>
              <w:t>о</w:t>
            </w:r>
            <w:r w:rsidRPr="005A59B9">
              <w:rPr>
                <w:sz w:val="28"/>
                <w:szCs w:val="28"/>
              </w:rPr>
              <w:t>сти.</w:t>
            </w:r>
          </w:p>
        </w:tc>
      </w:tr>
      <w:tr w:rsidR="00560DA0" w:rsidRPr="004415ED" w:rsidTr="007702A7">
        <w:trPr>
          <w:trHeight w:val="518"/>
        </w:trPr>
        <w:tc>
          <w:tcPr>
            <w:tcW w:w="637" w:type="pct"/>
            <w:tcBorders>
              <w:top w:val="single" w:sz="4" w:space="0" w:color="auto"/>
              <w:left w:val="single" w:sz="12" w:space="0" w:color="auto"/>
              <w:bottom w:val="single" w:sz="4" w:space="0" w:color="auto"/>
              <w:right w:val="single" w:sz="4" w:space="0" w:color="auto"/>
            </w:tcBorders>
            <w:shd w:val="clear" w:color="auto" w:fill="auto"/>
          </w:tcPr>
          <w:p w:rsidR="00560DA0" w:rsidRPr="004415ED" w:rsidRDefault="00560DA0" w:rsidP="007702A7">
            <w:pPr>
              <w:widowControl w:val="0"/>
              <w:suppressAutoHyphens/>
              <w:spacing w:line="360" w:lineRule="auto"/>
              <w:jc w:val="both"/>
              <w:rPr>
                <w:sz w:val="28"/>
                <w:szCs w:val="28"/>
              </w:rPr>
            </w:pPr>
            <w:r w:rsidRPr="004415ED">
              <w:rPr>
                <w:sz w:val="28"/>
                <w:szCs w:val="28"/>
              </w:rPr>
              <w:t xml:space="preserve">ОК </w:t>
            </w:r>
            <w:r>
              <w:rPr>
                <w:sz w:val="28"/>
                <w:szCs w:val="28"/>
              </w:rPr>
              <w:t>3.</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560DA0" w:rsidRPr="005A59B9" w:rsidRDefault="005A59B9" w:rsidP="002423F6">
            <w:pPr>
              <w:pStyle w:val="af"/>
              <w:widowControl w:val="0"/>
              <w:ind w:left="0" w:firstLine="0"/>
              <w:jc w:val="both"/>
              <w:rPr>
                <w:sz w:val="28"/>
                <w:szCs w:val="28"/>
              </w:rPr>
            </w:pPr>
            <w:r w:rsidRPr="005A59B9">
              <w:rPr>
                <w:rStyle w:val="FontStyle46"/>
                <w:sz w:val="28"/>
                <w:szCs w:val="28"/>
              </w:rPr>
              <w:t>Организовывать собственную деятельность, определять методы и способы выполнения профессиональных задач, оценивать их эффе</w:t>
            </w:r>
            <w:r w:rsidRPr="005A59B9">
              <w:rPr>
                <w:rStyle w:val="FontStyle46"/>
                <w:sz w:val="28"/>
                <w:szCs w:val="28"/>
              </w:rPr>
              <w:t>к</w:t>
            </w:r>
            <w:r w:rsidRPr="005A59B9">
              <w:rPr>
                <w:rStyle w:val="FontStyle46"/>
                <w:sz w:val="28"/>
                <w:szCs w:val="28"/>
              </w:rPr>
              <w:t>тивность и качество</w:t>
            </w:r>
          </w:p>
        </w:tc>
      </w:tr>
      <w:tr w:rsidR="00560DA0" w:rsidRPr="004415ED" w:rsidTr="007702A7">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560DA0" w:rsidRPr="004415ED" w:rsidRDefault="00560DA0" w:rsidP="007702A7">
            <w:pPr>
              <w:widowControl w:val="0"/>
              <w:suppressAutoHyphens/>
              <w:spacing w:line="360" w:lineRule="auto"/>
              <w:jc w:val="both"/>
              <w:rPr>
                <w:sz w:val="28"/>
                <w:szCs w:val="28"/>
              </w:rPr>
            </w:pPr>
            <w:r>
              <w:rPr>
                <w:sz w:val="28"/>
                <w:szCs w:val="28"/>
              </w:rPr>
              <w:t>ОК 4.</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560DA0" w:rsidRPr="005A59B9" w:rsidRDefault="005A59B9" w:rsidP="00560DA0">
            <w:pPr>
              <w:pStyle w:val="af"/>
              <w:widowControl w:val="0"/>
              <w:ind w:left="0" w:firstLine="0"/>
              <w:jc w:val="both"/>
              <w:rPr>
                <w:sz w:val="28"/>
                <w:szCs w:val="28"/>
              </w:rPr>
            </w:pPr>
            <w:r w:rsidRPr="005A59B9">
              <w:rPr>
                <w:rStyle w:val="FontStyle46"/>
                <w:sz w:val="28"/>
                <w:szCs w:val="28"/>
              </w:rPr>
              <w:t>Решать проблемы, оценивать риски и принимать решения в неста</w:t>
            </w:r>
            <w:r w:rsidRPr="005A59B9">
              <w:rPr>
                <w:rStyle w:val="FontStyle46"/>
                <w:sz w:val="28"/>
                <w:szCs w:val="28"/>
              </w:rPr>
              <w:t>н</w:t>
            </w:r>
            <w:r w:rsidRPr="005A59B9">
              <w:rPr>
                <w:rStyle w:val="FontStyle46"/>
                <w:sz w:val="28"/>
                <w:szCs w:val="28"/>
              </w:rPr>
              <w:t>дартных ситуациях</w:t>
            </w:r>
          </w:p>
        </w:tc>
      </w:tr>
      <w:tr w:rsidR="00560DA0" w:rsidRPr="004415ED" w:rsidTr="007702A7">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560DA0" w:rsidRPr="004415ED" w:rsidRDefault="00560DA0" w:rsidP="007702A7">
            <w:pPr>
              <w:widowControl w:val="0"/>
              <w:suppressAutoHyphens/>
              <w:spacing w:line="360" w:lineRule="auto"/>
              <w:jc w:val="both"/>
              <w:rPr>
                <w:sz w:val="28"/>
                <w:szCs w:val="28"/>
              </w:rPr>
            </w:pPr>
            <w:r>
              <w:rPr>
                <w:sz w:val="28"/>
                <w:szCs w:val="28"/>
              </w:rPr>
              <w:t>ОК 5.</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560DA0" w:rsidRPr="005A59B9" w:rsidRDefault="005A59B9" w:rsidP="000B39BC">
            <w:pPr>
              <w:pStyle w:val="af"/>
              <w:widowControl w:val="0"/>
              <w:ind w:left="0" w:firstLine="0"/>
              <w:jc w:val="both"/>
              <w:rPr>
                <w:sz w:val="28"/>
                <w:szCs w:val="28"/>
              </w:rPr>
            </w:pPr>
            <w:r w:rsidRPr="005A59B9">
              <w:rPr>
                <w:rStyle w:val="FontStyle46"/>
                <w:sz w:val="28"/>
                <w:szCs w:val="28"/>
              </w:rPr>
              <w:t>Осуществлять поиск, анализ и оценку информации, необходимой для постановки и решения профессиональных задач, професси</w:t>
            </w:r>
            <w:r w:rsidRPr="005A59B9">
              <w:rPr>
                <w:rStyle w:val="FontStyle46"/>
                <w:sz w:val="28"/>
                <w:szCs w:val="28"/>
              </w:rPr>
              <w:t>о</w:t>
            </w:r>
            <w:r w:rsidRPr="005A59B9">
              <w:rPr>
                <w:rStyle w:val="FontStyle46"/>
                <w:sz w:val="28"/>
                <w:szCs w:val="28"/>
              </w:rPr>
              <w:t>нального и личностного развития.</w:t>
            </w:r>
          </w:p>
        </w:tc>
      </w:tr>
      <w:tr w:rsidR="00560DA0" w:rsidRPr="004415ED" w:rsidTr="007702A7">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560DA0" w:rsidRPr="004415ED" w:rsidRDefault="00560DA0" w:rsidP="007702A7">
            <w:pPr>
              <w:widowControl w:val="0"/>
              <w:suppressAutoHyphens/>
              <w:spacing w:line="360" w:lineRule="auto"/>
              <w:jc w:val="both"/>
              <w:rPr>
                <w:sz w:val="28"/>
                <w:szCs w:val="28"/>
              </w:rPr>
            </w:pPr>
            <w:r>
              <w:rPr>
                <w:sz w:val="28"/>
                <w:szCs w:val="28"/>
              </w:rPr>
              <w:t>ОК 6.</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560DA0" w:rsidRPr="005A59B9" w:rsidRDefault="005A59B9" w:rsidP="00560DA0">
            <w:pPr>
              <w:pStyle w:val="af"/>
              <w:widowControl w:val="0"/>
              <w:ind w:left="0" w:firstLine="0"/>
              <w:jc w:val="both"/>
              <w:rPr>
                <w:sz w:val="28"/>
                <w:szCs w:val="28"/>
              </w:rPr>
            </w:pPr>
            <w:r w:rsidRPr="005A59B9">
              <w:rPr>
                <w:sz w:val="28"/>
                <w:szCs w:val="28"/>
              </w:rPr>
              <w:t>Работать в коллективе и команде, обеспечивать ее сплочение, э</w:t>
            </w:r>
            <w:r w:rsidRPr="005A59B9">
              <w:rPr>
                <w:sz w:val="28"/>
                <w:szCs w:val="28"/>
              </w:rPr>
              <w:t>ф</w:t>
            </w:r>
            <w:r w:rsidRPr="005A59B9">
              <w:rPr>
                <w:sz w:val="28"/>
                <w:szCs w:val="28"/>
              </w:rPr>
              <w:t>фективно общаться с коллегами, руководством, потребителями.</w:t>
            </w:r>
          </w:p>
        </w:tc>
      </w:tr>
      <w:tr w:rsidR="00560DA0" w:rsidRPr="004415ED" w:rsidTr="007702A7">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560DA0" w:rsidRPr="00991055" w:rsidRDefault="00560DA0" w:rsidP="007702A7">
            <w:pPr>
              <w:widowControl w:val="0"/>
              <w:suppressAutoHyphens/>
              <w:spacing w:line="360" w:lineRule="auto"/>
              <w:jc w:val="both"/>
              <w:rPr>
                <w:sz w:val="28"/>
                <w:szCs w:val="28"/>
              </w:rPr>
            </w:pPr>
            <w:r w:rsidRPr="00991055">
              <w:rPr>
                <w:sz w:val="28"/>
                <w:szCs w:val="28"/>
              </w:rPr>
              <w:t>ОК 7.</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560DA0" w:rsidRPr="005A59B9" w:rsidRDefault="005A59B9" w:rsidP="000B39BC">
            <w:pPr>
              <w:pStyle w:val="af"/>
              <w:widowControl w:val="0"/>
              <w:ind w:left="0" w:firstLine="0"/>
              <w:jc w:val="both"/>
              <w:rPr>
                <w:sz w:val="28"/>
                <w:szCs w:val="28"/>
              </w:rPr>
            </w:pPr>
            <w:r w:rsidRPr="005A59B9">
              <w:rPr>
                <w:sz w:val="28"/>
                <w:szCs w:val="28"/>
              </w:rPr>
              <w:t>Самостоятельно определять задачи профессионального и личнос</w:t>
            </w:r>
            <w:r w:rsidRPr="005A59B9">
              <w:rPr>
                <w:sz w:val="28"/>
                <w:szCs w:val="28"/>
              </w:rPr>
              <w:t>т</w:t>
            </w:r>
            <w:r w:rsidRPr="005A59B9">
              <w:rPr>
                <w:sz w:val="28"/>
                <w:szCs w:val="28"/>
              </w:rPr>
              <w:t>ного развития, заниматься самообразованием, осознанно планир</w:t>
            </w:r>
            <w:r w:rsidRPr="005A59B9">
              <w:rPr>
                <w:sz w:val="28"/>
                <w:szCs w:val="28"/>
              </w:rPr>
              <w:t>о</w:t>
            </w:r>
            <w:r w:rsidRPr="005A59B9">
              <w:rPr>
                <w:sz w:val="28"/>
                <w:szCs w:val="28"/>
              </w:rPr>
              <w:t>вать повышение квалификации.</w:t>
            </w:r>
          </w:p>
        </w:tc>
      </w:tr>
      <w:tr w:rsidR="00991055" w:rsidRPr="004415ED" w:rsidTr="00991055">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991055" w:rsidRPr="00991055" w:rsidRDefault="003F4E81" w:rsidP="00560DA0">
            <w:pPr>
              <w:widowControl w:val="0"/>
              <w:suppressAutoHyphens/>
              <w:spacing w:line="360" w:lineRule="auto"/>
              <w:jc w:val="both"/>
              <w:rPr>
                <w:sz w:val="28"/>
                <w:szCs w:val="28"/>
              </w:rPr>
            </w:pPr>
            <w:r>
              <w:rPr>
                <w:sz w:val="28"/>
                <w:szCs w:val="28"/>
              </w:rPr>
              <w:t>ОК 8</w:t>
            </w:r>
            <w:r w:rsidR="00991055" w:rsidRPr="00991055">
              <w:rPr>
                <w:sz w:val="28"/>
                <w:szCs w:val="28"/>
              </w:rPr>
              <w:t>.</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991055" w:rsidRPr="005A59B9" w:rsidRDefault="005A59B9" w:rsidP="000B39BC">
            <w:pPr>
              <w:pStyle w:val="af"/>
              <w:widowControl w:val="0"/>
              <w:ind w:left="0" w:firstLine="0"/>
              <w:jc w:val="both"/>
              <w:rPr>
                <w:sz w:val="28"/>
                <w:szCs w:val="28"/>
              </w:rPr>
            </w:pPr>
            <w:r w:rsidRPr="005A59B9">
              <w:rPr>
                <w:sz w:val="28"/>
                <w:szCs w:val="28"/>
              </w:rPr>
              <w:t>Быть готовым к смене технологий в профессиональной деятельн</w:t>
            </w:r>
            <w:r w:rsidRPr="005A59B9">
              <w:rPr>
                <w:sz w:val="28"/>
                <w:szCs w:val="28"/>
              </w:rPr>
              <w:t>о</w:t>
            </w:r>
            <w:r w:rsidRPr="005A59B9">
              <w:rPr>
                <w:sz w:val="28"/>
                <w:szCs w:val="28"/>
              </w:rPr>
              <w:t>сти.</w:t>
            </w:r>
          </w:p>
        </w:tc>
      </w:tr>
      <w:tr w:rsidR="003F4E81" w:rsidRPr="004415ED" w:rsidTr="00991055">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3F4E81" w:rsidRDefault="003F4E81" w:rsidP="00560DA0">
            <w:pPr>
              <w:widowControl w:val="0"/>
              <w:suppressAutoHyphens/>
              <w:spacing w:line="360" w:lineRule="auto"/>
              <w:jc w:val="both"/>
              <w:rPr>
                <w:sz w:val="28"/>
                <w:szCs w:val="28"/>
              </w:rPr>
            </w:pPr>
            <w:r>
              <w:rPr>
                <w:sz w:val="28"/>
                <w:szCs w:val="28"/>
              </w:rPr>
              <w:lastRenderedPageBreak/>
              <w:t>ОК 9.</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3F4E81" w:rsidRPr="005A59B9" w:rsidRDefault="003F4E81" w:rsidP="000B39BC">
            <w:pPr>
              <w:pStyle w:val="af"/>
              <w:widowControl w:val="0"/>
              <w:ind w:left="0" w:firstLine="0"/>
              <w:jc w:val="both"/>
              <w:rPr>
                <w:sz w:val="28"/>
                <w:szCs w:val="28"/>
              </w:rPr>
            </w:pPr>
            <w:r>
              <w:rPr>
                <w:sz w:val="28"/>
                <w:szCs w:val="28"/>
              </w:rPr>
              <w:t>Уважительно и бережно относится к историческому наследию и культурным традициям, толерантно воспринимать социальные и культурные традиции.</w:t>
            </w:r>
          </w:p>
        </w:tc>
      </w:tr>
      <w:tr w:rsidR="00991055" w:rsidRPr="004415ED" w:rsidTr="00991055">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991055" w:rsidRPr="00991055" w:rsidRDefault="00991055" w:rsidP="00560DA0">
            <w:pPr>
              <w:widowControl w:val="0"/>
              <w:suppressAutoHyphens/>
              <w:spacing w:line="360" w:lineRule="auto"/>
              <w:jc w:val="both"/>
              <w:rPr>
                <w:sz w:val="28"/>
                <w:szCs w:val="28"/>
              </w:rPr>
            </w:pPr>
            <w:r>
              <w:rPr>
                <w:sz w:val="28"/>
                <w:szCs w:val="28"/>
              </w:rPr>
              <w:t>ОК 10</w:t>
            </w:r>
            <w:r w:rsidRPr="00991055">
              <w:rPr>
                <w:sz w:val="28"/>
                <w:szCs w:val="28"/>
              </w:rPr>
              <w:t>.</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991055" w:rsidRPr="005A59B9" w:rsidRDefault="003F4E81" w:rsidP="000B39BC">
            <w:pPr>
              <w:pStyle w:val="af"/>
              <w:widowControl w:val="0"/>
              <w:ind w:left="0" w:firstLine="0"/>
              <w:jc w:val="both"/>
              <w:rPr>
                <w:sz w:val="28"/>
                <w:szCs w:val="28"/>
              </w:rPr>
            </w:pPr>
            <w:r>
              <w:rPr>
                <w:sz w:val="28"/>
                <w:szCs w:val="28"/>
              </w:rPr>
              <w:t>Соблюдать правила техники безопасности, нести ответственность за организацию мероприятий по обеспечению безопасности</w:t>
            </w:r>
            <w:r w:rsidR="005246EC">
              <w:rPr>
                <w:sz w:val="28"/>
                <w:szCs w:val="28"/>
              </w:rPr>
              <w:t xml:space="preserve"> труда.</w:t>
            </w:r>
          </w:p>
        </w:tc>
      </w:tr>
    </w:tbl>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7640B"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0B39BC" w:rsidRPr="008C36E6"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C36E6">
        <w:rPr>
          <w:b/>
          <w:sz w:val="28"/>
          <w:szCs w:val="28"/>
        </w:rPr>
        <w:t>Промежуточная аттестация по ПМ.03</w:t>
      </w:r>
    </w:p>
    <w:tbl>
      <w:tblPr>
        <w:tblStyle w:val="ab"/>
        <w:tblW w:w="0" w:type="auto"/>
        <w:tblLook w:val="04A0"/>
      </w:tblPr>
      <w:tblGrid>
        <w:gridCol w:w="3794"/>
        <w:gridCol w:w="3118"/>
        <w:gridCol w:w="2942"/>
      </w:tblGrid>
      <w:tr w:rsidR="00B23C7F" w:rsidTr="008C36E6">
        <w:tc>
          <w:tcPr>
            <w:tcW w:w="3794" w:type="dxa"/>
            <w:vMerge w:val="restart"/>
          </w:tcPr>
          <w:p w:rsidR="00B23C7F" w:rsidRDefault="00B23C7F" w:rsidP="00B23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МДК, УП</w:t>
            </w:r>
          </w:p>
        </w:tc>
        <w:tc>
          <w:tcPr>
            <w:tcW w:w="6060" w:type="dxa"/>
            <w:gridSpan w:val="2"/>
          </w:tcPr>
          <w:p w:rsidR="00B23C7F" w:rsidRDefault="00B23C7F" w:rsidP="00B23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Промежуточная аттестация по семестрам</w:t>
            </w:r>
          </w:p>
        </w:tc>
      </w:tr>
      <w:tr w:rsidR="00B23C7F" w:rsidTr="008C36E6">
        <w:tc>
          <w:tcPr>
            <w:tcW w:w="3794" w:type="dxa"/>
            <w:vMerge/>
          </w:tcPr>
          <w:p w:rsidR="00B23C7F"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3118" w:type="dxa"/>
          </w:tcPr>
          <w:p w:rsidR="00B23C7F" w:rsidRDefault="00B23C7F" w:rsidP="00B23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3</w:t>
            </w:r>
          </w:p>
        </w:tc>
        <w:tc>
          <w:tcPr>
            <w:tcW w:w="2942" w:type="dxa"/>
          </w:tcPr>
          <w:p w:rsidR="00B23C7F" w:rsidRDefault="00B23C7F" w:rsidP="00B23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4</w:t>
            </w:r>
          </w:p>
        </w:tc>
      </w:tr>
      <w:tr w:rsidR="00B23C7F" w:rsidTr="008C36E6">
        <w:tc>
          <w:tcPr>
            <w:tcW w:w="3794" w:type="dxa"/>
          </w:tcPr>
          <w:p w:rsidR="00B23C7F"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МДК 03.01</w:t>
            </w:r>
          </w:p>
        </w:tc>
        <w:tc>
          <w:tcPr>
            <w:tcW w:w="3118" w:type="dxa"/>
          </w:tcPr>
          <w:p w:rsidR="00B23C7F"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w:t>
            </w:r>
          </w:p>
        </w:tc>
        <w:tc>
          <w:tcPr>
            <w:tcW w:w="2942" w:type="dxa"/>
          </w:tcPr>
          <w:p w:rsidR="00B23C7F"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w:t>
            </w:r>
          </w:p>
        </w:tc>
      </w:tr>
      <w:tr w:rsidR="00B23C7F" w:rsidTr="008C36E6">
        <w:tc>
          <w:tcPr>
            <w:tcW w:w="3794" w:type="dxa"/>
          </w:tcPr>
          <w:p w:rsidR="00B23C7F"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МДК 03.02</w:t>
            </w:r>
          </w:p>
        </w:tc>
        <w:tc>
          <w:tcPr>
            <w:tcW w:w="3118" w:type="dxa"/>
          </w:tcPr>
          <w:p w:rsidR="00B23C7F"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w:t>
            </w:r>
          </w:p>
        </w:tc>
        <w:tc>
          <w:tcPr>
            <w:tcW w:w="2942" w:type="dxa"/>
          </w:tcPr>
          <w:p w:rsidR="00B23C7F"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w:t>
            </w:r>
          </w:p>
        </w:tc>
      </w:tr>
      <w:tr w:rsidR="00B23C7F" w:rsidTr="008C36E6">
        <w:tc>
          <w:tcPr>
            <w:tcW w:w="3794" w:type="dxa"/>
          </w:tcPr>
          <w:p w:rsidR="00B23C7F"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УП.03</w:t>
            </w:r>
          </w:p>
        </w:tc>
        <w:tc>
          <w:tcPr>
            <w:tcW w:w="3118" w:type="dxa"/>
          </w:tcPr>
          <w:p w:rsidR="00B23C7F" w:rsidRDefault="00B23C7F"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2942" w:type="dxa"/>
          </w:tcPr>
          <w:p w:rsidR="00B23C7F"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ДЗ</w:t>
            </w:r>
          </w:p>
        </w:tc>
      </w:tr>
      <w:tr w:rsidR="008C36E6" w:rsidTr="008C36E6">
        <w:tc>
          <w:tcPr>
            <w:tcW w:w="3794" w:type="dxa"/>
          </w:tcPr>
          <w:p w:rsidR="008C36E6"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Экзамен (квалификацио</w:t>
            </w:r>
            <w:r>
              <w:rPr>
                <w:sz w:val="28"/>
                <w:szCs w:val="28"/>
              </w:rPr>
              <w:t>н</w:t>
            </w:r>
            <w:r>
              <w:rPr>
                <w:sz w:val="28"/>
                <w:szCs w:val="28"/>
              </w:rPr>
              <w:t>ный)</w:t>
            </w:r>
          </w:p>
        </w:tc>
        <w:tc>
          <w:tcPr>
            <w:tcW w:w="3118" w:type="dxa"/>
          </w:tcPr>
          <w:p w:rsidR="008C36E6"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2942" w:type="dxa"/>
          </w:tcPr>
          <w:p w:rsidR="008C36E6" w:rsidRDefault="008C36E6" w:rsidP="008C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Э (к)</w:t>
            </w:r>
          </w:p>
        </w:tc>
      </w:tr>
    </w:tbl>
    <w:p w:rsidR="00B23C7F" w:rsidRPr="000B39BC" w:rsidRDefault="00B23C7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B23C7F" w:rsidRPr="000B39BC">
          <w:pgSz w:w="11907" w:h="16840"/>
          <w:pgMar w:top="1134" w:right="851" w:bottom="992" w:left="1418" w:header="709" w:footer="709" w:gutter="0"/>
          <w:cols w:space="720"/>
        </w:sectPr>
      </w:pPr>
    </w:p>
    <w:p w:rsidR="001A6146" w:rsidRDefault="001A6146" w:rsidP="001A6146">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Pr>
          <w:b/>
          <w:caps/>
          <w:sz w:val="28"/>
          <w:szCs w:val="28"/>
        </w:rPr>
        <w:lastRenderedPageBreak/>
        <w:t xml:space="preserve">3. </w:t>
      </w:r>
      <w:r w:rsidR="00234450">
        <w:rPr>
          <w:b/>
          <w:caps/>
          <w:sz w:val="28"/>
          <w:szCs w:val="28"/>
        </w:rPr>
        <w:t xml:space="preserve">СТРУКТУРА и </w:t>
      </w:r>
      <w:r w:rsidRPr="003E2713">
        <w:rPr>
          <w:b/>
          <w:caps/>
          <w:sz w:val="28"/>
          <w:szCs w:val="28"/>
        </w:rPr>
        <w:t xml:space="preserve"> содержание профессионального модуля</w:t>
      </w:r>
    </w:p>
    <w:p w:rsidR="001A6146" w:rsidRDefault="001A6146" w:rsidP="00CA2983">
      <w:pPr>
        <w:jc w:val="both"/>
        <w:rPr>
          <w:b/>
          <w:sz w:val="28"/>
          <w:szCs w:val="28"/>
        </w:rPr>
      </w:pPr>
    </w:p>
    <w:p w:rsidR="0077640B" w:rsidRPr="00CB03F2" w:rsidRDefault="0077640B" w:rsidP="00CA2983">
      <w:pPr>
        <w:jc w:val="both"/>
        <w:rPr>
          <w:b/>
          <w:color w:val="00B050"/>
        </w:rPr>
      </w:pPr>
      <w:r w:rsidRPr="004415ED">
        <w:rPr>
          <w:b/>
          <w:sz w:val="28"/>
          <w:szCs w:val="28"/>
        </w:rPr>
        <w:t xml:space="preserve">3.1. Тематический план профессионального модуля </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3"/>
        <w:gridCol w:w="3593"/>
        <w:gridCol w:w="1153"/>
        <w:gridCol w:w="768"/>
        <w:gridCol w:w="1588"/>
        <w:gridCol w:w="1141"/>
        <w:gridCol w:w="825"/>
        <w:gridCol w:w="1141"/>
        <w:gridCol w:w="1070"/>
        <w:gridCol w:w="1911"/>
      </w:tblGrid>
      <w:tr w:rsidR="0077640B" w:rsidRPr="004415ED">
        <w:trPr>
          <w:trHeight w:val="435"/>
        </w:trPr>
        <w:tc>
          <w:tcPr>
            <w:tcW w:w="699" w:type="pct"/>
            <w:vMerge w:val="restart"/>
            <w:tcBorders>
              <w:top w:val="single" w:sz="12" w:space="0" w:color="auto"/>
              <w:left w:val="single" w:sz="12" w:space="0" w:color="auto"/>
              <w:right w:val="single" w:sz="12" w:space="0" w:color="auto"/>
            </w:tcBorders>
            <w:vAlign w:val="center"/>
          </w:tcPr>
          <w:p w:rsidR="0077640B" w:rsidRPr="001F3834" w:rsidRDefault="0077640B" w:rsidP="00855F73">
            <w:pPr>
              <w:pStyle w:val="21"/>
              <w:widowControl w:val="0"/>
              <w:ind w:left="0" w:firstLine="0"/>
              <w:jc w:val="center"/>
              <w:rPr>
                <w:b/>
                <w:sz w:val="20"/>
                <w:szCs w:val="20"/>
              </w:rPr>
            </w:pPr>
            <w:r w:rsidRPr="001F3834">
              <w:rPr>
                <w:b/>
                <w:sz w:val="20"/>
                <w:szCs w:val="20"/>
              </w:rPr>
              <w:t>Коды професси</w:t>
            </w:r>
            <w:r w:rsidRPr="001F3834">
              <w:rPr>
                <w:b/>
                <w:sz w:val="20"/>
                <w:szCs w:val="20"/>
              </w:rPr>
              <w:t>о</w:t>
            </w:r>
            <w:r w:rsidRPr="001F3834">
              <w:rPr>
                <w:b/>
                <w:sz w:val="20"/>
                <w:szCs w:val="20"/>
              </w:rPr>
              <w:t>нальных компете</w:t>
            </w:r>
            <w:r w:rsidRPr="001F3834">
              <w:rPr>
                <w:b/>
                <w:sz w:val="20"/>
                <w:szCs w:val="20"/>
              </w:rPr>
              <w:t>н</w:t>
            </w:r>
            <w:r w:rsidRPr="001F3834">
              <w:rPr>
                <w:b/>
                <w:sz w:val="20"/>
                <w:szCs w:val="20"/>
              </w:rPr>
              <w:t>ций</w:t>
            </w:r>
          </w:p>
        </w:tc>
        <w:tc>
          <w:tcPr>
            <w:tcW w:w="1172"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sz w:val="20"/>
                <w:szCs w:val="20"/>
              </w:rPr>
            </w:pPr>
            <w:r w:rsidRPr="001F3834">
              <w:rPr>
                <w:b/>
                <w:sz w:val="20"/>
                <w:szCs w:val="20"/>
              </w:rPr>
              <w:t>Наименования разделов професси</w:t>
            </w:r>
            <w:r w:rsidRPr="001F3834">
              <w:rPr>
                <w:b/>
                <w:sz w:val="20"/>
                <w:szCs w:val="20"/>
              </w:rPr>
              <w:t>о</w:t>
            </w:r>
            <w:r w:rsidRPr="001F3834">
              <w:rPr>
                <w:b/>
                <w:sz w:val="20"/>
                <w:szCs w:val="20"/>
              </w:rPr>
              <w:t>нального модуля</w:t>
            </w:r>
            <w:r w:rsidRPr="001F3834">
              <w:rPr>
                <w:rStyle w:val="a5"/>
                <w:b/>
                <w:sz w:val="20"/>
                <w:szCs w:val="20"/>
              </w:rPr>
              <w:footnoteReference w:customMarkFollows="1" w:id="2"/>
              <w:t>*</w:t>
            </w:r>
          </w:p>
        </w:tc>
        <w:tc>
          <w:tcPr>
            <w:tcW w:w="376"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iCs/>
                <w:sz w:val="20"/>
                <w:szCs w:val="20"/>
              </w:rPr>
            </w:pPr>
            <w:r w:rsidRPr="001F3834">
              <w:rPr>
                <w:b/>
                <w:iCs/>
                <w:sz w:val="20"/>
                <w:szCs w:val="20"/>
              </w:rPr>
              <w:t>Всего ч</w:t>
            </w:r>
            <w:r w:rsidRPr="001F3834">
              <w:rPr>
                <w:b/>
                <w:iCs/>
                <w:sz w:val="20"/>
                <w:szCs w:val="20"/>
              </w:rPr>
              <w:t>а</w:t>
            </w:r>
            <w:r w:rsidRPr="001F3834">
              <w:rPr>
                <w:b/>
                <w:iCs/>
                <w:sz w:val="20"/>
                <w:szCs w:val="20"/>
              </w:rPr>
              <w:t>сов</w:t>
            </w:r>
          </w:p>
          <w:p w:rsidR="0077640B" w:rsidRPr="001F3834" w:rsidRDefault="0077640B" w:rsidP="00855F73">
            <w:pPr>
              <w:pStyle w:val="21"/>
              <w:widowControl w:val="0"/>
              <w:ind w:left="0" w:firstLine="0"/>
              <w:jc w:val="center"/>
              <w:rPr>
                <w:i/>
                <w:iCs/>
                <w:sz w:val="20"/>
                <w:szCs w:val="20"/>
              </w:rPr>
            </w:pPr>
          </w:p>
        </w:tc>
        <w:tc>
          <w:tcPr>
            <w:tcW w:w="1781"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a3"/>
              <w:widowControl w:val="0"/>
              <w:suppressAutoHyphens/>
              <w:spacing w:before="0" w:beforeAutospacing="0" w:after="0" w:afterAutospacing="0"/>
              <w:jc w:val="center"/>
              <w:rPr>
                <w:b/>
                <w:sz w:val="20"/>
                <w:szCs w:val="20"/>
              </w:rPr>
            </w:pPr>
            <w:r w:rsidRPr="001F3834">
              <w:rPr>
                <w:b/>
                <w:sz w:val="20"/>
                <w:szCs w:val="20"/>
              </w:rPr>
              <w:t>Объем времени, отведенный на освоение междисциплинарного курса (курсов)</w:t>
            </w:r>
          </w:p>
        </w:tc>
        <w:tc>
          <w:tcPr>
            <w:tcW w:w="972"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sz w:val="20"/>
                <w:szCs w:val="20"/>
              </w:rPr>
            </w:pPr>
            <w:r w:rsidRPr="001F3834">
              <w:rPr>
                <w:b/>
                <w:sz w:val="20"/>
                <w:szCs w:val="20"/>
              </w:rPr>
              <w:t xml:space="preserve">Практика </w:t>
            </w:r>
          </w:p>
        </w:tc>
      </w:tr>
      <w:tr w:rsidR="0077640B" w:rsidRPr="004415ED">
        <w:trPr>
          <w:trHeight w:val="435"/>
        </w:trPr>
        <w:tc>
          <w:tcPr>
            <w:tcW w:w="699" w:type="pct"/>
            <w:vMerge/>
            <w:tcBorders>
              <w:left w:val="single" w:sz="12" w:space="0" w:color="auto"/>
              <w:right w:val="single" w:sz="12" w:space="0" w:color="auto"/>
            </w:tcBorders>
          </w:tcPr>
          <w:p w:rsidR="0077640B" w:rsidRPr="001F3834" w:rsidRDefault="0077640B" w:rsidP="00855F73">
            <w:pPr>
              <w:pStyle w:val="21"/>
              <w:widowControl w:val="0"/>
              <w:ind w:left="0" w:firstLine="0"/>
              <w:jc w:val="center"/>
              <w:rPr>
                <w:b/>
                <w:sz w:val="20"/>
                <w:szCs w:val="20"/>
              </w:rPr>
            </w:pPr>
          </w:p>
        </w:tc>
        <w:tc>
          <w:tcPr>
            <w:tcW w:w="1172"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sz w:val="20"/>
                <w:szCs w:val="20"/>
              </w:rPr>
            </w:pPr>
          </w:p>
        </w:tc>
        <w:tc>
          <w:tcPr>
            <w:tcW w:w="376"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iCs/>
                <w:sz w:val="20"/>
                <w:szCs w:val="20"/>
              </w:rPr>
            </w:pPr>
          </w:p>
        </w:tc>
        <w:tc>
          <w:tcPr>
            <w:tcW w:w="1140"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77640B" w:rsidRPr="001F3834" w:rsidRDefault="0077640B" w:rsidP="00855F73">
            <w:pPr>
              <w:pStyle w:val="a3"/>
              <w:widowControl w:val="0"/>
              <w:suppressAutoHyphens/>
              <w:spacing w:before="0" w:beforeAutospacing="0" w:after="0" w:afterAutospacing="0"/>
              <w:jc w:val="center"/>
              <w:rPr>
                <w:b/>
                <w:sz w:val="20"/>
                <w:szCs w:val="20"/>
              </w:rPr>
            </w:pPr>
            <w:r w:rsidRPr="001F3834">
              <w:rPr>
                <w:b/>
                <w:sz w:val="20"/>
                <w:szCs w:val="20"/>
              </w:rPr>
              <w:t>Обязательная аудиторная учебная нагрузка обучающегося</w:t>
            </w:r>
          </w:p>
        </w:tc>
        <w:tc>
          <w:tcPr>
            <w:tcW w:w="64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77640B" w:rsidRPr="001F3834" w:rsidRDefault="0077640B" w:rsidP="00855F73">
            <w:pPr>
              <w:pStyle w:val="a3"/>
              <w:widowControl w:val="0"/>
              <w:suppressAutoHyphens/>
              <w:spacing w:before="0" w:beforeAutospacing="0" w:after="0" w:afterAutospacing="0"/>
              <w:jc w:val="center"/>
              <w:rPr>
                <w:b/>
                <w:sz w:val="20"/>
                <w:szCs w:val="20"/>
              </w:rPr>
            </w:pPr>
            <w:r w:rsidRPr="001F3834">
              <w:rPr>
                <w:b/>
                <w:sz w:val="20"/>
                <w:szCs w:val="20"/>
              </w:rPr>
              <w:t>Самостоятельная работа обучающегося</w:t>
            </w:r>
          </w:p>
        </w:tc>
        <w:tc>
          <w:tcPr>
            <w:tcW w:w="349" w:type="pct"/>
            <w:vMerge w:val="restart"/>
            <w:tcBorders>
              <w:top w:val="single" w:sz="12" w:space="0" w:color="auto"/>
              <w:left w:val="single" w:sz="12"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sz w:val="20"/>
                <w:szCs w:val="20"/>
              </w:rPr>
            </w:pPr>
            <w:r w:rsidRPr="001F3834">
              <w:rPr>
                <w:b/>
                <w:sz w:val="20"/>
                <w:szCs w:val="20"/>
              </w:rPr>
              <w:t>Учебная,</w:t>
            </w:r>
          </w:p>
          <w:p w:rsidR="0077640B" w:rsidRPr="001F3834" w:rsidRDefault="0077640B" w:rsidP="00855F73">
            <w:pPr>
              <w:pStyle w:val="21"/>
              <w:widowControl w:val="0"/>
              <w:ind w:left="0" w:firstLine="0"/>
              <w:jc w:val="center"/>
              <w:rPr>
                <w:b/>
                <w:i/>
                <w:sz w:val="20"/>
                <w:szCs w:val="20"/>
              </w:rPr>
            </w:pPr>
            <w:r w:rsidRPr="001F3834">
              <w:rPr>
                <w:sz w:val="20"/>
                <w:szCs w:val="20"/>
              </w:rPr>
              <w:t>часов</w:t>
            </w:r>
          </w:p>
        </w:tc>
        <w:tc>
          <w:tcPr>
            <w:tcW w:w="623" w:type="pct"/>
            <w:vMerge w:val="restart"/>
            <w:tcBorders>
              <w:top w:val="single" w:sz="12" w:space="0" w:color="auto"/>
              <w:left w:val="single" w:sz="4" w:space="0" w:color="auto"/>
              <w:right w:val="single" w:sz="12" w:space="0" w:color="auto"/>
            </w:tcBorders>
            <w:shd w:val="clear" w:color="auto" w:fill="auto"/>
            <w:vAlign w:val="center"/>
          </w:tcPr>
          <w:p w:rsidR="0077640B" w:rsidRPr="001F3834" w:rsidRDefault="0077640B" w:rsidP="00855F73">
            <w:pPr>
              <w:pStyle w:val="21"/>
              <w:widowControl w:val="0"/>
              <w:ind w:left="0" w:firstLine="0"/>
              <w:jc w:val="center"/>
              <w:rPr>
                <w:b/>
                <w:sz w:val="20"/>
                <w:szCs w:val="20"/>
              </w:rPr>
            </w:pPr>
            <w:r w:rsidRPr="001F3834">
              <w:rPr>
                <w:b/>
                <w:sz w:val="20"/>
                <w:szCs w:val="20"/>
              </w:rPr>
              <w:t>Производственная (по профилю сп</w:t>
            </w:r>
            <w:r w:rsidRPr="001F3834">
              <w:rPr>
                <w:b/>
                <w:sz w:val="20"/>
                <w:szCs w:val="20"/>
              </w:rPr>
              <w:t>е</w:t>
            </w:r>
            <w:r w:rsidRPr="001F3834">
              <w:rPr>
                <w:b/>
                <w:sz w:val="20"/>
                <w:szCs w:val="20"/>
              </w:rPr>
              <w:t>циальности),</w:t>
            </w:r>
          </w:p>
          <w:p w:rsidR="0077640B" w:rsidRPr="001F3834" w:rsidRDefault="0077640B" w:rsidP="00855F73">
            <w:pPr>
              <w:pStyle w:val="21"/>
              <w:widowControl w:val="0"/>
              <w:ind w:left="72" w:firstLine="0"/>
              <w:jc w:val="center"/>
              <w:rPr>
                <w:sz w:val="20"/>
                <w:szCs w:val="20"/>
              </w:rPr>
            </w:pPr>
            <w:r w:rsidRPr="001F3834">
              <w:rPr>
                <w:sz w:val="20"/>
                <w:szCs w:val="20"/>
              </w:rPr>
              <w:t>часов</w:t>
            </w:r>
          </w:p>
          <w:p w:rsidR="0077640B" w:rsidRPr="001F3834" w:rsidRDefault="0077640B" w:rsidP="00855F73">
            <w:pPr>
              <w:pStyle w:val="21"/>
              <w:widowControl w:val="0"/>
              <w:ind w:left="72"/>
              <w:jc w:val="center"/>
              <w:rPr>
                <w:b/>
                <w:sz w:val="20"/>
                <w:szCs w:val="20"/>
              </w:rPr>
            </w:pPr>
          </w:p>
        </w:tc>
      </w:tr>
      <w:tr w:rsidR="0077640B" w:rsidRPr="004415ED">
        <w:trPr>
          <w:trHeight w:val="390"/>
        </w:trPr>
        <w:tc>
          <w:tcPr>
            <w:tcW w:w="699" w:type="pct"/>
            <w:vMerge/>
            <w:tcBorders>
              <w:left w:val="single" w:sz="12" w:space="0" w:color="auto"/>
              <w:bottom w:val="single" w:sz="12" w:space="0" w:color="auto"/>
              <w:right w:val="single" w:sz="12" w:space="0" w:color="auto"/>
            </w:tcBorders>
          </w:tcPr>
          <w:p w:rsidR="0077640B" w:rsidRPr="004415ED" w:rsidRDefault="0077640B" w:rsidP="00855F73">
            <w:pPr>
              <w:jc w:val="center"/>
              <w:rPr>
                <w:b/>
                <w:sz w:val="22"/>
                <w:szCs w:val="22"/>
              </w:rPr>
            </w:pPr>
          </w:p>
        </w:tc>
        <w:tc>
          <w:tcPr>
            <w:tcW w:w="1172"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jc w:val="center"/>
              <w:rPr>
                <w:b/>
                <w:sz w:val="20"/>
                <w:szCs w:val="20"/>
              </w:rPr>
            </w:pPr>
          </w:p>
        </w:tc>
        <w:tc>
          <w:tcPr>
            <w:tcW w:w="376"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jc w:val="center"/>
              <w:rPr>
                <w:b/>
                <w:sz w:val="20"/>
                <w:szCs w:val="20"/>
              </w:rPr>
            </w:pPr>
          </w:p>
        </w:tc>
        <w:tc>
          <w:tcPr>
            <w:tcW w:w="250" w:type="pct"/>
            <w:tcBorders>
              <w:top w:val="single" w:sz="12" w:space="0" w:color="auto"/>
              <w:left w:val="single" w:sz="12" w:space="0" w:color="auto"/>
              <w:bottom w:val="single" w:sz="12" w:space="0" w:color="auto"/>
              <w:right w:val="single" w:sz="4"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Всего,</w:t>
            </w:r>
          </w:p>
          <w:p w:rsidR="0077640B" w:rsidRPr="004415ED" w:rsidRDefault="0077640B" w:rsidP="00855F73">
            <w:pPr>
              <w:pStyle w:val="a3"/>
              <w:widowControl w:val="0"/>
              <w:suppressAutoHyphens/>
              <w:spacing w:before="0" w:beforeAutospacing="0" w:after="0" w:afterAutospacing="0"/>
              <w:jc w:val="center"/>
              <w:rPr>
                <w:i/>
                <w:sz w:val="20"/>
                <w:szCs w:val="20"/>
              </w:rPr>
            </w:pPr>
            <w:r w:rsidRPr="004415ED">
              <w:rPr>
                <w:sz w:val="20"/>
                <w:szCs w:val="20"/>
              </w:rPr>
              <w:t>часов</w:t>
            </w:r>
          </w:p>
        </w:tc>
        <w:tc>
          <w:tcPr>
            <w:tcW w:w="518" w:type="pct"/>
            <w:tcBorders>
              <w:top w:val="single" w:sz="12" w:space="0" w:color="auto"/>
              <w:left w:val="single" w:sz="4" w:space="0" w:color="auto"/>
              <w:bottom w:val="single" w:sz="12" w:space="0" w:color="auto"/>
              <w:right w:val="single" w:sz="4"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в т.ч. лабораторные работы и практические занятия,</w:t>
            </w:r>
          </w:p>
          <w:p w:rsidR="0077640B" w:rsidRPr="004415ED" w:rsidRDefault="0077640B" w:rsidP="00855F73">
            <w:pPr>
              <w:pStyle w:val="a3"/>
              <w:widowControl w:val="0"/>
              <w:suppressAutoHyphens/>
              <w:spacing w:before="0" w:beforeAutospacing="0" w:after="0" w:afterAutospacing="0"/>
              <w:jc w:val="center"/>
              <w:rPr>
                <w:sz w:val="20"/>
                <w:szCs w:val="20"/>
              </w:rPr>
            </w:pPr>
            <w:r w:rsidRPr="004415ED">
              <w:rPr>
                <w:sz w:val="20"/>
                <w:szCs w:val="20"/>
              </w:rPr>
              <w:t>часов</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b/>
                <w:sz w:val="20"/>
                <w:szCs w:val="20"/>
              </w:rPr>
            </w:pPr>
            <w:r w:rsidRPr="004415ED">
              <w:rPr>
                <w:b/>
                <w:sz w:val="20"/>
                <w:szCs w:val="20"/>
              </w:rPr>
              <w:t>в т.ч., курсовая работа (проект),</w:t>
            </w:r>
          </w:p>
          <w:p w:rsidR="0077640B" w:rsidRPr="004415ED" w:rsidRDefault="0077640B" w:rsidP="00855F73">
            <w:pPr>
              <w:pStyle w:val="21"/>
              <w:widowControl w:val="0"/>
              <w:ind w:left="0" w:firstLine="0"/>
              <w:jc w:val="center"/>
              <w:rPr>
                <w:i/>
                <w:sz w:val="20"/>
                <w:szCs w:val="20"/>
              </w:rPr>
            </w:pPr>
            <w:r w:rsidRPr="004415ED">
              <w:rPr>
                <w:sz w:val="20"/>
                <w:szCs w:val="20"/>
              </w:rPr>
              <w:t>часов</w:t>
            </w:r>
          </w:p>
        </w:tc>
        <w:tc>
          <w:tcPr>
            <w:tcW w:w="269" w:type="pct"/>
            <w:tcBorders>
              <w:top w:val="single" w:sz="12" w:space="0" w:color="auto"/>
              <w:left w:val="single" w:sz="12" w:space="0" w:color="auto"/>
              <w:bottom w:val="single" w:sz="12" w:space="0" w:color="auto"/>
              <w:right w:val="single" w:sz="4" w:space="0" w:color="auto"/>
            </w:tcBorders>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Всего,</w:t>
            </w:r>
          </w:p>
          <w:p w:rsidR="0077640B" w:rsidRPr="004415ED" w:rsidRDefault="0077640B" w:rsidP="00855F73">
            <w:pPr>
              <w:pStyle w:val="a3"/>
              <w:widowControl w:val="0"/>
              <w:suppressAutoHyphens/>
              <w:spacing w:before="0" w:beforeAutospacing="0" w:after="0" w:afterAutospacing="0"/>
              <w:jc w:val="center"/>
              <w:rPr>
                <w:b/>
                <w:i/>
                <w:sz w:val="20"/>
                <w:szCs w:val="20"/>
              </w:rPr>
            </w:pPr>
            <w:r w:rsidRPr="004415ED">
              <w:rPr>
                <w:sz w:val="20"/>
                <w:szCs w:val="20"/>
              </w:rPr>
              <w:t>часов</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b/>
                <w:sz w:val="20"/>
                <w:szCs w:val="20"/>
              </w:rPr>
            </w:pPr>
            <w:r w:rsidRPr="004415ED">
              <w:rPr>
                <w:b/>
                <w:sz w:val="20"/>
                <w:szCs w:val="20"/>
              </w:rPr>
              <w:t>в т.ч., курсовая работа (проект),</w:t>
            </w:r>
          </w:p>
          <w:p w:rsidR="0077640B" w:rsidRPr="004415ED" w:rsidRDefault="0077640B" w:rsidP="00855F73">
            <w:pPr>
              <w:pStyle w:val="21"/>
              <w:widowControl w:val="0"/>
              <w:ind w:left="0" w:firstLine="0"/>
              <w:jc w:val="center"/>
              <w:rPr>
                <w:i/>
                <w:sz w:val="20"/>
                <w:szCs w:val="20"/>
              </w:rPr>
            </w:pPr>
            <w:r w:rsidRPr="004415ED">
              <w:rPr>
                <w:sz w:val="20"/>
                <w:szCs w:val="20"/>
              </w:rPr>
              <w:t>часов</w:t>
            </w:r>
          </w:p>
        </w:tc>
        <w:tc>
          <w:tcPr>
            <w:tcW w:w="349" w:type="pct"/>
            <w:vMerge/>
            <w:tcBorders>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sz w:val="20"/>
                <w:szCs w:val="20"/>
              </w:rPr>
            </w:pPr>
          </w:p>
        </w:tc>
        <w:tc>
          <w:tcPr>
            <w:tcW w:w="623" w:type="pct"/>
            <w:vMerge/>
            <w:tcBorders>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72" w:firstLine="0"/>
              <w:jc w:val="center"/>
              <w:rPr>
                <w:sz w:val="20"/>
                <w:szCs w:val="20"/>
              </w:rPr>
            </w:pPr>
          </w:p>
        </w:tc>
      </w:tr>
      <w:tr w:rsidR="0077640B" w:rsidRPr="004415ED">
        <w:trPr>
          <w:trHeight w:val="390"/>
        </w:trPr>
        <w:tc>
          <w:tcPr>
            <w:tcW w:w="699" w:type="pct"/>
            <w:tcBorders>
              <w:top w:val="single" w:sz="4" w:space="0" w:color="auto"/>
              <w:left w:val="single" w:sz="12" w:space="0" w:color="auto"/>
              <w:bottom w:val="single" w:sz="12" w:space="0" w:color="auto"/>
              <w:right w:val="single" w:sz="12" w:space="0" w:color="auto"/>
            </w:tcBorders>
            <w:vAlign w:val="center"/>
          </w:tcPr>
          <w:p w:rsidR="0077640B" w:rsidRPr="004415ED" w:rsidRDefault="0077640B" w:rsidP="00855F73">
            <w:pPr>
              <w:jc w:val="center"/>
              <w:rPr>
                <w:b/>
                <w:sz w:val="20"/>
                <w:szCs w:val="20"/>
              </w:rPr>
            </w:pPr>
            <w:r w:rsidRPr="004415ED">
              <w:rPr>
                <w:b/>
                <w:sz w:val="20"/>
                <w:szCs w:val="20"/>
              </w:rPr>
              <w:t>1</w:t>
            </w:r>
          </w:p>
        </w:tc>
        <w:tc>
          <w:tcPr>
            <w:tcW w:w="1172" w:type="pct"/>
            <w:tcBorders>
              <w:top w:val="single" w:sz="4" w:space="0" w:color="auto"/>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jc w:val="center"/>
              <w:rPr>
                <w:b/>
                <w:sz w:val="20"/>
                <w:szCs w:val="20"/>
              </w:rPr>
            </w:pPr>
            <w:r w:rsidRPr="004415ED">
              <w:rPr>
                <w:b/>
                <w:sz w:val="20"/>
                <w:szCs w:val="20"/>
              </w:rPr>
              <w:t>2</w:t>
            </w:r>
          </w:p>
        </w:tc>
        <w:tc>
          <w:tcPr>
            <w:tcW w:w="376" w:type="pct"/>
            <w:tcBorders>
              <w:top w:val="single" w:sz="4" w:space="0" w:color="auto"/>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3</w:t>
            </w:r>
          </w:p>
        </w:tc>
        <w:tc>
          <w:tcPr>
            <w:tcW w:w="250" w:type="pct"/>
            <w:tcBorders>
              <w:top w:val="single" w:sz="4" w:space="0" w:color="auto"/>
              <w:left w:val="single" w:sz="12" w:space="0" w:color="auto"/>
              <w:bottom w:val="single" w:sz="12" w:space="0" w:color="auto"/>
              <w:right w:val="single" w:sz="6"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4</w:t>
            </w:r>
          </w:p>
        </w:tc>
        <w:tc>
          <w:tcPr>
            <w:tcW w:w="518" w:type="pct"/>
            <w:tcBorders>
              <w:top w:val="single" w:sz="12" w:space="0" w:color="auto"/>
              <w:left w:val="single" w:sz="6" w:space="0" w:color="auto"/>
              <w:bottom w:val="single" w:sz="12" w:space="0" w:color="auto"/>
              <w:right w:val="single" w:sz="6"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5</w:t>
            </w:r>
          </w:p>
        </w:tc>
        <w:tc>
          <w:tcPr>
            <w:tcW w:w="372" w:type="pct"/>
            <w:tcBorders>
              <w:top w:val="single" w:sz="12" w:space="0" w:color="auto"/>
              <w:left w:val="single" w:sz="6" w:space="0" w:color="auto"/>
              <w:bottom w:val="single" w:sz="12" w:space="0" w:color="auto"/>
              <w:right w:val="single" w:sz="12" w:space="0" w:color="auto"/>
            </w:tcBorders>
            <w:shd w:val="clear" w:color="auto" w:fill="auto"/>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6</w:t>
            </w:r>
          </w:p>
        </w:tc>
        <w:tc>
          <w:tcPr>
            <w:tcW w:w="269" w:type="pct"/>
            <w:tcBorders>
              <w:top w:val="single" w:sz="12" w:space="0" w:color="auto"/>
              <w:left w:val="single" w:sz="12" w:space="0" w:color="auto"/>
              <w:bottom w:val="single" w:sz="12" w:space="0" w:color="auto"/>
              <w:right w:val="single" w:sz="4" w:space="0" w:color="auto"/>
            </w:tcBorders>
            <w:vAlign w:val="center"/>
          </w:tcPr>
          <w:p w:rsidR="0077640B" w:rsidRPr="004415ED" w:rsidRDefault="0077640B" w:rsidP="00855F73">
            <w:pPr>
              <w:pStyle w:val="a3"/>
              <w:widowControl w:val="0"/>
              <w:suppressAutoHyphens/>
              <w:spacing w:before="0" w:beforeAutospacing="0" w:after="0" w:afterAutospacing="0"/>
              <w:jc w:val="center"/>
              <w:rPr>
                <w:b/>
                <w:sz w:val="20"/>
                <w:szCs w:val="20"/>
              </w:rPr>
            </w:pPr>
            <w:r w:rsidRPr="004415ED">
              <w:rPr>
                <w:b/>
                <w:sz w:val="20"/>
                <w:szCs w:val="20"/>
              </w:rPr>
              <w:t>7</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b/>
                <w:sz w:val="20"/>
                <w:szCs w:val="20"/>
              </w:rPr>
            </w:pPr>
            <w:r w:rsidRPr="004415ED">
              <w:rPr>
                <w:b/>
                <w:sz w:val="20"/>
                <w:szCs w:val="20"/>
              </w:rPr>
              <w:t>8</w:t>
            </w:r>
          </w:p>
        </w:tc>
        <w:tc>
          <w:tcPr>
            <w:tcW w:w="349" w:type="pct"/>
            <w:tcBorders>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b/>
                <w:sz w:val="20"/>
                <w:szCs w:val="20"/>
              </w:rPr>
            </w:pPr>
            <w:r w:rsidRPr="004415ED">
              <w:rPr>
                <w:b/>
                <w:sz w:val="20"/>
                <w:szCs w:val="20"/>
              </w:rPr>
              <w:t>9</w:t>
            </w:r>
          </w:p>
        </w:tc>
        <w:tc>
          <w:tcPr>
            <w:tcW w:w="623" w:type="pct"/>
            <w:tcBorders>
              <w:left w:val="single" w:sz="12" w:space="0" w:color="auto"/>
              <w:bottom w:val="single" w:sz="12" w:space="0" w:color="auto"/>
              <w:right w:val="single" w:sz="12" w:space="0" w:color="auto"/>
            </w:tcBorders>
            <w:shd w:val="clear" w:color="auto" w:fill="auto"/>
            <w:vAlign w:val="center"/>
          </w:tcPr>
          <w:p w:rsidR="0077640B" w:rsidRPr="004415ED" w:rsidRDefault="0077640B" w:rsidP="00855F73">
            <w:pPr>
              <w:pStyle w:val="21"/>
              <w:widowControl w:val="0"/>
              <w:ind w:left="0" w:firstLine="0"/>
              <w:jc w:val="center"/>
              <w:rPr>
                <w:b/>
                <w:sz w:val="20"/>
                <w:szCs w:val="20"/>
              </w:rPr>
            </w:pPr>
            <w:r w:rsidRPr="004415ED">
              <w:rPr>
                <w:b/>
                <w:sz w:val="20"/>
                <w:szCs w:val="20"/>
              </w:rPr>
              <w:t>10</w:t>
            </w:r>
          </w:p>
        </w:tc>
      </w:tr>
      <w:tr w:rsidR="00606C54" w:rsidRPr="004415ED" w:rsidTr="007B636B">
        <w:trPr>
          <w:trHeight w:val="496"/>
        </w:trPr>
        <w:tc>
          <w:tcPr>
            <w:tcW w:w="699" w:type="pct"/>
            <w:tcBorders>
              <w:top w:val="single" w:sz="12" w:space="0" w:color="auto"/>
              <w:left w:val="single" w:sz="12" w:space="0" w:color="auto"/>
              <w:bottom w:val="single" w:sz="4" w:space="0" w:color="auto"/>
              <w:right w:val="single" w:sz="12" w:space="0" w:color="auto"/>
            </w:tcBorders>
          </w:tcPr>
          <w:p w:rsidR="00606C54" w:rsidRPr="00A52AF7" w:rsidRDefault="004F5F68" w:rsidP="00855F73">
            <w:pPr>
              <w:rPr>
                <w:b/>
                <w:sz w:val="22"/>
                <w:szCs w:val="22"/>
              </w:rPr>
            </w:pPr>
            <w:r w:rsidRPr="00A52AF7">
              <w:rPr>
                <w:b/>
                <w:sz w:val="22"/>
                <w:szCs w:val="22"/>
              </w:rPr>
              <w:t>ПК</w:t>
            </w:r>
            <w:r w:rsidR="001729D7" w:rsidRPr="00A52AF7">
              <w:rPr>
                <w:b/>
                <w:sz w:val="22"/>
                <w:szCs w:val="22"/>
              </w:rPr>
              <w:t xml:space="preserve"> 1-</w:t>
            </w:r>
            <w:r w:rsidR="00A52AF7" w:rsidRPr="00A52AF7">
              <w:rPr>
                <w:b/>
                <w:sz w:val="22"/>
                <w:szCs w:val="22"/>
              </w:rPr>
              <w:t>5</w:t>
            </w:r>
          </w:p>
        </w:tc>
        <w:tc>
          <w:tcPr>
            <w:tcW w:w="1172" w:type="pct"/>
            <w:tcBorders>
              <w:top w:val="single" w:sz="12" w:space="0" w:color="auto"/>
              <w:left w:val="single" w:sz="12" w:space="0" w:color="auto"/>
              <w:bottom w:val="single" w:sz="4" w:space="0" w:color="auto"/>
              <w:right w:val="single" w:sz="12" w:space="0" w:color="auto"/>
            </w:tcBorders>
            <w:shd w:val="clear" w:color="auto" w:fill="auto"/>
          </w:tcPr>
          <w:p w:rsidR="00606C54" w:rsidRDefault="00606C54" w:rsidP="00DC0A22">
            <w:pPr>
              <w:jc w:val="both"/>
              <w:rPr>
                <w:sz w:val="20"/>
                <w:szCs w:val="20"/>
              </w:rPr>
            </w:pPr>
            <w:r w:rsidRPr="004415ED">
              <w:rPr>
                <w:b/>
                <w:sz w:val="20"/>
                <w:szCs w:val="20"/>
              </w:rPr>
              <w:t>Раздел 1.</w:t>
            </w:r>
            <w:r w:rsidRPr="004415ED">
              <w:rPr>
                <w:sz w:val="20"/>
                <w:szCs w:val="20"/>
              </w:rPr>
              <w:t xml:space="preserve"> </w:t>
            </w:r>
            <w:r w:rsidR="00A52AF7">
              <w:rPr>
                <w:sz w:val="20"/>
                <w:szCs w:val="20"/>
              </w:rPr>
              <w:t xml:space="preserve"> Организация и выполнение</w:t>
            </w:r>
          </w:p>
          <w:p w:rsidR="00A52AF7" w:rsidRPr="004415ED" w:rsidRDefault="00A52AF7" w:rsidP="00DC0A22">
            <w:pPr>
              <w:jc w:val="both"/>
              <w:rPr>
                <w:b/>
                <w:sz w:val="20"/>
                <w:szCs w:val="20"/>
              </w:rPr>
            </w:pPr>
            <w:r>
              <w:rPr>
                <w:sz w:val="20"/>
                <w:szCs w:val="20"/>
              </w:rPr>
              <w:t>картографо-геодезических работ</w:t>
            </w:r>
          </w:p>
        </w:tc>
        <w:tc>
          <w:tcPr>
            <w:tcW w:w="376" w:type="pct"/>
            <w:tcBorders>
              <w:top w:val="single" w:sz="12" w:space="0" w:color="auto"/>
              <w:left w:val="single" w:sz="12" w:space="0" w:color="auto"/>
              <w:bottom w:val="single" w:sz="4" w:space="0" w:color="auto"/>
              <w:right w:val="single" w:sz="12" w:space="0" w:color="auto"/>
            </w:tcBorders>
            <w:shd w:val="clear" w:color="auto" w:fill="auto"/>
            <w:vAlign w:val="center"/>
          </w:tcPr>
          <w:p w:rsidR="00606C54" w:rsidRPr="004415ED" w:rsidRDefault="00812F03" w:rsidP="00855F73">
            <w:pPr>
              <w:pStyle w:val="a3"/>
              <w:widowControl w:val="0"/>
              <w:suppressAutoHyphens/>
              <w:spacing w:before="0" w:beforeAutospacing="0" w:after="0" w:afterAutospacing="0"/>
              <w:jc w:val="center"/>
              <w:rPr>
                <w:b/>
                <w:sz w:val="20"/>
                <w:szCs w:val="20"/>
              </w:rPr>
            </w:pPr>
            <w:r>
              <w:rPr>
                <w:b/>
                <w:sz w:val="20"/>
                <w:szCs w:val="20"/>
              </w:rPr>
              <w:t>342</w:t>
            </w:r>
          </w:p>
        </w:tc>
        <w:tc>
          <w:tcPr>
            <w:tcW w:w="250" w:type="pct"/>
            <w:tcBorders>
              <w:top w:val="single" w:sz="12" w:space="0" w:color="auto"/>
              <w:left w:val="single" w:sz="12" w:space="0" w:color="auto"/>
              <w:bottom w:val="single" w:sz="4" w:space="0" w:color="auto"/>
              <w:right w:val="single" w:sz="4" w:space="0" w:color="auto"/>
            </w:tcBorders>
            <w:shd w:val="clear" w:color="auto" w:fill="auto"/>
            <w:vAlign w:val="center"/>
          </w:tcPr>
          <w:p w:rsidR="00606C54" w:rsidRPr="004415ED" w:rsidRDefault="00812F03" w:rsidP="009338C4">
            <w:pPr>
              <w:pStyle w:val="a3"/>
              <w:widowControl w:val="0"/>
              <w:suppressAutoHyphens/>
              <w:spacing w:before="0" w:beforeAutospacing="0" w:after="0" w:afterAutospacing="0"/>
              <w:jc w:val="center"/>
              <w:rPr>
                <w:b/>
                <w:sz w:val="20"/>
                <w:szCs w:val="20"/>
              </w:rPr>
            </w:pPr>
            <w:r>
              <w:rPr>
                <w:b/>
                <w:sz w:val="20"/>
                <w:szCs w:val="20"/>
              </w:rPr>
              <w:t>180</w:t>
            </w:r>
          </w:p>
        </w:tc>
        <w:tc>
          <w:tcPr>
            <w:tcW w:w="518" w:type="pct"/>
            <w:tcBorders>
              <w:top w:val="single" w:sz="12" w:space="0" w:color="auto"/>
              <w:left w:val="single" w:sz="4" w:space="0" w:color="auto"/>
              <w:right w:val="single" w:sz="4" w:space="0" w:color="auto"/>
            </w:tcBorders>
            <w:shd w:val="clear" w:color="auto" w:fill="auto"/>
            <w:vAlign w:val="center"/>
          </w:tcPr>
          <w:p w:rsidR="00606C54" w:rsidRPr="002F2A46" w:rsidRDefault="00812F03" w:rsidP="00855F73">
            <w:pPr>
              <w:pStyle w:val="21"/>
              <w:widowControl w:val="0"/>
              <w:ind w:left="0" w:firstLine="0"/>
              <w:jc w:val="center"/>
              <w:rPr>
                <w:sz w:val="20"/>
                <w:szCs w:val="20"/>
              </w:rPr>
            </w:pPr>
            <w:r w:rsidRPr="002F2A46">
              <w:rPr>
                <w:sz w:val="20"/>
                <w:szCs w:val="20"/>
              </w:rPr>
              <w:t>50</w:t>
            </w:r>
          </w:p>
        </w:tc>
        <w:tc>
          <w:tcPr>
            <w:tcW w:w="372" w:type="pct"/>
            <w:vMerge w:val="restart"/>
            <w:tcBorders>
              <w:top w:val="single" w:sz="12" w:space="0" w:color="auto"/>
              <w:left w:val="single" w:sz="4" w:space="0" w:color="auto"/>
              <w:right w:val="single" w:sz="12" w:space="0" w:color="auto"/>
            </w:tcBorders>
            <w:shd w:val="clear" w:color="auto" w:fill="auto"/>
            <w:vAlign w:val="center"/>
          </w:tcPr>
          <w:p w:rsidR="00606C54" w:rsidRPr="007B636B" w:rsidRDefault="00606C54" w:rsidP="003A2541">
            <w:pPr>
              <w:pStyle w:val="21"/>
              <w:widowControl w:val="0"/>
              <w:ind w:left="0" w:firstLine="0"/>
              <w:jc w:val="center"/>
              <w:rPr>
                <w:sz w:val="20"/>
                <w:szCs w:val="20"/>
              </w:rPr>
            </w:pPr>
          </w:p>
        </w:tc>
        <w:tc>
          <w:tcPr>
            <w:tcW w:w="269" w:type="pct"/>
            <w:tcBorders>
              <w:top w:val="single" w:sz="12" w:space="0" w:color="auto"/>
              <w:left w:val="single" w:sz="12" w:space="0" w:color="auto"/>
              <w:bottom w:val="single" w:sz="4" w:space="0" w:color="auto"/>
              <w:right w:val="single" w:sz="4" w:space="0" w:color="auto"/>
            </w:tcBorders>
            <w:vAlign w:val="center"/>
          </w:tcPr>
          <w:p w:rsidR="00606C54" w:rsidRPr="004415ED" w:rsidRDefault="00812F03" w:rsidP="009338C4">
            <w:pPr>
              <w:pStyle w:val="a3"/>
              <w:widowControl w:val="0"/>
              <w:suppressAutoHyphens/>
              <w:spacing w:before="0" w:beforeAutospacing="0" w:after="0" w:afterAutospacing="0"/>
              <w:jc w:val="center"/>
              <w:rPr>
                <w:b/>
                <w:sz w:val="20"/>
                <w:szCs w:val="20"/>
              </w:rPr>
            </w:pPr>
            <w:r>
              <w:rPr>
                <w:b/>
                <w:sz w:val="20"/>
                <w:szCs w:val="20"/>
              </w:rPr>
              <w:t>90</w:t>
            </w:r>
          </w:p>
        </w:tc>
        <w:tc>
          <w:tcPr>
            <w:tcW w:w="372" w:type="pct"/>
            <w:vMerge w:val="restart"/>
            <w:tcBorders>
              <w:top w:val="single" w:sz="12" w:space="0" w:color="auto"/>
              <w:left w:val="single" w:sz="4" w:space="0" w:color="auto"/>
              <w:right w:val="single" w:sz="12" w:space="0" w:color="auto"/>
            </w:tcBorders>
            <w:shd w:val="clear" w:color="auto" w:fill="auto"/>
            <w:vAlign w:val="center"/>
          </w:tcPr>
          <w:p w:rsidR="00606C54" w:rsidRPr="007B636B" w:rsidRDefault="00606C54" w:rsidP="003A2541">
            <w:pPr>
              <w:pStyle w:val="21"/>
              <w:widowControl w:val="0"/>
              <w:ind w:left="0" w:firstLine="0"/>
              <w:jc w:val="center"/>
              <w:rPr>
                <w:sz w:val="20"/>
                <w:szCs w:val="20"/>
              </w:rPr>
            </w:pPr>
          </w:p>
        </w:tc>
        <w:tc>
          <w:tcPr>
            <w:tcW w:w="349" w:type="pct"/>
            <w:tcBorders>
              <w:top w:val="single" w:sz="12" w:space="0" w:color="auto"/>
              <w:left w:val="single" w:sz="12" w:space="0" w:color="auto"/>
              <w:bottom w:val="single" w:sz="4" w:space="0" w:color="auto"/>
              <w:right w:val="single" w:sz="12" w:space="0" w:color="auto"/>
            </w:tcBorders>
            <w:shd w:val="clear" w:color="auto" w:fill="auto"/>
            <w:vAlign w:val="center"/>
          </w:tcPr>
          <w:p w:rsidR="00606C54" w:rsidRPr="004415ED" w:rsidRDefault="008963C7" w:rsidP="009338C4">
            <w:pPr>
              <w:pStyle w:val="a3"/>
              <w:widowControl w:val="0"/>
              <w:suppressAutoHyphens/>
              <w:spacing w:before="0" w:beforeAutospacing="0" w:after="0" w:afterAutospacing="0"/>
              <w:jc w:val="center"/>
              <w:rPr>
                <w:b/>
                <w:sz w:val="20"/>
                <w:szCs w:val="20"/>
              </w:rPr>
            </w:pPr>
            <w:r>
              <w:rPr>
                <w:b/>
                <w:sz w:val="20"/>
                <w:szCs w:val="20"/>
              </w:rPr>
              <w:t>72</w:t>
            </w:r>
          </w:p>
        </w:tc>
        <w:tc>
          <w:tcPr>
            <w:tcW w:w="623" w:type="pct"/>
            <w:tcBorders>
              <w:top w:val="single" w:sz="12" w:space="0" w:color="auto"/>
              <w:left w:val="single" w:sz="12" w:space="0" w:color="auto"/>
              <w:bottom w:val="single" w:sz="4" w:space="0" w:color="auto"/>
              <w:right w:val="single" w:sz="12" w:space="0" w:color="auto"/>
            </w:tcBorders>
            <w:shd w:val="clear" w:color="auto" w:fill="auto"/>
            <w:vAlign w:val="center"/>
          </w:tcPr>
          <w:p w:rsidR="00606C54" w:rsidRPr="004415ED" w:rsidRDefault="001729D7" w:rsidP="009338C4">
            <w:pPr>
              <w:pStyle w:val="a3"/>
              <w:widowControl w:val="0"/>
              <w:suppressAutoHyphens/>
              <w:spacing w:before="0" w:beforeAutospacing="0" w:after="0" w:afterAutospacing="0"/>
              <w:jc w:val="center"/>
              <w:rPr>
                <w:b/>
                <w:sz w:val="20"/>
                <w:szCs w:val="20"/>
              </w:rPr>
            </w:pPr>
            <w:r>
              <w:rPr>
                <w:b/>
                <w:sz w:val="20"/>
                <w:szCs w:val="20"/>
              </w:rPr>
              <w:t>-</w:t>
            </w:r>
          </w:p>
        </w:tc>
      </w:tr>
      <w:tr w:rsidR="00B76522" w:rsidRPr="004415ED" w:rsidTr="00B76522">
        <w:trPr>
          <w:trHeight w:val="425"/>
        </w:trPr>
        <w:tc>
          <w:tcPr>
            <w:tcW w:w="699" w:type="pct"/>
            <w:vMerge w:val="restart"/>
            <w:tcBorders>
              <w:top w:val="single" w:sz="4" w:space="0" w:color="auto"/>
              <w:left w:val="single" w:sz="12" w:space="0" w:color="auto"/>
              <w:right w:val="single" w:sz="12" w:space="0" w:color="auto"/>
            </w:tcBorders>
          </w:tcPr>
          <w:p w:rsidR="00B76522" w:rsidRPr="00A52AF7" w:rsidRDefault="00B76522" w:rsidP="00855F73">
            <w:pPr>
              <w:rPr>
                <w:b/>
                <w:sz w:val="22"/>
                <w:szCs w:val="22"/>
              </w:rPr>
            </w:pPr>
            <w:r w:rsidRPr="00A52AF7">
              <w:rPr>
                <w:b/>
                <w:sz w:val="22"/>
                <w:szCs w:val="22"/>
              </w:rPr>
              <w:t>ПК 6-7</w:t>
            </w:r>
          </w:p>
        </w:tc>
        <w:tc>
          <w:tcPr>
            <w:tcW w:w="1172" w:type="pct"/>
            <w:tcBorders>
              <w:top w:val="single" w:sz="4" w:space="0" w:color="auto"/>
              <w:left w:val="single" w:sz="12" w:space="0" w:color="auto"/>
              <w:bottom w:val="nil"/>
              <w:right w:val="single" w:sz="12" w:space="0" w:color="auto"/>
            </w:tcBorders>
            <w:shd w:val="clear" w:color="auto" w:fill="auto"/>
          </w:tcPr>
          <w:p w:rsidR="00B76522" w:rsidRPr="004415ED" w:rsidRDefault="00B76522" w:rsidP="00560DA0">
            <w:pPr>
              <w:rPr>
                <w:b/>
                <w:sz w:val="20"/>
                <w:szCs w:val="20"/>
              </w:rPr>
            </w:pPr>
            <w:r w:rsidRPr="004415ED">
              <w:rPr>
                <w:b/>
                <w:sz w:val="20"/>
                <w:szCs w:val="20"/>
              </w:rPr>
              <w:t>Раздел 2.</w:t>
            </w:r>
            <w:r w:rsidRPr="004415ED">
              <w:rPr>
                <w:sz w:val="20"/>
                <w:szCs w:val="20"/>
              </w:rPr>
              <w:t xml:space="preserve"> </w:t>
            </w:r>
            <w:r w:rsidRPr="00EA0AA6">
              <w:rPr>
                <w:sz w:val="20"/>
                <w:szCs w:val="20"/>
              </w:rPr>
              <w:t>Организация и выполнение чертежно-графических работ</w:t>
            </w:r>
          </w:p>
        </w:tc>
        <w:tc>
          <w:tcPr>
            <w:tcW w:w="376" w:type="pct"/>
            <w:tcBorders>
              <w:top w:val="single" w:sz="4" w:space="0" w:color="auto"/>
              <w:left w:val="single" w:sz="12" w:space="0" w:color="auto"/>
              <w:bottom w:val="nil"/>
              <w:right w:val="single" w:sz="12" w:space="0" w:color="auto"/>
            </w:tcBorders>
            <w:shd w:val="clear" w:color="auto" w:fill="auto"/>
          </w:tcPr>
          <w:p w:rsidR="00B76522" w:rsidRPr="002F1990" w:rsidRDefault="00B76522" w:rsidP="00855F73">
            <w:pPr>
              <w:pStyle w:val="21"/>
              <w:widowControl w:val="0"/>
              <w:ind w:left="0" w:firstLine="0"/>
              <w:jc w:val="center"/>
              <w:rPr>
                <w:b/>
                <w:color w:val="FF0000"/>
                <w:sz w:val="20"/>
                <w:szCs w:val="20"/>
              </w:rPr>
            </w:pPr>
          </w:p>
        </w:tc>
        <w:tc>
          <w:tcPr>
            <w:tcW w:w="250" w:type="pct"/>
            <w:tcBorders>
              <w:top w:val="single" w:sz="4" w:space="0" w:color="auto"/>
              <w:left w:val="single" w:sz="12" w:space="0" w:color="auto"/>
              <w:bottom w:val="nil"/>
              <w:right w:val="single" w:sz="4" w:space="0" w:color="auto"/>
            </w:tcBorders>
            <w:shd w:val="clear" w:color="auto" w:fill="auto"/>
          </w:tcPr>
          <w:p w:rsidR="00B76522" w:rsidRPr="002F1990" w:rsidRDefault="00B76522" w:rsidP="009338C4">
            <w:pPr>
              <w:pStyle w:val="21"/>
              <w:widowControl w:val="0"/>
              <w:ind w:left="0" w:firstLine="0"/>
              <w:jc w:val="center"/>
              <w:rPr>
                <w:b/>
                <w:color w:val="FF0000"/>
                <w:sz w:val="20"/>
                <w:szCs w:val="20"/>
              </w:rPr>
            </w:pPr>
          </w:p>
        </w:tc>
        <w:tc>
          <w:tcPr>
            <w:tcW w:w="518" w:type="pct"/>
            <w:tcBorders>
              <w:left w:val="single" w:sz="4" w:space="0" w:color="auto"/>
              <w:bottom w:val="nil"/>
              <w:right w:val="single" w:sz="4" w:space="0" w:color="auto"/>
            </w:tcBorders>
            <w:shd w:val="clear" w:color="auto" w:fill="auto"/>
          </w:tcPr>
          <w:p w:rsidR="00B76522" w:rsidRPr="002F2A46" w:rsidRDefault="00B76522" w:rsidP="00855F73">
            <w:pPr>
              <w:pStyle w:val="21"/>
              <w:widowControl w:val="0"/>
              <w:ind w:left="0" w:firstLine="0"/>
              <w:jc w:val="center"/>
              <w:rPr>
                <w:color w:val="FF0000"/>
                <w:sz w:val="20"/>
                <w:szCs w:val="20"/>
              </w:rPr>
            </w:pPr>
          </w:p>
        </w:tc>
        <w:tc>
          <w:tcPr>
            <w:tcW w:w="372" w:type="pct"/>
            <w:vMerge/>
            <w:tcBorders>
              <w:left w:val="single" w:sz="4" w:space="0" w:color="auto"/>
              <w:bottom w:val="nil"/>
              <w:right w:val="single" w:sz="12" w:space="0" w:color="auto"/>
            </w:tcBorders>
            <w:shd w:val="clear" w:color="auto" w:fill="auto"/>
          </w:tcPr>
          <w:p w:rsidR="00B76522" w:rsidRPr="00737CC1" w:rsidRDefault="00B76522" w:rsidP="00855F73">
            <w:pPr>
              <w:pStyle w:val="21"/>
              <w:widowControl w:val="0"/>
              <w:ind w:left="0" w:firstLine="0"/>
              <w:jc w:val="center"/>
              <w:rPr>
                <w:b/>
                <w:color w:val="FF0000"/>
                <w:sz w:val="20"/>
                <w:szCs w:val="20"/>
              </w:rPr>
            </w:pPr>
          </w:p>
        </w:tc>
        <w:tc>
          <w:tcPr>
            <w:tcW w:w="269" w:type="pct"/>
            <w:tcBorders>
              <w:top w:val="single" w:sz="4" w:space="0" w:color="auto"/>
              <w:left w:val="single" w:sz="12" w:space="0" w:color="auto"/>
              <w:bottom w:val="nil"/>
              <w:right w:val="single" w:sz="4" w:space="0" w:color="auto"/>
            </w:tcBorders>
          </w:tcPr>
          <w:p w:rsidR="00B76522" w:rsidRPr="002F1990" w:rsidRDefault="00B76522" w:rsidP="009338C4">
            <w:pPr>
              <w:pStyle w:val="21"/>
              <w:widowControl w:val="0"/>
              <w:ind w:left="0" w:firstLine="0"/>
              <w:jc w:val="center"/>
              <w:rPr>
                <w:b/>
                <w:color w:val="FF0000"/>
                <w:sz w:val="20"/>
                <w:szCs w:val="20"/>
              </w:rPr>
            </w:pPr>
          </w:p>
        </w:tc>
        <w:tc>
          <w:tcPr>
            <w:tcW w:w="372" w:type="pct"/>
            <w:vMerge/>
            <w:tcBorders>
              <w:left w:val="single" w:sz="4" w:space="0" w:color="auto"/>
              <w:bottom w:val="nil"/>
              <w:right w:val="single" w:sz="12" w:space="0" w:color="auto"/>
            </w:tcBorders>
            <w:shd w:val="clear" w:color="auto" w:fill="auto"/>
          </w:tcPr>
          <w:p w:rsidR="00B76522" w:rsidRPr="004415ED" w:rsidRDefault="00B76522" w:rsidP="00855F73">
            <w:pPr>
              <w:pStyle w:val="21"/>
              <w:widowControl w:val="0"/>
              <w:ind w:left="0" w:firstLine="0"/>
              <w:jc w:val="center"/>
              <w:rPr>
                <w:b/>
                <w:sz w:val="20"/>
                <w:szCs w:val="20"/>
              </w:rPr>
            </w:pPr>
          </w:p>
        </w:tc>
        <w:tc>
          <w:tcPr>
            <w:tcW w:w="349" w:type="pct"/>
            <w:tcBorders>
              <w:top w:val="single" w:sz="4" w:space="0" w:color="auto"/>
              <w:left w:val="single" w:sz="12" w:space="0" w:color="auto"/>
              <w:bottom w:val="nil"/>
              <w:right w:val="single" w:sz="12" w:space="0" w:color="auto"/>
            </w:tcBorders>
            <w:shd w:val="clear" w:color="auto" w:fill="auto"/>
          </w:tcPr>
          <w:p w:rsidR="00B76522" w:rsidRPr="004415ED" w:rsidRDefault="00B76522" w:rsidP="009338C4">
            <w:pPr>
              <w:pStyle w:val="21"/>
              <w:widowControl w:val="0"/>
              <w:ind w:left="0" w:firstLine="0"/>
              <w:jc w:val="center"/>
              <w:rPr>
                <w:b/>
                <w:sz w:val="20"/>
                <w:szCs w:val="20"/>
              </w:rPr>
            </w:pPr>
            <w:r>
              <w:rPr>
                <w:b/>
                <w:sz w:val="20"/>
                <w:szCs w:val="20"/>
              </w:rPr>
              <w:t>-</w:t>
            </w:r>
          </w:p>
        </w:tc>
        <w:tc>
          <w:tcPr>
            <w:tcW w:w="623" w:type="pct"/>
            <w:tcBorders>
              <w:top w:val="single" w:sz="4" w:space="0" w:color="auto"/>
              <w:left w:val="single" w:sz="12" w:space="0" w:color="auto"/>
              <w:bottom w:val="nil"/>
              <w:right w:val="single" w:sz="12" w:space="0" w:color="auto"/>
            </w:tcBorders>
            <w:shd w:val="clear" w:color="auto" w:fill="auto"/>
          </w:tcPr>
          <w:p w:rsidR="00B76522" w:rsidRPr="004415ED" w:rsidRDefault="00B76522" w:rsidP="009338C4">
            <w:pPr>
              <w:pStyle w:val="21"/>
              <w:widowControl w:val="0"/>
              <w:ind w:left="0" w:firstLine="0"/>
              <w:jc w:val="center"/>
              <w:rPr>
                <w:b/>
                <w:sz w:val="20"/>
                <w:szCs w:val="20"/>
              </w:rPr>
            </w:pPr>
            <w:r>
              <w:rPr>
                <w:b/>
                <w:sz w:val="20"/>
                <w:szCs w:val="20"/>
              </w:rPr>
              <w:t>-</w:t>
            </w:r>
          </w:p>
        </w:tc>
      </w:tr>
      <w:tr w:rsidR="00B76522" w:rsidRPr="004415ED" w:rsidTr="00135358">
        <w:trPr>
          <w:trHeight w:val="46"/>
        </w:trPr>
        <w:tc>
          <w:tcPr>
            <w:tcW w:w="699" w:type="pct"/>
            <w:vMerge/>
            <w:tcBorders>
              <w:left w:val="single" w:sz="12" w:space="0" w:color="auto"/>
              <w:right w:val="single" w:sz="12" w:space="0" w:color="auto"/>
            </w:tcBorders>
          </w:tcPr>
          <w:p w:rsidR="00B76522" w:rsidRPr="004415ED" w:rsidRDefault="00B76522" w:rsidP="00855F73">
            <w:pPr>
              <w:pStyle w:val="21"/>
              <w:widowControl w:val="0"/>
              <w:ind w:left="0" w:firstLine="0"/>
              <w:rPr>
                <w:b/>
              </w:rPr>
            </w:pPr>
          </w:p>
        </w:tc>
        <w:tc>
          <w:tcPr>
            <w:tcW w:w="1172" w:type="pct"/>
            <w:tcBorders>
              <w:top w:val="nil"/>
              <w:left w:val="single" w:sz="12" w:space="0" w:color="auto"/>
              <w:bottom w:val="nil"/>
              <w:right w:val="single" w:sz="12" w:space="0" w:color="auto"/>
            </w:tcBorders>
            <w:shd w:val="clear" w:color="auto" w:fill="auto"/>
          </w:tcPr>
          <w:p w:rsidR="00B76522" w:rsidRPr="00B76522" w:rsidRDefault="00B76522" w:rsidP="007535B7">
            <w:pPr>
              <w:pStyle w:val="21"/>
              <w:widowControl w:val="0"/>
              <w:ind w:left="0" w:firstLine="0"/>
              <w:jc w:val="both"/>
              <w:rPr>
                <w:b/>
                <w:sz w:val="20"/>
                <w:szCs w:val="20"/>
              </w:rPr>
            </w:pPr>
            <w:r w:rsidRPr="004415ED">
              <w:rPr>
                <w:b/>
                <w:sz w:val="20"/>
                <w:szCs w:val="20"/>
              </w:rPr>
              <w:t>Раздел 2.</w:t>
            </w:r>
            <w:r w:rsidRPr="00135358">
              <w:rPr>
                <w:b/>
                <w:sz w:val="20"/>
                <w:szCs w:val="20"/>
              </w:rPr>
              <w:t>1</w:t>
            </w:r>
            <w:r>
              <w:rPr>
                <w:b/>
                <w:sz w:val="20"/>
                <w:szCs w:val="20"/>
              </w:rPr>
              <w:t>.</w:t>
            </w:r>
            <w:r w:rsidR="00135358">
              <w:rPr>
                <w:b/>
                <w:sz w:val="20"/>
                <w:szCs w:val="20"/>
              </w:rPr>
              <w:t xml:space="preserve"> </w:t>
            </w:r>
            <w:r w:rsidR="00135358" w:rsidRPr="00135358">
              <w:rPr>
                <w:sz w:val="20"/>
                <w:szCs w:val="20"/>
              </w:rPr>
              <w:t xml:space="preserve">Организация и выполнение строительных чертежей средствами САПР </w:t>
            </w:r>
            <w:r w:rsidR="00135358" w:rsidRPr="00135358">
              <w:rPr>
                <w:sz w:val="20"/>
                <w:szCs w:val="20"/>
                <w:lang w:val="en-US"/>
              </w:rPr>
              <w:t>AutoCAD</w:t>
            </w:r>
          </w:p>
        </w:tc>
        <w:tc>
          <w:tcPr>
            <w:tcW w:w="376" w:type="pct"/>
            <w:tcBorders>
              <w:top w:val="nil"/>
              <w:left w:val="single" w:sz="12" w:space="0" w:color="auto"/>
              <w:bottom w:val="single" w:sz="6" w:space="0" w:color="auto"/>
              <w:right w:val="single" w:sz="12" w:space="0" w:color="auto"/>
            </w:tcBorders>
            <w:shd w:val="clear" w:color="auto" w:fill="auto"/>
          </w:tcPr>
          <w:p w:rsidR="00B76522" w:rsidRPr="000F36F8" w:rsidRDefault="00B76522" w:rsidP="007535B7">
            <w:pPr>
              <w:pStyle w:val="21"/>
              <w:widowControl w:val="0"/>
              <w:ind w:left="0" w:firstLine="0"/>
              <w:jc w:val="center"/>
              <w:rPr>
                <w:b/>
                <w:sz w:val="20"/>
                <w:szCs w:val="20"/>
              </w:rPr>
            </w:pPr>
            <w:r w:rsidRPr="00B76522">
              <w:rPr>
                <w:b/>
                <w:sz w:val="20"/>
                <w:szCs w:val="20"/>
                <w:lang w:val="en-US"/>
              </w:rPr>
              <w:t>96</w:t>
            </w:r>
          </w:p>
        </w:tc>
        <w:tc>
          <w:tcPr>
            <w:tcW w:w="250" w:type="pct"/>
            <w:tcBorders>
              <w:top w:val="nil"/>
              <w:left w:val="single" w:sz="12" w:space="0" w:color="auto"/>
              <w:bottom w:val="single" w:sz="6" w:space="0" w:color="auto"/>
              <w:right w:val="single" w:sz="4" w:space="0" w:color="auto"/>
            </w:tcBorders>
            <w:shd w:val="clear" w:color="auto" w:fill="auto"/>
          </w:tcPr>
          <w:p w:rsidR="00B76522" w:rsidRPr="00B76522" w:rsidRDefault="00B76522" w:rsidP="007535B7">
            <w:pPr>
              <w:pStyle w:val="21"/>
              <w:widowControl w:val="0"/>
              <w:ind w:left="0" w:firstLine="0"/>
              <w:jc w:val="center"/>
              <w:rPr>
                <w:b/>
                <w:sz w:val="20"/>
                <w:szCs w:val="20"/>
                <w:lang w:val="en-US"/>
              </w:rPr>
            </w:pPr>
            <w:r w:rsidRPr="00B76522">
              <w:rPr>
                <w:b/>
                <w:sz w:val="20"/>
                <w:szCs w:val="20"/>
                <w:lang w:val="en-US"/>
              </w:rPr>
              <w:t>64</w:t>
            </w:r>
          </w:p>
        </w:tc>
        <w:tc>
          <w:tcPr>
            <w:tcW w:w="518" w:type="pct"/>
            <w:tcBorders>
              <w:top w:val="nil"/>
              <w:left w:val="single" w:sz="4" w:space="0" w:color="auto"/>
              <w:bottom w:val="single" w:sz="6" w:space="0" w:color="auto"/>
              <w:right w:val="single" w:sz="6" w:space="0" w:color="auto"/>
            </w:tcBorders>
            <w:shd w:val="clear" w:color="auto" w:fill="auto"/>
          </w:tcPr>
          <w:p w:rsidR="00B76522" w:rsidRPr="002F2A46" w:rsidRDefault="00B76522" w:rsidP="007535B7">
            <w:pPr>
              <w:pStyle w:val="21"/>
              <w:widowControl w:val="0"/>
              <w:ind w:left="0" w:firstLine="0"/>
              <w:jc w:val="center"/>
              <w:rPr>
                <w:sz w:val="20"/>
                <w:szCs w:val="20"/>
                <w:lang w:val="en-US"/>
              </w:rPr>
            </w:pPr>
            <w:r w:rsidRPr="002F2A46">
              <w:rPr>
                <w:sz w:val="20"/>
                <w:szCs w:val="20"/>
                <w:lang w:val="en-US"/>
              </w:rPr>
              <w:t>52</w:t>
            </w:r>
          </w:p>
        </w:tc>
        <w:tc>
          <w:tcPr>
            <w:tcW w:w="372" w:type="pct"/>
            <w:tcBorders>
              <w:top w:val="nil"/>
              <w:left w:val="single" w:sz="6" w:space="0" w:color="auto"/>
              <w:bottom w:val="single" w:sz="6" w:space="0" w:color="auto"/>
              <w:right w:val="single" w:sz="12" w:space="0" w:color="auto"/>
            </w:tcBorders>
            <w:shd w:val="clear" w:color="auto" w:fill="auto"/>
          </w:tcPr>
          <w:p w:rsidR="00B76522" w:rsidRPr="00B76522" w:rsidRDefault="00B76522" w:rsidP="007535B7">
            <w:pPr>
              <w:jc w:val="center"/>
              <w:rPr>
                <w:sz w:val="20"/>
                <w:szCs w:val="20"/>
              </w:rPr>
            </w:pPr>
          </w:p>
        </w:tc>
        <w:tc>
          <w:tcPr>
            <w:tcW w:w="269" w:type="pct"/>
            <w:tcBorders>
              <w:top w:val="nil"/>
              <w:left w:val="single" w:sz="12" w:space="0" w:color="auto"/>
              <w:bottom w:val="single" w:sz="6" w:space="0" w:color="auto"/>
              <w:right w:val="single" w:sz="6" w:space="0" w:color="auto"/>
            </w:tcBorders>
          </w:tcPr>
          <w:p w:rsidR="00B76522" w:rsidRPr="00B76522" w:rsidRDefault="00B76522" w:rsidP="007535B7">
            <w:pPr>
              <w:jc w:val="center"/>
              <w:rPr>
                <w:b/>
                <w:sz w:val="20"/>
                <w:szCs w:val="20"/>
              </w:rPr>
            </w:pPr>
            <w:r w:rsidRPr="00B76522">
              <w:rPr>
                <w:b/>
                <w:sz w:val="20"/>
                <w:szCs w:val="20"/>
                <w:lang w:val="en-US"/>
              </w:rPr>
              <w:t>32</w:t>
            </w:r>
          </w:p>
        </w:tc>
        <w:tc>
          <w:tcPr>
            <w:tcW w:w="372" w:type="pct"/>
            <w:tcBorders>
              <w:top w:val="nil"/>
              <w:left w:val="single" w:sz="6" w:space="0" w:color="auto"/>
              <w:bottom w:val="single" w:sz="6" w:space="0" w:color="auto"/>
              <w:right w:val="single" w:sz="12" w:space="0" w:color="auto"/>
            </w:tcBorders>
            <w:shd w:val="clear" w:color="auto" w:fill="auto"/>
          </w:tcPr>
          <w:p w:rsidR="00B76522" w:rsidRPr="00DC0A22" w:rsidRDefault="00B76522" w:rsidP="009338C4">
            <w:pPr>
              <w:jc w:val="center"/>
              <w:rPr>
                <w:sz w:val="20"/>
                <w:szCs w:val="20"/>
              </w:rPr>
            </w:pPr>
          </w:p>
        </w:tc>
        <w:tc>
          <w:tcPr>
            <w:tcW w:w="349" w:type="pct"/>
            <w:tcBorders>
              <w:top w:val="nil"/>
              <w:left w:val="single" w:sz="12" w:space="0" w:color="auto"/>
              <w:bottom w:val="single" w:sz="6" w:space="0" w:color="auto"/>
              <w:right w:val="single" w:sz="12" w:space="0" w:color="auto"/>
            </w:tcBorders>
            <w:shd w:val="clear" w:color="auto" w:fill="auto"/>
          </w:tcPr>
          <w:p w:rsidR="00B76522" w:rsidRPr="00DC0A22" w:rsidRDefault="00B76522" w:rsidP="009338C4">
            <w:pPr>
              <w:jc w:val="center"/>
              <w:rPr>
                <w:b/>
                <w:sz w:val="20"/>
                <w:szCs w:val="20"/>
              </w:rPr>
            </w:pPr>
          </w:p>
        </w:tc>
        <w:tc>
          <w:tcPr>
            <w:tcW w:w="623" w:type="pct"/>
            <w:tcBorders>
              <w:top w:val="nil"/>
              <w:left w:val="single" w:sz="12" w:space="0" w:color="auto"/>
              <w:bottom w:val="single" w:sz="6" w:space="0" w:color="auto"/>
              <w:right w:val="single" w:sz="12" w:space="0" w:color="auto"/>
            </w:tcBorders>
            <w:shd w:val="clear" w:color="auto" w:fill="auto"/>
          </w:tcPr>
          <w:p w:rsidR="00B76522" w:rsidRDefault="00B76522" w:rsidP="009338C4">
            <w:pPr>
              <w:jc w:val="center"/>
              <w:rPr>
                <w:b/>
                <w:sz w:val="20"/>
                <w:szCs w:val="20"/>
              </w:rPr>
            </w:pPr>
          </w:p>
        </w:tc>
      </w:tr>
      <w:tr w:rsidR="00B76522" w:rsidRPr="004415ED" w:rsidTr="00135358">
        <w:trPr>
          <w:trHeight w:val="46"/>
        </w:trPr>
        <w:tc>
          <w:tcPr>
            <w:tcW w:w="699" w:type="pct"/>
            <w:vMerge/>
            <w:tcBorders>
              <w:left w:val="single" w:sz="12" w:space="0" w:color="auto"/>
              <w:bottom w:val="single" w:sz="12" w:space="0" w:color="auto"/>
              <w:right w:val="single" w:sz="12" w:space="0" w:color="auto"/>
            </w:tcBorders>
          </w:tcPr>
          <w:p w:rsidR="00B76522" w:rsidRPr="004415ED" w:rsidRDefault="00B76522" w:rsidP="00855F73">
            <w:pPr>
              <w:pStyle w:val="21"/>
              <w:widowControl w:val="0"/>
              <w:ind w:left="0" w:firstLine="0"/>
              <w:rPr>
                <w:b/>
              </w:rPr>
            </w:pPr>
          </w:p>
        </w:tc>
        <w:tc>
          <w:tcPr>
            <w:tcW w:w="1172" w:type="pct"/>
            <w:tcBorders>
              <w:top w:val="nil"/>
              <w:left w:val="single" w:sz="12" w:space="0" w:color="auto"/>
              <w:bottom w:val="single" w:sz="12" w:space="0" w:color="auto"/>
              <w:right w:val="single" w:sz="12" w:space="0" w:color="auto"/>
            </w:tcBorders>
            <w:shd w:val="clear" w:color="auto" w:fill="auto"/>
          </w:tcPr>
          <w:p w:rsidR="00B76522" w:rsidRPr="00B76522" w:rsidRDefault="00B76522" w:rsidP="00B76522">
            <w:pPr>
              <w:pStyle w:val="21"/>
              <w:widowControl w:val="0"/>
              <w:ind w:left="0" w:firstLine="0"/>
              <w:jc w:val="both"/>
              <w:rPr>
                <w:b/>
                <w:sz w:val="20"/>
                <w:szCs w:val="20"/>
              </w:rPr>
            </w:pPr>
            <w:r w:rsidRPr="004415ED">
              <w:rPr>
                <w:b/>
                <w:sz w:val="20"/>
                <w:szCs w:val="20"/>
              </w:rPr>
              <w:t>Раздел 2.</w:t>
            </w:r>
            <w:r>
              <w:rPr>
                <w:b/>
                <w:sz w:val="20"/>
                <w:szCs w:val="20"/>
              </w:rPr>
              <w:t>2.</w:t>
            </w:r>
            <w:r w:rsidR="002F2A46">
              <w:rPr>
                <w:b/>
                <w:sz w:val="20"/>
                <w:szCs w:val="20"/>
              </w:rPr>
              <w:t xml:space="preserve"> </w:t>
            </w:r>
            <w:r w:rsidR="002F2A46" w:rsidRPr="002F2A46">
              <w:rPr>
                <w:sz w:val="20"/>
                <w:szCs w:val="20"/>
              </w:rPr>
              <w:t>Современные автоматиз</w:t>
            </w:r>
            <w:r w:rsidR="002F2A46" w:rsidRPr="002F2A46">
              <w:rPr>
                <w:sz w:val="20"/>
                <w:szCs w:val="20"/>
              </w:rPr>
              <w:t>и</w:t>
            </w:r>
            <w:r w:rsidR="002F2A46" w:rsidRPr="002F2A46">
              <w:rPr>
                <w:sz w:val="20"/>
                <w:szCs w:val="20"/>
              </w:rPr>
              <w:t>рованные технологии обработки геод</w:t>
            </w:r>
            <w:r w:rsidR="002F2A46" w:rsidRPr="002F2A46">
              <w:rPr>
                <w:sz w:val="20"/>
                <w:szCs w:val="20"/>
              </w:rPr>
              <w:t>е</w:t>
            </w:r>
            <w:r w:rsidR="002F2A46" w:rsidRPr="002F2A46">
              <w:rPr>
                <w:sz w:val="20"/>
                <w:szCs w:val="20"/>
              </w:rPr>
              <w:t>зических измерений и расчет объемов</w:t>
            </w:r>
          </w:p>
        </w:tc>
        <w:tc>
          <w:tcPr>
            <w:tcW w:w="376" w:type="pct"/>
            <w:tcBorders>
              <w:top w:val="single" w:sz="6" w:space="0" w:color="auto"/>
              <w:left w:val="single" w:sz="12" w:space="0" w:color="auto"/>
              <w:bottom w:val="single" w:sz="12" w:space="0" w:color="auto"/>
              <w:right w:val="single" w:sz="12" w:space="0" w:color="auto"/>
            </w:tcBorders>
            <w:shd w:val="clear" w:color="auto" w:fill="auto"/>
          </w:tcPr>
          <w:p w:rsidR="00B76522" w:rsidRPr="007007A6" w:rsidRDefault="00EA0AA6" w:rsidP="007535B7">
            <w:pPr>
              <w:pStyle w:val="21"/>
              <w:widowControl w:val="0"/>
              <w:ind w:left="0" w:firstLine="0"/>
              <w:jc w:val="center"/>
              <w:rPr>
                <w:b/>
                <w:sz w:val="20"/>
                <w:szCs w:val="20"/>
              </w:rPr>
            </w:pPr>
            <w:r>
              <w:rPr>
                <w:b/>
                <w:sz w:val="20"/>
                <w:szCs w:val="20"/>
              </w:rPr>
              <w:t>75</w:t>
            </w:r>
          </w:p>
        </w:tc>
        <w:tc>
          <w:tcPr>
            <w:tcW w:w="250" w:type="pct"/>
            <w:tcBorders>
              <w:top w:val="single" w:sz="6" w:space="0" w:color="auto"/>
              <w:left w:val="single" w:sz="12" w:space="0" w:color="auto"/>
              <w:bottom w:val="single" w:sz="12" w:space="0" w:color="auto"/>
              <w:right w:val="single" w:sz="4" w:space="0" w:color="auto"/>
            </w:tcBorders>
            <w:shd w:val="clear" w:color="auto" w:fill="auto"/>
          </w:tcPr>
          <w:p w:rsidR="00B76522" w:rsidRPr="007007A6" w:rsidRDefault="007007A6" w:rsidP="007535B7">
            <w:pPr>
              <w:pStyle w:val="21"/>
              <w:widowControl w:val="0"/>
              <w:ind w:left="0" w:firstLine="0"/>
              <w:jc w:val="center"/>
              <w:rPr>
                <w:b/>
                <w:sz w:val="20"/>
                <w:szCs w:val="20"/>
              </w:rPr>
            </w:pPr>
            <w:r>
              <w:rPr>
                <w:b/>
                <w:sz w:val="20"/>
                <w:szCs w:val="20"/>
              </w:rPr>
              <w:t>50</w:t>
            </w:r>
          </w:p>
        </w:tc>
        <w:tc>
          <w:tcPr>
            <w:tcW w:w="518" w:type="pct"/>
            <w:tcBorders>
              <w:top w:val="single" w:sz="6" w:space="0" w:color="auto"/>
              <w:left w:val="single" w:sz="4" w:space="0" w:color="auto"/>
              <w:bottom w:val="single" w:sz="12" w:space="0" w:color="auto"/>
              <w:right w:val="single" w:sz="6" w:space="0" w:color="auto"/>
            </w:tcBorders>
            <w:shd w:val="clear" w:color="auto" w:fill="auto"/>
          </w:tcPr>
          <w:p w:rsidR="00B76522" w:rsidRPr="002F2A46" w:rsidRDefault="007007A6" w:rsidP="007535B7">
            <w:pPr>
              <w:pStyle w:val="21"/>
              <w:widowControl w:val="0"/>
              <w:ind w:left="0" w:firstLine="0"/>
              <w:jc w:val="center"/>
              <w:rPr>
                <w:sz w:val="20"/>
                <w:szCs w:val="20"/>
              </w:rPr>
            </w:pPr>
            <w:r w:rsidRPr="002F2A46">
              <w:rPr>
                <w:sz w:val="20"/>
                <w:szCs w:val="20"/>
              </w:rPr>
              <w:t>16</w:t>
            </w:r>
          </w:p>
        </w:tc>
        <w:tc>
          <w:tcPr>
            <w:tcW w:w="372" w:type="pct"/>
            <w:tcBorders>
              <w:top w:val="single" w:sz="6" w:space="0" w:color="auto"/>
              <w:left w:val="single" w:sz="6" w:space="0" w:color="auto"/>
              <w:bottom w:val="single" w:sz="12" w:space="0" w:color="auto"/>
              <w:right w:val="single" w:sz="12" w:space="0" w:color="auto"/>
            </w:tcBorders>
            <w:shd w:val="clear" w:color="auto" w:fill="auto"/>
          </w:tcPr>
          <w:p w:rsidR="00B76522" w:rsidRPr="00B76522" w:rsidRDefault="00B76522" w:rsidP="009338C4">
            <w:pPr>
              <w:jc w:val="center"/>
              <w:rPr>
                <w:sz w:val="20"/>
                <w:szCs w:val="20"/>
              </w:rPr>
            </w:pPr>
          </w:p>
        </w:tc>
        <w:tc>
          <w:tcPr>
            <w:tcW w:w="269" w:type="pct"/>
            <w:tcBorders>
              <w:top w:val="single" w:sz="6" w:space="0" w:color="auto"/>
              <w:left w:val="single" w:sz="12" w:space="0" w:color="auto"/>
              <w:bottom w:val="single" w:sz="12" w:space="0" w:color="auto"/>
              <w:right w:val="single" w:sz="6" w:space="0" w:color="auto"/>
            </w:tcBorders>
          </w:tcPr>
          <w:p w:rsidR="00B76522" w:rsidRPr="00B76522" w:rsidRDefault="007007A6" w:rsidP="009338C4">
            <w:pPr>
              <w:jc w:val="center"/>
              <w:rPr>
                <w:b/>
                <w:sz w:val="20"/>
                <w:szCs w:val="20"/>
              </w:rPr>
            </w:pPr>
            <w:r>
              <w:rPr>
                <w:b/>
                <w:sz w:val="20"/>
                <w:szCs w:val="20"/>
              </w:rPr>
              <w:t>25</w:t>
            </w:r>
          </w:p>
        </w:tc>
        <w:tc>
          <w:tcPr>
            <w:tcW w:w="372" w:type="pct"/>
            <w:tcBorders>
              <w:top w:val="single" w:sz="6" w:space="0" w:color="auto"/>
              <w:left w:val="single" w:sz="6" w:space="0" w:color="auto"/>
              <w:bottom w:val="single" w:sz="12" w:space="0" w:color="auto"/>
              <w:right w:val="single" w:sz="12" w:space="0" w:color="auto"/>
            </w:tcBorders>
            <w:shd w:val="clear" w:color="auto" w:fill="auto"/>
          </w:tcPr>
          <w:p w:rsidR="00B76522" w:rsidRPr="00DC0A22" w:rsidRDefault="00B76522" w:rsidP="009338C4">
            <w:pPr>
              <w:jc w:val="center"/>
              <w:rPr>
                <w:sz w:val="20"/>
                <w:szCs w:val="20"/>
              </w:rPr>
            </w:pPr>
          </w:p>
        </w:tc>
        <w:tc>
          <w:tcPr>
            <w:tcW w:w="349" w:type="pct"/>
            <w:tcBorders>
              <w:top w:val="single" w:sz="6" w:space="0" w:color="auto"/>
              <w:left w:val="single" w:sz="12" w:space="0" w:color="auto"/>
              <w:bottom w:val="single" w:sz="12" w:space="0" w:color="auto"/>
              <w:right w:val="single" w:sz="12" w:space="0" w:color="auto"/>
            </w:tcBorders>
            <w:shd w:val="clear" w:color="auto" w:fill="auto"/>
          </w:tcPr>
          <w:p w:rsidR="00B76522" w:rsidRPr="00DC0A22" w:rsidRDefault="00B76522" w:rsidP="009338C4">
            <w:pPr>
              <w:jc w:val="center"/>
              <w:rPr>
                <w:b/>
                <w:sz w:val="20"/>
                <w:szCs w:val="20"/>
              </w:rPr>
            </w:pPr>
          </w:p>
        </w:tc>
        <w:tc>
          <w:tcPr>
            <w:tcW w:w="623" w:type="pct"/>
            <w:tcBorders>
              <w:top w:val="single" w:sz="6" w:space="0" w:color="auto"/>
              <w:left w:val="single" w:sz="12" w:space="0" w:color="auto"/>
              <w:bottom w:val="single" w:sz="12" w:space="0" w:color="auto"/>
              <w:right w:val="single" w:sz="12" w:space="0" w:color="auto"/>
            </w:tcBorders>
            <w:shd w:val="clear" w:color="auto" w:fill="auto"/>
          </w:tcPr>
          <w:p w:rsidR="00B76522" w:rsidRDefault="00B76522" w:rsidP="009338C4">
            <w:pPr>
              <w:jc w:val="center"/>
              <w:rPr>
                <w:b/>
                <w:sz w:val="20"/>
                <w:szCs w:val="20"/>
              </w:rPr>
            </w:pPr>
          </w:p>
        </w:tc>
      </w:tr>
      <w:tr w:rsidR="00B76522" w:rsidRPr="004415ED" w:rsidTr="00B76522">
        <w:trPr>
          <w:trHeight w:val="46"/>
        </w:trPr>
        <w:tc>
          <w:tcPr>
            <w:tcW w:w="699" w:type="pct"/>
            <w:tcBorders>
              <w:top w:val="single" w:sz="12" w:space="0" w:color="auto"/>
              <w:left w:val="single" w:sz="12" w:space="0" w:color="auto"/>
              <w:bottom w:val="single" w:sz="12" w:space="0" w:color="auto"/>
              <w:right w:val="single" w:sz="12" w:space="0" w:color="auto"/>
            </w:tcBorders>
          </w:tcPr>
          <w:p w:rsidR="00B76522" w:rsidRPr="004415ED" w:rsidRDefault="00B76522" w:rsidP="00855F73">
            <w:pPr>
              <w:pStyle w:val="21"/>
              <w:widowControl w:val="0"/>
              <w:ind w:left="0" w:firstLine="0"/>
              <w:rPr>
                <w:b/>
              </w:rPr>
            </w:pPr>
          </w:p>
        </w:tc>
        <w:tc>
          <w:tcPr>
            <w:tcW w:w="1172" w:type="pct"/>
            <w:tcBorders>
              <w:top w:val="single" w:sz="12" w:space="0" w:color="auto"/>
              <w:left w:val="single" w:sz="12" w:space="0" w:color="auto"/>
              <w:bottom w:val="single" w:sz="12" w:space="0" w:color="auto"/>
              <w:right w:val="single" w:sz="12" w:space="0" w:color="auto"/>
            </w:tcBorders>
            <w:shd w:val="clear" w:color="auto" w:fill="auto"/>
          </w:tcPr>
          <w:p w:rsidR="00B76522" w:rsidRPr="004415ED" w:rsidRDefault="00B76522" w:rsidP="00855F73">
            <w:pPr>
              <w:pStyle w:val="21"/>
              <w:widowControl w:val="0"/>
              <w:ind w:left="0" w:firstLine="0"/>
              <w:jc w:val="both"/>
              <w:rPr>
                <w:b/>
                <w:sz w:val="20"/>
                <w:szCs w:val="20"/>
              </w:rPr>
            </w:pPr>
            <w:r w:rsidRPr="004415ED">
              <w:rPr>
                <w:b/>
                <w:sz w:val="20"/>
                <w:szCs w:val="20"/>
              </w:rPr>
              <w:t>Всего:</w:t>
            </w:r>
          </w:p>
        </w:tc>
        <w:tc>
          <w:tcPr>
            <w:tcW w:w="376" w:type="pct"/>
            <w:tcBorders>
              <w:top w:val="single" w:sz="12" w:space="0" w:color="auto"/>
              <w:left w:val="single" w:sz="12" w:space="0" w:color="auto"/>
              <w:bottom w:val="single" w:sz="12" w:space="0" w:color="auto"/>
              <w:right w:val="single" w:sz="12" w:space="0" w:color="auto"/>
            </w:tcBorders>
            <w:shd w:val="clear" w:color="auto" w:fill="auto"/>
          </w:tcPr>
          <w:p w:rsidR="00B76522" w:rsidRPr="00DC0A22" w:rsidRDefault="00B76522" w:rsidP="009338C4">
            <w:pPr>
              <w:jc w:val="center"/>
              <w:rPr>
                <w:b/>
                <w:sz w:val="20"/>
                <w:szCs w:val="20"/>
              </w:rPr>
            </w:pPr>
            <w:r>
              <w:rPr>
                <w:b/>
                <w:sz w:val="20"/>
                <w:szCs w:val="20"/>
              </w:rPr>
              <w:t>513</w:t>
            </w:r>
          </w:p>
        </w:tc>
        <w:tc>
          <w:tcPr>
            <w:tcW w:w="250" w:type="pct"/>
            <w:tcBorders>
              <w:top w:val="single" w:sz="12" w:space="0" w:color="auto"/>
              <w:left w:val="single" w:sz="12" w:space="0" w:color="auto"/>
              <w:bottom w:val="single" w:sz="12" w:space="0" w:color="auto"/>
              <w:right w:val="single" w:sz="4" w:space="0" w:color="auto"/>
            </w:tcBorders>
            <w:shd w:val="clear" w:color="auto" w:fill="auto"/>
          </w:tcPr>
          <w:p w:rsidR="00B76522" w:rsidRPr="00DC0A22" w:rsidRDefault="00EA0AA6" w:rsidP="009338C4">
            <w:pPr>
              <w:jc w:val="center"/>
              <w:rPr>
                <w:b/>
                <w:sz w:val="20"/>
                <w:szCs w:val="20"/>
              </w:rPr>
            </w:pPr>
            <w:r>
              <w:rPr>
                <w:b/>
                <w:sz w:val="20"/>
                <w:szCs w:val="20"/>
              </w:rPr>
              <w:t>294</w:t>
            </w:r>
          </w:p>
        </w:tc>
        <w:tc>
          <w:tcPr>
            <w:tcW w:w="518" w:type="pct"/>
            <w:tcBorders>
              <w:top w:val="single" w:sz="12" w:space="0" w:color="auto"/>
              <w:left w:val="single" w:sz="4" w:space="0" w:color="auto"/>
              <w:bottom w:val="single" w:sz="12" w:space="0" w:color="auto"/>
              <w:right w:val="single" w:sz="6" w:space="0" w:color="auto"/>
            </w:tcBorders>
            <w:shd w:val="clear" w:color="auto" w:fill="auto"/>
          </w:tcPr>
          <w:p w:rsidR="00B76522" w:rsidRPr="002F2A46" w:rsidRDefault="00EA0AA6" w:rsidP="009338C4">
            <w:pPr>
              <w:jc w:val="center"/>
              <w:rPr>
                <w:sz w:val="20"/>
                <w:szCs w:val="20"/>
              </w:rPr>
            </w:pPr>
            <w:r w:rsidRPr="002F2A46">
              <w:rPr>
                <w:sz w:val="20"/>
                <w:szCs w:val="20"/>
              </w:rPr>
              <w:t>118</w:t>
            </w:r>
          </w:p>
        </w:tc>
        <w:tc>
          <w:tcPr>
            <w:tcW w:w="372" w:type="pct"/>
            <w:tcBorders>
              <w:top w:val="single" w:sz="12" w:space="0" w:color="auto"/>
              <w:left w:val="single" w:sz="6" w:space="0" w:color="auto"/>
              <w:bottom w:val="single" w:sz="12" w:space="0" w:color="auto"/>
              <w:right w:val="single" w:sz="12" w:space="0" w:color="auto"/>
            </w:tcBorders>
            <w:shd w:val="clear" w:color="auto" w:fill="auto"/>
          </w:tcPr>
          <w:p w:rsidR="00B76522" w:rsidRPr="00DC0A22" w:rsidRDefault="00B76522" w:rsidP="009338C4">
            <w:pPr>
              <w:jc w:val="center"/>
              <w:rPr>
                <w:sz w:val="20"/>
                <w:szCs w:val="20"/>
              </w:rPr>
            </w:pPr>
          </w:p>
        </w:tc>
        <w:tc>
          <w:tcPr>
            <w:tcW w:w="269" w:type="pct"/>
            <w:tcBorders>
              <w:top w:val="single" w:sz="12" w:space="0" w:color="auto"/>
              <w:left w:val="single" w:sz="12" w:space="0" w:color="auto"/>
              <w:bottom w:val="single" w:sz="12" w:space="0" w:color="auto"/>
              <w:right w:val="single" w:sz="6" w:space="0" w:color="auto"/>
            </w:tcBorders>
          </w:tcPr>
          <w:p w:rsidR="00B76522" w:rsidRPr="00DC0A22" w:rsidRDefault="00EA0AA6" w:rsidP="009338C4">
            <w:pPr>
              <w:jc w:val="center"/>
              <w:rPr>
                <w:b/>
                <w:sz w:val="20"/>
                <w:szCs w:val="20"/>
              </w:rPr>
            </w:pPr>
            <w:r>
              <w:rPr>
                <w:b/>
                <w:sz w:val="20"/>
                <w:szCs w:val="20"/>
              </w:rPr>
              <w:t>147</w:t>
            </w:r>
          </w:p>
        </w:tc>
        <w:tc>
          <w:tcPr>
            <w:tcW w:w="372" w:type="pct"/>
            <w:tcBorders>
              <w:top w:val="single" w:sz="12" w:space="0" w:color="auto"/>
              <w:left w:val="single" w:sz="6" w:space="0" w:color="auto"/>
              <w:bottom w:val="single" w:sz="12" w:space="0" w:color="auto"/>
              <w:right w:val="single" w:sz="12" w:space="0" w:color="auto"/>
            </w:tcBorders>
            <w:shd w:val="clear" w:color="auto" w:fill="auto"/>
          </w:tcPr>
          <w:p w:rsidR="00B76522" w:rsidRPr="00DC0A22" w:rsidRDefault="00B76522" w:rsidP="009338C4">
            <w:pPr>
              <w:jc w:val="center"/>
              <w:rPr>
                <w:sz w:val="20"/>
                <w:szCs w:val="20"/>
              </w:rPr>
            </w:pPr>
          </w:p>
        </w:tc>
        <w:tc>
          <w:tcPr>
            <w:tcW w:w="349" w:type="pct"/>
            <w:tcBorders>
              <w:top w:val="single" w:sz="12" w:space="0" w:color="auto"/>
              <w:left w:val="single" w:sz="12" w:space="0" w:color="auto"/>
              <w:bottom w:val="single" w:sz="12" w:space="0" w:color="auto"/>
              <w:right w:val="single" w:sz="12" w:space="0" w:color="auto"/>
            </w:tcBorders>
            <w:shd w:val="clear" w:color="auto" w:fill="auto"/>
          </w:tcPr>
          <w:p w:rsidR="00B76522" w:rsidRPr="00DC0A22" w:rsidRDefault="00B76522" w:rsidP="009338C4">
            <w:pPr>
              <w:jc w:val="center"/>
              <w:rPr>
                <w:b/>
                <w:sz w:val="20"/>
                <w:szCs w:val="20"/>
              </w:rPr>
            </w:pPr>
            <w:r w:rsidRPr="00DC0A22">
              <w:rPr>
                <w:b/>
                <w:sz w:val="20"/>
                <w:szCs w:val="20"/>
              </w:rPr>
              <w:t>72</w:t>
            </w:r>
          </w:p>
        </w:tc>
        <w:tc>
          <w:tcPr>
            <w:tcW w:w="623" w:type="pct"/>
            <w:tcBorders>
              <w:top w:val="single" w:sz="12" w:space="0" w:color="auto"/>
              <w:left w:val="single" w:sz="12" w:space="0" w:color="auto"/>
              <w:bottom w:val="single" w:sz="12" w:space="0" w:color="auto"/>
              <w:right w:val="single" w:sz="12" w:space="0" w:color="auto"/>
            </w:tcBorders>
            <w:shd w:val="clear" w:color="auto" w:fill="auto"/>
          </w:tcPr>
          <w:p w:rsidR="00B76522" w:rsidRPr="00606C54" w:rsidRDefault="00B76522" w:rsidP="009338C4">
            <w:pPr>
              <w:jc w:val="center"/>
              <w:rPr>
                <w:b/>
                <w:sz w:val="20"/>
                <w:szCs w:val="20"/>
              </w:rPr>
            </w:pPr>
            <w:r>
              <w:rPr>
                <w:b/>
                <w:sz w:val="20"/>
                <w:szCs w:val="20"/>
              </w:rPr>
              <w:t>-</w:t>
            </w:r>
          </w:p>
        </w:tc>
      </w:tr>
    </w:tbl>
    <w:p w:rsidR="0077640B" w:rsidRPr="004415ED" w:rsidRDefault="0077640B" w:rsidP="00274E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b/>
          <w:sz w:val="28"/>
          <w:szCs w:val="28"/>
        </w:rPr>
      </w:pPr>
      <w:r w:rsidRPr="004415ED">
        <w:rPr>
          <w:b/>
          <w:caps/>
          <w:sz w:val="28"/>
          <w:szCs w:val="28"/>
        </w:rPr>
        <w:br w:type="page"/>
      </w:r>
      <w:r w:rsidRPr="004415ED">
        <w:rPr>
          <w:b/>
          <w:caps/>
          <w:sz w:val="28"/>
          <w:szCs w:val="28"/>
        </w:rPr>
        <w:lastRenderedPageBreak/>
        <w:t xml:space="preserve">3.2. </w:t>
      </w:r>
      <w:r w:rsidRPr="004415ED">
        <w:rPr>
          <w:b/>
          <w:sz w:val="28"/>
          <w:szCs w:val="28"/>
        </w:rPr>
        <w:t>Содержание обучения по профессиональному модулю (ПМ)</w:t>
      </w:r>
    </w:p>
    <w:p w:rsidR="0077640B" w:rsidRPr="004415ED" w:rsidRDefault="0077640B" w:rsidP="0077640B"/>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9"/>
        <w:gridCol w:w="425"/>
        <w:gridCol w:w="15"/>
        <w:gridCol w:w="70"/>
        <w:gridCol w:w="58"/>
        <w:gridCol w:w="9922"/>
        <w:gridCol w:w="710"/>
        <w:gridCol w:w="850"/>
      </w:tblGrid>
      <w:tr w:rsidR="0077640B" w:rsidRPr="00D1751C" w:rsidTr="004C2B99">
        <w:tc>
          <w:tcPr>
            <w:tcW w:w="2659" w:type="dxa"/>
          </w:tcPr>
          <w:p w:rsidR="0077640B" w:rsidRPr="00D1751C" w:rsidRDefault="00EF4F69" w:rsidP="005B6173">
            <w:pPr>
              <w:ind w:right="-108"/>
              <w:rPr>
                <w:b/>
                <w:sz w:val="20"/>
                <w:szCs w:val="20"/>
              </w:rPr>
            </w:pPr>
            <w:r w:rsidRPr="00D1751C">
              <w:rPr>
                <w:b/>
                <w:bCs/>
                <w:sz w:val="20"/>
                <w:szCs w:val="20"/>
              </w:rPr>
              <w:t>Наименование разделов профессионального модуля (ПМ), междисциплинарных курсов (МДК) и тем</w:t>
            </w:r>
          </w:p>
        </w:tc>
        <w:tc>
          <w:tcPr>
            <w:tcW w:w="10490" w:type="dxa"/>
            <w:gridSpan w:val="5"/>
          </w:tcPr>
          <w:p w:rsidR="005F334B" w:rsidRDefault="004565D0" w:rsidP="00FB6FC3">
            <w:pPr>
              <w:jc w:val="center"/>
              <w:rPr>
                <w:b/>
                <w:bCs/>
                <w:sz w:val="20"/>
                <w:szCs w:val="20"/>
              </w:rPr>
            </w:pPr>
            <w:r w:rsidRPr="00D1751C">
              <w:rPr>
                <w:b/>
                <w:bCs/>
                <w:sz w:val="20"/>
                <w:szCs w:val="20"/>
              </w:rPr>
              <w:t xml:space="preserve">Содержание учебного материала, лабораторные </w:t>
            </w:r>
            <w:r w:rsidR="004D279E" w:rsidRPr="00D1751C">
              <w:rPr>
                <w:b/>
                <w:bCs/>
                <w:sz w:val="20"/>
                <w:szCs w:val="20"/>
              </w:rPr>
              <w:t xml:space="preserve">работы </w:t>
            </w:r>
            <w:r w:rsidRPr="00D1751C">
              <w:rPr>
                <w:b/>
                <w:bCs/>
                <w:sz w:val="20"/>
                <w:szCs w:val="20"/>
              </w:rPr>
              <w:t>и практические</w:t>
            </w:r>
            <w:r w:rsidR="004D279E" w:rsidRPr="00D1751C">
              <w:rPr>
                <w:b/>
                <w:bCs/>
                <w:sz w:val="20"/>
                <w:szCs w:val="20"/>
              </w:rPr>
              <w:t xml:space="preserve"> занятия</w:t>
            </w:r>
            <w:r w:rsidRPr="00D1751C">
              <w:rPr>
                <w:b/>
                <w:bCs/>
                <w:sz w:val="20"/>
                <w:szCs w:val="20"/>
              </w:rPr>
              <w:t xml:space="preserve">, самостоятельная работа </w:t>
            </w:r>
          </w:p>
          <w:p w:rsidR="0077640B" w:rsidRPr="00D1751C" w:rsidRDefault="004565D0" w:rsidP="00FB6FC3">
            <w:pPr>
              <w:jc w:val="center"/>
              <w:rPr>
                <w:b/>
                <w:sz w:val="20"/>
                <w:szCs w:val="20"/>
              </w:rPr>
            </w:pPr>
            <w:r w:rsidRPr="00D1751C">
              <w:rPr>
                <w:b/>
                <w:bCs/>
                <w:sz w:val="20"/>
                <w:szCs w:val="20"/>
              </w:rPr>
              <w:t>обу</w:t>
            </w:r>
            <w:r w:rsidR="00FB6FC3">
              <w:rPr>
                <w:b/>
                <w:bCs/>
                <w:sz w:val="20"/>
                <w:szCs w:val="20"/>
              </w:rPr>
              <w:t>чающихся, курсовой</w:t>
            </w:r>
            <w:r w:rsidRPr="00D1751C">
              <w:rPr>
                <w:b/>
                <w:bCs/>
                <w:sz w:val="20"/>
                <w:szCs w:val="20"/>
              </w:rPr>
              <w:t xml:space="preserve"> проект</w:t>
            </w:r>
            <w:r w:rsidRPr="00D1751C">
              <w:rPr>
                <w:bCs/>
                <w:i/>
                <w:sz w:val="20"/>
                <w:szCs w:val="20"/>
              </w:rPr>
              <w:t xml:space="preserve"> </w:t>
            </w:r>
          </w:p>
        </w:tc>
        <w:tc>
          <w:tcPr>
            <w:tcW w:w="710" w:type="dxa"/>
          </w:tcPr>
          <w:p w:rsidR="0077640B" w:rsidRPr="00D1751C" w:rsidRDefault="0077640B" w:rsidP="00FB1C07">
            <w:pPr>
              <w:ind w:left="-108"/>
              <w:jc w:val="center"/>
              <w:rPr>
                <w:rFonts w:eastAsia="Calibri"/>
                <w:b/>
                <w:bCs/>
                <w:sz w:val="20"/>
                <w:szCs w:val="20"/>
              </w:rPr>
            </w:pPr>
            <w:r w:rsidRPr="00D1751C">
              <w:rPr>
                <w:rFonts w:eastAsia="Calibri"/>
                <w:b/>
                <w:bCs/>
                <w:sz w:val="20"/>
                <w:szCs w:val="20"/>
              </w:rPr>
              <w:t>Объем часов</w:t>
            </w:r>
          </w:p>
        </w:tc>
        <w:tc>
          <w:tcPr>
            <w:tcW w:w="850" w:type="dxa"/>
            <w:tcBorders>
              <w:bottom w:val="single" w:sz="4" w:space="0" w:color="auto"/>
            </w:tcBorders>
          </w:tcPr>
          <w:p w:rsidR="0077640B" w:rsidRPr="00D1751C" w:rsidRDefault="0077640B" w:rsidP="00FB1C07">
            <w:pPr>
              <w:ind w:left="-108" w:right="-108"/>
              <w:jc w:val="center"/>
              <w:rPr>
                <w:rFonts w:eastAsia="Calibri"/>
                <w:b/>
                <w:bCs/>
                <w:sz w:val="20"/>
                <w:szCs w:val="20"/>
              </w:rPr>
            </w:pPr>
            <w:r w:rsidRPr="00D1751C">
              <w:rPr>
                <w:rFonts w:eastAsia="Calibri"/>
                <w:b/>
                <w:bCs/>
                <w:sz w:val="20"/>
                <w:szCs w:val="20"/>
              </w:rPr>
              <w:t>Уровень освоения</w:t>
            </w:r>
          </w:p>
        </w:tc>
      </w:tr>
      <w:tr w:rsidR="00EF4F69" w:rsidRPr="00D1751C" w:rsidTr="004C2B99">
        <w:tc>
          <w:tcPr>
            <w:tcW w:w="2659" w:type="dxa"/>
          </w:tcPr>
          <w:p w:rsidR="00EF4F69" w:rsidRPr="00D1751C" w:rsidRDefault="00EF4F69" w:rsidP="00D1751C">
            <w:pPr>
              <w:jc w:val="center"/>
              <w:rPr>
                <w:b/>
                <w:sz w:val="20"/>
                <w:szCs w:val="20"/>
              </w:rPr>
            </w:pPr>
            <w:r w:rsidRPr="00D1751C">
              <w:rPr>
                <w:b/>
                <w:sz w:val="20"/>
                <w:szCs w:val="20"/>
              </w:rPr>
              <w:t>1</w:t>
            </w:r>
          </w:p>
        </w:tc>
        <w:tc>
          <w:tcPr>
            <w:tcW w:w="10490" w:type="dxa"/>
            <w:gridSpan w:val="5"/>
          </w:tcPr>
          <w:p w:rsidR="00EF4F69" w:rsidRPr="00D1751C" w:rsidRDefault="00EF4F69" w:rsidP="00D1751C">
            <w:pPr>
              <w:jc w:val="center"/>
              <w:rPr>
                <w:b/>
                <w:bCs/>
                <w:sz w:val="20"/>
                <w:szCs w:val="20"/>
              </w:rPr>
            </w:pPr>
            <w:r w:rsidRPr="00D1751C">
              <w:rPr>
                <w:b/>
                <w:bCs/>
                <w:sz w:val="20"/>
                <w:szCs w:val="20"/>
              </w:rPr>
              <w:t>2</w:t>
            </w:r>
          </w:p>
        </w:tc>
        <w:tc>
          <w:tcPr>
            <w:tcW w:w="710" w:type="dxa"/>
          </w:tcPr>
          <w:p w:rsidR="00EF4F69" w:rsidRPr="00D1751C" w:rsidRDefault="00EF4F69" w:rsidP="00D1751C">
            <w:pPr>
              <w:jc w:val="center"/>
              <w:rPr>
                <w:rFonts w:eastAsia="Calibri"/>
                <w:b/>
                <w:bCs/>
                <w:sz w:val="20"/>
                <w:szCs w:val="20"/>
              </w:rPr>
            </w:pPr>
            <w:r w:rsidRPr="00D1751C">
              <w:rPr>
                <w:rFonts w:eastAsia="Calibri"/>
                <w:b/>
                <w:bCs/>
                <w:sz w:val="20"/>
                <w:szCs w:val="20"/>
              </w:rPr>
              <w:t>3</w:t>
            </w:r>
          </w:p>
        </w:tc>
        <w:tc>
          <w:tcPr>
            <w:tcW w:w="850" w:type="dxa"/>
            <w:tcBorders>
              <w:bottom w:val="single" w:sz="4" w:space="0" w:color="auto"/>
            </w:tcBorders>
          </w:tcPr>
          <w:p w:rsidR="00EF4F69" w:rsidRPr="00D1751C" w:rsidRDefault="00EF4F69" w:rsidP="00D1751C">
            <w:pPr>
              <w:jc w:val="center"/>
              <w:rPr>
                <w:rFonts w:eastAsia="Calibri"/>
                <w:b/>
                <w:bCs/>
                <w:sz w:val="20"/>
                <w:szCs w:val="20"/>
              </w:rPr>
            </w:pPr>
            <w:r w:rsidRPr="00D1751C">
              <w:rPr>
                <w:rFonts w:eastAsia="Calibri"/>
                <w:b/>
                <w:bCs/>
                <w:sz w:val="20"/>
                <w:szCs w:val="20"/>
              </w:rPr>
              <w:t>4</w:t>
            </w:r>
          </w:p>
        </w:tc>
      </w:tr>
      <w:tr w:rsidR="00234450" w:rsidRPr="00D1751C" w:rsidTr="00234450">
        <w:trPr>
          <w:trHeight w:val="97"/>
        </w:trPr>
        <w:tc>
          <w:tcPr>
            <w:tcW w:w="14709" w:type="dxa"/>
            <w:gridSpan w:val="8"/>
          </w:tcPr>
          <w:p w:rsidR="00234450" w:rsidRPr="00234450" w:rsidRDefault="00234450" w:rsidP="00234450">
            <w:pPr>
              <w:jc w:val="center"/>
              <w:rPr>
                <w:b/>
                <w:sz w:val="20"/>
                <w:szCs w:val="20"/>
              </w:rPr>
            </w:pPr>
            <w:r w:rsidRPr="00234450">
              <w:rPr>
                <w:b/>
                <w:bCs/>
                <w:sz w:val="20"/>
                <w:szCs w:val="20"/>
              </w:rPr>
              <w:t xml:space="preserve">Раздел 1 </w:t>
            </w:r>
            <w:r w:rsidRPr="00234450">
              <w:rPr>
                <w:b/>
                <w:sz w:val="20"/>
                <w:szCs w:val="20"/>
              </w:rPr>
              <w:t>Организация и выполнение  картографо-геодезических работ</w:t>
            </w:r>
          </w:p>
        </w:tc>
      </w:tr>
      <w:tr w:rsidR="004565D0" w:rsidRPr="00D1751C" w:rsidTr="004C2B99">
        <w:tc>
          <w:tcPr>
            <w:tcW w:w="2659" w:type="dxa"/>
          </w:tcPr>
          <w:p w:rsidR="004565D0" w:rsidRPr="007F17DE" w:rsidRDefault="004565D0" w:rsidP="00CA3D3C">
            <w:pPr>
              <w:jc w:val="both"/>
              <w:rPr>
                <w:rFonts w:eastAsia="Calibri"/>
                <w:bCs/>
                <w:color w:val="FF0000"/>
                <w:sz w:val="20"/>
                <w:szCs w:val="20"/>
              </w:rPr>
            </w:pPr>
            <w:r w:rsidRPr="005B6173">
              <w:rPr>
                <w:rFonts w:eastAsia="Calibri"/>
                <w:b/>
                <w:bCs/>
                <w:sz w:val="20"/>
                <w:szCs w:val="20"/>
              </w:rPr>
              <w:t xml:space="preserve">МДК </w:t>
            </w:r>
            <w:r w:rsidR="00CA3D3C">
              <w:rPr>
                <w:rFonts w:eastAsia="Calibri"/>
                <w:b/>
                <w:bCs/>
                <w:sz w:val="20"/>
                <w:szCs w:val="20"/>
              </w:rPr>
              <w:t>03.01</w:t>
            </w:r>
            <w:r w:rsidRPr="00A52AF7">
              <w:rPr>
                <w:rFonts w:eastAsia="Calibri"/>
                <w:b/>
                <w:bCs/>
                <w:sz w:val="20"/>
                <w:szCs w:val="20"/>
              </w:rPr>
              <w:t xml:space="preserve">. </w:t>
            </w:r>
            <w:r w:rsidR="00CA3D3C" w:rsidRPr="00A52AF7">
              <w:rPr>
                <w:rFonts w:eastAsia="Calibri"/>
                <w:bCs/>
                <w:sz w:val="20"/>
                <w:szCs w:val="20"/>
              </w:rPr>
              <w:t>Геодезия</w:t>
            </w:r>
            <w:r w:rsidR="00A52AF7" w:rsidRPr="00A52AF7">
              <w:rPr>
                <w:rFonts w:eastAsia="Calibri"/>
                <w:bCs/>
                <w:sz w:val="20"/>
                <w:szCs w:val="20"/>
              </w:rPr>
              <w:t xml:space="preserve"> с о</w:t>
            </w:r>
            <w:r w:rsidR="00A52AF7" w:rsidRPr="00A52AF7">
              <w:rPr>
                <w:rFonts w:eastAsia="Calibri"/>
                <w:bCs/>
                <w:sz w:val="20"/>
                <w:szCs w:val="20"/>
              </w:rPr>
              <w:t>с</w:t>
            </w:r>
            <w:r w:rsidR="00A52AF7" w:rsidRPr="00A52AF7">
              <w:rPr>
                <w:rFonts w:eastAsia="Calibri"/>
                <w:bCs/>
                <w:sz w:val="20"/>
                <w:szCs w:val="20"/>
              </w:rPr>
              <w:t>новами картографии и ка</w:t>
            </w:r>
            <w:r w:rsidR="00A52AF7" w:rsidRPr="00A52AF7">
              <w:rPr>
                <w:rFonts w:eastAsia="Calibri"/>
                <w:bCs/>
                <w:sz w:val="20"/>
                <w:szCs w:val="20"/>
              </w:rPr>
              <w:t>р</w:t>
            </w:r>
            <w:r w:rsidR="00A52AF7" w:rsidRPr="00A52AF7">
              <w:rPr>
                <w:rFonts w:eastAsia="Calibri"/>
                <w:bCs/>
                <w:sz w:val="20"/>
                <w:szCs w:val="20"/>
              </w:rPr>
              <w:t>тографического черчения</w:t>
            </w:r>
          </w:p>
        </w:tc>
        <w:tc>
          <w:tcPr>
            <w:tcW w:w="10490" w:type="dxa"/>
            <w:gridSpan w:val="5"/>
          </w:tcPr>
          <w:p w:rsidR="004565D0" w:rsidRPr="00D1751C" w:rsidRDefault="004565D0" w:rsidP="00D1751C">
            <w:pPr>
              <w:jc w:val="center"/>
              <w:rPr>
                <w:sz w:val="20"/>
                <w:szCs w:val="20"/>
              </w:rPr>
            </w:pPr>
          </w:p>
        </w:tc>
        <w:tc>
          <w:tcPr>
            <w:tcW w:w="710" w:type="dxa"/>
          </w:tcPr>
          <w:p w:rsidR="004565D0" w:rsidRPr="00C06109" w:rsidRDefault="00AC53D0" w:rsidP="00C06109">
            <w:pPr>
              <w:jc w:val="center"/>
              <w:rPr>
                <w:b/>
                <w:sz w:val="20"/>
                <w:szCs w:val="20"/>
                <w:lang w:val="en-US"/>
              </w:rPr>
            </w:pPr>
            <w:r>
              <w:rPr>
                <w:b/>
                <w:sz w:val="20"/>
                <w:szCs w:val="20"/>
              </w:rPr>
              <w:t>2</w:t>
            </w:r>
            <w:r w:rsidR="00C06109">
              <w:rPr>
                <w:b/>
                <w:sz w:val="20"/>
                <w:szCs w:val="20"/>
                <w:lang w:val="en-US"/>
              </w:rPr>
              <w:t>70</w:t>
            </w:r>
          </w:p>
        </w:tc>
        <w:tc>
          <w:tcPr>
            <w:tcW w:w="850" w:type="dxa"/>
            <w:vMerge w:val="restart"/>
            <w:shd w:val="clear" w:color="auto" w:fill="C0C0C0"/>
          </w:tcPr>
          <w:p w:rsidR="004565D0" w:rsidRPr="00D1751C" w:rsidRDefault="004565D0" w:rsidP="00D1751C">
            <w:pPr>
              <w:jc w:val="center"/>
              <w:rPr>
                <w:sz w:val="20"/>
                <w:szCs w:val="20"/>
              </w:rPr>
            </w:pPr>
          </w:p>
        </w:tc>
      </w:tr>
      <w:tr w:rsidR="00BC57B6" w:rsidRPr="00D1751C" w:rsidTr="004C2B99">
        <w:tc>
          <w:tcPr>
            <w:tcW w:w="2659" w:type="dxa"/>
            <w:vMerge w:val="restart"/>
          </w:tcPr>
          <w:p w:rsidR="00BC57B6" w:rsidRPr="006226A1" w:rsidRDefault="00BC57B6" w:rsidP="00CA3D3C">
            <w:pPr>
              <w:jc w:val="both"/>
              <w:rPr>
                <w:rFonts w:eastAsia="Calibri"/>
                <w:bCs/>
                <w:sz w:val="20"/>
                <w:szCs w:val="20"/>
              </w:rPr>
            </w:pPr>
            <w:r w:rsidRPr="006226A1">
              <w:rPr>
                <w:rFonts w:eastAsia="Calibri"/>
                <w:bCs/>
                <w:sz w:val="20"/>
                <w:szCs w:val="20"/>
              </w:rPr>
              <w:t>Тема 1. Топографические карты, планы и чертежи.</w:t>
            </w:r>
          </w:p>
        </w:tc>
        <w:tc>
          <w:tcPr>
            <w:tcW w:w="10490" w:type="dxa"/>
            <w:gridSpan w:val="5"/>
          </w:tcPr>
          <w:p w:rsidR="00BC57B6" w:rsidRPr="006226A1" w:rsidRDefault="00BC57B6" w:rsidP="006226A1">
            <w:pPr>
              <w:rPr>
                <w:b/>
                <w:sz w:val="20"/>
                <w:szCs w:val="20"/>
              </w:rPr>
            </w:pPr>
            <w:r w:rsidRPr="006226A1">
              <w:rPr>
                <w:b/>
                <w:sz w:val="20"/>
                <w:szCs w:val="20"/>
              </w:rPr>
              <w:t>Содержание</w:t>
            </w:r>
          </w:p>
        </w:tc>
        <w:tc>
          <w:tcPr>
            <w:tcW w:w="710" w:type="dxa"/>
            <w:vMerge w:val="restart"/>
          </w:tcPr>
          <w:p w:rsidR="00BC57B6" w:rsidRPr="00C06109" w:rsidRDefault="00294712" w:rsidP="00C06109">
            <w:pPr>
              <w:jc w:val="center"/>
              <w:rPr>
                <w:b/>
                <w:sz w:val="20"/>
                <w:szCs w:val="20"/>
                <w:lang w:val="en-US"/>
              </w:rPr>
            </w:pPr>
            <w:r>
              <w:rPr>
                <w:b/>
                <w:sz w:val="20"/>
                <w:szCs w:val="20"/>
              </w:rPr>
              <w:t>3</w:t>
            </w:r>
            <w:r w:rsidR="00C06109">
              <w:rPr>
                <w:b/>
                <w:sz w:val="20"/>
                <w:szCs w:val="20"/>
                <w:lang w:val="en-US"/>
              </w:rPr>
              <w:t>8</w:t>
            </w:r>
          </w:p>
        </w:tc>
        <w:tc>
          <w:tcPr>
            <w:tcW w:w="850" w:type="dxa"/>
            <w:vMerge/>
            <w:shd w:val="clear" w:color="auto" w:fill="C0C0C0"/>
          </w:tcPr>
          <w:p w:rsidR="00BC57B6" w:rsidRPr="00D1751C" w:rsidRDefault="00BC57B6" w:rsidP="00D1751C">
            <w:pPr>
              <w:jc w:val="center"/>
              <w:rPr>
                <w:sz w:val="20"/>
                <w:szCs w:val="20"/>
              </w:rPr>
            </w:pPr>
          </w:p>
        </w:tc>
      </w:tr>
      <w:tr w:rsidR="00BC57B6" w:rsidRPr="00D1751C" w:rsidTr="004C2B99">
        <w:trPr>
          <w:trHeight w:val="1138"/>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Default="00BC57B6" w:rsidP="00D1751C">
            <w:pPr>
              <w:jc w:val="center"/>
              <w:rPr>
                <w:sz w:val="20"/>
                <w:szCs w:val="20"/>
              </w:rPr>
            </w:pPr>
            <w:r>
              <w:rPr>
                <w:sz w:val="20"/>
                <w:szCs w:val="20"/>
              </w:rPr>
              <w:t>1</w:t>
            </w:r>
          </w:p>
          <w:p w:rsidR="00BC57B6" w:rsidRDefault="00BC57B6" w:rsidP="00D1751C">
            <w:pPr>
              <w:jc w:val="center"/>
              <w:rPr>
                <w:sz w:val="20"/>
                <w:szCs w:val="20"/>
              </w:rPr>
            </w:pPr>
          </w:p>
          <w:p w:rsidR="00BC57B6" w:rsidRPr="00D1751C" w:rsidRDefault="00BC57B6" w:rsidP="006226A1">
            <w:pPr>
              <w:rPr>
                <w:sz w:val="20"/>
                <w:szCs w:val="20"/>
              </w:rPr>
            </w:pPr>
          </w:p>
        </w:tc>
        <w:tc>
          <w:tcPr>
            <w:tcW w:w="9980" w:type="dxa"/>
            <w:gridSpan w:val="2"/>
          </w:tcPr>
          <w:p w:rsidR="00BC57B6" w:rsidRPr="006226A1" w:rsidRDefault="00BC57B6" w:rsidP="00C03EAE">
            <w:pPr>
              <w:jc w:val="both"/>
              <w:rPr>
                <w:b/>
                <w:sz w:val="20"/>
                <w:szCs w:val="20"/>
              </w:rPr>
            </w:pPr>
            <w:r w:rsidRPr="000E13D1">
              <w:rPr>
                <w:b/>
                <w:sz w:val="20"/>
                <w:szCs w:val="20"/>
              </w:rPr>
              <w:t>Основные сведения о форме и размерах Земли. Определение положения точек земной поверхности.</w:t>
            </w:r>
            <w:r>
              <w:rPr>
                <w:b/>
                <w:sz w:val="20"/>
                <w:szCs w:val="20"/>
              </w:rPr>
              <w:t xml:space="preserve"> </w:t>
            </w:r>
            <w:r w:rsidRPr="000E13D1">
              <w:rPr>
                <w:sz w:val="20"/>
                <w:szCs w:val="20"/>
              </w:rPr>
              <w:t>Пре</w:t>
            </w:r>
            <w:r w:rsidRPr="000E13D1">
              <w:rPr>
                <w:sz w:val="20"/>
                <w:szCs w:val="20"/>
              </w:rPr>
              <w:t>д</w:t>
            </w:r>
            <w:r w:rsidRPr="000E13D1">
              <w:rPr>
                <w:sz w:val="20"/>
                <w:szCs w:val="20"/>
              </w:rPr>
              <w:t>мет  и задачи геодезии. Основные сведения о форме и размерах Земли: физическая поверхность земли, уровенная поверхность, геоид, эллипсоид вращения и его параметры.</w:t>
            </w:r>
            <w:r>
              <w:rPr>
                <w:b/>
                <w:sz w:val="20"/>
                <w:szCs w:val="20"/>
              </w:rPr>
              <w:t xml:space="preserve"> </w:t>
            </w:r>
            <w:r w:rsidRPr="000E13D1">
              <w:rPr>
                <w:sz w:val="20"/>
                <w:szCs w:val="20"/>
              </w:rPr>
              <w:t>Определение положение точек земной поверхности, системы географических и прямоугольных координат. Высоты точек. Превышения. Балтийская система высот. Изображение земной поверхности на плоскости, метод ортогонального проектирования.</w:t>
            </w:r>
            <w:r>
              <w:rPr>
                <w:sz w:val="20"/>
                <w:szCs w:val="20"/>
              </w:rPr>
              <w:t xml:space="preserve"> </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C06109" w:rsidRPr="00D1751C" w:rsidTr="001D6675">
        <w:trPr>
          <w:trHeight w:val="219"/>
        </w:trPr>
        <w:tc>
          <w:tcPr>
            <w:tcW w:w="2659" w:type="dxa"/>
            <w:vMerge/>
          </w:tcPr>
          <w:p w:rsidR="00C06109" w:rsidRPr="005B6173" w:rsidRDefault="00C06109" w:rsidP="00CA3D3C">
            <w:pPr>
              <w:jc w:val="both"/>
              <w:rPr>
                <w:rFonts w:eastAsia="Calibri"/>
                <w:b/>
                <w:bCs/>
                <w:sz w:val="20"/>
                <w:szCs w:val="20"/>
              </w:rPr>
            </w:pPr>
          </w:p>
        </w:tc>
        <w:tc>
          <w:tcPr>
            <w:tcW w:w="510" w:type="dxa"/>
            <w:gridSpan w:val="3"/>
          </w:tcPr>
          <w:p w:rsidR="00C06109" w:rsidRPr="00C06109" w:rsidRDefault="00C06109" w:rsidP="00D1751C">
            <w:pPr>
              <w:jc w:val="center"/>
              <w:rPr>
                <w:sz w:val="20"/>
                <w:szCs w:val="20"/>
                <w:lang w:val="en-US"/>
              </w:rPr>
            </w:pPr>
            <w:r>
              <w:rPr>
                <w:sz w:val="20"/>
                <w:szCs w:val="20"/>
                <w:lang w:val="en-US"/>
              </w:rPr>
              <w:t>2</w:t>
            </w:r>
          </w:p>
        </w:tc>
        <w:tc>
          <w:tcPr>
            <w:tcW w:w="9980" w:type="dxa"/>
            <w:gridSpan w:val="2"/>
          </w:tcPr>
          <w:p w:rsidR="00C06109" w:rsidRPr="000E13D1" w:rsidRDefault="001D6675" w:rsidP="00C03EAE">
            <w:pPr>
              <w:jc w:val="both"/>
              <w:rPr>
                <w:b/>
                <w:sz w:val="20"/>
                <w:szCs w:val="20"/>
              </w:rPr>
            </w:pPr>
            <w:r>
              <w:rPr>
                <w:b/>
                <w:sz w:val="20"/>
                <w:szCs w:val="20"/>
              </w:rPr>
              <w:t>Правила оформления результатов геодезических измерений.</w:t>
            </w:r>
          </w:p>
        </w:tc>
        <w:tc>
          <w:tcPr>
            <w:tcW w:w="710" w:type="dxa"/>
            <w:vMerge/>
          </w:tcPr>
          <w:p w:rsidR="00C06109" w:rsidRPr="00A3440A" w:rsidRDefault="00C06109" w:rsidP="00D1751C">
            <w:pPr>
              <w:jc w:val="center"/>
              <w:rPr>
                <w:b/>
                <w:sz w:val="20"/>
                <w:szCs w:val="20"/>
              </w:rPr>
            </w:pPr>
          </w:p>
        </w:tc>
        <w:tc>
          <w:tcPr>
            <w:tcW w:w="850" w:type="dxa"/>
            <w:shd w:val="clear" w:color="auto" w:fill="FFFFFF"/>
          </w:tcPr>
          <w:p w:rsidR="00C06109" w:rsidRDefault="001D6675" w:rsidP="00D1751C">
            <w:pPr>
              <w:jc w:val="center"/>
              <w:rPr>
                <w:sz w:val="20"/>
                <w:szCs w:val="20"/>
              </w:rPr>
            </w:pPr>
            <w:r>
              <w:rPr>
                <w:sz w:val="20"/>
                <w:szCs w:val="20"/>
              </w:rPr>
              <w:t>2</w:t>
            </w:r>
          </w:p>
        </w:tc>
      </w:tr>
      <w:tr w:rsidR="00BC57B6" w:rsidRPr="00D1751C" w:rsidTr="004C2B99">
        <w:trPr>
          <w:trHeight w:val="1056"/>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D1751C">
            <w:pPr>
              <w:jc w:val="center"/>
              <w:rPr>
                <w:sz w:val="20"/>
                <w:szCs w:val="20"/>
                <w:lang w:val="en-US"/>
              </w:rPr>
            </w:pPr>
            <w:r>
              <w:rPr>
                <w:sz w:val="20"/>
                <w:szCs w:val="20"/>
                <w:lang w:val="en-US"/>
              </w:rPr>
              <w:t>3</w:t>
            </w:r>
          </w:p>
          <w:p w:rsidR="00BC57B6" w:rsidRDefault="00BC57B6" w:rsidP="00D1751C">
            <w:pPr>
              <w:jc w:val="center"/>
              <w:rPr>
                <w:sz w:val="20"/>
                <w:szCs w:val="20"/>
              </w:rPr>
            </w:pPr>
          </w:p>
          <w:p w:rsidR="00BC57B6" w:rsidRDefault="00BC57B6" w:rsidP="00D1751C">
            <w:pPr>
              <w:jc w:val="center"/>
              <w:rPr>
                <w:sz w:val="20"/>
                <w:szCs w:val="20"/>
              </w:rPr>
            </w:pPr>
          </w:p>
          <w:p w:rsidR="00BC57B6" w:rsidRDefault="00BC57B6" w:rsidP="000E13D1">
            <w:pPr>
              <w:jc w:val="center"/>
              <w:rPr>
                <w:sz w:val="20"/>
                <w:szCs w:val="20"/>
              </w:rPr>
            </w:pPr>
          </w:p>
        </w:tc>
        <w:tc>
          <w:tcPr>
            <w:tcW w:w="9980" w:type="dxa"/>
            <w:gridSpan w:val="2"/>
          </w:tcPr>
          <w:p w:rsidR="00BC57B6" w:rsidRPr="002F7BCD" w:rsidRDefault="00BC57B6" w:rsidP="008C36E6">
            <w:pPr>
              <w:pStyle w:val="af2"/>
              <w:ind w:left="0"/>
              <w:jc w:val="both"/>
              <w:rPr>
                <w:rFonts w:eastAsia="Calibri"/>
                <w:b/>
                <w:sz w:val="20"/>
                <w:szCs w:val="20"/>
              </w:rPr>
            </w:pPr>
            <w:r w:rsidRPr="00681735">
              <w:rPr>
                <w:b/>
                <w:sz w:val="20"/>
                <w:szCs w:val="20"/>
              </w:rPr>
              <w:t xml:space="preserve">Понятие и содержание карт. </w:t>
            </w:r>
            <w:r w:rsidRPr="00681735">
              <w:rPr>
                <w:rFonts w:eastAsia="Calibri"/>
                <w:b/>
                <w:sz w:val="20"/>
                <w:szCs w:val="20"/>
              </w:rPr>
              <w:t>Номенклатура карт и планов.</w:t>
            </w:r>
            <w:r>
              <w:rPr>
                <w:rFonts w:eastAsia="Calibri"/>
                <w:b/>
                <w:sz w:val="20"/>
                <w:szCs w:val="20"/>
              </w:rPr>
              <w:t xml:space="preserve"> </w:t>
            </w:r>
            <w:r w:rsidR="002F7BCD" w:rsidRPr="00863E76">
              <w:rPr>
                <w:sz w:val="20"/>
                <w:szCs w:val="20"/>
              </w:rPr>
              <w:t>Зарамочное оформление карт и планов. Географ</w:t>
            </w:r>
            <w:r w:rsidR="002F7BCD" w:rsidRPr="00863E76">
              <w:rPr>
                <w:sz w:val="20"/>
                <w:szCs w:val="20"/>
              </w:rPr>
              <w:t>и</w:t>
            </w:r>
            <w:r w:rsidR="002F7BCD" w:rsidRPr="00863E76">
              <w:rPr>
                <w:sz w:val="20"/>
                <w:szCs w:val="20"/>
              </w:rPr>
              <w:t>ческая и прямоугольная сетки на картах и планах.</w:t>
            </w:r>
            <w:r w:rsidR="002F7BCD">
              <w:rPr>
                <w:rFonts w:eastAsia="Calibri"/>
                <w:b/>
                <w:sz w:val="20"/>
                <w:szCs w:val="20"/>
              </w:rPr>
              <w:t xml:space="preserve"> </w:t>
            </w:r>
            <w:r w:rsidRPr="00681735">
              <w:rPr>
                <w:sz w:val="20"/>
                <w:szCs w:val="20"/>
              </w:rPr>
              <w:t>Международная разграфка и номенклатура листов топограф</w:t>
            </w:r>
            <w:r w:rsidRPr="00681735">
              <w:rPr>
                <w:sz w:val="20"/>
                <w:szCs w:val="20"/>
              </w:rPr>
              <w:t>и</w:t>
            </w:r>
            <w:r w:rsidRPr="00681735">
              <w:rPr>
                <w:sz w:val="20"/>
                <w:szCs w:val="20"/>
              </w:rPr>
              <w:t>ческой карты масштаба 1:1000 000. Масштабный ряд топографических карт и планов. Разграфка и номенклатура листов топографических карт масштабов 1:100 000, 1:50 000, 1:25 000 и 1:10 000. Прямоугольная разграфка и номенклатура топографических планов масштабов 1:5 000, 1:2 000, 1:1 000 и 1:500.</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BC57B6" w:rsidRPr="00D1751C" w:rsidTr="004C2B99">
        <w:trPr>
          <w:trHeight w:val="587"/>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0E13D1">
            <w:pPr>
              <w:jc w:val="center"/>
              <w:rPr>
                <w:sz w:val="20"/>
                <w:szCs w:val="20"/>
                <w:lang w:val="en-US"/>
              </w:rPr>
            </w:pPr>
            <w:r>
              <w:rPr>
                <w:sz w:val="20"/>
                <w:szCs w:val="20"/>
                <w:lang w:val="en-US"/>
              </w:rPr>
              <w:t>4</w:t>
            </w:r>
          </w:p>
        </w:tc>
        <w:tc>
          <w:tcPr>
            <w:tcW w:w="9980" w:type="dxa"/>
            <w:gridSpan w:val="2"/>
          </w:tcPr>
          <w:p w:rsidR="00BC57B6" w:rsidRPr="00681735" w:rsidRDefault="00BC57B6" w:rsidP="00681735">
            <w:pPr>
              <w:tabs>
                <w:tab w:val="left" w:pos="10219"/>
              </w:tabs>
              <w:ind w:right="50"/>
              <w:jc w:val="both"/>
              <w:rPr>
                <w:b/>
                <w:sz w:val="20"/>
                <w:szCs w:val="20"/>
              </w:rPr>
            </w:pPr>
            <w:r w:rsidRPr="00681735">
              <w:rPr>
                <w:rFonts w:eastAsia="Calibri"/>
                <w:b/>
                <w:bCs/>
                <w:sz w:val="20"/>
                <w:szCs w:val="20"/>
              </w:rPr>
              <w:t>Масшт</w:t>
            </w:r>
            <w:r w:rsidR="00B37BD1">
              <w:rPr>
                <w:rFonts w:eastAsia="Calibri"/>
                <w:b/>
                <w:bCs/>
                <w:sz w:val="20"/>
                <w:szCs w:val="20"/>
              </w:rPr>
              <w:t>абы</w:t>
            </w:r>
            <w:r w:rsidR="00D647D8">
              <w:rPr>
                <w:rFonts w:eastAsia="Calibri"/>
                <w:b/>
                <w:bCs/>
                <w:sz w:val="20"/>
                <w:szCs w:val="20"/>
              </w:rPr>
              <w:t xml:space="preserve"> топографических планов, карт</w:t>
            </w:r>
            <w:r w:rsidRPr="00681735">
              <w:rPr>
                <w:rFonts w:eastAsia="Calibri"/>
                <w:b/>
                <w:bCs/>
                <w:sz w:val="20"/>
                <w:szCs w:val="20"/>
              </w:rPr>
              <w:t xml:space="preserve">. </w:t>
            </w:r>
            <w:r w:rsidRPr="00681735">
              <w:rPr>
                <w:sz w:val="20"/>
                <w:szCs w:val="20"/>
              </w:rPr>
              <w:t>Определение масштаба. Формы записи масштаба на планах и ка</w:t>
            </w:r>
            <w:r w:rsidRPr="00681735">
              <w:rPr>
                <w:sz w:val="20"/>
                <w:szCs w:val="20"/>
              </w:rPr>
              <w:t>р</w:t>
            </w:r>
            <w:r w:rsidR="002F7BCD">
              <w:rPr>
                <w:sz w:val="20"/>
                <w:szCs w:val="20"/>
              </w:rPr>
              <w:t xml:space="preserve">тах: численная, </w:t>
            </w:r>
            <w:r w:rsidRPr="00681735">
              <w:rPr>
                <w:sz w:val="20"/>
                <w:szCs w:val="20"/>
              </w:rPr>
              <w:t xml:space="preserve"> графическая. Точность масштаба. Государственный масш</w:t>
            </w:r>
            <w:r w:rsidR="00DC0FFC">
              <w:rPr>
                <w:sz w:val="20"/>
                <w:szCs w:val="20"/>
              </w:rPr>
              <w:t xml:space="preserve">табный ряд. Методика решения </w:t>
            </w:r>
            <w:r w:rsidRPr="00681735">
              <w:rPr>
                <w:sz w:val="20"/>
                <w:szCs w:val="20"/>
              </w:rPr>
              <w:t xml:space="preserve"> задач на масштабы</w:t>
            </w:r>
            <w:r>
              <w:rPr>
                <w:sz w:val="20"/>
                <w:szCs w:val="20"/>
              </w:rPr>
              <w:t>.</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BC57B6" w:rsidRPr="00D1751C" w:rsidTr="004C2B99">
        <w:trPr>
          <w:trHeight w:val="173"/>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0E13D1">
            <w:pPr>
              <w:jc w:val="center"/>
              <w:rPr>
                <w:sz w:val="20"/>
                <w:szCs w:val="20"/>
                <w:lang w:val="en-US"/>
              </w:rPr>
            </w:pPr>
            <w:r>
              <w:rPr>
                <w:sz w:val="20"/>
                <w:szCs w:val="20"/>
                <w:lang w:val="en-US"/>
              </w:rPr>
              <w:t>5</w:t>
            </w:r>
          </w:p>
        </w:tc>
        <w:tc>
          <w:tcPr>
            <w:tcW w:w="9980" w:type="dxa"/>
            <w:gridSpan w:val="2"/>
          </w:tcPr>
          <w:p w:rsidR="00250432" w:rsidRPr="002F1990" w:rsidRDefault="00BC57B6" w:rsidP="00250432">
            <w:pPr>
              <w:jc w:val="both"/>
              <w:rPr>
                <w:rFonts w:eastAsia="Calibri"/>
                <w:b/>
                <w:bCs/>
                <w:sz w:val="20"/>
                <w:szCs w:val="20"/>
              </w:rPr>
            </w:pPr>
            <w:r w:rsidRPr="00681735">
              <w:rPr>
                <w:rFonts w:eastAsia="Calibri"/>
                <w:b/>
                <w:bCs/>
                <w:sz w:val="20"/>
                <w:szCs w:val="20"/>
              </w:rPr>
              <w:t>Картографические условные знаки.</w:t>
            </w:r>
          </w:p>
          <w:p w:rsidR="00BC57B6" w:rsidRPr="00250432" w:rsidRDefault="00BC57B6" w:rsidP="00250432">
            <w:pPr>
              <w:jc w:val="both"/>
              <w:rPr>
                <w:sz w:val="20"/>
                <w:szCs w:val="20"/>
              </w:rPr>
            </w:pPr>
            <w:r>
              <w:rPr>
                <w:rFonts w:eastAsia="Calibri"/>
                <w:b/>
                <w:bCs/>
                <w:sz w:val="20"/>
                <w:szCs w:val="20"/>
              </w:rPr>
              <w:t xml:space="preserve"> </w:t>
            </w:r>
            <w:r w:rsidRPr="00681735">
              <w:rPr>
                <w:sz w:val="20"/>
                <w:szCs w:val="20"/>
              </w:rPr>
              <w:t>Картографические условные знаки, классификация условных знаков.</w:t>
            </w:r>
            <w:r>
              <w:rPr>
                <w:sz w:val="20"/>
                <w:szCs w:val="20"/>
              </w:rPr>
              <w:t xml:space="preserve"> </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250432" w:rsidRDefault="00250432" w:rsidP="00D1751C">
            <w:pPr>
              <w:jc w:val="center"/>
              <w:rPr>
                <w:sz w:val="20"/>
                <w:szCs w:val="20"/>
                <w:lang w:val="en-US"/>
              </w:rPr>
            </w:pPr>
            <w:r>
              <w:rPr>
                <w:sz w:val="20"/>
                <w:szCs w:val="20"/>
                <w:lang w:val="en-US"/>
              </w:rPr>
              <w:t>2</w:t>
            </w:r>
          </w:p>
        </w:tc>
      </w:tr>
      <w:tr w:rsidR="00BC57B6" w:rsidRPr="00D1751C" w:rsidTr="004C2B99">
        <w:trPr>
          <w:trHeight w:val="1125"/>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0E13D1">
            <w:pPr>
              <w:jc w:val="center"/>
              <w:rPr>
                <w:sz w:val="20"/>
                <w:szCs w:val="20"/>
                <w:lang w:val="en-US"/>
              </w:rPr>
            </w:pPr>
            <w:r>
              <w:rPr>
                <w:sz w:val="20"/>
                <w:szCs w:val="20"/>
                <w:lang w:val="en-US"/>
              </w:rPr>
              <w:t>6</w:t>
            </w:r>
          </w:p>
        </w:tc>
        <w:tc>
          <w:tcPr>
            <w:tcW w:w="9980" w:type="dxa"/>
            <w:gridSpan w:val="2"/>
          </w:tcPr>
          <w:p w:rsidR="00BC57B6" w:rsidRPr="00681735" w:rsidRDefault="00BC57B6" w:rsidP="00681735">
            <w:pPr>
              <w:ind w:right="50"/>
              <w:jc w:val="both"/>
              <w:rPr>
                <w:sz w:val="20"/>
                <w:szCs w:val="20"/>
              </w:rPr>
            </w:pPr>
            <w:r w:rsidRPr="00681735">
              <w:rPr>
                <w:rFonts w:eastAsia="Calibri"/>
                <w:b/>
                <w:bCs/>
                <w:sz w:val="20"/>
                <w:szCs w:val="20"/>
              </w:rPr>
              <w:t>Релье</w:t>
            </w:r>
            <w:r w:rsidR="00B37BD1">
              <w:rPr>
                <w:rFonts w:eastAsia="Calibri"/>
                <w:b/>
                <w:bCs/>
                <w:sz w:val="20"/>
                <w:szCs w:val="20"/>
              </w:rPr>
              <w:t>ф местности</w:t>
            </w:r>
            <w:r w:rsidRPr="00681735">
              <w:rPr>
                <w:rFonts w:eastAsia="Calibri"/>
                <w:b/>
                <w:bCs/>
                <w:sz w:val="20"/>
                <w:szCs w:val="20"/>
              </w:rPr>
              <w:t>.</w:t>
            </w:r>
            <w:r>
              <w:rPr>
                <w:sz w:val="20"/>
                <w:szCs w:val="20"/>
              </w:rPr>
              <w:t xml:space="preserve"> </w:t>
            </w:r>
            <w:r w:rsidRPr="00681735">
              <w:rPr>
                <w:sz w:val="20"/>
                <w:szCs w:val="20"/>
              </w:rPr>
              <w:t>Определение термина «рельеф местности». Основные формы рельефа и их элементы; хара</w:t>
            </w:r>
            <w:r w:rsidRPr="00681735">
              <w:rPr>
                <w:sz w:val="20"/>
                <w:szCs w:val="20"/>
              </w:rPr>
              <w:t>к</w:t>
            </w:r>
            <w:r w:rsidRPr="00681735">
              <w:rPr>
                <w:sz w:val="20"/>
                <w:szCs w:val="20"/>
              </w:rPr>
              <w:t>терные точки и линии. Методы изображения основных форм рельефа. Метод изображения основных форм рел</w:t>
            </w:r>
            <w:r w:rsidRPr="00681735">
              <w:rPr>
                <w:sz w:val="20"/>
                <w:szCs w:val="20"/>
              </w:rPr>
              <w:t>ь</w:t>
            </w:r>
            <w:r w:rsidRPr="00681735">
              <w:rPr>
                <w:sz w:val="20"/>
                <w:szCs w:val="20"/>
              </w:rPr>
              <w:t>ефа горизонталями; высота сечения, заложение. Методика определения высот горизонталей и высот точек, л</w:t>
            </w:r>
            <w:r w:rsidRPr="00681735">
              <w:rPr>
                <w:sz w:val="20"/>
                <w:szCs w:val="20"/>
              </w:rPr>
              <w:t>е</w:t>
            </w:r>
            <w:r w:rsidRPr="00681735">
              <w:rPr>
                <w:sz w:val="20"/>
                <w:szCs w:val="20"/>
              </w:rPr>
              <w:t>жащих между горизонталями. Уклон линии. Понятие профиля. Принцип и методика его построения по линии, заданной на топографической карте. Построение  линии заданного уклона.</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BC57B6" w:rsidRPr="00D1751C" w:rsidTr="004C2B99">
        <w:trPr>
          <w:trHeight w:val="1110"/>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0E13D1">
            <w:pPr>
              <w:jc w:val="center"/>
              <w:rPr>
                <w:sz w:val="20"/>
                <w:szCs w:val="20"/>
                <w:lang w:val="en-US"/>
              </w:rPr>
            </w:pPr>
            <w:r>
              <w:rPr>
                <w:sz w:val="20"/>
                <w:szCs w:val="20"/>
                <w:lang w:val="en-US"/>
              </w:rPr>
              <w:t>7</w:t>
            </w:r>
          </w:p>
        </w:tc>
        <w:tc>
          <w:tcPr>
            <w:tcW w:w="9980" w:type="dxa"/>
            <w:gridSpan w:val="2"/>
          </w:tcPr>
          <w:p w:rsidR="00BC57B6" w:rsidRPr="00681735" w:rsidRDefault="00BC57B6" w:rsidP="00681735">
            <w:pPr>
              <w:ind w:right="50"/>
              <w:jc w:val="both"/>
              <w:rPr>
                <w:b/>
                <w:sz w:val="20"/>
                <w:szCs w:val="20"/>
              </w:rPr>
            </w:pPr>
            <w:r w:rsidRPr="00681735">
              <w:rPr>
                <w:rFonts w:eastAsia="Calibri"/>
                <w:b/>
                <w:bCs/>
                <w:sz w:val="20"/>
                <w:szCs w:val="20"/>
              </w:rPr>
              <w:t>Ориентирование направлений.</w:t>
            </w:r>
            <w:r>
              <w:rPr>
                <w:b/>
                <w:sz w:val="20"/>
                <w:szCs w:val="20"/>
              </w:rPr>
              <w:t xml:space="preserve"> </w:t>
            </w:r>
            <w:r w:rsidRPr="00681735">
              <w:rPr>
                <w:sz w:val="20"/>
                <w:szCs w:val="20"/>
              </w:rPr>
              <w:t>Понятие об ориентировании направлений. Истинные и магнитные азимуты, склонение магнитной стрелки. Прямой и обратный азимуты. Румбы. Формулы связи между румбами и азимут</w:t>
            </w:r>
            <w:r w:rsidRPr="00681735">
              <w:rPr>
                <w:sz w:val="20"/>
                <w:szCs w:val="20"/>
              </w:rPr>
              <w:t>а</w:t>
            </w:r>
            <w:r w:rsidRPr="00681735">
              <w:rPr>
                <w:sz w:val="20"/>
                <w:szCs w:val="20"/>
              </w:rPr>
              <w:t>ми. Понятие дирекционного угла. Сближение меридианов. Формулы перехода от дирекционного угла к азим</w:t>
            </w:r>
            <w:r w:rsidRPr="00681735">
              <w:rPr>
                <w:sz w:val="20"/>
                <w:szCs w:val="20"/>
              </w:rPr>
              <w:t>у</w:t>
            </w:r>
            <w:r w:rsidRPr="00681735">
              <w:rPr>
                <w:sz w:val="20"/>
                <w:szCs w:val="20"/>
              </w:rPr>
              <w:t>там, истинным или магнитным. Формулы передачи дирекционного угла. Схемы определения по карте дирекц</w:t>
            </w:r>
            <w:r w:rsidRPr="00681735">
              <w:rPr>
                <w:sz w:val="20"/>
                <w:szCs w:val="20"/>
              </w:rPr>
              <w:t>и</w:t>
            </w:r>
            <w:r w:rsidRPr="00681735">
              <w:rPr>
                <w:sz w:val="20"/>
                <w:szCs w:val="20"/>
              </w:rPr>
              <w:t>онных углов и географических азимутов заданных направлений.</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BC57B6" w:rsidRPr="00D1751C" w:rsidTr="004C2B99">
        <w:trPr>
          <w:trHeight w:val="172"/>
        </w:trPr>
        <w:tc>
          <w:tcPr>
            <w:tcW w:w="2659" w:type="dxa"/>
            <w:vMerge/>
          </w:tcPr>
          <w:p w:rsidR="00BC57B6" w:rsidRPr="005B6173" w:rsidRDefault="00BC57B6" w:rsidP="00CA3D3C">
            <w:pPr>
              <w:jc w:val="both"/>
              <w:rPr>
                <w:rFonts w:eastAsia="Calibri"/>
                <w:b/>
                <w:bCs/>
                <w:sz w:val="20"/>
                <w:szCs w:val="20"/>
              </w:rPr>
            </w:pPr>
          </w:p>
        </w:tc>
        <w:tc>
          <w:tcPr>
            <w:tcW w:w="510" w:type="dxa"/>
            <w:gridSpan w:val="3"/>
          </w:tcPr>
          <w:p w:rsidR="00BC57B6" w:rsidRPr="00C06109" w:rsidRDefault="00C06109" w:rsidP="000E13D1">
            <w:pPr>
              <w:jc w:val="center"/>
              <w:rPr>
                <w:sz w:val="20"/>
                <w:szCs w:val="20"/>
                <w:lang w:val="en-US"/>
              </w:rPr>
            </w:pPr>
            <w:r>
              <w:rPr>
                <w:sz w:val="20"/>
                <w:szCs w:val="20"/>
                <w:lang w:val="en-US"/>
              </w:rPr>
              <w:t>8</w:t>
            </w:r>
          </w:p>
        </w:tc>
        <w:tc>
          <w:tcPr>
            <w:tcW w:w="9980" w:type="dxa"/>
            <w:gridSpan w:val="2"/>
          </w:tcPr>
          <w:p w:rsidR="00BC57B6" w:rsidRPr="000B57C1" w:rsidRDefault="00BC57B6" w:rsidP="000B57C1">
            <w:pPr>
              <w:tabs>
                <w:tab w:val="left" w:pos="9859"/>
              </w:tabs>
              <w:ind w:right="50"/>
              <w:jc w:val="both"/>
              <w:rPr>
                <w:sz w:val="20"/>
                <w:szCs w:val="20"/>
              </w:rPr>
            </w:pPr>
            <w:r w:rsidRPr="000B57C1">
              <w:rPr>
                <w:rFonts w:eastAsia="Calibri"/>
                <w:b/>
                <w:bCs/>
                <w:sz w:val="20"/>
                <w:szCs w:val="20"/>
              </w:rPr>
              <w:t>Определени</w:t>
            </w:r>
            <w:r w:rsidR="00B37BD1">
              <w:rPr>
                <w:rFonts w:eastAsia="Calibri"/>
                <w:b/>
                <w:bCs/>
                <w:sz w:val="20"/>
                <w:szCs w:val="20"/>
              </w:rPr>
              <w:t xml:space="preserve">е </w:t>
            </w:r>
            <w:r w:rsidRPr="000B57C1">
              <w:rPr>
                <w:rFonts w:eastAsia="Calibri"/>
                <w:b/>
                <w:bCs/>
                <w:sz w:val="20"/>
                <w:szCs w:val="20"/>
              </w:rPr>
              <w:t xml:space="preserve"> коо</w:t>
            </w:r>
            <w:r w:rsidR="00B37BD1">
              <w:rPr>
                <w:rFonts w:eastAsia="Calibri"/>
                <w:b/>
                <w:bCs/>
                <w:sz w:val="20"/>
                <w:szCs w:val="20"/>
              </w:rPr>
              <w:t>рдинат точек</w:t>
            </w:r>
            <w:r w:rsidRPr="000B57C1">
              <w:rPr>
                <w:rFonts w:eastAsia="Calibri"/>
                <w:b/>
                <w:bCs/>
                <w:sz w:val="20"/>
                <w:szCs w:val="20"/>
              </w:rPr>
              <w:t>. Прямая и обратная геодезические задачи.</w:t>
            </w:r>
            <w:r>
              <w:rPr>
                <w:rFonts w:eastAsia="Calibri"/>
                <w:b/>
                <w:bCs/>
                <w:sz w:val="20"/>
                <w:szCs w:val="20"/>
              </w:rPr>
              <w:t xml:space="preserve"> </w:t>
            </w:r>
            <w:r w:rsidR="00863E76" w:rsidRPr="00863E76">
              <w:rPr>
                <w:sz w:val="20"/>
                <w:szCs w:val="20"/>
              </w:rPr>
              <w:t>Схема определения прямоугол</w:t>
            </w:r>
            <w:r w:rsidR="00863E76" w:rsidRPr="00863E76">
              <w:rPr>
                <w:sz w:val="20"/>
                <w:szCs w:val="20"/>
              </w:rPr>
              <w:t>ь</w:t>
            </w:r>
            <w:r w:rsidR="00863E76" w:rsidRPr="00863E76">
              <w:rPr>
                <w:sz w:val="20"/>
                <w:szCs w:val="20"/>
              </w:rPr>
              <w:t>ных и географических  координат заданных точек. Сущность прямой и обратной геодезических задач. Алгоритм решения задач.</w:t>
            </w:r>
            <w:r w:rsidR="002F7BCD">
              <w:rPr>
                <w:sz w:val="20"/>
                <w:szCs w:val="20"/>
              </w:rPr>
              <w:t xml:space="preserve"> Определение  географических и прямоугольных координат точек, заданных на карте. </w:t>
            </w:r>
            <w:r w:rsidR="00294712">
              <w:rPr>
                <w:sz w:val="20"/>
                <w:szCs w:val="20"/>
              </w:rPr>
              <w:t xml:space="preserve">Решение </w:t>
            </w:r>
            <w:r w:rsidR="00294712">
              <w:rPr>
                <w:sz w:val="20"/>
                <w:szCs w:val="20"/>
              </w:rPr>
              <w:lastRenderedPageBreak/>
              <w:t>прямой и обратной геодезической задачи.</w:t>
            </w:r>
          </w:p>
        </w:tc>
        <w:tc>
          <w:tcPr>
            <w:tcW w:w="710" w:type="dxa"/>
            <w:vMerge/>
          </w:tcPr>
          <w:p w:rsidR="00BC57B6" w:rsidRPr="00A3440A" w:rsidRDefault="00BC57B6" w:rsidP="00D1751C">
            <w:pPr>
              <w:jc w:val="center"/>
              <w:rPr>
                <w:b/>
                <w:sz w:val="20"/>
                <w:szCs w:val="20"/>
              </w:rPr>
            </w:pPr>
          </w:p>
        </w:tc>
        <w:tc>
          <w:tcPr>
            <w:tcW w:w="850" w:type="dxa"/>
            <w:shd w:val="clear" w:color="auto" w:fill="FFFFFF"/>
          </w:tcPr>
          <w:p w:rsidR="00BC57B6" w:rsidRPr="00D1751C" w:rsidRDefault="00BC57B6" w:rsidP="00D1751C">
            <w:pPr>
              <w:jc w:val="center"/>
              <w:rPr>
                <w:sz w:val="20"/>
                <w:szCs w:val="20"/>
              </w:rPr>
            </w:pPr>
            <w:r>
              <w:rPr>
                <w:sz w:val="20"/>
                <w:szCs w:val="20"/>
              </w:rPr>
              <w:t>2</w:t>
            </w:r>
          </w:p>
        </w:tc>
      </w:tr>
      <w:tr w:rsidR="00250432" w:rsidRPr="00D1751C" w:rsidTr="004C2B99">
        <w:trPr>
          <w:trHeight w:val="172"/>
        </w:trPr>
        <w:tc>
          <w:tcPr>
            <w:tcW w:w="2659" w:type="dxa"/>
            <w:vMerge/>
          </w:tcPr>
          <w:p w:rsidR="00250432" w:rsidRPr="005B6173" w:rsidRDefault="00250432" w:rsidP="00CA3D3C">
            <w:pPr>
              <w:jc w:val="both"/>
              <w:rPr>
                <w:rFonts w:eastAsia="Calibri"/>
                <w:b/>
                <w:bCs/>
                <w:sz w:val="20"/>
                <w:szCs w:val="20"/>
              </w:rPr>
            </w:pPr>
          </w:p>
        </w:tc>
        <w:tc>
          <w:tcPr>
            <w:tcW w:w="510" w:type="dxa"/>
            <w:gridSpan w:val="3"/>
          </w:tcPr>
          <w:p w:rsidR="00250432" w:rsidRPr="00250432" w:rsidRDefault="00C06109" w:rsidP="000E13D1">
            <w:pPr>
              <w:jc w:val="center"/>
              <w:rPr>
                <w:sz w:val="20"/>
                <w:szCs w:val="20"/>
                <w:lang w:val="en-US"/>
              </w:rPr>
            </w:pPr>
            <w:r>
              <w:rPr>
                <w:sz w:val="20"/>
                <w:szCs w:val="20"/>
                <w:lang w:val="en-US"/>
              </w:rPr>
              <w:t>9</w:t>
            </w:r>
          </w:p>
        </w:tc>
        <w:tc>
          <w:tcPr>
            <w:tcW w:w="9980" w:type="dxa"/>
            <w:gridSpan w:val="2"/>
          </w:tcPr>
          <w:p w:rsidR="00250432" w:rsidRPr="002F1990" w:rsidRDefault="00250432" w:rsidP="000B57C1">
            <w:pPr>
              <w:tabs>
                <w:tab w:val="left" w:pos="9859"/>
              </w:tabs>
              <w:ind w:right="50"/>
              <w:jc w:val="both"/>
              <w:rPr>
                <w:sz w:val="20"/>
                <w:szCs w:val="20"/>
              </w:rPr>
            </w:pPr>
            <w:r>
              <w:rPr>
                <w:rFonts w:eastAsia="Calibri"/>
                <w:b/>
                <w:bCs/>
                <w:sz w:val="20"/>
                <w:szCs w:val="20"/>
              </w:rPr>
              <w:t>Основы планировки населенных мест.</w:t>
            </w:r>
            <w:r>
              <w:rPr>
                <w:sz w:val="20"/>
                <w:szCs w:val="20"/>
              </w:rPr>
              <w:t xml:space="preserve"> </w:t>
            </w:r>
          </w:p>
          <w:p w:rsidR="00250432" w:rsidRPr="000B57C1" w:rsidRDefault="00250432" w:rsidP="000B57C1">
            <w:pPr>
              <w:tabs>
                <w:tab w:val="left" w:pos="9859"/>
              </w:tabs>
              <w:ind w:right="50"/>
              <w:jc w:val="both"/>
              <w:rPr>
                <w:rFonts w:eastAsia="Calibri"/>
                <w:b/>
                <w:bCs/>
                <w:sz w:val="20"/>
                <w:szCs w:val="20"/>
              </w:rPr>
            </w:pPr>
            <w:r w:rsidRPr="00250432">
              <w:rPr>
                <w:sz w:val="20"/>
                <w:szCs w:val="20"/>
              </w:rPr>
              <w:t>Общие сведения о генеральном плане городских поселений.</w:t>
            </w:r>
          </w:p>
        </w:tc>
        <w:tc>
          <w:tcPr>
            <w:tcW w:w="710" w:type="dxa"/>
            <w:tcBorders>
              <w:top w:val="nil"/>
            </w:tcBorders>
          </w:tcPr>
          <w:p w:rsidR="00250432" w:rsidRPr="00A3440A" w:rsidRDefault="00250432" w:rsidP="00D1751C">
            <w:pPr>
              <w:jc w:val="center"/>
              <w:rPr>
                <w:b/>
                <w:sz w:val="20"/>
                <w:szCs w:val="20"/>
              </w:rPr>
            </w:pPr>
          </w:p>
        </w:tc>
        <w:tc>
          <w:tcPr>
            <w:tcW w:w="850" w:type="dxa"/>
            <w:shd w:val="clear" w:color="auto" w:fill="FFFFFF"/>
          </w:tcPr>
          <w:p w:rsidR="00250432" w:rsidRPr="00250432" w:rsidRDefault="00250432" w:rsidP="00D1751C">
            <w:pPr>
              <w:jc w:val="center"/>
              <w:rPr>
                <w:sz w:val="20"/>
                <w:szCs w:val="20"/>
                <w:lang w:val="en-US"/>
              </w:rPr>
            </w:pPr>
            <w:r>
              <w:rPr>
                <w:sz w:val="20"/>
                <w:szCs w:val="20"/>
                <w:lang w:val="en-US"/>
              </w:rPr>
              <w:t>2</w:t>
            </w:r>
          </w:p>
        </w:tc>
      </w:tr>
      <w:tr w:rsidR="00BC57B6" w:rsidRPr="00D1751C" w:rsidTr="004C2B99">
        <w:tc>
          <w:tcPr>
            <w:tcW w:w="2659" w:type="dxa"/>
            <w:vMerge/>
          </w:tcPr>
          <w:p w:rsidR="00BC57B6" w:rsidRPr="005B6173" w:rsidRDefault="00BC57B6" w:rsidP="00CA3D3C">
            <w:pPr>
              <w:jc w:val="both"/>
              <w:rPr>
                <w:rFonts w:eastAsia="Calibri"/>
                <w:b/>
                <w:bCs/>
                <w:sz w:val="20"/>
                <w:szCs w:val="20"/>
              </w:rPr>
            </w:pPr>
          </w:p>
        </w:tc>
        <w:tc>
          <w:tcPr>
            <w:tcW w:w="10490" w:type="dxa"/>
            <w:gridSpan w:val="5"/>
            <w:tcBorders>
              <w:top w:val="single" w:sz="4" w:space="0" w:color="auto"/>
              <w:bottom w:val="single" w:sz="4" w:space="0" w:color="auto"/>
            </w:tcBorders>
          </w:tcPr>
          <w:p w:rsidR="00BC57B6" w:rsidRPr="000B57C1" w:rsidRDefault="00BC57B6" w:rsidP="000B57C1">
            <w:pPr>
              <w:tabs>
                <w:tab w:val="left" w:pos="9859"/>
              </w:tabs>
              <w:ind w:right="50"/>
              <w:jc w:val="both"/>
              <w:rPr>
                <w:rFonts w:eastAsia="Calibri"/>
                <w:b/>
                <w:bCs/>
                <w:sz w:val="20"/>
                <w:szCs w:val="20"/>
              </w:rPr>
            </w:pPr>
            <w:r>
              <w:rPr>
                <w:rFonts w:eastAsia="Calibri"/>
                <w:b/>
                <w:bCs/>
                <w:sz w:val="20"/>
                <w:szCs w:val="20"/>
              </w:rPr>
              <w:t>Практические занятия</w:t>
            </w:r>
          </w:p>
        </w:tc>
        <w:tc>
          <w:tcPr>
            <w:tcW w:w="710" w:type="dxa"/>
            <w:vMerge w:val="restart"/>
          </w:tcPr>
          <w:p w:rsidR="00BC57B6" w:rsidRPr="00C06109" w:rsidRDefault="00C06109" w:rsidP="00D1751C">
            <w:pPr>
              <w:jc w:val="center"/>
              <w:rPr>
                <w:b/>
                <w:sz w:val="20"/>
                <w:szCs w:val="20"/>
                <w:lang w:val="en-US"/>
              </w:rPr>
            </w:pPr>
            <w:r>
              <w:rPr>
                <w:b/>
                <w:sz w:val="20"/>
                <w:szCs w:val="20"/>
                <w:lang w:val="en-US"/>
              </w:rPr>
              <w:t>10</w:t>
            </w:r>
          </w:p>
        </w:tc>
        <w:tc>
          <w:tcPr>
            <w:tcW w:w="850" w:type="dxa"/>
            <w:vMerge w:val="restart"/>
            <w:shd w:val="clear" w:color="auto" w:fill="C0C0C0"/>
          </w:tcPr>
          <w:p w:rsidR="00BC57B6" w:rsidRPr="00D1751C" w:rsidRDefault="00BC57B6" w:rsidP="00D1751C">
            <w:pPr>
              <w:jc w:val="center"/>
              <w:rPr>
                <w:sz w:val="20"/>
                <w:szCs w:val="20"/>
              </w:rPr>
            </w:pPr>
          </w:p>
        </w:tc>
      </w:tr>
      <w:tr w:rsidR="00BC57B6" w:rsidRPr="00D1751C" w:rsidTr="004C2B99">
        <w:tc>
          <w:tcPr>
            <w:tcW w:w="2659" w:type="dxa"/>
            <w:vMerge/>
          </w:tcPr>
          <w:p w:rsidR="00BC57B6" w:rsidRPr="005B6173" w:rsidRDefault="00BC57B6" w:rsidP="00CA3D3C">
            <w:pPr>
              <w:jc w:val="both"/>
              <w:rPr>
                <w:rFonts w:eastAsia="Calibri"/>
                <w:b/>
                <w:bCs/>
                <w:sz w:val="20"/>
                <w:szCs w:val="20"/>
              </w:rPr>
            </w:pPr>
          </w:p>
        </w:tc>
        <w:tc>
          <w:tcPr>
            <w:tcW w:w="510" w:type="dxa"/>
            <w:gridSpan w:val="3"/>
            <w:tcBorders>
              <w:top w:val="single" w:sz="4" w:space="0" w:color="auto"/>
            </w:tcBorders>
          </w:tcPr>
          <w:p w:rsidR="00BC57B6" w:rsidRPr="006226A1" w:rsidRDefault="00BC57B6" w:rsidP="006226A1">
            <w:pPr>
              <w:tabs>
                <w:tab w:val="left" w:pos="9859"/>
              </w:tabs>
              <w:ind w:right="50"/>
              <w:jc w:val="center"/>
              <w:rPr>
                <w:rFonts w:eastAsia="Calibri"/>
                <w:bCs/>
                <w:sz w:val="20"/>
                <w:szCs w:val="20"/>
              </w:rPr>
            </w:pPr>
            <w:r w:rsidRPr="006226A1">
              <w:rPr>
                <w:rFonts w:eastAsia="Calibri"/>
                <w:bCs/>
                <w:sz w:val="20"/>
                <w:szCs w:val="20"/>
              </w:rPr>
              <w:t>1</w:t>
            </w:r>
          </w:p>
        </w:tc>
        <w:tc>
          <w:tcPr>
            <w:tcW w:w="9980" w:type="dxa"/>
            <w:gridSpan w:val="2"/>
            <w:tcBorders>
              <w:top w:val="single" w:sz="4" w:space="0" w:color="auto"/>
            </w:tcBorders>
          </w:tcPr>
          <w:p w:rsidR="00BC57B6" w:rsidRPr="006226A1" w:rsidRDefault="00BC57B6" w:rsidP="000B57C1">
            <w:pPr>
              <w:tabs>
                <w:tab w:val="left" w:pos="9859"/>
              </w:tabs>
              <w:ind w:right="50"/>
              <w:jc w:val="both"/>
              <w:rPr>
                <w:rFonts w:eastAsia="Calibri"/>
                <w:bCs/>
                <w:sz w:val="20"/>
                <w:szCs w:val="20"/>
              </w:rPr>
            </w:pPr>
            <w:r w:rsidRPr="006226A1">
              <w:rPr>
                <w:rFonts w:eastAsia="Calibri"/>
                <w:bCs/>
                <w:sz w:val="20"/>
                <w:szCs w:val="20"/>
              </w:rPr>
              <w:t>Решение задач на масштабы.</w:t>
            </w:r>
          </w:p>
        </w:tc>
        <w:tc>
          <w:tcPr>
            <w:tcW w:w="710" w:type="dxa"/>
            <w:vMerge/>
          </w:tcPr>
          <w:p w:rsidR="00BC57B6" w:rsidRPr="00A3440A" w:rsidRDefault="00BC57B6" w:rsidP="00D1751C">
            <w:pPr>
              <w:jc w:val="center"/>
              <w:rPr>
                <w:b/>
                <w:sz w:val="20"/>
                <w:szCs w:val="20"/>
              </w:rPr>
            </w:pPr>
          </w:p>
        </w:tc>
        <w:tc>
          <w:tcPr>
            <w:tcW w:w="850" w:type="dxa"/>
            <w:vMerge/>
            <w:shd w:val="clear" w:color="auto" w:fill="C0C0C0"/>
          </w:tcPr>
          <w:p w:rsidR="00BC57B6" w:rsidRPr="00D1751C" w:rsidRDefault="00BC57B6" w:rsidP="00D1751C">
            <w:pPr>
              <w:jc w:val="center"/>
              <w:rPr>
                <w:sz w:val="20"/>
                <w:szCs w:val="20"/>
              </w:rPr>
            </w:pPr>
          </w:p>
        </w:tc>
      </w:tr>
      <w:tr w:rsidR="00BC57B6" w:rsidRPr="00D1751C" w:rsidTr="004C2B99">
        <w:trPr>
          <w:trHeight w:val="225"/>
        </w:trPr>
        <w:tc>
          <w:tcPr>
            <w:tcW w:w="2659" w:type="dxa"/>
            <w:vMerge/>
          </w:tcPr>
          <w:p w:rsidR="00BC57B6" w:rsidRPr="005B6173" w:rsidRDefault="00BC57B6" w:rsidP="00CA3D3C">
            <w:pPr>
              <w:jc w:val="both"/>
              <w:rPr>
                <w:rFonts w:eastAsia="Calibri"/>
                <w:b/>
                <w:bCs/>
                <w:sz w:val="20"/>
                <w:szCs w:val="20"/>
              </w:rPr>
            </w:pPr>
          </w:p>
        </w:tc>
        <w:tc>
          <w:tcPr>
            <w:tcW w:w="510" w:type="dxa"/>
            <w:gridSpan w:val="3"/>
            <w:tcBorders>
              <w:top w:val="single" w:sz="4" w:space="0" w:color="auto"/>
            </w:tcBorders>
          </w:tcPr>
          <w:p w:rsidR="00BC57B6" w:rsidRPr="009E252B" w:rsidRDefault="00BC57B6" w:rsidP="006226A1">
            <w:pPr>
              <w:tabs>
                <w:tab w:val="left" w:pos="9859"/>
              </w:tabs>
              <w:ind w:right="50"/>
              <w:jc w:val="center"/>
              <w:rPr>
                <w:rFonts w:eastAsia="Calibri"/>
                <w:bCs/>
                <w:sz w:val="20"/>
                <w:szCs w:val="20"/>
              </w:rPr>
            </w:pPr>
            <w:r w:rsidRPr="009E252B">
              <w:rPr>
                <w:rFonts w:eastAsia="Calibri"/>
                <w:bCs/>
                <w:sz w:val="20"/>
                <w:szCs w:val="20"/>
              </w:rPr>
              <w:t>2</w:t>
            </w:r>
          </w:p>
        </w:tc>
        <w:tc>
          <w:tcPr>
            <w:tcW w:w="9980" w:type="dxa"/>
            <w:gridSpan w:val="2"/>
            <w:tcBorders>
              <w:top w:val="single" w:sz="4" w:space="0" w:color="auto"/>
            </w:tcBorders>
          </w:tcPr>
          <w:p w:rsidR="00BC57B6" w:rsidRPr="009E252B" w:rsidRDefault="00BC57B6" w:rsidP="000B57C1">
            <w:pPr>
              <w:tabs>
                <w:tab w:val="left" w:pos="9859"/>
              </w:tabs>
              <w:ind w:right="50"/>
              <w:jc w:val="both"/>
              <w:rPr>
                <w:rFonts w:eastAsia="Calibri"/>
                <w:bCs/>
                <w:sz w:val="20"/>
                <w:szCs w:val="20"/>
              </w:rPr>
            </w:pPr>
            <w:r w:rsidRPr="009E252B">
              <w:rPr>
                <w:rFonts w:eastAsia="Calibri"/>
                <w:bCs/>
                <w:sz w:val="20"/>
                <w:szCs w:val="20"/>
              </w:rPr>
              <w:t>Изоб</w:t>
            </w:r>
            <w:r w:rsidR="002F7BCD">
              <w:rPr>
                <w:rFonts w:eastAsia="Calibri"/>
                <w:bCs/>
                <w:sz w:val="20"/>
                <w:szCs w:val="20"/>
              </w:rPr>
              <w:t xml:space="preserve">ражение ситуации на </w:t>
            </w:r>
            <w:r w:rsidRPr="009E252B">
              <w:rPr>
                <w:rFonts w:eastAsia="Calibri"/>
                <w:bCs/>
                <w:sz w:val="20"/>
                <w:szCs w:val="20"/>
              </w:rPr>
              <w:t xml:space="preserve"> плане.</w:t>
            </w:r>
          </w:p>
        </w:tc>
        <w:tc>
          <w:tcPr>
            <w:tcW w:w="710" w:type="dxa"/>
            <w:vMerge/>
          </w:tcPr>
          <w:p w:rsidR="00BC57B6" w:rsidRPr="00A3440A" w:rsidRDefault="00BC57B6" w:rsidP="00D1751C">
            <w:pPr>
              <w:jc w:val="center"/>
              <w:rPr>
                <w:b/>
                <w:sz w:val="20"/>
                <w:szCs w:val="20"/>
              </w:rPr>
            </w:pPr>
          </w:p>
        </w:tc>
        <w:tc>
          <w:tcPr>
            <w:tcW w:w="850" w:type="dxa"/>
            <w:vMerge/>
            <w:shd w:val="clear" w:color="auto" w:fill="C0C0C0"/>
          </w:tcPr>
          <w:p w:rsidR="00BC57B6" w:rsidRPr="00D1751C" w:rsidRDefault="00BC57B6" w:rsidP="00D1751C">
            <w:pPr>
              <w:jc w:val="center"/>
              <w:rPr>
                <w:sz w:val="20"/>
                <w:szCs w:val="20"/>
              </w:rPr>
            </w:pPr>
          </w:p>
        </w:tc>
      </w:tr>
      <w:tr w:rsidR="009E252B" w:rsidRPr="00D1751C" w:rsidTr="004C2B99">
        <w:tc>
          <w:tcPr>
            <w:tcW w:w="2659" w:type="dxa"/>
            <w:vMerge/>
          </w:tcPr>
          <w:p w:rsidR="009E252B" w:rsidRPr="005B6173" w:rsidRDefault="009E252B" w:rsidP="00CA3D3C">
            <w:pPr>
              <w:jc w:val="both"/>
              <w:rPr>
                <w:rFonts w:eastAsia="Calibri"/>
                <w:b/>
                <w:bCs/>
                <w:sz w:val="20"/>
                <w:szCs w:val="20"/>
              </w:rPr>
            </w:pPr>
          </w:p>
        </w:tc>
        <w:tc>
          <w:tcPr>
            <w:tcW w:w="510" w:type="dxa"/>
            <w:gridSpan w:val="3"/>
            <w:tcBorders>
              <w:top w:val="single" w:sz="4" w:space="0" w:color="auto"/>
            </w:tcBorders>
          </w:tcPr>
          <w:p w:rsidR="009E252B" w:rsidRPr="009E252B" w:rsidRDefault="00294712" w:rsidP="006226A1">
            <w:pPr>
              <w:tabs>
                <w:tab w:val="left" w:pos="9859"/>
              </w:tabs>
              <w:ind w:right="50"/>
              <w:jc w:val="center"/>
              <w:rPr>
                <w:rFonts w:eastAsia="Calibri"/>
                <w:bCs/>
                <w:sz w:val="20"/>
                <w:szCs w:val="20"/>
              </w:rPr>
            </w:pPr>
            <w:r>
              <w:rPr>
                <w:rFonts w:eastAsia="Calibri"/>
                <w:bCs/>
                <w:sz w:val="20"/>
                <w:szCs w:val="20"/>
              </w:rPr>
              <w:t>3</w:t>
            </w:r>
          </w:p>
        </w:tc>
        <w:tc>
          <w:tcPr>
            <w:tcW w:w="9980" w:type="dxa"/>
            <w:gridSpan w:val="2"/>
            <w:tcBorders>
              <w:top w:val="single" w:sz="4" w:space="0" w:color="auto"/>
            </w:tcBorders>
          </w:tcPr>
          <w:p w:rsidR="009E252B" w:rsidRPr="009E252B" w:rsidRDefault="009E252B" w:rsidP="000B57C1">
            <w:pPr>
              <w:tabs>
                <w:tab w:val="left" w:pos="9859"/>
              </w:tabs>
              <w:ind w:right="50"/>
              <w:jc w:val="both"/>
              <w:rPr>
                <w:rFonts w:eastAsia="Calibri"/>
                <w:bCs/>
                <w:sz w:val="20"/>
                <w:szCs w:val="20"/>
              </w:rPr>
            </w:pPr>
            <w:r w:rsidRPr="009E252B">
              <w:rPr>
                <w:rFonts w:eastAsia="Calibri"/>
                <w:bCs/>
                <w:sz w:val="20"/>
                <w:szCs w:val="20"/>
              </w:rPr>
              <w:t>Определение высот точе</w:t>
            </w:r>
            <w:r w:rsidR="00E1233D">
              <w:rPr>
                <w:rFonts w:eastAsia="Calibri"/>
                <w:bCs/>
                <w:sz w:val="20"/>
                <w:szCs w:val="20"/>
              </w:rPr>
              <w:t>к</w:t>
            </w:r>
            <w:r w:rsidR="0096694C">
              <w:rPr>
                <w:rFonts w:eastAsia="Calibri"/>
                <w:bCs/>
                <w:sz w:val="20"/>
                <w:szCs w:val="20"/>
              </w:rPr>
              <w:t xml:space="preserve">. </w:t>
            </w:r>
            <w:r w:rsidR="00B37BD1">
              <w:rPr>
                <w:rFonts w:eastAsia="Calibri"/>
                <w:bCs/>
                <w:sz w:val="20"/>
                <w:szCs w:val="20"/>
              </w:rPr>
              <w:t xml:space="preserve">Вычисление </w:t>
            </w:r>
            <w:r w:rsidRPr="009E252B">
              <w:rPr>
                <w:rFonts w:eastAsia="Calibri"/>
                <w:bCs/>
                <w:sz w:val="20"/>
                <w:szCs w:val="20"/>
              </w:rPr>
              <w:t xml:space="preserve"> уклона линии и построение профиля. </w:t>
            </w:r>
          </w:p>
        </w:tc>
        <w:tc>
          <w:tcPr>
            <w:tcW w:w="710" w:type="dxa"/>
            <w:vMerge/>
            <w:tcBorders>
              <w:top w:val="nil"/>
            </w:tcBorders>
          </w:tcPr>
          <w:p w:rsidR="009E252B" w:rsidRPr="00A3440A" w:rsidRDefault="009E252B" w:rsidP="00D1751C">
            <w:pPr>
              <w:jc w:val="center"/>
              <w:rPr>
                <w:b/>
                <w:sz w:val="20"/>
                <w:szCs w:val="20"/>
              </w:rPr>
            </w:pPr>
          </w:p>
        </w:tc>
        <w:tc>
          <w:tcPr>
            <w:tcW w:w="850" w:type="dxa"/>
            <w:vMerge/>
            <w:tcBorders>
              <w:top w:val="nil"/>
            </w:tcBorders>
            <w:shd w:val="clear" w:color="auto" w:fill="C0C0C0"/>
          </w:tcPr>
          <w:p w:rsidR="009E252B" w:rsidRPr="00D1751C" w:rsidRDefault="009E252B" w:rsidP="00D1751C">
            <w:pPr>
              <w:jc w:val="center"/>
              <w:rPr>
                <w:sz w:val="20"/>
                <w:szCs w:val="20"/>
              </w:rPr>
            </w:pPr>
          </w:p>
        </w:tc>
      </w:tr>
      <w:tr w:rsidR="009E252B" w:rsidRPr="00D1751C" w:rsidTr="004C2B99">
        <w:trPr>
          <w:trHeight w:val="225"/>
        </w:trPr>
        <w:tc>
          <w:tcPr>
            <w:tcW w:w="2659" w:type="dxa"/>
            <w:vMerge/>
          </w:tcPr>
          <w:p w:rsidR="009E252B" w:rsidRPr="005B6173" w:rsidRDefault="009E252B" w:rsidP="00CA3D3C">
            <w:pPr>
              <w:jc w:val="both"/>
              <w:rPr>
                <w:rFonts w:eastAsia="Calibri"/>
                <w:b/>
                <w:bCs/>
                <w:sz w:val="20"/>
                <w:szCs w:val="20"/>
              </w:rPr>
            </w:pPr>
          </w:p>
        </w:tc>
        <w:tc>
          <w:tcPr>
            <w:tcW w:w="510" w:type="dxa"/>
            <w:gridSpan w:val="3"/>
            <w:tcBorders>
              <w:top w:val="single" w:sz="4" w:space="0" w:color="auto"/>
            </w:tcBorders>
          </w:tcPr>
          <w:p w:rsidR="009E252B" w:rsidRPr="009E252B" w:rsidRDefault="00294712" w:rsidP="006226A1">
            <w:pPr>
              <w:tabs>
                <w:tab w:val="left" w:pos="9859"/>
              </w:tabs>
              <w:ind w:right="50"/>
              <w:jc w:val="center"/>
              <w:rPr>
                <w:rFonts w:eastAsia="Calibri"/>
                <w:bCs/>
                <w:sz w:val="20"/>
                <w:szCs w:val="20"/>
              </w:rPr>
            </w:pPr>
            <w:r>
              <w:rPr>
                <w:rFonts w:eastAsia="Calibri"/>
                <w:bCs/>
                <w:sz w:val="20"/>
                <w:szCs w:val="20"/>
              </w:rPr>
              <w:t>4</w:t>
            </w:r>
          </w:p>
        </w:tc>
        <w:tc>
          <w:tcPr>
            <w:tcW w:w="9980" w:type="dxa"/>
            <w:gridSpan w:val="2"/>
            <w:tcBorders>
              <w:top w:val="single" w:sz="4" w:space="0" w:color="auto"/>
            </w:tcBorders>
          </w:tcPr>
          <w:p w:rsidR="009E252B" w:rsidRPr="009E252B" w:rsidRDefault="009E252B" w:rsidP="000B57C1">
            <w:pPr>
              <w:tabs>
                <w:tab w:val="left" w:pos="9859"/>
              </w:tabs>
              <w:ind w:right="50"/>
              <w:jc w:val="both"/>
              <w:rPr>
                <w:rFonts w:eastAsia="Calibri"/>
                <w:bCs/>
                <w:sz w:val="20"/>
                <w:szCs w:val="20"/>
              </w:rPr>
            </w:pPr>
            <w:r>
              <w:rPr>
                <w:rFonts w:eastAsia="Calibri"/>
                <w:bCs/>
                <w:sz w:val="20"/>
                <w:szCs w:val="20"/>
              </w:rPr>
              <w:t>Определение ориентирны</w:t>
            </w:r>
            <w:r w:rsidR="00B37BD1">
              <w:rPr>
                <w:rFonts w:eastAsia="Calibri"/>
                <w:bCs/>
                <w:sz w:val="20"/>
                <w:szCs w:val="20"/>
              </w:rPr>
              <w:t>х углов линий</w:t>
            </w:r>
            <w:r>
              <w:rPr>
                <w:rFonts w:eastAsia="Calibri"/>
                <w:bCs/>
                <w:sz w:val="20"/>
                <w:szCs w:val="20"/>
              </w:rPr>
              <w:t>.</w:t>
            </w:r>
          </w:p>
        </w:tc>
        <w:tc>
          <w:tcPr>
            <w:tcW w:w="710" w:type="dxa"/>
            <w:vMerge/>
            <w:tcBorders>
              <w:top w:val="nil"/>
            </w:tcBorders>
          </w:tcPr>
          <w:p w:rsidR="009E252B" w:rsidRPr="00A3440A" w:rsidRDefault="009E252B" w:rsidP="00D1751C">
            <w:pPr>
              <w:jc w:val="center"/>
              <w:rPr>
                <w:b/>
                <w:sz w:val="20"/>
                <w:szCs w:val="20"/>
              </w:rPr>
            </w:pPr>
          </w:p>
        </w:tc>
        <w:tc>
          <w:tcPr>
            <w:tcW w:w="850" w:type="dxa"/>
            <w:vMerge/>
            <w:tcBorders>
              <w:top w:val="nil"/>
            </w:tcBorders>
            <w:shd w:val="clear" w:color="auto" w:fill="C0C0C0"/>
          </w:tcPr>
          <w:p w:rsidR="009E252B" w:rsidRPr="00D1751C" w:rsidRDefault="009E252B" w:rsidP="00D1751C">
            <w:pPr>
              <w:jc w:val="center"/>
              <w:rPr>
                <w:sz w:val="20"/>
                <w:szCs w:val="20"/>
              </w:rPr>
            </w:pPr>
          </w:p>
        </w:tc>
      </w:tr>
      <w:tr w:rsidR="009E252B" w:rsidRPr="00D1751C" w:rsidTr="004C2B99">
        <w:trPr>
          <w:trHeight w:val="225"/>
        </w:trPr>
        <w:tc>
          <w:tcPr>
            <w:tcW w:w="2659" w:type="dxa"/>
            <w:vMerge/>
            <w:tcBorders>
              <w:bottom w:val="nil"/>
            </w:tcBorders>
          </w:tcPr>
          <w:p w:rsidR="009E252B" w:rsidRPr="005B6173" w:rsidRDefault="009E252B" w:rsidP="00CA3D3C">
            <w:pPr>
              <w:jc w:val="both"/>
              <w:rPr>
                <w:rFonts w:eastAsia="Calibri"/>
                <w:b/>
                <w:bCs/>
                <w:sz w:val="20"/>
                <w:szCs w:val="20"/>
              </w:rPr>
            </w:pPr>
          </w:p>
        </w:tc>
        <w:tc>
          <w:tcPr>
            <w:tcW w:w="10490" w:type="dxa"/>
            <w:gridSpan w:val="5"/>
            <w:tcBorders>
              <w:top w:val="single" w:sz="4" w:space="0" w:color="auto"/>
            </w:tcBorders>
          </w:tcPr>
          <w:p w:rsidR="009E252B" w:rsidRPr="009E252B" w:rsidRDefault="009E252B" w:rsidP="009E252B">
            <w:pPr>
              <w:tabs>
                <w:tab w:val="left" w:pos="9859"/>
              </w:tabs>
              <w:ind w:right="50"/>
              <w:jc w:val="both"/>
              <w:rPr>
                <w:rFonts w:eastAsia="Calibri"/>
                <w:b/>
                <w:bCs/>
                <w:sz w:val="20"/>
                <w:szCs w:val="20"/>
              </w:rPr>
            </w:pPr>
            <w:r w:rsidRPr="009E252B">
              <w:rPr>
                <w:b/>
                <w:sz w:val="20"/>
                <w:szCs w:val="20"/>
              </w:rPr>
              <w:t>Самостоятельная работа по теме:</w:t>
            </w:r>
            <w:r w:rsidRPr="009E252B">
              <w:rPr>
                <w:rFonts w:eastAsia="Calibri"/>
                <w:b/>
                <w:sz w:val="20"/>
                <w:szCs w:val="20"/>
              </w:rPr>
              <w:t xml:space="preserve"> «Топографические карты, планы и чертежи»</w:t>
            </w:r>
            <w:r>
              <w:rPr>
                <w:rFonts w:eastAsia="Calibri"/>
                <w:b/>
                <w:sz w:val="20"/>
                <w:szCs w:val="20"/>
              </w:rPr>
              <w:t>:</w:t>
            </w:r>
          </w:p>
          <w:p w:rsidR="009E252B" w:rsidRPr="003E71DF" w:rsidRDefault="009E252B" w:rsidP="009E252B">
            <w:pPr>
              <w:jc w:val="both"/>
              <w:rPr>
                <w:sz w:val="20"/>
                <w:szCs w:val="20"/>
              </w:rPr>
            </w:pPr>
            <w:r w:rsidRPr="009E252B">
              <w:rPr>
                <w:sz w:val="20"/>
                <w:szCs w:val="20"/>
              </w:rPr>
              <w:t>Работа с различными информационными ис</w:t>
            </w:r>
            <w:r w:rsidR="00C03EAE">
              <w:rPr>
                <w:sz w:val="20"/>
                <w:szCs w:val="20"/>
              </w:rPr>
              <w:t>точниками</w:t>
            </w:r>
            <w:r w:rsidR="00813348">
              <w:rPr>
                <w:sz w:val="20"/>
                <w:szCs w:val="20"/>
              </w:rPr>
              <w:t xml:space="preserve"> по темам</w:t>
            </w:r>
            <w:r w:rsidR="00C03EAE">
              <w:rPr>
                <w:sz w:val="20"/>
                <w:szCs w:val="20"/>
              </w:rPr>
              <w:t xml:space="preserve">: </w:t>
            </w:r>
            <w:r w:rsidR="003E71DF">
              <w:rPr>
                <w:sz w:val="20"/>
                <w:szCs w:val="20"/>
              </w:rPr>
              <w:t>о</w:t>
            </w:r>
            <w:r w:rsidR="00C03EAE" w:rsidRPr="00C03EAE">
              <w:rPr>
                <w:sz w:val="20"/>
                <w:szCs w:val="20"/>
              </w:rPr>
              <w:t>сновные сведения о фор</w:t>
            </w:r>
            <w:r w:rsidR="003E71DF">
              <w:rPr>
                <w:sz w:val="20"/>
                <w:szCs w:val="20"/>
              </w:rPr>
              <w:t>ме и размерах Земли, о</w:t>
            </w:r>
            <w:r w:rsidR="00C03EAE" w:rsidRPr="00C03EAE">
              <w:rPr>
                <w:sz w:val="20"/>
                <w:szCs w:val="20"/>
              </w:rPr>
              <w:t>пр</w:t>
            </w:r>
            <w:r w:rsidR="00C03EAE" w:rsidRPr="00C03EAE">
              <w:rPr>
                <w:sz w:val="20"/>
                <w:szCs w:val="20"/>
              </w:rPr>
              <w:t>е</w:t>
            </w:r>
            <w:r w:rsidR="00C03EAE" w:rsidRPr="00C03EAE">
              <w:rPr>
                <w:sz w:val="20"/>
                <w:szCs w:val="20"/>
              </w:rPr>
              <w:t>деление полож</w:t>
            </w:r>
            <w:r w:rsidR="003E71DF">
              <w:rPr>
                <w:sz w:val="20"/>
                <w:szCs w:val="20"/>
              </w:rPr>
              <w:t>ения точек земной поверхности, понятие и содержание карт, н</w:t>
            </w:r>
            <w:r w:rsidR="00C03EAE" w:rsidRPr="00C03EAE">
              <w:rPr>
                <w:rFonts w:eastAsia="Calibri"/>
                <w:sz w:val="20"/>
                <w:szCs w:val="20"/>
              </w:rPr>
              <w:t>оменк</w:t>
            </w:r>
            <w:r w:rsidR="003E71DF">
              <w:rPr>
                <w:rFonts w:eastAsia="Calibri"/>
                <w:sz w:val="20"/>
                <w:szCs w:val="20"/>
              </w:rPr>
              <w:t>латура карт и планов, м</w:t>
            </w:r>
            <w:r w:rsidR="00B37BD1">
              <w:rPr>
                <w:rFonts w:eastAsia="Calibri"/>
                <w:bCs/>
                <w:sz w:val="20"/>
                <w:szCs w:val="20"/>
              </w:rPr>
              <w:t>асштабы</w:t>
            </w:r>
            <w:r w:rsidR="00D647D8">
              <w:rPr>
                <w:rFonts w:eastAsia="Calibri"/>
                <w:bCs/>
                <w:sz w:val="20"/>
                <w:szCs w:val="20"/>
              </w:rPr>
              <w:t xml:space="preserve"> топографических планов, карт</w:t>
            </w:r>
            <w:r w:rsidR="003E71DF">
              <w:rPr>
                <w:rFonts w:eastAsia="Calibri"/>
                <w:bCs/>
                <w:sz w:val="20"/>
                <w:szCs w:val="20"/>
              </w:rPr>
              <w:t>, к</w:t>
            </w:r>
            <w:r w:rsidR="00C03EAE" w:rsidRPr="00C03EAE">
              <w:rPr>
                <w:rFonts w:eastAsia="Calibri"/>
                <w:bCs/>
                <w:sz w:val="20"/>
                <w:szCs w:val="20"/>
              </w:rPr>
              <w:t>а</w:t>
            </w:r>
            <w:r w:rsidR="003E71DF">
              <w:rPr>
                <w:rFonts w:eastAsia="Calibri"/>
                <w:bCs/>
                <w:sz w:val="20"/>
                <w:szCs w:val="20"/>
              </w:rPr>
              <w:t>ртографические условные знаки, о</w:t>
            </w:r>
            <w:r w:rsidR="00C03EAE" w:rsidRPr="00C03EAE">
              <w:rPr>
                <w:rFonts w:eastAsia="Calibri"/>
                <w:bCs/>
                <w:sz w:val="20"/>
                <w:szCs w:val="20"/>
              </w:rPr>
              <w:t>сновы планировки населен</w:t>
            </w:r>
            <w:r w:rsidR="003E71DF">
              <w:rPr>
                <w:rFonts w:eastAsia="Calibri"/>
                <w:bCs/>
                <w:sz w:val="20"/>
                <w:szCs w:val="20"/>
              </w:rPr>
              <w:t>ных мест, р</w:t>
            </w:r>
            <w:r w:rsidR="00C03EAE" w:rsidRPr="00C03EAE">
              <w:rPr>
                <w:rFonts w:eastAsia="Calibri"/>
                <w:bCs/>
                <w:sz w:val="20"/>
                <w:szCs w:val="20"/>
              </w:rPr>
              <w:t>ельеф м</w:t>
            </w:r>
            <w:r w:rsidR="00B37BD1">
              <w:rPr>
                <w:rFonts w:eastAsia="Calibri"/>
                <w:bCs/>
                <w:sz w:val="20"/>
                <w:szCs w:val="20"/>
              </w:rPr>
              <w:t>ес</w:t>
            </w:r>
            <w:r w:rsidR="00B37BD1">
              <w:rPr>
                <w:rFonts w:eastAsia="Calibri"/>
                <w:bCs/>
                <w:sz w:val="20"/>
                <w:szCs w:val="20"/>
              </w:rPr>
              <w:t>т</w:t>
            </w:r>
            <w:r w:rsidR="00B37BD1">
              <w:rPr>
                <w:rFonts w:eastAsia="Calibri"/>
                <w:bCs/>
                <w:sz w:val="20"/>
                <w:szCs w:val="20"/>
              </w:rPr>
              <w:t>ности</w:t>
            </w:r>
            <w:r w:rsidR="003E71DF">
              <w:rPr>
                <w:rFonts w:eastAsia="Calibri"/>
                <w:bCs/>
                <w:sz w:val="20"/>
                <w:szCs w:val="20"/>
              </w:rPr>
              <w:t>, о</w:t>
            </w:r>
            <w:r w:rsidR="00C03EAE" w:rsidRPr="00C03EAE">
              <w:rPr>
                <w:rFonts w:eastAsia="Calibri"/>
                <w:bCs/>
                <w:sz w:val="20"/>
                <w:szCs w:val="20"/>
              </w:rPr>
              <w:t>риентирование направ</w:t>
            </w:r>
            <w:r w:rsidR="003E71DF">
              <w:rPr>
                <w:rFonts w:eastAsia="Calibri"/>
                <w:bCs/>
                <w:sz w:val="20"/>
                <w:szCs w:val="20"/>
              </w:rPr>
              <w:t>лений, о</w:t>
            </w:r>
            <w:r w:rsidR="00C03EAE" w:rsidRPr="00C03EAE">
              <w:rPr>
                <w:rFonts w:eastAsia="Calibri"/>
                <w:bCs/>
                <w:sz w:val="20"/>
                <w:szCs w:val="20"/>
              </w:rPr>
              <w:t>п</w:t>
            </w:r>
            <w:r w:rsidR="00B37BD1">
              <w:rPr>
                <w:rFonts w:eastAsia="Calibri"/>
                <w:bCs/>
                <w:sz w:val="20"/>
                <w:szCs w:val="20"/>
              </w:rPr>
              <w:t xml:space="preserve">ределение </w:t>
            </w:r>
            <w:r w:rsidR="00C03EAE" w:rsidRPr="00C03EAE">
              <w:rPr>
                <w:rFonts w:eastAsia="Calibri"/>
                <w:bCs/>
                <w:sz w:val="20"/>
                <w:szCs w:val="20"/>
              </w:rPr>
              <w:t xml:space="preserve"> коор</w:t>
            </w:r>
            <w:r w:rsidR="00B37BD1">
              <w:rPr>
                <w:rFonts w:eastAsia="Calibri"/>
                <w:bCs/>
                <w:sz w:val="20"/>
                <w:szCs w:val="20"/>
              </w:rPr>
              <w:t>динат точек</w:t>
            </w:r>
            <w:r w:rsidR="003E71DF">
              <w:rPr>
                <w:rFonts w:eastAsia="Calibri"/>
                <w:bCs/>
                <w:sz w:val="20"/>
                <w:szCs w:val="20"/>
              </w:rPr>
              <w:t>, п</w:t>
            </w:r>
            <w:r w:rsidR="00C03EAE" w:rsidRPr="00C03EAE">
              <w:rPr>
                <w:rFonts w:eastAsia="Calibri"/>
                <w:bCs/>
                <w:sz w:val="20"/>
                <w:szCs w:val="20"/>
              </w:rPr>
              <w:t>рямая и обратная геодезические задачи.</w:t>
            </w:r>
          </w:p>
          <w:p w:rsidR="00A30575" w:rsidRPr="00750393" w:rsidRDefault="00C03EAE" w:rsidP="00C03EAE">
            <w:pPr>
              <w:jc w:val="both"/>
              <w:rPr>
                <w:rFonts w:eastAsia="Calibri"/>
                <w:bCs/>
                <w:sz w:val="20"/>
                <w:szCs w:val="20"/>
              </w:rPr>
            </w:pPr>
            <w:r w:rsidRPr="009E252B">
              <w:rPr>
                <w:sz w:val="20"/>
                <w:szCs w:val="20"/>
              </w:rPr>
              <w:t>Выполнение расчетно-графических заданий</w:t>
            </w:r>
            <w:r w:rsidR="00813348">
              <w:rPr>
                <w:sz w:val="20"/>
                <w:szCs w:val="20"/>
              </w:rPr>
              <w:t xml:space="preserve"> по темам</w:t>
            </w:r>
            <w:r>
              <w:rPr>
                <w:sz w:val="20"/>
                <w:szCs w:val="20"/>
              </w:rPr>
              <w:t>:</w:t>
            </w:r>
            <w:r w:rsidR="003E71DF">
              <w:rPr>
                <w:rFonts w:eastAsia="Calibri"/>
                <w:bCs/>
                <w:sz w:val="20"/>
                <w:szCs w:val="20"/>
              </w:rPr>
              <w:t xml:space="preserve"> м</w:t>
            </w:r>
            <w:r w:rsidRPr="00C03EAE">
              <w:rPr>
                <w:rFonts w:eastAsia="Calibri"/>
                <w:bCs/>
                <w:sz w:val="20"/>
                <w:szCs w:val="20"/>
              </w:rPr>
              <w:t>асштабы</w:t>
            </w:r>
            <w:r w:rsidR="00D647D8">
              <w:rPr>
                <w:rFonts w:eastAsia="Calibri"/>
                <w:bCs/>
                <w:sz w:val="20"/>
                <w:szCs w:val="20"/>
              </w:rPr>
              <w:t xml:space="preserve"> топографических планов, карт</w:t>
            </w:r>
            <w:r w:rsidR="003E71DF">
              <w:rPr>
                <w:rFonts w:eastAsia="Calibri"/>
                <w:bCs/>
                <w:sz w:val="20"/>
                <w:szCs w:val="20"/>
              </w:rPr>
              <w:t>, р</w:t>
            </w:r>
            <w:r w:rsidR="00B37BD1">
              <w:rPr>
                <w:rFonts w:eastAsia="Calibri"/>
                <w:bCs/>
                <w:sz w:val="20"/>
                <w:szCs w:val="20"/>
              </w:rPr>
              <w:t>ельеф местности</w:t>
            </w:r>
            <w:r w:rsidR="00616181">
              <w:rPr>
                <w:rFonts w:eastAsia="Calibri"/>
                <w:bCs/>
                <w:sz w:val="20"/>
                <w:szCs w:val="20"/>
              </w:rPr>
              <w:t>,</w:t>
            </w:r>
            <w:r w:rsidR="00616181" w:rsidRPr="000B57C1">
              <w:rPr>
                <w:rFonts w:eastAsia="Calibri"/>
                <w:b/>
                <w:bCs/>
                <w:sz w:val="20"/>
                <w:szCs w:val="20"/>
              </w:rPr>
              <w:t xml:space="preserve"> </w:t>
            </w:r>
            <w:r w:rsidR="00616181">
              <w:rPr>
                <w:rFonts w:eastAsia="Calibri"/>
                <w:bCs/>
                <w:sz w:val="20"/>
                <w:szCs w:val="20"/>
              </w:rPr>
              <w:t>о</w:t>
            </w:r>
            <w:r w:rsidR="00616181" w:rsidRPr="00616181">
              <w:rPr>
                <w:rFonts w:eastAsia="Calibri"/>
                <w:bCs/>
                <w:sz w:val="20"/>
                <w:szCs w:val="20"/>
              </w:rPr>
              <w:t>пределение  координат точек</w:t>
            </w:r>
            <w:r w:rsidR="00600473">
              <w:rPr>
                <w:rFonts w:eastAsia="Calibri"/>
                <w:bCs/>
                <w:sz w:val="20"/>
                <w:szCs w:val="20"/>
              </w:rPr>
              <w:t>, о</w:t>
            </w:r>
            <w:r w:rsidR="00600473" w:rsidRPr="00C03EAE">
              <w:rPr>
                <w:rFonts w:eastAsia="Calibri"/>
                <w:bCs/>
                <w:sz w:val="20"/>
                <w:szCs w:val="20"/>
              </w:rPr>
              <w:t>риентирование направ</w:t>
            </w:r>
            <w:r w:rsidR="00600473">
              <w:rPr>
                <w:rFonts w:eastAsia="Calibri"/>
                <w:bCs/>
                <w:sz w:val="20"/>
                <w:szCs w:val="20"/>
              </w:rPr>
              <w:t>лений</w:t>
            </w:r>
            <w:r w:rsidR="00616181" w:rsidRPr="00616181">
              <w:rPr>
                <w:rFonts w:eastAsia="Calibri"/>
                <w:bCs/>
                <w:sz w:val="20"/>
                <w:szCs w:val="20"/>
              </w:rPr>
              <w:t>.</w:t>
            </w:r>
          </w:p>
          <w:p w:rsidR="00750393" w:rsidRPr="00750393" w:rsidRDefault="00750393" w:rsidP="00C03EAE">
            <w:pPr>
              <w:jc w:val="both"/>
              <w:rPr>
                <w:rFonts w:eastAsia="Calibri"/>
                <w:bCs/>
                <w:sz w:val="20"/>
                <w:szCs w:val="20"/>
              </w:rPr>
            </w:pPr>
            <w:r>
              <w:rPr>
                <w:rFonts w:eastAsia="Calibri"/>
                <w:bCs/>
                <w:sz w:val="20"/>
                <w:szCs w:val="20"/>
              </w:rPr>
              <w:t>Выполнение реферата по теме: к</w:t>
            </w:r>
            <w:r w:rsidRPr="00C03EAE">
              <w:rPr>
                <w:rFonts w:eastAsia="Calibri"/>
                <w:bCs/>
                <w:sz w:val="20"/>
                <w:szCs w:val="20"/>
              </w:rPr>
              <w:t>артографические услов</w:t>
            </w:r>
            <w:r>
              <w:rPr>
                <w:rFonts w:eastAsia="Calibri"/>
                <w:bCs/>
                <w:sz w:val="20"/>
                <w:szCs w:val="20"/>
              </w:rPr>
              <w:t>ные знаки.</w:t>
            </w:r>
          </w:p>
          <w:p w:rsidR="003E71DF" w:rsidRPr="003E71DF" w:rsidRDefault="003E71DF" w:rsidP="00C03EAE">
            <w:pPr>
              <w:jc w:val="both"/>
              <w:rPr>
                <w:rFonts w:eastAsia="Calibri"/>
                <w:bCs/>
                <w:sz w:val="20"/>
                <w:szCs w:val="20"/>
              </w:rPr>
            </w:pPr>
            <w:r>
              <w:rPr>
                <w:sz w:val="20"/>
                <w:szCs w:val="20"/>
              </w:rPr>
              <w:t>О</w:t>
            </w:r>
            <w:r w:rsidRPr="003E71DF">
              <w:rPr>
                <w:sz w:val="20"/>
                <w:szCs w:val="20"/>
              </w:rPr>
              <w:t>формление отчето</w:t>
            </w:r>
            <w:r w:rsidR="00813348">
              <w:rPr>
                <w:sz w:val="20"/>
                <w:szCs w:val="20"/>
              </w:rPr>
              <w:t>в  практических</w:t>
            </w:r>
            <w:r>
              <w:rPr>
                <w:sz w:val="20"/>
                <w:szCs w:val="20"/>
              </w:rPr>
              <w:t xml:space="preserve"> </w:t>
            </w:r>
            <w:r w:rsidR="00813348">
              <w:rPr>
                <w:sz w:val="20"/>
                <w:szCs w:val="20"/>
              </w:rPr>
              <w:t xml:space="preserve"> занятий по темам</w:t>
            </w:r>
            <w:r>
              <w:rPr>
                <w:sz w:val="20"/>
                <w:szCs w:val="20"/>
              </w:rPr>
              <w:t>:</w:t>
            </w:r>
            <w:r w:rsidRPr="00C03EAE">
              <w:rPr>
                <w:rFonts w:eastAsia="Calibri"/>
                <w:bCs/>
                <w:sz w:val="20"/>
                <w:szCs w:val="20"/>
              </w:rPr>
              <w:t xml:space="preserve"> </w:t>
            </w:r>
            <w:r>
              <w:rPr>
                <w:rFonts w:eastAsia="Calibri"/>
                <w:bCs/>
                <w:sz w:val="20"/>
                <w:szCs w:val="20"/>
              </w:rPr>
              <w:t>м</w:t>
            </w:r>
            <w:r w:rsidRPr="00C03EAE">
              <w:rPr>
                <w:rFonts w:eastAsia="Calibri"/>
                <w:bCs/>
                <w:sz w:val="20"/>
                <w:szCs w:val="20"/>
              </w:rPr>
              <w:t>асштабы</w:t>
            </w:r>
            <w:r w:rsidR="00D647D8">
              <w:rPr>
                <w:rFonts w:eastAsia="Calibri"/>
                <w:bCs/>
                <w:sz w:val="20"/>
                <w:szCs w:val="20"/>
              </w:rPr>
              <w:t xml:space="preserve"> топографических планов, карт</w:t>
            </w:r>
            <w:r>
              <w:rPr>
                <w:rFonts w:eastAsia="Calibri"/>
                <w:bCs/>
                <w:sz w:val="20"/>
                <w:szCs w:val="20"/>
              </w:rPr>
              <w:t>, к</w:t>
            </w:r>
            <w:r w:rsidRPr="00C03EAE">
              <w:rPr>
                <w:rFonts w:eastAsia="Calibri"/>
                <w:bCs/>
                <w:sz w:val="20"/>
                <w:szCs w:val="20"/>
              </w:rPr>
              <w:t>артографические услов</w:t>
            </w:r>
            <w:r>
              <w:rPr>
                <w:rFonts w:eastAsia="Calibri"/>
                <w:bCs/>
                <w:sz w:val="20"/>
                <w:szCs w:val="20"/>
              </w:rPr>
              <w:t>ные знаки, р</w:t>
            </w:r>
            <w:r w:rsidRPr="00C03EAE">
              <w:rPr>
                <w:rFonts w:eastAsia="Calibri"/>
                <w:bCs/>
                <w:sz w:val="20"/>
                <w:szCs w:val="20"/>
              </w:rPr>
              <w:t>ельеф местности</w:t>
            </w:r>
            <w:r>
              <w:rPr>
                <w:rFonts w:eastAsia="Calibri"/>
                <w:bCs/>
                <w:sz w:val="20"/>
                <w:szCs w:val="20"/>
              </w:rPr>
              <w:t>, о</w:t>
            </w:r>
            <w:r w:rsidRPr="00C03EAE">
              <w:rPr>
                <w:rFonts w:eastAsia="Calibri"/>
                <w:bCs/>
                <w:sz w:val="20"/>
                <w:szCs w:val="20"/>
              </w:rPr>
              <w:t xml:space="preserve">риентирование направлений. </w:t>
            </w:r>
          </w:p>
        </w:tc>
        <w:tc>
          <w:tcPr>
            <w:tcW w:w="710" w:type="dxa"/>
          </w:tcPr>
          <w:p w:rsidR="009E252B" w:rsidRPr="00C06109" w:rsidRDefault="00BC57B6" w:rsidP="00C06109">
            <w:pPr>
              <w:jc w:val="center"/>
              <w:rPr>
                <w:b/>
                <w:sz w:val="20"/>
                <w:szCs w:val="20"/>
                <w:lang w:val="en-US"/>
              </w:rPr>
            </w:pPr>
            <w:r>
              <w:rPr>
                <w:b/>
                <w:sz w:val="20"/>
                <w:szCs w:val="20"/>
              </w:rPr>
              <w:t>2</w:t>
            </w:r>
            <w:r w:rsidR="00C06109">
              <w:rPr>
                <w:b/>
                <w:sz w:val="20"/>
                <w:szCs w:val="20"/>
                <w:lang w:val="en-US"/>
              </w:rPr>
              <w:t>4</w:t>
            </w:r>
          </w:p>
        </w:tc>
        <w:tc>
          <w:tcPr>
            <w:tcW w:w="850" w:type="dxa"/>
            <w:vMerge/>
            <w:tcBorders>
              <w:top w:val="nil"/>
            </w:tcBorders>
            <w:shd w:val="clear" w:color="auto" w:fill="C0C0C0"/>
          </w:tcPr>
          <w:p w:rsidR="009E252B" w:rsidRPr="00D1751C" w:rsidRDefault="009E252B" w:rsidP="00D1751C">
            <w:pPr>
              <w:jc w:val="center"/>
              <w:rPr>
                <w:sz w:val="20"/>
                <w:szCs w:val="20"/>
              </w:rPr>
            </w:pPr>
          </w:p>
        </w:tc>
      </w:tr>
      <w:tr w:rsidR="001852CE" w:rsidRPr="00D1751C" w:rsidTr="004C2B99">
        <w:trPr>
          <w:trHeight w:val="161"/>
        </w:trPr>
        <w:tc>
          <w:tcPr>
            <w:tcW w:w="2659" w:type="dxa"/>
            <w:vMerge w:val="restart"/>
          </w:tcPr>
          <w:p w:rsidR="001852CE" w:rsidRDefault="001852CE" w:rsidP="00D1751C">
            <w:pPr>
              <w:jc w:val="center"/>
              <w:rPr>
                <w:sz w:val="20"/>
                <w:szCs w:val="20"/>
              </w:rPr>
            </w:pPr>
            <w:r>
              <w:rPr>
                <w:rFonts w:eastAsia="Calibri"/>
                <w:bCs/>
                <w:sz w:val="20"/>
                <w:szCs w:val="20"/>
              </w:rPr>
              <w:t>Тема 2</w:t>
            </w:r>
            <w:r w:rsidRPr="006226A1">
              <w:rPr>
                <w:rFonts w:eastAsia="Calibri"/>
                <w:bCs/>
                <w:sz w:val="20"/>
                <w:szCs w:val="20"/>
              </w:rPr>
              <w:t xml:space="preserve">. </w:t>
            </w:r>
            <w:r>
              <w:rPr>
                <w:rFonts w:eastAsia="Calibri"/>
                <w:bCs/>
                <w:sz w:val="20"/>
                <w:szCs w:val="20"/>
              </w:rPr>
              <w:t>Геодезические и</w:t>
            </w:r>
            <w:r>
              <w:rPr>
                <w:rFonts w:eastAsia="Calibri"/>
                <w:bCs/>
                <w:sz w:val="20"/>
                <w:szCs w:val="20"/>
              </w:rPr>
              <w:t>з</w:t>
            </w:r>
            <w:r>
              <w:rPr>
                <w:rFonts w:eastAsia="Calibri"/>
                <w:bCs/>
                <w:sz w:val="20"/>
                <w:szCs w:val="20"/>
              </w:rPr>
              <w:t>мерения</w:t>
            </w:r>
          </w:p>
          <w:p w:rsidR="001852CE" w:rsidRDefault="001852CE" w:rsidP="00D1751C">
            <w:pPr>
              <w:jc w:val="center"/>
              <w:rPr>
                <w:sz w:val="20"/>
                <w:szCs w:val="20"/>
              </w:rPr>
            </w:pPr>
          </w:p>
          <w:p w:rsidR="001852CE" w:rsidRDefault="001852CE" w:rsidP="00D1751C">
            <w:pPr>
              <w:jc w:val="center"/>
              <w:rPr>
                <w:sz w:val="20"/>
                <w:szCs w:val="20"/>
              </w:rPr>
            </w:pPr>
          </w:p>
          <w:p w:rsidR="001852CE" w:rsidRPr="00AC53D0" w:rsidRDefault="001852CE" w:rsidP="00AC53D0">
            <w:pPr>
              <w:rPr>
                <w:sz w:val="52"/>
                <w:szCs w:val="52"/>
              </w:rPr>
            </w:pPr>
          </w:p>
          <w:p w:rsidR="001852CE" w:rsidRDefault="001852CE" w:rsidP="00AC53D0">
            <w:pPr>
              <w:jc w:val="center"/>
              <w:rPr>
                <w:sz w:val="52"/>
                <w:szCs w:val="52"/>
              </w:rPr>
            </w:pPr>
          </w:p>
          <w:p w:rsidR="001852CE" w:rsidRDefault="001852CE" w:rsidP="00D1751C">
            <w:pPr>
              <w:jc w:val="center"/>
              <w:rPr>
                <w:sz w:val="20"/>
                <w:szCs w:val="20"/>
              </w:rPr>
            </w:pPr>
          </w:p>
          <w:p w:rsidR="001852CE" w:rsidRDefault="001852CE" w:rsidP="00D1751C">
            <w:pPr>
              <w:jc w:val="center"/>
              <w:rPr>
                <w:sz w:val="20"/>
                <w:szCs w:val="20"/>
              </w:rPr>
            </w:pPr>
          </w:p>
          <w:p w:rsidR="001852CE" w:rsidRDefault="001852CE" w:rsidP="00D1751C">
            <w:pPr>
              <w:jc w:val="center"/>
              <w:rPr>
                <w:sz w:val="20"/>
                <w:szCs w:val="20"/>
              </w:rPr>
            </w:pPr>
          </w:p>
          <w:p w:rsidR="001852CE" w:rsidRPr="00D1751C" w:rsidRDefault="001852CE" w:rsidP="00AC53D0">
            <w:pPr>
              <w:rPr>
                <w:sz w:val="20"/>
                <w:szCs w:val="20"/>
              </w:rPr>
            </w:pPr>
          </w:p>
        </w:tc>
        <w:tc>
          <w:tcPr>
            <w:tcW w:w="10490" w:type="dxa"/>
            <w:gridSpan w:val="5"/>
          </w:tcPr>
          <w:p w:rsidR="001852CE" w:rsidRPr="006F784F" w:rsidRDefault="001852CE" w:rsidP="00AC53D0">
            <w:pPr>
              <w:rPr>
                <w:b/>
                <w:sz w:val="20"/>
                <w:szCs w:val="20"/>
              </w:rPr>
            </w:pPr>
            <w:r w:rsidRPr="006F784F">
              <w:rPr>
                <w:b/>
                <w:sz w:val="20"/>
                <w:szCs w:val="20"/>
              </w:rPr>
              <w:t>Содержание</w:t>
            </w:r>
          </w:p>
        </w:tc>
        <w:tc>
          <w:tcPr>
            <w:tcW w:w="710" w:type="dxa"/>
            <w:vMerge w:val="restart"/>
          </w:tcPr>
          <w:p w:rsidR="001852CE" w:rsidRPr="00C06109" w:rsidRDefault="00C06109" w:rsidP="00A4252C">
            <w:pPr>
              <w:jc w:val="center"/>
              <w:rPr>
                <w:b/>
                <w:sz w:val="20"/>
                <w:szCs w:val="20"/>
                <w:lang w:val="en-US"/>
              </w:rPr>
            </w:pPr>
            <w:r>
              <w:rPr>
                <w:b/>
                <w:sz w:val="20"/>
                <w:szCs w:val="20"/>
                <w:lang w:val="en-US"/>
              </w:rPr>
              <w:t>3</w:t>
            </w:r>
            <w:r w:rsidR="00A4252C">
              <w:rPr>
                <w:b/>
                <w:sz w:val="20"/>
                <w:szCs w:val="20"/>
                <w:lang w:val="en-US"/>
              </w:rPr>
              <w:t>2</w:t>
            </w:r>
          </w:p>
        </w:tc>
        <w:tc>
          <w:tcPr>
            <w:tcW w:w="850" w:type="dxa"/>
            <w:vMerge/>
            <w:tcBorders>
              <w:top w:val="nil"/>
            </w:tcBorders>
            <w:shd w:val="clear" w:color="auto" w:fill="C0C0C0"/>
          </w:tcPr>
          <w:p w:rsidR="001852CE" w:rsidRPr="00D1751C" w:rsidRDefault="001852CE" w:rsidP="00D1751C">
            <w:pPr>
              <w:jc w:val="center"/>
              <w:rPr>
                <w:sz w:val="20"/>
                <w:szCs w:val="20"/>
              </w:rPr>
            </w:pPr>
          </w:p>
        </w:tc>
      </w:tr>
      <w:tr w:rsidR="001852CE" w:rsidRPr="00D1751C" w:rsidTr="004C2B99">
        <w:trPr>
          <w:trHeight w:val="615"/>
        </w:trPr>
        <w:tc>
          <w:tcPr>
            <w:tcW w:w="2659" w:type="dxa"/>
            <w:vMerge/>
          </w:tcPr>
          <w:p w:rsidR="001852CE" w:rsidRDefault="001852CE" w:rsidP="00D1751C">
            <w:pPr>
              <w:jc w:val="center"/>
              <w:rPr>
                <w:sz w:val="20"/>
                <w:szCs w:val="20"/>
              </w:rPr>
            </w:pPr>
          </w:p>
        </w:tc>
        <w:tc>
          <w:tcPr>
            <w:tcW w:w="510" w:type="dxa"/>
            <w:gridSpan w:val="3"/>
          </w:tcPr>
          <w:p w:rsidR="001852CE" w:rsidRDefault="001852CE" w:rsidP="000D0FFD">
            <w:pPr>
              <w:jc w:val="center"/>
              <w:rPr>
                <w:sz w:val="20"/>
                <w:szCs w:val="20"/>
              </w:rPr>
            </w:pPr>
            <w:r>
              <w:rPr>
                <w:sz w:val="20"/>
                <w:szCs w:val="20"/>
              </w:rPr>
              <w:t>1</w:t>
            </w:r>
          </w:p>
          <w:p w:rsidR="001852CE" w:rsidRDefault="001852CE" w:rsidP="000E13D1">
            <w:pPr>
              <w:rPr>
                <w:sz w:val="20"/>
                <w:szCs w:val="20"/>
              </w:rPr>
            </w:pPr>
          </w:p>
        </w:tc>
        <w:tc>
          <w:tcPr>
            <w:tcW w:w="9980" w:type="dxa"/>
            <w:gridSpan w:val="2"/>
            <w:shd w:val="clear" w:color="auto" w:fill="auto"/>
          </w:tcPr>
          <w:p w:rsidR="001852CE" w:rsidRDefault="001852CE" w:rsidP="0018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852CE">
              <w:rPr>
                <w:rFonts w:eastAsia="Calibri"/>
                <w:b/>
                <w:bCs/>
                <w:sz w:val="20"/>
                <w:szCs w:val="20"/>
              </w:rPr>
              <w:t>Сущно</w:t>
            </w:r>
            <w:r w:rsidR="00B37BD1">
              <w:rPr>
                <w:rFonts w:eastAsia="Calibri"/>
                <w:b/>
                <w:bCs/>
                <w:sz w:val="20"/>
                <w:szCs w:val="20"/>
              </w:rPr>
              <w:t>сть измерений. В</w:t>
            </w:r>
            <w:r w:rsidRPr="001852CE">
              <w:rPr>
                <w:rFonts w:eastAsia="Calibri"/>
                <w:b/>
                <w:bCs/>
                <w:sz w:val="20"/>
                <w:szCs w:val="20"/>
              </w:rPr>
              <w:t>иды геодезических измерений.</w:t>
            </w:r>
            <w:r>
              <w:rPr>
                <w:spacing w:val="-4"/>
                <w:sz w:val="20"/>
                <w:szCs w:val="20"/>
              </w:rPr>
              <w:t xml:space="preserve"> </w:t>
            </w:r>
            <w:r w:rsidRPr="001852CE">
              <w:rPr>
                <w:spacing w:val="-4"/>
                <w:sz w:val="20"/>
                <w:szCs w:val="20"/>
              </w:rPr>
              <w:t>Измерение как процесс сравнения одной величины с в</w:t>
            </w:r>
            <w:r w:rsidRPr="001852CE">
              <w:rPr>
                <w:spacing w:val="-4"/>
                <w:sz w:val="20"/>
                <w:szCs w:val="20"/>
              </w:rPr>
              <w:t>е</w:t>
            </w:r>
            <w:r w:rsidRPr="001852CE">
              <w:rPr>
                <w:spacing w:val="-4"/>
                <w:sz w:val="20"/>
                <w:szCs w:val="20"/>
              </w:rPr>
              <w:t>личиной того же рода, принятой за единицу сравнения. Факторы и условия измерений. Виды измерений: непосредс</w:t>
            </w:r>
            <w:r w:rsidRPr="001852CE">
              <w:rPr>
                <w:spacing w:val="-4"/>
                <w:sz w:val="20"/>
                <w:szCs w:val="20"/>
              </w:rPr>
              <w:t>т</w:t>
            </w:r>
            <w:r w:rsidRPr="001852CE">
              <w:rPr>
                <w:spacing w:val="-4"/>
                <w:sz w:val="20"/>
                <w:szCs w:val="20"/>
              </w:rPr>
              <w:t>венные, косвенные, равноточные, неравноточные. Погрешность результатов измерений.</w:t>
            </w:r>
          </w:p>
        </w:tc>
        <w:tc>
          <w:tcPr>
            <w:tcW w:w="710" w:type="dxa"/>
            <w:vMerge/>
          </w:tcPr>
          <w:p w:rsidR="001852CE" w:rsidRPr="00A3440A" w:rsidRDefault="001852CE" w:rsidP="00D1751C">
            <w:pPr>
              <w:jc w:val="center"/>
              <w:rPr>
                <w:b/>
                <w:sz w:val="20"/>
                <w:szCs w:val="20"/>
              </w:rPr>
            </w:pPr>
          </w:p>
        </w:tc>
        <w:tc>
          <w:tcPr>
            <w:tcW w:w="850" w:type="dxa"/>
            <w:shd w:val="clear" w:color="auto" w:fill="FFFFFF"/>
          </w:tcPr>
          <w:p w:rsidR="001852CE" w:rsidRPr="00D1751C" w:rsidRDefault="00A30575" w:rsidP="00D1751C">
            <w:pPr>
              <w:jc w:val="center"/>
              <w:rPr>
                <w:sz w:val="20"/>
                <w:szCs w:val="20"/>
              </w:rPr>
            </w:pPr>
            <w:r>
              <w:rPr>
                <w:sz w:val="20"/>
                <w:szCs w:val="20"/>
              </w:rPr>
              <w:t>2</w:t>
            </w:r>
          </w:p>
        </w:tc>
      </w:tr>
      <w:tr w:rsidR="001852CE" w:rsidRPr="00D1751C" w:rsidTr="004C2B99">
        <w:trPr>
          <w:trHeight w:val="798"/>
        </w:trPr>
        <w:tc>
          <w:tcPr>
            <w:tcW w:w="2659" w:type="dxa"/>
            <w:vMerge/>
          </w:tcPr>
          <w:p w:rsidR="001852CE" w:rsidRDefault="001852CE" w:rsidP="00D1751C">
            <w:pPr>
              <w:jc w:val="center"/>
              <w:rPr>
                <w:sz w:val="20"/>
                <w:szCs w:val="20"/>
              </w:rPr>
            </w:pPr>
          </w:p>
        </w:tc>
        <w:tc>
          <w:tcPr>
            <w:tcW w:w="510" w:type="dxa"/>
            <w:gridSpan w:val="3"/>
          </w:tcPr>
          <w:p w:rsidR="001852CE" w:rsidRDefault="001852CE" w:rsidP="00D1751C">
            <w:pPr>
              <w:jc w:val="center"/>
              <w:rPr>
                <w:sz w:val="20"/>
                <w:szCs w:val="20"/>
              </w:rPr>
            </w:pPr>
            <w:r>
              <w:rPr>
                <w:sz w:val="20"/>
                <w:szCs w:val="20"/>
              </w:rPr>
              <w:t>2</w:t>
            </w:r>
          </w:p>
          <w:p w:rsidR="001852CE" w:rsidRDefault="001852CE" w:rsidP="00D1751C">
            <w:pPr>
              <w:jc w:val="center"/>
              <w:rPr>
                <w:sz w:val="20"/>
                <w:szCs w:val="20"/>
              </w:rPr>
            </w:pPr>
          </w:p>
          <w:p w:rsidR="001852CE" w:rsidRDefault="001852CE" w:rsidP="00D1751C">
            <w:pPr>
              <w:jc w:val="center"/>
              <w:rPr>
                <w:sz w:val="20"/>
                <w:szCs w:val="20"/>
              </w:rPr>
            </w:pPr>
          </w:p>
          <w:p w:rsidR="001852CE" w:rsidRDefault="001852CE" w:rsidP="000E13D1">
            <w:pPr>
              <w:rPr>
                <w:sz w:val="20"/>
                <w:szCs w:val="20"/>
              </w:rPr>
            </w:pPr>
          </w:p>
        </w:tc>
        <w:tc>
          <w:tcPr>
            <w:tcW w:w="9980" w:type="dxa"/>
            <w:gridSpan w:val="2"/>
            <w:shd w:val="clear" w:color="auto" w:fill="auto"/>
          </w:tcPr>
          <w:p w:rsidR="001852CE" w:rsidRPr="001852CE" w:rsidRDefault="001852CE" w:rsidP="001852CE">
            <w:pPr>
              <w:ind w:right="50"/>
              <w:jc w:val="both"/>
              <w:rPr>
                <w:sz w:val="20"/>
                <w:szCs w:val="20"/>
              </w:rPr>
            </w:pPr>
            <w:r w:rsidRPr="001852CE">
              <w:rPr>
                <w:rFonts w:eastAsia="Calibri"/>
                <w:b/>
                <w:bCs/>
                <w:sz w:val="20"/>
                <w:szCs w:val="20"/>
              </w:rPr>
              <w:t>Линейные измерения.</w:t>
            </w:r>
            <w:r>
              <w:rPr>
                <w:sz w:val="20"/>
                <w:szCs w:val="20"/>
              </w:rPr>
              <w:t xml:space="preserve"> </w:t>
            </w:r>
            <w:r w:rsidRPr="001852CE">
              <w:rPr>
                <w:sz w:val="20"/>
                <w:szCs w:val="20"/>
              </w:rPr>
              <w:t>Основные методы линейных измерений. Мерный комплект. Методика измерения линий лентой. Точность измерений, факторы, влияющие на точность измерений линий лентой (рулеткой). Компарир</w:t>
            </w:r>
            <w:r w:rsidRPr="001852CE">
              <w:rPr>
                <w:sz w:val="20"/>
                <w:szCs w:val="20"/>
              </w:rPr>
              <w:t>о</w:t>
            </w:r>
            <w:r w:rsidRPr="001852CE">
              <w:rPr>
                <w:sz w:val="20"/>
                <w:szCs w:val="20"/>
              </w:rPr>
              <w:t>вание. Учет поправок за компарирование</w:t>
            </w:r>
            <w:r>
              <w:rPr>
                <w:sz w:val="20"/>
                <w:szCs w:val="20"/>
              </w:rPr>
              <w:t xml:space="preserve">, температуру, наклона линий. </w:t>
            </w:r>
            <w:r w:rsidR="007D5627" w:rsidRPr="007D5627">
              <w:rPr>
                <w:sz w:val="20"/>
                <w:szCs w:val="20"/>
              </w:rPr>
              <w:t>Введение поправок в измеренные знач</w:t>
            </w:r>
            <w:r w:rsidR="007D5627" w:rsidRPr="007D5627">
              <w:rPr>
                <w:sz w:val="20"/>
                <w:szCs w:val="20"/>
              </w:rPr>
              <w:t>е</w:t>
            </w:r>
            <w:r w:rsidR="007D5627" w:rsidRPr="007D5627">
              <w:rPr>
                <w:sz w:val="20"/>
                <w:szCs w:val="20"/>
              </w:rPr>
              <w:t>ния длин линий.</w:t>
            </w:r>
            <w:r w:rsidR="00B37BD1">
              <w:rPr>
                <w:sz w:val="20"/>
                <w:szCs w:val="20"/>
              </w:rPr>
              <w:t xml:space="preserve"> Измерение непреступных расстояний. </w:t>
            </w:r>
            <w:r w:rsidRPr="001852CE">
              <w:rPr>
                <w:sz w:val="20"/>
                <w:szCs w:val="20"/>
              </w:rPr>
              <w:t>Устройство лазерного дальномера: клавиатура и дисплей, функции. Работа с прибором: измерение длин  линий при помощи  лазерного дальномера.</w:t>
            </w:r>
          </w:p>
        </w:tc>
        <w:tc>
          <w:tcPr>
            <w:tcW w:w="710" w:type="dxa"/>
            <w:vMerge/>
          </w:tcPr>
          <w:p w:rsidR="001852CE" w:rsidRPr="00A3440A" w:rsidRDefault="001852CE" w:rsidP="00D1751C">
            <w:pPr>
              <w:jc w:val="center"/>
              <w:rPr>
                <w:b/>
                <w:sz w:val="20"/>
                <w:szCs w:val="20"/>
              </w:rPr>
            </w:pPr>
          </w:p>
        </w:tc>
        <w:tc>
          <w:tcPr>
            <w:tcW w:w="850" w:type="dxa"/>
            <w:shd w:val="clear" w:color="auto" w:fill="FFFFFF"/>
          </w:tcPr>
          <w:p w:rsidR="001852CE" w:rsidRPr="00D1751C" w:rsidRDefault="00A30575" w:rsidP="00D1751C">
            <w:pPr>
              <w:jc w:val="center"/>
              <w:rPr>
                <w:sz w:val="20"/>
                <w:szCs w:val="20"/>
              </w:rPr>
            </w:pPr>
            <w:r>
              <w:rPr>
                <w:sz w:val="20"/>
                <w:szCs w:val="20"/>
              </w:rPr>
              <w:t>2</w:t>
            </w:r>
          </w:p>
        </w:tc>
      </w:tr>
      <w:tr w:rsidR="001852CE" w:rsidRPr="00D1751C" w:rsidTr="004C2B99">
        <w:trPr>
          <w:trHeight w:val="2760"/>
        </w:trPr>
        <w:tc>
          <w:tcPr>
            <w:tcW w:w="2659" w:type="dxa"/>
            <w:vMerge/>
          </w:tcPr>
          <w:p w:rsidR="001852CE" w:rsidRDefault="001852CE" w:rsidP="00D1751C">
            <w:pPr>
              <w:jc w:val="center"/>
              <w:rPr>
                <w:sz w:val="20"/>
                <w:szCs w:val="20"/>
              </w:rPr>
            </w:pPr>
          </w:p>
        </w:tc>
        <w:tc>
          <w:tcPr>
            <w:tcW w:w="510" w:type="dxa"/>
            <w:gridSpan w:val="3"/>
          </w:tcPr>
          <w:p w:rsidR="001852CE" w:rsidRDefault="001852CE" w:rsidP="001852CE">
            <w:pPr>
              <w:jc w:val="center"/>
              <w:rPr>
                <w:sz w:val="20"/>
                <w:szCs w:val="20"/>
              </w:rPr>
            </w:pPr>
            <w:r>
              <w:rPr>
                <w:sz w:val="20"/>
                <w:szCs w:val="20"/>
              </w:rPr>
              <w:t>3</w:t>
            </w:r>
          </w:p>
        </w:tc>
        <w:tc>
          <w:tcPr>
            <w:tcW w:w="9980" w:type="dxa"/>
            <w:gridSpan w:val="2"/>
            <w:shd w:val="clear" w:color="auto" w:fill="auto"/>
          </w:tcPr>
          <w:p w:rsidR="001852CE" w:rsidRPr="001852CE" w:rsidRDefault="001852CE" w:rsidP="008C36E6">
            <w:pPr>
              <w:ind w:left="34" w:right="34"/>
              <w:jc w:val="both"/>
              <w:rPr>
                <w:sz w:val="20"/>
                <w:szCs w:val="20"/>
              </w:rPr>
            </w:pPr>
            <w:r w:rsidRPr="001852CE">
              <w:rPr>
                <w:rFonts w:eastAsia="Calibri"/>
                <w:b/>
                <w:bCs/>
                <w:sz w:val="20"/>
                <w:szCs w:val="20"/>
              </w:rPr>
              <w:t>Угловые измерения.</w:t>
            </w:r>
            <w:r>
              <w:rPr>
                <w:rFonts w:eastAsia="Calibri"/>
                <w:b/>
                <w:bCs/>
                <w:sz w:val="20"/>
                <w:szCs w:val="20"/>
              </w:rPr>
              <w:t xml:space="preserve"> </w:t>
            </w:r>
            <w:r w:rsidRPr="001852CE">
              <w:rPr>
                <w:sz w:val="20"/>
                <w:szCs w:val="20"/>
              </w:rPr>
              <w:t>Устройство теодолита</w:t>
            </w:r>
            <w:r w:rsidR="00BB3BEF" w:rsidRPr="00BB3BEF">
              <w:rPr>
                <w:sz w:val="20"/>
                <w:szCs w:val="20"/>
              </w:rPr>
              <w:t xml:space="preserve"> 2</w:t>
            </w:r>
            <w:r w:rsidR="00BB3BEF">
              <w:rPr>
                <w:sz w:val="20"/>
                <w:szCs w:val="20"/>
              </w:rPr>
              <w:t>Т30П; 4Т30П</w:t>
            </w:r>
            <w:r w:rsidRPr="001852CE">
              <w:rPr>
                <w:sz w:val="20"/>
                <w:szCs w:val="20"/>
              </w:rPr>
              <w:t>: характеристики кругов, основных винтов и деталей. Назначение и устройство уровней: ось уровня, цена деления уровня. Зрительная труба, основные характерист</w:t>
            </w:r>
            <w:r w:rsidRPr="001852CE">
              <w:rPr>
                <w:sz w:val="20"/>
                <w:szCs w:val="20"/>
              </w:rPr>
              <w:t>и</w:t>
            </w:r>
            <w:r w:rsidRPr="001852CE">
              <w:rPr>
                <w:sz w:val="20"/>
                <w:szCs w:val="20"/>
              </w:rPr>
              <w:t>ки; сетка нитей. Характеристика отсеченного приспособления. Принадлежности теодолитного комплекта. Пр</w:t>
            </w:r>
            <w:r w:rsidRPr="001852CE">
              <w:rPr>
                <w:sz w:val="20"/>
                <w:szCs w:val="20"/>
              </w:rPr>
              <w:t>а</w:t>
            </w:r>
            <w:r w:rsidRPr="001852CE">
              <w:rPr>
                <w:sz w:val="20"/>
                <w:szCs w:val="20"/>
              </w:rPr>
              <w:t>вила обращения с теодолитом. Поверки и юстировки теодолита.</w:t>
            </w:r>
          </w:p>
          <w:p w:rsidR="001852CE" w:rsidRDefault="001852CE" w:rsidP="008C36E6">
            <w:pPr>
              <w:jc w:val="both"/>
              <w:rPr>
                <w:sz w:val="20"/>
                <w:szCs w:val="20"/>
              </w:rPr>
            </w:pPr>
            <w:r w:rsidRPr="001852CE">
              <w:rPr>
                <w:sz w:val="20"/>
                <w:szCs w:val="20"/>
              </w:rPr>
              <w:t>Технология измерения горизонтальных углов. Порядок работы при измерении горизонтального угла одним по</w:t>
            </w:r>
            <w:r w:rsidRPr="001852CE">
              <w:rPr>
                <w:sz w:val="20"/>
                <w:szCs w:val="20"/>
              </w:rPr>
              <w:t>л</w:t>
            </w:r>
            <w:r w:rsidRPr="001852CE">
              <w:rPr>
                <w:sz w:val="20"/>
                <w:szCs w:val="20"/>
              </w:rPr>
              <w:t>ным приемом: приведение теодолита в рабочее положение, последовательность взятия отсчетов и записи в пол</w:t>
            </w:r>
            <w:r w:rsidRPr="001852CE">
              <w:rPr>
                <w:sz w:val="20"/>
                <w:szCs w:val="20"/>
              </w:rPr>
              <w:t>е</w:t>
            </w:r>
            <w:r w:rsidRPr="001852CE">
              <w:rPr>
                <w:sz w:val="20"/>
                <w:szCs w:val="20"/>
              </w:rPr>
              <w:t xml:space="preserve">вой журнал, полевой контроль измерений. Факторы, влияющие на точность измерения горизонтальных углов, требования к точности центрирования и визирования. </w:t>
            </w:r>
          </w:p>
          <w:p w:rsidR="001852CE" w:rsidRDefault="001852CE" w:rsidP="008C36E6">
            <w:pPr>
              <w:jc w:val="both"/>
              <w:rPr>
                <w:sz w:val="20"/>
                <w:szCs w:val="20"/>
              </w:rPr>
            </w:pPr>
            <w:r w:rsidRPr="001852CE">
              <w:rPr>
                <w:sz w:val="20"/>
                <w:szCs w:val="20"/>
              </w:rPr>
              <w:t xml:space="preserve">Технология измерения вертикальных углов; контроль измерений и вычислений. </w:t>
            </w:r>
          </w:p>
          <w:p w:rsidR="00C03EAE" w:rsidRPr="00A30575" w:rsidRDefault="001852CE" w:rsidP="008C36E6">
            <w:pPr>
              <w:jc w:val="both"/>
              <w:rPr>
                <w:sz w:val="20"/>
                <w:szCs w:val="20"/>
              </w:rPr>
            </w:pPr>
            <w:r w:rsidRPr="001852CE">
              <w:rPr>
                <w:sz w:val="20"/>
                <w:szCs w:val="20"/>
              </w:rPr>
              <w:t>Устройство нитяного дальномера теодолита. Устройство электронного теодолита</w:t>
            </w:r>
            <w:r w:rsidR="00BB36A5">
              <w:rPr>
                <w:sz w:val="20"/>
                <w:szCs w:val="20"/>
              </w:rPr>
              <w:t xml:space="preserve"> </w:t>
            </w:r>
            <w:r w:rsidR="00BB36A5">
              <w:rPr>
                <w:sz w:val="20"/>
                <w:szCs w:val="20"/>
                <w:lang w:val="en-US"/>
              </w:rPr>
              <w:t>VEGA</w:t>
            </w:r>
            <w:r w:rsidR="00BB36A5">
              <w:rPr>
                <w:sz w:val="20"/>
                <w:szCs w:val="20"/>
              </w:rPr>
              <w:t xml:space="preserve"> </w:t>
            </w:r>
            <w:r w:rsidR="00BB36A5">
              <w:rPr>
                <w:sz w:val="20"/>
                <w:szCs w:val="20"/>
                <w:lang w:val="en-US"/>
              </w:rPr>
              <w:t>TEO</w:t>
            </w:r>
            <w:r w:rsidR="00BB36A5" w:rsidRPr="00BB36A5">
              <w:rPr>
                <w:sz w:val="20"/>
                <w:szCs w:val="20"/>
              </w:rPr>
              <w:t xml:space="preserve"> 20</w:t>
            </w:r>
            <w:r w:rsidRPr="001852CE">
              <w:rPr>
                <w:sz w:val="20"/>
                <w:szCs w:val="20"/>
              </w:rPr>
              <w:t>: части теодол</w:t>
            </w:r>
            <w:r w:rsidRPr="001852CE">
              <w:rPr>
                <w:sz w:val="20"/>
                <w:szCs w:val="20"/>
              </w:rPr>
              <w:t>и</w:t>
            </w:r>
            <w:r w:rsidRPr="001852CE">
              <w:rPr>
                <w:sz w:val="20"/>
                <w:szCs w:val="20"/>
              </w:rPr>
              <w:t>та и функции клавиш. Поверки  электронного теодолита. Подготовка к измерению. Измерение горизонтальных и вертикальных углов.</w:t>
            </w:r>
          </w:p>
        </w:tc>
        <w:tc>
          <w:tcPr>
            <w:tcW w:w="710" w:type="dxa"/>
            <w:vMerge/>
          </w:tcPr>
          <w:p w:rsidR="001852CE" w:rsidRPr="00A3440A" w:rsidRDefault="001852CE" w:rsidP="00D1751C">
            <w:pPr>
              <w:jc w:val="center"/>
              <w:rPr>
                <w:b/>
                <w:sz w:val="20"/>
                <w:szCs w:val="20"/>
              </w:rPr>
            </w:pPr>
          </w:p>
        </w:tc>
        <w:tc>
          <w:tcPr>
            <w:tcW w:w="850" w:type="dxa"/>
            <w:shd w:val="clear" w:color="auto" w:fill="FFFFFF"/>
          </w:tcPr>
          <w:p w:rsidR="001852CE" w:rsidRPr="00D1751C" w:rsidRDefault="00A30575" w:rsidP="00D1751C">
            <w:pPr>
              <w:jc w:val="center"/>
              <w:rPr>
                <w:sz w:val="20"/>
                <w:szCs w:val="20"/>
              </w:rPr>
            </w:pPr>
            <w:r>
              <w:rPr>
                <w:sz w:val="20"/>
                <w:szCs w:val="20"/>
              </w:rPr>
              <w:t>2</w:t>
            </w:r>
          </w:p>
        </w:tc>
      </w:tr>
      <w:tr w:rsidR="00A30575" w:rsidRPr="00D1751C" w:rsidTr="004C2B99">
        <w:tc>
          <w:tcPr>
            <w:tcW w:w="2659" w:type="dxa"/>
            <w:vMerge/>
          </w:tcPr>
          <w:p w:rsidR="00A30575" w:rsidRDefault="00A30575" w:rsidP="00D1751C">
            <w:pPr>
              <w:jc w:val="center"/>
              <w:rPr>
                <w:sz w:val="20"/>
                <w:szCs w:val="20"/>
              </w:rPr>
            </w:pPr>
          </w:p>
        </w:tc>
        <w:tc>
          <w:tcPr>
            <w:tcW w:w="510" w:type="dxa"/>
            <w:gridSpan w:val="3"/>
            <w:vMerge w:val="restart"/>
          </w:tcPr>
          <w:p w:rsidR="00A30575" w:rsidRDefault="00A30575" w:rsidP="001852CE">
            <w:pPr>
              <w:jc w:val="center"/>
              <w:rPr>
                <w:sz w:val="20"/>
                <w:szCs w:val="20"/>
              </w:rPr>
            </w:pPr>
            <w:r>
              <w:rPr>
                <w:sz w:val="20"/>
                <w:szCs w:val="20"/>
              </w:rPr>
              <w:t>4</w:t>
            </w:r>
          </w:p>
        </w:tc>
        <w:tc>
          <w:tcPr>
            <w:tcW w:w="9980" w:type="dxa"/>
            <w:gridSpan w:val="2"/>
            <w:vMerge w:val="restart"/>
            <w:shd w:val="clear" w:color="auto" w:fill="auto"/>
          </w:tcPr>
          <w:p w:rsidR="00A30575" w:rsidRPr="001852CE" w:rsidRDefault="00A30575" w:rsidP="001852CE">
            <w:pPr>
              <w:jc w:val="both"/>
              <w:rPr>
                <w:sz w:val="20"/>
                <w:szCs w:val="20"/>
              </w:rPr>
            </w:pPr>
            <w:r w:rsidRPr="001852CE">
              <w:rPr>
                <w:rFonts w:eastAsia="Calibri"/>
                <w:b/>
                <w:bCs/>
                <w:sz w:val="20"/>
                <w:szCs w:val="20"/>
              </w:rPr>
              <w:t xml:space="preserve"> Нивелирование.</w:t>
            </w:r>
            <w:r>
              <w:rPr>
                <w:sz w:val="20"/>
                <w:szCs w:val="20"/>
              </w:rPr>
              <w:t xml:space="preserve"> </w:t>
            </w:r>
            <w:r w:rsidRPr="001852CE">
              <w:rPr>
                <w:sz w:val="20"/>
                <w:szCs w:val="20"/>
              </w:rPr>
              <w:t xml:space="preserve">Устройство нивелира. Нивелирный комплект. Принципиальная схема устройства нивелира с </w:t>
            </w:r>
          </w:p>
          <w:p w:rsidR="00A30575" w:rsidRPr="001852CE" w:rsidRDefault="00A30575" w:rsidP="001852CE">
            <w:pPr>
              <w:jc w:val="both"/>
              <w:rPr>
                <w:sz w:val="20"/>
                <w:szCs w:val="20"/>
              </w:rPr>
            </w:pPr>
            <w:r w:rsidRPr="001852CE">
              <w:rPr>
                <w:sz w:val="20"/>
                <w:szCs w:val="20"/>
              </w:rPr>
              <w:lastRenderedPageBreak/>
              <w:t>уровнем (основное геометрическое условие). Классификация нивелирования по методам определения превыш</w:t>
            </w:r>
            <w:r w:rsidRPr="001852CE">
              <w:rPr>
                <w:sz w:val="20"/>
                <w:szCs w:val="20"/>
              </w:rPr>
              <w:t>е</w:t>
            </w:r>
            <w:r w:rsidRPr="001852CE">
              <w:rPr>
                <w:sz w:val="20"/>
                <w:szCs w:val="20"/>
              </w:rPr>
              <w:t>ний. Принцип и способы геометрического нивелирования</w:t>
            </w:r>
          </w:p>
          <w:p w:rsidR="00A30575" w:rsidRPr="001852CE" w:rsidRDefault="00A30575" w:rsidP="001852CE">
            <w:pPr>
              <w:jc w:val="both"/>
              <w:rPr>
                <w:sz w:val="20"/>
                <w:szCs w:val="20"/>
              </w:rPr>
            </w:pPr>
            <w:r w:rsidRPr="001852CE">
              <w:rPr>
                <w:sz w:val="20"/>
                <w:szCs w:val="20"/>
              </w:rPr>
              <w:t xml:space="preserve">Принципиальная схема устройства нивелира </w:t>
            </w:r>
            <w:r w:rsidR="00BB3BEF">
              <w:rPr>
                <w:sz w:val="20"/>
                <w:szCs w:val="20"/>
              </w:rPr>
              <w:t xml:space="preserve">с компенсатором (типа </w:t>
            </w:r>
            <w:r w:rsidR="00BB3BEF">
              <w:rPr>
                <w:sz w:val="20"/>
                <w:szCs w:val="20"/>
                <w:lang w:val="en-US"/>
              </w:rPr>
              <w:t>VEGA</w:t>
            </w:r>
            <w:r w:rsidR="00BB3BEF" w:rsidRPr="00BB3BEF">
              <w:rPr>
                <w:sz w:val="20"/>
                <w:szCs w:val="20"/>
              </w:rPr>
              <w:t xml:space="preserve"> </w:t>
            </w:r>
            <w:r w:rsidR="00BB3BEF">
              <w:rPr>
                <w:sz w:val="20"/>
                <w:szCs w:val="20"/>
                <w:lang w:val="en-US"/>
              </w:rPr>
              <w:t>L</w:t>
            </w:r>
            <w:r w:rsidR="00BB3BEF" w:rsidRPr="00BB3BEF">
              <w:rPr>
                <w:sz w:val="20"/>
                <w:szCs w:val="20"/>
              </w:rPr>
              <w:t>30</w:t>
            </w:r>
            <w:r w:rsidRPr="001852CE">
              <w:rPr>
                <w:sz w:val="20"/>
                <w:szCs w:val="20"/>
              </w:rPr>
              <w:t>). Поверки и юстировки нивел</w:t>
            </w:r>
            <w:r w:rsidRPr="001852CE">
              <w:rPr>
                <w:sz w:val="20"/>
                <w:szCs w:val="20"/>
              </w:rPr>
              <w:t>и</w:t>
            </w:r>
            <w:r w:rsidRPr="001852CE">
              <w:rPr>
                <w:sz w:val="20"/>
                <w:szCs w:val="20"/>
              </w:rPr>
              <w:t>ров. Порядок работы по определению превышений на станции: последовательность наблюдений, запись в пол</w:t>
            </w:r>
            <w:r w:rsidRPr="001852CE">
              <w:rPr>
                <w:sz w:val="20"/>
                <w:szCs w:val="20"/>
              </w:rPr>
              <w:t>е</w:t>
            </w:r>
            <w:r w:rsidRPr="001852CE">
              <w:rPr>
                <w:sz w:val="20"/>
                <w:szCs w:val="20"/>
              </w:rPr>
              <w:t>вой журнал, контроль нивелирования на станции.</w:t>
            </w:r>
          </w:p>
          <w:p w:rsidR="00BB3BEF" w:rsidRDefault="00A30575" w:rsidP="0018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852CE">
              <w:rPr>
                <w:sz w:val="20"/>
                <w:szCs w:val="20"/>
              </w:rPr>
              <w:t>Состав нивелирных работ по передаче высот: технология полевых работ по проложению хода технического н</w:t>
            </w:r>
            <w:r w:rsidRPr="001852CE">
              <w:rPr>
                <w:sz w:val="20"/>
                <w:szCs w:val="20"/>
              </w:rPr>
              <w:t>и</w:t>
            </w:r>
            <w:r w:rsidRPr="001852CE">
              <w:rPr>
                <w:sz w:val="20"/>
                <w:szCs w:val="20"/>
              </w:rPr>
              <w:t>велирования; вычислительная обработка результатов нивелирования.</w:t>
            </w:r>
            <w:r w:rsidR="00BB3BEF" w:rsidRPr="006578A2">
              <w:rPr>
                <w:sz w:val="20"/>
                <w:szCs w:val="20"/>
              </w:rPr>
              <w:t xml:space="preserve"> </w:t>
            </w:r>
          </w:p>
          <w:p w:rsidR="00A30575" w:rsidRPr="001852CE" w:rsidRDefault="00BB3BEF" w:rsidP="0018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Тригонометрическое</w:t>
            </w:r>
            <w:r w:rsidRPr="006578A2">
              <w:rPr>
                <w:sz w:val="20"/>
                <w:szCs w:val="20"/>
              </w:rPr>
              <w:t xml:space="preserve"> нивелирова</w:t>
            </w:r>
            <w:r>
              <w:rPr>
                <w:sz w:val="20"/>
                <w:szCs w:val="20"/>
              </w:rPr>
              <w:t>ние.</w:t>
            </w:r>
          </w:p>
        </w:tc>
        <w:tc>
          <w:tcPr>
            <w:tcW w:w="710" w:type="dxa"/>
            <w:vMerge/>
          </w:tcPr>
          <w:p w:rsidR="00A30575" w:rsidRPr="00A3440A" w:rsidRDefault="00A30575" w:rsidP="00D1751C">
            <w:pPr>
              <w:jc w:val="center"/>
              <w:rPr>
                <w:b/>
                <w:sz w:val="20"/>
                <w:szCs w:val="20"/>
              </w:rPr>
            </w:pPr>
          </w:p>
        </w:tc>
        <w:tc>
          <w:tcPr>
            <w:tcW w:w="850" w:type="dxa"/>
            <w:shd w:val="clear" w:color="auto" w:fill="FFFFFF"/>
          </w:tcPr>
          <w:p w:rsidR="00A30575" w:rsidRPr="00D1751C" w:rsidRDefault="00A30575" w:rsidP="00D1751C">
            <w:pPr>
              <w:jc w:val="center"/>
              <w:rPr>
                <w:sz w:val="20"/>
                <w:szCs w:val="20"/>
              </w:rPr>
            </w:pPr>
            <w:r>
              <w:rPr>
                <w:sz w:val="20"/>
                <w:szCs w:val="20"/>
              </w:rPr>
              <w:t>2</w:t>
            </w:r>
          </w:p>
        </w:tc>
      </w:tr>
      <w:tr w:rsidR="006578A2" w:rsidRPr="00D1751C" w:rsidTr="004C2B99">
        <w:trPr>
          <w:trHeight w:val="1830"/>
        </w:trPr>
        <w:tc>
          <w:tcPr>
            <w:tcW w:w="2659" w:type="dxa"/>
            <w:vMerge/>
          </w:tcPr>
          <w:p w:rsidR="006578A2" w:rsidRDefault="006578A2" w:rsidP="00D1751C">
            <w:pPr>
              <w:jc w:val="center"/>
              <w:rPr>
                <w:sz w:val="20"/>
                <w:szCs w:val="20"/>
              </w:rPr>
            </w:pPr>
          </w:p>
        </w:tc>
        <w:tc>
          <w:tcPr>
            <w:tcW w:w="510" w:type="dxa"/>
            <w:gridSpan w:val="3"/>
            <w:vMerge/>
          </w:tcPr>
          <w:p w:rsidR="006578A2" w:rsidRDefault="006578A2" w:rsidP="001852CE">
            <w:pPr>
              <w:jc w:val="center"/>
              <w:rPr>
                <w:sz w:val="20"/>
                <w:szCs w:val="20"/>
              </w:rPr>
            </w:pPr>
          </w:p>
        </w:tc>
        <w:tc>
          <w:tcPr>
            <w:tcW w:w="9980" w:type="dxa"/>
            <w:gridSpan w:val="2"/>
            <w:vMerge/>
            <w:shd w:val="clear" w:color="auto" w:fill="auto"/>
          </w:tcPr>
          <w:p w:rsidR="006578A2" w:rsidRPr="001852CE" w:rsidRDefault="006578A2" w:rsidP="0018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0"/>
                <w:szCs w:val="20"/>
              </w:rPr>
            </w:pPr>
          </w:p>
        </w:tc>
        <w:tc>
          <w:tcPr>
            <w:tcW w:w="710" w:type="dxa"/>
            <w:tcBorders>
              <w:top w:val="nil"/>
            </w:tcBorders>
          </w:tcPr>
          <w:p w:rsidR="007C409A" w:rsidRDefault="007C409A" w:rsidP="00D1751C">
            <w:pPr>
              <w:jc w:val="center"/>
              <w:rPr>
                <w:b/>
                <w:sz w:val="20"/>
                <w:szCs w:val="20"/>
              </w:rPr>
            </w:pPr>
          </w:p>
          <w:p w:rsidR="007C409A" w:rsidRPr="007C409A" w:rsidRDefault="007C409A" w:rsidP="007C409A">
            <w:pPr>
              <w:rPr>
                <w:sz w:val="20"/>
                <w:szCs w:val="20"/>
              </w:rPr>
            </w:pPr>
          </w:p>
          <w:p w:rsidR="006578A2" w:rsidRPr="007C409A" w:rsidRDefault="006578A2" w:rsidP="007C409A">
            <w:pPr>
              <w:rPr>
                <w:sz w:val="20"/>
                <w:szCs w:val="20"/>
                <w:lang w:val="en-US"/>
              </w:rPr>
            </w:pPr>
          </w:p>
        </w:tc>
        <w:tc>
          <w:tcPr>
            <w:tcW w:w="850" w:type="dxa"/>
            <w:vMerge w:val="restart"/>
            <w:shd w:val="clear" w:color="auto" w:fill="B3B3B3"/>
          </w:tcPr>
          <w:p w:rsidR="006578A2" w:rsidRDefault="006578A2" w:rsidP="00D1751C">
            <w:pPr>
              <w:jc w:val="center"/>
              <w:rPr>
                <w:sz w:val="20"/>
                <w:szCs w:val="20"/>
              </w:rPr>
            </w:pPr>
          </w:p>
        </w:tc>
      </w:tr>
      <w:tr w:rsidR="00A4252C" w:rsidRPr="00D1751C" w:rsidTr="004C2B99">
        <w:trPr>
          <w:trHeight w:val="240"/>
        </w:trPr>
        <w:tc>
          <w:tcPr>
            <w:tcW w:w="2659" w:type="dxa"/>
            <w:vMerge/>
          </w:tcPr>
          <w:p w:rsidR="00A4252C" w:rsidRDefault="00A4252C" w:rsidP="00D1751C">
            <w:pPr>
              <w:jc w:val="center"/>
              <w:rPr>
                <w:sz w:val="20"/>
                <w:szCs w:val="20"/>
              </w:rPr>
            </w:pPr>
          </w:p>
        </w:tc>
        <w:tc>
          <w:tcPr>
            <w:tcW w:w="10490" w:type="dxa"/>
            <w:gridSpan w:val="5"/>
          </w:tcPr>
          <w:p w:rsidR="00A4252C" w:rsidRDefault="00A4252C" w:rsidP="001852CE">
            <w:pPr>
              <w:ind w:right="34"/>
              <w:jc w:val="both"/>
              <w:rPr>
                <w:rFonts w:eastAsia="Calibri"/>
                <w:b/>
                <w:bCs/>
                <w:sz w:val="20"/>
                <w:szCs w:val="20"/>
              </w:rPr>
            </w:pPr>
            <w:r>
              <w:rPr>
                <w:rFonts w:eastAsia="Calibri"/>
                <w:b/>
                <w:bCs/>
                <w:sz w:val="20"/>
                <w:szCs w:val="20"/>
              </w:rPr>
              <w:t>Лабораторные работы</w:t>
            </w:r>
          </w:p>
        </w:tc>
        <w:tc>
          <w:tcPr>
            <w:tcW w:w="710" w:type="dxa"/>
            <w:vMerge w:val="restart"/>
          </w:tcPr>
          <w:p w:rsidR="00A4252C" w:rsidRPr="00C06109" w:rsidRDefault="00A4252C" w:rsidP="00D1751C">
            <w:pPr>
              <w:jc w:val="center"/>
              <w:rPr>
                <w:b/>
                <w:sz w:val="20"/>
                <w:szCs w:val="20"/>
                <w:lang w:val="en-US"/>
              </w:rPr>
            </w:pPr>
            <w:r>
              <w:rPr>
                <w:b/>
                <w:sz w:val="20"/>
                <w:szCs w:val="20"/>
                <w:lang w:val="en-US"/>
              </w:rPr>
              <w:t>20</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45"/>
        </w:trPr>
        <w:tc>
          <w:tcPr>
            <w:tcW w:w="2659" w:type="dxa"/>
            <w:vMerge/>
          </w:tcPr>
          <w:p w:rsidR="00A4252C" w:rsidRDefault="00A4252C" w:rsidP="00D1751C">
            <w:pPr>
              <w:jc w:val="center"/>
              <w:rPr>
                <w:sz w:val="20"/>
                <w:szCs w:val="20"/>
              </w:rPr>
            </w:pPr>
          </w:p>
        </w:tc>
        <w:tc>
          <w:tcPr>
            <w:tcW w:w="510" w:type="dxa"/>
            <w:gridSpan w:val="3"/>
          </w:tcPr>
          <w:p w:rsidR="00A4252C" w:rsidRPr="001852CE" w:rsidRDefault="00A4252C" w:rsidP="001852CE">
            <w:pPr>
              <w:ind w:right="34"/>
              <w:jc w:val="center"/>
              <w:rPr>
                <w:rFonts w:eastAsia="Calibri"/>
                <w:bCs/>
                <w:sz w:val="20"/>
                <w:szCs w:val="20"/>
              </w:rPr>
            </w:pPr>
            <w:r w:rsidRPr="001852CE">
              <w:rPr>
                <w:rFonts w:eastAsia="Calibri"/>
                <w:bCs/>
                <w:sz w:val="20"/>
                <w:szCs w:val="20"/>
              </w:rPr>
              <w:t>1</w:t>
            </w:r>
          </w:p>
        </w:tc>
        <w:tc>
          <w:tcPr>
            <w:tcW w:w="9980" w:type="dxa"/>
            <w:gridSpan w:val="2"/>
          </w:tcPr>
          <w:p w:rsidR="00A4252C" w:rsidRPr="00DB66F0" w:rsidRDefault="00A4252C" w:rsidP="00C06109">
            <w:pPr>
              <w:ind w:right="34"/>
              <w:jc w:val="both"/>
              <w:rPr>
                <w:rFonts w:eastAsia="Calibri"/>
                <w:bCs/>
                <w:sz w:val="20"/>
                <w:szCs w:val="20"/>
              </w:rPr>
            </w:pPr>
            <w:r w:rsidRPr="00DB66F0">
              <w:rPr>
                <w:rFonts w:eastAsia="Calibri"/>
                <w:bCs/>
                <w:sz w:val="20"/>
                <w:szCs w:val="20"/>
              </w:rPr>
              <w:t>Выполнение обмерных работ</w:t>
            </w:r>
            <w:r>
              <w:rPr>
                <w:rFonts w:eastAsia="Calibri"/>
                <w:bCs/>
                <w:sz w:val="20"/>
                <w:szCs w:val="20"/>
              </w:rPr>
              <w:t xml:space="preserve">. </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4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2</w:t>
            </w:r>
          </w:p>
        </w:tc>
        <w:tc>
          <w:tcPr>
            <w:tcW w:w="9980" w:type="dxa"/>
            <w:gridSpan w:val="2"/>
          </w:tcPr>
          <w:p w:rsidR="00A4252C" w:rsidRPr="00DB66F0" w:rsidRDefault="00A4252C" w:rsidP="00B23C7F">
            <w:pPr>
              <w:ind w:right="34"/>
              <w:jc w:val="both"/>
              <w:rPr>
                <w:rFonts w:eastAsia="Calibri"/>
                <w:bCs/>
                <w:sz w:val="20"/>
                <w:szCs w:val="20"/>
              </w:rPr>
            </w:pPr>
            <w:r w:rsidRPr="00DB66F0">
              <w:rPr>
                <w:rFonts w:eastAsia="Calibri"/>
                <w:bCs/>
                <w:sz w:val="20"/>
                <w:szCs w:val="20"/>
              </w:rPr>
              <w:t>Работа с теодолитом.</w:t>
            </w:r>
            <w:r>
              <w:rPr>
                <w:rFonts w:eastAsia="Calibri"/>
                <w:bCs/>
                <w:sz w:val="20"/>
                <w:szCs w:val="20"/>
              </w:rPr>
              <w:t xml:space="preserve"> </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3</w:t>
            </w:r>
          </w:p>
        </w:tc>
        <w:tc>
          <w:tcPr>
            <w:tcW w:w="9980" w:type="dxa"/>
            <w:gridSpan w:val="2"/>
          </w:tcPr>
          <w:p w:rsidR="00A4252C" w:rsidRPr="00DB66F0" w:rsidRDefault="00A4252C" w:rsidP="00B23C7F">
            <w:pPr>
              <w:ind w:right="34"/>
              <w:jc w:val="both"/>
              <w:rPr>
                <w:rFonts w:eastAsia="Calibri"/>
                <w:bCs/>
                <w:sz w:val="20"/>
                <w:szCs w:val="20"/>
              </w:rPr>
            </w:pPr>
            <w:r>
              <w:rPr>
                <w:rFonts w:eastAsia="Calibri"/>
                <w:bCs/>
                <w:sz w:val="20"/>
                <w:szCs w:val="20"/>
              </w:rPr>
              <w:t>Выполнение поверок  и юстировок теодолита.</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4</w:t>
            </w:r>
          </w:p>
        </w:tc>
        <w:tc>
          <w:tcPr>
            <w:tcW w:w="9980" w:type="dxa"/>
            <w:gridSpan w:val="2"/>
          </w:tcPr>
          <w:p w:rsidR="00A4252C" w:rsidRPr="00DB66F0" w:rsidRDefault="00A4252C" w:rsidP="00B23C7F">
            <w:pPr>
              <w:ind w:right="34"/>
              <w:jc w:val="both"/>
              <w:rPr>
                <w:rFonts w:eastAsia="Calibri"/>
                <w:bCs/>
                <w:sz w:val="20"/>
                <w:szCs w:val="20"/>
              </w:rPr>
            </w:pPr>
            <w:r w:rsidRPr="00DB66F0">
              <w:rPr>
                <w:rFonts w:eastAsia="Calibri"/>
                <w:bCs/>
                <w:sz w:val="20"/>
                <w:szCs w:val="20"/>
              </w:rPr>
              <w:t>Измерение горизонтального угла</w:t>
            </w:r>
            <w:r>
              <w:rPr>
                <w:rFonts w:eastAsia="Calibri"/>
                <w:bCs/>
                <w:sz w:val="20"/>
                <w:szCs w:val="20"/>
              </w:rPr>
              <w:t xml:space="preserve"> теодолитом</w:t>
            </w:r>
            <w:r w:rsidRPr="00DB66F0">
              <w:rPr>
                <w:rFonts w:eastAsia="Calibri"/>
                <w:bCs/>
                <w:sz w:val="20"/>
                <w:szCs w:val="20"/>
              </w:rPr>
              <w:t>.</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5</w:t>
            </w:r>
          </w:p>
        </w:tc>
        <w:tc>
          <w:tcPr>
            <w:tcW w:w="9980" w:type="dxa"/>
            <w:gridSpan w:val="2"/>
          </w:tcPr>
          <w:p w:rsidR="00A4252C" w:rsidRPr="00DB66F0" w:rsidRDefault="00A4252C" w:rsidP="00B23C7F">
            <w:pPr>
              <w:ind w:right="34"/>
              <w:jc w:val="both"/>
              <w:rPr>
                <w:rFonts w:eastAsia="Calibri"/>
                <w:bCs/>
                <w:sz w:val="20"/>
                <w:szCs w:val="20"/>
              </w:rPr>
            </w:pPr>
            <w:r w:rsidRPr="00DB66F0">
              <w:rPr>
                <w:rFonts w:eastAsia="Calibri"/>
                <w:bCs/>
                <w:sz w:val="20"/>
                <w:szCs w:val="20"/>
              </w:rPr>
              <w:t>Измерение вертикального угла, расстояния</w:t>
            </w:r>
            <w:r>
              <w:rPr>
                <w:rFonts w:eastAsia="Calibri"/>
                <w:bCs/>
                <w:sz w:val="20"/>
                <w:szCs w:val="20"/>
              </w:rPr>
              <w:t xml:space="preserve"> по дальномеру.</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6</w:t>
            </w:r>
          </w:p>
        </w:tc>
        <w:tc>
          <w:tcPr>
            <w:tcW w:w="9980" w:type="dxa"/>
            <w:gridSpan w:val="2"/>
          </w:tcPr>
          <w:p w:rsidR="00A4252C" w:rsidRPr="007C409A" w:rsidRDefault="00A4252C" w:rsidP="00B23C7F">
            <w:pPr>
              <w:ind w:right="34"/>
              <w:jc w:val="both"/>
              <w:rPr>
                <w:rFonts w:eastAsia="Calibri"/>
                <w:bCs/>
                <w:sz w:val="20"/>
                <w:szCs w:val="20"/>
              </w:rPr>
            </w:pPr>
            <w:r w:rsidRPr="00DB66F0">
              <w:rPr>
                <w:rFonts w:eastAsia="Calibri"/>
                <w:bCs/>
                <w:sz w:val="20"/>
                <w:szCs w:val="20"/>
              </w:rPr>
              <w:t>Измерение</w:t>
            </w:r>
            <w:r>
              <w:rPr>
                <w:rFonts w:eastAsia="Calibri"/>
                <w:bCs/>
                <w:sz w:val="20"/>
                <w:szCs w:val="20"/>
              </w:rPr>
              <w:t xml:space="preserve"> </w:t>
            </w:r>
            <w:r w:rsidRPr="00DB66F0">
              <w:rPr>
                <w:rFonts w:eastAsia="Calibri"/>
                <w:bCs/>
                <w:sz w:val="20"/>
                <w:szCs w:val="20"/>
              </w:rPr>
              <w:t xml:space="preserve"> углов  электронным теодолитом.</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7</w:t>
            </w:r>
          </w:p>
        </w:tc>
        <w:tc>
          <w:tcPr>
            <w:tcW w:w="9980" w:type="dxa"/>
            <w:gridSpan w:val="2"/>
          </w:tcPr>
          <w:p w:rsidR="00A4252C" w:rsidRPr="00DB66F0" w:rsidRDefault="00A4252C" w:rsidP="00B23C7F">
            <w:pPr>
              <w:ind w:right="34"/>
              <w:jc w:val="both"/>
              <w:rPr>
                <w:rFonts w:eastAsia="Calibri"/>
                <w:bCs/>
                <w:sz w:val="20"/>
                <w:szCs w:val="20"/>
              </w:rPr>
            </w:pPr>
            <w:r w:rsidRPr="00DB66F0">
              <w:rPr>
                <w:rFonts w:eastAsia="Calibri"/>
                <w:bCs/>
                <w:sz w:val="20"/>
                <w:szCs w:val="20"/>
              </w:rPr>
              <w:t>Работа с нивелиром.</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8</w:t>
            </w:r>
          </w:p>
        </w:tc>
        <w:tc>
          <w:tcPr>
            <w:tcW w:w="9980" w:type="dxa"/>
            <w:gridSpan w:val="2"/>
          </w:tcPr>
          <w:p w:rsidR="00A4252C" w:rsidRPr="00DB66F0" w:rsidRDefault="00A4252C" w:rsidP="00B23C7F">
            <w:pPr>
              <w:ind w:right="34"/>
              <w:jc w:val="both"/>
              <w:rPr>
                <w:rFonts w:eastAsia="Calibri"/>
                <w:bCs/>
                <w:sz w:val="20"/>
                <w:szCs w:val="20"/>
              </w:rPr>
            </w:pPr>
            <w:r w:rsidRPr="00DB66F0">
              <w:rPr>
                <w:rFonts w:eastAsia="Calibri"/>
                <w:bCs/>
                <w:sz w:val="20"/>
                <w:szCs w:val="20"/>
              </w:rPr>
              <w:t>Выполнение поверок</w:t>
            </w:r>
            <w:r>
              <w:rPr>
                <w:rFonts w:eastAsia="Calibri"/>
                <w:bCs/>
                <w:sz w:val="20"/>
                <w:szCs w:val="20"/>
              </w:rPr>
              <w:t xml:space="preserve"> и юстировок </w:t>
            </w:r>
            <w:r w:rsidRPr="00DB66F0">
              <w:rPr>
                <w:rFonts w:eastAsia="Calibri"/>
                <w:bCs/>
                <w:sz w:val="20"/>
                <w:szCs w:val="20"/>
              </w:rPr>
              <w:t>нивелира.</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C06109" w:rsidRDefault="00A4252C" w:rsidP="001852CE">
            <w:pPr>
              <w:ind w:right="34"/>
              <w:jc w:val="center"/>
              <w:rPr>
                <w:rFonts w:eastAsia="Calibri"/>
                <w:bCs/>
                <w:sz w:val="20"/>
                <w:szCs w:val="20"/>
                <w:lang w:val="en-US"/>
              </w:rPr>
            </w:pPr>
            <w:r>
              <w:rPr>
                <w:rFonts w:eastAsia="Calibri"/>
                <w:bCs/>
                <w:sz w:val="20"/>
                <w:szCs w:val="20"/>
                <w:lang w:val="en-US"/>
              </w:rPr>
              <w:t>9</w:t>
            </w:r>
          </w:p>
        </w:tc>
        <w:tc>
          <w:tcPr>
            <w:tcW w:w="9980" w:type="dxa"/>
            <w:gridSpan w:val="2"/>
          </w:tcPr>
          <w:p w:rsidR="00A4252C" w:rsidRPr="00DB66F0" w:rsidRDefault="00A4252C" w:rsidP="00B23C7F">
            <w:pPr>
              <w:ind w:right="34"/>
              <w:jc w:val="both"/>
              <w:rPr>
                <w:rFonts w:eastAsia="Calibri"/>
                <w:bCs/>
                <w:sz w:val="20"/>
                <w:szCs w:val="20"/>
              </w:rPr>
            </w:pPr>
            <w:r w:rsidRPr="007C409A">
              <w:rPr>
                <w:rFonts w:eastAsia="Calibri"/>
                <w:bCs/>
                <w:sz w:val="20"/>
                <w:szCs w:val="20"/>
              </w:rPr>
              <w:t xml:space="preserve">Проложение </w:t>
            </w:r>
            <w:r>
              <w:rPr>
                <w:rFonts w:eastAsia="Calibri"/>
                <w:bCs/>
                <w:sz w:val="20"/>
                <w:szCs w:val="20"/>
              </w:rPr>
              <w:t xml:space="preserve"> и обработка </w:t>
            </w:r>
            <w:r w:rsidRPr="007C409A">
              <w:rPr>
                <w:rFonts w:eastAsia="Calibri"/>
                <w:bCs/>
                <w:sz w:val="20"/>
                <w:szCs w:val="20"/>
              </w:rPr>
              <w:t xml:space="preserve"> хода  технического нивелирования.</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B23C7F">
        <w:trPr>
          <w:trHeight w:val="165"/>
        </w:trPr>
        <w:tc>
          <w:tcPr>
            <w:tcW w:w="2659" w:type="dxa"/>
            <w:vMerge/>
          </w:tcPr>
          <w:p w:rsidR="00A4252C" w:rsidRDefault="00A4252C" w:rsidP="00D1751C">
            <w:pPr>
              <w:jc w:val="center"/>
              <w:rPr>
                <w:sz w:val="20"/>
                <w:szCs w:val="20"/>
              </w:rPr>
            </w:pPr>
          </w:p>
        </w:tc>
        <w:tc>
          <w:tcPr>
            <w:tcW w:w="10490" w:type="dxa"/>
            <w:gridSpan w:val="5"/>
          </w:tcPr>
          <w:p w:rsidR="00A4252C" w:rsidRPr="00A4252C" w:rsidRDefault="00A4252C" w:rsidP="00C06109">
            <w:pPr>
              <w:ind w:right="34"/>
              <w:jc w:val="both"/>
              <w:rPr>
                <w:rFonts w:eastAsia="Calibri"/>
                <w:b/>
                <w:bCs/>
                <w:sz w:val="20"/>
                <w:szCs w:val="20"/>
              </w:rPr>
            </w:pPr>
            <w:r w:rsidRPr="00A4252C">
              <w:rPr>
                <w:rFonts w:eastAsia="Calibri"/>
                <w:b/>
                <w:bCs/>
                <w:sz w:val="20"/>
                <w:szCs w:val="20"/>
              </w:rPr>
              <w:t>Практическая работа</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5"/>
        </w:trPr>
        <w:tc>
          <w:tcPr>
            <w:tcW w:w="2659" w:type="dxa"/>
            <w:vMerge/>
          </w:tcPr>
          <w:p w:rsidR="00A4252C" w:rsidRDefault="00A4252C" w:rsidP="00D1751C">
            <w:pPr>
              <w:jc w:val="center"/>
              <w:rPr>
                <w:sz w:val="20"/>
                <w:szCs w:val="20"/>
              </w:rPr>
            </w:pPr>
          </w:p>
        </w:tc>
        <w:tc>
          <w:tcPr>
            <w:tcW w:w="510" w:type="dxa"/>
            <w:gridSpan w:val="3"/>
          </w:tcPr>
          <w:p w:rsidR="00A4252C" w:rsidRPr="00A4252C" w:rsidRDefault="00A4252C" w:rsidP="001852CE">
            <w:pPr>
              <w:ind w:right="34"/>
              <w:jc w:val="center"/>
              <w:rPr>
                <w:rFonts w:eastAsia="Calibri"/>
                <w:bCs/>
                <w:sz w:val="20"/>
                <w:szCs w:val="20"/>
              </w:rPr>
            </w:pPr>
            <w:r>
              <w:rPr>
                <w:rFonts w:eastAsia="Calibri"/>
                <w:bCs/>
                <w:sz w:val="20"/>
                <w:szCs w:val="20"/>
              </w:rPr>
              <w:t>1</w:t>
            </w:r>
          </w:p>
        </w:tc>
        <w:tc>
          <w:tcPr>
            <w:tcW w:w="9980" w:type="dxa"/>
            <w:gridSpan w:val="2"/>
          </w:tcPr>
          <w:p w:rsidR="00A4252C" w:rsidRPr="007C409A" w:rsidRDefault="00A4252C" w:rsidP="00C06109">
            <w:pPr>
              <w:ind w:right="34"/>
              <w:jc w:val="both"/>
              <w:rPr>
                <w:rFonts w:eastAsia="Calibri"/>
                <w:bCs/>
                <w:sz w:val="20"/>
                <w:szCs w:val="20"/>
              </w:rPr>
            </w:pPr>
            <w:r>
              <w:rPr>
                <w:rFonts w:eastAsia="Calibri"/>
                <w:bCs/>
                <w:sz w:val="20"/>
                <w:szCs w:val="20"/>
              </w:rPr>
              <w:t>Вычерчивание плана помещения.</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885"/>
        </w:trPr>
        <w:tc>
          <w:tcPr>
            <w:tcW w:w="2659" w:type="dxa"/>
            <w:vMerge/>
          </w:tcPr>
          <w:p w:rsidR="00A4252C" w:rsidRDefault="00A4252C" w:rsidP="00D1751C">
            <w:pPr>
              <w:jc w:val="center"/>
              <w:rPr>
                <w:sz w:val="20"/>
                <w:szCs w:val="20"/>
              </w:rPr>
            </w:pPr>
          </w:p>
        </w:tc>
        <w:tc>
          <w:tcPr>
            <w:tcW w:w="10490" w:type="dxa"/>
            <w:gridSpan w:val="5"/>
          </w:tcPr>
          <w:p w:rsidR="00A4252C" w:rsidRPr="00A30575" w:rsidRDefault="00A4252C" w:rsidP="00A30575">
            <w:pPr>
              <w:pStyle w:val="af3"/>
              <w:spacing w:after="0"/>
              <w:jc w:val="both"/>
              <w:rPr>
                <w:rFonts w:ascii="Times New Roman" w:hAnsi="Times New Roman"/>
                <w:b/>
                <w:sz w:val="20"/>
                <w:szCs w:val="20"/>
              </w:rPr>
            </w:pPr>
            <w:r w:rsidRPr="00A30575">
              <w:rPr>
                <w:rFonts w:ascii="Times New Roman" w:hAnsi="Times New Roman"/>
                <w:b/>
                <w:sz w:val="20"/>
                <w:szCs w:val="20"/>
              </w:rPr>
              <w:t>Самостоятельн</w:t>
            </w:r>
            <w:r>
              <w:rPr>
                <w:rFonts w:ascii="Times New Roman" w:hAnsi="Times New Roman"/>
                <w:b/>
                <w:sz w:val="20"/>
                <w:szCs w:val="20"/>
              </w:rPr>
              <w:t>ая работа по теме</w:t>
            </w:r>
            <w:r w:rsidRPr="00A30575">
              <w:rPr>
                <w:rFonts w:ascii="Times New Roman" w:hAnsi="Times New Roman"/>
                <w:b/>
                <w:sz w:val="20"/>
                <w:szCs w:val="20"/>
              </w:rPr>
              <w:t xml:space="preserve"> «Геодезические измерения»:</w:t>
            </w:r>
          </w:p>
          <w:p w:rsidR="00A4252C" w:rsidRDefault="00A4252C" w:rsidP="00A30575">
            <w:pPr>
              <w:jc w:val="both"/>
              <w:rPr>
                <w:sz w:val="20"/>
                <w:szCs w:val="20"/>
              </w:rPr>
            </w:pPr>
            <w:r w:rsidRPr="00A30575">
              <w:rPr>
                <w:sz w:val="20"/>
                <w:szCs w:val="20"/>
              </w:rPr>
              <w:t>Работа с различными инф</w:t>
            </w:r>
            <w:r>
              <w:rPr>
                <w:sz w:val="20"/>
                <w:szCs w:val="20"/>
              </w:rPr>
              <w:t xml:space="preserve">ормационными источниками по темам: сущность измерений, виды геодезических измерений, линейные измерения, угловые измерения, </w:t>
            </w:r>
            <w:r w:rsidRPr="00A30575">
              <w:rPr>
                <w:sz w:val="20"/>
                <w:szCs w:val="20"/>
              </w:rPr>
              <w:t>нивелирование.</w:t>
            </w:r>
          </w:p>
          <w:p w:rsidR="00A4252C" w:rsidRDefault="00A4252C" w:rsidP="00C03EAE">
            <w:pPr>
              <w:jc w:val="both"/>
              <w:rPr>
                <w:sz w:val="20"/>
                <w:szCs w:val="20"/>
              </w:rPr>
            </w:pPr>
            <w:r w:rsidRPr="00A30575">
              <w:rPr>
                <w:sz w:val="20"/>
                <w:szCs w:val="20"/>
              </w:rPr>
              <w:t xml:space="preserve">Выполнение </w:t>
            </w:r>
            <w:r>
              <w:rPr>
                <w:sz w:val="20"/>
                <w:szCs w:val="20"/>
              </w:rPr>
              <w:t xml:space="preserve"> </w:t>
            </w:r>
            <w:r w:rsidRPr="00A30575">
              <w:rPr>
                <w:sz w:val="20"/>
                <w:szCs w:val="20"/>
              </w:rPr>
              <w:t>расчетно-графических заданий</w:t>
            </w:r>
            <w:r>
              <w:rPr>
                <w:sz w:val="20"/>
                <w:szCs w:val="20"/>
              </w:rPr>
              <w:t xml:space="preserve"> по темам</w:t>
            </w:r>
            <w:r>
              <w:rPr>
                <w:color w:val="FF0000"/>
                <w:sz w:val="20"/>
                <w:szCs w:val="20"/>
              </w:rPr>
              <w:t>:</w:t>
            </w:r>
            <w:r w:rsidRPr="001852CE">
              <w:rPr>
                <w:rFonts w:eastAsia="Calibri"/>
                <w:b/>
                <w:bCs/>
                <w:sz w:val="20"/>
                <w:szCs w:val="20"/>
              </w:rPr>
              <w:t xml:space="preserve"> </w:t>
            </w:r>
            <w:r>
              <w:rPr>
                <w:sz w:val="20"/>
                <w:szCs w:val="20"/>
              </w:rPr>
              <w:t xml:space="preserve">угловые измерения, </w:t>
            </w:r>
            <w:r w:rsidRPr="00A30575">
              <w:rPr>
                <w:sz w:val="20"/>
                <w:szCs w:val="20"/>
              </w:rPr>
              <w:t>нивелирование.</w:t>
            </w:r>
          </w:p>
          <w:p w:rsidR="00A4252C" w:rsidRPr="00C03EAE" w:rsidRDefault="00A4252C" w:rsidP="00C03EAE">
            <w:pPr>
              <w:jc w:val="both"/>
              <w:rPr>
                <w:sz w:val="20"/>
                <w:szCs w:val="20"/>
              </w:rPr>
            </w:pPr>
            <w:r>
              <w:rPr>
                <w:sz w:val="20"/>
                <w:szCs w:val="20"/>
              </w:rPr>
              <w:t>О</w:t>
            </w:r>
            <w:r w:rsidRPr="003E71DF">
              <w:rPr>
                <w:sz w:val="20"/>
                <w:szCs w:val="20"/>
              </w:rPr>
              <w:t>формление отчето</w:t>
            </w:r>
            <w:r>
              <w:rPr>
                <w:sz w:val="20"/>
                <w:szCs w:val="20"/>
              </w:rPr>
              <w:t xml:space="preserve">в  лабораторных  работ по темам: линейные измерения, угловые измерения, </w:t>
            </w:r>
            <w:r w:rsidRPr="00A30575">
              <w:rPr>
                <w:sz w:val="20"/>
                <w:szCs w:val="20"/>
              </w:rPr>
              <w:t>нивелирование</w:t>
            </w:r>
          </w:p>
        </w:tc>
        <w:tc>
          <w:tcPr>
            <w:tcW w:w="710" w:type="dxa"/>
          </w:tcPr>
          <w:p w:rsidR="00A4252C" w:rsidRPr="00C06109" w:rsidRDefault="00A4252C" w:rsidP="00C06109">
            <w:pPr>
              <w:jc w:val="center"/>
              <w:rPr>
                <w:b/>
                <w:sz w:val="20"/>
                <w:szCs w:val="20"/>
                <w:lang w:val="en-US"/>
              </w:rPr>
            </w:pPr>
            <w:r>
              <w:rPr>
                <w:b/>
                <w:sz w:val="20"/>
                <w:szCs w:val="20"/>
              </w:rPr>
              <w:t>2</w:t>
            </w:r>
            <w:r>
              <w:rPr>
                <w:b/>
                <w:sz w:val="20"/>
                <w:szCs w:val="20"/>
                <w:lang w:val="en-US"/>
              </w:rPr>
              <w:t>6</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50"/>
        </w:trPr>
        <w:tc>
          <w:tcPr>
            <w:tcW w:w="2659" w:type="dxa"/>
            <w:vMerge w:val="restart"/>
          </w:tcPr>
          <w:p w:rsidR="00A4252C" w:rsidRDefault="00A4252C" w:rsidP="00BD01A1">
            <w:pPr>
              <w:jc w:val="center"/>
              <w:rPr>
                <w:sz w:val="20"/>
                <w:szCs w:val="20"/>
              </w:rPr>
            </w:pPr>
            <w:r>
              <w:rPr>
                <w:rFonts w:eastAsia="Calibri"/>
                <w:bCs/>
                <w:sz w:val="20"/>
                <w:szCs w:val="20"/>
              </w:rPr>
              <w:t>Тема 3.  Топографические съемки.</w:t>
            </w:r>
          </w:p>
          <w:p w:rsidR="00A4252C" w:rsidRDefault="00A4252C" w:rsidP="00BD01A1">
            <w:pPr>
              <w:jc w:val="center"/>
              <w:rPr>
                <w:sz w:val="20"/>
                <w:szCs w:val="20"/>
              </w:rPr>
            </w:pPr>
          </w:p>
          <w:p w:rsidR="00A4252C" w:rsidRDefault="00A4252C" w:rsidP="00D1751C">
            <w:pPr>
              <w:jc w:val="center"/>
              <w:rPr>
                <w:sz w:val="20"/>
                <w:szCs w:val="20"/>
              </w:rPr>
            </w:pPr>
          </w:p>
        </w:tc>
        <w:tc>
          <w:tcPr>
            <w:tcW w:w="10490" w:type="dxa"/>
            <w:gridSpan w:val="5"/>
          </w:tcPr>
          <w:p w:rsidR="00A4252C" w:rsidRPr="001852CE" w:rsidRDefault="00A4252C" w:rsidP="001852CE">
            <w:pPr>
              <w:ind w:left="34" w:right="34"/>
              <w:jc w:val="both"/>
              <w:rPr>
                <w:rFonts w:eastAsia="Calibri"/>
                <w:b/>
                <w:bCs/>
                <w:sz w:val="20"/>
                <w:szCs w:val="20"/>
              </w:rPr>
            </w:pPr>
            <w:r>
              <w:rPr>
                <w:rFonts w:eastAsia="Calibri"/>
                <w:b/>
                <w:bCs/>
                <w:sz w:val="20"/>
                <w:szCs w:val="20"/>
              </w:rPr>
              <w:t>Содержание</w:t>
            </w:r>
          </w:p>
        </w:tc>
        <w:tc>
          <w:tcPr>
            <w:tcW w:w="710" w:type="dxa"/>
            <w:vMerge w:val="restart"/>
          </w:tcPr>
          <w:p w:rsidR="00A4252C" w:rsidRPr="00C06109" w:rsidRDefault="00A4252C" w:rsidP="00D1751C">
            <w:pPr>
              <w:jc w:val="center"/>
              <w:rPr>
                <w:b/>
                <w:sz w:val="20"/>
                <w:szCs w:val="20"/>
                <w:lang w:val="en-US"/>
              </w:rPr>
            </w:pPr>
            <w:r>
              <w:rPr>
                <w:b/>
                <w:sz w:val="20"/>
                <w:szCs w:val="20"/>
                <w:lang w:val="en-US"/>
              </w:rPr>
              <w:t>30</w:t>
            </w:r>
          </w:p>
        </w:tc>
        <w:tc>
          <w:tcPr>
            <w:tcW w:w="850" w:type="dxa"/>
            <w:vMerge/>
            <w:shd w:val="clear" w:color="auto" w:fill="C0C0C0"/>
          </w:tcPr>
          <w:p w:rsidR="00A4252C" w:rsidRPr="00D1751C" w:rsidRDefault="00A4252C" w:rsidP="00D1751C">
            <w:pPr>
              <w:jc w:val="center"/>
              <w:rPr>
                <w:sz w:val="20"/>
                <w:szCs w:val="20"/>
              </w:rPr>
            </w:pPr>
          </w:p>
        </w:tc>
      </w:tr>
      <w:tr w:rsidR="00A4252C" w:rsidRPr="00D1751C" w:rsidTr="004C2B99">
        <w:trPr>
          <w:trHeight w:val="533"/>
        </w:trPr>
        <w:tc>
          <w:tcPr>
            <w:tcW w:w="2659" w:type="dxa"/>
            <w:vMerge/>
          </w:tcPr>
          <w:p w:rsidR="00A4252C" w:rsidRDefault="00A4252C" w:rsidP="00D1751C">
            <w:pPr>
              <w:jc w:val="center"/>
              <w:rPr>
                <w:sz w:val="20"/>
                <w:szCs w:val="20"/>
              </w:rPr>
            </w:pPr>
          </w:p>
        </w:tc>
        <w:tc>
          <w:tcPr>
            <w:tcW w:w="510" w:type="dxa"/>
            <w:gridSpan w:val="3"/>
          </w:tcPr>
          <w:p w:rsidR="00A4252C" w:rsidRPr="00BD01A1" w:rsidRDefault="00A4252C" w:rsidP="00BD01A1">
            <w:pPr>
              <w:ind w:left="34" w:right="34"/>
              <w:jc w:val="center"/>
              <w:rPr>
                <w:rFonts w:eastAsia="Calibri"/>
                <w:bCs/>
                <w:sz w:val="20"/>
                <w:szCs w:val="20"/>
              </w:rPr>
            </w:pPr>
            <w:r>
              <w:rPr>
                <w:rFonts w:eastAsia="Calibri"/>
                <w:bCs/>
                <w:sz w:val="20"/>
                <w:szCs w:val="20"/>
              </w:rPr>
              <w:t>1</w:t>
            </w:r>
          </w:p>
        </w:tc>
        <w:tc>
          <w:tcPr>
            <w:tcW w:w="9980" w:type="dxa"/>
            <w:gridSpan w:val="2"/>
          </w:tcPr>
          <w:p w:rsidR="00A4252C" w:rsidRDefault="00A4252C" w:rsidP="00BD01A1">
            <w:pPr>
              <w:ind w:right="50"/>
              <w:jc w:val="both"/>
              <w:rPr>
                <w:rFonts w:eastAsia="Calibri"/>
                <w:bCs/>
                <w:sz w:val="20"/>
                <w:szCs w:val="20"/>
              </w:rPr>
            </w:pPr>
            <w:r w:rsidRPr="0032024C">
              <w:rPr>
                <w:b/>
                <w:sz w:val="20"/>
                <w:szCs w:val="20"/>
              </w:rPr>
              <w:t>Геодезические сети.</w:t>
            </w:r>
            <w:r>
              <w:rPr>
                <w:sz w:val="20"/>
                <w:szCs w:val="20"/>
              </w:rPr>
              <w:t xml:space="preserve"> </w:t>
            </w:r>
            <w:r w:rsidRPr="00BD01A1">
              <w:rPr>
                <w:sz w:val="20"/>
                <w:szCs w:val="20"/>
              </w:rPr>
              <w:t>Основные сведения о государственных плановых и высотных геодезических сетях. Закре</w:t>
            </w:r>
            <w:r w:rsidRPr="00BD01A1">
              <w:rPr>
                <w:sz w:val="20"/>
                <w:szCs w:val="20"/>
              </w:rPr>
              <w:t>п</w:t>
            </w:r>
            <w:r w:rsidRPr="00BD01A1">
              <w:rPr>
                <w:sz w:val="20"/>
                <w:szCs w:val="20"/>
              </w:rPr>
              <w:t>ление точек геодезических сетей на местности.</w:t>
            </w:r>
          </w:p>
        </w:tc>
        <w:tc>
          <w:tcPr>
            <w:tcW w:w="710" w:type="dxa"/>
            <w:vMerge/>
          </w:tcPr>
          <w:p w:rsidR="00A4252C" w:rsidRPr="00A3440A" w:rsidRDefault="00A4252C" w:rsidP="00D1751C">
            <w:pPr>
              <w:jc w:val="center"/>
              <w:rPr>
                <w:b/>
                <w:sz w:val="20"/>
                <w:szCs w:val="20"/>
              </w:rPr>
            </w:pPr>
          </w:p>
        </w:tc>
        <w:tc>
          <w:tcPr>
            <w:tcW w:w="850" w:type="dxa"/>
            <w:shd w:val="clear" w:color="auto" w:fill="FFFFFF"/>
          </w:tcPr>
          <w:p w:rsidR="00A4252C" w:rsidRDefault="00A4252C" w:rsidP="00D1751C">
            <w:pPr>
              <w:jc w:val="center"/>
              <w:rPr>
                <w:sz w:val="20"/>
                <w:szCs w:val="20"/>
              </w:rPr>
            </w:pPr>
            <w:r>
              <w:rPr>
                <w:sz w:val="20"/>
                <w:szCs w:val="20"/>
              </w:rPr>
              <w:t>2</w:t>
            </w:r>
          </w:p>
        </w:tc>
      </w:tr>
      <w:tr w:rsidR="00A4252C" w:rsidRPr="00D1751C" w:rsidTr="004C2B99">
        <w:trPr>
          <w:trHeight w:val="150"/>
        </w:trPr>
        <w:tc>
          <w:tcPr>
            <w:tcW w:w="2659" w:type="dxa"/>
            <w:vMerge/>
          </w:tcPr>
          <w:p w:rsidR="00A4252C" w:rsidRDefault="00A4252C" w:rsidP="00D1751C">
            <w:pPr>
              <w:jc w:val="center"/>
              <w:rPr>
                <w:sz w:val="20"/>
                <w:szCs w:val="20"/>
              </w:rPr>
            </w:pPr>
          </w:p>
        </w:tc>
        <w:tc>
          <w:tcPr>
            <w:tcW w:w="510" w:type="dxa"/>
            <w:gridSpan w:val="3"/>
          </w:tcPr>
          <w:p w:rsidR="00A4252C" w:rsidRPr="00BD01A1" w:rsidRDefault="00A4252C" w:rsidP="00BD01A1">
            <w:pPr>
              <w:ind w:left="34" w:right="34"/>
              <w:jc w:val="center"/>
              <w:rPr>
                <w:rFonts w:eastAsia="Calibri"/>
                <w:bCs/>
                <w:sz w:val="20"/>
                <w:szCs w:val="20"/>
              </w:rPr>
            </w:pPr>
            <w:r>
              <w:rPr>
                <w:rFonts w:eastAsia="Calibri"/>
                <w:bCs/>
                <w:sz w:val="20"/>
                <w:szCs w:val="20"/>
              </w:rPr>
              <w:t>2</w:t>
            </w:r>
          </w:p>
        </w:tc>
        <w:tc>
          <w:tcPr>
            <w:tcW w:w="9980" w:type="dxa"/>
            <w:gridSpan w:val="2"/>
          </w:tcPr>
          <w:p w:rsidR="00A4252C" w:rsidRDefault="00A4252C" w:rsidP="00BD01A1">
            <w:pPr>
              <w:tabs>
                <w:tab w:val="left" w:pos="10399"/>
              </w:tabs>
              <w:ind w:right="50"/>
              <w:jc w:val="both"/>
              <w:rPr>
                <w:b/>
                <w:sz w:val="20"/>
                <w:szCs w:val="20"/>
              </w:rPr>
            </w:pPr>
            <w:r w:rsidRPr="00307C13">
              <w:rPr>
                <w:b/>
                <w:sz w:val="20"/>
                <w:szCs w:val="20"/>
              </w:rPr>
              <w:t>Теодолитная съемка.</w:t>
            </w:r>
            <w:r>
              <w:rPr>
                <w:sz w:val="20"/>
                <w:szCs w:val="20"/>
              </w:rPr>
              <w:t xml:space="preserve"> Сущность теодолитных съемок и  их назначение. Приборы, используемые для теодоли</w:t>
            </w:r>
            <w:r>
              <w:rPr>
                <w:sz w:val="20"/>
                <w:szCs w:val="20"/>
              </w:rPr>
              <w:t>т</w:t>
            </w:r>
            <w:r>
              <w:rPr>
                <w:sz w:val="20"/>
                <w:szCs w:val="20"/>
              </w:rPr>
              <w:t xml:space="preserve">ных съемок. Способы съемки ситуации. </w:t>
            </w:r>
            <w:r w:rsidRPr="00BD01A1">
              <w:rPr>
                <w:b/>
                <w:sz w:val="20"/>
                <w:szCs w:val="20"/>
              </w:rPr>
              <w:t xml:space="preserve"> </w:t>
            </w:r>
          </w:p>
          <w:p w:rsidR="00A4252C" w:rsidRDefault="00A4252C" w:rsidP="00BD01A1">
            <w:pPr>
              <w:tabs>
                <w:tab w:val="left" w:pos="10399"/>
              </w:tabs>
              <w:ind w:right="50"/>
              <w:jc w:val="both"/>
              <w:rPr>
                <w:sz w:val="20"/>
                <w:szCs w:val="20"/>
              </w:rPr>
            </w:pPr>
            <w:r w:rsidRPr="00BD01A1">
              <w:rPr>
                <w:sz w:val="20"/>
                <w:szCs w:val="20"/>
              </w:rPr>
              <w:t>Теодолитный ход как простейший метод построения плановой опоры (сети) для выполнения геодезических съ</w:t>
            </w:r>
            <w:r w:rsidRPr="00BD01A1">
              <w:rPr>
                <w:sz w:val="20"/>
                <w:szCs w:val="20"/>
              </w:rPr>
              <w:t>е</w:t>
            </w:r>
            <w:r w:rsidRPr="00BD01A1">
              <w:rPr>
                <w:sz w:val="20"/>
                <w:szCs w:val="20"/>
              </w:rPr>
              <w:t>мок, выноса проекта в</w:t>
            </w:r>
            <w:r>
              <w:rPr>
                <w:sz w:val="20"/>
                <w:szCs w:val="20"/>
              </w:rPr>
              <w:t xml:space="preserve"> натуру.</w:t>
            </w:r>
          </w:p>
          <w:p w:rsidR="00A4252C" w:rsidRPr="00BD01A1" w:rsidRDefault="00A4252C" w:rsidP="00BD01A1">
            <w:pPr>
              <w:tabs>
                <w:tab w:val="left" w:pos="10399"/>
              </w:tabs>
              <w:ind w:right="50"/>
              <w:jc w:val="both"/>
              <w:rPr>
                <w:sz w:val="20"/>
                <w:szCs w:val="20"/>
              </w:rPr>
            </w:pPr>
            <w:r>
              <w:rPr>
                <w:sz w:val="20"/>
                <w:szCs w:val="20"/>
              </w:rPr>
              <w:t>В</w:t>
            </w:r>
            <w:r w:rsidRPr="00BD01A1">
              <w:rPr>
                <w:sz w:val="20"/>
                <w:szCs w:val="20"/>
              </w:rPr>
              <w:t xml:space="preserve">иды теодолитных ходов. </w:t>
            </w:r>
            <w:r>
              <w:rPr>
                <w:sz w:val="20"/>
                <w:szCs w:val="20"/>
              </w:rPr>
              <w:t xml:space="preserve">Состав полевых работ при проложении теодолитных ходов. </w:t>
            </w:r>
            <w:r w:rsidRPr="00BD01A1">
              <w:rPr>
                <w:sz w:val="20"/>
                <w:szCs w:val="20"/>
              </w:rPr>
              <w:t>Схемы привязки теод</w:t>
            </w:r>
            <w:r w:rsidRPr="00BD01A1">
              <w:rPr>
                <w:sz w:val="20"/>
                <w:szCs w:val="20"/>
              </w:rPr>
              <w:t>о</w:t>
            </w:r>
            <w:r w:rsidRPr="00BD01A1">
              <w:rPr>
                <w:sz w:val="20"/>
                <w:szCs w:val="20"/>
              </w:rPr>
              <w:t>литного хода: рекогносцировка и закрепление точек, угловые измерения на точках теодолитного хода, измер</w:t>
            </w:r>
            <w:r w:rsidRPr="00BD01A1">
              <w:rPr>
                <w:sz w:val="20"/>
                <w:szCs w:val="20"/>
              </w:rPr>
              <w:t>е</w:t>
            </w:r>
            <w:r w:rsidRPr="00BD01A1">
              <w:rPr>
                <w:sz w:val="20"/>
                <w:szCs w:val="20"/>
              </w:rPr>
              <w:t>ние длин сторон теодолитного хода. Полевой контроль. Обработка журнала измерений. Исполнительная схема теодолитного хода.</w:t>
            </w:r>
          </w:p>
          <w:p w:rsidR="00A4252C" w:rsidRPr="00C06109" w:rsidRDefault="00A4252C" w:rsidP="00BD01A1">
            <w:pPr>
              <w:tabs>
                <w:tab w:val="left" w:pos="10399"/>
              </w:tabs>
              <w:ind w:right="50"/>
              <w:jc w:val="both"/>
              <w:rPr>
                <w:sz w:val="20"/>
                <w:szCs w:val="20"/>
              </w:rPr>
            </w:pPr>
            <w:r w:rsidRPr="00BD01A1">
              <w:rPr>
                <w:sz w:val="20"/>
                <w:szCs w:val="20"/>
              </w:rPr>
              <w:t>Состав камеральных работ</w:t>
            </w:r>
            <w:r>
              <w:rPr>
                <w:sz w:val="20"/>
                <w:szCs w:val="20"/>
              </w:rPr>
              <w:t xml:space="preserve"> при проложении замкнутого и разомкнутого теодолитных ходов</w:t>
            </w:r>
            <w:r w:rsidRPr="00BD01A1">
              <w:rPr>
                <w:sz w:val="20"/>
                <w:szCs w:val="20"/>
              </w:rPr>
              <w:t>: контроль угловых измерений в теодолитных ходах, уравнивание углов, контроль линейных измерений в теодолитных ходах, ура</w:t>
            </w:r>
            <w:r w:rsidRPr="00BD01A1">
              <w:rPr>
                <w:sz w:val="20"/>
                <w:szCs w:val="20"/>
              </w:rPr>
              <w:t>в</w:t>
            </w:r>
            <w:r w:rsidRPr="00BD01A1">
              <w:rPr>
                <w:sz w:val="20"/>
                <w:szCs w:val="20"/>
              </w:rPr>
              <w:t>нивание приращений координат и вычисление координат точек хода; алгоритмы вычислительной обработки, ведомость вычисления координат точек теодолитного хода; нанесение точек теодолитного хода по координатам на план.</w:t>
            </w:r>
            <w:r>
              <w:rPr>
                <w:sz w:val="20"/>
                <w:szCs w:val="20"/>
              </w:rPr>
              <w:t xml:space="preserve"> Вычислительная обработка разомкнутого теодолитного хода и нанесение точек хода на план.</w:t>
            </w:r>
            <w:r w:rsidRPr="00C06109">
              <w:rPr>
                <w:sz w:val="20"/>
                <w:szCs w:val="20"/>
              </w:rPr>
              <w:t xml:space="preserve"> </w:t>
            </w:r>
            <w:r>
              <w:rPr>
                <w:sz w:val="20"/>
                <w:szCs w:val="20"/>
              </w:rPr>
              <w:t xml:space="preserve">Способы </w:t>
            </w:r>
            <w:r>
              <w:rPr>
                <w:sz w:val="20"/>
                <w:szCs w:val="20"/>
              </w:rPr>
              <w:lastRenderedPageBreak/>
              <w:t>вычисления площади земельного участка.</w:t>
            </w:r>
          </w:p>
        </w:tc>
        <w:tc>
          <w:tcPr>
            <w:tcW w:w="710" w:type="dxa"/>
            <w:vMerge/>
          </w:tcPr>
          <w:p w:rsidR="00A4252C" w:rsidRPr="00A3440A"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150"/>
        </w:trPr>
        <w:tc>
          <w:tcPr>
            <w:tcW w:w="2659" w:type="dxa"/>
            <w:vMerge/>
          </w:tcPr>
          <w:p w:rsidR="00A4252C" w:rsidRDefault="00A4252C" w:rsidP="00D1751C">
            <w:pPr>
              <w:jc w:val="center"/>
              <w:rPr>
                <w:sz w:val="20"/>
                <w:szCs w:val="20"/>
              </w:rPr>
            </w:pPr>
          </w:p>
        </w:tc>
        <w:tc>
          <w:tcPr>
            <w:tcW w:w="510" w:type="dxa"/>
            <w:gridSpan w:val="3"/>
          </w:tcPr>
          <w:p w:rsidR="00A4252C" w:rsidRDefault="00A4252C" w:rsidP="00BD01A1">
            <w:pPr>
              <w:ind w:left="34" w:right="34"/>
              <w:jc w:val="center"/>
              <w:rPr>
                <w:rFonts w:eastAsia="Calibri"/>
                <w:bCs/>
                <w:sz w:val="20"/>
                <w:szCs w:val="20"/>
              </w:rPr>
            </w:pPr>
            <w:r>
              <w:rPr>
                <w:rFonts w:eastAsia="Calibri"/>
                <w:bCs/>
                <w:sz w:val="20"/>
                <w:szCs w:val="20"/>
              </w:rPr>
              <w:t>3</w:t>
            </w:r>
          </w:p>
        </w:tc>
        <w:tc>
          <w:tcPr>
            <w:tcW w:w="9980" w:type="dxa"/>
            <w:gridSpan w:val="2"/>
          </w:tcPr>
          <w:p w:rsidR="00A4252C" w:rsidRPr="00307C13" w:rsidRDefault="00A4252C" w:rsidP="00BD01A1">
            <w:pPr>
              <w:tabs>
                <w:tab w:val="left" w:pos="10399"/>
              </w:tabs>
              <w:ind w:right="50"/>
              <w:jc w:val="both"/>
              <w:rPr>
                <w:b/>
                <w:sz w:val="20"/>
                <w:szCs w:val="20"/>
              </w:rPr>
            </w:pPr>
            <w:r w:rsidRPr="004A7DEA">
              <w:rPr>
                <w:b/>
                <w:sz w:val="20"/>
                <w:szCs w:val="20"/>
              </w:rPr>
              <w:t>Геодезическое обеспечение земельного кадастра.</w:t>
            </w:r>
            <w:r>
              <w:rPr>
                <w:sz w:val="20"/>
                <w:szCs w:val="20"/>
              </w:rPr>
              <w:t xml:space="preserve"> Состав геодезических работ для кадастра. </w:t>
            </w:r>
            <w:r w:rsidRPr="00BD01A1">
              <w:rPr>
                <w:sz w:val="20"/>
                <w:szCs w:val="20"/>
              </w:rPr>
              <w:t>Определение площади земель</w:t>
            </w:r>
            <w:r>
              <w:rPr>
                <w:sz w:val="20"/>
                <w:szCs w:val="20"/>
              </w:rPr>
              <w:t>ных участков</w:t>
            </w:r>
            <w:r w:rsidRPr="00BD01A1">
              <w:rPr>
                <w:sz w:val="20"/>
                <w:szCs w:val="20"/>
              </w:rPr>
              <w:t>.</w:t>
            </w:r>
            <w:r>
              <w:rPr>
                <w:sz w:val="20"/>
                <w:szCs w:val="20"/>
              </w:rPr>
              <w:t xml:space="preserve"> Вынос в натуру и определение границ землепользования. Понятие о геоинформ</w:t>
            </w:r>
            <w:r>
              <w:rPr>
                <w:sz w:val="20"/>
                <w:szCs w:val="20"/>
              </w:rPr>
              <w:t>а</w:t>
            </w:r>
            <w:r>
              <w:rPr>
                <w:sz w:val="20"/>
                <w:szCs w:val="20"/>
              </w:rPr>
              <w:t>ционных системах (ГИС).</w:t>
            </w:r>
          </w:p>
        </w:tc>
        <w:tc>
          <w:tcPr>
            <w:tcW w:w="710" w:type="dxa"/>
            <w:vMerge/>
          </w:tcPr>
          <w:p w:rsidR="00A4252C" w:rsidRPr="00A3440A" w:rsidRDefault="00A4252C" w:rsidP="00D1751C">
            <w:pPr>
              <w:jc w:val="center"/>
              <w:rPr>
                <w:b/>
                <w:sz w:val="20"/>
                <w:szCs w:val="20"/>
              </w:rPr>
            </w:pPr>
          </w:p>
        </w:tc>
        <w:tc>
          <w:tcPr>
            <w:tcW w:w="850" w:type="dxa"/>
            <w:shd w:val="clear" w:color="auto" w:fill="FFFFFF"/>
          </w:tcPr>
          <w:p w:rsidR="00A4252C" w:rsidRDefault="00A4252C" w:rsidP="00D1751C">
            <w:pPr>
              <w:jc w:val="center"/>
              <w:rPr>
                <w:sz w:val="20"/>
                <w:szCs w:val="20"/>
              </w:rPr>
            </w:pPr>
            <w:r>
              <w:rPr>
                <w:sz w:val="20"/>
                <w:szCs w:val="20"/>
              </w:rPr>
              <w:t>2</w:t>
            </w:r>
          </w:p>
        </w:tc>
      </w:tr>
      <w:tr w:rsidR="00A4252C" w:rsidRPr="00D1751C" w:rsidTr="004C2B99">
        <w:trPr>
          <w:trHeight w:val="150"/>
        </w:trPr>
        <w:tc>
          <w:tcPr>
            <w:tcW w:w="2659" w:type="dxa"/>
            <w:vMerge/>
          </w:tcPr>
          <w:p w:rsidR="00A4252C" w:rsidRDefault="00A4252C" w:rsidP="00D1751C">
            <w:pPr>
              <w:jc w:val="center"/>
              <w:rPr>
                <w:sz w:val="20"/>
                <w:szCs w:val="20"/>
              </w:rPr>
            </w:pPr>
          </w:p>
        </w:tc>
        <w:tc>
          <w:tcPr>
            <w:tcW w:w="510" w:type="dxa"/>
            <w:gridSpan w:val="3"/>
          </w:tcPr>
          <w:p w:rsidR="00A4252C" w:rsidRDefault="00A4252C" w:rsidP="00BD01A1">
            <w:pPr>
              <w:ind w:left="34" w:right="34"/>
              <w:jc w:val="center"/>
              <w:rPr>
                <w:rFonts w:eastAsia="Calibri"/>
                <w:bCs/>
                <w:sz w:val="20"/>
                <w:szCs w:val="20"/>
              </w:rPr>
            </w:pPr>
            <w:r>
              <w:rPr>
                <w:rFonts w:eastAsia="Calibri"/>
                <w:bCs/>
                <w:sz w:val="20"/>
                <w:szCs w:val="20"/>
              </w:rPr>
              <w:t>4</w:t>
            </w:r>
          </w:p>
        </w:tc>
        <w:tc>
          <w:tcPr>
            <w:tcW w:w="9980" w:type="dxa"/>
            <w:gridSpan w:val="2"/>
          </w:tcPr>
          <w:p w:rsidR="00A4252C" w:rsidRPr="00307C13" w:rsidRDefault="00A4252C" w:rsidP="00BD01A1">
            <w:pPr>
              <w:tabs>
                <w:tab w:val="left" w:pos="10399"/>
              </w:tabs>
              <w:ind w:right="50"/>
              <w:jc w:val="both"/>
              <w:rPr>
                <w:b/>
                <w:sz w:val="20"/>
                <w:szCs w:val="20"/>
              </w:rPr>
            </w:pPr>
            <w:r w:rsidRPr="00307C13">
              <w:rPr>
                <w:b/>
                <w:sz w:val="20"/>
                <w:szCs w:val="20"/>
              </w:rPr>
              <w:t>Фототопографическая съемка.</w:t>
            </w:r>
            <w:r>
              <w:rPr>
                <w:b/>
                <w:sz w:val="20"/>
                <w:szCs w:val="20"/>
              </w:rPr>
              <w:t xml:space="preserve"> </w:t>
            </w:r>
            <w:r w:rsidRPr="004B06A0">
              <w:rPr>
                <w:sz w:val="20"/>
                <w:szCs w:val="20"/>
              </w:rPr>
              <w:t>Космические съемки. Аэрофотосъемка.</w:t>
            </w:r>
          </w:p>
        </w:tc>
        <w:tc>
          <w:tcPr>
            <w:tcW w:w="710" w:type="dxa"/>
            <w:vMerge/>
          </w:tcPr>
          <w:p w:rsidR="00A4252C" w:rsidRPr="00A3440A" w:rsidRDefault="00A4252C" w:rsidP="00D1751C">
            <w:pPr>
              <w:jc w:val="center"/>
              <w:rPr>
                <w:b/>
                <w:sz w:val="20"/>
                <w:szCs w:val="20"/>
              </w:rPr>
            </w:pPr>
          </w:p>
        </w:tc>
        <w:tc>
          <w:tcPr>
            <w:tcW w:w="850" w:type="dxa"/>
            <w:shd w:val="clear" w:color="auto" w:fill="FFFFFF"/>
          </w:tcPr>
          <w:p w:rsidR="00A4252C" w:rsidRDefault="00A4252C" w:rsidP="00D1751C">
            <w:pPr>
              <w:jc w:val="center"/>
              <w:rPr>
                <w:sz w:val="20"/>
                <w:szCs w:val="20"/>
              </w:rPr>
            </w:pPr>
            <w:r>
              <w:rPr>
                <w:sz w:val="20"/>
                <w:szCs w:val="20"/>
              </w:rPr>
              <w:t>2</w:t>
            </w:r>
          </w:p>
        </w:tc>
      </w:tr>
      <w:tr w:rsidR="00A4252C" w:rsidRPr="00D1751C" w:rsidTr="004C2B99">
        <w:trPr>
          <w:trHeight w:val="150"/>
        </w:trPr>
        <w:tc>
          <w:tcPr>
            <w:tcW w:w="2659" w:type="dxa"/>
            <w:vMerge/>
          </w:tcPr>
          <w:p w:rsidR="00A4252C" w:rsidRDefault="00A4252C" w:rsidP="00D1751C">
            <w:pPr>
              <w:jc w:val="center"/>
              <w:rPr>
                <w:sz w:val="20"/>
                <w:szCs w:val="20"/>
              </w:rPr>
            </w:pPr>
          </w:p>
        </w:tc>
        <w:tc>
          <w:tcPr>
            <w:tcW w:w="510" w:type="dxa"/>
            <w:gridSpan w:val="3"/>
          </w:tcPr>
          <w:p w:rsidR="00A4252C" w:rsidRDefault="00A4252C" w:rsidP="00BD01A1">
            <w:pPr>
              <w:ind w:left="34" w:right="34"/>
              <w:jc w:val="center"/>
              <w:rPr>
                <w:rFonts w:eastAsia="Calibri"/>
                <w:bCs/>
                <w:sz w:val="20"/>
                <w:szCs w:val="20"/>
              </w:rPr>
            </w:pPr>
            <w:r>
              <w:rPr>
                <w:rFonts w:eastAsia="Calibri"/>
                <w:bCs/>
                <w:sz w:val="20"/>
                <w:szCs w:val="20"/>
              </w:rPr>
              <w:t>5</w:t>
            </w:r>
          </w:p>
        </w:tc>
        <w:tc>
          <w:tcPr>
            <w:tcW w:w="9980" w:type="dxa"/>
            <w:gridSpan w:val="2"/>
          </w:tcPr>
          <w:p w:rsidR="00A4252C" w:rsidRPr="00C06109" w:rsidRDefault="00A4252C" w:rsidP="006578A2">
            <w:pPr>
              <w:ind w:right="50"/>
              <w:jc w:val="both"/>
              <w:rPr>
                <w:sz w:val="20"/>
                <w:szCs w:val="20"/>
              </w:rPr>
            </w:pPr>
            <w:r w:rsidRPr="006578A2">
              <w:rPr>
                <w:b/>
                <w:sz w:val="20"/>
                <w:szCs w:val="20"/>
              </w:rPr>
              <w:t>Тахеометрическая съемка.</w:t>
            </w:r>
            <w:r>
              <w:rPr>
                <w:sz w:val="20"/>
                <w:szCs w:val="20"/>
              </w:rPr>
              <w:t xml:space="preserve">   Сущность и назначение тахеометрической съемки. Устройство электронного т</w:t>
            </w:r>
            <w:r>
              <w:rPr>
                <w:sz w:val="20"/>
                <w:szCs w:val="20"/>
              </w:rPr>
              <w:t>а</w:t>
            </w:r>
            <w:r>
              <w:rPr>
                <w:sz w:val="20"/>
                <w:szCs w:val="20"/>
              </w:rPr>
              <w:t>хеометра. Приведение тахеометра в рабочее положение. Измерения при создании съемочного обоснования (и</w:t>
            </w:r>
            <w:r>
              <w:rPr>
                <w:sz w:val="20"/>
                <w:szCs w:val="20"/>
              </w:rPr>
              <w:t>з</w:t>
            </w:r>
            <w:r>
              <w:rPr>
                <w:sz w:val="20"/>
                <w:szCs w:val="20"/>
              </w:rPr>
              <w:t xml:space="preserve">мерение горизонтального угла, расстояния). Электронная тахеометрическая съемка. Организация   работ при тахеометрической съемке. Передача данных с тахеометра на ПК программный продукт </w:t>
            </w:r>
            <w:r>
              <w:rPr>
                <w:sz w:val="20"/>
                <w:szCs w:val="20"/>
                <w:lang w:val="en-US"/>
              </w:rPr>
              <w:t>CREDO</w:t>
            </w:r>
          </w:p>
        </w:tc>
        <w:tc>
          <w:tcPr>
            <w:tcW w:w="710" w:type="dxa"/>
            <w:vMerge/>
          </w:tcPr>
          <w:p w:rsidR="00A4252C" w:rsidRPr="00A3440A"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180"/>
        </w:trPr>
        <w:tc>
          <w:tcPr>
            <w:tcW w:w="2659" w:type="dxa"/>
            <w:vMerge/>
          </w:tcPr>
          <w:p w:rsidR="00A4252C" w:rsidRDefault="00A4252C" w:rsidP="00D1751C">
            <w:pPr>
              <w:jc w:val="center"/>
              <w:rPr>
                <w:sz w:val="20"/>
                <w:szCs w:val="20"/>
              </w:rPr>
            </w:pPr>
          </w:p>
        </w:tc>
        <w:tc>
          <w:tcPr>
            <w:tcW w:w="10490" w:type="dxa"/>
            <w:gridSpan w:val="5"/>
          </w:tcPr>
          <w:p w:rsidR="00A4252C" w:rsidRDefault="00A4252C" w:rsidP="006578A2">
            <w:pPr>
              <w:ind w:left="34" w:right="34"/>
              <w:rPr>
                <w:rFonts w:eastAsia="Calibri"/>
                <w:b/>
                <w:bCs/>
                <w:sz w:val="20"/>
                <w:szCs w:val="20"/>
              </w:rPr>
            </w:pPr>
            <w:r>
              <w:rPr>
                <w:rFonts w:eastAsia="Calibri"/>
                <w:b/>
                <w:bCs/>
                <w:sz w:val="20"/>
                <w:szCs w:val="20"/>
              </w:rPr>
              <w:t>Практические занятия</w:t>
            </w:r>
          </w:p>
        </w:tc>
        <w:tc>
          <w:tcPr>
            <w:tcW w:w="710" w:type="dxa"/>
            <w:vMerge w:val="restart"/>
          </w:tcPr>
          <w:p w:rsidR="00A4252C" w:rsidRPr="00A3440A" w:rsidRDefault="00A4252C" w:rsidP="00D1751C">
            <w:pPr>
              <w:jc w:val="center"/>
              <w:rPr>
                <w:b/>
                <w:sz w:val="20"/>
                <w:szCs w:val="20"/>
              </w:rPr>
            </w:pPr>
            <w:r>
              <w:rPr>
                <w:b/>
                <w:sz w:val="20"/>
                <w:szCs w:val="20"/>
              </w:rPr>
              <w:t>14</w:t>
            </w:r>
          </w:p>
        </w:tc>
        <w:tc>
          <w:tcPr>
            <w:tcW w:w="850" w:type="dxa"/>
            <w:vMerge w:val="restart"/>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sidRPr="006578A2">
              <w:rPr>
                <w:rFonts w:eastAsia="Calibri"/>
                <w:bCs/>
                <w:sz w:val="20"/>
                <w:szCs w:val="20"/>
              </w:rPr>
              <w:t>1</w:t>
            </w:r>
          </w:p>
        </w:tc>
        <w:tc>
          <w:tcPr>
            <w:tcW w:w="9980" w:type="dxa"/>
            <w:gridSpan w:val="2"/>
          </w:tcPr>
          <w:p w:rsidR="00A4252C" w:rsidRPr="006578A2" w:rsidRDefault="00A4252C" w:rsidP="001852CE">
            <w:pPr>
              <w:ind w:left="34" w:right="34"/>
              <w:jc w:val="both"/>
              <w:rPr>
                <w:rFonts w:eastAsia="Calibri"/>
                <w:bCs/>
                <w:sz w:val="20"/>
                <w:szCs w:val="20"/>
              </w:rPr>
            </w:pPr>
            <w:r w:rsidRPr="006578A2">
              <w:rPr>
                <w:rFonts w:eastAsia="Calibri"/>
                <w:bCs/>
                <w:sz w:val="20"/>
                <w:szCs w:val="20"/>
              </w:rPr>
              <w:t>Вычислительная обработка</w:t>
            </w:r>
            <w:r>
              <w:rPr>
                <w:rFonts w:eastAsia="Calibri"/>
                <w:bCs/>
                <w:sz w:val="20"/>
                <w:szCs w:val="20"/>
              </w:rPr>
              <w:t xml:space="preserve"> замкнутого </w:t>
            </w:r>
            <w:r w:rsidRPr="006578A2">
              <w:rPr>
                <w:rFonts w:eastAsia="Calibri"/>
                <w:bCs/>
                <w:sz w:val="20"/>
                <w:szCs w:val="20"/>
              </w:rPr>
              <w:t xml:space="preserve"> теодолитного хода.</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sidRPr="006578A2">
              <w:rPr>
                <w:rFonts w:eastAsia="Calibri"/>
                <w:bCs/>
                <w:sz w:val="20"/>
                <w:szCs w:val="20"/>
              </w:rPr>
              <w:t>2</w:t>
            </w:r>
          </w:p>
        </w:tc>
        <w:tc>
          <w:tcPr>
            <w:tcW w:w="9980" w:type="dxa"/>
            <w:gridSpan w:val="2"/>
          </w:tcPr>
          <w:p w:rsidR="00A4252C" w:rsidRPr="006578A2" w:rsidRDefault="00A4252C" w:rsidP="001852CE">
            <w:pPr>
              <w:ind w:left="34" w:right="34"/>
              <w:jc w:val="both"/>
              <w:rPr>
                <w:rFonts w:eastAsia="Calibri"/>
                <w:bCs/>
                <w:sz w:val="20"/>
                <w:szCs w:val="20"/>
              </w:rPr>
            </w:pPr>
            <w:r w:rsidRPr="006578A2">
              <w:rPr>
                <w:rFonts w:eastAsia="Calibri"/>
                <w:bCs/>
                <w:sz w:val="20"/>
                <w:szCs w:val="20"/>
              </w:rPr>
              <w:t xml:space="preserve">Нанесение точек </w:t>
            </w:r>
            <w:r>
              <w:rPr>
                <w:rFonts w:eastAsia="Calibri"/>
                <w:bCs/>
                <w:sz w:val="20"/>
                <w:szCs w:val="20"/>
              </w:rPr>
              <w:t xml:space="preserve"> замкнутого  </w:t>
            </w:r>
            <w:r w:rsidRPr="006578A2">
              <w:rPr>
                <w:rFonts w:eastAsia="Calibri"/>
                <w:bCs/>
                <w:sz w:val="20"/>
                <w:szCs w:val="20"/>
              </w:rPr>
              <w:t>теодолитного хода на план. Вычисление площади участка</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Pr>
                <w:rFonts w:eastAsia="Calibri"/>
                <w:bCs/>
                <w:sz w:val="20"/>
                <w:szCs w:val="20"/>
              </w:rPr>
              <w:t>3</w:t>
            </w:r>
          </w:p>
        </w:tc>
        <w:tc>
          <w:tcPr>
            <w:tcW w:w="9980" w:type="dxa"/>
            <w:gridSpan w:val="2"/>
          </w:tcPr>
          <w:p w:rsidR="00A4252C" w:rsidRPr="006578A2" w:rsidRDefault="00A4252C" w:rsidP="001852CE">
            <w:pPr>
              <w:ind w:left="34" w:right="34"/>
              <w:jc w:val="both"/>
              <w:rPr>
                <w:rFonts w:eastAsia="Calibri"/>
                <w:bCs/>
                <w:sz w:val="20"/>
                <w:szCs w:val="20"/>
              </w:rPr>
            </w:pPr>
            <w:r>
              <w:rPr>
                <w:rFonts w:eastAsia="Calibri"/>
                <w:bCs/>
                <w:sz w:val="20"/>
                <w:szCs w:val="20"/>
              </w:rPr>
              <w:t>Работа с тахеометром</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Pr>
                <w:rFonts w:eastAsia="Calibri"/>
                <w:bCs/>
                <w:sz w:val="20"/>
                <w:szCs w:val="20"/>
              </w:rPr>
              <w:t>4</w:t>
            </w:r>
          </w:p>
        </w:tc>
        <w:tc>
          <w:tcPr>
            <w:tcW w:w="9980" w:type="dxa"/>
            <w:gridSpan w:val="2"/>
          </w:tcPr>
          <w:p w:rsidR="00A4252C" w:rsidRPr="006578A2" w:rsidRDefault="00A4252C" w:rsidP="001852CE">
            <w:pPr>
              <w:ind w:left="34" w:right="34"/>
              <w:jc w:val="both"/>
              <w:rPr>
                <w:rFonts w:eastAsia="Calibri"/>
                <w:bCs/>
                <w:sz w:val="20"/>
                <w:szCs w:val="20"/>
              </w:rPr>
            </w:pPr>
            <w:r>
              <w:rPr>
                <w:rFonts w:eastAsia="Calibri"/>
                <w:bCs/>
                <w:sz w:val="20"/>
                <w:szCs w:val="20"/>
              </w:rPr>
              <w:t>Вод данных о станции. Координатные измерения.</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Pr>
                <w:rFonts w:eastAsia="Calibri"/>
                <w:bCs/>
                <w:sz w:val="20"/>
                <w:szCs w:val="20"/>
              </w:rPr>
              <w:t>5</w:t>
            </w:r>
          </w:p>
        </w:tc>
        <w:tc>
          <w:tcPr>
            <w:tcW w:w="9980" w:type="dxa"/>
            <w:gridSpan w:val="2"/>
          </w:tcPr>
          <w:p w:rsidR="00A4252C" w:rsidRPr="006578A2" w:rsidRDefault="00A4252C" w:rsidP="001852CE">
            <w:pPr>
              <w:ind w:left="34" w:right="34"/>
              <w:jc w:val="both"/>
              <w:rPr>
                <w:rFonts w:eastAsia="Calibri"/>
                <w:bCs/>
                <w:sz w:val="20"/>
                <w:szCs w:val="20"/>
              </w:rPr>
            </w:pPr>
            <w:r>
              <w:rPr>
                <w:rFonts w:eastAsia="Calibri"/>
                <w:bCs/>
                <w:sz w:val="20"/>
                <w:szCs w:val="20"/>
              </w:rPr>
              <w:t>Обратная засечка (координатная и высотная)</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6578A2" w:rsidRDefault="00A4252C" w:rsidP="006578A2">
            <w:pPr>
              <w:ind w:left="34" w:right="34"/>
              <w:jc w:val="center"/>
              <w:rPr>
                <w:rFonts w:eastAsia="Calibri"/>
                <w:bCs/>
                <w:sz w:val="20"/>
                <w:szCs w:val="20"/>
              </w:rPr>
            </w:pPr>
            <w:r>
              <w:rPr>
                <w:rFonts w:eastAsia="Calibri"/>
                <w:bCs/>
                <w:sz w:val="20"/>
                <w:szCs w:val="20"/>
              </w:rPr>
              <w:t>6</w:t>
            </w:r>
          </w:p>
        </w:tc>
        <w:tc>
          <w:tcPr>
            <w:tcW w:w="9980" w:type="dxa"/>
            <w:gridSpan w:val="2"/>
          </w:tcPr>
          <w:p w:rsidR="00A4252C" w:rsidRPr="006578A2" w:rsidRDefault="00A4252C" w:rsidP="001852CE">
            <w:pPr>
              <w:ind w:left="34" w:right="34"/>
              <w:jc w:val="both"/>
              <w:rPr>
                <w:rFonts w:eastAsia="Calibri"/>
                <w:bCs/>
                <w:sz w:val="20"/>
                <w:szCs w:val="20"/>
              </w:rPr>
            </w:pPr>
            <w:r>
              <w:rPr>
                <w:rFonts w:eastAsia="Calibri"/>
                <w:bCs/>
                <w:sz w:val="20"/>
                <w:szCs w:val="20"/>
              </w:rPr>
              <w:t>Вынос в натуру тахеометром (расстояния и координат)</w:t>
            </w:r>
          </w:p>
        </w:tc>
        <w:tc>
          <w:tcPr>
            <w:tcW w:w="710" w:type="dxa"/>
            <w:vMerge/>
          </w:tcPr>
          <w:p w:rsidR="00A4252C" w:rsidRPr="00A3440A"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720"/>
        </w:trPr>
        <w:tc>
          <w:tcPr>
            <w:tcW w:w="2659" w:type="dxa"/>
            <w:vMerge/>
          </w:tcPr>
          <w:p w:rsidR="00A4252C" w:rsidRDefault="00A4252C" w:rsidP="00D1751C">
            <w:pPr>
              <w:jc w:val="center"/>
              <w:rPr>
                <w:sz w:val="20"/>
                <w:szCs w:val="20"/>
              </w:rPr>
            </w:pPr>
          </w:p>
        </w:tc>
        <w:tc>
          <w:tcPr>
            <w:tcW w:w="10490" w:type="dxa"/>
            <w:gridSpan w:val="5"/>
          </w:tcPr>
          <w:p w:rsidR="00A4252C" w:rsidRPr="006578A2" w:rsidRDefault="00A4252C" w:rsidP="006578A2">
            <w:pPr>
              <w:pStyle w:val="af3"/>
              <w:spacing w:after="0"/>
              <w:jc w:val="both"/>
              <w:rPr>
                <w:rFonts w:ascii="Times New Roman" w:hAnsi="Times New Roman"/>
                <w:b/>
                <w:sz w:val="20"/>
                <w:szCs w:val="20"/>
              </w:rPr>
            </w:pPr>
            <w:r w:rsidRPr="006578A2">
              <w:rPr>
                <w:rFonts w:ascii="Times New Roman" w:hAnsi="Times New Roman"/>
                <w:b/>
                <w:sz w:val="20"/>
                <w:szCs w:val="20"/>
              </w:rPr>
              <w:t>Самостоятельн</w:t>
            </w:r>
            <w:r>
              <w:rPr>
                <w:rFonts w:ascii="Times New Roman" w:hAnsi="Times New Roman"/>
                <w:b/>
                <w:sz w:val="20"/>
                <w:szCs w:val="20"/>
              </w:rPr>
              <w:t xml:space="preserve">ая работа по теме  «Топографические </w:t>
            </w:r>
            <w:r w:rsidRPr="006578A2">
              <w:rPr>
                <w:rFonts w:ascii="Times New Roman" w:hAnsi="Times New Roman"/>
                <w:b/>
                <w:sz w:val="20"/>
                <w:szCs w:val="20"/>
              </w:rPr>
              <w:t xml:space="preserve"> съемки»:</w:t>
            </w:r>
          </w:p>
          <w:p w:rsidR="00A4252C" w:rsidRDefault="00A4252C" w:rsidP="006578A2">
            <w:pPr>
              <w:jc w:val="both"/>
              <w:rPr>
                <w:sz w:val="20"/>
                <w:szCs w:val="20"/>
              </w:rPr>
            </w:pPr>
            <w:r w:rsidRPr="006578A2">
              <w:rPr>
                <w:sz w:val="20"/>
                <w:szCs w:val="20"/>
              </w:rPr>
              <w:t>Работа с различными информационными источниками</w:t>
            </w:r>
            <w:r>
              <w:rPr>
                <w:sz w:val="20"/>
                <w:szCs w:val="20"/>
              </w:rPr>
              <w:t xml:space="preserve"> по темам: геодезические сети, теодолитная съемка, геодезич</w:t>
            </w:r>
            <w:r>
              <w:rPr>
                <w:sz w:val="20"/>
                <w:szCs w:val="20"/>
              </w:rPr>
              <w:t>е</w:t>
            </w:r>
            <w:r>
              <w:rPr>
                <w:sz w:val="20"/>
                <w:szCs w:val="20"/>
              </w:rPr>
              <w:t xml:space="preserve">ское обеспечение земельного кадастра, фототопографическая съемка, </w:t>
            </w:r>
            <w:r w:rsidRPr="006578A2">
              <w:rPr>
                <w:sz w:val="20"/>
                <w:szCs w:val="20"/>
              </w:rPr>
              <w:t>тахеометрическая съемка.</w:t>
            </w:r>
          </w:p>
          <w:p w:rsidR="00A4252C" w:rsidRPr="00247D92" w:rsidRDefault="00A4252C" w:rsidP="00247D92">
            <w:pPr>
              <w:jc w:val="both"/>
              <w:rPr>
                <w:sz w:val="20"/>
                <w:szCs w:val="20"/>
              </w:rPr>
            </w:pPr>
            <w:r>
              <w:rPr>
                <w:sz w:val="20"/>
                <w:szCs w:val="20"/>
              </w:rPr>
              <w:t>О</w:t>
            </w:r>
            <w:r w:rsidRPr="003E71DF">
              <w:rPr>
                <w:sz w:val="20"/>
                <w:szCs w:val="20"/>
              </w:rPr>
              <w:t>формление отчето</w:t>
            </w:r>
            <w:r>
              <w:rPr>
                <w:sz w:val="20"/>
                <w:szCs w:val="20"/>
              </w:rPr>
              <w:t>в  практических  занятий по темам: теодолитная съемка</w:t>
            </w:r>
            <w:r w:rsidRPr="006578A2">
              <w:rPr>
                <w:sz w:val="20"/>
                <w:szCs w:val="20"/>
              </w:rPr>
              <w:t>.</w:t>
            </w:r>
          </w:p>
        </w:tc>
        <w:tc>
          <w:tcPr>
            <w:tcW w:w="710" w:type="dxa"/>
          </w:tcPr>
          <w:p w:rsidR="00A4252C" w:rsidRPr="00A3440A" w:rsidRDefault="00A4252C" w:rsidP="00D1751C">
            <w:pPr>
              <w:jc w:val="center"/>
              <w:rPr>
                <w:b/>
                <w:sz w:val="20"/>
                <w:szCs w:val="20"/>
              </w:rPr>
            </w:pPr>
            <w:r>
              <w:rPr>
                <w:b/>
                <w:sz w:val="20"/>
                <w:szCs w:val="20"/>
              </w:rPr>
              <w:t>22</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29"/>
        </w:trPr>
        <w:tc>
          <w:tcPr>
            <w:tcW w:w="2659" w:type="dxa"/>
            <w:vMerge w:val="restart"/>
          </w:tcPr>
          <w:p w:rsidR="00A4252C" w:rsidRPr="00392937" w:rsidRDefault="00A4252C" w:rsidP="00D1751C">
            <w:pPr>
              <w:jc w:val="center"/>
              <w:rPr>
                <w:sz w:val="20"/>
                <w:szCs w:val="20"/>
              </w:rPr>
            </w:pPr>
            <w:r w:rsidRPr="00392937">
              <w:rPr>
                <w:bCs/>
                <w:spacing w:val="-2"/>
                <w:sz w:val="20"/>
                <w:szCs w:val="20"/>
              </w:rPr>
              <w:t>Тема  4.  Геодезические р</w:t>
            </w:r>
            <w:r w:rsidRPr="00392937">
              <w:rPr>
                <w:bCs/>
                <w:spacing w:val="-2"/>
                <w:sz w:val="20"/>
                <w:szCs w:val="20"/>
              </w:rPr>
              <w:t>а</w:t>
            </w:r>
            <w:r w:rsidRPr="00392937">
              <w:rPr>
                <w:bCs/>
                <w:spacing w:val="-2"/>
                <w:sz w:val="20"/>
                <w:szCs w:val="20"/>
              </w:rPr>
              <w:t>боты  при вертикальной планировке участка.</w:t>
            </w:r>
          </w:p>
        </w:tc>
        <w:tc>
          <w:tcPr>
            <w:tcW w:w="10490" w:type="dxa"/>
            <w:gridSpan w:val="5"/>
          </w:tcPr>
          <w:p w:rsidR="00A4252C" w:rsidRPr="00392937" w:rsidRDefault="00A4252C" w:rsidP="006578A2">
            <w:pPr>
              <w:pStyle w:val="af3"/>
              <w:jc w:val="both"/>
            </w:pPr>
            <w:r w:rsidRPr="005F334B">
              <w:rPr>
                <w:b/>
                <w:sz w:val="20"/>
                <w:szCs w:val="20"/>
              </w:rPr>
              <w:t>Содержание</w:t>
            </w:r>
          </w:p>
        </w:tc>
        <w:tc>
          <w:tcPr>
            <w:tcW w:w="710" w:type="dxa"/>
            <w:vMerge w:val="restart"/>
          </w:tcPr>
          <w:p w:rsidR="00A4252C" w:rsidRDefault="00A4252C" w:rsidP="00D1751C">
            <w:pPr>
              <w:jc w:val="center"/>
              <w:rPr>
                <w:b/>
                <w:sz w:val="20"/>
                <w:szCs w:val="20"/>
              </w:rPr>
            </w:pPr>
            <w:r>
              <w:rPr>
                <w:b/>
                <w:sz w:val="20"/>
                <w:szCs w:val="20"/>
              </w:rPr>
              <w:t>8</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700"/>
        </w:trPr>
        <w:tc>
          <w:tcPr>
            <w:tcW w:w="2659" w:type="dxa"/>
            <w:vMerge/>
          </w:tcPr>
          <w:p w:rsidR="00A4252C" w:rsidRPr="00392937" w:rsidRDefault="00A4252C" w:rsidP="00D1751C">
            <w:pPr>
              <w:jc w:val="center"/>
              <w:rPr>
                <w:bCs/>
                <w:spacing w:val="-2"/>
                <w:sz w:val="20"/>
                <w:szCs w:val="20"/>
              </w:rPr>
            </w:pPr>
          </w:p>
        </w:tc>
        <w:tc>
          <w:tcPr>
            <w:tcW w:w="510" w:type="dxa"/>
            <w:gridSpan w:val="3"/>
          </w:tcPr>
          <w:p w:rsidR="00A4252C" w:rsidRPr="00392937" w:rsidRDefault="00A4252C" w:rsidP="00392937">
            <w:pPr>
              <w:rPr>
                <w:sz w:val="20"/>
                <w:szCs w:val="20"/>
              </w:rPr>
            </w:pPr>
            <w:r>
              <w:rPr>
                <w:sz w:val="20"/>
                <w:szCs w:val="20"/>
              </w:rPr>
              <w:t>1</w:t>
            </w:r>
          </w:p>
        </w:tc>
        <w:tc>
          <w:tcPr>
            <w:tcW w:w="9980" w:type="dxa"/>
            <w:gridSpan w:val="2"/>
          </w:tcPr>
          <w:p w:rsidR="00A4252C" w:rsidRPr="009F40C4" w:rsidRDefault="00A4252C" w:rsidP="009F40C4">
            <w:pPr>
              <w:jc w:val="both"/>
              <w:rPr>
                <w:sz w:val="20"/>
                <w:szCs w:val="20"/>
              </w:rPr>
            </w:pPr>
            <w:r>
              <w:rPr>
                <w:b/>
                <w:sz w:val="20"/>
                <w:szCs w:val="20"/>
              </w:rPr>
              <w:t>Топографическая основа</w:t>
            </w:r>
            <w:r w:rsidRPr="00392937">
              <w:rPr>
                <w:b/>
                <w:sz w:val="20"/>
                <w:szCs w:val="20"/>
              </w:rPr>
              <w:t xml:space="preserve"> для разработки проекта вертикальной планиров</w:t>
            </w:r>
            <w:r>
              <w:rPr>
                <w:b/>
                <w:sz w:val="20"/>
                <w:szCs w:val="20"/>
              </w:rPr>
              <w:t>ки участка</w:t>
            </w:r>
            <w:r w:rsidRPr="00392937">
              <w:rPr>
                <w:b/>
                <w:sz w:val="20"/>
                <w:szCs w:val="20"/>
              </w:rPr>
              <w:t>.</w:t>
            </w:r>
            <w:r>
              <w:rPr>
                <w:sz w:val="20"/>
                <w:szCs w:val="20"/>
              </w:rPr>
              <w:t xml:space="preserve"> </w:t>
            </w:r>
            <w:r w:rsidRPr="00392937">
              <w:rPr>
                <w:sz w:val="20"/>
                <w:szCs w:val="20"/>
              </w:rPr>
              <w:t>Нивелирование п</w:t>
            </w:r>
            <w:r w:rsidRPr="00392937">
              <w:rPr>
                <w:sz w:val="20"/>
                <w:szCs w:val="20"/>
              </w:rPr>
              <w:t>о</w:t>
            </w:r>
            <w:r w:rsidRPr="00392937">
              <w:rPr>
                <w:sz w:val="20"/>
                <w:szCs w:val="20"/>
              </w:rPr>
              <w:t>верхности как вид подготовки топографической основы для проектирования. Технология полевых работ при н</w:t>
            </w:r>
            <w:r w:rsidRPr="00392937">
              <w:rPr>
                <w:sz w:val="20"/>
                <w:szCs w:val="20"/>
              </w:rPr>
              <w:t>и</w:t>
            </w:r>
            <w:r w:rsidRPr="00392937">
              <w:rPr>
                <w:sz w:val="20"/>
                <w:szCs w:val="20"/>
              </w:rPr>
              <w:t>велировании поверхности по квадратам: методика построения прямых углов теодолитом, рулетками; разбивка квадратов и закрепления вершин квадратов; составление полевой схемы; нивелирование вершин квадратов в случае одной установки нивелира, в случае нескольких станций. Контроль нивелирований. Состав камеральных работ. Вычислительная обработка полевой схемы: вычисление высот связующих точек, контроль; вычисление горизонта нивелира для станций, вычисление высот промежуточных точек. Составление плана. Рисовка рельефа.</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942"/>
        </w:trPr>
        <w:tc>
          <w:tcPr>
            <w:tcW w:w="2659" w:type="dxa"/>
            <w:vMerge/>
          </w:tcPr>
          <w:p w:rsidR="00A4252C" w:rsidRPr="00392937" w:rsidRDefault="00A4252C" w:rsidP="00D1751C">
            <w:pPr>
              <w:jc w:val="center"/>
              <w:rPr>
                <w:bCs/>
                <w:spacing w:val="-2"/>
                <w:sz w:val="20"/>
                <w:szCs w:val="20"/>
              </w:rPr>
            </w:pPr>
          </w:p>
        </w:tc>
        <w:tc>
          <w:tcPr>
            <w:tcW w:w="510" w:type="dxa"/>
            <w:gridSpan w:val="3"/>
          </w:tcPr>
          <w:p w:rsidR="00A4252C" w:rsidRDefault="00A4252C" w:rsidP="009F40C4">
            <w:pPr>
              <w:jc w:val="center"/>
              <w:rPr>
                <w:sz w:val="20"/>
                <w:szCs w:val="20"/>
              </w:rPr>
            </w:pPr>
            <w:r>
              <w:rPr>
                <w:sz w:val="20"/>
                <w:szCs w:val="20"/>
              </w:rPr>
              <w:t>2</w:t>
            </w:r>
          </w:p>
        </w:tc>
        <w:tc>
          <w:tcPr>
            <w:tcW w:w="9980" w:type="dxa"/>
            <w:gridSpan w:val="2"/>
          </w:tcPr>
          <w:p w:rsidR="00A4252C" w:rsidRPr="009F40C4" w:rsidRDefault="00A4252C" w:rsidP="009F4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19"/>
                <w:tab w:val="left" w:pos="10992"/>
                <w:tab w:val="left" w:pos="11908"/>
                <w:tab w:val="left" w:pos="12824"/>
                <w:tab w:val="left" w:pos="13740"/>
                <w:tab w:val="left" w:pos="14656"/>
              </w:tabs>
              <w:ind w:right="50"/>
              <w:jc w:val="both"/>
              <w:rPr>
                <w:sz w:val="20"/>
                <w:szCs w:val="20"/>
              </w:rPr>
            </w:pPr>
            <w:r w:rsidRPr="009F40C4">
              <w:rPr>
                <w:b/>
                <w:sz w:val="20"/>
                <w:szCs w:val="20"/>
              </w:rPr>
              <w:t xml:space="preserve">Геодезические расчеты при </w:t>
            </w:r>
            <w:r>
              <w:rPr>
                <w:b/>
                <w:sz w:val="20"/>
                <w:szCs w:val="20"/>
              </w:rPr>
              <w:t>проектировании горизонтальной площадки.</w:t>
            </w:r>
            <w:r>
              <w:rPr>
                <w:sz w:val="20"/>
                <w:szCs w:val="20"/>
              </w:rPr>
              <w:t xml:space="preserve"> </w:t>
            </w:r>
            <w:r w:rsidRPr="009F40C4">
              <w:rPr>
                <w:sz w:val="20"/>
                <w:szCs w:val="20"/>
              </w:rPr>
              <w:t>Методика выполнения расчетов по проектированию горизонталь</w:t>
            </w:r>
            <w:r>
              <w:rPr>
                <w:sz w:val="20"/>
                <w:szCs w:val="20"/>
              </w:rPr>
              <w:t xml:space="preserve">ной </w:t>
            </w:r>
            <w:r w:rsidRPr="009F40C4">
              <w:rPr>
                <w:sz w:val="20"/>
                <w:szCs w:val="20"/>
              </w:rPr>
              <w:t xml:space="preserve"> площадки. Алгоритмы вычислений. Картограмма земляных работ.</w:t>
            </w:r>
          </w:p>
          <w:p w:rsidR="00A4252C" w:rsidRPr="00392937" w:rsidRDefault="00A4252C" w:rsidP="009F40C4">
            <w:pPr>
              <w:jc w:val="both"/>
              <w:rPr>
                <w:b/>
                <w:sz w:val="20"/>
                <w:szCs w:val="20"/>
              </w:rPr>
            </w:pPr>
            <w:r w:rsidRPr="009F40C4">
              <w:rPr>
                <w:sz w:val="20"/>
                <w:szCs w:val="20"/>
              </w:rPr>
              <w:t>Вычисление рабочих высот, определение точек нулевых работ. Составление ведомости вычисления объемов земляных работ.</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195"/>
        </w:trPr>
        <w:tc>
          <w:tcPr>
            <w:tcW w:w="2659" w:type="dxa"/>
            <w:vMerge/>
          </w:tcPr>
          <w:p w:rsidR="00A4252C" w:rsidRPr="00392937" w:rsidRDefault="00A4252C" w:rsidP="00D1751C">
            <w:pPr>
              <w:jc w:val="center"/>
              <w:rPr>
                <w:bCs/>
                <w:spacing w:val="-2"/>
                <w:sz w:val="20"/>
                <w:szCs w:val="20"/>
              </w:rPr>
            </w:pPr>
          </w:p>
        </w:tc>
        <w:tc>
          <w:tcPr>
            <w:tcW w:w="10490" w:type="dxa"/>
            <w:gridSpan w:val="5"/>
          </w:tcPr>
          <w:p w:rsidR="00A4252C" w:rsidRPr="005F334B" w:rsidRDefault="00A4252C" w:rsidP="00392937">
            <w:pPr>
              <w:rPr>
                <w:b/>
                <w:sz w:val="20"/>
                <w:szCs w:val="20"/>
              </w:rPr>
            </w:pPr>
            <w:r>
              <w:rPr>
                <w:rFonts w:eastAsia="Calibri"/>
                <w:b/>
                <w:bCs/>
                <w:sz w:val="20"/>
                <w:szCs w:val="20"/>
              </w:rPr>
              <w:t>Практические занятия</w:t>
            </w:r>
          </w:p>
        </w:tc>
        <w:tc>
          <w:tcPr>
            <w:tcW w:w="710" w:type="dxa"/>
            <w:vMerge w:val="restart"/>
          </w:tcPr>
          <w:p w:rsidR="00A4252C" w:rsidRDefault="00A4252C" w:rsidP="00D1751C">
            <w:pPr>
              <w:jc w:val="center"/>
              <w:rPr>
                <w:b/>
                <w:sz w:val="20"/>
                <w:szCs w:val="20"/>
              </w:rPr>
            </w:pPr>
            <w:r>
              <w:rPr>
                <w:b/>
                <w:sz w:val="20"/>
                <w:szCs w:val="20"/>
              </w:rPr>
              <w:t>4</w:t>
            </w:r>
          </w:p>
        </w:tc>
        <w:tc>
          <w:tcPr>
            <w:tcW w:w="850" w:type="dxa"/>
            <w:vMerge w:val="restart"/>
            <w:shd w:val="clear" w:color="auto" w:fill="B3B3B3"/>
          </w:tcPr>
          <w:p w:rsidR="00A4252C" w:rsidRPr="00D1751C" w:rsidRDefault="00A4252C" w:rsidP="00D1751C">
            <w:pPr>
              <w:jc w:val="center"/>
              <w:rPr>
                <w:sz w:val="20"/>
                <w:szCs w:val="20"/>
              </w:rPr>
            </w:pPr>
          </w:p>
        </w:tc>
      </w:tr>
      <w:tr w:rsidR="00A4252C" w:rsidRPr="00D1751C" w:rsidTr="004C2B99">
        <w:trPr>
          <w:trHeight w:val="195"/>
        </w:trPr>
        <w:tc>
          <w:tcPr>
            <w:tcW w:w="2659" w:type="dxa"/>
            <w:vMerge/>
          </w:tcPr>
          <w:p w:rsidR="00A4252C" w:rsidRPr="00392937" w:rsidRDefault="00A4252C" w:rsidP="00D1751C">
            <w:pPr>
              <w:jc w:val="center"/>
              <w:rPr>
                <w:bCs/>
                <w:spacing w:val="-2"/>
                <w:sz w:val="20"/>
                <w:szCs w:val="20"/>
              </w:rPr>
            </w:pPr>
          </w:p>
        </w:tc>
        <w:tc>
          <w:tcPr>
            <w:tcW w:w="510" w:type="dxa"/>
            <w:gridSpan w:val="3"/>
          </w:tcPr>
          <w:p w:rsidR="00A4252C" w:rsidRPr="009F40C4" w:rsidRDefault="00A4252C" w:rsidP="009F40C4">
            <w:pPr>
              <w:jc w:val="center"/>
              <w:rPr>
                <w:rFonts w:eastAsia="Calibri"/>
                <w:bCs/>
                <w:sz w:val="20"/>
                <w:szCs w:val="20"/>
              </w:rPr>
            </w:pPr>
            <w:r w:rsidRPr="009F40C4">
              <w:rPr>
                <w:rFonts w:eastAsia="Calibri"/>
                <w:bCs/>
                <w:sz w:val="20"/>
                <w:szCs w:val="20"/>
              </w:rPr>
              <w:t>1</w:t>
            </w:r>
          </w:p>
        </w:tc>
        <w:tc>
          <w:tcPr>
            <w:tcW w:w="9980" w:type="dxa"/>
            <w:gridSpan w:val="2"/>
          </w:tcPr>
          <w:p w:rsidR="00A4252C" w:rsidRPr="009F40C4" w:rsidRDefault="00A4252C" w:rsidP="00392937">
            <w:pPr>
              <w:rPr>
                <w:rFonts w:eastAsia="Calibri"/>
                <w:bCs/>
                <w:sz w:val="20"/>
                <w:szCs w:val="20"/>
              </w:rPr>
            </w:pPr>
            <w:r w:rsidRPr="009F40C4">
              <w:rPr>
                <w:rFonts w:eastAsia="Calibri"/>
                <w:bCs/>
                <w:sz w:val="20"/>
                <w:szCs w:val="20"/>
              </w:rPr>
              <w:t>Обработка материалов нивелирования поверхности по квадратам.</w:t>
            </w:r>
          </w:p>
        </w:tc>
        <w:tc>
          <w:tcPr>
            <w:tcW w:w="710" w:type="dxa"/>
            <w:vMerge/>
          </w:tcPr>
          <w:p w:rsidR="00A4252C"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Pr="00392937" w:rsidRDefault="00A4252C" w:rsidP="00D1751C">
            <w:pPr>
              <w:jc w:val="center"/>
              <w:rPr>
                <w:bCs/>
                <w:spacing w:val="-2"/>
                <w:sz w:val="20"/>
                <w:szCs w:val="20"/>
              </w:rPr>
            </w:pPr>
          </w:p>
        </w:tc>
        <w:tc>
          <w:tcPr>
            <w:tcW w:w="510" w:type="dxa"/>
            <w:gridSpan w:val="3"/>
          </w:tcPr>
          <w:p w:rsidR="00A4252C" w:rsidRPr="009F40C4" w:rsidRDefault="00A4252C" w:rsidP="009F40C4">
            <w:pPr>
              <w:jc w:val="center"/>
              <w:rPr>
                <w:rFonts w:eastAsia="Calibri"/>
                <w:bCs/>
                <w:sz w:val="20"/>
                <w:szCs w:val="20"/>
              </w:rPr>
            </w:pPr>
            <w:r w:rsidRPr="009F40C4">
              <w:rPr>
                <w:rFonts w:eastAsia="Calibri"/>
                <w:bCs/>
                <w:sz w:val="20"/>
                <w:szCs w:val="20"/>
              </w:rPr>
              <w:t>2</w:t>
            </w:r>
          </w:p>
        </w:tc>
        <w:tc>
          <w:tcPr>
            <w:tcW w:w="9980" w:type="dxa"/>
            <w:gridSpan w:val="2"/>
          </w:tcPr>
          <w:p w:rsidR="00A4252C" w:rsidRPr="009F40C4" w:rsidRDefault="00A4252C" w:rsidP="00392937">
            <w:pPr>
              <w:rPr>
                <w:rFonts w:eastAsia="Calibri"/>
                <w:bCs/>
                <w:sz w:val="20"/>
                <w:szCs w:val="20"/>
              </w:rPr>
            </w:pPr>
            <w:r w:rsidRPr="009F40C4">
              <w:rPr>
                <w:rFonts w:eastAsia="Calibri"/>
                <w:bCs/>
                <w:sz w:val="20"/>
                <w:szCs w:val="20"/>
              </w:rPr>
              <w:t>Составление проекта вертикальной планировки площадки</w:t>
            </w:r>
            <w:r>
              <w:rPr>
                <w:rFonts w:eastAsia="Calibri"/>
                <w:bCs/>
                <w:sz w:val="20"/>
                <w:szCs w:val="20"/>
              </w:rPr>
              <w:t xml:space="preserve">. </w:t>
            </w:r>
          </w:p>
        </w:tc>
        <w:tc>
          <w:tcPr>
            <w:tcW w:w="710" w:type="dxa"/>
            <w:vMerge/>
          </w:tcPr>
          <w:p w:rsidR="00A4252C"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72"/>
        </w:trPr>
        <w:tc>
          <w:tcPr>
            <w:tcW w:w="2659" w:type="dxa"/>
            <w:vMerge/>
          </w:tcPr>
          <w:p w:rsidR="00A4252C" w:rsidRPr="00392937" w:rsidRDefault="00A4252C" w:rsidP="00D1751C">
            <w:pPr>
              <w:jc w:val="center"/>
              <w:rPr>
                <w:bCs/>
                <w:spacing w:val="-2"/>
                <w:sz w:val="20"/>
                <w:szCs w:val="20"/>
              </w:rPr>
            </w:pPr>
          </w:p>
        </w:tc>
        <w:tc>
          <w:tcPr>
            <w:tcW w:w="10490" w:type="dxa"/>
            <w:gridSpan w:val="5"/>
          </w:tcPr>
          <w:p w:rsidR="00A4252C" w:rsidRDefault="00A4252C" w:rsidP="009F40C4">
            <w:pPr>
              <w:pStyle w:val="af3"/>
              <w:spacing w:after="0"/>
              <w:jc w:val="both"/>
              <w:rPr>
                <w:rFonts w:ascii="Times New Roman" w:hAnsi="Times New Roman"/>
                <w:b/>
                <w:sz w:val="20"/>
                <w:szCs w:val="20"/>
              </w:rPr>
            </w:pPr>
            <w:r w:rsidRPr="009F40C4">
              <w:rPr>
                <w:rFonts w:ascii="Times New Roman" w:hAnsi="Times New Roman"/>
                <w:b/>
                <w:sz w:val="20"/>
                <w:szCs w:val="20"/>
              </w:rPr>
              <w:t>Самостоятельная работа теме «Геодезические работы при вертикальной планировке участка»:</w:t>
            </w:r>
          </w:p>
          <w:p w:rsidR="00A4252C" w:rsidRDefault="00A4252C" w:rsidP="00247D92">
            <w:r w:rsidRPr="009F40C4">
              <w:rPr>
                <w:sz w:val="20"/>
                <w:szCs w:val="20"/>
              </w:rPr>
              <w:t>Работа с различными информационными источниками</w:t>
            </w:r>
            <w:r>
              <w:rPr>
                <w:sz w:val="20"/>
                <w:szCs w:val="20"/>
              </w:rPr>
              <w:t xml:space="preserve"> по темам:</w:t>
            </w:r>
            <w:r w:rsidRPr="009F40C4">
              <w:rPr>
                <w:sz w:val="20"/>
                <w:szCs w:val="20"/>
              </w:rPr>
              <w:t xml:space="preserve"> </w:t>
            </w:r>
            <w:r>
              <w:rPr>
                <w:sz w:val="20"/>
                <w:szCs w:val="20"/>
              </w:rPr>
              <w:t xml:space="preserve"> инженерные изыскания  площадных сооружений, </w:t>
            </w:r>
            <w:r w:rsidRPr="009F40C4">
              <w:rPr>
                <w:sz w:val="20"/>
                <w:szCs w:val="20"/>
              </w:rPr>
              <w:t>подготовка топографической основы для разработки проекта вертикальной планировки участ</w:t>
            </w:r>
            <w:r>
              <w:rPr>
                <w:sz w:val="20"/>
                <w:szCs w:val="20"/>
              </w:rPr>
              <w:t>ка, геодезические расчеты при проектировании горизонтальной площадки</w:t>
            </w:r>
            <w:r w:rsidRPr="009F40C4">
              <w:rPr>
                <w:sz w:val="20"/>
                <w:szCs w:val="20"/>
              </w:rPr>
              <w:t>.</w:t>
            </w:r>
          </w:p>
          <w:p w:rsidR="00A4252C" w:rsidRPr="003E71DF" w:rsidRDefault="00A4252C" w:rsidP="00247D92">
            <w:pPr>
              <w:rPr>
                <w:sz w:val="20"/>
                <w:szCs w:val="20"/>
              </w:rPr>
            </w:pPr>
            <w:r>
              <w:rPr>
                <w:sz w:val="20"/>
                <w:szCs w:val="20"/>
              </w:rPr>
              <w:lastRenderedPageBreak/>
              <w:t>О</w:t>
            </w:r>
            <w:r w:rsidRPr="003E71DF">
              <w:rPr>
                <w:sz w:val="20"/>
                <w:szCs w:val="20"/>
              </w:rPr>
              <w:t>формление отчето</w:t>
            </w:r>
            <w:r>
              <w:rPr>
                <w:sz w:val="20"/>
                <w:szCs w:val="20"/>
              </w:rPr>
              <w:t>в практических  занятий по темам: геодезические расчеты при проектировании горизонтальной площадки</w:t>
            </w:r>
            <w:r w:rsidRPr="009F40C4">
              <w:rPr>
                <w:sz w:val="20"/>
                <w:szCs w:val="20"/>
              </w:rPr>
              <w:t>.</w:t>
            </w:r>
          </w:p>
        </w:tc>
        <w:tc>
          <w:tcPr>
            <w:tcW w:w="710" w:type="dxa"/>
          </w:tcPr>
          <w:p w:rsidR="00A4252C" w:rsidRDefault="00A4252C" w:rsidP="00D1751C">
            <w:pPr>
              <w:jc w:val="center"/>
              <w:rPr>
                <w:b/>
                <w:sz w:val="20"/>
                <w:szCs w:val="20"/>
              </w:rPr>
            </w:pPr>
            <w:r>
              <w:rPr>
                <w:b/>
                <w:sz w:val="20"/>
                <w:szCs w:val="20"/>
              </w:rPr>
              <w:lastRenderedPageBreak/>
              <w:t>6</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80"/>
        </w:trPr>
        <w:tc>
          <w:tcPr>
            <w:tcW w:w="2659" w:type="dxa"/>
            <w:vMerge w:val="restart"/>
          </w:tcPr>
          <w:p w:rsidR="00A4252C" w:rsidRDefault="00A4252C" w:rsidP="00D1751C">
            <w:pPr>
              <w:jc w:val="center"/>
              <w:rPr>
                <w:sz w:val="20"/>
                <w:szCs w:val="20"/>
              </w:rPr>
            </w:pPr>
            <w:r>
              <w:rPr>
                <w:sz w:val="20"/>
                <w:szCs w:val="20"/>
              </w:rPr>
              <w:lastRenderedPageBreak/>
              <w:t>Тема 5. Геодезические р</w:t>
            </w:r>
            <w:r>
              <w:rPr>
                <w:sz w:val="20"/>
                <w:szCs w:val="20"/>
              </w:rPr>
              <w:t>а</w:t>
            </w:r>
            <w:r>
              <w:rPr>
                <w:sz w:val="20"/>
                <w:szCs w:val="20"/>
              </w:rPr>
              <w:t>боты при трассировании сооружений линейного т</w:t>
            </w:r>
            <w:r>
              <w:rPr>
                <w:sz w:val="20"/>
                <w:szCs w:val="20"/>
              </w:rPr>
              <w:t>и</w:t>
            </w:r>
            <w:r>
              <w:rPr>
                <w:sz w:val="20"/>
                <w:szCs w:val="20"/>
              </w:rPr>
              <w:t>па.</w:t>
            </w:r>
          </w:p>
        </w:tc>
        <w:tc>
          <w:tcPr>
            <w:tcW w:w="10490" w:type="dxa"/>
            <w:gridSpan w:val="5"/>
          </w:tcPr>
          <w:p w:rsidR="00A4252C" w:rsidRPr="006578A2" w:rsidRDefault="00A4252C" w:rsidP="009B68AB">
            <w:pPr>
              <w:ind w:right="50"/>
              <w:jc w:val="both"/>
              <w:rPr>
                <w:b/>
                <w:sz w:val="20"/>
                <w:szCs w:val="20"/>
              </w:rPr>
            </w:pPr>
            <w:r w:rsidRPr="005F334B">
              <w:rPr>
                <w:b/>
                <w:sz w:val="20"/>
                <w:szCs w:val="20"/>
              </w:rPr>
              <w:t>Содержание</w:t>
            </w:r>
          </w:p>
        </w:tc>
        <w:tc>
          <w:tcPr>
            <w:tcW w:w="710" w:type="dxa"/>
            <w:vMerge w:val="restart"/>
          </w:tcPr>
          <w:p w:rsidR="00A4252C" w:rsidRDefault="00A4252C" w:rsidP="001D6675">
            <w:pPr>
              <w:jc w:val="center"/>
              <w:rPr>
                <w:b/>
                <w:sz w:val="20"/>
                <w:szCs w:val="20"/>
              </w:rPr>
            </w:pPr>
            <w:r>
              <w:rPr>
                <w:b/>
                <w:sz w:val="20"/>
                <w:szCs w:val="20"/>
              </w:rPr>
              <w:t>12</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30"/>
        </w:trPr>
        <w:tc>
          <w:tcPr>
            <w:tcW w:w="2659" w:type="dxa"/>
            <w:vMerge/>
          </w:tcPr>
          <w:p w:rsidR="00A4252C" w:rsidRDefault="00A4252C" w:rsidP="00D1751C">
            <w:pPr>
              <w:jc w:val="center"/>
              <w:rPr>
                <w:sz w:val="20"/>
                <w:szCs w:val="20"/>
              </w:rPr>
            </w:pPr>
          </w:p>
        </w:tc>
        <w:tc>
          <w:tcPr>
            <w:tcW w:w="510" w:type="dxa"/>
            <w:gridSpan w:val="3"/>
          </w:tcPr>
          <w:p w:rsidR="00A4252C" w:rsidRPr="009B68AB" w:rsidRDefault="00A4252C" w:rsidP="009B68AB">
            <w:pPr>
              <w:ind w:right="50"/>
              <w:jc w:val="center"/>
              <w:rPr>
                <w:sz w:val="20"/>
                <w:szCs w:val="20"/>
              </w:rPr>
            </w:pPr>
            <w:r>
              <w:rPr>
                <w:sz w:val="20"/>
                <w:szCs w:val="20"/>
              </w:rPr>
              <w:t>1</w:t>
            </w:r>
          </w:p>
        </w:tc>
        <w:tc>
          <w:tcPr>
            <w:tcW w:w="9980" w:type="dxa"/>
            <w:gridSpan w:val="2"/>
          </w:tcPr>
          <w:p w:rsidR="00A4252C" w:rsidRPr="009B68AB" w:rsidRDefault="00A4252C" w:rsidP="009B68AB">
            <w:pPr>
              <w:ind w:right="50"/>
              <w:jc w:val="both"/>
              <w:rPr>
                <w:b/>
                <w:sz w:val="20"/>
                <w:szCs w:val="20"/>
              </w:rPr>
            </w:pPr>
            <w:r>
              <w:rPr>
                <w:b/>
                <w:sz w:val="20"/>
                <w:szCs w:val="20"/>
              </w:rPr>
              <w:t xml:space="preserve">Инженерные изыскания линейных  сооружений. </w:t>
            </w:r>
            <w:r>
              <w:rPr>
                <w:sz w:val="20"/>
                <w:szCs w:val="20"/>
              </w:rPr>
              <w:t xml:space="preserve">  Изыскания для линейных сооружений.</w:t>
            </w:r>
          </w:p>
        </w:tc>
        <w:tc>
          <w:tcPr>
            <w:tcW w:w="710" w:type="dxa"/>
            <w:vMerge/>
          </w:tcPr>
          <w:p w:rsidR="00A4252C" w:rsidRDefault="00A4252C" w:rsidP="00D1751C">
            <w:pPr>
              <w:jc w:val="center"/>
              <w:rPr>
                <w:b/>
                <w:sz w:val="20"/>
                <w:szCs w:val="20"/>
              </w:rPr>
            </w:pPr>
          </w:p>
        </w:tc>
        <w:tc>
          <w:tcPr>
            <w:tcW w:w="850" w:type="dxa"/>
            <w:shd w:val="clear" w:color="auto" w:fill="auto"/>
          </w:tcPr>
          <w:p w:rsidR="00A4252C" w:rsidRPr="00D1751C" w:rsidRDefault="00A4252C" w:rsidP="00D1751C">
            <w:pPr>
              <w:jc w:val="center"/>
              <w:rPr>
                <w:sz w:val="20"/>
                <w:szCs w:val="20"/>
              </w:rPr>
            </w:pPr>
            <w:r>
              <w:rPr>
                <w:sz w:val="20"/>
                <w:szCs w:val="20"/>
              </w:rPr>
              <w:t>2</w:t>
            </w:r>
          </w:p>
        </w:tc>
      </w:tr>
      <w:tr w:rsidR="00A4252C" w:rsidRPr="00D1751C" w:rsidTr="004C2B99">
        <w:trPr>
          <w:trHeight w:val="230"/>
        </w:trPr>
        <w:tc>
          <w:tcPr>
            <w:tcW w:w="2659" w:type="dxa"/>
            <w:vMerge/>
          </w:tcPr>
          <w:p w:rsidR="00A4252C" w:rsidRDefault="00A4252C" w:rsidP="00D1751C">
            <w:pPr>
              <w:jc w:val="center"/>
              <w:rPr>
                <w:sz w:val="20"/>
                <w:szCs w:val="20"/>
              </w:rPr>
            </w:pPr>
          </w:p>
        </w:tc>
        <w:tc>
          <w:tcPr>
            <w:tcW w:w="510" w:type="dxa"/>
            <w:gridSpan w:val="3"/>
            <w:vMerge w:val="restart"/>
          </w:tcPr>
          <w:p w:rsidR="00A4252C" w:rsidRPr="009B68AB" w:rsidRDefault="00A4252C" w:rsidP="009B68AB">
            <w:pPr>
              <w:ind w:right="50"/>
              <w:jc w:val="center"/>
              <w:rPr>
                <w:sz w:val="20"/>
                <w:szCs w:val="20"/>
              </w:rPr>
            </w:pPr>
            <w:r>
              <w:rPr>
                <w:sz w:val="20"/>
                <w:szCs w:val="20"/>
              </w:rPr>
              <w:t>2</w:t>
            </w:r>
          </w:p>
        </w:tc>
        <w:tc>
          <w:tcPr>
            <w:tcW w:w="9980" w:type="dxa"/>
            <w:gridSpan w:val="2"/>
            <w:vMerge w:val="restart"/>
          </w:tcPr>
          <w:p w:rsidR="00A4252C" w:rsidRPr="009B68AB" w:rsidRDefault="00A4252C" w:rsidP="009B68AB">
            <w:pPr>
              <w:ind w:right="50"/>
              <w:jc w:val="both"/>
              <w:rPr>
                <w:sz w:val="20"/>
                <w:szCs w:val="20"/>
              </w:rPr>
            </w:pPr>
            <w:r>
              <w:rPr>
                <w:b/>
                <w:sz w:val="20"/>
                <w:szCs w:val="20"/>
              </w:rPr>
              <w:t xml:space="preserve"> Р</w:t>
            </w:r>
            <w:r w:rsidRPr="009B68AB">
              <w:rPr>
                <w:b/>
                <w:sz w:val="20"/>
                <w:szCs w:val="20"/>
              </w:rPr>
              <w:t>абот</w:t>
            </w:r>
            <w:r>
              <w:rPr>
                <w:b/>
                <w:sz w:val="20"/>
                <w:szCs w:val="20"/>
              </w:rPr>
              <w:t>ы</w:t>
            </w:r>
            <w:r w:rsidRPr="009B68AB">
              <w:rPr>
                <w:b/>
                <w:sz w:val="20"/>
                <w:szCs w:val="20"/>
              </w:rPr>
              <w:t xml:space="preserve"> по полевому трассированию сооружений линейного типа.</w:t>
            </w:r>
          </w:p>
          <w:p w:rsidR="00A4252C" w:rsidRPr="005F334B" w:rsidRDefault="00A4252C" w:rsidP="009B68AB">
            <w:pPr>
              <w:ind w:right="50"/>
              <w:jc w:val="both"/>
              <w:rPr>
                <w:b/>
                <w:sz w:val="20"/>
                <w:szCs w:val="20"/>
              </w:rPr>
            </w:pPr>
            <w:r w:rsidRPr="009B68AB">
              <w:rPr>
                <w:sz w:val="20"/>
                <w:szCs w:val="20"/>
              </w:rPr>
              <w:t xml:space="preserve">Порядок работ по </w:t>
            </w:r>
            <w:r>
              <w:rPr>
                <w:sz w:val="20"/>
                <w:szCs w:val="20"/>
              </w:rPr>
              <w:t>разбивке пикетажа</w:t>
            </w:r>
            <w:r w:rsidRPr="009B68AB">
              <w:rPr>
                <w:sz w:val="20"/>
                <w:szCs w:val="20"/>
              </w:rPr>
              <w:t>. Введение пикетажного журнала, плюсовые точки</w:t>
            </w:r>
            <w:r>
              <w:rPr>
                <w:sz w:val="20"/>
                <w:szCs w:val="20"/>
              </w:rPr>
              <w:t xml:space="preserve">. </w:t>
            </w:r>
            <w:r w:rsidRPr="009B68AB">
              <w:rPr>
                <w:sz w:val="20"/>
                <w:szCs w:val="20"/>
              </w:rPr>
              <w:t>Порядок работ по н</w:t>
            </w:r>
            <w:r w:rsidRPr="009B68AB">
              <w:rPr>
                <w:sz w:val="20"/>
                <w:szCs w:val="20"/>
              </w:rPr>
              <w:t>а</w:t>
            </w:r>
            <w:r w:rsidRPr="009B68AB">
              <w:rPr>
                <w:sz w:val="20"/>
                <w:szCs w:val="20"/>
              </w:rPr>
              <w:t>правлению трассы. Обработка результатов нивелирования: порядок вычисления свя</w:t>
            </w:r>
            <w:r>
              <w:rPr>
                <w:sz w:val="20"/>
                <w:szCs w:val="20"/>
              </w:rPr>
              <w:t>зующих точек, плюсовых точек</w:t>
            </w:r>
            <w:r w:rsidRPr="009B68AB">
              <w:rPr>
                <w:sz w:val="20"/>
                <w:szCs w:val="20"/>
              </w:rPr>
              <w:t xml:space="preserve">. </w:t>
            </w:r>
            <w:r>
              <w:rPr>
                <w:sz w:val="20"/>
                <w:szCs w:val="20"/>
              </w:rPr>
              <w:t>Выполнить о</w:t>
            </w:r>
            <w:r w:rsidRPr="009B68AB">
              <w:rPr>
                <w:sz w:val="20"/>
                <w:szCs w:val="20"/>
              </w:rPr>
              <w:t>бработ</w:t>
            </w:r>
            <w:r>
              <w:rPr>
                <w:sz w:val="20"/>
                <w:szCs w:val="20"/>
              </w:rPr>
              <w:t>ку</w:t>
            </w:r>
            <w:r w:rsidRPr="009B68AB">
              <w:rPr>
                <w:sz w:val="20"/>
                <w:szCs w:val="20"/>
              </w:rPr>
              <w:t xml:space="preserve"> материалов полевого трассирования.</w:t>
            </w:r>
          </w:p>
        </w:tc>
        <w:tc>
          <w:tcPr>
            <w:tcW w:w="710" w:type="dxa"/>
            <w:vMerge/>
          </w:tcPr>
          <w:p w:rsidR="00A4252C" w:rsidRDefault="00A4252C" w:rsidP="00D1751C">
            <w:pPr>
              <w:jc w:val="center"/>
              <w:rPr>
                <w:b/>
                <w:sz w:val="20"/>
                <w:szCs w:val="20"/>
              </w:rPr>
            </w:pPr>
          </w:p>
        </w:tc>
        <w:tc>
          <w:tcPr>
            <w:tcW w:w="850" w:type="dxa"/>
            <w:shd w:val="clear" w:color="auto" w:fill="auto"/>
          </w:tcPr>
          <w:p w:rsidR="00A4252C" w:rsidRPr="00D1751C" w:rsidRDefault="00A4252C" w:rsidP="00D1751C">
            <w:pPr>
              <w:jc w:val="center"/>
              <w:rPr>
                <w:sz w:val="20"/>
                <w:szCs w:val="20"/>
              </w:rPr>
            </w:pPr>
            <w:r>
              <w:rPr>
                <w:sz w:val="20"/>
                <w:szCs w:val="20"/>
              </w:rPr>
              <w:t>2</w:t>
            </w:r>
          </w:p>
        </w:tc>
      </w:tr>
      <w:tr w:rsidR="00A4252C" w:rsidRPr="00D1751C" w:rsidTr="004C2B99">
        <w:trPr>
          <w:trHeight w:val="658"/>
        </w:trPr>
        <w:tc>
          <w:tcPr>
            <w:tcW w:w="2659" w:type="dxa"/>
            <w:vMerge/>
          </w:tcPr>
          <w:p w:rsidR="00A4252C" w:rsidRDefault="00A4252C" w:rsidP="00D1751C">
            <w:pPr>
              <w:jc w:val="center"/>
              <w:rPr>
                <w:sz w:val="20"/>
                <w:szCs w:val="20"/>
              </w:rPr>
            </w:pPr>
          </w:p>
        </w:tc>
        <w:tc>
          <w:tcPr>
            <w:tcW w:w="510" w:type="dxa"/>
            <w:gridSpan w:val="3"/>
            <w:vMerge/>
          </w:tcPr>
          <w:p w:rsidR="00A4252C" w:rsidRPr="009B68AB" w:rsidRDefault="00A4252C" w:rsidP="009B68AB">
            <w:pPr>
              <w:ind w:right="50"/>
              <w:jc w:val="center"/>
              <w:rPr>
                <w:sz w:val="20"/>
                <w:szCs w:val="20"/>
              </w:rPr>
            </w:pPr>
          </w:p>
        </w:tc>
        <w:tc>
          <w:tcPr>
            <w:tcW w:w="9980" w:type="dxa"/>
            <w:gridSpan w:val="2"/>
            <w:vMerge/>
          </w:tcPr>
          <w:p w:rsidR="00A4252C" w:rsidRPr="009B68AB" w:rsidRDefault="00A4252C" w:rsidP="009B68AB">
            <w:pPr>
              <w:ind w:right="50"/>
              <w:jc w:val="both"/>
              <w:rPr>
                <w:b/>
                <w:sz w:val="20"/>
                <w:szCs w:val="20"/>
              </w:rPr>
            </w:pP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p>
        </w:tc>
      </w:tr>
      <w:tr w:rsidR="00A4252C" w:rsidRPr="00D1751C" w:rsidTr="004C2B99">
        <w:trPr>
          <w:trHeight w:val="270"/>
        </w:trPr>
        <w:tc>
          <w:tcPr>
            <w:tcW w:w="2659" w:type="dxa"/>
            <w:vMerge/>
          </w:tcPr>
          <w:p w:rsidR="00A4252C" w:rsidRDefault="00A4252C" w:rsidP="00D1751C">
            <w:pPr>
              <w:jc w:val="center"/>
              <w:rPr>
                <w:sz w:val="20"/>
                <w:szCs w:val="20"/>
              </w:rPr>
            </w:pPr>
          </w:p>
        </w:tc>
        <w:tc>
          <w:tcPr>
            <w:tcW w:w="510" w:type="dxa"/>
            <w:gridSpan w:val="3"/>
          </w:tcPr>
          <w:p w:rsidR="00A4252C" w:rsidRPr="009B68AB" w:rsidRDefault="00A4252C" w:rsidP="009B68AB">
            <w:pPr>
              <w:ind w:right="50"/>
              <w:jc w:val="center"/>
              <w:rPr>
                <w:sz w:val="20"/>
                <w:szCs w:val="20"/>
              </w:rPr>
            </w:pPr>
            <w:r>
              <w:rPr>
                <w:sz w:val="20"/>
                <w:szCs w:val="20"/>
              </w:rPr>
              <w:t>3</w:t>
            </w:r>
          </w:p>
        </w:tc>
        <w:tc>
          <w:tcPr>
            <w:tcW w:w="9980" w:type="dxa"/>
            <w:gridSpan w:val="2"/>
          </w:tcPr>
          <w:p w:rsidR="00A4252C" w:rsidRDefault="00A4252C" w:rsidP="009B68AB">
            <w:pPr>
              <w:tabs>
                <w:tab w:val="left" w:pos="10039"/>
              </w:tabs>
              <w:ind w:right="50"/>
              <w:jc w:val="both"/>
              <w:rPr>
                <w:sz w:val="20"/>
                <w:szCs w:val="20"/>
              </w:rPr>
            </w:pPr>
            <w:r w:rsidRPr="009B68AB">
              <w:rPr>
                <w:b/>
                <w:sz w:val="20"/>
                <w:szCs w:val="20"/>
              </w:rPr>
              <w:t>Построение профиля по результатам полевого трассирования.</w:t>
            </w:r>
            <w:r>
              <w:rPr>
                <w:sz w:val="20"/>
                <w:szCs w:val="20"/>
              </w:rPr>
              <w:t xml:space="preserve"> </w:t>
            </w:r>
            <w:r w:rsidRPr="009B68AB">
              <w:rPr>
                <w:sz w:val="20"/>
                <w:szCs w:val="20"/>
              </w:rPr>
              <w:t>Порядок работы по составлению продольного профиля трассы: сетка профиля, масштабы, выбор линии условного горизонта, заполнение граф сетки профиля, откладывание высот (ординат) точек профиля, оформление профиля. Расчет и нанесение проектной линии: в</w:t>
            </w:r>
            <w:r w:rsidRPr="009B68AB">
              <w:rPr>
                <w:sz w:val="20"/>
                <w:szCs w:val="20"/>
              </w:rPr>
              <w:t>ы</w:t>
            </w:r>
            <w:r w:rsidRPr="009B68AB">
              <w:rPr>
                <w:sz w:val="20"/>
                <w:szCs w:val="20"/>
              </w:rPr>
              <w:t>числение рабочих отметок; точки нулевых работ и расчет расстояний, необходимых для их выноса в натуру.</w:t>
            </w:r>
          </w:p>
          <w:p w:rsidR="00A4252C" w:rsidRPr="009B68AB" w:rsidRDefault="00A4252C" w:rsidP="009B68AB">
            <w:pPr>
              <w:tabs>
                <w:tab w:val="left" w:pos="10039"/>
              </w:tabs>
              <w:ind w:right="50"/>
              <w:jc w:val="both"/>
              <w:rPr>
                <w:sz w:val="20"/>
                <w:szCs w:val="20"/>
              </w:rPr>
            </w:pPr>
            <w:r>
              <w:rPr>
                <w:sz w:val="20"/>
                <w:szCs w:val="20"/>
              </w:rPr>
              <w:t>Выполнить п</w:t>
            </w:r>
            <w:r w:rsidRPr="009B68AB">
              <w:rPr>
                <w:sz w:val="20"/>
                <w:szCs w:val="20"/>
              </w:rPr>
              <w:t>остроение профиля и расчет проектных элементов.</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673"/>
        </w:trPr>
        <w:tc>
          <w:tcPr>
            <w:tcW w:w="2659" w:type="dxa"/>
            <w:vMerge/>
          </w:tcPr>
          <w:p w:rsidR="00A4252C" w:rsidRDefault="00A4252C" w:rsidP="00D1751C">
            <w:pPr>
              <w:jc w:val="center"/>
              <w:rPr>
                <w:sz w:val="20"/>
                <w:szCs w:val="20"/>
              </w:rPr>
            </w:pPr>
          </w:p>
        </w:tc>
        <w:tc>
          <w:tcPr>
            <w:tcW w:w="10490" w:type="dxa"/>
            <w:gridSpan w:val="5"/>
          </w:tcPr>
          <w:p w:rsidR="00A4252C" w:rsidRDefault="00A4252C" w:rsidP="009B68AB">
            <w:pPr>
              <w:pStyle w:val="af3"/>
              <w:spacing w:after="0"/>
              <w:jc w:val="both"/>
              <w:rPr>
                <w:rFonts w:ascii="Times New Roman" w:hAnsi="Times New Roman"/>
                <w:b/>
                <w:sz w:val="20"/>
                <w:szCs w:val="20"/>
              </w:rPr>
            </w:pPr>
            <w:r w:rsidRPr="00247D92">
              <w:rPr>
                <w:rFonts w:ascii="Times New Roman" w:hAnsi="Times New Roman"/>
                <w:b/>
                <w:sz w:val="20"/>
                <w:szCs w:val="20"/>
              </w:rPr>
              <w:t>Само</w:t>
            </w:r>
            <w:r>
              <w:rPr>
                <w:rFonts w:ascii="Times New Roman" w:hAnsi="Times New Roman"/>
                <w:b/>
                <w:sz w:val="20"/>
                <w:szCs w:val="20"/>
              </w:rPr>
              <w:t xml:space="preserve">стоятельная работа  по теме  «Геодезические работы </w:t>
            </w:r>
            <w:r w:rsidRPr="00247D92">
              <w:rPr>
                <w:rFonts w:ascii="Times New Roman" w:hAnsi="Times New Roman"/>
                <w:b/>
                <w:sz w:val="20"/>
                <w:szCs w:val="20"/>
              </w:rPr>
              <w:t xml:space="preserve"> при трассировании сооружений линейного типа»:</w:t>
            </w:r>
          </w:p>
          <w:p w:rsidR="00A4252C" w:rsidRPr="00FE7079" w:rsidRDefault="00A4252C" w:rsidP="00FE7079">
            <w:r w:rsidRPr="009B68AB">
              <w:rPr>
                <w:sz w:val="20"/>
                <w:szCs w:val="20"/>
              </w:rPr>
              <w:t>Работа с различными информационными источниками</w:t>
            </w:r>
            <w:r>
              <w:rPr>
                <w:sz w:val="20"/>
                <w:szCs w:val="20"/>
              </w:rPr>
              <w:t xml:space="preserve"> по темам:</w:t>
            </w:r>
            <w:r>
              <w:rPr>
                <w:b/>
                <w:sz w:val="20"/>
                <w:szCs w:val="20"/>
              </w:rPr>
              <w:t xml:space="preserve"> </w:t>
            </w:r>
            <w:r>
              <w:rPr>
                <w:sz w:val="20"/>
                <w:szCs w:val="20"/>
              </w:rPr>
              <w:t>и</w:t>
            </w:r>
            <w:r w:rsidRPr="009C64CD">
              <w:rPr>
                <w:sz w:val="20"/>
                <w:szCs w:val="20"/>
              </w:rPr>
              <w:t>нженерные</w:t>
            </w:r>
            <w:r>
              <w:rPr>
                <w:b/>
                <w:sz w:val="20"/>
                <w:szCs w:val="20"/>
              </w:rPr>
              <w:t xml:space="preserve"> </w:t>
            </w:r>
            <w:r w:rsidRPr="009C64CD">
              <w:rPr>
                <w:sz w:val="20"/>
                <w:szCs w:val="20"/>
              </w:rPr>
              <w:t>изыскания линейных  сооружений</w:t>
            </w:r>
            <w:r>
              <w:rPr>
                <w:b/>
                <w:sz w:val="20"/>
                <w:szCs w:val="20"/>
              </w:rPr>
              <w:t xml:space="preserve">, </w:t>
            </w:r>
            <w:r w:rsidRPr="00247D92">
              <w:rPr>
                <w:sz w:val="20"/>
                <w:szCs w:val="20"/>
              </w:rPr>
              <w:t xml:space="preserve"> р</w:t>
            </w:r>
            <w:r w:rsidRPr="00247D92">
              <w:rPr>
                <w:sz w:val="20"/>
                <w:szCs w:val="20"/>
              </w:rPr>
              <w:t>а</w:t>
            </w:r>
            <w:r w:rsidRPr="00247D92">
              <w:rPr>
                <w:sz w:val="20"/>
                <w:szCs w:val="20"/>
              </w:rPr>
              <w:t>бот</w:t>
            </w:r>
            <w:r>
              <w:rPr>
                <w:sz w:val="20"/>
                <w:szCs w:val="20"/>
              </w:rPr>
              <w:t>ы</w:t>
            </w:r>
            <w:r w:rsidRPr="00247D92">
              <w:rPr>
                <w:sz w:val="20"/>
                <w:szCs w:val="20"/>
              </w:rPr>
              <w:t xml:space="preserve"> по полевому трассированию сооружений линейного типа, построение профиля по результатам полевого трасс</w:t>
            </w:r>
            <w:r w:rsidRPr="00247D92">
              <w:rPr>
                <w:sz w:val="20"/>
                <w:szCs w:val="20"/>
              </w:rPr>
              <w:t>и</w:t>
            </w:r>
            <w:r w:rsidRPr="00247D92">
              <w:rPr>
                <w:sz w:val="20"/>
                <w:szCs w:val="20"/>
              </w:rPr>
              <w:t>рования.</w:t>
            </w:r>
          </w:p>
        </w:tc>
        <w:tc>
          <w:tcPr>
            <w:tcW w:w="710" w:type="dxa"/>
          </w:tcPr>
          <w:p w:rsidR="00A4252C" w:rsidRDefault="00A4252C" w:rsidP="00D1751C">
            <w:pPr>
              <w:jc w:val="center"/>
              <w:rPr>
                <w:b/>
                <w:sz w:val="20"/>
                <w:szCs w:val="20"/>
              </w:rPr>
            </w:pPr>
            <w:r>
              <w:rPr>
                <w:b/>
                <w:sz w:val="20"/>
                <w:szCs w:val="20"/>
              </w:rPr>
              <w:t>6</w:t>
            </w:r>
          </w:p>
        </w:tc>
        <w:tc>
          <w:tcPr>
            <w:tcW w:w="850" w:type="dxa"/>
            <w:vMerge w:val="restart"/>
            <w:shd w:val="clear" w:color="auto" w:fill="B3B3B3"/>
          </w:tcPr>
          <w:p w:rsidR="00A4252C" w:rsidRPr="00D1751C" w:rsidRDefault="00A4252C" w:rsidP="00D1751C">
            <w:pPr>
              <w:jc w:val="center"/>
              <w:rPr>
                <w:sz w:val="20"/>
                <w:szCs w:val="20"/>
              </w:rPr>
            </w:pPr>
          </w:p>
        </w:tc>
      </w:tr>
      <w:tr w:rsidR="00A4252C" w:rsidRPr="00D1751C" w:rsidTr="004C2B99">
        <w:trPr>
          <w:trHeight w:val="70"/>
        </w:trPr>
        <w:tc>
          <w:tcPr>
            <w:tcW w:w="2659" w:type="dxa"/>
            <w:vMerge w:val="restart"/>
          </w:tcPr>
          <w:p w:rsidR="00A4252C" w:rsidRPr="00497D11" w:rsidRDefault="00A4252C" w:rsidP="00D1751C">
            <w:pPr>
              <w:jc w:val="center"/>
              <w:rPr>
                <w:sz w:val="20"/>
                <w:szCs w:val="20"/>
              </w:rPr>
            </w:pPr>
            <w:r w:rsidRPr="00497D11">
              <w:rPr>
                <w:bCs/>
                <w:spacing w:val="-2"/>
                <w:sz w:val="20"/>
                <w:szCs w:val="20"/>
              </w:rPr>
              <w:t>Тема 6. Элементы инжене</w:t>
            </w:r>
            <w:r w:rsidRPr="00497D11">
              <w:rPr>
                <w:bCs/>
                <w:spacing w:val="-2"/>
                <w:sz w:val="20"/>
                <w:szCs w:val="20"/>
              </w:rPr>
              <w:t>р</w:t>
            </w:r>
            <w:r w:rsidRPr="00497D11">
              <w:rPr>
                <w:bCs/>
                <w:spacing w:val="-2"/>
                <w:sz w:val="20"/>
                <w:szCs w:val="20"/>
              </w:rPr>
              <w:t>но – геодезических  разб</w:t>
            </w:r>
            <w:r w:rsidRPr="00497D11">
              <w:rPr>
                <w:bCs/>
                <w:spacing w:val="-2"/>
                <w:sz w:val="20"/>
                <w:szCs w:val="20"/>
              </w:rPr>
              <w:t>и</w:t>
            </w:r>
            <w:r w:rsidRPr="00497D11">
              <w:rPr>
                <w:bCs/>
                <w:spacing w:val="-2"/>
                <w:sz w:val="20"/>
                <w:szCs w:val="20"/>
              </w:rPr>
              <w:t>вочных работ.</w:t>
            </w:r>
          </w:p>
        </w:tc>
        <w:tc>
          <w:tcPr>
            <w:tcW w:w="10490" w:type="dxa"/>
            <w:gridSpan w:val="5"/>
          </w:tcPr>
          <w:p w:rsidR="00A4252C" w:rsidRPr="00F20DE9" w:rsidRDefault="00A4252C" w:rsidP="009B68AB">
            <w:pPr>
              <w:pStyle w:val="af3"/>
              <w:jc w:val="both"/>
              <w:rPr>
                <w:b/>
              </w:rPr>
            </w:pPr>
            <w:r w:rsidRPr="00F20DE9">
              <w:rPr>
                <w:rFonts w:ascii="Times New Roman" w:hAnsi="Times New Roman"/>
                <w:b/>
                <w:sz w:val="20"/>
                <w:szCs w:val="20"/>
              </w:rPr>
              <w:t>Содержание</w:t>
            </w:r>
          </w:p>
        </w:tc>
        <w:tc>
          <w:tcPr>
            <w:tcW w:w="710" w:type="dxa"/>
            <w:vMerge w:val="restart"/>
          </w:tcPr>
          <w:p w:rsidR="00A4252C" w:rsidRDefault="00A4252C" w:rsidP="00D1751C">
            <w:pPr>
              <w:jc w:val="center"/>
              <w:rPr>
                <w:b/>
                <w:sz w:val="20"/>
                <w:szCs w:val="20"/>
              </w:rPr>
            </w:pPr>
            <w:r>
              <w:rPr>
                <w:b/>
                <w:sz w:val="20"/>
                <w:szCs w:val="20"/>
              </w:rPr>
              <w:t>10</w:t>
            </w:r>
          </w:p>
          <w:p w:rsidR="00A4252C" w:rsidRPr="00CC1B2E" w:rsidRDefault="00A4252C" w:rsidP="00CC1B2E">
            <w:pPr>
              <w:rPr>
                <w:sz w:val="20"/>
                <w:szCs w:val="20"/>
              </w:rPr>
            </w:pPr>
          </w:p>
          <w:p w:rsidR="00A4252C" w:rsidRPr="00CC1B2E" w:rsidRDefault="00A4252C" w:rsidP="00CC1B2E">
            <w:pPr>
              <w:rPr>
                <w:sz w:val="20"/>
                <w:szCs w:val="20"/>
              </w:rPr>
            </w:pPr>
          </w:p>
          <w:p w:rsidR="00A4252C" w:rsidRPr="00CC1B2E" w:rsidRDefault="00A4252C" w:rsidP="00CC1B2E">
            <w:pPr>
              <w:rPr>
                <w:sz w:val="20"/>
                <w:szCs w:val="20"/>
              </w:rPr>
            </w:pPr>
          </w:p>
          <w:p w:rsidR="00A4252C" w:rsidRPr="00CC1B2E" w:rsidRDefault="00A4252C" w:rsidP="00CC1B2E">
            <w:pPr>
              <w:rPr>
                <w:sz w:val="20"/>
                <w:szCs w:val="20"/>
              </w:rPr>
            </w:pPr>
          </w:p>
          <w:p w:rsidR="00A4252C" w:rsidRDefault="00A4252C" w:rsidP="00CC1B2E">
            <w:pPr>
              <w:rPr>
                <w:sz w:val="20"/>
                <w:szCs w:val="20"/>
              </w:rPr>
            </w:pPr>
          </w:p>
          <w:p w:rsidR="00A4252C" w:rsidRPr="00CC1B2E" w:rsidRDefault="00A4252C" w:rsidP="00CC1B2E">
            <w:pPr>
              <w:rPr>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300"/>
        </w:trPr>
        <w:tc>
          <w:tcPr>
            <w:tcW w:w="2659" w:type="dxa"/>
            <w:vMerge/>
          </w:tcPr>
          <w:p w:rsidR="00A4252C" w:rsidRPr="00497D11" w:rsidRDefault="00A4252C" w:rsidP="00D1751C">
            <w:pPr>
              <w:jc w:val="center"/>
              <w:rPr>
                <w:bCs/>
                <w:spacing w:val="-2"/>
                <w:sz w:val="20"/>
                <w:szCs w:val="20"/>
              </w:rPr>
            </w:pPr>
          </w:p>
        </w:tc>
        <w:tc>
          <w:tcPr>
            <w:tcW w:w="510" w:type="dxa"/>
            <w:gridSpan w:val="3"/>
          </w:tcPr>
          <w:p w:rsidR="00A4252C" w:rsidRDefault="00A4252C" w:rsidP="00497D11">
            <w:pPr>
              <w:jc w:val="center"/>
              <w:rPr>
                <w:sz w:val="20"/>
                <w:szCs w:val="20"/>
              </w:rPr>
            </w:pPr>
            <w:r>
              <w:rPr>
                <w:sz w:val="20"/>
                <w:szCs w:val="20"/>
              </w:rPr>
              <w:t>1</w:t>
            </w:r>
          </w:p>
        </w:tc>
        <w:tc>
          <w:tcPr>
            <w:tcW w:w="9980" w:type="dxa"/>
            <w:gridSpan w:val="2"/>
          </w:tcPr>
          <w:p w:rsidR="00A4252C" w:rsidRPr="00497D11" w:rsidRDefault="00A4252C" w:rsidP="00497D11">
            <w:pPr>
              <w:rPr>
                <w:bCs/>
                <w:sz w:val="20"/>
                <w:szCs w:val="20"/>
              </w:rPr>
            </w:pPr>
            <w:r w:rsidRPr="00497D11">
              <w:rPr>
                <w:b/>
                <w:sz w:val="20"/>
                <w:szCs w:val="20"/>
              </w:rPr>
              <w:t xml:space="preserve">Назначение и организация разбивочных работ. </w:t>
            </w:r>
            <w:r w:rsidRPr="00497D11">
              <w:rPr>
                <w:bCs/>
                <w:sz w:val="20"/>
                <w:szCs w:val="20"/>
              </w:rPr>
              <w:t>Назначение и организация разбивочных работ.  Точность ра</w:t>
            </w:r>
            <w:r w:rsidRPr="00497D11">
              <w:rPr>
                <w:bCs/>
                <w:sz w:val="20"/>
                <w:szCs w:val="20"/>
              </w:rPr>
              <w:t>з</w:t>
            </w:r>
            <w:r w:rsidRPr="00497D11">
              <w:rPr>
                <w:bCs/>
                <w:sz w:val="20"/>
                <w:szCs w:val="20"/>
              </w:rPr>
              <w:t>б</w:t>
            </w:r>
            <w:r>
              <w:rPr>
                <w:bCs/>
                <w:sz w:val="20"/>
                <w:szCs w:val="20"/>
              </w:rPr>
              <w:t>ивочных работ.</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300"/>
        </w:trPr>
        <w:tc>
          <w:tcPr>
            <w:tcW w:w="2659" w:type="dxa"/>
            <w:vMerge/>
          </w:tcPr>
          <w:p w:rsidR="00A4252C" w:rsidRPr="00497D11" w:rsidRDefault="00A4252C" w:rsidP="00D1751C">
            <w:pPr>
              <w:jc w:val="center"/>
              <w:rPr>
                <w:bCs/>
                <w:spacing w:val="-2"/>
                <w:sz w:val="20"/>
                <w:szCs w:val="20"/>
              </w:rPr>
            </w:pPr>
          </w:p>
        </w:tc>
        <w:tc>
          <w:tcPr>
            <w:tcW w:w="510" w:type="dxa"/>
            <w:gridSpan w:val="3"/>
          </w:tcPr>
          <w:p w:rsidR="00A4252C" w:rsidRDefault="00A4252C" w:rsidP="00497D11">
            <w:pPr>
              <w:jc w:val="center"/>
              <w:rPr>
                <w:sz w:val="20"/>
                <w:szCs w:val="20"/>
              </w:rPr>
            </w:pPr>
            <w:r>
              <w:rPr>
                <w:sz w:val="20"/>
                <w:szCs w:val="20"/>
              </w:rPr>
              <w:t>2</w:t>
            </w:r>
          </w:p>
        </w:tc>
        <w:tc>
          <w:tcPr>
            <w:tcW w:w="9980" w:type="dxa"/>
            <w:gridSpan w:val="2"/>
          </w:tcPr>
          <w:p w:rsidR="00A4252C" w:rsidRPr="00497D11" w:rsidRDefault="00A4252C" w:rsidP="00497D11">
            <w:pPr>
              <w:rPr>
                <w:b/>
                <w:sz w:val="20"/>
                <w:szCs w:val="20"/>
              </w:rPr>
            </w:pPr>
            <w:r w:rsidRPr="00497D11">
              <w:rPr>
                <w:b/>
                <w:bCs/>
                <w:sz w:val="20"/>
                <w:szCs w:val="20"/>
              </w:rPr>
              <w:t>Геодезич</w:t>
            </w:r>
            <w:r>
              <w:rPr>
                <w:b/>
                <w:bCs/>
                <w:sz w:val="20"/>
                <w:szCs w:val="20"/>
              </w:rPr>
              <w:t>еские разбивочные работы</w:t>
            </w:r>
            <w:r w:rsidRPr="00497D11">
              <w:rPr>
                <w:b/>
                <w:bCs/>
                <w:sz w:val="20"/>
                <w:szCs w:val="20"/>
              </w:rPr>
              <w:t>.</w:t>
            </w:r>
            <w:r>
              <w:rPr>
                <w:b/>
                <w:sz w:val="20"/>
                <w:szCs w:val="20"/>
              </w:rPr>
              <w:t xml:space="preserve"> </w:t>
            </w:r>
            <w:r w:rsidRPr="00497D11">
              <w:rPr>
                <w:sz w:val="20"/>
                <w:szCs w:val="20"/>
              </w:rPr>
              <w:t>Элементы геодезических построений: построение  линейных отрезков заданной проектом длины, заданного уклона; горизонтальных углов заданной проектом величины; точек с з</w:t>
            </w:r>
            <w:r w:rsidRPr="00497D11">
              <w:rPr>
                <w:sz w:val="20"/>
                <w:szCs w:val="20"/>
              </w:rPr>
              <w:t>а</w:t>
            </w:r>
            <w:r w:rsidRPr="00497D11">
              <w:rPr>
                <w:sz w:val="20"/>
                <w:szCs w:val="20"/>
              </w:rPr>
              <w:t>данным</w:t>
            </w:r>
            <w:r>
              <w:rPr>
                <w:sz w:val="20"/>
                <w:szCs w:val="20"/>
              </w:rPr>
              <w:t>и проектными высотами. Построение на местности проектных точек. Геодезическая подготовка для п</w:t>
            </w:r>
            <w:r>
              <w:rPr>
                <w:sz w:val="20"/>
                <w:szCs w:val="20"/>
              </w:rPr>
              <w:t>е</w:t>
            </w:r>
            <w:r>
              <w:rPr>
                <w:sz w:val="20"/>
                <w:szCs w:val="20"/>
              </w:rPr>
              <w:t>реноса проекта  в натуру: методика получения данных, необходимых для выноса в натуру, составление разб</w:t>
            </w:r>
            <w:r>
              <w:rPr>
                <w:sz w:val="20"/>
                <w:szCs w:val="20"/>
              </w:rPr>
              <w:t>и</w:t>
            </w:r>
            <w:r>
              <w:rPr>
                <w:sz w:val="20"/>
                <w:szCs w:val="20"/>
              </w:rPr>
              <w:t>вочного чертежа.</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300"/>
        </w:trPr>
        <w:tc>
          <w:tcPr>
            <w:tcW w:w="2659" w:type="dxa"/>
            <w:vMerge/>
          </w:tcPr>
          <w:p w:rsidR="00A4252C" w:rsidRPr="00497D11" w:rsidRDefault="00A4252C" w:rsidP="00D1751C">
            <w:pPr>
              <w:jc w:val="center"/>
              <w:rPr>
                <w:bCs/>
                <w:spacing w:val="-2"/>
                <w:sz w:val="20"/>
                <w:szCs w:val="20"/>
              </w:rPr>
            </w:pPr>
          </w:p>
        </w:tc>
        <w:tc>
          <w:tcPr>
            <w:tcW w:w="510" w:type="dxa"/>
            <w:gridSpan w:val="3"/>
          </w:tcPr>
          <w:p w:rsidR="00A4252C" w:rsidRDefault="00A4252C" w:rsidP="00497D11">
            <w:pPr>
              <w:jc w:val="center"/>
              <w:rPr>
                <w:sz w:val="20"/>
                <w:szCs w:val="20"/>
              </w:rPr>
            </w:pPr>
            <w:r>
              <w:rPr>
                <w:sz w:val="20"/>
                <w:szCs w:val="20"/>
              </w:rPr>
              <w:t>3</w:t>
            </w:r>
          </w:p>
        </w:tc>
        <w:tc>
          <w:tcPr>
            <w:tcW w:w="9980" w:type="dxa"/>
            <w:gridSpan w:val="2"/>
          </w:tcPr>
          <w:p w:rsidR="00A4252C" w:rsidRPr="00497D11" w:rsidRDefault="00A4252C" w:rsidP="00497D11">
            <w:pPr>
              <w:rPr>
                <w:b/>
                <w:bCs/>
                <w:sz w:val="20"/>
                <w:szCs w:val="20"/>
              </w:rPr>
            </w:pPr>
            <w:r w:rsidRPr="00497D11">
              <w:rPr>
                <w:b/>
                <w:sz w:val="20"/>
                <w:szCs w:val="20"/>
              </w:rPr>
              <w:t>Исполнительные съемки.</w:t>
            </w:r>
            <w:r>
              <w:rPr>
                <w:b/>
                <w:bCs/>
                <w:sz w:val="20"/>
                <w:szCs w:val="20"/>
              </w:rPr>
              <w:t xml:space="preserve"> </w:t>
            </w:r>
            <w:r w:rsidRPr="00497D11">
              <w:rPr>
                <w:sz w:val="20"/>
                <w:szCs w:val="20"/>
              </w:rPr>
              <w:t xml:space="preserve">Назначение и методы исполнительных съемок. </w:t>
            </w:r>
          </w:p>
        </w:tc>
        <w:tc>
          <w:tcPr>
            <w:tcW w:w="710" w:type="dxa"/>
            <w:vMerge/>
          </w:tcPr>
          <w:p w:rsidR="00A4252C" w:rsidRDefault="00A4252C" w:rsidP="00D1751C">
            <w:pPr>
              <w:jc w:val="center"/>
              <w:rPr>
                <w:b/>
                <w:sz w:val="20"/>
                <w:szCs w:val="20"/>
              </w:rPr>
            </w:pPr>
          </w:p>
        </w:tc>
        <w:tc>
          <w:tcPr>
            <w:tcW w:w="850" w:type="dxa"/>
            <w:shd w:val="clear" w:color="auto" w:fill="FFFFFF"/>
          </w:tcPr>
          <w:p w:rsidR="00A4252C" w:rsidRPr="00D1751C" w:rsidRDefault="00A4252C" w:rsidP="00D1751C">
            <w:pPr>
              <w:jc w:val="center"/>
              <w:rPr>
                <w:sz w:val="20"/>
                <w:szCs w:val="20"/>
              </w:rPr>
            </w:pPr>
            <w:r>
              <w:rPr>
                <w:sz w:val="20"/>
                <w:szCs w:val="20"/>
              </w:rPr>
              <w:t>2</w:t>
            </w:r>
          </w:p>
        </w:tc>
      </w:tr>
      <w:tr w:rsidR="00A4252C" w:rsidRPr="00D1751C" w:rsidTr="004C2B99">
        <w:trPr>
          <w:trHeight w:val="300"/>
        </w:trPr>
        <w:tc>
          <w:tcPr>
            <w:tcW w:w="2659" w:type="dxa"/>
            <w:vMerge/>
          </w:tcPr>
          <w:p w:rsidR="00A4252C" w:rsidRPr="00497D11" w:rsidRDefault="00A4252C" w:rsidP="00D1751C">
            <w:pPr>
              <w:jc w:val="center"/>
              <w:rPr>
                <w:bCs/>
                <w:spacing w:val="-2"/>
                <w:sz w:val="20"/>
                <w:szCs w:val="20"/>
              </w:rPr>
            </w:pPr>
          </w:p>
        </w:tc>
        <w:tc>
          <w:tcPr>
            <w:tcW w:w="510" w:type="dxa"/>
            <w:gridSpan w:val="3"/>
          </w:tcPr>
          <w:p w:rsidR="00A4252C" w:rsidRDefault="00A4252C" w:rsidP="00497D11">
            <w:pPr>
              <w:jc w:val="center"/>
              <w:rPr>
                <w:sz w:val="20"/>
                <w:szCs w:val="20"/>
              </w:rPr>
            </w:pPr>
            <w:r>
              <w:rPr>
                <w:sz w:val="20"/>
                <w:szCs w:val="20"/>
              </w:rPr>
              <w:t>4</w:t>
            </w:r>
          </w:p>
        </w:tc>
        <w:tc>
          <w:tcPr>
            <w:tcW w:w="9980" w:type="dxa"/>
            <w:gridSpan w:val="2"/>
          </w:tcPr>
          <w:p w:rsidR="00A4252C" w:rsidRPr="00497D11" w:rsidRDefault="00A4252C" w:rsidP="00497D11">
            <w:pPr>
              <w:rPr>
                <w:b/>
                <w:sz w:val="20"/>
                <w:szCs w:val="20"/>
              </w:rPr>
            </w:pPr>
            <w:r>
              <w:rPr>
                <w:b/>
                <w:sz w:val="20"/>
                <w:szCs w:val="20"/>
              </w:rPr>
              <w:t xml:space="preserve">Техника безопасности при выполнении геодезических работ. </w:t>
            </w:r>
            <w:r w:rsidRPr="00A2290A">
              <w:rPr>
                <w:sz w:val="20"/>
                <w:szCs w:val="20"/>
              </w:rPr>
              <w:t>Основные требования техники безопасности.</w:t>
            </w:r>
            <w:r>
              <w:rPr>
                <w:sz w:val="20"/>
                <w:szCs w:val="20"/>
              </w:rPr>
              <w:t xml:space="preserve"> Правила безопасности при геодезических работах.</w:t>
            </w:r>
          </w:p>
        </w:tc>
        <w:tc>
          <w:tcPr>
            <w:tcW w:w="710" w:type="dxa"/>
            <w:vMerge/>
          </w:tcPr>
          <w:p w:rsidR="00A4252C" w:rsidRDefault="00A4252C" w:rsidP="00D1751C">
            <w:pPr>
              <w:jc w:val="center"/>
              <w:rPr>
                <w:b/>
                <w:sz w:val="20"/>
                <w:szCs w:val="20"/>
              </w:rPr>
            </w:pPr>
          </w:p>
        </w:tc>
        <w:tc>
          <w:tcPr>
            <w:tcW w:w="850" w:type="dxa"/>
            <w:shd w:val="clear" w:color="auto" w:fill="FFFFFF"/>
          </w:tcPr>
          <w:p w:rsidR="00A4252C" w:rsidRDefault="00A4252C" w:rsidP="00D1751C">
            <w:pPr>
              <w:jc w:val="center"/>
              <w:rPr>
                <w:sz w:val="20"/>
                <w:szCs w:val="20"/>
              </w:rPr>
            </w:pPr>
            <w:r>
              <w:rPr>
                <w:sz w:val="20"/>
                <w:szCs w:val="20"/>
              </w:rPr>
              <w:t>2</w:t>
            </w:r>
          </w:p>
        </w:tc>
      </w:tr>
      <w:tr w:rsidR="00A4252C" w:rsidRPr="00D1751C" w:rsidTr="004C2B99">
        <w:trPr>
          <w:trHeight w:val="229"/>
        </w:trPr>
        <w:tc>
          <w:tcPr>
            <w:tcW w:w="2659" w:type="dxa"/>
            <w:vMerge/>
          </w:tcPr>
          <w:p w:rsidR="00A4252C" w:rsidRPr="00497D11" w:rsidRDefault="00A4252C" w:rsidP="00D1751C">
            <w:pPr>
              <w:jc w:val="center"/>
              <w:rPr>
                <w:bCs/>
                <w:spacing w:val="-2"/>
                <w:sz w:val="20"/>
                <w:szCs w:val="20"/>
              </w:rPr>
            </w:pPr>
          </w:p>
        </w:tc>
        <w:tc>
          <w:tcPr>
            <w:tcW w:w="10490" w:type="dxa"/>
            <w:gridSpan w:val="5"/>
          </w:tcPr>
          <w:p w:rsidR="00A4252C" w:rsidRPr="00F20DE9" w:rsidRDefault="00A4252C" w:rsidP="00497D11">
            <w:pPr>
              <w:rPr>
                <w:b/>
                <w:sz w:val="20"/>
                <w:szCs w:val="20"/>
              </w:rPr>
            </w:pPr>
            <w:r>
              <w:rPr>
                <w:b/>
                <w:sz w:val="20"/>
                <w:szCs w:val="20"/>
              </w:rPr>
              <w:t>Лабораторная работа</w:t>
            </w:r>
          </w:p>
        </w:tc>
        <w:tc>
          <w:tcPr>
            <w:tcW w:w="710" w:type="dxa"/>
            <w:vMerge w:val="restart"/>
          </w:tcPr>
          <w:p w:rsidR="00A4252C" w:rsidRDefault="00A4252C" w:rsidP="00D1751C">
            <w:pPr>
              <w:jc w:val="center"/>
              <w:rPr>
                <w:b/>
                <w:sz w:val="20"/>
                <w:szCs w:val="20"/>
              </w:rPr>
            </w:pPr>
            <w:r>
              <w:rPr>
                <w:b/>
                <w:sz w:val="20"/>
                <w:szCs w:val="20"/>
              </w:rPr>
              <w:t>2</w:t>
            </w:r>
          </w:p>
        </w:tc>
        <w:tc>
          <w:tcPr>
            <w:tcW w:w="850" w:type="dxa"/>
            <w:vMerge w:val="restart"/>
            <w:shd w:val="clear" w:color="auto" w:fill="B3B3B3"/>
          </w:tcPr>
          <w:p w:rsidR="00A4252C" w:rsidRPr="00D1751C" w:rsidRDefault="00A4252C" w:rsidP="00D1751C">
            <w:pPr>
              <w:jc w:val="center"/>
              <w:rPr>
                <w:sz w:val="20"/>
                <w:szCs w:val="20"/>
              </w:rPr>
            </w:pPr>
          </w:p>
        </w:tc>
      </w:tr>
      <w:tr w:rsidR="00A4252C" w:rsidRPr="00D1751C" w:rsidTr="004C2B99">
        <w:trPr>
          <w:trHeight w:val="171"/>
        </w:trPr>
        <w:tc>
          <w:tcPr>
            <w:tcW w:w="2659" w:type="dxa"/>
            <w:vMerge/>
          </w:tcPr>
          <w:p w:rsidR="00A4252C" w:rsidRPr="00497D11" w:rsidRDefault="00A4252C" w:rsidP="00D1751C">
            <w:pPr>
              <w:jc w:val="center"/>
              <w:rPr>
                <w:bCs/>
                <w:spacing w:val="-2"/>
                <w:sz w:val="20"/>
                <w:szCs w:val="20"/>
              </w:rPr>
            </w:pPr>
          </w:p>
        </w:tc>
        <w:tc>
          <w:tcPr>
            <w:tcW w:w="510" w:type="dxa"/>
            <w:gridSpan w:val="3"/>
          </w:tcPr>
          <w:p w:rsidR="00A4252C" w:rsidRPr="00497D11" w:rsidRDefault="00A4252C" w:rsidP="00497D11">
            <w:pPr>
              <w:jc w:val="center"/>
              <w:rPr>
                <w:sz w:val="20"/>
                <w:szCs w:val="20"/>
              </w:rPr>
            </w:pPr>
            <w:r w:rsidRPr="00497D11">
              <w:rPr>
                <w:sz w:val="20"/>
                <w:szCs w:val="20"/>
              </w:rPr>
              <w:t>1</w:t>
            </w:r>
          </w:p>
        </w:tc>
        <w:tc>
          <w:tcPr>
            <w:tcW w:w="9980" w:type="dxa"/>
            <w:gridSpan w:val="2"/>
          </w:tcPr>
          <w:p w:rsidR="00A4252C" w:rsidRPr="00497D11" w:rsidRDefault="00A4252C" w:rsidP="00497D11">
            <w:pPr>
              <w:rPr>
                <w:sz w:val="20"/>
                <w:szCs w:val="20"/>
              </w:rPr>
            </w:pPr>
            <w:r>
              <w:rPr>
                <w:sz w:val="20"/>
                <w:szCs w:val="20"/>
              </w:rPr>
              <w:t>Вынос в натуру проектных элементов.</w:t>
            </w:r>
          </w:p>
        </w:tc>
        <w:tc>
          <w:tcPr>
            <w:tcW w:w="710" w:type="dxa"/>
            <w:vMerge/>
          </w:tcPr>
          <w:p w:rsidR="00A4252C" w:rsidRDefault="00A4252C" w:rsidP="00D1751C">
            <w:pPr>
              <w:jc w:val="cente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40"/>
        </w:trPr>
        <w:tc>
          <w:tcPr>
            <w:tcW w:w="2659" w:type="dxa"/>
            <w:vMerge/>
          </w:tcPr>
          <w:p w:rsidR="00A4252C" w:rsidRPr="00497D11" w:rsidRDefault="00A4252C" w:rsidP="00D1751C">
            <w:pPr>
              <w:jc w:val="center"/>
              <w:rPr>
                <w:bCs/>
                <w:spacing w:val="-2"/>
                <w:sz w:val="20"/>
                <w:szCs w:val="20"/>
              </w:rPr>
            </w:pPr>
          </w:p>
        </w:tc>
        <w:tc>
          <w:tcPr>
            <w:tcW w:w="10490" w:type="dxa"/>
            <w:gridSpan w:val="5"/>
          </w:tcPr>
          <w:p w:rsidR="00A4252C" w:rsidRDefault="00A4252C" w:rsidP="00497D11">
            <w:pPr>
              <w:pStyle w:val="af3"/>
              <w:spacing w:after="0"/>
              <w:jc w:val="both"/>
              <w:rPr>
                <w:rFonts w:ascii="Times New Roman" w:hAnsi="Times New Roman"/>
                <w:b/>
                <w:sz w:val="20"/>
                <w:szCs w:val="20"/>
              </w:rPr>
            </w:pPr>
            <w:r w:rsidRPr="00F20DE9">
              <w:rPr>
                <w:rFonts w:ascii="Times New Roman" w:hAnsi="Times New Roman"/>
                <w:b/>
                <w:sz w:val="20"/>
                <w:szCs w:val="20"/>
              </w:rPr>
              <w:t>Самостоятельная работа по теме  «Элементы инженерно-геодезических разбивочных работ»:</w:t>
            </w:r>
          </w:p>
          <w:p w:rsidR="00A4252C" w:rsidRPr="00247D92" w:rsidRDefault="00A4252C" w:rsidP="00247D92">
            <w:r w:rsidRPr="00497D11">
              <w:rPr>
                <w:sz w:val="20"/>
                <w:szCs w:val="20"/>
              </w:rPr>
              <w:t>Работа с различными информационными источниками</w:t>
            </w:r>
            <w:r>
              <w:rPr>
                <w:sz w:val="20"/>
                <w:szCs w:val="20"/>
              </w:rPr>
              <w:t xml:space="preserve"> по темам:</w:t>
            </w:r>
            <w:r w:rsidRPr="00497D11">
              <w:rPr>
                <w:rFonts w:eastAsia="Calibri"/>
                <w:bCs/>
                <w:color w:val="000000"/>
                <w:sz w:val="20"/>
                <w:szCs w:val="20"/>
              </w:rPr>
              <w:t xml:space="preserve"> назначение и организация разбивочных работ</w:t>
            </w:r>
            <w:r>
              <w:rPr>
                <w:rFonts w:eastAsia="Calibri"/>
                <w:bCs/>
                <w:color w:val="000000"/>
                <w:sz w:val="20"/>
                <w:szCs w:val="20"/>
              </w:rPr>
              <w:t xml:space="preserve">, </w:t>
            </w:r>
            <w:r w:rsidRPr="00497D11">
              <w:rPr>
                <w:rFonts w:eastAsia="Calibri"/>
                <w:bCs/>
                <w:color w:val="000000"/>
                <w:sz w:val="20"/>
                <w:szCs w:val="20"/>
              </w:rPr>
              <w:t>спос</w:t>
            </w:r>
            <w:r w:rsidRPr="00497D11">
              <w:rPr>
                <w:rFonts w:eastAsia="Calibri"/>
                <w:bCs/>
                <w:color w:val="000000"/>
                <w:sz w:val="20"/>
                <w:szCs w:val="20"/>
              </w:rPr>
              <w:t>о</w:t>
            </w:r>
            <w:r w:rsidRPr="00497D11">
              <w:rPr>
                <w:rFonts w:eastAsia="Calibri"/>
                <w:bCs/>
                <w:color w:val="000000"/>
                <w:sz w:val="20"/>
                <w:szCs w:val="20"/>
              </w:rPr>
              <w:t>бы разбивочных работ</w:t>
            </w:r>
            <w:r>
              <w:rPr>
                <w:rFonts w:eastAsia="Calibri"/>
                <w:bCs/>
                <w:color w:val="000000"/>
                <w:sz w:val="20"/>
                <w:szCs w:val="20"/>
              </w:rPr>
              <w:t xml:space="preserve">, </w:t>
            </w:r>
            <w:r w:rsidRPr="00497D11">
              <w:rPr>
                <w:rFonts w:eastAsia="Calibri"/>
                <w:bCs/>
                <w:color w:val="000000"/>
                <w:sz w:val="20"/>
                <w:szCs w:val="20"/>
              </w:rPr>
              <w:t>геодезическая подготовка для переноса проекта в натуру</w:t>
            </w:r>
            <w:r>
              <w:rPr>
                <w:rFonts w:eastAsia="Calibri"/>
                <w:bCs/>
                <w:color w:val="000000"/>
                <w:sz w:val="20"/>
                <w:szCs w:val="20"/>
              </w:rPr>
              <w:t xml:space="preserve">, </w:t>
            </w:r>
            <w:r w:rsidRPr="00497D11">
              <w:rPr>
                <w:rFonts w:eastAsia="Calibri"/>
                <w:bCs/>
                <w:color w:val="000000"/>
                <w:sz w:val="20"/>
                <w:szCs w:val="20"/>
              </w:rPr>
              <w:t>исполнительные съемки</w:t>
            </w:r>
            <w:r>
              <w:rPr>
                <w:rFonts w:eastAsia="Calibri"/>
                <w:bCs/>
                <w:color w:val="000000"/>
                <w:sz w:val="20"/>
                <w:szCs w:val="20"/>
              </w:rPr>
              <w:t>, техника безопасности при выполнении геодезических работ.</w:t>
            </w:r>
          </w:p>
          <w:p w:rsidR="00A4252C" w:rsidRPr="00247D92" w:rsidRDefault="00A4252C" w:rsidP="003E71DF">
            <w:pPr>
              <w:tabs>
                <w:tab w:val="left" w:pos="7125"/>
              </w:tabs>
              <w:jc w:val="both"/>
              <w:rPr>
                <w:sz w:val="20"/>
                <w:szCs w:val="20"/>
              </w:rPr>
            </w:pPr>
            <w:r>
              <w:rPr>
                <w:sz w:val="20"/>
                <w:szCs w:val="20"/>
              </w:rPr>
              <w:t>Оформление отчета лабораторной работы по теме:</w:t>
            </w:r>
            <w:r w:rsidRPr="00497D11">
              <w:rPr>
                <w:rFonts w:eastAsia="Calibri"/>
                <w:bCs/>
                <w:color w:val="000000"/>
                <w:sz w:val="20"/>
                <w:szCs w:val="20"/>
              </w:rPr>
              <w:t xml:space="preserve"> геодезическая подготовка для переноса проекта в натуру</w:t>
            </w:r>
            <w:r>
              <w:rPr>
                <w:rFonts w:eastAsia="Calibri"/>
                <w:bCs/>
                <w:color w:val="000000"/>
                <w:sz w:val="20"/>
                <w:szCs w:val="20"/>
              </w:rPr>
              <w:t>.</w:t>
            </w:r>
            <w:r>
              <w:rPr>
                <w:sz w:val="20"/>
                <w:szCs w:val="20"/>
              </w:rPr>
              <w:tab/>
            </w:r>
          </w:p>
        </w:tc>
        <w:tc>
          <w:tcPr>
            <w:tcW w:w="710" w:type="dxa"/>
          </w:tcPr>
          <w:p w:rsidR="00A4252C" w:rsidRDefault="00A4252C" w:rsidP="00D1751C">
            <w:pPr>
              <w:jc w:val="center"/>
              <w:rPr>
                <w:b/>
                <w:sz w:val="20"/>
                <w:szCs w:val="20"/>
              </w:rPr>
            </w:pPr>
            <w:r>
              <w:rPr>
                <w:b/>
                <w:sz w:val="20"/>
                <w:szCs w:val="20"/>
              </w:rPr>
              <w:t>6</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40"/>
        </w:trPr>
        <w:tc>
          <w:tcPr>
            <w:tcW w:w="13149" w:type="dxa"/>
            <w:gridSpan w:val="6"/>
          </w:tcPr>
          <w:p w:rsidR="00A4252C" w:rsidRPr="00962896" w:rsidRDefault="00A4252C" w:rsidP="00497D11">
            <w:pPr>
              <w:pStyle w:val="af3"/>
              <w:spacing w:after="0"/>
              <w:jc w:val="both"/>
              <w:rPr>
                <w:rFonts w:ascii="Times New Roman" w:hAnsi="Times New Roman"/>
                <w:b/>
                <w:sz w:val="20"/>
                <w:szCs w:val="20"/>
              </w:rPr>
            </w:pPr>
            <w:r w:rsidRPr="00962896">
              <w:rPr>
                <w:rFonts w:ascii="Times New Roman" w:eastAsia="Calibri" w:hAnsi="Times New Roman"/>
                <w:b/>
                <w:bCs/>
                <w:sz w:val="20"/>
                <w:szCs w:val="20"/>
              </w:rPr>
              <w:t>Учебная практика</w:t>
            </w:r>
          </w:p>
        </w:tc>
        <w:tc>
          <w:tcPr>
            <w:tcW w:w="710" w:type="dxa"/>
          </w:tcPr>
          <w:p w:rsidR="00A4252C" w:rsidRDefault="00A4252C" w:rsidP="00D1751C">
            <w:pPr>
              <w:jc w:val="center"/>
              <w:rPr>
                <w:b/>
                <w:sz w:val="20"/>
                <w:szCs w:val="20"/>
              </w:rPr>
            </w:pPr>
            <w:r>
              <w:rPr>
                <w:b/>
                <w:sz w:val="20"/>
                <w:szCs w:val="20"/>
              </w:rPr>
              <w:t>72</w:t>
            </w: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64"/>
        </w:trPr>
        <w:tc>
          <w:tcPr>
            <w:tcW w:w="2659" w:type="dxa"/>
            <w:vMerge w:val="restart"/>
          </w:tcPr>
          <w:p w:rsidR="00A4252C" w:rsidRPr="00962896" w:rsidRDefault="00A4252C" w:rsidP="00A97933">
            <w:pPr>
              <w:jc w:val="both"/>
              <w:rPr>
                <w:bCs/>
                <w:sz w:val="20"/>
                <w:szCs w:val="20"/>
              </w:rPr>
            </w:pPr>
            <w:r w:rsidRPr="00962896">
              <w:rPr>
                <w:rFonts w:eastAsia="Calibri"/>
                <w:bCs/>
                <w:sz w:val="20"/>
                <w:szCs w:val="20"/>
              </w:rPr>
              <w:t xml:space="preserve">Тема 7. </w:t>
            </w:r>
            <w:r w:rsidRPr="00962896">
              <w:rPr>
                <w:bCs/>
                <w:sz w:val="20"/>
                <w:szCs w:val="20"/>
              </w:rPr>
              <w:t>Подготовительные работы</w:t>
            </w:r>
          </w:p>
          <w:p w:rsidR="00A4252C" w:rsidRPr="00962896" w:rsidRDefault="00A4252C" w:rsidP="00A97933">
            <w:pPr>
              <w:jc w:val="both"/>
              <w:rPr>
                <w:bCs/>
                <w:sz w:val="20"/>
                <w:szCs w:val="20"/>
              </w:rPr>
            </w:pPr>
          </w:p>
          <w:p w:rsidR="00A4252C" w:rsidRPr="00962896" w:rsidRDefault="00A4252C" w:rsidP="00497D11">
            <w:pPr>
              <w:pStyle w:val="af3"/>
              <w:spacing w:after="0"/>
              <w:jc w:val="both"/>
              <w:rPr>
                <w:rFonts w:ascii="Times New Roman" w:eastAsia="Calibri" w:hAnsi="Times New Roman"/>
                <w:bCs/>
                <w:sz w:val="20"/>
                <w:szCs w:val="20"/>
              </w:rPr>
            </w:pPr>
          </w:p>
        </w:tc>
        <w:tc>
          <w:tcPr>
            <w:tcW w:w="10490" w:type="dxa"/>
            <w:gridSpan w:val="5"/>
          </w:tcPr>
          <w:p w:rsidR="00A4252C" w:rsidRPr="00962896" w:rsidRDefault="00A4252C" w:rsidP="00497D11">
            <w:pPr>
              <w:pStyle w:val="af3"/>
              <w:jc w:val="both"/>
              <w:rPr>
                <w:rFonts w:ascii="Times New Roman" w:eastAsia="Calibri" w:hAnsi="Times New Roman"/>
              </w:rPr>
            </w:pPr>
            <w:r w:rsidRPr="00962896">
              <w:rPr>
                <w:rFonts w:ascii="Times New Roman" w:eastAsia="Calibri" w:hAnsi="Times New Roman"/>
                <w:b/>
                <w:bCs/>
                <w:sz w:val="20"/>
                <w:szCs w:val="20"/>
              </w:rPr>
              <w:t>Содержание</w:t>
            </w:r>
          </w:p>
        </w:tc>
        <w:tc>
          <w:tcPr>
            <w:tcW w:w="710" w:type="dxa"/>
            <w:vMerge w:val="restart"/>
          </w:tcPr>
          <w:p w:rsidR="00A4252C" w:rsidRDefault="00A4252C" w:rsidP="00043067">
            <w:pPr>
              <w:pStyle w:val="af3"/>
              <w:rPr>
                <w:rFonts w:ascii="Times New Roman" w:hAnsi="Times New Roman"/>
                <w:b/>
                <w:sz w:val="20"/>
                <w:szCs w:val="20"/>
              </w:rPr>
            </w:pPr>
            <w:r>
              <w:rPr>
                <w:rFonts w:ascii="Times New Roman" w:hAnsi="Times New Roman"/>
                <w:b/>
                <w:sz w:val="20"/>
                <w:szCs w:val="20"/>
              </w:rPr>
              <w:t>72</w:t>
            </w:r>
          </w:p>
          <w:p w:rsidR="00A4252C" w:rsidRDefault="00A4252C" w:rsidP="00043067"/>
          <w:p w:rsidR="00A4252C" w:rsidRPr="00043067" w:rsidRDefault="00A4252C" w:rsidP="00043067"/>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405"/>
        </w:trPr>
        <w:tc>
          <w:tcPr>
            <w:tcW w:w="2659" w:type="dxa"/>
            <w:vMerge/>
          </w:tcPr>
          <w:p w:rsidR="00A4252C" w:rsidRPr="00962896" w:rsidRDefault="00A4252C" w:rsidP="00A97933">
            <w:pPr>
              <w:jc w:val="both"/>
              <w:rPr>
                <w:rFonts w:eastAsia="Calibri"/>
                <w:bCs/>
                <w:sz w:val="20"/>
                <w:szCs w:val="20"/>
              </w:rPr>
            </w:pPr>
          </w:p>
        </w:tc>
        <w:tc>
          <w:tcPr>
            <w:tcW w:w="510" w:type="dxa"/>
            <w:gridSpan w:val="3"/>
          </w:tcPr>
          <w:p w:rsidR="00A4252C" w:rsidRPr="00962896" w:rsidRDefault="00A4252C" w:rsidP="00962896">
            <w:pPr>
              <w:pStyle w:val="af3"/>
              <w:spacing w:after="0"/>
              <w:rPr>
                <w:rFonts w:ascii="Times New Roman" w:eastAsia="Calibri" w:hAnsi="Times New Roman"/>
                <w:bCs/>
                <w:sz w:val="20"/>
                <w:szCs w:val="20"/>
              </w:rPr>
            </w:pPr>
            <w:r w:rsidRPr="00962896">
              <w:rPr>
                <w:rFonts w:ascii="Times New Roman" w:eastAsia="Calibri" w:hAnsi="Times New Roman"/>
                <w:bCs/>
                <w:sz w:val="20"/>
                <w:szCs w:val="20"/>
              </w:rPr>
              <w:t>1</w:t>
            </w:r>
          </w:p>
        </w:tc>
        <w:tc>
          <w:tcPr>
            <w:tcW w:w="9980" w:type="dxa"/>
            <w:gridSpan w:val="2"/>
          </w:tcPr>
          <w:p w:rsidR="00A4252C" w:rsidRPr="00962896" w:rsidRDefault="00A4252C" w:rsidP="00962896">
            <w:pPr>
              <w:pStyle w:val="af3"/>
              <w:spacing w:after="0"/>
              <w:jc w:val="both"/>
              <w:rPr>
                <w:rFonts w:ascii="Times New Roman" w:eastAsia="Calibri" w:hAnsi="Times New Roman"/>
                <w:bCs/>
                <w:sz w:val="20"/>
                <w:szCs w:val="20"/>
              </w:rPr>
            </w:pPr>
            <w:r w:rsidRPr="00962896">
              <w:rPr>
                <w:rFonts w:ascii="Times New Roman" w:hAnsi="Times New Roman"/>
                <w:sz w:val="20"/>
                <w:szCs w:val="20"/>
              </w:rPr>
              <w:t>Ознакомление студентов с программой учебной практики. Решение организационных вопросов: формирование бригад, организация рабочего места, инструктаж по технике безопасности при выполнении геодезических работ, получение приборов и материалов. Компарирование рулетки, поверки нивелира и  теодолита. Выполнение тр</w:t>
            </w:r>
            <w:r w:rsidRPr="00962896">
              <w:rPr>
                <w:rFonts w:ascii="Times New Roman" w:hAnsi="Times New Roman"/>
                <w:sz w:val="20"/>
                <w:szCs w:val="20"/>
              </w:rPr>
              <w:t>е</w:t>
            </w:r>
            <w:r w:rsidRPr="00962896">
              <w:rPr>
                <w:rFonts w:ascii="Times New Roman" w:hAnsi="Times New Roman"/>
                <w:sz w:val="20"/>
                <w:szCs w:val="20"/>
              </w:rPr>
              <w:lastRenderedPageBreak/>
              <w:t>нировочных упражнений.</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91"/>
        </w:trPr>
        <w:tc>
          <w:tcPr>
            <w:tcW w:w="2659" w:type="dxa"/>
            <w:vMerge w:val="restart"/>
          </w:tcPr>
          <w:p w:rsidR="00A4252C" w:rsidRPr="00962896" w:rsidRDefault="00A4252C" w:rsidP="006338AB">
            <w:pPr>
              <w:jc w:val="both"/>
              <w:rPr>
                <w:rFonts w:eastAsia="Calibri"/>
                <w:bCs/>
                <w:sz w:val="20"/>
                <w:szCs w:val="20"/>
              </w:rPr>
            </w:pPr>
            <w:r w:rsidRPr="00962896">
              <w:rPr>
                <w:rFonts w:eastAsia="Calibri"/>
                <w:bCs/>
                <w:sz w:val="20"/>
                <w:szCs w:val="20"/>
              </w:rPr>
              <w:lastRenderedPageBreak/>
              <w:t xml:space="preserve">Тема </w:t>
            </w:r>
            <w:r>
              <w:rPr>
                <w:rFonts w:eastAsia="Calibri"/>
                <w:bCs/>
                <w:sz w:val="20"/>
                <w:szCs w:val="20"/>
              </w:rPr>
              <w:t>8</w:t>
            </w:r>
            <w:r w:rsidRPr="00962896">
              <w:rPr>
                <w:rFonts w:eastAsia="Calibri"/>
                <w:bCs/>
                <w:sz w:val="20"/>
                <w:szCs w:val="20"/>
              </w:rPr>
              <w:t xml:space="preserve">. </w:t>
            </w:r>
            <w:r w:rsidRPr="00166DBC">
              <w:rPr>
                <w:rFonts w:eastAsia="Calibri"/>
                <w:bCs/>
                <w:sz w:val="20"/>
                <w:szCs w:val="20"/>
              </w:rPr>
              <w:t>Геодезическое  обесп</w:t>
            </w:r>
            <w:r>
              <w:rPr>
                <w:rFonts w:eastAsia="Calibri"/>
                <w:bCs/>
                <w:sz w:val="20"/>
                <w:szCs w:val="20"/>
              </w:rPr>
              <w:t>ечение и разработка проекта вер</w:t>
            </w:r>
            <w:r w:rsidRPr="00166DBC">
              <w:rPr>
                <w:rFonts w:eastAsia="Calibri"/>
                <w:bCs/>
                <w:sz w:val="20"/>
                <w:szCs w:val="20"/>
              </w:rPr>
              <w:t>тикальной пла-нировки участка.</w:t>
            </w:r>
          </w:p>
        </w:tc>
        <w:tc>
          <w:tcPr>
            <w:tcW w:w="10490" w:type="dxa"/>
            <w:gridSpan w:val="5"/>
          </w:tcPr>
          <w:p w:rsidR="00A4252C" w:rsidRPr="00962896" w:rsidRDefault="00A4252C" w:rsidP="00A97933">
            <w:pPr>
              <w:pStyle w:val="af3"/>
              <w:jc w:val="both"/>
              <w:rPr>
                <w:rFonts w:ascii="Times New Roman" w:eastAsia="Calibri" w:hAnsi="Times New Roman"/>
                <w:b/>
                <w:bCs/>
                <w:sz w:val="20"/>
                <w:szCs w:val="20"/>
              </w:rPr>
            </w:pPr>
            <w:r w:rsidRPr="00962896">
              <w:rPr>
                <w:rFonts w:ascii="Times New Roman" w:eastAsia="Calibri" w:hAnsi="Times New Roman"/>
                <w:b/>
                <w:bCs/>
                <w:sz w:val="20"/>
                <w:szCs w:val="20"/>
              </w:rPr>
              <w:t>Содержание</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72"/>
        </w:trPr>
        <w:tc>
          <w:tcPr>
            <w:tcW w:w="2659" w:type="dxa"/>
            <w:vMerge/>
          </w:tcPr>
          <w:p w:rsidR="00A4252C" w:rsidRPr="00962896" w:rsidRDefault="00A4252C" w:rsidP="00A97933">
            <w:pPr>
              <w:jc w:val="both"/>
              <w:rPr>
                <w:rFonts w:eastAsia="Calibri"/>
                <w:bCs/>
                <w:sz w:val="20"/>
                <w:szCs w:val="20"/>
              </w:rPr>
            </w:pPr>
          </w:p>
        </w:tc>
        <w:tc>
          <w:tcPr>
            <w:tcW w:w="510" w:type="dxa"/>
            <w:gridSpan w:val="3"/>
          </w:tcPr>
          <w:p w:rsidR="00A4252C" w:rsidRPr="00962896" w:rsidRDefault="00A4252C" w:rsidP="00962896">
            <w:pPr>
              <w:jc w:val="center"/>
              <w:rPr>
                <w:rFonts w:eastAsia="Calibri"/>
                <w:sz w:val="20"/>
                <w:szCs w:val="20"/>
              </w:rPr>
            </w:pPr>
            <w:r w:rsidRPr="00962896">
              <w:rPr>
                <w:rFonts w:eastAsia="Calibri"/>
                <w:sz w:val="20"/>
                <w:szCs w:val="20"/>
              </w:rPr>
              <w:t>1</w:t>
            </w:r>
          </w:p>
          <w:p w:rsidR="00A4252C" w:rsidRPr="00962896" w:rsidRDefault="00A4252C" w:rsidP="00A97933">
            <w:pPr>
              <w:pStyle w:val="af3"/>
              <w:spacing w:after="0"/>
              <w:jc w:val="both"/>
              <w:rPr>
                <w:rFonts w:ascii="Times New Roman" w:eastAsia="Calibri" w:hAnsi="Times New Roman"/>
                <w:b/>
                <w:bCs/>
                <w:sz w:val="20"/>
                <w:szCs w:val="20"/>
              </w:rPr>
            </w:pPr>
          </w:p>
          <w:p w:rsidR="00A4252C" w:rsidRPr="00962896" w:rsidRDefault="00A4252C" w:rsidP="00A97933">
            <w:pPr>
              <w:rPr>
                <w:rFonts w:eastAsia="Calibri"/>
                <w:b/>
                <w:bCs/>
                <w:sz w:val="20"/>
                <w:szCs w:val="20"/>
              </w:rPr>
            </w:pPr>
          </w:p>
        </w:tc>
        <w:tc>
          <w:tcPr>
            <w:tcW w:w="9980" w:type="dxa"/>
            <w:gridSpan w:val="2"/>
          </w:tcPr>
          <w:p w:rsidR="00A4252C" w:rsidRPr="003326D1" w:rsidRDefault="00A4252C" w:rsidP="00962896">
            <w:pPr>
              <w:rPr>
                <w:sz w:val="20"/>
                <w:szCs w:val="20"/>
              </w:rPr>
            </w:pPr>
            <w:r w:rsidRPr="008963C7">
              <w:rPr>
                <w:rFonts w:eastAsia="Calibri"/>
                <w:bCs/>
                <w:sz w:val="20"/>
                <w:szCs w:val="20"/>
              </w:rPr>
              <w:t>Рекогносцировка уч</w:t>
            </w:r>
            <w:r>
              <w:rPr>
                <w:rFonts w:eastAsia="Calibri"/>
                <w:bCs/>
                <w:sz w:val="20"/>
                <w:szCs w:val="20"/>
              </w:rPr>
              <w:t>астка (6 квадратов со стороной 1</w:t>
            </w:r>
            <w:r w:rsidRPr="008963C7">
              <w:rPr>
                <w:rFonts w:eastAsia="Calibri"/>
                <w:bCs/>
                <w:sz w:val="20"/>
                <w:szCs w:val="20"/>
              </w:rPr>
              <w:t>0м.), разбивка квадратов, составление полевой схемы и съемка элементов ситуации, нивелирование вершин квадратов, полевой контроль нивелирования.</w:t>
            </w:r>
            <w:r w:rsidRPr="008963C7">
              <w:t xml:space="preserve"> </w:t>
            </w:r>
            <w:r w:rsidRPr="008963C7">
              <w:rPr>
                <w:rFonts w:eastAsia="Calibri"/>
                <w:bCs/>
                <w:sz w:val="20"/>
                <w:szCs w:val="20"/>
              </w:rPr>
              <w:t>Обработка п</w:t>
            </w:r>
            <w:r w:rsidRPr="008963C7">
              <w:rPr>
                <w:rFonts w:eastAsia="Calibri"/>
                <w:bCs/>
                <w:sz w:val="20"/>
                <w:szCs w:val="20"/>
              </w:rPr>
              <w:t>о</w:t>
            </w:r>
            <w:r w:rsidRPr="008963C7">
              <w:rPr>
                <w:rFonts w:eastAsia="Calibri"/>
                <w:bCs/>
                <w:sz w:val="20"/>
                <w:szCs w:val="20"/>
              </w:rPr>
              <w:t>левой схемы нивелирования поверхности по квадратам.</w:t>
            </w:r>
            <w:r>
              <w:rPr>
                <w:sz w:val="20"/>
                <w:szCs w:val="20"/>
              </w:rPr>
              <w:t xml:space="preserve"> </w:t>
            </w:r>
          </w:p>
        </w:tc>
        <w:tc>
          <w:tcPr>
            <w:tcW w:w="710" w:type="dxa"/>
            <w:vMerge/>
          </w:tcPr>
          <w:p w:rsidR="00A4252C" w:rsidRDefault="00A4252C" w:rsidP="00043067">
            <w:pP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221"/>
        </w:trPr>
        <w:tc>
          <w:tcPr>
            <w:tcW w:w="2659" w:type="dxa"/>
            <w:vMerge w:val="restart"/>
          </w:tcPr>
          <w:p w:rsidR="00A4252C" w:rsidRPr="00962896" w:rsidRDefault="00A4252C" w:rsidP="00A97933">
            <w:pPr>
              <w:jc w:val="both"/>
              <w:rPr>
                <w:rFonts w:eastAsia="Calibri"/>
                <w:bCs/>
                <w:sz w:val="20"/>
                <w:szCs w:val="20"/>
              </w:rPr>
            </w:pPr>
            <w:r w:rsidRPr="00962896">
              <w:rPr>
                <w:rFonts w:eastAsia="Calibri"/>
                <w:bCs/>
                <w:sz w:val="20"/>
                <w:szCs w:val="20"/>
              </w:rPr>
              <w:t xml:space="preserve">Тема </w:t>
            </w:r>
            <w:r>
              <w:rPr>
                <w:rFonts w:eastAsia="Calibri"/>
                <w:bCs/>
                <w:sz w:val="20"/>
                <w:szCs w:val="20"/>
              </w:rPr>
              <w:t>9</w:t>
            </w:r>
            <w:r w:rsidRPr="00962896">
              <w:rPr>
                <w:rFonts w:eastAsia="Calibri"/>
                <w:bCs/>
                <w:sz w:val="20"/>
                <w:szCs w:val="20"/>
              </w:rPr>
              <w:t>.</w:t>
            </w:r>
            <w:r w:rsidRPr="00046BD5">
              <w:rPr>
                <w:b/>
              </w:rPr>
              <w:t xml:space="preserve"> </w:t>
            </w:r>
            <w:r w:rsidRPr="00962896">
              <w:rPr>
                <w:sz w:val="20"/>
                <w:szCs w:val="20"/>
              </w:rPr>
              <w:t>Геодезические р</w:t>
            </w:r>
            <w:r w:rsidRPr="00962896">
              <w:rPr>
                <w:sz w:val="20"/>
                <w:szCs w:val="20"/>
              </w:rPr>
              <w:t>а</w:t>
            </w:r>
            <w:r w:rsidRPr="00962896">
              <w:rPr>
                <w:sz w:val="20"/>
                <w:szCs w:val="20"/>
              </w:rPr>
              <w:t>боты по созданию высотной разбивочной сети.</w:t>
            </w:r>
          </w:p>
        </w:tc>
        <w:tc>
          <w:tcPr>
            <w:tcW w:w="10490" w:type="dxa"/>
            <w:gridSpan w:val="5"/>
          </w:tcPr>
          <w:p w:rsidR="00A4252C" w:rsidRPr="00962896" w:rsidRDefault="00A4252C" w:rsidP="00962896">
            <w:pPr>
              <w:pStyle w:val="af3"/>
              <w:spacing w:after="0"/>
              <w:jc w:val="both"/>
              <w:rPr>
                <w:rFonts w:ascii="Times New Roman" w:eastAsia="Calibri" w:hAnsi="Times New Roman"/>
                <w:b/>
                <w:bCs/>
                <w:sz w:val="20"/>
                <w:szCs w:val="20"/>
              </w:rPr>
            </w:pPr>
            <w:r w:rsidRPr="00962896">
              <w:rPr>
                <w:rFonts w:ascii="Times New Roman" w:eastAsia="Calibri" w:hAnsi="Times New Roman"/>
                <w:b/>
                <w:sz w:val="20"/>
                <w:szCs w:val="20"/>
              </w:rPr>
              <w:t>Содержание</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495"/>
        </w:trPr>
        <w:tc>
          <w:tcPr>
            <w:tcW w:w="2659" w:type="dxa"/>
            <w:vMerge/>
          </w:tcPr>
          <w:p w:rsidR="00A4252C" w:rsidRPr="00962896" w:rsidRDefault="00A4252C" w:rsidP="00A97933">
            <w:pPr>
              <w:jc w:val="both"/>
              <w:rPr>
                <w:rFonts w:eastAsia="Calibri"/>
                <w:bCs/>
                <w:sz w:val="20"/>
                <w:szCs w:val="20"/>
              </w:rPr>
            </w:pPr>
          </w:p>
        </w:tc>
        <w:tc>
          <w:tcPr>
            <w:tcW w:w="510" w:type="dxa"/>
            <w:gridSpan w:val="3"/>
          </w:tcPr>
          <w:p w:rsidR="00A4252C" w:rsidRPr="00962896" w:rsidRDefault="00A4252C" w:rsidP="00962896">
            <w:pPr>
              <w:pStyle w:val="af3"/>
              <w:spacing w:after="0"/>
              <w:rPr>
                <w:rFonts w:ascii="Times New Roman" w:eastAsia="Calibri" w:hAnsi="Times New Roman"/>
                <w:bCs/>
                <w:sz w:val="20"/>
                <w:szCs w:val="20"/>
              </w:rPr>
            </w:pPr>
            <w:r w:rsidRPr="00962896">
              <w:rPr>
                <w:rFonts w:ascii="Times New Roman" w:eastAsia="Calibri" w:hAnsi="Times New Roman"/>
                <w:bCs/>
                <w:sz w:val="20"/>
                <w:szCs w:val="20"/>
              </w:rPr>
              <w:t>1</w:t>
            </w:r>
          </w:p>
          <w:p w:rsidR="00A4252C" w:rsidRPr="00962896" w:rsidRDefault="00A4252C" w:rsidP="00A97933">
            <w:pPr>
              <w:rPr>
                <w:rFonts w:eastAsia="Calibri"/>
              </w:rPr>
            </w:pPr>
          </w:p>
        </w:tc>
        <w:tc>
          <w:tcPr>
            <w:tcW w:w="9980" w:type="dxa"/>
            <w:gridSpan w:val="2"/>
          </w:tcPr>
          <w:p w:rsidR="00A4252C" w:rsidRPr="00962896" w:rsidRDefault="00A4252C" w:rsidP="00962896">
            <w:pPr>
              <w:rPr>
                <w:rFonts w:eastAsia="Calibri"/>
                <w:sz w:val="20"/>
                <w:szCs w:val="20"/>
              </w:rPr>
            </w:pPr>
            <w:r w:rsidRPr="00962896">
              <w:rPr>
                <w:sz w:val="20"/>
                <w:szCs w:val="20"/>
              </w:rPr>
              <w:t xml:space="preserve">Проложение хода технического нивелирования в контексте построения высотного обоснования, т.е. передача </w:t>
            </w:r>
            <w:r>
              <w:rPr>
                <w:sz w:val="20"/>
                <w:szCs w:val="20"/>
              </w:rPr>
              <w:t>высот на вершины квадратов</w:t>
            </w:r>
            <w:r w:rsidRPr="00962896">
              <w:rPr>
                <w:sz w:val="20"/>
                <w:szCs w:val="20"/>
              </w:rPr>
              <w:t xml:space="preserve">. Обработка полевого журнала. Математическая обработка результатов полевых измерений в нивелирном ходе. </w:t>
            </w:r>
            <w:r w:rsidRPr="00D6455A">
              <w:rPr>
                <w:sz w:val="20"/>
                <w:szCs w:val="20"/>
              </w:rPr>
              <w:t>Составление плана, рисовка рельефа (масштаб плана 1:500, высота сечения рел</w:t>
            </w:r>
            <w:r w:rsidRPr="00D6455A">
              <w:rPr>
                <w:sz w:val="20"/>
                <w:szCs w:val="20"/>
              </w:rPr>
              <w:t>ь</w:t>
            </w:r>
            <w:r w:rsidRPr="00D6455A">
              <w:rPr>
                <w:sz w:val="20"/>
                <w:szCs w:val="20"/>
              </w:rPr>
              <w:t xml:space="preserve">ефа </w:t>
            </w:r>
            <w:smartTag w:uri="urn:schemas-microsoft-com:office:smarttags" w:element="metricconverter">
              <w:smartTagPr>
                <w:attr w:name="ProductID" w:val="0,1 м"/>
              </w:smartTagPr>
              <w:r w:rsidRPr="00D6455A">
                <w:rPr>
                  <w:sz w:val="20"/>
                  <w:szCs w:val="20"/>
                </w:rPr>
                <w:t>0,1 м</w:t>
              </w:r>
            </w:smartTag>
            <w:r w:rsidRPr="00D6455A">
              <w:rPr>
                <w:sz w:val="20"/>
                <w:szCs w:val="20"/>
              </w:rPr>
              <w:t>.). Выполнение расчетов по проектированию горизонтальной площадки и определению объемов пер</w:t>
            </w:r>
            <w:r w:rsidRPr="00D6455A">
              <w:rPr>
                <w:sz w:val="20"/>
                <w:szCs w:val="20"/>
              </w:rPr>
              <w:t>е</w:t>
            </w:r>
            <w:r w:rsidRPr="00D6455A">
              <w:rPr>
                <w:sz w:val="20"/>
                <w:szCs w:val="20"/>
              </w:rPr>
              <w:t>мещаемых земляных масс.</w:t>
            </w:r>
            <w:r>
              <w:rPr>
                <w:sz w:val="20"/>
                <w:szCs w:val="20"/>
              </w:rPr>
              <w:t xml:space="preserve"> </w:t>
            </w:r>
            <w:r w:rsidRPr="00962896">
              <w:rPr>
                <w:sz w:val="20"/>
                <w:szCs w:val="20"/>
              </w:rPr>
              <w:t>Вычерчивание топографического плана.</w:t>
            </w:r>
          </w:p>
        </w:tc>
        <w:tc>
          <w:tcPr>
            <w:tcW w:w="710" w:type="dxa"/>
            <w:vMerge/>
          </w:tcPr>
          <w:p w:rsidR="00A4252C" w:rsidRDefault="00A4252C" w:rsidP="00043067">
            <w:pP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80"/>
        </w:trPr>
        <w:tc>
          <w:tcPr>
            <w:tcW w:w="2659" w:type="dxa"/>
            <w:vMerge w:val="restart"/>
          </w:tcPr>
          <w:p w:rsidR="00A4252C" w:rsidRPr="00962896" w:rsidRDefault="00A4252C" w:rsidP="006338AB">
            <w:pPr>
              <w:jc w:val="both"/>
              <w:rPr>
                <w:sz w:val="20"/>
                <w:szCs w:val="20"/>
              </w:rPr>
            </w:pPr>
            <w:r w:rsidRPr="00962896">
              <w:rPr>
                <w:rFonts w:eastAsia="Calibri"/>
                <w:bCs/>
                <w:sz w:val="20"/>
                <w:szCs w:val="20"/>
              </w:rPr>
              <w:t xml:space="preserve">Тема </w:t>
            </w:r>
            <w:r>
              <w:rPr>
                <w:rFonts w:eastAsia="Calibri"/>
                <w:bCs/>
                <w:sz w:val="20"/>
                <w:szCs w:val="20"/>
              </w:rPr>
              <w:t>10</w:t>
            </w:r>
            <w:r w:rsidRPr="00962896">
              <w:rPr>
                <w:rFonts w:eastAsia="Calibri"/>
                <w:bCs/>
                <w:sz w:val="20"/>
                <w:szCs w:val="20"/>
              </w:rPr>
              <w:t xml:space="preserve">. </w:t>
            </w:r>
            <w:r w:rsidRPr="00962896">
              <w:rPr>
                <w:sz w:val="20"/>
                <w:szCs w:val="20"/>
              </w:rPr>
              <w:t>Геодезические  работы по созданию план</w:t>
            </w:r>
            <w:r w:rsidRPr="00962896">
              <w:rPr>
                <w:sz w:val="20"/>
                <w:szCs w:val="20"/>
              </w:rPr>
              <w:t>о</w:t>
            </w:r>
            <w:r w:rsidRPr="00962896">
              <w:rPr>
                <w:sz w:val="20"/>
                <w:szCs w:val="20"/>
              </w:rPr>
              <w:t>вой разбивочной сети пр</w:t>
            </w:r>
            <w:r w:rsidRPr="00962896">
              <w:rPr>
                <w:sz w:val="20"/>
                <w:szCs w:val="20"/>
              </w:rPr>
              <w:t>о</w:t>
            </w:r>
            <w:r w:rsidRPr="00962896">
              <w:rPr>
                <w:sz w:val="20"/>
                <w:szCs w:val="20"/>
              </w:rPr>
              <w:t>стейшего вида.</w:t>
            </w:r>
          </w:p>
          <w:p w:rsidR="00A4252C" w:rsidRPr="00962896" w:rsidRDefault="00A4252C" w:rsidP="00A97933">
            <w:pPr>
              <w:jc w:val="both"/>
              <w:rPr>
                <w:rFonts w:eastAsia="Calibri"/>
                <w:bCs/>
                <w:sz w:val="20"/>
                <w:szCs w:val="20"/>
              </w:rPr>
            </w:pPr>
          </w:p>
        </w:tc>
        <w:tc>
          <w:tcPr>
            <w:tcW w:w="10490" w:type="dxa"/>
            <w:gridSpan w:val="5"/>
          </w:tcPr>
          <w:p w:rsidR="00A4252C" w:rsidRPr="00962896" w:rsidRDefault="00A4252C" w:rsidP="00962896">
            <w:pPr>
              <w:pStyle w:val="af3"/>
              <w:spacing w:after="0"/>
              <w:jc w:val="both"/>
              <w:rPr>
                <w:rFonts w:ascii="Times New Roman" w:eastAsia="Calibri" w:hAnsi="Times New Roman"/>
                <w:b/>
                <w:sz w:val="20"/>
                <w:szCs w:val="20"/>
              </w:rPr>
            </w:pPr>
            <w:r w:rsidRPr="00962896">
              <w:rPr>
                <w:rFonts w:ascii="Times New Roman" w:eastAsia="Calibri" w:hAnsi="Times New Roman"/>
                <w:b/>
                <w:sz w:val="20"/>
                <w:szCs w:val="20"/>
              </w:rPr>
              <w:t>Содержание</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257"/>
        </w:trPr>
        <w:tc>
          <w:tcPr>
            <w:tcW w:w="2659" w:type="dxa"/>
            <w:vMerge/>
          </w:tcPr>
          <w:p w:rsidR="00A4252C" w:rsidRPr="00962896" w:rsidRDefault="00A4252C" w:rsidP="00A97933">
            <w:pPr>
              <w:jc w:val="both"/>
              <w:rPr>
                <w:rFonts w:eastAsia="Calibri"/>
                <w:bCs/>
                <w:sz w:val="20"/>
                <w:szCs w:val="20"/>
              </w:rPr>
            </w:pPr>
          </w:p>
        </w:tc>
        <w:tc>
          <w:tcPr>
            <w:tcW w:w="510" w:type="dxa"/>
            <w:gridSpan w:val="3"/>
          </w:tcPr>
          <w:p w:rsidR="00A4252C" w:rsidRPr="008963C7" w:rsidRDefault="00A4252C" w:rsidP="008963C7">
            <w:pPr>
              <w:pStyle w:val="af3"/>
              <w:spacing w:after="0"/>
              <w:rPr>
                <w:rFonts w:ascii="Times New Roman" w:eastAsia="Calibri" w:hAnsi="Times New Roman"/>
                <w:sz w:val="20"/>
                <w:szCs w:val="20"/>
              </w:rPr>
            </w:pPr>
            <w:r w:rsidRPr="008963C7">
              <w:rPr>
                <w:rFonts w:ascii="Times New Roman" w:eastAsia="Calibri" w:hAnsi="Times New Roman"/>
                <w:sz w:val="20"/>
                <w:szCs w:val="20"/>
              </w:rPr>
              <w:t>1</w:t>
            </w:r>
          </w:p>
        </w:tc>
        <w:tc>
          <w:tcPr>
            <w:tcW w:w="9980" w:type="dxa"/>
            <w:gridSpan w:val="2"/>
          </w:tcPr>
          <w:p w:rsidR="00A4252C" w:rsidRPr="006338AB" w:rsidRDefault="00A4252C" w:rsidP="00962896">
            <w:pPr>
              <w:pStyle w:val="af3"/>
              <w:spacing w:after="0"/>
              <w:jc w:val="both"/>
              <w:rPr>
                <w:rFonts w:ascii="Times New Roman" w:eastAsia="Calibri" w:hAnsi="Times New Roman"/>
                <w:bCs/>
                <w:sz w:val="20"/>
                <w:szCs w:val="20"/>
              </w:rPr>
            </w:pPr>
            <w:r w:rsidRPr="006338AB">
              <w:rPr>
                <w:rFonts w:ascii="Times New Roman" w:hAnsi="Times New Roman"/>
                <w:sz w:val="20"/>
                <w:szCs w:val="20"/>
              </w:rPr>
              <w:t>Рекогносцировка, закрепление точек теодолитного хода (</w:t>
            </w:r>
            <w:r>
              <w:rPr>
                <w:rFonts w:ascii="Times New Roman" w:hAnsi="Times New Roman"/>
                <w:sz w:val="20"/>
                <w:szCs w:val="20"/>
              </w:rPr>
              <w:t>4-</w:t>
            </w:r>
            <w:r w:rsidRPr="006338AB">
              <w:rPr>
                <w:rFonts w:ascii="Times New Roman" w:hAnsi="Times New Roman"/>
                <w:sz w:val="20"/>
                <w:szCs w:val="20"/>
              </w:rPr>
              <w:t>5 точек на бригаду). Измерение горизонтальных углов одним полным приемом,  длин линий в теодолитном ходе. Выполнение вычислительной обработки теодолитного хода: контроль угловых и линейных измерений, уравнивание приращений координат и вычисление координат точек хода, построение координатной сетки и нанесение точек теодолитного хода на план в масштабе 1:500, к</w:t>
            </w:r>
            <w:r w:rsidRPr="006338AB">
              <w:rPr>
                <w:rFonts w:ascii="Times New Roman" w:hAnsi="Times New Roman"/>
                <w:sz w:val="20"/>
                <w:szCs w:val="20"/>
              </w:rPr>
              <w:t>а</w:t>
            </w:r>
            <w:r w:rsidRPr="006338AB">
              <w:rPr>
                <w:rFonts w:ascii="Times New Roman" w:hAnsi="Times New Roman"/>
                <w:sz w:val="20"/>
                <w:szCs w:val="20"/>
              </w:rPr>
              <w:t>ждым практикантом для своего варианта хода. Вычисление площади участка.</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307"/>
        </w:trPr>
        <w:tc>
          <w:tcPr>
            <w:tcW w:w="2659" w:type="dxa"/>
            <w:vMerge w:val="restart"/>
          </w:tcPr>
          <w:p w:rsidR="00A4252C" w:rsidRPr="00962896" w:rsidRDefault="00A4252C" w:rsidP="00A97933">
            <w:pPr>
              <w:jc w:val="both"/>
              <w:rPr>
                <w:rFonts w:eastAsia="Calibri"/>
                <w:bCs/>
                <w:sz w:val="20"/>
                <w:szCs w:val="20"/>
              </w:rPr>
            </w:pPr>
            <w:r>
              <w:rPr>
                <w:rFonts w:eastAsia="Calibri"/>
                <w:bCs/>
                <w:sz w:val="20"/>
                <w:szCs w:val="20"/>
              </w:rPr>
              <w:t>Тема 11</w:t>
            </w:r>
            <w:r w:rsidRPr="00962896">
              <w:rPr>
                <w:rFonts w:eastAsia="Calibri"/>
                <w:bCs/>
                <w:sz w:val="20"/>
                <w:szCs w:val="20"/>
              </w:rPr>
              <w:t>.</w:t>
            </w:r>
            <w:r w:rsidRPr="00962896">
              <w:rPr>
                <w:bCs/>
                <w:spacing w:val="-2"/>
              </w:rPr>
              <w:t xml:space="preserve"> </w:t>
            </w:r>
            <w:r w:rsidRPr="00962896">
              <w:rPr>
                <w:bCs/>
                <w:spacing w:val="-2"/>
                <w:sz w:val="20"/>
                <w:szCs w:val="20"/>
              </w:rPr>
              <w:t>Геодезические ра</w:t>
            </w:r>
            <w:r w:rsidRPr="00962896">
              <w:rPr>
                <w:bCs/>
                <w:spacing w:val="-2"/>
                <w:sz w:val="20"/>
                <w:szCs w:val="20"/>
              </w:rPr>
              <w:t>з</w:t>
            </w:r>
            <w:r w:rsidRPr="00962896">
              <w:rPr>
                <w:bCs/>
                <w:spacing w:val="-2"/>
                <w:sz w:val="20"/>
                <w:szCs w:val="20"/>
              </w:rPr>
              <w:t>бивочные работы.</w:t>
            </w:r>
          </w:p>
        </w:tc>
        <w:tc>
          <w:tcPr>
            <w:tcW w:w="10490" w:type="dxa"/>
            <w:gridSpan w:val="5"/>
          </w:tcPr>
          <w:p w:rsidR="00A4252C" w:rsidRPr="00962896" w:rsidRDefault="00A4252C" w:rsidP="00962896">
            <w:pPr>
              <w:pStyle w:val="af3"/>
              <w:spacing w:after="0"/>
              <w:jc w:val="both"/>
              <w:rPr>
                <w:rFonts w:ascii="Times New Roman" w:eastAsia="Calibri" w:hAnsi="Times New Roman"/>
                <w:b/>
                <w:bCs/>
                <w:sz w:val="20"/>
                <w:szCs w:val="20"/>
              </w:rPr>
            </w:pPr>
            <w:r w:rsidRPr="00962896">
              <w:rPr>
                <w:rFonts w:ascii="Times New Roman" w:eastAsia="Calibri" w:hAnsi="Times New Roman"/>
                <w:b/>
                <w:sz w:val="20"/>
                <w:szCs w:val="20"/>
              </w:rPr>
              <w:t>Содержание</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360"/>
        </w:trPr>
        <w:tc>
          <w:tcPr>
            <w:tcW w:w="2659" w:type="dxa"/>
            <w:vMerge/>
          </w:tcPr>
          <w:p w:rsidR="00A4252C" w:rsidRPr="00962896" w:rsidRDefault="00A4252C" w:rsidP="00A97933">
            <w:pPr>
              <w:jc w:val="both"/>
              <w:rPr>
                <w:rFonts w:eastAsia="Calibri"/>
                <w:bCs/>
                <w:sz w:val="20"/>
                <w:szCs w:val="20"/>
              </w:rPr>
            </w:pPr>
          </w:p>
        </w:tc>
        <w:tc>
          <w:tcPr>
            <w:tcW w:w="510" w:type="dxa"/>
            <w:gridSpan w:val="3"/>
          </w:tcPr>
          <w:p w:rsidR="00A4252C" w:rsidRPr="00962896" w:rsidRDefault="00A4252C" w:rsidP="00962896">
            <w:pPr>
              <w:jc w:val="center"/>
              <w:rPr>
                <w:rFonts w:eastAsia="Calibri"/>
                <w:bCs/>
                <w:sz w:val="20"/>
                <w:szCs w:val="20"/>
              </w:rPr>
            </w:pPr>
            <w:r w:rsidRPr="00962896">
              <w:rPr>
                <w:rFonts w:eastAsia="Calibri"/>
                <w:bCs/>
                <w:sz w:val="20"/>
                <w:szCs w:val="20"/>
              </w:rPr>
              <w:t>1</w:t>
            </w:r>
          </w:p>
          <w:p w:rsidR="00A4252C" w:rsidRPr="00962896" w:rsidRDefault="00A4252C" w:rsidP="00A97933">
            <w:pPr>
              <w:rPr>
                <w:rFonts w:eastAsia="Calibri"/>
                <w:b/>
                <w:bCs/>
                <w:sz w:val="20"/>
                <w:szCs w:val="20"/>
              </w:rPr>
            </w:pPr>
          </w:p>
        </w:tc>
        <w:tc>
          <w:tcPr>
            <w:tcW w:w="9980" w:type="dxa"/>
            <w:gridSpan w:val="2"/>
          </w:tcPr>
          <w:p w:rsidR="00A4252C" w:rsidRPr="00962896" w:rsidRDefault="00A4252C" w:rsidP="00962896">
            <w:pPr>
              <w:rPr>
                <w:rFonts w:eastAsia="Calibri"/>
                <w:b/>
                <w:bCs/>
                <w:sz w:val="20"/>
                <w:szCs w:val="20"/>
              </w:rPr>
            </w:pPr>
            <w:r w:rsidRPr="00962896">
              <w:rPr>
                <w:sz w:val="20"/>
                <w:szCs w:val="20"/>
              </w:rPr>
              <w:t>Выполнение расчетов по подготовке данных для выноса в натуру  оси сооружения. Составление разбивочного чертежа. Выполнение расчетов для выноса в натуру проектной высоты точки. Выполнение измерений, обеспеч</w:t>
            </w:r>
            <w:r w:rsidRPr="00962896">
              <w:rPr>
                <w:sz w:val="20"/>
                <w:szCs w:val="20"/>
              </w:rPr>
              <w:t>и</w:t>
            </w:r>
            <w:r w:rsidRPr="00962896">
              <w:rPr>
                <w:sz w:val="20"/>
                <w:szCs w:val="20"/>
              </w:rPr>
              <w:t>вающих вынос в натуру оси сооружения и проектной высоты точки. Закрепление створными точками положения проектной линии. Выполнение контрольных измерений. Оформление материалов. Сдача приборов.</w:t>
            </w:r>
          </w:p>
        </w:tc>
        <w:tc>
          <w:tcPr>
            <w:tcW w:w="710" w:type="dxa"/>
            <w:vMerge/>
          </w:tcPr>
          <w:p w:rsidR="00A4252C" w:rsidRDefault="00A4252C" w:rsidP="00043067">
            <w:pP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150"/>
        </w:trPr>
        <w:tc>
          <w:tcPr>
            <w:tcW w:w="2659" w:type="dxa"/>
            <w:vMerge/>
          </w:tcPr>
          <w:p w:rsidR="00A4252C" w:rsidRPr="00962896" w:rsidRDefault="00A4252C" w:rsidP="00A97933">
            <w:pPr>
              <w:jc w:val="both"/>
              <w:rPr>
                <w:rFonts w:eastAsia="Calibri"/>
                <w:bCs/>
                <w:sz w:val="20"/>
                <w:szCs w:val="20"/>
              </w:rPr>
            </w:pPr>
          </w:p>
        </w:tc>
        <w:tc>
          <w:tcPr>
            <w:tcW w:w="10490" w:type="dxa"/>
            <w:gridSpan w:val="5"/>
          </w:tcPr>
          <w:p w:rsidR="00A4252C" w:rsidRDefault="00A4252C" w:rsidP="00A97933">
            <w:pPr>
              <w:rPr>
                <w:rFonts w:eastAsia="Calibri"/>
                <w:b/>
                <w:bCs/>
                <w:sz w:val="20"/>
                <w:szCs w:val="20"/>
              </w:rPr>
            </w:pPr>
            <w:r w:rsidRPr="00962896">
              <w:rPr>
                <w:rFonts w:eastAsia="Calibri"/>
                <w:b/>
                <w:sz w:val="20"/>
                <w:szCs w:val="20"/>
              </w:rPr>
              <w:t>Содержание</w:t>
            </w:r>
          </w:p>
        </w:tc>
        <w:tc>
          <w:tcPr>
            <w:tcW w:w="710" w:type="dxa"/>
            <w:vMerge/>
          </w:tcPr>
          <w:p w:rsidR="00A4252C" w:rsidRDefault="00A4252C" w:rsidP="00043067">
            <w:pPr>
              <w:pStyle w:val="af3"/>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4C2B99">
        <w:trPr>
          <w:trHeight w:val="570"/>
        </w:trPr>
        <w:tc>
          <w:tcPr>
            <w:tcW w:w="2659" w:type="dxa"/>
          </w:tcPr>
          <w:p w:rsidR="00A4252C" w:rsidRPr="00962896" w:rsidRDefault="00A4252C" w:rsidP="00A97933">
            <w:pPr>
              <w:jc w:val="both"/>
              <w:rPr>
                <w:rFonts w:eastAsia="Calibri"/>
                <w:bCs/>
                <w:sz w:val="20"/>
                <w:szCs w:val="20"/>
              </w:rPr>
            </w:pPr>
            <w:r>
              <w:rPr>
                <w:bCs/>
                <w:spacing w:val="-2"/>
                <w:sz w:val="20"/>
                <w:szCs w:val="20"/>
              </w:rPr>
              <w:t>Тема 12</w:t>
            </w:r>
            <w:r w:rsidRPr="00962896">
              <w:rPr>
                <w:bCs/>
                <w:spacing w:val="-2"/>
                <w:sz w:val="20"/>
                <w:szCs w:val="20"/>
              </w:rPr>
              <w:t>.  Итоговый ко</w:t>
            </w:r>
            <w:r w:rsidRPr="00962896">
              <w:rPr>
                <w:bCs/>
                <w:spacing w:val="-2"/>
                <w:sz w:val="20"/>
                <w:szCs w:val="20"/>
              </w:rPr>
              <w:t>н</w:t>
            </w:r>
            <w:r w:rsidRPr="00962896">
              <w:rPr>
                <w:bCs/>
                <w:spacing w:val="-2"/>
                <w:sz w:val="20"/>
                <w:szCs w:val="20"/>
              </w:rPr>
              <w:t>троль прохождения практ</w:t>
            </w:r>
            <w:r w:rsidRPr="00962896">
              <w:rPr>
                <w:bCs/>
                <w:spacing w:val="-2"/>
                <w:sz w:val="20"/>
                <w:szCs w:val="20"/>
              </w:rPr>
              <w:t>и</w:t>
            </w:r>
            <w:r w:rsidRPr="00962896">
              <w:rPr>
                <w:bCs/>
                <w:spacing w:val="-2"/>
                <w:sz w:val="20"/>
                <w:szCs w:val="20"/>
              </w:rPr>
              <w:t>ки.</w:t>
            </w:r>
          </w:p>
        </w:tc>
        <w:tc>
          <w:tcPr>
            <w:tcW w:w="510" w:type="dxa"/>
            <w:gridSpan w:val="3"/>
          </w:tcPr>
          <w:p w:rsidR="00A4252C" w:rsidRPr="00962896" w:rsidRDefault="00A4252C" w:rsidP="00962896">
            <w:pPr>
              <w:jc w:val="center"/>
              <w:rPr>
                <w:rFonts w:eastAsia="Calibri"/>
                <w:sz w:val="20"/>
                <w:szCs w:val="20"/>
              </w:rPr>
            </w:pPr>
            <w:r>
              <w:rPr>
                <w:rFonts w:eastAsia="Calibri"/>
                <w:sz w:val="20"/>
                <w:szCs w:val="20"/>
              </w:rPr>
              <w:t>1</w:t>
            </w:r>
          </w:p>
          <w:p w:rsidR="00A4252C" w:rsidRPr="00962896" w:rsidRDefault="00A4252C" w:rsidP="00A97933">
            <w:pPr>
              <w:rPr>
                <w:rFonts w:eastAsia="Calibri"/>
                <w:b/>
                <w:sz w:val="20"/>
                <w:szCs w:val="20"/>
              </w:rPr>
            </w:pPr>
          </w:p>
        </w:tc>
        <w:tc>
          <w:tcPr>
            <w:tcW w:w="9980" w:type="dxa"/>
            <w:gridSpan w:val="2"/>
          </w:tcPr>
          <w:p w:rsidR="00A4252C" w:rsidRPr="00962896" w:rsidRDefault="00A4252C" w:rsidP="00962896">
            <w:pPr>
              <w:ind w:right="50"/>
              <w:jc w:val="both"/>
              <w:rPr>
                <w:sz w:val="20"/>
                <w:szCs w:val="20"/>
              </w:rPr>
            </w:pPr>
            <w:r w:rsidRPr="00962896">
              <w:rPr>
                <w:b/>
                <w:sz w:val="20"/>
                <w:szCs w:val="20"/>
              </w:rPr>
              <w:t>Подготовка отчетных материалов.</w:t>
            </w:r>
          </w:p>
          <w:p w:rsidR="00A4252C" w:rsidRDefault="00A4252C" w:rsidP="00962896">
            <w:pPr>
              <w:ind w:right="50"/>
              <w:jc w:val="both"/>
              <w:rPr>
                <w:sz w:val="20"/>
                <w:szCs w:val="20"/>
              </w:rPr>
            </w:pPr>
            <w:r w:rsidRPr="00962896">
              <w:rPr>
                <w:sz w:val="20"/>
                <w:szCs w:val="20"/>
              </w:rPr>
              <w:t>Комплектование и оформление отчета по практике.</w:t>
            </w:r>
          </w:p>
          <w:p w:rsidR="008C36E6" w:rsidRDefault="008C36E6" w:rsidP="00962896">
            <w:pPr>
              <w:ind w:right="50"/>
              <w:jc w:val="both"/>
              <w:rPr>
                <w:sz w:val="20"/>
                <w:szCs w:val="20"/>
              </w:rPr>
            </w:pPr>
            <w:r>
              <w:rPr>
                <w:sz w:val="20"/>
                <w:szCs w:val="20"/>
              </w:rPr>
              <w:t>Дифференцированный зачет</w:t>
            </w:r>
          </w:p>
          <w:p w:rsidR="00A4252C" w:rsidRPr="00962896" w:rsidRDefault="00A4252C" w:rsidP="00962896">
            <w:pPr>
              <w:ind w:right="50"/>
              <w:jc w:val="both"/>
              <w:rPr>
                <w:sz w:val="20"/>
                <w:szCs w:val="20"/>
              </w:rPr>
            </w:pPr>
          </w:p>
        </w:tc>
        <w:tc>
          <w:tcPr>
            <w:tcW w:w="710" w:type="dxa"/>
            <w:vMerge/>
          </w:tcPr>
          <w:p w:rsidR="00A4252C" w:rsidRDefault="00A4252C" w:rsidP="00043067">
            <w:pPr>
              <w:rPr>
                <w:b/>
                <w:sz w:val="20"/>
                <w:szCs w:val="20"/>
              </w:rPr>
            </w:pPr>
          </w:p>
        </w:tc>
        <w:tc>
          <w:tcPr>
            <w:tcW w:w="850" w:type="dxa"/>
            <w:vMerge/>
            <w:shd w:val="clear" w:color="auto" w:fill="B3B3B3"/>
          </w:tcPr>
          <w:p w:rsidR="00A4252C" w:rsidRPr="00D1751C" w:rsidRDefault="00A4252C" w:rsidP="00D1751C">
            <w:pPr>
              <w:jc w:val="center"/>
              <w:rPr>
                <w:sz w:val="20"/>
                <w:szCs w:val="20"/>
              </w:rPr>
            </w:pPr>
          </w:p>
        </w:tc>
      </w:tr>
      <w:tr w:rsidR="00A4252C" w:rsidRPr="00D1751C" w:rsidTr="00DD1F61">
        <w:tc>
          <w:tcPr>
            <w:tcW w:w="14709" w:type="dxa"/>
            <w:gridSpan w:val="8"/>
          </w:tcPr>
          <w:p w:rsidR="00A4252C" w:rsidRPr="00EA0AA6" w:rsidRDefault="00A4252C" w:rsidP="00135358">
            <w:pPr>
              <w:jc w:val="center"/>
              <w:rPr>
                <w:b/>
                <w:sz w:val="20"/>
                <w:szCs w:val="20"/>
              </w:rPr>
            </w:pPr>
            <w:r w:rsidRPr="00EA0AA6">
              <w:rPr>
                <w:b/>
                <w:sz w:val="20"/>
                <w:szCs w:val="20"/>
              </w:rPr>
              <w:t xml:space="preserve">Раздел 2  Организация и выполнение чертежно-графических работ </w:t>
            </w:r>
          </w:p>
        </w:tc>
      </w:tr>
      <w:tr w:rsidR="00A4252C" w:rsidRPr="00D1751C" w:rsidTr="004C2B99">
        <w:tc>
          <w:tcPr>
            <w:tcW w:w="2659" w:type="dxa"/>
          </w:tcPr>
          <w:p w:rsidR="00A4252C" w:rsidRPr="00E828C4" w:rsidRDefault="00A4252C" w:rsidP="00812F03">
            <w:pPr>
              <w:rPr>
                <w:rFonts w:eastAsia="Calibri"/>
                <w:bCs/>
                <w:sz w:val="20"/>
                <w:szCs w:val="20"/>
              </w:rPr>
            </w:pPr>
            <w:r w:rsidRPr="00D1751C">
              <w:rPr>
                <w:rFonts w:eastAsia="Calibri"/>
                <w:b/>
                <w:bCs/>
                <w:sz w:val="20"/>
                <w:szCs w:val="20"/>
              </w:rPr>
              <w:t>МДК</w:t>
            </w:r>
            <w:r>
              <w:rPr>
                <w:rFonts w:eastAsia="Calibri"/>
                <w:b/>
                <w:bCs/>
                <w:sz w:val="20"/>
                <w:szCs w:val="20"/>
              </w:rPr>
              <w:t xml:space="preserve"> 03.02. </w:t>
            </w:r>
            <w:r>
              <w:rPr>
                <w:rFonts w:eastAsia="Calibri"/>
                <w:bCs/>
                <w:sz w:val="20"/>
                <w:szCs w:val="20"/>
              </w:rPr>
              <w:t>Системы авт</w:t>
            </w:r>
            <w:r>
              <w:rPr>
                <w:rFonts w:eastAsia="Calibri"/>
                <w:bCs/>
                <w:sz w:val="20"/>
                <w:szCs w:val="20"/>
              </w:rPr>
              <w:t>о</w:t>
            </w:r>
            <w:r>
              <w:rPr>
                <w:rFonts w:eastAsia="Calibri"/>
                <w:bCs/>
                <w:sz w:val="20"/>
                <w:szCs w:val="20"/>
              </w:rPr>
              <w:t>матизированного проект</w:t>
            </w:r>
            <w:r>
              <w:rPr>
                <w:rFonts w:eastAsia="Calibri"/>
                <w:bCs/>
                <w:sz w:val="20"/>
                <w:szCs w:val="20"/>
              </w:rPr>
              <w:t>и</w:t>
            </w:r>
            <w:r>
              <w:rPr>
                <w:rFonts w:eastAsia="Calibri"/>
                <w:bCs/>
                <w:sz w:val="20"/>
                <w:szCs w:val="20"/>
              </w:rPr>
              <w:t>рования и программиров</w:t>
            </w:r>
            <w:r>
              <w:rPr>
                <w:rFonts w:eastAsia="Calibri"/>
                <w:bCs/>
                <w:sz w:val="20"/>
                <w:szCs w:val="20"/>
              </w:rPr>
              <w:t>а</w:t>
            </w:r>
            <w:r>
              <w:rPr>
                <w:rFonts w:eastAsia="Calibri"/>
                <w:bCs/>
                <w:sz w:val="20"/>
                <w:szCs w:val="20"/>
              </w:rPr>
              <w:t>ния в земельно-имущественных отношен</w:t>
            </w:r>
            <w:r>
              <w:rPr>
                <w:rFonts w:eastAsia="Calibri"/>
                <w:bCs/>
                <w:sz w:val="20"/>
                <w:szCs w:val="20"/>
              </w:rPr>
              <w:t>и</w:t>
            </w:r>
            <w:r>
              <w:rPr>
                <w:rFonts w:eastAsia="Calibri"/>
                <w:bCs/>
                <w:sz w:val="20"/>
                <w:szCs w:val="20"/>
              </w:rPr>
              <w:t>ях</w:t>
            </w:r>
          </w:p>
        </w:tc>
        <w:tc>
          <w:tcPr>
            <w:tcW w:w="10490" w:type="dxa"/>
            <w:gridSpan w:val="5"/>
          </w:tcPr>
          <w:p w:rsidR="00A4252C" w:rsidRPr="004C2B99" w:rsidRDefault="00A4252C" w:rsidP="00D1751C">
            <w:pPr>
              <w:jc w:val="center"/>
              <w:rPr>
                <w:color w:val="FF0000"/>
                <w:sz w:val="20"/>
                <w:szCs w:val="20"/>
              </w:rPr>
            </w:pPr>
          </w:p>
        </w:tc>
        <w:tc>
          <w:tcPr>
            <w:tcW w:w="710" w:type="dxa"/>
          </w:tcPr>
          <w:p w:rsidR="00A4252C" w:rsidRPr="00EA0AA6" w:rsidRDefault="00A4252C" w:rsidP="00D1751C">
            <w:pPr>
              <w:jc w:val="center"/>
              <w:rPr>
                <w:b/>
                <w:sz w:val="20"/>
                <w:szCs w:val="20"/>
                <w:lang w:val="en-US"/>
              </w:rPr>
            </w:pPr>
            <w:r w:rsidRPr="00EA0AA6">
              <w:rPr>
                <w:b/>
                <w:sz w:val="20"/>
                <w:szCs w:val="20"/>
                <w:lang w:val="en-US"/>
              </w:rPr>
              <w:t>171</w:t>
            </w:r>
          </w:p>
        </w:tc>
        <w:tc>
          <w:tcPr>
            <w:tcW w:w="850" w:type="dxa"/>
            <w:vMerge w:val="restart"/>
            <w:shd w:val="clear" w:color="auto" w:fill="FFFFFF"/>
          </w:tcPr>
          <w:p w:rsidR="00A4252C" w:rsidRPr="00D1751C" w:rsidRDefault="00A4252C" w:rsidP="00D1751C">
            <w:pPr>
              <w:jc w:val="center"/>
              <w:rPr>
                <w:sz w:val="20"/>
                <w:szCs w:val="20"/>
              </w:rPr>
            </w:pPr>
          </w:p>
        </w:tc>
      </w:tr>
      <w:tr w:rsidR="00A4252C" w:rsidRPr="00D1751C" w:rsidTr="00063CA7">
        <w:tc>
          <w:tcPr>
            <w:tcW w:w="13149" w:type="dxa"/>
            <w:gridSpan w:val="6"/>
          </w:tcPr>
          <w:p w:rsidR="00A4252C" w:rsidRPr="00135358" w:rsidRDefault="00A4252C" w:rsidP="00AA3BAB">
            <w:pPr>
              <w:jc w:val="center"/>
              <w:rPr>
                <w:b/>
                <w:sz w:val="20"/>
                <w:szCs w:val="20"/>
              </w:rPr>
            </w:pPr>
            <w:r w:rsidRPr="00135358">
              <w:rPr>
                <w:b/>
                <w:sz w:val="20"/>
                <w:szCs w:val="20"/>
              </w:rPr>
              <w:t xml:space="preserve">Раздел 2.1. Организация и выполнение строительных чертежей средствами САПР </w:t>
            </w:r>
            <w:r w:rsidRPr="00135358">
              <w:rPr>
                <w:b/>
                <w:sz w:val="20"/>
                <w:szCs w:val="20"/>
                <w:lang w:val="en-US"/>
              </w:rPr>
              <w:t>AutoCAD</w:t>
            </w:r>
          </w:p>
        </w:tc>
        <w:tc>
          <w:tcPr>
            <w:tcW w:w="710" w:type="dxa"/>
          </w:tcPr>
          <w:p w:rsidR="00A4252C" w:rsidRPr="00AA3BAB" w:rsidRDefault="00A4252C" w:rsidP="00104322">
            <w:pPr>
              <w:jc w:val="center"/>
              <w:rPr>
                <w:b/>
                <w:sz w:val="20"/>
                <w:szCs w:val="20"/>
              </w:rPr>
            </w:pPr>
            <w:r w:rsidRPr="00AA3BAB">
              <w:rPr>
                <w:b/>
                <w:sz w:val="20"/>
                <w:szCs w:val="20"/>
              </w:rPr>
              <w:t>96</w:t>
            </w:r>
          </w:p>
        </w:tc>
        <w:tc>
          <w:tcPr>
            <w:tcW w:w="850" w:type="dxa"/>
            <w:vMerge/>
            <w:shd w:val="clear" w:color="auto" w:fill="C0C0C0"/>
          </w:tcPr>
          <w:p w:rsidR="00A4252C" w:rsidRPr="00D1751C" w:rsidRDefault="00A4252C" w:rsidP="00987CA8">
            <w:pPr>
              <w:jc w:val="center"/>
              <w:rPr>
                <w:sz w:val="20"/>
                <w:szCs w:val="20"/>
              </w:rPr>
            </w:pPr>
          </w:p>
        </w:tc>
      </w:tr>
      <w:tr w:rsidR="00A4252C" w:rsidRPr="00D1751C" w:rsidTr="004C2B99">
        <w:tc>
          <w:tcPr>
            <w:tcW w:w="2659" w:type="dxa"/>
            <w:vMerge w:val="restart"/>
          </w:tcPr>
          <w:p w:rsidR="00A4252C" w:rsidRPr="00AA3BAB" w:rsidRDefault="00A4252C" w:rsidP="00104322">
            <w:pPr>
              <w:rPr>
                <w:rFonts w:eastAsia="Calibri"/>
                <w:bCs/>
                <w:sz w:val="20"/>
                <w:szCs w:val="20"/>
              </w:rPr>
            </w:pPr>
            <w:r w:rsidRPr="00E828C4">
              <w:rPr>
                <w:rFonts w:eastAsia="Calibri"/>
                <w:bCs/>
                <w:sz w:val="20"/>
                <w:szCs w:val="20"/>
              </w:rPr>
              <w:t>Тема 2.</w:t>
            </w:r>
            <w:r>
              <w:rPr>
                <w:rFonts w:eastAsia="Calibri"/>
                <w:bCs/>
                <w:sz w:val="20"/>
                <w:szCs w:val="20"/>
              </w:rPr>
              <w:t>1</w:t>
            </w:r>
            <w:r w:rsidRPr="00E828C4">
              <w:rPr>
                <w:rFonts w:eastAsia="Calibri"/>
                <w:bCs/>
                <w:sz w:val="20"/>
                <w:szCs w:val="20"/>
              </w:rPr>
              <w:t xml:space="preserve">. </w:t>
            </w:r>
            <w:r w:rsidRPr="000E6C47">
              <w:rPr>
                <w:bCs/>
                <w:sz w:val="20"/>
                <w:szCs w:val="20"/>
              </w:rPr>
              <w:t>Основы стро</w:t>
            </w:r>
            <w:r w:rsidRPr="000E6C47">
              <w:rPr>
                <w:bCs/>
                <w:sz w:val="20"/>
                <w:szCs w:val="20"/>
              </w:rPr>
              <w:t>и</w:t>
            </w:r>
            <w:r>
              <w:rPr>
                <w:bCs/>
                <w:sz w:val="20"/>
                <w:szCs w:val="20"/>
              </w:rPr>
              <w:t xml:space="preserve">тельного </w:t>
            </w:r>
            <w:r w:rsidRPr="000E6C47">
              <w:rPr>
                <w:bCs/>
                <w:sz w:val="20"/>
                <w:szCs w:val="20"/>
              </w:rPr>
              <w:t>черчения.</w:t>
            </w:r>
          </w:p>
        </w:tc>
        <w:tc>
          <w:tcPr>
            <w:tcW w:w="10490" w:type="dxa"/>
            <w:gridSpan w:val="5"/>
          </w:tcPr>
          <w:p w:rsidR="00A4252C" w:rsidRPr="005F334B" w:rsidRDefault="00A4252C" w:rsidP="00987CA8">
            <w:pPr>
              <w:jc w:val="both"/>
              <w:rPr>
                <w:b/>
                <w:sz w:val="20"/>
                <w:szCs w:val="20"/>
              </w:rPr>
            </w:pPr>
            <w:r w:rsidRPr="005F334B">
              <w:rPr>
                <w:b/>
                <w:sz w:val="20"/>
                <w:szCs w:val="20"/>
              </w:rPr>
              <w:t>Содержание</w:t>
            </w:r>
          </w:p>
        </w:tc>
        <w:tc>
          <w:tcPr>
            <w:tcW w:w="710" w:type="dxa"/>
            <w:vMerge w:val="restart"/>
          </w:tcPr>
          <w:p w:rsidR="00A4252C" w:rsidRPr="000500CD" w:rsidRDefault="00A4252C" w:rsidP="00104322">
            <w:pPr>
              <w:jc w:val="center"/>
              <w:rPr>
                <w:sz w:val="20"/>
                <w:szCs w:val="20"/>
              </w:rPr>
            </w:pPr>
            <w:r>
              <w:rPr>
                <w:sz w:val="20"/>
                <w:szCs w:val="20"/>
              </w:rPr>
              <w:t>12</w:t>
            </w:r>
          </w:p>
        </w:tc>
        <w:tc>
          <w:tcPr>
            <w:tcW w:w="850" w:type="dxa"/>
            <w:vMerge/>
            <w:shd w:val="clear" w:color="auto" w:fill="C0C0C0"/>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25" w:type="dxa"/>
          </w:tcPr>
          <w:p w:rsidR="00A4252C" w:rsidRPr="00D1751C" w:rsidRDefault="00A4252C" w:rsidP="00987CA8">
            <w:pPr>
              <w:jc w:val="center"/>
              <w:rPr>
                <w:sz w:val="20"/>
                <w:szCs w:val="20"/>
              </w:rPr>
            </w:pPr>
            <w:r>
              <w:rPr>
                <w:sz w:val="20"/>
                <w:szCs w:val="20"/>
              </w:rPr>
              <w:t>1</w:t>
            </w:r>
          </w:p>
        </w:tc>
        <w:tc>
          <w:tcPr>
            <w:tcW w:w="10065" w:type="dxa"/>
            <w:gridSpan w:val="4"/>
          </w:tcPr>
          <w:p w:rsidR="00A4252C" w:rsidRDefault="00A4252C" w:rsidP="00063CA7">
            <w:pPr>
              <w:jc w:val="both"/>
              <w:rPr>
                <w:b/>
                <w:sz w:val="20"/>
                <w:szCs w:val="20"/>
              </w:rPr>
            </w:pPr>
            <w:r w:rsidRPr="0084587F">
              <w:rPr>
                <w:b/>
                <w:sz w:val="20"/>
                <w:szCs w:val="20"/>
              </w:rPr>
              <w:t>Общие правила графического оформления  строительных чертежей.</w:t>
            </w:r>
          </w:p>
          <w:p w:rsidR="00A4252C" w:rsidRDefault="00A4252C" w:rsidP="00063CA7">
            <w:pPr>
              <w:jc w:val="both"/>
              <w:rPr>
                <w:bCs/>
                <w:sz w:val="20"/>
                <w:szCs w:val="20"/>
              </w:rPr>
            </w:pPr>
            <w:r w:rsidRPr="0084587F">
              <w:rPr>
                <w:bCs/>
                <w:sz w:val="20"/>
                <w:szCs w:val="20"/>
              </w:rPr>
              <w:t>Виды, содержание и особенности оформления архитектурно-строительных чертежей.</w:t>
            </w:r>
            <w:r w:rsidRPr="007F5244">
              <w:rPr>
                <w:bCs/>
                <w:sz w:val="20"/>
                <w:szCs w:val="20"/>
              </w:rPr>
              <w:t xml:space="preserve"> Общие правила выполнения графических работ, понятия о стандартах ЕСКД</w:t>
            </w:r>
            <w:r>
              <w:rPr>
                <w:bCs/>
                <w:sz w:val="20"/>
                <w:szCs w:val="20"/>
              </w:rPr>
              <w:t xml:space="preserve"> и</w:t>
            </w:r>
            <w:r w:rsidRPr="0084587F">
              <w:rPr>
                <w:bCs/>
                <w:sz w:val="20"/>
                <w:szCs w:val="20"/>
              </w:rPr>
              <w:t xml:space="preserve"> СПДС.</w:t>
            </w:r>
            <w:r w:rsidRPr="007F5244">
              <w:rPr>
                <w:bCs/>
                <w:sz w:val="20"/>
                <w:szCs w:val="20"/>
              </w:rPr>
              <w:t xml:space="preserve"> Форматы согласно ГОСТ 2.301-68</w:t>
            </w:r>
            <w:r w:rsidRPr="007F5244">
              <w:rPr>
                <w:bCs/>
                <w:sz w:val="20"/>
                <w:szCs w:val="20"/>
                <w:vertAlign w:val="superscript"/>
              </w:rPr>
              <w:t>*</w:t>
            </w:r>
            <w:r w:rsidRPr="007F5244">
              <w:rPr>
                <w:bCs/>
                <w:sz w:val="20"/>
                <w:szCs w:val="20"/>
              </w:rPr>
              <w:t>. Линии чертежа (ГОСТ 2.303-68*).</w:t>
            </w:r>
            <w:r w:rsidRPr="0084587F">
              <w:rPr>
                <w:bCs/>
                <w:sz w:val="20"/>
                <w:szCs w:val="20"/>
              </w:rPr>
              <w:t xml:space="preserve"> Особенности применения  линий на строительных чертежах.</w:t>
            </w:r>
            <w:r w:rsidRPr="007F5244">
              <w:rPr>
                <w:sz w:val="20"/>
                <w:szCs w:val="20"/>
              </w:rPr>
              <w:t xml:space="preserve"> </w:t>
            </w:r>
            <w:r>
              <w:rPr>
                <w:sz w:val="20"/>
                <w:szCs w:val="20"/>
              </w:rPr>
              <w:t>Шрифты чертежные</w:t>
            </w:r>
            <w:r w:rsidRPr="007F5244">
              <w:rPr>
                <w:sz w:val="20"/>
                <w:szCs w:val="20"/>
              </w:rPr>
              <w:t xml:space="preserve"> по ГОСТ </w:t>
            </w:r>
            <w:r w:rsidRPr="007F5244">
              <w:rPr>
                <w:sz w:val="20"/>
                <w:szCs w:val="20"/>
              </w:rPr>
              <w:lastRenderedPageBreak/>
              <w:t>2.304-81.</w:t>
            </w:r>
            <w:r w:rsidRPr="0084587F">
              <w:rPr>
                <w:bCs/>
                <w:sz w:val="20"/>
                <w:szCs w:val="20"/>
              </w:rPr>
              <w:t xml:space="preserve"> Масштабы изображений на чертежах зданий по ГОСТ 21.501-93.  Форма, содержание и размеры граф основной надписи в соответствии с ГОСТ 21.101-97. СПДС. </w:t>
            </w:r>
            <w:r w:rsidRPr="007F5244">
              <w:rPr>
                <w:bCs/>
                <w:sz w:val="20"/>
                <w:szCs w:val="20"/>
              </w:rPr>
              <w:t xml:space="preserve">Общие требования </w:t>
            </w:r>
            <w:r>
              <w:rPr>
                <w:bCs/>
                <w:sz w:val="20"/>
                <w:szCs w:val="20"/>
              </w:rPr>
              <w:t>нанесения</w:t>
            </w:r>
            <w:r w:rsidRPr="007F5244">
              <w:rPr>
                <w:bCs/>
                <w:sz w:val="20"/>
                <w:szCs w:val="20"/>
              </w:rPr>
              <w:t xml:space="preserve"> размеров согласно ГОСТ 2.307-2011.</w:t>
            </w:r>
            <w:r>
              <w:rPr>
                <w:bCs/>
                <w:sz w:val="20"/>
                <w:szCs w:val="20"/>
              </w:rPr>
              <w:t xml:space="preserve"> </w:t>
            </w:r>
            <w:r w:rsidRPr="0084587F">
              <w:rPr>
                <w:bCs/>
                <w:sz w:val="20"/>
                <w:szCs w:val="20"/>
              </w:rPr>
              <w:t>Особенности нанесения размеров на строительных чертежах. Графические обозначения мат</w:t>
            </w:r>
            <w:r w:rsidRPr="0084587F">
              <w:rPr>
                <w:bCs/>
                <w:sz w:val="20"/>
                <w:szCs w:val="20"/>
              </w:rPr>
              <w:t>е</w:t>
            </w:r>
            <w:r w:rsidRPr="0084587F">
              <w:rPr>
                <w:bCs/>
                <w:sz w:val="20"/>
                <w:szCs w:val="20"/>
              </w:rPr>
              <w:t xml:space="preserve">риалов в сечениях и на фасадах по ГОСТ 2.306-68*. ЕСКД. </w:t>
            </w:r>
          </w:p>
          <w:p w:rsidR="00A4252C" w:rsidRPr="009E7FA0" w:rsidRDefault="00A4252C" w:rsidP="00063CA7">
            <w:pPr>
              <w:jc w:val="both"/>
              <w:rPr>
                <w:bCs/>
                <w:sz w:val="20"/>
                <w:szCs w:val="20"/>
              </w:rPr>
            </w:pPr>
            <w:r>
              <w:rPr>
                <w:bCs/>
                <w:sz w:val="20"/>
                <w:szCs w:val="20"/>
              </w:rPr>
              <w:t xml:space="preserve">Знакомство с системой автоматизированного проектирования </w:t>
            </w:r>
            <w:r>
              <w:rPr>
                <w:bCs/>
                <w:sz w:val="20"/>
                <w:szCs w:val="20"/>
                <w:lang w:val="en-US"/>
              </w:rPr>
              <w:t>AutoCAD</w:t>
            </w:r>
            <w:r>
              <w:rPr>
                <w:bCs/>
                <w:sz w:val="20"/>
                <w:szCs w:val="20"/>
              </w:rPr>
              <w:t>. Базовые приемы работы. Создание че</w:t>
            </w:r>
            <w:r>
              <w:rPr>
                <w:bCs/>
                <w:sz w:val="20"/>
                <w:szCs w:val="20"/>
              </w:rPr>
              <w:t>р</w:t>
            </w:r>
            <w:r>
              <w:rPr>
                <w:bCs/>
                <w:sz w:val="20"/>
                <w:szCs w:val="20"/>
              </w:rPr>
              <w:t>тежа в пространстве модели. Создание слоев. Создание текстовых стилей. Панели инструментов «Рисование» и «Редактирование».</w:t>
            </w:r>
          </w:p>
        </w:tc>
        <w:tc>
          <w:tcPr>
            <w:tcW w:w="710" w:type="dxa"/>
            <w:vMerge/>
          </w:tcPr>
          <w:p w:rsidR="00A4252C" w:rsidRPr="00D1751C" w:rsidRDefault="00A4252C" w:rsidP="00987CA8">
            <w:pPr>
              <w:jc w:val="center"/>
              <w:rPr>
                <w:sz w:val="20"/>
                <w:szCs w:val="20"/>
              </w:rPr>
            </w:pPr>
          </w:p>
        </w:tc>
        <w:tc>
          <w:tcPr>
            <w:tcW w:w="850" w:type="dxa"/>
            <w:shd w:val="clear" w:color="auto" w:fill="auto"/>
          </w:tcPr>
          <w:p w:rsidR="00A4252C" w:rsidRPr="00D1751C" w:rsidRDefault="00A4252C" w:rsidP="00987CA8">
            <w:pPr>
              <w:jc w:val="center"/>
              <w:rPr>
                <w:sz w:val="20"/>
                <w:szCs w:val="20"/>
              </w:rPr>
            </w:pPr>
            <w:r>
              <w:rPr>
                <w:sz w:val="20"/>
                <w:szCs w:val="20"/>
              </w:rPr>
              <w:t>1,2</w:t>
            </w: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25" w:type="dxa"/>
          </w:tcPr>
          <w:p w:rsidR="00A4252C" w:rsidRDefault="00A4252C" w:rsidP="00987CA8">
            <w:pPr>
              <w:jc w:val="center"/>
              <w:rPr>
                <w:sz w:val="20"/>
                <w:szCs w:val="20"/>
              </w:rPr>
            </w:pPr>
            <w:r>
              <w:rPr>
                <w:sz w:val="20"/>
                <w:szCs w:val="20"/>
              </w:rPr>
              <w:t>2</w:t>
            </w:r>
          </w:p>
        </w:tc>
        <w:tc>
          <w:tcPr>
            <w:tcW w:w="10065" w:type="dxa"/>
            <w:gridSpan w:val="4"/>
          </w:tcPr>
          <w:p w:rsidR="00A4252C" w:rsidRDefault="00A4252C" w:rsidP="00063CA7">
            <w:pPr>
              <w:ind w:right="-107"/>
              <w:jc w:val="both"/>
              <w:rPr>
                <w:b/>
                <w:bCs/>
                <w:sz w:val="20"/>
                <w:szCs w:val="20"/>
              </w:rPr>
            </w:pPr>
            <w:r>
              <w:rPr>
                <w:b/>
                <w:bCs/>
                <w:sz w:val="20"/>
                <w:szCs w:val="20"/>
              </w:rPr>
              <w:t>Ч</w:t>
            </w:r>
            <w:r w:rsidRPr="0084587F">
              <w:rPr>
                <w:b/>
                <w:bCs/>
                <w:sz w:val="20"/>
                <w:szCs w:val="20"/>
              </w:rPr>
              <w:t>ертежи гражданских зданий. Планы этажей.</w:t>
            </w:r>
          </w:p>
          <w:p w:rsidR="00A4252C" w:rsidRPr="0084587F" w:rsidRDefault="00A4252C" w:rsidP="00063CA7">
            <w:pPr>
              <w:ind w:right="-107"/>
              <w:jc w:val="both"/>
              <w:rPr>
                <w:sz w:val="20"/>
                <w:szCs w:val="20"/>
              </w:rPr>
            </w:pPr>
            <w:r w:rsidRPr="0084587F">
              <w:rPr>
                <w:sz w:val="20"/>
                <w:szCs w:val="20"/>
              </w:rPr>
              <w:t>Архитектурно-строительные рабочие чертежи. Координационные оси зданий. Привязка стен к  координационным осям. Отметки уровней элементов конструкций. Состав и последовательность выполнения планов этажей. Усло</w:t>
            </w:r>
            <w:r w:rsidRPr="0084587F">
              <w:rPr>
                <w:sz w:val="20"/>
                <w:szCs w:val="20"/>
              </w:rPr>
              <w:t>в</w:t>
            </w:r>
            <w:r w:rsidRPr="0084587F">
              <w:rPr>
                <w:sz w:val="20"/>
                <w:szCs w:val="20"/>
              </w:rPr>
              <w:t>ные изображения элементов зданий (стен, колонн, оконных и дверных проёмов, лестниц и др.) по ГОСТ 21.501-93.</w:t>
            </w:r>
          </w:p>
          <w:p w:rsidR="00A4252C" w:rsidRPr="00D1751C" w:rsidRDefault="00A4252C" w:rsidP="00063CA7">
            <w:pPr>
              <w:ind w:right="-107"/>
              <w:jc w:val="both"/>
              <w:rPr>
                <w:sz w:val="20"/>
                <w:szCs w:val="20"/>
              </w:rPr>
            </w:pPr>
            <w:r w:rsidRPr="0084587F">
              <w:rPr>
                <w:sz w:val="20"/>
                <w:szCs w:val="20"/>
              </w:rPr>
              <w:t>Условные графические обозначения элементов санитарно-технических устройств в соответствии с ГОСТ 2786-70*. Экспликация помещений. Особенности</w:t>
            </w:r>
            <w:r>
              <w:rPr>
                <w:sz w:val="20"/>
                <w:szCs w:val="20"/>
              </w:rPr>
              <w:t xml:space="preserve"> </w:t>
            </w:r>
            <w:r w:rsidRPr="0084587F">
              <w:rPr>
                <w:sz w:val="20"/>
                <w:szCs w:val="20"/>
              </w:rPr>
              <w:t xml:space="preserve">нанесения </w:t>
            </w:r>
            <w:r>
              <w:rPr>
                <w:sz w:val="20"/>
                <w:szCs w:val="20"/>
              </w:rPr>
              <w:t xml:space="preserve">цепных </w:t>
            </w:r>
            <w:r w:rsidRPr="0084587F">
              <w:rPr>
                <w:sz w:val="20"/>
                <w:szCs w:val="20"/>
              </w:rPr>
              <w:t>размеров</w:t>
            </w:r>
            <w:r>
              <w:rPr>
                <w:sz w:val="20"/>
                <w:szCs w:val="20"/>
              </w:rPr>
              <w:t xml:space="preserve"> </w:t>
            </w:r>
            <w:r w:rsidRPr="0084587F">
              <w:rPr>
                <w:bCs/>
                <w:sz w:val="20"/>
                <w:szCs w:val="20"/>
              </w:rPr>
              <w:t>в системе AutoCAD</w:t>
            </w:r>
            <w:r w:rsidRPr="0084587F">
              <w:rPr>
                <w:sz w:val="20"/>
                <w:szCs w:val="20"/>
              </w:rPr>
              <w:t>.</w:t>
            </w:r>
          </w:p>
        </w:tc>
        <w:tc>
          <w:tcPr>
            <w:tcW w:w="710" w:type="dxa"/>
            <w:vMerge/>
          </w:tcPr>
          <w:p w:rsidR="00A4252C" w:rsidRPr="00D1751C" w:rsidRDefault="00A4252C" w:rsidP="00987CA8">
            <w:pPr>
              <w:jc w:val="center"/>
              <w:rPr>
                <w:sz w:val="20"/>
                <w:szCs w:val="20"/>
              </w:rPr>
            </w:pPr>
          </w:p>
        </w:tc>
        <w:tc>
          <w:tcPr>
            <w:tcW w:w="850" w:type="dxa"/>
            <w:shd w:val="clear" w:color="auto" w:fill="auto"/>
          </w:tcPr>
          <w:p w:rsidR="00A4252C" w:rsidRPr="00D1751C" w:rsidRDefault="00A4252C" w:rsidP="00987CA8">
            <w:pPr>
              <w:jc w:val="center"/>
              <w:rPr>
                <w:sz w:val="20"/>
                <w:szCs w:val="20"/>
              </w:rPr>
            </w:pPr>
            <w:r>
              <w:rPr>
                <w:sz w:val="20"/>
                <w:szCs w:val="20"/>
              </w:rPr>
              <w:t>2,3</w:t>
            </w: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25" w:type="dxa"/>
          </w:tcPr>
          <w:p w:rsidR="00A4252C" w:rsidRDefault="00A4252C" w:rsidP="00987CA8">
            <w:pPr>
              <w:jc w:val="center"/>
              <w:rPr>
                <w:sz w:val="20"/>
                <w:szCs w:val="20"/>
              </w:rPr>
            </w:pPr>
            <w:r>
              <w:rPr>
                <w:sz w:val="20"/>
                <w:szCs w:val="20"/>
              </w:rPr>
              <w:t>3</w:t>
            </w:r>
          </w:p>
        </w:tc>
        <w:tc>
          <w:tcPr>
            <w:tcW w:w="10065" w:type="dxa"/>
            <w:gridSpan w:val="4"/>
          </w:tcPr>
          <w:p w:rsidR="00A4252C" w:rsidRDefault="00A4252C" w:rsidP="00063CA7">
            <w:pPr>
              <w:jc w:val="both"/>
              <w:rPr>
                <w:b/>
                <w:bCs/>
                <w:sz w:val="20"/>
                <w:szCs w:val="20"/>
              </w:rPr>
            </w:pPr>
            <w:r w:rsidRPr="0084587F">
              <w:rPr>
                <w:b/>
                <w:bCs/>
                <w:sz w:val="20"/>
                <w:szCs w:val="20"/>
              </w:rPr>
              <w:t>Чертежи генеральных планов.</w:t>
            </w:r>
          </w:p>
          <w:p w:rsidR="00A4252C" w:rsidRPr="000C5D96" w:rsidRDefault="00A4252C" w:rsidP="00063CA7">
            <w:pPr>
              <w:jc w:val="both"/>
              <w:rPr>
                <w:sz w:val="20"/>
                <w:szCs w:val="20"/>
              </w:rPr>
            </w:pPr>
            <w:r w:rsidRPr="0084587F">
              <w:rPr>
                <w:bCs/>
                <w:sz w:val="20"/>
                <w:szCs w:val="20"/>
              </w:rPr>
              <w:t>Содержание и оформление чертежей генеральных планов. Условные графические изображения зданий и соор</w:t>
            </w:r>
            <w:r w:rsidRPr="0084587F">
              <w:rPr>
                <w:bCs/>
                <w:sz w:val="20"/>
                <w:szCs w:val="20"/>
              </w:rPr>
              <w:t>у</w:t>
            </w:r>
            <w:r w:rsidRPr="0084587F">
              <w:rPr>
                <w:bCs/>
                <w:sz w:val="20"/>
                <w:szCs w:val="20"/>
              </w:rPr>
              <w:t>жений согласно ГОСТ 21.204-93. Роза ветров. Экспликация зданий и сооружений. Условные графические обозн</w:t>
            </w:r>
            <w:r w:rsidRPr="0084587F">
              <w:rPr>
                <w:bCs/>
                <w:sz w:val="20"/>
                <w:szCs w:val="20"/>
              </w:rPr>
              <w:t>а</w:t>
            </w:r>
            <w:r w:rsidRPr="0084587F">
              <w:rPr>
                <w:bCs/>
                <w:sz w:val="20"/>
                <w:szCs w:val="20"/>
              </w:rPr>
              <w:t>чения элементов озеленения.</w:t>
            </w:r>
            <w:r>
              <w:rPr>
                <w:bCs/>
                <w:sz w:val="20"/>
                <w:szCs w:val="20"/>
              </w:rPr>
              <w:t xml:space="preserve"> Ф</w:t>
            </w:r>
            <w:r w:rsidRPr="0084587F">
              <w:rPr>
                <w:bCs/>
                <w:sz w:val="20"/>
                <w:szCs w:val="20"/>
              </w:rPr>
              <w:t>ормирование графических документов  в системе AutoCAD.</w:t>
            </w:r>
            <w:r>
              <w:rPr>
                <w:bCs/>
                <w:sz w:val="20"/>
                <w:szCs w:val="20"/>
              </w:rPr>
              <w:t xml:space="preserve"> Работа в пространстве модели, листа.</w:t>
            </w:r>
          </w:p>
        </w:tc>
        <w:tc>
          <w:tcPr>
            <w:tcW w:w="710" w:type="dxa"/>
            <w:vMerge/>
          </w:tcPr>
          <w:p w:rsidR="00A4252C" w:rsidRPr="00D1751C" w:rsidRDefault="00A4252C" w:rsidP="00987CA8">
            <w:pPr>
              <w:jc w:val="center"/>
              <w:rPr>
                <w:sz w:val="20"/>
                <w:szCs w:val="20"/>
              </w:rPr>
            </w:pPr>
          </w:p>
        </w:tc>
        <w:tc>
          <w:tcPr>
            <w:tcW w:w="850" w:type="dxa"/>
            <w:shd w:val="clear" w:color="auto" w:fill="auto"/>
          </w:tcPr>
          <w:p w:rsidR="00A4252C" w:rsidRPr="00D1751C" w:rsidRDefault="00A4252C" w:rsidP="00987CA8">
            <w:pPr>
              <w:jc w:val="center"/>
              <w:rPr>
                <w:sz w:val="20"/>
                <w:szCs w:val="20"/>
              </w:rPr>
            </w:pPr>
            <w:r>
              <w:rPr>
                <w:sz w:val="20"/>
                <w:szCs w:val="20"/>
              </w:rPr>
              <w:t>2</w:t>
            </w:r>
          </w:p>
        </w:tc>
      </w:tr>
      <w:tr w:rsidR="00A4252C" w:rsidRPr="00D1751C" w:rsidTr="004C2B99">
        <w:trPr>
          <w:trHeight w:val="90"/>
        </w:trPr>
        <w:tc>
          <w:tcPr>
            <w:tcW w:w="2659" w:type="dxa"/>
            <w:vMerge/>
          </w:tcPr>
          <w:p w:rsidR="00A4252C" w:rsidRPr="00E828C4" w:rsidRDefault="00A4252C" w:rsidP="00987CA8">
            <w:pPr>
              <w:jc w:val="both"/>
              <w:rPr>
                <w:rFonts w:eastAsia="Calibri"/>
                <w:bCs/>
                <w:sz w:val="20"/>
                <w:szCs w:val="20"/>
              </w:rPr>
            </w:pPr>
          </w:p>
        </w:tc>
        <w:tc>
          <w:tcPr>
            <w:tcW w:w="10490" w:type="dxa"/>
            <w:gridSpan w:val="5"/>
          </w:tcPr>
          <w:p w:rsidR="00A4252C" w:rsidRPr="00FB6FC3" w:rsidRDefault="00A4252C" w:rsidP="00987CA8">
            <w:pPr>
              <w:jc w:val="both"/>
              <w:rPr>
                <w:b/>
                <w:sz w:val="20"/>
                <w:szCs w:val="20"/>
              </w:rPr>
            </w:pPr>
            <w:r w:rsidRPr="00FB6FC3">
              <w:rPr>
                <w:b/>
                <w:sz w:val="20"/>
                <w:szCs w:val="20"/>
              </w:rPr>
              <w:t>Практические занятия</w:t>
            </w:r>
          </w:p>
        </w:tc>
        <w:tc>
          <w:tcPr>
            <w:tcW w:w="710" w:type="dxa"/>
            <w:vMerge w:val="restart"/>
          </w:tcPr>
          <w:p w:rsidR="00A4252C" w:rsidRPr="00AA3BAB" w:rsidRDefault="00A4252C" w:rsidP="00987CA8">
            <w:pPr>
              <w:jc w:val="center"/>
              <w:rPr>
                <w:sz w:val="20"/>
                <w:szCs w:val="20"/>
                <w:lang w:val="en-US"/>
              </w:rPr>
            </w:pPr>
            <w:r>
              <w:rPr>
                <w:sz w:val="20"/>
                <w:szCs w:val="20"/>
                <w:lang w:val="en-US"/>
              </w:rPr>
              <w:t>52</w:t>
            </w:r>
          </w:p>
        </w:tc>
        <w:tc>
          <w:tcPr>
            <w:tcW w:w="850" w:type="dxa"/>
            <w:vMerge w:val="restart"/>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Default="00A4252C" w:rsidP="00600822">
            <w:pPr>
              <w:ind w:left="-107" w:right="-94"/>
              <w:jc w:val="center"/>
              <w:rPr>
                <w:sz w:val="20"/>
                <w:szCs w:val="20"/>
              </w:rPr>
            </w:pPr>
            <w:r>
              <w:rPr>
                <w:sz w:val="20"/>
                <w:szCs w:val="20"/>
              </w:rPr>
              <w:t>1</w:t>
            </w:r>
          </w:p>
        </w:tc>
        <w:tc>
          <w:tcPr>
            <w:tcW w:w="10050" w:type="dxa"/>
            <w:gridSpan w:val="3"/>
          </w:tcPr>
          <w:p w:rsidR="00A4252C" w:rsidRPr="00845C63" w:rsidRDefault="00A4252C" w:rsidP="00845C63">
            <w:pPr>
              <w:rPr>
                <w:b/>
                <w:sz w:val="20"/>
                <w:szCs w:val="20"/>
              </w:rPr>
            </w:pPr>
            <w:r w:rsidRPr="00845C63">
              <w:rPr>
                <w:sz w:val="20"/>
                <w:szCs w:val="20"/>
              </w:rPr>
              <w:t>Выполнение на ПК титульного листа альбома заданий</w:t>
            </w:r>
            <w:r w:rsidRPr="00845C63">
              <w:rPr>
                <w:b/>
                <w:sz w:val="20"/>
                <w:szCs w:val="20"/>
              </w:rPr>
              <w:t xml:space="preserve"> </w:t>
            </w:r>
            <w:r>
              <w:rPr>
                <w:b/>
                <w:sz w:val="20"/>
                <w:szCs w:val="20"/>
              </w:rPr>
              <w:t>.</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Default="00A4252C" w:rsidP="00600822">
            <w:pPr>
              <w:ind w:left="-107" w:right="-94"/>
              <w:jc w:val="center"/>
              <w:rPr>
                <w:sz w:val="20"/>
                <w:szCs w:val="20"/>
              </w:rPr>
            </w:pPr>
            <w:r>
              <w:rPr>
                <w:sz w:val="20"/>
                <w:szCs w:val="20"/>
              </w:rPr>
              <w:t>2</w:t>
            </w:r>
          </w:p>
        </w:tc>
        <w:tc>
          <w:tcPr>
            <w:tcW w:w="10050" w:type="dxa"/>
            <w:gridSpan w:val="3"/>
          </w:tcPr>
          <w:p w:rsidR="00A4252C" w:rsidRPr="00AA08DE" w:rsidRDefault="00A4252C" w:rsidP="00063CA7">
            <w:pPr>
              <w:jc w:val="both"/>
              <w:rPr>
                <w:bCs/>
                <w:sz w:val="20"/>
                <w:szCs w:val="20"/>
              </w:rPr>
            </w:pPr>
            <w:r>
              <w:rPr>
                <w:bCs/>
                <w:sz w:val="20"/>
                <w:szCs w:val="20"/>
              </w:rPr>
              <w:t>Выполнение на ПК упражнения «Линии чертежа» и основной надписи к нему.</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Default="00A4252C" w:rsidP="00600822">
            <w:pPr>
              <w:ind w:left="-107" w:right="-94"/>
              <w:jc w:val="center"/>
              <w:rPr>
                <w:sz w:val="20"/>
                <w:szCs w:val="20"/>
              </w:rPr>
            </w:pPr>
            <w:r>
              <w:rPr>
                <w:sz w:val="20"/>
                <w:szCs w:val="20"/>
              </w:rPr>
              <w:t>3</w:t>
            </w:r>
          </w:p>
        </w:tc>
        <w:tc>
          <w:tcPr>
            <w:tcW w:w="10050" w:type="dxa"/>
            <w:gridSpan w:val="3"/>
          </w:tcPr>
          <w:p w:rsidR="00A4252C" w:rsidRPr="00AA08DE" w:rsidRDefault="00A4252C" w:rsidP="00063CA7">
            <w:pPr>
              <w:jc w:val="both"/>
              <w:rPr>
                <w:bCs/>
                <w:sz w:val="20"/>
                <w:szCs w:val="20"/>
              </w:rPr>
            </w:pPr>
            <w:r w:rsidRPr="00ED1F3C">
              <w:rPr>
                <w:bCs/>
                <w:sz w:val="20"/>
                <w:szCs w:val="20"/>
              </w:rPr>
              <w:t>Выполнение на ПК чертежа с нанесением условных графических обозначений  строительных материалов.</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600822">
            <w:pPr>
              <w:ind w:left="-107" w:right="-94"/>
              <w:jc w:val="center"/>
              <w:rPr>
                <w:sz w:val="20"/>
                <w:szCs w:val="20"/>
                <w:lang w:val="en-US"/>
              </w:rPr>
            </w:pPr>
            <w:r>
              <w:rPr>
                <w:sz w:val="20"/>
                <w:szCs w:val="20"/>
                <w:lang w:val="en-US"/>
              </w:rPr>
              <w:t>4</w:t>
            </w:r>
          </w:p>
        </w:tc>
        <w:tc>
          <w:tcPr>
            <w:tcW w:w="10050" w:type="dxa"/>
            <w:gridSpan w:val="3"/>
          </w:tcPr>
          <w:p w:rsidR="00A4252C" w:rsidRPr="00231790" w:rsidRDefault="00A4252C" w:rsidP="00063CA7">
            <w:pPr>
              <w:jc w:val="both"/>
              <w:rPr>
                <w:bCs/>
                <w:sz w:val="20"/>
                <w:szCs w:val="20"/>
              </w:rPr>
            </w:pPr>
            <w:r w:rsidRPr="00231790">
              <w:rPr>
                <w:bCs/>
                <w:sz w:val="20"/>
                <w:szCs w:val="20"/>
              </w:rPr>
              <w:t>Выполнение чертежа плана этажа гражданского здания в ручной графике.</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600822">
            <w:pPr>
              <w:ind w:left="-107" w:right="-94"/>
              <w:jc w:val="center"/>
              <w:rPr>
                <w:sz w:val="20"/>
                <w:szCs w:val="20"/>
                <w:lang w:val="en-US"/>
              </w:rPr>
            </w:pPr>
            <w:r>
              <w:rPr>
                <w:sz w:val="20"/>
                <w:szCs w:val="20"/>
                <w:lang w:val="en-US"/>
              </w:rPr>
              <w:t>5</w:t>
            </w:r>
          </w:p>
        </w:tc>
        <w:tc>
          <w:tcPr>
            <w:tcW w:w="10050" w:type="dxa"/>
            <w:gridSpan w:val="3"/>
          </w:tcPr>
          <w:p w:rsidR="00A4252C" w:rsidRPr="00104322" w:rsidRDefault="00A4252C" w:rsidP="00063CA7">
            <w:pPr>
              <w:jc w:val="both"/>
              <w:rPr>
                <w:bCs/>
                <w:sz w:val="20"/>
                <w:szCs w:val="20"/>
              </w:rPr>
            </w:pPr>
            <w:r w:rsidRPr="00104322">
              <w:rPr>
                <w:bCs/>
                <w:sz w:val="20"/>
                <w:szCs w:val="20"/>
              </w:rPr>
              <w:t>Выполнение на ПК чертежа плана этажа гражданского здания.</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600822">
            <w:pPr>
              <w:ind w:left="-107" w:right="-94"/>
              <w:jc w:val="center"/>
              <w:rPr>
                <w:sz w:val="20"/>
                <w:szCs w:val="20"/>
                <w:lang w:val="en-US"/>
              </w:rPr>
            </w:pPr>
            <w:r>
              <w:rPr>
                <w:sz w:val="20"/>
                <w:szCs w:val="20"/>
                <w:lang w:val="en-US"/>
              </w:rPr>
              <w:t>6</w:t>
            </w:r>
          </w:p>
        </w:tc>
        <w:tc>
          <w:tcPr>
            <w:tcW w:w="10050" w:type="dxa"/>
            <w:gridSpan w:val="3"/>
          </w:tcPr>
          <w:p w:rsidR="00A4252C" w:rsidRPr="00AA08DE" w:rsidRDefault="00A4252C" w:rsidP="00063CA7">
            <w:pPr>
              <w:jc w:val="both"/>
              <w:rPr>
                <w:bCs/>
                <w:sz w:val="20"/>
                <w:szCs w:val="20"/>
              </w:rPr>
            </w:pPr>
            <w:r>
              <w:rPr>
                <w:bCs/>
                <w:sz w:val="20"/>
                <w:szCs w:val="20"/>
              </w:rPr>
              <w:t>В</w:t>
            </w:r>
            <w:r w:rsidRPr="00ED1F3C">
              <w:rPr>
                <w:bCs/>
                <w:sz w:val="20"/>
                <w:szCs w:val="20"/>
              </w:rPr>
              <w:t>ыполнение эскиза генерального плана объекта.</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231790" w:rsidRDefault="00A4252C" w:rsidP="001A6938">
            <w:pPr>
              <w:ind w:left="-107" w:right="-94"/>
              <w:jc w:val="center"/>
              <w:rPr>
                <w:sz w:val="20"/>
                <w:szCs w:val="20"/>
                <w:lang w:val="en-US"/>
              </w:rPr>
            </w:pPr>
            <w:r>
              <w:rPr>
                <w:sz w:val="20"/>
                <w:szCs w:val="20"/>
                <w:lang w:val="en-US"/>
              </w:rPr>
              <w:t>7</w:t>
            </w:r>
          </w:p>
        </w:tc>
        <w:tc>
          <w:tcPr>
            <w:tcW w:w="10050" w:type="dxa"/>
            <w:gridSpan w:val="3"/>
          </w:tcPr>
          <w:p w:rsidR="00A4252C" w:rsidRPr="00AA08DE" w:rsidRDefault="00A4252C" w:rsidP="00063CA7">
            <w:pPr>
              <w:jc w:val="both"/>
              <w:rPr>
                <w:bCs/>
                <w:sz w:val="20"/>
                <w:szCs w:val="20"/>
              </w:rPr>
            </w:pPr>
            <w:r w:rsidRPr="00ED1F3C">
              <w:rPr>
                <w:bCs/>
                <w:sz w:val="20"/>
                <w:szCs w:val="20"/>
              </w:rPr>
              <w:t>Выполнение на ПК чертежа генерального плана объекта.</w:t>
            </w:r>
          </w:p>
        </w:tc>
        <w:tc>
          <w:tcPr>
            <w:tcW w:w="710" w:type="dxa"/>
            <w:vMerge/>
          </w:tcPr>
          <w:p w:rsidR="00A4252C" w:rsidRPr="00D1751C" w:rsidRDefault="00A4252C" w:rsidP="00987CA8">
            <w:pPr>
              <w:jc w:val="center"/>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10490" w:type="dxa"/>
            <w:gridSpan w:val="5"/>
          </w:tcPr>
          <w:p w:rsidR="00A4252C" w:rsidRPr="00F079AD" w:rsidRDefault="00A4252C" w:rsidP="00104322">
            <w:pPr>
              <w:jc w:val="both"/>
              <w:rPr>
                <w:b/>
                <w:sz w:val="20"/>
                <w:szCs w:val="20"/>
              </w:rPr>
            </w:pPr>
            <w:r w:rsidRPr="00F079AD">
              <w:rPr>
                <w:b/>
                <w:sz w:val="20"/>
                <w:szCs w:val="20"/>
              </w:rPr>
              <w:t>Самостоятельная работа</w:t>
            </w:r>
            <w:r>
              <w:rPr>
                <w:b/>
                <w:sz w:val="20"/>
                <w:szCs w:val="20"/>
              </w:rPr>
              <w:t xml:space="preserve"> по теме:</w:t>
            </w:r>
            <w:r>
              <w:rPr>
                <w:b/>
                <w:color w:val="FF0000"/>
                <w:sz w:val="20"/>
                <w:szCs w:val="20"/>
              </w:rPr>
              <w:t xml:space="preserve"> </w:t>
            </w:r>
            <w:r w:rsidRPr="00A82EF2">
              <w:rPr>
                <w:b/>
                <w:sz w:val="20"/>
                <w:szCs w:val="20"/>
              </w:rPr>
              <w:t>«</w:t>
            </w:r>
            <w:r w:rsidRPr="00A82EF2">
              <w:rPr>
                <w:b/>
                <w:bCs/>
                <w:sz w:val="20"/>
                <w:szCs w:val="20"/>
              </w:rPr>
              <w:t>Основы строительного черчения</w:t>
            </w:r>
            <w:r w:rsidRPr="00A82EF2">
              <w:rPr>
                <w:b/>
                <w:sz w:val="20"/>
                <w:szCs w:val="20"/>
              </w:rPr>
              <w:t>»</w:t>
            </w:r>
          </w:p>
        </w:tc>
        <w:tc>
          <w:tcPr>
            <w:tcW w:w="710" w:type="dxa"/>
            <w:vMerge w:val="restart"/>
          </w:tcPr>
          <w:p w:rsidR="00A4252C" w:rsidRPr="00AA3BAB" w:rsidRDefault="00A4252C" w:rsidP="00987CA8">
            <w:pPr>
              <w:jc w:val="center"/>
              <w:rPr>
                <w:sz w:val="20"/>
                <w:szCs w:val="20"/>
                <w:lang w:val="en-US"/>
              </w:rPr>
            </w:pPr>
            <w:r>
              <w:rPr>
                <w:sz w:val="20"/>
                <w:szCs w:val="20"/>
                <w:lang w:val="en-US"/>
              </w:rPr>
              <w:t>32</w:t>
            </w: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D1751C" w:rsidRDefault="00A4252C" w:rsidP="00987CA8">
            <w:pPr>
              <w:ind w:left="-107" w:right="-94"/>
              <w:jc w:val="center"/>
              <w:rPr>
                <w:sz w:val="20"/>
                <w:szCs w:val="20"/>
              </w:rPr>
            </w:pPr>
            <w:r>
              <w:rPr>
                <w:sz w:val="20"/>
                <w:szCs w:val="20"/>
              </w:rPr>
              <w:t>1</w:t>
            </w:r>
          </w:p>
        </w:tc>
        <w:tc>
          <w:tcPr>
            <w:tcW w:w="10050" w:type="dxa"/>
            <w:gridSpan w:val="3"/>
          </w:tcPr>
          <w:p w:rsidR="00A4252C" w:rsidRPr="00D1751C" w:rsidRDefault="00A4252C" w:rsidP="00F00116">
            <w:pPr>
              <w:jc w:val="both"/>
              <w:rPr>
                <w:sz w:val="20"/>
                <w:szCs w:val="20"/>
              </w:rPr>
            </w:pPr>
            <w:r w:rsidRPr="00F079AD">
              <w:rPr>
                <w:sz w:val="20"/>
                <w:szCs w:val="20"/>
              </w:rPr>
              <w:t>Работа со стандарт</w:t>
            </w:r>
            <w:r>
              <w:rPr>
                <w:sz w:val="20"/>
                <w:szCs w:val="20"/>
              </w:rPr>
              <w:t>ами – изучение ГОСТ 2.303-68*,</w:t>
            </w:r>
            <w:r w:rsidRPr="00F079AD">
              <w:rPr>
                <w:sz w:val="20"/>
                <w:szCs w:val="20"/>
              </w:rPr>
              <w:t xml:space="preserve"> </w:t>
            </w:r>
            <w:r>
              <w:rPr>
                <w:sz w:val="20"/>
                <w:szCs w:val="20"/>
              </w:rPr>
              <w:t xml:space="preserve"> </w:t>
            </w:r>
            <w:r w:rsidRPr="00F079AD">
              <w:rPr>
                <w:sz w:val="20"/>
                <w:szCs w:val="20"/>
              </w:rPr>
              <w:t xml:space="preserve">ГОСТ </w:t>
            </w:r>
            <w:r w:rsidRPr="007F5244">
              <w:rPr>
                <w:sz w:val="20"/>
                <w:szCs w:val="20"/>
              </w:rPr>
              <w:t>2.304-81</w:t>
            </w:r>
            <w:r>
              <w:rPr>
                <w:sz w:val="20"/>
                <w:szCs w:val="20"/>
              </w:rPr>
              <w:t>.</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D1751C" w:rsidRDefault="00A4252C" w:rsidP="00987CA8">
            <w:pPr>
              <w:ind w:left="-107" w:right="-94"/>
              <w:jc w:val="center"/>
              <w:rPr>
                <w:sz w:val="20"/>
                <w:szCs w:val="20"/>
              </w:rPr>
            </w:pPr>
            <w:r>
              <w:rPr>
                <w:sz w:val="20"/>
                <w:szCs w:val="20"/>
              </w:rPr>
              <w:t>2</w:t>
            </w:r>
          </w:p>
        </w:tc>
        <w:tc>
          <w:tcPr>
            <w:tcW w:w="10050" w:type="dxa"/>
            <w:gridSpan w:val="3"/>
          </w:tcPr>
          <w:p w:rsidR="00A4252C" w:rsidRPr="00D1751C" w:rsidRDefault="00A4252C" w:rsidP="00987CA8">
            <w:pPr>
              <w:jc w:val="both"/>
              <w:rPr>
                <w:sz w:val="20"/>
                <w:szCs w:val="20"/>
              </w:rPr>
            </w:pPr>
            <w:r w:rsidRPr="00046F26">
              <w:rPr>
                <w:sz w:val="20"/>
                <w:szCs w:val="20"/>
              </w:rPr>
              <w:t>Работа со стандартом – изучение  ГОСТ 21.101-97. Выполнение основной надписи.</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D1751C" w:rsidRDefault="00A4252C" w:rsidP="001A6938">
            <w:pPr>
              <w:ind w:left="-107" w:right="-94"/>
              <w:jc w:val="center"/>
              <w:rPr>
                <w:sz w:val="20"/>
                <w:szCs w:val="20"/>
              </w:rPr>
            </w:pPr>
            <w:r>
              <w:rPr>
                <w:sz w:val="20"/>
                <w:szCs w:val="20"/>
              </w:rPr>
              <w:t>3</w:t>
            </w:r>
          </w:p>
        </w:tc>
        <w:tc>
          <w:tcPr>
            <w:tcW w:w="10050" w:type="dxa"/>
            <w:gridSpan w:val="3"/>
          </w:tcPr>
          <w:p w:rsidR="00A4252C" w:rsidRPr="0007667A" w:rsidRDefault="00A4252C" w:rsidP="001A6938">
            <w:pPr>
              <w:jc w:val="both"/>
              <w:rPr>
                <w:sz w:val="20"/>
                <w:szCs w:val="20"/>
              </w:rPr>
            </w:pPr>
            <w:r w:rsidRPr="0007667A">
              <w:rPr>
                <w:sz w:val="20"/>
                <w:szCs w:val="20"/>
              </w:rPr>
              <w:t>Работа со стандартом – изучение  правил нанесения размеров по ГОСТ 2.307-2011.</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4</w:t>
            </w:r>
          </w:p>
        </w:tc>
        <w:tc>
          <w:tcPr>
            <w:tcW w:w="10050" w:type="dxa"/>
            <w:gridSpan w:val="3"/>
          </w:tcPr>
          <w:p w:rsidR="00A4252C" w:rsidRPr="00D1751C" w:rsidRDefault="00A4252C" w:rsidP="001A6938">
            <w:pPr>
              <w:jc w:val="both"/>
              <w:rPr>
                <w:sz w:val="20"/>
                <w:szCs w:val="20"/>
              </w:rPr>
            </w:pPr>
            <w:r w:rsidRPr="00046F26">
              <w:rPr>
                <w:sz w:val="20"/>
                <w:szCs w:val="20"/>
              </w:rPr>
              <w:t>Выполнение обозначений материалов на виде (фасаде).</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5</w:t>
            </w:r>
          </w:p>
        </w:tc>
        <w:tc>
          <w:tcPr>
            <w:tcW w:w="10050" w:type="dxa"/>
            <w:gridSpan w:val="3"/>
          </w:tcPr>
          <w:p w:rsidR="00A4252C" w:rsidRPr="00D1751C" w:rsidRDefault="00A4252C" w:rsidP="001A6938">
            <w:pPr>
              <w:jc w:val="both"/>
              <w:rPr>
                <w:sz w:val="20"/>
                <w:szCs w:val="20"/>
              </w:rPr>
            </w:pPr>
            <w:r w:rsidRPr="00046F26">
              <w:rPr>
                <w:sz w:val="20"/>
                <w:szCs w:val="20"/>
              </w:rPr>
              <w:t>Работа со стандартом – изучение  ГОСТ 21.501-93.</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6</w:t>
            </w:r>
          </w:p>
        </w:tc>
        <w:tc>
          <w:tcPr>
            <w:tcW w:w="10050" w:type="dxa"/>
            <w:gridSpan w:val="3"/>
          </w:tcPr>
          <w:p w:rsidR="00A4252C" w:rsidRPr="00D1751C" w:rsidRDefault="00A4252C" w:rsidP="001A6938">
            <w:pPr>
              <w:jc w:val="both"/>
              <w:rPr>
                <w:sz w:val="20"/>
                <w:szCs w:val="20"/>
              </w:rPr>
            </w:pPr>
            <w:r w:rsidRPr="00046F26">
              <w:rPr>
                <w:sz w:val="20"/>
                <w:szCs w:val="20"/>
              </w:rPr>
              <w:t>Работа с источниками информации – изучение базовых приемов работы в AutoCAD.</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7</w:t>
            </w:r>
          </w:p>
        </w:tc>
        <w:tc>
          <w:tcPr>
            <w:tcW w:w="10050" w:type="dxa"/>
            <w:gridSpan w:val="3"/>
          </w:tcPr>
          <w:p w:rsidR="00A4252C" w:rsidRDefault="00A4252C" w:rsidP="00063CA7">
            <w:pPr>
              <w:jc w:val="both"/>
              <w:rPr>
                <w:sz w:val="20"/>
                <w:szCs w:val="20"/>
              </w:rPr>
            </w:pPr>
            <w:r w:rsidRPr="00046F26">
              <w:rPr>
                <w:sz w:val="20"/>
                <w:szCs w:val="20"/>
              </w:rPr>
              <w:t xml:space="preserve">Выполнение условных графических обозначений элементов санитарно-технических устройств согласно </w:t>
            </w:r>
          </w:p>
          <w:p w:rsidR="00A4252C" w:rsidRPr="00D1751C" w:rsidRDefault="00A4252C" w:rsidP="001A6938">
            <w:pPr>
              <w:jc w:val="both"/>
              <w:rPr>
                <w:sz w:val="20"/>
                <w:szCs w:val="20"/>
              </w:rPr>
            </w:pPr>
            <w:r w:rsidRPr="00046F26">
              <w:rPr>
                <w:sz w:val="20"/>
                <w:szCs w:val="20"/>
              </w:rPr>
              <w:t>ГОСТ 2786-70*.</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8</w:t>
            </w:r>
          </w:p>
        </w:tc>
        <w:tc>
          <w:tcPr>
            <w:tcW w:w="10050" w:type="dxa"/>
            <w:gridSpan w:val="3"/>
          </w:tcPr>
          <w:p w:rsidR="00A4252C" w:rsidRPr="00D1751C" w:rsidRDefault="00A4252C" w:rsidP="001A6938">
            <w:pPr>
              <w:jc w:val="both"/>
              <w:rPr>
                <w:sz w:val="20"/>
                <w:szCs w:val="20"/>
              </w:rPr>
            </w:pPr>
            <w:r w:rsidRPr="00046F26">
              <w:rPr>
                <w:sz w:val="20"/>
                <w:szCs w:val="20"/>
              </w:rPr>
              <w:t>Выполнение условных графических изображений лестничных маршей по ГОСТ 21.501-93.</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9</w:t>
            </w:r>
          </w:p>
        </w:tc>
        <w:tc>
          <w:tcPr>
            <w:tcW w:w="10050" w:type="dxa"/>
            <w:gridSpan w:val="3"/>
          </w:tcPr>
          <w:p w:rsidR="00A4252C" w:rsidRPr="00D1751C" w:rsidRDefault="00A4252C" w:rsidP="001A6938">
            <w:pPr>
              <w:jc w:val="both"/>
              <w:rPr>
                <w:sz w:val="20"/>
                <w:szCs w:val="20"/>
              </w:rPr>
            </w:pPr>
            <w:r w:rsidRPr="00046F26">
              <w:rPr>
                <w:sz w:val="20"/>
                <w:szCs w:val="20"/>
              </w:rPr>
              <w:t>Составление экспликации помещений</w:t>
            </w:r>
            <w:r>
              <w:rPr>
                <w:sz w:val="20"/>
                <w:szCs w:val="20"/>
              </w:rPr>
              <w:t xml:space="preserve"> этажа гражданского здания</w:t>
            </w:r>
            <w:r w:rsidRPr="00046F26">
              <w:rPr>
                <w:sz w:val="20"/>
                <w:szCs w:val="20"/>
              </w:rPr>
              <w:t>. Расчет площадей.</w:t>
            </w:r>
            <w:r w:rsidRPr="00C92F10">
              <w:rPr>
                <w:sz w:val="20"/>
                <w:szCs w:val="20"/>
              </w:rPr>
              <w:t xml:space="preserve"> </w:t>
            </w:r>
            <w:r>
              <w:rPr>
                <w:sz w:val="20"/>
                <w:szCs w:val="20"/>
              </w:rPr>
              <w:t>Вычерчивание таблицы эк</w:t>
            </w:r>
            <w:r>
              <w:rPr>
                <w:sz w:val="20"/>
                <w:szCs w:val="20"/>
              </w:rPr>
              <w:t>с</w:t>
            </w:r>
            <w:r>
              <w:rPr>
                <w:sz w:val="20"/>
                <w:szCs w:val="20"/>
              </w:rPr>
              <w:t>пликации помещений и заполнение ее чертежным шрифтом.</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1A6938">
            <w:pPr>
              <w:ind w:left="-107" w:right="-94"/>
              <w:jc w:val="center"/>
              <w:rPr>
                <w:sz w:val="20"/>
                <w:szCs w:val="20"/>
                <w:lang w:val="en-US"/>
              </w:rPr>
            </w:pPr>
            <w:r>
              <w:rPr>
                <w:sz w:val="20"/>
                <w:szCs w:val="20"/>
                <w:lang w:val="en-US"/>
              </w:rPr>
              <w:t>10</w:t>
            </w:r>
          </w:p>
        </w:tc>
        <w:tc>
          <w:tcPr>
            <w:tcW w:w="10050" w:type="dxa"/>
            <w:gridSpan w:val="3"/>
          </w:tcPr>
          <w:p w:rsidR="00A4252C" w:rsidRPr="00D1751C" w:rsidRDefault="00A4252C" w:rsidP="001A6938">
            <w:pPr>
              <w:jc w:val="both"/>
              <w:rPr>
                <w:sz w:val="20"/>
                <w:szCs w:val="20"/>
              </w:rPr>
            </w:pPr>
            <w:r w:rsidRPr="00046F26">
              <w:rPr>
                <w:sz w:val="20"/>
                <w:szCs w:val="20"/>
              </w:rPr>
              <w:t>Работа со стандартом – изучение  ГОСТ 21.204-93.</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4C2B99">
        <w:tc>
          <w:tcPr>
            <w:tcW w:w="2659" w:type="dxa"/>
            <w:vMerge/>
          </w:tcPr>
          <w:p w:rsidR="00A4252C" w:rsidRPr="00E828C4" w:rsidRDefault="00A4252C" w:rsidP="00987CA8">
            <w:pPr>
              <w:jc w:val="both"/>
              <w:rPr>
                <w:rFonts w:eastAsia="Calibri"/>
                <w:bCs/>
                <w:sz w:val="20"/>
                <w:szCs w:val="20"/>
              </w:rPr>
            </w:pPr>
          </w:p>
        </w:tc>
        <w:tc>
          <w:tcPr>
            <w:tcW w:w="440" w:type="dxa"/>
            <w:gridSpan w:val="2"/>
          </w:tcPr>
          <w:p w:rsidR="00A4252C" w:rsidRPr="00AA3BAB" w:rsidRDefault="00A4252C" w:rsidP="00987CA8">
            <w:pPr>
              <w:ind w:left="-107" w:right="-94"/>
              <w:jc w:val="center"/>
              <w:rPr>
                <w:sz w:val="20"/>
                <w:szCs w:val="20"/>
                <w:lang w:val="en-US"/>
              </w:rPr>
            </w:pPr>
            <w:r>
              <w:rPr>
                <w:sz w:val="20"/>
                <w:szCs w:val="20"/>
                <w:lang w:val="en-US"/>
              </w:rPr>
              <w:t>11</w:t>
            </w:r>
          </w:p>
        </w:tc>
        <w:tc>
          <w:tcPr>
            <w:tcW w:w="10050" w:type="dxa"/>
            <w:gridSpan w:val="3"/>
          </w:tcPr>
          <w:p w:rsidR="00A4252C" w:rsidRPr="00982D39" w:rsidRDefault="00A4252C" w:rsidP="001A6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046F26">
              <w:rPr>
                <w:sz w:val="20"/>
                <w:szCs w:val="20"/>
              </w:rPr>
              <w:t>Оформление эскиза генерального плана объекта с элементами благоустройства территории, составление экспл</w:t>
            </w:r>
            <w:r w:rsidRPr="00046F26">
              <w:rPr>
                <w:sz w:val="20"/>
                <w:szCs w:val="20"/>
              </w:rPr>
              <w:t>и</w:t>
            </w:r>
            <w:r w:rsidRPr="00046F26">
              <w:rPr>
                <w:sz w:val="20"/>
                <w:szCs w:val="20"/>
              </w:rPr>
              <w:t>кации зданий.</w:t>
            </w:r>
          </w:p>
        </w:tc>
        <w:tc>
          <w:tcPr>
            <w:tcW w:w="710" w:type="dxa"/>
            <w:vMerge/>
          </w:tcPr>
          <w:p w:rsidR="00A4252C" w:rsidRPr="00D1751C" w:rsidRDefault="00A4252C" w:rsidP="00987CA8">
            <w:pPr>
              <w:jc w:val="both"/>
              <w:rPr>
                <w:sz w:val="20"/>
                <w:szCs w:val="20"/>
              </w:rPr>
            </w:pPr>
          </w:p>
        </w:tc>
        <w:tc>
          <w:tcPr>
            <w:tcW w:w="850" w:type="dxa"/>
            <w:vMerge/>
            <w:shd w:val="clear" w:color="auto" w:fill="BFBFBF"/>
          </w:tcPr>
          <w:p w:rsidR="00A4252C" w:rsidRPr="00D1751C" w:rsidRDefault="00A4252C" w:rsidP="00987CA8">
            <w:pPr>
              <w:jc w:val="center"/>
              <w:rPr>
                <w:sz w:val="20"/>
                <w:szCs w:val="20"/>
              </w:rPr>
            </w:pPr>
          </w:p>
        </w:tc>
      </w:tr>
      <w:tr w:rsidR="00A4252C" w:rsidRPr="00D1751C" w:rsidTr="00077825">
        <w:tc>
          <w:tcPr>
            <w:tcW w:w="13149" w:type="dxa"/>
            <w:gridSpan w:val="6"/>
          </w:tcPr>
          <w:p w:rsidR="00A4252C" w:rsidRPr="00930841" w:rsidRDefault="00A4252C" w:rsidP="00930841">
            <w:pPr>
              <w:jc w:val="center"/>
              <w:rPr>
                <w:b/>
                <w:sz w:val="20"/>
                <w:szCs w:val="20"/>
              </w:rPr>
            </w:pPr>
            <w:r w:rsidRPr="00930841">
              <w:rPr>
                <w:b/>
                <w:sz w:val="20"/>
                <w:szCs w:val="20"/>
              </w:rPr>
              <w:lastRenderedPageBreak/>
              <w:t xml:space="preserve">Раздел 2.2. </w:t>
            </w:r>
            <w:r>
              <w:rPr>
                <w:b/>
                <w:sz w:val="20"/>
                <w:szCs w:val="20"/>
              </w:rPr>
              <w:t>Современные автоматизированные технологии обработки геодезических измерений и расчет объемов</w:t>
            </w:r>
          </w:p>
        </w:tc>
        <w:tc>
          <w:tcPr>
            <w:tcW w:w="710" w:type="dxa"/>
          </w:tcPr>
          <w:p w:rsidR="00A4252C" w:rsidRPr="00104322" w:rsidRDefault="00A4252C" w:rsidP="00BC409D">
            <w:pPr>
              <w:jc w:val="center"/>
              <w:rPr>
                <w:b/>
                <w:sz w:val="20"/>
                <w:szCs w:val="20"/>
              </w:rPr>
            </w:pPr>
            <w:r>
              <w:rPr>
                <w:b/>
                <w:sz w:val="20"/>
                <w:szCs w:val="20"/>
              </w:rPr>
              <w:t>75</w:t>
            </w:r>
          </w:p>
        </w:tc>
        <w:tc>
          <w:tcPr>
            <w:tcW w:w="850" w:type="dxa"/>
            <w:vMerge/>
            <w:shd w:val="clear" w:color="auto" w:fill="C0C0C0"/>
          </w:tcPr>
          <w:p w:rsidR="00A4252C" w:rsidRPr="00D1751C" w:rsidRDefault="00A4252C" w:rsidP="00BC409D">
            <w:pPr>
              <w:jc w:val="center"/>
              <w:rPr>
                <w:sz w:val="20"/>
                <w:szCs w:val="20"/>
              </w:rPr>
            </w:pPr>
          </w:p>
        </w:tc>
      </w:tr>
      <w:tr w:rsidR="00A4252C" w:rsidRPr="00D1751C" w:rsidTr="002F1990">
        <w:tc>
          <w:tcPr>
            <w:tcW w:w="2659" w:type="dxa"/>
            <w:vMerge w:val="restart"/>
          </w:tcPr>
          <w:p w:rsidR="00A4252C" w:rsidRPr="00930841" w:rsidRDefault="00A4252C" w:rsidP="00930841">
            <w:pPr>
              <w:jc w:val="both"/>
              <w:rPr>
                <w:rFonts w:eastAsia="Calibri"/>
                <w:bCs/>
                <w:sz w:val="20"/>
                <w:szCs w:val="20"/>
                <w:lang w:val="en-US"/>
              </w:rPr>
            </w:pPr>
            <w:r w:rsidRPr="006226A1">
              <w:rPr>
                <w:rFonts w:eastAsia="Calibri"/>
                <w:bCs/>
                <w:sz w:val="20"/>
                <w:szCs w:val="20"/>
              </w:rPr>
              <w:t xml:space="preserve">Тема 1. </w:t>
            </w:r>
            <w:r>
              <w:rPr>
                <w:rFonts w:eastAsia="Calibri"/>
                <w:bCs/>
                <w:sz w:val="20"/>
                <w:szCs w:val="20"/>
              </w:rPr>
              <w:t xml:space="preserve">Система </w:t>
            </w:r>
            <w:r>
              <w:rPr>
                <w:rFonts w:eastAsia="Calibri"/>
                <w:bCs/>
                <w:sz w:val="20"/>
                <w:szCs w:val="20"/>
                <w:lang w:val="en-US"/>
              </w:rPr>
              <w:t>Credo DAT</w:t>
            </w:r>
          </w:p>
        </w:tc>
        <w:tc>
          <w:tcPr>
            <w:tcW w:w="10490" w:type="dxa"/>
            <w:gridSpan w:val="5"/>
          </w:tcPr>
          <w:p w:rsidR="00A4252C" w:rsidRPr="006226A1" w:rsidRDefault="00A4252C" w:rsidP="002F1990">
            <w:pPr>
              <w:rPr>
                <w:b/>
                <w:sz w:val="20"/>
                <w:szCs w:val="20"/>
              </w:rPr>
            </w:pPr>
            <w:r w:rsidRPr="006226A1">
              <w:rPr>
                <w:b/>
                <w:sz w:val="20"/>
                <w:szCs w:val="20"/>
              </w:rPr>
              <w:t>Содержание</w:t>
            </w:r>
          </w:p>
        </w:tc>
        <w:tc>
          <w:tcPr>
            <w:tcW w:w="710" w:type="dxa"/>
            <w:vMerge w:val="restart"/>
          </w:tcPr>
          <w:p w:rsidR="00A4252C" w:rsidRPr="0058463E" w:rsidRDefault="00A4252C" w:rsidP="00C66CC5">
            <w:pPr>
              <w:jc w:val="center"/>
              <w:rPr>
                <w:sz w:val="20"/>
                <w:szCs w:val="20"/>
              </w:rPr>
            </w:pPr>
            <w:r w:rsidRPr="0058463E">
              <w:rPr>
                <w:sz w:val="20"/>
                <w:szCs w:val="20"/>
              </w:rPr>
              <w:t>6</w:t>
            </w:r>
          </w:p>
        </w:tc>
        <w:tc>
          <w:tcPr>
            <w:tcW w:w="850" w:type="dxa"/>
            <w:shd w:val="clear" w:color="auto" w:fill="C0C0C0"/>
          </w:tcPr>
          <w:p w:rsidR="00A4252C" w:rsidRPr="00D1751C" w:rsidRDefault="00A4252C" w:rsidP="002F1990">
            <w:pPr>
              <w:jc w:val="center"/>
              <w:rPr>
                <w:sz w:val="20"/>
                <w:szCs w:val="20"/>
              </w:rPr>
            </w:pPr>
          </w:p>
        </w:tc>
      </w:tr>
      <w:tr w:rsidR="00A4252C" w:rsidRPr="00D1751C" w:rsidTr="005262C3">
        <w:trPr>
          <w:trHeight w:val="820"/>
        </w:trPr>
        <w:tc>
          <w:tcPr>
            <w:tcW w:w="2659" w:type="dxa"/>
            <w:vMerge/>
          </w:tcPr>
          <w:p w:rsidR="00A4252C" w:rsidRPr="005B6173" w:rsidRDefault="00A4252C" w:rsidP="002F1990">
            <w:pPr>
              <w:jc w:val="both"/>
              <w:rPr>
                <w:rFonts w:eastAsia="Calibri"/>
                <w:b/>
                <w:bCs/>
                <w:sz w:val="20"/>
                <w:szCs w:val="20"/>
              </w:rPr>
            </w:pPr>
          </w:p>
        </w:tc>
        <w:tc>
          <w:tcPr>
            <w:tcW w:w="510" w:type="dxa"/>
            <w:gridSpan w:val="3"/>
          </w:tcPr>
          <w:p w:rsidR="00A4252C" w:rsidRPr="005262C3" w:rsidRDefault="00A4252C" w:rsidP="005262C3">
            <w:pPr>
              <w:jc w:val="center"/>
              <w:rPr>
                <w:sz w:val="20"/>
                <w:szCs w:val="20"/>
              </w:rPr>
            </w:pPr>
            <w:r w:rsidRPr="005262C3">
              <w:rPr>
                <w:sz w:val="20"/>
                <w:szCs w:val="20"/>
              </w:rPr>
              <w:t>1</w:t>
            </w:r>
          </w:p>
          <w:p w:rsidR="00A4252C" w:rsidRPr="005262C3" w:rsidRDefault="00A4252C" w:rsidP="005262C3">
            <w:pPr>
              <w:jc w:val="center"/>
              <w:rPr>
                <w:sz w:val="20"/>
                <w:szCs w:val="20"/>
              </w:rPr>
            </w:pPr>
          </w:p>
          <w:p w:rsidR="00A4252C" w:rsidRPr="005262C3" w:rsidRDefault="00A4252C" w:rsidP="005262C3">
            <w:pPr>
              <w:rPr>
                <w:sz w:val="20"/>
                <w:szCs w:val="20"/>
              </w:rPr>
            </w:pPr>
          </w:p>
        </w:tc>
        <w:tc>
          <w:tcPr>
            <w:tcW w:w="9980" w:type="dxa"/>
            <w:gridSpan w:val="2"/>
          </w:tcPr>
          <w:p w:rsidR="00A4252C" w:rsidRPr="005262C3" w:rsidRDefault="00A4252C" w:rsidP="008C36E6">
            <w:pPr>
              <w:pStyle w:val="Default"/>
              <w:jc w:val="both"/>
              <w:rPr>
                <w:b/>
                <w:sz w:val="20"/>
                <w:szCs w:val="20"/>
              </w:rPr>
            </w:pPr>
            <w:r w:rsidRPr="005262C3">
              <w:rPr>
                <w:b/>
                <w:sz w:val="20"/>
                <w:szCs w:val="20"/>
              </w:rPr>
              <w:t>Интерфейс программы, основные функции.</w:t>
            </w:r>
          </w:p>
          <w:p w:rsidR="00A4252C" w:rsidRPr="005262C3" w:rsidRDefault="00A4252C" w:rsidP="008C36E6">
            <w:pPr>
              <w:pStyle w:val="Default"/>
              <w:jc w:val="both"/>
              <w:rPr>
                <w:sz w:val="20"/>
                <w:szCs w:val="20"/>
              </w:rPr>
            </w:pPr>
            <w:r w:rsidRPr="005262C3">
              <w:rPr>
                <w:sz w:val="20"/>
                <w:szCs w:val="20"/>
              </w:rPr>
              <w:t>Конфигурация рабочей области .Создание рабочей области .Данные геодезической библиотеки</w:t>
            </w:r>
          </w:p>
          <w:p w:rsidR="00A4252C" w:rsidRPr="005262C3" w:rsidRDefault="00A4252C" w:rsidP="008C36E6">
            <w:pPr>
              <w:pStyle w:val="Default"/>
              <w:jc w:val="both"/>
              <w:rPr>
                <w:sz w:val="20"/>
                <w:szCs w:val="20"/>
              </w:rPr>
            </w:pPr>
            <w:r w:rsidRPr="005262C3">
              <w:rPr>
                <w:sz w:val="20"/>
                <w:szCs w:val="20"/>
              </w:rPr>
              <w:t xml:space="preserve">Редактирование геодезической библиотеки. </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3B2BA6">
        <w:trPr>
          <w:trHeight w:val="658"/>
        </w:trPr>
        <w:tc>
          <w:tcPr>
            <w:tcW w:w="2659" w:type="dxa"/>
            <w:vMerge/>
          </w:tcPr>
          <w:p w:rsidR="00A4252C" w:rsidRPr="005B6173" w:rsidRDefault="00A4252C" w:rsidP="002F1990">
            <w:pPr>
              <w:jc w:val="both"/>
              <w:rPr>
                <w:rFonts w:eastAsia="Calibri"/>
                <w:b/>
                <w:bCs/>
                <w:sz w:val="20"/>
                <w:szCs w:val="20"/>
              </w:rPr>
            </w:pPr>
          </w:p>
        </w:tc>
        <w:tc>
          <w:tcPr>
            <w:tcW w:w="510" w:type="dxa"/>
            <w:gridSpan w:val="3"/>
          </w:tcPr>
          <w:p w:rsidR="00A4252C" w:rsidRPr="005262C3" w:rsidRDefault="00A4252C" w:rsidP="005262C3">
            <w:pPr>
              <w:jc w:val="center"/>
              <w:rPr>
                <w:sz w:val="20"/>
                <w:szCs w:val="20"/>
              </w:rPr>
            </w:pPr>
            <w:r w:rsidRPr="005262C3">
              <w:rPr>
                <w:sz w:val="20"/>
                <w:szCs w:val="20"/>
              </w:rPr>
              <w:t>2</w:t>
            </w:r>
          </w:p>
          <w:p w:rsidR="00A4252C" w:rsidRPr="005262C3" w:rsidRDefault="00A4252C" w:rsidP="005262C3">
            <w:pPr>
              <w:jc w:val="center"/>
              <w:rPr>
                <w:sz w:val="20"/>
                <w:szCs w:val="20"/>
              </w:rPr>
            </w:pPr>
          </w:p>
          <w:p w:rsidR="00A4252C" w:rsidRPr="005262C3" w:rsidRDefault="00A4252C" w:rsidP="005262C3">
            <w:pPr>
              <w:jc w:val="center"/>
              <w:rPr>
                <w:sz w:val="20"/>
                <w:szCs w:val="20"/>
              </w:rPr>
            </w:pPr>
          </w:p>
          <w:p w:rsidR="00A4252C" w:rsidRPr="005262C3" w:rsidRDefault="00A4252C" w:rsidP="005262C3">
            <w:pPr>
              <w:jc w:val="center"/>
              <w:rPr>
                <w:sz w:val="20"/>
                <w:szCs w:val="20"/>
              </w:rPr>
            </w:pPr>
          </w:p>
        </w:tc>
        <w:tc>
          <w:tcPr>
            <w:tcW w:w="9980" w:type="dxa"/>
            <w:gridSpan w:val="2"/>
          </w:tcPr>
          <w:p w:rsidR="00A4252C" w:rsidRPr="005262C3" w:rsidRDefault="00A4252C" w:rsidP="008C36E6">
            <w:pPr>
              <w:pStyle w:val="af2"/>
              <w:spacing w:after="0"/>
              <w:ind w:left="0"/>
              <w:jc w:val="both"/>
              <w:rPr>
                <w:sz w:val="20"/>
                <w:szCs w:val="20"/>
              </w:rPr>
            </w:pPr>
            <w:r w:rsidRPr="005262C3">
              <w:rPr>
                <w:b/>
                <w:sz w:val="20"/>
                <w:szCs w:val="20"/>
              </w:rPr>
              <w:t>Настройка программы и ввод данных.</w:t>
            </w:r>
            <w:r w:rsidRPr="005262C3">
              <w:rPr>
                <w:sz w:val="20"/>
                <w:szCs w:val="20"/>
              </w:rPr>
              <w:t xml:space="preserve"> Импорт измерений.</w:t>
            </w:r>
            <w:r>
              <w:rPr>
                <w:sz w:val="20"/>
                <w:szCs w:val="20"/>
              </w:rPr>
              <w:t xml:space="preserve"> </w:t>
            </w:r>
            <w:r w:rsidRPr="005262C3">
              <w:rPr>
                <w:sz w:val="20"/>
                <w:szCs w:val="20"/>
              </w:rPr>
              <w:t>Настройка свойств gds-проекта, представления та</w:t>
            </w:r>
            <w:r w:rsidRPr="005262C3">
              <w:rPr>
                <w:sz w:val="20"/>
                <w:szCs w:val="20"/>
              </w:rPr>
              <w:t>б</w:t>
            </w:r>
            <w:r w:rsidRPr="005262C3">
              <w:rPr>
                <w:sz w:val="20"/>
                <w:szCs w:val="20"/>
              </w:rPr>
              <w:t>лиц .Настройка свойств проекта. Настройка представления таблиц</w:t>
            </w:r>
          </w:p>
          <w:p w:rsidR="00A4252C" w:rsidRPr="005262C3" w:rsidRDefault="00A4252C" w:rsidP="008C36E6">
            <w:pPr>
              <w:pStyle w:val="af2"/>
              <w:spacing w:after="0"/>
              <w:ind w:left="0"/>
              <w:jc w:val="both"/>
              <w:rPr>
                <w:rFonts w:eastAsia="Calibri"/>
                <w:b/>
                <w:sz w:val="20"/>
                <w:szCs w:val="20"/>
              </w:rPr>
            </w:pPr>
            <w:r w:rsidRPr="005262C3">
              <w:rPr>
                <w:sz w:val="20"/>
                <w:szCs w:val="20"/>
              </w:rPr>
              <w:t>Ввод данных и их обработка в CREDO_DAT LITE.</w:t>
            </w:r>
            <w:r w:rsidRPr="005262C3">
              <w:rPr>
                <w:b/>
                <w:sz w:val="20"/>
                <w:szCs w:val="20"/>
              </w:rPr>
              <w:t xml:space="preserve"> </w:t>
            </w:r>
            <w:r w:rsidRPr="005262C3">
              <w:rPr>
                <w:sz w:val="20"/>
                <w:szCs w:val="20"/>
              </w:rPr>
              <w:t>Уравнивание обратных однократных засечек, теодолитного хода, совместное уравнивание засечек и теодолитного хода</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5262C3">
        <w:trPr>
          <w:trHeight w:val="463"/>
        </w:trPr>
        <w:tc>
          <w:tcPr>
            <w:tcW w:w="2659" w:type="dxa"/>
            <w:vMerge/>
            <w:tcBorders>
              <w:bottom w:val="single" w:sz="4" w:space="0" w:color="auto"/>
            </w:tcBorders>
          </w:tcPr>
          <w:p w:rsidR="00A4252C" w:rsidRPr="005B6173" w:rsidRDefault="00A4252C" w:rsidP="002F1990">
            <w:pPr>
              <w:jc w:val="both"/>
              <w:rPr>
                <w:rFonts w:eastAsia="Calibri"/>
                <w:b/>
                <w:bCs/>
                <w:sz w:val="20"/>
                <w:szCs w:val="20"/>
              </w:rPr>
            </w:pPr>
          </w:p>
        </w:tc>
        <w:tc>
          <w:tcPr>
            <w:tcW w:w="510" w:type="dxa"/>
            <w:gridSpan w:val="3"/>
            <w:tcBorders>
              <w:bottom w:val="single" w:sz="4" w:space="0" w:color="auto"/>
            </w:tcBorders>
          </w:tcPr>
          <w:p w:rsidR="00A4252C" w:rsidRPr="005262C3" w:rsidRDefault="00A4252C" w:rsidP="005262C3">
            <w:pPr>
              <w:jc w:val="center"/>
              <w:rPr>
                <w:sz w:val="20"/>
                <w:szCs w:val="20"/>
              </w:rPr>
            </w:pPr>
            <w:r w:rsidRPr="005262C3">
              <w:rPr>
                <w:sz w:val="20"/>
                <w:szCs w:val="20"/>
              </w:rPr>
              <w:t>3</w:t>
            </w:r>
          </w:p>
        </w:tc>
        <w:tc>
          <w:tcPr>
            <w:tcW w:w="9980" w:type="dxa"/>
            <w:gridSpan w:val="2"/>
            <w:tcBorders>
              <w:bottom w:val="single" w:sz="4" w:space="0" w:color="auto"/>
            </w:tcBorders>
          </w:tcPr>
          <w:p w:rsidR="00A4252C" w:rsidRPr="005262C3" w:rsidRDefault="00A4252C" w:rsidP="008C36E6">
            <w:pPr>
              <w:tabs>
                <w:tab w:val="left" w:pos="9859"/>
              </w:tabs>
              <w:jc w:val="both"/>
              <w:rPr>
                <w:b/>
                <w:sz w:val="20"/>
                <w:szCs w:val="20"/>
              </w:rPr>
            </w:pPr>
            <w:r w:rsidRPr="005262C3">
              <w:rPr>
                <w:b/>
                <w:sz w:val="20"/>
                <w:szCs w:val="20"/>
              </w:rPr>
              <w:t>Создание и редактирование чертежа</w:t>
            </w:r>
            <w:r w:rsidRPr="005262C3">
              <w:rPr>
                <w:sz w:val="20"/>
                <w:szCs w:val="20"/>
              </w:rPr>
              <w:t xml:space="preserve"> Работа с Классификатором.</w:t>
            </w:r>
            <w:r>
              <w:rPr>
                <w:sz w:val="20"/>
                <w:szCs w:val="20"/>
              </w:rPr>
              <w:t xml:space="preserve"> </w:t>
            </w:r>
            <w:r w:rsidRPr="005262C3">
              <w:rPr>
                <w:sz w:val="20"/>
                <w:szCs w:val="20"/>
              </w:rPr>
              <w:t>Выпуск на печать схемы и ведомости .Создание нового линейного условного знака. Создание тематических объектов.</w:t>
            </w:r>
          </w:p>
        </w:tc>
        <w:tc>
          <w:tcPr>
            <w:tcW w:w="710" w:type="dxa"/>
            <w:vMerge/>
            <w:tcBorders>
              <w:bottom w:val="single" w:sz="4" w:space="0" w:color="auto"/>
            </w:tcBorders>
          </w:tcPr>
          <w:p w:rsidR="00A4252C" w:rsidRPr="0058463E" w:rsidRDefault="00A4252C" w:rsidP="002F1990">
            <w:pPr>
              <w:jc w:val="center"/>
              <w:rPr>
                <w:sz w:val="20"/>
                <w:szCs w:val="20"/>
              </w:rPr>
            </w:pPr>
          </w:p>
        </w:tc>
        <w:tc>
          <w:tcPr>
            <w:tcW w:w="850" w:type="dxa"/>
            <w:tcBorders>
              <w:bottom w:val="single" w:sz="4" w:space="0" w:color="auto"/>
            </w:tcBorders>
            <w:shd w:val="clear" w:color="auto" w:fill="FFFFFF"/>
          </w:tcPr>
          <w:p w:rsidR="00A4252C" w:rsidRPr="00D1751C" w:rsidRDefault="00A4252C" w:rsidP="002F1990">
            <w:pPr>
              <w:jc w:val="center"/>
              <w:rPr>
                <w:sz w:val="20"/>
                <w:szCs w:val="20"/>
              </w:rPr>
            </w:pPr>
            <w:r>
              <w:rPr>
                <w:sz w:val="20"/>
                <w:szCs w:val="20"/>
              </w:rPr>
              <w:t>2</w:t>
            </w:r>
          </w:p>
          <w:p w:rsidR="00A4252C" w:rsidRPr="00D1751C" w:rsidRDefault="00A4252C" w:rsidP="002F1990">
            <w:pPr>
              <w:jc w:val="center"/>
              <w:rPr>
                <w:sz w:val="20"/>
                <w:szCs w:val="20"/>
              </w:rPr>
            </w:pPr>
          </w:p>
        </w:tc>
      </w:tr>
      <w:tr w:rsidR="00A4252C" w:rsidRPr="00D1751C" w:rsidTr="002F1990">
        <w:tc>
          <w:tcPr>
            <w:tcW w:w="2659" w:type="dxa"/>
            <w:vMerge/>
          </w:tcPr>
          <w:p w:rsidR="00A4252C" w:rsidRPr="005B6173" w:rsidRDefault="00A4252C" w:rsidP="002F1990">
            <w:pPr>
              <w:jc w:val="both"/>
              <w:rPr>
                <w:rFonts w:eastAsia="Calibri"/>
                <w:b/>
                <w:bCs/>
                <w:sz w:val="20"/>
                <w:szCs w:val="20"/>
              </w:rPr>
            </w:pPr>
          </w:p>
        </w:tc>
        <w:tc>
          <w:tcPr>
            <w:tcW w:w="10490" w:type="dxa"/>
            <w:gridSpan w:val="5"/>
            <w:tcBorders>
              <w:top w:val="single" w:sz="4" w:space="0" w:color="auto"/>
              <w:bottom w:val="single" w:sz="4" w:space="0" w:color="auto"/>
            </w:tcBorders>
          </w:tcPr>
          <w:p w:rsidR="00A4252C" w:rsidRPr="005262C3" w:rsidRDefault="00A4252C" w:rsidP="008C36E6">
            <w:pPr>
              <w:tabs>
                <w:tab w:val="left" w:pos="9859"/>
              </w:tabs>
              <w:ind w:right="50"/>
              <w:jc w:val="both"/>
              <w:rPr>
                <w:rFonts w:eastAsia="Calibri"/>
                <w:b/>
                <w:bCs/>
                <w:sz w:val="20"/>
                <w:szCs w:val="20"/>
              </w:rPr>
            </w:pPr>
            <w:r w:rsidRPr="005262C3">
              <w:rPr>
                <w:rFonts w:eastAsia="Calibri"/>
                <w:b/>
                <w:bCs/>
                <w:sz w:val="20"/>
                <w:szCs w:val="20"/>
              </w:rPr>
              <w:t>Практические занятия</w:t>
            </w:r>
          </w:p>
        </w:tc>
        <w:tc>
          <w:tcPr>
            <w:tcW w:w="710" w:type="dxa"/>
            <w:vMerge w:val="restart"/>
          </w:tcPr>
          <w:p w:rsidR="00A4252C" w:rsidRPr="0058463E" w:rsidRDefault="00A4252C" w:rsidP="002F1990">
            <w:pPr>
              <w:jc w:val="center"/>
              <w:rPr>
                <w:sz w:val="20"/>
                <w:szCs w:val="20"/>
              </w:rPr>
            </w:pPr>
            <w:r w:rsidRPr="0058463E">
              <w:rPr>
                <w:sz w:val="20"/>
                <w:szCs w:val="20"/>
              </w:rPr>
              <w:t>4</w:t>
            </w:r>
          </w:p>
        </w:tc>
        <w:tc>
          <w:tcPr>
            <w:tcW w:w="850" w:type="dxa"/>
            <w:vMerge w:val="restart"/>
            <w:shd w:val="clear" w:color="auto" w:fill="C0C0C0"/>
          </w:tcPr>
          <w:p w:rsidR="00A4252C" w:rsidRPr="00D1751C" w:rsidRDefault="00A4252C" w:rsidP="002F1990">
            <w:pPr>
              <w:jc w:val="center"/>
              <w:rPr>
                <w:sz w:val="20"/>
                <w:szCs w:val="20"/>
              </w:rPr>
            </w:pPr>
          </w:p>
        </w:tc>
      </w:tr>
      <w:tr w:rsidR="00A4252C" w:rsidRPr="00D1751C" w:rsidTr="002F1990">
        <w:tc>
          <w:tcPr>
            <w:tcW w:w="2659" w:type="dxa"/>
            <w:vMerge/>
          </w:tcPr>
          <w:p w:rsidR="00A4252C" w:rsidRPr="005B6173" w:rsidRDefault="00A4252C" w:rsidP="002F1990">
            <w:pPr>
              <w:jc w:val="both"/>
              <w:rPr>
                <w:rFonts w:eastAsia="Calibri"/>
                <w:b/>
                <w:bCs/>
                <w:sz w:val="20"/>
                <w:szCs w:val="20"/>
              </w:rPr>
            </w:pPr>
          </w:p>
        </w:tc>
        <w:tc>
          <w:tcPr>
            <w:tcW w:w="510" w:type="dxa"/>
            <w:gridSpan w:val="3"/>
            <w:tcBorders>
              <w:top w:val="single" w:sz="4" w:space="0" w:color="auto"/>
            </w:tcBorders>
          </w:tcPr>
          <w:p w:rsidR="00A4252C" w:rsidRPr="006226A1" w:rsidRDefault="00A4252C" w:rsidP="002F1990">
            <w:pPr>
              <w:tabs>
                <w:tab w:val="left" w:pos="9859"/>
              </w:tabs>
              <w:ind w:right="50"/>
              <w:jc w:val="center"/>
              <w:rPr>
                <w:rFonts w:eastAsia="Calibri"/>
                <w:bCs/>
                <w:sz w:val="20"/>
                <w:szCs w:val="20"/>
              </w:rPr>
            </w:pPr>
            <w:r w:rsidRPr="006226A1">
              <w:rPr>
                <w:rFonts w:eastAsia="Calibri"/>
                <w:bCs/>
                <w:sz w:val="20"/>
                <w:szCs w:val="20"/>
              </w:rPr>
              <w:t>1</w:t>
            </w:r>
          </w:p>
        </w:tc>
        <w:tc>
          <w:tcPr>
            <w:tcW w:w="9980" w:type="dxa"/>
            <w:gridSpan w:val="2"/>
            <w:tcBorders>
              <w:top w:val="single" w:sz="4" w:space="0" w:color="auto"/>
            </w:tcBorders>
          </w:tcPr>
          <w:p w:rsidR="00A4252C" w:rsidRPr="005262C3" w:rsidRDefault="00A4252C" w:rsidP="008C36E6">
            <w:pPr>
              <w:tabs>
                <w:tab w:val="left" w:pos="9859"/>
              </w:tabs>
              <w:ind w:right="50"/>
              <w:jc w:val="both"/>
              <w:rPr>
                <w:rFonts w:eastAsia="Calibri"/>
                <w:bCs/>
                <w:sz w:val="20"/>
                <w:szCs w:val="20"/>
              </w:rPr>
            </w:pPr>
            <w:r w:rsidRPr="005262C3">
              <w:rPr>
                <w:sz w:val="20"/>
                <w:szCs w:val="20"/>
              </w:rPr>
              <w:t>Создание рабочей области, редактирование геодезической библиотеки</w:t>
            </w:r>
          </w:p>
        </w:tc>
        <w:tc>
          <w:tcPr>
            <w:tcW w:w="710" w:type="dxa"/>
            <w:vMerge/>
          </w:tcPr>
          <w:p w:rsidR="00A4252C" w:rsidRPr="0058463E" w:rsidRDefault="00A4252C" w:rsidP="002F1990">
            <w:pPr>
              <w:jc w:val="center"/>
              <w:rPr>
                <w:sz w:val="20"/>
                <w:szCs w:val="20"/>
              </w:rPr>
            </w:pPr>
          </w:p>
        </w:tc>
        <w:tc>
          <w:tcPr>
            <w:tcW w:w="850" w:type="dxa"/>
            <w:vMerge/>
            <w:shd w:val="clear" w:color="auto" w:fill="C0C0C0"/>
          </w:tcPr>
          <w:p w:rsidR="00A4252C" w:rsidRPr="00D1751C" w:rsidRDefault="00A4252C" w:rsidP="002F1990">
            <w:pPr>
              <w:jc w:val="center"/>
              <w:rPr>
                <w:sz w:val="20"/>
                <w:szCs w:val="20"/>
              </w:rPr>
            </w:pPr>
          </w:p>
        </w:tc>
      </w:tr>
      <w:tr w:rsidR="00A4252C" w:rsidRPr="00D1751C" w:rsidTr="004D11E3">
        <w:trPr>
          <w:trHeight w:val="229"/>
        </w:trPr>
        <w:tc>
          <w:tcPr>
            <w:tcW w:w="2659" w:type="dxa"/>
            <w:vMerge/>
          </w:tcPr>
          <w:p w:rsidR="00A4252C" w:rsidRPr="005B6173" w:rsidRDefault="00A4252C" w:rsidP="002F1990">
            <w:pPr>
              <w:jc w:val="both"/>
              <w:rPr>
                <w:rFonts w:eastAsia="Calibri"/>
                <w:b/>
                <w:bCs/>
                <w:sz w:val="20"/>
                <w:szCs w:val="20"/>
              </w:rPr>
            </w:pPr>
          </w:p>
        </w:tc>
        <w:tc>
          <w:tcPr>
            <w:tcW w:w="510" w:type="dxa"/>
            <w:gridSpan w:val="3"/>
            <w:tcBorders>
              <w:top w:val="single" w:sz="4" w:space="0" w:color="auto"/>
            </w:tcBorders>
          </w:tcPr>
          <w:p w:rsidR="00A4252C" w:rsidRPr="004D11E3" w:rsidRDefault="00A4252C" w:rsidP="004D11E3">
            <w:pPr>
              <w:tabs>
                <w:tab w:val="left" w:pos="9859"/>
              </w:tabs>
              <w:ind w:right="50"/>
              <w:jc w:val="center"/>
              <w:rPr>
                <w:rFonts w:eastAsia="Calibri"/>
                <w:bCs/>
                <w:sz w:val="20"/>
                <w:szCs w:val="20"/>
                <w:lang w:val="en-US"/>
              </w:rPr>
            </w:pPr>
            <w:r w:rsidRPr="009E252B">
              <w:rPr>
                <w:rFonts w:eastAsia="Calibri"/>
                <w:bCs/>
                <w:sz w:val="20"/>
                <w:szCs w:val="20"/>
              </w:rPr>
              <w:t>2</w:t>
            </w:r>
          </w:p>
        </w:tc>
        <w:tc>
          <w:tcPr>
            <w:tcW w:w="9980" w:type="dxa"/>
            <w:gridSpan w:val="2"/>
            <w:tcBorders>
              <w:top w:val="single" w:sz="4" w:space="0" w:color="auto"/>
            </w:tcBorders>
          </w:tcPr>
          <w:p w:rsidR="00A4252C" w:rsidRPr="005262C3" w:rsidRDefault="00A4252C" w:rsidP="008C36E6">
            <w:pPr>
              <w:tabs>
                <w:tab w:val="left" w:pos="9859"/>
              </w:tabs>
              <w:ind w:right="50"/>
              <w:jc w:val="both"/>
              <w:rPr>
                <w:rFonts w:eastAsia="Calibri"/>
                <w:bCs/>
                <w:sz w:val="20"/>
                <w:szCs w:val="20"/>
              </w:rPr>
            </w:pPr>
            <w:r w:rsidRPr="005262C3">
              <w:rPr>
                <w:sz w:val="20"/>
                <w:szCs w:val="20"/>
              </w:rPr>
              <w:t>Уравнивание обратных однократных засечек, теодолитного хода, совместное уравнивание засечек и теодолитн</w:t>
            </w:r>
            <w:r w:rsidRPr="005262C3">
              <w:rPr>
                <w:sz w:val="20"/>
                <w:szCs w:val="20"/>
              </w:rPr>
              <w:t>о</w:t>
            </w:r>
            <w:r w:rsidRPr="005262C3">
              <w:rPr>
                <w:sz w:val="20"/>
                <w:szCs w:val="20"/>
              </w:rPr>
              <w:t>го хода</w:t>
            </w:r>
          </w:p>
        </w:tc>
        <w:tc>
          <w:tcPr>
            <w:tcW w:w="710" w:type="dxa"/>
            <w:vMerge/>
          </w:tcPr>
          <w:p w:rsidR="00A4252C" w:rsidRPr="0058463E" w:rsidRDefault="00A4252C" w:rsidP="002F1990">
            <w:pPr>
              <w:jc w:val="center"/>
              <w:rPr>
                <w:sz w:val="20"/>
                <w:szCs w:val="20"/>
              </w:rPr>
            </w:pPr>
          </w:p>
        </w:tc>
        <w:tc>
          <w:tcPr>
            <w:tcW w:w="850" w:type="dxa"/>
            <w:vMerge/>
            <w:shd w:val="clear" w:color="auto" w:fill="C0C0C0"/>
          </w:tcPr>
          <w:p w:rsidR="00A4252C" w:rsidRPr="00D1751C" w:rsidRDefault="00A4252C" w:rsidP="002F1990">
            <w:pPr>
              <w:jc w:val="center"/>
              <w:rPr>
                <w:sz w:val="20"/>
                <w:szCs w:val="20"/>
              </w:rPr>
            </w:pPr>
          </w:p>
        </w:tc>
      </w:tr>
      <w:tr w:rsidR="00A4252C" w:rsidRPr="00D1751C" w:rsidTr="002F1990">
        <w:trPr>
          <w:trHeight w:val="225"/>
        </w:trPr>
        <w:tc>
          <w:tcPr>
            <w:tcW w:w="2659" w:type="dxa"/>
            <w:vMerge/>
            <w:tcBorders>
              <w:bottom w:val="nil"/>
            </w:tcBorders>
          </w:tcPr>
          <w:p w:rsidR="00A4252C" w:rsidRPr="005B6173" w:rsidRDefault="00A4252C" w:rsidP="002F1990">
            <w:pPr>
              <w:jc w:val="both"/>
              <w:rPr>
                <w:rFonts w:eastAsia="Calibri"/>
                <w:b/>
                <w:bCs/>
                <w:sz w:val="20"/>
                <w:szCs w:val="20"/>
              </w:rPr>
            </w:pPr>
          </w:p>
        </w:tc>
        <w:tc>
          <w:tcPr>
            <w:tcW w:w="10490" w:type="dxa"/>
            <w:gridSpan w:val="5"/>
            <w:tcBorders>
              <w:top w:val="single" w:sz="4" w:space="0" w:color="auto"/>
            </w:tcBorders>
          </w:tcPr>
          <w:p w:rsidR="00A4252C" w:rsidRPr="005262C3" w:rsidRDefault="00A4252C" w:rsidP="005262C3">
            <w:pPr>
              <w:tabs>
                <w:tab w:val="left" w:pos="9859"/>
              </w:tabs>
              <w:ind w:right="50"/>
              <w:jc w:val="both"/>
              <w:rPr>
                <w:rFonts w:eastAsia="Calibri"/>
                <w:b/>
                <w:sz w:val="20"/>
                <w:szCs w:val="20"/>
              </w:rPr>
            </w:pPr>
            <w:r w:rsidRPr="009E252B">
              <w:rPr>
                <w:b/>
                <w:sz w:val="20"/>
                <w:szCs w:val="20"/>
              </w:rPr>
              <w:t>Самостоятельная работа по теме:</w:t>
            </w:r>
            <w:r w:rsidRPr="009E252B">
              <w:rPr>
                <w:rFonts w:eastAsia="Calibri"/>
                <w:b/>
                <w:sz w:val="20"/>
                <w:szCs w:val="20"/>
              </w:rPr>
              <w:t xml:space="preserve"> «</w:t>
            </w:r>
            <w:r>
              <w:rPr>
                <w:rFonts w:eastAsia="Calibri"/>
                <w:bCs/>
                <w:sz w:val="20"/>
                <w:szCs w:val="20"/>
              </w:rPr>
              <w:t xml:space="preserve">Система </w:t>
            </w:r>
            <w:r>
              <w:rPr>
                <w:rFonts w:eastAsia="Calibri"/>
                <w:bCs/>
                <w:sz w:val="20"/>
                <w:szCs w:val="20"/>
                <w:lang w:val="en-US"/>
              </w:rPr>
              <w:t>Credo</w:t>
            </w:r>
            <w:r w:rsidRPr="005262C3">
              <w:rPr>
                <w:rFonts w:eastAsia="Calibri"/>
                <w:bCs/>
                <w:sz w:val="20"/>
                <w:szCs w:val="20"/>
              </w:rPr>
              <w:t xml:space="preserve"> </w:t>
            </w:r>
            <w:r>
              <w:rPr>
                <w:rFonts w:eastAsia="Calibri"/>
                <w:bCs/>
                <w:sz w:val="20"/>
                <w:szCs w:val="20"/>
                <w:lang w:val="en-US"/>
              </w:rPr>
              <w:t>DAT</w:t>
            </w:r>
            <w:r>
              <w:rPr>
                <w:rFonts w:eastAsia="Calibri"/>
                <w:bCs/>
                <w:sz w:val="20"/>
                <w:szCs w:val="20"/>
              </w:rPr>
              <w:t>»</w:t>
            </w:r>
          </w:p>
          <w:p w:rsidR="00A4252C" w:rsidRPr="005262C3" w:rsidRDefault="00A4252C" w:rsidP="005262C3">
            <w:pPr>
              <w:pStyle w:val="Default"/>
              <w:spacing w:after="98"/>
              <w:rPr>
                <w:sz w:val="20"/>
                <w:szCs w:val="20"/>
              </w:rPr>
            </w:pPr>
            <w:r w:rsidRPr="005262C3">
              <w:rPr>
                <w:sz w:val="20"/>
                <w:szCs w:val="20"/>
              </w:rPr>
              <w:t xml:space="preserve">Реферат на тему «Функционал и возможности системы </w:t>
            </w:r>
            <w:r w:rsidRPr="005262C3">
              <w:rPr>
                <w:rFonts w:eastAsia="Calibri"/>
                <w:bCs/>
                <w:sz w:val="20"/>
                <w:szCs w:val="20"/>
                <w:lang w:val="en-US"/>
              </w:rPr>
              <w:t>Credo</w:t>
            </w:r>
            <w:r w:rsidRPr="005262C3">
              <w:rPr>
                <w:rFonts w:eastAsia="Calibri"/>
                <w:bCs/>
                <w:sz w:val="20"/>
                <w:szCs w:val="20"/>
              </w:rPr>
              <w:t xml:space="preserve"> </w:t>
            </w:r>
            <w:r w:rsidRPr="005262C3">
              <w:rPr>
                <w:rFonts w:eastAsia="Calibri"/>
                <w:bCs/>
                <w:sz w:val="20"/>
                <w:szCs w:val="20"/>
                <w:lang w:val="en-US"/>
              </w:rPr>
              <w:t>DAT</w:t>
            </w:r>
            <w:r w:rsidRPr="005262C3">
              <w:rPr>
                <w:rFonts w:eastAsia="Calibri"/>
                <w:bCs/>
                <w:sz w:val="20"/>
                <w:szCs w:val="20"/>
              </w:rPr>
              <w:t>»</w:t>
            </w:r>
          </w:p>
        </w:tc>
        <w:tc>
          <w:tcPr>
            <w:tcW w:w="710" w:type="dxa"/>
          </w:tcPr>
          <w:p w:rsidR="00A4252C" w:rsidRPr="0058463E" w:rsidRDefault="00A4252C" w:rsidP="002F1990">
            <w:pPr>
              <w:jc w:val="center"/>
              <w:rPr>
                <w:sz w:val="20"/>
                <w:szCs w:val="20"/>
              </w:rPr>
            </w:pPr>
            <w:r w:rsidRPr="0058463E">
              <w:rPr>
                <w:sz w:val="20"/>
                <w:szCs w:val="20"/>
              </w:rPr>
              <w:t>5</w:t>
            </w:r>
          </w:p>
        </w:tc>
        <w:tc>
          <w:tcPr>
            <w:tcW w:w="850" w:type="dxa"/>
            <w:vMerge/>
            <w:tcBorders>
              <w:top w:val="nil"/>
            </w:tcBorders>
            <w:shd w:val="clear" w:color="auto" w:fill="C0C0C0"/>
          </w:tcPr>
          <w:p w:rsidR="00A4252C" w:rsidRPr="00D1751C" w:rsidRDefault="00A4252C" w:rsidP="002F1990">
            <w:pPr>
              <w:jc w:val="center"/>
              <w:rPr>
                <w:sz w:val="20"/>
                <w:szCs w:val="20"/>
              </w:rPr>
            </w:pPr>
          </w:p>
        </w:tc>
      </w:tr>
      <w:tr w:rsidR="00A4252C" w:rsidRPr="00D1751C" w:rsidTr="002F1990">
        <w:trPr>
          <w:trHeight w:val="161"/>
        </w:trPr>
        <w:tc>
          <w:tcPr>
            <w:tcW w:w="2659" w:type="dxa"/>
            <w:vMerge w:val="restart"/>
          </w:tcPr>
          <w:p w:rsidR="00A4252C" w:rsidRDefault="00A4252C" w:rsidP="002F1990">
            <w:pPr>
              <w:jc w:val="center"/>
              <w:rPr>
                <w:sz w:val="20"/>
                <w:szCs w:val="20"/>
              </w:rPr>
            </w:pPr>
            <w:r>
              <w:rPr>
                <w:rFonts w:eastAsia="Calibri"/>
                <w:bCs/>
                <w:sz w:val="20"/>
                <w:szCs w:val="20"/>
              </w:rPr>
              <w:t>Тема 2</w:t>
            </w:r>
            <w:r w:rsidRPr="006226A1">
              <w:rPr>
                <w:rFonts w:eastAsia="Calibri"/>
                <w:bCs/>
                <w:sz w:val="20"/>
                <w:szCs w:val="20"/>
              </w:rPr>
              <w:t xml:space="preserve">. </w:t>
            </w:r>
            <w:r>
              <w:rPr>
                <w:rFonts w:eastAsia="Calibri"/>
                <w:bCs/>
                <w:sz w:val="20"/>
                <w:szCs w:val="20"/>
              </w:rPr>
              <w:t>Программа ТРАНСКОР</w:t>
            </w:r>
          </w:p>
          <w:p w:rsidR="00A4252C" w:rsidRDefault="00A4252C" w:rsidP="002F1990">
            <w:pPr>
              <w:jc w:val="center"/>
              <w:rPr>
                <w:sz w:val="20"/>
                <w:szCs w:val="20"/>
              </w:rPr>
            </w:pPr>
          </w:p>
          <w:p w:rsidR="00A4252C" w:rsidRDefault="00A4252C" w:rsidP="002F1990">
            <w:pPr>
              <w:jc w:val="center"/>
              <w:rPr>
                <w:sz w:val="20"/>
                <w:szCs w:val="20"/>
              </w:rPr>
            </w:pPr>
          </w:p>
          <w:p w:rsidR="00A4252C" w:rsidRPr="00AC53D0" w:rsidRDefault="00A4252C" w:rsidP="002F1990">
            <w:pPr>
              <w:rPr>
                <w:sz w:val="52"/>
                <w:szCs w:val="52"/>
              </w:rPr>
            </w:pPr>
          </w:p>
          <w:p w:rsidR="00A4252C" w:rsidRDefault="00A4252C" w:rsidP="002F1990">
            <w:pPr>
              <w:jc w:val="center"/>
              <w:rPr>
                <w:sz w:val="52"/>
                <w:szCs w:val="52"/>
              </w:rPr>
            </w:pPr>
          </w:p>
          <w:p w:rsidR="00A4252C" w:rsidRDefault="00A4252C" w:rsidP="002F1990">
            <w:pPr>
              <w:jc w:val="center"/>
              <w:rPr>
                <w:sz w:val="20"/>
                <w:szCs w:val="20"/>
              </w:rPr>
            </w:pPr>
          </w:p>
          <w:p w:rsidR="00A4252C" w:rsidRDefault="00A4252C" w:rsidP="002F1990">
            <w:pPr>
              <w:jc w:val="center"/>
              <w:rPr>
                <w:sz w:val="20"/>
                <w:szCs w:val="20"/>
              </w:rPr>
            </w:pPr>
          </w:p>
          <w:p w:rsidR="00A4252C" w:rsidRDefault="00A4252C" w:rsidP="002F1990">
            <w:pPr>
              <w:jc w:val="center"/>
              <w:rPr>
                <w:sz w:val="20"/>
                <w:szCs w:val="20"/>
              </w:rPr>
            </w:pPr>
          </w:p>
          <w:p w:rsidR="00A4252C" w:rsidRPr="00D1751C" w:rsidRDefault="00A4252C" w:rsidP="002F1990">
            <w:pPr>
              <w:rPr>
                <w:sz w:val="20"/>
                <w:szCs w:val="20"/>
              </w:rPr>
            </w:pPr>
          </w:p>
        </w:tc>
        <w:tc>
          <w:tcPr>
            <w:tcW w:w="10490" w:type="dxa"/>
            <w:gridSpan w:val="5"/>
          </w:tcPr>
          <w:p w:rsidR="00A4252C" w:rsidRPr="006F784F" w:rsidRDefault="00A4252C" w:rsidP="002F1990">
            <w:pPr>
              <w:rPr>
                <w:b/>
                <w:sz w:val="20"/>
                <w:szCs w:val="20"/>
              </w:rPr>
            </w:pPr>
            <w:r w:rsidRPr="006F784F">
              <w:rPr>
                <w:b/>
                <w:sz w:val="20"/>
                <w:szCs w:val="20"/>
              </w:rPr>
              <w:t>Содержание</w:t>
            </w:r>
          </w:p>
        </w:tc>
        <w:tc>
          <w:tcPr>
            <w:tcW w:w="710" w:type="dxa"/>
            <w:vMerge w:val="restart"/>
          </w:tcPr>
          <w:p w:rsidR="00A4252C" w:rsidRPr="0058463E" w:rsidRDefault="00A4252C" w:rsidP="00C66CC5">
            <w:pPr>
              <w:jc w:val="center"/>
              <w:rPr>
                <w:sz w:val="20"/>
                <w:szCs w:val="20"/>
              </w:rPr>
            </w:pPr>
            <w:r w:rsidRPr="0058463E">
              <w:rPr>
                <w:sz w:val="20"/>
                <w:szCs w:val="20"/>
              </w:rPr>
              <w:t>8</w:t>
            </w:r>
          </w:p>
        </w:tc>
        <w:tc>
          <w:tcPr>
            <w:tcW w:w="850" w:type="dxa"/>
            <w:vMerge/>
            <w:tcBorders>
              <w:top w:val="nil"/>
            </w:tcBorders>
            <w:shd w:val="clear" w:color="auto" w:fill="C0C0C0"/>
          </w:tcPr>
          <w:p w:rsidR="00A4252C" w:rsidRPr="00D1751C" w:rsidRDefault="00A4252C" w:rsidP="002F1990">
            <w:pPr>
              <w:jc w:val="center"/>
              <w:rPr>
                <w:sz w:val="20"/>
                <w:szCs w:val="20"/>
              </w:rPr>
            </w:pPr>
          </w:p>
        </w:tc>
      </w:tr>
      <w:tr w:rsidR="00A4252C" w:rsidRPr="00D1751C" w:rsidTr="000D62BE">
        <w:trPr>
          <w:trHeight w:val="367"/>
        </w:trPr>
        <w:tc>
          <w:tcPr>
            <w:tcW w:w="2659" w:type="dxa"/>
            <w:vMerge/>
          </w:tcPr>
          <w:p w:rsidR="00A4252C" w:rsidRDefault="00A4252C" w:rsidP="002F1990">
            <w:pPr>
              <w:jc w:val="center"/>
              <w:rPr>
                <w:sz w:val="20"/>
                <w:szCs w:val="20"/>
              </w:rPr>
            </w:pPr>
          </w:p>
        </w:tc>
        <w:tc>
          <w:tcPr>
            <w:tcW w:w="510" w:type="dxa"/>
            <w:gridSpan w:val="3"/>
          </w:tcPr>
          <w:p w:rsidR="00A4252C" w:rsidRPr="000D62BE" w:rsidRDefault="00A4252C" w:rsidP="000D62BE">
            <w:pPr>
              <w:jc w:val="center"/>
              <w:rPr>
                <w:sz w:val="20"/>
                <w:szCs w:val="20"/>
              </w:rPr>
            </w:pPr>
            <w:r w:rsidRPr="000D62BE">
              <w:rPr>
                <w:sz w:val="20"/>
                <w:szCs w:val="20"/>
              </w:rPr>
              <w:t>1</w:t>
            </w:r>
          </w:p>
        </w:tc>
        <w:tc>
          <w:tcPr>
            <w:tcW w:w="9980" w:type="dxa"/>
            <w:gridSpan w:val="2"/>
            <w:shd w:val="clear" w:color="auto" w:fill="auto"/>
          </w:tcPr>
          <w:p w:rsidR="00A4252C" w:rsidRPr="000D62BE" w:rsidRDefault="00A4252C" w:rsidP="000D62BE">
            <w:pPr>
              <w:autoSpaceDE w:val="0"/>
              <w:autoSpaceDN w:val="0"/>
              <w:adjustRightInd w:val="0"/>
              <w:rPr>
                <w:color w:val="000000"/>
                <w:sz w:val="20"/>
                <w:szCs w:val="20"/>
              </w:rPr>
            </w:pPr>
            <w:r w:rsidRPr="00183A95">
              <w:rPr>
                <w:color w:val="000000"/>
                <w:sz w:val="20"/>
                <w:szCs w:val="20"/>
              </w:rPr>
              <w:t>Общие сведения</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0D62BE">
        <w:trPr>
          <w:trHeight w:val="331"/>
        </w:trPr>
        <w:tc>
          <w:tcPr>
            <w:tcW w:w="2659" w:type="dxa"/>
            <w:vMerge/>
          </w:tcPr>
          <w:p w:rsidR="00A4252C" w:rsidRDefault="00A4252C" w:rsidP="002F1990">
            <w:pPr>
              <w:jc w:val="center"/>
              <w:rPr>
                <w:sz w:val="20"/>
                <w:szCs w:val="20"/>
              </w:rPr>
            </w:pPr>
          </w:p>
        </w:tc>
        <w:tc>
          <w:tcPr>
            <w:tcW w:w="510" w:type="dxa"/>
            <w:gridSpan w:val="3"/>
          </w:tcPr>
          <w:p w:rsidR="00A4252C" w:rsidRPr="000D62BE" w:rsidRDefault="00A4252C" w:rsidP="000D62BE">
            <w:pPr>
              <w:jc w:val="center"/>
              <w:rPr>
                <w:sz w:val="20"/>
                <w:szCs w:val="20"/>
              </w:rPr>
            </w:pPr>
            <w:r w:rsidRPr="000D62BE">
              <w:rPr>
                <w:sz w:val="20"/>
                <w:szCs w:val="20"/>
              </w:rPr>
              <w:t>2</w:t>
            </w:r>
          </w:p>
        </w:tc>
        <w:tc>
          <w:tcPr>
            <w:tcW w:w="9980" w:type="dxa"/>
            <w:gridSpan w:val="2"/>
            <w:shd w:val="clear" w:color="auto" w:fill="auto"/>
          </w:tcPr>
          <w:p w:rsidR="00A4252C" w:rsidRPr="000D62BE" w:rsidRDefault="00A4252C" w:rsidP="000D62BE">
            <w:pPr>
              <w:jc w:val="both"/>
              <w:rPr>
                <w:sz w:val="20"/>
                <w:szCs w:val="20"/>
              </w:rPr>
            </w:pPr>
            <w:r w:rsidRPr="00183A95">
              <w:rPr>
                <w:color w:val="000000"/>
                <w:sz w:val="20"/>
                <w:szCs w:val="20"/>
              </w:rPr>
              <w:t>Геоцентрические и плоские прямоугольные системы координат</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0D62BE">
        <w:trPr>
          <w:trHeight w:val="642"/>
        </w:trPr>
        <w:tc>
          <w:tcPr>
            <w:tcW w:w="2659" w:type="dxa"/>
            <w:vMerge/>
          </w:tcPr>
          <w:p w:rsidR="00A4252C" w:rsidRDefault="00A4252C" w:rsidP="002F1990">
            <w:pPr>
              <w:jc w:val="center"/>
              <w:rPr>
                <w:sz w:val="20"/>
                <w:szCs w:val="20"/>
              </w:rPr>
            </w:pPr>
          </w:p>
        </w:tc>
        <w:tc>
          <w:tcPr>
            <w:tcW w:w="510" w:type="dxa"/>
            <w:gridSpan w:val="3"/>
          </w:tcPr>
          <w:p w:rsidR="00A4252C" w:rsidRPr="000D62BE" w:rsidRDefault="00A4252C" w:rsidP="000D62BE">
            <w:pPr>
              <w:jc w:val="center"/>
              <w:rPr>
                <w:sz w:val="20"/>
                <w:szCs w:val="20"/>
              </w:rPr>
            </w:pPr>
            <w:r w:rsidRPr="000D62BE">
              <w:rPr>
                <w:sz w:val="20"/>
                <w:szCs w:val="20"/>
              </w:rPr>
              <w:t>3</w:t>
            </w:r>
          </w:p>
        </w:tc>
        <w:tc>
          <w:tcPr>
            <w:tcW w:w="9980" w:type="dxa"/>
            <w:gridSpan w:val="2"/>
            <w:shd w:val="clear" w:color="auto" w:fill="auto"/>
          </w:tcPr>
          <w:p w:rsidR="00A4252C" w:rsidRPr="000D62BE" w:rsidRDefault="00A4252C" w:rsidP="000D62BE">
            <w:pPr>
              <w:rPr>
                <w:sz w:val="20"/>
                <w:szCs w:val="20"/>
              </w:rPr>
            </w:pPr>
            <w:r w:rsidRPr="00183A95">
              <w:rPr>
                <w:color w:val="000000"/>
                <w:sz w:val="20"/>
                <w:szCs w:val="20"/>
              </w:rPr>
              <w:t>Геодезические координаты</w:t>
            </w:r>
            <w:r w:rsidRPr="000D62BE">
              <w:rPr>
                <w:color w:val="000000"/>
                <w:sz w:val="20"/>
                <w:szCs w:val="20"/>
              </w:rPr>
              <w:t>.</w:t>
            </w:r>
            <w:r>
              <w:rPr>
                <w:color w:val="000000"/>
                <w:sz w:val="20"/>
                <w:szCs w:val="20"/>
              </w:rPr>
              <w:t xml:space="preserve"> </w:t>
            </w:r>
            <w:r w:rsidRPr="00183A95">
              <w:rPr>
                <w:color w:val="000000"/>
                <w:sz w:val="20"/>
                <w:szCs w:val="20"/>
              </w:rPr>
              <w:t>Преобразование геодезических координат в плоские прямоугольные с применением модели геоида</w:t>
            </w:r>
            <w:r w:rsidRPr="000D62BE">
              <w:rPr>
                <w:color w:val="000000"/>
                <w:sz w:val="20"/>
                <w:szCs w:val="20"/>
              </w:rPr>
              <w:t>.</w:t>
            </w:r>
            <w:r>
              <w:rPr>
                <w:color w:val="000000"/>
                <w:sz w:val="20"/>
                <w:szCs w:val="20"/>
              </w:rPr>
              <w:t xml:space="preserve"> </w:t>
            </w:r>
            <w:r w:rsidRPr="00183A95">
              <w:rPr>
                <w:color w:val="000000"/>
                <w:sz w:val="20"/>
                <w:szCs w:val="20"/>
              </w:rPr>
              <w:t>Ключи местной системы координат</w:t>
            </w:r>
            <w:r w:rsidRPr="000D62BE">
              <w:rPr>
                <w:color w:val="000000"/>
                <w:sz w:val="20"/>
                <w:szCs w:val="20"/>
              </w:rPr>
              <w:t xml:space="preserve"> </w:t>
            </w:r>
            <w:r w:rsidRPr="00183A95">
              <w:rPr>
                <w:color w:val="000000"/>
                <w:sz w:val="20"/>
                <w:szCs w:val="20"/>
              </w:rPr>
              <w:t>Установление ключа местной системы координат и выполн</w:t>
            </w:r>
            <w:r w:rsidRPr="00183A95">
              <w:rPr>
                <w:color w:val="000000"/>
                <w:sz w:val="20"/>
                <w:szCs w:val="20"/>
              </w:rPr>
              <w:t>е</w:t>
            </w:r>
            <w:r w:rsidRPr="00183A95">
              <w:rPr>
                <w:color w:val="000000"/>
                <w:sz w:val="20"/>
                <w:szCs w:val="20"/>
              </w:rPr>
              <w:t>ние пересчета координат</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2F1990">
        <w:tc>
          <w:tcPr>
            <w:tcW w:w="2659" w:type="dxa"/>
            <w:vMerge/>
          </w:tcPr>
          <w:p w:rsidR="00A4252C" w:rsidRDefault="00A4252C" w:rsidP="002F1990">
            <w:pPr>
              <w:jc w:val="center"/>
              <w:rPr>
                <w:sz w:val="20"/>
                <w:szCs w:val="20"/>
              </w:rPr>
            </w:pPr>
          </w:p>
        </w:tc>
        <w:tc>
          <w:tcPr>
            <w:tcW w:w="510" w:type="dxa"/>
            <w:gridSpan w:val="3"/>
            <w:vMerge w:val="restart"/>
          </w:tcPr>
          <w:p w:rsidR="00A4252C" w:rsidRPr="000D62BE" w:rsidRDefault="00A4252C" w:rsidP="000D62BE">
            <w:pPr>
              <w:jc w:val="center"/>
              <w:rPr>
                <w:sz w:val="20"/>
                <w:szCs w:val="20"/>
              </w:rPr>
            </w:pPr>
            <w:r w:rsidRPr="000D62BE">
              <w:rPr>
                <w:sz w:val="20"/>
                <w:szCs w:val="20"/>
              </w:rPr>
              <w:t>4</w:t>
            </w:r>
          </w:p>
        </w:tc>
        <w:tc>
          <w:tcPr>
            <w:tcW w:w="9980" w:type="dxa"/>
            <w:gridSpan w:val="2"/>
            <w:vMerge w:val="restart"/>
            <w:shd w:val="clear" w:color="auto" w:fill="auto"/>
          </w:tcPr>
          <w:p w:rsidR="00A4252C" w:rsidRPr="000D62BE" w:rsidRDefault="00A4252C" w:rsidP="000D62BE">
            <w:pPr>
              <w:jc w:val="both"/>
              <w:rPr>
                <w:sz w:val="20"/>
                <w:szCs w:val="20"/>
              </w:rPr>
            </w:pPr>
            <w:r w:rsidRPr="00183A95">
              <w:rPr>
                <w:color w:val="000000"/>
                <w:sz w:val="20"/>
                <w:szCs w:val="20"/>
              </w:rPr>
              <w:t>Установление параметров связи между геодезическими и плоскими системами координат</w:t>
            </w:r>
            <w:r>
              <w:rPr>
                <w:color w:val="000000"/>
                <w:sz w:val="20"/>
                <w:szCs w:val="20"/>
              </w:rPr>
              <w:t xml:space="preserve">. </w:t>
            </w:r>
            <w:r w:rsidRPr="000D62BE">
              <w:rPr>
                <w:color w:val="000000"/>
                <w:sz w:val="20"/>
                <w:szCs w:val="20"/>
              </w:rPr>
              <w:t>Установление пар</w:t>
            </w:r>
            <w:r w:rsidRPr="000D62BE">
              <w:rPr>
                <w:color w:val="000000"/>
                <w:sz w:val="20"/>
                <w:szCs w:val="20"/>
              </w:rPr>
              <w:t>а</w:t>
            </w:r>
            <w:r w:rsidRPr="000D62BE">
              <w:rPr>
                <w:color w:val="000000"/>
                <w:sz w:val="20"/>
                <w:szCs w:val="20"/>
              </w:rPr>
              <w:t>метров связи двух локальных систем координат</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Tr="00C06109">
        <w:trPr>
          <w:trHeight w:val="278"/>
        </w:trPr>
        <w:tc>
          <w:tcPr>
            <w:tcW w:w="2659" w:type="dxa"/>
            <w:vMerge/>
          </w:tcPr>
          <w:p w:rsidR="00A4252C" w:rsidRDefault="00A4252C" w:rsidP="002F1990">
            <w:pPr>
              <w:jc w:val="center"/>
              <w:rPr>
                <w:sz w:val="20"/>
                <w:szCs w:val="20"/>
              </w:rPr>
            </w:pPr>
          </w:p>
        </w:tc>
        <w:tc>
          <w:tcPr>
            <w:tcW w:w="510" w:type="dxa"/>
            <w:gridSpan w:val="3"/>
            <w:vMerge/>
          </w:tcPr>
          <w:p w:rsidR="00A4252C" w:rsidRDefault="00A4252C" w:rsidP="002F1990">
            <w:pPr>
              <w:jc w:val="center"/>
              <w:rPr>
                <w:sz w:val="20"/>
                <w:szCs w:val="20"/>
              </w:rPr>
            </w:pPr>
          </w:p>
        </w:tc>
        <w:tc>
          <w:tcPr>
            <w:tcW w:w="9980" w:type="dxa"/>
            <w:gridSpan w:val="2"/>
            <w:vMerge/>
            <w:shd w:val="clear" w:color="auto" w:fill="auto"/>
          </w:tcPr>
          <w:p w:rsidR="00A4252C" w:rsidRPr="001852CE" w:rsidRDefault="00A4252C" w:rsidP="002F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0"/>
                <w:szCs w:val="20"/>
              </w:rPr>
            </w:pPr>
          </w:p>
        </w:tc>
        <w:tc>
          <w:tcPr>
            <w:tcW w:w="710" w:type="dxa"/>
            <w:vMerge/>
          </w:tcPr>
          <w:p w:rsidR="00A4252C" w:rsidRPr="0058463E" w:rsidRDefault="00A4252C" w:rsidP="002F1990">
            <w:pPr>
              <w:rPr>
                <w:sz w:val="20"/>
                <w:szCs w:val="20"/>
              </w:rPr>
            </w:pPr>
          </w:p>
        </w:tc>
        <w:tc>
          <w:tcPr>
            <w:tcW w:w="850" w:type="dxa"/>
            <w:vMerge w:val="restart"/>
            <w:shd w:val="clear" w:color="auto" w:fill="B3B3B3"/>
          </w:tcPr>
          <w:p w:rsidR="00A4252C" w:rsidRDefault="00A4252C" w:rsidP="002F1990">
            <w:pPr>
              <w:jc w:val="center"/>
              <w:rPr>
                <w:sz w:val="20"/>
                <w:szCs w:val="20"/>
              </w:rPr>
            </w:pPr>
          </w:p>
        </w:tc>
      </w:tr>
      <w:tr w:rsidR="00A4252C" w:rsidRPr="00D1751C" w:rsidTr="002F1990">
        <w:trPr>
          <w:trHeight w:val="240"/>
        </w:trPr>
        <w:tc>
          <w:tcPr>
            <w:tcW w:w="2659" w:type="dxa"/>
            <w:vMerge/>
          </w:tcPr>
          <w:p w:rsidR="00A4252C" w:rsidRDefault="00A4252C" w:rsidP="002F1990">
            <w:pPr>
              <w:jc w:val="center"/>
              <w:rPr>
                <w:sz w:val="20"/>
                <w:szCs w:val="20"/>
              </w:rPr>
            </w:pPr>
          </w:p>
        </w:tc>
        <w:tc>
          <w:tcPr>
            <w:tcW w:w="10490" w:type="dxa"/>
            <w:gridSpan w:val="5"/>
          </w:tcPr>
          <w:p w:rsidR="00A4252C" w:rsidRDefault="00A4252C" w:rsidP="002F1990">
            <w:pPr>
              <w:ind w:right="34"/>
              <w:jc w:val="both"/>
              <w:rPr>
                <w:rFonts w:eastAsia="Calibri"/>
                <w:b/>
                <w:bCs/>
                <w:sz w:val="20"/>
                <w:szCs w:val="20"/>
              </w:rPr>
            </w:pPr>
            <w:r>
              <w:rPr>
                <w:rFonts w:eastAsia="Calibri"/>
                <w:b/>
                <w:bCs/>
                <w:sz w:val="20"/>
                <w:szCs w:val="20"/>
              </w:rPr>
              <w:t>Практические занятия</w:t>
            </w:r>
          </w:p>
        </w:tc>
        <w:tc>
          <w:tcPr>
            <w:tcW w:w="710" w:type="dxa"/>
            <w:vMerge w:val="restart"/>
          </w:tcPr>
          <w:p w:rsidR="00A4252C" w:rsidRPr="0058463E" w:rsidRDefault="00A4252C" w:rsidP="002F1990">
            <w:pPr>
              <w:jc w:val="center"/>
              <w:rPr>
                <w:sz w:val="20"/>
                <w:szCs w:val="20"/>
              </w:rPr>
            </w:pPr>
            <w:r w:rsidRPr="0058463E">
              <w:rPr>
                <w:sz w:val="20"/>
                <w:szCs w:val="20"/>
              </w:rPr>
              <w:t>2</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0D62BE">
        <w:trPr>
          <w:trHeight w:val="440"/>
        </w:trPr>
        <w:tc>
          <w:tcPr>
            <w:tcW w:w="2659" w:type="dxa"/>
            <w:vMerge/>
          </w:tcPr>
          <w:p w:rsidR="00A4252C" w:rsidRDefault="00A4252C" w:rsidP="002F1990">
            <w:pPr>
              <w:jc w:val="center"/>
              <w:rPr>
                <w:sz w:val="20"/>
                <w:szCs w:val="20"/>
              </w:rPr>
            </w:pPr>
          </w:p>
        </w:tc>
        <w:tc>
          <w:tcPr>
            <w:tcW w:w="510" w:type="dxa"/>
            <w:gridSpan w:val="3"/>
          </w:tcPr>
          <w:p w:rsidR="00A4252C" w:rsidRPr="001852CE" w:rsidRDefault="00A4252C" w:rsidP="002F1990">
            <w:pPr>
              <w:ind w:right="34"/>
              <w:jc w:val="center"/>
              <w:rPr>
                <w:rFonts w:eastAsia="Calibri"/>
                <w:bCs/>
                <w:sz w:val="20"/>
                <w:szCs w:val="20"/>
              </w:rPr>
            </w:pPr>
            <w:r w:rsidRPr="001852CE">
              <w:rPr>
                <w:rFonts w:eastAsia="Calibri"/>
                <w:bCs/>
                <w:sz w:val="20"/>
                <w:szCs w:val="20"/>
              </w:rPr>
              <w:t>1</w:t>
            </w:r>
          </w:p>
          <w:p w:rsidR="00A4252C" w:rsidRPr="001852CE" w:rsidRDefault="00A4252C" w:rsidP="002F1990">
            <w:pPr>
              <w:ind w:right="34"/>
              <w:jc w:val="center"/>
              <w:rPr>
                <w:rFonts w:eastAsia="Calibri"/>
                <w:bCs/>
                <w:sz w:val="20"/>
                <w:szCs w:val="20"/>
              </w:rPr>
            </w:pPr>
          </w:p>
        </w:tc>
        <w:tc>
          <w:tcPr>
            <w:tcW w:w="9980" w:type="dxa"/>
            <w:gridSpan w:val="2"/>
          </w:tcPr>
          <w:p w:rsidR="00A4252C" w:rsidRPr="000D62BE" w:rsidRDefault="00A4252C" w:rsidP="002F1990">
            <w:pPr>
              <w:ind w:right="34"/>
              <w:jc w:val="both"/>
              <w:rPr>
                <w:rFonts w:eastAsia="Calibri"/>
                <w:bCs/>
                <w:sz w:val="20"/>
                <w:szCs w:val="20"/>
              </w:rPr>
            </w:pPr>
            <w:r w:rsidRPr="00183A95">
              <w:rPr>
                <w:color w:val="000000"/>
                <w:sz w:val="20"/>
                <w:szCs w:val="20"/>
              </w:rPr>
              <w:t>Пересчет координат из 9-градусной в 10-градусную зоны и из прямоугольных координат в локальные геоце</w:t>
            </w:r>
            <w:r w:rsidRPr="00183A95">
              <w:rPr>
                <w:color w:val="000000"/>
                <w:sz w:val="20"/>
                <w:szCs w:val="20"/>
              </w:rPr>
              <w:t>н</w:t>
            </w:r>
            <w:r w:rsidRPr="00183A95">
              <w:rPr>
                <w:color w:val="000000"/>
                <w:sz w:val="20"/>
                <w:szCs w:val="20"/>
              </w:rPr>
              <w:t>трические</w:t>
            </w:r>
          </w:p>
        </w:tc>
        <w:tc>
          <w:tcPr>
            <w:tcW w:w="710" w:type="dxa"/>
            <w:vMerge/>
          </w:tcPr>
          <w:p w:rsidR="00A4252C" w:rsidRPr="0058463E" w:rsidRDefault="00A4252C" w:rsidP="002F1990">
            <w:pPr>
              <w:jc w:val="center"/>
              <w:rPr>
                <w:sz w:val="20"/>
                <w:szCs w:val="20"/>
              </w:rPr>
            </w:pPr>
          </w:p>
        </w:tc>
        <w:tc>
          <w:tcPr>
            <w:tcW w:w="850" w:type="dxa"/>
            <w:vMerge/>
            <w:shd w:val="clear" w:color="auto" w:fill="B3B3B3"/>
          </w:tcPr>
          <w:p w:rsidR="00A4252C" w:rsidRPr="00D1751C" w:rsidRDefault="00A4252C" w:rsidP="002F1990">
            <w:pPr>
              <w:jc w:val="center"/>
              <w:rPr>
                <w:sz w:val="20"/>
                <w:szCs w:val="20"/>
              </w:rPr>
            </w:pPr>
          </w:p>
        </w:tc>
      </w:tr>
      <w:tr w:rsidR="00A4252C" w:rsidRPr="00D1751C" w:rsidTr="00C66CC5">
        <w:trPr>
          <w:trHeight w:val="532"/>
        </w:trPr>
        <w:tc>
          <w:tcPr>
            <w:tcW w:w="2659" w:type="dxa"/>
            <w:vMerge/>
          </w:tcPr>
          <w:p w:rsidR="00A4252C" w:rsidRDefault="00A4252C" w:rsidP="002F1990">
            <w:pPr>
              <w:jc w:val="center"/>
              <w:rPr>
                <w:sz w:val="20"/>
                <w:szCs w:val="20"/>
              </w:rPr>
            </w:pPr>
          </w:p>
        </w:tc>
        <w:tc>
          <w:tcPr>
            <w:tcW w:w="10490" w:type="dxa"/>
            <w:gridSpan w:val="5"/>
          </w:tcPr>
          <w:p w:rsidR="00A4252C" w:rsidRPr="00C03EAE" w:rsidRDefault="00A4252C" w:rsidP="000D62BE">
            <w:pPr>
              <w:pStyle w:val="af3"/>
              <w:spacing w:after="0"/>
              <w:jc w:val="both"/>
              <w:rPr>
                <w:sz w:val="20"/>
                <w:szCs w:val="20"/>
              </w:rPr>
            </w:pPr>
            <w:r w:rsidRPr="00A30575">
              <w:rPr>
                <w:rFonts w:ascii="Times New Roman" w:hAnsi="Times New Roman"/>
                <w:b/>
                <w:sz w:val="20"/>
                <w:szCs w:val="20"/>
              </w:rPr>
              <w:t>Самостоятельн</w:t>
            </w:r>
            <w:r>
              <w:rPr>
                <w:rFonts w:ascii="Times New Roman" w:hAnsi="Times New Roman"/>
                <w:b/>
                <w:sz w:val="20"/>
                <w:szCs w:val="20"/>
              </w:rPr>
              <w:t>ая работа по теме</w:t>
            </w:r>
            <w:r w:rsidRPr="00A30575">
              <w:rPr>
                <w:rFonts w:ascii="Times New Roman" w:hAnsi="Times New Roman"/>
                <w:b/>
                <w:sz w:val="20"/>
                <w:szCs w:val="20"/>
              </w:rPr>
              <w:t xml:space="preserve"> «</w:t>
            </w:r>
            <w:r>
              <w:rPr>
                <w:rFonts w:ascii="Times New Roman" w:hAnsi="Times New Roman"/>
                <w:b/>
                <w:sz w:val="20"/>
                <w:szCs w:val="20"/>
              </w:rPr>
              <w:t>Программа ТРАНСКОР»</w:t>
            </w:r>
          </w:p>
          <w:p w:rsidR="00A4252C" w:rsidRPr="00C03EAE" w:rsidRDefault="00A4252C" w:rsidP="002F1990">
            <w:pPr>
              <w:jc w:val="both"/>
              <w:rPr>
                <w:sz w:val="20"/>
                <w:szCs w:val="20"/>
              </w:rPr>
            </w:pPr>
            <w:r>
              <w:rPr>
                <w:sz w:val="20"/>
                <w:szCs w:val="20"/>
              </w:rPr>
              <w:t>Реферат на тему «Возможности программы ТРАНСКОР»</w:t>
            </w:r>
          </w:p>
        </w:tc>
        <w:tc>
          <w:tcPr>
            <w:tcW w:w="710" w:type="dxa"/>
          </w:tcPr>
          <w:p w:rsidR="00A4252C" w:rsidRPr="0058463E" w:rsidRDefault="00A4252C" w:rsidP="002F1990">
            <w:pPr>
              <w:jc w:val="center"/>
              <w:rPr>
                <w:sz w:val="20"/>
                <w:szCs w:val="20"/>
              </w:rPr>
            </w:pPr>
            <w:r w:rsidRPr="0058463E">
              <w:rPr>
                <w:sz w:val="20"/>
                <w:szCs w:val="20"/>
              </w:rPr>
              <w:t>5</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150"/>
        </w:trPr>
        <w:tc>
          <w:tcPr>
            <w:tcW w:w="2659" w:type="dxa"/>
            <w:vMerge w:val="restart"/>
          </w:tcPr>
          <w:p w:rsidR="00A4252C" w:rsidRDefault="00A4252C" w:rsidP="002F1990">
            <w:pPr>
              <w:jc w:val="center"/>
              <w:rPr>
                <w:sz w:val="20"/>
                <w:szCs w:val="20"/>
              </w:rPr>
            </w:pPr>
            <w:r>
              <w:rPr>
                <w:rFonts w:eastAsia="Calibri"/>
                <w:bCs/>
                <w:sz w:val="20"/>
                <w:szCs w:val="20"/>
              </w:rPr>
              <w:t>Тема 3.Программа ТРАНСФОРМ.</w:t>
            </w:r>
          </w:p>
          <w:p w:rsidR="00A4252C" w:rsidRDefault="00A4252C" w:rsidP="002F1990">
            <w:pPr>
              <w:jc w:val="center"/>
              <w:rPr>
                <w:sz w:val="20"/>
                <w:szCs w:val="20"/>
              </w:rPr>
            </w:pPr>
          </w:p>
          <w:p w:rsidR="00A4252C" w:rsidRDefault="00A4252C" w:rsidP="002F1990">
            <w:pPr>
              <w:jc w:val="center"/>
              <w:rPr>
                <w:sz w:val="20"/>
                <w:szCs w:val="20"/>
              </w:rPr>
            </w:pPr>
          </w:p>
        </w:tc>
        <w:tc>
          <w:tcPr>
            <w:tcW w:w="10490" w:type="dxa"/>
            <w:gridSpan w:val="5"/>
          </w:tcPr>
          <w:p w:rsidR="00A4252C" w:rsidRPr="001852CE" w:rsidRDefault="00A4252C" w:rsidP="002F1990">
            <w:pPr>
              <w:ind w:left="34" w:right="34"/>
              <w:jc w:val="both"/>
              <w:rPr>
                <w:rFonts w:eastAsia="Calibri"/>
                <w:b/>
                <w:bCs/>
                <w:sz w:val="20"/>
                <w:szCs w:val="20"/>
              </w:rPr>
            </w:pPr>
            <w:r>
              <w:rPr>
                <w:rFonts w:eastAsia="Calibri"/>
                <w:b/>
                <w:bCs/>
                <w:sz w:val="20"/>
                <w:szCs w:val="20"/>
              </w:rPr>
              <w:t>Содержание</w:t>
            </w:r>
          </w:p>
        </w:tc>
        <w:tc>
          <w:tcPr>
            <w:tcW w:w="710" w:type="dxa"/>
            <w:vMerge w:val="restart"/>
          </w:tcPr>
          <w:p w:rsidR="00A4252C" w:rsidRPr="0058463E" w:rsidRDefault="00A4252C" w:rsidP="002F1990">
            <w:pPr>
              <w:jc w:val="center"/>
              <w:rPr>
                <w:sz w:val="20"/>
                <w:szCs w:val="20"/>
              </w:rPr>
            </w:pPr>
            <w:r w:rsidRPr="0058463E">
              <w:rPr>
                <w:sz w:val="20"/>
                <w:szCs w:val="20"/>
              </w:rPr>
              <w:t>8</w:t>
            </w:r>
          </w:p>
        </w:tc>
        <w:tc>
          <w:tcPr>
            <w:tcW w:w="850" w:type="dxa"/>
            <w:vMerge/>
            <w:shd w:val="clear" w:color="auto" w:fill="C0C0C0"/>
          </w:tcPr>
          <w:p w:rsidR="00A4252C" w:rsidRPr="00D1751C" w:rsidRDefault="00A4252C" w:rsidP="002F1990">
            <w:pPr>
              <w:jc w:val="center"/>
              <w:rPr>
                <w:sz w:val="20"/>
                <w:szCs w:val="20"/>
              </w:rPr>
            </w:pPr>
          </w:p>
        </w:tc>
      </w:tr>
      <w:tr w:rsidR="00A4252C" w:rsidTr="00C66CC5">
        <w:trPr>
          <w:trHeight w:val="189"/>
        </w:trPr>
        <w:tc>
          <w:tcPr>
            <w:tcW w:w="2659" w:type="dxa"/>
            <w:vMerge/>
          </w:tcPr>
          <w:p w:rsidR="00A4252C" w:rsidRDefault="00A4252C" w:rsidP="002F1990">
            <w:pPr>
              <w:jc w:val="center"/>
              <w:rPr>
                <w:sz w:val="20"/>
                <w:szCs w:val="20"/>
              </w:rPr>
            </w:pPr>
          </w:p>
        </w:tc>
        <w:tc>
          <w:tcPr>
            <w:tcW w:w="510" w:type="dxa"/>
            <w:gridSpan w:val="3"/>
          </w:tcPr>
          <w:p w:rsidR="00A4252C" w:rsidRPr="00C66CC5" w:rsidRDefault="00A4252C" w:rsidP="002F1990">
            <w:pPr>
              <w:ind w:left="34" w:right="34"/>
              <w:jc w:val="center"/>
              <w:rPr>
                <w:rFonts w:eastAsia="Calibri"/>
                <w:bCs/>
                <w:sz w:val="20"/>
                <w:szCs w:val="20"/>
              </w:rPr>
            </w:pPr>
            <w:r w:rsidRPr="00C66CC5">
              <w:rPr>
                <w:rFonts w:eastAsia="Calibri"/>
                <w:bCs/>
                <w:sz w:val="20"/>
                <w:szCs w:val="20"/>
              </w:rPr>
              <w:t>1</w:t>
            </w:r>
          </w:p>
        </w:tc>
        <w:tc>
          <w:tcPr>
            <w:tcW w:w="9980" w:type="dxa"/>
            <w:gridSpan w:val="2"/>
          </w:tcPr>
          <w:p w:rsidR="00A4252C" w:rsidRPr="00C66CC5" w:rsidRDefault="00A4252C" w:rsidP="00C66CC5">
            <w:pPr>
              <w:autoSpaceDE w:val="0"/>
              <w:autoSpaceDN w:val="0"/>
              <w:adjustRightInd w:val="0"/>
              <w:rPr>
                <w:color w:val="000000"/>
                <w:sz w:val="20"/>
                <w:szCs w:val="20"/>
              </w:rPr>
            </w:pPr>
            <w:r w:rsidRPr="00C66CC5">
              <w:rPr>
                <w:color w:val="000000"/>
                <w:sz w:val="20"/>
                <w:szCs w:val="20"/>
              </w:rPr>
              <w:t xml:space="preserve">Первоначальные установки </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r>
              <w:rPr>
                <w:sz w:val="20"/>
                <w:szCs w:val="20"/>
              </w:rPr>
              <w:t>2</w:t>
            </w:r>
          </w:p>
        </w:tc>
      </w:tr>
      <w:tr w:rsidR="00A4252C" w:rsidRPr="00D1751C" w:rsidTr="002F1990">
        <w:trPr>
          <w:trHeight w:val="150"/>
        </w:trPr>
        <w:tc>
          <w:tcPr>
            <w:tcW w:w="2659" w:type="dxa"/>
            <w:vMerge/>
          </w:tcPr>
          <w:p w:rsidR="00A4252C" w:rsidRDefault="00A4252C" w:rsidP="002F1990">
            <w:pPr>
              <w:jc w:val="center"/>
              <w:rPr>
                <w:sz w:val="20"/>
                <w:szCs w:val="20"/>
              </w:rPr>
            </w:pPr>
          </w:p>
        </w:tc>
        <w:tc>
          <w:tcPr>
            <w:tcW w:w="510" w:type="dxa"/>
            <w:gridSpan w:val="3"/>
          </w:tcPr>
          <w:p w:rsidR="00A4252C" w:rsidRPr="00C66CC5" w:rsidRDefault="00A4252C" w:rsidP="002F1990">
            <w:pPr>
              <w:ind w:left="34" w:right="34"/>
              <w:jc w:val="center"/>
              <w:rPr>
                <w:rFonts w:eastAsia="Calibri"/>
                <w:bCs/>
                <w:sz w:val="20"/>
                <w:szCs w:val="20"/>
              </w:rPr>
            </w:pPr>
            <w:r w:rsidRPr="00C66CC5">
              <w:rPr>
                <w:rFonts w:eastAsia="Calibri"/>
                <w:bCs/>
                <w:sz w:val="20"/>
                <w:szCs w:val="20"/>
              </w:rPr>
              <w:t>2</w:t>
            </w:r>
          </w:p>
        </w:tc>
        <w:tc>
          <w:tcPr>
            <w:tcW w:w="9980" w:type="dxa"/>
            <w:gridSpan w:val="2"/>
          </w:tcPr>
          <w:p w:rsidR="00A4252C" w:rsidRPr="00C66CC5" w:rsidRDefault="00A4252C" w:rsidP="002F1990">
            <w:pPr>
              <w:tabs>
                <w:tab w:val="left" w:pos="10399"/>
              </w:tabs>
              <w:ind w:right="50"/>
              <w:jc w:val="both"/>
              <w:rPr>
                <w:sz w:val="20"/>
                <w:szCs w:val="20"/>
              </w:rPr>
            </w:pPr>
            <w:r w:rsidRPr="00C66CC5">
              <w:rPr>
                <w:color w:val="000000"/>
                <w:sz w:val="20"/>
                <w:szCs w:val="20"/>
              </w:rPr>
              <w:t>Импорт данных</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Tr="002F1990">
        <w:trPr>
          <w:trHeight w:val="150"/>
        </w:trPr>
        <w:tc>
          <w:tcPr>
            <w:tcW w:w="2659" w:type="dxa"/>
            <w:vMerge/>
          </w:tcPr>
          <w:p w:rsidR="00A4252C" w:rsidRDefault="00A4252C" w:rsidP="002F1990">
            <w:pPr>
              <w:jc w:val="center"/>
              <w:rPr>
                <w:sz w:val="20"/>
                <w:szCs w:val="20"/>
              </w:rPr>
            </w:pPr>
          </w:p>
        </w:tc>
        <w:tc>
          <w:tcPr>
            <w:tcW w:w="510" w:type="dxa"/>
            <w:gridSpan w:val="3"/>
          </w:tcPr>
          <w:p w:rsidR="00A4252C" w:rsidRPr="00C66CC5" w:rsidRDefault="00A4252C" w:rsidP="002F1990">
            <w:pPr>
              <w:ind w:left="34" w:right="34"/>
              <w:jc w:val="center"/>
              <w:rPr>
                <w:rFonts w:eastAsia="Calibri"/>
                <w:bCs/>
                <w:sz w:val="20"/>
                <w:szCs w:val="20"/>
              </w:rPr>
            </w:pPr>
            <w:r w:rsidRPr="00C66CC5">
              <w:rPr>
                <w:rFonts w:eastAsia="Calibri"/>
                <w:bCs/>
                <w:sz w:val="20"/>
                <w:szCs w:val="20"/>
              </w:rPr>
              <w:t>3</w:t>
            </w:r>
          </w:p>
        </w:tc>
        <w:tc>
          <w:tcPr>
            <w:tcW w:w="9980" w:type="dxa"/>
            <w:gridSpan w:val="2"/>
          </w:tcPr>
          <w:p w:rsidR="00A4252C" w:rsidRPr="00C66CC5" w:rsidRDefault="00A4252C" w:rsidP="002F1990">
            <w:pPr>
              <w:tabs>
                <w:tab w:val="left" w:pos="10399"/>
              </w:tabs>
              <w:ind w:right="50"/>
              <w:jc w:val="both"/>
              <w:rPr>
                <w:b/>
                <w:sz w:val="20"/>
                <w:szCs w:val="20"/>
              </w:rPr>
            </w:pPr>
            <w:r w:rsidRPr="00C66CC5">
              <w:rPr>
                <w:color w:val="000000"/>
                <w:sz w:val="20"/>
                <w:szCs w:val="20"/>
              </w:rPr>
              <w:t>Работа с Фрагментами. Трансформация</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r>
              <w:rPr>
                <w:sz w:val="20"/>
                <w:szCs w:val="20"/>
              </w:rPr>
              <w:t>2</w:t>
            </w:r>
          </w:p>
        </w:tc>
      </w:tr>
      <w:tr w:rsidR="00A4252C" w:rsidTr="002F1990">
        <w:trPr>
          <w:trHeight w:val="150"/>
        </w:trPr>
        <w:tc>
          <w:tcPr>
            <w:tcW w:w="2659" w:type="dxa"/>
            <w:vMerge/>
          </w:tcPr>
          <w:p w:rsidR="00A4252C" w:rsidRDefault="00A4252C" w:rsidP="002F1990">
            <w:pPr>
              <w:jc w:val="center"/>
              <w:rPr>
                <w:sz w:val="20"/>
                <w:szCs w:val="20"/>
              </w:rPr>
            </w:pPr>
          </w:p>
        </w:tc>
        <w:tc>
          <w:tcPr>
            <w:tcW w:w="510" w:type="dxa"/>
            <w:gridSpan w:val="3"/>
            <w:vMerge w:val="restart"/>
          </w:tcPr>
          <w:p w:rsidR="00A4252C" w:rsidRPr="00C66CC5" w:rsidRDefault="00A4252C" w:rsidP="00C66CC5">
            <w:pPr>
              <w:ind w:left="34" w:right="34"/>
              <w:jc w:val="center"/>
              <w:rPr>
                <w:rFonts w:eastAsia="Calibri"/>
                <w:bCs/>
                <w:sz w:val="20"/>
                <w:szCs w:val="20"/>
              </w:rPr>
            </w:pPr>
            <w:r w:rsidRPr="00C66CC5">
              <w:rPr>
                <w:rFonts w:eastAsia="Calibri"/>
                <w:bCs/>
                <w:sz w:val="20"/>
                <w:szCs w:val="20"/>
              </w:rPr>
              <w:t>4</w:t>
            </w:r>
          </w:p>
        </w:tc>
        <w:tc>
          <w:tcPr>
            <w:tcW w:w="9980" w:type="dxa"/>
            <w:gridSpan w:val="2"/>
            <w:vMerge w:val="restart"/>
          </w:tcPr>
          <w:p w:rsidR="00A4252C" w:rsidRPr="00C66CC5" w:rsidRDefault="00A4252C" w:rsidP="002F1990">
            <w:pPr>
              <w:ind w:right="50"/>
              <w:jc w:val="both"/>
              <w:rPr>
                <w:b/>
                <w:sz w:val="20"/>
                <w:szCs w:val="20"/>
              </w:rPr>
            </w:pPr>
            <w:r w:rsidRPr="00C66CC5">
              <w:rPr>
                <w:color w:val="000000"/>
                <w:sz w:val="20"/>
                <w:szCs w:val="20"/>
              </w:rPr>
              <w:t>Создание чертежей. Экспорт.</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r>
              <w:rPr>
                <w:sz w:val="20"/>
                <w:szCs w:val="20"/>
              </w:rPr>
              <w:t>2</w:t>
            </w:r>
          </w:p>
        </w:tc>
      </w:tr>
      <w:tr w:rsidR="00A4252C" w:rsidRPr="00D1751C" w:rsidTr="00C66CC5">
        <w:trPr>
          <w:trHeight w:val="60"/>
        </w:trPr>
        <w:tc>
          <w:tcPr>
            <w:tcW w:w="2659" w:type="dxa"/>
            <w:vMerge/>
          </w:tcPr>
          <w:p w:rsidR="00A4252C" w:rsidRDefault="00A4252C" w:rsidP="002F1990">
            <w:pPr>
              <w:jc w:val="center"/>
              <w:rPr>
                <w:sz w:val="20"/>
                <w:szCs w:val="20"/>
              </w:rPr>
            </w:pPr>
          </w:p>
        </w:tc>
        <w:tc>
          <w:tcPr>
            <w:tcW w:w="510" w:type="dxa"/>
            <w:gridSpan w:val="3"/>
            <w:vMerge/>
          </w:tcPr>
          <w:p w:rsidR="00A4252C" w:rsidRDefault="00A4252C" w:rsidP="002F1990">
            <w:pPr>
              <w:ind w:left="34" w:right="34"/>
              <w:jc w:val="center"/>
              <w:rPr>
                <w:rFonts w:eastAsia="Calibri"/>
                <w:bCs/>
                <w:sz w:val="20"/>
                <w:szCs w:val="20"/>
              </w:rPr>
            </w:pPr>
          </w:p>
        </w:tc>
        <w:tc>
          <w:tcPr>
            <w:tcW w:w="9980" w:type="dxa"/>
            <w:gridSpan w:val="2"/>
            <w:vMerge/>
          </w:tcPr>
          <w:p w:rsidR="00A4252C" w:rsidRPr="006578A2" w:rsidRDefault="00A4252C" w:rsidP="002F1990">
            <w:pPr>
              <w:ind w:right="50"/>
              <w:jc w:val="both"/>
              <w:rPr>
                <w:sz w:val="20"/>
                <w:szCs w:val="20"/>
              </w:rPr>
            </w:pP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2F1990">
        <w:trPr>
          <w:trHeight w:val="180"/>
        </w:trPr>
        <w:tc>
          <w:tcPr>
            <w:tcW w:w="2659" w:type="dxa"/>
            <w:vMerge/>
          </w:tcPr>
          <w:p w:rsidR="00A4252C" w:rsidRDefault="00A4252C" w:rsidP="002F1990">
            <w:pPr>
              <w:jc w:val="center"/>
              <w:rPr>
                <w:sz w:val="20"/>
                <w:szCs w:val="20"/>
              </w:rPr>
            </w:pPr>
          </w:p>
        </w:tc>
        <w:tc>
          <w:tcPr>
            <w:tcW w:w="10490" w:type="dxa"/>
            <w:gridSpan w:val="5"/>
          </w:tcPr>
          <w:p w:rsidR="00A4252C" w:rsidRDefault="00A4252C" w:rsidP="002F1990">
            <w:pPr>
              <w:ind w:left="34" w:right="34"/>
              <w:rPr>
                <w:rFonts w:eastAsia="Calibri"/>
                <w:b/>
                <w:bCs/>
                <w:sz w:val="20"/>
                <w:szCs w:val="20"/>
              </w:rPr>
            </w:pPr>
            <w:r>
              <w:rPr>
                <w:rFonts w:eastAsia="Calibri"/>
                <w:b/>
                <w:bCs/>
                <w:sz w:val="20"/>
                <w:szCs w:val="20"/>
              </w:rPr>
              <w:t>Практические занятия</w:t>
            </w:r>
          </w:p>
        </w:tc>
        <w:tc>
          <w:tcPr>
            <w:tcW w:w="710" w:type="dxa"/>
            <w:vMerge w:val="restart"/>
          </w:tcPr>
          <w:p w:rsidR="00A4252C" w:rsidRPr="0058463E" w:rsidRDefault="00A4252C" w:rsidP="002F1990">
            <w:pPr>
              <w:jc w:val="center"/>
              <w:rPr>
                <w:sz w:val="20"/>
                <w:szCs w:val="20"/>
              </w:rPr>
            </w:pPr>
            <w:r w:rsidRPr="0058463E">
              <w:rPr>
                <w:sz w:val="20"/>
                <w:szCs w:val="20"/>
              </w:rPr>
              <w:t>2</w:t>
            </w:r>
          </w:p>
        </w:tc>
        <w:tc>
          <w:tcPr>
            <w:tcW w:w="850" w:type="dxa"/>
            <w:vMerge w:val="restart"/>
            <w:shd w:val="clear" w:color="auto" w:fill="B3B3B3"/>
          </w:tcPr>
          <w:p w:rsidR="00A4252C" w:rsidRPr="00D1751C" w:rsidRDefault="00A4252C" w:rsidP="002F1990">
            <w:pPr>
              <w:jc w:val="center"/>
              <w:rPr>
                <w:sz w:val="20"/>
                <w:szCs w:val="20"/>
              </w:rPr>
            </w:pPr>
          </w:p>
        </w:tc>
      </w:tr>
      <w:tr w:rsidR="00A4252C" w:rsidRPr="00D1751C" w:rsidTr="00C66CC5">
        <w:trPr>
          <w:trHeight w:val="272"/>
        </w:trPr>
        <w:tc>
          <w:tcPr>
            <w:tcW w:w="2659" w:type="dxa"/>
            <w:vMerge/>
          </w:tcPr>
          <w:p w:rsidR="00A4252C" w:rsidRDefault="00A4252C" w:rsidP="002F1990">
            <w:pPr>
              <w:jc w:val="center"/>
              <w:rPr>
                <w:sz w:val="20"/>
                <w:szCs w:val="20"/>
              </w:rPr>
            </w:pPr>
          </w:p>
        </w:tc>
        <w:tc>
          <w:tcPr>
            <w:tcW w:w="510" w:type="dxa"/>
            <w:gridSpan w:val="3"/>
          </w:tcPr>
          <w:p w:rsidR="00A4252C" w:rsidRPr="006578A2" w:rsidRDefault="00A4252C" w:rsidP="00C66CC5">
            <w:pPr>
              <w:ind w:left="34" w:right="34"/>
              <w:jc w:val="center"/>
              <w:rPr>
                <w:rFonts w:eastAsia="Calibri"/>
                <w:bCs/>
                <w:sz w:val="20"/>
                <w:szCs w:val="20"/>
              </w:rPr>
            </w:pPr>
            <w:r w:rsidRPr="006578A2">
              <w:rPr>
                <w:rFonts w:eastAsia="Calibri"/>
                <w:bCs/>
                <w:sz w:val="20"/>
                <w:szCs w:val="20"/>
              </w:rPr>
              <w:t>1</w:t>
            </w:r>
          </w:p>
        </w:tc>
        <w:tc>
          <w:tcPr>
            <w:tcW w:w="9980" w:type="dxa"/>
            <w:gridSpan w:val="2"/>
          </w:tcPr>
          <w:p w:rsidR="00A4252C" w:rsidRPr="006578A2" w:rsidRDefault="00A4252C" w:rsidP="002F1990">
            <w:pPr>
              <w:ind w:left="34" w:right="34"/>
              <w:jc w:val="both"/>
              <w:rPr>
                <w:rFonts w:eastAsia="Calibri"/>
                <w:bCs/>
                <w:sz w:val="20"/>
                <w:szCs w:val="20"/>
              </w:rPr>
            </w:pPr>
            <w:r>
              <w:rPr>
                <w:rFonts w:eastAsia="Calibri"/>
                <w:bCs/>
                <w:sz w:val="20"/>
                <w:szCs w:val="20"/>
              </w:rPr>
              <w:t>Обработка растровой подложки</w:t>
            </w:r>
          </w:p>
        </w:tc>
        <w:tc>
          <w:tcPr>
            <w:tcW w:w="710" w:type="dxa"/>
            <w:vMerge/>
          </w:tcPr>
          <w:p w:rsidR="00A4252C" w:rsidRPr="0058463E" w:rsidRDefault="00A4252C" w:rsidP="002F1990">
            <w:pPr>
              <w:jc w:val="center"/>
              <w:rPr>
                <w:sz w:val="20"/>
                <w:szCs w:val="20"/>
              </w:rPr>
            </w:pPr>
          </w:p>
        </w:tc>
        <w:tc>
          <w:tcPr>
            <w:tcW w:w="850" w:type="dxa"/>
            <w:vMerge/>
            <w:shd w:val="clear" w:color="auto" w:fill="B3B3B3"/>
          </w:tcPr>
          <w:p w:rsidR="00A4252C" w:rsidRPr="00D1751C" w:rsidRDefault="00A4252C" w:rsidP="002F1990">
            <w:pPr>
              <w:jc w:val="center"/>
              <w:rPr>
                <w:sz w:val="20"/>
                <w:szCs w:val="20"/>
              </w:rPr>
            </w:pPr>
          </w:p>
        </w:tc>
      </w:tr>
      <w:tr w:rsidR="00A4252C" w:rsidRPr="00D1751C" w:rsidTr="00C66CC5">
        <w:trPr>
          <w:trHeight w:val="545"/>
        </w:trPr>
        <w:tc>
          <w:tcPr>
            <w:tcW w:w="2659" w:type="dxa"/>
            <w:vMerge/>
          </w:tcPr>
          <w:p w:rsidR="00A4252C" w:rsidRDefault="00A4252C" w:rsidP="002F1990">
            <w:pPr>
              <w:jc w:val="center"/>
              <w:rPr>
                <w:sz w:val="20"/>
                <w:szCs w:val="20"/>
              </w:rPr>
            </w:pPr>
          </w:p>
        </w:tc>
        <w:tc>
          <w:tcPr>
            <w:tcW w:w="10490" w:type="dxa"/>
            <w:gridSpan w:val="5"/>
          </w:tcPr>
          <w:p w:rsidR="00A4252C" w:rsidRPr="006578A2" w:rsidRDefault="00A4252C" w:rsidP="002F1990">
            <w:pPr>
              <w:pStyle w:val="af3"/>
              <w:spacing w:after="0"/>
              <w:jc w:val="both"/>
              <w:rPr>
                <w:rFonts w:ascii="Times New Roman" w:hAnsi="Times New Roman"/>
                <w:b/>
                <w:sz w:val="20"/>
                <w:szCs w:val="20"/>
              </w:rPr>
            </w:pPr>
            <w:r w:rsidRPr="006578A2">
              <w:rPr>
                <w:rFonts w:ascii="Times New Roman" w:hAnsi="Times New Roman"/>
                <w:b/>
                <w:sz w:val="20"/>
                <w:szCs w:val="20"/>
              </w:rPr>
              <w:t>Самостоятельн</w:t>
            </w:r>
            <w:r>
              <w:rPr>
                <w:rFonts w:ascii="Times New Roman" w:hAnsi="Times New Roman"/>
                <w:b/>
                <w:sz w:val="20"/>
                <w:szCs w:val="20"/>
              </w:rPr>
              <w:t>ая работа по теме  «Программы ТРАНСФОРМ</w:t>
            </w:r>
            <w:r w:rsidRPr="006578A2">
              <w:rPr>
                <w:rFonts w:ascii="Times New Roman" w:hAnsi="Times New Roman"/>
                <w:b/>
                <w:sz w:val="20"/>
                <w:szCs w:val="20"/>
              </w:rPr>
              <w:t>»:</w:t>
            </w:r>
          </w:p>
          <w:p w:rsidR="00A4252C" w:rsidRPr="00247D92" w:rsidRDefault="00A4252C" w:rsidP="002F1990">
            <w:pPr>
              <w:jc w:val="both"/>
              <w:rPr>
                <w:sz w:val="20"/>
                <w:szCs w:val="20"/>
              </w:rPr>
            </w:pPr>
            <w:r>
              <w:rPr>
                <w:sz w:val="20"/>
                <w:szCs w:val="20"/>
              </w:rPr>
              <w:t>Реферат на тему «Возможности программы ТРАНСФОРМ»</w:t>
            </w:r>
          </w:p>
        </w:tc>
        <w:tc>
          <w:tcPr>
            <w:tcW w:w="710" w:type="dxa"/>
          </w:tcPr>
          <w:p w:rsidR="00A4252C" w:rsidRPr="0058463E" w:rsidRDefault="00A4252C" w:rsidP="00C66CC5">
            <w:pPr>
              <w:jc w:val="center"/>
              <w:rPr>
                <w:sz w:val="20"/>
                <w:szCs w:val="20"/>
              </w:rPr>
            </w:pPr>
            <w:r w:rsidRPr="0058463E">
              <w:rPr>
                <w:sz w:val="20"/>
                <w:szCs w:val="20"/>
              </w:rPr>
              <w:t>5</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129"/>
        </w:trPr>
        <w:tc>
          <w:tcPr>
            <w:tcW w:w="2659" w:type="dxa"/>
            <w:vMerge w:val="restart"/>
          </w:tcPr>
          <w:p w:rsidR="00A4252C" w:rsidRPr="00C66CC5" w:rsidRDefault="00A4252C" w:rsidP="00C66CC5">
            <w:pPr>
              <w:jc w:val="center"/>
              <w:rPr>
                <w:sz w:val="20"/>
                <w:szCs w:val="20"/>
              </w:rPr>
            </w:pPr>
            <w:r w:rsidRPr="00392937">
              <w:rPr>
                <w:bCs/>
                <w:spacing w:val="-2"/>
                <w:sz w:val="20"/>
                <w:szCs w:val="20"/>
              </w:rPr>
              <w:t xml:space="preserve">Тема  4. </w:t>
            </w:r>
            <w:r>
              <w:rPr>
                <w:bCs/>
                <w:spacing w:val="-2"/>
                <w:sz w:val="20"/>
                <w:szCs w:val="20"/>
              </w:rPr>
              <w:t xml:space="preserve">Система </w:t>
            </w:r>
            <w:r>
              <w:rPr>
                <w:bCs/>
                <w:spacing w:val="-2"/>
                <w:sz w:val="20"/>
                <w:szCs w:val="20"/>
                <w:lang w:val="en-US"/>
              </w:rPr>
              <w:t>Credo</w:t>
            </w:r>
            <w:r>
              <w:rPr>
                <w:bCs/>
                <w:spacing w:val="-2"/>
                <w:sz w:val="20"/>
                <w:szCs w:val="20"/>
              </w:rPr>
              <w:t xml:space="preserve"> об</w:t>
            </w:r>
            <w:r>
              <w:rPr>
                <w:bCs/>
                <w:spacing w:val="-2"/>
                <w:sz w:val="20"/>
                <w:szCs w:val="20"/>
              </w:rPr>
              <w:t>ъ</w:t>
            </w:r>
            <w:r>
              <w:rPr>
                <w:bCs/>
                <w:spacing w:val="-2"/>
                <w:sz w:val="20"/>
                <w:szCs w:val="20"/>
              </w:rPr>
              <w:t>емы</w:t>
            </w:r>
          </w:p>
        </w:tc>
        <w:tc>
          <w:tcPr>
            <w:tcW w:w="10490" w:type="dxa"/>
            <w:gridSpan w:val="5"/>
          </w:tcPr>
          <w:p w:rsidR="00A4252C" w:rsidRPr="00392937" w:rsidRDefault="00A4252C" w:rsidP="002F1990">
            <w:pPr>
              <w:pStyle w:val="af3"/>
              <w:jc w:val="both"/>
            </w:pPr>
            <w:r w:rsidRPr="005F334B">
              <w:rPr>
                <w:b/>
                <w:sz w:val="20"/>
                <w:szCs w:val="20"/>
              </w:rPr>
              <w:t>Содержание</w:t>
            </w:r>
          </w:p>
        </w:tc>
        <w:tc>
          <w:tcPr>
            <w:tcW w:w="710" w:type="dxa"/>
            <w:vMerge w:val="restart"/>
          </w:tcPr>
          <w:p w:rsidR="00A4252C" w:rsidRPr="0058463E" w:rsidRDefault="00A4252C" w:rsidP="002F1990">
            <w:pPr>
              <w:jc w:val="center"/>
              <w:rPr>
                <w:sz w:val="20"/>
                <w:szCs w:val="20"/>
              </w:rPr>
            </w:pPr>
            <w:r w:rsidRPr="0058463E">
              <w:rPr>
                <w:sz w:val="20"/>
                <w:szCs w:val="20"/>
              </w:rPr>
              <w:t>6</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A1234C">
        <w:trPr>
          <w:trHeight w:val="670"/>
        </w:trPr>
        <w:tc>
          <w:tcPr>
            <w:tcW w:w="2659" w:type="dxa"/>
            <w:vMerge/>
          </w:tcPr>
          <w:p w:rsidR="00A4252C" w:rsidRPr="00392937" w:rsidRDefault="00A4252C" w:rsidP="002F1990">
            <w:pPr>
              <w:jc w:val="center"/>
              <w:rPr>
                <w:bCs/>
                <w:spacing w:val="-2"/>
                <w:sz w:val="20"/>
                <w:szCs w:val="20"/>
              </w:rPr>
            </w:pPr>
          </w:p>
        </w:tc>
        <w:tc>
          <w:tcPr>
            <w:tcW w:w="510" w:type="dxa"/>
            <w:gridSpan w:val="3"/>
          </w:tcPr>
          <w:p w:rsidR="00A4252C" w:rsidRPr="00392937" w:rsidRDefault="00A4252C" w:rsidP="002F1990">
            <w:pPr>
              <w:rPr>
                <w:sz w:val="20"/>
                <w:szCs w:val="20"/>
              </w:rPr>
            </w:pPr>
            <w:r>
              <w:rPr>
                <w:sz w:val="20"/>
                <w:szCs w:val="20"/>
              </w:rPr>
              <w:t>1</w:t>
            </w:r>
          </w:p>
        </w:tc>
        <w:tc>
          <w:tcPr>
            <w:tcW w:w="9980" w:type="dxa"/>
            <w:gridSpan w:val="2"/>
          </w:tcPr>
          <w:p w:rsidR="00A4252C" w:rsidRPr="00A1234C" w:rsidRDefault="00A4252C" w:rsidP="00A1234C">
            <w:pPr>
              <w:rPr>
                <w:sz w:val="20"/>
                <w:szCs w:val="20"/>
              </w:rPr>
            </w:pPr>
            <w:r w:rsidRPr="0035770D">
              <w:rPr>
                <w:b/>
                <w:sz w:val="20"/>
                <w:szCs w:val="20"/>
              </w:rPr>
              <w:t>Редактор классификатора</w:t>
            </w:r>
            <w:r w:rsidRPr="00A1234C">
              <w:rPr>
                <w:b/>
                <w:sz w:val="20"/>
                <w:szCs w:val="20"/>
              </w:rPr>
              <w:t>.</w:t>
            </w:r>
            <w:r w:rsidRPr="00A1234C">
              <w:rPr>
                <w:sz w:val="20"/>
                <w:szCs w:val="20"/>
              </w:rPr>
              <w:t xml:space="preserve"> </w:t>
            </w:r>
            <w:r w:rsidRPr="0035770D">
              <w:rPr>
                <w:b/>
                <w:sz w:val="20"/>
                <w:szCs w:val="20"/>
              </w:rPr>
              <w:t>Импорт данных</w:t>
            </w:r>
            <w:r w:rsidRPr="00A1234C">
              <w:rPr>
                <w:b/>
                <w:sz w:val="20"/>
                <w:szCs w:val="20"/>
              </w:rPr>
              <w:t>.</w:t>
            </w:r>
            <w:r w:rsidRPr="00A1234C">
              <w:rPr>
                <w:sz w:val="20"/>
                <w:szCs w:val="20"/>
              </w:rPr>
              <w:t xml:space="preserve"> </w:t>
            </w:r>
            <w:r w:rsidRPr="0035770D">
              <w:rPr>
                <w:sz w:val="20"/>
                <w:szCs w:val="20"/>
              </w:rPr>
              <w:t xml:space="preserve">Создание линейного тематического объекта </w:t>
            </w:r>
          </w:p>
          <w:p w:rsidR="00A4252C" w:rsidRPr="00A1234C" w:rsidRDefault="00A4252C" w:rsidP="00A1234C">
            <w:pPr>
              <w:rPr>
                <w:sz w:val="20"/>
                <w:szCs w:val="20"/>
              </w:rPr>
            </w:pPr>
            <w:r w:rsidRPr="0035770D">
              <w:rPr>
                <w:sz w:val="20"/>
                <w:szCs w:val="20"/>
              </w:rPr>
              <w:t xml:space="preserve">Создание рабочей области Проекты и наборы проектов Структура и организация данных проекта Чтение объекта CREDO_TER (CREDO_MIX) </w:t>
            </w:r>
            <w:r w:rsidRPr="00A1234C">
              <w:rPr>
                <w:sz w:val="20"/>
                <w:szCs w:val="20"/>
              </w:rPr>
              <w:t>.</w:t>
            </w:r>
            <w:r w:rsidRPr="0035770D">
              <w:rPr>
                <w:sz w:val="20"/>
                <w:szCs w:val="20"/>
              </w:rPr>
              <w:t xml:space="preserve">Чтение файла GDS CREDO </w:t>
            </w:r>
            <w:r w:rsidRPr="00A1234C">
              <w:rPr>
                <w:sz w:val="20"/>
                <w:szCs w:val="20"/>
              </w:rPr>
              <w:t>.</w:t>
            </w:r>
            <w:r w:rsidRPr="0035770D">
              <w:rPr>
                <w:sz w:val="20"/>
                <w:szCs w:val="20"/>
              </w:rPr>
              <w:t>Импорт файла DXF</w:t>
            </w:r>
            <w:r w:rsidRPr="00A1234C">
              <w:rPr>
                <w:sz w:val="20"/>
                <w:szCs w:val="20"/>
              </w:rPr>
              <w:t>.</w:t>
            </w:r>
            <w:r w:rsidRPr="0035770D">
              <w:rPr>
                <w:sz w:val="20"/>
                <w:szCs w:val="20"/>
              </w:rPr>
              <w:t xml:space="preserve">Импорт файла PRX </w:t>
            </w:r>
            <w:r w:rsidRPr="00A1234C">
              <w:rPr>
                <w:sz w:val="20"/>
                <w:szCs w:val="20"/>
              </w:rPr>
              <w:t>.</w:t>
            </w:r>
            <w:r w:rsidRPr="0035770D">
              <w:rPr>
                <w:sz w:val="20"/>
                <w:szCs w:val="20"/>
              </w:rPr>
              <w:t>Импорт фа</w:t>
            </w:r>
            <w:r w:rsidRPr="0035770D">
              <w:rPr>
                <w:sz w:val="20"/>
                <w:szCs w:val="20"/>
              </w:rPr>
              <w:t>й</w:t>
            </w:r>
            <w:r w:rsidRPr="0035770D">
              <w:rPr>
                <w:sz w:val="20"/>
                <w:szCs w:val="20"/>
              </w:rPr>
              <w:t>ла TXT</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A1234C">
        <w:trPr>
          <w:trHeight w:val="457"/>
        </w:trPr>
        <w:tc>
          <w:tcPr>
            <w:tcW w:w="2659" w:type="dxa"/>
            <w:vMerge/>
          </w:tcPr>
          <w:p w:rsidR="00A4252C" w:rsidRPr="00392937" w:rsidRDefault="00A4252C" w:rsidP="002F1990">
            <w:pPr>
              <w:jc w:val="center"/>
              <w:rPr>
                <w:bCs/>
                <w:spacing w:val="-2"/>
                <w:sz w:val="20"/>
                <w:szCs w:val="20"/>
              </w:rPr>
            </w:pPr>
          </w:p>
        </w:tc>
        <w:tc>
          <w:tcPr>
            <w:tcW w:w="510" w:type="dxa"/>
            <w:gridSpan w:val="3"/>
          </w:tcPr>
          <w:p w:rsidR="00A4252C" w:rsidRDefault="00A4252C" w:rsidP="002F1990">
            <w:pPr>
              <w:jc w:val="center"/>
              <w:rPr>
                <w:sz w:val="20"/>
                <w:szCs w:val="20"/>
              </w:rPr>
            </w:pPr>
            <w:r>
              <w:rPr>
                <w:sz w:val="20"/>
                <w:szCs w:val="20"/>
              </w:rPr>
              <w:t>2</w:t>
            </w:r>
          </w:p>
        </w:tc>
        <w:tc>
          <w:tcPr>
            <w:tcW w:w="9980" w:type="dxa"/>
            <w:gridSpan w:val="2"/>
          </w:tcPr>
          <w:p w:rsidR="00A4252C" w:rsidRPr="00A1234C" w:rsidRDefault="00A4252C" w:rsidP="00A1234C">
            <w:pPr>
              <w:rPr>
                <w:sz w:val="20"/>
                <w:szCs w:val="20"/>
              </w:rPr>
            </w:pPr>
            <w:r w:rsidRPr="0035770D">
              <w:rPr>
                <w:b/>
                <w:sz w:val="20"/>
                <w:szCs w:val="20"/>
              </w:rPr>
              <w:t>Работа с поверхностями в системе ОБЪЕМЫ</w:t>
            </w:r>
            <w:r w:rsidRPr="00A1234C">
              <w:rPr>
                <w:b/>
                <w:sz w:val="20"/>
                <w:szCs w:val="20"/>
              </w:rPr>
              <w:t>.</w:t>
            </w:r>
            <w:r w:rsidRPr="00A1234C">
              <w:rPr>
                <w:sz w:val="20"/>
                <w:szCs w:val="20"/>
              </w:rPr>
              <w:t xml:space="preserve"> </w:t>
            </w:r>
            <w:r w:rsidRPr="0035770D">
              <w:rPr>
                <w:sz w:val="20"/>
                <w:szCs w:val="20"/>
              </w:rPr>
              <w:t xml:space="preserve">Построение откосов </w:t>
            </w:r>
          </w:p>
          <w:p w:rsidR="00A4252C" w:rsidRPr="00A1234C" w:rsidRDefault="00A4252C" w:rsidP="00A1234C">
            <w:pPr>
              <w:rPr>
                <w:b/>
                <w:sz w:val="20"/>
                <w:szCs w:val="20"/>
              </w:rPr>
            </w:pPr>
            <w:r w:rsidRPr="0035770D">
              <w:rPr>
                <w:sz w:val="20"/>
                <w:szCs w:val="20"/>
              </w:rPr>
              <w:t>Оцифровка растра</w:t>
            </w:r>
            <w:r w:rsidRPr="00A1234C">
              <w:rPr>
                <w:sz w:val="20"/>
                <w:szCs w:val="20"/>
              </w:rPr>
              <w:t xml:space="preserve">. </w:t>
            </w:r>
            <w:r w:rsidRPr="0035770D">
              <w:rPr>
                <w:sz w:val="20"/>
                <w:szCs w:val="20"/>
              </w:rPr>
              <w:t>Расчет объемов</w:t>
            </w:r>
            <w:r w:rsidRPr="00A1234C">
              <w:rPr>
                <w:sz w:val="20"/>
                <w:szCs w:val="20"/>
              </w:rPr>
              <w:t>.</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A1234C">
        <w:trPr>
          <w:trHeight w:val="704"/>
        </w:trPr>
        <w:tc>
          <w:tcPr>
            <w:tcW w:w="2659" w:type="dxa"/>
            <w:vMerge/>
          </w:tcPr>
          <w:p w:rsidR="00A4252C" w:rsidRPr="00392937" w:rsidRDefault="00A4252C" w:rsidP="002F1990">
            <w:pPr>
              <w:jc w:val="center"/>
              <w:rPr>
                <w:bCs/>
                <w:spacing w:val="-2"/>
                <w:sz w:val="20"/>
                <w:szCs w:val="20"/>
              </w:rPr>
            </w:pPr>
          </w:p>
        </w:tc>
        <w:tc>
          <w:tcPr>
            <w:tcW w:w="510" w:type="dxa"/>
            <w:gridSpan w:val="3"/>
          </w:tcPr>
          <w:p w:rsidR="00A4252C" w:rsidRDefault="00A4252C" w:rsidP="002F1990">
            <w:pPr>
              <w:jc w:val="center"/>
              <w:rPr>
                <w:sz w:val="20"/>
                <w:szCs w:val="20"/>
              </w:rPr>
            </w:pPr>
            <w:r>
              <w:rPr>
                <w:sz w:val="20"/>
                <w:szCs w:val="20"/>
              </w:rPr>
              <w:t>3</w:t>
            </w:r>
          </w:p>
        </w:tc>
        <w:tc>
          <w:tcPr>
            <w:tcW w:w="9980" w:type="dxa"/>
            <w:gridSpan w:val="2"/>
          </w:tcPr>
          <w:p w:rsidR="00A4252C" w:rsidRPr="00A1234C" w:rsidRDefault="00A4252C" w:rsidP="00A1234C">
            <w:pPr>
              <w:rPr>
                <w:sz w:val="20"/>
                <w:szCs w:val="20"/>
              </w:rPr>
            </w:pPr>
            <w:r w:rsidRPr="0035770D">
              <w:rPr>
                <w:b/>
                <w:sz w:val="20"/>
                <w:szCs w:val="20"/>
              </w:rPr>
              <w:t>Создание чертежей</w:t>
            </w:r>
            <w:r w:rsidRPr="00A1234C">
              <w:rPr>
                <w:b/>
                <w:sz w:val="20"/>
                <w:szCs w:val="20"/>
              </w:rPr>
              <w:t xml:space="preserve">. </w:t>
            </w:r>
            <w:r w:rsidRPr="0035770D">
              <w:rPr>
                <w:b/>
                <w:sz w:val="20"/>
                <w:szCs w:val="20"/>
              </w:rPr>
              <w:t>Экспорт данных</w:t>
            </w:r>
            <w:r w:rsidRPr="00A1234C">
              <w:rPr>
                <w:b/>
                <w:sz w:val="20"/>
                <w:szCs w:val="20"/>
              </w:rPr>
              <w:t xml:space="preserve">. </w:t>
            </w:r>
            <w:r w:rsidRPr="0035770D">
              <w:rPr>
                <w:sz w:val="20"/>
                <w:szCs w:val="20"/>
              </w:rPr>
              <w:t>Создание чертежей топографических планов</w:t>
            </w:r>
          </w:p>
          <w:p w:rsidR="00A4252C" w:rsidRPr="00A1234C" w:rsidRDefault="00A4252C" w:rsidP="00A1234C">
            <w:pPr>
              <w:rPr>
                <w:sz w:val="20"/>
                <w:szCs w:val="20"/>
              </w:rPr>
            </w:pPr>
            <w:r w:rsidRPr="00A1234C">
              <w:rPr>
                <w:sz w:val="20"/>
                <w:szCs w:val="20"/>
              </w:rPr>
              <w:t xml:space="preserve">Экспорт данных с помощью программы CREDO КОНВЕРТЕР. </w:t>
            </w:r>
            <w:r w:rsidRPr="0035770D">
              <w:rPr>
                <w:sz w:val="20"/>
                <w:szCs w:val="20"/>
              </w:rPr>
              <w:t xml:space="preserve">Экспорт проектов в формат PRX </w:t>
            </w:r>
            <w:r w:rsidRPr="00A1234C">
              <w:rPr>
                <w:sz w:val="20"/>
                <w:szCs w:val="20"/>
              </w:rPr>
              <w:t xml:space="preserve">. </w:t>
            </w:r>
            <w:r w:rsidRPr="0035770D">
              <w:rPr>
                <w:sz w:val="20"/>
                <w:szCs w:val="20"/>
              </w:rPr>
              <w:t>Экспорт че</w:t>
            </w:r>
            <w:r w:rsidRPr="0035770D">
              <w:rPr>
                <w:sz w:val="20"/>
                <w:szCs w:val="20"/>
              </w:rPr>
              <w:t>р</w:t>
            </w:r>
            <w:r w:rsidRPr="0035770D">
              <w:rPr>
                <w:sz w:val="20"/>
                <w:szCs w:val="20"/>
              </w:rPr>
              <w:t>тежа в 2D DXF</w:t>
            </w:r>
            <w:r w:rsidRPr="00A1234C">
              <w:rPr>
                <w:sz w:val="20"/>
                <w:szCs w:val="20"/>
              </w:rPr>
              <w:t xml:space="preserve">. </w:t>
            </w:r>
            <w:r w:rsidRPr="0035770D">
              <w:rPr>
                <w:sz w:val="20"/>
                <w:szCs w:val="20"/>
              </w:rPr>
              <w:t>Экспорт модели в проект</w:t>
            </w:r>
            <w:r w:rsidRPr="00A1234C">
              <w:rPr>
                <w:sz w:val="20"/>
                <w:szCs w:val="20"/>
              </w:rPr>
              <w:t xml:space="preserve">. </w:t>
            </w:r>
            <w:r w:rsidRPr="0035770D">
              <w:rPr>
                <w:sz w:val="20"/>
                <w:szCs w:val="20"/>
              </w:rPr>
              <w:t>Редактирование чертежа плана</w:t>
            </w:r>
            <w:r w:rsidRPr="00A1234C">
              <w:rPr>
                <w:sz w:val="20"/>
                <w:szCs w:val="20"/>
              </w:rPr>
              <w:t>.</w:t>
            </w:r>
            <w:r w:rsidRPr="0035770D">
              <w:rPr>
                <w:sz w:val="20"/>
                <w:szCs w:val="20"/>
              </w:rPr>
              <w:t xml:space="preserve"> </w:t>
            </w:r>
          </w:p>
        </w:tc>
        <w:tc>
          <w:tcPr>
            <w:tcW w:w="710" w:type="dxa"/>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p>
        </w:tc>
      </w:tr>
      <w:tr w:rsidR="00A4252C" w:rsidRPr="00D1751C" w:rsidTr="002F1990">
        <w:trPr>
          <w:trHeight w:val="195"/>
        </w:trPr>
        <w:tc>
          <w:tcPr>
            <w:tcW w:w="2659" w:type="dxa"/>
            <w:vMerge/>
          </w:tcPr>
          <w:p w:rsidR="00A4252C" w:rsidRPr="00392937" w:rsidRDefault="00A4252C" w:rsidP="002F1990">
            <w:pPr>
              <w:jc w:val="center"/>
              <w:rPr>
                <w:bCs/>
                <w:spacing w:val="-2"/>
                <w:sz w:val="20"/>
                <w:szCs w:val="20"/>
              </w:rPr>
            </w:pPr>
          </w:p>
        </w:tc>
        <w:tc>
          <w:tcPr>
            <w:tcW w:w="10490" w:type="dxa"/>
            <w:gridSpan w:val="5"/>
          </w:tcPr>
          <w:p w:rsidR="00A4252C" w:rsidRPr="005F334B" w:rsidRDefault="00A4252C" w:rsidP="002F1990">
            <w:pPr>
              <w:rPr>
                <w:b/>
                <w:sz w:val="20"/>
                <w:szCs w:val="20"/>
              </w:rPr>
            </w:pPr>
            <w:r>
              <w:rPr>
                <w:rFonts w:eastAsia="Calibri"/>
                <w:b/>
                <w:bCs/>
                <w:sz w:val="20"/>
                <w:szCs w:val="20"/>
              </w:rPr>
              <w:t>Практические занятия</w:t>
            </w:r>
          </w:p>
        </w:tc>
        <w:tc>
          <w:tcPr>
            <w:tcW w:w="710" w:type="dxa"/>
            <w:vMerge w:val="restart"/>
          </w:tcPr>
          <w:p w:rsidR="00A4252C" w:rsidRPr="0058463E" w:rsidRDefault="00A4252C" w:rsidP="002F1990">
            <w:pPr>
              <w:jc w:val="center"/>
              <w:rPr>
                <w:sz w:val="20"/>
                <w:szCs w:val="20"/>
              </w:rPr>
            </w:pPr>
            <w:r w:rsidRPr="0058463E">
              <w:rPr>
                <w:sz w:val="20"/>
                <w:szCs w:val="20"/>
              </w:rPr>
              <w:t>4</w:t>
            </w:r>
          </w:p>
        </w:tc>
        <w:tc>
          <w:tcPr>
            <w:tcW w:w="850" w:type="dxa"/>
            <w:vMerge w:val="restart"/>
            <w:shd w:val="clear" w:color="auto" w:fill="B3B3B3"/>
          </w:tcPr>
          <w:p w:rsidR="00A4252C" w:rsidRPr="00D1751C" w:rsidRDefault="00A4252C" w:rsidP="002F1990">
            <w:pPr>
              <w:jc w:val="center"/>
              <w:rPr>
                <w:sz w:val="20"/>
                <w:szCs w:val="20"/>
              </w:rPr>
            </w:pPr>
          </w:p>
        </w:tc>
      </w:tr>
      <w:tr w:rsidR="00A4252C" w:rsidRPr="00D1751C" w:rsidTr="002F1990">
        <w:trPr>
          <w:trHeight w:val="195"/>
        </w:trPr>
        <w:tc>
          <w:tcPr>
            <w:tcW w:w="2659" w:type="dxa"/>
            <w:vMerge/>
          </w:tcPr>
          <w:p w:rsidR="00A4252C" w:rsidRPr="00392937" w:rsidRDefault="00A4252C" w:rsidP="002F1990">
            <w:pPr>
              <w:jc w:val="center"/>
              <w:rPr>
                <w:bCs/>
                <w:spacing w:val="-2"/>
                <w:sz w:val="20"/>
                <w:szCs w:val="20"/>
              </w:rPr>
            </w:pPr>
          </w:p>
        </w:tc>
        <w:tc>
          <w:tcPr>
            <w:tcW w:w="510" w:type="dxa"/>
            <w:gridSpan w:val="3"/>
          </w:tcPr>
          <w:p w:rsidR="00A4252C" w:rsidRPr="00A1234C" w:rsidRDefault="00A4252C" w:rsidP="002F1990">
            <w:pPr>
              <w:jc w:val="center"/>
              <w:rPr>
                <w:rFonts w:eastAsia="Calibri"/>
                <w:bCs/>
                <w:sz w:val="20"/>
                <w:szCs w:val="20"/>
              </w:rPr>
            </w:pPr>
            <w:r w:rsidRPr="00A1234C">
              <w:rPr>
                <w:rFonts w:eastAsia="Calibri"/>
                <w:bCs/>
                <w:sz w:val="20"/>
                <w:szCs w:val="20"/>
              </w:rPr>
              <w:t>1</w:t>
            </w:r>
          </w:p>
        </w:tc>
        <w:tc>
          <w:tcPr>
            <w:tcW w:w="9980" w:type="dxa"/>
            <w:gridSpan w:val="2"/>
          </w:tcPr>
          <w:p w:rsidR="00A4252C" w:rsidRPr="00A1234C" w:rsidRDefault="00A4252C" w:rsidP="002F1990">
            <w:pPr>
              <w:rPr>
                <w:rFonts w:eastAsia="Calibri"/>
                <w:bCs/>
                <w:sz w:val="20"/>
                <w:szCs w:val="20"/>
              </w:rPr>
            </w:pPr>
            <w:r w:rsidRPr="0035770D">
              <w:rPr>
                <w:sz w:val="20"/>
                <w:szCs w:val="20"/>
              </w:rPr>
              <w:t>Построение откосов</w:t>
            </w:r>
            <w:r w:rsidRPr="00A1234C">
              <w:rPr>
                <w:sz w:val="20"/>
                <w:szCs w:val="20"/>
              </w:rPr>
              <w:t>, оцифровка растра.</w:t>
            </w:r>
          </w:p>
        </w:tc>
        <w:tc>
          <w:tcPr>
            <w:tcW w:w="710" w:type="dxa"/>
            <w:vMerge/>
          </w:tcPr>
          <w:p w:rsidR="00A4252C" w:rsidRPr="0058463E" w:rsidRDefault="00A4252C" w:rsidP="002F1990">
            <w:pPr>
              <w:jc w:val="center"/>
              <w:rPr>
                <w:sz w:val="20"/>
                <w:szCs w:val="20"/>
              </w:rPr>
            </w:pP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270"/>
        </w:trPr>
        <w:tc>
          <w:tcPr>
            <w:tcW w:w="2659" w:type="dxa"/>
            <w:vMerge/>
          </w:tcPr>
          <w:p w:rsidR="00A4252C" w:rsidRPr="00392937" w:rsidRDefault="00A4252C" w:rsidP="002F1990">
            <w:pPr>
              <w:jc w:val="center"/>
              <w:rPr>
                <w:bCs/>
                <w:spacing w:val="-2"/>
                <w:sz w:val="20"/>
                <w:szCs w:val="20"/>
              </w:rPr>
            </w:pPr>
          </w:p>
        </w:tc>
        <w:tc>
          <w:tcPr>
            <w:tcW w:w="510" w:type="dxa"/>
            <w:gridSpan w:val="3"/>
          </w:tcPr>
          <w:p w:rsidR="00A4252C" w:rsidRPr="00A1234C" w:rsidRDefault="00A4252C" w:rsidP="002F1990">
            <w:pPr>
              <w:jc w:val="center"/>
              <w:rPr>
                <w:rFonts w:eastAsia="Calibri"/>
                <w:bCs/>
                <w:sz w:val="20"/>
                <w:szCs w:val="20"/>
              </w:rPr>
            </w:pPr>
            <w:r w:rsidRPr="00A1234C">
              <w:rPr>
                <w:rFonts w:eastAsia="Calibri"/>
                <w:bCs/>
                <w:sz w:val="20"/>
                <w:szCs w:val="20"/>
              </w:rPr>
              <w:t>2</w:t>
            </w:r>
          </w:p>
        </w:tc>
        <w:tc>
          <w:tcPr>
            <w:tcW w:w="9980" w:type="dxa"/>
            <w:gridSpan w:val="2"/>
          </w:tcPr>
          <w:p w:rsidR="00A4252C" w:rsidRPr="00A1234C" w:rsidRDefault="00A4252C" w:rsidP="002F1990">
            <w:pPr>
              <w:rPr>
                <w:rFonts w:eastAsia="Calibri"/>
                <w:bCs/>
                <w:sz w:val="20"/>
                <w:szCs w:val="20"/>
              </w:rPr>
            </w:pPr>
            <w:r w:rsidRPr="0035770D">
              <w:rPr>
                <w:sz w:val="20"/>
                <w:szCs w:val="20"/>
              </w:rPr>
              <w:t>Создание чертежей топографических планов</w:t>
            </w:r>
            <w:r w:rsidRPr="00A1234C">
              <w:rPr>
                <w:sz w:val="20"/>
                <w:szCs w:val="20"/>
              </w:rPr>
              <w:t>.</w:t>
            </w:r>
          </w:p>
        </w:tc>
        <w:tc>
          <w:tcPr>
            <w:tcW w:w="710" w:type="dxa"/>
            <w:vMerge/>
          </w:tcPr>
          <w:p w:rsidR="00A4252C" w:rsidRPr="0058463E" w:rsidRDefault="00A4252C" w:rsidP="002F1990">
            <w:pPr>
              <w:jc w:val="center"/>
              <w:rPr>
                <w:sz w:val="20"/>
                <w:szCs w:val="20"/>
              </w:rPr>
            </w:pP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172"/>
        </w:trPr>
        <w:tc>
          <w:tcPr>
            <w:tcW w:w="2659" w:type="dxa"/>
            <w:vMerge/>
          </w:tcPr>
          <w:p w:rsidR="00A4252C" w:rsidRPr="00392937" w:rsidRDefault="00A4252C" w:rsidP="002F1990">
            <w:pPr>
              <w:jc w:val="center"/>
              <w:rPr>
                <w:bCs/>
                <w:spacing w:val="-2"/>
                <w:sz w:val="20"/>
                <w:szCs w:val="20"/>
              </w:rPr>
            </w:pPr>
          </w:p>
        </w:tc>
        <w:tc>
          <w:tcPr>
            <w:tcW w:w="10490" w:type="dxa"/>
            <w:gridSpan w:val="5"/>
          </w:tcPr>
          <w:p w:rsidR="00A4252C" w:rsidRPr="00A1234C" w:rsidRDefault="00A4252C" w:rsidP="002F1990">
            <w:pPr>
              <w:pStyle w:val="af3"/>
              <w:spacing w:after="0"/>
              <w:jc w:val="both"/>
              <w:rPr>
                <w:rFonts w:ascii="Times New Roman" w:hAnsi="Times New Roman"/>
                <w:b/>
                <w:sz w:val="20"/>
                <w:szCs w:val="20"/>
              </w:rPr>
            </w:pPr>
            <w:r w:rsidRPr="00A1234C">
              <w:rPr>
                <w:rFonts w:ascii="Times New Roman" w:hAnsi="Times New Roman"/>
                <w:b/>
                <w:sz w:val="20"/>
                <w:szCs w:val="20"/>
              </w:rPr>
              <w:t>Самостоятельная работа теме «</w:t>
            </w:r>
            <w:r w:rsidRPr="00A1234C">
              <w:rPr>
                <w:rFonts w:ascii="Times New Roman" w:hAnsi="Times New Roman"/>
                <w:bCs/>
                <w:spacing w:val="-2"/>
                <w:sz w:val="20"/>
                <w:szCs w:val="20"/>
              </w:rPr>
              <w:t xml:space="preserve">Система </w:t>
            </w:r>
            <w:r w:rsidRPr="00A1234C">
              <w:rPr>
                <w:rFonts w:ascii="Times New Roman" w:hAnsi="Times New Roman"/>
                <w:bCs/>
                <w:spacing w:val="-2"/>
                <w:sz w:val="20"/>
                <w:szCs w:val="20"/>
                <w:lang w:val="en-US"/>
              </w:rPr>
              <w:t>Credo</w:t>
            </w:r>
            <w:r w:rsidRPr="00A1234C">
              <w:rPr>
                <w:rFonts w:ascii="Times New Roman" w:hAnsi="Times New Roman"/>
                <w:bCs/>
                <w:spacing w:val="-2"/>
                <w:sz w:val="20"/>
                <w:szCs w:val="20"/>
              </w:rPr>
              <w:t xml:space="preserve"> объемы</w:t>
            </w:r>
            <w:r w:rsidRPr="00A1234C">
              <w:rPr>
                <w:rFonts w:ascii="Times New Roman" w:hAnsi="Times New Roman"/>
                <w:b/>
                <w:sz w:val="20"/>
                <w:szCs w:val="20"/>
              </w:rPr>
              <w:t>»:</w:t>
            </w:r>
          </w:p>
          <w:p w:rsidR="00A4252C" w:rsidRPr="003E71DF" w:rsidRDefault="00A4252C" w:rsidP="00A1234C">
            <w:pPr>
              <w:rPr>
                <w:sz w:val="20"/>
                <w:szCs w:val="20"/>
              </w:rPr>
            </w:pPr>
            <w:r w:rsidRPr="00A1234C">
              <w:rPr>
                <w:sz w:val="20"/>
                <w:szCs w:val="20"/>
              </w:rPr>
              <w:t xml:space="preserve">Реферат на тему «Возможности </w:t>
            </w:r>
            <w:r w:rsidRPr="00A1234C">
              <w:rPr>
                <w:bCs/>
                <w:spacing w:val="-2"/>
                <w:sz w:val="20"/>
                <w:szCs w:val="20"/>
              </w:rPr>
              <w:t xml:space="preserve">Системы </w:t>
            </w:r>
            <w:r w:rsidRPr="00A1234C">
              <w:rPr>
                <w:bCs/>
                <w:spacing w:val="-2"/>
                <w:sz w:val="20"/>
                <w:szCs w:val="20"/>
                <w:lang w:val="en-US"/>
              </w:rPr>
              <w:t>Credo</w:t>
            </w:r>
            <w:r w:rsidRPr="00A1234C">
              <w:rPr>
                <w:bCs/>
                <w:spacing w:val="-2"/>
                <w:sz w:val="20"/>
                <w:szCs w:val="20"/>
              </w:rPr>
              <w:t xml:space="preserve"> объемы</w:t>
            </w:r>
            <w:r w:rsidRPr="00A1234C">
              <w:rPr>
                <w:sz w:val="20"/>
                <w:szCs w:val="20"/>
              </w:rPr>
              <w:t>»</w:t>
            </w:r>
          </w:p>
        </w:tc>
        <w:tc>
          <w:tcPr>
            <w:tcW w:w="710" w:type="dxa"/>
          </w:tcPr>
          <w:p w:rsidR="00A4252C" w:rsidRPr="0058463E" w:rsidRDefault="00A4252C" w:rsidP="002F1990">
            <w:pPr>
              <w:jc w:val="center"/>
              <w:rPr>
                <w:sz w:val="20"/>
                <w:szCs w:val="20"/>
              </w:rPr>
            </w:pPr>
            <w:r w:rsidRPr="0058463E">
              <w:rPr>
                <w:sz w:val="20"/>
                <w:szCs w:val="20"/>
              </w:rPr>
              <w:t>5</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180"/>
        </w:trPr>
        <w:tc>
          <w:tcPr>
            <w:tcW w:w="2659" w:type="dxa"/>
            <w:vMerge w:val="restart"/>
          </w:tcPr>
          <w:p w:rsidR="00A4252C" w:rsidRDefault="00A4252C" w:rsidP="00352F69">
            <w:pPr>
              <w:jc w:val="center"/>
              <w:rPr>
                <w:sz w:val="20"/>
                <w:szCs w:val="20"/>
              </w:rPr>
            </w:pPr>
            <w:r>
              <w:rPr>
                <w:sz w:val="20"/>
                <w:szCs w:val="20"/>
              </w:rPr>
              <w:t xml:space="preserve">Тема 5. </w:t>
            </w:r>
            <w:r w:rsidRPr="00352F69">
              <w:rPr>
                <w:bCs/>
                <w:sz w:val="20"/>
                <w:szCs w:val="20"/>
              </w:rPr>
              <w:t>CREDO GNSS</w:t>
            </w:r>
          </w:p>
        </w:tc>
        <w:tc>
          <w:tcPr>
            <w:tcW w:w="10490" w:type="dxa"/>
            <w:gridSpan w:val="5"/>
          </w:tcPr>
          <w:p w:rsidR="00A4252C" w:rsidRPr="006578A2" w:rsidRDefault="00A4252C" w:rsidP="002F1990">
            <w:pPr>
              <w:ind w:right="50"/>
              <w:jc w:val="both"/>
              <w:rPr>
                <w:b/>
                <w:sz w:val="20"/>
                <w:szCs w:val="20"/>
              </w:rPr>
            </w:pPr>
            <w:r w:rsidRPr="005F334B">
              <w:rPr>
                <w:b/>
                <w:sz w:val="20"/>
                <w:szCs w:val="20"/>
              </w:rPr>
              <w:t>Содержание</w:t>
            </w:r>
          </w:p>
        </w:tc>
        <w:tc>
          <w:tcPr>
            <w:tcW w:w="710" w:type="dxa"/>
            <w:vMerge w:val="restart"/>
          </w:tcPr>
          <w:p w:rsidR="00A4252C" w:rsidRPr="0058463E" w:rsidRDefault="00A4252C" w:rsidP="002F1990">
            <w:pPr>
              <w:jc w:val="center"/>
              <w:rPr>
                <w:sz w:val="20"/>
                <w:szCs w:val="20"/>
              </w:rPr>
            </w:pPr>
            <w:r w:rsidRPr="0058463E">
              <w:rPr>
                <w:sz w:val="20"/>
                <w:szCs w:val="20"/>
              </w:rPr>
              <w:t>6</w:t>
            </w:r>
          </w:p>
        </w:tc>
        <w:tc>
          <w:tcPr>
            <w:tcW w:w="850" w:type="dxa"/>
            <w:vMerge/>
            <w:shd w:val="clear" w:color="auto" w:fill="B3B3B3"/>
          </w:tcPr>
          <w:p w:rsidR="00A4252C" w:rsidRPr="00D1751C" w:rsidRDefault="00A4252C" w:rsidP="002F1990">
            <w:pPr>
              <w:jc w:val="center"/>
              <w:rPr>
                <w:sz w:val="20"/>
                <w:szCs w:val="20"/>
              </w:rPr>
            </w:pPr>
          </w:p>
        </w:tc>
      </w:tr>
      <w:tr w:rsidR="00A4252C" w:rsidRPr="00D1751C" w:rsidTr="002F1990">
        <w:trPr>
          <w:trHeight w:val="230"/>
        </w:trPr>
        <w:tc>
          <w:tcPr>
            <w:tcW w:w="2659" w:type="dxa"/>
            <w:vMerge/>
          </w:tcPr>
          <w:p w:rsidR="00A4252C" w:rsidRDefault="00A4252C" w:rsidP="002F1990">
            <w:pPr>
              <w:jc w:val="center"/>
              <w:rPr>
                <w:sz w:val="20"/>
                <w:szCs w:val="20"/>
              </w:rPr>
            </w:pPr>
          </w:p>
        </w:tc>
        <w:tc>
          <w:tcPr>
            <w:tcW w:w="510" w:type="dxa"/>
            <w:gridSpan w:val="3"/>
          </w:tcPr>
          <w:p w:rsidR="00A4252C" w:rsidRPr="009B68AB" w:rsidRDefault="00A4252C" w:rsidP="002F1990">
            <w:pPr>
              <w:ind w:right="50"/>
              <w:jc w:val="center"/>
              <w:rPr>
                <w:sz w:val="20"/>
                <w:szCs w:val="20"/>
              </w:rPr>
            </w:pPr>
            <w:r>
              <w:rPr>
                <w:sz w:val="20"/>
                <w:szCs w:val="20"/>
              </w:rPr>
              <w:t>1</w:t>
            </w:r>
          </w:p>
        </w:tc>
        <w:tc>
          <w:tcPr>
            <w:tcW w:w="9980" w:type="dxa"/>
            <w:gridSpan w:val="2"/>
          </w:tcPr>
          <w:p w:rsidR="00A4252C" w:rsidRPr="00352F69" w:rsidRDefault="00A4252C" w:rsidP="00352F69">
            <w:pPr>
              <w:rPr>
                <w:sz w:val="20"/>
                <w:szCs w:val="20"/>
              </w:rPr>
            </w:pPr>
            <w:r w:rsidRPr="00352F69">
              <w:rPr>
                <w:b/>
                <w:bCs/>
                <w:sz w:val="20"/>
                <w:szCs w:val="20"/>
              </w:rPr>
              <w:t>Первоначальные установки.</w:t>
            </w:r>
            <w:r w:rsidRPr="00352F69">
              <w:rPr>
                <w:sz w:val="20"/>
                <w:szCs w:val="20"/>
              </w:rPr>
              <w:t xml:space="preserve"> Методы расчета базовых линий . Замыкание полигонов . Автоматический метод расчета. Системы позиционирования</w:t>
            </w:r>
          </w:p>
        </w:tc>
        <w:tc>
          <w:tcPr>
            <w:tcW w:w="710" w:type="dxa"/>
            <w:vMerge/>
          </w:tcPr>
          <w:p w:rsidR="00A4252C" w:rsidRPr="0058463E" w:rsidRDefault="00A4252C" w:rsidP="002F1990">
            <w:pPr>
              <w:jc w:val="center"/>
              <w:rPr>
                <w:sz w:val="20"/>
                <w:szCs w:val="20"/>
              </w:rPr>
            </w:pPr>
          </w:p>
        </w:tc>
        <w:tc>
          <w:tcPr>
            <w:tcW w:w="850" w:type="dxa"/>
            <w:shd w:val="clear" w:color="auto" w:fill="auto"/>
          </w:tcPr>
          <w:p w:rsidR="00A4252C" w:rsidRPr="00D1751C" w:rsidRDefault="00A4252C" w:rsidP="002F1990">
            <w:pPr>
              <w:jc w:val="center"/>
              <w:rPr>
                <w:sz w:val="20"/>
                <w:szCs w:val="20"/>
              </w:rPr>
            </w:pPr>
            <w:r>
              <w:rPr>
                <w:sz w:val="20"/>
                <w:szCs w:val="20"/>
              </w:rPr>
              <w:t>2</w:t>
            </w:r>
          </w:p>
        </w:tc>
      </w:tr>
      <w:tr w:rsidR="00A4252C" w:rsidRPr="00D1751C" w:rsidTr="002F1990">
        <w:trPr>
          <w:trHeight w:val="230"/>
        </w:trPr>
        <w:tc>
          <w:tcPr>
            <w:tcW w:w="2659" w:type="dxa"/>
            <w:vMerge/>
          </w:tcPr>
          <w:p w:rsidR="00A4252C" w:rsidRDefault="00A4252C" w:rsidP="002F1990">
            <w:pPr>
              <w:jc w:val="center"/>
              <w:rPr>
                <w:sz w:val="20"/>
                <w:szCs w:val="20"/>
              </w:rPr>
            </w:pPr>
          </w:p>
        </w:tc>
        <w:tc>
          <w:tcPr>
            <w:tcW w:w="510" w:type="dxa"/>
            <w:gridSpan w:val="3"/>
            <w:vMerge w:val="restart"/>
          </w:tcPr>
          <w:p w:rsidR="00A4252C" w:rsidRPr="009B68AB" w:rsidRDefault="00A4252C" w:rsidP="002F1990">
            <w:pPr>
              <w:ind w:right="50"/>
              <w:jc w:val="center"/>
              <w:rPr>
                <w:sz w:val="20"/>
                <w:szCs w:val="20"/>
              </w:rPr>
            </w:pPr>
            <w:r>
              <w:rPr>
                <w:sz w:val="20"/>
                <w:szCs w:val="20"/>
              </w:rPr>
              <w:t>2</w:t>
            </w:r>
          </w:p>
        </w:tc>
        <w:tc>
          <w:tcPr>
            <w:tcW w:w="9980" w:type="dxa"/>
            <w:gridSpan w:val="2"/>
            <w:vMerge w:val="restart"/>
          </w:tcPr>
          <w:p w:rsidR="00A4252C" w:rsidRPr="00352F69" w:rsidRDefault="00A4252C" w:rsidP="00352F69">
            <w:pPr>
              <w:rPr>
                <w:sz w:val="20"/>
                <w:szCs w:val="20"/>
              </w:rPr>
            </w:pPr>
            <w:r w:rsidRPr="00352F69">
              <w:rPr>
                <w:b/>
                <w:bCs/>
                <w:sz w:val="20"/>
                <w:szCs w:val="20"/>
              </w:rPr>
              <w:t>Импорт измерений</w:t>
            </w:r>
            <w:r w:rsidRPr="00352F69">
              <w:rPr>
                <w:sz w:val="20"/>
                <w:szCs w:val="20"/>
              </w:rPr>
              <w:t xml:space="preserve">. </w:t>
            </w:r>
            <w:r w:rsidRPr="00352F69">
              <w:rPr>
                <w:b/>
                <w:bCs/>
                <w:sz w:val="20"/>
                <w:szCs w:val="20"/>
              </w:rPr>
              <w:t xml:space="preserve">Обработка измерений. </w:t>
            </w:r>
            <w:r w:rsidRPr="00352F69">
              <w:rPr>
                <w:sz w:val="20"/>
                <w:szCs w:val="20"/>
              </w:rPr>
              <w:t>Обработка базовых линий. Первоначальные установки. Импорт измерений</w:t>
            </w:r>
          </w:p>
        </w:tc>
        <w:tc>
          <w:tcPr>
            <w:tcW w:w="710" w:type="dxa"/>
            <w:vMerge/>
          </w:tcPr>
          <w:p w:rsidR="00A4252C" w:rsidRPr="0058463E" w:rsidRDefault="00A4252C" w:rsidP="002F1990">
            <w:pPr>
              <w:jc w:val="center"/>
              <w:rPr>
                <w:sz w:val="20"/>
                <w:szCs w:val="20"/>
              </w:rPr>
            </w:pPr>
          </w:p>
        </w:tc>
        <w:tc>
          <w:tcPr>
            <w:tcW w:w="850" w:type="dxa"/>
            <w:shd w:val="clear" w:color="auto" w:fill="auto"/>
          </w:tcPr>
          <w:p w:rsidR="00A4252C" w:rsidRPr="00D1751C" w:rsidRDefault="00A4252C" w:rsidP="002F1990">
            <w:pPr>
              <w:jc w:val="center"/>
              <w:rPr>
                <w:sz w:val="20"/>
                <w:szCs w:val="20"/>
              </w:rPr>
            </w:pPr>
            <w:r>
              <w:rPr>
                <w:sz w:val="20"/>
                <w:szCs w:val="20"/>
              </w:rPr>
              <w:t>2</w:t>
            </w:r>
          </w:p>
        </w:tc>
      </w:tr>
      <w:tr w:rsidR="00A4252C" w:rsidRPr="00D1751C" w:rsidTr="00352F69">
        <w:trPr>
          <w:trHeight w:val="161"/>
        </w:trPr>
        <w:tc>
          <w:tcPr>
            <w:tcW w:w="2659" w:type="dxa"/>
            <w:vMerge/>
          </w:tcPr>
          <w:p w:rsidR="00A4252C" w:rsidRDefault="00A4252C" w:rsidP="002F1990">
            <w:pPr>
              <w:jc w:val="center"/>
              <w:rPr>
                <w:sz w:val="20"/>
                <w:szCs w:val="20"/>
              </w:rPr>
            </w:pPr>
          </w:p>
        </w:tc>
        <w:tc>
          <w:tcPr>
            <w:tcW w:w="510" w:type="dxa"/>
            <w:gridSpan w:val="3"/>
            <w:vMerge/>
          </w:tcPr>
          <w:p w:rsidR="00A4252C" w:rsidRPr="009B68AB" w:rsidRDefault="00A4252C" w:rsidP="002F1990">
            <w:pPr>
              <w:ind w:right="50"/>
              <w:jc w:val="center"/>
              <w:rPr>
                <w:sz w:val="20"/>
                <w:szCs w:val="20"/>
              </w:rPr>
            </w:pPr>
          </w:p>
        </w:tc>
        <w:tc>
          <w:tcPr>
            <w:tcW w:w="9980" w:type="dxa"/>
            <w:gridSpan w:val="2"/>
            <w:vMerge/>
          </w:tcPr>
          <w:p w:rsidR="00A4252C" w:rsidRPr="00352F69" w:rsidRDefault="00A4252C" w:rsidP="00352F69">
            <w:pPr>
              <w:jc w:val="both"/>
              <w:rPr>
                <w:b/>
                <w:sz w:val="20"/>
                <w:szCs w:val="20"/>
              </w:rPr>
            </w:pP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p>
        </w:tc>
      </w:tr>
      <w:tr w:rsidR="00A4252C" w:rsidRPr="00D1751C" w:rsidTr="002F1990">
        <w:trPr>
          <w:trHeight w:val="270"/>
        </w:trPr>
        <w:tc>
          <w:tcPr>
            <w:tcW w:w="2659" w:type="dxa"/>
            <w:vMerge/>
          </w:tcPr>
          <w:p w:rsidR="00A4252C" w:rsidRDefault="00A4252C" w:rsidP="002F1990">
            <w:pPr>
              <w:jc w:val="center"/>
              <w:rPr>
                <w:sz w:val="20"/>
                <w:szCs w:val="20"/>
              </w:rPr>
            </w:pPr>
          </w:p>
        </w:tc>
        <w:tc>
          <w:tcPr>
            <w:tcW w:w="510" w:type="dxa"/>
            <w:gridSpan w:val="3"/>
          </w:tcPr>
          <w:p w:rsidR="00A4252C" w:rsidRPr="009B68AB" w:rsidRDefault="00A4252C" w:rsidP="002F1990">
            <w:pPr>
              <w:ind w:right="50"/>
              <w:jc w:val="center"/>
              <w:rPr>
                <w:sz w:val="20"/>
                <w:szCs w:val="20"/>
              </w:rPr>
            </w:pPr>
            <w:r>
              <w:rPr>
                <w:sz w:val="20"/>
                <w:szCs w:val="20"/>
              </w:rPr>
              <w:t>3</w:t>
            </w:r>
          </w:p>
        </w:tc>
        <w:tc>
          <w:tcPr>
            <w:tcW w:w="9980" w:type="dxa"/>
            <w:gridSpan w:val="2"/>
          </w:tcPr>
          <w:p w:rsidR="00A4252C" w:rsidRPr="00352F69" w:rsidRDefault="00A4252C" w:rsidP="00352F69">
            <w:pPr>
              <w:rPr>
                <w:sz w:val="20"/>
                <w:szCs w:val="20"/>
              </w:rPr>
            </w:pPr>
            <w:r w:rsidRPr="00352F69">
              <w:rPr>
                <w:b/>
                <w:bCs/>
                <w:sz w:val="20"/>
                <w:szCs w:val="20"/>
              </w:rPr>
              <w:t xml:space="preserve">Режим кинематики </w:t>
            </w:r>
            <w:r w:rsidRPr="00352F69">
              <w:rPr>
                <w:sz w:val="20"/>
                <w:szCs w:val="20"/>
              </w:rPr>
              <w:t>.</w:t>
            </w:r>
            <w:r w:rsidRPr="00352F69">
              <w:rPr>
                <w:b/>
                <w:bCs/>
                <w:sz w:val="20"/>
                <w:szCs w:val="20"/>
              </w:rPr>
              <w:t xml:space="preserve">Замыкание полигонов </w:t>
            </w:r>
            <w:r w:rsidRPr="00352F69">
              <w:rPr>
                <w:sz w:val="20"/>
                <w:szCs w:val="20"/>
              </w:rPr>
              <w:t>. Проверка замыкания полигонов.</w:t>
            </w:r>
            <w:r>
              <w:rPr>
                <w:sz w:val="20"/>
                <w:szCs w:val="20"/>
              </w:rPr>
              <w:t xml:space="preserve"> </w:t>
            </w:r>
            <w:r w:rsidRPr="00352F69">
              <w:rPr>
                <w:sz w:val="20"/>
                <w:szCs w:val="20"/>
              </w:rPr>
              <w:t xml:space="preserve">Работа с данными, полученными в режиме кинематики </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Pr="00D1751C" w:rsidRDefault="00A4252C" w:rsidP="002F1990">
            <w:pPr>
              <w:jc w:val="center"/>
              <w:rPr>
                <w:sz w:val="20"/>
                <w:szCs w:val="20"/>
              </w:rPr>
            </w:pPr>
            <w:r>
              <w:rPr>
                <w:sz w:val="20"/>
                <w:szCs w:val="20"/>
              </w:rPr>
              <w:t>2</w:t>
            </w:r>
          </w:p>
        </w:tc>
      </w:tr>
      <w:tr w:rsidR="00A4252C" w:rsidRPr="00D1751C" w:rsidTr="002F1990">
        <w:trPr>
          <w:trHeight w:val="270"/>
        </w:trPr>
        <w:tc>
          <w:tcPr>
            <w:tcW w:w="2659" w:type="dxa"/>
            <w:vMerge/>
          </w:tcPr>
          <w:p w:rsidR="00A4252C" w:rsidRDefault="00A4252C" w:rsidP="002F1990">
            <w:pPr>
              <w:jc w:val="center"/>
              <w:rPr>
                <w:sz w:val="20"/>
                <w:szCs w:val="20"/>
              </w:rPr>
            </w:pPr>
          </w:p>
        </w:tc>
        <w:tc>
          <w:tcPr>
            <w:tcW w:w="10490" w:type="dxa"/>
            <w:gridSpan w:val="5"/>
          </w:tcPr>
          <w:p w:rsidR="00A4252C" w:rsidRPr="009B68AB" w:rsidRDefault="00A4252C" w:rsidP="002F1990">
            <w:pPr>
              <w:tabs>
                <w:tab w:val="left" w:pos="10039"/>
              </w:tabs>
              <w:ind w:right="50"/>
              <w:jc w:val="both"/>
              <w:rPr>
                <w:b/>
                <w:sz w:val="20"/>
                <w:szCs w:val="20"/>
              </w:rPr>
            </w:pPr>
            <w:r>
              <w:rPr>
                <w:rFonts w:eastAsia="Calibri"/>
                <w:b/>
                <w:bCs/>
                <w:sz w:val="20"/>
                <w:szCs w:val="20"/>
              </w:rPr>
              <w:t>Практические занятия</w:t>
            </w:r>
          </w:p>
        </w:tc>
        <w:tc>
          <w:tcPr>
            <w:tcW w:w="710" w:type="dxa"/>
            <w:vMerge w:val="restart"/>
          </w:tcPr>
          <w:p w:rsidR="00A4252C" w:rsidRPr="0058463E" w:rsidRDefault="00A4252C" w:rsidP="002F1990">
            <w:pPr>
              <w:jc w:val="center"/>
              <w:rPr>
                <w:sz w:val="20"/>
                <w:szCs w:val="20"/>
              </w:rPr>
            </w:pPr>
            <w:r w:rsidRPr="0058463E">
              <w:rPr>
                <w:sz w:val="20"/>
                <w:szCs w:val="20"/>
              </w:rPr>
              <w:t>4</w:t>
            </w:r>
          </w:p>
        </w:tc>
        <w:tc>
          <w:tcPr>
            <w:tcW w:w="850" w:type="dxa"/>
            <w:shd w:val="clear" w:color="auto" w:fill="FFFFFF"/>
          </w:tcPr>
          <w:p w:rsidR="00A4252C" w:rsidRDefault="00A4252C" w:rsidP="002F1990">
            <w:pPr>
              <w:jc w:val="center"/>
              <w:rPr>
                <w:sz w:val="20"/>
                <w:szCs w:val="20"/>
              </w:rPr>
            </w:pPr>
          </w:p>
        </w:tc>
      </w:tr>
      <w:tr w:rsidR="00A4252C" w:rsidRPr="00D1751C" w:rsidTr="00352F69">
        <w:trPr>
          <w:trHeight w:val="270"/>
        </w:trPr>
        <w:tc>
          <w:tcPr>
            <w:tcW w:w="2659" w:type="dxa"/>
            <w:vMerge/>
          </w:tcPr>
          <w:p w:rsidR="00A4252C" w:rsidRDefault="00A4252C" w:rsidP="002F1990">
            <w:pPr>
              <w:jc w:val="center"/>
              <w:rPr>
                <w:sz w:val="20"/>
                <w:szCs w:val="20"/>
              </w:rPr>
            </w:pPr>
          </w:p>
        </w:tc>
        <w:tc>
          <w:tcPr>
            <w:tcW w:w="568" w:type="dxa"/>
            <w:gridSpan w:val="4"/>
          </w:tcPr>
          <w:p w:rsidR="00A4252C" w:rsidRPr="00352F69" w:rsidRDefault="00A4252C" w:rsidP="002F1990">
            <w:pPr>
              <w:tabs>
                <w:tab w:val="left" w:pos="10039"/>
              </w:tabs>
              <w:ind w:right="50"/>
              <w:jc w:val="both"/>
              <w:rPr>
                <w:rFonts w:eastAsia="Calibri"/>
                <w:bCs/>
                <w:sz w:val="20"/>
                <w:szCs w:val="20"/>
              </w:rPr>
            </w:pPr>
            <w:r w:rsidRPr="00352F69">
              <w:rPr>
                <w:rFonts w:eastAsia="Calibri"/>
                <w:bCs/>
                <w:sz w:val="20"/>
                <w:szCs w:val="20"/>
              </w:rPr>
              <w:t>1</w:t>
            </w:r>
          </w:p>
        </w:tc>
        <w:tc>
          <w:tcPr>
            <w:tcW w:w="9922" w:type="dxa"/>
          </w:tcPr>
          <w:p w:rsidR="00A4252C" w:rsidRPr="00352F69" w:rsidRDefault="00A4252C" w:rsidP="00352F69">
            <w:pPr>
              <w:rPr>
                <w:sz w:val="20"/>
                <w:szCs w:val="20"/>
              </w:rPr>
            </w:pPr>
            <w:r w:rsidRPr="00352F69">
              <w:rPr>
                <w:sz w:val="20"/>
                <w:szCs w:val="20"/>
              </w:rPr>
              <w:t xml:space="preserve">Первоначальные установки. Импорт измерений. Обработка базовых линий </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p>
        </w:tc>
      </w:tr>
      <w:tr w:rsidR="00A4252C" w:rsidRPr="00D1751C" w:rsidTr="00352F69">
        <w:trPr>
          <w:trHeight w:val="270"/>
        </w:trPr>
        <w:tc>
          <w:tcPr>
            <w:tcW w:w="2659" w:type="dxa"/>
            <w:vMerge/>
          </w:tcPr>
          <w:p w:rsidR="00A4252C" w:rsidRDefault="00A4252C" w:rsidP="002F1990">
            <w:pPr>
              <w:jc w:val="center"/>
              <w:rPr>
                <w:sz w:val="20"/>
                <w:szCs w:val="20"/>
              </w:rPr>
            </w:pPr>
          </w:p>
        </w:tc>
        <w:tc>
          <w:tcPr>
            <w:tcW w:w="568" w:type="dxa"/>
            <w:gridSpan w:val="4"/>
          </w:tcPr>
          <w:p w:rsidR="00A4252C" w:rsidRPr="00352F69" w:rsidRDefault="00A4252C" w:rsidP="002F1990">
            <w:pPr>
              <w:tabs>
                <w:tab w:val="left" w:pos="10039"/>
              </w:tabs>
              <w:ind w:right="50"/>
              <w:jc w:val="both"/>
              <w:rPr>
                <w:rFonts w:eastAsia="Calibri"/>
                <w:bCs/>
                <w:sz w:val="20"/>
                <w:szCs w:val="20"/>
              </w:rPr>
            </w:pPr>
            <w:r w:rsidRPr="00352F69">
              <w:rPr>
                <w:rFonts w:eastAsia="Calibri"/>
                <w:bCs/>
                <w:sz w:val="20"/>
                <w:szCs w:val="20"/>
              </w:rPr>
              <w:t>2</w:t>
            </w:r>
          </w:p>
        </w:tc>
        <w:tc>
          <w:tcPr>
            <w:tcW w:w="9922" w:type="dxa"/>
          </w:tcPr>
          <w:p w:rsidR="00A4252C" w:rsidRPr="002106EE" w:rsidRDefault="00A4252C" w:rsidP="002F1990">
            <w:pPr>
              <w:tabs>
                <w:tab w:val="left" w:pos="10039"/>
              </w:tabs>
              <w:ind w:right="50"/>
              <w:jc w:val="both"/>
              <w:rPr>
                <w:rFonts w:eastAsia="Calibri"/>
                <w:bCs/>
                <w:sz w:val="20"/>
                <w:szCs w:val="20"/>
              </w:rPr>
            </w:pPr>
            <w:r>
              <w:rPr>
                <w:rFonts w:eastAsia="Calibri"/>
                <w:bCs/>
                <w:sz w:val="20"/>
                <w:szCs w:val="20"/>
              </w:rPr>
              <w:t xml:space="preserve">Создание ведомости, экспорт в файл </w:t>
            </w:r>
            <w:r>
              <w:rPr>
                <w:rFonts w:eastAsia="Calibri"/>
                <w:bCs/>
                <w:sz w:val="20"/>
                <w:szCs w:val="20"/>
                <w:lang w:val="en-US"/>
              </w:rPr>
              <w:t>GDS</w:t>
            </w:r>
            <w:r w:rsidRPr="002106EE">
              <w:rPr>
                <w:rFonts w:eastAsia="Calibri"/>
                <w:bCs/>
                <w:sz w:val="20"/>
                <w:szCs w:val="20"/>
              </w:rPr>
              <w:t>/</w:t>
            </w:r>
          </w:p>
        </w:tc>
        <w:tc>
          <w:tcPr>
            <w:tcW w:w="710" w:type="dxa"/>
            <w:vMerge/>
          </w:tcPr>
          <w:p w:rsidR="00A4252C" w:rsidRPr="0058463E" w:rsidRDefault="00A4252C" w:rsidP="002F1990">
            <w:pPr>
              <w:jc w:val="center"/>
              <w:rPr>
                <w:sz w:val="20"/>
                <w:szCs w:val="20"/>
              </w:rPr>
            </w:pPr>
          </w:p>
        </w:tc>
        <w:tc>
          <w:tcPr>
            <w:tcW w:w="850" w:type="dxa"/>
            <w:shd w:val="clear" w:color="auto" w:fill="FFFFFF"/>
          </w:tcPr>
          <w:p w:rsidR="00A4252C" w:rsidRDefault="00A4252C" w:rsidP="002F1990">
            <w:pPr>
              <w:jc w:val="center"/>
              <w:rPr>
                <w:sz w:val="20"/>
                <w:szCs w:val="20"/>
              </w:rPr>
            </w:pPr>
          </w:p>
        </w:tc>
      </w:tr>
      <w:tr w:rsidR="00A4252C" w:rsidRPr="00D1751C" w:rsidTr="002F1990">
        <w:trPr>
          <w:trHeight w:val="673"/>
        </w:trPr>
        <w:tc>
          <w:tcPr>
            <w:tcW w:w="2659" w:type="dxa"/>
            <w:vMerge/>
          </w:tcPr>
          <w:p w:rsidR="00A4252C" w:rsidRDefault="00A4252C" w:rsidP="002F1990">
            <w:pPr>
              <w:jc w:val="center"/>
              <w:rPr>
                <w:sz w:val="20"/>
                <w:szCs w:val="20"/>
              </w:rPr>
            </w:pPr>
          </w:p>
        </w:tc>
        <w:tc>
          <w:tcPr>
            <w:tcW w:w="10490" w:type="dxa"/>
            <w:gridSpan w:val="5"/>
          </w:tcPr>
          <w:p w:rsidR="00A4252C" w:rsidRPr="002F1990" w:rsidRDefault="00A4252C" w:rsidP="002F1990">
            <w:pPr>
              <w:pStyle w:val="af3"/>
              <w:spacing w:after="0"/>
              <w:jc w:val="both"/>
              <w:rPr>
                <w:rFonts w:ascii="Times New Roman" w:hAnsi="Times New Roman"/>
                <w:b/>
                <w:sz w:val="20"/>
                <w:szCs w:val="20"/>
              </w:rPr>
            </w:pPr>
            <w:r w:rsidRPr="00247D92">
              <w:rPr>
                <w:rFonts w:ascii="Times New Roman" w:hAnsi="Times New Roman"/>
                <w:b/>
                <w:sz w:val="20"/>
                <w:szCs w:val="20"/>
              </w:rPr>
              <w:t>Само</w:t>
            </w:r>
            <w:r>
              <w:rPr>
                <w:rFonts w:ascii="Times New Roman" w:hAnsi="Times New Roman"/>
                <w:b/>
                <w:sz w:val="20"/>
                <w:szCs w:val="20"/>
              </w:rPr>
              <w:t>стоятельная работа  по теме  «</w:t>
            </w:r>
            <w:r w:rsidRPr="00352F69">
              <w:rPr>
                <w:bCs/>
                <w:sz w:val="20"/>
                <w:szCs w:val="20"/>
              </w:rPr>
              <w:t>CREDO GNSS</w:t>
            </w:r>
            <w:r w:rsidRPr="00247D92">
              <w:rPr>
                <w:rFonts w:ascii="Times New Roman" w:hAnsi="Times New Roman"/>
                <w:b/>
                <w:sz w:val="20"/>
                <w:szCs w:val="20"/>
              </w:rPr>
              <w:t>»:</w:t>
            </w:r>
          </w:p>
          <w:p w:rsidR="00A4252C" w:rsidRPr="00FE7079" w:rsidRDefault="00A4252C" w:rsidP="002106EE">
            <w:r w:rsidRPr="00A1234C">
              <w:rPr>
                <w:sz w:val="20"/>
                <w:szCs w:val="20"/>
              </w:rPr>
              <w:t>Реферат на тему «Возможности</w:t>
            </w:r>
            <w:r w:rsidRPr="002106EE">
              <w:rPr>
                <w:sz w:val="20"/>
                <w:szCs w:val="20"/>
              </w:rPr>
              <w:t xml:space="preserve"> </w:t>
            </w:r>
            <w:r w:rsidRPr="00352F69">
              <w:rPr>
                <w:bCs/>
                <w:sz w:val="20"/>
                <w:szCs w:val="20"/>
              </w:rPr>
              <w:t>CREDO GNSS</w:t>
            </w:r>
            <w:r w:rsidRPr="00A1234C">
              <w:rPr>
                <w:sz w:val="20"/>
                <w:szCs w:val="20"/>
              </w:rPr>
              <w:t>»</w:t>
            </w:r>
            <w:r w:rsidRPr="00247D92">
              <w:rPr>
                <w:sz w:val="20"/>
                <w:szCs w:val="20"/>
              </w:rPr>
              <w:t>.</w:t>
            </w:r>
          </w:p>
        </w:tc>
        <w:tc>
          <w:tcPr>
            <w:tcW w:w="710" w:type="dxa"/>
          </w:tcPr>
          <w:p w:rsidR="00A4252C" w:rsidRPr="0058463E" w:rsidRDefault="00A4252C" w:rsidP="002F1990">
            <w:pPr>
              <w:jc w:val="center"/>
              <w:rPr>
                <w:sz w:val="20"/>
                <w:szCs w:val="20"/>
              </w:rPr>
            </w:pPr>
            <w:r w:rsidRPr="0058463E">
              <w:rPr>
                <w:sz w:val="20"/>
                <w:szCs w:val="20"/>
              </w:rPr>
              <w:t>5</w:t>
            </w:r>
          </w:p>
        </w:tc>
        <w:tc>
          <w:tcPr>
            <w:tcW w:w="850" w:type="dxa"/>
            <w:shd w:val="clear" w:color="auto" w:fill="B3B3B3"/>
          </w:tcPr>
          <w:p w:rsidR="00A4252C" w:rsidRPr="00D1751C" w:rsidRDefault="00A4252C" w:rsidP="002F1990">
            <w:pPr>
              <w:jc w:val="center"/>
              <w:rPr>
                <w:sz w:val="20"/>
                <w:szCs w:val="20"/>
              </w:rPr>
            </w:pPr>
          </w:p>
        </w:tc>
      </w:tr>
      <w:tr w:rsidR="00A4252C" w:rsidRPr="00D1751C" w:rsidTr="002106EE">
        <w:trPr>
          <w:trHeight w:val="253"/>
        </w:trPr>
        <w:tc>
          <w:tcPr>
            <w:tcW w:w="2659" w:type="dxa"/>
          </w:tcPr>
          <w:p w:rsidR="00A4252C" w:rsidRDefault="00A4252C" w:rsidP="002F1990">
            <w:pPr>
              <w:jc w:val="center"/>
              <w:rPr>
                <w:sz w:val="20"/>
                <w:szCs w:val="20"/>
              </w:rPr>
            </w:pPr>
          </w:p>
        </w:tc>
        <w:tc>
          <w:tcPr>
            <w:tcW w:w="10490" w:type="dxa"/>
            <w:gridSpan w:val="5"/>
          </w:tcPr>
          <w:p w:rsidR="00A4252C" w:rsidRPr="00247D92" w:rsidRDefault="00A4252C" w:rsidP="00B02679">
            <w:pPr>
              <w:pStyle w:val="af3"/>
              <w:spacing w:after="0"/>
              <w:jc w:val="right"/>
              <w:rPr>
                <w:rFonts w:ascii="Times New Roman" w:hAnsi="Times New Roman"/>
                <w:b/>
                <w:sz w:val="20"/>
                <w:szCs w:val="20"/>
              </w:rPr>
            </w:pPr>
            <w:r>
              <w:rPr>
                <w:rFonts w:ascii="Times New Roman" w:hAnsi="Times New Roman"/>
                <w:b/>
                <w:sz w:val="20"/>
                <w:szCs w:val="20"/>
              </w:rPr>
              <w:t>Всего</w:t>
            </w:r>
          </w:p>
        </w:tc>
        <w:tc>
          <w:tcPr>
            <w:tcW w:w="710" w:type="dxa"/>
          </w:tcPr>
          <w:p w:rsidR="00A4252C" w:rsidRDefault="00A4252C" w:rsidP="002F1990">
            <w:pPr>
              <w:jc w:val="center"/>
              <w:rPr>
                <w:b/>
                <w:sz w:val="20"/>
                <w:szCs w:val="20"/>
              </w:rPr>
            </w:pPr>
            <w:r>
              <w:rPr>
                <w:b/>
                <w:sz w:val="20"/>
                <w:szCs w:val="20"/>
              </w:rPr>
              <w:t>513</w:t>
            </w:r>
          </w:p>
        </w:tc>
        <w:tc>
          <w:tcPr>
            <w:tcW w:w="850" w:type="dxa"/>
            <w:shd w:val="clear" w:color="auto" w:fill="auto"/>
          </w:tcPr>
          <w:p w:rsidR="00A4252C" w:rsidRPr="00D1751C" w:rsidRDefault="00A4252C" w:rsidP="002F1990">
            <w:pPr>
              <w:jc w:val="center"/>
              <w:rPr>
                <w:sz w:val="20"/>
                <w:szCs w:val="20"/>
              </w:rPr>
            </w:pPr>
          </w:p>
        </w:tc>
      </w:tr>
    </w:tbl>
    <w:p w:rsidR="00E27BF4" w:rsidRDefault="00B02679"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7</w:t>
      </w:r>
    </w:p>
    <w:p w:rsidR="00E27BF4" w:rsidRDefault="00E27BF4" w:rsidP="00E27BF4">
      <w:pPr>
        <w:ind w:firstLine="708"/>
      </w:pPr>
    </w:p>
    <w:p w:rsidR="0077640B" w:rsidRPr="00E27BF4" w:rsidRDefault="0077640B" w:rsidP="00E27BF4">
      <w:pPr>
        <w:sectPr w:rsidR="0077640B" w:rsidRPr="00E27BF4" w:rsidSect="007C409A">
          <w:pgSz w:w="16840" w:h="11907" w:orient="landscape"/>
          <w:pgMar w:top="851" w:right="1134" w:bottom="567" w:left="992" w:header="709" w:footer="709" w:gutter="0"/>
          <w:cols w:space="720"/>
        </w:sectPr>
      </w:pPr>
    </w:p>
    <w:p w:rsidR="0077640B" w:rsidRPr="004415ED"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4415ED">
        <w:rPr>
          <w:b/>
          <w:caps/>
          <w:sz w:val="28"/>
          <w:szCs w:val="28"/>
        </w:rPr>
        <w:lastRenderedPageBreak/>
        <w:t>4. условия реализации программы ПРОФЕССИОНАЛЬНОГО МОДУЛЯ</w:t>
      </w:r>
    </w:p>
    <w:p w:rsidR="0077640B" w:rsidRPr="004415ED" w:rsidRDefault="0077640B" w:rsidP="0077640B"/>
    <w:p w:rsidR="0077640B" w:rsidRPr="004415ED"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4415ED">
        <w:rPr>
          <w:b/>
          <w:sz w:val="28"/>
          <w:szCs w:val="28"/>
        </w:rPr>
        <w:t xml:space="preserve">4.1. </w:t>
      </w:r>
      <w:r w:rsidR="00B23C7F">
        <w:rPr>
          <w:b/>
          <w:bCs/>
          <w:sz w:val="28"/>
          <w:szCs w:val="28"/>
        </w:rPr>
        <w:t>Материально-техническое обеспечение</w:t>
      </w:r>
    </w:p>
    <w:p w:rsidR="008963C7" w:rsidRPr="008D2288" w:rsidRDefault="008963C7" w:rsidP="00896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sz w:val="28"/>
          <w:szCs w:val="28"/>
        </w:rPr>
      </w:pPr>
      <w:r>
        <w:rPr>
          <w:sz w:val="28"/>
          <w:szCs w:val="28"/>
        </w:rPr>
        <w:t>Для реализации программы учебной дисц</w:t>
      </w:r>
      <w:r w:rsidR="003A4641">
        <w:rPr>
          <w:sz w:val="28"/>
          <w:szCs w:val="28"/>
        </w:rPr>
        <w:t>иплины колледж располагает лабор</w:t>
      </w:r>
      <w:r w:rsidR="003A4641">
        <w:rPr>
          <w:sz w:val="28"/>
          <w:szCs w:val="28"/>
        </w:rPr>
        <w:t>а</w:t>
      </w:r>
      <w:r w:rsidR="003A4641">
        <w:rPr>
          <w:sz w:val="28"/>
          <w:szCs w:val="28"/>
        </w:rPr>
        <w:t>торией  геодезии</w:t>
      </w:r>
      <w:r>
        <w:rPr>
          <w:sz w:val="28"/>
          <w:szCs w:val="28"/>
        </w:rPr>
        <w:t xml:space="preserve">, </w:t>
      </w:r>
      <w:r w:rsidR="003A4641">
        <w:rPr>
          <w:sz w:val="28"/>
          <w:szCs w:val="28"/>
        </w:rPr>
        <w:t xml:space="preserve"> кабинетом </w:t>
      </w:r>
      <w:r w:rsidR="00A05ACB">
        <w:rPr>
          <w:sz w:val="28"/>
          <w:szCs w:val="28"/>
        </w:rPr>
        <w:t>«И</w:t>
      </w:r>
      <w:r w:rsidR="003326D1">
        <w:rPr>
          <w:bCs/>
          <w:sz w:val="28"/>
          <w:szCs w:val="28"/>
        </w:rPr>
        <w:t>нженерная графика</w:t>
      </w:r>
      <w:r w:rsidR="00A05ACB">
        <w:rPr>
          <w:bCs/>
          <w:sz w:val="28"/>
          <w:szCs w:val="28"/>
        </w:rPr>
        <w:t>»</w:t>
      </w:r>
      <w:r w:rsidR="003326D1">
        <w:rPr>
          <w:bCs/>
          <w:sz w:val="28"/>
          <w:szCs w:val="28"/>
        </w:rPr>
        <w:t>, учебным</w:t>
      </w:r>
      <w:r>
        <w:rPr>
          <w:bCs/>
          <w:sz w:val="28"/>
          <w:szCs w:val="28"/>
        </w:rPr>
        <w:t xml:space="preserve"> геодезиче</w:t>
      </w:r>
      <w:r w:rsidR="003326D1">
        <w:rPr>
          <w:bCs/>
          <w:sz w:val="28"/>
          <w:szCs w:val="28"/>
        </w:rPr>
        <w:t xml:space="preserve">ским </w:t>
      </w:r>
      <w:r>
        <w:rPr>
          <w:bCs/>
          <w:sz w:val="28"/>
          <w:szCs w:val="28"/>
        </w:rPr>
        <w:t>полигон</w:t>
      </w:r>
      <w:r w:rsidR="003326D1">
        <w:rPr>
          <w:bCs/>
          <w:sz w:val="28"/>
          <w:szCs w:val="28"/>
        </w:rPr>
        <w:t>ом</w:t>
      </w:r>
      <w:r>
        <w:rPr>
          <w:bCs/>
          <w:sz w:val="28"/>
          <w:szCs w:val="28"/>
        </w:rPr>
        <w:t>.</w:t>
      </w:r>
    </w:p>
    <w:p w:rsidR="00652EF3" w:rsidRPr="004415ED" w:rsidRDefault="00652EF3" w:rsidP="009A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740F5C" w:rsidRDefault="00D771EC"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w:t>
      </w:r>
      <w:r w:rsidRPr="003D18EE">
        <w:rPr>
          <w:bCs/>
          <w:sz w:val="28"/>
          <w:szCs w:val="28"/>
        </w:rPr>
        <w:t xml:space="preserve">. </w:t>
      </w:r>
      <w:r w:rsidR="008963C7">
        <w:rPr>
          <w:bCs/>
          <w:sz w:val="28"/>
          <w:szCs w:val="28"/>
        </w:rPr>
        <w:t>Оборудование учебного кабинета «Основы геодезии»</w:t>
      </w:r>
      <w:r w:rsidR="00740F5C" w:rsidRPr="003D18EE">
        <w:rPr>
          <w:bCs/>
          <w:sz w:val="28"/>
          <w:szCs w:val="28"/>
        </w:rPr>
        <w:t>:</w:t>
      </w:r>
    </w:p>
    <w:p w:rsidR="00A52AF7" w:rsidRDefault="00A52AF7" w:rsidP="00A52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рабочее место преподавателя</w:t>
      </w:r>
      <w:r w:rsidRPr="00574A5C">
        <w:rPr>
          <w:bCs/>
          <w:sz w:val="28"/>
          <w:szCs w:val="28"/>
        </w:rPr>
        <w:t xml:space="preserve"> </w:t>
      </w:r>
      <w:r>
        <w:rPr>
          <w:bCs/>
          <w:sz w:val="28"/>
          <w:szCs w:val="28"/>
        </w:rPr>
        <w:t>и обучающихся;</w:t>
      </w:r>
    </w:p>
    <w:p w:rsidR="00A52AF7" w:rsidRDefault="00A52AF7" w:rsidP="00A52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комплект кодограмм</w:t>
      </w:r>
      <w:r w:rsidRPr="008420E2">
        <w:rPr>
          <w:bCs/>
          <w:sz w:val="28"/>
          <w:szCs w:val="28"/>
        </w:rPr>
        <w:t xml:space="preserve"> </w:t>
      </w:r>
      <w:r>
        <w:rPr>
          <w:bCs/>
          <w:sz w:val="28"/>
          <w:szCs w:val="28"/>
        </w:rPr>
        <w:t>по видам занятий;</w:t>
      </w:r>
    </w:p>
    <w:p w:rsidR="00917F99" w:rsidRPr="00917F99" w:rsidRDefault="00917F99" w:rsidP="00917F99">
      <w:pPr>
        <w:pStyle w:val="Default"/>
        <w:tabs>
          <w:tab w:val="left" w:pos="0"/>
        </w:tabs>
        <w:jc w:val="both"/>
        <w:rPr>
          <w:sz w:val="28"/>
          <w:szCs w:val="28"/>
        </w:rPr>
      </w:pPr>
      <w:r w:rsidRPr="00917F99">
        <w:rPr>
          <w:sz w:val="28"/>
          <w:szCs w:val="28"/>
        </w:rPr>
        <w:t xml:space="preserve">- комплект учебно-методической документации; </w:t>
      </w:r>
    </w:p>
    <w:p w:rsidR="00A52AF7" w:rsidRPr="00A52AF7" w:rsidRDefault="00A52AF7" w:rsidP="00A52AF7">
      <w:pPr>
        <w:jc w:val="both"/>
        <w:rPr>
          <w:sz w:val="28"/>
          <w:szCs w:val="28"/>
        </w:rPr>
      </w:pPr>
      <w:r w:rsidRPr="007E61FA">
        <w:rPr>
          <w:bCs/>
          <w:sz w:val="28"/>
          <w:szCs w:val="28"/>
        </w:rPr>
        <w:t xml:space="preserve">- </w:t>
      </w:r>
      <w:r w:rsidRPr="007E61FA">
        <w:rPr>
          <w:sz w:val="28"/>
          <w:szCs w:val="28"/>
        </w:rPr>
        <w:t>пла</w:t>
      </w:r>
      <w:r>
        <w:rPr>
          <w:sz w:val="28"/>
          <w:szCs w:val="28"/>
        </w:rPr>
        <w:t>ншеты по видам занятий;</w:t>
      </w:r>
    </w:p>
    <w:p w:rsidR="00A52AF7" w:rsidRPr="009A000A" w:rsidRDefault="00A52AF7" w:rsidP="00A52AF7">
      <w:pPr>
        <w:rPr>
          <w:sz w:val="28"/>
          <w:szCs w:val="28"/>
        </w:rPr>
      </w:pPr>
      <w:r>
        <w:rPr>
          <w:sz w:val="28"/>
          <w:szCs w:val="28"/>
        </w:rPr>
        <w:t xml:space="preserve">- Рейка нивелирная; </w:t>
      </w:r>
    </w:p>
    <w:p w:rsidR="00A52AF7" w:rsidRPr="009A000A" w:rsidRDefault="00A52AF7" w:rsidP="00A52AF7">
      <w:pPr>
        <w:rPr>
          <w:sz w:val="28"/>
          <w:szCs w:val="28"/>
        </w:rPr>
      </w:pPr>
      <w:r w:rsidRPr="009A000A">
        <w:rPr>
          <w:sz w:val="28"/>
          <w:szCs w:val="28"/>
        </w:rPr>
        <w:t>- Ориентир буссоль</w:t>
      </w:r>
      <w:r>
        <w:rPr>
          <w:sz w:val="28"/>
          <w:szCs w:val="28"/>
        </w:rPr>
        <w:t>;</w:t>
      </w:r>
    </w:p>
    <w:p w:rsidR="00A52AF7" w:rsidRPr="009A000A" w:rsidRDefault="00A52AF7" w:rsidP="00A52AF7">
      <w:pPr>
        <w:rPr>
          <w:sz w:val="28"/>
          <w:szCs w:val="28"/>
        </w:rPr>
      </w:pPr>
      <w:r>
        <w:rPr>
          <w:sz w:val="28"/>
          <w:szCs w:val="28"/>
        </w:rPr>
        <w:t xml:space="preserve">- Рулетка стальная; </w:t>
      </w:r>
    </w:p>
    <w:p w:rsidR="00A52AF7" w:rsidRPr="009A000A" w:rsidRDefault="00A52AF7" w:rsidP="00A52AF7">
      <w:pPr>
        <w:rPr>
          <w:sz w:val="28"/>
          <w:szCs w:val="28"/>
        </w:rPr>
      </w:pPr>
      <w:r w:rsidRPr="009A000A">
        <w:rPr>
          <w:sz w:val="28"/>
          <w:szCs w:val="28"/>
        </w:rPr>
        <w:t>- Штатив</w:t>
      </w:r>
      <w:r>
        <w:rPr>
          <w:sz w:val="28"/>
          <w:szCs w:val="28"/>
        </w:rPr>
        <w:t>;</w:t>
      </w:r>
    </w:p>
    <w:p w:rsidR="00A52AF7" w:rsidRDefault="00A52AF7" w:rsidP="00A52AF7">
      <w:pPr>
        <w:rPr>
          <w:sz w:val="28"/>
          <w:szCs w:val="28"/>
        </w:rPr>
      </w:pPr>
      <w:r>
        <w:rPr>
          <w:sz w:val="28"/>
          <w:szCs w:val="28"/>
        </w:rPr>
        <w:t xml:space="preserve">- Нивелир; </w:t>
      </w:r>
    </w:p>
    <w:p w:rsidR="00A52AF7" w:rsidRPr="009A000A" w:rsidRDefault="00A52AF7" w:rsidP="00A52AF7">
      <w:pPr>
        <w:rPr>
          <w:sz w:val="28"/>
          <w:szCs w:val="28"/>
        </w:rPr>
      </w:pPr>
      <w:r>
        <w:rPr>
          <w:sz w:val="28"/>
          <w:szCs w:val="28"/>
        </w:rPr>
        <w:t xml:space="preserve">- Теодолит; </w:t>
      </w:r>
    </w:p>
    <w:p w:rsidR="00A52AF7" w:rsidRPr="009A000A" w:rsidRDefault="00A52AF7" w:rsidP="00A52AF7">
      <w:pPr>
        <w:rPr>
          <w:sz w:val="28"/>
          <w:szCs w:val="28"/>
        </w:rPr>
      </w:pPr>
      <w:r w:rsidRPr="009A000A">
        <w:rPr>
          <w:sz w:val="28"/>
          <w:szCs w:val="28"/>
        </w:rPr>
        <w:t>- Отражатель</w:t>
      </w:r>
      <w:r>
        <w:rPr>
          <w:sz w:val="28"/>
          <w:szCs w:val="28"/>
        </w:rPr>
        <w:t>;</w:t>
      </w:r>
    </w:p>
    <w:p w:rsidR="00A52AF7" w:rsidRPr="00574A5C" w:rsidRDefault="00A52AF7" w:rsidP="00A52AF7">
      <w:pPr>
        <w:rPr>
          <w:sz w:val="28"/>
          <w:szCs w:val="28"/>
        </w:rPr>
      </w:pPr>
      <w:r>
        <w:rPr>
          <w:sz w:val="28"/>
          <w:szCs w:val="28"/>
        </w:rPr>
        <w:t>- Тахеометр;</w:t>
      </w:r>
    </w:p>
    <w:p w:rsidR="00A52AF7" w:rsidRPr="00574A5C" w:rsidRDefault="00A52AF7" w:rsidP="00A52AF7">
      <w:pPr>
        <w:rPr>
          <w:sz w:val="28"/>
          <w:szCs w:val="28"/>
        </w:rPr>
      </w:pPr>
      <w:r>
        <w:rPr>
          <w:sz w:val="28"/>
          <w:szCs w:val="28"/>
        </w:rPr>
        <w:t>- Теодолит электронный;</w:t>
      </w:r>
    </w:p>
    <w:p w:rsidR="00A52AF7" w:rsidRPr="00574A5C" w:rsidRDefault="00A52AF7" w:rsidP="00A52AF7">
      <w:pPr>
        <w:rPr>
          <w:sz w:val="28"/>
          <w:szCs w:val="28"/>
        </w:rPr>
      </w:pPr>
      <w:r w:rsidRPr="009A000A">
        <w:rPr>
          <w:sz w:val="28"/>
          <w:szCs w:val="28"/>
        </w:rPr>
        <w:t>- Лазерный дальномер</w:t>
      </w:r>
      <w:r>
        <w:rPr>
          <w:sz w:val="28"/>
          <w:szCs w:val="28"/>
        </w:rPr>
        <w:t>;</w:t>
      </w:r>
      <w:r w:rsidRPr="009A000A">
        <w:rPr>
          <w:sz w:val="28"/>
          <w:szCs w:val="28"/>
        </w:rPr>
        <w:t xml:space="preserve"> </w:t>
      </w:r>
    </w:p>
    <w:p w:rsidR="00A52AF7" w:rsidRPr="003D18EE" w:rsidRDefault="00A52AF7"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C268C3" w:rsidRDefault="0077640B" w:rsidP="00C26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5ED">
        <w:rPr>
          <w:bCs/>
          <w:sz w:val="28"/>
          <w:szCs w:val="28"/>
        </w:rPr>
        <w:t xml:space="preserve">Технические средства обучения: </w:t>
      </w:r>
    </w:p>
    <w:p w:rsidR="00C268C3" w:rsidRDefault="00C268C3" w:rsidP="00E2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кодоскоп;</w:t>
      </w:r>
    </w:p>
    <w:p w:rsidR="004E0567" w:rsidRPr="004E0567" w:rsidRDefault="00A52AF7" w:rsidP="00A52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 </w:t>
      </w:r>
      <w:r w:rsidR="00B44201">
        <w:rPr>
          <w:bCs/>
          <w:sz w:val="28"/>
          <w:szCs w:val="28"/>
        </w:rPr>
        <w:t>экран</w:t>
      </w:r>
      <w:r w:rsidR="00C268C3">
        <w:rPr>
          <w:bCs/>
          <w:sz w:val="28"/>
          <w:szCs w:val="28"/>
        </w:rPr>
        <w:t>;</w:t>
      </w:r>
    </w:p>
    <w:p w:rsidR="00E24B04" w:rsidRDefault="00E1233D" w:rsidP="00E2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w:t>
      </w:r>
      <w:r w:rsidR="00C2423D">
        <w:rPr>
          <w:bCs/>
          <w:sz w:val="28"/>
          <w:szCs w:val="28"/>
        </w:rPr>
        <w:t xml:space="preserve"> </w:t>
      </w:r>
      <w:r>
        <w:rPr>
          <w:bCs/>
          <w:sz w:val="28"/>
          <w:szCs w:val="28"/>
        </w:rPr>
        <w:t>мобильный АРМ преподавателя: ПК, монитор, мультимедийный проектор, акустическая система.</w:t>
      </w:r>
    </w:p>
    <w:p w:rsidR="00E1233D" w:rsidRPr="00A20A8B" w:rsidRDefault="00E1233D" w:rsidP="00E2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E24B04" w:rsidRDefault="0023219F"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w:t>
      </w:r>
      <w:r w:rsidR="00BE7355" w:rsidRPr="00BE7355">
        <w:rPr>
          <w:bCs/>
          <w:sz w:val="28"/>
          <w:szCs w:val="28"/>
        </w:rPr>
        <w:t xml:space="preserve"> </w:t>
      </w:r>
      <w:r w:rsidR="00BE7355" w:rsidRPr="003D18EE">
        <w:rPr>
          <w:bCs/>
          <w:sz w:val="28"/>
          <w:szCs w:val="28"/>
        </w:rPr>
        <w:t>Оборудование учебного кабинета</w:t>
      </w:r>
      <w:r w:rsidR="00BE7355">
        <w:rPr>
          <w:bCs/>
          <w:sz w:val="28"/>
          <w:szCs w:val="28"/>
        </w:rPr>
        <w:t xml:space="preserve"> </w:t>
      </w:r>
      <w:r w:rsidR="00BE7355">
        <w:rPr>
          <w:sz w:val="28"/>
          <w:szCs w:val="28"/>
        </w:rPr>
        <w:t>«И</w:t>
      </w:r>
      <w:r w:rsidR="00BE7355">
        <w:rPr>
          <w:bCs/>
          <w:sz w:val="28"/>
          <w:szCs w:val="28"/>
        </w:rPr>
        <w:t>нженерная графика»:</w:t>
      </w:r>
    </w:p>
    <w:p w:rsidR="00BE7355" w:rsidRDefault="00BE7355" w:rsidP="00BE7355">
      <w:pPr>
        <w:pStyle w:val="Default"/>
        <w:tabs>
          <w:tab w:val="left" w:pos="0"/>
        </w:tabs>
        <w:ind w:firstLine="567"/>
        <w:jc w:val="both"/>
        <w:rPr>
          <w:sz w:val="28"/>
          <w:szCs w:val="28"/>
        </w:rPr>
      </w:pPr>
      <w:r>
        <w:rPr>
          <w:sz w:val="28"/>
          <w:szCs w:val="28"/>
        </w:rPr>
        <w:t>- рабочие места</w:t>
      </w:r>
      <w:r w:rsidR="008D2288">
        <w:rPr>
          <w:sz w:val="28"/>
          <w:szCs w:val="28"/>
        </w:rPr>
        <w:t xml:space="preserve"> для студентов</w:t>
      </w:r>
      <w:r>
        <w:rPr>
          <w:sz w:val="28"/>
          <w:szCs w:val="28"/>
        </w:rPr>
        <w:t xml:space="preserve">; </w:t>
      </w:r>
    </w:p>
    <w:p w:rsidR="00BE7355" w:rsidRDefault="00BE7355" w:rsidP="00BE7355">
      <w:pPr>
        <w:pStyle w:val="Default"/>
        <w:tabs>
          <w:tab w:val="left" w:pos="0"/>
        </w:tabs>
        <w:ind w:firstLine="567"/>
        <w:jc w:val="both"/>
        <w:rPr>
          <w:sz w:val="28"/>
          <w:szCs w:val="28"/>
        </w:rPr>
      </w:pPr>
      <w:r>
        <w:rPr>
          <w:sz w:val="28"/>
          <w:szCs w:val="28"/>
        </w:rPr>
        <w:t xml:space="preserve">- рабочее место преподавателя; </w:t>
      </w:r>
    </w:p>
    <w:p w:rsidR="00BE7355" w:rsidRDefault="00BE7355" w:rsidP="00BE7355">
      <w:pPr>
        <w:pStyle w:val="Default"/>
        <w:tabs>
          <w:tab w:val="left" w:pos="0"/>
        </w:tabs>
        <w:ind w:firstLine="567"/>
        <w:jc w:val="both"/>
        <w:rPr>
          <w:sz w:val="28"/>
          <w:szCs w:val="28"/>
        </w:rPr>
      </w:pPr>
      <w:r>
        <w:rPr>
          <w:sz w:val="28"/>
          <w:szCs w:val="28"/>
        </w:rPr>
        <w:t xml:space="preserve">- комплект учебно-методической документации; </w:t>
      </w:r>
    </w:p>
    <w:p w:rsidR="00BE7355" w:rsidRDefault="00BE7355" w:rsidP="00BE7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нормативно-правовые документы;</w:t>
      </w:r>
    </w:p>
    <w:p w:rsidR="00BE7355" w:rsidRDefault="00BE7355" w:rsidP="00BE7355">
      <w:pPr>
        <w:ind w:firstLine="567"/>
        <w:jc w:val="both"/>
        <w:rPr>
          <w:sz w:val="28"/>
          <w:szCs w:val="28"/>
        </w:rPr>
      </w:pPr>
      <w:r>
        <w:rPr>
          <w:sz w:val="28"/>
          <w:szCs w:val="28"/>
        </w:rPr>
        <w:t>- в</w:t>
      </w:r>
      <w:r w:rsidRPr="0060705C">
        <w:rPr>
          <w:sz w:val="28"/>
          <w:szCs w:val="28"/>
        </w:rPr>
        <w:t>оздухоочиститель-ионизатор</w:t>
      </w:r>
      <w:r>
        <w:rPr>
          <w:sz w:val="28"/>
          <w:szCs w:val="28"/>
        </w:rPr>
        <w:t>;</w:t>
      </w:r>
    </w:p>
    <w:p w:rsidR="00BE7355" w:rsidRDefault="00BE7355" w:rsidP="00BE7355">
      <w:pPr>
        <w:ind w:firstLine="567"/>
        <w:jc w:val="both"/>
        <w:rPr>
          <w:sz w:val="28"/>
          <w:szCs w:val="28"/>
        </w:rPr>
      </w:pPr>
      <w:r>
        <w:rPr>
          <w:sz w:val="28"/>
          <w:szCs w:val="28"/>
        </w:rPr>
        <w:t>- у</w:t>
      </w:r>
      <w:r w:rsidRPr="0060705C">
        <w:rPr>
          <w:sz w:val="28"/>
          <w:szCs w:val="28"/>
        </w:rPr>
        <w:t>влажнитель воздуха</w:t>
      </w:r>
      <w:r>
        <w:rPr>
          <w:sz w:val="28"/>
          <w:szCs w:val="28"/>
        </w:rPr>
        <w:t>;</w:t>
      </w:r>
    </w:p>
    <w:p w:rsidR="00BE7355" w:rsidRDefault="00BE7355" w:rsidP="00BE7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sz w:val="28"/>
          <w:szCs w:val="28"/>
        </w:rPr>
        <w:t xml:space="preserve">- </w:t>
      </w:r>
      <w:r>
        <w:rPr>
          <w:bCs/>
          <w:sz w:val="28"/>
          <w:szCs w:val="28"/>
        </w:rPr>
        <w:t>принтер формата А3 (или плоттер).</w:t>
      </w:r>
    </w:p>
    <w:p w:rsidR="00BE7355" w:rsidRDefault="00BE7355" w:rsidP="00BE7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5ED">
        <w:rPr>
          <w:bCs/>
          <w:sz w:val="28"/>
          <w:szCs w:val="28"/>
        </w:rPr>
        <w:t xml:space="preserve">Технические средства обучения: </w:t>
      </w:r>
    </w:p>
    <w:p w:rsidR="008E6A9F" w:rsidRDefault="00BE7355" w:rsidP="008E6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 </w:t>
      </w:r>
      <w:r w:rsidR="008E6A9F">
        <w:rPr>
          <w:bCs/>
          <w:sz w:val="28"/>
          <w:szCs w:val="28"/>
        </w:rPr>
        <w:t>персональные компьютеры</w:t>
      </w:r>
      <w:r w:rsidR="008E6A9F" w:rsidRPr="00BF0180">
        <w:rPr>
          <w:bCs/>
          <w:sz w:val="28"/>
          <w:szCs w:val="28"/>
        </w:rPr>
        <w:t xml:space="preserve"> </w:t>
      </w:r>
      <w:r w:rsidR="008E6A9F">
        <w:rPr>
          <w:bCs/>
          <w:sz w:val="28"/>
          <w:szCs w:val="28"/>
        </w:rPr>
        <w:t>по количеству обучающихся;</w:t>
      </w:r>
    </w:p>
    <w:p w:rsidR="008E6A9F" w:rsidRDefault="008E6A9F" w:rsidP="00BE7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рабочее место преподавателя с персональным компьютером;</w:t>
      </w:r>
    </w:p>
    <w:p w:rsidR="00BE7355" w:rsidRDefault="008E6A9F" w:rsidP="008E6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 </w:t>
      </w:r>
      <w:r w:rsidR="00BE7355">
        <w:rPr>
          <w:bCs/>
          <w:sz w:val="28"/>
          <w:szCs w:val="28"/>
        </w:rPr>
        <w:t>мультимедийный проектор, экран</w:t>
      </w:r>
      <w:r w:rsidR="00BC3896">
        <w:rPr>
          <w:bCs/>
          <w:sz w:val="28"/>
          <w:szCs w:val="28"/>
        </w:rPr>
        <w:t>.</w:t>
      </w:r>
    </w:p>
    <w:p w:rsidR="008E6A9F" w:rsidRDefault="008E6A9F" w:rsidP="00830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Программное обеспечение:</w:t>
      </w:r>
    </w:p>
    <w:p w:rsidR="0037265D" w:rsidRPr="00E1233D" w:rsidRDefault="008E6A9F" w:rsidP="00E1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 программа </w:t>
      </w:r>
      <w:r>
        <w:rPr>
          <w:bCs/>
          <w:sz w:val="28"/>
          <w:szCs w:val="28"/>
          <w:lang w:val="en-US"/>
        </w:rPr>
        <w:t>AutoCAD</w:t>
      </w:r>
      <w:r w:rsidR="00BC3896">
        <w:rPr>
          <w:bCs/>
          <w:sz w:val="28"/>
          <w:szCs w:val="28"/>
        </w:rPr>
        <w:t>.</w:t>
      </w:r>
    </w:p>
    <w:p w:rsidR="0077640B" w:rsidRPr="004415ED"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4415ED">
        <w:rPr>
          <w:b/>
          <w:sz w:val="28"/>
          <w:szCs w:val="28"/>
        </w:rPr>
        <w:lastRenderedPageBreak/>
        <w:t>4.2</w:t>
      </w:r>
      <w:r w:rsidR="00763FE7">
        <w:rPr>
          <w:b/>
          <w:sz w:val="28"/>
          <w:szCs w:val="28"/>
        </w:rPr>
        <w:t>. Информационное обеспечение об</w:t>
      </w:r>
      <w:r w:rsidR="00E1233D">
        <w:rPr>
          <w:b/>
          <w:sz w:val="28"/>
          <w:szCs w:val="28"/>
        </w:rPr>
        <w:t>у</w:t>
      </w:r>
      <w:r w:rsidRPr="004415ED">
        <w:rPr>
          <w:b/>
          <w:sz w:val="28"/>
          <w:szCs w:val="28"/>
        </w:rPr>
        <w:t>чения</w:t>
      </w:r>
    </w:p>
    <w:p w:rsidR="0077640B" w:rsidRPr="00B45091"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45091">
        <w:rPr>
          <w:b/>
          <w:bCs/>
          <w:sz w:val="28"/>
          <w:szCs w:val="28"/>
        </w:rPr>
        <w:t>Перечень  учебных изданий, Интернет-ресурсов, дополнительной литерат</w:t>
      </w:r>
      <w:r w:rsidRPr="00B45091">
        <w:rPr>
          <w:b/>
          <w:bCs/>
          <w:sz w:val="28"/>
          <w:szCs w:val="28"/>
        </w:rPr>
        <w:t>у</w:t>
      </w:r>
      <w:r w:rsidRPr="00B45091">
        <w:rPr>
          <w:b/>
          <w:bCs/>
          <w:sz w:val="28"/>
          <w:szCs w:val="28"/>
        </w:rPr>
        <w:t>ры</w:t>
      </w:r>
    </w:p>
    <w:p w:rsidR="00032689" w:rsidRDefault="00032689"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985D48" w:rsidRDefault="0077640B" w:rsidP="00A52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ED7114">
        <w:rPr>
          <w:b/>
          <w:bCs/>
          <w:sz w:val="28"/>
          <w:szCs w:val="28"/>
        </w:rPr>
        <w:t>Основные источники:</w:t>
      </w:r>
    </w:p>
    <w:p w:rsidR="00006541" w:rsidRDefault="00006541" w:rsidP="00006541">
      <w:pPr>
        <w:rPr>
          <w:bCs/>
          <w:sz w:val="28"/>
          <w:szCs w:val="28"/>
        </w:rPr>
      </w:pPr>
      <w:r>
        <w:rPr>
          <w:sz w:val="28"/>
          <w:szCs w:val="28"/>
        </w:rPr>
        <w:t xml:space="preserve">1. </w:t>
      </w:r>
      <w:r w:rsidRPr="000F38A7">
        <w:rPr>
          <w:bCs/>
          <w:sz w:val="28"/>
          <w:szCs w:val="28"/>
        </w:rPr>
        <w:t>Б</w:t>
      </w:r>
      <w:r>
        <w:rPr>
          <w:bCs/>
          <w:sz w:val="28"/>
          <w:szCs w:val="28"/>
        </w:rPr>
        <w:t xml:space="preserve">ерезина Н.А. Инженерная графика </w:t>
      </w:r>
      <w:r w:rsidRPr="005871BB">
        <w:rPr>
          <w:bCs/>
          <w:sz w:val="28"/>
          <w:szCs w:val="28"/>
        </w:rPr>
        <w:t>[</w:t>
      </w:r>
      <w:r>
        <w:rPr>
          <w:bCs/>
          <w:sz w:val="28"/>
          <w:szCs w:val="28"/>
        </w:rPr>
        <w:t>Электронный ресурс</w:t>
      </w:r>
      <w:r w:rsidRPr="005871BB">
        <w:rPr>
          <w:bCs/>
          <w:sz w:val="28"/>
          <w:szCs w:val="28"/>
        </w:rPr>
        <w:t xml:space="preserve">] </w:t>
      </w:r>
      <w:r>
        <w:rPr>
          <w:bCs/>
          <w:sz w:val="28"/>
          <w:szCs w:val="28"/>
        </w:rPr>
        <w:t>: учеб. пособие</w:t>
      </w:r>
      <w:r w:rsidRPr="001E532E">
        <w:rPr>
          <w:bCs/>
          <w:sz w:val="28"/>
          <w:szCs w:val="28"/>
        </w:rPr>
        <w:t>/</w:t>
      </w:r>
      <w:r>
        <w:rPr>
          <w:bCs/>
          <w:sz w:val="28"/>
          <w:szCs w:val="28"/>
        </w:rPr>
        <w:t xml:space="preserve"> Н.А. Березина.- М.: Альфа-М, НИЦ ИНФРА-М,  </w:t>
      </w:r>
      <w:r w:rsidRPr="000F38A7">
        <w:rPr>
          <w:bCs/>
          <w:sz w:val="28"/>
          <w:szCs w:val="28"/>
        </w:rPr>
        <w:t>20</w:t>
      </w:r>
      <w:r>
        <w:rPr>
          <w:bCs/>
          <w:sz w:val="28"/>
          <w:szCs w:val="28"/>
        </w:rPr>
        <w:t>14</w:t>
      </w:r>
      <w:r w:rsidRPr="000F38A7">
        <w:rPr>
          <w:bCs/>
          <w:sz w:val="28"/>
          <w:szCs w:val="28"/>
        </w:rPr>
        <w:t>.</w:t>
      </w:r>
      <w:r>
        <w:rPr>
          <w:bCs/>
          <w:sz w:val="28"/>
          <w:szCs w:val="28"/>
        </w:rPr>
        <w:t xml:space="preserve"> – 272 с.: ил.- Режим до</w:t>
      </w:r>
      <w:r>
        <w:rPr>
          <w:bCs/>
          <w:sz w:val="28"/>
          <w:szCs w:val="28"/>
        </w:rPr>
        <w:t>с</w:t>
      </w:r>
      <w:r>
        <w:rPr>
          <w:bCs/>
          <w:sz w:val="28"/>
          <w:szCs w:val="28"/>
        </w:rPr>
        <w:t xml:space="preserve">тупа: </w:t>
      </w:r>
      <w:hyperlink r:id="rId10" w:history="1">
        <w:r w:rsidRPr="001626B1">
          <w:rPr>
            <w:rStyle w:val="af0"/>
            <w:bCs/>
            <w:sz w:val="28"/>
            <w:szCs w:val="28"/>
            <w:lang w:val="en-US"/>
          </w:rPr>
          <w:t>http</w:t>
        </w:r>
        <w:r w:rsidRPr="001626B1">
          <w:rPr>
            <w:rStyle w:val="af0"/>
            <w:bCs/>
            <w:sz w:val="28"/>
            <w:szCs w:val="28"/>
          </w:rPr>
          <w:t>://</w:t>
        </w:r>
        <w:r w:rsidRPr="001626B1">
          <w:rPr>
            <w:rStyle w:val="af0"/>
            <w:bCs/>
            <w:sz w:val="28"/>
            <w:szCs w:val="28"/>
            <w:lang w:val="en-US"/>
          </w:rPr>
          <w:t>znanium</w:t>
        </w:r>
        <w:r w:rsidRPr="001626B1">
          <w:rPr>
            <w:rStyle w:val="af0"/>
            <w:bCs/>
            <w:sz w:val="28"/>
            <w:szCs w:val="28"/>
          </w:rPr>
          <w:t>.</w:t>
        </w:r>
        <w:r w:rsidRPr="001626B1">
          <w:rPr>
            <w:rStyle w:val="af0"/>
            <w:bCs/>
            <w:sz w:val="28"/>
            <w:szCs w:val="28"/>
            <w:lang w:val="en-US"/>
          </w:rPr>
          <w:t>com</w:t>
        </w:r>
        <w:r w:rsidRPr="001626B1">
          <w:rPr>
            <w:rStyle w:val="af0"/>
            <w:bCs/>
            <w:sz w:val="28"/>
            <w:szCs w:val="28"/>
          </w:rPr>
          <w:t>/.</w:t>
        </w:r>
        <w:r w:rsidRPr="00E17513">
          <w:rPr>
            <w:rStyle w:val="af0"/>
            <w:bCs/>
            <w:sz w:val="28"/>
            <w:szCs w:val="28"/>
          </w:rPr>
          <w:t>-</w:t>
        </w:r>
      </w:hyperlink>
      <w:r w:rsidRPr="00E17513">
        <w:rPr>
          <w:bCs/>
          <w:sz w:val="28"/>
          <w:szCs w:val="28"/>
        </w:rPr>
        <w:t xml:space="preserve"> </w:t>
      </w:r>
      <w:r>
        <w:rPr>
          <w:bCs/>
          <w:sz w:val="28"/>
          <w:szCs w:val="28"/>
        </w:rPr>
        <w:t>Загл. с экрана.</w:t>
      </w:r>
    </w:p>
    <w:p w:rsidR="00006541" w:rsidRPr="0088622A" w:rsidRDefault="00006541" w:rsidP="00006541">
      <w:pPr>
        <w:autoSpaceDE w:val="0"/>
        <w:autoSpaceDN w:val="0"/>
        <w:adjustRightInd w:val="0"/>
        <w:jc w:val="both"/>
        <w:rPr>
          <w:sz w:val="28"/>
          <w:szCs w:val="28"/>
        </w:rPr>
      </w:pPr>
      <w:r w:rsidRPr="0088622A">
        <w:rPr>
          <w:bCs/>
          <w:sz w:val="28"/>
          <w:szCs w:val="28"/>
        </w:rPr>
        <w:t>2.</w:t>
      </w:r>
      <w:r w:rsidRPr="0088622A">
        <w:rPr>
          <w:b/>
          <w:bCs/>
          <w:sz w:val="28"/>
          <w:szCs w:val="28"/>
        </w:rPr>
        <w:t xml:space="preserve"> </w:t>
      </w:r>
      <w:r w:rsidRPr="0088622A">
        <w:rPr>
          <w:bCs/>
          <w:sz w:val="28"/>
          <w:szCs w:val="28"/>
        </w:rPr>
        <w:t>Гиршберг, М. А.</w:t>
      </w:r>
      <w:r w:rsidRPr="0088622A">
        <w:rPr>
          <w:sz w:val="28"/>
          <w:szCs w:val="28"/>
        </w:rPr>
        <w:t xml:space="preserve"> Геодезия [Электронный ресурс] : учеб. пособие / М. А. Гришберг. -  Изд. стереотип. – М. : ИНФРА-М, 2016. - 384 с. - (Высшее образ</w:t>
      </w:r>
      <w:r w:rsidRPr="0088622A">
        <w:rPr>
          <w:sz w:val="28"/>
          <w:szCs w:val="28"/>
        </w:rPr>
        <w:t>о</w:t>
      </w:r>
      <w:r w:rsidRPr="0088622A">
        <w:rPr>
          <w:sz w:val="28"/>
          <w:szCs w:val="28"/>
        </w:rPr>
        <w:t>вание. Бакалавриат). – Режим доступа: www.znanium.com.</w:t>
      </w:r>
    </w:p>
    <w:p w:rsidR="00B45091" w:rsidRPr="000F38A7" w:rsidRDefault="00006541" w:rsidP="00B45091">
      <w:pPr>
        <w:rPr>
          <w:bCs/>
          <w:sz w:val="28"/>
          <w:szCs w:val="28"/>
        </w:rPr>
      </w:pPr>
      <w:r>
        <w:rPr>
          <w:bCs/>
          <w:sz w:val="28"/>
          <w:szCs w:val="28"/>
        </w:rPr>
        <w:t>3.</w:t>
      </w:r>
      <w:r w:rsidR="00B45091">
        <w:rPr>
          <w:bCs/>
          <w:sz w:val="28"/>
          <w:szCs w:val="28"/>
        </w:rPr>
        <w:t xml:space="preserve">Н.А. Березина.- М.: Альфа-М, НИЦ ИНФРА-М,  </w:t>
      </w:r>
      <w:r w:rsidR="00B45091" w:rsidRPr="000F38A7">
        <w:rPr>
          <w:bCs/>
          <w:sz w:val="28"/>
          <w:szCs w:val="28"/>
        </w:rPr>
        <w:t>20</w:t>
      </w:r>
      <w:r w:rsidR="00B45091">
        <w:rPr>
          <w:bCs/>
          <w:sz w:val="28"/>
          <w:szCs w:val="28"/>
        </w:rPr>
        <w:t>14</w:t>
      </w:r>
      <w:r w:rsidR="00B45091" w:rsidRPr="000F38A7">
        <w:rPr>
          <w:bCs/>
          <w:sz w:val="28"/>
          <w:szCs w:val="28"/>
        </w:rPr>
        <w:t>.</w:t>
      </w:r>
      <w:r w:rsidR="00B45091">
        <w:rPr>
          <w:bCs/>
          <w:sz w:val="28"/>
          <w:szCs w:val="28"/>
        </w:rPr>
        <w:t xml:space="preserve"> – 272 с.: ил.- Режим до</w:t>
      </w:r>
      <w:r w:rsidR="00B45091">
        <w:rPr>
          <w:bCs/>
          <w:sz w:val="28"/>
          <w:szCs w:val="28"/>
        </w:rPr>
        <w:t>с</w:t>
      </w:r>
      <w:r w:rsidR="00B45091">
        <w:rPr>
          <w:bCs/>
          <w:sz w:val="28"/>
          <w:szCs w:val="28"/>
        </w:rPr>
        <w:t xml:space="preserve">тупа: </w:t>
      </w:r>
      <w:hyperlink r:id="rId11" w:history="1">
        <w:r w:rsidR="00B45091" w:rsidRPr="001626B1">
          <w:rPr>
            <w:rStyle w:val="af0"/>
            <w:bCs/>
            <w:sz w:val="28"/>
            <w:szCs w:val="28"/>
            <w:lang w:val="en-US"/>
          </w:rPr>
          <w:t>http</w:t>
        </w:r>
        <w:r w:rsidR="00B45091" w:rsidRPr="001626B1">
          <w:rPr>
            <w:rStyle w:val="af0"/>
            <w:bCs/>
            <w:sz w:val="28"/>
            <w:szCs w:val="28"/>
          </w:rPr>
          <w:t>://</w:t>
        </w:r>
        <w:r w:rsidR="00B45091" w:rsidRPr="001626B1">
          <w:rPr>
            <w:rStyle w:val="af0"/>
            <w:bCs/>
            <w:sz w:val="28"/>
            <w:szCs w:val="28"/>
            <w:lang w:val="en-US"/>
          </w:rPr>
          <w:t>znanium</w:t>
        </w:r>
        <w:r w:rsidR="00B45091" w:rsidRPr="001626B1">
          <w:rPr>
            <w:rStyle w:val="af0"/>
            <w:bCs/>
            <w:sz w:val="28"/>
            <w:szCs w:val="28"/>
          </w:rPr>
          <w:t>.</w:t>
        </w:r>
        <w:r w:rsidR="00B45091" w:rsidRPr="001626B1">
          <w:rPr>
            <w:rStyle w:val="af0"/>
            <w:bCs/>
            <w:sz w:val="28"/>
            <w:szCs w:val="28"/>
            <w:lang w:val="en-US"/>
          </w:rPr>
          <w:t>com</w:t>
        </w:r>
        <w:r w:rsidR="00B45091" w:rsidRPr="001626B1">
          <w:rPr>
            <w:rStyle w:val="af0"/>
            <w:bCs/>
            <w:sz w:val="28"/>
            <w:szCs w:val="28"/>
          </w:rPr>
          <w:t>/.</w:t>
        </w:r>
        <w:r w:rsidR="00B45091" w:rsidRPr="00E17513">
          <w:rPr>
            <w:rStyle w:val="af0"/>
            <w:bCs/>
            <w:sz w:val="28"/>
            <w:szCs w:val="28"/>
          </w:rPr>
          <w:t>-</w:t>
        </w:r>
      </w:hyperlink>
      <w:r w:rsidR="00B45091" w:rsidRPr="00E17513">
        <w:rPr>
          <w:bCs/>
          <w:sz w:val="28"/>
          <w:szCs w:val="28"/>
        </w:rPr>
        <w:t xml:space="preserve"> </w:t>
      </w:r>
      <w:r w:rsidR="00B45091">
        <w:rPr>
          <w:bCs/>
          <w:sz w:val="28"/>
          <w:szCs w:val="28"/>
        </w:rPr>
        <w:t>Загл. с экрана.</w:t>
      </w:r>
    </w:p>
    <w:p w:rsidR="00356760" w:rsidRPr="00356760" w:rsidRDefault="00356760" w:rsidP="00B45091">
      <w:pPr>
        <w:rPr>
          <w:bCs/>
          <w:sz w:val="28"/>
          <w:szCs w:val="28"/>
        </w:rPr>
      </w:pPr>
    </w:p>
    <w:p w:rsidR="005F4D3A" w:rsidRDefault="00CC09A0" w:rsidP="00A52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3C3998">
        <w:rPr>
          <w:b/>
          <w:bCs/>
          <w:sz w:val="28"/>
          <w:szCs w:val="28"/>
        </w:rPr>
        <w:t>Дополнительные источники:</w:t>
      </w:r>
    </w:p>
    <w:p w:rsidR="0014330E" w:rsidRDefault="00006541" w:rsidP="00356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w:t>
      </w:r>
      <w:r w:rsidR="00356760">
        <w:rPr>
          <w:bCs/>
          <w:sz w:val="28"/>
          <w:szCs w:val="28"/>
        </w:rPr>
        <w:t xml:space="preserve">. </w:t>
      </w:r>
      <w:r w:rsidR="0014330E">
        <w:rPr>
          <w:bCs/>
          <w:sz w:val="28"/>
          <w:szCs w:val="28"/>
        </w:rPr>
        <w:t xml:space="preserve">ГОСТ 2.105-95 Общие требования к текстовым документам. </w:t>
      </w:r>
      <w:r w:rsidR="0014330E" w:rsidRPr="001315D7">
        <w:rPr>
          <w:sz w:val="28"/>
          <w:szCs w:val="28"/>
        </w:rPr>
        <w:t>–</w:t>
      </w:r>
      <w:r w:rsidR="0014330E">
        <w:rPr>
          <w:bCs/>
          <w:sz w:val="28"/>
          <w:szCs w:val="28"/>
        </w:rPr>
        <w:t xml:space="preserve">  Минск: Изд. Стандартов, 1996.</w:t>
      </w:r>
    </w:p>
    <w:p w:rsidR="0014330E" w:rsidRDefault="00006541" w:rsidP="00356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w:t>
      </w:r>
      <w:r w:rsidR="00356760">
        <w:rPr>
          <w:bCs/>
          <w:sz w:val="28"/>
          <w:szCs w:val="28"/>
        </w:rPr>
        <w:t xml:space="preserve">. </w:t>
      </w:r>
      <w:r w:rsidR="0014330E">
        <w:rPr>
          <w:bCs/>
          <w:sz w:val="28"/>
          <w:szCs w:val="28"/>
        </w:rPr>
        <w:t>ГОСТ 21.508-93 СПДС Правила выполнения рабочей документации генерал</w:t>
      </w:r>
      <w:r w:rsidR="0014330E">
        <w:rPr>
          <w:bCs/>
          <w:sz w:val="28"/>
          <w:szCs w:val="28"/>
        </w:rPr>
        <w:t>ь</w:t>
      </w:r>
      <w:r w:rsidR="0014330E">
        <w:rPr>
          <w:bCs/>
          <w:sz w:val="28"/>
          <w:szCs w:val="28"/>
        </w:rPr>
        <w:t xml:space="preserve">ных планов предприятий, сооружений и жилищно-гражданских объектов. </w:t>
      </w:r>
      <w:r w:rsidR="0014330E" w:rsidRPr="001315D7">
        <w:rPr>
          <w:sz w:val="28"/>
          <w:szCs w:val="28"/>
        </w:rPr>
        <w:t>–</w:t>
      </w:r>
      <w:r w:rsidR="0014330E">
        <w:rPr>
          <w:bCs/>
          <w:sz w:val="28"/>
          <w:szCs w:val="28"/>
        </w:rPr>
        <w:t xml:space="preserve">  М.: Изд. Стандартов, 1994.</w:t>
      </w:r>
    </w:p>
    <w:p w:rsidR="0014330E" w:rsidRDefault="00006541" w:rsidP="00356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3</w:t>
      </w:r>
      <w:r w:rsidR="00356760">
        <w:rPr>
          <w:bCs/>
          <w:sz w:val="28"/>
          <w:szCs w:val="28"/>
        </w:rPr>
        <w:t xml:space="preserve">. </w:t>
      </w:r>
      <w:r w:rsidR="0014330E">
        <w:rPr>
          <w:bCs/>
          <w:sz w:val="28"/>
          <w:szCs w:val="28"/>
        </w:rPr>
        <w:t>ГОСТ 21.204-93 СПДС Условные графические изображения элементов ген</w:t>
      </w:r>
      <w:r w:rsidR="0014330E">
        <w:rPr>
          <w:bCs/>
          <w:sz w:val="28"/>
          <w:szCs w:val="28"/>
        </w:rPr>
        <w:t>е</w:t>
      </w:r>
      <w:r w:rsidR="0014330E">
        <w:rPr>
          <w:bCs/>
          <w:sz w:val="28"/>
          <w:szCs w:val="28"/>
        </w:rPr>
        <w:t xml:space="preserve">ральных планов и сооружений транспорта. </w:t>
      </w:r>
      <w:r w:rsidR="0014330E" w:rsidRPr="001315D7">
        <w:rPr>
          <w:sz w:val="28"/>
          <w:szCs w:val="28"/>
        </w:rPr>
        <w:t>–</w:t>
      </w:r>
      <w:r w:rsidR="0014330E">
        <w:rPr>
          <w:bCs/>
          <w:sz w:val="28"/>
          <w:szCs w:val="28"/>
        </w:rPr>
        <w:t xml:space="preserve">  М.: Изд. Стандартов, 1994.</w:t>
      </w:r>
    </w:p>
    <w:p w:rsidR="005F4D3A" w:rsidRDefault="005F4D3A" w:rsidP="005F4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4. ГОСТ «Единая система конструкторской документации» (ЕСКД). Общие пр</w:t>
      </w:r>
      <w:r>
        <w:rPr>
          <w:bCs/>
          <w:sz w:val="28"/>
          <w:szCs w:val="28"/>
        </w:rPr>
        <w:t>а</w:t>
      </w:r>
      <w:r>
        <w:rPr>
          <w:bCs/>
          <w:sz w:val="28"/>
          <w:szCs w:val="28"/>
        </w:rPr>
        <w:t xml:space="preserve">вила выполнения чертежей. </w:t>
      </w:r>
      <w:r w:rsidRPr="001315D7">
        <w:rPr>
          <w:sz w:val="28"/>
          <w:szCs w:val="28"/>
        </w:rPr>
        <w:t>–</w:t>
      </w:r>
      <w:r>
        <w:rPr>
          <w:bCs/>
          <w:sz w:val="28"/>
          <w:szCs w:val="28"/>
        </w:rPr>
        <w:t xml:space="preserve"> М.: Изд. Стандартов, 1994.</w:t>
      </w:r>
    </w:p>
    <w:p w:rsidR="005F4D3A" w:rsidRPr="0014330E" w:rsidRDefault="005F4D3A" w:rsidP="00356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5. ГОСТ 21.101-97 СПДС Основные требования к проектной и рабочей докуме</w:t>
      </w:r>
      <w:r>
        <w:rPr>
          <w:bCs/>
          <w:sz w:val="28"/>
          <w:szCs w:val="28"/>
        </w:rPr>
        <w:t>н</w:t>
      </w:r>
      <w:r>
        <w:rPr>
          <w:bCs/>
          <w:sz w:val="28"/>
          <w:szCs w:val="28"/>
        </w:rPr>
        <w:t xml:space="preserve">тации. </w:t>
      </w:r>
      <w:r w:rsidRPr="001315D7">
        <w:rPr>
          <w:sz w:val="28"/>
          <w:szCs w:val="28"/>
        </w:rPr>
        <w:t>–</w:t>
      </w:r>
      <w:r>
        <w:rPr>
          <w:bCs/>
          <w:sz w:val="28"/>
          <w:szCs w:val="28"/>
        </w:rPr>
        <w:t xml:space="preserve">  М.: Изд. Стандартов, 1998.</w:t>
      </w:r>
    </w:p>
    <w:p w:rsidR="005230CA" w:rsidRPr="00AE3E58" w:rsidRDefault="005F4D3A" w:rsidP="005230CA">
      <w:pPr>
        <w:rPr>
          <w:sz w:val="28"/>
          <w:szCs w:val="28"/>
        </w:rPr>
      </w:pPr>
      <w:r>
        <w:rPr>
          <w:color w:val="000000"/>
          <w:sz w:val="28"/>
        </w:rPr>
        <w:t>6</w:t>
      </w:r>
      <w:r w:rsidR="00356760">
        <w:rPr>
          <w:color w:val="000000"/>
          <w:sz w:val="28"/>
        </w:rPr>
        <w:t xml:space="preserve">. </w:t>
      </w:r>
      <w:r w:rsidR="008302EA" w:rsidRPr="001B0B7F">
        <w:rPr>
          <w:sz w:val="28"/>
          <w:szCs w:val="28"/>
        </w:rPr>
        <w:t>Аверин В.Н. Компью</w:t>
      </w:r>
      <w:r w:rsidR="008302EA">
        <w:rPr>
          <w:sz w:val="28"/>
          <w:szCs w:val="28"/>
        </w:rPr>
        <w:t xml:space="preserve">терная инженерная графика. </w:t>
      </w:r>
      <w:r w:rsidR="008302EA" w:rsidRPr="001315D7">
        <w:rPr>
          <w:sz w:val="28"/>
          <w:szCs w:val="28"/>
        </w:rPr>
        <w:t>–</w:t>
      </w:r>
      <w:r w:rsidR="008302EA">
        <w:rPr>
          <w:sz w:val="28"/>
          <w:szCs w:val="28"/>
        </w:rPr>
        <w:t xml:space="preserve"> </w:t>
      </w:r>
      <w:r w:rsidR="008302EA" w:rsidRPr="00C8465C">
        <w:rPr>
          <w:bCs/>
          <w:sz w:val="28"/>
          <w:szCs w:val="28"/>
        </w:rPr>
        <w:t xml:space="preserve">М.: </w:t>
      </w:r>
      <w:r w:rsidR="008302EA">
        <w:rPr>
          <w:sz w:val="28"/>
          <w:szCs w:val="28"/>
        </w:rPr>
        <w:t>ОИЦ</w:t>
      </w:r>
      <w:r w:rsidR="008302EA" w:rsidRPr="005F3167">
        <w:rPr>
          <w:sz w:val="28"/>
          <w:szCs w:val="28"/>
        </w:rPr>
        <w:t xml:space="preserve"> </w:t>
      </w:r>
      <w:r w:rsidR="008302EA">
        <w:rPr>
          <w:sz w:val="28"/>
          <w:szCs w:val="28"/>
        </w:rPr>
        <w:t xml:space="preserve"> </w:t>
      </w:r>
      <w:r w:rsidR="008302EA" w:rsidRPr="001B0B7F">
        <w:rPr>
          <w:sz w:val="28"/>
          <w:szCs w:val="28"/>
        </w:rPr>
        <w:t>Академия</w:t>
      </w:r>
      <w:r w:rsidR="008302EA">
        <w:rPr>
          <w:sz w:val="28"/>
          <w:szCs w:val="28"/>
        </w:rPr>
        <w:t xml:space="preserve">, </w:t>
      </w:r>
      <w:r w:rsidR="008302EA" w:rsidRPr="001B0B7F">
        <w:rPr>
          <w:sz w:val="28"/>
          <w:szCs w:val="28"/>
        </w:rPr>
        <w:t>2014.</w:t>
      </w:r>
    </w:p>
    <w:p w:rsidR="008302EA" w:rsidRPr="00BE4A9B" w:rsidRDefault="00437917" w:rsidP="00BE4A9B">
      <w:pPr>
        <w:rPr>
          <w:color w:val="FF0000"/>
          <w:sz w:val="28"/>
          <w:szCs w:val="28"/>
        </w:rPr>
      </w:pPr>
      <w:r>
        <w:rPr>
          <w:bCs/>
          <w:sz w:val="28"/>
          <w:szCs w:val="28"/>
        </w:rPr>
        <w:t>7</w:t>
      </w:r>
      <w:r w:rsidR="008302EA" w:rsidRPr="00437917">
        <w:rPr>
          <w:bCs/>
          <w:sz w:val="28"/>
          <w:szCs w:val="28"/>
        </w:rPr>
        <w:t>.</w:t>
      </w:r>
      <w:r w:rsidR="008302EA" w:rsidRPr="00BE4A9B">
        <w:rPr>
          <w:bCs/>
          <w:color w:val="FF0000"/>
          <w:sz w:val="28"/>
          <w:szCs w:val="28"/>
        </w:rPr>
        <w:t xml:space="preserve"> </w:t>
      </w:r>
      <w:r w:rsidR="008302EA" w:rsidRPr="00437917">
        <w:rPr>
          <w:bCs/>
          <w:sz w:val="28"/>
          <w:szCs w:val="28"/>
        </w:rPr>
        <w:t>Короев Ю.И</w:t>
      </w:r>
      <w:r>
        <w:rPr>
          <w:bCs/>
          <w:sz w:val="28"/>
          <w:szCs w:val="28"/>
        </w:rPr>
        <w:t>.</w:t>
      </w:r>
      <w:r w:rsidR="008302EA" w:rsidRPr="00437917">
        <w:rPr>
          <w:bCs/>
          <w:sz w:val="28"/>
          <w:szCs w:val="28"/>
        </w:rPr>
        <w:t>, Черчение для строителей.</w:t>
      </w:r>
      <w:r w:rsidRPr="00437917">
        <w:rPr>
          <w:bCs/>
          <w:sz w:val="28"/>
          <w:szCs w:val="28"/>
        </w:rPr>
        <w:t xml:space="preserve"> </w:t>
      </w:r>
      <w:r w:rsidRPr="005871BB">
        <w:rPr>
          <w:bCs/>
          <w:sz w:val="28"/>
          <w:szCs w:val="28"/>
        </w:rPr>
        <w:t>[</w:t>
      </w:r>
      <w:r>
        <w:rPr>
          <w:bCs/>
          <w:sz w:val="28"/>
          <w:szCs w:val="28"/>
        </w:rPr>
        <w:t>Текст</w:t>
      </w:r>
      <w:r w:rsidRPr="005871BB">
        <w:rPr>
          <w:bCs/>
          <w:sz w:val="28"/>
          <w:szCs w:val="28"/>
        </w:rPr>
        <w:t xml:space="preserve">] </w:t>
      </w:r>
      <w:r>
        <w:rPr>
          <w:bCs/>
          <w:sz w:val="28"/>
          <w:szCs w:val="28"/>
        </w:rPr>
        <w:t>: учеб. Для среднего проф. о</w:t>
      </w:r>
      <w:r>
        <w:rPr>
          <w:bCs/>
          <w:sz w:val="28"/>
          <w:szCs w:val="28"/>
        </w:rPr>
        <w:t>б</w:t>
      </w:r>
      <w:r>
        <w:rPr>
          <w:bCs/>
          <w:sz w:val="28"/>
          <w:szCs w:val="28"/>
        </w:rPr>
        <w:t>разования</w:t>
      </w:r>
      <w:r w:rsidRPr="001E532E">
        <w:rPr>
          <w:bCs/>
          <w:sz w:val="28"/>
          <w:szCs w:val="28"/>
        </w:rPr>
        <w:t>/</w:t>
      </w:r>
      <w:r>
        <w:rPr>
          <w:bCs/>
          <w:sz w:val="28"/>
          <w:szCs w:val="28"/>
        </w:rPr>
        <w:t xml:space="preserve"> </w:t>
      </w:r>
      <w:r w:rsidRPr="00437917">
        <w:rPr>
          <w:bCs/>
          <w:sz w:val="28"/>
          <w:szCs w:val="28"/>
        </w:rPr>
        <w:t>Ю.И</w:t>
      </w:r>
      <w:r>
        <w:rPr>
          <w:bCs/>
          <w:sz w:val="28"/>
          <w:szCs w:val="28"/>
        </w:rPr>
        <w:t xml:space="preserve">. Короев.- 12-е изд., стер.- М.: Кнорус,  </w:t>
      </w:r>
      <w:r w:rsidRPr="000F38A7">
        <w:rPr>
          <w:bCs/>
          <w:sz w:val="28"/>
          <w:szCs w:val="28"/>
        </w:rPr>
        <w:t>20</w:t>
      </w:r>
      <w:r>
        <w:rPr>
          <w:bCs/>
          <w:sz w:val="28"/>
          <w:szCs w:val="28"/>
        </w:rPr>
        <w:t>16</w:t>
      </w:r>
      <w:r w:rsidRPr="000F38A7">
        <w:rPr>
          <w:bCs/>
          <w:sz w:val="28"/>
          <w:szCs w:val="28"/>
        </w:rPr>
        <w:t>.</w:t>
      </w:r>
      <w:r>
        <w:rPr>
          <w:bCs/>
          <w:sz w:val="28"/>
          <w:szCs w:val="28"/>
        </w:rPr>
        <w:t xml:space="preserve"> – 256 с.: ил.- (Сре</w:t>
      </w:r>
      <w:r>
        <w:rPr>
          <w:bCs/>
          <w:sz w:val="28"/>
          <w:szCs w:val="28"/>
        </w:rPr>
        <w:t>д</w:t>
      </w:r>
      <w:r>
        <w:rPr>
          <w:bCs/>
          <w:sz w:val="28"/>
          <w:szCs w:val="28"/>
        </w:rPr>
        <w:t>не профессиональное образование).</w:t>
      </w:r>
    </w:p>
    <w:p w:rsidR="00356760" w:rsidRPr="0089322F" w:rsidRDefault="009F42CB" w:rsidP="00356760">
      <w:pPr>
        <w:rPr>
          <w:sz w:val="28"/>
          <w:szCs w:val="28"/>
        </w:rPr>
      </w:pPr>
      <w:r>
        <w:rPr>
          <w:sz w:val="28"/>
          <w:szCs w:val="28"/>
        </w:rPr>
        <w:t>8</w:t>
      </w:r>
      <w:r w:rsidR="008302EA">
        <w:rPr>
          <w:sz w:val="28"/>
          <w:szCs w:val="28"/>
        </w:rPr>
        <w:t xml:space="preserve">. </w:t>
      </w:r>
      <w:r w:rsidR="00356760" w:rsidRPr="00555A7F">
        <w:rPr>
          <w:sz w:val="28"/>
          <w:szCs w:val="28"/>
        </w:rPr>
        <w:t>СНиП 3.01.03.84. Геодезические работы в строительстве.</w:t>
      </w:r>
    </w:p>
    <w:p w:rsidR="005F4D3A" w:rsidRPr="005F4D3A" w:rsidRDefault="009F42CB" w:rsidP="005F4D3A">
      <w:pPr>
        <w:rPr>
          <w:sz w:val="28"/>
          <w:szCs w:val="28"/>
        </w:rPr>
      </w:pPr>
      <w:r>
        <w:rPr>
          <w:sz w:val="28"/>
          <w:szCs w:val="28"/>
        </w:rPr>
        <w:t>9</w:t>
      </w:r>
      <w:r w:rsidR="00356760" w:rsidRPr="00555A7F">
        <w:rPr>
          <w:sz w:val="28"/>
          <w:szCs w:val="28"/>
        </w:rPr>
        <w:t>.</w:t>
      </w:r>
      <w:r w:rsidR="008302EA">
        <w:rPr>
          <w:sz w:val="28"/>
          <w:szCs w:val="28"/>
        </w:rPr>
        <w:t xml:space="preserve"> </w:t>
      </w:r>
      <w:r w:rsidR="00356760" w:rsidRPr="00555A7F">
        <w:rPr>
          <w:sz w:val="28"/>
          <w:szCs w:val="28"/>
        </w:rPr>
        <w:t>СНиП 11-02-96. Инженерные изыскания в строительстве.</w:t>
      </w:r>
    </w:p>
    <w:p w:rsidR="008302EA" w:rsidRDefault="008302EA" w:rsidP="00356760">
      <w:pPr>
        <w:jc w:val="both"/>
        <w:rPr>
          <w:b/>
          <w:color w:val="000000"/>
          <w:sz w:val="28"/>
          <w:szCs w:val="28"/>
        </w:rPr>
      </w:pPr>
    </w:p>
    <w:p w:rsidR="007A1E8F" w:rsidRPr="00356760" w:rsidRDefault="00710850" w:rsidP="00356760">
      <w:pPr>
        <w:jc w:val="both"/>
        <w:rPr>
          <w:b/>
          <w:color w:val="000000"/>
          <w:sz w:val="28"/>
          <w:szCs w:val="28"/>
        </w:rPr>
      </w:pPr>
      <w:r w:rsidRPr="00ED7114">
        <w:rPr>
          <w:b/>
          <w:color w:val="000000"/>
          <w:sz w:val="28"/>
          <w:szCs w:val="28"/>
        </w:rPr>
        <w:t>Электронные учебники:</w:t>
      </w:r>
    </w:p>
    <w:p w:rsidR="0014330E" w:rsidRPr="00B77A4D" w:rsidRDefault="00943F65" w:rsidP="0014330E">
      <w:pPr>
        <w:numPr>
          <w:ilvl w:val="0"/>
          <w:numId w:val="21"/>
        </w:numPr>
        <w:tabs>
          <w:tab w:val="left" w:pos="851"/>
        </w:tabs>
        <w:ind w:left="0" w:firstLine="567"/>
        <w:rPr>
          <w:sz w:val="28"/>
          <w:szCs w:val="28"/>
        </w:rPr>
      </w:pPr>
      <w:hyperlink r:id="rId12" w:history="1">
        <w:r w:rsidR="0014330E" w:rsidRPr="00D7327C">
          <w:rPr>
            <w:rStyle w:val="af0"/>
            <w:sz w:val="28"/>
            <w:szCs w:val="28"/>
            <w:lang w:val="en-US"/>
          </w:rPr>
          <w:t>http</w:t>
        </w:r>
        <w:r w:rsidR="0014330E" w:rsidRPr="00B77A4D">
          <w:rPr>
            <w:rStyle w:val="af0"/>
            <w:sz w:val="28"/>
            <w:szCs w:val="28"/>
          </w:rPr>
          <w:t>://</w:t>
        </w:r>
        <w:r w:rsidR="0014330E" w:rsidRPr="00D7327C">
          <w:rPr>
            <w:rStyle w:val="af0"/>
            <w:sz w:val="28"/>
            <w:szCs w:val="28"/>
            <w:lang w:val="en-US"/>
          </w:rPr>
          <w:t>www</w:t>
        </w:r>
        <w:r w:rsidR="0014330E" w:rsidRPr="00B77A4D">
          <w:rPr>
            <w:rStyle w:val="af0"/>
            <w:sz w:val="28"/>
            <w:szCs w:val="28"/>
          </w:rPr>
          <w:t>.</w:t>
        </w:r>
        <w:r w:rsidR="0014330E" w:rsidRPr="00D7327C">
          <w:rPr>
            <w:rStyle w:val="af0"/>
            <w:sz w:val="28"/>
            <w:szCs w:val="28"/>
            <w:lang w:val="en-US"/>
          </w:rPr>
          <w:t>edu</w:t>
        </w:r>
        <w:r w:rsidR="0014330E" w:rsidRPr="00B77A4D">
          <w:rPr>
            <w:rStyle w:val="af0"/>
            <w:sz w:val="28"/>
            <w:szCs w:val="28"/>
          </w:rPr>
          <w:t>.</w:t>
        </w:r>
        <w:r w:rsidR="0014330E" w:rsidRPr="00D7327C">
          <w:rPr>
            <w:rStyle w:val="af0"/>
            <w:sz w:val="28"/>
            <w:szCs w:val="28"/>
            <w:lang w:val="en-US"/>
          </w:rPr>
          <w:t>ru</w:t>
        </w:r>
        <w:r w:rsidR="0014330E" w:rsidRPr="00B77A4D">
          <w:rPr>
            <w:rStyle w:val="af0"/>
            <w:sz w:val="28"/>
            <w:szCs w:val="28"/>
          </w:rPr>
          <w:t>/</w:t>
        </w:r>
        <w:r w:rsidR="0014330E" w:rsidRPr="00D7327C">
          <w:rPr>
            <w:rStyle w:val="af0"/>
            <w:sz w:val="28"/>
            <w:szCs w:val="28"/>
            <w:lang w:val="en-US"/>
          </w:rPr>
          <w:t>modules</w:t>
        </w:r>
        <w:r w:rsidR="0014330E" w:rsidRPr="00B77A4D">
          <w:rPr>
            <w:rStyle w:val="af0"/>
            <w:sz w:val="28"/>
            <w:szCs w:val="28"/>
          </w:rPr>
          <w:t>.</w:t>
        </w:r>
        <w:r w:rsidR="0014330E" w:rsidRPr="00D7327C">
          <w:rPr>
            <w:rStyle w:val="af0"/>
            <w:sz w:val="28"/>
            <w:szCs w:val="28"/>
            <w:lang w:val="en-US"/>
          </w:rPr>
          <w:t>php</w:t>
        </w:r>
      </w:hyperlink>
    </w:p>
    <w:p w:rsidR="0014330E" w:rsidRPr="00B77A4D" w:rsidRDefault="00943F65" w:rsidP="0014330E">
      <w:pPr>
        <w:numPr>
          <w:ilvl w:val="0"/>
          <w:numId w:val="21"/>
        </w:numPr>
        <w:tabs>
          <w:tab w:val="left" w:pos="851"/>
        </w:tabs>
        <w:ind w:left="0" w:firstLine="567"/>
        <w:rPr>
          <w:sz w:val="28"/>
          <w:szCs w:val="28"/>
        </w:rPr>
      </w:pPr>
      <w:hyperlink r:id="rId13" w:history="1">
        <w:r w:rsidR="0014330E" w:rsidRPr="00D7327C">
          <w:rPr>
            <w:rStyle w:val="af0"/>
            <w:sz w:val="28"/>
            <w:szCs w:val="28"/>
            <w:lang w:val="en-US"/>
          </w:rPr>
          <w:t>http</w:t>
        </w:r>
        <w:r w:rsidR="0014330E" w:rsidRPr="00D7327C">
          <w:rPr>
            <w:rStyle w:val="af0"/>
            <w:sz w:val="28"/>
            <w:szCs w:val="28"/>
          </w:rPr>
          <w:t>://</w:t>
        </w:r>
        <w:r w:rsidR="0014330E" w:rsidRPr="00D7327C">
          <w:rPr>
            <w:rStyle w:val="af0"/>
            <w:sz w:val="28"/>
            <w:szCs w:val="28"/>
            <w:lang w:val="en-US"/>
          </w:rPr>
          <w:t>www</w:t>
        </w:r>
        <w:r w:rsidR="0014330E" w:rsidRPr="00D7327C">
          <w:rPr>
            <w:rStyle w:val="af0"/>
            <w:sz w:val="28"/>
            <w:szCs w:val="28"/>
          </w:rPr>
          <w:t>.</w:t>
        </w:r>
        <w:r w:rsidR="0014330E" w:rsidRPr="00D7327C">
          <w:rPr>
            <w:rStyle w:val="af0"/>
            <w:sz w:val="28"/>
            <w:szCs w:val="28"/>
            <w:lang w:val="en-US"/>
          </w:rPr>
          <w:t>pupz</w:t>
        </w:r>
        <w:r w:rsidR="0014330E" w:rsidRPr="00D7327C">
          <w:rPr>
            <w:rStyle w:val="af0"/>
            <w:sz w:val="28"/>
            <w:szCs w:val="28"/>
          </w:rPr>
          <w:t>18.</w:t>
        </w:r>
        <w:r w:rsidR="0014330E" w:rsidRPr="00D7327C">
          <w:rPr>
            <w:rStyle w:val="af0"/>
            <w:sz w:val="28"/>
            <w:szCs w:val="28"/>
            <w:lang w:val="en-US"/>
          </w:rPr>
          <w:t>ru</w:t>
        </w:r>
        <w:r w:rsidR="0014330E" w:rsidRPr="00D7327C">
          <w:rPr>
            <w:rStyle w:val="af0"/>
            <w:sz w:val="28"/>
            <w:szCs w:val="28"/>
          </w:rPr>
          <w:t>/</w:t>
        </w:r>
        <w:r w:rsidR="0014330E" w:rsidRPr="00D7327C">
          <w:rPr>
            <w:rStyle w:val="af0"/>
            <w:sz w:val="28"/>
            <w:szCs w:val="28"/>
            <w:lang w:val="en-US"/>
          </w:rPr>
          <w:t>index</w:t>
        </w:r>
        <w:r w:rsidR="0014330E" w:rsidRPr="00D7327C">
          <w:rPr>
            <w:rStyle w:val="af0"/>
            <w:sz w:val="28"/>
            <w:szCs w:val="28"/>
          </w:rPr>
          <w:t>.</w:t>
        </w:r>
        <w:r w:rsidR="0014330E" w:rsidRPr="00D7327C">
          <w:rPr>
            <w:rStyle w:val="af0"/>
            <w:sz w:val="28"/>
            <w:szCs w:val="28"/>
            <w:lang w:val="en-US"/>
          </w:rPr>
          <w:t>php</w:t>
        </w:r>
        <w:r w:rsidR="0014330E" w:rsidRPr="00B77A4D">
          <w:rPr>
            <w:rStyle w:val="af0"/>
            <w:sz w:val="28"/>
            <w:szCs w:val="28"/>
          </w:rPr>
          <w:t>/</w:t>
        </w:r>
        <w:r w:rsidR="0014330E" w:rsidRPr="00D7327C">
          <w:rPr>
            <w:rStyle w:val="af0"/>
            <w:sz w:val="28"/>
            <w:szCs w:val="28"/>
            <w:lang w:val="en-US"/>
          </w:rPr>
          <w:t>student</w:t>
        </w:r>
        <w:r w:rsidR="0014330E" w:rsidRPr="00B77A4D">
          <w:rPr>
            <w:rStyle w:val="af0"/>
            <w:sz w:val="28"/>
            <w:szCs w:val="28"/>
          </w:rPr>
          <w:t>/</w:t>
        </w:r>
        <w:r w:rsidR="0014330E" w:rsidRPr="00D7327C">
          <w:rPr>
            <w:rStyle w:val="af0"/>
            <w:sz w:val="28"/>
            <w:szCs w:val="28"/>
            <w:lang w:val="en-US"/>
          </w:rPr>
          <w:t>eor</w:t>
        </w:r>
      </w:hyperlink>
    </w:p>
    <w:p w:rsidR="0014330E" w:rsidRDefault="0014330E"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77640B"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7A1E8F">
        <w:rPr>
          <w:b/>
          <w:sz w:val="28"/>
          <w:szCs w:val="28"/>
        </w:rPr>
        <w:t>4.3.</w:t>
      </w:r>
      <w:r w:rsidRPr="004415ED">
        <w:rPr>
          <w:b/>
          <w:sz w:val="28"/>
          <w:szCs w:val="28"/>
        </w:rPr>
        <w:t xml:space="preserve"> Общие требования к организации образовательного процесса</w:t>
      </w:r>
    </w:p>
    <w:p w:rsidR="003B20E5" w:rsidRPr="003B20E5" w:rsidRDefault="003B20E5" w:rsidP="003B20E5"/>
    <w:p w:rsidR="00710850" w:rsidRDefault="00FC15C1" w:rsidP="00FC15C1">
      <w:pPr>
        <w:ind w:firstLine="567"/>
        <w:jc w:val="both"/>
        <w:rPr>
          <w:sz w:val="28"/>
          <w:szCs w:val="28"/>
        </w:rPr>
      </w:pPr>
      <w:r>
        <w:rPr>
          <w:sz w:val="28"/>
          <w:szCs w:val="28"/>
        </w:rPr>
        <w:t xml:space="preserve"> </w:t>
      </w:r>
      <w:r w:rsidR="00710850" w:rsidRPr="005756E8">
        <w:rPr>
          <w:sz w:val="28"/>
          <w:szCs w:val="28"/>
        </w:rPr>
        <w:t>О</w:t>
      </w:r>
      <w:r w:rsidR="00710850">
        <w:rPr>
          <w:sz w:val="28"/>
          <w:szCs w:val="28"/>
        </w:rPr>
        <w:t xml:space="preserve">бязательным условием </w:t>
      </w:r>
      <w:r>
        <w:rPr>
          <w:sz w:val="28"/>
          <w:szCs w:val="28"/>
        </w:rPr>
        <w:t xml:space="preserve"> </w:t>
      </w:r>
      <w:r w:rsidR="00710850">
        <w:rPr>
          <w:sz w:val="28"/>
          <w:szCs w:val="28"/>
        </w:rPr>
        <w:t xml:space="preserve">обучения в рамках профессионального модуля </w:t>
      </w:r>
    </w:p>
    <w:p w:rsidR="00710850" w:rsidRPr="00356760" w:rsidRDefault="00710850" w:rsidP="00EF2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sz w:val="28"/>
          <w:szCs w:val="28"/>
        </w:rPr>
        <w:t>«</w:t>
      </w:r>
      <w:r w:rsidR="007A1E8F" w:rsidRPr="007A1E8F">
        <w:rPr>
          <w:b/>
          <w:bCs/>
          <w:sz w:val="28"/>
          <w:szCs w:val="28"/>
        </w:rPr>
        <w:t>Картографо-геодезическое сопровождение земельно-имущественных о</w:t>
      </w:r>
      <w:r w:rsidR="007A1E8F" w:rsidRPr="007A1E8F">
        <w:rPr>
          <w:b/>
          <w:bCs/>
          <w:sz w:val="28"/>
          <w:szCs w:val="28"/>
        </w:rPr>
        <w:t>т</w:t>
      </w:r>
      <w:r w:rsidR="007A1E8F" w:rsidRPr="007A1E8F">
        <w:rPr>
          <w:b/>
          <w:bCs/>
          <w:sz w:val="28"/>
          <w:szCs w:val="28"/>
        </w:rPr>
        <w:t>ношений</w:t>
      </w:r>
      <w:r>
        <w:rPr>
          <w:sz w:val="28"/>
          <w:szCs w:val="28"/>
        </w:rPr>
        <w:t xml:space="preserve">» </w:t>
      </w:r>
      <w:r w:rsidR="00FE1551" w:rsidRPr="00356760">
        <w:rPr>
          <w:sz w:val="28"/>
          <w:szCs w:val="28"/>
        </w:rPr>
        <w:t>для изучения раздела 1</w:t>
      </w:r>
      <w:r w:rsidR="00FE1551">
        <w:rPr>
          <w:sz w:val="28"/>
          <w:szCs w:val="28"/>
        </w:rPr>
        <w:t xml:space="preserve"> </w:t>
      </w:r>
      <w:r w:rsidR="00FC15C1">
        <w:rPr>
          <w:sz w:val="28"/>
          <w:szCs w:val="28"/>
        </w:rPr>
        <w:t>«</w:t>
      </w:r>
      <w:r w:rsidR="00356760">
        <w:rPr>
          <w:sz w:val="28"/>
          <w:szCs w:val="28"/>
        </w:rPr>
        <w:t>Организация и выполнение картографо-геодезических работ</w:t>
      </w:r>
      <w:r w:rsidR="00FC15C1">
        <w:rPr>
          <w:sz w:val="28"/>
          <w:szCs w:val="28"/>
        </w:rPr>
        <w:t xml:space="preserve">» </w:t>
      </w:r>
      <w:r>
        <w:rPr>
          <w:sz w:val="28"/>
          <w:szCs w:val="28"/>
        </w:rPr>
        <w:t>является освоение обучающимися общепрофессиональных  дисцип</w:t>
      </w:r>
      <w:r w:rsidR="00B23C7F">
        <w:rPr>
          <w:sz w:val="28"/>
          <w:szCs w:val="28"/>
        </w:rPr>
        <w:t>лин профессионального цикла ППССЗ</w:t>
      </w:r>
      <w:r>
        <w:rPr>
          <w:sz w:val="28"/>
          <w:szCs w:val="28"/>
        </w:rPr>
        <w:t xml:space="preserve">: </w:t>
      </w:r>
      <w:r w:rsidR="00356760" w:rsidRPr="00356760">
        <w:rPr>
          <w:sz w:val="28"/>
          <w:szCs w:val="28"/>
        </w:rPr>
        <w:t>«Математика</w:t>
      </w:r>
      <w:r w:rsidR="007606F5" w:rsidRPr="00356760">
        <w:rPr>
          <w:sz w:val="28"/>
          <w:szCs w:val="28"/>
        </w:rPr>
        <w:t xml:space="preserve">», </w:t>
      </w:r>
      <w:r w:rsidR="00356760" w:rsidRPr="00356760">
        <w:rPr>
          <w:sz w:val="28"/>
          <w:szCs w:val="28"/>
        </w:rPr>
        <w:t>«География</w:t>
      </w:r>
      <w:r w:rsidRPr="00356760">
        <w:rPr>
          <w:sz w:val="28"/>
          <w:szCs w:val="28"/>
        </w:rPr>
        <w:t xml:space="preserve">», </w:t>
      </w:r>
      <w:r w:rsidRPr="00356760">
        <w:rPr>
          <w:sz w:val="28"/>
          <w:szCs w:val="28"/>
        </w:rPr>
        <w:lastRenderedPageBreak/>
        <w:t>«Безопасность жизнедеятельности», «Информационные технологии в профе</w:t>
      </w:r>
      <w:r w:rsidRPr="00356760">
        <w:rPr>
          <w:sz w:val="28"/>
          <w:szCs w:val="28"/>
        </w:rPr>
        <w:t>с</w:t>
      </w:r>
      <w:r w:rsidRPr="00356760">
        <w:rPr>
          <w:sz w:val="28"/>
          <w:szCs w:val="28"/>
        </w:rPr>
        <w:t>сиональной деятельности</w:t>
      </w:r>
      <w:r w:rsidR="00EF28FC" w:rsidRPr="00356760">
        <w:rPr>
          <w:sz w:val="28"/>
          <w:szCs w:val="28"/>
        </w:rPr>
        <w:t>»</w:t>
      </w:r>
      <w:r w:rsidR="00FE1551" w:rsidRPr="00356760">
        <w:rPr>
          <w:sz w:val="28"/>
          <w:szCs w:val="28"/>
        </w:rPr>
        <w:t>;</w:t>
      </w:r>
      <w:r w:rsidR="00EF28FC" w:rsidRPr="00356760">
        <w:rPr>
          <w:sz w:val="28"/>
          <w:szCs w:val="28"/>
        </w:rPr>
        <w:t xml:space="preserve"> а также </w:t>
      </w:r>
      <w:r w:rsidRPr="00356760">
        <w:rPr>
          <w:bCs/>
          <w:sz w:val="28"/>
          <w:szCs w:val="28"/>
        </w:rPr>
        <w:t xml:space="preserve">освоение </w:t>
      </w:r>
      <w:r w:rsidRPr="00356760">
        <w:rPr>
          <w:sz w:val="28"/>
        </w:rPr>
        <w:t xml:space="preserve"> учебной практики</w:t>
      </w:r>
      <w:r w:rsidR="00356760" w:rsidRPr="00356760">
        <w:rPr>
          <w:sz w:val="28"/>
        </w:rPr>
        <w:t>.</w:t>
      </w:r>
    </w:p>
    <w:p w:rsidR="00FE1551" w:rsidRPr="00FE1551" w:rsidRDefault="00FE1551" w:rsidP="00FC15C1">
      <w:pPr>
        <w:ind w:firstLine="709"/>
        <w:jc w:val="both"/>
        <w:rPr>
          <w:color w:val="FF0000"/>
          <w:sz w:val="28"/>
          <w:szCs w:val="28"/>
        </w:rPr>
      </w:pPr>
      <w:r w:rsidRPr="00006541">
        <w:rPr>
          <w:sz w:val="28"/>
          <w:szCs w:val="28"/>
        </w:rPr>
        <w:t>Обязательным условием обучения для изучения раздела 2 «</w:t>
      </w:r>
      <w:r w:rsidR="00FC15C1" w:rsidRPr="00006541">
        <w:rPr>
          <w:sz w:val="28"/>
          <w:szCs w:val="28"/>
        </w:rPr>
        <w:t>Организация и выполнение чертежно-графических работ</w:t>
      </w:r>
      <w:r w:rsidRPr="00006541">
        <w:rPr>
          <w:sz w:val="28"/>
          <w:szCs w:val="28"/>
        </w:rPr>
        <w:t>» является освоение обучающимися общепрофессиональных  дисциплин профессионального</w:t>
      </w:r>
      <w:r>
        <w:rPr>
          <w:sz w:val="28"/>
          <w:szCs w:val="28"/>
        </w:rPr>
        <w:t xml:space="preserve"> цикла ОПОП</w:t>
      </w:r>
      <w:r w:rsidRPr="0024386C">
        <w:rPr>
          <w:sz w:val="28"/>
          <w:szCs w:val="28"/>
        </w:rPr>
        <w:t>: «Инфо</w:t>
      </w:r>
      <w:r w:rsidRPr="0024386C">
        <w:rPr>
          <w:sz w:val="28"/>
          <w:szCs w:val="28"/>
        </w:rPr>
        <w:t>р</w:t>
      </w:r>
      <w:r w:rsidRPr="0024386C">
        <w:rPr>
          <w:sz w:val="28"/>
          <w:szCs w:val="28"/>
        </w:rPr>
        <w:t>матика»,</w:t>
      </w:r>
      <w:r w:rsidRPr="00FE1551">
        <w:rPr>
          <w:color w:val="FF0000"/>
          <w:sz w:val="28"/>
          <w:szCs w:val="28"/>
        </w:rPr>
        <w:t xml:space="preserve"> </w:t>
      </w:r>
      <w:r w:rsidRPr="00FC15C1">
        <w:rPr>
          <w:sz w:val="28"/>
          <w:szCs w:val="28"/>
        </w:rPr>
        <w:t>«Информационные технологии в профессиональной деятельности</w:t>
      </w:r>
      <w:r w:rsidRPr="00FE1551">
        <w:rPr>
          <w:bCs/>
          <w:sz w:val="28"/>
          <w:szCs w:val="28"/>
        </w:rPr>
        <w:t>.</w:t>
      </w:r>
    </w:p>
    <w:p w:rsidR="00710850" w:rsidRPr="006E232A" w:rsidRDefault="00710850" w:rsidP="00710850">
      <w:pPr>
        <w:jc w:val="both"/>
        <w:rPr>
          <w:bCs/>
          <w:sz w:val="28"/>
          <w:szCs w:val="28"/>
        </w:rPr>
      </w:pPr>
    </w:p>
    <w:p w:rsidR="00383CAC" w:rsidRPr="000E2F84" w:rsidRDefault="00383CAC" w:rsidP="00383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rPr>
        <w:t xml:space="preserve">4.4 </w:t>
      </w:r>
      <w:r w:rsidRPr="000E2F84">
        <w:rPr>
          <w:b/>
          <w:bCs/>
          <w:sz w:val="28"/>
          <w:szCs w:val="28"/>
        </w:rPr>
        <w:t>Требования к квалификации педагогических (инженерно-педагогических) кадров, обеспечивающих обучение по меж</w:t>
      </w:r>
      <w:r>
        <w:rPr>
          <w:b/>
          <w:bCs/>
          <w:sz w:val="28"/>
          <w:szCs w:val="28"/>
        </w:rPr>
        <w:t>дисциплина</w:t>
      </w:r>
      <w:r>
        <w:rPr>
          <w:b/>
          <w:bCs/>
          <w:sz w:val="28"/>
          <w:szCs w:val="28"/>
        </w:rPr>
        <w:t>р</w:t>
      </w:r>
      <w:r>
        <w:rPr>
          <w:b/>
          <w:bCs/>
          <w:sz w:val="28"/>
          <w:szCs w:val="28"/>
        </w:rPr>
        <w:t xml:space="preserve">ным курсам: </w:t>
      </w:r>
      <w:r w:rsidRPr="000E2F84">
        <w:rPr>
          <w:bCs/>
          <w:sz w:val="28"/>
          <w:szCs w:val="28"/>
        </w:rPr>
        <w:t>наличие высшего профессионального образования, соответству</w:t>
      </w:r>
      <w:r w:rsidRPr="000E2F84">
        <w:rPr>
          <w:bCs/>
          <w:sz w:val="28"/>
          <w:szCs w:val="28"/>
        </w:rPr>
        <w:t>ю</w:t>
      </w:r>
      <w:r w:rsidRPr="000E2F84">
        <w:rPr>
          <w:bCs/>
          <w:sz w:val="28"/>
          <w:szCs w:val="28"/>
        </w:rPr>
        <w:t>щего профилю модуля «</w:t>
      </w:r>
      <w:r w:rsidR="00FE1551" w:rsidRPr="00FE1551">
        <w:rPr>
          <w:b/>
          <w:bCs/>
          <w:sz w:val="28"/>
          <w:szCs w:val="28"/>
        </w:rPr>
        <w:t>Картографо-геодезическое сопровождение земельно-имущественных отношений</w:t>
      </w:r>
      <w:r w:rsidRPr="000E2F84">
        <w:rPr>
          <w:bCs/>
          <w:sz w:val="28"/>
          <w:szCs w:val="28"/>
        </w:rPr>
        <w:t>»</w:t>
      </w:r>
      <w:r w:rsidR="00E977B7">
        <w:rPr>
          <w:bCs/>
          <w:sz w:val="28"/>
          <w:szCs w:val="28"/>
        </w:rPr>
        <w:t>, обязательна стажировка в профильных орган</w:t>
      </w:r>
      <w:r w:rsidR="00E977B7">
        <w:rPr>
          <w:bCs/>
          <w:sz w:val="28"/>
          <w:szCs w:val="28"/>
        </w:rPr>
        <w:t>и</w:t>
      </w:r>
      <w:r w:rsidR="00E977B7">
        <w:rPr>
          <w:bCs/>
          <w:sz w:val="28"/>
          <w:szCs w:val="28"/>
        </w:rPr>
        <w:t>зациях не реже 1-ого раза в 3 года</w:t>
      </w:r>
      <w:r w:rsidRPr="000E2F84">
        <w:rPr>
          <w:bCs/>
          <w:sz w:val="28"/>
          <w:szCs w:val="28"/>
        </w:rPr>
        <w:t>.</w:t>
      </w:r>
    </w:p>
    <w:p w:rsidR="00383CAC" w:rsidRPr="000E2F84" w:rsidRDefault="00383CAC" w:rsidP="00383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83CAC" w:rsidRPr="000E2F84" w:rsidRDefault="00383CAC" w:rsidP="00383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0E2F84">
        <w:rPr>
          <w:b/>
          <w:bCs/>
          <w:sz w:val="28"/>
          <w:szCs w:val="28"/>
        </w:rPr>
        <w:t>Требования к квалификации педагогических кадров, осущес</w:t>
      </w:r>
      <w:r>
        <w:rPr>
          <w:b/>
          <w:bCs/>
          <w:sz w:val="28"/>
          <w:szCs w:val="28"/>
        </w:rPr>
        <w:t>твляющих р</w:t>
      </w:r>
      <w:r>
        <w:rPr>
          <w:b/>
          <w:bCs/>
          <w:sz w:val="28"/>
          <w:szCs w:val="28"/>
        </w:rPr>
        <w:t>у</w:t>
      </w:r>
      <w:r>
        <w:rPr>
          <w:b/>
          <w:bCs/>
          <w:sz w:val="28"/>
          <w:szCs w:val="28"/>
        </w:rPr>
        <w:t>ководство практикой</w:t>
      </w:r>
      <w:r w:rsidR="004422FE">
        <w:rPr>
          <w:b/>
          <w:bCs/>
          <w:sz w:val="28"/>
          <w:szCs w:val="28"/>
        </w:rPr>
        <w:t>:</w:t>
      </w:r>
    </w:p>
    <w:p w:rsidR="00383CAC" w:rsidRPr="000E2F84" w:rsidRDefault="00383CAC" w:rsidP="00CD3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0E2F84">
        <w:rPr>
          <w:b/>
          <w:bCs/>
          <w:sz w:val="28"/>
          <w:szCs w:val="28"/>
        </w:rPr>
        <w:t>Инженерно-педагогический состав:</w:t>
      </w:r>
      <w:r>
        <w:t xml:space="preserve"> </w:t>
      </w:r>
      <w:r>
        <w:rPr>
          <w:bCs/>
          <w:sz w:val="28"/>
          <w:szCs w:val="28"/>
        </w:rPr>
        <w:t xml:space="preserve">дипломированные специалисты – преподаватели </w:t>
      </w:r>
      <w:r w:rsidRPr="00302C1F">
        <w:rPr>
          <w:bCs/>
          <w:sz w:val="28"/>
          <w:szCs w:val="28"/>
        </w:rPr>
        <w:t>междисциплинарных курсов</w:t>
      </w:r>
      <w:r>
        <w:rPr>
          <w:bCs/>
          <w:sz w:val="28"/>
          <w:szCs w:val="28"/>
        </w:rPr>
        <w:t xml:space="preserve">, а также общепрофессиональных  </w:t>
      </w:r>
      <w:r w:rsidRPr="000E2F84">
        <w:rPr>
          <w:bCs/>
          <w:sz w:val="28"/>
          <w:szCs w:val="28"/>
        </w:rPr>
        <w:t>дисциплин:</w:t>
      </w:r>
      <w:r w:rsidR="00AE2DCF" w:rsidRPr="00AE2DCF">
        <w:rPr>
          <w:bCs/>
          <w:color w:val="FF0000"/>
          <w:sz w:val="28"/>
          <w:szCs w:val="28"/>
        </w:rPr>
        <w:t xml:space="preserve"> </w:t>
      </w:r>
      <w:r w:rsidRPr="008302EA">
        <w:rPr>
          <w:bCs/>
          <w:sz w:val="28"/>
          <w:szCs w:val="28"/>
        </w:rPr>
        <w:t>«</w:t>
      </w:r>
      <w:r w:rsidR="00CD37B7" w:rsidRPr="008302EA">
        <w:rPr>
          <w:bCs/>
          <w:sz w:val="28"/>
          <w:szCs w:val="28"/>
        </w:rPr>
        <w:t>Основы геодезии»</w:t>
      </w:r>
      <w:r w:rsidR="0024386C">
        <w:rPr>
          <w:bCs/>
          <w:sz w:val="28"/>
          <w:szCs w:val="28"/>
        </w:rPr>
        <w:t xml:space="preserve">; </w:t>
      </w:r>
      <w:r w:rsidR="0024386C" w:rsidRPr="0024386C">
        <w:rPr>
          <w:sz w:val="28"/>
          <w:szCs w:val="28"/>
        </w:rPr>
        <w:t>«Инженерная графика»</w:t>
      </w:r>
      <w:r w:rsidRPr="000E2F84">
        <w:rPr>
          <w:bCs/>
          <w:sz w:val="28"/>
          <w:szCs w:val="28"/>
        </w:rPr>
        <w:t>.</w:t>
      </w:r>
    </w:p>
    <w:p w:rsidR="00222F51" w:rsidRDefault="00222F51" w:rsidP="00222F51"/>
    <w:p w:rsidR="004422FE" w:rsidRDefault="004422FE" w:rsidP="00222F51"/>
    <w:p w:rsidR="00CD37B7" w:rsidRPr="00222F51" w:rsidRDefault="00CD37B7" w:rsidP="00222F51"/>
    <w:p w:rsidR="00996AC3"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4415ED">
        <w:rPr>
          <w:b/>
          <w:caps/>
          <w:sz w:val="28"/>
          <w:szCs w:val="28"/>
        </w:rPr>
        <w:t xml:space="preserve">5. Контроль и оценка результатов освоения </w:t>
      </w:r>
    </w:p>
    <w:p w:rsidR="00996AC3"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4415ED">
        <w:rPr>
          <w:b/>
          <w:caps/>
          <w:sz w:val="28"/>
          <w:szCs w:val="28"/>
        </w:rPr>
        <w:t xml:space="preserve">профессионального модуля </w:t>
      </w:r>
    </w:p>
    <w:p w:rsidR="0077640B" w:rsidRPr="004415ED"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4415ED">
        <w:rPr>
          <w:b/>
          <w:caps/>
          <w:sz w:val="28"/>
          <w:szCs w:val="28"/>
        </w:rPr>
        <w:t>(вида профессиональной деятельности)</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4253"/>
        <w:gridCol w:w="2267"/>
      </w:tblGrid>
      <w:tr w:rsidR="0077640B" w:rsidRPr="004415ED" w:rsidTr="00F10AED">
        <w:tc>
          <w:tcPr>
            <w:tcW w:w="3227" w:type="dxa"/>
            <w:shd w:val="clear" w:color="auto" w:fill="auto"/>
            <w:vAlign w:val="center"/>
          </w:tcPr>
          <w:p w:rsidR="0077640B" w:rsidRPr="004415ED" w:rsidRDefault="0077640B" w:rsidP="00855F73">
            <w:pPr>
              <w:jc w:val="center"/>
              <w:rPr>
                <w:b/>
                <w:bCs/>
              </w:rPr>
            </w:pPr>
            <w:r w:rsidRPr="004415ED">
              <w:rPr>
                <w:b/>
                <w:bCs/>
              </w:rPr>
              <w:t xml:space="preserve">Результаты </w:t>
            </w:r>
          </w:p>
          <w:p w:rsidR="0077640B" w:rsidRPr="004415ED" w:rsidRDefault="0077640B" w:rsidP="00855F73">
            <w:pPr>
              <w:jc w:val="center"/>
              <w:rPr>
                <w:b/>
                <w:bCs/>
              </w:rPr>
            </w:pPr>
            <w:r w:rsidRPr="004415ED">
              <w:rPr>
                <w:b/>
                <w:bCs/>
              </w:rPr>
              <w:t xml:space="preserve">(освоенные </w:t>
            </w:r>
            <w:r w:rsidR="00456704">
              <w:rPr>
                <w:b/>
                <w:bCs/>
              </w:rPr>
              <w:t>професси</w:t>
            </w:r>
            <w:r w:rsidR="00456704">
              <w:rPr>
                <w:b/>
                <w:bCs/>
              </w:rPr>
              <w:t>о</w:t>
            </w:r>
            <w:r w:rsidR="00456704">
              <w:rPr>
                <w:b/>
                <w:bCs/>
              </w:rPr>
              <w:t xml:space="preserve">нальные </w:t>
            </w:r>
            <w:r w:rsidRPr="004415ED">
              <w:rPr>
                <w:b/>
                <w:bCs/>
              </w:rPr>
              <w:t>компетенции)</w:t>
            </w:r>
          </w:p>
        </w:tc>
        <w:tc>
          <w:tcPr>
            <w:tcW w:w="4253" w:type="dxa"/>
            <w:shd w:val="clear" w:color="auto" w:fill="auto"/>
            <w:vAlign w:val="center"/>
          </w:tcPr>
          <w:p w:rsidR="0077640B" w:rsidRPr="004415ED" w:rsidRDefault="0077640B" w:rsidP="00855F73">
            <w:pPr>
              <w:jc w:val="center"/>
              <w:rPr>
                <w:bCs/>
              </w:rPr>
            </w:pPr>
            <w:r w:rsidRPr="004415ED">
              <w:rPr>
                <w:b/>
              </w:rPr>
              <w:t>Основные показатели оценки р</w:t>
            </w:r>
            <w:r w:rsidRPr="004415ED">
              <w:rPr>
                <w:b/>
              </w:rPr>
              <w:t>е</w:t>
            </w:r>
            <w:r w:rsidRPr="004415ED">
              <w:rPr>
                <w:b/>
              </w:rPr>
              <w:t>зультата</w:t>
            </w:r>
          </w:p>
        </w:tc>
        <w:tc>
          <w:tcPr>
            <w:tcW w:w="2267" w:type="dxa"/>
            <w:shd w:val="clear" w:color="auto" w:fill="auto"/>
            <w:vAlign w:val="center"/>
          </w:tcPr>
          <w:p w:rsidR="00AB40D6" w:rsidRPr="004415ED" w:rsidRDefault="0077640B" w:rsidP="00AB40D6">
            <w:pPr>
              <w:jc w:val="center"/>
              <w:rPr>
                <w:b/>
                <w:bCs/>
              </w:rPr>
            </w:pPr>
            <w:r w:rsidRPr="004415ED">
              <w:rPr>
                <w:b/>
              </w:rPr>
              <w:t>Формы и методы контроля и оце</w:t>
            </w:r>
            <w:r w:rsidRPr="004415ED">
              <w:rPr>
                <w:b/>
              </w:rPr>
              <w:t>н</w:t>
            </w:r>
            <w:r w:rsidRPr="004415ED">
              <w:rPr>
                <w:b/>
              </w:rPr>
              <w:t xml:space="preserve">ки </w:t>
            </w:r>
          </w:p>
        </w:tc>
      </w:tr>
      <w:tr w:rsidR="00AB40D6" w:rsidRPr="004415ED" w:rsidTr="00F10AED">
        <w:trPr>
          <w:trHeight w:val="637"/>
        </w:trPr>
        <w:tc>
          <w:tcPr>
            <w:tcW w:w="3227" w:type="dxa"/>
            <w:shd w:val="clear" w:color="auto" w:fill="auto"/>
          </w:tcPr>
          <w:p w:rsidR="00AB40D6" w:rsidRPr="004B0D14" w:rsidRDefault="00E418C7" w:rsidP="00127AC1">
            <w:pPr>
              <w:widowControl w:val="0"/>
              <w:suppressAutoHyphens/>
            </w:pPr>
            <w:r>
              <w:t>Выполнять работы по картографо-геодезическому обеспечению территорий, создавать графические материалы.</w:t>
            </w:r>
          </w:p>
        </w:tc>
        <w:tc>
          <w:tcPr>
            <w:tcW w:w="4253" w:type="dxa"/>
            <w:shd w:val="clear" w:color="auto" w:fill="auto"/>
          </w:tcPr>
          <w:p w:rsidR="007C409A" w:rsidRDefault="007C409A" w:rsidP="007C409A">
            <w:r>
              <w:t>- осуществление линейных и угловых измерений, а также измерений прев</w:t>
            </w:r>
            <w:r>
              <w:t>ы</w:t>
            </w:r>
            <w:r>
              <w:t>шения местности;</w:t>
            </w:r>
          </w:p>
          <w:p w:rsidR="007C409A" w:rsidRDefault="007C409A" w:rsidP="007C409A">
            <w:r>
              <w:t>-использование геодезических приб</w:t>
            </w:r>
            <w:r>
              <w:t>о</w:t>
            </w:r>
            <w:r>
              <w:t>ров при выполнении работ по карт</w:t>
            </w:r>
            <w:r>
              <w:t>о</w:t>
            </w:r>
            <w:r>
              <w:t>графо-геодезическому обеспечению территорий;</w:t>
            </w:r>
          </w:p>
          <w:p w:rsidR="00E418C7" w:rsidRPr="00E418C7" w:rsidRDefault="007C409A" w:rsidP="007C409A">
            <w:pPr>
              <w:tabs>
                <w:tab w:val="left" w:pos="851"/>
              </w:tabs>
              <w:jc w:val="both"/>
            </w:pPr>
            <w:r>
              <w:t>-составление картографических мат</w:t>
            </w:r>
            <w:r>
              <w:t>е</w:t>
            </w:r>
            <w:r>
              <w:t>риалов</w:t>
            </w:r>
            <w:r w:rsidRPr="00E418C7">
              <w:t xml:space="preserve"> (топографические и тематич</w:t>
            </w:r>
            <w:r w:rsidRPr="00E418C7">
              <w:t>е</w:t>
            </w:r>
            <w:r>
              <w:t>ские  карты и планы).</w:t>
            </w:r>
          </w:p>
        </w:tc>
        <w:tc>
          <w:tcPr>
            <w:tcW w:w="2267" w:type="dxa"/>
            <w:vMerge w:val="restart"/>
            <w:shd w:val="clear" w:color="auto" w:fill="auto"/>
          </w:tcPr>
          <w:p w:rsidR="00E10AC9" w:rsidRPr="001B00FA" w:rsidRDefault="00AB40D6" w:rsidP="00720467">
            <w:pPr>
              <w:pStyle w:val="Style20"/>
              <w:widowControl/>
              <w:spacing w:line="274" w:lineRule="exact"/>
              <w:ind w:right="76"/>
              <w:jc w:val="both"/>
              <w:rPr>
                <w:rStyle w:val="FontStyle31"/>
                <w:rFonts w:ascii="Times New Roman" w:hAnsi="Times New Roman" w:cs="Times New Roman"/>
                <w:b w:val="0"/>
                <w:sz w:val="24"/>
                <w:szCs w:val="24"/>
              </w:rPr>
            </w:pPr>
            <w:r w:rsidRPr="001B00FA">
              <w:rPr>
                <w:rStyle w:val="FontStyle31"/>
                <w:rFonts w:ascii="Times New Roman" w:hAnsi="Times New Roman" w:cs="Times New Roman"/>
                <w:b w:val="0"/>
                <w:sz w:val="24"/>
                <w:szCs w:val="24"/>
              </w:rPr>
              <w:t>Тестирование.</w:t>
            </w:r>
          </w:p>
          <w:p w:rsidR="00AB40D6" w:rsidRPr="001B00FA" w:rsidRDefault="00AB40D6" w:rsidP="00720467">
            <w:pPr>
              <w:rPr>
                <w:bCs/>
                <w:spacing w:val="-10"/>
              </w:rPr>
            </w:pPr>
            <w:r w:rsidRPr="001B00FA">
              <w:rPr>
                <w:rStyle w:val="FontStyle31"/>
                <w:rFonts w:ascii="Times New Roman" w:hAnsi="Times New Roman" w:cs="Times New Roman"/>
                <w:b w:val="0"/>
                <w:sz w:val="24"/>
                <w:szCs w:val="24"/>
              </w:rPr>
              <w:t>Текущий контроль в форме защиты: пра</w:t>
            </w:r>
            <w:r w:rsidRPr="001B00FA">
              <w:rPr>
                <w:rStyle w:val="FontStyle31"/>
                <w:rFonts w:ascii="Times New Roman" w:hAnsi="Times New Roman" w:cs="Times New Roman"/>
                <w:b w:val="0"/>
                <w:sz w:val="24"/>
                <w:szCs w:val="24"/>
              </w:rPr>
              <w:t>к</w:t>
            </w:r>
            <w:r w:rsidRPr="001B00FA">
              <w:rPr>
                <w:rStyle w:val="FontStyle31"/>
                <w:rFonts w:ascii="Times New Roman" w:hAnsi="Times New Roman" w:cs="Times New Roman"/>
                <w:b w:val="0"/>
                <w:sz w:val="24"/>
                <w:szCs w:val="24"/>
              </w:rPr>
              <w:t xml:space="preserve">тических </w:t>
            </w:r>
            <w:r w:rsidR="00250432">
              <w:rPr>
                <w:rStyle w:val="FontStyle31"/>
                <w:rFonts w:ascii="Times New Roman" w:hAnsi="Times New Roman" w:cs="Times New Roman"/>
                <w:b w:val="0"/>
                <w:sz w:val="24"/>
                <w:szCs w:val="24"/>
              </w:rPr>
              <w:t>и лабор</w:t>
            </w:r>
            <w:r w:rsidR="00250432">
              <w:rPr>
                <w:rStyle w:val="FontStyle31"/>
                <w:rFonts w:ascii="Times New Roman" w:hAnsi="Times New Roman" w:cs="Times New Roman"/>
                <w:b w:val="0"/>
                <w:sz w:val="24"/>
                <w:szCs w:val="24"/>
              </w:rPr>
              <w:t>а</w:t>
            </w:r>
            <w:r w:rsidR="00250432">
              <w:rPr>
                <w:rStyle w:val="FontStyle31"/>
                <w:rFonts w:ascii="Times New Roman" w:hAnsi="Times New Roman" w:cs="Times New Roman"/>
                <w:b w:val="0"/>
                <w:sz w:val="24"/>
                <w:szCs w:val="24"/>
              </w:rPr>
              <w:t xml:space="preserve">торных </w:t>
            </w:r>
            <w:r w:rsidRPr="001B00FA">
              <w:rPr>
                <w:rStyle w:val="FontStyle31"/>
                <w:rFonts w:ascii="Times New Roman" w:hAnsi="Times New Roman" w:cs="Times New Roman"/>
                <w:b w:val="0"/>
                <w:sz w:val="24"/>
                <w:szCs w:val="24"/>
              </w:rPr>
              <w:t>работ</w:t>
            </w:r>
            <w:r w:rsidR="00E10AC9">
              <w:rPr>
                <w:rStyle w:val="FontStyle31"/>
                <w:rFonts w:ascii="Times New Roman" w:hAnsi="Times New Roman" w:cs="Times New Roman"/>
                <w:b w:val="0"/>
                <w:sz w:val="24"/>
                <w:szCs w:val="24"/>
              </w:rPr>
              <w:t>.</w:t>
            </w:r>
          </w:p>
          <w:p w:rsidR="00AB40D6" w:rsidRDefault="00AB40D6" w:rsidP="00720467">
            <w:pPr>
              <w:pStyle w:val="Style20"/>
              <w:widowControl/>
              <w:spacing w:line="274" w:lineRule="exact"/>
              <w:ind w:right="76"/>
              <w:jc w:val="both"/>
              <w:rPr>
                <w:rStyle w:val="FontStyle31"/>
                <w:rFonts w:ascii="Times New Roman" w:hAnsi="Times New Roman" w:cs="Times New Roman"/>
                <w:b w:val="0"/>
                <w:sz w:val="24"/>
                <w:szCs w:val="24"/>
              </w:rPr>
            </w:pPr>
            <w:r w:rsidRPr="001B00FA">
              <w:rPr>
                <w:rStyle w:val="FontStyle31"/>
                <w:rFonts w:ascii="Times New Roman" w:hAnsi="Times New Roman" w:cs="Times New Roman"/>
                <w:b w:val="0"/>
                <w:sz w:val="24"/>
                <w:szCs w:val="24"/>
              </w:rPr>
              <w:t>Контроль в ходе имитационного м</w:t>
            </w:r>
            <w:r w:rsidRPr="001B00FA">
              <w:rPr>
                <w:rStyle w:val="FontStyle31"/>
                <w:rFonts w:ascii="Times New Roman" w:hAnsi="Times New Roman" w:cs="Times New Roman"/>
                <w:b w:val="0"/>
                <w:sz w:val="24"/>
                <w:szCs w:val="24"/>
              </w:rPr>
              <w:t>о</w:t>
            </w:r>
            <w:r w:rsidRPr="001B00FA">
              <w:rPr>
                <w:rStyle w:val="FontStyle31"/>
                <w:rFonts w:ascii="Times New Roman" w:hAnsi="Times New Roman" w:cs="Times New Roman"/>
                <w:b w:val="0"/>
                <w:sz w:val="24"/>
                <w:szCs w:val="24"/>
              </w:rPr>
              <w:t>делирования ко</w:t>
            </w:r>
            <w:r w:rsidRPr="001B00FA">
              <w:rPr>
                <w:rStyle w:val="FontStyle31"/>
                <w:rFonts w:ascii="Times New Roman" w:hAnsi="Times New Roman" w:cs="Times New Roman"/>
                <w:b w:val="0"/>
                <w:sz w:val="24"/>
                <w:szCs w:val="24"/>
              </w:rPr>
              <w:t>н</w:t>
            </w:r>
            <w:r w:rsidRPr="001B00FA">
              <w:rPr>
                <w:rStyle w:val="FontStyle31"/>
                <w:rFonts w:ascii="Times New Roman" w:hAnsi="Times New Roman" w:cs="Times New Roman"/>
                <w:b w:val="0"/>
                <w:sz w:val="24"/>
                <w:szCs w:val="24"/>
              </w:rPr>
              <w:t>кретных професси</w:t>
            </w:r>
            <w:r w:rsidRPr="001B00FA">
              <w:rPr>
                <w:rStyle w:val="FontStyle31"/>
                <w:rFonts w:ascii="Times New Roman" w:hAnsi="Times New Roman" w:cs="Times New Roman"/>
                <w:b w:val="0"/>
                <w:sz w:val="24"/>
                <w:szCs w:val="24"/>
              </w:rPr>
              <w:t>о</w:t>
            </w:r>
            <w:r w:rsidRPr="001B00FA">
              <w:rPr>
                <w:rStyle w:val="FontStyle31"/>
                <w:rFonts w:ascii="Times New Roman" w:hAnsi="Times New Roman" w:cs="Times New Roman"/>
                <w:b w:val="0"/>
                <w:sz w:val="24"/>
                <w:szCs w:val="24"/>
              </w:rPr>
              <w:t>нальных ситуаций.</w:t>
            </w:r>
          </w:p>
          <w:p w:rsidR="00AB40D6" w:rsidRPr="001B00FA" w:rsidRDefault="00AB40D6" w:rsidP="00720467">
            <w:pPr>
              <w:pStyle w:val="Style20"/>
              <w:widowControl/>
              <w:spacing w:line="274" w:lineRule="exact"/>
              <w:ind w:right="76"/>
              <w:jc w:val="both"/>
              <w:rPr>
                <w:rStyle w:val="FontStyle31"/>
                <w:rFonts w:ascii="Times New Roman" w:hAnsi="Times New Roman" w:cs="Times New Roman"/>
                <w:b w:val="0"/>
                <w:sz w:val="24"/>
                <w:szCs w:val="24"/>
              </w:rPr>
            </w:pPr>
            <w:r w:rsidRPr="001B00FA">
              <w:rPr>
                <w:rStyle w:val="FontStyle31"/>
                <w:rFonts w:ascii="Times New Roman" w:hAnsi="Times New Roman" w:cs="Times New Roman"/>
                <w:b w:val="0"/>
                <w:sz w:val="24"/>
                <w:szCs w:val="24"/>
              </w:rPr>
              <w:t xml:space="preserve">Зачеты по </w:t>
            </w:r>
            <w:r w:rsidR="007606F5">
              <w:rPr>
                <w:rStyle w:val="FontStyle31"/>
                <w:rFonts w:ascii="Times New Roman" w:hAnsi="Times New Roman" w:cs="Times New Roman"/>
                <w:b w:val="0"/>
                <w:sz w:val="24"/>
                <w:szCs w:val="24"/>
              </w:rPr>
              <w:t xml:space="preserve">учебной </w:t>
            </w:r>
            <w:r w:rsidR="0023714A">
              <w:rPr>
                <w:rStyle w:val="FontStyle31"/>
                <w:rFonts w:ascii="Times New Roman" w:hAnsi="Times New Roman" w:cs="Times New Roman"/>
                <w:b w:val="0"/>
                <w:sz w:val="24"/>
                <w:szCs w:val="24"/>
              </w:rPr>
              <w:t>практике.</w:t>
            </w:r>
          </w:p>
          <w:p w:rsidR="00AB40D6" w:rsidRPr="007606F5" w:rsidRDefault="007606F5" w:rsidP="00720467">
            <w:pPr>
              <w:jc w:val="both"/>
              <w:rPr>
                <w:bCs/>
              </w:rPr>
            </w:pPr>
            <w:r>
              <w:rPr>
                <w:bCs/>
              </w:rPr>
              <w:t>Экзамен квалиф</w:t>
            </w:r>
            <w:r>
              <w:rPr>
                <w:bCs/>
              </w:rPr>
              <w:t>и</w:t>
            </w:r>
            <w:r>
              <w:rPr>
                <w:bCs/>
              </w:rPr>
              <w:t>кационный</w:t>
            </w:r>
          </w:p>
        </w:tc>
      </w:tr>
      <w:tr w:rsidR="00AB40D6" w:rsidRPr="004415ED" w:rsidTr="00F10AED">
        <w:trPr>
          <w:trHeight w:val="637"/>
        </w:trPr>
        <w:tc>
          <w:tcPr>
            <w:tcW w:w="3227" w:type="dxa"/>
            <w:shd w:val="clear" w:color="auto" w:fill="auto"/>
          </w:tcPr>
          <w:p w:rsidR="00AB40D6" w:rsidRPr="004B0D14" w:rsidRDefault="00E418C7" w:rsidP="00127AC1">
            <w:pPr>
              <w:widowControl w:val="0"/>
              <w:suppressAutoHyphens/>
            </w:pPr>
            <w:r>
              <w:t>Использовать государственные геодезические сети и иные сети для производства картографо-геодезических работ.</w:t>
            </w:r>
          </w:p>
        </w:tc>
        <w:tc>
          <w:tcPr>
            <w:tcW w:w="4253" w:type="dxa"/>
            <w:shd w:val="clear" w:color="auto" w:fill="auto"/>
          </w:tcPr>
          <w:p w:rsidR="007C409A" w:rsidRPr="00E418C7" w:rsidRDefault="007C409A" w:rsidP="007C409A">
            <w:pPr>
              <w:tabs>
                <w:tab w:val="left" w:pos="851"/>
              </w:tabs>
              <w:jc w:val="both"/>
            </w:pPr>
            <w:r>
              <w:t>- применение координат или отметок пунктов государственных геодезич</w:t>
            </w:r>
            <w:r>
              <w:t>е</w:t>
            </w:r>
            <w:r>
              <w:t>ских сетей</w:t>
            </w:r>
            <w:r w:rsidRPr="00E418C7">
              <w:t xml:space="preserve"> для производства карт</w:t>
            </w:r>
            <w:r w:rsidRPr="00E418C7">
              <w:t>о</w:t>
            </w:r>
            <w:r w:rsidRPr="00E418C7">
              <w:t>графо-геодезических работ;</w:t>
            </w:r>
          </w:p>
          <w:p w:rsidR="00AB40D6" w:rsidRPr="00E418C7" w:rsidRDefault="007C409A" w:rsidP="007C409A">
            <w:pPr>
              <w:tabs>
                <w:tab w:val="left" w:pos="851"/>
              </w:tabs>
              <w:jc w:val="both"/>
            </w:pPr>
            <w:r>
              <w:t>- осуществление</w:t>
            </w:r>
            <w:r w:rsidRPr="00E418C7">
              <w:t xml:space="preserve"> переход</w:t>
            </w:r>
            <w:r>
              <w:t>а</w:t>
            </w:r>
            <w:r w:rsidRPr="00E418C7">
              <w:t xml:space="preserve"> от госуда</w:t>
            </w:r>
            <w:r w:rsidRPr="00E418C7">
              <w:t>р</w:t>
            </w:r>
            <w:r w:rsidRPr="00E418C7">
              <w:t>ственных геодезических сетей к мес</w:t>
            </w:r>
            <w:r w:rsidRPr="00E418C7">
              <w:t>т</w:t>
            </w:r>
            <w:r>
              <w:t>ным и наоборот.</w:t>
            </w:r>
          </w:p>
        </w:tc>
        <w:tc>
          <w:tcPr>
            <w:tcW w:w="2267" w:type="dxa"/>
            <w:vMerge/>
            <w:shd w:val="clear" w:color="auto" w:fill="auto"/>
          </w:tcPr>
          <w:p w:rsidR="00AB40D6" w:rsidRPr="004B0D14" w:rsidRDefault="00AB40D6" w:rsidP="00855F73">
            <w:pPr>
              <w:jc w:val="both"/>
              <w:rPr>
                <w:bCs/>
                <w:i/>
              </w:rPr>
            </w:pPr>
          </w:p>
        </w:tc>
      </w:tr>
      <w:tr w:rsidR="00E418C7" w:rsidRPr="004415ED" w:rsidTr="00F10AED">
        <w:trPr>
          <w:trHeight w:val="637"/>
        </w:trPr>
        <w:tc>
          <w:tcPr>
            <w:tcW w:w="3227" w:type="dxa"/>
            <w:shd w:val="clear" w:color="auto" w:fill="auto"/>
          </w:tcPr>
          <w:p w:rsidR="00E418C7" w:rsidRDefault="00E418C7" w:rsidP="00127AC1">
            <w:pPr>
              <w:widowControl w:val="0"/>
              <w:suppressAutoHyphens/>
            </w:pPr>
            <w:r>
              <w:t xml:space="preserve">Использовать в практической деятельности </w:t>
            </w:r>
            <w:r>
              <w:lastRenderedPageBreak/>
              <w:t>геоинформационные системы.</w:t>
            </w:r>
          </w:p>
        </w:tc>
        <w:tc>
          <w:tcPr>
            <w:tcW w:w="4253" w:type="dxa"/>
            <w:shd w:val="clear" w:color="auto" w:fill="auto"/>
          </w:tcPr>
          <w:p w:rsidR="007C409A" w:rsidRDefault="007C409A" w:rsidP="007C409A">
            <w:r>
              <w:lastRenderedPageBreak/>
              <w:t>- выполнение обработки данных ка</w:t>
            </w:r>
            <w:r>
              <w:t>р</w:t>
            </w:r>
            <w:r>
              <w:t>тографо-геодезических работ для вн</w:t>
            </w:r>
            <w:r>
              <w:t>е</w:t>
            </w:r>
            <w:r>
              <w:lastRenderedPageBreak/>
              <w:t xml:space="preserve">сения </w:t>
            </w:r>
            <w:r w:rsidR="00E1233D">
              <w:t xml:space="preserve">в </w:t>
            </w:r>
            <w:r>
              <w:t>геоинформационную систему;</w:t>
            </w:r>
          </w:p>
          <w:p w:rsidR="00E418C7" w:rsidRDefault="007C409A" w:rsidP="007C409A">
            <w:pPr>
              <w:tabs>
                <w:tab w:val="left" w:pos="851"/>
              </w:tabs>
              <w:jc w:val="both"/>
            </w:pPr>
            <w:r>
              <w:t xml:space="preserve">- </w:t>
            </w:r>
            <w:r w:rsidRPr="00E418C7">
              <w:t>изображ</w:t>
            </w:r>
            <w:r>
              <w:t>ение</w:t>
            </w:r>
            <w:r w:rsidRPr="00E418C7">
              <w:t xml:space="preserve"> ситуаци</w:t>
            </w:r>
            <w:r>
              <w:t>и</w:t>
            </w:r>
            <w:r w:rsidRPr="00E418C7">
              <w:t xml:space="preserve"> и рельеф</w:t>
            </w:r>
            <w:r>
              <w:t>а</w:t>
            </w:r>
            <w:r w:rsidRPr="00E418C7">
              <w:t xml:space="preserve"> м</w:t>
            </w:r>
            <w:r w:rsidRPr="00E418C7">
              <w:t>е</w:t>
            </w:r>
            <w:r w:rsidRPr="00E418C7">
              <w:t>стности на топографических и темат</w:t>
            </w:r>
            <w:r w:rsidRPr="00E418C7">
              <w:t>и</w:t>
            </w:r>
            <w:r w:rsidRPr="00E418C7">
              <w:t xml:space="preserve">ческих картах и </w:t>
            </w:r>
            <w:r>
              <w:t>планах</w:t>
            </w:r>
            <w:r w:rsidRPr="00147C00">
              <w:t xml:space="preserve"> в соответствии с условными знаками и условными обозначе</w:t>
            </w:r>
            <w:r>
              <w:t>ниями.</w:t>
            </w:r>
          </w:p>
        </w:tc>
        <w:tc>
          <w:tcPr>
            <w:tcW w:w="2267" w:type="dxa"/>
            <w:vMerge/>
            <w:shd w:val="clear" w:color="auto" w:fill="auto"/>
          </w:tcPr>
          <w:p w:rsidR="00E418C7" w:rsidRPr="004B0D14" w:rsidRDefault="00E418C7" w:rsidP="00855F73">
            <w:pPr>
              <w:jc w:val="both"/>
              <w:rPr>
                <w:bCs/>
                <w:i/>
              </w:rPr>
            </w:pPr>
          </w:p>
        </w:tc>
      </w:tr>
      <w:tr w:rsidR="00E418C7" w:rsidRPr="004415ED" w:rsidTr="00F10AED">
        <w:trPr>
          <w:trHeight w:val="637"/>
        </w:trPr>
        <w:tc>
          <w:tcPr>
            <w:tcW w:w="3227" w:type="dxa"/>
            <w:shd w:val="clear" w:color="auto" w:fill="auto"/>
          </w:tcPr>
          <w:p w:rsidR="00E418C7" w:rsidRDefault="00E418C7" w:rsidP="00127AC1">
            <w:pPr>
              <w:widowControl w:val="0"/>
              <w:suppressAutoHyphens/>
            </w:pPr>
            <w:r>
              <w:lastRenderedPageBreak/>
              <w:t>Определять координаты границ земельных участков и вычислять их площади.</w:t>
            </w:r>
          </w:p>
        </w:tc>
        <w:tc>
          <w:tcPr>
            <w:tcW w:w="4253" w:type="dxa"/>
            <w:shd w:val="clear" w:color="auto" w:fill="auto"/>
          </w:tcPr>
          <w:p w:rsidR="007C409A" w:rsidRDefault="007C409A" w:rsidP="007C409A">
            <w:pPr>
              <w:tabs>
                <w:tab w:val="left" w:pos="851"/>
              </w:tabs>
              <w:jc w:val="both"/>
            </w:pPr>
            <w:r>
              <w:t>- выполнение измерений на местности для определения координат границ з</w:t>
            </w:r>
            <w:r>
              <w:t>е</w:t>
            </w:r>
            <w:r>
              <w:t>мельных участков;</w:t>
            </w:r>
          </w:p>
          <w:p w:rsidR="007C409A" w:rsidRDefault="007C409A" w:rsidP="007C409A">
            <w:pPr>
              <w:tabs>
                <w:tab w:val="left" w:pos="851"/>
              </w:tabs>
              <w:jc w:val="both"/>
            </w:pPr>
            <w:r>
              <w:t>- выполнение камеральной обработки данных  для определения координат границ земельных участков;</w:t>
            </w:r>
          </w:p>
          <w:p w:rsidR="00F77DCE" w:rsidRDefault="007C409A" w:rsidP="007C409A">
            <w:pPr>
              <w:tabs>
                <w:tab w:val="left" w:pos="851"/>
              </w:tabs>
              <w:jc w:val="both"/>
            </w:pPr>
            <w:r>
              <w:t>- расчет площади земельного участка.</w:t>
            </w:r>
          </w:p>
        </w:tc>
        <w:tc>
          <w:tcPr>
            <w:tcW w:w="2267" w:type="dxa"/>
            <w:vMerge/>
            <w:shd w:val="clear" w:color="auto" w:fill="auto"/>
          </w:tcPr>
          <w:p w:rsidR="00E418C7" w:rsidRPr="004B0D14" w:rsidRDefault="00E418C7" w:rsidP="00855F73">
            <w:pPr>
              <w:jc w:val="both"/>
              <w:rPr>
                <w:bCs/>
                <w:i/>
              </w:rPr>
            </w:pPr>
          </w:p>
        </w:tc>
      </w:tr>
      <w:tr w:rsidR="00E418C7" w:rsidRPr="004415ED" w:rsidTr="00F10AED">
        <w:trPr>
          <w:trHeight w:val="637"/>
        </w:trPr>
        <w:tc>
          <w:tcPr>
            <w:tcW w:w="3227" w:type="dxa"/>
            <w:shd w:val="clear" w:color="auto" w:fill="auto"/>
          </w:tcPr>
          <w:p w:rsidR="00E418C7" w:rsidRDefault="00E3025A" w:rsidP="00127AC1">
            <w:pPr>
              <w:widowControl w:val="0"/>
              <w:suppressAutoHyphens/>
            </w:pPr>
            <w:r>
              <w:t>Выполнять поверку и юстировку геодезических приборов и инструментов.</w:t>
            </w:r>
          </w:p>
        </w:tc>
        <w:tc>
          <w:tcPr>
            <w:tcW w:w="4253" w:type="dxa"/>
            <w:shd w:val="clear" w:color="auto" w:fill="auto"/>
          </w:tcPr>
          <w:p w:rsidR="007C409A" w:rsidRDefault="007C409A" w:rsidP="007C409A">
            <w:r>
              <w:t>-полное описание устройства геодез</w:t>
            </w:r>
            <w:r>
              <w:t>и</w:t>
            </w:r>
            <w:r>
              <w:t>ческих приборов и инструментов;</w:t>
            </w:r>
          </w:p>
          <w:p w:rsidR="00E418C7" w:rsidRDefault="007C409A" w:rsidP="007C409A">
            <w:pPr>
              <w:tabs>
                <w:tab w:val="left" w:pos="851"/>
              </w:tabs>
              <w:jc w:val="both"/>
            </w:pPr>
            <w:r>
              <w:t>- выполнения поверок и юстировок геодезических приборов и инструме</w:t>
            </w:r>
            <w:r>
              <w:t>н</w:t>
            </w:r>
            <w:r>
              <w:t>тов на основе нормативных докуме</w:t>
            </w:r>
            <w:r>
              <w:t>н</w:t>
            </w:r>
            <w:r>
              <w:t>тов.</w:t>
            </w:r>
          </w:p>
        </w:tc>
        <w:tc>
          <w:tcPr>
            <w:tcW w:w="2267" w:type="dxa"/>
            <w:vMerge/>
            <w:shd w:val="clear" w:color="auto" w:fill="auto"/>
          </w:tcPr>
          <w:p w:rsidR="00E418C7" w:rsidRPr="004B0D14" w:rsidRDefault="00E418C7" w:rsidP="00855F73">
            <w:pPr>
              <w:jc w:val="both"/>
              <w:rPr>
                <w:bCs/>
                <w:i/>
              </w:rPr>
            </w:pPr>
          </w:p>
        </w:tc>
      </w:tr>
      <w:tr w:rsidR="003C3959" w:rsidRPr="004415ED" w:rsidTr="003C3959">
        <w:trPr>
          <w:trHeight w:val="1951"/>
        </w:trPr>
        <w:tc>
          <w:tcPr>
            <w:tcW w:w="3227" w:type="dxa"/>
            <w:shd w:val="clear" w:color="auto" w:fill="auto"/>
          </w:tcPr>
          <w:p w:rsidR="003C3959" w:rsidRPr="004C758A" w:rsidRDefault="003C3959" w:rsidP="00127AC1">
            <w:pPr>
              <w:widowControl w:val="0"/>
              <w:suppressAutoHyphens/>
            </w:pPr>
            <w:r w:rsidRPr="004C758A">
              <w:t xml:space="preserve">Создавать графические материалы </w:t>
            </w:r>
            <w:r w:rsidRPr="004C758A">
              <w:rPr>
                <w:color w:val="000000"/>
              </w:rPr>
              <w:t xml:space="preserve">средствами </w:t>
            </w:r>
            <w:r w:rsidRPr="004C758A">
              <w:t>систем автоматизированного проектирования (САПР).</w:t>
            </w:r>
          </w:p>
        </w:tc>
        <w:tc>
          <w:tcPr>
            <w:tcW w:w="4253" w:type="dxa"/>
            <w:shd w:val="clear" w:color="auto" w:fill="auto"/>
          </w:tcPr>
          <w:p w:rsidR="003C3959" w:rsidRPr="003C3959" w:rsidRDefault="003C3959" w:rsidP="003C3959">
            <w:pPr>
              <w:numPr>
                <w:ilvl w:val="0"/>
                <w:numId w:val="16"/>
              </w:numPr>
              <w:tabs>
                <w:tab w:val="left" w:pos="175"/>
              </w:tabs>
              <w:ind w:left="0" w:firstLine="0"/>
            </w:pPr>
            <w:r w:rsidRPr="003C3959">
              <w:rPr>
                <w:color w:val="000000"/>
              </w:rPr>
              <w:t>выполнени</w:t>
            </w:r>
            <w:r w:rsidR="00DF363B">
              <w:rPr>
                <w:color w:val="000000"/>
              </w:rPr>
              <w:t>е</w:t>
            </w:r>
            <w:r w:rsidRPr="003C3959">
              <w:rPr>
                <w:color w:val="000000"/>
              </w:rPr>
              <w:t xml:space="preserve"> чертежей </w:t>
            </w:r>
            <w:r w:rsidRPr="003C3959">
              <w:t>по специал</w:t>
            </w:r>
            <w:r w:rsidRPr="003C3959">
              <w:t>ь</w:t>
            </w:r>
            <w:r w:rsidRPr="003C3959">
              <w:t>ности</w:t>
            </w:r>
            <w:r w:rsidRPr="003C3959">
              <w:rPr>
                <w:color w:val="FF0000"/>
              </w:rPr>
              <w:t xml:space="preserve"> </w:t>
            </w:r>
            <w:r w:rsidRPr="003C3959">
              <w:rPr>
                <w:color w:val="000000"/>
              </w:rPr>
              <w:t xml:space="preserve">средствами </w:t>
            </w:r>
            <w:r w:rsidRPr="003C3959">
              <w:t>систем автоматиз</w:t>
            </w:r>
            <w:r w:rsidRPr="003C3959">
              <w:t>и</w:t>
            </w:r>
            <w:r w:rsidRPr="003C3959">
              <w:t>рованного проектирования (САПР)</w:t>
            </w:r>
            <w:r w:rsidRPr="003C3959">
              <w:rPr>
                <w:color w:val="000000"/>
              </w:rPr>
              <w:t>;</w:t>
            </w:r>
          </w:p>
          <w:p w:rsidR="00DF363B" w:rsidRPr="00DF363B" w:rsidRDefault="00DF363B" w:rsidP="00DF363B">
            <w:pPr>
              <w:numPr>
                <w:ilvl w:val="0"/>
                <w:numId w:val="16"/>
              </w:numPr>
              <w:tabs>
                <w:tab w:val="left" w:pos="175"/>
              </w:tabs>
              <w:ind w:left="34" w:firstLine="0"/>
              <w:jc w:val="both"/>
            </w:pPr>
            <w:r w:rsidRPr="00DF363B">
              <w:t>чт</w:t>
            </w:r>
            <w:r>
              <w:t>ение</w:t>
            </w:r>
            <w:r w:rsidRPr="00DF363B">
              <w:t xml:space="preserve"> чертеж</w:t>
            </w:r>
            <w:r>
              <w:t>ей</w:t>
            </w:r>
            <w:r w:rsidRPr="00DF363B">
              <w:t xml:space="preserve"> по специальности;</w:t>
            </w:r>
          </w:p>
          <w:p w:rsidR="00DF363B" w:rsidRPr="00DF363B" w:rsidRDefault="00DF363B" w:rsidP="00DF363B">
            <w:pPr>
              <w:numPr>
                <w:ilvl w:val="0"/>
                <w:numId w:val="16"/>
              </w:numPr>
              <w:tabs>
                <w:tab w:val="left" w:pos="175"/>
              </w:tabs>
              <w:ind w:left="34" w:firstLine="0"/>
              <w:jc w:val="both"/>
            </w:pPr>
            <w:r w:rsidRPr="00DF363B">
              <w:t>составл</w:t>
            </w:r>
            <w:r>
              <w:t>ение</w:t>
            </w:r>
            <w:r w:rsidRPr="00DF363B">
              <w:t xml:space="preserve"> генеральны</w:t>
            </w:r>
            <w:r>
              <w:t>х</w:t>
            </w:r>
            <w:r w:rsidRPr="00DF363B">
              <w:t xml:space="preserve"> план</w:t>
            </w:r>
            <w:r>
              <w:t>ов</w:t>
            </w:r>
            <w:r w:rsidRPr="00DF363B">
              <w:t xml:space="preserve"> территорий;</w:t>
            </w:r>
          </w:p>
          <w:p w:rsidR="00DF363B" w:rsidRPr="00DF363B" w:rsidRDefault="00DF363B" w:rsidP="00DF363B">
            <w:pPr>
              <w:numPr>
                <w:ilvl w:val="0"/>
                <w:numId w:val="16"/>
              </w:numPr>
              <w:tabs>
                <w:tab w:val="left" w:pos="175"/>
              </w:tabs>
              <w:ind w:left="34" w:firstLine="0"/>
              <w:jc w:val="both"/>
            </w:pPr>
            <w:r>
              <w:t>использование</w:t>
            </w:r>
            <w:r w:rsidRPr="00DF363B">
              <w:t xml:space="preserve"> полученны</w:t>
            </w:r>
            <w:r>
              <w:t>х</w:t>
            </w:r>
            <w:r w:rsidRPr="00DF363B">
              <w:t xml:space="preserve"> знани</w:t>
            </w:r>
            <w:r>
              <w:t xml:space="preserve">й </w:t>
            </w:r>
            <w:r w:rsidRPr="00DF363B">
              <w:t>при выполнении конструкторских д</w:t>
            </w:r>
            <w:r w:rsidRPr="00DF363B">
              <w:t>о</w:t>
            </w:r>
            <w:r w:rsidRPr="00DF363B">
              <w:t>кументов с помощью компьютерной графики;</w:t>
            </w:r>
          </w:p>
          <w:p w:rsidR="003C3959" w:rsidRPr="003C3959" w:rsidRDefault="003C3959" w:rsidP="003C3959">
            <w:pPr>
              <w:tabs>
                <w:tab w:val="left" w:pos="175"/>
              </w:tabs>
            </w:pPr>
            <w:r w:rsidRPr="003C3959">
              <w:t>- разработка чертежно-графических материалов с учетом требований но</w:t>
            </w:r>
            <w:r w:rsidRPr="003C3959">
              <w:t>р</w:t>
            </w:r>
            <w:r w:rsidRPr="003C3959">
              <w:t>мативной документации</w:t>
            </w:r>
            <w:r>
              <w:t>.</w:t>
            </w:r>
          </w:p>
        </w:tc>
        <w:tc>
          <w:tcPr>
            <w:tcW w:w="2267" w:type="dxa"/>
            <w:vMerge/>
            <w:shd w:val="clear" w:color="auto" w:fill="auto"/>
          </w:tcPr>
          <w:p w:rsidR="003C3959" w:rsidRPr="004B0D14" w:rsidRDefault="003C3959" w:rsidP="00855F73">
            <w:pPr>
              <w:jc w:val="both"/>
              <w:rPr>
                <w:bCs/>
                <w:i/>
              </w:rPr>
            </w:pPr>
          </w:p>
        </w:tc>
      </w:tr>
      <w:tr w:rsidR="003C3959" w:rsidRPr="004415ED" w:rsidTr="003C3959">
        <w:trPr>
          <w:trHeight w:val="1726"/>
        </w:trPr>
        <w:tc>
          <w:tcPr>
            <w:tcW w:w="3227" w:type="dxa"/>
            <w:shd w:val="clear" w:color="auto" w:fill="auto"/>
          </w:tcPr>
          <w:p w:rsidR="003C3959" w:rsidRPr="003C3959" w:rsidRDefault="003C3959" w:rsidP="00127AC1">
            <w:pPr>
              <w:widowControl w:val="0"/>
              <w:suppressAutoHyphens/>
              <w:rPr>
                <w:color w:val="000000"/>
              </w:rPr>
            </w:pPr>
            <w:r w:rsidRPr="004C758A">
              <w:rPr>
                <w:color w:val="000000"/>
              </w:rPr>
              <w:t>Использовать нормативную документацию для составления конструкторских документов и специальных чертежей.</w:t>
            </w:r>
          </w:p>
        </w:tc>
        <w:tc>
          <w:tcPr>
            <w:tcW w:w="4253" w:type="dxa"/>
            <w:shd w:val="clear" w:color="auto" w:fill="auto"/>
          </w:tcPr>
          <w:p w:rsidR="003C3959" w:rsidRPr="0024386C" w:rsidRDefault="003C3959" w:rsidP="003C3959">
            <w:pPr>
              <w:widowControl w:val="0"/>
              <w:suppressAutoHyphens/>
              <w:rPr>
                <w:color w:val="FF0000"/>
              </w:rPr>
            </w:pPr>
            <w:r w:rsidRPr="004C758A">
              <w:t>-</w:t>
            </w:r>
            <w:r w:rsidRPr="0024386C">
              <w:rPr>
                <w:color w:val="FF0000"/>
              </w:rPr>
              <w:t xml:space="preserve"> </w:t>
            </w:r>
            <w:r w:rsidRPr="003C3959">
              <w:t>точность и грамотность</w:t>
            </w:r>
            <w:r w:rsidRPr="003C3959">
              <w:rPr>
                <w:color w:val="FF0000"/>
              </w:rPr>
              <w:t xml:space="preserve"> </w:t>
            </w:r>
            <w:r w:rsidRPr="004C758A">
              <w:t>о</w:t>
            </w:r>
            <w:r>
              <w:t>формления</w:t>
            </w:r>
            <w:r w:rsidRPr="004C758A">
              <w:t xml:space="preserve"> </w:t>
            </w:r>
            <w:r w:rsidRPr="004C758A">
              <w:rPr>
                <w:color w:val="000000"/>
              </w:rPr>
              <w:t xml:space="preserve">конструкторских документов </w:t>
            </w:r>
            <w:r>
              <w:rPr>
                <w:color w:val="000000"/>
              </w:rPr>
              <w:t xml:space="preserve">и </w:t>
            </w:r>
            <w:r w:rsidRPr="004C758A">
              <w:t>специальны</w:t>
            </w:r>
            <w:r>
              <w:t>х</w:t>
            </w:r>
            <w:r w:rsidRPr="004C758A">
              <w:t xml:space="preserve"> чертеж</w:t>
            </w:r>
            <w:r>
              <w:t>ей</w:t>
            </w:r>
            <w:r w:rsidRPr="004C758A">
              <w:t xml:space="preserve"> в соответствии с нормативной документацией.</w:t>
            </w:r>
          </w:p>
        </w:tc>
        <w:tc>
          <w:tcPr>
            <w:tcW w:w="2267" w:type="dxa"/>
            <w:vMerge/>
            <w:shd w:val="clear" w:color="auto" w:fill="auto"/>
          </w:tcPr>
          <w:p w:rsidR="003C3959" w:rsidRPr="004B0D14" w:rsidRDefault="003C3959" w:rsidP="00855F73">
            <w:pPr>
              <w:jc w:val="both"/>
              <w:rPr>
                <w:bCs/>
                <w:i/>
              </w:rPr>
            </w:pPr>
          </w:p>
        </w:tc>
      </w:tr>
    </w:tbl>
    <w:p w:rsidR="00F10AED" w:rsidRDefault="00F10AED" w:rsidP="003326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F7515" w:rsidRDefault="006F7515" w:rsidP="004A53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rPr>
          <w:sz w:val="28"/>
          <w:szCs w:val="28"/>
        </w:rPr>
      </w:pPr>
      <w:r w:rsidRPr="004D469E">
        <w:rPr>
          <w:sz w:val="28"/>
          <w:szCs w:val="28"/>
        </w:rPr>
        <w:t>Формы и методы</w:t>
      </w:r>
      <w:r w:rsidR="00BD3C96" w:rsidRPr="004D469E">
        <w:rPr>
          <w:sz w:val="28"/>
          <w:szCs w:val="28"/>
        </w:rPr>
        <w:t xml:space="preserve"> контроля и оценки результатов обучения должны позволять проверять </w:t>
      </w:r>
      <w:r w:rsidR="00300E00" w:rsidRPr="004D469E">
        <w:rPr>
          <w:sz w:val="28"/>
          <w:szCs w:val="28"/>
        </w:rPr>
        <w:t xml:space="preserve">у обучающихся </w:t>
      </w:r>
      <w:r w:rsidR="005F786E" w:rsidRPr="004D469E">
        <w:rPr>
          <w:sz w:val="28"/>
          <w:szCs w:val="28"/>
        </w:rPr>
        <w:t xml:space="preserve">не только </w:t>
      </w:r>
      <w:r w:rsidR="00BD3C96" w:rsidRPr="004D469E">
        <w:rPr>
          <w:sz w:val="28"/>
          <w:szCs w:val="28"/>
        </w:rPr>
        <w:t xml:space="preserve">сформированность </w:t>
      </w:r>
      <w:r w:rsidR="005F786E" w:rsidRPr="004D469E">
        <w:rPr>
          <w:sz w:val="28"/>
          <w:szCs w:val="28"/>
        </w:rPr>
        <w:t>профессиональных компетенций</w:t>
      </w:r>
      <w:r w:rsidRPr="004D469E">
        <w:rPr>
          <w:sz w:val="28"/>
          <w:szCs w:val="28"/>
        </w:rPr>
        <w:t>,</w:t>
      </w:r>
      <w:r w:rsidR="005F786E" w:rsidRPr="004D469E">
        <w:rPr>
          <w:sz w:val="28"/>
          <w:szCs w:val="28"/>
        </w:rPr>
        <w:t xml:space="preserve"> но и развити</w:t>
      </w:r>
      <w:r w:rsidR="00483866" w:rsidRPr="004D469E">
        <w:rPr>
          <w:sz w:val="28"/>
          <w:szCs w:val="28"/>
        </w:rPr>
        <w:t>е</w:t>
      </w:r>
      <w:r w:rsidR="005F786E" w:rsidRPr="004D469E">
        <w:rPr>
          <w:sz w:val="28"/>
          <w:szCs w:val="28"/>
        </w:rPr>
        <w:t xml:space="preserve"> общих компетенций и обеспечивающих их умений.</w:t>
      </w:r>
    </w:p>
    <w:p w:rsidR="00456704" w:rsidRDefault="00456704" w:rsidP="004A53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4253"/>
        <w:gridCol w:w="2126"/>
      </w:tblGrid>
      <w:tr w:rsidR="00742401" w:rsidRPr="00CA2983" w:rsidTr="00EF4B70">
        <w:trPr>
          <w:trHeight w:val="770"/>
        </w:trPr>
        <w:tc>
          <w:tcPr>
            <w:tcW w:w="3227" w:type="dxa"/>
            <w:shd w:val="clear" w:color="auto" w:fill="auto"/>
            <w:vAlign w:val="center"/>
          </w:tcPr>
          <w:p w:rsidR="00742401" w:rsidRPr="00CA2983" w:rsidRDefault="00742401" w:rsidP="00EF4B70">
            <w:pPr>
              <w:spacing w:line="200" w:lineRule="exact"/>
              <w:jc w:val="center"/>
              <w:rPr>
                <w:b/>
                <w:bCs/>
              </w:rPr>
            </w:pPr>
            <w:r w:rsidRPr="00CA2983">
              <w:rPr>
                <w:b/>
                <w:bCs/>
              </w:rPr>
              <w:t xml:space="preserve">Результаты </w:t>
            </w:r>
          </w:p>
          <w:p w:rsidR="00742401" w:rsidRPr="00CA2983" w:rsidRDefault="00742401" w:rsidP="00EF4B70">
            <w:pPr>
              <w:spacing w:line="200" w:lineRule="exact"/>
              <w:jc w:val="center"/>
              <w:rPr>
                <w:b/>
                <w:bCs/>
              </w:rPr>
            </w:pPr>
            <w:r>
              <w:rPr>
                <w:b/>
                <w:bCs/>
              </w:rPr>
              <w:t xml:space="preserve">(освоенные общие </w:t>
            </w:r>
            <w:r w:rsidRPr="00CA2983">
              <w:rPr>
                <w:b/>
                <w:bCs/>
              </w:rPr>
              <w:t>комп</w:t>
            </w:r>
            <w:r w:rsidRPr="00CA2983">
              <w:rPr>
                <w:b/>
                <w:bCs/>
              </w:rPr>
              <w:t>е</w:t>
            </w:r>
            <w:r w:rsidRPr="00CA2983">
              <w:rPr>
                <w:b/>
                <w:bCs/>
              </w:rPr>
              <w:t>тенции)</w:t>
            </w:r>
          </w:p>
        </w:tc>
        <w:tc>
          <w:tcPr>
            <w:tcW w:w="4253" w:type="dxa"/>
            <w:shd w:val="clear" w:color="auto" w:fill="auto"/>
            <w:vAlign w:val="center"/>
          </w:tcPr>
          <w:p w:rsidR="00742401" w:rsidRPr="00CA2983" w:rsidRDefault="00742401" w:rsidP="00EF4B70">
            <w:pPr>
              <w:spacing w:line="200" w:lineRule="exact"/>
              <w:jc w:val="center"/>
              <w:rPr>
                <w:bCs/>
              </w:rPr>
            </w:pPr>
            <w:r w:rsidRPr="00CA2983">
              <w:rPr>
                <w:b/>
              </w:rPr>
              <w:t>Основные показатели оценки р</w:t>
            </w:r>
            <w:r w:rsidRPr="00CA2983">
              <w:rPr>
                <w:b/>
              </w:rPr>
              <w:t>е</w:t>
            </w:r>
            <w:r w:rsidRPr="00CA2983">
              <w:rPr>
                <w:b/>
              </w:rPr>
              <w:t>зультата</w:t>
            </w:r>
          </w:p>
        </w:tc>
        <w:tc>
          <w:tcPr>
            <w:tcW w:w="2126" w:type="dxa"/>
            <w:shd w:val="clear" w:color="auto" w:fill="auto"/>
            <w:vAlign w:val="center"/>
          </w:tcPr>
          <w:p w:rsidR="00742401" w:rsidRDefault="00742401" w:rsidP="00EF4B70">
            <w:pPr>
              <w:spacing w:line="200" w:lineRule="exact"/>
              <w:jc w:val="center"/>
              <w:rPr>
                <w:b/>
              </w:rPr>
            </w:pPr>
            <w:r w:rsidRPr="00CA2983">
              <w:rPr>
                <w:b/>
              </w:rPr>
              <w:t xml:space="preserve">Формы и методы контроля и оценки </w:t>
            </w:r>
          </w:p>
          <w:p w:rsidR="00742401" w:rsidRPr="00CA2983" w:rsidRDefault="00742401" w:rsidP="00EF4B70">
            <w:pPr>
              <w:spacing w:line="200" w:lineRule="exact"/>
              <w:jc w:val="center"/>
              <w:rPr>
                <w:b/>
                <w:bCs/>
              </w:rPr>
            </w:pPr>
          </w:p>
        </w:tc>
      </w:tr>
      <w:tr w:rsidR="00250432" w:rsidRPr="00CA2983" w:rsidTr="00EF4B70">
        <w:trPr>
          <w:trHeight w:val="637"/>
        </w:trPr>
        <w:tc>
          <w:tcPr>
            <w:tcW w:w="3227" w:type="dxa"/>
            <w:shd w:val="clear" w:color="auto" w:fill="auto"/>
          </w:tcPr>
          <w:p w:rsidR="00250432" w:rsidRPr="00387B74" w:rsidRDefault="00250432" w:rsidP="00127AC1">
            <w:pPr>
              <w:widowControl w:val="0"/>
              <w:suppressAutoHyphens/>
            </w:pPr>
            <w:r w:rsidRPr="00387B74">
              <w:t xml:space="preserve">Понимать сущность и социальную значимость своей будущей профессии, </w:t>
            </w:r>
            <w:r w:rsidRPr="00387B74">
              <w:lastRenderedPageBreak/>
              <w:t>проявлять к ней устойчивый интерес</w:t>
            </w:r>
          </w:p>
        </w:tc>
        <w:tc>
          <w:tcPr>
            <w:tcW w:w="4253" w:type="dxa"/>
            <w:shd w:val="clear" w:color="auto" w:fill="auto"/>
          </w:tcPr>
          <w:p w:rsidR="00250432" w:rsidRPr="00FF76FB" w:rsidRDefault="00250432" w:rsidP="001B28B3">
            <w:pPr>
              <w:numPr>
                <w:ilvl w:val="0"/>
                <w:numId w:val="7"/>
              </w:numPr>
              <w:tabs>
                <w:tab w:val="left" w:pos="252"/>
              </w:tabs>
              <w:rPr>
                <w:bCs/>
              </w:rPr>
            </w:pPr>
            <w:r w:rsidRPr="00FF76FB">
              <w:lastRenderedPageBreak/>
              <w:t>проявление интереса к будущей профессии;</w:t>
            </w:r>
          </w:p>
          <w:p w:rsidR="00250432" w:rsidRPr="00FF76FB" w:rsidRDefault="00250432" w:rsidP="001B28B3">
            <w:pPr>
              <w:numPr>
                <w:ilvl w:val="0"/>
                <w:numId w:val="7"/>
              </w:numPr>
              <w:tabs>
                <w:tab w:val="left" w:pos="252"/>
              </w:tabs>
              <w:rPr>
                <w:bCs/>
              </w:rPr>
            </w:pPr>
            <w:r w:rsidRPr="00FF76FB">
              <w:t>сформированность профессионал</w:t>
            </w:r>
            <w:r w:rsidRPr="00FF76FB">
              <w:t>ь</w:t>
            </w:r>
            <w:r w:rsidRPr="00FF76FB">
              <w:lastRenderedPageBreak/>
              <w:t>ной  мотивации;</w:t>
            </w:r>
          </w:p>
          <w:p w:rsidR="00250432" w:rsidRPr="00FF76FB" w:rsidRDefault="00250432" w:rsidP="001B28B3">
            <w:pPr>
              <w:numPr>
                <w:ilvl w:val="0"/>
                <w:numId w:val="7"/>
              </w:numPr>
              <w:tabs>
                <w:tab w:val="left" w:pos="252"/>
              </w:tabs>
            </w:pPr>
            <w:r w:rsidRPr="00FF76FB">
              <w:rPr>
                <w:bCs/>
              </w:rPr>
              <w:t>положительные отзывы по резул</w:t>
            </w:r>
            <w:r w:rsidRPr="00FF76FB">
              <w:rPr>
                <w:bCs/>
              </w:rPr>
              <w:t>ь</w:t>
            </w:r>
            <w:r w:rsidRPr="00FF76FB">
              <w:rPr>
                <w:bCs/>
              </w:rPr>
              <w:t>татам практики.</w:t>
            </w:r>
          </w:p>
        </w:tc>
        <w:tc>
          <w:tcPr>
            <w:tcW w:w="2126" w:type="dxa"/>
            <w:vMerge w:val="restart"/>
            <w:shd w:val="clear" w:color="auto" w:fill="auto"/>
          </w:tcPr>
          <w:p w:rsidR="00250432" w:rsidRPr="00127AC1" w:rsidRDefault="00250432" w:rsidP="00F76124">
            <w:pPr>
              <w:pStyle w:val="Style20"/>
              <w:widowControl/>
              <w:spacing w:line="274" w:lineRule="exact"/>
              <w:ind w:right="76"/>
              <w:jc w:val="both"/>
              <w:rPr>
                <w:rStyle w:val="FontStyle31"/>
                <w:rFonts w:ascii="Times New Roman" w:hAnsi="Times New Roman" w:cs="Times New Roman"/>
                <w:b w:val="0"/>
                <w:sz w:val="24"/>
                <w:szCs w:val="24"/>
              </w:rPr>
            </w:pPr>
            <w:r>
              <w:rPr>
                <w:sz w:val="28"/>
                <w:szCs w:val="28"/>
              </w:rPr>
              <w:lastRenderedPageBreak/>
              <w:t>т</w:t>
            </w:r>
            <w:r w:rsidRPr="00127AC1">
              <w:rPr>
                <w:rStyle w:val="FontStyle31"/>
                <w:rFonts w:ascii="Times New Roman" w:hAnsi="Times New Roman" w:cs="Times New Roman"/>
                <w:b w:val="0"/>
                <w:sz w:val="24"/>
                <w:szCs w:val="24"/>
              </w:rPr>
              <w:t>естирование</w:t>
            </w:r>
            <w:r>
              <w:rPr>
                <w:rStyle w:val="FontStyle31"/>
                <w:rFonts w:ascii="Times New Roman" w:hAnsi="Times New Roman" w:cs="Times New Roman"/>
                <w:b w:val="0"/>
                <w:sz w:val="24"/>
                <w:szCs w:val="24"/>
              </w:rPr>
              <w:t xml:space="preserve"> (психологические тесты)</w:t>
            </w:r>
          </w:p>
          <w:p w:rsidR="00250432" w:rsidRDefault="00250432" w:rsidP="00127AC1">
            <w:pPr>
              <w:jc w:val="both"/>
              <w:rPr>
                <w:bCs/>
                <w:iCs/>
              </w:rPr>
            </w:pPr>
          </w:p>
          <w:p w:rsidR="00250432" w:rsidRDefault="00250432" w:rsidP="00127AC1">
            <w:pPr>
              <w:jc w:val="both"/>
              <w:rPr>
                <w:bCs/>
                <w:iCs/>
              </w:rPr>
            </w:pPr>
            <w:r w:rsidRPr="00302615">
              <w:rPr>
                <w:bCs/>
                <w:iCs/>
              </w:rPr>
              <w:t>Интерпретация результатов н</w:t>
            </w:r>
            <w:r w:rsidRPr="00302615">
              <w:rPr>
                <w:bCs/>
                <w:iCs/>
              </w:rPr>
              <w:t>а</w:t>
            </w:r>
            <w:r w:rsidRPr="00302615">
              <w:rPr>
                <w:bCs/>
                <w:iCs/>
              </w:rPr>
              <w:t>блюдений за де</w:t>
            </w:r>
            <w:r w:rsidRPr="00302615">
              <w:rPr>
                <w:bCs/>
                <w:iCs/>
              </w:rPr>
              <w:t>я</w:t>
            </w:r>
            <w:r w:rsidRPr="00302615">
              <w:rPr>
                <w:bCs/>
                <w:iCs/>
              </w:rPr>
              <w:t>тельностью об</w:t>
            </w:r>
            <w:r w:rsidRPr="00302615">
              <w:rPr>
                <w:bCs/>
                <w:iCs/>
              </w:rPr>
              <w:t>у</w:t>
            </w:r>
            <w:r w:rsidRPr="00302615">
              <w:rPr>
                <w:bCs/>
                <w:iCs/>
              </w:rPr>
              <w:t>чающегося в пр</w:t>
            </w:r>
            <w:r w:rsidRPr="00302615">
              <w:rPr>
                <w:bCs/>
                <w:iCs/>
              </w:rPr>
              <w:t>о</w:t>
            </w:r>
            <w:r w:rsidRPr="00302615">
              <w:rPr>
                <w:bCs/>
                <w:iCs/>
              </w:rPr>
              <w:t>цессе освоения образовательной программы</w:t>
            </w:r>
            <w:r>
              <w:rPr>
                <w:bCs/>
                <w:iCs/>
              </w:rPr>
              <w:t xml:space="preserve"> (з</w:t>
            </w:r>
            <w:r>
              <w:rPr>
                <w:bCs/>
                <w:iCs/>
              </w:rPr>
              <w:t>а</w:t>
            </w:r>
            <w:r>
              <w:rPr>
                <w:bCs/>
                <w:iCs/>
              </w:rPr>
              <w:t>щита практич</w:t>
            </w:r>
            <w:r>
              <w:rPr>
                <w:bCs/>
                <w:iCs/>
              </w:rPr>
              <w:t>е</w:t>
            </w:r>
            <w:r>
              <w:rPr>
                <w:bCs/>
                <w:iCs/>
              </w:rPr>
              <w:t>ских</w:t>
            </w:r>
            <w:r w:rsidR="00590413">
              <w:rPr>
                <w:bCs/>
                <w:iCs/>
              </w:rPr>
              <w:t xml:space="preserve"> и лаборато</w:t>
            </w:r>
            <w:r w:rsidR="00590413">
              <w:rPr>
                <w:bCs/>
                <w:iCs/>
              </w:rPr>
              <w:t>р</w:t>
            </w:r>
            <w:r w:rsidR="00590413">
              <w:rPr>
                <w:bCs/>
                <w:iCs/>
              </w:rPr>
              <w:t xml:space="preserve">ных </w:t>
            </w:r>
            <w:r>
              <w:rPr>
                <w:bCs/>
                <w:iCs/>
              </w:rPr>
              <w:t xml:space="preserve"> работ)</w:t>
            </w:r>
          </w:p>
          <w:p w:rsidR="00250432" w:rsidRDefault="00250432" w:rsidP="00127AC1">
            <w:pPr>
              <w:jc w:val="both"/>
              <w:rPr>
                <w:bCs/>
                <w:iCs/>
              </w:rPr>
            </w:pPr>
          </w:p>
          <w:p w:rsidR="00250432" w:rsidRDefault="00250432" w:rsidP="00127AC1">
            <w:pPr>
              <w:jc w:val="both"/>
              <w:rPr>
                <w:bCs/>
                <w:iCs/>
              </w:rPr>
            </w:pPr>
            <w:r w:rsidRPr="00992DFE">
              <w:rPr>
                <w:bCs/>
                <w:iCs/>
              </w:rPr>
              <w:t>Экспертная оце</w:t>
            </w:r>
            <w:r w:rsidRPr="00992DFE">
              <w:rPr>
                <w:bCs/>
                <w:iCs/>
              </w:rPr>
              <w:t>н</w:t>
            </w:r>
            <w:r w:rsidRPr="00992DFE">
              <w:rPr>
                <w:bCs/>
                <w:iCs/>
              </w:rPr>
              <w:t>ка</w:t>
            </w:r>
            <w:r w:rsidRPr="0024386C">
              <w:rPr>
                <w:bCs/>
                <w:iCs/>
                <w:color w:val="FF0000"/>
              </w:rPr>
              <w:t xml:space="preserve"> </w:t>
            </w:r>
            <w:r w:rsidR="00590413">
              <w:rPr>
                <w:bCs/>
                <w:iCs/>
              </w:rPr>
              <w:t>руководителя</w:t>
            </w:r>
            <w:r>
              <w:rPr>
                <w:bCs/>
                <w:iCs/>
              </w:rPr>
              <w:t xml:space="preserve"> учебной практ</w:t>
            </w:r>
            <w:r>
              <w:rPr>
                <w:bCs/>
                <w:iCs/>
              </w:rPr>
              <w:t>и</w:t>
            </w:r>
            <w:r>
              <w:rPr>
                <w:bCs/>
                <w:iCs/>
              </w:rPr>
              <w:t>ки.</w:t>
            </w:r>
          </w:p>
          <w:p w:rsidR="00250432" w:rsidRDefault="00250432" w:rsidP="00127AC1">
            <w:pPr>
              <w:jc w:val="both"/>
              <w:rPr>
                <w:bCs/>
                <w:iCs/>
              </w:rPr>
            </w:pPr>
          </w:p>
          <w:p w:rsidR="00250432" w:rsidRPr="00FF76FB" w:rsidRDefault="00250432" w:rsidP="007606F5">
            <w:pPr>
              <w:jc w:val="both"/>
              <w:rPr>
                <w:bCs/>
              </w:rPr>
            </w:pPr>
          </w:p>
        </w:tc>
      </w:tr>
      <w:tr w:rsidR="00250432" w:rsidRPr="00CA2983" w:rsidTr="00EF4B70">
        <w:trPr>
          <w:trHeight w:val="637"/>
        </w:trPr>
        <w:tc>
          <w:tcPr>
            <w:tcW w:w="3227" w:type="dxa"/>
            <w:shd w:val="clear" w:color="auto" w:fill="auto"/>
          </w:tcPr>
          <w:p w:rsidR="00250432" w:rsidRPr="00387B74" w:rsidRDefault="00250432" w:rsidP="00127AC1">
            <w:pPr>
              <w:widowControl w:val="0"/>
              <w:suppressAutoHyphens/>
            </w:pPr>
            <w:r>
              <w:lastRenderedPageBreak/>
              <w:t>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и социальной деятельности.</w:t>
            </w:r>
          </w:p>
        </w:tc>
        <w:tc>
          <w:tcPr>
            <w:tcW w:w="4253" w:type="dxa"/>
            <w:shd w:val="clear" w:color="auto" w:fill="auto"/>
          </w:tcPr>
          <w:p w:rsidR="00C4427C" w:rsidRDefault="00C4427C" w:rsidP="00C4427C">
            <w:pPr>
              <w:numPr>
                <w:ilvl w:val="0"/>
                <w:numId w:val="22"/>
              </w:numPr>
              <w:tabs>
                <w:tab w:val="left" w:pos="252"/>
              </w:tabs>
            </w:pPr>
            <w:r>
              <w:t>демонстрация способности анализ</w:t>
            </w:r>
            <w:r>
              <w:t>и</w:t>
            </w:r>
            <w:r>
              <w:t>ровать конкретные ситуации в профе</w:t>
            </w:r>
            <w:r>
              <w:t>с</w:t>
            </w:r>
            <w:r>
              <w:t>сиональной и социальной деятельн</w:t>
            </w:r>
            <w:r>
              <w:t>о</w:t>
            </w:r>
            <w:r>
              <w:t>сти;</w:t>
            </w:r>
          </w:p>
          <w:p w:rsidR="00C4427C" w:rsidRPr="00C4427C" w:rsidRDefault="00407D71" w:rsidP="00407D71">
            <w:pPr>
              <w:pStyle w:val="af1"/>
              <w:spacing w:after="120" w:line="240" w:lineRule="auto"/>
              <w:ind w:left="34"/>
              <w:jc w:val="both"/>
              <w:rPr>
                <w:rFonts w:ascii="Times New Roman" w:hAnsi="Times New Roman"/>
                <w:sz w:val="24"/>
                <w:szCs w:val="24"/>
              </w:rPr>
            </w:pPr>
            <w:r>
              <w:rPr>
                <w:rFonts w:ascii="Times New Roman" w:hAnsi="Times New Roman"/>
                <w:sz w:val="24"/>
                <w:szCs w:val="24"/>
              </w:rPr>
              <w:t xml:space="preserve">- </w:t>
            </w:r>
            <w:r w:rsidR="00C4427C" w:rsidRPr="00C4427C">
              <w:rPr>
                <w:rFonts w:ascii="Times New Roman" w:hAnsi="Times New Roman"/>
                <w:sz w:val="24"/>
                <w:szCs w:val="24"/>
              </w:rPr>
              <w:t>организовывать свою деятельность, исходя из экономических и политич</w:t>
            </w:r>
            <w:r w:rsidR="00C4427C" w:rsidRPr="00C4427C">
              <w:rPr>
                <w:rFonts w:ascii="Times New Roman" w:hAnsi="Times New Roman"/>
                <w:sz w:val="24"/>
                <w:szCs w:val="24"/>
              </w:rPr>
              <w:t>е</w:t>
            </w:r>
            <w:r w:rsidR="00C4427C" w:rsidRPr="00C4427C">
              <w:rPr>
                <w:rFonts w:ascii="Times New Roman" w:hAnsi="Times New Roman"/>
                <w:sz w:val="24"/>
                <w:szCs w:val="24"/>
              </w:rPr>
              <w:t>ских тенденций в регионе.</w:t>
            </w:r>
          </w:p>
          <w:p w:rsidR="00C4427C" w:rsidRDefault="00C4427C" w:rsidP="00C4427C">
            <w:pPr>
              <w:pStyle w:val="af1"/>
              <w:spacing w:after="120" w:line="240" w:lineRule="auto"/>
              <w:ind w:left="-709" w:firstLine="1276"/>
              <w:jc w:val="both"/>
              <w:rPr>
                <w:rFonts w:ascii="Times New Roman" w:hAnsi="Times New Roman"/>
                <w:sz w:val="28"/>
                <w:szCs w:val="28"/>
              </w:rPr>
            </w:pPr>
          </w:p>
          <w:p w:rsidR="00250432" w:rsidRPr="00FF76FB" w:rsidRDefault="00250432" w:rsidP="00C4427C">
            <w:pPr>
              <w:tabs>
                <w:tab w:val="left" w:pos="252"/>
              </w:tabs>
            </w:pPr>
          </w:p>
        </w:tc>
        <w:tc>
          <w:tcPr>
            <w:tcW w:w="2126" w:type="dxa"/>
            <w:vMerge/>
            <w:shd w:val="clear" w:color="auto" w:fill="auto"/>
          </w:tcPr>
          <w:p w:rsidR="00250432" w:rsidRDefault="00250432" w:rsidP="00F76124">
            <w:pPr>
              <w:pStyle w:val="Style20"/>
              <w:widowControl/>
              <w:spacing w:line="274" w:lineRule="exact"/>
              <w:ind w:right="76"/>
              <w:jc w:val="both"/>
              <w:rPr>
                <w:sz w:val="28"/>
                <w:szCs w:val="28"/>
              </w:rPr>
            </w:pPr>
          </w:p>
        </w:tc>
      </w:tr>
      <w:tr w:rsidR="00250432" w:rsidRPr="00CA2983" w:rsidTr="00EF4B70">
        <w:trPr>
          <w:trHeight w:val="637"/>
        </w:trPr>
        <w:tc>
          <w:tcPr>
            <w:tcW w:w="3227" w:type="dxa"/>
            <w:shd w:val="clear" w:color="auto" w:fill="auto"/>
          </w:tcPr>
          <w:p w:rsidR="00250432" w:rsidRDefault="00250432" w:rsidP="00127AC1">
            <w:pPr>
              <w:widowControl w:val="0"/>
              <w:suppressAutoHyphens/>
            </w:pPr>
            <w:r>
              <w:t>Решать проблемы, оценивать риски и принимать решения в нестандартных ситуациях.</w:t>
            </w:r>
          </w:p>
        </w:tc>
        <w:tc>
          <w:tcPr>
            <w:tcW w:w="4253" w:type="dxa"/>
            <w:shd w:val="clear" w:color="auto" w:fill="auto"/>
          </w:tcPr>
          <w:p w:rsidR="00250432" w:rsidRPr="00FF76FB" w:rsidRDefault="00250432" w:rsidP="001B28B3">
            <w:pPr>
              <w:numPr>
                <w:ilvl w:val="0"/>
                <w:numId w:val="7"/>
              </w:numPr>
              <w:tabs>
                <w:tab w:val="left" w:pos="252"/>
              </w:tabs>
            </w:pPr>
            <w:r w:rsidRPr="00670EF2">
              <w:rPr>
                <w:bCs/>
              </w:rPr>
              <w:t>решение стандартных и нестандар</w:t>
            </w:r>
            <w:r w:rsidRPr="00670EF2">
              <w:rPr>
                <w:bCs/>
              </w:rPr>
              <w:t>т</w:t>
            </w:r>
            <w:r w:rsidRPr="00670EF2">
              <w:rPr>
                <w:bCs/>
              </w:rPr>
              <w:t xml:space="preserve">ных </w:t>
            </w:r>
            <w:r w:rsidRPr="000518DB">
              <w:t>профессиональных задач</w:t>
            </w:r>
            <w:r>
              <w:t xml:space="preserve"> в обла</w:t>
            </w:r>
            <w:r>
              <w:t>с</w:t>
            </w:r>
            <w:r>
              <w:t>ти картографо-геодезических работ.</w:t>
            </w:r>
          </w:p>
        </w:tc>
        <w:tc>
          <w:tcPr>
            <w:tcW w:w="2126" w:type="dxa"/>
            <w:vMerge/>
            <w:shd w:val="clear" w:color="auto" w:fill="auto"/>
          </w:tcPr>
          <w:p w:rsidR="00250432" w:rsidRDefault="00250432" w:rsidP="00F76124">
            <w:pPr>
              <w:pStyle w:val="Style20"/>
              <w:widowControl/>
              <w:spacing w:line="274" w:lineRule="exact"/>
              <w:ind w:right="76"/>
              <w:jc w:val="both"/>
              <w:rPr>
                <w:sz w:val="28"/>
                <w:szCs w:val="28"/>
              </w:rPr>
            </w:pPr>
          </w:p>
        </w:tc>
      </w:tr>
      <w:tr w:rsidR="00250432" w:rsidRPr="00CA2983" w:rsidTr="00EF4B70">
        <w:trPr>
          <w:trHeight w:val="637"/>
        </w:trPr>
        <w:tc>
          <w:tcPr>
            <w:tcW w:w="3227" w:type="dxa"/>
            <w:shd w:val="clear" w:color="auto" w:fill="auto"/>
          </w:tcPr>
          <w:p w:rsidR="00250432" w:rsidRPr="00387B74" w:rsidRDefault="00250432" w:rsidP="00127AC1">
            <w:pPr>
              <w:pStyle w:val="af"/>
              <w:widowControl w:val="0"/>
              <w:ind w:left="0" w:firstLine="0"/>
            </w:pPr>
            <w:r w:rsidRPr="00992DFE">
              <w:t>Организовывать собстве</w:t>
            </w:r>
            <w:r w:rsidRPr="00992DFE">
              <w:t>н</w:t>
            </w:r>
            <w:r w:rsidRPr="00992DFE">
              <w:t>ную деятельность, выбирать типовые методы и способы выполнения профессионал</w:t>
            </w:r>
            <w:r w:rsidRPr="00992DFE">
              <w:t>ь</w:t>
            </w:r>
            <w:r w:rsidRPr="00992DFE">
              <w:t>ных задач, оценивать их э</w:t>
            </w:r>
            <w:r w:rsidRPr="00992DFE">
              <w:t>ф</w:t>
            </w:r>
            <w:r w:rsidRPr="00992DFE">
              <w:t>фективность и качество.</w:t>
            </w:r>
          </w:p>
        </w:tc>
        <w:tc>
          <w:tcPr>
            <w:tcW w:w="4253" w:type="dxa"/>
            <w:shd w:val="clear" w:color="auto" w:fill="auto"/>
          </w:tcPr>
          <w:p w:rsidR="00250432" w:rsidRPr="00FF76FB" w:rsidRDefault="00250432" w:rsidP="00ED48B3">
            <w:pPr>
              <w:numPr>
                <w:ilvl w:val="0"/>
                <w:numId w:val="7"/>
              </w:numPr>
              <w:tabs>
                <w:tab w:val="left" w:pos="252"/>
              </w:tabs>
            </w:pPr>
            <w:r w:rsidRPr="00FF76FB">
              <w:t xml:space="preserve">рациональность выбора методов и способов решения профессиональных задач в области </w:t>
            </w:r>
            <w:r>
              <w:t>картографо-геодезических работ</w:t>
            </w:r>
            <w:r w:rsidRPr="00FF76FB">
              <w:t>;</w:t>
            </w:r>
          </w:p>
          <w:p w:rsidR="00250432" w:rsidRPr="00FF76FB" w:rsidRDefault="00250432" w:rsidP="00ED48B3">
            <w:pPr>
              <w:numPr>
                <w:ilvl w:val="0"/>
                <w:numId w:val="7"/>
              </w:numPr>
              <w:tabs>
                <w:tab w:val="left" w:pos="252"/>
              </w:tabs>
              <w:rPr>
                <w:bCs/>
              </w:rPr>
            </w:pPr>
            <w:r w:rsidRPr="00FF76FB">
              <w:t xml:space="preserve">оценка эффективности и качества собственного </w:t>
            </w:r>
            <w:r>
              <w:t>выбора</w:t>
            </w:r>
            <w:r w:rsidRPr="00FF76FB">
              <w:t xml:space="preserve"> технологических процессов </w:t>
            </w:r>
            <w:r>
              <w:t>для производства</w:t>
            </w:r>
            <w:r w:rsidRPr="00FF76FB">
              <w:t xml:space="preserve"> </w:t>
            </w:r>
            <w:r>
              <w:t>картогр</w:t>
            </w:r>
            <w:r>
              <w:t>а</w:t>
            </w:r>
            <w:r>
              <w:t>фо-геодезических</w:t>
            </w:r>
            <w:r w:rsidRPr="00FF76FB">
              <w:t xml:space="preserve"> работ;</w:t>
            </w:r>
          </w:p>
          <w:p w:rsidR="00250432" w:rsidRDefault="00250432" w:rsidP="001B28B3">
            <w:r w:rsidRPr="00FF76FB">
              <w:t xml:space="preserve">- соответствие выбранных методов осуществления </w:t>
            </w:r>
            <w:r>
              <w:t>картографо-геодезических работ</w:t>
            </w:r>
            <w:r w:rsidRPr="00FF76FB">
              <w:t xml:space="preserve"> их целям и зад</w:t>
            </w:r>
            <w:r w:rsidRPr="00FF76FB">
              <w:t>а</w:t>
            </w:r>
            <w:r w:rsidRPr="00FF76FB">
              <w:t>чам</w:t>
            </w:r>
            <w:r>
              <w:t>;</w:t>
            </w:r>
          </w:p>
          <w:p w:rsidR="00250432" w:rsidRPr="00FF76FB" w:rsidRDefault="00250432" w:rsidP="00016D29">
            <w:r>
              <w:t xml:space="preserve">- </w:t>
            </w:r>
            <w:r w:rsidRPr="00FF76FB">
              <w:t xml:space="preserve">своевременность сдачи </w:t>
            </w:r>
            <w:r>
              <w:t>топографич</w:t>
            </w:r>
            <w:r>
              <w:t>е</w:t>
            </w:r>
            <w:r>
              <w:t>ских и тематических карт и планов.</w:t>
            </w:r>
            <w:r w:rsidRPr="00FF76FB">
              <w:t xml:space="preserve"> </w:t>
            </w:r>
          </w:p>
        </w:tc>
        <w:tc>
          <w:tcPr>
            <w:tcW w:w="2126" w:type="dxa"/>
            <w:vMerge/>
            <w:shd w:val="clear" w:color="auto" w:fill="auto"/>
          </w:tcPr>
          <w:p w:rsidR="00250432" w:rsidRPr="002F36F5" w:rsidRDefault="00250432" w:rsidP="006473AF">
            <w:pPr>
              <w:jc w:val="both"/>
              <w:rPr>
                <w:bCs/>
                <w:sz w:val="28"/>
                <w:szCs w:val="28"/>
              </w:rPr>
            </w:pPr>
          </w:p>
        </w:tc>
      </w:tr>
      <w:tr w:rsidR="00250432" w:rsidRPr="00CA2983" w:rsidTr="00EF4B70">
        <w:trPr>
          <w:trHeight w:val="637"/>
        </w:trPr>
        <w:tc>
          <w:tcPr>
            <w:tcW w:w="3227" w:type="dxa"/>
            <w:shd w:val="clear" w:color="auto" w:fill="auto"/>
          </w:tcPr>
          <w:p w:rsidR="00250432" w:rsidRPr="00387B74" w:rsidRDefault="00250432" w:rsidP="00127AC1">
            <w:pPr>
              <w:pStyle w:val="af"/>
              <w:widowControl w:val="0"/>
              <w:ind w:left="0" w:firstLine="0"/>
            </w:pPr>
            <w:r w:rsidRPr="00B52BAB">
              <w:t>Осуществлять поиск, анализ и оценку информации, нео</w:t>
            </w:r>
            <w:r w:rsidRPr="00B52BAB">
              <w:t>б</w:t>
            </w:r>
            <w:r w:rsidRPr="00B52BAB">
              <w:t>ходимой для постановки и решения профессиональных задач, профессионального и личностного развития.</w:t>
            </w:r>
          </w:p>
        </w:tc>
        <w:tc>
          <w:tcPr>
            <w:tcW w:w="4253" w:type="dxa"/>
            <w:shd w:val="clear" w:color="auto" w:fill="auto"/>
          </w:tcPr>
          <w:p w:rsidR="00250432" w:rsidRPr="00FF76FB" w:rsidRDefault="00250432" w:rsidP="001B28B3">
            <w:pPr>
              <w:numPr>
                <w:ilvl w:val="0"/>
                <w:numId w:val="8"/>
              </w:numPr>
              <w:tabs>
                <w:tab w:val="left" w:pos="252"/>
              </w:tabs>
              <w:jc w:val="both"/>
              <w:rPr>
                <w:bCs/>
              </w:rPr>
            </w:pPr>
            <w:r w:rsidRPr="00FF76FB">
              <w:rPr>
                <w:bCs/>
              </w:rPr>
              <w:t xml:space="preserve">эффективный поиск </w:t>
            </w:r>
            <w:r w:rsidRPr="00FF76FB">
              <w:t>необходимой информации;</w:t>
            </w:r>
          </w:p>
          <w:p w:rsidR="00250432" w:rsidRPr="00FF76FB" w:rsidRDefault="00250432" w:rsidP="001B28B3">
            <w:pPr>
              <w:numPr>
                <w:ilvl w:val="0"/>
                <w:numId w:val="8"/>
              </w:numPr>
              <w:tabs>
                <w:tab w:val="left" w:pos="252"/>
              </w:tabs>
              <w:jc w:val="both"/>
              <w:rPr>
                <w:bCs/>
              </w:rPr>
            </w:pPr>
            <w:r w:rsidRPr="00FF76FB">
              <w:rPr>
                <w:bCs/>
              </w:rPr>
              <w:t>использование различных источн</w:t>
            </w:r>
            <w:r w:rsidRPr="00FF76FB">
              <w:rPr>
                <w:bCs/>
              </w:rPr>
              <w:t>и</w:t>
            </w:r>
            <w:r w:rsidRPr="00FF76FB">
              <w:rPr>
                <w:bCs/>
              </w:rPr>
              <w:t>ков информации, включая электро</w:t>
            </w:r>
            <w:r w:rsidRPr="00FF76FB">
              <w:rPr>
                <w:bCs/>
              </w:rPr>
              <w:t>н</w:t>
            </w:r>
            <w:r w:rsidRPr="00FF76FB">
              <w:rPr>
                <w:bCs/>
              </w:rPr>
              <w:t>ные</w:t>
            </w:r>
            <w:r>
              <w:rPr>
                <w:bCs/>
              </w:rPr>
              <w:t>.</w:t>
            </w:r>
          </w:p>
        </w:tc>
        <w:tc>
          <w:tcPr>
            <w:tcW w:w="2126" w:type="dxa"/>
            <w:vMerge/>
            <w:shd w:val="clear" w:color="auto" w:fill="auto"/>
          </w:tcPr>
          <w:p w:rsidR="00250432" w:rsidRPr="002F36F5" w:rsidRDefault="00250432" w:rsidP="006473AF">
            <w:pPr>
              <w:jc w:val="both"/>
              <w:rPr>
                <w:bCs/>
                <w:sz w:val="28"/>
                <w:szCs w:val="28"/>
              </w:rPr>
            </w:pPr>
          </w:p>
        </w:tc>
      </w:tr>
      <w:tr w:rsidR="00250432" w:rsidRPr="00CA2983" w:rsidTr="00EF4B70">
        <w:trPr>
          <w:trHeight w:val="637"/>
        </w:trPr>
        <w:tc>
          <w:tcPr>
            <w:tcW w:w="3227" w:type="dxa"/>
            <w:shd w:val="clear" w:color="auto" w:fill="auto"/>
          </w:tcPr>
          <w:p w:rsidR="00250432" w:rsidRPr="00387B74" w:rsidRDefault="00250432" w:rsidP="00127AC1">
            <w:pPr>
              <w:pStyle w:val="af"/>
              <w:widowControl w:val="0"/>
              <w:ind w:left="0" w:firstLine="0"/>
            </w:pPr>
            <w:r w:rsidRPr="00B52BAB">
              <w:t>Работать в коллективе и к</w:t>
            </w:r>
            <w:r w:rsidRPr="00B52BAB">
              <w:t>о</w:t>
            </w:r>
            <w:r w:rsidRPr="00B52BAB">
              <w:t>манде, обеспечивать ее сплочение, эффективно о</w:t>
            </w:r>
            <w:r w:rsidRPr="00B52BAB">
              <w:t>б</w:t>
            </w:r>
            <w:r w:rsidRPr="00B52BAB">
              <w:t>щаться с коллегами, руков</w:t>
            </w:r>
            <w:r w:rsidRPr="00B52BAB">
              <w:t>о</w:t>
            </w:r>
            <w:r w:rsidRPr="00B52BAB">
              <w:t>дством, потребителями.</w:t>
            </w:r>
          </w:p>
        </w:tc>
        <w:tc>
          <w:tcPr>
            <w:tcW w:w="4253" w:type="dxa"/>
            <w:shd w:val="clear" w:color="auto" w:fill="auto"/>
          </w:tcPr>
          <w:p w:rsidR="00250432" w:rsidRPr="00FF76FB" w:rsidRDefault="00250432" w:rsidP="00B52BAB">
            <w:pPr>
              <w:numPr>
                <w:ilvl w:val="0"/>
                <w:numId w:val="8"/>
              </w:numPr>
              <w:tabs>
                <w:tab w:val="left" w:pos="252"/>
              </w:tabs>
              <w:jc w:val="both"/>
              <w:rPr>
                <w:bCs/>
              </w:rPr>
            </w:pPr>
            <w:r w:rsidRPr="00FF76FB">
              <w:rPr>
                <w:bCs/>
              </w:rPr>
              <w:t>отношение с сокурсниками, преп</w:t>
            </w:r>
            <w:r w:rsidRPr="00FF76FB">
              <w:rPr>
                <w:bCs/>
              </w:rPr>
              <w:t>о</w:t>
            </w:r>
            <w:r>
              <w:rPr>
                <w:bCs/>
              </w:rPr>
              <w:t>давателями.</w:t>
            </w:r>
          </w:p>
        </w:tc>
        <w:tc>
          <w:tcPr>
            <w:tcW w:w="2126" w:type="dxa"/>
            <w:vMerge/>
            <w:shd w:val="clear" w:color="auto" w:fill="auto"/>
          </w:tcPr>
          <w:p w:rsidR="00250432" w:rsidRPr="002F36F5" w:rsidRDefault="00250432" w:rsidP="006473AF">
            <w:pPr>
              <w:jc w:val="both"/>
              <w:rPr>
                <w:bCs/>
                <w:sz w:val="28"/>
                <w:szCs w:val="28"/>
              </w:rPr>
            </w:pPr>
          </w:p>
        </w:tc>
      </w:tr>
      <w:tr w:rsidR="00250432" w:rsidRPr="00CA2983" w:rsidTr="00EF4B70">
        <w:trPr>
          <w:trHeight w:val="637"/>
        </w:trPr>
        <w:tc>
          <w:tcPr>
            <w:tcW w:w="3227" w:type="dxa"/>
            <w:shd w:val="clear" w:color="auto" w:fill="auto"/>
          </w:tcPr>
          <w:p w:rsidR="00250432" w:rsidRPr="00387B74" w:rsidRDefault="00250432" w:rsidP="00127AC1">
            <w:pPr>
              <w:pStyle w:val="af"/>
              <w:widowControl w:val="0"/>
              <w:ind w:left="0" w:firstLine="0"/>
            </w:pPr>
            <w:r w:rsidRPr="00B52BAB">
              <w:t>Самостоятельно определять задачи профессионального и личностного развития, зан</w:t>
            </w:r>
            <w:r w:rsidRPr="00B52BAB">
              <w:t>и</w:t>
            </w:r>
            <w:r w:rsidRPr="00B52BAB">
              <w:t>маться самообразованием, осознанно планировать п</w:t>
            </w:r>
            <w:r w:rsidRPr="00B52BAB">
              <w:t>о</w:t>
            </w:r>
            <w:r w:rsidRPr="00B52BAB">
              <w:t>вышение квалификации.</w:t>
            </w:r>
          </w:p>
        </w:tc>
        <w:tc>
          <w:tcPr>
            <w:tcW w:w="4253" w:type="dxa"/>
            <w:shd w:val="clear" w:color="auto" w:fill="auto"/>
          </w:tcPr>
          <w:p w:rsidR="00250432" w:rsidRPr="00FF76FB" w:rsidRDefault="00250432" w:rsidP="001B28B3">
            <w:pPr>
              <w:numPr>
                <w:ilvl w:val="0"/>
                <w:numId w:val="8"/>
              </w:numPr>
              <w:tabs>
                <w:tab w:val="left" w:pos="252"/>
              </w:tabs>
              <w:jc w:val="both"/>
              <w:rPr>
                <w:bCs/>
              </w:rPr>
            </w:pPr>
            <w:r w:rsidRPr="00FF76FB">
              <w:rPr>
                <w:bCs/>
              </w:rPr>
              <w:t>ценностное отношение к профе</w:t>
            </w:r>
            <w:r w:rsidRPr="00FF76FB">
              <w:rPr>
                <w:bCs/>
              </w:rPr>
              <w:t>с</w:t>
            </w:r>
            <w:r w:rsidRPr="00FF76FB">
              <w:rPr>
                <w:bCs/>
              </w:rPr>
              <w:t>сиональной деятельности;</w:t>
            </w:r>
          </w:p>
          <w:p w:rsidR="00250432" w:rsidRPr="00FF76FB" w:rsidRDefault="00250432" w:rsidP="001B28B3">
            <w:pPr>
              <w:numPr>
                <w:ilvl w:val="0"/>
                <w:numId w:val="8"/>
              </w:numPr>
              <w:tabs>
                <w:tab w:val="left" w:pos="252"/>
              </w:tabs>
              <w:jc w:val="both"/>
              <w:rPr>
                <w:bCs/>
              </w:rPr>
            </w:pPr>
            <w:r w:rsidRPr="00FF76FB">
              <w:rPr>
                <w:bCs/>
              </w:rPr>
              <w:t>способность к оценочным сужден</w:t>
            </w:r>
            <w:r w:rsidRPr="00FF76FB">
              <w:rPr>
                <w:bCs/>
              </w:rPr>
              <w:t>и</w:t>
            </w:r>
            <w:r w:rsidRPr="00FF76FB">
              <w:rPr>
                <w:bCs/>
              </w:rPr>
              <w:t>ям, самоанализу</w:t>
            </w:r>
            <w:r>
              <w:rPr>
                <w:bCs/>
              </w:rPr>
              <w:t>.</w:t>
            </w:r>
          </w:p>
        </w:tc>
        <w:tc>
          <w:tcPr>
            <w:tcW w:w="2126" w:type="dxa"/>
            <w:vMerge/>
            <w:shd w:val="clear" w:color="auto" w:fill="auto"/>
          </w:tcPr>
          <w:p w:rsidR="00250432" w:rsidRPr="002F36F5" w:rsidRDefault="00250432" w:rsidP="006473AF">
            <w:pPr>
              <w:jc w:val="both"/>
              <w:rPr>
                <w:bCs/>
                <w:sz w:val="28"/>
                <w:szCs w:val="28"/>
              </w:rPr>
            </w:pPr>
          </w:p>
        </w:tc>
      </w:tr>
      <w:tr w:rsidR="00250432" w:rsidRPr="00CA2983" w:rsidTr="00EF4B70">
        <w:trPr>
          <w:trHeight w:val="637"/>
        </w:trPr>
        <w:tc>
          <w:tcPr>
            <w:tcW w:w="3227" w:type="dxa"/>
            <w:shd w:val="clear" w:color="auto" w:fill="auto"/>
          </w:tcPr>
          <w:p w:rsidR="00250432" w:rsidRPr="00387B74" w:rsidRDefault="00250432" w:rsidP="00127AC1">
            <w:pPr>
              <w:pStyle w:val="af"/>
              <w:widowControl w:val="0"/>
              <w:ind w:left="0" w:firstLine="0"/>
            </w:pPr>
            <w:r w:rsidRPr="00B52BAB">
              <w:t>Быть готовым к смене те</w:t>
            </w:r>
            <w:r w:rsidRPr="00B52BAB">
              <w:t>х</w:t>
            </w:r>
            <w:r w:rsidRPr="00B52BAB">
              <w:t>нологий в профессиональной деятельности.</w:t>
            </w:r>
          </w:p>
        </w:tc>
        <w:tc>
          <w:tcPr>
            <w:tcW w:w="4253" w:type="dxa"/>
            <w:shd w:val="clear" w:color="auto" w:fill="auto"/>
          </w:tcPr>
          <w:p w:rsidR="00250432" w:rsidRPr="00FF76FB" w:rsidRDefault="00250432" w:rsidP="001B28B3">
            <w:pPr>
              <w:tabs>
                <w:tab w:val="left" w:pos="252"/>
              </w:tabs>
              <w:jc w:val="both"/>
              <w:rPr>
                <w:bCs/>
              </w:rPr>
            </w:pPr>
            <w:r w:rsidRPr="00FF76FB">
              <w:rPr>
                <w:bCs/>
              </w:rPr>
              <w:t>- способность к самоактуализации;</w:t>
            </w:r>
          </w:p>
          <w:p w:rsidR="00250432" w:rsidRPr="00FF76FB" w:rsidRDefault="00250432" w:rsidP="001B28B3">
            <w:pPr>
              <w:tabs>
                <w:tab w:val="left" w:pos="252"/>
              </w:tabs>
              <w:jc w:val="both"/>
              <w:rPr>
                <w:bCs/>
              </w:rPr>
            </w:pPr>
            <w:r w:rsidRPr="00FF76FB">
              <w:rPr>
                <w:bCs/>
              </w:rPr>
              <w:t>- мобильность обучающегося.</w:t>
            </w:r>
          </w:p>
        </w:tc>
        <w:tc>
          <w:tcPr>
            <w:tcW w:w="2126" w:type="dxa"/>
            <w:vMerge/>
            <w:shd w:val="clear" w:color="auto" w:fill="auto"/>
          </w:tcPr>
          <w:p w:rsidR="00250432" w:rsidRPr="002F36F5" w:rsidRDefault="00250432" w:rsidP="006473AF">
            <w:pPr>
              <w:jc w:val="both"/>
              <w:rPr>
                <w:bCs/>
                <w:sz w:val="28"/>
                <w:szCs w:val="28"/>
              </w:rPr>
            </w:pPr>
          </w:p>
        </w:tc>
      </w:tr>
      <w:tr w:rsidR="00250432" w:rsidRPr="00CA2983" w:rsidTr="00407D71">
        <w:trPr>
          <w:trHeight w:val="637"/>
        </w:trPr>
        <w:tc>
          <w:tcPr>
            <w:tcW w:w="3227" w:type="dxa"/>
            <w:shd w:val="clear" w:color="auto" w:fill="auto"/>
          </w:tcPr>
          <w:p w:rsidR="00250432" w:rsidRPr="006E638E" w:rsidRDefault="006E638E" w:rsidP="00127AC1">
            <w:pPr>
              <w:pStyle w:val="af"/>
              <w:widowControl w:val="0"/>
              <w:ind w:left="0" w:firstLine="0"/>
            </w:pPr>
            <w:r w:rsidRPr="006E638E">
              <w:lastRenderedPageBreak/>
              <w:t>Уважительно и бережно о</w:t>
            </w:r>
            <w:r w:rsidRPr="006E638E">
              <w:t>т</w:t>
            </w:r>
            <w:r w:rsidRPr="006E638E">
              <w:t>носится к историческому наследию и культурным традициям, толерантно во</w:t>
            </w:r>
            <w:r w:rsidRPr="006E638E">
              <w:t>с</w:t>
            </w:r>
            <w:r w:rsidRPr="006E638E">
              <w:t>принимать социальные и культурные традиции.</w:t>
            </w:r>
          </w:p>
        </w:tc>
        <w:tc>
          <w:tcPr>
            <w:tcW w:w="4253" w:type="dxa"/>
            <w:shd w:val="clear" w:color="auto" w:fill="auto"/>
          </w:tcPr>
          <w:p w:rsidR="00250432" w:rsidRPr="00FF76FB" w:rsidRDefault="006E638E" w:rsidP="001B28B3">
            <w:pPr>
              <w:tabs>
                <w:tab w:val="left" w:pos="252"/>
              </w:tabs>
              <w:jc w:val="both"/>
              <w:rPr>
                <w:bCs/>
              </w:rPr>
            </w:pPr>
            <w:r>
              <w:rPr>
                <w:bCs/>
              </w:rPr>
              <w:t>-демонстрация способности бережного и уважительного отношения к истор</w:t>
            </w:r>
            <w:r>
              <w:rPr>
                <w:bCs/>
              </w:rPr>
              <w:t>и</w:t>
            </w:r>
            <w:r>
              <w:rPr>
                <w:bCs/>
              </w:rPr>
              <w:t>ческому наследию и культурным тр</w:t>
            </w:r>
            <w:r>
              <w:rPr>
                <w:bCs/>
              </w:rPr>
              <w:t>а</w:t>
            </w:r>
            <w:r>
              <w:rPr>
                <w:bCs/>
              </w:rPr>
              <w:t>дициям.</w:t>
            </w:r>
          </w:p>
        </w:tc>
        <w:tc>
          <w:tcPr>
            <w:tcW w:w="2126" w:type="dxa"/>
            <w:vMerge/>
            <w:shd w:val="clear" w:color="auto" w:fill="auto"/>
          </w:tcPr>
          <w:p w:rsidR="00250432" w:rsidRPr="002F36F5" w:rsidRDefault="00250432" w:rsidP="006473AF">
            <w:pPr>
              <w:jc w:val="both"/>
              <w:rPr>
                <w:bCs/>
                <w:sz w:val="28"/>
                <w:szCs w:val="28"/>
              </w:rPr>
            </w:pPr>
          </w:p>
        </w:tc>
      </w:tr>
      <w:tr w:rsidR="00590413" w:rsidRPr="00CA2983" w:rsidTr="00407D71">
        <w:trPr>
          <w:trHeight w:val="637"/>
        </w:trPr>
        <w:tc>
          <w:tcPr>
            <w:tcW w:w="3227" w:type="dxa"/>
            <w:shd w:val="clear" w:color="auto" w:fill="auto"/>
          </w:tcPr>
          <w:p w:rsidR="00590413" w:rsidRPr="006E638E" w:rsidRDefault="00590413" w:rsidP="00127AC1">
            <w:pPr>
              <w:pStyle w:val="af"/>
              <w:widowControl w:val="0"/>
              <w:ind w:left="0" w:firstLine="0"/>
            </w:pPr>
            <w:r w:rsidRPr="006E638E">
              <w:t>Соблюдать правила техники безопасности, нести ответс</w:t>
            </w:r>
            <w:r w:rsidRPr="006E638E">
              <w:t>т</w:t>
            </w:r>
            <w:r w:rsidRPr="006E638E">
              <w:t>венность за организацию мероприятий по обеспеч</w:t>
            </w:r>
            <w:r w:rsidRPr="006E638E">
              <w:t>е</w:t>
            </w:r>
            <w:r w:rsidRPr="006E638E">
              <w:t>нию безопасности труда.</w:t>
            </w:r>
          </w:p>
        </w:tc>
        <w:tc>
          <w:tcPr>
            <w:tcW w:w="4253" w:type="dxa"/>
            <w:shd w:val="clear" w:color="auto" w:fill="auto"/>
          </w:tcPr>
          <w:p w:rsidR="00590413" w:rsidRPr="00FF76FB" w:rsidRDefault="00407D71" w:rsidP="001B28B3">
            <w:pPr>
              <w:tabs>
                <w:tab w:val="left" w:pos="252"/>
              </w:tabs>
              <w:jc w:val="both"/>
              <w:rPr>
                <w:bCs/>
              </w:rPr>
            </w:pPr>
            <w:r>
              <w:rPr>
                <w:bCs/>
              </w:rPr>
              <w:t>-эффективный выбор и организация мероприятий по обеспечению без</w:t>
            </w:r>
            <w:r>
              <w:rPr>
                <w:bCs/>
              </w:rPr>
              <w:t>о</w:t>
            </w:r>
            <w:r>
              <w:rPr>
                <w:bCs/>
              </w:rPr>
              <w:t>пасных условий труда.</w:t>
            </w:r>
          </w:p>
        </w:tc>
        <w:tc>
          <w:tcPr>
            <w:tcW w:w="2126" w:type="dxa"/>
            <w:tcBorders>
              <w:top w:val="nil"/>
            </w:tcBorders>
            <w:shd w:val="clear" w:color="auto" w:fill="auto"/>
          </w:tcPr>
          <w:p w:rsidR="00590413" w:rsidRPr="002F36F5" w:rsidRDefault="00590413" w:rsidP="006473AF">
            <w:pPr>
              <w:jc w:val="both"/>
              <w:rPr>
                <w:bCs/>
                <w:sz w:val="28"/>
                <w:szCs w:val="28"/>
              </w:rPr>
            </w:pPr>
          </w:p>
        </w:tc>
      </w:tr>
    </w:tbl>
    <w:p w:rsidR="00250432" w:rsidRPr="00250432" w:rsidRDefault="00250432" w:rsidP="00250432"/>
    <w:p w:rsidR="00250432" w:rsidRDefault="00250432" w:rsidP="00250432"/>
    <w:p w:rsidR="005F786E" w:rsidRPr="00250432" w:rsidRDefault="00250432" w:rsidP="00250432">
      <w:pPr>
        <w:tabs>
          <w:tab w:val="left" w:pos="7470"/>
        </w:tabs>
      </w:pPr>
      <w:r>
        <w:tab/>
      </w:r>
    </w:p>
    <w:sectPr w:rsidR="005F786E" w:rsidRPr="00250432" w:rsidSect="00CC09A0">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668" w:rsidRDefault="00456668">
      <w:r>
        <w:separator/>
      </w:r>
    </w:p>
  </w:endnote>
  <w:endnote w:type="continuationSeparator" w:id="1">
    <w:p w:rsidR="00456668" w:rsidRDefault="00456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204B"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C7F" w:rsidRDefault="00943F65" w:rsidP="00855F73">
    <w:pPr>
      <w:pStyle w:val="a8"/>
      <w:framePr w:wrap="around" w:vAnchor="text" w:hAnchor="margin" w:xAlign="right" w:y="1"/>
      <w:rPr>
        <w:rStyle w:val="aa"/>
      </w:rPr>
    </w:pPr>
    <w:r>
      <w:rPr>
        <w:rStyle w:val="aa"/>
      </w:rPr>
      <w:fldChar w:fldCharType="begin"/>
    </w:r>
    <w:r w:rsidR="00B23C7F">
      <w:rPr>
        <w:rStyle w:val="aa"/>
      </w:rPr>
      <w:instrText xml:space="preserve">PAGE  </w:instrText>
    </w:r>
    <w:r>
      <w:rPr>
        <w:rStyle w:val="aa"/>
      </w:rPr>
      <w:fldChar w:fldCharType="end"/>
    </w:r>
  </w:p>
  <w:p w:rsidR="00B23C7F" w:rsidRDefault="00B23C7F" w:rsidP="00855F7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C7F" w:rsidRDefault="00943F65">
    <w:pPr>
      <w:pStyle w:val="a8"/>
      <w:jc w:val="right"/>
    </w:pPr>
    <w:fldSimple w:instr=" PAGE   \* MERGEFORMAT ">
      <w:r w:rsidR="00EB52E6">
        <w:rPr>
          <w:noProof/>
        </w:rPr>
        <w:t>2</w:t>
      </w:r>
    </w:fldSimple>
  </w:p>
  <w:p w:rsidR="00B23C7F" w:rsidRDefault="00B23C7F" w:rsidP="00855F7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668" w:rsidRDefault="00456668">
      <w:r>
        <w:separator/>
      </w:r>
    </w:p>
  </w:footnote>
  <w:footnote w:type="continuationSeparator" w:id="1">
    <w:p w:rsidR="00456668" w:rsidRDefault="00456668">
      <w:r>
        <w:continuationSeparator/>
      </w:r>
    </w:p>
  </w:footnote>
  <w:footnote w:id="2">
    <w:p w:rsidR="00B23C7F" w:rsidRPr="00CA2983" w:rsidRDefault="00B23C7F" w:rsidP="00606C54">
      <w:pPr>
        <w:pStyle w:val="a4"/>
        <w:spacing w:line="20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E3E"/>
    <w:multiLevelType w:val="hybridMultilevel"/>
    <w:tmpl w:val="BF0CA09A"/>
    <w:lvl w:ilvl="0" w:tplc="C780EC3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4E4E0E"/>
    <w:multiLevelType w:val="hybridMultilevel"/>
    <w:tmpl w:val="57642092"/>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F7216B"/>
    <w:multiLevelType w:val="hybridMultilevel"/>
    <w:tmpl w:val="51440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41C8E"/>
    <w:multiLevelType w:val="hybridMultilevel"/>
    <w:tmpl w:val="81D42346"/>
    <w:lvl w:ilvl="0" w:tplc="68DC1C1E">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25B548F8"/>
    <w:multiLevelType w:val="hybridMultilevel"/>
    <w:tmpl w:val="74C29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F638FB"/>
    <w:multiLevelType w:val="hybridMultilevel"/>
    <w:tmpl w:val="F3DAA0BC"/>
    <w:lvl w:ilvl="0" w:tplc="09A8E3F6">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61351A"/>
    <w:multiLevelType w:val="hybridMultilevel"/>
    <w:tmpl w:val="39D279A2"/>
    <w:lvl w:ilvl="0" w:tplc="626065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0A201E"/>
    <w:multiLevelType w:val="hybridMultilevel"/>
    <w:tmpl w:val="CCB03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592582"/>
    <w:multiLevelType w:val="hybridMultilevel"/>
    <w:tmpl w:val="656C3D5E"/>
    <w:lvl w:ilvl="0" w:tplc="CFEE87B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8C16427"/>
    <w:multiLevelType w:val="hybridMultilevel"/>
    <w:tmpl w:val="D30E7DC8"/>
    <w:lvl w:ilvl="0" w:tplc="6B062EB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46D172E"/>
    <w:multiLevelType w:val="hybridMultilevel"/>
    <w:tmpl w:val="4AD68C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5D972AC"/>
    <w:multiLevelType w:val="hybridMultilevel"/>
    <w:tmpl w:val="2BB2BD66"/>
    <w:lvl w:ilvl="0" w:tplc="BD96D93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B794336"/>
    <w:multiLevelType w:val="hybridMultilevel"/>
    <w:tmpl w:val="64A0C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A140CD"/>
    <w:multiLevelType w:val="hybridMultilevel"/>
    <w:tmpl w:val="4AD6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4"/>
  </w:num>
  <w:num w:numId="3">
    <w:abstractNumId w:val="15"/>
  </w:num>
  <w:num w:numId="4">
    <w:abstractNumId w:val="0"/>
  </w:num>
  <w:num w:numId="5">
    <w:abstractNumId w:val="2"/>
  </w:num>
  <w:num w:numId="6">
    <w:abstractNumId w:val="8"/>
  </w:num>
  <w:num w:numId="7">
    <w:abstractNumId w:val="3"/>
  </w:num>
  <w:num w:numId="8">
    <w:abstractNumId w:val="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19"/>
  </w:num>
  <w:num w:numId="13">
    <w:abstractNumId w:val="14"/>
  </w:num>
  <w:num w:numId="14">
    <w:abstractNumId w:val="17"/>
  </w:num>
  <w:num w:numId="15">
    <w:abstractNumId w:val="12"/>
  </w:num>
  <w:num w:numId="16">
    <w:abstractNumId w:val="7"/>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
  </w:num>
  <w:num w:numId="21">
    <w:abstractNumId w:val="18"/>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characterSpacingControl w:val="doNotCompress"/>
  <w:footnotePr>
    <w:footnote w:id="0"/>
    <w:footnote w:id="1"/>
  </w:footnotePr>
  <w:endnotePr>
    <w:endnote w:id="0"/>
    <w:endnote w:id="1"/>
  </w:endnotePr>
  <w:compat/>
  <w:rsids>
    <w:rsidRoot w:val="0077640B"/>
    <w:rsid w:val="00000365"/>
    <w:rsid w:val="00000968"/>
    <w:rsid w:val="0000121D"/>
    <w:rsid w:val="00006541"/>
    <w:rsid w:val="00007624"/>
    <w:rsid w:val="00007D1B"/>
    <w:rsid w:val="00016D29"/>
    <w:rsid w:val="0002211E"/>
    <w:rsid w:val="000254C6"/>
    <w:rsid w:val="000260E1"/>
    <w:rsid w:val="00031454"/>
    <w:rsid w:val="00032689"/>
    <w:rsid w:val="00034C2D"/>
    <w:rsid w:val="00043067"/>
    <w:rsid w:val="00046F26"/>
    <w:rsid w:val="00047A75"/>
    <w:rsid w:val="000500CD"/>
    <w:rsid w:val="00050E4E"/>
    <w:rsid w:val="00056A16"/>
    <w:rsid w:val="000570D9"/>
    <w:rsid w:val="000622D6"/>
    <w:rsid w:val="00063CA7"/>
    <w:rsid w:val="0007147C"/>
    <w:rsid w:val="000736B7"/>
    <w:rsid w:val="0007667A"/>
    <w:rsid w:val="00077825"/>
    <w:rsid w:val="0008083F"/>
    <w:rsid w:val="000824E7"/>
    <w:rsid w:val="000872A0"/>
    <w:rsid w:val="0009160A"/>
    <w:rsid w:val="0009617B"/>
    <w:rsid w:val="000969A8"/>
    <w:rsid w:val="0009749A"/>
    <w:rsid w:val="000A11EF"/>
    <w:rsid w:val="000A1416"/>
    <w:rsid w:val="000B00C8"/>
    <w:rsid w:val="000B39BC"/>
    <w:rsid w:val="000B56FC"/>
    <w:rsid w:val="000B57C1"/>
    <w:rsid w:val="000C1AB0"/>
    <w:rsid w:val="000C3A62"/>
    <w:rsid w:val="000C54E7"/>
    <w:rsid w:val="000D0FFD"/>
    <w:rsid w:val="000D365E"/>
    <w:rsid w:val="000D4E36"/>
    <w:rsid w:val="000D4F33"/>
    <w:rsid w:val="000D5593"/>
    <w:rsid w:val="000D62BE"/>
    <w:rsid w:val="000E13D1"/>
    <w:rsid w:val="000E6C47"/>
    <w:rsid w:val="000E7185"/>
    <w:rsid w:val="000F07CC"/>
    <w:rsid w:val="000F119D"/>
    <w:rsid w:val="000F36F8"/>
    <w:rsid w:val="000F4335"/>
    <w:rsid w:val="000F7787"/>
    <w:rsid w:val="00104322"/>
    <w:rsid w:val="00115DC3"/>
    <w:rsid w:val="00127AC1"/>
    <w:rsid w:val="00131E34"/>
    <w:rsid w:val="00135358"/>
    <w:rsid w:val="0014330E"/>
    <w:rsid w:val="001451B2"/>
    <w:rsid w:val="00147C00"/>
    <w:rsid w:val="0015232B"/>
    <w:rsid w:val="0015744B"/>
    <w:rsid w:val="00157EC5"/>
    <w:rsid w:val="0016023A"/>
    <w:rsid w:val="00160E9B"/>
    <w:rsid w:val="001615F8"/>
    <w:rsid w:val="001617DE"/>
    <w:rsid w:val="0016762C"/>
    <w:rsid w:val="001729D7"/>
    <w:rsid w:val="00173E03"/>
    <w:rsid w:val="001818A2"/>
    <w:rsid w:val="00184101"/>
    <w:rsid w:val="001852CE"/>
    <w:rsid w:val="00185B42"/>
    <w:rsid w:val="00194A29"/>
    <w:rsid w:val="0019711B"/>
    <w:rsid w:val="001A33CA"/>
    <w:rsid w:val="001A6146"/>
    <w:rsid w:val="001A6938"/>
    <w:rsid w:val="001B28B3"/>
    <w:rsid w:val="001C34E7"/>
    <w:rsid w:val="001C7B77"/>
    <w:rsid w:val="001D1E18"/>
    <w:rsid w:val="001D378F"/>
    <w:rsid w:val="001D52D0"/>
    <w:rsid w:val="001D6675"/>
    <w:rsid w:val="001E4958"/>
    <w:rsid w:val="001E654A"/>
    <w:rsid w:val="001E758B"/>
    <w:rsid w:val="001F3834"/>
    <w:rsid w:val="001F7E95"/>
    <w:rsid w:val="002106EE"/>
    <w:rsid w:val="00212E9F"/>
    <w:rsid w:val="00215D64"/>
    <w:rsid w:val="002214BE"/>
    <w:rsid w:val="00222F51"/>
    <w:rsid w:val="002254EF"/>
    <w:rsid w:val="002260A7"/>
    <w:rsid w:val="00231790"/>
    <w:rsid w:val="0023219F"/>
    <w:rsid w:val="00234450"/>
    <w:rsid w:val="0023714A"/>
    <w:rsid w:val="002402A4"/>
    <w:rsid w:val="002423F6"/>
    <w:rsid w:val="0024386C"/>
    <w:rsid w:val="002462D6"/>
    <w:rsid w:val="00246DB4"/>
    <w:rsid w:val="00247D92"/>
    <w:rsid w:val="00250432"/>
    <w:rsid w:val="002514E5"/>
    <w:rsid w:val="00255906"/>
    <w:rsid w:val="00256DAB"/>
    <w:rsid w:val="00257BC6"/>
    <w:rsid w:val="00260F21"/>
    <w:rsid w:val="00274E23"/>
    <w:rsid w:val="002756EA"/>
    <w:rsid w:val="00285FC0"/>
    <w:rsid w:val="00294712"/>
    <w:rsid w:val="002A7B71"/>
    <w:rsid w:val="002B259A"/>
    <w:rsid w:val="002D01D3"/>
    <w:rsid w:val="002D041B"/>
    <w:rsid w:val="002D7804"/>
    <w:rsid w:val="002E26F6"/>
    <w:rsid w:val="002F1990"/>
    <w:rsid w:val="002F1B02"/>
    <w:rsid w:val="002F2A46"/>
    <w:rsid w:val="002F36F5"/>
    <w:rsid w:val="002F5EA8"/>
    <w:rsid w:val="002F68C5"/>
    <w:rsid w:val="002F7BCD"/>
    <w:rsid w:val="00300E00"/>
    <w:rsid w:val="00301939"/>
    <w:rsid w:val="00302C1F"/>
    <w:rsid w:val="00303D22"/>
    <w:rsid w:val="00307C13"/>
    <w:rsid w:val="00311953"/>
    <w:rsid w:val="0032024C"/>
    <w:rsid w:val="003203EA"/>
    <w:rsid w:val="0032487C"/>
    <w:rsid w:val="00330AEC"/>
    <w:rsid w:val="003326D1"/>
    <w:rsid w:val="00333334"/>
    <w:rsid w:val="00334517"/>
    <w:rsid w:val="00340DAB"/>
    <w:rsid w:val="00340DC5"/>
    <w:rsid w:val="00345368"/>
    <w:rsid w:val="00352F69"/>
    <w:rsid w:val="00356760"/>
    <w:rsid w:val="00357131"/>
    <w:rsid w:val="003632B4"/>
    <w:rsid w:val="00364B45"/>
    <w:rsid w:val="003667AE"/>
    <w:rsid w:val="0037265D"/>
    <w:rsid w:val="00381B44"/>
    <w:rsid w:val="00383CAC"/>
    <w:rsid w:val="00387B74"/>
    <w:rsid w:val="00390C96"/>
    <w:rsid w:val="00392937"/>
    <w:rsid w:val="00395E29"/>
    <w:rsid w:val="003A154E"/>
    <w:rsid w:val="003A1618"/>
    <w:rsid w:val="003A2541"/>
    <w:rsid w:val="003A315B"/>
    <w:rsid w:val="003A4641"/>
    <w:rsid w:val="003B11CE"/>
    <w:rsid w:val="003B18EF"/>
    <w:rsid w:val="003B20E5"/>
    <w:rsid w:val="003B2BA6"/>
    <w:rsid w:val="003C3959"/>
    <w:rsid w:val="003C56F9"/>
    <w:rsid w:val="003D18EE"/>
    <w:rsid w:val="003E17C7"/>
    <w:rsid w:val="003E3037"/>
    <w:rsid w:val="003E71DF"/>
    <w:rsid w:val="003F0A9B"/>
    <w:rsid w:val="003F4E81"/>
    <w:rsid w:val="004046F4"/>
    <w:rsid w:val="00407D71"/>
    <w:rsid w:val="0041417D"/>
    <w:rsid w:val="00430A84"/>
    <w:rsid w:val="004360EC"/>
    <w:rsid w:val="00437917"/>
    <w:rsid w:val="004379F9"/>
    <w:rsid w:val="004415ED"/>
    <w:rsid w:val="004422FE"/>
    <w:rsid w:val="0044646F"/>
    <w:rsid w:val="004474DD"/>
    <w:rsid w:val="004565D0"/>
    <w:rsid w:val="00456668"/>
    <w:rsid w:val="00456704"/>
    <w:rsid w:val="00463A9F"/>
    <w:rsid w:val="004732EF"/>
    <w:rsid w:val="00483418"/>
    <w:rsid w:val="00483866"/>
    <w:rsid w:val="00484FE8"/>
    <w:rsid w:val="00487F36"/>
    <w:rsid w:val="00497D11"/>
    <w:rsid w:val="004A5008"/>
    <w:rsid w:val="004A5010"/>
    <w:rsid w:val="004A53FF"/>
    <w:rsid w:val="004A7DEA"/>
    <w:rsid w:val="004B06A0"/>
    <w:rsid w:val="004B0BCA"/>
    <w:rsid w:val="004B0D14"/>
    <w:rsid w:val="004B11C5"/>
    <w:rsid w:val="004B3133"/>
    <w:rsid w:val="004B4FC4"/>
    <w:rsid w:val="004B5325"/>
    <w:rsid w:val="004B62C5"/>
    <w:rsid w:val="004C2A16"/>
    <w:rsid w:val="004C2B99"/>
    <w:rsid w:val="004C758A"/>
    <w:rsid w:val="004D11E3"/>
    <w:rsid w:val="004D1728"/>
    <w:rsid w:val="004D279E"/>
    <w:rsid w:val="004D37BE"/>
    <w:rsid w:val="004D469E"/>
    <w:rsid w:val="004E0567"/>
    <w:rsid w:val="004E3EFE"/>
    <w:rsid w:val="004F5F68"/>
    <w:rsid w:val="00500B4C"/>
    <w:rsid w:val="005052FF"/>
    <w:rsid w:val="00513DB1"/>
    <w:rsid w:val="005230CA"/>
    <w:rsid w:val="005246EC"/>
    <w:rsid w:val="005262C3"/>
    <w:rsid w:val="0053000C"/>
    <w:rsid w:val="00540975"/>
    <w:rsid w:val="00554EDB"/>
    <w:rsid w:val="00560DA0"/>
    <w:rsid w:val="0056370D"/>
    <w:rsid w:val="00564E74"/>
    <w:rsid w:val="0058463E"/>
    <w:rsid w:val="005848E8"/>
    <w:rsid w:val="00590413"/>
    <w:rsid w:val="005A0BA6"/>
    <w:rsid w:val="005A59B9"/>
    <w:rsid w:val="005B6173"/>
    <w:rsid w:val="005C6146"/>
    <w:rsid w:val="005D207C"/>
    <w:rsid w:val="005D27B7"/>
    <w:rsid w:val="005E2B00"/>
    <w:rsid w:val="005F18A0"/>
    <w:rsid w:val="005F334B"/>
    <w:rsid w:val="005F3FCD"/>
    <w:rsid w:val="005F474C"/>
    <w:rsid w:val="005F4D3A"/>
    <w:rsid w:val="005F786E"/>
    <w:rsid w:val="00600473"/>
    <w:rsid w:val="00600822"/>
    <w:rsid w:val="006026FE"/>
    <w:rsid w:val="006053E4"/>
    <w:rsid w:val="00605C52"/>
    <w:rsid w:val="00606C54"/>
    <w:rsid w:val="0061365B"/>
    <w:rsid w:val="00616181"/>
    <w:rsid w:val="006226A1"/>
    <w:rsid w:val="00626E51"/>
    <w:rsid w:val="006326B3"/>
    <w:rsid w:val="006338AB"/>
    <w:rsid w:val="006453CC"/>
    <w:rsid w:val="006473AF"/>
    <w:rsid w:val="00652EF3"/>
    <w:rsid w:val="006578A2"/>
    <w:rsid w:val="00677250"/>
    <w:rsid w:val="00681735"/>
    <w:rsid w:val="00685594"/>
    <w:rsid w:val="006871F2"/>
    <w:rsid w:val="0069679F"/>
    <w:rsid w:val="006A458B"/>
    <w:rsid w:val="006A728A"/>
    <w:rsid w:val="006D4135"/>
    <w:rsid w:val="006D468A"/>
    <w:rsid w:val="006D7B7C"/>
    <w:rsid w:val="006E1F45"/>
    <w:rsid w:val="006E232A"/>
    <w:rsid w:val="006E2566"/>
    <w:rsid w:val="006E638E"/>
    <w:rsid w:val="006F45C0"/>
    <w:rsid w:val="006F4720"/>
    <w:rsid w:val="006F6DCD"/>
    <w:rsid w:val="006F7515"/>
    <w:rsid w:val="006F784F"/>
    <w:rsid w:val="007007A6"/>
    <w:rsid w:val="00700EB9"/>
    <w:rsid w:val="00710850"/>
    <w:rsid w:val="00720467"/>
    <w:rsid w:val="00725BDC"/>
    <w:rsid w:val="00732A95"/>
    <w:rsid w:val="00737315"/>
    <w:rsid w:val="00737CC1"/>
    <w:rsid w:val="00740F5C"/>
    <w:rsid w:val="00742401"/>
    <w:rsid w:val="0074250A"/>
    <w:rsid w:val="00750393"/>
    <w:rsid w:val="007535B7"/>
    <w:rsid w:val="007606F5"/>
    <w:rsid w:val="00761A0B"/>
    <w:rsid w:val="00763FE7"/>
    <w:rsid w:val="007702A7"/>
    <w:rsid w:val="0077640B"/>
    <w:rsid w:val="007815A6"/>
    <w:rsid w:val="0079545B"/>
    <w:rsid w:val="007A092A"/>
    <w:rsid w:val="007A1E8F"/>
    <w:rsid w:val="007A49F4"/>
    <w:rsid w:val="007A6A9A"/>
    <w:rsid w:val="007B0CC4"/>
    <w:rsid w:val="007B1C92"/>
    <w:rsid w:val="007B636B"/>
    <w:rsid w:val="007C19B0"/>
    <w:rsid w:val="007C36AB"/>
    <w:rsid w:val="007C409A"/>
    <w:rsid w:val="007C7FA5"/>
    <w:rsid w:val="007D5627"/>
    <w:rsid w:val="007F17DE"/>
    <w:rsid w:val="007F5244"/>
    <w:rsid w:val="0080452D"/>
    <w:rsid w:val="00810FEA"/>
    <w:rsid w:val="00812719"/>
    <w:rsid w:val="00812F03"/>
    <w:rsid w:val="00813348"/>
    <w:rsid w:val="008140CF"/>
    <w:rsid w:val="00822685"/>
    <w:rsid w:val="008302EA"/>
    <w:rsid w:val="00844F19"/>
    <w:rsid w:val="0084587F"/>
    <w:rsid w:val="00845C63"/>
    <w:rsid w:val="00851230"/>
    <w:rsid w:val="008531E6"/>
    <w:rsid w:val="00855F73"/>
    <w:rsid w:val="0086127E"/>
    <w:rsid w:val="00863E76"/>
    <w:rsid w:val="008675F9"/>
    <w:rsid w:val="00873B96"/>
    <w:rsid w:val="00880077"/>
    <w:rsid w:val="00880F8B"/>
    <w:rsid w:val="008818AE"/>
    <w:rsid w:val="00883B42"/>
    <w:rsid w:val="008878F4"/>
    <w:rsid w:val="008925F9"/>
    <w:rsid w:val="008927E5"/>
    <w:rsid w:val="008938A3"/>
    <w:rsid w:val="00894451"/>
    <w:rsid w:val="008963C7"/>
    <w:rsid w:val="008A1037"/>
    <w:rsid w:val="008A1CE3"/>
    <w:rsid w:val="008A3C33"/>
    <w:rsid w:val="008A66F3"/>
    <w:rsid w:val="008B1FFB"/>
    <w:rsid w:val="008C1B3D"/>
    <w:rsid w:val="008C36E6"/>
    <w:rsid w:val="008D16BF"/>
    <w:rsid w:val="008D2288"/>
    <w:rsid w:val="008E5BED"/>
    <w:rsid w:val="008E6A9F"/>
    <w:rsid w:val="008F54B5"/>
    <w:rsid w:val="008F5FDA"/>
    <w:rsid w:val="009113D3"/>
    <w:rsid w:val="00917F99"/>
    <w:rsid w:val="00921415"/>
    <w:rsid w:val="00930841"/>
    <w:rsid w:val="0093113E"/>
    <w:rsid w:val="0093157F"/>
    <w:rsid w:val="009338C4"/>
    <w:rsid w:val="00943F65"/>
    <w:rsid w:val="009624D3"/>
    <w:rsid w:val="009624FD"/>
    <w:rsid w:val="00962896"/>
    <w:rsid w:val="009631E7"/>
    <w:rsid w:val="0096694C"/>
    <w:rsid w:val="00971FAD"/>
    <w:rsid w:val="0098172E"/>
    <w:rsid w:val="00982D39"/>
    <w:rsid w:val="0098386D"/>
    <w:rsid w:val="00985D48"/>
    <w:rsid w:val="00987CA8"/>
    <w:rsid w:val="00991055"/>
    <w:rsid w:val="00992DFE"/>
    <w:rsid w:val="00995982"/>
    <w:rsid w:val="00996AC3"/>
    <w:rsid w:val="009A3603"/>
    <w:rsid w:val="009A6197"/>
    <w:rsid w:val="009A6C8E"/>
    <w:rsid w:val="009B3BB7"/>
    <w:rsid w:val="009B43CA"/>
    <w:rsid w:val="009B5154"/>
    <w:rsid w:val="009B6709"/>
    <w:rsid w:val="009B68AB"/>
    <w:rsid w:val="009C3207"/>
    <w:rsid w:val="009C64CD"/>
    <w:rsid w:val="009D7438"/>
    <w:rsid w:val="009E252B"/>
    <w:rsid w:val="009E7FA0"/>
    <w:rsid w:val="009F3211"/>
    <w:rsid w:val="009F40C4"/>
    <w:rsid w:val="009F42CB"/>
    <w:rsid w:val="00A05ACB"/>
    <w:rsid w:val="00A11B96"/>
    <w:rsid w:val="00A1234C"/>
    <w:rsid w:val="00A1248C"/>
    <w:rsid w:val="00A14729"/>
    <w:rsid w:val="00A2290A"/>
    <w:rsid w:val="00A234DF"/>
    <w:rsid w:val="00A30575"/>
    <w:rsid w:val="00A3440A"/>
    <w:rsid w:val="00A36688"/>
    <w:rsid w:val="00A4252C"/>
    <w:rsid w:val="00A4628D"/>
    <w:rsid w:val="00A50015"/>
    <w:rsid w:val="00A52AF7"/>
    <w:rsid w:val="00A56BB2"/>
    <w:rsid w:val="00A647AE"/>
    <w:rsid w:val="00A66BBB"/>
    <w:rsid w:val="00A769B8"/>
    <w:rsid w:val="00A800A1"/>
    <w:rsid w:val="00A8209B"/>
    <w:rsid w:val="00A82EF2"/>
    <w:rsid w:val="00A97933"/>
    <w:rsid w:val="00AA08DE"/>
    <w:rsid w:val="00AA2499"/>
    <w:rsid w:val="00AA3BAB"/>
    <w:rsid w:val="00AA76F7"/>
    <w:rsid w:val="00AB1C73"/>
    <w:rsid w:val="00AB40D6"/>
    <w:rsid w:val="00AC05E9"/>
    <w:rsid w:val="00AC53D0"/>
    <w:rsid w:val="00AC5773"/>
    <w:rsid w:val="00AC5920"/>
    <w:rsid w:val="00AD24B0"/>
    <w:rsid w:val="00AD707E"/>
    <w:rsid w:val="00AE2DCF"/>
    <w:rsid w:val="00AE3E58"/>
    <w:rsid w:val="00AE5957"/>
    <w:rsid w:val="00AE5CFD"/>
    <w:rsid w:val="00B02679"/>
    <w:rsid w:val="00B11AEE"/>
    <w:rsid w:val="00B14E3A"/>
    <w:rsid w:val="00B16432"/>
    <w:rsid w:val="00B23C7F"/>
    <w:rsid w:val="00B32EC8"/>
    <w:rsid w:val="00B33EEB"/>
    <w:rsid w:val="00B36322"/>
    <w:rsid w:val="00B36918"/>
    <w:rsid w:val="00B37BD1"/>
    <w:rsid w:val="00B436EE"/>
    <w:rsid w:val="00B44201"/>
    <w:rsid w:val="00B4442F"/>
    <w:rsid w:val="00B45091"/>
    <w:rsid w:val="00B52BAB"/>
    <w:rsid w:val="00B6146D"/>
    <w:rsid w:val="00B73F89"/>
    <w:rsid w:val="00B76522"/>
    <w:rsid w:val="00B84B09"/>
    <w:rsid w:val="00B946F2"/>
    <w:rsid w:val="00B962D0"/>
    <w:rsid w:val="00BA0D9F"/>
    <w:rsid w:val="00BB36A5"/>
    <w:rsid w:val="00BB3BEF"/>
    <w:rsid w:val="00BC3896"/>
    <w:rsid w:val="00BC3A00"/>
    <w:rsid w:val="00BC409D"/>
    <w:rsid w:val="00BC57B6"/>
    <w:rsid w:val="00BD01A1"/>
    <w:rsid w:val="00BD3C96"/>
    <w:rsid w:val="00BD3E8A"/>
    <w:rsid w:val="00BD48FF"/>
    <w:rsid w:val="00BE0050"/>
    <w:rsid w:val="00BE2C7F"/>
    <w:rsid w:val="00BE41DC"/>
    <w:rsid w:val="00BE4A9B"/>
    <w:rsid w:val="00BE7355"/>
    <w:rsid w:val="00BF0C87"/>
    <w:rsid w:val="00BF72D0"/>
    <w:rsid w:val="00C01183"/>
    <w:rsid w:val="00C03EAE"/>
    <w:rsid w:val="00C06109"/>
    <w:rsid w:val="00C153A2"/>
    <w:rsid w:val="00C1578E"/>
    <w:rsid w:val="00C22B19"/>
    <w:rsid w:val="00C2423D"/>
    <w:rsid w:val="00C268C3"/>
    <w:rsid w:val="00C35139"/>
    <w:rsid w:val="00C41AAB"/>
    <w:rsid w:val="00C4427C"/>
    <w:rsid w:val="00C44752"/>
    <w:rsid w:val="00C44868"/>
    <w:rsid w:val="00C50B94"/>
    <w:rsid w:val="00C56BA1"/>
    <w:rsid w:val="00C63F4A"/>
    <w:rsid w:val="00C66CC5"/>
    <w:rsid w:val="00C707D7"/>
    <w:rsid w:val="00C80FF1"/>
    <w:rsid w:val="00C83E25"/>
    <w:rsid w:val="00C92F10"/>
    <w:rsid w:val="00CA2983"/>
    <w:rsid w:val="00CA3D3C"/>
    <w:rsid w:val="00CA54DD"/>
    <w:rsid w:val="00CB03F2"/>
    <w:rsid w:val="00CB18D6"/>
    <w:rsid w:val="00CB27B5"/>
    <w:rsid w:val="00CB501B"/>
    <w:rsid w:val="00CC09A0"/>
    <w:rsid w:val="00CC1B2E"/>
    <w:rsid w:val="00CD36A1"/>
    <w:rsid w:val="00CD37B7"/>
    <w:rsid w:val="00CD6854"/>
    <w:rsid w:val="00CE4BB8"/>
    <w:rsid w:val="00CE6573"/>
    <w:rsid w:val="00D048C4"/>
    <w:rsid w:val="00D11278"/>
    <w:rsid w:val="00D12993"/>
    <w:rsid w:val="00D1751C"/>
    <w:rsid w:val="00D317E1"/>
    <w:rsid w:val="00D31F9D"/>
    <w:rsid w:val="00D41D1C"/>
    <w:rsid w:val="00D4274D"/>
    <w:rsid w:val="00D47F6B"/>
    <w:rsid w:val="00D647D8"/>
    <w:rsid w:val="00D67886"/>
    <w:rsid w:val="00D72038"/>
    <w:rsid w:val="00D771EC"/>
    <w:rsid w:val="00D860C6"/>
    <w:rsid w:val="00D9171F"/>
    <w:rsid w:val="00D950ED"/>
    <w:rsid w:val="00DA1B19"/>
    <w:rsid w:val="00DA1F5B"/>
    <w:rsid w:val="00DA447C"/>
    <w:rsid w:val="00DA5FEB"/>
    <w:rsid w:val="00DA74B4"/>
    <w:rsid w:val="00DB1BF9"/>
    <w:rsid w:val="00DB3891"/>
    <w:rsid w:val="00DB66F0"/>
    <w:rsid w:val="00DC0A22"/>
    <w:rsid w:val="00DC0FFC"/>
    <w:rsid w:val="00DD1F61"/>
    <w:rsid w:val="00DD5A1C"/>
    <w:rsid w:val="00DE0249"/>
    <w:rsid w:val="00DE4570"/>
    <w:rsid w:val="00DF363B"/>
    <w:rsid w:val="00E0042A"/>
    <w:rsid w:val="00E017BF"/>
    <w:rsid w:val="00E035E8"/>
    <w:rsid w:val="00E03D0C"/>
    <w:rsid w:val="00E10AC9"/>
    <w:rsid w:val="00E1233D"/>
    <w:rsid w:val="00E12A8C"/>
    <w:rsid w:val="00E135D6"/>
    <w:rsid w:val="00E14689"/>
    <w:rsid w:val="00E16F07"/>
    <w:rsid w:val="00E24B04"/>
    <w:rsid w:val="00E24DC3"/>
    <w:rsid w:val="00E27BF4"/>
    <w:rsid w:val="00E30133"/>
    <w:rsid w:val="00E3025A"/>
    <w:rsid w:val="00E34F02"/>
    <w:rsid w:val="00E418C7"/>
    <w:rsid w:val="00E437CE"/>
    <w:rsid w:val="00E671D4"/>
    <w:rsid w:val="00E828C4"/>
    <w:rsid w:val="00E834C5"/>
    <w:rsid w:val="00E94EF1"/>
    <w:rsid w:val="00E977B7"/>
    <w:rsid w:val="00EA066D"/>
    <w:rsid w:val="00EA0AA6"/>
    <w:rsid w:val="00EA17E8"/>
    <w:rsid w:val="00EA3268"/>
    <w:rsid w:val="00EA38FE"/>
    <w:rsid w:val="00EA4903"/>
    <w:rsid w:val="00EB49A1"/>
    <w:rsid w:val="00EB52E6"/>
    <w:rsid w:val="00EB6293"/>
    <w:rsid w:val="00EB7C9C"/>
    <w:rsid w:val="00EC280A"/>
    <w:rsid w:val="00EC3C6E"/>
    <w:rsid w:val="00EC7F4D"/>
    <w:rsid w:val="00ED097E"/>
    <w:rsid w:val="00ED1F3C"/>
    <w:rsid w:val="00ED3C73"/>
    <w:rsid w:val="00ED48B3"/>
    <w:rsid w:val="00ED7114"/>
    <w:rsid w:val="00EE0F63"/>
    <w:rsid w:val="00EE4167"/>
    <w:rsid w:val="00EE733E"/>
    <w:rsid w:val="00EF2849"/>
    <w:rsid w:val="00EF28FC"/>
    <w:rsid w:val="00EF4B70"/>
    <w:rsid w:val="00EF4F69"/>
    <w:rsid w:val="00F00116"/>
    <w:rsid w:val="00F079AD"/>
    <w:rsid w:val="00F10AED"/>
    <w:rsid w:val="00F13F91"/>
    <w:rsid w:val="00F174DE"/>
    <w:rsid w:val="00F17E57"/>
    <w:rsid w:val="00F20040"/>
    <w:rsid w:val="00F20DE9"/>
    <w:rsid w:val="00F21D27"/>
    <w:rsid w:val="00F44C56"/>
    <w:rsid w:val="00F45391"/>
    <w:rsid w:val="00F47A43"/>
    <w:rsid w:val="00F53E53"/>
    <w:rsid w:val="00F64FC0"/>
    <w:rsid w:val="00F72893"/>
    <w:rsid w:val="00F72B03"/>
    <w:rsid w:val="00F76124"/>
    <w:rsid w:val="00F77DCE"/>
    <w:rsid w:val="00F82AA2"/>
    <w:rsid w:val="00F85A54"/>
    <w:rsid w:val="00F966BA"/>
    <w:rsid w:val="00FA44EF"/>
    <w:rsid w:val="00FB1C07"/>
    <w:rsid w:val="00FB251E"/>
    <w:rsid w:val="00FB6FC3"/>
    <w:rsid w:val="00FB7688"/>
    <w:rsid w:val="00FC15C1"/>
    <w:rsid w:val="00FC1FEF"/>
    <w:rsid w:val="00FD6CE4"/>
    <w:rsid w:val="00FD6FA0"/>
    <w:rsid w:val="00FE1551"/>
    <w:rsid w:val="00FE7079"/>
    <w:rsid w:val="00FE77B8"/>
    <w:rsid w:val="00FF5710"/>
    <w:rsid w:val="00FF571A"/>
    <w:rsid w:val="00FF6BEA"/>
    <w:rsid w:val="00FF6E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250"/>
    <w:rPr>
      <w:sz w:val="24"/>
      <w:szCs w:val="24"/>
    </w:rPr>
  </w:style>
  <w:style w:type="paragraph" w:styleId="1">
    <w:name w:val="heading 1"/>
    <w:basedOn w:val="a"/>
    <w:next w:val="a"/>
    <w:qFormat/>
    <w:rsid w:val="0077640B"/>
    <w:pPr>
      <w:keepNext/>
      <w:autoSpaceDE w:val="0"/>
      <w:autoSpaceDN w:val="0"/>
      <w:ind w:firstLine="284"/>
      <w:outlineLvl w:val="0"/>
    </w:pPr>
  </w:style>
  <w:style w:type="paragraph" w:styleId="2">
    <w:name w:val="heading 2"/>
    <w:basedOn w:val="a"/>
    <w:next w:val="a"/>
    <w:link w:val="20"/>
    <w:qFormat/>
    <w:rsid w:val="009B68AB"/>
    <w:pPr>
      <w:keepNext/>
      <w:spacing w:before="240" w:after="60"/>
      <w:outlineLvl w:val="1"/>
    </w:pPr>
    <w:rPr>
      <w:rFonts w:ascii="Cambria" w:hAnsi="Cambria"/>
      <w:b/>
      <w:bCs/>
      <w:i/>
      <w:iCs/>
      <w:sz w:val="28"/>
      <w:szCs w:val="28"/>
    </w:rPr>
  </w:style>
  <w:style w:type="paragraph" w:styleId="9">
    <w:name w:val="heading 9"/>
    <w:basedOn w:val="a"/>
    <w:next w:val="a"/>
    <w:link w:val="90"/>
    <w:qFormat/>
    <w:rsid w:val="00E3013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semiHidden/>
    <w:rsid w:val="0077640B"/>
    <w:rPr>
      <w:vertAlign w:val="superscript"/>
    </w:rPr>
  </w:style>
  <w:style w:type="paragraph" w:styleId="23">
    <w:name w:val="Body Text 2"/>
    <w:basedOn w:val="a"/>
    <w:rsid w:val="0077640B"/>
    <w:pPr>
      <w:spacing w:after="120" w:line="480" w:lineRule="auto"/>
    </w:pPr>
  </w:style>
  <w:style w:type="paragraph" w:styleId="a6">
    <w:name w:val="Body Text"/>
    <w:aliases w:val="Основной текст Знак Знак, Знак1 Знак Знак, Знак1 Знак Знак1 Знак, Знак1 Знак Знак Знак Знак, Знак1 Знак1, Знак1 Знак, Знак1 Знак Знак1"/>
    <w:basedOn w:val="a"/>
    <w:link w:val="a7"/>
    <w:rsid w:val="0077640B"/>
    <w:pPr>
      <w:spacing w:after="120"/>
    </w:pPr>
  </w:style>
  <w:style w:type="character" w:customStyle="1" w:styleId="a7">
    <w:name w:val="Основной текст Знак"/>
    <w:aliases w:val="Основной текст Знак Знак Знак1, Знак1 Знак Знак Знак1, Знак1 Знак Знак1 Знак Знак1, Знак1 Знак Знак Знак Знак Знак1, Знак1 Знак1 Знак1, Знак1 Знак Знак3, Знак1 Знак Знак1 Знак2"/>
    <w:link w:val="a6"/>
    <w:rsid w:val="0077640B"/>
    <w:rPr>
      <w:sz w:val="24"/>
      <w:szCs w:val="24"/>
      <w:lang w:val="ru-RU" w:eastAsia="ru-RU" w:bidi="ar-SA"/>
    </w:rPr>
  </w:style>
  <w:style w:type="paragraph" w:customStyle="1" w:styleId="24">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link w:val="a9"/>
    <w:uiPriority w:val="99"/>
    <w:rsid w:val="0077640B"/>
    <w:pPr>
      <w:tabs>
        <w:tab w:val="center" w:pos="4677"/>
        <w:tab w:val="right" w:pos="9355"/>
      </w:tabs>
    </w:pPr>
  </w:style>
  <w:style w:type="character" w:styleId="aa">
    <w:name w:val="page number"/>
    <w:basedOn w:val="a0"/>
    <w:rsid w:val="0077640B"/>
  </w:style>
  <w:style w:type="table" w:styleId="ab">
    <w:name w:val="Table Grid"/>
    <w:basedOn w:val="a1"/>
    <w:rsid w:val="007764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Grid 1"/>
    <w:basedOn w:val="a1"/>
    <w:rsid w:val="0077640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c">
    <w:name w:val="Balloon Text"/>
    <w:basedOn w:val="a"/>
    <w:semiHidden/>
    <w:rsid w:val="00456704"/>
    <w:rPr>
      <w:rFonts w:ascii="Tahoma" w:hAnsi="Tahoma" w:cs="Tahoma"/>
      <w:sz w:val="16"/>
      <w:szCs w:val="16"/>
    </w:rPr>
  </w:style>
  <w:style w:type="paragraph" w:styleId="ad">
    <w:name w:val="header"/>
    <w:basedOn w:val="a"/>
    <w:link w:val="ae"/>
    <w:rsid w:val="00A8209B"/>
    <w:pPr>
      <w:tabs>
        <w:tab w:val="center" w:pos="4677"/>
        <w:tab w:val="right" w:pos="9355"/>
      </w:tabs>
    </w:pPr>
  </w:style>
  <w:style w:type="character" w:customStyle="1" w:styleId="ae">
    <w:name w:val="Верхний колонтитул Знак"/>
    <w:link w:val="ad"/>
    <w:rsid w:val="00A8209B"/>
    <w:rPr>
      <w:sz w:val="24"/>
      <w:szCs w:val="24"/>
    </w:rPr>
  </w:style>
  <w:style w:type="character" w:customStyle="1" w:styleId="11">
    <w:name w:val="Основной текст Знак1"/>
    <w:aliases w:val="Основной текст Знак Знак1,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
    <w:rsid w:val="00CB18D6"/>
    <w:rPr>
      <w:sz w:val="24"/>
      <w:szCs w:val="24"/>
      <w:lang w:val="ru-RU" w:eastAsia="ru-RU" w:bidi="ar-SA"/>
    </w:rPr>
  </w:style>
  <w:style w:type="paragraph" w:styleId="af">
    <w:name w:val="List"/>
    <w:basedOn w:val="a"/>
    <w:rsid w:val="000B39BC"/>
    <w:pPr>
      <w:ind w:left="283" w:hanging="283"/>
      <w:contextualSpacing/>
    </w:pPr>
  </w:style>
  <w:style w:type="character" w:customStyle="1" w:styleId="FontStyle46">
    <w:name w:val="Font Style46"/>
    <w:uiPriority w:val="99"/>
    <w:rsid w:val="00740F5C"/>
    <w:rPr>
      <w:rFonts w:ascii="Times New Roman" w:hAnsi="Times New Roman" w:cs="Times New Roman" w:hint="default"/>
      <w:sz w:val="26"/>
      <w:szCs w:val="26"/>
    </w:rPr>
  </w:style>
  <w:style w:type="paragraph" w:customStyle="1" w:styleId="Style20">
    <w:name w:val="Style20"/>
    <w:basedOn w:val="a"/>
    <w:rsid w:val="00720467"/>
    <w:pPr>
      <w:widowControl w:val="0"/>
      <w:autoSpaceDE w:val="0"/>
      <w:autoSpaceDN w:val="0"/>
      <w:adjustRightInd w:val="0"/>
    </w:pPr>
  </w:style>
  <w:style w:type="character" w:customStyle="1" w:styleId="FontStyle31">
    <w:name w:val="Font Style31"/>
    <w:rsid w:val="00720467"/>
    <w:rPr>
      <w:rFonts w:ascii="Candara" w:hAnsi="Candara" w:cs="Candara"/>
      <w:b/>
      <w:bCs/>
      <w:spacing w:val="-10"/>
      <w:sz w:val="14"/>
      <w:szCs w:val="14"/>
    </w:rPr>
  </w:style>
  <w:style w:type="character" w:styleId="af0">
    <w:name w:val="Hyperlink"/>
    <w:unhideWhenUsed/>
    <w:rsid w:val="0019711B"/>
    <w:rPr>
      <w:color w:val="0000FF"/>
      <w:u w:val="single"/>
    </w:rPr>
  </w:style>
  <w:style w:type="paragraph" w:styleId="af1">
    <w:name w:val="List Paragraph"/>
    <w:basedOn w:val="a"/>
    <w:uiPriority w:val="99"/>
    <w:qFormat/>
    <w:rsid w:val="00F7612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37265D"/>
    <w:pPr>
      <w:autoSpaceDE w:val="0"/>
      <w:autoSpaceDN w:val="0"/>
      <w:adjustRightInd w:val="0"/>
    </w:pPr>
    <w:rPr>
      <w:color w:val="000000"/>
      <w:sz w:val="24"/>
      <w:szCs w:val="24"/>
    </w:rPr>
  </w:style>
  <w:style w:type="paragraph" w:customStyle="1" w:styleId="210">
    <w:name w:val="Основной текст с отступом 21"/>
    <w:basedOn w:val="a"/>
    <w:rsid w:val="00032689"/>
    <w:pPr>
      <w:overflowPunct w:val="0"/>
      <w:autoSpaceDE w:val="0"/>
      <w:autoSpaceDN w:val="0"/>
      <w:adjustRightInd w:val="0"/>
      <w:ind w:firstLine="720"/>
      <w:jc w:val="both"/>
      <w:textAlignment w:val="baseline"/>
    </w:pPr>
    <w:rPr>
      <w:color w:val="000000"/>
      <w:szCs w:val="20"/>
    </w:rPr>
  </w:style>
  <w:style w:type="paragraph" w:styleId="af2">
    <w:name w:val="Body Text Indent"/>
    <w:basedOn w:val="a"/>
    <w:rsid w:val="00681735"/>
    <w:pPr>
      <w:spacing w:after="120"/>
      <w:ind w:left="283"/>
    </w:pPr>
  </w:style>
  <w:style w:type="paragraph" w:styleId="af3">
    <w:name w:val="Subtitle"/>
    <w:basedOn w:val="a"/>
    <w:next w:val="a"/>
    <w:link w:val="af4"/>
    <w:qFormat/>
    <w:rsid w:val="009E252B"/>
    <w:pPr>
      <w:spacing w:after="60"/>
      <w:jc w:val="center"/>
      <w:outlineLvl w:val="1"/>
    </w:pPr>
    <w:rPr>
      <w:rFonts w:ascii="Cambria" w:hAnsi="Cambria"/>
    </w:rPr>
  </w:style>
  <w:style w:type="character" w:customStyle="1" w:styleId="af4">
    <w:name w:val="Подзаголовок Знак"/>
    <w:link w:val="af3"/>
    <w:rsid w:val="009E252B"/>
    <w:rPr>
      <w:rFonts w:ascii="Cambria" w:hAnsi="Cambria"/>
      <w:sz w:val="24"/>
      <w:szCs w:val="24"/>
      <w:lang w:bidi="ar-SA"/>
    </w:rPr>
  </w:style>
  <w:style w:type="character" w:customStyle="1" w:styleId="20">
    <w:name w:val="Заголовок 2 Знак"/>
    <w:basedOn w:val="a0"/>
    <w:link w:val="2"/>
    <w:semiHidden/>
    <w:rsid w:val="009B68AB"/>
    <w:rPr>
      <w:rFonts w:ascii="Cambria" w:hAnsi="Cambria"/>
      <w:b/>
      <w:bCs/>
      <w:i/>
      <w:iCs/>
      <w:sz w:val="28"/>
      <w:szCs w:val="28"/>
      <w:lang w:val="ru-RU" w:eastAsia="ru-RU" w:bidi="ar-SA"/>
    </w:rPr>
  </w:style>
  <w:style w:type="character" w:customStyle="1" w:styleId="90">
    <w:name w:val="Заголовок 9 Знак"/>
    <w:basedOn w:val="a0"/>
    <w:link w:val="9"/>
    <w:semiHidden/>
    <w:rsid w:val="00E30133"/>
    <w:rPr>
      <w:rFonts w:ascii="Cambria" w:eastAsia="Times New Roman" w:hAnsi="Cambria" w:cs="Times New Roman"/>
      <w:sz w:val="22"/>
      <w:szCs w:val="22"/>
    </w:rPr>
  </w:style>
  <w:style w:type="character" w:customStyle="1" w:styleId="a9">
    <w:name w:val="Нижний колонтитул Знак"/>
    <w:basedOn w:val="a0"/>
    <w:link w:val="a8"/>
    <w:uiPriority w:val="99"/>
    <w:rsid w:val="007C409A"/>
    <w:rPr>
      <w:sz w:val="24"/>
      <w:szCs w:val="24"/>
    </w:rPr>
  </w:style>
</w:styles>
</file>

<file path=word/webSettings.xml><?xml version="1.0" encoding="utf-8"?>
<w:webSettings xmlns:r="http://schemas.openxmlformats.org/officeDocument/2006/relationships" xmlns:w="http://schemas.openxmlformats.org/wordprocessingml/2006/main">
  <w:divs>
    <w:div w:id="250091793">
      <w:bodyDiv w:val="1"/>
      <w:marLeft w:val="0"/>
      <w:marRight w:val="0"/>
      <w:marTop w:val="0"/>
      <w:marBottom w:val="0"/>
      <w:divBdr>
        <w:top w:val="none" w:sz="0" w:space="0" w:color="auto"/>
        <w:left w:val="none" w:sz="0" w:space="0" w:color="auto"/>
        <w:bottom w:val="none" w:sz="0" w:space="0" w:color="auto"/>
        <w:right w:val="none" w:sz="0" w:space="0" w:color="auto"/>
      </w:divBdr>
    </w:div>
    <w:div w:id="350764432">
      <w:bodyDiv w:val="1"/>
      <w:marLeft w:val="0"/>
      <w:marRight w:val="0"/>
      <w:marTop w:val="0"/>
      <w:marBottom w:val="0"/>
      <w:divBdr>
        <w:top w:val="none" w:sz="0" w:space="0" w:color="auto"/>
        <w:left w:val="none" w:sz="0" w:space="0" w:color="auto"/>
        <w:bottom w:val="none" w:sz="0" w:space="0" w:color="auto"/>
        <w:right w:val="none" w:sz="0" w:space="0" w:color="auto"/>
      </w:divBdr>
    </w:div>
    <w:div w:id="590314614">
      <w:bodyDiv w:val="1"/>
      <w:marLeft w:val="0"/>
      <w:marRight w:val="0"/>
      <w:marTop w:val="0"/>
      <w:marBottom w:val="0"/>
      <w:divBdr>
        <w:top w:val="none" w:sz="0" w:space="0" w:color="auto"/>
        <w:left w:val="none" w:sz="0" w:space="0" w:color="auto"/>
        <w:bottom w:val="none" w:sz="0" w:space="0" w:color="auto"/>
        <w:right w:val="none" w:sz="0" w:space="0" w:color="auto"/>
      </w:divBdr>
    </w:div>
    <w:div w:id="679819056">
      <w:bodyDiv w:val="1"/>
      <w:marLeft w:val="0"/>
      <w:marRight w:val="0"/>
      <w:marTop w:val="0"/>
      <w:marBottom w:val="0"/>
      <w:divBdr>
        <w:top w:val="none" w:sz="0" w:space="0" w:color="auto"/>
        <w:left w:val="none" w:sz="0" w:space="0" w:color="auto"/>
        <w:bottom w:val="none" w:sz="0" w:space="0" w:color="auto"/>
        <w:right w:val="none" w:sz="0" w:space="0" w:color="auto"/>
      </w:divBdr>
    </w:div>
    <w:div w:id="762796374">
      <w:bodyDiv w:val="1"/>
      <w:marLeft w:val="0"/>
      <w:marRight w:val="0"/>
      <w:marTop w:val="0"/>
      <w:marBottom w:val="0"/>
      <w:divBdr>
        <w:top w:val="none" w:sz="0" w:space="0" w:color="auto"/>
        <w:left w:val="none" w:sz="0" w:space="0" w:color="auto"/>
        <w:bottom w:val="none" w:sz="0" w:space="0" w:color="auto"/>
        <w:right w:val="none" w:sz="0" w:space="0" w:color="auto"/>
      </w:divBdr>
    </w:div>
    <w:div w:id="785930083">
      <w:bodyDiv w:val="1"/>
      <w:marLeft w:val="0"/>
      <w:marRight w:val="0"/>
      <w:marTop w:val="0"/>
      <w:marBottom w:val="0"/>
      <w:divBdr>
        <w:top w:val="none" w:sz="0" w:space="0" w:color="auto"/>
        <w:left w:val="none" w:sz="0" w:space="0" w:color="auto"/>
        <w:bottom w:val="none" w:sz="0" w:space="0" w:color="auto"/>
        <w:right w:val="none" w:sz="0" w:space="0" w:color="auto"/>
      </w:divBdr>
    </w:div>
    <w:div w:id="1070081100">
      <w:bodyDiv w:val="1"/>
      <w:marLeft w:val="0"/>
      <w:marRight w:val="0"/>
      <w:marTop w:val="0"/>
      <w:marBottom w:val="0"/>
      <w:divBdr>
        <w:top w:val="none" w:sz="0" w:space="0" w:color="auto"/>
        <w:left w:val="none" w:sz="0" w:space="0" w:color="auto"/>
        <w:bottom w:val="none" w:sz="0" w:space="0" w:color="auto"/>
        <w:right w:val="none" w:sz="0" w:space="0" w:color="auto"/>
      </w:divBdr>
    </w:div>
    <w:div w:id="1462459886">
      <w:bodyDiv w:val="1"/>
      <w:marLeft w:val="0"/>
      <w:marRight w:val="0"/>
      <w:marTop w:val="0"/>
      <w:marBottom w:val="0"/>
      <w:divBdr>
        <w:top w:val="none" w:sz="0" w:space="0" w:color="auto"/>
        <w:left w:val="none" w:sz="0" w:space="0" w:color="auto"/>
        <w:bottom w:val="none" w:sz="0" w:space="0" w:color="auto"/>
        <w:right w:val="none" w:sz="0" w:space="0" w:color="auto"/>
      </w:divBdr>
    </w:div>
    <w:div w:id="1546407402">
      <w:bodyDiv w:val="1"/>
      <w:marLeft w:val="0"/>
      <w:marRight w:val="0"/>
      <w:marTop w:val="0"/>
      <w:marBottom w:val="0"/>
      <w:divBdr>
        <w:top w:val="none" w:sz="0" w:space="0" w:color="auto"/>
        <w:left w:val="none" w:sz="0" w:space="0" w:color="auto"/>
        <w:bottom w:val="none" w:sz="0" w:space="0" w:color="auto"/>
        <w:right w:val="none" w:sz="0" w:space="0" w:color="auto"/>
      </w:divBdr>
    </w:div>
    <w:div w:id="1582375959">
      <w:bodyDiv w:val="1"/>
      <w:marLeft w:val="0"/>
      <w:marRight w:val="0"/>
      <w:marTop w:val="0"/>
      <w:marBottom w:val="0"/>
      <w:divBdr>
        <w:top w:val="none" w:sz="0" w:space="0" w:color="auto"/>
        <w:left w:val="none" w:sz="0" w:space="0" w:color="auto"/>
        <w:bottom w:val="none" w:sz="0" w:space="0" w:color="auto"/>
        <w:right w:val="none" w:sz="0" w:space="0" w:color="auto"/>
      </w:divBdr>
    </w:div>
    <w:div w:id="1833333875">
      <w:bodyDiv w:val="1"/>
      <w:marLeft w:val="0"/>
      <w:marRight w:val="0"/>
      <w:marTop w:val="0"/>
      <w:marBottom w:val="0"/>
      <w:divBdr>
        <w:top w:val="none" w:sz="0" w:space="0" w:color="auto"/>
        <w:left w:val="none" w:sz="0" w:space="0" w:color="auto"/>
        <w:bottom w:val="none" w:sz="0" w:space="0" w:color="auto"/>
        <w:right w:val="none" w:sz="0" w:space="0" w:color="auto"/>
      </w:divBdr>
    </w:div>
    <w:div w:id="1846550881">
      <w:bodyDiv w:val="1"/>
      <w:marLeft w:val="0"/>
      <w:marRight w:val="0"/>
      <w:marTop w:val="0"/>
      <w:marBottom w:val="0"/>
      <w:divBdr>
        <w:top w:val="none" w:sz="0" w:space="0" w:color="auto"/>
        <w:left w:val="none" w:sz="0" w:space="0" w:color="auto"/>
        <w:bottom w:val="none" w:sz="0" w:space="0" w:color="auto"/>
        <w:right w:val="none" w:sz="0" w:space="0" w:color="auto"/>
      </w:divBdr>
    </w:div>
    <w:div w:id="1894730096">
      <w:bodyDiv w:val="1"/>
      <w:marLeft w:val="0"/>
      <w:marRight w:val="0"/>
      <w:marTop w:val="0"/>
      <w:marBottom w:val="0"/>
      <w:divBdr>
        <w:top w:val="none" w:sz="0" w:space="0" w:color="auto"/>
        <w:left w:val="none" w:sz="0" w:space="0" w:color="auto"/>
        <w:bottom w:val="none" w:sz="0" w:space="0" w:color="auto"/>
        <w:right w:val="none" w:sz="0" w:space="0" w:color="auto"/>
      </w:divBdr>
    </w:div>
    <w:div w:id="1912348390">
      <w:bodyDiv w:val="1"/>
      <w:marLeft w:val="0"/>
      <w:marRight w:val="0"/>
      <w:marTop w:val="0"/>
      <w:marBottom w:val="0"/>
      <w:divBdr>
        <w:top w:val="none" w:sz="0" w:space="0" w:color="auto"/>
        <w:left w:val="none" w:sz="0" w:space="0" w:color="auto"/>
        <w:bottom w:val="none" w:sz="0" w:space="0" w:color="auto"/>
        <w:right w:val="none" w:sz="0" w:space="0" w:color="auto"/>
      </w:divBdr>
    </w:div>
    <w:div w:id="1922712218">
      <w:bodyDiv w:val="1"/>
      <w:marLeft w:val="0"/>
      <w:marRight w:val="0"/>
      <w:marTop w:val="0"/>
      <w:marBottom w:val="0"/>
      <w:divBdr>
        <w:top w:val="none" w:sz="0" w:space="0" w:color="auto"/>
        <w:left w:val="none" w:sz="0" w:space="0" w:color="auto"/>
        <w:bottom w:val="none" w:sz="0" w:space="0" w:color="auto"/>
        <w:right w:val="none" w:sz="0" w:space="0" w:color="auto"/>
      </w:divBdr>
    </w:div>
    <w:div w:id="201310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upz18.ru/index.php/student/eo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du.ru/module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nanium.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6977</Words>
  <Characters>39773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46657</CharactersWithSpaces>
  <SharedDoc>false</SharedDoc>
  <HLinks>
    <vt:vector size="18" baseType="variant">
      <vt:variant>
        <vt:i4>3407974</vt:i4>
      </vt:variant>
      <vt:variant>
        <vt:i4>6</vt:i4>
      </vt:variant>
      <vt:variant>
        <vt:i4>0</vt:i4>
      </vt:variant>
      <vt:variant>
        <vt:i4>5</vt:i4>
      </vt:variant>
      <vt:variant>
        <vt:lpwstr>http://www.pupz18.ru/index.php/student/eor</vt:lpwstr>
      </vt:variant>
      <vt:variant>
        <vt:lpwstr/>
      </vt:variant>
      <vt:variant>
        <vt:i4>6225929</vt:i4>
      </vt:variant>
      <vt:variant>
        <vt:i4>3</vt:i4>
      </vt:variant>
      <vt:variant>
        <vt:i4>0</vt:i4>
      </vt:variant>
      <vt:variant>
        <vt:i4>5</vt:i4>
      </vt:variant>
      <vt:variant>
        <vt:lpwstr>http://www.edu.ru/modules.php</vt:lpwstr>
      </vt:variant>
      <vt:variant>
        <vt:lpwstr/>
      </vt:variant>
      <vt:variant>
        <vt:i4>1310738</vt:i4>
      </vt:variant>
      <vt:variant>
        <vt:i4>0</vt:i4>
      </vt:variant>
      <vt:variant>
        <vt:i4>0</vt:i4>
      </vt:variant>
      <vt:variant>
        <vt:i4>5</vt:i4>
      </vt:variant>
      <vt:variant>
        <vt:lpwstr>http://znanium.com/.-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lada</cp:lastModifiedBy>
  <cp:revision>2</cp:revision>
  <cp:lastPrinted>2019-02-25T03:42:00Z</cp:lastPrinted>
  <dcterms:created xsi:type="dcterms:W3CDTF">2020-12-23T11:34:00Z</dcterms:created>
  <dcterms:modified xsi:type="dcterms:W3CDTF">2020-12-23T11:34:00Z</dcterms:modified>
</cp:coreProperties>
</file>