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3D1EAE" w:rsidRDefault="000436D0" w:rsidP="000D6573">
      <w:pPr>
        <w:ind w:right="76"/>
        <w:jc w:val="center"/>
        <w:rPr>
          <w:sz w:val="28"/>
        </w:rPr>
      </w:pPr>
      <w:r w:rsidRPr="003D1EAE">
        <w:rPr>
          <w:sz w:val="28"/>
        </w:rPr>
        <w:t xml:space="preserve">Министерство образования и науки </w:t>
      </w:r>
      <w:r w:rsidR="00D670E3" w:rsidRPr="003D1EAE">
        <w:rPr>
          <w:sz w:val="28"/>
        </w:rPr>
        <w:t>Челябинской области</w:t>
      </w:r>
    </w:p>
    <w:p w:rsidR="000436D0" w:rsidRPr="003D1EAE" w:rsidRDefault="00D670E3" w:rsidP="000436D0">
      <w:pPr>
        <w:jc w:val="center"/>
        <w:rPr>
          <w:sz w:val="28"/>
        </w:rPr>
      </w:pPr>
      <w:r w:rsidRPr="003D1EAE">
        <w:rPr>
          <w:sz w:val="28"/>
        </w:rPr>
        <w:t>Г</w:t>
      </w:r>
      <w:r w:rsidR="000436D0" w:rsidRPr="003D1EAE">
        <w:rPr>
          <w:sz w:val="28"/>
        </w:rPr>
        <w:t>осударственное</w:t>
      </w:r>
      <w:r w:rsidRPr="003D1EAE">
        <w:rPr>
          <w:sz w:val="28"/>
        </w:rPr>
        <w:t xml:space="preserve"> бюджетное </w:t>
      </w:r>
      <w:r w:rsidR="00F20CB0" w:rsidRPr="003D1EAE">
        <w:rPr>
          <w:sz w:val="28"/>
        </w:rPr>
        <w:t>профессионально</w:t>
      </w:r>
      <w:r w:rsidR="00F20CB0">
        <w:rPr>
          <w:sz w:val="28"/>
        </w:rPr>
        <w:t>е</w:t>
      </w:r>
      <w:r w:rsidR="00F20CB0" w:rsidRPr="003D1EAE">
        <w:rPr>
          <w:sz w:val="28"/>
        </w:rPr>
        <w:t xml:space="preserve"> </w:t>
      </w:r>
      <w:r w:rsidR="000436D0" w:rsidRPr="003D1EAE">
        <w:rPr>
          <w:sz w:val="28"/>
        </w:rPr>
        <w:t>образовательное учреждение</w:t>
      </w:r>
    </w:p>
    <w:p w:rsidR="000436D0" w:rsidRPr="003D1EAE" w:rsidRDefault="00F20CB0" w:rsidP="000436D0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 w:rsidR="000737DD">
        <w:rPr>
          <w:b/>
          <w:sz w:val="28"/>
        </w:rPr>
        <w:t>«</w:t>
      </w:r>
      <w:r w:rsidR="000436D0" w:rsidRPr="003D1EAE">
        <w:rPr>
          <w:b/>
          <w:sz w:val="28"/>
        </w:rPr>
        <w:t>Южно-Уральский госу</w:t>
      </w:r>
      <w:r w:rsidR="000737DD">
        <w:rPr>
          <w:b/>
          <w:sz w:val="28"/>
        </w:rPr>
        <w:t>дарственный технический колледж»</w:t>
      </w:r>
    </w:p>
    <w:p w:rsidR="000436D0" w:rsidRDefault="000436D0" w:rsidP="000436D0">
      <w:pPr>
        <w:rPr>
          <w:sz w:val="20"/>
          <w:szCs w:val="20"/>
        </w:rPr>
      </w:pPr>
    </w:p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Pr="000D4968" w:rsidRDefault="000436D0" w:rsidP="000436D0">
      <w:pPr>
        <w:rPr>
          <w:sz w:val="32"/>
          <w:szCs w:val="32"/>
        </w:rPr>
      </w:pPr>
    </w:p>
    <w:p w:rsidR="003D1EAE" w:rsidRPr="00914D16" w:rsidRDefault="003D1EAE" w:rsidP="00093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3D1EAE" w:rsidRPr="00914D16" w:rsidRDefault="003D1EAE" w:rsidP="00093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F2A38" w:rsidRDefault="004B5127" w:rsidP="004B5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4B5127">
        <w:rPr>
          <w:b/>
          <w:sz w:val="28"/>
          <w:szCs w:val="28"/>
        </w:rPr>
        <w:t>ПРОГРАММА</w:t>
      </w:r>
      <w:r w:rsidRPr="004B5127">
        <w:rPr>
          <w:b/>
          <w:bCs/>
          <w:sz w:val="28"/>
          <w:szCs w:val="28"/>
        </w:rPr>
        <w:t xml:space="preserve"> УЧЕБНОЙ ДИСЦИПЛИНЫ</w:t>
      </w:r>
    </w:p>
    <w:p w:rsidR="00F20CB0" w:rsidRPr="004B5127" w:rsidRDefault="00F20CB0" w:rsidP="004B5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F2A38" w:rsidRDefault="00F515A5" w:rsidP="004B5127">
      <w:pPr>
        <w:pStyle w:val="a8"/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Документационное обеспечение управления</w:t>
      </w:r>
    </w:p>
    <w:p w:rsidR="00F20CB0" w:rsidRDefault="007F2A38" w:rsidP="004B5127">
      <w:pPr>
        <w:pStyle w:val="af7"/>
        <w:spacing w:line="360" w:lineRule="auto"/>
        <w:rPr>
          <w:b w:val="0"/>
          <w:bCs/>
          <w:iCs/>
          <w:sz w:val="28"/>
          <w:szCs w:val="28"/>
        </w:rPr>
      </w:pPr>
      <w:r w:rsidRPr="00093CF1">
        <w:rPr>
          <w:b w:val="0"/>
          <w:bCs/>
          <w:iCs/>
          <w:sz w:val="28"/>
          <w:szCs w:val="28"/>
        </w:rPr>
        <w:t xml:space="preserve">для </w:t>
      </w:r>
      <w:r w:rsidR="00093CF1" w:rsidRPr="00093CF1">
        <w:rPr>
          <w:b w:val="0"/>
          <w:bCs/>
          <w:iCs/>
          <w:sz w:val="28"/>
          <w:szCs w:val="28"/>
        </w:rPr>
        <w:t xml:space="preserve">специальности </w:t>
      </w:r>
      <w:r w:rsidR="00F20CB0">
        <w:rPr>
          <w:b w:val="0"/>
          <w:bCs/>
          <w:iCs/>
          <w:sz w:val="28"/>
          <w:szCs w:val="28"/>
        </w:rPr>
        <w:t>21.02.05</w:t>
      </w:r>
      <w:r w:rsidR="002C37B9">
        <w:rPr>
          <w:b w:val="0"/>
          <w:bCs/>
          <w:iCs/>
          <w:sz w:val="28"/>
          <w:szCs w:val="28"/>
        </w:rPr>
        <w:t xml:space="preserve"> </w:t>
      </w:r>
      <w:r w:rsidR="007E50E2">
        <w:rPr>
          <w:b w:val="0"/>
          <w:bCs/>
          <w:iCs/>
          <w:sz w:val="28"/>
          <w:szCs w:val="28"/>
        </w:rPr>
        <w:t>Земельно-имущественные отношения</w:t>
      </w:r>
    </w:p>
    <w:p w:rsidR="007F2A38" w:rsidRPr="00093CF1" w:rsidRDefault="003C1A8B" w:rsidP="004B5127">
      <w:pPr>
        <w:pStyle w:val="af7"/>
        <w:spacing w:line="360" w:lineRule="auto"/>
        <w:rPr>
          <w:b w:val="0"/>
          <w:bCs/>
          <w:iCs/>
          <w:sz w:val="28"/>
          <w:szCs w:val="28"/>
        </w:rPr>
      </w:pPr>
      <w:r>
        <w:rPr>
          <w:b w:val="0"/>
          <w:bCs/>
          <w:iCs/>
          <w:sz w:val="28"/>
          <w:szCs w:val="28"/>
        </w:rPr>
        <w:t>(базовая подготовка)</w:t>
      </w:r>
    </w:p>
    <w:p w:rsidR="000436D0" w:rsidRPr="00A50CAE" w:rsidRDefault="000436D0" w:rsidP="000436D0">
      <w:pPr>
        <w:jc w:val="center"/>
        <w:rPr>
          <w:sz w:val="28"/>
          <w:szCs w:val="28"/>
        </w:rPr>
      </w:pPr>
    </w:p>
    <w:p w:rsidR="000436D0" w:rsidRPr="00A50CAE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B3D87" w:rsidRDefault="000B3D87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4B5127" w:rsidRDefault="004B5127" w:rsidP="000436D0">
      <w:pPr>
        <w:jc w:val="center"/>
        <w:rPr>
          <w:sz w:val="28"/>
          <w:szCs w:val="28"/>
        </w:rPr>
      </w:pPr>
    </w:p>
    <w:p w:rsidR="004B5127" w:rsidRDefault="004B5127" w:rsidP="000436D0">
      <w:pPr>
        <w:jc w:val="center"/>
        <w:rPr>
          <w:sz w:val="28"/>
          <w:szCs w:val="28"/>
        </w:rPr>
      </w:pPr>
    </w:p>
    <w:p w:rsidR="000436D0" w:rsidRDefault="00AA6FE7" w:rsidP="000436D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CB7D52">
        <w:rPr>
          <w:sz w:val="28"/>
          <w:szCs w:val="28"/>
        </w:rPr>
        <w:t>9</w:t>
      </w:r>
    </w:p>
    <w:tbl>
      <w:tblPr>
        <w:tblW w:w="9747" w:type="dxa"/>
        <w:tblLayout w:type="fixed"/>
        <w:tblLook w:val="0000"/>
      </w:tblPr>
      <w:tblGrid>
        <w:gridCol w:w="3369"/>
        <w:gridCol w:w="3020"/>
        <w:gridCol w:w="3358"/>
      </w:tblGrid>
      <w:tr w:rsidR="00BA38B4" w:rsidRPr="000B1924" w:rsidTr="00275500">
        <w:trPr>
          <w:trHeight w:val="3119"/>
        </w:trPr>
        <w:tc>
          <w:tcPr>
            <w:tcW w:w="3369" w:type="dxa"/>
          </w:tcPr>
          <w:p w:rsidR="007E50E2" w:rsidRPr="000B1924" w:rsidRDefault="00BA38B4" w:rsidP="007E50E2">
            <w:pPr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lastRenderedPageBreak/>
              <w:br w:type="page"/>
            </w:r>
            <w:r w:rsidRPr="000B1924">
              <w:rPr>
                <w:sz w:val="28"/>
                <w:szCs w:val="26"/>
              </w:rPr>
              <w:br w:type="page"/>
            </w:r>
            <w:r w:rsidRPr="000B1924">
              <w:rPr>
                <w:sz w:val="28"/>
                <w:szCs w:val="26"/>
              </w:rPr>
              <w:br w:type="page"/>
              <w:t xml:space="preserve">Программа составлена в соответствии с </w:t>
            </w:r>
            <w:r w:rsidR="00B76695" w:rsidRPr="000B1924">
              <w:rPr>
                <w:sz w:val="28"/>
                <w:szCs w:val="26"/>
              </w:rPr>
              <w:t xml:space="preserve">ФГОС </w:t>
            </w:r>
          </w:p>
          <w:p w:rsidR="007E50E2" w:rsidRPr="000B1924" w:rsidRDefault="00B76695" w:rsidP="007E50E2">
            <w:pPr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по</w:t>
            </w:r>
            <w:r w:rsidR="00A3326F" w:rsidRPr="000B1924">
              <w:rPr>
                <w:sz w:val="28"/>
                <w:szCs w:val="26"/>
              </w:rPr>
              <w:t xml:space="preserve"> специальности</w:t>
            </w:r>
            <w:r w:rsidR="00FC4C57" w:rsidRPr="000B1924">
              <w:rPr>
                <w:sz w:val="28"/>
                <w:szCs w:val="26"/>
              </w:rPr>
              <w:t xml:space="preserve"> </w:t>
            </w:r>
          </w:p>
          <w:p w:rsidR="00BA38B4" w:rsidRPr="000B1924" w:rsidRDefault="00275500" w:rsidP="00CE575B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21.02.05</w:t>
            </w:r>
            <w:r w:rsidR="007E50E2" w:rsidRPr="000B1924">
              <w:rPr>
                <w:sz w:val="28"/>
                <w:szCs w:val="26"/>
              </w:rPr>
              <w:t xml:space="preserve"> Земельно-имущественные отношения</w:t>
            </w:r>
            <w:r w:rsidR="00CE575B">
              <w:rPr>
                <w:sz w:val="28"/>
                <w:szCs w:val="26"/>
              </w:rPr>
              <w:t>, а также требованиями работодателя</w:t>
            </w:r>
          </w:p>
        </w:tc>
        <w:tc>
          <w:tcPr>
            <w:tcW w:w="3020" w:type="dxa"/>
          </w:tcPr>
          <w:p w:rsidR="00BA38B4" w:rsidRPr="000B1924" w:rsidRDefault="00BA38B4" w:rsidP="004A6FF7">
            <w:pPr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ОДОБРЕНО</w:t>
            </w:r>
          </w:p>
          <w:p w:rsidR="00BA38B4" w:rsidRPr="000B1924" w:rsidRDefault="00BA38B4" w:rsidP="004A6FF7">
            <w:pPr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 xml:space="preserve">Предметной (цикловой) </w:t>
            </w:r>
          </w:p>
          <w:p w:rsidR="00BA38B4" w:rsidRPr="000B1924" w:rsidRDefault="00A43178" w:rsidP="004A6FF7">
            <w:pPr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 xml:space="preserve">комиссией </w:t>
            </w:r>
            <w:r w:rsidR="00D271C9" w:rsidRPr="000B1924">
              <w:rPr>
                <w:sz w:val="28"/>
                <w:szCs w:val="26"/>
              </w:rPr>
              <w:t>ИТ</w:t>
            </w:r>
          </w:p>
          <w:p w:rsidR="00BA38B4" w:rsidRPr="000B1924" w:rsidRDefault="00BA38B4" w:rsidP="004A6FF7">
            <w:pPr>
              <w:pStyle w:val="af2"/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протокол № ______</w:t>
            </w:r>
          </w:p>
          <w:p w:rsidR="00BA38B4" w:rsidRPr="000B1924" w:rsidRDefault="00BA38B4" w:rsidP="004A6FF7">
            <w:pPr>
              <w:pStyle w:val="af2"/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от «__»_______20</w:t>
            </w:r>
            <w:r w:rsidR="00D271C9" w:rsidRPr="000B1924">
              <w:rPr>
                <w:sz w:val="28"/>
                <w:szCs w:val="26"/>
              </w:rPr>
              <w:t>1</w:t>
            </w:r>
            <w:r w:rsidR="00CB7D52">
              <w:rPr>
                <w:sz w:val="28"/>
                <w:szCs w:val="26"/>
              </w:rPr>
              <w:t>9</w:t>
            </w:r>
            <w:r w:rsidRPr="000B1924">
              <w:rPr>
                <w:sz w:val="28"/>
                <w:szCs w:val="26"/>
              </w:rPr>
              <w:t xml:space="preserve"> г.</w:t>
            </w:r>
          </w:p>
          <w:p w:rsidR="00BA38B4" w:rsidRPr="000B1924" w:rsidRDefault="00BA38B4" w:rsidP="004A6FF7">
            <w:pPr>
              <w:pStyle w:val="af2"/>
              <w:jc w:val="both"/>
              <w:rPr>
                <w:sz w:val="28"/>
                <w:szCs w:val="26"/>
              </w:rPr>
            </w:pPr>
          </w:p>
          <w:p w:rsidR="00BA38B4" w:rsidRPr="000B1924" w:rsidRDefault="00BA38B4" w:rsidP="00D271C9">
            <w:pPr>
              <w:pStyle w:val="af2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Председатель ПЦК</w:t>
            </w:r>
            <w:r w:rsidR="002C37B9">
              <w:rPr>
                <w:sz w:val="28"/>
                <w:szCs w:val="26"/>
              </w:rPr>
              <w:t xml:space="preserve"> </w:t>
            </w:r>
            <w:r w:rsidR="004A6FF7" w:rsidRPr="000B1924">
              <w:rPr>
                <w:sz w:val="28"/>
                <w:szCs w:val="26"/>
              </w:rPr>
              <w:t>__________</w:t>
            </w:r>
            <w:r w:rsidR="00DB1169" w:rsidRPr="000B1924">
              <w:rPr>
                <w:sz w:val="28"/>
                <w:szCs w:val="26"/>
              </w:rPr>
              <w:t>Т.Н.Орлова</w:t>
            </w:r>
          </w:p>
        </w:tc>
        <w:tc>
          <w:tcPr>
            <w:tcW w:w="3358" w:type="dxa"/>
          </w:tcPr>
          <w:p w:rsidR="00BA38B4" w:rsidRPr="000B1924" w:rsidRDefault="00BA38B4" w:rsidP="00FC4C57">
            <w:pPr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УТВЕРЖДАЮ</w:t>
            </w:r>
          </w:p>
          <w:p w:rsidR="00BA38B4" w:rsidRPr="000B1924" w:rsidRDefault="00BA38B4" w:rsidP="003F0790">
            <w:pPr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 xml:space="preserve">Заместитель директора </w:t>
            </w:r>
          </w:p>
          <w:p w:rsidR="00BA38B4" w:rsidRPr="000B1924" w:rsidRDefault="00BA38B4" w:rsidP="003F0790">
            <w:pPr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по НМР</w:t>
            </w:r>
            <w:r w:rsidR="004A6FF7" w:rsidRPr="000B1924">
              <w:rPr>
                <w:sz w:val="28"/>
                <w:szCs w:val="26"/>
              </w:rPr>
              <w:t xml:space="preserve"> </w:t>
            </w:r>
          </w:p>
          <w:p w:rsidR="00BA38B4" w:rsidRPr="000B1924" w:rsidRDefault="00275500" w:rsidP="003F0790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_______</w:t>
            </w:r>
            <w:r w:rsidR="003C1A8B" w:rsidRPr="000B1924">
              <w:rPr>
                <w:sz w:val="28"/>
                <w:szCs w:val="26"/>
              </w:rPr>
              <w:t>Т.Ю. Крашакова</w:t>
            </w:r>
          </w:p>
          <w:p w:rsidR="00BA38B4" w:rsidRPr="000B1924" w:rsidRDefault="00BA38B4" w:rsidP="003F0790">
            <w:pPr>
              <w:jc w:val="both"/>
              <w:rPr>
                <w:sz w:val="28"/>
                <w:szCs w:val="26"/>
              </w:rPr>
            </w:pPr>
          </w:p>
          <w:p w:rsidR="00BA38B4" w:rsidRPr="000B1924" w:rsidRDefault="00BA38B4" w:rsidP="0001258F">
            <w:pPr>
              <w:ind w:left="-108"/>
              <w:jc w:val="both"/>
              <w:rPr>
                <w:sz w:val="28"/>
                <w:szCs w:val="26"/>
              </w:rPr>
            </w:pPr>
            <w:r w:rsidRPr="000B1924">
              <w:rPr>
                <w:sz w:val="28"/>
                <w:szCs w:val="26"/>
              </w:rPr>
              <w:t>«___»_______20</w:t>
            </w:r>
            <w:r w:rsidR="0001258F" w:rsidRPr="000B1924">
              <w:rPr>
                <w:sz w:val="28"/>
                <w:szCs w:val="26"/>
              </w:rPr>
              <w:t>1</w:t>
            </w:r>
            <w:r w:rsidRPr="000B1924">
              <w:rPr>
                <w:sz w:val="28"/>
                <w:szCs w:val="26"/>
              </w:rPr>
              <w:t>__ г.</w:t>
            </w:r>
          </w:p>
        </w:tc>
      </w:tr>
    </w:tbl>
    <w:p w:rsidR="00BA38B4" w:rsidRPr="00CE708F" w:rsidRDefault="00BA38B4" w:rsidP="00BA38B4">
      <w:pPr>
        <w:pStyle w:val="a8"/>
        <w:ind w:right="-426"/>
      </w:pPr>
    </w:p>
    <w:p w:rsidR="00BA38B4" w:rsidRPr="00CE708F" w:rsidRDefault="00BA38B4" w:rsidP="00BA38B4">
      <w:pPr>
        <w:pStyle w:val="a8"/>
        <w:ind w:right="-426"/>
      </w:pPr>
    </w:p>
    <w:p w:rsidR="00BA38B4" w:rsidRPr="00CE708F" w:rsidRDefault="00BA38B4" w:rsidP="00BA38B4">
      <w:pPr>
        <w:pStyle w:val="a8"/>
        <w:ind w:right="-426"/>
      </w:pPr>
    </w:p>
    <w:p w:rsidR="00BA38B4" w:rsidRPr="00CE708F" w:rsidRDefault="00BA38B4" w:rsidP="00BA38B4">
      <w:pPr>
        <w:pStyle w:val="a8"/>
        <w:ind w:right="-426"/>
      </w:pPr>
    </w:p>
    <w:p w:rsidR="00BA38B4" w:rsidRPr="00CE708F" w:rsidRDefault="00BA38B4" w:rsidP="00BA38B4"/>
    <w:p w:rsidR="00BA38B4" w:rsidRPr="00CE708F" w:rsidRDefault="00BA38B4" w:rsidP="00BA38B4"/>
    <w:p w:rsidR="00BA38B4" w:rsidRPr="00CE708F" w:rsidRDefault="00BA38B4" w:rsidP="00BA38B4"/>
    <w:p w:rsidR="00BA38B4" w:rsidRPr="00CE708F" w:rsidRDefault="00BA38B4" w:rsidP="00BA38B4"/>
    <w:p w:rsidR="00BA38B4" w:rsidRPr="00CE708F" w:rsidRDefault="00BA38B4" w:rsidP="00BA38B4">
      <w:pPr>
        <w:pStyle w:val="2"/>
      </w:pPr>
    </w:p>
    <w:p w:rsidR="00BA38B4" w:rsidRPr="00CE708F" w:rsidRDefault="00BA38B4" w:rsidP="00BA38B4"/>
    <w:p w:rsidR="00BA38B4" w:rsidRPr="00CE708F" w:rsidRDefault="00BA38B4" w:rsidP="00BA38B4"/>
    <w:p w:rsidR="00BA38B4" w:rsidRPr="00CE708F" w:rsidRDefault="00BA38B4" w:rsidP="00BA38B4"/>
    <w:p w:rsidR="00BA38B4" w:rsidRPr="00CE708F" w:rsidRDefault="00BA38B4" w:rsidP="00BA38B4"/>
    <w:p w:rsidR="00BA38B4" w:rsidRPr="00CE708F" w:rsidRDefault="00BA38B4" w:rsidP="00BA38B4">
      <w:pPr>
        <w:pStyle w:val="2"/>
      </w:pPr>
    </w:p>
    <w:p w:rsidR="00BA38B4" w:rsidRPr="00FC4C57" w:rsidRDefault="00BA38B4" w:rsidP="00BA38B4">
      <w:pPr>
        <w:pStyle w:val="2"/>
        <w:rPr>
          <w:b w:val="0"/>
        </w:rPr>
      </w:pPr>
    </w:p>
    <w:p w:rsidR="00BA38B4" w:rsidRPr="0001258F" w:rsidRDefault="007F2A38" w:rsidP="00BA38B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Cs w:val="26"/>
        </w:rPr>
      </w:pPr>
      <w:r w:rsidRPr="0001258F">
        <w:rPr>
          <w:rFonts w:ascii="Times New Roman" w:hAnsi="Times New Roman"/>
          <w:b w:val="0"/>
          <w:i w:val="0"/>
          <w:szCs w:val="26"/>
        </w:rPr>
        <w:t>Составител</w:t>
      </w:r>
      <w:r w:rsidR="001577FF">
        <w:rPr>
          <w:rFonts w:ascii="Times New Roman" w:hAnsi="Times New Roman"/>
          <w:b w:val="0"/>
          <w:i w:val="0"/>
          <w:szCs w:val="26"/>
        </w:rPr>
        <w:t>ь</w:t>
      </w:r>
      <w:r w:rsidRPr="0001258F">
        <w:rPr>
          <w:rFonts w:ascii="Times New Roman" w:hAnsi="Times New Roman"/>
          <w:b w:val="0"/>
          <w:i w:val="0"/>
          <w:szCs w:val="26"/>
        </w:rPr>
        <w:t xml:space="preserve">: </w:t>
      </w:r>
      <w:r w:rsidR="00A3326F" w:rsidRPr="0001258F">
        <w:rPr>
          <w:rFonts w:ascii="Times New Roman" w:hAnsi="Times New Roman"/>
          <w:b w:val="0"/>
          <w:i w:val="0"/>
          <w:szCs w:val="26"/>
        </w:rPr>
        <w:t>Орлова Т.Н.,</w:t>
      </w:r>
      <w:r w:rsidR="00BA38B4" w:rsidRPr="0001258F">
        <w:rPr>
          <w:rFonts w:ascii="Times New Roman" w:hAnsi="Times New Roman"/>
          <w:b w:val="0"/>
          <w:i w:val="0"/>
          <w:szCs w:val="26"/>
        </w:rPr>
        <w:t xml:space="preserve"> преподавател</w:t>
      </w:r>
      <w:r w:rsidR="007E6E57">
        <w:rPr>
          <w:rFonts w:ascii="Times New Roman" w:hAnsi="Times New Roman"/>
          <w:b w:val="0"/>
          <w:i w:val="0"/>
          <w:szCs w:val="26"/>
        </w:rPr>
        <w:t>ь</w:t>
      </w:r>
      <w:r w:rsidR="00BA38B4" w:rsidRPr="0001258F">
        <w:rPr>
          <w:rFonts w:ascii="Times New Roman" w:hAnsi="Times New Roman"/>
          <w:b w:val="0"/>
          <w:i w:val="0"/>
          <w:szCs w:val="26"/>
        </w:rPr>
        <w:t xml:space="preserve"> Южно-Уральского государственного технического колледжа.</w:t>
      </w:r>
    </w:p>
    <w:p w:rsidR="00BA38B4" w:rsidRPr="00CA60AB" w:rsidRDefault="00BA38B4" w:rsidP="00BA38B4"/>
    <w:p w:rsidR="00BA38B4" w:rsidRDefault="00BA38B4" w:rsidP="00BA38B4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BA38B4" w:rsidRPr="00A20A8B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BA38B4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A20A8B" w:rsidRDefault="00FF6AC7" w:rsidP="00F318C7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7140B3" w:rsidRDefault="007140B3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7140B3" w:rsidRDefault="002F6BFE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DD282B">
              <w:rPr>
                <w:b/>
                <w:caps/>
              </w:rPr>
              <w:t xml:space="preserve"> реализации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2874B6" w:rsidRDefault="002F6BFE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2874B6" w:rsidRDefault="00F86466" w:rsidP="002F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6BFE">
              <w:rPr>
                <w:sz w:val="28"/>
                <w:szCs w:val="28"/>
              </w:rPr>
              <w:t>2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A38B4" w:rsidRPr="005B1D4C" w:rsidRDefault="00FF6AC7" w:rsidP="005B1D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BA38B4" w:rsidRPr="005B1D4C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BA38B4" w:rsidRPr="005B1D4C" w:rsidRDefault="00F515A5" w:rsidP="005B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  <w:r w:rsidRPr="005B1D4C">
        <w:rPr>
          <w:b/>
          <w:sz w:val="28"/>
          <w:szCs w:val="28"/>
        </w:rPr>
        <w:t>Документационное обеспечение управления</w:t>
      </w:r>
    </w:p>
    <w:p w:rsidR="00D16689" w:rsidRPr="005B1D4C" w:rsidRDefault="00BA38B4" w:rsidP="005B1D4C">
      <w:pPr>
        <w:pStyle w:val="afa"/>
        <w:numPr>
          <w:ilvl w:val="1"/>
          <w:numId w:val="4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5B1D4C">
        <w:rPr>
          <w:b/>
          <w:sz w:val="28"/>
          <w:szCs w:val="28"/>
        </w:rPr>
        <w:t>Область применения программы</w:t>
      </w:r>
    </w:p>
    <w:p w:rsidR="00BA38B4" w:rsidRPr="005B1D4C" w:rsidRDefault="00D16689" w:rsidP="005B1D4C">
      <w:pPr>
        <w:tabs>
          <w:tab w:val="left" w:pos="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 w:rsidRPr="005B1D4C">
        <w:rPr>
          <w:sz w:val="28"/>
          <w:szCs w:val="28"/>
        </w:rPr>
        <w:tab/>
        <w:t xml:space="preserve">Программа </w:t>
      </w:r>
      <w:r w:rsidR="00BA38B4" w:rsidRPr="005B1D4C">
        <w:rPr>
          <w:sz w:val="28"/>
          <w:szCs w:val="28"/>
        </w:rPr>
        <w:t xml:space="preserve">учебной дисциплины является частью </w:t>
      </w:r>
      <w:r w:rsidR="00A30034" w:rsidRPr="005B1D4C">
        <w:rPr>
          <w:sz w:val="28"/>
          <w:szCs w:val="28"/>
        </w:rPr>
        <w:t>программы подготовки специалистов среднего звена</w:t>
      </w:r>
      <w:r w:rsidR="001D49DD">
        <w:rPr>
          <w:sz w:val="28"/>
          <w:szCs w:val="28"/>
        </w:rPr>
        <w:t xml:space="preserve"> (далее ПППСЗ)</w:t>
      </w:r>
      <w:r w:rsidR="00A30034" w:rsidRPr="005B1D4C">
        <w:rPr>
          <w:sz w:val="28"/>
          <w:szCs w:val="28"/>
        </w:rPr>
        <w:t xml:space="preserve"> </w:t>
      </w:r>
      <w:r w:rsidR="00FC4C57" w:rsidRPr="005B1D4C">
        <w:rPr>
          <w:sz w:val="28"/>
          <w:szCs w:val="28"/>
        </w:rPr>
        <w:t>специальност</w:t>
      </w:r>
      <w:r w:rsidR="00A30034" w:rsidRPr="005B1D4C">
        <w:rPr>
          <w:sz w:val="28"/>
          <w:szCs w:val="28"/>
        </w:rPr>
        <w:t>и</w:t>
      </w:r>
      <w:r w:rsidR="00FC4C57" w:rsidRPr="005B1D4C">
        <w:rPr>
          <w:sz w:val="28"/>
          <w:szCs w:val="28"/>
        </w:rPr>
        <w:t xml:space="preserve"> </w:t>
      </w:r>
      <w:r w:rsidR="00275500" w:rsidRPr="005B1D4C">
        <w:rPr>
          <w:sz w:val="28"/>
          <w:szCs w:val="28"/>
        </w:rPr>
        <w:t>21.02.05</w:t>
      </w:r>
      <w:r w:rsidR="007E50E2" w:rsidRPr="005B1D4C">
        <w:rPr>
          <w:sz w:val="28"/>
          <w:szCs w:val="28"/>
        </w:rPr>
        <w:t xml:space="preserve"> Земельно-имущественные отношения</w:t>
      </w:r>
      <w:r w:rsidRPr="005B1D4C">
        <w:rPr>
          <w:sz w:val="28"/>
          <w:szCs w:val="28"/>
        </w:rPr>
        <w:t xml:space="preserve"> </w:t>
      </w:r>
      <w:r w:rsidR="003C1A8B" w:rsidRPr="005B1D4C">
        <w:rPr>
          <w:sz w:val="28"/>
          <w:szCs w:val="28"/>
        </w:rPr>
        <w:t>(</w:t>
      </w:r>
      <w:r w:rsidRPr="005B1D4C">
        <w:rPr>
          <w:sz w:val="28"/>
          <w:szCs w:val="28"/>
        </w:rPr>
        <w:t>базовая подготовка)</w:t>
      </w:r>
      <w:r w:rsidR="00FC4C57" w:rsidRPr="005B1D4C">
        <w:rPr>
          <w:sz w:val="28"/>
          <w:szCs w:val="28"/>
        </w:rPr>
        <w:t>.</w:t>
      </w:r>
    </w:p>
    <w:p w:rsidR="00BA38B4" w:rsidRPr="005B1D4C" w:rsidRDefault="00BA38B4" w:rsidP="005B1D4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5B1D4C">
        <w:rPr>
          <w:b/>
          <w:sz w:val="28"/>
          <w:szCs w:val="28"/>
        </w:rPr>
        <w:t xml:space="preserve">1.2.Место дисциплины в структуре </w:t>
      </w:r>
      <w:r w:rsidR="00C67965" w:rsidRPr="005B1D4C">
        <w:rPr>
          <w:b/>
          <w:sz w:val="28"/>
          <w:szCs w:val="28"/>
        </w:rPr>
        <w:t>ПППСЗ</w:t>
      </w:r>
      <w:r w:rsidRPr="005B1D4C">
        <w:rPr>
          <w:b/>
          <w:sz w:val="28"/>
          <w:szCs w:val="28"/>
        </w:rPr>
        <w:t xml:space="preserve">: </w:t>
      </w:r>
      <w:r w:rsidR="00C5008E" w:rsidRPr="00C5008E">
        <w:rPr>
          <w:sz w:val="28"/>
          <w:szCs w:val="28"/>
        </w:rPr>
        <w:t>Профессиональный учебный цикл</w:t>
      </w:r>
      <w:r w:rsidRPr="005B1D4C">
        <w:rPr>
          <w:sz w:val="28"/>
          <w:szCs w:val="28"/>
        </w:rPr>
        <w:t>.</w:t>
      </w:r>
    </w:p>
    <w:p w:rsidR="00BA38B4" w:rsidRPr="005B1D4C" w:rsidRDefault="00BA38B4" w:rsidP="005B1D4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5B1D4C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5B1D4C" w:rsidRPr="005B1D4C" w:rsidRDefault="005B1D4C" w:rsidP="005B1D4C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4. Решать проблемы, оценивать риски и принимать решения в нестандартных ситуациях.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8. Быть готовым к смене технологий в профессиональной деятельности.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ОК 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1.1. Составлять земельный баланс района.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lastRenderedPageBreak/>
        <w:t>ПК 1.2. Подготавливать документацию, необходимую для принятия управленческих решений по эксплуатации и развитию территорий.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1.3. Готовить предложения по определению экономической эффективности использования имеющегося недвижимого имущества.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1.4. Участвовать в проектировании и анализе социально-экономического развития территории.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1.5. Осуществлять мониторинг земель территории.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2.1. Выполнять комплекс кадастровых процедур.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2.2. Определять кадастровую стоимость земель.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2.3. Выполнять кадастровую съемку.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2.4. Осуществлять кадастровый и технический учет объектов недвижимости.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2.5. Формировать кадастровое дело.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3.2. Использовать государственные геодезические сети и иные сети для производства картографо-геодезических работ.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3.3. Использовать в практической деятельности геоинформационные системы.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3.4. Определять координаты границ земельных участков и вычислять их площади.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3.5. Выполнять поверку и юстировку геодезических приборов и инструментов.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4.1. Осуществлять сбор и обработку необходимой и достаточной информации об объекте оценки и аналогичных объектах.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4.2. Производить расчеты по оценке объекта оценки на основе применимых подходов и методов оценки.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4.3.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4.4. Рассчитывать сметную стоимость зданий и сооружений в соответствии с действующими нормативами и применяемыми методиками.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4.5. Классифицировать здания и сооружения в соответствии с принятой типологией.</w:t>
      </w:r>
    </w:p>
    <w:p w:rsidR="00987F7D" w:rsidRPr="00E36144" w:rsidRDefault="00987F7D" w:rsidP="00987F7D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36144">
        <w:rPr>
          <w:sz w:val="28"/>
          <w:szCs w:val="28"/>
        </w:rPr>
        <w:t>ПК 4.6. 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BA38B4" w:rsidRPr="005B1D4C" w:rsidRDefault="00BA38B4" w:rsidP="005B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 xml:space="preserve">В результате освоения дисциплины обучающийся должен </w:t>
      </w:r>
      <w:r w:rsidRPr="005B1D4C">
        <w:rPr>
          <w:b/>
          <w:sz w:val="28"/>
          <w:szCs w:val="28"/>
        </w:rPr>
        <w:t>уметь</w:t>
      </w:r>
      <w:r w:rsidRPr="005B1D4C">
        <w:rPr>
          <w:sz w:val="28"/>
          <w:szCs w:val="28"/>
        </w:rPr>
        <w:t>: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lastRenderedPageBreak/>
        <w:t>оформлять документацию в соответствии с нормативной базой, используя информационные технологии;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осуществлять автоматизацию обработки документов;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унифицировать системы документации;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осуществлять хранение и поиск документов;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осуществлять автоматизацию обработки документов;</w:t>
      </w:r>
    </w:p>
    <w:p w:rsidR="00A30034" w:rsidRPr="005B1D4C" w:rsidRDefault="00A30034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использовать телекоммуникационные технологии в электронном документообороте;</w:t>
      </w:r>
    </w:p>
    <w:p w:rsidR="00BA38B4" w:rsidRPr="005B1D4C" w:rsidRDefault="00BA38B4" w:rsidP="005B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 xml:space="preserve">В результате освоения дисциплины обучающийся должен </w:t>
      </w:r>
      <w:r w:rsidRPr="005B1D4C">
        <w:rPr>
          <w:b/>
          <w:sz w:val="28"/>
          <w:szCs w:val="28"/>
        </w:rPr>
        <w:t>знать</w:t>
      </w:r>
      <w:r w:rsidRPr="005B1D4C">
        <w:rPr>
          <w:sz w:val="28"/>
          <w:szCs w:val="28"/>
        </w:rPr>
        <w:t>: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понятие, цели, задачи и принципы делопроизводства;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основные понятия документационного обеспечения управления;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системы документационного обеспечения управления;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классификацию документов;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требования к составлению и оформлению документов;</w:t>
      </w:r>
    </w:p>
    <w:p w:rsidR="00333208" w:rsidRPr="005B1D4C" w:rsidRDefault="00333208" w:rsidP="005B1D4C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организацию документооборота: прием, обработку, регистрацию, контроль, хранение документов, номенклатуру дел</w:t>
      </w:r>
      <w:r w:rsidR="00075695" w:rsidRPr="005B1D4C">
        <w:rPr>
          <w:sz w:val="28"/>
          <w:szCs w:val="28"/>
        </w:rPr>
        <w:t>.</w:t>
      </w:r>
    </w:p>
    <w:p w:rsidR="00BA38B4" w:rsidRPr="005B1D4C" w:rsidRDefault="00BA38B4" w:rsidP="005B1D4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5B1D4C">
        <w:rPr>
          <w:b/>
          <w:sz w:val="28"/>
          <w:szCs w:val="28"/>
        </w:rPr>
        <w:t xml:space="preserve">1.4. </w:t>
      </w:r>
      <w:r w:rsidR="00C67965" w:rsidRPr="005B1D4C">
        <w:rPr>
          <w:b/>
          <w:sz w:val="28"/>
          <w:szCs w:val="28"/>
        </w:rPr>
        <w:t>К</w:t>
      </w:r>
      <w:r w:rsidRPr="005B1D4C">
        <w:rPr>
          <w:b/>
          <w:sz w:val="28"/>
          <w:szCs w:val="28"/>
        </w:rPr>
        <w:t>оличество часов на освоение программы дисциплины:</w:t>
      </w:r>
    </w:p>
    <w:p w:rsidR="005862C6" w:rsidRPr="005B1D4C" w:rsidRDefault="005862C6" w:rsidP="005B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5B1D4C">
        <w:rPr>
          <w:sz w:val="28"/>
          <w:szCs w:val="28"/>
        </w:rPr>
        <w:t>Максимальная учебная нагрузка обучающегося дневной формы обучения -</w:t>
      </w:r>
      <w:r w:rsidR="002C37B9">
        <w:rPr>
          <w:sz w:val="28"/>
          <w:szCs w:val="28"/>
        </w:rPr>
        <w:t xml:space="preserve"> </w:t>
      </w:r>
      <w:r w:rsidR="00A30034" w:rsidRPr="005B1D4C">
        <w:rPr>
          <w:b/>
          <w:sz w:val="28"/>
          <w:szCs w:val="28"/>
        </w:rPr>
        <w:t xml:space="preserve">72 </w:t>
      </w:r>
      <w:r w:rsidRPr="005B1D4C">
        <w:rPr>
          <w:b/>
          <w:sz w:val="28"/>
          <w:szCs w:val="28"/>
        </w:rPr>
        <w:t>час</w:t>
      </w:r>
      <w:r w:rsidR="00A30034" w:rsidRPr="005B1D4C">
        <w:rPr>
          <w:b/>
          <w:sz w:val="28"/>
          <w:szCs w:val="28"/>
        </w:rPr>
        <w:t>а</w:t>
      </w:r>
      <w:r w:rsidRPr="005B1D4C">
        <w:rPr>
          <w:sz w:val="28"/>
          <w:szCs w:val="28"/>
        </w:rPr>
        <w:t>, в том числе:</w:t>
      </w:r>
    </w:p>
    <w:p w:rsidR="005862C6" w:rsidRPr="005B1D4C" w:rsidRDefault="005862C6" w:rsidP="005B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5B1D4C">
        <w:rPr>
          <w:sz w:val="28"/>
          <w:szCs w:val="28"/>
        </w:rPr>
        <w:t xml:space="preserve">обязательная аудиторная учебная нагрузка обучающегося - </w:t>
      </w:r>
      <w:r w:rsidR="00A30034" w:rsidRPr="005B1D4C">
        <w:rPr>
          <w:b/>
          <w:sz w:val="28"/>
          <w:szCs w:val="28"/>
        </w:rPr>
        <w:t>48</w:t>
      </w:r>
      <w:r w:rsidRPr="005B1D4C">
        <w:rPr>
          <w:b/>
          <w:sz w:val="28"/>
          <w:szCs w:val="28"/>
        </w:rPr>
        <w:t xml:space="preserve"> </w:t>
      </w:r>
      <w:r w:rsidRPr="005B1D4C">
        <w:rPr>
          <w:sz w:val="28"/>
          <w:szCs w:val="28"/>
        </w:rPr>
        <w:t>часов;</w:t>
      </w:r>
    </w:p>
    <w:p w:rsidR="005862C6" w:rsidRPr="005B1D4C" w:rsidRDefault="005862C6" w:rsidP="005B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5B1D4C">
        <w:rPr>
          <w:sz w:val="28"/>
          <w:szCs w:val="28"/>
        </w:rPr>
        <w:t xml:space="preserve">самостоятельная работа обучающегося - </w:t>
      </w:r>
      <w:r w:rsidR="00A30034" w:rsidRPr="005B1D4C">
        <w:rPr>
          <w:b/>
          <w:sz w:val="28"/>
          <w:szCs w:val="28"/>
        </w:rPr>
        <w:t xml:space="preserve">24 </w:t>
      </w:r>
      <w:r w:rsidR="00A30034" w:rsidRPr="005B1D4C">
        <w:rPr>
          <w:sz w:val="28"/>
          <w:szCs w:val="28"/>
        </w:rPr>
        <w:t>часа</w:t>
      </w:r>
      <w:r w:rsidRPr="005B1D4C">
        <w:rPr>
          <w:sz w:val="28"/>
          <w:szCs w:val="28"/>
        </w:rPr>
        <w:t>.</w:t>
      </w:r>
    </w:p>
    <w:p w:rsidR="007E6E57" w:rsidRDefault="007E6E57" w:rsidP="007E6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318C7" w:rsidRDefault="00F318C7" w:rsidP="007E6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</w:t>
      </w:r>
      <w:r>
        <w:rPr>
          <w:b/>
          <w:sz w:val="28"/>
          <w:szCs w:val="28"/>
        </w:rPr>
        <w:t xml:space="preserve"> И СОДЕРЖАНИЕ УЧЕБНОЙ </w:t>
      </w:r>
      <w:r w:rsidRPr="00A20A8B">
        <w:rPr>
          <w:b/>
          <w:sz w:val="28"/>
          <w:szCs w:val="28"/>
        </w:rPr>
        <w:t>ДИСЦИПЛИНЫ</w:t>
      </w:r>
      <w:r w:rsidR="005862C6">
        <w:rPr>
          <w:b/>
          <w:sz w:val="28"/>
          <w:szCs w:val="28"/>
        </w:rPr>
        <w:t xml:space="preserve"> «ДОКУМЕНТАЦИОННОЕ ОБЕСПЕЧЕНИЕ УПРАВЛЕНИЯ»</w:t>
      </w:r>
    </w:p>
    <w:p w:rsidR="00F318C7" w:rsidRPr="00A20A8B" w:rsidRDefault="00F318C7" w:rsidP="00F31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862C6" w:rsidRPr="00693328" w:rsidTr="005862C6">
        <w:trPr>
          <w:trHeight w:val="460"/>
        </w:trPr>
        <w:tc>
          <w:tcPr>
            <w:tcW w:w="7904" w:type="dxa"/>
            <w:shd w:val="clear" w:color="auto" w:fill="auto"/>
          </w:tcPr>
          <w:p w:rsidR="005862C6" w:rsidRPr="00693328" w:rsidRDefault="005862C6" w:rsidP="004B01C9">
            <w:pPr>
              <w:jc w:val="center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862C6" w:rsidRPr="00693328" w:rsidRDefault="005862C6" w:rsidP="004B01C9">
            <w:pPr>
              <w:jc w:val="center"/>
              <w:rPr>
                <w:i/>
                <w:iCs/>
                <w:sz w:val="28"/>
                <w:szCs w:val="28"/>
              </w:rPr>
            </w:pPr>
            <w:r w:rsidRPr="0069332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862C6" w:rsidRPr="00693328" w:rsidTr="005862C6">
        <w:trPr>
          <w:trHeight w:val="285"/>
        </w:trPr>
        <w:tc>
          <w:tcPr>
            <w:tcW w:w="7904" w:type="dxa"/>
            <w:shd w:val="clear" w:color="auto" w:fill="auto"/>
          </w:tcPr>
          <w:p w:rsidR="005862C6" w:rsidRPr="00693328" w:rsidRDefault="005862C6" w:rsidP="004B01C9">
            <w:pPr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862C6" w:rsidRPr="001A1F2D" w:rsidRDefault="00546CCB" w:rsidP="004B01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72</w:t>
            </w:r>
          </w:p>
        </w:tc>
      </w:tr>
      <w:tr w:rsidR="005862C6" w:rsidRPr="00693328" w:rsidTr="005862C6">
        <w:tc>
          <w:tcPr>
            <w:tcW w:w="7904" w:type="dxa"/>
            <w:shd w:val="clear" w:color="auto" w:fill="auto"/>
          </w:tcPr>
          <w:p w:rsidR="005862C6" w:rsidRPr="00693328" w:rsidRDefault="005862C6" w:rsidP="004B01C9">
            <w:pPr>
              <w:jc w:val="both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862C6" w:rsidRPr="001A1F2D" w:rsidRDefault="00546CCB" w:rsidP="004B01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48</w:t>
            </w:r>
          </w:p>
        </w:tc>
      </w:tr>
      <w:tr w:rsidR="005862C6" w:rsidRPr="00693328" w:rsidTr="005862C6">
        <w:tc>
          <w:tcPr>
            <w:tcW w:w="7904" w:type="dxa"/>
            <w:shd w:val="clear" w:color="auto" w:fill="auto"/>
          </w:tcPr>
          <w:p w:rsidR="005862C6" w:rsidRPr="00693328" w:rsidRDefault="005862C6" w:rsidP="004B01C9">
            <w:pPr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862C6" w:rsidRPr="001A1F2D" w:rsidRDefault="005862C6" w:rsidP="004B01C9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DB3F05" w:rsidRPr="00693328" w:rsidTr="005862C6">
        <w:tc>
          <w:tcPr>
            <w:tcW w:w="7904" w:type="dxa"/>
            <w:shd w:val="clear" w:color="auto" w:fill="auto"/>
          </w:tcPr>
          <w:p w:rsidR="00DB3F05" w:rsidRPr="00DB3F05" w:rsidRDefault="00304D17" w:rsidP="004B01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B3F05" w:rsidRPr="00DB3F0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DB3F05" w:rsidRPr="001A1F2D" w:rsidRDefault="00DB3F05" w:rsidP="004B01C9">
            <w:pPr>
              <w:jc w:val="center"/>
              <w:rPr>
                <w:b/>
                <w:iCs/>
                <w:sz w:val="28"/>
                <w:szCs w:val="28"/>
              </w:rPr>
            </w:pPr>
            <w:r w:rsidRPr="001A1F2D">
              <w:rPr>
                <w:b/>
                <w:iCs/>
                <w:sz w:val="28"/>
                <w:szCs w:val="28"/>
              </w:rPr>
              <w:t>18</w:t>
            </w:r>
          </w:p>
        </w:tc>
      </w:tr>
      <w:tr w:rsidR="00DB3F05" w:rsidRPr="00693328" w:rsidTr="005862C6">
        <w:tc>
          <w:tcPr>
            <w:tcW w:w="7904" w:type="dxa"/>
            <w:shd w:val="clear" w:color="auto" w:fill="auto"/>
          </w:tcPr>
          <w:p w:rsidR="00DB3F05" w:rsidRPr="00DB3F05" w:rsidRDefault="00304D17" w:rsidP="004B01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B3F05" w:rsidRPr="00DB3F0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DB3F05" w:rsidRPr="001A1F2D" w:rsidRDefault="006E7424" w:rsidP="004B01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</w:tr>
      <w:tr w:rsidR="00DB3F05" w:rsidRPr="00693328" w:rsidTr="00D06566">
        <w:tc>
          <w:tcPr>
            <w:tcW w:w="7904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B3F05" w:rsidRPr="00693328" w:rsidRDefault="00DB3F05" w:rsidP="004B01C9">
            <w:pPr>
              <w:jc w:val="both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B3F05" w:rsidRPr="001A1F2D" w:rsidRDefault="00546CCB" w:rsidP="004B01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</w:t>
            </w:r>
          </w:p>
        </w:tc>
      </w:tr>
      <w:tr w:rsidR="00DB3F05" w:rsidRPr="00693328" w:rsidTr="005B1D4C">
        <w:trPr>
          <w:trHeight w:val="283"/>
        </w:trPr>
        <w:tc>
          <w:tcPr>
            <w:tcW w:w="7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F05" w:rsidRPr="00693328" w:rsidRDefault="00DB3F05" w:rsidP="004B01C9">
            <w:pPr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F05" w:rsidRPr="001A1F2D" w:rsidRDefault="00DB3F05" w:rsidP="004B01C9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DB3F05" w:rsidRPr="00693328" w:rsidTr="00D06566">
        <w:tc>
          <w:tcPr>
            <w:tcW w:w="7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F05" w:rsidRPr="00693328" w:rsidRDefault="00D814A6" w:rsidP="004B01C9">
            <w:pPr>
              <w:ind w:firstLine="426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Подготовка презентационных материалов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F05" w:rsidRPr="00CB1CDD" w:rsidRDefault="00CB1CDD" w:rsidP="004B01C9">
            <w:pPr>
              <w:jc w:val="center"/>
              <w:rPr>
                <w:i/>
                <w:iCs/>
                <w:sz w:val="28"/>
                <w:szCs w:val="28"/>
              </w:rPr>
            </w:pPr>
            <w:r w:rsidRPr="00CB1CDD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DB3F05" w:rsidRPr="00693328" w:rsidTr="00D06566">
        <w:tc>
          <w:tcPr>
            <w:tcW w:w="7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F05" w:rsidRPr="00693328" w:rsidRDefault="00DB3F05" w:rsidP="004B01C9">
            <w:pPr>
              <w:ind w:firstLine="426"/>
              <w:jc w:val="both"/>
              <w:rPr>
                <w:i/>
                <w:sz w:val="28"/>
                <w:szCs w:val="28"/>
              </w:rPr>
            </w:pPr>
            <w:r w:rsidRPr="00693328">
              <w:rPr>
                <w:i/>
                <w:sz w:val="28"/>
                <w:szCs w:val="28"/>
              </w:rPr>
              <w:t>Графическая работа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F05" w:rsidRPr="00477ABF" w:rsidRDefault="00D814A6" w:rsidP="004B01C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1</w:t>
            </w:r>
            <w:r w:rsidR="00477ABF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DB3F05" w:rsidRPr="00693328" w:rsidTr="00D06566"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F05" w:rsidRPr="00693328" w:rsidRDefault="00CB1CDD" w:rsidP="004B01C9">
            <w:pPr>
              <w:ind w:firstLine="426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Работа с источниками информации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F05" w:rsidRPr="00B452CD" w:rsidRDefault="00477ABF" w:rsidP="004B01C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DB3F05" w:rsidRPr="00693328" w:rsidTr="00A83370">
        <w:tc>
          <w:tcPr>
            <w:tcW w:w="97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B3F05" w:rsidRPr="00693328" w:rsidRDefault="00DB3F05" w:rsidP="004B01C9">
            <w:pPr>
              <w:rPr>
                <w:i/>
                <w:iCs/>
                <w:sz w:val="28"/>
                <w:szCs w:val="28"/>
              </w:rPr>
            </w:pPr>
            <w:r w:rsidRPr="00693328">
              <w:rPr>
                <w:i/>
                <w:iCs/>
                <w:sz w:val="28"/>
                <w:szCs w:val="28"/>
              </w:rPr>
              <w:t>Итоговая аттестация в форме</w:t>
            </w:r>
            <w:r w:rsidR="002C37B9">
              <w:rPr>
                <w:i/>
                <w:iCs/>
                <w:sz w:val="28"/>
                <w:szCs w:val="28"/>
              </w:rPr>
              <w:t xml:space="preserve"> </w:t>
            </w:r>
            <w:r w:rsidRPr="002C67AD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546CCB" w:rsidRPr="00546CCB" w:rsidRDefault="00546CCB">
      <w:pPr>
        <w:spacing w:line="301" w:lineRule="atLeast"/>
        <w:rPr>
          <w:rFonts w:ascii="Arial" w:hAnsi="Arial" w:cs="Arial"/>
          <w:color w:val="333333"/>
          <w:sz w:val="18"/>
          <w:szCs w:val="23"/>
        </w:rPr>
      </w:pPr>
      <w:r w:rsidRPr="00546CCB">
        <w:rPr>
          <w:rFonts w:ascii="Arial" w:hAnsi="Arial" w:cs="Arial"/>
          <w:color w:val="333333"/>
          <w:sz w:val="18"/>
          <w:szCs w:val="23"/>
        </w:rPr>
        <w:t xml:space="preserve"> </w:t>
      </w:r>
    </w:p>
    <w:p w:rsidR="00546CCB" w:rsidRPr="005862C6" w:rsidRDefault="00546CCB" w:rsidP="005862C6">
      <w:pPr>
        <w:sectPr w:rsidR="00546CCB" w:rsidRPr="005862C6" w:rsidSect="00D271C9">
          <w:footerReference w:type="even" r:id="rId8"/>
          <w:footerReference w:type="default" r:id="rId9"/>
          <w:pgSz w:w="11906" w:h="16838"/>
          <w:pgMar w:top="1134" w:right="1134" w:bottom="1134" w:left="1134" w:header="709" w:footer="403" w:gutter="0"/>
          <w:cols w:space="720"/>
          <w:titlePg/>
          <w:docGrid w:linePitch="326"/>
        </w:sectPr>
      </w:pPr>
    </w:p>
    <w:p w:rsidR="007E6E57" w:rsidRDefault="00E34E52" w:rsidP="000102D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</w:t>
      </w:r>
      <w:r w:rsidR="00AD1314" w:rsidRPr="00A20A8B">
        <w:rPr>
          <w:b/>
          <w:sz w:val="28"/>
          <w:szCs w:val="28"/>
        </w:rPr>
        <w:t>ематический план и содержание учебной дисциплины</w:t>
      </w:r>
      <w:r w:rsidR="00AD1314" w:rsidRPr="00A20A8B">
        <w:rPr>
          <w:b/>
          <w:caps/>
          <w:sz w:val="28"/>
          <w:szCs w:val="28"/>
        </w:rPr>
        <w:t xml:space="preserve"> </w:t>
      </w:r>
      <w:r w:rsidR="00AD1314">
        <w:rPr>
          <w:b/>
          <w:caps/>
          <w:sz w:val="28"/>
          <w:szCs w:val="28"/>
        </w:rPr>
        <w:t>«</w:t>
      </w:r>
      <w:r w:rsidR="000A589E">
        <w:rPr>
          <w:b/>
          <w:sz w:val="28"/>
          <w:szCs w:val="28"/>
        </w:rPr>
        <w:t>ДОКУМЕНТАЦИОННОЕ ОБЕСПЕЧЕНИЕ УПРАВЛЕНИЯ</w:t>
      </w:r>
      <w:r w:rsidR="00AD1314">
        <w:rPr>
          <w:b/>
          <w:sz w:val="28"/>
          <w:szCs w:val="28"/>
        </w:rPr>
        <w:t>»</w:t>
      </w:r>
    </w:p>
    <w:p w:rsidR="006B2DFC" w:rsidRPr="00F80F90" w:rsidRDefault="006B2DFC" w:rsidP="000102DD">
      <w:pPr>
        <w:rPr>
          <w:b/>
          <w:sz w:val="1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8"/>
        <w:gridCol w:w="396"/>
        <w:gridCol w:w="8627"/>
        <w:gridCol w:w="1077"/>
        <w:gridCol w:w="1420"/>
      </w:tblGrid>
      <w:tr w:rsidR="000D6573" w:rsidRPr="00461D5B" w:rsidTr="00461D5B">
        <w:trPr>
          <w:trHeight w:val="20"/>
          <w:tblHeader/>
        </w:trPr>
        <w:tc>
          <w:tcPr>
            <w:tcW w:w="11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573" w:rsidRPr="00461D5B" w:rsidRDefault="000D6573" w:rsidP="000E0933">
            <w:pPr>
              <w:jc w:val="center"/>
              <w:rPr>
                <w:b/>
                <w:bCs/>
              </w:rPr>
            </w:pPr>
            <w:r w:rsidRPr="00461D5B">
              <w:rPr>
                <w:b/>
                <w:bCs/>
              </w:rPr>
              <w:t>Наименование</w:t>
            </w:r>
          </w:p>
          <w:p w:rsidR="000D6573" w:rsidRPr="00461D5B" w:rsidRDefault="000D6573" w:rsidP="000E0933">
            <w:pPr>
              <w:jc w:val="center"/>
              <w:rPr>
                <w:b/>
              </w:rPr>
            </w:pPr>
            <w:r w:rsidRPr="00461D5B">
              <w:rPr>
                <w:b/>
                <w:bCs/>
              </w:rPr>
              <w:t>разделов и тем</w:t>
            </w:r>
          </w:p>
        </w:tc>
        <w:tc>
          <w:tcPr>
            <w:tcW w:w="305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573" w:rsidRPr="00461D5B" w:rsidRDefault="000D6573" w:rsidP="00461D5B">
            <w:pPr>
              <w:jc w:val="center"/>
              <w:rPr>
                <w:b/>
              </w:rPr>
            </w:pPr>
            <w:r w:rsidRPr="00461D5B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  <w:r w:rsidR="00461D5B">
              <w:rPr>
                <w:b/>
                <w:bCs/>
              </w:rPr>
              <w:t xml:space="preserve"> </w:t>
            </w:r>
            <w:r w:rsidRPr="00461D5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573" w:rsidRPr="00461D5B" w:rsidRDefault="000D6573" w:rsidP="000E0933">
            <w:pPr>
              <w:jc w:val="center"/>
              <w:rPr>
                <w:rFonts w:eastAsia="Calibri"/>
                <w:b/>
                <w:bCs/>
              </w:rPr>
            </w:pPr>
            <w:r w:rsidRPr="00461D5B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573" w:rsidRPr="00461D5B" w:rsidRDefault="000D6573" w:rsidP="000E0933">
            <w:pPr>
              <w:jc w:val="center"/>
              <w:rPr>
                <w:rFonts w:eastAsia="Calibri"/>
                <w:b/>
                <w:bCs/>
              </w:rPr>
            </w:pPr>
            <w:r w:rsidRPr="00461D5B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546CCB" w:rsidRPr="00461D5B" w:rsidTr="00461D5B">
        <w:trPr>
          <w:cantSplit/>
          <w:trHeight w:val="20"/>
        </w:trPr>
        <w:tc>
          <w:tcPr>
            <w:tcW w:w="1105" w:type="pct"/>
            <w:vMerge w:val="restart"/>
          </w:tcPr>
          <w:p w:rsidR="00546CCB" w:rsidRPr="00461D5B" w:rsidRDefault="00546CCB" w:rsidP="000A589E">
            <w:pPr>
              <w:rPr>
                <w:bCs/>
              </w:rPr>
            </w:pPr>
            <w:r w:rsidRPr="00461D5B">
              <w:rPr>
                <w:b/>
                <w:bCs/>
              </w:rPr>
              <w:t xml:space="preserve">Тема 1. </w:t>
            </w:r>
            <w:r w:rsidRPr="00461D5B">
              <w:t xml:space="preserve">Документирование </w:t>
            </w:r>
            <w:r w:rsidRPr="00461D5B">
              <w:rPr>
                <w:bCs/>
              </w:rPr>
              <w:t>управленческой</w:t>
            </w:r>
            <w:r w:rsidRPr="00461D5B">
              <w:t xml:space="preserve"> деятельности</w:t>
            </w:r>
          </w:p>
        </w:tc>
        <w:tc>
          <w:tcPr>
            <w:tcW w:w="3051" w:type="pct"/>
            <w:gridSpan w:val="2"/>
          </w:tcPr>
          <w:p w:rsidR="00546CCB" w:rsidRPr="00461D5B" w:rsidRDefault="00546CCB" w:rsidP="000E0933">
            <w:pPr>
              <w:pStyle w:val="af5"/>
              <w:spacing w:after="0"/>
              <w:jc w:val="left"/>
              <w:rPr>
                <w:rFonts w:ascii="Times New Roman" w:hAnsi="Times New Roman"/>
                <w:b/>
              </w:rPr>
            </w:pPr>
            <w:r w:rsidRPr="00461D5B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461D5B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64" w:type="pct"/>
            <w:vMerge w:val="restart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  <w:r w:rsidRPr="00461D5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80" w:type="pct"/>
            <w:shd w:val="clear" w:color="auto" w:fill="FFFFFF"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2</w:t>
            </w:r>
          </w:p>
        </w:tc>
      </w:tr>
      <w:tr w:rsidR="00546CCB" w:rsidRPr="00461D5B" w:rsidTr="00461D5B">
        <w:trPr>
          <w:cantSplit/>
          <w:trHeight w:val="227"/>
        </w:trPr>
        <w:tc>
          <w:tcPr>
            <w:tcW w:w="1105" w:type="pct"/>
            <w:vMerge/>
          </w:tcPr>
          <w:p w:rsidR="00546CCB" w:rsidRPr="00461D5B" w:rsidRDefault="00546CCB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546CCB" w:rsidRPr="00461D5B" w:rsidRDefault="00546CCB" w:rsidP="000E0933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1.</w:t>
            </w:r>
          </w:p>
        </w:tc>
        <w:tc>
          <w:tcPr>
            <w:tcW w:w="2917" w:type="pct"/>
          </w:tcPr>
          <w:p w:rsidR="00FB00DF" w:rsidRPr="00461D5B" w:rsidRDefault="00DF22E8" w:rsidP="002C37B9">
            <w:pPr>
              <w:pStyle w:val="31"/>
              <w:rPr>
                <w:sz w:val="24"/>
                <w:szCs w:val="24"/>
              </w:rPr>
            </w:pPr>
            <w:r w:rsidRPr="00461D5B">
              <w:rPr>
                <w:sz w:val="24"/>
                <w:szCs w:val="24"/>
              </w:rPr>
              <w:t xml:space="preserve">Документирование управленческой деятельности. </w:t>
            </w:r>
            <w:r w:rsidR="000512DB" w:rsidRPr="00461D5B">
              <w:rPr>
                <w:sz w:val="24"/>
                <w:szCs w:val="24"/>
              </w:rPr>
              <w:t>Основные</w:t>
            </w:r>
            <w:r w:rsidRPr="00461D5B">
              <w:rPr>
                <w:sz w:val="24"/>
                <w:szCs w:val="24"/>
              </w:rPr>
              <w:t xml:space="preserve"> понятия дисциплины: информация, документированная информация (документ), документирование, реквизит,</w:t>
            </w:r>
            <w:r w:rsidR="002C37B9">
              <w:rPr>
                <w:sz w:val="24"/>
                <w:szCs w:val="24"/>
              </w:rPr>
              <w:t xml:space="preserve"> </w:t>
            </w:r>
            <w:r w:rsidRPr="00461D5B">
              <w:rPr>
                <w:sz w:val="24"/>
                <w:szCs w:val="24"/>
              </w:rPr>
              <w:t xml:space="preserve">документооборот, делопроизводство, </w:t>
            </w:r>
            <w:r w:rsidR="00C95A2B" w:rsidRPr="00461D5B">
              <w:rPr>
                <w:sz w:val="24"/>
                <w:szCs w:val="24"/>
              </w:rPr>
              <w:t>электронный документ, электронное документирование.</w:t>
            </w:r>
            <w:r w:rsidR="002C37B9">
              <w:rPr>
                <w:sz w:val="24"/>
                <w:szCs w:val="24"/>
              </w:rPr>
              <w:t xml:space="preserve"> </w:t>
            </w:r>
            <w:r w:rsidR="00C95A2B" w:rsidRPr="00461D5B">
              <w:rPr>
                <w:sz w:val="24"/>
                <w:szCs w:val="24"/>
              </w:rPr>
              <w:t xml:space="preserve">Юридическая сила документа и юридически значимые реквизиты. </w:t>
            </w:r>
          </w:p>
        </w:tc>
        <w:tc>
          <w:tcPr>
            <w:tcW w:w="364" w:type="pct"/>
            <w:vMerge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 w:val="restart"/>
            <w:shd w:val="clear" w:color="auto" w:fill="BFBFBF"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546CCB" w:rsidRPr="00461D5B" w:rsidTr="00461D5B">
        <w:trPr>
          <w:cantSplit/>
          <w:trHeight w:val="168"/>
        </w:trPr>
        <w:tc>
          <w:tcPr>
            <w:tcW w:w="1105" w:type="pct"/>
            <w:vMerge/>
          </w:tcPr>
          <w:p w:rsidR="00546CCB" w:rsidRPr="00461D5B" w:rsidRDefault="00546CCB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546CCB" w:rsidRPr="00461D5B" w:rsidRDefault="00546CCB" w:rsidP="000E0933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2</w:t>
            </w:r>
          </w:p>
        </w:tc>
        <w:tc>
          <w:tcPr>
            <w:tcW w:w="2917" w:type="pct"/>
          </w:tcPr>
          <w:p w:rsidR="00546CCB" w:rsidRPr="00461D5B" w:rsidRDefault="00C95A2B" w:rsidP="00304D17">
            <w:pPr>
              <w:pStyle w:val="31"/>
              <w:rPr>
                <w:sz w:val="24"/>
                <w:szCs w:val="24"/>
              </w:rPr>
            </w:pPr>
            <w:r w:rsidRPr="00461D5B">
              <w:rPr>
                <w:sz w:val="24"/>
                <w:szCs w:val="24"/>
              </w:rPr>
              <w:t>Документ</w:t>
            </w:r>
            <w:r w:rsidR="00304D17">
              <w:rPr>
                <w:sz w:val="24"/>
                <w:szCs w:val="24"/>
              </w:rPr>
              <w:t xml:space="preserve"> (документированная информация). </w:t>
            </w:r>
            <w:r w:rsidR="00FB00DF">
              <w:rPr>
                <w:sz w:val="24"/>
                <w:szCs w:val="24"/>
              </w:rPr>
              <w:t xml:space="preserve">Способы документирования. Функции </w:t>
            </w:r>
            <w:r w:rsidR="00304D17">
              <w:rPr>
                <w:sz w:val="24"/>
                <w:szCs w:val="24"/>
              </w:rPr>
              <w:t>и к</w:t>
            </w:r>
            <w:r w:rsidRPr="00461D5B">
              <w:rPr>
                <w:sz w:val="24"/>
                <w:szCs w:val="24"/>
              </w:rPr>
              <w:t>лассификация документов</w:t>
            </w:r>
          </w:p>
        </w:tc>
        <w:tc>
          <w:tcPr>
            <w:tcW w:w="364" w:type="pct"/>
            <w:vMerge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546CCB" w:rsidRPr="00461D5B" w:rsidTr="00461D5B">
        <w:trPr>
          <w:cantSplit/>
          <w:trHeight w:val="168"/>
        </w:trPr>
        <w:tc>
          <w:tcPr>
            <w:tcW w:w="1105" w:type="pct"/>
            <w:vMerge/>
          </w:tcPr>
          <w:p w:rsidR="00546CCB" w:rsidRPr="00461D5B" w:rsidRDefault="00546CCB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546CCB" w:rsidRPr="00461D5B" w:rsidRDefault="00546CCB" w:rsidP="000E0933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3</w:t>
            </w:r>
          </w:p>
        </w:tc>
        <w:tc>
          <w:tcPr>
            <w:tcW w:w="2917" w:type="pct"/>
          </w:tcPr>
          <w:p w:rsidR="00546CCB" w:rsidRPr="00461D5B" w:rsidRDefault="00C95A2B" w:rsidP="00BD572F">
            <w:pPr>
              <w:pStyle w:val="31"/>
              <w:rPr>
                <w:sz w:val="24"/>
                <w:szCs w:val="24"/>
              </w:rPr>
            </w:pPr>
            <w:r w:rsidRPr="00461D5B">
              <w:rPr>
                <w:sz w:val="24"/>
                <w:szCs w:val="24"/>
              </w:rPr>
              <w:t xml:space="preserve">Требования к документам. Нормативная база делопроизводства. </w:t>
            </w:r>
            <w:r w:rsidR="00F9023F" w:rsidRPr="00461D5B">
              <w:rPr>
                <w:sz w:val="24"/>
                <w:szCs w:val="24"/>
              </w:rPr>
              <w:t xml:space="preserve">Система документации. Формуляр и формуляр-образец. </w:t>
            </w:r>
            <w:r w:rsidR="00461D5B" w:rsidRPr="00461D5B">
              <w:rPr>
                <w:sz w:val="24"/>
                <w:szCs w:val="24"/>
              </w:rPr>
              <w:t>Понятие б</w:t>
            </w:r>
            <w:r w:rsidR="00F9023F" w:rsidRPr="00461D5B">
              <w:rPr>
                <w:sz w:val="24"/>
                <w:szCs w:val="24"/>
              </w:rPr>
              <w:t>ланк</w:t>
            </w:r>
            <w:r w:rsidR="00461D5B" w:rsidRPr="00461D5B">
              <w:rPr>
                <w:sz w:val="24"/>
                <w:szCs w:val="24"/>
              </w:rPr>
              <w:t xml:space="preserve">а и </w:t>
            </w:r>
            <w:r w:rsidR="00F9023F" w:rsidRPr="00461D5B">
              <w:rPr>
                <w:sz w:val="24"/>
                <w:szCs w:val="24"/>
              </w:rPr>
              <w:t xml:space="preserve">виды бланков. </w:t>
            </w:r>
            <w:r w:rsidRPr="00461D5B">
              <w:rPr>
                <w:sz w:val="24"/>
                <w:szCs w:val="24"/>
              </w:rPr>
              <w:t>Перечень основных реквизитов документов</w:t>
            </w:r>
            <w:r w:rsidR="00F9023F" w:rsidRPr="00461D5B">
              <w:rPr>
                <w:sz w:val="24"/>
                <w:szCs w:val="24"/>
              </w:rPr>
              <w:t xml:space="preserve"> и требования к их оформлению.</w:t>
            </w:r>
            <w:r w:rsidRPr="00461D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vMerge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546CCB" w:rsidRPr="00461D5B" w:rsidTr="00461D5B">
        <w:trPr>
          <w:cantSplit/>
          <w:trHeight w:val="168"/>
        </w:trPr>
        <w:tc>
          <w:tcPr>
            <w:tcW w:w="1105" w:type="pct"/>
            <w:vMerge/>
          </w:tcPr>
          <w:p w:rsidR="00546CCB" w:rsidRPr="00461D5B" w:rsidRDefault="00546CCB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546CCB" w:rsidRPr="00461D5B" w:rsidRDefault="00546CCB" w:rsidP="000E0933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4</w:t>
            </w:r>
          </w:p>
        </w:tc>
        <w:tc>
          <w:tcPr>
            <w:tcW w:w="2917" w:type="pct"/>
          </w:tcPr>
          <w:p w:rsidR="00546CCB" w:rsidRPr="00461D5B" w:rsidRDefault="00546CCB" w:rsidP="00546CCB">
            <w:pPr>
              <w:pStyle w:val="31"/>
              <w:rPr>
                <w:sz w:val="24"/>
                <w:szCs w:val="24"/>
              </w:rPr>
            </w:pPr>
            <w:r w:rsidRPr="00461D5B">
              <w:rPr>
                <w:sz w:val="24"/>
                <w:szCs w:val="24"/>
              </w:rPr>
              <w:t>Информационные технологии обеспечения управленческой деятельности</w:t>
            </w:r>
          </w:p>
        </w:tc>
        <w:tc>
          <w:tcPr>
            <w:tcW w:w="364" w:type="pct"/>
            <w:vMerge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F760A" w:rsidRPr="00461D5B" w:rsidTr="00461D5B">
        <w:trPr>
          <w:cantSplit/>
          <w:trHeight w:val="90"/>
        </w:trPr>
        <w:tc>
          <w:tcPr>
            <w:tcW w:w="1105" w:type="pct"/>
            <w:vMerge/>
          </w:tcPr>
          <w:p w:rsidR="002F760A" w:rsidRPr="00461D5B" w:rsidRDefault="002F760A" w:rsidP="000E0933">
            <w:pPr>
              <w:rPr>
                <w:b/>
              </w:rPr>
            </w:pPr>
          </w:p>
        </w:tc>
        <w:tc>
          <w:tcPr>
            <w:tcW w:w="3051" w:type="pct"/>
            <w:gridSpan w:val="2"/>
          </w:tcPr>
          <w:p w:rsidR="00A7535B" w:rsidRPr="00461D5B" w:rsidRDefault="002F760A" w:rsidP="00333CBC">
            <w:pPr>
              <w:autoSpaceDE w:val="0"/>
              <w:autoSpaceDN w:val="0"/>
              <w:adjustRightInd w:val="0"/>
              <w:jc w:val="both"/>
            </w:pPr>
            <w:r w:rsidRPr="00461D5B">
              <w:rPr>
                <w:b/>
              </w:rPr>
              <w:t>Самостоятельная работа обучающихся</w:t>
            </w:r>
            <w:r w:rsidR="00075695" w:rsidRPr="00461D5B">
              <w:rPr>
                <w:b/>
              </w:rPr>
              <w:t>:</w:t>
            </w:r>
            <w:r w:rsidRPr="00461D5B">
              <w:rPr>
                <w:bCs/>
              </w:rPr>
              <w:t xml:space="preserve"> </w:t>
            </w:r>
            <w:r w:rsidR="00333CBC">
              <w:rPr>
                <w:lang w:eastAsia="ar-SA"/>
              </w:rPr>
              <w:t>П</w:t>
            </w:r>
            <w:r w:rsidR="00333CBC" w:rsidRPr="00461D5B">
              <w:rPr>
                <w:lang w:eastAsia="ar-SA"/>
              </w:rPr>
              <w:t>одготовка к тестированию, устному опросу, графическому диктанту.</w:t>
            </w:r>
            <w:r w:rsidR="008A410E">
              <w:rPr>
                <w:lang w:eastAsia="ar-SA"/>
              </w:rPr>
              <w:t xml:space="preserve"> </w:t>
            </w:r>
            <w:r w:rsidR="00A74C1F" w:rsidRPr="00461D5B">
              <w:rPr>
                <w:lang w:eastAsia="ar-SA"/>
              </w:rPr>
              <w:t xml:space="preserve">Работа с </w:t>
            </w:r>
            <w:r w:rsidRPr="00461D5B">
              <w:rPr>
                <w:lang w:eastAsia="ar-SA"/>
              </w:rPr>
              <w:t>«</w:t>
            </w:r>
            <w:r w:rsidR="00546CCB" w:rsidRPr="00461D5B">
              <w:rPr>
                <w:lang w:eastAsia="ar-SA"/>
              </w:rPr>
              <w:t xml:space="preserve">ГОСТ </w:t>
            </w:r>
            <w:r w:rsidR="00732CD0" w:rsidRPr="00461D5B">
              <w:rPr>
                <w:lang w:eastAsia="ar-SA"/>
              </w:rPr>
              <w:t>Р 7.0.8-2013. Национальный стандарт Российской Федерации. Система стандартов по информации, библиотечному и издательскому делу. Делопроизводство и</w:t>
            </w:r>
            <w:r w:rsidR="00D22DC0">
              <w:rPr>
                <w:lang w:eastAsia="ar-SA"/>
              </w:rPr>
              <w:t xml:space="preserve"> </w:t>
            </w:r>
            <w:r w:rsidR="00732CD0" w:rsidRPr="00461D5B">
              <w:rPr>
                <w:lang w:eastAsia="ar-SA"/>
              </w:rPr>
              <w:t>архивное дело. Термины и определения</w:t>
            </w:r>
            <w:r w:rsidRPr="00461D5B">
              <w:rPr>
                <w:lang w:eastAsia="ar-SA"/>
              </w:rPr>
              <w:t>»</w:t>
            </w:r>
            <w:r w:rsidR="00A7535B" w:rsidRPr="00461D5B">
              <w:rPr>
                <w:lang w:eastAsia="ar-SA"/>
              </w:rPr>
              <w:t xml:space="preserve">. </w:t>
            </w:r>
          </w:p>
        </w:tc>
        <w:tc>
          <w:tcPr>
            <w:tcW w:w="364" w:type="pct"/>
          </w:tcPr>
          <w:p w:rsidR="002F760A" w:rsidRPr="00461D5B" w:rsidRDefault="00546CCB" w:rsidP="004C6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1D5B">
              <w:rPr>
                <w:bCs/>
              </w:rPr>
              <w:t>4</w:t>
            </w: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2F760A" w:rsidRPr="00461D5B" w:rsidRDefault="002F760A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AC3CE0" w:rsidRPr="00461D5B" w:rsidTr="00461D5B">
        <w:trPr>
          <w:cantSplit/>
          <w:trHeight w:val="262"/>
        </w:trPr>
        <w:tc>
          <w:tcPr>
            <w:tcW w:w="1105" w:type="pct"/>
            <w:vMerge w:val="restart"/>
          </w:tcPr>
          <w:p w:rsidR="00AC3CE0" w:rsidRPr="00461D5B" w:rsidRDefault="00AC3CE0" w:rsidP="000E0933">
            <w:pPr>
              <w:rPr>
                <w:rFonts w:eastAsia="Calibri"/>
              </w:rPr>
            </w:pPr>
            <w:r w:rsidRPr="00461D5B">
              <w:rPr>
                <w:rFonts w:eastAsia="Calibri"/>
                <w:b/>
              </w:rPr>
              <w:t>Тема 2.</w:t>
            </w:r>
            <w:r w:rsidRPr="00461D5B">
              <w:rPr>
                <w:rFonts w:eastAsia="Calibri"/>
              </w:rPr>
              <w:t xml:space="preserve"> </w:t>
            </w:r>
            <w:r w:rsidRPr="00461D5B">
              <w:t>Система организационно - распорядительной документации</w:t>
            </w:r>
          </w:p>
        </w:tc>
        <w:tc>
          <w:tcPr>
            <w:tcW w:w="3051" w:type="pct"/>
            <w:gridSpan w:val="2"/>
          </w:tcPr>
          <w:p w:rsidR="00AC3CE0" w:rsidRPr="00461D5B" w:rsidRDefault="00AC3CE0" w:rsidP="009918E4">
            <w:pPr>
              <w:jc w:val="both"/>
              <w:rPr>
                <w:b/>
              </w:rPr>
            </w:pPr>
            <w:r w:rsidRPr="00461D5B">
              <w:rPr>
                <w:b/>
              </w:rPr>
              <w:t>Содержание учебного материала</w:t>
            </w:r>
          </w:p>
        </w:tc>
        <w:tc>
          <w:tcPr>
            <w:tcW w:w="364" w:type="pct"/>
            <w:vMerge w:val="restart"/>
          </w:tcPr>
          <w:p w:rsidR="00AC3CE0" w:rsidRPr="00461D5B" w:rsidRDefault="002C67AD" w:rsidP="000E0933">
            <w:pPr>
              <w:pStyle w:val="af5"/>
              <w:spacing w:after="0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6</w:t>
            </w:r>
          </w:p>
        </w:tc>
        <w:tc>
          <w:tcPr>
            <w:tcW w:w="480" w:type="pct"/>
            <w:vMerge/>
            <w:shd w:val="clear" w:color="auto" w:fill="C0C0C0"/>
            <w:vAlign w:val="center"/>
          </w:tcPr>
          <w:p w:rsidR="00AC3CE0" w:rsidRPr="00461D5B" w:rsidRDefault="00AC3CE0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C67AD" w:rsidRPr="00461D5B" w:rsidTr="00461D5B">
        <w:trPr>
          <w:cantSplit/>
          <w:trHeight w:val="147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2C67AD" w:rsidRPr="00461D5B" w:rsidRDefault="002C67AD" w:rsidP="009918E4">
            <w:pPr>
              <w:jc w:val="both"/>
              <w:rPr>
                <w:bCs/>
              </w:rPr>
            </w:pPr>
            <w:r w:rsidRPr="00461D5B">
              <w:rPr>
                <w:bCs/>
              </w:rPr>
              <w:t>1.</w:t>
            </w:r>
          </w:p>
        </w:tc>
        <w:tc>
          <w:tcPr>
            <w:tcW w:w="2917" w:type="pct"/>
          </w:tcPr>
          <w:p w:rsidR="002C67AD" w:rsidRPr="00461D5B" w:rsidRDefault="00546CCB" w:rsidP="00434746">
            <w:pPr>
              <w:jc w:val="both"/>
              <w:rPr>
                <w:lang w:eastAsia="ar-SA"/>
              </w:rPr>
            </w:pPr>
            <w:r w:rsidRPr="00461D5B">
              <w:rPr>
                <w:lang w:eastAsia="ar-SA"/>
              </w:rPr>
              <w:t>Значение и общая характеристика организационно-распорядительной документации.</w:t>
            </w:r>
            <w:r w:rsidR="002C37B9">
              <w:rPr>
                <w:lang w:eastAsia="ar-SA"/>
              </w:rPr>
              <w:t xml:space="preserve"> </w:t>
            </w:r>
            <w:r w:rsidR="000A589E" w:rsidRPr="00461D5B">
              <w:rPr>
                <w:lang w:eastAsia="ar-SA"/>
              </w:rPr>
              <w:t>Система распорядительной документации. Распорядительные документы, издаваемые на издаваемые в условиях единоличного принятия решения: приказы (по основной деятельности</w:t>
            </w:r>
            <w:r w:rsidR="00434746">
              <w:rPr>
                <w:lang w:eastAsia="ar-SA"/>
              </w:rPr>
              <w:t>)</w:t>
            </w:r>
            <w:r w:rsidR="000A589E" w:rsidRPr="00461D5B">
              <w:rPr>
                <w:lang w:eastAsia="ar-SA"/>
              </w:rPr>
              <w:t>, распоряжения, указания. Распорядительные документы, издаваемые на основе коллегиальности: постановления, решения</w:t>
            </w:r>
          </w:p>
        </w:tc>
        <w:tc>
          <w:tcPr>
            <w:tcW w:w="364" w:type="pct"/>
            <w:vMerge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  <w:tc>
          <w:tcPr>
            <w:tcW w:w="480" w:type="pct"/>
            <w:vMerge w:val="restart"/>
          </w:tcPr>
          <w:p w:rsidR="002C67AD" w:rsidRPr="00461D5B" w:rsidRDefault="002C67AD" w:rsidP="000E0933">
            <w:pPr>
              <w:pStyle w:val="af5"/>
              <w:spacing w:after="0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2</w:t>
            </w:r>
          </w:p>
        </w:tc>
      </w:tr>
      <w:tr w:rsidR="002C67AD" w:rsidRPr="00461D5B" w:rsidTr="00461D5B">
        <w:trPr>
          <w:cantSplit/>
          <w:trHeight w:val="214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2C67AD" w:rsidRPr="00461D5B" w:rsidRDefault="002C67AD" w:rsidP="009918E4">
            <w:pPr>
              <w:jc w:val="both"/>
              <w:rPr>
                <w:bCs/>
              </w:rPr>
            </w:pPr>
            <w:r w:rsidRPr="00461D5B">
              <w:rPr>
                <w:bCs/>
              </w:rPr>
              <w:t>2.</w:t>
            </w:r>
          </w:p>
        </w:tc>
        <w:tc>
          <w:tcPr>
            <w:tcW w:w="2917" w:type="pct"/>
          </w:tcPr>
          <w:p w:rsidR="002C67AD" w:rsidRPr="00461D5B" w:rsidRDefault="00546CCB" w:rsidP="003C6448">
            <w:pPr>
              <w:jc w:val="both"/>
              <w:rPr>
                <w:lang w:eastAsia="ar-SA"/>
              </w:rPr>
            </w:pPr>
            <w:r w:rsidRPr="00461D5B">
              <w:rPr>
                <w:lang w:eastAsia="ar-SA"/>
              </w:rPr>
              <w:t>И</w:t>
            </w:r>
            <w:r w:rsidR="00E26FF6" w:rsidRPr="00461D5B">
              <w:rPr>
                <w:lang w:eastAsia="ar-SA"/>
              </w:rPr>
              <w:t>нформационно-справочные документы: докладная</w:t>
            </w:r>
            <w:r w:rsidR="00A74C1F" w:rsidRPr="00461D5B">
              <w:rPr>
                <w:lang w:eastAsia="ar-SA"/>
              </w:rPr>
              <w:t xml:space="preserve"> (с</w:t>
            </w:r>
            <w:r w:rsidR="00E26FF6" w:rsidRPr="00461D5B">
              <w:rPr>
                <w:lang w:eastAsia="ar-SA"/>
              </w:rPr>
              <w:t>лужебная</w:t>
            </w:r>
            <w:r w:rsidR="00A74C1F" w:rsidRPr="00461D5B">
              <w:rPr>
                <w:lang w:eastAsia="ar-SA"/>
              </w:rPr>
              <w:t xml:space="preserve">) </w:t>
            </w:r>
            <w:r w:rsidR="003C6448" w:rsidRPr="00461D5B">
              <w:rPr>
                <w:lang w:eastAsia="ar-SA"/>
              </w:rPr>
              <w:t xml:space="preserve">записка, </w:t>
            </w:r>
            <w:r w:rsidR="00E26FF6" w:rsidRPr="00461D5B">
              <w:rPr>
                <w:lang w:eastAsia="ar-SA"/>
              </w:rPr>
              <w:t>объяснительная</w:t>
            </w:r>
            <w:r w:rsidR="002C37B9">
              <w:rPr>
                <w:lang w:eastAsia="ar-SA"/>
              </w:rPr>
              <w:t xml:space="preserve"> </w:t>
            </w:r>
            <w:r w:rsidR="00E26FF6" w:rsidRPr="00461D5B">
              <w:rPr>
                <w:lang w:eastAsia="ar-SA"/>
              </w:rPr>
              <w:t>записка, справка</w:t>
            </w:r>
            <w:r w:rsidR="00A74C1F" w:rsidRPr="00461D5B">
              <w:rPr>
                <w:lang w:eastAsia="ar-SA"/>
              </w:rPr>
              <w:t>, акт, протокол</w:t>
            </w:r>
            <w:r w:rsidR="00E26FF6" w:rsidRPr="00461D5B">
              <w:rPr>
                <w:lang w:eastAsia="ar-SA"/>
              </w:rPr>
              <w:t>.</w:t>
            </w:r>
          </w:p>
        </w:tc>
        <w:tc>
          <w:tcPr>
            <w:tcW w:w="364" w:type="pct"/>
            <w:vMerge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  <w:tc>
          <w:tcPr>
            <w:tcW w:w="480" w:type="pct"/>
            <w:vMerge/>
            <w:vAlign w:val="center"/>
          </w:tcPr>
          <w:p w:rsidR="002C67AD" w:rsidRPr="00461D5B" w:rsidRDefault="002C67AD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C67AD" w:rsidRPr="00461D5B" w:rsidTr="00461D5B">
        <w:trPr>
          <w:cantSplit/>
          <w:trHeight w:val="214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2C67AD" w:rsidRPr="00461D5B" w:rsidRDefault="002C67AD" w:rsidP="009918E4">
            <w:pPr>
              <w:jc w:val="both"/>
              <w:rPr>
                <w:bCs/>
              </w:rPr>
            </w:pPr>
            <w:r w:rsidRPr="00461D5B">
              <w:rPr>
                <w:bCs/>
              </w:rPr>
              <w:t>3</w:t>
            </w:r>
          </w:p>
        </w:tc>
        <w:tc>
          <w:tcPr>
            <w:tcW w:w="2917" w:type="pct"/>
          </w:tcPr>
          <w:p w:rsidR="002C67AD" w:rsidRPr="00461D5B" w:rsidRDefault="00546CCB" w:rsidP="00CE3817">
            <w:pPr>
              <w:jc w:val="both"/>
              <w:rPr>
                <w:lang w:eastAsia="ar-SA"/>
              </w:rPr>
            </w:pPr>
            <w:r w:rsidRPr="00461D5B">
              <w:rPr>
                <w:lang w:eastAsia="ar-SA"/>
              </w:rPr>
              <w:t xml:space="preserve">Деловые </w:t>
            </w:r>
            <w:r w:rsidR="002C67AD" w:rsidRPr="00461D5B">
              <w:rPr>
                <w:lang w:eastAsia="ar-SA"/>
              </w:rPr>
              <w:t xml:space="preserve">письма. Классификация деловой корреспонденции: гарантийное письмо, сопроводительное, </w:t>
            </w:r>
            <w:r w:rsidR="00C16837">
              <w:rPr>
                <w:lang w:eastAsia="ar-SA"/>
              </w:rPr>
              <w:t xml:space="preserve">информационное письмо, </w:t>
            </w:r>
            <w:r w:rsidR="002C67AD" w:rsidRPr="00461D5B">
              <w:rPr>
                <w:lang w:eastAsia="ar-SA"/>
              </w:rPr>
              <w:t>письмо-сообщение, письмо-подтверждение и т.д.</w:t>
            </w:r>
          </w:p>
        </w:tc>
        <w:tc>
          <w:tcPr>
            <w:tcW w:w="364" w:type="pct"/>
            <w:vMerge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  <w:tc>
          <w:tcPr>
            <w:tcW w:w="480" w:type="pct"/>
            <w:vMerge/>
            <w:vAlign w:val="center"/>
          </w:tcPr>
          <w:p w:rsidR="002C67AD" w:rsidRPr="00461D5B" w:rsidRDefault="002C67AD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C67AD" w:rsidRPr="00461D5B" w:rsidTr="00461D5B">
        <w:trPr>
          <w:cantSplit/>
          <w:trHeight w:val="225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3051" w:type="pct"/>
            <w:gridSpan w:val="2"/>
            <w:tcBorders>
              <w:bottom w:val="single" w:sz="4" w:space="0" w:color="auto"/>
            </w:tcBorders>
          </w:tcPr>
          <w:p w:rsidR="002C67AD" w:rsidRPr="00461D5B" w:rsidRDefault="002C67AD" w:rsidP="000E0933">
            <w:pPr>
              <w:rPr>
                <w:b/>
                <w:bCs/>
              </w:rPr>
            </w:pPr>
            <w:r w:rsidRPr="00461D5B">
              <w:rPr>
                <w:b/>
                <w:bCs/>
              </w:rPr>
              <w:t>Практические занятия</w:t>
            </w:r>
          </w:p>
        </w:tc>
        <w:tc>
          <w:tcPr>
            <w:tcW w:w="364" w:type="pct"/>
            <w:vMerge w:val="restart"/>
          </w:tcPr>
          <w:p w:rsidR="002C67AD" w:rsidRPr="00461D5B" w:rsidRDefault="00AD2005" w:rsidP="000E0933">
            <w:pPr>
              <w:jc w:val="center"/>
            </w:pPr>
            <w:r w:rsidRPr="00461D5B">
              <w:t>6</w:t>
            </w:r>
          </w:p>
        </w:tc>
        <w:tc>
          <w:tcPr>
            <w:tcW w:w="480" w:type="pct"/>
            <w:vMerge w:val="restart"/>
            <w:shd w:val="clear" w:color="auto" w:fill="BFBFBF" w:themeFill="background1" w:themeFillShade="BF"/>
            <w:vAlign w:val="center"/>
          </w:tcPr>
          <w:p w:rsidR="002C67AD" w:rsidRPr="00461D5B" w:rsidRDefault="002C67AD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C67AD" w:rsidRPr="00461D5B" w:rsidTr="00461D5B">
        <w:trPr>
          <w:cantSplit/>
          <w:trHeight w:val="168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2C67AD" w:rsidRPr="00461D5B" w:rsidRDefault="00AD2005" w:rsidP="000E0933">
            <w:pPr>
              <w:rPr>
                <w:bCs/>
              </w:rPr>
            </w:pPr>
            <w:r w:rsidRPr="00461D5B">
              <w:rPr>
                <w:bCs/>
              </w:rPr>
              <w:t>1</w:t>
            </w:r>
          </w:p>
        </w:tc>
        <w:tc>
          <w:tcPr>
            <w:tcW w:w="2917" w:type="pct"/>
          </w:tcPr>
          <w:p w:rsidR="002C67AD" w:rsidRPr="00461D5B" w:rsidRDefault="002C67AD" w:rsidP="00546CCB">
            <w:pPr>
              <w:jc w:val="both"/>
              <w:rPr>
                <w:lang w:eastAsia="ar-SA"/>
              </w:rPr>
            </w:pPr>
            <w:r w:rsidRPr="00461D5B">
              <w:rPr>
                <w:lang w:eastAsia="ar-SA"/>
              </w:rPr>
              <w:t xml:space="preserve">Подготовка распорядительных документов </w:t>
            </w:r>
          </w:p>
        </w:tc>
        <w:tc>
          <w:tcPr>
            <w:tcW w:w="364" w:type="pct"/>
            <w:vMerge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</w:tr>
      <w:tr w:rsidR="002C67AD" w:rsidRPr="00461D5B" w:rsidTr="00461D5B">
        <w:trPr>
          <w:cantSplit/>
          <w:trHeight w:val="168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2C67AD" w:rsidRPr="00461D5B" w:rsidRDefault="00AD2005" w:rsidP="000E0933">
            <w:pPr>
              <w:rPr>
                <w:bCs/>
              </w:rPr>
            </w:pPr>
            <w:r w:rsidRPr="00461D5B">
              <w:rPr>
                <w:bCs/>
              </w:rPr>
              <w:t>2</w:t>
            </w:r>
          </w:p>
        </w:tc>
        <w:tc>
          <w:tcPr>
            <w:tcW w:w="2917" w:type="pct"/>
          </w:tcPr>
          <w:p w:rsidR="002C67AD" w:rsidRPr="00461D5B" w:rsidRDefault="002C67AD" w:rsidP="00E26FF6">
            <w:pPr>
              <w:jc w:val="both"/>
              <w:rPr>
                <w:lang w:eastAsia="ar-SA"/>
              </w:rPr>
            </w:pPr>
            <w:r w:rsidRPr="00461D5B">
              <w:rPr>
                <w:lang w:eastAsia="ar-SA"/>
              </w:rPr>
              <w:t>Подготовка информационно-справочных документов</w:t>
            </w:r>
          </w:p>
        </w:tc>
        <w:tc>
          <w:tcPr>
            <w:tcW w:w="364" w:type="pct"/>
            <w:vMerge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</w:tr>
      <w:tr w:rsidR="002C67AD" w:rsidRPr="00461D5B" w:rsidTr="00461D5B">
        <w:trPr>
          <w:cantSplit/>
          <w:trHeight w:val="168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2C67AD" w:rsidRPr="00461D5B" w:rsidRDefault="00AD2005" w:rsidP="000E0933">
            <w:pPr>
              <w:rPr>
                <w:bCs/>
              </w:rPr>
            </w:pPr>
            <w:r w:rsidRPr="00461D5B">
              <w:rPr>
                <w:bCs/>
              </w:rPr>
              <w:t>3</w:t>
            </w:r>
          </w:p>
        </w:tc>
        <w:tc>
          <w:tcPr>
            <w:tcW w:w="2917" w:type="pct"/>
          </w:tcPr>
          <w:p w:rsidR="002C67AD" w:rsidRPr="00461D5B" w:rsidRDefault="002C67AD" w:rsidP="007724B4">
            <w:pPr>
              <w:jc w:val="both"/>
              <w:rPr>
                <w:lang w:eastAsia="ar-SA"/>
              </w:rPr>
            </w:pPr>
            <w:r w:rsidRPr="00461D5B">
              <w:rPr>
                <w:lang w:eastAsia="ar-SA"/>
              </w:rPr>
              <w:t xml:space="preserve">Подготовка </w:t>
            </w:r>
            <w:r w:rsidR="007724B4" w:rsidRPr="00461D5B">
              <w:rPr>
                <w:lang w:eastAsia="ar-SA"/>
              </w:rPr>
              <w:t>делов</w:t>
            </w:r>
            <w:r w:rsidR="009811B7">
              <w:rPr>
                <w:lang w:eastAsia="ar-SA"/>
              </w:rPr>
              <w:t>ой корреспонденции</w:t>
            </w:r>
          </w:p>
        </w:tc>
        <w:tc>
          <w:tcPr>
            <w:tcW w:w="364" w:type="pct"/>
            <w:vMerge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</w:tr>
      <w:tr w:rsidR="002C67AD" w:rsidRPr="00461D5B" w:rsidTr="00461D5B">
        <w:trPr>
          <w:cantSplit/>
          <w:trHeight w:val="737"/>
        </w:trPr>
        <w:tc>
          <w:tcPr>
            <w:tcW w:w="1105" w:type="pct"/>
            <w:vMerge/>
          </w:tcPr>
          <w:p w:rsidR="002C67AD" w:rsidRPr="00461D5B" w:rsidRDefault="002C67AD" w:rsidP="000E0933">
            <w:pPr>
              <w:rPr>
                <w:rFonts w:eastAsia="Calibri"/>
              </w:rPr>
            </w:pPr>
          </w:p>
        </w:tc>
        <w:tc>
          <w:tcPr>
            <w:tcW w:w="3051" w:type="pct"/>
            <w:gridSpan w:val="2"/>
            <w:tcBorders>
              <w:bottom w:val="single" w:sz="4" w:space="0" w:color="auto"/>
            </w:tcBorders>
          </w:tcPr>
          <w:p w:rsidR="002C67AD" w:rsidRPr="00461D5B" w:rsidRDefault="002C67AD" w:rsidP="00333CBC">
            <w:pPr>
              <w:jc w:val="both"/>
            </w:pPr>
            <w:r w:rsidRPr="00461D5B">
              <w:rPr>
                <w:b/>
              </w:rPr>
              <w:t xml:space="preserve">Самостоятельная работа обучающихся: </w:t>
            </w:r>
            <w:r w:rsidR="00333CBC">
              <w:rPr>
                <w:lang w:eastAsia="ar-SA"/>
              </w:rPr>
              <w:t>П</w:t>
            </w:r>
            <w:r w:rsidR="00333CBC" w:rsidRPr="00461D5B">
              <w:rPr>
                <w:lang w:eastAsia="ar-SA"/>
              </w:rPr>
              <w:t>одготовка к тестированию, устному опросу, графическому диктанту.</w:t>
            </w:r>
            <w:r w:rsidR="00E26FF6" w:rsidRPr="00461D5B">
              <w:rPr>
                <w:lang w:eastAsia="ar-SA"/>
              </w:rPr>
              <w:t xml:space="preserve"> </w:t>
            </w:r>
            <w:r w:rsidR="00A74C1F" w:rsidRPr="00461D5B">
              <w:rPr>
                <w:lang w:eastAsia="ar-SA"/>
              </w:rPr>
              <w:t xml:space="preserve">Графическая работа «Оформление </w:t>
            </w:r>
            <w:r w:rsidR="00F96617">
              <w:rPr>
                <w:lang w:eastAsia="ar-SA"/>
              </w:rPr>
              <w:t xml:space="preserve">краткого </w:t>
            </w:r>
            <w:r w:rsidR="00A74C1F" w:rsidRPr="00461D5B">
              <w:rPr>
                <w:lang w:eastAsia="ar-SA"/>
              </w:rPr>
              <w:t>протокола</w:t>
            </w:r>
            <w:r w:rsidR="00434746">
              <w:rPr>
                <w:lang w:eastAsia="ar-SA"/>
              </w:rPr>
              <w:t xml:space="preserve"> и решения</w:t>
            </w:r>
            <w:r w:rsidR="00A74C1F" w:rsidRPr="00461D5B">
              <w:rPr>
                <w:lang w:eastAsia="ar-SA"/>
              </w:rPr>
              <w:t>».</w:t>
            </w:r>
            <w:r w:rsidR="002C37B9">
              <w:rPr>
                <w:lang w:eastAsia="ar-SA"/>
              </w:rPr>
              <w:t xml:space="preserve"> </w:t>
            </w:r>
            <w:r w:rsidRPr="00461D5B">
              <w:rPr>
                <w:lang w:eastAsia="ar-SA"/>
              </w:rPr>
              <w:t>Графическая работа «Оформление</w:t>
            </w:r>
            <w:r w:rsidR="007724B4" w:rsidRPr="00461D5B">
              <w:rPr>
                <w:lang w:eastAsia="ar-SA"/>
              </w:rPr>
              <w:t xml:space="preserve"> деловой корреспонденции</w:t>
            </w:r>
            <w:r w:rsidRPr="00461D5B">
              <w:rPr>
                <w:lang w:eastAsia="ar-SA"/>
              </w:rPr>
              <w:t>»</w:t>
            </w:r>
            <w:r w:rsidR="00A74C1F" w:rsidRPr="00461D5B">
              <w:rPr>
                <w:lang w:eastAsia="ar-SA"/>
              </w:rPr>
              <w:t>.</w:t>
            </w:r>
            <w:r w:rsidR="002C37B9">
              <w:rPr>
                <w:lang w:eastAsia="ar-SA"/>
              </w:rPr>
              <w:t xml:space="preserve"> 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2C67AD" w:rsidRPr="00461D5B" w:rsidRDefault="00AD2005" w:rsidP="000E0933">
            <w:pPr>
              <w:jc w:val="center"/>
            </w:pPr>
            <w:r w:rsidRPr="00461D5B">
              <w:t>6</w:t>
            </w: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C67AD" w:rsidRPr="00461D5B" w:rsidRDefault="002C67AD" w:rsidP="000E0933">
            <w:pPr>
              <w:jc w:val="center"/>
            </w:pPr>
          </w:p>
        </w:tc>
      </w:tr>
      <w:tr w:rsidR="00546CCB" w:rsidRPr="00461D5B" w:rsidTr="00461D5B">
        <w:trPr>
          <w:cantSplit/>
          <w:trHeight w:val="247"/>
        </w:trPr>
        <w:tc>
          <w:tcPr>
            <w:tcW w:w="1105" w:type="pct"/>
            <w:vMerge w:val="restart"/>
          </w:tcPr>
          <w:p w:rsidR="00546CCB" w:rsidRPr="00461D5B" w:rsidRDefault="00546CCB" w:rsidP="00970A8A">
            <w:r w:rsidRPr="00461D5B">
              <w:rPr>
                <w:b/>
              </w:rPr>
              <w:t>Тема 3.</w:t>
            </w:r>
            <w:r w:rsidR="002C37B9">
              <w:rPr>
                <w:b/>
              </w:rPr>
              <w:t xml:space="preserve"> </w:t>
            </w:r>
            <w:r w:rsidR="003C6448" w:rsidRPr="00461D5B">
              <w:rPr>
                <w:bCs/>
              </w:rPr>
              <w:t>Договорно-правовая документация</w:t>
            </w:r>
            <w:r w:rsidR="003C6448" w:rsidRPr="00461D5B">
              <w:t xml:space="preserve"> </w:t>
            </w:r>
          </w:p>
        </w:tc>
        <w:tc>
          <w:tcPr>
            <w:tcW w:w="3051" w:type="pct"/>
            <w:gridSpan w:val="2"/>
          </w:tcPr>
          <w:p w:rsidR="00546CCB" w:rsidRPr="00461D5B" w:rsidRDefault="00546CCB" w:rsidP="000E0933">
            <w:pPr>
              <w:pStyle w:val="af5"/>
              <w:spacing w:after="0"/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461D5B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461D5B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64" w:type="pct"/>
            <w:vMerge w:val="restart"/>
          </w:tcPr>
          <w:p w:rsidR="00546CCB" w:rsidRPr="00461D5B" w:rsidRDefault="003C6448" w:rsidP="00D670E3">
            <w:pPr>
              <w:pStyle w:val="af5"/>
              <w:spacing w:after="0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4</w:t>
            </w: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546CCB" w:rsidRPr="00461D5B" w:rsidRDefault="00546CC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0512DB" w:rsidRPr="00461D5B" w:rsidTr="00461D5B">
        <w:trPr>
          <w:cantSplit/>
          <w:trHeight w:val="255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0512DB" w:rsidRPr="00461D5B" w:rsidRDefault="000512DB" w:rsidP="00546CCB">
            <w:pPr>
              <w:rPr>
                <w:bCs/>
              </w:rPr>
            </w:pPr>
            <w:r w:rsidRPr="00461D5B">
              <w:rPr>
                <w:bCs/>
              </w:rPr>
              <w:t>1</w:t>
            </w:r>
          </w:p>
        </w:tc>
        <w:tc>
          <w:tcPr>
            <w:tcW w:w="2917" w:type="pct"/>
          </w:tcPr>
          <w:p w:rsidR="00333CBC" w:rsidRDefault="000512DB" w:rsidP="00333CBC">
            <w:pPr>
              <w:jc w:val="both"/>
              <w:rPr>
                <w:lang w:eastAsia="ar-SA"/>
              </w:rPr>
            </w:pPr>
            <w:r w:rsidRPr="004B01C9">
              <w:rPr>
                <w:lang w:eastAsia="ar-SA"/>
              </w:rPr>
              <w:t>Договорно-правовая документация: переписка в коммерческих структурах</w:t>
            </w:r>
            <w:r w:rsidR="003C6448" w:rsidRPr="004B01C9">
              <w:rPr>
                <w:lang w:eastAsia="ar-SA"/>
              </w:rPr>
              <w:t>, договоры и доверенности</w:t>
            </w:r>
            <w:r w:rsidR="004B01C9" w:rsidRPr="004B01C9">
              <w:rPr>
                <w:lang w:eastAsia="ar-SA"/>
              </w:rPr>
              <w:t xml:space="preserve">. </w:t>
            </w:r>
            <w:r w:rsidR="00F96617">
              <w:rPr>
                <w:lang w:eastAsia="ar-SA"/>
              </w:rPr>
              <w:t xml:space="preserve">Коммерческая переписка. </w:t>
            </w:r>
            <w:r w:rsidR="00434746">
              <w:rPr>
                <w:lang w:eastAsia="ar-SA"/>
              </w:rPr>
              <w:t>В</w:t>
            </w:r>
            <w:r w:rsidR="004B01C9" w:rsidRPr="004B01C9">
              <w:rPr>
                <w:lang w:eastAsia="ar-SA"/>
              </w:rPr>
              <w:t>иды коммерческих писем</w:t>
            </w:r>
            <w:r w:rsidR="004B01C9">
              <w:rPr>
                <w:lang w:eastAsia="ar-SA"/>
              </w:rPr>
              <w:t xml:space="preserve"> и особенности </w:t>
            </w:r>
            <w:r w:rsidR="00B81A28">
              <w:rPr>
                <w:lang w:eastAsia="ar-SA"/>
              </w:rPr>
              <w:t xml:space="preserve">их </w:t>
            </w:r>
            <w:r w:rsidR="004B01C9">
              <w:rPr>
                <w:lang w:eastAsia="ar-SA"/>
              </w:rPr>
              <w:t>оформления</w:t>
            </w:r>
            <w:r w:rsidR="004B01C9" w:rsidRPr="004B01C9">
              <w:rPr>
                <w:lang w:eastAsia="ar-SA"/>
              </w:rPr>
              <w:t>: запрос - ответ на запрос;</w:t>
            </w:r>
            <w:r w:rsidR="004B01C9">
              <w:rPr>
                <w:lang w:eastAsia="ar-SA"/>
              </w:rPr>
              <w:t xml:space="preserve"> </w:t>
            </w:r>
            <w:r w:rsidR="004B01C9" w:rsidRPr="004B01C9">
              <w:rPr>
                <w:lang w:eastAsia="ar-SA"/>
              </w:rPr>
              <w:t>предложение (оферта) - ответ на предложение;</w:t>
            </w:r>
            <w:r w:rsidR="004B01C9">
              <w:rPr>
                <w:lang w:eastAsia="ar-SA"/>
              </w:rPr>
              <w:t xml:space="preserve"> </w:t>
            </w:r>
            <w:r w:rsidR="004B01C9" w:rsidRPr="004B01C9">
              <w:rPr>
                <w:lang w:eastAsia="ar-SA"/>
              </w:rPr>
              <w:t>рекламация (п</w:t>
            </w:r>
            <w:r w:rsidR="004B01C9">
              <w:rPr>
                <w:lang w:eastAsia="ar-SA"/>
              </w:rPr>
              <w:t xml:space="preserve">ретензия) - ответ на рекламацию. </w:t>
            </w:r>
            <w:r w:rsidR="00F96617">
              <w:rPr>
                <w:lang w:eastAsia="ar-SA"/>
              </w:rPr>
              <w:t xml:space="preserve">Акцепт-ответ о принятии предложения. </w:t>
            </w:r>
          </w:p>
          <w:p w:rsidR="00333CBC" w:rsidRDefault="004B01C9" w:rsidP="00333CB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Доверенность. </w:t>
            </w:r>
            <w:r w:rsidR="00B81A28">
              <w:rPr>
                <w:lang w:eastAsia="ar-SA"/>
              </w:rPr>
              <w:t xml:space="preserve">Виды и основные правила оформления доверенностей. </w:t>
            </w:r>
          </w:p>
          <w:p w:rsidR="004B01C9" w:rsidRPr="00461D5B" w:rsidRDefault="00B81A28" w:rsidP="00333CBC">
            <w:pPr>
              <w:jc w:val="both"/>
              <w:rPr>
                <w:bCs/>
              </w:rPr>
            </w:pPr>
            <w:r>
              <w:rPr>
                <w:lang w:eastAsia="ar-SA"/>
              </w:rPr>
              <w:t>Понятие договора</w:t>
            </w:r>
            <w:r w:rsidR="00434746">
              <w:rPr>
                <w:lang w:eastAsia="ar-SA"/>
              </w:rPr>
              <w:t>. В</w:t>
            </w:r>
            <w:r>
              <w:rPr>
                <w:lang w:eastAsia="ar-SA"/>
              </w:rPr>
              <w:t>иды</w:t>
            </w:r>
            <w:r w:rsidR="00434746">
              <w:rPr>
                <w:lang w:eastAsia="ar-SA"/>
              </w:rPr>
              <w:t xml:space="preserve"> договоров </w:t>
            </w:r>
            <w:r>
              <w:rPr>
                <w:lang w:eastAsia="ar-SA"/>
              </w:rPr>
              <w:t xml:space="preserve">и правила </w:t>
            </w:r>
            <w:r w:rsidR="00434746">
              <w:rPr>
                <w:lang w:eastAsia="ar-SA"/>
              </w:rPr>
              <w:t>их оформления.</w:t>
            </w:r>
          </w:p>
        </w:tc>
        <w:tc>
          <w:tcPr>
            <w:tcW w:w="364" w:type="pct"/>
            <w:vMerge/>
            <w:vAlign w:val="center"/>
          </w:tcPr>
          <w:p w:rsidR="000512DB" w:rsidRPr="00461D5B" w:rsidRDefault="000512DB" w:rsidP="000E093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shd w:val="clear" w:color="auto" w:fill="auto"/>
          </w:tcPr>
          <w:p w:rsidR="000512DB" w:rsidRPr="00461D5B" w:rsidRDefault="000512DB" w:rsidP="00EE3578">
            <w:pPr>
              <w:pStyle w:val="af5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2</w:t>
            </w:r>
          </w:p>
        </w:tc>
      </w:tr>
      <w:tr w:rsidR="00253EA9" w:rsidRPr="00461D5B" w:rsidTr="00461D5B">
        <w:trPr>
          <w:cantSplit/>
          <w:trHeight w:val="128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3051" w:type="pct"/>
            <w:gridSpan w:val="2"/>
          </w:tcPr>
          <w:p w:rsidR="00253EA9" w:rsidRPr="00461D5B" w:rsidRDefault="00253EA9" w:rsidP="002F75D0">
            <w:r w:rsidRPr="00461D5B">
              <w:rPr>
                <w:b/>
                <w:bCs/>
              </w:rPr>
              <w:t>Практические занятия</w:t>
            </w:r>
            <w:r w:rsidRPr="00461D5B">
              <w:rPr>
                <w:bCs/>
              </w:rPr>
              <w:t xml:space="preserve"> </w:t>
            </w:r>
          </w:p>
        </w:tc>
        <w:tc>
          <w:tcPr>
            <w:tcW w:w="364" w:type="pct"/>
            <w:vMerge w:val="restart"/>
          </w:tcPr>
          <w:p w:rsidR="00253EA9" w:rsidRPr="00461D5B" w:rsidRDefault="00C257E2" w:rsidP="002C67AD">
            <w:pPr>
              <w:pStyle w:val="af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80" w:type="pct"/>
            <w:vMerge w:val="restart"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128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253EA9" w:rsidRPr="00461D5B" w:rsidRDefault="00253EA9" w:rsidP="00FF2C7A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1</w:t>
            </w:r>
          </w:p>
        </w:tc>
        <w:tc>
          <w:tcPr>
            <w:tcW w:w="2917" w:type="pct"/>
          </w:tcPr>
          <w:p w:rsidR="00253EA9" w:rsidRPr="00461D5B" w:rsidRDefault="00253EA9" w:rsidP="002F75D0">
            <w:r w:rsidRPr="00461D5B">
              <w:rPr>
                <w:bCs/>
              </w:rPr>
              <w:t xml:space="preserve">Подготовка </w:t>
            </w:r>
            <w:r w:rsidRPr="00461D5B">
              <w:t xml:space="preserve">коммерческих писем </w:t>
            </w:r>
          </w:p>
        </w:tc>
        <w:tc>
          <w:tcPr>
            <w:tcW w:w="364" w:type="pct"/>
            <w:vMerge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128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253EA9" w:rsidRPr="00461D5B" w:rsidRDefault="00253EA9" w:rsidP="00FF2C7A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2</w:t>
            </w:r>
          </w:p>
        </w:tc>
        <w:tc>
          <w:tcPr>
            <w:tcW w:w="2917" w:type="pct"/>
          </w:tcPr>
          <w:p w:rsidR="00253EA9" w:rsidRPr="00461D5B" w:rsidRDefault="00253EA9" w:rsidP="001D49DD">
            <w:pPr>
              <w:rPr>
                <w:bCs/>
              </w:rPr>
            </w:pPr>
            <w:r w:rsidRPr="00461D5B">
              <w:rPr>
                <w:bCs/>
              </w:rPr>
              <w:t xml:space="preserve">Подготовка договоров </w:t>
            </w:r>
          </w:p>
        </w:tc>
        <w:tc>
          <w:tcPr>
            <w:tcW w:w="364" w:type="pct"/>
            <w:vMerge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208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253EA9" w:rsidRPr="00461D5B" w:rsidRDefault="00253EA9" w:rsidP="00FF2C7A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3</w:t>
            </w:r>
          </w:p>
        </w:tc>
        <w:tc>
          <w:tcPr>
            <w:tcW w:w="2917" w:type="pct"/>
          </w:tcPr>
          <w:p w:rsidR="00253EA9" w:rsidRPr="00461D5B" w:rsidRDefault="00253EA9" w:rsidP="001D49DD">
            <w:pPr>
              <w:rPr>
                <w:bCs/>
              </w:rPr>
            </w:pPr>
            <w:r w:rsidRPr="00461D5B">
              <w:rPr>
                <w:bCs/>
              </w:rPr>
              <w:t>Подготовка доверенностей</w:t>
            </w:r>
          </w:p>
        </w:tc>
        <w:tc>
          <w:tcPr>
            <w:tcW w:w="364" w:type="pct"/>
            <w:vMerge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81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3051" w:type="pct"/>
            <w:gridSpan w:val="2"/>
          </w:tcPr>
          <w:p w:rsidR="00253EA9" w:rsidRPr="00461D5B" w:rsidRDefault="00253EA9" w:rsidP="00434746">
            <w:pPr>
              <w:pStyle w:val="af5"/>
              <w:spacing w:after="0"/>
              <w:jc w:val="both"/>
              <w:rPr>
                <w:rFonts w:ascii="Times New Roman" w:hAnsi="Times New Roman"/>
                <w:bCs/>
              </w:rPr>
            </w:pPr>
            <w:r w:rsidRPr="00461D5B">
              <w:rPr>
                <w:rFonts w:ascii="Times New Roman" w:hAnsi="Times New Roman"/>
                <w:b/>
              </w:rPr>
              <w:t xml:space="preserve">Самостоятельная работа обучающихся: </w:t>
            </w:r>
            <w:r w:rsidR="006B2DFC">
              <w:rPr>
                <w:rFonts w:ascii="Times New Roman" w:hAnsi="Times New Roman"/>
                <w:lang w:eastAsia="ar-SA"/>
              </w:rPr>
              <w:t>П</w:t>
            </w:r>
            <w:r w:rsidRPr="00461D5B">
              <w:rPr>
                <w:rFonts w:ascii="Times New Roman" w:hAnsi="Times New Roman"/>
                <w:lang w:eastAsia="ar-SA"/>
              </w:rPr>
              <w:t xml:space="preserve">одготовка к тестированию, </w:t>
            </w:r>
            <w:r w:rsidR="00514E73">
              <w:rPr>
                <w:rFonts w:ascii="Times New Roman" w:hAnsi="Times New Roman"/>
                <w:lang w:eastAsia="ar-SA"/>
              </w:rPr>
              <w:t>техническому</w:t>
            </w:r>
            <w:r w:rsidRPr="00461D5B">
              <w:rPr>
                <w:rFonts w:ascii="Times New Roman" w:hAnsi="Times New Roman"/>
                <w:lang w:eastAsia="ar-SA"/>
              </w:rPr>
              <w:t xml:space="preserve"> диктанту. Графическая работа «Оформление коммерческих</w:t>
            </w:r>
            <w:r w:rsidR="002C37B9">
              <w:rPr>
                <w:rFonts w:ascii="Times New Roman" w:hAnsi="Times New Roman"/>
                <w:lang w:eastAsia="ar-SA"/>
              </w:rPr>
              <w:t xml:space="preserve"> </w:t>
            </w:r>
            <w:r w:rsidRPr="00461D5B">
              <w:rPr>
                <w:rFonts w:ascii="Times New Roman" w:hAnsi="Times New Roman"/>
                <w:lang w:eastAsia="ar-SA"/>
              </w:rPr>
              <w:t>писем».</w:t>
            </w:r>
            <w:r w:rsidR="00304D17">
              <w:rPr>
                <w:rFonts w:ascii="Times New Roman" w:hAnsi="Times New Roman"/>
                <w:lang w:eastAsia="ar-SA"/>
              </w:rPr>
              <w:t xml:space="preserve"> </w:t>
            </w:r>
          </w:p>
        </w:tc>
        <w:tc>
          <w:tcPr>
            <w:tcW w:w="364" w:type="pct"/>
          </w:tcPr>
          <w:p w:rsidR="00253EA9" w:rsidRPr="00461D5B" w:rsidRDefault="00F667F8" w:rsidP="00D670E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78324E" w:rsidRPr="00461D5B" w:rsidTr="00461D5B">
        <w:trPr>
          <w:cantSplit/>
          <w:trHeight w:val="81"/>
        </w:trPr>
        <w:tc>
          <w:tcPr>
            <w:tcW w:w="1105" w:type="pct"/>
            <w:vMerge w:val="restart"/>
          </w:tcPr>
          <w:p w:rsidR="0078324E" w:rsidRPr="00461D5B" w:rsidRDefault="0078324E" w:rsidP="00C16837">
            <w:pPr>
              <w:rPr>
                <w:b/>
              </w:rPr>
            </w:pPr>
            <w:r w:rsidRPr="00461D5B">
              <w:rPr>
                <w:b/>
              </w:rPr>
              <w:t>Тема 4.</w:t>
            </w:r>
            <w:r w:rsidR="002C37B9">
              <w:rPr>
                <w:b/>
              </w:rPr>
              <w:t xml:space="preserve"> </w:t>
            </w:r>
            <w:r w:rsidR="00C16837">
              <w:t>Документация по личному составу</w:t>
            </w:r>
          </w:p>
        </w:tc>
        <w:tc>
          <w:tcPr>
            <w:tcW w:w="3051" w:type="pct"/>
            <w:gridSpan w:val="2"/>
          </w:tcPr>
          <w:p w:rsidR="0078324E" w:rsidRPr="00461D5B" w:rsidRDefault="0078324E" w:rsidP="0090416D">
            <w:pPr>
              <w:pStyle w:val="af5"/>
              <w:spacing w:after="0"/>
              <w:jc w:val="left"/>
              <w:rPr>
                <w:rFonts w:ascii="Times New Roman" w:hAnsi="Times New Roman"/>
                <w:bCs/>
              </w:rPr>
            </w:pPr>
            <w:r w:rsidRPr="00461D5B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461D5B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64" w:type="pct"/>
            <w:vMerge w:val="restart"/>
          </w:tcPr>
          <w:p w:rsidR="0078324E" w:rsidRPr="00461D5B" w:rsidRDefault="0078324E" w:rsidP="00D670E3">
            <w:pPr>
              <w:pStyle w:val="af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78324E" w:rsidRPr="00461D5B" w:rsidRDefault="0078324E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6B2DFC" w:rsidRPr="00461D5B" w:rsidTr="003174C2">
        <w:trPr>
          <w:cantSplit/>
          <w:trHeight w:val="81"/>
        </w:trPr>
        <w:tc>
          <w:tcPr>
            <w:tcW w:w="1105" w:type="pct"/>
            <w:vMerge/>
          </w:tcPr>
          <w:p w:rsidR="006B2DFC" w:rsidRPr="00461D5B" w:rsidRDefault="006B2DFC" w:rsidP="00253EA9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6B2DFC" w:rsidRPr="009E202F" w:rsidRDefault="006B2DFC" w:rsidP="0090416D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9E202F">
              <w:rPr>
                <w:rFonts w:ascii="Times New Roman" w:hAnsi="Times New Roman"/>
              </w:rPr>
              <w:t>1</w:t>
            </w:r>
          </w:p>
        </w:tc>
        <w:tc>
          <w:tcPr>
            <w:tcW w:w="2917" w:type="pct"/>
          </w:tcPr>
          <w:p w:rsidR="006B2DFC" w:rsidRPr="00461D5B" w:rsidRDefault="006B2DFC" w:rsidP="00D22DC0">
            <w:pPr>
              <w:pStyle w:val="af5"/>
              <w:spacing w:after="0"/>
              <w:jc w:val="both"/>
              <w:rPr>
                <w:rFonts w:ascii="Times New Roman" w:hAnsi="Times New Roman"/>
                <w:b/>
              </w:rPr>
            </w:pPr>
            <w:r w:rsidRPr="00461D5B">
              <w:rPr>
                <w:rFonts w:ascii="Times New Roman" w:hAnsi="Times New Roman"/>
                <w:bCs/>
              </w:rPr>
              <w:t xml:space="preserve">Документы по трудовой деятельности: общая характеристика и значение. Порядок оформления заявления, </w:t>
            </w:r>
            <w:r>
              <w:rPr>
                <w:rFonts w:ascii="Times New Roman" w:hAnsi="Times New Roman"/>
                <w:bCs/>
              </w:rPr>
              <w:t xml:space="preserve">анкеты, резюме, </w:t>
            </w:r>
            <w:r w:rsidRPr="00461D5B">
              <w:rPr>
                <w:rFonts w:ascii="Times New Roman" w:hAnsi="Times New Roman"/>
                <w:bCs/>
              </w:rPr>
              <w:t>личной карточки формы Т-2, трудовой книжки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333CBC">
              <w:rPr>
                <w:rFonts w:ascii="Times New Roman" w:hAnsi="Times New Roman"/>
                <w:bCs/>
              </w:rPr>
              <w:t>приказов по личному составу</w:t>
            </w:r>
          </w:p>
        </w:tc>
        <w:tc>
          <w:tcPr>
            <w:tcW w:w="364" w:type="pct"/>
            <w:vMerge/>
          </w:tcPr>
          <w:p w:rsidR="006B2DFC" w:rsidRPr="00461D5B" w:rsidRDefault="006B2DFC" w:rsidP="00D670E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vMerge w:val="restart"/>
            <w:shd w:val="clear" w:color="auto" w:fill="auto"/>
          </w:tcPr>
          <w:p w:rsidR="006B2DFC" w:rsidRPr="00461D5B" w:rsidRDefault="006B2DFC" w:rsidP="003174C2">
            <w:pPr>
              <w:pStyle w:val="af5"/>
              <w:spacing w:after="0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2</w:t>
            </w:r>
          </w:p>
        </w:tc>
      </w:tr>
      <w:tr w:rsidR="006B2DFC" w:rsidRPr="00461D5B" w:rsidTr="009E202F">
        <w:trPr>
          <w:cantSplit/>
          <w:trHeight w:val="81"/>
        </w:trPr>
        <w:tc>
          <w:tcPr>
            <w:tcW w:w="1105" w:type="pct"/>
            <w:vMerge/>
          </w:tcPr>
          <w:p w:rsidR="006B2DFC" w:rsidRPr="00461D5B" w:rsidRDefault="006B2DFC" w:rsidP="00253EA9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6B2DFC" w:rsidRPr="009E202F" w:rsidRDefault="006B2DFC" w:rsidP="0090416D">
            <w:pPr>
              <w:pStyle w:val="af5"/>
              <w:spacing w:after="0"/>
              <w:jc w:val="left"/>
              <w:rPr>
                <w:rFonts w:ascii="Times New Roman" w:hAnsi="Times New Roman"/>
                <w:bCs/>
              </w:rPr>
            </w:pPr>
            <w:r w:rsidRPr="009E202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917" w:type="pct"/>
          </w:tcPr>
          <w:p w:rsidR="006B2DFC" w:rsidRPr="00461D5B" w:rsidRDefault="00333CBC" w:rsidP="0090416D">
            <w:pPr>
              <w:pStyle w:val="af5"/>
              <w:spacing w:after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Прием на работу. </w:t>
            </w:r>
            <w:r w:rsidR="006B2DFC">
              <w:rPr>
                <w:rFonts w:ascii="Times New Roman" w:hAnsi="Times New Roman"/>
                <w:bCs/>
              </w:rPr>
              <w:t xml:space="preserve">Оформление документов при приеме на работу </w:t>
            </w:r>
          </w:p>
        </w:tc>
        <w:tc>
          <w:tcPr>
            <w:tcW w:w="364" w:type="pct"/>
            <w:vMerge/>
          </w:tcPr>
          <w:p w:rsidR="006B2DFC" w:rsidRPr="00461D5B" w:rsidRDefault="006B2DFC" w:rsidP="00D670E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6B2DFC" w:rsidRPr="00461D5B" w:rsidRDefault="006B2DFC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81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3051" w:type="pct"/>
            <w:gridSpan w:val="2"/>
          </w:tcPr>
          <w:p w:rsidR="00253EA9" w:rsidRPr="00461D5B" w:rsidRDefault="00253EA9" w:rsidP="0090416D">
            <w:pPr>
              <w:pStyle w:val="af5"/>
              <w:spacing w:after="0"/>
              <w:jc w:val="left"/>
              <w:rPr>
                <w:rFonts w:ascii="Times New Roman" w:hAnsi="Times New Roman"/>
                <w:b/>
              </w:rPr>
            </w:pPr>
            <w:r w:rsidRPr="00461D5B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64" w:type="pct"/>
            <w:vMerge w:val="restart"/>
          </w:tcPr>
          <w:p w:rsidR="00253EA9" w:rsidRPr="00461D5B" w:rsidRDefault="00253EA9" w:rsidP="00D670E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  <w:r w:rsidRPr="00461D5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80" w:type="pct"/>
            <w:vMerge w:val="restart"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B7485D" w:rsidRPr="00461D5B" w:rsidTr="00461D5B">
        <w:trPr>
          <w:cantSplit/>
          <w:trHeight w:val="81"/>
        </w:trPr>
        <w:tc>
          <w:tcPr>
            <w:tcW w:w="1105" w:type="pct"/>
            <w:vMerge/>
          </w:tcPr>
          <w:p w:rsidR="00B7485D" w:rsidRPr="00461D5B" w:rsidRDefault="00B7485D" w:rsidP="000E0933">
            <w:pPr>
              <w:rPr>
                <w:b/>
                <w:bCs/>
              </w:rPr>
            </w:pPr>
          </w:p>
        </w:tc>
        <w:tc>
          <w:tcPr>
            <w:tcW w:w="134" w:type="pct"/>
          </w:tcPr>
          <w:p w:rsidR="00B7485D" w:rsidRPr="00461D5B" w:rsidRDefault="00B7485D" w:rsidP="0090416D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461D5B">
              <w:rPr>
                <w:rFonts w:ascii="Times New Roman" w:hAnsi="Times New Roman"/>
              </w:rPr>
              <w:t>1</w:t>
            </w:r>
          </w:p>
        </w:tc>
        <w:tc>
          <w:tcPr>
            <w:tcW w:w="2917" w:type="pct"/>
          </w:tcPr>
          <w:p w:rsidR="00B7485D" w:rsidRPr="00461D5B" w:rsidRDefault="00B7485D" w:rsidP="0090416D">
            <w:pPr>
              <w:pStyle w:val="af5"/>
              <w:spacing w:after="0"/>
              <w:jc w:val="left"/>
              <w:rPr>
                <w:rFonts w:ascii="Times New Roman" w:hAnsi="Times New Roman"/>
                <w:b/>
              </w:rPr>
            </w:pPr>
            <w:r w:rsidRPr="00461D5B">
              <w:rPr>
                <w:rFonts w:ascii="Times New Roman" w:hAnsi="Times New Roman"/>
                <w:bCs/>
              </w:rPr>
              <w:t>Подготовка документов по личному составу</w:t>
            </w:r>
          </w:p>
        </w:tc>
        <w:tc>
          <w:tcPr>
            <w:tcW w:w="364" w:type="pct"/>
            <w:vMerge/>
          </w:tcPr>
          <w:p w:rsidR="00B7485D" w:rsidRPr="00461D5B" w:rsidRDefault="00B7485D" w:rsidP="00D670E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B7485D" w:rsidRPr="00461D5B" w:rsidRDefault="00B7485D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81"/>
        </w:trPr>
        <w:tc>
          <w:tcPr>
            <w:tcW w:w="1105" w:type="pct"/>
            <w:vMerge/>
          </w:tcPr>
          <w:p w:rsidR="00253EA9" w:rsidRPr="00461D5B" w:rsidRDefault="00253EA9" w:rsidP="000E0933">
            <w:pPr>
              <w:rPr>
                <w:b/>
                <w:bCs/>
              </w:rPr>
            </w:pPr>
          </w:p>
        </w:tc>
        <w:tc>
          <w:tcPr>
            <w:tcW w:w="3051" w:type="pct"/>
            <w:gridSpan w:val="2"/>
          </w:tcPr>
          <w:p w:rsidR="00253EA9" w:rsidRPr="00461D5B" w:rsidRDefault="00253EA9" w:rsidP="006B6B93">
            <w:pPr>
              <w:pStyle w:val="af5"/>
              <w:spacing w:after="0"/>
              <w:jc w:val="both"/>
              <w:rPr>
                <w:rFonts w:ascii="Times New Roman" w:hAnsi="Times New Roman"/>
                <w:b/>
              </w:rPr>
            </w:pPr>
            <w:r w:rsidRPr="00461D5B">
              <w:rPr>
                <w:rFonts w:ascii="Times New Roman" w:hAnsi="Times New Roman"/>
                <w:b/>
              </w:rPr>
              <w:t xml:space="preserve">Самостоятельная работа обучающихся: </w:t>
            </w:r>
            <w:r w:rsidR="008A410E">
              <w:rPr>
                <w:rFonts w:ascii="Times New Roman" w:hAnsi="Times New Roman"/>
                <w:lang w:eastAsia="ar-SA"/>
              </w:rPr>
              <w:t>П</w:t>
            </w:r>
            <w:r w:rsidRPr="00461D5B">
              <w:rPr>
                <w:rFonts w:ascii="Times New Roman" w:hAnsi="Times New Roman"/>
                <w:lang w:eastAsia="ar-SA"/>
              </w:rPr>
              <w:t xml:space="preserve">одготовка к тестированию, устному опросу, </w:t>
            </w:r>
            <w:r w:rsidR="00A22874">
              <w:rPr>
                <w:rFonts w:ascii="Times New Roman" w:hAnsi="Times New Roman"/>
                <w:lang w:eastAsia="ar-SA"/>
              </w:rPr>
              <w:t>техническому</w:t>
            </w:r>
            <w:r w:rsidRPr="00461D5B">
              <w:rPr>
                <w:rFonts w:ascii="Times New Roman" w:hAnsi="Times New Roman"/>
                <w:lang w:eastAsia="ar-SA"/>
              </w:rPr>
              <w:t xml:space="preserve"> диктанту. Графическая работа «Создание</w:t>
            </w:r>
            <w:r w:rsidR="006B6B93">
              <w:rPr>
                <w:rFonts w:ascii="Times New Roman" w:hAnsi="Times New Roman"/>
                <w:lang w:eastAsia="ar-SA"/>
              </w:rPr>
              <w:t xml:space="preserve"> видеорезюме</w:t>
            </w:r>
            <w:r w:rsidRPr="00461D5B">
              <w:rPr>
                <w:rFonts w:ascii="Times New Roman" w:hAnsi="Times New Roman"/>
                <w:lang w:eastAsia="ar-SA"/>
              </w:rPr>
              <w:t xml:space="preserve">». </w:t>
            </w:r>
          </w:p>
        </w:tc>
        <w:tc>
          <w:tcPr>
            <w:tcW w:w="364" w:type="pct"/>
          </w:tcPr>
          <w:p w:rsidR="00253EA9" w:rsidRPr="00461D5B" w:rsidRDefault="00C257E2" w:rsidP="00D670E3">
            <w:pPr>
              <w:pStyle w:val="af5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253EA9" w:rsidRPr="00461D5B" w:rsidTr="00461D5B">
        <w:trPr>
          <w:cantSplit/>
          <w:trHeight w:val="165"/>
        </w:trPr>
        <w:tc>
          <w:tcPr>
            <w:tcW w:w="1105" w:type="pct"/>
            <w:vMerge w:val="restart"/>
          </w:tcPr>
          <w:p w:rsidR="00253EA9" w:rsidRPr="00461D5B" w:rsidRDefault="00253EA9" w:rsidP="00253EA9">
            <w:pPr>
              <w:rPr>
                <w:rFonts w:eastAsia="Calibri"/>
              </w:rPr>
            </w:pPr>
            <w:r w:rsidRPr="00461D5B">
              <w:rPr>
                <w:rFonts w:eastAsia="Calibri"/>
                <w:b/>
              </w:rPr>
              <w:lastRenderedPageBreak/>
              <w:t>Тема 5.</w:t>
            </w:r>
            <w:r w:rsidRPr="00461D5B">
              <w:rPr>
                <w:rFonts w:eastAsia="Calibri"/>
              </w:rPr>
              <w:t xml:space="preserve"> </w:t>
            </w:r>
            <w:r w:rsidRPr="00461D5B">
              <w:t>Организация работы с документами</w:t>
            </w:r>
          </w:p>
        </w:tc>
        <w:tc>
          <w:tcPr>
            <w:tcW w:w="3051" w:type="pct"/>
            <w:gridSpan w:val="2"/>
          </w:tcPr>
          <w:p w:rsidR="00253EA9" w:rsidRPr="00461D5B" w:rsidRDefault="00253EA9" w:rsidP="000E0933">
            <w:r w:rsidRPr="00461D5B">
              <w:rPr>
                <w:rFonts w:eastAsia="Calibri"/>
                <w:b/>
                <w:bCs/>
              </w:rPr>
              <w:t>Содержание</w:t>
            </w:r>
            <w:r w:rsidRPr="00461D5B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364" w:type="pct"/>
            <w:vMerge w:val="restart"/>
          </w:tcPr>
          <w:p w:rsidR="00253EA9" w:rsidRPr="00461D5B" w:rsidRDefault="00253EA9" w:rsidP="00D670E3">
            <w:pPr>
              <w:jc w:val="center"/>
            </w:pPr>
            <w:r w:rsidRPr="00461D5B">
              <w:t>6</w:t>
            </w:r>
          </w:p>
        </w:tc>
        <w:tc>
          <w:tcPr>
            <w:tcW w:w="480" w:type="pct"/>
            <w:vMerge/>
            <w:shd w:val="clear" w:color="auto" w:fill="BFBFBF" w:themeFill="background1" w:themeFillShade="BF"/>
            <w:vAlign w:val="center"/>
          </w:tcPr>
          <w:p w:rsidR="00253EA9" w:rsidRPr="00461D5B" w:rsidRDefault="00253EA9" w:rsidP="000E0933">
            <w:pPr>
              <w:jc w:val="center"/>
              <w:rPr>
                <w:rFonts w:eastAsia="Calibri"/>
                <w:bCs/>
              </w:rPr>
            </w:pPr>
          </w:p>
        </w:tc>
      </w:tr>
      <w:tr w:rsidR="000512DB" w:rsidRPr="00461D5B" w:rsidTr="00461D5B">
        <w:trPr>
          <w:cantSplit/>
          <w:trHeight w:val="285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rFonts w:eastAsia="Calibri"/>
              </w:rPr>
            </w:pPr>
          </w:p>
        </w:tc>
        <w:tc>
          <w:tcPr>
            <w:tcW w:w="134" w:type="pct"/>
          </w:tcPr>
          <w:p w:rsidR="000512DB" w:rsidRPr="00461D5B" w:rsidRDefault="000512DB" w:rsidP="00FF2C7A">
            <w:pPr>
              <w:jc w:val="both"/>
            </w:pPr>
            <w:r w:rsidRPr="00461D5B">
              <w:t>1</w:t>
            </w:r>
          </w:p>
        </w:tc>
        <w:tc>
          <w:tcPr>
            <w:tcW w:w="2917" w:type="pct"/>
          </w:tcPr>
          <w:p w:rsidR="000512DB" w:rsidRPr="0005756A" w:rsidRDefault="00B7485D" w:rsidP="00D22DC0">
            <w:pPr>
              <w:jc w:val="both"/>
            </w:pPr>
            <w:r w:rsidRPr="00461D5B">
              <w:t xml:space="preserve">Документопотоки: входящие, исходящие, внутренние. </w:t>
            </w:r>
            <w:r w:rsidR="00362AA2">
              <w:t xml:space="preserve">Прием поступающих, отправляемых и внутренних документов. </w:t>
            </w:r>
            <w:r w:rsidRPr="00461D5B">
              <w:t>Регистрация документов</w:t>
            </w:r>
            <w:r w:rsidR="00F647FF">
              <w:t>. Контроль исполнения документов</w:t>
            </w:r>
          </w:p>
        </w:tc>
        <w:tc>
          <w:tcPr>
            <w:tcW w:w="364" w:type="pct"/>
            <w:vMerge/>
            <w:vAlign w:val="center"/>
          </w:tcPr>
          <w:p w:rsidR="000512DB" w:rsidRPr="00461D5B" w:rsidRDefault="000512DB" w:rsidP="000E0933">
            <w:pPr>
              <w:jc w:val="center"/>
            </w:pPr>
          </w:p>
        </w:tc>
        <w:tc>
          <w:tcPr>
            <w:tcW w:w="480" w:type="pct"/>
            <w:vMerge w:val="restart"/>
          </w:tcPr>
          <w:p w:rsidR="000512DB" w:rsidRPr="00461D5B" w:rsidRDefault="000512DB" w:rsidP="00E57A08">
            <w:pPr>
              <w:jc w:val="center"/>
              <w:rPr>
                <w:rFonts w:eastAsia="Calibri"/>
                <w:bCs/>
              </w:rPr>
            </w:pPr>
            <w:r w:rsidRPr="00461D5B">
              <w:rPr>
                <w:rFonts w:eastAsia="Calibri"/>
                <w:bCs/>
              </w:rPr>
              <w:t>2</w:t>
            </w:r>
          </w:p>
        </w:tc>
      </w:tr>
      <w:tr w:rsidR="000512DB" w:rsidRPr="00461D5B" w:rsidTr="00461D5B">
        <w:trPr>
          <w:cantSplit/>
          <w:trHeight w:val="285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rFonts w:eastAsia="Calibri"/>
              </w:rPr>
            </w:pPr>
          </w:p>
        </w:tc>
        <w:tc>
          <w:tcPr>
            <w:tcW w:w="134" w:type="pct"/>
          </w:tcPr>
          <w:p w:rsidR="000512DB" w:rsidRPr="00461D5B" w:rsidRDefault="000512DB" w:rsidP="00FF2C7A">
            <w:pPr>
              <w:jc w:val="both"/>
            </w:pPr>
            <w:r w:rsidRPr="00461D5B">
              <w:t>2</w:t>
            </w:r>
          </w:p>
        </w:tc>
        <w:tc>
          <w:tcPr>
            <w:tcW w:w="2917" w:type="pct"/>
          </w:tcPr>
          <w:p w:rsidR="000512DB" w:rsidRPr="0005756A" w:rsidRDefault="00F647FF" w:rsidP="0005756A">
            <w:pPr>
              <w:jc w:val="both"/>
            </w:pPr>
            <w:r>
              <w:t xml:space="preserve">Организация хранения документов. </w:t>
            </w:r>
            <w:r w:rsidR="00B7485D" w:rsidRPr="0005756A">
              <w:t>Формирование дел. Номенклатура дел</w:t>
            </w:r>
            <w:r>
              <w:t>. Экспертиза ценности документов</w:t>
            </w:r>
          </w:p>
        </w:tc>
        <w:tc>
          <w:tcPr>
            <w:tcW w:w="364" w:type="pct"/>
            <w:vMerge/>
            <w:vAlign w:val="center"/>
          </w:tcPr>
          <w:p w:rsidR="000512DB" w:rsidRPr="00461D5B" w:rsidRDefault="000512DB" w:rsidP="000E0933">
            <w:pPr>
              <w:jc w:val="center"/>
            </w:pPr>
          </w:p>
        </w:tc>
        <w:tc>
          <w:tcPr>
            <w:tcW w:w="480" w:type="pct"/>
            <w:vMerge/>
          </w:tcPr>
          <w:p w:rsidR="000512DB" w:rsidRPr="00461D5B" w:rsidRDefault="000512DB" w:rsidP="00E57A08">
            <w:pPr>
              <w:jc w:val="center"/>
              <w:rPr>
                <w:rFonts w:eastAsia="Calibri"/>
                <w:bCs/>
              </w:rPr>
            </w:pPr>
          </w:p>
        </w:tc>
      </w:tr>
      <w:tr w:rsidR="000512DB" w:rsidRPr="00461D5B" w:rsidTr="00461D5B">
        <w:trPr>
          <w:cantSplit/>
          <w:trHeight w:val="285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rFonts w:eastAsia="Calibri"/>
              </w:rPr>
            </w:pPr>
          </w:p>
        </w:tc>
        <w:tc>
          <w:tcPr>
            <w:tcW w:w="134" w:type="pct"/>
          </w:tcPr>
          <w:p w:rsidR="000512DB" w:rsidRPr="00461D5B" w:rsidRDefault="000512DB" w:rsidP="00FF2C7A">
            <w:pPr>
              <w:jc w:val="both"/>
            </w:pPr>
            <w:r w:rsidRPr="00461D5B">
              <w:t>3</w:t>
            </w:r>
          </w:p>
        </w:tc>
        <w:tc>
          <w:tcPr>
            <w:tcW w:w="2917" w:type="pct"/>
          </w:tcPr>
          <w:p w:rsidR="000512DB" w:rsidRPr="0005756A" w:rsidRDefault="00076FFE" w:rsidP="00076FFE">
            <w:pPr>
              <w:jc w:val="both"/>
            </w:pPr>
            <w:r w:rsidRPr="0005756A">
              <w:t>Служба документационного обеспечения управления</w:t>
            </w:r>
          </w:p>
        </w:tc>
        <w:tc>
          <w:tcPr>
            <w:tcW w:w="364" w:type="pct"/>
            <w:vMerge/>
            <w:vAlign w:val="center"/>
          </w:tcPr>
          <w:p w:rsidR="000512DB" w:rsidRPr="00461D5B" w:rsidRDefault="000512DB" w:rsidP="000E0933">
            <w:pPr>
              <w:jc w:val="center"/>
            </w:pPr>
          </w:p>
        </w:tc>
        <w:tc>
          <w:tcPr>
            <w:tcW w:w="480" w:type="pct"/>
            <w:vMerge/>
          </w:tcPr>
          <w:p w:rsidR="000512DB" w:rsidRPr="00461D5B" w:rsidRDefault="000512DB" w:rsidP="00E57A08">
            <w:pPr>
              <w:jc w:val="center"/>
              <w:rPr>
                <w:rFonts w:eastAsia="Calibri"/>
                <w:bCs/>
              </w:rPr>
            </w:pPr>
          </w:p>
        </w:tc>
      </w:tr>
      <w:tr w:rsidR="000512DB" w:rsidRPr="00461D5B" w:rsidTr="00461D5B">
        <w:trPr>
          <w:cantSplit/>
          <w:trHeight w:val="240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rFonts w:eastAsia="Calibri"/>
              </w:rPr>
            </w:pPr>
          </w:p>
        </w:tc>
        <w:tc>
          <w:tcPr>
            <w:tcW w:w="3051" w:type="pct"/>
            <w:gridSpan w:val="2"/>
          </w:tcPr>
          <w:p w:rsidR="000512DB" w:rsidRPr="00076FFE" w:rsidRDefault="000512DB" w:rsidP="0005756A">
            <w:pPr>
              <w:jc w:val="both"/>
              <w:rPr>
                <w:b/>
              </w:rPr>
            </w:pPr>
            <w:r w:rsidRPr="00076FFE">
              <w:rPr>
                <w:b/>
              </w:rPr>
              <w:t>Практические занятия</w:t>
            </w:r>
          </w:p>
        </w:tc>
        <w:tc>
          <w:tcPr>
            <w:tcW w:w="364" w:type="pct"/>
            <w:vMerge w:val="restart"/>
          </w:tcPr>
          <w:p w:rsidR="000512DB" w:rsidRPr="00461D5B" w:rsidRDefault="000512DB" w:rsidP="002F75D0">
            <w:pPr>
              <w:jc w:val="center"/>
            </w:pPr>
            <w:r w:rsidRPr="00461D5B">
              <w:t>4</w:t>
            </w:r>
          </w:p>
        </w:tc>
        <w:tc>
          <w:tcPr>
            <w:tcW w:w="480" w:type="pct"/>
            <w:vMerge w:val="restart"/>
            <w:shd w:val="clear" w:color="auto" w:fill="BFBFBF"/>
            <w:vAlign w:val="center"/>
          </w:tcPr>
          <w:p w:rsidR="000512DB" w:rsidRPr="00461D5B" w:rsidRDefault="000512DB" w:rsidP="000E0933">
            <w:pPr>
              <w:pStyle w:val="af5"/>
              <w:rPr>
                <w:rFonts w:ascii="Times New Roman" w:hAnsi="Times New Roman"/>
              </w:rPr>
            </w:pPr>
          </w:p>
        </w:tc>
      </w:tr>
      <w:tr w:rsidR="000512DB" w:rsidRPr="00461D5B" w:rsidTr="00461D5B">
        <w:trPr>
          <w:cantSplit/>
          <w:trHeight w:val="193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0512DB" w:rsidRPr="00461D5B" w:rsidRDefault="000512DB" w:rsidP="000E0933">
            <w:pPr>
              <w:rPr>
                <w:bCs/>
              </w:rPr>
            </w:pPr>
            <w:r w:rsidRPr="00461D5B">
              <w:rPr>
                <w:bCs/>
              </w:rPr>
              <w:t>1.</w:t>
            </w:r>
          </w:p>
        </w:tc>
        <w:tc>
          <w:tcPr>
            <w:tcW w:w="2917" w:type="pct"/>
          </w:tcPr>
          <w:p w:rsidR="000512DB" w:rsidRPr="00461D5B" w:rsidRDefault="000512DB" w:rsidP="00F20CB0">
            <w:pPr>
              <w:rPr>
                <w:bCs/>
              </w:rPr>
            </w:pPr>
            <w:r w:rsidRPr="00461D5B">
              <w:rPr>
                <w:bCs/>
              </w:rPr>
              <w:t>Регистрация документов</w:t>
            </w:r>
          </w:p>
        </w:tc>
        <w:tc>
          <w:tcPr>
            <w:tcW w:w="364" w:type="pct"/>
            <w:vMerge/>
            <w:vAlign w:val="center"/>
          </w:tcPr>
          <w:p w:rsidR="000512DB" w:rsidRPr="00461D5B" w:rsidRDefault="000512DB" w:rsidP="000E0933">
            <w:pPr>
              <w:jc w:val="center"/>
            </w:pP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0512DB" w:rsidRPr="00461D5B" w:rsidRDefault="000512D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0512DB" w:rsidRPr="00461D5B" w:rsidTr="00461D5B">
        <w:trPr>
          <w:cantSplit/>
          <w:trHeight w:val="197"/>
        </w:trPr>
        <w:tc>
          <w:tcPr>
            <w:tcW w:w="1105" w:type="pct"/>
            <w:vMerge/>
          </w:tcPr>
          <w:p w:rsidR="000512DB" w:rsidRPr="00461D5B" w:rsidRDefault="000512DB" w:rsidP="000E0933">
            <w:pPr>
              <w:rPr>
                <w:rFonts w:eastAsia="Calibri"/>
                <w:b/>
                <w:bCs/>
              </w:rPr>
            </w:pPr>
          </w:p>
        </w:tc>
        <w:tc>
          <w:tcPr>
            <w:tcW w:w="134" w:type="pct"/>
          </w:tcPr>
          <w:p w:rsidR="000512DB" w:rsidRPr="00461D5B" w:rsidRDefault="000512DB" w:rsidP="000E0933">
            <w:pPr>
              <w:rPr>
                <w:bCs/>
              </w:rPr>
            </w:pPr>
            <w:r w:rsidRPr="00461D5B">
              <w:rPr>
                <w:bCs/>
              </w:rPr>
              <w:t>2</w:t>
            </w:r>
          </w:p>
        </w:tc>
        <w:tc>
          <w:tcPr>
            <w:tcW w:w="2917" w:type="pct"/>
          </w:tcPr>
          <w:p w:rsidR="000512DB" w:rsidRPr="00461D5B" w:rsidRDefault="000512DB" w:rsidP="00F20CB0">
            <w:pPr>
              <w:rPr>
                <w:bCs/>
              </w:rPr>
            </w:pPr>
            <w:r w:rsidRPr="00461D5B">
              <w:rPr>
                <w:bCs/>
              </w:rPr>
              <w:t xml:space="preserve">Подготовка номенклатуры дел </w:t>
            </w:r>
          </w:p>
        </w:tc>
        <w:tc>
          <w:tcPr>
            <w:tcW w:w="364" w:type="pct"/>
            <w:vMerge/>
            <w:vAlign w:val="center"/>
          </w:tcPr>
          <w:p w:rsidR="000512DB" w:rsidRPr="00461D5B" w:rsidRDefault="000512DB" w:rsidP="000E0933">
            <w:pPr>
              <w:jc w:val="center"/>
            </w:pP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0512DB" w:rsidRPr="00461D5B" w:rsidRDefault="000512D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0512DB" w:rsidRPr="00461D5B" w:rsidTr="00461D5B">
        <w:trPr>
          <w:cantSplit/>
          <w:trHeight w:val="210"/>
        </w:trPr>
        <w:tc>
          <w:tcPr>
            <w:tcW w:w="1105" w:type="pct"/>
            <w:vMerge/>
          </w:tcPr>
          <w:p w:rsidR="000512DB" w:rsidRPr="00461D5B" w:rsidRDefault="000512DB" w:rsidP="000E0933"/>
        </w:tc>
        <w:tc>
          <w:tcPr>
            <w:tcW w:w="3051" w:type="pct"/>
            <w:gridSpan w:val="2"/>
          </w:tcPr>
          <w:p w:rsidR="000512DB" w:rsidRPr="00461D5B" w:rsidRDefault="000512DB" w:rsidP="00883D95">
            <w:pPr>
              <w:pStyle w:val="af5"/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461D5B">
              <w:rPr>
                <w:rFonts w:ascii="Times New Roman" w:hAnsi="Times New Roman"/>
                <w:b/>
              </w:rPr>
              <w:t>Самостоятельная работа обучающихся:</w:t>
            </w:r>
            <w:r w:rsidRPr="00461D5B">
              <w:rPr>
                <w:rFonts w:ascii="Times New Roman" w:hAnsi="Times New Roman"/>
                <w:lang w:eastAsia="ar-SA"/>
              </w:rPr>
              <w:t xml:space="preserve"> Работа с источниками информации, подготовка к </w:t>
            </w:r>
            <w:r w:rsidR="00883D95">
              <w:rPr>
                <w:rFonts w:ascii="Times New Roman" w:hAnsi="Times New Roman"/>
                <w:lang w:eastAsia="ar-SA"/>
              </w:rPr>
              <w:t xml:space="preserve">тестированию, устному опросу, </w:t>
            </w:r>
            <w:r w:rsidRPr="00461D5B">
              <w:rPr>
                <w:rFonts w:ascii="Times New Roman" w:hAnsi="Times New Roman"/>
                <w:lang w:eastAsia="ar-SA"/>
              </w:rPr>
              <w:t xml:space="preserve">итоговому тестированию. </w:t>
            </w:r>
            <w:r w:rsidR="00F667F8">
              <w:rPr>
                <w:rFonts w:ascii="Times New Roman" w:hAnsi="Times New Roman"/>
                <w:lang w:eastAsia="ar-SA"/>
              </w:rPr>
              <w:t>Подготовка доклада</w:t>
            </w:r>
            <w:r w:rsidRPr="00461D5B">
              <w:rPr>
                <w:rFonts w:ascii="Times New Roman" w:hAnsi="Times New Roman"/>
                <w:lang w:eastAsia="ar-SA"/>
              </w:rPr>
              <w:t xml:space="preserve"> «Ответственность за неправомерные действия с документами и информацией в соответствии с Уголовным кодексом РФ». Подготовка презентационных материалов «Системы электронного документооборота»</w:t>
            </w:r>
          </w:p>
        </w:tc>
        <w:tc>
          <w:tcPr>
            <w:tcW w:w="364" w:type="pct"/>
          </w:tcPr>
          <w:p w:rsidR="000512DB" w:rsidRPr="00461D5B" w:rsidRDefault="00F667F8" w:rsidP="00546CCB">
            <w:pPr>
              <w:pStyle w:val="af5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0512DB" w:rsidRPr="00461D5B" w:rsidRDefault="000512DB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C16837" w:rsidRPr="00461D5B" w:rsidTr="00461D5B">
        <w:trPr>
          <w:cantSplit/>
          <w:trHeight w:val="81"/>
        </w:trPr>
        <w:tc>
          <w:tcPr>
            <w:tcW w:w="4156" w:type="pct"/>
            <w:gridSpan w:val="3"/>
          </w:tcPr>
          <w:p w:rsidR="00C16837" w:rsidRPr="00461D5B" w:rsidRDefault="00C16837" w:rsidP="00C16837">
            <w:pPr>
              <w:jc w:val="right"/>
              <w:rPr>
                <w:b/>
                <w:bCs/>
              </w:rPr>
            </w:pPr>
            <w:r w:rsidRPr="00461D5B">
              <w:rPr>
                <w:b/>
                <w:bCs/>
              </w:rPr>
              <w:t>Дифференцированный зачет</w:t>
            </w:r>
          </w:p>
        </w:tc>
        <w:tc>
          <w:tcPr>
            <w:tcW w:w="364" w:type="pct"/>
            <w:vAlign w:val="center"/>
          </w:tcPr>
          <w:p w:rsidR="00C16837" w:rsidRPr="00461D5B" w:rsidRDefault="00C16837" w:rsidP="00C16837">
            <w:pPr>
              <w:jc w:val="center"/>
              <w:rPr>
                <w:b/>
              </w:rPr>
            </w:pPr>
            <w:r w:rsidRPr="00461D5B">
              <w:rPr>
                <w:b/>
              </w:rPr>
              <w:t>2</w:t>
            </w: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C16837" w:rsidRPr="00461D5B" w:rsidRDefault="00C16837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C16837" w:rsidRPr="00461D5B" w:rsidTr="00461D5B">
        <w:trPr>
          <w:cantSplit/>
          <w:trHeight w:val="81"/>
        </w:trPr>
        <w:tc>
          <w:tcPr>
            <w:tcW w:w="4156" w:type="pct"/>
            <w:gridSpan w:val="3"/>
          </w:tcPr>
          <w:p w:rsidR="00C16837" w:rsidRPr="00461D5B" w:rsidRDefault="00C16837" w:rsidP="000E0933">
            <w:pPr>
              <w:pStyle w:val="af5"/>
              <w:spacing w:after="0"/>
              <w:jc w:val="left"/>
              <w:rPr>
                <w:rFonts w:ascii="Times New Roman" w:hAnsi="Times New Roman"/>
                <w:b/>
              </w:rPr>
            </w:pPr>
            <w:r w:rsidRPr="00461D5B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364" w:type="pct"/>
            <w:vAlign w:val="center"/>
          </w:tcPr>
          <w:p w:rsidR="00C16837" w:rsidRPr="00461D5B" w:rsidRDefault="00C16837" w:rsidP="000E0933">
            <w:pPr>
              <w:pStyle w:val="af5"/>
              <w:spacing w:after="0"/>
              <w:rPr>
                <w:rFonts w:ascii="Times New Roman" w:hAnsi="Times New Roman"/>
                <w:b/>
                <w:bCs/>
              </w:rPr>
            </w:pPr>
            <w:r w:rsidRPr="00461D5B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480" w:type="pct"/>
            <w:vMerge/>
            <w:shd w:val="clear" w:color="auto" w:fill="BFBFBF"/>
            <w:vAlign w:val="center"/>
          </w:tcPr>
          <w:p w:rsidR="00C16837" w:rsidRPr="00461D5B" w:rsidRDefault="00C16837" w:rsidP="000E0933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</w:tbl>
    <w:p w:rsidR="00250C15" w:rsidRPr="00A20A8B" w:rsidRDefault="007E6E57" w:rsidP="007E6E57">
      <w:pPr>
        <w:rPr>
          <w:b/>
        </w:rPr>
        <w:sectPr w:rsidR="00250C15" w:rsidRPr="00A20A8B" w:rsidSect="000D6573">
          <w:pgSz w:w="16840" w:h="11907" w:orient="landscape"/>
          <w:pgMar w:top="1134" w:right="1134" w:bottom="1134" w:left="1134" w:header="709" w:footer="709" w:gutter="0"/>
          <w:cols w:space="720"/>
        </w:sectPr>
      </w:pPr>
      <w:r w:rsidRPr="00A20A8B">
        <w:rPr>
          <w:b/>
        </w:rPr>
        <w:t xml:space="preserve"> </w:t>
      </w:r>
    </w:p>
    <w:p w:rsidR="00091B62" w:rsidRPr="00F515A5" w:rsidRDefault="00091B62" w:rsidP="004D5109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F515A5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091B62" w:rsidRPr="00F515A5" w:rsidRDefault="00091B62" w:rsidP="004D5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F515A5">
        <w:rPr>
          <w:b/>
          <w:bCs/>
          <w:sz w:val="28"/>
          <w:szCs w:val="28"/>
        </w:rPr>
        <w:t xml:space="preserve">3.1. </w:t>
      </w:r>
      <w:r w:rsidR="00FD2340">
        <w:rPr>
          <w:b/>
          <w:bCs/>
          <w:sz w:val="28"/>
          <w:szCs w:val="28"/>
        </w:rPr>
        <w:t>М</w:t>
      </w:r>
      <w:r w:rsidRPr="00F515A5">
        <w:rPr>
          <w:b/>
          <w:bCs/>
          <w:sz w:val="28"/>
          <w:szCs w:val="28"/>
        </w:rPr>
        <w:t>ате</w:t>
      </w:r>
      <w:r w:rsidR="00FD2340">
        <w:rPr>
          <w:b/>
          <w:bCs/>
          <w:sz w:val="28"/>
          <w:szCs w:val="28"/>
        </w:rPr>
        <w:t>риально-техническое обеспечение</w:t>
      </w:r>
    </w:p>
    <w:p w:rsidR="00410325" w:rsidRPr="00F515A5" w:rsidRDefault="00410325" w:rsidP="004D5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515A5">
        <w:rPr>
          <w:bCs/>
          <w:sz w:val="28"/>
          <w:szCs w:val="28"/>
        </w:rPr>
        <w:t>Для реализации программы учебной дисциплины колледж располагает кабинетом «Документационного обеспечения управления».</w:t>
      </w:r>
    </w:p>
    <w:p w:rsidR="00410325" w:rsidRPr="00F515A5" w:rsidRDefault="00410325" w:rsidP="004D5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F515A5">
        <w:rPr>
          <w:bCs/>
          <w:sz w:val="28"/>
          <w:szCs w:val="28"/>
        </w:rPr>
        <w:t>Кабинет оборудован:</w:t>
      </w:r>
    </w:p>
    <w:p w:rsidR="00410325" w:rsidRPr="00F515A5" w:rsidRDefault="00410325" w:rsidP="004D5109">
      <w:pPr>
        <w:numPr>
          <w:ilvl w:val="0"/>
          <w:numId w:val="40"/>
        </w:numPr>
        <w:tabs>
          <w:tab w:val="left" w:pos="284"/>
        </w:tabs>
        <w:spacing w:line="276" w:lineRule="auto"/>
        <w:ind w:left="714" w:hanging="714"/>
        <w:jc w:val="both"/>
        <w:rPr>
          <w:sz w:val="28"/>
          <w:szCs w:val="28"/>
        </w:rPr>
      </w:pPr>
      <w:r w:rsidRPr="00F515A5">
        <w:rPr>
          <w:sz w:val="28"/>
          <w:szCs w:val="28"/>
        </w:rPr>
        <w:t>рабочие</w:t>
      </w:r>
      <w:r w:rsidR="002C37B9">
        <w:rPr>
          <w:sz w:val="28"/>
          <w:szCs w:val="28"/>
        </w:rPr>
        <w:t xml:space="preserve"> </w:t>
      </w:r>
      <w:r w:rsidRPr="00F515A5">
        <w:rPr>
          <w:sz w:val="28"/>
          <w:szCs w:val="28"/>
        </w:rPr>
        <w:t>места для преподавателя и обучающихся;</w:t>
      </w:r>
    </w:p>
    <w:p w:rsidR="00770391" w:rsidRPr="00F515A5" w:rsidRDefault="00410325" w:rsidP="004D5109">
      <w:pPr>
        <w:numPr>
          <w:ilvl w:val="0"/>
          <w:numId w:val="40"/>
        </w:numPr>
        <w:tabs>
          <w:tab w:val="left" w:pos="284"/>
        </w:tabs>
        <w:spacing w:line="276" w:lineRule="auto"/>
        <w:ind w:left="284" w:hanging="284"/>
        <w:jc w:val="both"/>
        <w:rPr>
          <w:sz w:val="28"/>
          <w:szCs w:val="28"/>
        </w:rPr>
      </w:pPr>
      <w:r w:rsidRPr="00F515A5">
        <w:rPr>
          <w:sz w:val="28"/>
          <w:szCs w:val="28"/>
        </w:rPr>
        <w:t>ТСО: мобильный АРМ преподавателя: мультимедийный проектор, экран, принтер лазерный; персональные компьютеры</w:t>
      </w:r>
      <w:r w:rsidR="001C3143" w:rsidRPr="00F515A5">
        <w:rPr>
          <w:sz w:val="28"/>
          <w:szCs w:val="28"/>
        </w:rPr>
        <w:t>;</w:t>
      </w:r>
      <w:r w:rsidR="004D5109" w:rsidRPr="00F515A5">
        <w:rPr>
          <w:sz w:val="28"/>
          <w:szCs w:val="28"/>
        </w:rPr>
        <w:t xml:space="preserve"> </w:t>
      </w:r>
      <w:r w:rsidR="001C3143" w:rsidRPr="00F515A5">
        <w:rPr>
          <w:bCs/>
          <w:sz w:val="28"/>
          <w:szCs w:val="28"/>
        </w:rPr>
        <w:t>АРМ студента:</w:t>
      </w:r>
      <w:r w:rsidR="002C37B9">
        <w:rPr>
          <w:bCs/>
          <w:sz w:val="28"/>
          <w:szCs w:val="28"/>
        </w:rPr>
        <w:t xml:space="preserve"> </w:t>
      </w:r>
      <w:r w:rsidR="001C3143" w:rsidRPr="00F515A5">
        <w:rPr>
          <w:bCs/>
          <w:sz w:val="28"/>
          <w:szCs w:val="28"/>
        </w:rPr>
        <w:t xml:space="preserve">персональные компьютеры. </w:t>
      </w:r>
      <w:r w:rsidR="006601BE" w:rsidRPr="00F515A5">
        <w:rPr>
          <w:sz w:val="28"/>
          <w:szCs w:val="28"/>
        </w:rPr>
        <w:t>Программное обеспечение:</w:t>
      </w:r>
      <w:r w:rsidRPr="00F515A5">
        <w:rPr>
          <w:sz w:val="28"/>
          <w:szCs w:val="28"/>
        </w:rPr>
        <w:t xml:space="preserve"> </w:t>
      </w:r>
      <w:r w:rsidR="006601BE" w:rsidRPr="00F515A5">
        <w:rPr>
          <w:sz w:val="28"/>
          <w:szCs w:val="28"/>
          <w:lang w:val="en-US"/>
        </w:rPr>
        <w:t>Microsoft</w:t>
      </w:r>
      <w:r w:rsidR="006601BE" w:rsidRPr="00F515A5">
        <w:rPr>
          <w:sz w:val="28"/>
          <w:szCs w:val="28"/>
        </w:rPr>
        <w:t xml:space="preserve"> </w:t>
      </w:r>
      <w:r w:rsidR="006601BE" w:rsidRPr="00F515A5">
        <w:rPr>
          <w:sz w:val="28"/>
          <w:szCs w:val="28"/>
          <w:lang w:val="en-US"/>
        </w:rPr>
        <w:t>Windows</w:t>
      </w:r>
      <w:r w:rsidR="006601BE" w:rsidRPr="00F515A5">
        <w:rPr>
          <w:sz w:val="28"/>
          <w:szCs w:val="28"/>
        </w:rPr>
        <w:t xml:space="preserve"> </w:t>
      </w:r>
      <w:r w:rsidR="006601BE" w:rsidRPr="00F515A5">
        <w:rPr>
          <w:sz w:val="28"/>
          <w:szCs w:val="28"/>
          <w:lang w:val="en-US"/>
        </w:rPr>
        <w:t>XP</w:t>
      </w:r>
      <w:r w:rsidRPr="00F515A5">
        <w:rPr>
          <w:sz w:val="28"/>
          <w:szCs w:val="28"/>
        </w:rPr>
        <w:t xml:space="preserve">, </w:t>
      </w:r>
      <w:r w:rsidR="00996869" w:rsidRPr="00F515A5">
        <w:rPr>
          <w:sz w:val="28"/>
          <w:szCs w:val="28"/>
        </w:rPr>
        <w:t xml:space="preserve">интегрированный </w:t>
      </w:r>
      <w:r w:rsidR="00770391" w:rsidRPr="00F515A5">
        <w:rPr>
          <w:sz w:val="28"/>
          <w:szCs w:val="28"/>
        </w:rPr>
        <w:t xml:space="preserve">пакет программ </w:t>
      </w:r>
      <w:r w:rsidR="00770391" w:rsidRPr="00F515A5">
        <w:rPr>
          <w:sz w:val="28"/>
          <w:szCs w:val="28"/>
          <w:lang w:val="en-US"/>
        </w:rPr>
        <w:t>MS</w:t>
      </w:r>
      <w:r w:rsidR="00770391" w:rsidRPr="00F515A5">
        <w:rPr>
          <w:sz w:val="28"/>
          <w:szCs w:val="28"/>
        </w:rPr>
        <w:t xml:space="preserve"> </w:t>
      </w:r>
      <w:r w:rsidR="00770391" w:rsidRPr="00F515A5">
        <w:rPr>
          <w:sz w:val="28"/>
          <w:szCs w:val="28"/>
          <w:lang w:val="en-US"/>
        </w:rPr>
        <w:t>Office</w:t>
      </w:r>
      <w:r w:rsidR="00770391" w:rsidRPr="00F515A5">
        <w:rPr>
          <w:sz w:val="28"/>
          <w:szCs w:val="28"/>
        </w:rPr>
        <w:t xml:space="preserve"> 2007</w:t>
      </w:r>
      <w:r w:rsidRPr="00F515A5">
        <w:rPr>
          <w:sz w:val="28"/>
          <w:szCs w:val="28"/>
        </w:rPr>
        <w:t xml:space="preserve">, система дистанционного обучения </w:t>
      </w:r>
      <w:r w:rsidRPr="00F515A5">
        <w:rPr>
          <w:sz w:val="28"/>
          <w:szCs w:val="28"/>
          <w:lang w:val="en-US"/>
        </w:rPr>
        <w:t>Moodle</w:t>
      </w:r>
      <w:r w:rsidR="00996869" w:rsidRPr="00F515A5">
        <w:rPr>
          <w:sz w:val="28"/>
          <w:szCs w:val="28"/>
        </w:rPr>
        <w:t>, информационно-поисковая система Интернет.</w:t>
      </w:r>
    </w:p>
    <w:p w:rsidR="00091B62" w:rsidRPr="00F515A5" w:rsidRDefault="00091B62" w:rsidP="004D51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F515A5">
        <w:rPr>
          <w:b/>
          <w:sz w:val="28"/>
          <w:szCs w:val="28"/>
        </w:rPr>
        <w:t>3.2. Информационное обеспечение обучения</w:t>
      </w:r>
    </w:p>
    <w:p w:rsidR="00914D16" w:rsidRPr="00F515A5" w:rsidRDefault="00914D16" w:rsidP="004D5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F515A5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2F75D0" w:rsidRPr="00F515A5" w:rsidRDefault="002F75D0" w:rsidP="002F7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F515A5">
        <w:rPr>
          <w:bCs/>
          <w:i/>
          <w:sz w:val="28"/>
          <w:szCs w:val="28"/>
        </w:rPr>
        <w:t xml:space="preserve">Основные источники: 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F515A5">
        <w:rPr>
          <w:bCs/>
          <w:sz w:val="28"/>
          <w:szCs w:val="28"/>
        </w:rPr>
        <w:t>Басаков, М. И. Документационное обеспечение управления</w:t>
      </w:r>
      <w:r w:rsidR="00121763">
        <w:rPr>
          <w:bCs/>
          <w:sz w:val="28"/>
          <w:szCs w:val="28"/>
        </w:rPr>
        <w:t xml:space="preserve"> (с основами архивоведения)</w:t>
      </w:r>
      <w:r w:rsidRPr="00F515A5">
        <w:rPr>
          <w:bCs/>
          <w:sz w:val="28"/>
          <w:szCs w:val="28"/>
        </w:rPr>
        <w:t xml:space="preserve"> : учебн</w:t>
      </w:r>
      <w:r w:rsidR="00121763">
        <w:rPr>
          <w:bCs/>
          <w:sz w:val="28"/>
          <w:szCs w:val="28"/>
        </w:rPr>
        <w:t>ое пособие</w:t>
      </w:r>
      <w:r w:rsidRPr="00F515A5">
        <w:rPr>
          <w:bCs/>
          <w:sz w:val="28"/>
          <w:szCs w:val="28"/>
        </w:rPr>
        <w:t xml:space="preserve">/ М. И. Басаков. – </w:t>
      </w:r>
      <w:r w:rsidR="00121763">
        <w:rPr>
          <w:bCs/>
          <w:sz w:val="28"/>
          <w:szCs w:val="28"/>
        </w:rPr>
        <w:t>Москва</w:t>
      </w:r>
      <w:r w:rsidRPr="00F515A5">
        <w:rPr>
          <w:bCs/>
          <w:sz w:val="28"/>
          <w:szCs w:val="28"/>
        </w:rPr>
        <w:t xml:space="preserve">: </w:t>
      </w:r>
      <w:r w:rsidR="00121763">
        <w:rPr>
          <w:bCs/>
          <w:sz w:val="28"/>
          <w:szCs w:val="28"/>
        </w:rPr>
        <w:t>КНОРУС</w:t>
      </w:r>
      <w:r w:rsidRPr="00F515A5">
        <w:rPr>
          <w:bCs/>
          <w:sz w:val="28"/>
          <w:szCs w:val="28"/>
        </w:rPr>
        <w:t>, 201</w:t>
      </w:r>
      <w:r w:rsidR="00121763">
        <w:rPr>
          <w:bCs/>
          <w:sz w:val="28"/>
          <w:szCs w:val="28"/>
        </w:rPr>
        <w:t>8</w:t>
      </w:r>
      <w:r w:rsidRPr="00F515A5">
        <w:rPr>
          <w:bCs/>
          <w:sz w:val="28"/>
          <w:szCs w:val="28"/>
        </w:rPr>
        <w:t xml:space="preserve">. – </w:t>
      </w:r>
      <w:r w:rsidR="00121763">
        <w:rPr>
          <w:bCs/>
          <w:sz w:val="28"/>
          <w:szCs w:val="28"/>
        </w:rPr>
        <w:t>216</w:t>
      </w:r>
      <w:r w:rsidRPr="00F515A5">
        <w:rPr>
          <w:bCs/>
          <w:sz w:val="28"/>
          <w:szCs w:val="28"/>
        </w:rPr>
        <w:t xml:space="preserve"> с. : ил. – (</w:t>
      </w:r>
      <w:r w:rsidR="00121763">
        <w:rPr>
          <w:bCs/>
          <w:sz w:val="28"/>
          <w:szCs w:val="28"/>
        </w:rPr>
        <w:t>Начальное и с</w:t>
      </w:r>
      <w:r w:rsidRPr="00F515A5">
        <w:rPr>
          <w:bCs/>
          <w:sz w:val="28"/>
          <w:szCs w:val="28"/>
        </w:rPr>
        <w:t xml:space="preserve">реднее профессиональное образование). 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F515A5">
        <w:rPr>
          <w:bCs/>
          <w:sz w:val="28"/>
          <w:szCs w:val="28"/>
        </w:rPr>
        <w:t xml:space="preserve">Гладкий, Е.В. Документационное обеспечение управления [Электронный ресурс]. </w:t>
      </w:r>
      <w:r w:rsidR="0058581B" w:rsidRPr="00F515A5">
        <w:rPr>
          <w:bCs/>
          <w:sz w:val="28"/>
          <w:szCs w:val="28"/>
        </w:rPr>
        <w:t>–</w:t>
      </w:r>
      <w:r w:rsidR="0058581B">
        <w:rPr>
          <w:bCs/>
          <w:sz w:val="28"/>
          <w:szCs w:val="28"/>
        </w:rPr>
        <w:t xml:space="preserve"> </w:t>
      </w:r>
      <w:r w:rsidRPr="00F515A5">
        <w:rPr>
          <w:bCs/>
          <w:sz w:val="28"/>
          <w:szCs w:val="28"/>
        </w:rPr>
        <w:t>М.: ИЦ РИОР:НИЦ ИНФРА-М, 2016.-249с.- (Профессиональное образование).</w:t>
      </w:r>
      <w:r w:rsidR="0058581B" w:rsidRPr="0058581B">
        <w:rPr>
          <w:bCs/>
          <w:sz w:val="28"/>
          <w:szCs w:val="28"/>
        </w:rPr>
        <w:t xml:space="preserve">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bCs/>
          <w:sz w:val="28"/>
          <w:szCs w:val="28"/>
        </w:rPr>
        <w:t xml:space="preserve"> доступ из ЭБС "Знаниум"</w:t>
      </w:r>
    </w:p>
    <w:p w:rsidR="002F75D0" w:rsidRPr="00F515A5" w:rsidRDefault="002F75D0" w:rsidP="002F7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bCs/>
          <w:i/>
          <w:sz w:val="28"/>
          <w:szCs w:val="28"/>
        </w:rPr>
      </w:pPr>
      <w:r w:rsidRPr="00F515A5">
        <w:rPr>
          <w:bCs/>
          <w:i/>
          <w:sz w:val="28"/>
          <w:szCs w:val="28"/>
        </w:rPr>
        <w:t>Нормативные акты: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F515A5">
        <w:rPr>
          <w:bCs/>
          <w:sz w:val="28"/>
          <w:szCs w:val="28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 [Электронный ресурс]. </w:t>
      </w:r>
      <w:r w:rsidR="0058581B" w:rsidRPr="00F515A5">
        <w:rPr>
          <w:bCs/>
          <w:sz w:val="28"/>
          <w:szCs w:val="28"/>
        </w:rPr>
        <w:t>–</w:t>
      </w:r>
      <w:r w:rsidR="0058581B">
        <w:rPr>
          <w:bCs/>
          <w:sz w:val="28"/>
          <w:szCs w:val="28"/>
        </w:rPr>
        <w:t xml:space="preserve"> </w:t>
      </w:r>
      <w:r w:rsidRPr="00F515A5">
        <w:rPr>
          <w:bCs/>
          <w:sz w:val="28"/>
          <w:szCs w:val="28"/>
        </w:rPr>
        <w:t>Режим доступа: http://www.consultant.ru/document/cons_doc_LAW_216461/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ГОСТ Р 7.0.8-2013. Национальный стандарт Российской Федерации "СИБИД. Делопроизводство и архивное дело. Термины и определения" </w:t>
      </w:r>
      <w:r w:rsidRPr="00F515A5">
        <w:rPr>
          <w:bCs/>
          <w:sz w:val="28"/>
          <w:szCs w:val="28"/>
        </w:rPr>
        <w:t>[Электронный ресурс].</w:t>
      </w:r>
      <w:r w:rsidR="0058581B" w:rsidRPr="0058581B">
        <w:rPr>
          <w:bCs/>
          <w:sz w:val="28"/>
          <w:szCs w:val="28"/>
        </w:rPr>
        <w:t xml:space="preserve">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bCs/>
          <w:sz w:val="28"/>
          <w:szCs w:val="28"/>
        </w:rPr>
        <w:t xml:space="preserve"> Режим доступа: </w:t>
      </w:r>
      <w:hyperlink r:id="rId10" w:history="1">
        <w:r w:rsidRPr="00F515A5">
          <w:rPr>
            <w:rStyle w:val="af9"/>
            <w:sz w:val="28"/>
            <w:szCs w:val="28"/>
          </w:rPr>
          <w:t>http://docs.cntd.ru/document/</w:t>
        </w:r>
      </w:hyperlink>
      <w:r w:rsidRPr="00F515A5">
        <w:rPr>
          <w:sz w:val="28"/>
          <w:szCs w:val="28"/>
        </w:rPr>
        <w:t xml:space="preserve"> 1200108447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F515A5">
        <w:rPr>
          <w:sz w:val="28"/>
          <w:szCs w:val="28"/>
        </w:rPr>
        <w:t>ГОСТ Р ИСО 15489-1</w:t>
      </w:r>
      <w:r w:rsidR="0003727A">
        <w:rPr>
          <w:sz w:val="28"/>
          <w:szCs w:val="28"/>
        </w:rPr>
        <w:t>.</w:t>
      </w:r>
      <w:r w:rsidRPr="00F515A5">
        <w:rPr>
          <w:sz w:val="28"/>
          <w:szCs w:val="28"/>
        </w:rPr>
        <w:t xml:space="preserve"> Система стандартов по информации, библиотечному и издательскому делу. Управление документами. Общие требования</w:t>
      </w:r>
      <w:r w:rsidRPr="00F515A5">
        <w:rPr>
          <w:sz w:val="28"/>
          <w:szCs w:val="28"/>
        </w:rPr>
        <w:br/>
      </w:r>
      <w:r w:rsidRPr="00F515A5">
        <w:rPr>
          <w:bCs/>
          <w:sz w:val="28"/>
          <w:szCs w:val="28"/>
        </w:rPr>
        <w:t xml:space="preserve">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bCs/>
          <w:sz w:val="28"/>
          <w:szCs w:val="28"/>
        </w:rPr>
        <w:t xml:space="preserve"> Режим доступа: http://docs.cntd.ru/document/gost-r-iso-15489-1-2007-sibid</w:t>
      </w:r>
    </w:p>
    <w:p w:rsidR="0003727A" w:rsidRPr="00F515A5" w:rsidRDefault="0003727A" w:rsidP="0003727A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ГОСТ 9327-60 Бумага и изделия из бумаги. Потребительские форматы [Электронный ресурс]. </w:t>
      </w:r>
      <w:r w:rsidRPr="00F515A5">
        <w:rPr>
          <w:bCs/>
          <w:sz w:val="28"/>
          <w:szCs w:val="28"/>
        </w:rPr>
        <w:t>–</w:t>
      </w:r>
      <w:r w:rsidRPr="00F515A5">
        <w:rPr>
          <w:sz w:val="28"/>
          <w:szCs w:val="28"/>
        </w:rPr>
        <w:t xml:space="preserve"> Режим доступа: </w:t>
      </w:r>
      <w:hyperlink r:id="rId11" w:history="1">
        <w:r w:rsidRPr="00F515A5">
          <w:rPr>
            <w:rStyle w:val="af9"/>
            <w:sz w:val="28"/>
            <w:szCs w:val="28"/>
          </w:rPr>
          <w:t>http://docs.cntd.ru/document/</w:t>
        </w:r>
      </w:hyperlink>
      <w:r w:rsidRPr="00F515A5">
        <w:rPr>
          <w:sz w:val="28"/>
          <w:szCs w:val="28"/>
        </w:rPr>
        <w:t xml:space="preserve"> 1200004908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>ГОСТ 17914-72 Обложки дел длительных сроков хранения. Технические</w:t>
      </w:r>
      <w:r w:rsidR="0058581B">
        <w:rPr>
          <w:sz w:val="28"/>
          <w:szCs w:val="28"/>
        </w:rPr>
        <w:t xml:space="preserve"> </w:t>
      </w:r>
      <w:r w:rsidR="0058581B">
        <w:rPr>
          <w:sz w:val="28"/>
          <w:szCs w:val="28"/>
        </w:rPr>
        <w:lastRenderedPageBreak/>
        <w:t xml:space="preserve">условия 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sz w:val="28"/>
          <w:szCs w:val="28"/>
        </w:rPr>
        <w:t xml:space="preserve">Режим доступа: </w:t>
      </w:r>
      <w:hyperlink r:id="rId12" w:history="1">
        <w:r w:rsidRPr="00F515A5">
          <w:rPr>
            <w:rStyle w:val="af9"/>
            <w:sz w:val="28"/>
            <w:szCs w:val="28"/>
          </w:rPr>
          <w:t>http://docs.cntd.ru/document/</w:t>
        </w:r>
      </w:hyperlink>
      <w:r w:rsidRPr="00F515A5">
        <w:rPr>
          <w:sz w:val="28"/>
          <w:szCs w:val="28"/>
        </w:rPr>
        <w:t xml:space="preserve"> 901851999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 (ГСДОУ) </w:t>
      </w:r>
      <w:r w:rsidRPr="00F515A5">
        <w:rPr>
          <w:bCs/>
          <w:sz w:val="28"/>
          <w:szCs w:val="28"/>
        </w:rPr>
        <w:t xml:space="preserve">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bCs/>
          <w:sz w:val="28"/>
          <w:szCs w:val="28"/>
        </w:rPr>
        <w:t xml:space="preserve"> Режим доступа: </w:t>
      </w:r>
      <w:r w:rsidRPr="00F515A5">
        <w:rPr>
          <w:sz w:val="28"/>
          <w:szCs w:val="28"/>
        </w:rPr>
        <w:t>http://docs.cntd.ru/document/901730479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Федеральный закон от 27 июля 2006 г. N 149-ФЗ "Об информации, информационных технологиях и о защите информации" </w:t>
      </w:r>
      <w:r w:rsidRPr="00F515A5">
        <w:rPr>
          <w:bCs/>
          <w:sz w:val="28"/>
          <w:szCs w:val="28"/>
        </w:rPr>
        <w:t xml:space="preserve">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bCs/>
          <w:sz w:val="28"/>
          <w:szCs w:val="28"/>
        </w:rPr>
        <w:t xml:space="preserve"> Режим доступа: </w:t>
      </w:r>
      <w:hyperlink r:id="rId13" w:anchor="/document/12148555/" w:history="1">
        <w:r w:rsidRPr="00F515A5">
          <w:rPr>
            <w:rStyle w:val="af9"/>
            <w:bCs/>
            <w:sz w:val="28"/>
            <w:szCs w:val="28"/>
          </w:rPr>
          <w:t>http://ivo.garant.ru/#/document/12148555/</w:t>
        </w:r>
      </w:hyperlink>
      <w:r w:rsidRPr="00F515A5">
        <w:rPr>
          <w:bCs/>
          <w:sz w:val="28"/>
          <w:szCs w:val="28"/>
        </w:rPr>
        <w:t>paragraph /3471:0</w:t>
      </w:r>
    </w:p>
    <w:p w:rsidR="002F75D0" w:rsidRPr="00F515A5" w:rsidRDefault="002F75D0" w:rsidP="002F75D0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8"/>
          <w:szCs w:val="28"/>
        </w:rPr>
      </w:pPr>
      <w:r w:rsidRPr="00F515A5">
        <w:rPr>
          <w:bCs/>
          <w:i/>
          <w:sz w:val="28"/>
          <w:szCs w:val="28"/>
        </w:rPr>
        <w:t xml:space="preserve">Дополнительные источники: 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F515A5">
        <w:rPr>
          <w:bCs/>
          <w:sz w:val="28"/>
          <w:szCs w:val="28"/>
        </w:rPr>
        <w:t>Кугушева, Т. В. Делопроизводство [Текст] : учеб. пособие / Т. В. Кугушева, Т. С. Ласкова, К.Ф. Механцева ; под ред. Т. Ю. Анопченко. – Ростов н/Д. : Феникс, 2017. – 296 с. : ил. – (Высшее образование).</w:t>
      </w:r>
    </w:p>
    <w:p w:rsidR="002F75D0" w:rsidRPr="00F515A5" w:rsidRDefault="002F75D0" w:rsidP="002F7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F515A5">
        <w:rPr>
          <w:bCs/>
          <w:i/>
          <w:sz w:val="28"/>
          <w:szCs w:val="28"/>
        </w:rPr>
        <w:t>Интернет-ресурсы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Единое окно доступа к образовательным ресурсам </w:t>
      </w:r>
      <w:r w:rsidRPr="00F515A5">
        <w:rPr>
          <w:bCs/>
          <w:sz w:val="28"/>
          <w:szCs w:val="28"/>
        </w:rPr>
        <w:t xml:space="preserve">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bCs/>
          <w:sz w:val="28"/>
          <w:szCs w:val="28"/>
        </w:rPr>
        <w:t xml:space="preserve">Режим доступа: </w:t>
      </w:r>
      <w:r w:rsidRPr="00F515A5">
        <w:rPr>
          <w:sz w:val="28"/>
          <w:szCs w:val="28"/>
        </w:rPr>
        <w:t xml:space="preserve">http://window.edu.ru/library </w:t>
      </w:r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Сайт по кадровому делопроизводству 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sz w:val="28"/>
          <w:szCs w:val="28"/>
        </w:rPr>
        <w:t xml:space="preserve"> Режим доступа:</w:t>
      </w:r>
      <w:hyperlink r:id="rId14" w:history="1">
        <w:r w:rsidRPr="00F515A5">
          <w:rPr>
            <w:rStyle w:val="af9"/>
            <w:sz w:val="28"/>
            <w:szCs w:val="28"/>
          </w:rPr>
          <w:t>https://www.kadrovik-praktik.ru/</w:t>
        </w:r>
      </w:hyperlink>
    </w:p>
    <w:p w:rsidR="002F75D0" w:rsidRPr="00F515A5" w:rsidRDefault="002F75D0" w:rsidP="002F75D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Центр компетенции по вопросам документационного обеспечения управления и архивного дела. Энциклопедия делопроизводства [Электронный ресурс]. </w:t>
      </w:r>
      <w:r w:rsidR="0058581B" w:rsidRPr="00F515A5">
        <w:rPr>
          <w:bCs/>
          <w:sz w:val="28"/>
          <w:szCs w:val="28"/>
        </w:rPr>
        <w:t>–</w:t>
      </w:r>
      <w:r w:rsidRPr="00F515A5">
        <w:rPr>
          <w:sz w:val="28"/>
          <w:szCs w:val="28"/>
        </w:rPr>
        <w:t xml:space="preserve"> Режим доступа: http://www.edou.ru/enc/</w:t>
      </w:r>
    </w:p>
    <w:p w:rsidR="00887B39" w:rsidRPr="00F515A5" w:rsidRDefault="00887B39" w:rsidP="004D510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 xml:space="preserve">Информационно-правовой портал Гарант </w:t>
      </w:r>
      <w:r w:rsidR="00650702" w:rsidRPr="00F515A5">
        <w:rPr>
          <w:sz w:val="28"/>
          <w:szCs w:val="28"/>
        </w:rPr>
        <w:t xml:space="preserve">[Электронный ресурс]. </w:t>
      </w:r>
      <w:r w:rsidR="00650702" w:rsidRPr="00F515A5">
        <w:rPr>
          <w:bCs/>
          <w:sz w:val="28"/>
          <w:szCs w:val="28"/>
        </w:rPr>
        <w:t>–</w:t>
      </w:r>
      <w:r w:rsidR="00650702" w:rsidRPr="00F515A5">
        <w:rPr>
          <w:sz w:val="28"/>
          <w:szCs w:val="28"/>
        </w:rPr>
        <w:t xml:space="preserve"> Режим доступа: </w:t>
      </w:r>
      <w:hyperlink r:id="rId15" w:history="1">
        <w:r w:rsidRPr="00F515A5">
          <w:rPr>
            <w:sz w:val="28"/>
            <w:szCs w:val="28"/>
          </w:rPr>
          <w:t>http://www.garant.ru</w:t>
        </w:r>
      </w:hyperlink>
    </w:p>
    <w:p w:rsidR="00887B39" w:rsidRPr="00F515A5" w:rsidRDefault="00887B39" w:rsidP="004D510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>Справочно-правовая система</w:t>
      </w:r>
      <w:r w:rsidR="00650702">
        <w:rPr>
          <w:sz w:val="28"/>
          <w:szCs w:val="28"/>
        </w:rPr>
        <w:t xml:space="preserve"> </w:t>
      </w:r>
      <w:r w:rsidR="00650702" w:rsidRPr="00F515A5">
        <w:rPr>
          <w:sz w:val="28"/>
          <w:szCs w:val="28"/>
        </w:rPr>
        <w:t xml:space="preserve">[Электронный ресурс]. </w:t>
      </w:r>
      <w:r w:rsidR="00650702" w:rsidRPr="00F515A5">
        <w:rPr>
          <w:bCs/>
          <w:sz w:val="28"/>
          <w:szCs w:val="28"/>
        </w:rPr>
        <w:t>–</w:t>
      </w:r>
      <w:r w:rsidR="00650702" w:rsidRPr="00F515A5">
        <w:rPr>
          <w:sz w:val="28"/>
          <w:szCs w:val="28"/>
        </w:rPr>
        <w:t xml:space="preserve"> Режим доступа:</w:t>
      </w:r>
      <w:r w:rsidR="00304D17">
        <w:rPr>
          <w:sz w:val="28"/>
          <w:szCs w:val="28"/>
        </w:rPr>
        <w:t xml:space="preserve"> </w:t>
      </w:r>
      <w:hyperlink r:id="rId16" w:history="1">
        <w:r w:rsidRPr="00F515A5">
          <w:rPr>
            <w:sz w:val="28"/>
            <w:szCs w:val="28"/>
          </w:rPr>
          <w:t>http://www.consultant.ru</w:t>
        </w:r>
      </w:hyperlink>
    </w:p>
    <w:p w:rsidR="00887B39" w:rsidRPr="00650702" w:rsidRDefault="00887B39" w:rsidP="004D510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15A5">
        <w:rPr>
          <w:sz w:val="28"/>
          <w:szCs w:val="28"/>
        </w:rPr>
        <w:t>Электронное периодическое издание</w:t>
      </w:r>
      <w:r w:rsidR="00650702">
        <w:rPr>
          <w:sz w:val="28"/>
          <w:szCs w:val="28"/>
        </w:rPr>
        <w:t xml:space="preserve"> </w:t>
      </w:r>
      <w:r w:rsidR="00650702" w:rsidRPr="00F515A5">
        <w:rPr>
          <w:sz w:val="28"/>
          <w:szCs w:val="28"/>
        </w:rPr>
        <w:t xml:space="preserve">[Электронный ресурс]. </w:t>
      </w:r>
      <w:r w:rsidR="00650702" w:rsidRPr="00F515A5">
        <w:rPr>
          <w:bCs/>
          <w:sz w:val="28"/>
          <w:szCs w:val="28"/>
        </w:rPr>
        <w:t>–</w:t>
      </w:r>
      <w:r w:rsidR="00650702" w:rsidRPr="00F515A5">
        <w:rPr>
          <w:sz w:val="28"/>
          <w:szCs w:val="28"/>
        </w:rPr>
        <w:t xml:space="preserve"> Режим доступа:</w:t>
      </w:r>
      <w:r w:rsidR="00304D17">
        <w:rPr>
          <w:sz w:val="28"/>
          <w:szCs w:val="28"/>
        </w:rPr>
        <w:t xml:space="preserve"> </w:t>
      </w:r>
      <w:hyperlink r:id="rId17" w:history="1">
        <w:r w:rsidRPr="00F515A5">
          <w:rPr>
            <w:sz w:val="28"/>
            <w:szCs w:val="28"/>
          </w:rPr>
          <w:t>http://www.kodeks.ru/</w:t>
        </w:r>
      </w:hyperlink>
    </w:p>
    <w:p w:rsidR="00650702" w:rsidRPr="00F515A5" w:rsidRDefault="00650702" w:rsidP="004D510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0702">
        <w:rPr>
          <w:sz w:val="28"/>
          <w:szCs w:val="28"/>
        </w:rPr>
        <w:t xml:space="preserve">Зайцева, Е. В. Делопроизводство и документооборот в системе государственного и муниципального управления : учеб.-метод. пособие / Е. В. Зайцева, Н. В. Гончарова ; М-во образования и науки Рос. Федерации, Урал. федер. ун-т. — Екатеринбург : Изд-во Урал. ун-та, 2017. — 178 с. </w:t>
      </w:r>
      <w:r w:rsidRPr="00F515A5">
        <w:rPr>
          <w:sz w:val="28"/>
          <w:szCs w:val="28"/>
        </w:rPr>
        <w:t xml:space="preserve">[Электронный ресурс]. </w:t>
      </w:r>
      <w:r w:rsidRPr="00650702">
        <w:rPr>
          <w:sz w:val="28"/>
          <w:szCs w:val="28"/>
        </w:rPr>
        <w:t>–</w:t>
      </w:r>
      <w:r w:rsidRPr="00F515A5">
        <w:rPr>
          <w:sz w:val="28"/>
          <w:szCs w:val="28"/>
        </w:rPr>
        <w:t xml:space="preserve"> Режим доступа: </w:t>
      </w:r>
      <w:hyperlink r:id="rId18" w:history="1">
        <w:r w:rsidRPr="00650702">
          <w:rPr>
            <w:sz w:val="28"/>
            <w:szCs w:val="28"/>
          </w:rPr>
          <w:t>http://elar.urfu.ru/bitstream/10995/</w:t>
        </w:r>
        <w:r>
          <w:rPr>
            <w:sz w:val="28"/>
            <w:szCs w:val="28"/>
          </w:rPr>
          <w:t xml:space="preserve"> </w:t>
        </w:r>
        <w:r w:rsidRPr="00650702">
          <w:rPr>
            <w:sz w:val="28"/>
            <w:szCs w:val="28"/>
          </w:rPr>
          <w:t>54027/1/978-5-7996-2233-6_2017.pdf</w:t>
        </w:r>
      </w:hyperlink>
    </w:p>
    <w:p w:rsidR="00FC2FEF" w:rsidRPr="008331D8" w:rsidRDefault="00010C55" w:rsidP="00FC2FE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hyperlink r:id="rId19" w:history="1">
        <w:r w:rsidR="00FC2FEF" w:rsidRPr="008331D8">
          <w:rPr>
            <w:sz w:val="28"/>
            <w:szCs w:val="28"/>
          </w:rPr>
          <w:t xml:space="preserve">Быкова </w:t>
        </w:r>
        <w:r w:rsidR="008331D8" w:rsidRPr="008331D8">
          <w:rPr>
            <w:sz w:val="28"/>
            <w:szCs w:val="28"/>
          </w:rPr>
          <w:t>Т.А.,</w:t>
        </w:r>
      </w:hyperlink>
      <w:r w:rsidR="008331D8" w:rsidRPr="008331D8">
        <w:rPr>
          <w:sz w:val="28"/>
          <w:szCs w:val="28"/>
        </w:rPr>
        <w:t xml:space="preserve"> </w:t>
      </w:r>
      <w:r w:rsidR="00FC2FEF" w:rsidRPr="008331D8">
        <w:rPr>
          <w:sz w:val="28"/>
          <w:szCs w:val="28"/>
        </w:rPr>
        <w:t xml:space="preserve">Документационное обеспечение управления (делопроизводство) : учеб. пособие / Т.А. Быкова, Т.В. Кузнецова, Л.В. Санкина ; под общ. ред. Т.В. Кузнецовой. — 2-е изд., перераб. и доп. — М. : ИНФРА-М, 2018. — 304 с. </w:t>
      </w:r>
      <w:r w:rsidR="008331D8" w:rsidRPr="00F515A5">
        <w:rPr>
          <w:sz w:val="28"/>
          <w:szCs w:val="28"/>
        </w:rPr>
        <w:t xml:space="preserve">[Электронный ресурс]. </w:t>
      </w:r>
      <w:r w:rsidR="008331D8" w:rsidRPr="00650702">
        <w:rPr>
          <w:sz w:val="28"/>
          <w:szCs w:val="28"/>
        </w:rPr>
        <w:t>–</w:t>
      </w:r>
      <w:r w:rsidR="008331D8" w:rsidRPr="00F515A5">
        <w:rPr>
          <w:sz w:val="28"/>
          <w:szCs w:val="28"/>
        </w:rPr>
        <w:t xml:space="preserve"> Режим доступа: </w:t>
      </w:r>
      <w:r w:rsidR="00FC2FEF" w:rsidRPr="008331D8">
        <w:rPr>
          <w:sz w:val="28"/>
          <w:szCs w:val="28"/>
        </w:rPr>
        <w:t>http://znanium.com/catalog/product/942800</w:t>
      </w:r>
      <w:r w:rsidR="00304D17">
        <w:rPr>
          <w:sz w:val="28"/>
          <w:szCs w:val="28"/>
        </w:rPr>
        <w:t xml:space="preserve"> </w:t>
      </w:r>
    </w:p>
    <w:p w:rsidR="00091B62" w:rsidRDefault="00091B62" w:rsidP="004D5109">
      <w:pPr>
        <w:spacing w:line="276" w:lineRule="auto"/>
        <w:rPr>
          <w:b/>
          <w:caps/>
          <w:sz w:val="28"/>
          <w:szCs w:val="28"/>
        </w:rPr>
      </w:pPr>
      <w:r w:rsidRPr="00DD282B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2F75D0" w:rsidRDefault="002F75D0" w:rsidP="002F75D0">
      <w:pPr>
        <w:spacing w:line="276" w:lineRule="auto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проведения </w:t>
      </w:r>
      <w:r>
        <w:rPr>
          <w:sz w:val="28"/>
          <w:szCs w:val="28"/>
        </w:rPr>
        <w:t xml:space="preserve">теоретических и </w:t>
      </w:r>
      <w:r w:rsidRPr="00A20A8B">
        <w:rPr>
          <w:sz w:val="28"/>
          <w:szCs w:val="28"/>
        </w:rPr>
        <w:t>практических занятий, тестирования,</w:t>
      </w:r>
      <w:r>
        <w:rPr>
          <w:sz w:val="28"/>
          <w:szCs w:val="28"/>
        </w:rPr>
        <w:t xml:space="preserve"> устного опроса, </w:t>
      </w:r>
      <w:r w:rsidR="0058581B">
        <w:rPr>
          <w:sz w:val="28"/>
          <w:szCs w:val="28"/>
        </w:rPr>
        <w:t xml:space="preserve">технического </w:t>
      </w:r>
      <w:r>
        <w:rPr>
          <w:sz w:val="28"/>
          <w:szCs w:val="28"/>
        </w:rPr>
        <w:t xml:space="preserve">диктанта, </w:t>
      </w:r>
      <w:r w:rsidRPr="00A20A8B">
        <w:rPr>
          <w:sz w:val="28"/>
          <w:szCs w:val="28"/>
        </w:rPr>
        <w:t xml:space="preserve">индивидуальных </w:t>
      </w:r>
      <w:r>
        <w:rPr>
          <w:sz w:val="28"/>
          <w:szCs w:val="28"/>
        </w:rPr>
        <w:t xml:space="preserve">графических </w:t>
      </w:r>
      <w:r w:rsidRPr="00A20A8B">
        <w:rPr>
          <w:sz w:val="28"/>
          <w:szCs w:val="28"/>
        </w:rPr>
        <w:t>заданий</w:t>
      </w:r>
      <w:r>
        <w:rPr>
          <w:sz w:val="28"/>
          <w:szCs w:val="28"/>
        </w:rPr>
        <w:t>, дифференцированного зачета</w:t>
      </w:r>
      <w:r w:rsidR="0058581B">
        <w:rPr>
          <w:sz w:val="28"/>
          <w:szCs w:val="28"/>
        </w:rPr>
        <w:t>.</w:t>
      </w:r>
    </w:p>
    <w:p w:rsidR="0058581B" w:rsidRDefault="0058581B" w:rsidP="002F75D0">
      <w:pPr>
        <w:spacing w:line="276" w:lineRule="auto"/>
        <w:jc w:val="both"/>
        <w:rPr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643"/>
      </w:tblGrid>
      <w:tr w:rsidR="00091B62" w:rsidRPr="00E57A08" w:rsidTr="00F515A5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B62" w:rsidRPr="00E57A08" w:rsidRDefault="00091B62" w:rsidP="004D5109">
            <w:pPr>
              <w:jc w:val="center"/>
              <w:rPr>
                <w:b/>
                <w:bCs/>
                <w:sz w:val="28"/>
              </w:rPr>
            </w:pPr>
            <w:r w:rsidRPr="00E57A08">
              <w:rPr>
                <w:b/>
                <w:bCs/>
                <w:sz w:val="28"/>
              </w:rPr>
              <w:t>Результаты обучения</w:t>
            </w:r>
          </w:p>
          <w:p w:rsidR="00091B62" w:rsidRPr="00E57A08" w:rsidRDefault="00091B62" w:rsidP="004D5109">
            <w:pPr>
              <w:jc w:val="center"/>
              <w:rPr>
                <w:b/>
                <w:bCs/>
                <w:sz w:val="28"/>
              </w:rPr>
            </w:pPr>
            <w:r w:rsidRPr="00E57A08">
              <w:rPr>
                <w:b/>
                <w:bCs/>
                <w:sz w:val="28"/>
              </w:rPr>
              <w:t>(освоенные умения, усвоенные знания)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B62" w:rsidRPr="00E57A08" w:rsidRDefault="00091B62" w:rsidP="004D5109">
            <w:pPr>
              <w:jc w:val="center"/>
              <w:rPr>
                <w:b/>
                <w:bCs/>
                <w:sz w:val="28"/>
              </w:rPr>
            </w:pPr>
            <w:r w:rsidRPr="00E57A08">
              <w:rPr>
                <w:b/>
                <w:sz w:val="28"/>
              </w:rPr>
              <w:t xml:space="preserve">Формы и методы контроля и оценки результатов обучения </w:t>
            </w:r>
          </w:p>
        </w:tc>
      </w:tr>
      <w:tr w:rsidR="000A5404" w:rsidRPr="00E57A08" w:rsidTr="00F515A5">
        <w:trPr>
          <w:trHeight w:val="25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404" w:rsidRPr="00E57A08" w:rsidRDefault="000A5404" w:rsidP="004D5109">
            <w:pPr>
              <w:jc w:val="both"/>
              <w:rPr>
                <w:b/>
                <w:iCs/>
                <w:sz w:val="28"/>
              </w:rPr>
            </w:pPr>
            <w:r w:rsidRPr="00E57A08">
              <w:rPr>
                <w:b/>
                <w:iCs/>
                <w:sz w:val="28"/>
              </w:rPr>
              <w:t>Уме</w:t>
            </w:r>
            <w:r>
              <w:rPr>
                <w:b/>
                <w:iCs/>
                <w:sz w:val="28"/>
              </w:rPr>
              <w:t>ть</w:t>
            </w:r>
            <w:r w:rsidRPr="00E57A08">
              <w:rPr>
                <w:b/>
                <w:iCs/>
                <w:sz w:val="28"/>
              </w:rPr>
              <w:t>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04" w:rsidRPr="00E57A08" w:rsidRDefault="000A5404" w:rsidP="004D5109">
            <w:pPr>
              <w:jc w:val="center"/>
              <w:rPr>
                <w:b/>
                <w:iCs/>
                <w:sz w:val="28"/>
              </w:rPr>
            </w:pPr>
          </w:p>
        </w:tc>
      </w:tr>
      <w:tr w:rsidR="00B854B8" w:rsidRPr="00E57A08" w:rsidTr="00B854B8">
        <w:trPr>
          <w:trHeight w:val="500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4B8" w:rsidRPr="004D5109" w:rsidRDefault="00B854B8" w:rsidP="0099686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оформлять документацию в соответствии с нормативной базой, используя информационные технологии;</w:t>
            </w:r>
          </w:p>
          <w:p w:rsidR="00B854B8" w:rsidRPr="004D5109" w:rsidRDefault="00B854B8" w:rsidP="0099686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осуществлять автоматизацию обработки документов</w:t>
            </w:r>
            <w:r>
              <w:rPr>
                <w:sz w:val="28"/>
                <w:szCs w:val="28"/>
              </w:rPr>
              <w:t>;</w:t>
            </w:r>
          </w:p>
          <w:p w:rsidR="00B854B8" w:rsidRPr="004D5109" w:rsidRDefault="00B854B8" w:rsidP="0099686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унифицировать системы документации;</w:t>
            </w:r>
          </w:p>
          <w:p w:rsidR="00B854B8" w:rsidRPr="004D5109" w:rsidRDefault="00B854B8" w:rsidP="0099686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осуществлять хранение и поиск документов;</w:t>
            </w:r>
          </w:p>
          <w:p w:rsidR="00B854B8" w:rsidRPr="004D5109" w:rsidRDefault="00B854B8" w:rsidP="0099686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осуществлять автоматизацию обработки документов;</w:t>
            </w:r>
          </w:p>
          <w:p w:rsidR="00B854B8" w:rsidRPr="004D5109" w:rsidRDefault="00B854B8" w:rsidP="0099686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4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4B8" w:rsidRPr="00922F8D" w:rsidRDefault="00B854B8" w:rsidP="006B6B93">
            <w:pPr>
              <w:jc w:val="center"/>
              <w:rPr>
                <w:bCs/>
                <w:sz w:val="28"/>
                <w:szCs w:val="26"/>
              </w:rPr>
            </w:pPr>
            <w:r w:rsidRPr="005953DF">
              <w:rPr>
                <w:sz w:val="28"/>
                <w:szCs w:val="28"/>
              </w:rPr>
              <w:t>Оценивание отчетов по</w:t>
            </w:r>
            <w:r>
              <w:rPr>
                <w:sz w:val="28"/>
                <w:szCs w:val="28"/>
              </w:rPr>
              <w:t xml:space="preserve"> </w:t>
            </w:r>
            <w:r w:rsidRPr="005953DF">
              <w:rPr>
                <w:sz w:val="28"/>
                <w:szCs w:val="28"/>
              </w:rPr>
              <w:t>внеаудиторной самостоятельной работе</w:t>
            </w:r>
            <w:r w:rsidR="006B6B93">
              <w:rPr>
                <w:sz w:val="28"/>
                <w:szCs w:val="28"/>
              </w:rPr>
              <w:t xml:space="preserve"> и </w:t>
            </w:r>
            <w:r w:rsidRPr="005953DF">
              <w:rPr>
                <w:sz w:val="28"/>
                <w:szCs w:val="28"/>
              </w:rPr>
              <w:t>практически</w:t>
            </w:r>
            <w:r w:rsidR="006B6B93">
              <w:rPr>
                <w:sz w:val="28"/>
                <w:szCs w:val="28"/>
              </w:rPr>
              <w:t>х</w:t>
            </w:r>
            <w:r w:rsidRPr="005953DF">
              <w:rPr>
                <w:sz w:val="28"/>
                <w:szCs w:val="28"/>
              </w:rPr>
              <w:t xml:space="preserve"> работ, дифференцированный зачет</w:t>
            </w:r>
          </w:p>
        </w:tc>
      </w:tr>
      <w:tr w:rsidR="00B854B8" w:rsidRPr="00996869" w:rsidTr="00B854B8">
        <w:trPr>
          <w:trHeight w:val="46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4B8" w:rsidRPr="00996869" w:rsidRDefault="00B854B8" w:rsidP="00996869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jc w:val="both"/>
              <w:rPr>
                <w:b/>
                <w:iCs/>
                <w:sz w:val="28"/>
              </w:rPr>
            </w:pPr>
            <w:r w:rsidRPr="00996869">
              <w:rPr>
                <w:b/>
                <w:iCs/>
                <w:sz w:val="28"/>
              </w:rPr>
              <w:t>Знать:</w:t>
            </w:r>
          </w:p>
          <w:p w:rsidR="00B854B8" w:rsidRPr="004D5109" w:rsidRDefault="00B854B8" w:rsidP="004D510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понятие, цели, задачи и принципы делопроизводства;</w:t>
            </w:r>
          </w:p>
          <w:p w:rsidR="00B854B8" w:rsidRPr="004D5109" w:rsidRDefault="00B854B8" w:rsidP="004D510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основные понятия документационного обеспечения управления;</w:t>
            </w:r>
          </w:p>
          <w:p w:rsidR="00B854B8" w:rsidRPr="004D5109" w:rsidRDefault="00B854B8" w:rsidP="004D510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системы документационного обеспечения управления;</w:t>
            </w:r>
          </w:p>
          <w:p w:rsidR="00B854B8" w:rsidRPr="004D5109" w:rsidRDefault="00B854B8" w:rsidP="004D510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классификацию документов;</w:t>
            </w:r>
          </w:p>
          <w:p w:rsidR="00B854B8" w:rsidRPr="004D5109" w:rsidRDefault="00B854B8" w:rsidP="004D510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 w:val="28"/>
                <w:szCs w:val="28"/>
              </w:rPr>
            </w:pPr>
            <w:r w:rsidRPr="00333208">
              <w:rPr>
                <w:sz w:val="28"/>
                <w:szCs w:val="28"/>
              </w:rPr>
              <w:t>требования к составлению и оформлению документов;</w:t>
            </w:r>
          </w:p>
          <w:p w:rsidR="00B854B8" w:rsidRPr="00996869" w:rsidRDefault="00B854B8" w:rsidP="004D5109">
            <w:pPr>
              <w:numPr>
                <w:ilvl w:val="0"/>
                <w:numId w:val="3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b/>
                <w:iCs/>
                <w:sz w:val="28"/>
              </w:rPr>
            </w:pPr>
            <w:r w:rsidRPr="00333208">
              <w:rPr>
                <w:sz w:val="28"/>
                <w:szCs w:val="28"/>
              </w:rPr>
              <w:t>организацию документооборота: прием, обработку, регистрацию, контроль, хранение документов, номенклатуру дел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4B8" w:rsidRPr="00E57A08" w:rsidRDefault="00B854B8" w:rsidP="006B6B93">
            <w:pPr>
              <w:jc w:val="center"/>
              <w:rPr>
                <w:b/>
                <w:iCs/>
                <w:sz w:val="28"/>
              </w:rPr>
            </w:pPr>
            <w:r w:rsidRPr="0051606E">
              <w:rPr>
                <w:sz w:val="28"/>
                <w:szCs w:val="28"/>
              </w:rPr>
              <w:t xml:space="preserve">Устный опрос, тестирование, </w:t>
            </w:r>
            <w:r w:rsidR="006B6B93">
              <w:rPr>
                <w:sz w:val="28"/>
                <w:szCs w:val="28"/>
              </w:rPr>
              <w:t xml:space="preserve">технический </w:t>
            </w:r>
            <w:r w:rsidRPr="0051606E">
              <w:rPr>
                <w:sz w:val="28"/>
                <w:szCs w:val="28"/>
              </w:rPr>
              <w:t xml:space="preserve">диктант, </w:t>
            </w:r>
            <w:r w:rsidRPr="005953DF">
              <w:rPr>
                <w:sz w:val="28"/>
                <w:szCs w:val="28"/>
              </w:rPr>
              <w:t>оценивание отчетов по</w:t>
            </w:r>
            <w:r>
              <w:rPr>
                <w:sz w:val="28"/>
                <w:szCs w:val="28"/>
              </w:rPr>
              <w:t xml:space="preserve"> </w:t>
            </w:r>
            <w:r w:rsidRPr="005953DF">
              <w:rPr>
                <w:sz w:val="28"/>
                <w:szCs w:val="28"/>
              </w:rPr>
              <w:t>внеаудиторной самостоятельной работе</w:t>
            </w:r>
            <w:r w:rsidR="006B6B93">
              <w:rPr>
                <w:sz w:val="28"/>
                <w:szCs w:val="28"/>
              </w:rPr>
              <w:t xml:space="preserve"> и </w:t>
            </w:r>
            <w:r w:rsidRPr="005953DF">
              <w:rPr>
                <w:sz w:val="28"/>
                <w:szCs w:val="28"/>
              </w:rPr>
              <w:t>по практическим работам, дифференцированный зачет</w:t>
            </w:r>
          </w:p>
        </w:tc>
      </w:tr>
    </w:tbl>
    <w:p w:rsidR="00091B62" w:rsidRDefault="00091B62" w:rsidP="00D41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03D2D" w:rsidRPr="00A20A8B" w:rsidRDefault="00303D2D" w:rsidP="00D41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303D2D" w:rsidRPr="00A20A8B" w:rsidSect="00E658A5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7A6" w:rsidRDefault="00EB07A6">
      <w:r>
        <w:separator/>
      </w:r>
    </w:p>
  </w:endnote>
  <w:endnote w:type="continuationSeparator" w:id="1">
    <w:p w:rsidR="00EB07A6" w:rsidRDefault="00EB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40" w:rsidRDefault="00010C55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D234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D2340" w:rsidRDefault="00FD2340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40" w:rsidRDefault="00010C55">
    <w:pPr>
      <w:pStyle w:val="af"/>
      <w:jc w:val="center"/>
    </w:pPr>
    <w:fldSimple w:instr=" PAGE   \* MERGEFORMAT ">
      <w:r w:rsidR="00B11888">
        <w:rPr>
          <w:noProof/>
        </w:rPr>
        <w:t>2</w:t>
      </w:r>
    </w:fldSimple>
  </w:p>
  <w:p w:rsidR="00FD2340" w:rsidRDefault="00FD2340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7A6" w:rsidRDefault="00EB07A6">
      <w:r>
        <w:separator/>
      </w:r>
    </w:p>
  </w:footnote>
  <w:footnote w:type="continuationSeparator" w:id="1">
    <w:p w:rsidR="00EB07A6" w:rsidRDefault="00EB07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numFmt w:val="bullet"/>
      <w:lvlText w:val=""/>
      <w:lvlJc w:val="left"/>
      <w:pPr>
        <w:tabs>
          <w:tab w:val="num" w:pos="1902"/>
        </w:tabs>
        <w:ind w:left="1902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2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A22CB"/>
    <w:multiLevelType w:val="hybridMultilevel"/>
    <w:tmpl w:val="72C68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1673B"/>
    <w:multiLevelType w:val="hybridMultilevel"/>
    <w:tmpl w:val="2F82056A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0F369DB"/>
    <w:multiLevelType w:val="multilevel"/>
    <w:tmpl w:val="35B8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262731F"/>
    <w:multiLevelType w:val="hybridMultilevel"/>
    <w:tmpl w:val="70C016A2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A95778"/>
    <w:multiLevelType w:val="hybridMultilevel"/>
    <w:tmpl w:val="A8D45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166D8"/>
    <w:multiLevelType w:val="hybridMultilevel"/>
    <w:tmpl w:val="72C68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69207F"/>
    <w:multiLevelType w:val="hybridMultilevel"/>
    <w:tmpl w:val="CA9A2548"/>
    <w:lvl w:ilvl="0" w:tplc="ECECD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A0BB5"/>
    <w:multiLevelType w:val="multilevel"/>
    <w:tmpl w:val="2F820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7254E"/>
    <w:multiLevelType w:val="hybridMultilevel"/>
    <w:tmpl w:val="16727CE2"/>
    <w:lvl w:ilvl="0" w:tplc="61CC2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C7FA3"/>
    <w:multiLevelType w:val="hybridMultilevel"/>
    <w:tmpl w:val="23B43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F688A"/>
    <w:multiLevelType w:val="hybridMultilevel"/>
    <w:tmpl w:val="A20E5E66"/>
    <w:lvl w:ilvl="0" w:tplc="ECECD3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1">
    <w:nsid w:val="4BB81158"/>
    <w:multiLevelType w:val="hybridMultilevel"/>
    <w:tmpl w:val="3F0894C6"/>
    <w:lvl w:ilvl="0" w:tplc="74E292E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CCE3E05"/>
    <w:multiLevelType w:val="hybridMultilevel"/>
    <w:tmpl w:val="1382E6C2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573D1D"/>
    <w:multiLevelType w:val="hybridMultilevel"/>
    <w:tmpl w:val="A7448400"/>
    <w:lvl w:ilvl="0" w:tplc="74E29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606DF7"/>
    <w:multiLevelType w:val="multilevel"/>
    <w:tmpl w:val="16727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51D46912"/>
    <w:multiLevelType w:val="hybridMultilevel"/>
    <w:tmpl w:val="2D08F88C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375754"/>
    <w:multiLevelType w:val="multilevel"/>
    <w:tmpl w:val="CDC46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C22C0F"/>
    <w:multiLevelType w:val="hybridMultilevel"/>
    <w:tmpl w:val="F80447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70346DC"/>
    <w:multiLevelType w:val="hybridMultilevel"/>
    <w:tmpl w:val="944471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0E48C7"/>
    <w:multiLevelType w:val="hybridMultilevel"/>
    <w:tmpl w:val="6DE8FF14"/>
    <w:lvl w:ilvl="0" w:tplc="45E82C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F213CEE"/>
    <w:multiLevelType w:val="hybridMultilevel"/>
    <w:tmpl w:val="F72C0B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2E113E7"/>
    <w:multiLevelType w:val="hybridMultilevel"/>
    <w:tmpl w:val="905C825A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DA731E"/>
    <w:multiLevelType w:val="hybridMultilevel"/>
    <w:tmpl w:val="35B83E8C"/>
    <w:lvl w:ilvl="0" w:tplc="E306F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131240"/>
    <w:multiLevelType w:val="hybridMultilevel"/>
    <w:tmpl w:val="9010173A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6A203D"/>
    <w:multiLevelType w:val="hybridMultilevel"/>
    <w:tmpl w:val="EE34030E"/>
    <w:lvl w:ilvl="0" w:tplc="B6AECC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485649"/>
    <w:multiLevelType w:val="hybridMultilevel"/>
    <w:tmpl w:val="0228F5A2"/>
    <w:lvl w:ilvl="0" w:tplc="0F4E9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7217FA"/>
    <w:multiLevelType w:val="hybridMultilevel"/>
    <w:tmpl w:val="203297D2"/>
    <w:lvl w:ilvl="0" w:tplc="346EB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A51C52"/>
    <w:multiLevelType w:val="multilevel"/>
    <w:tmpl w:val="7E808F1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6C0A7DBC"/>
    <w:multiLevelType w:val="multilevel"/>
    <w:tmpl w:val="0228F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2549DD"/>
    <w:multiLevelType w:val="hybridMultilevel"/>
    <w:tmpl w:val="CDC46A74"/>
    <w:lvl w:ilvl="0" w:tplc="573E5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7D742C"/>
    <w:multiLevelType w:val="multilevel"/>
    <w:tmpl w:val="35B8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890D5B"/>
    <w:multiLevelType w:val="hybridMultilevel"/>
    <w:tmpl w:val="2244E134"/>
    <w:lvl w:ilvl="0" w:tplc="ECECD3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4"/>
  </w:num>
  <w:num w:numId="4">
    <w:abstractNumId w:val="5"/>
  </w:num>
  <w:num w:numId="5">
    <w:abstractNumId w:val="12"/>
  </w:num>
  <w:num w:numId="6">
    <w:abstractNumId w:val="17"/>
  </w:num>
  <w:num w:numId="7">
    <w:abstractNumId w:val="24"/>
  </w:num>
  <w:num w:numId="8">
    <w:abstractNumId w:val="37"/>
  </w:num>
  <w:num w:numId="9">
    <w:abstractNumId w:val="40"/>
  </w:num>
  <w:num w:numId="10">
    <w:abstractNumId w:val="41"/>
  </w:num>
  <w:num w:numId="11">
    <w:abstractNumId w:val="27"/>
  </w:num>
  <w:num w:numId="12">
    <w:abstractNumId w:val="34"/>
  </w:num>
  <w:num w:numId="13">
    <w:abstractNumId w:val="6"/>
  </w:num>
  <w:num w:numId="14">
    <w:abstractNumId w:val="23"/>
  </w:num>
  <w:num w:numId="15">
    <w:abstractNumId w:val="21"/>
  </w:num>
  <w:num w:numId="16">
    <w:abstractNumId w:val="42"/>
  </w:num>
  <w:num w:numId="17">
    <w:abstractNumId w:val="4"/>
  </w:num>
  <w:num w:numId="18">
    <w:abstractNumId w:val="16"/>
  </w:num>
  <w:num w:numId="19">
    <w:abstractNumId w:val="22"/>
  </w:num>
  <w:num w:numId="20">
    <w:abstractNumId w:val="33"/>
  </w:num>
  <w:num w:numId="21">
    <w:abstractNumId w:val="38"/>
  </w:num>
  <w:num w:numId="22">
    <w:abstractNumId w:val="26"/>
  </w:num>
  <w:num w:numId="23">
    <w:abstractNumId w:val="8"/>
  </w:num>
  <w:num w:numId="24">
    <w:abstractNumId w:val="35"/>
  </w:num>
  <w:num w:numId="25">
    <w:abstractNumId w:val="10"/>
  </w:num>
  <w:num w:numId="26">
    <w:abstractNumId w:val="45"/>
  </w:num>
  <w:num w:numId="27">
    <w:abstractNumId w:val="2"/>
  </w:num>
  <w:num w:numId="28">
    <w:abstractNumId w:val="14"/>
  </w:num>
  <w:num w:numId="29">
    <w:abstractNumId w:val="30"/>
  </w:num>
  <w:num w:numId="30">
    <w:abstractNumId w:val="13"/>
  </w:num>
  <w:num w:numId="31">
    <w:abstractNumId w:val="3"/>
  </w:num>
  <w:num w:numId="32">
    <w:abstractNumId w:val="18"/>
  </w:num>
  <w:num w:numId="33">
    <w:abstractNumId w:val="1"/>
  </w:num>
  <w:num w:numId="34">
    <w:abstractNumId w:val="0"/>
  </w:num>
  <w:num w:numId="35">
    <w:abstractNumId w:val="31"/>
  </w:num>
  <w:num w:numId="36">
    <w:abstractNumId w:val="11"/>
  </w:num>
  <w:num w:numId="37">
    <w:abstractNumId w:val="19"/>
  </w:num>
  <w:num w:numId="38">
    <w:abstractNumId w:val="15"/>
  </w:num>
  <w:num w:numId="39">
    <w:abstractNumId w:val="43"/>
  </w:num>
  <w:num w:numId="40">
    <w:abstractNumId w:val="20"/>
  </w:num>
  <w:num w:numId="41">
    <w:abstractNumId w:val="32"/>
  </w:num>
  <w:num w:numId="42">
    <w:abstractNumId w:val="25"/>
  </w:num>
  <w:num w:numId="43">
    <w:abstractNumId w:val="28"/>
  </w:num>
  <w:num w:numId="44">
    <w:abstractNumId w:val="39"/>
  </w:num>
  <w:num w:numId="45">
    <w:abstractNumId w:val="29"/>
  </w:num>
  <w:num w:numId="46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102DD"/>
    <w:rsid w:val="00010B1D"/>
    <w:rsid w:val="00010C55"/>
    <w:rsid w:val="0001258F"/>
    <w:rsid w:val="00013A54"/>
    <w:rsid w:val="00030102"/>
    <w:rsid w:val="000304AC"/>
    <w:rsid w:val="00033BD9"/>
    <w:rsid w:val="0003727A"/>
    <w:rsid w:val="00040E09"/>
    <w:rsid w:val="000436D0"/>
    <w:rsid w:val="000473FC"/>
    <w:rsid w:val="0004786A"/>
    <w:rsid w:val="0005090A"/>
    <w:rsid w:val="000512DB"/>
    <w:rsid w:val="0005756A"/>
    <w:rsid w:val="00060370"/>
    <w:rsid w:val="0006135B"/>
    <w:rsid w:val="00063B62"/>
    <w:rsid w:val="00064D79"/>
    <w:rsid w:val="000711D1"/>
    <w:rsid w:val="000737DD"/>
    <w:rsid w:val="00074CF0"/>
    <w:rsid w:val="00075695"/>
    <w:rsid w:val="00076FFE"/>
    <w:rsid w:val="000772C0"/>
    <w:rsid w:val="00077E6E"/>
    <w:rsid w:val="0008156B"/>
    <w:rsid w:val="0008446C"/>
    <w:rsid w:val="00091B62"/>
    <w:rsid w:val="00093CF1"/>
    <w:rsid w:val="000948D6"/>
    <w:rsid w:val="000A28F1"/>
    <w:rsid w:val="000A3129"/>
    <w:rsid w:val="000A5404"/>
    <w:rsid w:val="000A589E"/>
    <w:rsid w:val="000B09FF"/>
    <w:rsid w:val="000B1924"/>
    <w:rsid w:val="000B3D87"/>
    <w:rsid w:val="000B7EC0"/>
    <w:rsid w:val="000C14A9"/>
    <w:rsid w:val="000D16F6"/>
    <w:rsid w:val="000D38DA"/>
    <w:rsid w:val="000D5CDF"/>
    <w:rsid w:val="000D6573"/>
    <w:rsid w:val="000E0275"/>
    <w:rsid w:val="000E0933"/>
    <w:rsid w:val="000E3F39"/>
    <w:rsid w:val="000F2C04"/>
    <w:rsid w:val="000F370D"/>
    <w:rsid w:val="000F74B1"/>
    <w:rsid w:val="00105FBE"/>
    <w:rsid w:val="00106480"/>
    <w:rsid w:val="001104DC"/>
    <w:rsid w:val="0011375E"/>
    <w:rsid w:val="00120DA8"/>
    <w:rsid w:val="00121763"/>
    <w:rsid w:val="00131313"/>
    <w:rsid w:val="0014401E"/>
    <w:rsid w:val="0014522E"/>
    <w:rsid w:val="001456E0"/>
    <w:rsid w:val="00146BC2"/>
    <w:rsid w:val="00150D7B"/>
    <w:rsid w:val="00155EB2"/>
    <w:rsid w:val="001577FF"/>
    <w:rsid w:val="0016406B"/>
    <w:rsid w:val="00171829"/>
    <w:rsid w:val="00172693"/>
    <w:rsid w:val="001804CB"/>
    <w:rsid w:val="00185914"/>
    <w:rsid w:val="00186EA0"/>
    <w:rsid w:val="001933B4"/>
    <w:rsid w:val="00196178"/>
    <w:rsid w:val="001961DC"/>
    <w:rsid w:val="001A14F3"/>
    <w:rsid w:val="001A1F2D"/>
    <w:rsid w:val="001A375C"/>
    <w:rsid w:val="001A5ADE"/>
    <w:rsid w:val="001A6674"/>
    <w:rsid w:val="001B1597"/>
    <w:rsid w:val="001B26F1"/>
    <w:rsid w:val="001B40C3"/>
    <w:rsid w:val="001C0FCB"/>
    <w:rsid w:val="001C3143"/>
    <w:rsid w:val="001C6208"/>
    <w:rsid w:val="001C6B72"/>
    <w:rsid w:val="001D0E7B"/>
    <w:rsid w:val="001D2214"/>
    <w:rsid w:val="001D49DD"/>
    <w:rsid w:val="001E06DE"/>
    <w:rsid w:val="001E5D68"/>
    <w:rsid w:val="001E7128"/>
    <w:rsid w:val="00203DF7"/>
    <w:rsid w:val="00206C48"/>
    <w:rsid w:val="002077A7"/>
    <w:rsid w:val="00211E37"/>
    <w:rsid w:val="00220E9B"/>
    <w:rsid w:val="00226628"/>
    <w:rsid w:val="00231A6D"/>
    <w:rsid w:val="0023529B"/>
    <w:rsid w:val="00250C15"/>
    <w:rsid w:val="00253EA9"/>
    <w:rsid w:val="002553F8"/>
    <w:rsid w:val="002560EA"/>
    <w:rsid w:val="00260AAC"/>
    <w:rsid w:val="00265AFD"/>
    <w:rsid w:val="00273C6F"/>
    <w:rsid w:val="00275500"/>
    <w:rsid w:val="002830A1"/>
    <w:rsid w:val="002843E8"/>
    <w:rsid w:val="002874B6"/>
    <w:rsid w:val="00291F32"/>
    <w:rsid w:val="002920D8"/>
    <w:rsid w:val="002975AA"/>
    <w:rsid w:val="002B2EBD"/>
    <w:rsid w:val="002B4C5E"/>
    <w:rsid w:val="002C37B9"/>
    <w:rsid w:val="002C5116"/>
    <w:rsid w:val="002C67AD"/>
    <w:rsid w:val="002C7FBB"/>
    <w:rsid w:val="002D0793"/>
    <w:rsid w:val="002D3BD3"/>
    <w:rsid w:val="002D48BA"/>
    <w:rsid w:val="002D7A8B"/>
    <w:rsid w:val="002F118B"/>
    <w:rsid w:val="002F1EDC"/>
    <w:rsid w:val="002F6BFE"/>
    <w:rsid w:val="002F75D0"/>
    <w:rsid w:val="002F760A"/>
    <w:rsid w:val="003029BA"/>
    <w:rsid w:val="00303D2D"/>
    <w:rsid w:val="00304D17"/>
    <w:rsid w:val="003141CF"/>
    <w:rsid w:val="003174C2"/>
    <w:rsid w:val="003263DA"/>
    <w:rsid w:val="003265A1"/>
    <w:rsid w:val="003275AB"/>
    <w:rsid w:val="00327631"/>
    <w:rsid w:val="00333208"/>
    <w:rsid w:val="00333CBC"/>
    <w:rsid w:val="003509A1"/>
    <w:rsid w:val="00353173"/>
    <w:rsid w:val="00360749"/>
    <w:rsid w:val="00361C74"/>
    <w:rsid w:val="00362AA2"/>
    <w:rsid w:val="003648A6"/>
    <w:rsid w:val="00370A31"/>
    <w:rsid w:val="00371C3A"/>
    <w:rsid w:val="00383868"/>
    <w:rsid w:val="00383F29"/>
    <w:rsid w:val="00395AAD"/>
    <w:rsid w:val="003B02DF"/>
    <w:rsid w:val="003B0FD3"/>
    <w:rsid w:val="003B21F3"/>
    <w:rsid w:val="003B2B6F"/>
    <w:rsid w:val="003B4EDB"/>
    <w:rsid w:val="003C1A8B"/>
    <w:rsid w:val="003C3D21"/>
    <w:rsid w:val="003C5AF2"/>
    <w:rsid w:val="003C6448"/>
    <w:rsid w:val="003D1EAE"/>
    <w:rsid w:val="003D341E"/>
    <w:rsid w:val="003D3D9D"/>
    <w:rsid w:val="003D69CC"/>
    <w:rsid w:val="003E0FBC"/>
    <w:rsid w:val="003E1062"/>
    <w:rsid w:val="003F0790"/>
    <w:rsid w:val="003F515B"/>
    <w:rsid w:val="00404874"/>
    <w:rsid w:val="00410325"/>
    <w:rsid w:val="00413F18"/>
    <w:rsid w:val="004179C5"/>
    <w:rsid w:val="004223F4"/>
    <w:rsid w:val="0042381A"/>
    <w:rsid w:val="00425C67"/>
    <w:rsid w:val="00425C71"/>
    <w:rsid w:val="004340EE"/>
    <w:rsid w:val="00434746"/>
    <w:rsid w:val="00440E26"/>
    <w:rsid w:val="00441CD9"/>
    <w:rsid w:val="00461D5B"/>
    <w:rsid w:val="00463EFB"/>
    <w:rsid w:val="004667DB"/>
    <w:rsid w:val="00470413"/>
    <w:rsid w:val="00470BC6"/>
    <w:rsid w:val="0047522A"/>
    <w:rsid w:val="004759F0"/>
    <w:rsid w:val="00476EEE"/>
    <w:rsid w:val="00477ABF"/>
    <w:rsid w:val="00480D6F"/>
    <w:rsid w:val="00492935"/>
    <w:rsid w:val="00492BE6"/>
    <w:rsid w:val="0049646A"/>
    <w:rsid w:val="004A1296"/>
    <w:rsid w:val="004A6FF7"/>
    <w:rsid w:val="004B01C9"/>
    <w:rsid w:val="004B5127"/>
    <w:rsid w:val="004B5D49"/>
    <w:rsid w:val="004C3D21"/>
    <w:rsid w:val="004C4AB0"/>
    <w:rsid w:val="004C5780"/>
    <w:rsid w:val="004C6F90"/>
    <w:rsid w:val="004C7776"/>
    <w:rsid w:val="004C79A1"/>
    <w:rsid w:val="004C7E46"/>
    <w:rsid w:val="004D3052"/>
    <w:rsid w:val="004D5109"/>
    <w:rsid w:val="004E2076"/>
    <w:rsid w:val="004E3A50"/>
    <w:rsid w:val="004F04EC"/>
    <w:rsid w:val="004F400A"/>
    <w:rsid w:val="004F69AC"/>
    <w:rsid w:val="005031B2"/>
    <w:rsid w:val="005040D8"/>
    <w:rsid w:val="00512333"/>
    <w:rsid w:val="005138E8"/>
    <w:rsid w:val="00514E73"/>
    <w:rsid w:val="005226F3"/>
    <w:rsid w:val="00531020"/>
    <w:rsid w:val="0054246A"/>
    <w:rsid w:val="00546CCB"/>
    <w:rsid w:val="005565E0"/>
    <w:rsid w:val="00561C69"/>
    <w:rsid w:val="0056220F"/>
    <w:rsid w:val="005661D9"/>
    <w:rsid w:val="00572628"/>
    <w:rsid w:val="0058449B"/>
    <w:rsid w:val="0058581B"/>
    <w:rsid w:val="005862C6"/>
    <w:rsid w:val="00586B54"/>
    <w:rsid w:val="00595532"/>
    <w:rsid w:val="0059554C"/>
    <w:rsid w:val="005A6D17"/>
    <w:rsid w:val="005A7218"/>
    <w:rsid w:val="005B1D4C"/>
    <w:rsid w:val="005B5F6C"/>
    <w:rsid w:val="005B643A"/>
    <w:rsid w:val="005C1794"/>
    <w:rsid w:val="005C4323"/>
    <w:rsid w:val="005D09B7"/>
    <w:rsid w:val="005D2CB3"/>
    <w:rsid w:val="005D342B"/>
    <w:rsid w:val="005D4E69"/>
    <w:rsid w:val="005E6053"/>
    <w:rsid w:val="005F5423"/>
    <w:rsid w:val="00610DB7"/>
    <w:rsid w:val="0061330B"/>
    <w:rsid w:val="00616022"/>
    <w:rsid w:val="00620DBD"/>
    <w:rsid w:val="00621D35"/>
    <w:rsid w:val="006220AC"/>
    <w:rsid w:val="00622C48"/>
    <w:rsid w:val="006254FB"/>
    <w:rsid w:val="00627E4F"/>
    <w:rsid w:val="006301E0"/>
    <w:rsid w:val="00630530"/>
    <w:rsid w:val="0063105B"/>
    <w:rsid w:val="006320D4"/>
    <w:rsid w:val="006439FB"/>
    <w:rsid w:val="00650702"/>
    <w:rsid w:val="006516ED"/>
    <w:rsid w:val="00655F7C"/>
    <w:rsid w:val="006601BE"/>
    <w:rsid w:val="006662C9"/>
    <w:rsid w:val="006668F8"/>
    <w:rsid w:val="00670A4A"/>
    <w:rsid w:val="00674E5B"/>
    <w:rsid w:val="00684BCB"/>
    <w:rsid w:val="006937BD"/>
    <w:rsid w:val="006971FD"/>
    <w:rsid w:val="00697491"/>
    <w:rsid w:val="006A3648"/>
    <w:rsid w:val="006A5295"/>
    <w:rsid w:val="006A5323"/>
    <w:rsid w:val="006B22AA"/>
    <w:rsid w:val="006B2DFC"/>
    <w:rsid w:val="006B6B93"/>
    <w:rsid w:val="006C4B80"/>
    <w:rsid w:val="006C5F7E"/>
    <w:rsid w:val="006C745C"/>
    <w:rsid w:val="006D27E5"/>
    <w:rsid w:val="006D4F1A"/>
    <w:rsid w:val="006E58D4"/>
    <w:rsid w:val="006E5E14"/>
    <w:rsid w:val="006E7424"/>
    <w:rsid w:val="006F2936"/>
    <w:rsid w:val="006F30E3"/>
    <w:rsid w:val="006F73C1"/>
    <w:rsid w:val="007017F6"/>
    <w:rsid w:val="00703A72"/>
    <w:rsid w:val="007041B2"/>
    <w:rsid w:val="007105CC"/>
    <w:rsid w:val="007125CE"/>
    <w:rsid w:val="007140B3"/>
    <w:rsid w:val="00721607"/>
    <w:rsid w:val="00732CD0"/>
    <w:rsid w:val="0073763C"/>
    <w:rsid w:val="00747972"/>
    <w:rsid w:val="00750DAF"/>
    <w:rsid w:val="00770391"/>
    <w:rsid w:val="007724B4"/>
    <w:rsid w:val="00772CF1"/>
    <w:rsid w:val="00780509"/>
    <w:rsid w:val="0078324E"/>
    <w:rsid w:val="00787E12"/>
    <w:rsid w:val="00793311"/>
    <w:rsid w:val="007A0560"/>
    <w:rsid w:val="007A4B8A"/>
    <w:rsid w:val="007A7067"/>
    <w:rsid w:val="007B06A4"/>
    <w:rsid w:val="007B579D"/>
    <w:rsid w:val="007B68DF"/>
    <w:rsid w:val="007B6FA7"/>
    <w:rsid w:val="007C76FB"/>
    <w:rsid w:val="007E2272"/>
    <w:rsid w:val="007E30AF"/>
    <w:rsid w:val="007E369F"/>
    <w:rsid w:val="007E3FD8"/>
    <w:rsid w:val="007E42F1"/>
    <w:rsid w:val="007E50E2"/>
    <w:rsid w:val="007E587B"/>
    <w:rsid w:val="007E6E57"/>
    <w:rsid w:val="007F2A38"/>
    <w:rsid w:val="008067CB"/>
    <w:rsid w:val="008105A9"/>
    <w:rsid w:val="0082047C"/>
    <w:rsid w:val="00821F87"/>
    <w:rsid w:val="0082731D"/>
    <w:rsid w:val="008331D8"/>
    <w:rsid w:val="00842D1B"/>
    <w:rsid w:val="008442B0"/>
    <w:rsid w:val="008507B4"/>
    <w:rsid w:val="008515B5"/>
    <w:rsid w:val="0085790D"/>
    <w:rsid w:val="00857929"/>
    <w:rsid w:val="00857EE3"/>
    <w:rsid w:val="00861D65"/>
    <w:rsid w:val="00883D95"/>
    <w:rsid w:val="00887B39"/>
    <w:rsid w:val="00890D7E"/>
    <w:rsid w:val="00891C9E"/>
    <w:rsid w:val="008945BE"/>
    <w:rsid w:val="00895026"/>
    <w:rsid w:val="0089517D"/>
    <w:rsid w:val="008A410E"/>
    <w:rsid w:val="008A65A4"/>
    <w:rsid w:val="008A7397"/>
    <w:rsid w:val="008B3081"/>
    <w:rsid w:val="008B3467"/>
    <w:rsid w:val="008D07D2"/>
    <w:rsid w:val="008E2112"/>
    <w:rsid w:val="008E2E75"/>
    <w:rsid w:val="008E75A6"/>
    <w:rsid w:val="008F2DC6"/>
    <w:rsid w:val="008F4989"/>
    <w:rsid w:val="008F57C1"/>
    <w:rsid w:val="00900EBC"/>
    <w:rsid w:val="009010E2"/>
    <w:rsid w:val="0090416D"/>
    <w:rsid w:val="009076BE"/>
    <w:rsid w:val="009119AD"/>
    <w:rsid w:val="00914D16"/>
    <w:rsid w:val="009170AF"/>
    <w:rsid w:val="00917851"/>
    <w:rsid w:val="009221F0"/>
    <w:rsid w:val="009315E7"/>
    <w:rsid w:val="00932446"/>
    <w:rsid w:val="00944BE4"/>
    <w:rsid w:val="00952530"/>
    <w:rsid w:val="00953355"/>
    <w:rsid w:val="009560B9"/>
    <w:rsid w:val="00957766"/>
    <w:rsid w:val="00963770"/>
    <w:rsid w:val="00964095"/>
    <w:rsid w:val="00966270"/>
    <w:rsid w:val="00970A8A"/>
    <w:rsid w:val="00972654"/>
    <w:rsid w:val="00973FC5"/>
    <w:rsid w:val="00975120"/>
    <w:rsid w:val="00976DA1"/>
    <w:rsid w:val="009811B7"/>
    <w:rsid w:val="009821B9"/>
    <w:rsid w:val="00987F7D"/>
    <w:rsid w:val="0099171F"/>
    <w:rsid w:val="009918E4"/>
    <w:rsid w:val="009939C2"/>
    <w:rsid w:val="00996869"/>
    <w:rsid w:val="009B059F"/>
    <w:rsid w:val="009B36B7"/>
    <w:rsid w:val="009B5AA0"/>
    <w:rsid w:val="009C1ABC"/>
    <w:rsid w:val="009C2196"/>
    <w:rsid w:val="009E16AC"/>
    <w:rsid w:val="009E202F"/>
    <w:rsid w:val="009E4402"/>
    <w:rsid w:val="009E4ED8"/>
    <w:rsid w:val="009E7B01"/>
    <w:rsid w:val="009F35F5"/>
    <w:rsid w:val="009F3AA9"/>
    <w:rsid w:val="00A01D81"/>
    <w:rsid w:val="00A077A4"/>
    <w:rsid w:val="00A078E3"/>
    <w:rsid w:val="00A108E0"/>
    <w:rsid w:val="00A1183A"/>
    <w:rsid w:val="00A13339"/>
    <w:rsid w:val="00A13B75"/>
    <w:rsid w:val="00A20A8B"/>
    <w:rsid w:val="00A22874"/>
    <w:rsid w:val="00A30034"/>
    <w:rsid w:val="00A3326F"/>
    <w:rsid w:val="00A33B6D"/>
    <w:rsid w:val="00A37529"/>
    <w:rsid w:val="00A43178"/>
    <w:rsid w:val="00A44D94"/>
    <w:rsid w:val="00A506A1"/>
    <w:rsid w:val="00A50E70"/>
    <w:rsid w:val="00A52DE0"/>
    <w:rsid w:val="00A54A09"/>
    <w:rsid w:val="00A55148"/>
    <w:rsid w:val="00A55387"/>
    <w:rsid w:val="00A56E15"/>
    <w:rsid w:val="00A733F5"/>
    <w:rsid w:val="00A74573"/>
    <w:rsid w:val="00A749C7"/>
    <w:rsid w:val="00A74C1F"/>
    <w:rsid w:val="00A7535B"/>
    <w:rsid w:val="00A81357"/>
    <w:rsid w:val="00A81535"/>
    <w:rsid w:val="00A83370"/>
    <w:rsid w:val="00A905C0"/>
    <w:rsid w:val="00A91E82"/>
    <w:rsid w:val="00A928AC"/>
    <w:rsid w:val="00A96AB8"/>
    <w:rsid w:val="00AA1F86"/>
    <w:rsid w:val="00AA482B"/>
    <w:rsid w:val="00AA6FE7"/>
    <w:rsid w:val="00AB0C38"/>
    <w:rsid w:val="00AB43C3"/>
    <w:rsid w:val="00AC3596"/>
    <w:rsid w:val="00AC3CE0"/>
    <w:rsid w:val="00AC7685"/>
    <w:rsid w:val="00AD1314"/>
    <w:rsid w:val="00AD1837"/>
    <w:rsid w:val="00AD2005"/>
    <w:rsid w:val="00AD4CC3"/>
    <w:rsid w:val="00AF0C9B"/>
    <w:rsid w:val="00AF5393"/>
    <w:rsid w:val="00AF73E1"/>
    <w:rsid w:val="00B034B3"/>
    <w:rsid w:val="00B039C1"/>
    <w:rsid w:val="00B0403C"/>
    <w:rsid w:val="00B06A4C"/>
    <w:rsid w:val="00B11888"/>
    <w:rsid w:val="00B11907"/>
    <w:rsid w:val="00B2420E"/>
    <w:rsid w:val="00B301AF"/>
    <w:rsid w:val="00B4238E"/>
    <w:rsid w:val="00B426BE"/>
    <w:rsid w:val="00B452CD"/>
    <w:rsid w:val="00B4612E"/>
    <w:rsid w:val="00B4682E"/>
    <w:rsid w:val="00B47496"/>
    <w:rsid w:val="00B56D52"/>
    <w:rsid w:val="00B7485D"/>
    <w:rsid w:val="00B76695"/>
    <w:rsid w:val="00B809BD"/>
    <w:rsid w:val="00B81A28"/>
    <w:rsid w:val="00B854B8"/>
    <w:rsid w:val="00B86673"/>
    <w:rsid w:val="00B86843"/>
    <w:rsid w:val="00B87620"/>
    <w:rsid w:val="00B91F32"/>
    <w:rsid w:val="00B946EA"/>
    <w:rsid w:val="00B9519E"/>
    <w:rsid w:val="00B955AA"/>
    <w:rsid w:val="00BA38B4"/>
    <w:rsid w:val="00BB4B14"/>
    <w:rsid w:val="00BB5632"/>
    <w:rsid w:val="00BB58C0"/>
    <w:rsid w:val="00BB6E0B"/>
    <w:rsid w:val="00BB6FB0"/>
    <w:rsid w:val="00BC0AAA"/>
    <w:rsid w:val="00BC2F74"/>
    <w:rsid w:val="00BC631A"/>
    <w:rsid w:val="00BC7608"/>
    <w:rsid w:val="00BD4709"/>
    <w:rsid w:val="00BD572F"/>
    <w:rsid w:val="00BD6BB8"/>
    <w:rsid w:val="00BE5AC2"/>
    <w:rsid w:val="00BF4341"/>
    <w:rsid w:val="00BF6BDD"/>
    <w:rsid w:val="00C0365B"/>
    <w:rsid w:val="00C10BE7"/>
    <w:rsid w:val="00C16837"/>
    <w:rsid w:val="00C20BC1"/>
    <w:rsid w:val="00C257E2"/>
    <w:rsid w:val="00C26F44"/>
    <w:rsid w:val="00C27509"/>
    <w:rsid w:val="00C30C2C"/>
    <w:rsid w:val="00C30EA9"/>
    <w:rsid w:val="00C32BE6"/>
    <w:rsid w:val="00C33EE8"/>
    <w:rsid w:val="00C35378"/>
    <w:rsid w:val="00C3786F"/>
    <w:rsid w:val="00C5008E"/>
    <w:rsid w:val="00C52589"/>
    <w:rsid w:val="00C6074A"/>
    <w:rsid w:val="00C62F06"/>
    <w:rsid w:val="00C63DCC"/>
    <w:rsid w:val="00C67965"/>
    <w:rsid w:val="00C73A47"/>
    <w:rsid w:val="00C809CA"/>
    <w:rsid w:val="00C82D0D"/>
    <w:rsid w:val="00C879D2"/>
    <w:rsid w:val="00C92546"/>
    <w:rsid w:val="00C94FAB"/>
    <w:rsid w:val="00C95A2B"/>
    <w:rsid w:val="00C976B2"/>
    <w:rsid w:val="00CA4E38"/>
    <w:rsid w:val="00CB0575"/>
    <w:rsid w:val="00CB1CDD"/>
    <w:rsid w:val="00CB2AAE"/>
    <w:rsid w:val="00CB4237"/>
    <w:rsid w:val="00CB7D52"/>
    <w:rsid w:val="00CC1CCC"/>
    <w:rsid w:val="00CC6AB8"/>
    <w:rsid w:val="00CD08E9"/>
    <w:rsid w:val="00CD1014"/>
    <w:rsid w:val="00CD194E"/>
    <w:rsid w:val="00CD23BA"/>
    <w:rsid w:val="00CD5F05"/>
    <w:rsid w:val="00CD6E56"/>
    <w:rsid w:val="00CD74AB"/>
    <w:rsid w:val="00CE2957"/>
    <w:rsid w:val="00CE3817"/>
    <w:rsid w:val="00CE4132"/>
    <w:rsid w:val="00CE575B"/>
    <w:rsid w:val="00CF6A34"/>
    <w:rsid w:val="00D003A8"/>
    <w:rsid w:val="00D04456"/>
    <w:rsid w:val="00D06566"/>
    <w:rsid w:val="00D116F9"/>
    <w:rsid w:val="00D16689"/>
    <w:rsid w:val="00D2035F"/>
    <w:rsid w:val="00D22DC0"/>
    <w:rsid w:val="00D271C9"/>
    <w:rsid w:val="00D30817"/>
    <w:rsid w:val="00D37CB7"/>
    <w:rsid w:val="00D419A7"/>
    <w:rsid w:val="00D5599C"/>
    <w:rsid w:val="00D560BF"/>
    <w:rsid w:val="00D57B49"/>
    <w:rsid w:val="00D6295F"/>
    <w:rsid w:val="00D665D1"/>
    <w:rsid w:val="00D670E3"/>
    <w:rsid w:val="00D73DA2"/>
    <w:rsid w:val="00D75722"/>
    <w:rsid w:val="00D814A6"/>
    <w:rsid w:val="00D922EF"/>
    <w:rsid w:val="00D968B3"/>
    <w:rsid w:val="00DA62B9"/>
    <w:rsid w:val="00DA6C64"/>
    <w:rsid w:val="00DB1169"/>
    <w:rsid w:val="00DB3F05"/>
    <w:rsid w:val="00DB7540"/>
    <w:rsid w:val="00DD12EC"/>
    <w:rsid w:val="00DD282B"/>
    <w:rsid w:val="00DD41C0"/>
    <w:rsid w:val="00DE2580"/>
    <w:rsid w:val="00DF0403"/>
    <w:rsid w:val="00DF0E82"/>
    <w:rsid w:val="00DF1538"/>
    <w:rsid w:val="00DF22E8"/>
    <w:rsid w:val="00DF4E91"/>
    <w:rsid w:val="00E10422"/>
    <w:rsid w:val="00E10A04"/>
    <w:rsid w:val="00E1401B"/>
    <w:rsid w:val="00E151B8"/>
    <w:rsid w:val="00E16532"/>
    <w:rsid w:val="00E21563"/>
    <w:rsid w:val="00E21C40"/>
    <w:rsid w:val="00E2500E"/>
    <w:rsid w:val="00E26FF6"/>
    <w:rsid w:val="00E34D5F"/>
    <w:rsid w:val="00E34E52"/>
    <w:rsid w:val="00E37775"/>
    <w:rsid w:val="00E46089"/>
    <w:rsid w:val="00E529B1"/>
    <w:rsid w:val="00E557C9"/>
    <w:rsid w:val="00E57A08"/>
    <w:rsid w:val="00E604F7"/>
    <w:rsid w:val="00E658A5"/>
    <w:rsid w:val="00E7147F"/>
    <w:rsid w:val="00E746F8"/>
    <w:rsid w:val="00E75FD6"/>
    <w:rsid w:val="00E76F9C"/>
    <w:rsid w:val="00E84C25"/>
    <w:rsid w:val="00E8687A"/>
    <w:rsid w:val="00E87918"/>
    <w:rsid w:val="00EB07A6"/>
    <w:rsid w:val="00EC0516"/>
    <w:rsid w:val="00EC28CE"/>
    <w:rsid w:val="00EC6F61"/>
    <w:rsid w:val="00ED3F41"/>
    <w:rsid w:val="00ED678C"/>
    <w:rsid w:val="00EE3578"/>
    <w:rsid w:val="00EE517E"/>
    <w:rsid w:val="00EE5EE6"/>
    <w:rsid w:val="00EF7917"/>
    <w:rsid w:val="00F02DDE"/>
    <w:rsid w:val="00F03990"/>
    <w:rsid w:val="00F171DD"/>
    <w:rsid w:val="00F20CB0"/>
    <w:rsid w:val="00F25BB6"/>
    <w:rsid w:val="00F318C7"/>
    <w:rsid w:val="00F31F5D"/>
    <w:rsid w:val="00F32D92"/>
    <w:rsid w:val="00F34FB3"/>
    <w:rsid w:val="00F36E71"/>
    <w:rsid w:val="00F40C80"/>
    <w:rsid w:val="00F46E82"/>
    <w:rsid w:val="00F4731F"/>
    <w:rsid w:val="00F47BAD"/>
    <w:rsid w:val="00F515A5"/>
    <w:rsid w:val="00F52BAA"/>
    <w:rsid w:val="00F647FF"/>
    <w:rsid w:val="00F667F8"/>
    <w:rsid w:val="00F72168"/>
    <w:rsid w:val="00F72B8A"/>
    <w:rsid w:val="00F72C5C"/>
    <w:rsid w:val="00F76771"/>
    <w:rsid w:val="00F80F90"/>
    <w:rsid w:val="00F81E02"/>
    <w:rsid w:val="00F833D7"/>
    <w:rsid w:val="00F86466"/>
    <w:rsid w:val="00F9023F"/>
    <w:rsid w:val="00F96617"/>
    <w:rsid w:val="00FB00DF"/>
    <w:rsid w:val="00FB6E93"/>
    <w:rsid w:val="00FC2FEF"/>
    <w:rsid w:val="00FC4C57"/>
    <w:rsid w:val="00FD00D5"/>
    <w:rsid w:val="00FD06E9"/>
    <w:rsid w:val="00FD2340"/>
    <w:rsid w:val="00FE32E2"/>
    <w:rsid w:val="00FE7894"/>
    <w:rsid w:val="00FF2C7A"/>
    <w:rsid w:val="00FF6AC7"/>
    <w:rsid w:val="00FF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D13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Body Text Indent"/>
    <w:basedOn w:val="a"/>
    <w:rsid w:val="00AD1314"/>
    <w:pPr>
      <w:spacing w:after="120"/>
      <w:ind w:left="283"/>
    </w:pPr>
  </w:style>
  <w:style w:type="paragraph" w:styleId="af5">
    <w:name w:val="Subtitle"/>
    <w:basedOn w:val="a"/>
    <w:next w:val="a"/>
    <w:qFormat/>
    <w:rsid w:val="00AD1314"/>
    <w:pPr>
      <w:spacing w:after="60"/>
      <w:jc w:val="center"/>
      <w:outlineLvl w:val="1"/>
    </w:pPr>
    <w:rPr>
      <w:rFonts w:ascii="Cambria" w:hAnsi="Cambria"/>
    </w:rPr>
  </w:style>
  <w:style w:type="paragraph" w:customStyle="1" w:styleId="220">
    <w:name w:val="Основной текст с отступом 22"/>
    <w:basedOn w:val="a"/>
    <w:rsid w:val="00AD1314"/>
    <w:pPr>
      <w:ind w:firstLine="360"/>
      <w:jc w:val="both"/>
    </w:pPr>
    <w:rPr>
      <w:lang w:eastAsia="ar-SA"/>
    </w:rPr>
  </w:style>
  <w:style w:type="character" w:customStyle="1" w:styleId="WW8Num2z1">
    <w:name w:val="WW8Num2z1"/>
    <w:rsid w:val="00AD1314"/>
    <w:rPr>
      <w:rFonts w:ascii="Courier New" w:hAnsi="Courier New" w:cs="Courier New"/>
    </w:rPr>
  </w:style>
  <w:style w:type="paragraph" w:customStyle="1" w:styleId="32">
    <w:name w:val="Основной текст с отступом 32"/>
    <w:basedOn w:val="a"/>
    <w:rsid w:val="00AD1314"/>
    <w:pPr>
      <w:ind w:firstLine="709"/>
    </w:pPr>
    <w:rPr>
      <w:lang w:eastAsia="ar-SA"/>
    </w:rPr>
  </w:style>
  <w:style w:type="paragraph" w:styleId="af6">
    <w:name w:val="Plain Text"/>
    <w:basedOn w:val="a"/>
    <w:rsid w:val="00F318C7"/>
    <w:rPr>
      <w:rFonts w:ascii="Courier New" w:hAnsi="Courier New"/>
      <w:sz w:val="20"/>
      <w:szCs w:val="20"/>
    </w:rPr>
  </w:style>
  <w:style w:type="paragraph" w:styleId="af7">
    <w:name w:val="Title"/>
    <w:basedOn w:val="a"/>
    <w:next w:val="af5"/>
    <w:link w:val="af8"/>
    <w:qFormat/>
    <w:rsid w:val="007F2A38"/>
    <w:pPr>
      <w:suppressAutoHyphens/>
      <w:jc w:val="center"/>
    </w:pPr>
    <w:rPr>
      <w:b/>
      <w:szCs w:val="20"/>
      <w:lang w:eastAsia="ar-SA"/>
    </w:rPr>
  </w:style>
  <w:style w:type="character" w:customStyle="1" w:styleId="af8">
    <w:name w:val="Название Знак"/>
    <w:basedOn w:val="a0"/>
    <w:link w:val="af7"/>
    <w:rsid w:val="007F2A38"/>
    <w:rPr>
      <w:b/>
      <w:sz w:val="24"/>
      <w:lang w:eastAsia="ar-SA"/>
    </w:rPr>
  </w:style>
  <w:style w:type="paragraph" w:customStyle="1" w:styleId="31">
    <w:name w:val="Основной текст 31"/>
    <w:basedOn w:val="a"/>
    <w:rsid w:val="007140B3"/>
    <w:pPr>
      <w:widowControl w:val="0"/>
      <w:suppressAutoHyphens/>
      <w:jc w:val="both"/>
    </w:pPr>
    <w:rPr>
      <w:sz w:val="20"/>
      <w:szCs w:val="20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D271C9"/>
    <w:rPr>
      <w:sz w:val="24"/>
      <w:szCs w:val="24"/>
    </w:rPr>
  </w:style>
  <w:style w:type="paragraph" w:customStyle="1" w:styleId="Default">
    <w:name w:val="Default"/>
    <w:rsid w:val="003838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basedOn w:val="a0"/>
    <w:rsid w:val="005C4323"/>
  </w:style>
  <w:style w:type="character" w:styleId="af9">
    <w:name w:val="Hyperlink"/>
    <w:basedOn w:val="a0"/>
    <w:uiPriority w:val="99"/>
    <w:unhideWhenUsed/>
    <w:rsid w:val="00914D16"/>
    <w:rPr>
      <w:color w:val="0000FF"/>
      <w:u w:val="single"/>
    </w:rPr>
  </w:style>
  <w:style w:type="character" w:customStyle="1" w:styleId="style561">
    <w:name w:val="style561"/>
    <w:basedOn w:val="a0"/>
    <w:rsid w:val="00914D16"/>
    <w:rPr>
      <w:b/>
      <w:bCs/>
      <w:color w:val="000000"/>
    </w:rPr>
  </w:style>
  <w:style w:type="paragraph" w:styleId="afa">
    <w:name w:val="List Paragraph"/>
    <w:basedOn w:val="a"/>
    <w:uiPriority w:val="34"/>
    <w:qFormat/>
    <w:rsid w:val="00D16689"/>
    <w:pPr>
      <w:ind w:left="720"/>
      <w:contextualSpacing/>
    </w:pPr>
  </w:style>
  <w:style w:type="paragraph" w:customStyle="1" w:styleId="ConsPlusNormal">
    <w:name w:val="ConsPlusNormal"/>
    <w:rsid w:val="0033320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pple-converted-space">
    <w:name w:val="apple-converted-space"/>
    <w:basedOn w:val="a0"/>
    <w:rsid w:val="007E3FD8"/>
  </w:style>
  <w:style w:type="character" w:customStyle="1" w:styleId="disabled">
    <w:name w:val="disabled"/>
    <w:basedOn w:val="a0"/>
    <w:rsid w:val="00546C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3593">
              <w:marLeft w:val="-3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59382">
                          <w:marLeft w:val="0"/>
                          <w:marRight w:val="0"/>
                          <w:marTop w:val="3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66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52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0" w:color="E7E9EA"/>
                                    <w:right w:val="none" w:sz="0" w:space="0" w:color="auto"/>
                                  </w:divBdr>
                                  <w:divsChild>
                                    <w:div w:id="44034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1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7E9EA"/>
                                            <w:left w:val="single" w:sz="6" w:space="0" w:color="E7E9EA"/>
                                            <w:bottom w:val="single" w:sz="2" w:space="0" w:color="E7E9EA"/>
                                            <w:right w:val="single" w:sz="6" w:space="0" w:color="E7E9EA"/>
                                          </w:divBdr>
                                          <w:divsChild>
                                            <w:div w:id="1385444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009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elar.urfu.ru/bitstream/10995/54027/1/978-5-7996-2233-6_2017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" TargetMode="External"/><Relationship Id="rId17" Type="http://schemas.openxmlformats.org/officeDocument/2006/relationships/hyperlink" Target="http://www.kode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docs.cntd.ru/document/" TargetMode="External"/><Relationship Id="rId19" Type="http://schemas.openxmlformats.org/officeDocument/2006/relationships/hyperlink" Target="http://znanium.com/spec/catalog/author/?id=90eb122b-f6a8-11e3-9766-90b11c31de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kadrovik-prakt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96AF1-71DE-44E7-B222-F3B67E42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ФИРО</Company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Орлова</dc:creator>
  <cp:lastModifiedBy>lada</cp:lastModifiedBy>
  <cp:revision>2</cp:revision>
  <cp:lastPrinted>2019-06-11T08:38:00Z</cp:lastPrinted>
  <dcterms:created xsi:type="dcterms:W3CDTF">2020-12-24T04:57:00Z</dcterms:created>
  <dcterms:modified xsi:type="dcterms:W3CDTF">2020-12-24T04:57:00Z</dcterms:modified>
</cp:coreProperties>
</file>