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2B7688" w:rsidRDefault="00AB477B" w:rsidP="002B7688">
      <w:pPr>
        <w:spacing w:before="0" w:after="0"/>
        <w:jc w:val="center"/>
        <w:rPr>
          <w:i/>
        </w:rPr>
      </w:pPr>
      <w:r>
        <w:rPr>
          <w:i/>
        </w:rPr>
        <w:t xml:space="preserve"> </w:t>
      </w:r>
      <w:r w:rsidR="002B7688" w:rsidRPr="002B7688">
        <w:rPr>
          <w:i/>
        </w:rPr>
        <w:t>Министерство образования и науки Челябинской об</w:t>
      </w:r>
      <w:r w:rsidR="002B7688">
        <w:rPr>
          <w:i/>
        </w:rPr>
        <w:t>л</w:t>
      </w:r>
      <w:r w:rsidR="002B7688" w:rsidRPr="002B7688">
        <w:rPr>
          <w:i/>
        </w:rPr>
        <w:t>асти</w:t>
      </w:r>
    </w:p>
    <w:p w:rsid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5B09BE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Pr="00ED2E09" w:rsidRDefault="00ED2E09" w:rsidP="005B09BE">
      <w:pPr>
        <w:jc w:val="center"/>
        <w:rPr>
          <w:b/>
          <w:sz w:val="28"/>
          <w:szCs w:val="28"/>
        </w:rPr>
      </w:pPr>
      <w:r w:rsidRPr="00ED2E09">
        <w:rPr>
          <w:b/>
          <w:sz w:val="28"/>
          <w:szCs w:val="28"/>
        </w:rPr>
        <w:t xml:space="preserve">КОНТРОЛЬНО-ИЗМЕРИТЕЛЬНЫЕ МАТЕРИАЛЫ </w:t>
      </w:r>
    </w:p>
    <w:p w:rsidR="00ED2E09" w:rsidRDefault="00ED2E09" w:rsidP="005B09BE">
      <w:pPr>
        <w:jc w:val="center"/>
        <w:rPr>
          <w:b/>
          <w:sz w:val="28"/>
          <w:szCs w:val="28"/>
        </w:rPr>
      </w:pPr>
      <w:r w:rsidRPr="00ED2E09">
        <w:rPr>
          <w:b/>
          <w:sz w:val="28"/>
          <w:szCs w:val="28"/>
        </w:rPr>
        <w:t>ПО УЧЕБНОЙ ДИСЦИПЛИНЕ</w:t>
      </w:r>
    </w:p>
    <w:p w:rsidR="002B7688" w:rsidRPr="00ED2E09" w:rsidRDefault="00ED2E09" w:rsidP="005B09BE">
      <w:pPr>
        <w:jc w:val="center"/>
        <w:rPr>
          <w:b/>
          <w:sz w:val="28"/>
          <w:szCs w:val="28"/>
        </w:rPr>
      </w:pPr>
      <w:r w:rsidRPr="00ED2E09">
        <w:rPr>
          <w:b/>
          <w:sz w:val="28"/>
          <w:szCs w:val="28"/>
        </w:rPr>
        <w:t xml:space="preserve"> «ОСНОВЫ ЭЛЕКТРОНИКИ»</w:t>
      </w:r>
    </w:p>
    <w:p w:rsidR="000F7B42" w:rsidRDefault="00ED2E09" w:rsidP="000F7B42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ED2E09">
        <w:rPr>
          <w:sz w:val="28"/>
          <w:szCs w:val="28"/>
        </w:rPr>
        <w:t xml:space="preserve"> специальности </w:t>
      </w:r>
      <w:r w:rsidR="000F7B42">
        <w:rPr>
          <w:sz w:val="28"/>
          <w:szCs w:val="28"/>
        </w:rPr>
        <w:t>08.02.09</w:t>
      </w:r>
      <w:r w:rsidR="000F7B42" w:rsidRPr="00F07948">
        <w:rPr>
          <w:sz w:val="28"/>
          <w:szCs w:val="28"/>
        </w:rPr>
        <w:t xml:space="preserve"> Монтаж, наладка и эксплуатация электрооборудования промышленных и гражданских зданий</w:t>
      </w:r>
    </w:p>
    <w:p w:rsidR="00491741" w:rsidRDefault="00491741" w:rsidP="000F7B42">
      <w:pPr>
        <w:jc w:val="center"/>
        <w:rPr>
          <w:sz w:val="28"/>
          <w:szCs w:val="28"/>
        </w:rPr>
      </w:pPr>
      <w:r>
        <w:rPr>
          <w:sz w:val="28"/>
          <w:szCs w:val="28"/>
        </w:rPr>
        <w:t>(актуализированный ФГОС)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Pr="006D7754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166C19" w:rsidRDefault="00166C19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491741" w:rsidRDefault="00491741" w:rsidP="005B09BE">
      <w:pPr>
        <w:rPr>
          <w:i/>
        </w:rPr>
      </w:pPr>
    </w:p>
    <w:p w:rsidR="005B09BE" w:rsidRPr="00491741" w:rsidRDefault="002B7688" w:rsidP="005B09BE">
      <w:pPr>
        <w:jc w:val="center"/>
      </w:pPr>
      <w:r w:rsidRPr="00491741">
        <w:lastRenderedPageBreak/>
        <w:t>г. Челябинск</w:t>
      </w:r>
      <w:r w:rsidR="00491741" w:rsidRPr="00491741">
        <w:t xml:space="preserve">, </w:t>
      </w:r>
      <w:r w:rsidR="005B09BE" w:rsidRPr="00491741">
        <w:t>20</w:t>
      </w:r>
      <w:r w:rsidR="000F7B42" w:rsidRPr="00491741">
        <w:t>19</w:t>
      </w:r>
      <w:r w:rsidR="005B09BE" w:rsidRPr="00491741">
        <w:t>г.</w:t>
      </w:r>
    </w:p>
    <w:p w:rsidR="000F7B42" w:rsidRDefault="000F7B42" w:rsidP="005B09BE">
      <w:pPr>
        <w:jc w:val="center"/>
        <w:rPr>
          <w:i/>
        </w:rPr>
      </w:pPr>
    </w:p>
    <w:p w:rsidR="000F7B42" w:rsidRDefault="000F7B42" w:rsidP="005B09BE">
      <w:pPr>
        <w:jc w:val="center"/>
        <w:rPr>
          <w:i/>
        </w:rPr>
      </w:pPr>
    </w:p>
    <w:p w:rsidR="000F7B42" w:rsidRPr="006D7754" w:rsidRDefault="000F7B42" w:rsidP="005B09BE">
      <w:pPr>
        <w:jc w:val="center"/>
        <w:rPr>
          <w:i/>
        </w:rPr>
      </w:pPr>
    </w:p>
    <w:tbl>
      <w:tblPr>
        <w:tblW w:w="9710" w:type="dxa"/>
        <w:tblInd w:w="-459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36378" w:rsidTr="00491741">
        <w:tc>
          <w:tcPr>
            <w:tcW w:w="3168" w:type="dxa"/>
          </w:tcPr>
          <w:p w:rsidR="002B7688" w:rsidRPr="000F7B42" w:rsidRDefault="002B7688" w:rsidP="000F7B42">
            <w:pPr>
              <w:jc w:val="both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br w:type="page"/>
              <w:t xml:space="preserve">Составлены в соответствии с ФГОС СПО специальности </w:t>
            </w:r>
            <w:r w:rsidR="000F7B42" w:rsidRPr="000F7B42">
              <w:rPr>
                <w:sz w:val="22"/>
                <w:szCs w:val="22"/>
              </w:rPr>
              <w:t>08.02.09 «Монтаж, наладка и эксплуатация электрооборудования промышленных и гражданских зданий</w:t>
            </w:r>
            <w:proofErr w:type="gramStart"/>
            <w:r w:rsidR="000F7B42" w:rsidRPr="000F7B42">
              <w:rPr>
                <w:sz w:val="22"/>
                <w:szCs w:val="22"/>
              </w:rPr>
              <w:t>»</w:t>
            </w:r>
            <w:r w:rsidRPr="000F7B42">
              <w:rPr>
                <w:sz w:val="22"/>
                <w:szCs w:val="22"/>
              </w:rPr>
              <w:t>и</w:t>
            </w:r>
            <w:proofErr w:type="gramEnd"/>
            <w:r w:rsidRPr="000F7B42">
              <w:rPr>
                <w:sz w:val="22"/>
                <w:szCs w:val="22"/>
              </w:rPr>
              <w:t xml:space="preserve"> программой учебной дисциплины «</w:t>
            </w:r>
            <w:r w:rsidR="000F7B42">
              <w:rPr>
                <w:sz w:val="22"/>
                <w:szCs w:val="22"/>
              </w:rPr>
              <w:t>Основы электроники</w:t>
            </w:r>
            <w:r w:rsidRPr="000F7B42">
              <w:rPr>
                <w:sz w:val="22"/>
                <w:szCs w:val="22"/>
              </w:rPr>
              <w:t>»</w:t>
            </w: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0F7B42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</w:t>
            </w:r>
            <w:r w:rsidR="002B7688" w:rsidRPr="004610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08.02.09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  <w:proofErr w:type="spellStart"/>
            <w:r w:rsidRPr="004610E2">
              <w:rPr>
                <w:rFonts w:ascii="Times New Roman" w:hAnsi="Times New Roman"/>
              </w:rPr>
              <w:t>_________</w:t>
            </w:r>
            <w:r w:rsidR="000F7B42">
              <w:rPr>
                <w:rFonts w:ascii="Times New Roman" w:hAnsi="Times New Roman"/>
              </w:rPr>
              <w:t>С.А.Чиняева</w:t>
            </w:r>
            <w:proofErr w:type="spellEnd"/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0F7B42" w:rsidRDefault="002B7688" w:rsidP="002B7688">
      <w:pPr>
        <w:pStyle w:val="a4"/>
        <w:rPr>
          <w:rFonts w:ascii="Times New Roman" w:hAnsi="Times New Roman"/>
          <w:b/>
          <w:i/>
          <w:sz w:val="24"/>
          <w:szCs w:val="28"/>
        </w:rPr>
      </w:pPr>
      <w:r w:rsidRPr="000F7B42">
        <w:rPr>
          <w:rFonts w:ascii="Times New Roman" w:hAnsi="Times New Roman"/>
          <w:sz w:val="24"/>
          <w:szCs w:val="28"/>
        </w:rPr>
        <w:t xml:space="preserve">Составитель: </w:t>
      </w:r>
      <w:proofErr w:type="spellStart"/>
      <w:r w:rsidR="000F7B42" w:rsidRPr="000F7B42">
        <w:rPr>
          <w:rFonts w:ascii="Times New Roman" w:hAnsi="Times New Roman"/>
          <w:sz w:val="24"/>
          <w:szCs w:val="28"/>
        </w:rPr>
        <w:t>Чиняева</w:t>
      </w:r>
      <w:proofErr w:type="spellEnd"/>
      <w:r w:rsidR="000F7B42" w:rsidRPr="000F7B42">
        <w:rPr>
          <w:rFonts w:ascii="Times New Roman" w:hAnsi="Times New Roman"/>
          <w:sz w:val="24"/>
          <w:szCs w:val="28"/>
        </w:rPr>
        <w:t xml:space="preserve"> С.А.</w:t>
      </w:r>
      <w:r w:rsidRPr="000F7B42">
        <w:rPr>
          <w:rFonts w:ascii="Times New Roman" w:hAnsi="Times New Roman"/>
          <w:sz w:val="24"/>
          <w:szCs w:val="28"/>
        </w:rPr>
        <w:t>,  преподаватель ГБПОУ «Южно-Уральский государственный технический колледж»</w:t>
      </w:r>
    </w:p>
    <w:p w:rsidR="005B09BE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  <w:r>
        <w:rPr>
          <w:i/>
        </w:rPr>
        <w:br w:type="page"/>
      </w:r>
    </w:p>
    <w:p w:rsidR="005B09BE" w:rsidRPr="006D7754" w:rsidRDefault="005B09BE" w:rsidP="005B09BE">
      <w:pPr>
        <w:rPr>
          <w:b/>
          <w:i/>
        </w:rPr>
      </w:pPr>
      <w:r w:rsidRPr="006D7754">
        <w:rPr>
          <w:b/>
          <w:i/>
        </w:rPr>
        <w:lastRenderedPageBreak/>
        <w:t>СОСТАВ КОМПЛЕКТА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5B09BE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  <w:r>
        <w:rPr>
          <w:i/>
        </w:rPr>
        <w:t xml:space="preserve"> </w:t>
      </w:r>
    </w:p>
    <w:p w:rsidR="005B09BE" w:rsidRDefault="004F0EFF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5B09BE" w:rsidRDefault="005B09BE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E4430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E44304">
        <w:rPr>
          <w:i/>
        </w:rPr>
        <w:t>. Оценочные (контрольно-измерительные) материалы для текущего контроля</w:t>
      </w:r>
    </w:p>
    <w:p w:rsidR="005B09BE" w:rsidRPr="006D775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E44304">
        <w:rPr>
          <w:i/>
        </w:rPr>
        <w:t xml:space="preserve">. </w:t>
      </w:r>
      <w:r w:rsidR="00E44304" w:rsidRPr="006D7754">
        <w:rPr>
          <w:i/>
        </w:rPr>
        <w:t>Оценочные (контрольно-измерительные) материалы</w:t>
      </w:r>
      <w:r w:rsidR="00E44304">
        <w:rPr>
          <w:i/>
        </w:rPr>
        <w:t xml:space="preserve"> для промежуточной аттестации </w:t>
      </w:r>
    </w:p>
    <w:p w:rsidR="005B09BE" w:rsidRPr="006D7754" w:rsidRDefault="005B09BE" w:rsidP="005B09BE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Pr="006D7754" w:rsidRDefault="005B09BE" w:rsidP="00491741">
      <w:pPr>
        <w:numPr>
          <w:ilvl w:val="0"/>
          <w:numId w:val="4"/>
        </w:numPr>
        <w:spacing w:before="0" w:after="200" w:line="276" w:lineRule="auto"/>
        <w:jc w:val="center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rPr>
          <w:b/>
          <w:i/>
        </w:rPr>
      </w:pPr>
    </w:p>
    <w:p w:rsidR="005B09BE" w:rsidRPr="006D7754" w:rsidRDefault="005B09BE" w:rsidP="005B09BE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6D7754">
        <w:rPr>
          <w:b/>
          <w:i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5B09BE" w:rsidRDefault="005B09BE" w:rsidP="000F7B42">
      <w:pPr>
        <w:ind w:firstLine="709"/>
        <w:jc w:val="both"/>
      </w:pPr>
      <w:r w:rsidRPr="003A72B0">
        <w:t xml:space="preserve">Комплект оценочных (контрольно-измерительных) материалов предназначен для оценки </w:t>
      </w:r>
      <w:r w:rsidR="000C692E" w:rsidRPr="00C64025">
        <w:t>результатов освоения учебной дисциплины «</w:t>
      </w:r>
      <w:r w:rsidR="000F7B42">
        <w:t>основы электроники</w:t>
      </w:r>
      <w:r w:rsidR="000C692E" w:rsidRPr="00C64025">
        <w:t xml:space="preserve">» программы подготовки специалистов среднего звена  по специальности </w:t>
      </w:r>
      <w:r w:rsidR="000F7B42" w:rsidRPr="000F7B42">
        <w:rPr>
          <w:sz w:val="22"/>
          <w:szCs w:val="22"/>
        </w:rPr>
        <w:t>08.02.09 «Монтаж, наладка и эксплуатация электрооборудования промышленных и гражданских зданий»</w:t>
      </w:r>
      <w:r w:rsidR="000F7B42">
        <w:rPr>
          <w:sz w:val="22"/>
          <w:szCs w:val="22"/>
        </w:rPr>
        <w:t xml:space="preserve">. </w:t>
      </w:r>
      <w:r w:rsidR="00C64025" w:rsidRPr="003A72B0">
        <w:t xml:space="preserve">Комплект оценочных (контрольно-измерительных) материалов </w:t>
      </w:r>
      <w:r w:rsidR="00C64025">
        <w:t xml:space="preserve">позволяет оценить уровень </w:t>
      </w:r>
      <w:proofErr w:type="spellStart"/>
      <w:r w:rsidR="00C64025">
        <w:t>сформированности</w:t>
      </w:r>
      <w:proofErr w:type="spellEnd"/>
      <w:r w:rsidR="00C64025">
        <w:t xml:space="preserve"> элементов следующих общих и профессиональных компетенций: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1</w:t>
      </w:r>
      <w:proofErr w:type="gramStart"/>
      <w:r w:rsidRPr="000F7B42">
        <w:rPr>
          <w:bCs/>
          <w:sz w:val="22"/>
          <w:szCs w:val="22"/>
        </w:rPr>
        <w:t xml:space="preserve"> В</w:t>
      </w:r>
      <w:proofErr w:type="gramEnd"/>
      <w:r w:rsidRPr="000F7B42">
        <w:rPr>
          <w:bCs/>
          <w:sz w:val="22"/>
          <w:szCs w:val="22"/>
        </w:rPr>
        <w:t>ыбирать способы решения задач профессиональной деятельности, применительно к различным контекстам;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2</w:t>
      </w:r>
      <w:proofErr w:type="gramStart"/>
      <w:r w:rsidRPr="000F7B42">
        <w:rPr>
          <w:bCs/>
          <w:sz w:val="22"/>
          <w:szCs w:val="22"/>
        </w:rPr>
        <w:t xml:space="preserve"> О</w:t>
      </w:r>
      <w:proofErr w:type="gramEnd"/>
      <w:r w:rsidRPr="000F7B42">
        <w:rPr>
          <w:bCs/>
          <w:sz w:val="22"/>
          <w:szCs w:val="22"/>
        </w:rPr>
        <w:t>существлять поиск, анализ и интерпретацию информации, необходимой для выполнения задач профессиональной деятельности;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3</w:t>
      </w:r>
      <w:proofErr w:type="gramStart"/>
      <w:r w:rsidRPr="000F7B42">
        <w:rPr>
          <w:bCs/>
          <w:sz w:val="22"/>
          <w:szCs w:val="22"/>
        </w:rPr>
        <w:t xml:space="preserve"> П</w:t>
      </w:r>
      <w:proofErr w:type="gramEnd"/>
      <w:r w:rsidRPr="000F7B42">
        <w:rPr>
          <w:bCs/>
          <w:sz w:val="22"/>
          <w:szCs w:val="22"/>
        </w:rPr>
        <w:t>ланировать и реализовывать собственное профессиональное и личностное развитие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4</w:t>
      </w:r>
      <w:proofErr w:type="gramStart"/>
      <w:r w:rsidRPr="000F7B42">
        <w:rPr>
          <w:bCs/>
          <w:sz w:val="22"/>
          <w:szCs w:val="22"/>
        </w:rPr>
        <w:t xml:space="preserve"> Р</w:t>
      </w:r>
      <w:proofErr w:type="gramEnd"/>
      <w:r w:rsidRPr="000F7B42">
        <w:rPr>
          <w:bCs/>
          <w:sz w:val="22"/>
          <w:szCs w:val="22"/>
        </w:rPr>
        <w:t>аботать в коллективе и команде, эффективно взаимодействовать с коллегами, руководством, клиентами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07. Содействовать сохранению окружающей среды, ресурсосбережению, эффективно действовать в чрезвычайных ситуациях;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09. Использовать информационные технологии в профессиональной деятельности;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10. Пользоваться профессиональной документацией на государственном и иностранном языках;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 xml:space="preserve">- </w:t>
      </w:r>
      <w:r w:rsidRPr="000F7B42">
        <w:rPr>
          <w:sz w:val="22"/>
          <w:szCs w:val="22"/>
        </w:rPr>
        <w:t xml:space="preserve">ПК 1.1. Организовывать и осуществлять эксплуатацию электроустановок промышленных и гражданских зданий. 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ПК 1.2. Организовывать и производить работы по выявлению неисправностей электроустановок промышленных и гражданских зданий.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 xml:space="preserve"> - ПК 1.3. Организовывать и производить ремонт электроустановок промышленных и гражданских зданий. 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 xml:space="preserve">- ПК 3.2. Организовывать и производить наладку и испытания устройств воздушных и кабельных линий. 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ПК 4.2. Контролировать качество выполнения электромонтажных работ.</w:t>
      </w:r>
    </w:p>
    <w:p w:rsidR="000F7B42" w:rsidRDefault="000F7B42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ПК 4.4. Обеспечивать соблюдение правил техники безопасности при выполнении электромонтажных и наладочных работ.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освоенные умения:</w:t>
      </w:r>
    </w:p>
    <w:p w:rsidR="000F7B42" w:rsidRDefault="000F7B42" w:rsidP="000F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"/>
        <w:jc w:val="both"/>
        <w:rPr>
          <w:sz w:val="22"/>
          <w:szCs w:val="22"/>
        </w:rPr>
      </w:pPr>
      <w:r w:rsidRPr="000F7B42">
        <w:rPr>
          <w:sz w:val="22"/>
          <w:szCs w:val="22"/>
        </w:rPr>
        <w:t>- определять параметры полупроводниковых и типовых электронных каскадов по заданным условиям.</w:t>
      </w:r>
    </w:p>
    <w:p w:rsidR="000F7B42" w:rsidRPr="000F7B42" w:rsidRDefault="000F7B42" w:rsidP="000F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"/>
        <w:jc w:val="both"/>
        <w:rPr>
          <w:sz w:val="22"/>
          <w:szCs w:val="22"/>
        </w:rPr>
      </w:pP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усвоенные знания:</w:t>
      </w:r>
    </w:p>
    <w:p w:rsidR="000F7B42" w:rsidRPr="000F7B42" w:rsidRDefault="000F7B42" w:rsidP="000F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"/>
        <w:jc w:val="both"/>
        <w:rPr>
          <w:sz w:val="22"/>
          <w:szCs w:val="22"/>
        </w:rPr>
      </w:pPr>
      <w:r w:rsidRPr="000F7B42">
        <w:rPr>
          <w:sz w:val="22"/>
          <w:szCs w:val="22"/>
        </w:rPr>
        <w:t>- принцип действия и устройства электронной, микропроцессорной техники и микроэлектроники, их характеристики и область применения.</w:t>
      </w:r>
    </w:p>
    <w:p w:rsidR="00C64025" w:rsidRDefault="00C64025" w:rsidP="005B09BE"/>
    <w:p w:rsidR="005B09BE" w:rsidRPr="00E17309" w:rsidRDefault="005B09BE" w:rsidP="000F7B42">
      <w:pPr>
        <w:numPr>
          <w:ilvl w:val="1"/>
          <w:numId w:val="3"/>
        </w:numPr>
        <w:spacing w:before="0" w:after="200" w:line="276" w:lineRule="auto"/>
        <w:ind w:left="0" w:firstLine="59"/>
        <w:rPr>
          <w:b/>
          <w:i/>
        </w:rPr>
      </w:pPr>
      <w:r w:rsidRPr="00E17309">
        <w:rPr>
          <w:b/>
          <w:i/>
        </w:rPr>
        <w:t>Описание процедуры оценки и системы оценивания по программе</w:t>
      </w:r>
    </w:p>
    <w:p w:rsidR="005B09BE" w:rsidRPr="003A72B0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59"/>
        <w:contextualSpacing/>
        <w:jc w:val="both"/>
      </w:pPr>
      <w:r w:rsidRPr="003A72B0">
        <w:t>Общие положения об организации оценки</w:t>
      </w:r>
      <w:r w:rsidR="004279FE">
        <w:t xml:space="preserve"> </w:t>
      </w:r>
    </w:p>
    <w:p w:rsidR="00C64025" w:rsidRDefault="00C64025" w:rsidP="000F7B42">
      <w:pPr>
        <w:pStyle w:val="a3"/>
        <w:ind w:left="0" w:firstLine="851"/>
        <w:jc w:val="both"/>
      </w:pPr>
      <w:r w:rsidRPr="00C64025">
        <w:t xml:space="preserve"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</w:t>
      </w:r>
      <w:r w:rsidRPr="00C64025">
        <w:lastRenderedPageBreak/>
        <w:t xml:space="preserve">нормативным локальным актом – Положение о текущем контроле и промежуточной аттестации </w:t>
      </w:r>
      <w:proofErr w:type="gramStart"/>
      <w:r w:rsidRPr="00C64025">
        <w:t>обучающихся</w:t>
      </w:r>
      <w:proofErr w:type="gramEnd"/>
      <w:r w:rsidRPr="00C64025">
        <w:t xml:space="preserve">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B15E85" w:rsidRDefault="00C64025" w:rsidP="000F7B42">
      <w:pPr>
        <w:pStyle w:val="a3"/>
        <w:ind w:left="0" w:firstLine="851"/>
        <w:jc w:val="both"/>
      </w:pPr>
      <w:r>
        <w:t>Текущий контроль по учебной дисциплине  «</w:t>
      </w:r>
      <w:r w:rsidR="000F7B42">
        <w:t>Основы электроники</w:t>
      </w:r>
      <w:r>
        <w:t>» включает</w:t>
      </w:r>
      <w:r w:rsidR="004279FE">
        <w:t>:</w:t>
      </w:r>
      <w:r>
        <w:t xml:space="preserve"> </w:t>
      </w:r>
      <w:r w:rsidRPr="004279FE">
        <w:rPr>
          <w:i/>
        </w:rPr>
        <w:t xml:space="preserve">устные и </w:t>
      </w:r>
      <w:r w:rsidRPr="00B15E85">
        <w:t xml:space="preserve">письменные опросы, тестирование, выполнение </w:t>
      </w:r>
      <w:r w:rsidR="000F7B42">
        <w:t xml:space="preserve">лабораторных работ. </w:t>
      </w:r>
      <w:r w:rsidR="004279FE" w:rsidRPr="00B15E85"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</w:t>
      </w:r>
      <w:proofErr w:type="gramStart"/>
      <w:r w:rsidR="004279FE" w:rsidRPr="00B15E85">
        <w:t>своевременных</w:t>
      </w:r>
      <w:proofErr w:type="gramEnd"/>
      <w:r w:rsidR="004279FE" w:rsidRPr="00B15E85">
        <w:t xml:space="preserve"> корректив ре</w:t>
      </w:r>
      <w:r w:rsidR="00166C19">
        <w:t>а</w:t>
      </w:r>
      <w:r w:rsidR="004279FE" w:rsidRPr="00B15E85">
        <w:t xml:space="preserve">лизации программы. </w:t>
      </w:r>
    </w:p>
    <w:p w:rsidR="004279FE" w:rsidRPr="00B15E85" w:rsidRDefault="004279FE" w:rsidP="00C64025">
      <w:pPr>
        <w:pStyle w:val="a3"/>
        <w:ind w:left="426" w:firstLine="283"/>
        <w:jc w:val="both"/>
      </w:pPr>
      <w:r w:rsidRPr="00B15E85">
        <w:t>Оценивание осуществляется по пятибалльной шкале.</w:t>
      </w:r>
    </w:p>
    <w:p w:rsidR="00166C19" w:rsidRPr="00166C19" w:rsidRDefault="00166C19" w:rsidP="00166C1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22"/>
        <w:gridCol w:w="4708"/>
      </w:tblGrid>
      <w:tr w:rsidR="00166C19" w:rsidRPr="00166C19" w:rsidTr="000F7B42">
        <w:tc>
          <w:tcPr>
            <w:tcW w:w="4722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08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66C19" w:rsidTr="000F7B42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66C19" w:rsidTr="000F7B42">
        <w:tc>
          <w:tcPr>
            <w:tcW w:w="4722" w:type="dxa"/>
          </w:tcPr>
          <w:p w:rsidR="00166C19" w:rsidRPr="00166C19" w:rsidRDefault="00166C19" w:rsidP="00166C19">
            <w:pPr>
              <w:autoSpaceDE w:val="0"/>
              <w:autoSpaceDN w:val="0"/>
              <w:adjustRightInd w:val="0"/>
              <w:spacing w:before="0" w:after="0"/>
            </w:pPr>
            <w:r w:rsidRPr="00166C19">
              <w:t>У</w:t>
            </w:r>
            <w:proofErr w:type="gramStart"/>
            <w:r w:rsidRPr="00166C19">
              <w:t>1</w:t>
            </w:r>
            <w:proofErr w:type="gramEnd"/>
            <w:r w:rsidRPr="00166C19">
              <w:t xml:space="preserve">. </w:t>
            </w:r>
            <w:r w:rsidR="000F7B42" w:rsidRPr="000F7B42">
              <w:rPr>
                <w:sz w:val="22"/>
                <w:szCs w:val="22"/>
              </w:rPr>
              <w:t>определять параметры полупроводниковых и типовых электронных каскадов по заданным условиям</w:t>
            </w:r>
          </w:p>
        </w:tc>
        <w:tc>
          <w:tcPr>
            <w:tcW w:w="4708" w:type="dxa"/>
          </w:tcPr>
          <w:p w:rsidR="00166C19" w:rsidRPr="00166C19" w:rsidRDefault="000F7B42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№№ 1,2.3.4.5</w:t>
            </w:r>
          </w:p>
        </w:tc>
      </w:tr>
      <w:tr w:rsidR="00166C19" w:rsidRPr="00166C19" w:rsidTr="000F7B42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166C19" w:rsidTr="000F7B42">
        <w:tc>
          <w:tcPr>
            <w:tcW w:w="4722" w:type="dxa"/>
          </w:tcPr>
          <w:p w:rsidR="00166C19" w:rsidRPr="00166C19" w:rsidRDefault="00166C19" w:rsidP="00166C19">
            <w:pPr>
              <w:autoSpaceDE w:val="0"/>
              <w:autoSpaceDN w:val="0"/>
              <w:adjustRightInd w:val="0"/>
              <w:spacing w:before="0" w:after="0"/>
            </w:pPr>
            <w:r w:rsidRPr="00166C19">
              <w:t>З</w:t>
            </w:r>
            <w:proofErr w:type="gramStart"/>
            <w:r w:rsidRPr="00166C19">
              <w:t>1</w:t>
            </w:r>
            <w:proofErr w:type="gramEnd"/>
            <w:r w:rsidRPr="00166C19">
              <w:t xml:space="preserve">. </w:t>
            </w:r>
            <w:r w:rsidR="000F7B42" w:rsidRPr="000F7B42">
              <w:rPr>
                <w:sz w:val="22"/>
                <w:szCs w:val="22"/>
              </w:rPr>
              <w:t>принцип действия и устройства электронной, микропроцессорной техники и микроэлектроники, их характеристики и область применения</w:t>
            </w:r>
          </w:p>
        </w:tc>
        <w:tc>
          <w:tcPr>
            <w:tcW w:w="4708" w:type="dxa"/>
          </w:tcPr>
          <w:p w:rsidR="00166C19" w:rsidRPr="00166C19" w:rsidRDefault="00CA197F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№№ 1-8</w:t>
            </w:r>
          </w:p>
        </w:tc>
      </w:tr>
    </w:tbl>
    <w:p w:rsidR="005B09BE" w:rsidRDefault="005B09BE" w:rsidP="005B09BE">
      <w:pPr>
        <w:pStyle w:val="a3"/>
        <w:ind w:left="1224"/>
        <w:jc w:val="both"/>
        <w:rPr>
          <w:i/>
        </w:rPr>
      </w:pPr>
    </w:p>
    <w:p w:rsidR="00B15E85" w:rsidRPr="00B15E85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709"/>
        <w:contextualSpacing/>
        <w:jc w:val="both"/>
        <w:rPr>
          <w:i/>
        </w:rPr>
      </w:pPr>
      <w:r w:rsidRPr="003A72B0">
        <w:t>Промежуточная аттестация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Формой промежуточной аттестации по учебной дисциплине является зачет. 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>Зачет проводится в форме теста.</w:t>
      </w:r>
    </w:p>
    <w:p w:rsidR="005B09BE" w:rsidRDefault="005B09BE" w:rsidP="00B15E8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6"/>
        <w:gridCol w:w="4223"/>
        <w:gridCol w:w="2823"/>
        <w:gridCol w:w="2035"/>
      </w:tblGrid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166C19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 xml:space="preserve">Прим. </w:t>
            </w:r>
          </w:p>
        </w:tc>
      </w:tr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666E36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ОП.04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666E36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Основы электроники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666E36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</w:tc>
      </w:tr>
    </w:tbl>
    <w:p w:rsidR="005B09BE" w:rsidRPr="006D7754" w:rsidRDefault="005B09BE" w:rsidP="005B09BE">
      <w:pPr>
        <w:rPr>
          <w:i/>
        </w:rPr>
      </w:pPr>
    </w:p>
    <w:p w:rsidR="005B09BE" w:rsidRPr="006D7754" w:rsidRDefault="005B09BE" w:rsidP="00AB477B">
      <w:pPr>
        <w:spacing w:before="0" w:after="200" w:line="276" w:lineRule="auto"/>
        <w:ind w:left="360"/>
        <w:rPr>
          <w:i/>
        </w:rPr>
      </w:pPr>
      <w:r w:rsidRPr="006D7754">
        <w:rPr>
          <w:i/>
        </w:rPr>
        <w:t>Инструменты оценки</w:t>
      </w:r>
      <w:bookmarkStart w:id="8" w:name="_Toc307286508"/>
      <w:r w:rsidRPr="006D7754">
        <w:rPr>
          <w:i/>
        </w:rPr>
        <w:t xml:space="preserve"> для теоретического </w:t>
      </w:r>
      <w:bookmarkEnd w:id="8"/>
      <w:r>
        <w:rPr>
          <w:i/>
        </w:rPr>
        <w:t>материала</w:t>
      </w:r>
      <w:r w:rsidR="00166C19">
        <w:rPr>
          <w:i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5"/>
        <w:gridCol w:w="1725"/>
        <w:gridCol w:w="3636"/>
        <w:gridCol w:w="2501"/>
      </w:tblGrid>
      <w:tr w:rsidR="001C3E76" w:rsidRPr="006D7754" w:rsidTr="001C3E76">
        <w:tc>
          <w:tcPr>
            <w:tcW w:w="1177" w:type="pct"/>
            <w:shd w:val="clear" w:color="auto" w:fill="auto"/>
          </w:tcPr>
          <w:p w:rsidR="001C3E76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знаний (Элементов компетенций)</w:t>
            </w:r>
          </w:p>
          <w:p w:rsidR="001C3E76" w:rsidRPr="00872B7D" w:rsidRDefault="001C3E76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72" w:type="pct"/>
            <w:shd w:val="clear" w:color="auto" w:fill="auto"/>
          </w:tcPr>
          <w:p w:rsidR="001C3E76" w:rsidRPr="006D7754" w:rsidRDefault="001C3E76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27" w:type="pct"/>
            <w:shd w:val="clear" w:color="auto" w:fill="auto"/>
          </w:tcPr>
          <w:p w:rsidR="001C3E76" w:rsidRPr="006D7754" w:rsidRDefault="001C3E76" w:rsidP="001C3E76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(</w:t>
            </w:r>
            <w:r w:rsidRPr="006D7754">
              <w:rPr>
                <w:b/>
                <w:bCs/>
                <w:i/>
              </w:rPr>
              <w:t>Тип заданий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924" w:type="pct"/>
          </w:tcPr>
          <w:p w:rsidR="001C3E76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  <w:p w:rsidR="001C3E76" w:rsidRPr="00872B7D" w:rsidRDefault="001C3E76" w:rsidP="006F5CFE">
            <w:pPr>
              <w:spacing w:before="0" w:after="0"/>
              <w:rPr>
                <w:bCs/>
                <w:i/>
              </w:rPr>
            </w:pPr>
            <w:r w:rsidRPr="00872B7D">
              <w:rPr>
                <w:bCs/>
                <w:i/>
              </w:rPr>
              <w:t>(Шифр и наименование ПК)</w:t>
            </w:r>
          </w:p>
        </w:tc>
      </w:tr>
      <w:tr w:rsidR="009E54D3" w:rsidRPr="006D7754" w:rsidTr="001C3E76">
        <w:tc>
          <w:tcPr>
            <w:tcW w:w="1177" w:type="pct"/>
            <w:shd w:val="clear" w:color="auto" w:fill="auto"/>
          </w:tcPr>
          <w:p w:rsidR="009E54D3" w:rsidRPr="006D7754" w:rsidRDefault="009E54D3" w:rsidP="006F5CFE">
            <w:pPr>
              <w:spacing w:before="0" w:after="0"/>
              <w:rPr>
                <w:bCs/>
                <w:i/>
              </w:rPr>
            </w:pPr>
            <w:r w:rsidRPr="00166C19">
              <w:t>З</w:t>
            </w:r>
            <w:proofErr w:type="gramStart"/>
            <w:r w:rsidRPr="00166C19">
              <w:t>1</w:t>
            </w:r>
            <w:proofErr w:type="gramEnd"/>
            <w:r w:rsidRPr="00166C19">
              <w:t xml:space="preserve">. </w:t>
            </w:r>
            <w:r w:rsidRPr="000F7B42">
              <w:rPr>
                <w:sz w:val="22"/>
                <w:szCs w:val="22"/>
              </w:rPr>
              <w:t xml:space="preserve">принцип действия и устройства электронной, микропроцессорной техники и микроэлектроники, их характеристики </w:t>
            </w:r>
            <w:r w:rsidRPr="000F7B42">
              <w:rPr>
                <w:sz w:val="22"/>
                <w:szCs w:val="22"/>
              </w:rPr>
              <w:lastRenderedPageBreak/>
              <w:t>и область применения</w:t>
            </w:r>
          </w:p>
        </w:tc>
        <w:tc>
          <w:tcPr>
            <w:tcW w:w="972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jc w:val="center"/>
              <w:rPr>
                <w:bCs/>
              </w:rPr>
            </w:pPr>
            <w:r w:rsidRPr="00A446B9">
              <w:lastRenderedPageBreak/>
              <w:t>75% правильных ответов</w:t>
            </w:r>
          </w:p>
        </w:tc>
        <w:tc>
          <w:tcPr>
            <w:tcW w:w="1927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rPr>
                <w:bCs/>
              </w:rPr>
            </w:pPr>
            <w:r>
              <w:rPr>
                <w:bCs/>
              </w:rPr>
              <w:t xml:space="preserve">Тестовое задание. </w:t>
            </w: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924" w:type="pct"/>
          </w:tcPr>
          <w:p w:rsidR="009E54D3" w:rsidRPr="000F7B42" w:rsidRDefault="009E54D3" w:rsidP="009E54D3">
            <w:pPr>
              <w:spacing w:before="0" w:after="0"/>
              <w:rPr>
                <w:bCs/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1.1. Организовывать и осуществлять эксплуатацию электроустановок промышленных и гражданских зданий. 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1.2. Организовывать и производить работы </w:t>
            </w:r>
            <w:r w:rsidRPr="000F7B42">
              <w:rPr>
                <w:sz w:val="22"/>
                <w:szCs w:val="22"/>
              </w:rPr>
              <w:lastRenderedPageBreak/>
              <w:t>по выявлению неисправностей электроустановок промышленных и гражданских зданий.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1.3. Организовывать и производить ремонт электроустановок промышленных и гражданских зданий.  ПК 3.2. Организовывать и производить наладку и испытания устройств воздушных и кабельных линий. 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>ПК 4.2. Контролировать качество выполнения электромонтажных работ.</w:t>
            </w:r>
          </w:p>
          <w:p w:rsidR="009E54D3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>ПК 4.4. Обеспечивать соблюдение правил техники безопасности при выполнении электромонтажных и наладочных работ.</w:t>
            </w:r>
          </w:p>
          <w:p w:rsidR="009E54D3" w:rsidRPr="006D7754" w:rsidRDefault="009E54D3" w:rsidP="006F5CFE">
            <w:pPr>
              <w:spacing w:before="0" w:after="0"/>
              <w:rPr>
                <w:bCs/>
                <w:i/>
              </w:rPr>
            </w:pPr>
          </w:p>
        </w:tc>
      </w:tr>
    </w:tbl>
    <w:p w:rsidR="005B09BE" w:rsidRPr="006D7754" w:rsidRDefault="005B09BE" w:rsidP="006F5CFE">
      <w:pPr>
        <w:spacing w:before="0" w:after="0"/>
        <w:rPr>
          <w:b/>
          <w:i/>
        </w:rPr>
      </w:pPr>
    </w:p>
    <w:p w:rsidR="005B09BE" w:rsidRPr="006D7754" w:rsidRDefault="005B09BE" w:rsidP="006F5CFE">
      <w:pPr>
        <w:spacing w:before="0" w:after="0"/>
        <w:rPr>
          <w:i/>
        </w:rPr>
      </w:pPr>
    </w:p>
    <w:p w:rsidR="005B09BE" w:rsidRPr="006D7754" w:rsidRDefault="005B09BE" w:rsidP="00AB477B">
      <w:pPr>
        <w:spacing w:before="0" w:after="0" w:line="276" w:lineRule="auto"/>
        <w:ind w:left="360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6"/>
        <w:gridCol w:w="1924"/>
        <w:gridCol w:w="2053"/>
        <w:gridCol w:w="1839"/>
        <w:gridCol w:w="1845"/>
      </w:tblGrid>
      <w:tr w:rsidR="005B09BE" w:rsidRPr="000E4799" w:rsidTr="004610E2">
        <w:tc>
          <w:tcPr>
            <w:tcW w:w="1168" w:type="pct"/>
          </w:tcPr>
          <w:p w:rsidR="005B09BE" w:rsidRDefault="005B09BE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</w:t>
            </w:r>
            <w:r w:rsidR="00166C19">
              <w:rPr>
                <w:b/>
                <w:bCs/>
                <w:i/>
              </w:rPr>
              <w:t>й (Элементов</w:t>
            </w:r>
            <w:r>
              <w:rPr>
                <w:b/>
                <w:bCs/>
                <w:i/>
              </w:rPr>
              <w:t xml:space="preserve"> компетенци</w:t>
            </w:r>
            <w:r w:rsidR="00166C19">
              <w:rPr>
                <w:b/>
                <w:bCs/>
                <w:i/>
              </w:rPr>
              <w:t>й)</w:t>
            </w:r>
          </w:p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62" w:type="pct"/>
            <w:shd w:val="clear" w:color="auto" w:fill="auto"/>
          </w:tcPr>
          <w:p w:rsidR="005B09BE" w:rsidRPr="006D7754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  <w:r w:rsidRPr="000E479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</w:t>
            </w:r>
            <w:r w:rsidR="00166C19">
              <w:rPr>
                <w:bCs/>
                <w:i/>
              </w:rPr>
              <w:t>)</w:t>
            </w:r>
          </w:p>
        </w:tc>
        <w:tc>
          <w:tcPr>
            <w:tcW w:w="920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  <w:r w:rsidRPr="00B573E7">
              <w:rPr>
                <w:bCs/>
                <w:i/>
              </w:rPr>
              <w:t xml:space="preserve">(мастерская, лаборатория, </w:t>
            </w:r>
            <w:r>
              <w:rPr>
                <w:bCs/>
                <w:i/>
              </w:rPr>
              <w:t>участок предприятия</w:t>
            </w:r>
            <w:r w:rsidRPr="00B573E7">
              <w:rPr>
                <w:bCs/>
                <w:i/>
              </w:rPr>
              <w:t xml:space="preserve"> и т.д.)</w:t>
            </w:r>
          </w:p>
        </w:tc>
        <w:tc>
          <w:tcPr>
            <w:tcW w:w="923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73E7" w:rsidRDefault="005B09BE" w:rsidP="006F5CFE">
            <w:pPr>
              <w:spacing w:before="0" w:after="0"/>
              <w:rPr>
                <w:bCs/>
                <w:i/>
              </w:rPr>
            </w:pPr>
            <w:r w:rsidRPr="00B573E7">
              <w:rPr>
                <w:bCs/>
                <w:i/>
              </w:rPr>
              <w:t>(Шифр и наименование ПК)</w:t>
            </w:r>
          </w:p>
        </w:tc>
      </w:tr>
      <w:tr w:rsidR="005B09BE" w:rsidRPr="006D7754" w:rsidTr="004610E2">
        <w:tc>
          <w:tcPr>
            <w:tcW w:w="1168" w:type="pct"/>
          </w:tcPr>
          <w:p w:rsidR="005B09BE" w:rsidRPr="006D7754" w:rsidRDefault="009E54D3" w:rsidP="006F5CFE">
            <w:pPr>
              <w:spacing w:before="0" w:after="0"/>
              <w:rPr>
                <w:bCs/>
                <w:i/>
              </w:rPr>
            </w:pPr>
            <w:r w:rsidRPr="00166C19">
              <w:t>У</w:t>
            </w:r>
            <w:proofErr w:type="gramStart"/>
            <w:r w:rsidRPr="00166C19">
              <w:t>1</w:t>
            </w:r>
            <w:proofErr w:type="gramEnd"/>
            <w:r w:rsidRPr="00166C19">
              <w:t xml:space="preserve">. </w:t>
            </w:r>
            <w:r w:rsidRPr="000F7B42">
              <w:rPr>
                <w:sz w:val="22"/>
                <w:szCs w:val="22"/>
              </w:rPr>
              <w:t>определять параметры полупроводниковых и типовых электронных каскадов по заданным условиям</w:t>
            </w:r>
          </w:p>
        </w:tc>
        <w:tc>
          <w:tcPr>
            <w:tcW w:w="962" w:type="pct"/>
            <w:shd w:val="clear" w:color="auto" w:fill="auto"/>
          </w:tcPr>
          <w:p w:rsidR="009E54D3" w:rsidRPr="00A446B9" w:rsidRDefault="009E54D3" w:rsidP="009E54D3">
            <w:pPr>
              <w:spacing w:before="0" w:after="0"/>
            </w:pPr>
            <w:r w:rsidRPr="00A446B9"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</w:t>
            </w:r>
            <w:r w:rsidRPr="00A446B9">
              <w:lastRenderedPageBreak/>
              <w:t xml:space="preserve">графики, указаны единицы измерения; схема собрана правильно </w:t>
            </w:r>
          </w:p>
          <w:p w:rsidR="009E54D3" w:rsidRPr="00A446B9" w:rsidRDefault="009E54D3" w:rsidP="009E54D3">
            <w:pPr>
              <w:spacing w:before="0" w:after="0"/>
              <w:ind w:right="-37"/>
            </w:pPr>
            <w:r w:rsidRPr="00A446B9"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5B09BE" w:rsidRPr="006D7754" w:rsidRDefault="009E54D3" w:rsidP="009E54D3">
            <w:pPr>
              <w:spacing w:before="0" w:after="0"/>
              <w:rPr>
                <w:bCs/>
                <w:i/>
              </w:rPr>
            </w:pPr>
            <w:r w:rsidRPr="00A446B9"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  <w:tc>
          <w:tcPr>
            <w:tcW w:w="1027" w:type="pct"/>
            <w:shd w:val="clear" w:color="auto" w:fill="auto"/>
          </w:tcPr>
          <w:p w:rsidR="005B09BE" w:rsidRPr="006D7754" w:rsidRDefault="009E54D3" w:rsidP="006F5CFE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</w:rPr>
              <w:lastRenderedPageBreak/>
              <w:t>Лабораторные работы</w:t>
            </w:r>
          </w:p>
        </w:tc>
        <w:tc>
          <w:tcPr>
            <w:tcW w:w="920" w:type="pct"/>
          </w:tcPr>
          <w:p w:rsidR="005B09BE" w:rsidRPr="006D7754" w:rsidRDefault="009E54D3" w:rsidP="006F5CFE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923" w:type="pct"/>
          </w:tcPr>
          <w:p w:rsidR="009E54D3" w:rsidRPr="000F7B42" w:rsidRDefault="009E54D3" w:rsidP="009E54D3">
            <w:pPr>
              <w:spacing w:before="0" w:after="0"/>
              <w:rPr>
                <w:bCs/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1.1. Организовывать и осуществлять эксплуатацию электроустановок промышленных и гражданских зданий. 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1.2. Организовывать и производить работы по </w:t>
            </w:r>
            <w:r w:rsidRPr="000F7B42">
              <w:rPr>
                <w:sz w:val="22"/>
                <w:szCs w:val="22"/>
              </w:rPr>
              <w:lastRenderedPageBreak/>
              <w:t>выявлению неисправностей электроустановок промышленных и гражданских зданий.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1.3. Организовывать и производить ремонт электроустановок промышленных и гражданских зданий.  ПК 3.2. Организовывать и производить наладку и испытания устройств воздушных и кабельных линий. 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>ПК 4.2. Контролировать качество выполнения электромонтажных работ.</w:t>
            </w:r>
          </w:p>
          <w:p w:rsidR="009E54D3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>ПК 4.4. Обеспечивать соблюдение правил техники безопасности при выполнении электромонтажных и наладочных работ.</w:t>
            </w:r>
          </w:p>
          <w:p w:rsidR="005B09BE" w:rsidRPr="006D7754" w:rsidRDefault="005B09BE" w:rsidP="006F5CFE">
            <w:pPr>
              <w:spacing w:before="0" w:after="0"/>
              <w:rPr>
                <w:bCs/>
                <w:i/>
              </w:rPr>
            </w:pPr>
          </w:p>
        </w:tc>
      </w:tr>
    </w:tbl>
    <w:p w:rsidR="00E44304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E44304" w:rsidRDefault="00E44304" w:rsidP="006F5CFE">
      <w:pPr>
        <w:spacing w:before="0" w:after="0"/>
        <w:rPr>
          <w:i/>
          <w:u w:val="single"/>
        </w:rPr>
      </w:pPr>
    </w:p>
    <w:p w:rsidR="009E54D3" w:rsidRDefault="009E54D3" w:rsidP="006F5CFE">
      <w:pPr>
        <w:spacing w:before="0" w:after="0"/>
        <w:rPr>
          <w:i/>
          <w:u w:val="single"/>
        </w:rPr>
      </w:pPr>
    </w:p>
    <w:p w:rsidR="00CA197F" w:rsidRDefault="00CA197F" w:rsidP="006F5CFE">
      <w:pPr>
        <w:spacing w:before="0" w:after="0"/>
        <w:rPr>
          <w:i/>
          <w:u w:val="single"/>
        </w:rPr>
      </w:pPr>
    </w:p>
    <w:p w:rsidR="001C3E76" w:rsidRPr="003122F7" w:rsidRDefault="00063FA6" w:rsidP="001C3E76">
      <w:pPr>
        <w:spacing w:before="0" w:after="200" w:line="276" w:lineRule="auto"/>
        <w:ind w:left="360"/>
        <w:rPr>
          <w:b/>
          <w:i/>
          <w:u w:val="single"/>
        </w:rPr>
      </w:pPr>
      <w:r>
        <w:rPr>
          <w:i/>
        </w:rPr>
        <w:lastRenderedPageBreak/>
        <w:t>2</w:t>
      </w:r>
      <w:r w:rsidR="001C3E76">
        <w:rPr>
          <w:i/>
        </w:rPr>
        <w:t xml:space="preserve">. </w:t>
      </w:r>
      <w:r w:rsidR="003122F7" w:rsidRPr="006D7754">
        <w:rPr>
          <w:b/>
          <w:i/>
          <w:u w:val="single"/>
        </w:rPr>
        <w:t>ОЦЕНОЧНЫЕ (КОНТРОЛЬНО-ИЗМЕРИТЕЛЬНЫЕ) МАТЕРИАЛЫ ДЛЯ</w:t>
      </w:r>
      <w:r w:rsidR="001C3E76">
        <w:rPr>
          <w:i/>
        </w:rPr>
        <w:t xml:space="preserve"> </w:t>
      </w:r>
      <w:r w:rsidR="001C3E76" w:rsidRPr="003122F7">
        <w:rPr>
          <w:b/>
          <w:i/>
          <w:caps/>
          <w:u w:val="single"/>
        </w:rPr>
        <w:t>текущего контроля</w:t>
      </w:r>
    </w:p>
    <w:p w:rsidR="009E54D3" w:rsidRDefault="009E54D3" w:rsidP="009E54D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№1</w:t>
      </w:r>
    </w:p>
    <w:p w:rsidR="00491741" w:rsidRPr="00441F39" w:rsidRDefault="00491741" w:rsidP="009E54D3">
      <w:pPr>
        <w:spacing w:after="0"/>
        <w:jc w:val="center"/>
        <w:rPr>
          <w:sz w:val="28"/>
          <w:szCs w:val="28"/>
        </w:rPr>
      </w:pPr>
    </w:p>
    <w:p w:rsidR="009E54D3" w:rsidRPr="00193DC4" w:rsidRDefault="009E54D3" w:rsidP="009E54D3">
      <w:pPr>
        <w:numPr>
          <w:ilvl w:val="3"/>
          <w:numId w:val="5"/>
        </w:numPr>
        <w:spacing w:before="0" w:after="0"/>
        <w:ind w:left="284" w:hanging="284"/>
        <w:contextualSpacing/>
        <w:rPr>
          <w:sz w:val="28"/>
          <w:szCs w:val="28"/>
        </w:rPr>
      </w:pPr>
      <w:r w:rsidRPr="00193DC4">
        <w:rPr>
          <w:sz w:val="28"/>
          <w:szCs w:val="28"/>
        </w:rPr>
        <w:t>На какие группы делятся материалы по элект</w:t>
      </w:r>
      <w:r w:rsidR="00CA197F">
        <w:rPr>
          <w:sz w:val="28"/>
          <w:szCs w:val="28"/>
        </w:rPr>
        <w:t>р</w:t>
      </w:r>
      <w:r w:rsidRPr="00193DC4">
        <w:rPr>
          <w:sz w:val="28"/>
          <w:szCs w:val="28"/>
        </w:rPr>
        <w:t>опроводности?</w:t>
      </w:r>
    </w:p>
    <w:p w:rsidR="00193DC4" w:rsidRPr="00193DC4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проводники, полупроводники; диэлектрики</w:t>
      </w:r>
    </w:p>
    <w:p w:rsidR="009E54D3" w:rsidRPr="00193DC4" w:rsidRDefault="009E54D3" w:rsidP="009E54D3">
      <w:pPr>
        <w:numPr>
          <w:ilvl w:val="3"/>
          <w:numId w:val="5"/>
        </w:numPr>
        <w:spacing w:before="0" w:after="0"/>
        <w:ind w:left="284" w:hanging="284"/>
        <w:contextualSpacing/>
        <w:rPr>
          <w:sz w:val="28"/>
          <w:szCs w:val="28"/>
        </w:rPr>
      </w:pPr>
      <w:r w:rsidRPr="00193DC4">
        <w:rPr>
          <w:sz w:val="28"/>
          <w:szCs w:val="28"/>
        </w:rPr>
        <w:t>Что такое полупроводники?</w:t>
      </w:r>
    </w:p>
    <w:p w:rsidR="00193DC4" w:rsidRPr="00193DC4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вещества. в которых количество свободных зарядов зависит от внешних услови</w:t>
      </w:r>
      <w:proofErr w:type="gramStart"/>
      <w:r w:rsidRPr="00193DC4">
        <w:rPr>
          <w:sz w:val="28"/>
          <w:szCs w:val="28"/>
        </w:rPr>
        <w:t>й(</w:t>
      </w:r>
      <w:proofErr w:type="gramEnd"/>
      <w:r w:rsidRPr="00193DC4">
        <w:rPr>
          <w:sz w:val="28"/>
          <w:szCs w:val="28"/>
        </w:rPr>
        <w:t>температуры, напряженности электрического поля)</w:t>
      </w:r>
    </w:p>
    <w:p w:rsidR="009E54D3" w:rsidRPr="00193DC4" w:rsidRDefault="009E54D3" w:rsidP="009E54D3">
      <w:pPr>
        <w:numPr>
          <w:ilvl w:val="3"/>
          <w:numId w:val="5"/>
        </w:numPr>
        <w:spacing w:before="0" w:after="0"/>
        <w:ind w:left="284" w:hanging="284"/>
        <w:contextualSpacing/>
        <w:rPr>
          <w:sz w:val="28"/>
          <w:szCs w:val="28"/>
        </w:rPr>
      </w:pPr>
      <w:r w:rsidRPr="00193DC4">
        <w:rPr>
          <w:sz w:val="28"/>
          <w:szCs w:val="28"/>
        </w:rPr>
        <w:t>Какие применяются материалы при изготовлении полупроводников?</w:t>
      </w:r>
    </w:p>
    <w:p w:rsidR="00193DC4" w:rsidRPr="00193DC4" w:rsidRDefault="00193DC4" w:rsidP="00193DC4">
      <w:pPr>
        <w:spacing w:before="0" w:after="0"/>
        <w:contextualSpacing/>
        <w:rPr>
          <w:sz w:val="28"/>
          <w:szCs w:val="28"/>
        </w:rPr>
      </w:pPr>
      <w:proofErr w:type="gramStart"/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color w:val="555555"/>
          <w:sz w:val="28"/>
          <w:szCs w:val="28"/>
          <w:shd w:val="clear" w:color="auto" w:fill="FFFFFF"/>
        </w:rPr>
        <w:t xml:space="preserve"> </w:t>
      </w:r>
      <w:r w:rsidRPr="00193DC4">
        <w:rPr>
          <w:sz w:val="28"/>
          <w:szCs w:val="28"/>
          <w:shd w:val="clear" w:color="auto" w:fill="FFFFFF"/>
        </w:rPr>
        <w:t>германий, кремний,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селен,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бор, карбид кремния</w:t>
      </w:r>
      <w:r w:rsidRPr="00193DC4">
        <w:rPr>
          <w:sz w:val="28"/>
          <w:szCs w:val="28"/>
        </w:rPr>
        <w:t>; арсенид гал</w:t>
      </w:r>
      <w:r w:rsidR="00CA197F">
        <w:rPr>
          <w:sz w:val="28"/>
          <w:szCs w:val="28"/>
        </w:rPr>
        <w:t>л</w:t>
      </w:r>
      <w:r w:rsidRPr="00193DC4">
        <w:rPr>
          <w:sz w:val="28"/>
          <w:szCs w:val="28"/>
        </w:rPr>
        <w:t>ия, закись меди</w:t>
      </w:r>
      <w:proofErr w:type="gramEnd"/>
    </w:p>
    <w:p w:rsidR="009E54D3" w:rsidRPr="00193DC4" w:rsidRDefault="009E54D3" w:rsidP="009E54D3">
      <w:pPr>
        <w:numPr>
          <w:ilvl w:val="0"/>
          <w:numId w:val="6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93DC4">
        <w:rPr>
          <w:sz w:val="28"/>
          <w:szCs w:val="28"/>
        </w:rPr>
        <w:t>Какие факторы, влияют на электропроводность полупроводников?</w:t>
      </w:r>
    </w:p>
    <w:p w:rsidR="00193DC4" w:rsidRPr="00193DC4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примеси, температура, напряженность электрического поля</w:t>
      </w:r>
    </w:p>
    <w:p w:rsidR="009E54D3" w:rsidRPr="00193DC4" w:rsidRDefault="009E54D3" w:rsidP="009E54D3">
      <w:pPr>
        <w:numPr>
          <w:ilvl w:val="0"/>
          <w:numId w:val="6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193DC4">
        <w:rPr>
          <w:sz w:val="28"/>
          <w:szCs w:val="28"/>
        </w:rPr>
        <w:t>Какое действие  оказывают примеси в полупроводниковых приборах на процесс образования пар свободных носителей заряда?</w:t>
      </w:r>
    </w:p>
    <w:p w:rsidR="00193DC4" w:rsidRPr="00193DC4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увеличиваю</w:t>
      </w:r>
      <w:r>
        <w:rPr>
          <w:sz w:val="28"/>
          <w:szCs w:val="28"/>
        </w:rPr>
        <w:t xml:space="preserve">т </w:t>
      </w:r>
      <w:r w:rsidRPr="00193DC4">
        <w:rPr>
          <w:sz w:val="28"/>
          <w:szCs w:val="28"/>
        </w:rPr>
        <w:t xml:space="preserve"> концентрацию основных носителей зарядов</w:t>
      </w:r>
    </w:p>
    <w:p w:rsidR="009E54D3" w:rsidRPr="00193DC4" w:rsidRDefault="009E54D3" w:rsidP="009E54D3">
      <w:pPr>
        <w:numPr>
          <w:ilvl w:val="0"/>
          <w:numId w:val="6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193DC4">
        <w:rPr>
          <w:sz w:val="28"/>
          <w:szCs w:val="28"/>
        </w:rPr>
        <w:t>Какие примеси существуют?</w:t>
      </w:r>
    </w:p>
    <w:p w:rsidR="00193DC4" w:rsidRPr="00193DC4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 xml:space="preserve">Эталон ответа: </w:t>
      </w:r>
      <w:r w:rsidRPr="00193DC4">
        <w:rPr>
          <w:sz w:val="28"/>
          <w:szCs w:val="28"/>
        </w:rPr>
        <w:t xml:space="preserve">сурьма, мышья бор, фосфор  </w:t>
      </w:r>
    </w:p>
    <w:p w:rsidR="009E54D3" w:rsidRPr="003E76CA" w:rsidRDefault="009E54D3" w:rsidP="009E54D3">
      <w:pPr>
        <w:tabs>
          <w:tab w:val="left" w:pos="284"/>
          <w:tab w:val="left" w:pos="426"/>
        </w:tabs>
        <w:spacing w:after="0"/>
        <w:ind w:left="284"/>
        <w:contextualSpacing/>
        <w:jc w:val="both"/>
        <w:rPr>
          <w:sz w:val="28"/>
          <w:szCs w:val="28"/>
        </w:rPr>
      </w:pPr>
    </w:p>
    <w:p w:rsidR="009E54D3" w:rsidRPr="00441F39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 №2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Какие факторы влияют на величину потенциального барьера полупроводников?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</w:t>
      </w:r>
      <w:r w:rsidRPr="00DB1A44">
        <w:rPr>
          <w:sz w:val="28"/>
          <w:szCs w:val="28"/>
        </w:rPr>
        <w:t xml:space="preserve">способ включения </w:t>
      </w:r>
      <w:proofErr w:type="spellStart"/>
      <w:proofErr w:type="gramStart"/>
      <w:r w:rsidRPr="00DB1A44">
        <w:rPr>
          <w:sz w:val="28"/>
          <w:szCs w:val="28"/>
        </w:rPr>
        <w:t>р</w:t>
      </w:r>
      <w:proofErr w:type="spellEnd"/>
      <w:r w:rsidRPr="00DB1A44">
        <w:rPr>
          <w:sz w:val="28"/>
          <w:szCs w:val="28"/>
        </w:rPr>
        <w:t>-</w:t>
      </w:r>
      <w:proofErr w:type="gramEnd"/>
      <w:r w:rsidRPr="00DB1A44">
        <w:rPr>
          <w:sz w:val="28"/>
          <w:szCs w:val="28"/>
        </w:rPr>
        <w:t xml:space="preserve"> перехода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Какие электронные элементы называются диодами?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93DC4">
        <w:rPr>
          <w:sz w:val="28"/>
          <w:szCs w:val="28"/>
          <w:shd w:val="clear" w:color="auto" w:fill="FFFFFF"/>
        </w:rPr>
        <w:t>электропреобразовательный</w:t>
      </w:r>
      <w:proofErr w:type="spellEnd"/>
      <w:r w:rsidRPr="00193DC4">
        <w:rPr>
          <w:sz w:val="28"/>
          <w:szCs w:val="28"/>
          <w:shd w:val="clear" w:color="auto" w:fill="FFFFFF"/>
        </w:rPr>
        <w:t> полупроводниковый прибор с одним выпрямляющим электрическим переходом, имеющим два вывода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hanging="720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 xml:space="preserve">Сколько </w:t>
      </w:r>
      <w:r w:rsidRPr="00CD6D6F">
        <w:rPr>
          <w:sz w:val="28"/>
          <w:szCs w:val="28"/>
          <w:lang w:val="en-US"/>
        </w:rPr>
        <w:t>p</w:t>
      </w:r>
      <w:r w:rsidRPr="00CD6D6F">
        <w:rPr>
          <w:sz w:val="28"/>
          <w:szCs w:val="28"/>
        </w:rPr>
        <w:t>-</w:t>
      </w:r>
      <w:r w:rsidRPr="00CD6D6F">
        <w:rPr>
          <w:sz w:val="28"/>
          <w:szCs w:val="28"/>
          <w:lang w:val="en-US"/>
        </w:rPr>
        <w:t>n</w:t>
      </w:r>
      <w:r w:rsidRPr="00CD6D6F">
        <w:rPr>
          <w:sz w:val="28"/>
          <w:szCs w:val="28"/>
        </w:rPr>
        <w:t xml:space="preserve"> переходов полупроводникового диода?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>
        <w:rPr>
          <w:b/>
          <w:i/>
          <w:sz w:val="28"/>
          <w:szCs w:val="28"/>
        </w:rPr>
        <w:t xml:space="preserve"> 1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hanging="720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 называются свободные носители зарядов в полупроводниках типа «</w:t>
      </w:r>
      <w:r w:rsidRPr="00CD6D6F">
        <w:rPr>
          <w:sz w:val="28"/>
          <w:szCs w:val="28"/>
          <w:lang w:val="en-US"/>
        </w:rPr>
        <w:t>n</w:t>
      </w:r>
      <w:r w:rsidRPr="00CD6D6F">
        <w:rPr>
          <w:sz w:val="28"/>
          <w:szCs w:val="28"/>
        </w:rPr>
        <w:t>»?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  <w:shd w:val="clear" w:color="auto" w:fill="FFFFFF"/>
        </w:rPr>
        <w:t xml:space="preserve"> электроны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 называются свободные носители зарядов в полупроводниках типа «</w:t>
      </w:r>
      <w:r w:rsidRPr="00CD6D6F">
        <w:rPr>
          <w:sz w:val="28"/>
          <w:szCs w:val="28"/>
          <w:lang w:val="en-US"/>
        </w:rPr>
        <w:t>p</w:t>
      </w:r>
      <w:r w:rsidRPr="00CD6D6F">
        <w:rPr>
          <w:sz w:val="28"/>
          <w:szCs w:val="28"/>
        </w:rPr>
        <w:t>»?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</w:t>
      </w:r>
      <w:r>
        <w:rPr>
          <w:sz w:val="28"/>
          <w:szCs w:val="28"/>
        </w:rPr>
        <w:t>дырки</w:t>
      </w:r>
    </w:p>
    <w:p w:rsidR="009E54D3" w:rsidRDefault="009E54D3" w:rsidP="009E54D3">
      <w:pPr>
        <w:numPr>
          <w:ilvl w:val="0"/>
          <w:numId w:val="7"/>
        </w:numPr>
        <w:spacing w:before="0" w:after="0"/>
        <w:ind w:left="284" w:hanging="284"/>
        <w:contextualSpacing/>
        <w:rPr>
          <w:sz w:val="28"/>
          <w:szCs w:val="28"/>
        </w:rPr>
      </w:pPr>
      <w:r w:rsidRPr="00CD6D6F">
        <w:rPr>
          <w:sz w:val="28"/>
          <w:szCs w:val="28"/>
        </w:rPr>
        <w:t>Что называется пробоем «</w:t>
      </w:r>
      <w:r w:rsidRPr="00CD6D6F">
        <w:rPr>
          <w:sz w:val="28"/>
          <w:szCs w:val="28"/>
          <w:lang w:val="en-US"/>
        </w:rPr>
        <w:t>p</w:t>
      </w:r>
      <w:r w:rsidRPr="00CD6D6F">
        <w:rPr>
          <w:sz w:val="28"/>
          <w:szCs w:val="28"/>
        </w:rPr>
        <w:t>-</w:t>
      </w:r>
      <w:r w:rsidRPr="00CD6D6F">
        <w:rPr>
          <w:sz w:val="28"/>
          <w:szCs w:val="28"/>
          <w:lang w:val="en-US"/>
        </w:rPr>
        <w:t>n</w:t>
      </w:r>
      <w:r w:rsidRPr="00CD6D6F">
        <w:rPr>
          <w:sz w:val="28"/>
          <w:szCs w:val="28"/>
        </w:rPr>
        <w:t>» перехода?</w:t>
      </w:r>
    </w:p>
    <w:p w:rsidR="00193DC4" w:rsidRPr="00CD6D6F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193DC4">
        <w:rPr>
          <w:bCs/>
          <w:sz w:val="28"/>
          <w:szCs w:val="28"/>
          <w:shd w:val="clear" w:color="auto" w:fill="FFFFFF"/>
        </w:rPr>
        <w:t>пробоем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bCs/>
          <w:sz w:val="28"/>
          <w:szCs w:val="28"/>
          <w:shd w:val="clear" w:color="auto" w:fill="FFFFFF"/>
        </w:rPr>
        <w:t>называют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резкое увеличение обратного тока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bCs/>
          <w:sz w:val="28"/>
          <w:szCs w:val="28"/>
          <w:shd w:val="clear" w:color="auto" w:fill="FFFFFF"/>
        </w:rPr>
        <w:t>p</w:t>
      </w:r>
      <w:r w:rsidRPr="00193DC4">
        <w:rPr>
          <w:sz w:val="28"/>
          <w:szCs w:val="28"/>
          <w:shd w:val="clear" w:color="auto" w:fill="FFFFFF"/>
        </w:rPr>
        <w:t>-</w:t>
      </w:r>
      <w:r w:rsidRPr="00193DC4">
        <w:rPr>
          <w:bCs/>
          <w:sz w:val="28"/>
          <w:szCs w:val="28"/>
          <w:shd w:val="clear" w:color="auto" w:fill="FFFFFF"/>
        </w:rPr>
        <w:t>n</w:t>
      </w:r>
      <w:r w:rsidRPr="00193DC4">
        <w:rPr>
          <w:sz w:val="28"/>
          <w:szCs w:val="28"/>
          <w:shd w:val="clear" w:color="auto" w:fill="FFFFFF"/>
        </w:rPr>
        <w:t>-</w:t>
      </w:r>
      <w:r w:rsidRPr="00193DC4">
        <w:rPr>
          <w:bCs/>
          <w:sz w:val="28"/>
          <w:szCs w:val="28"/>
          <w:shd w:val="clear" w:color="auto" w:fill="FFFFFF"/>
        </w:rPr>
        <w:t>перехода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при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некотором обратном напряжении, превышающем напряжение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bCs/>
          <w:sz w:val="28"/>
          <w:szCs w:val="28"/>
          <w:shd w:val="clear" w:color="auto" w:fill="FFFFFF"/>
        </w:rPr>
        <w:t>пробоя</w:t>
      </w:r>
    </w:p>
    <w:p w:rsidR="009E54D3" w:rsidRDefault="009E54D3" w:rsidP="009E54D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№3</w:t>
      </w:r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Свободные носители заряда в полупроводнике типа «</w:t>
      </w:r>
      <w:r w:rsidRPr="00086BF1">
        <w:rPr>
          <w:rFonts w:eastAsiaTheme="minorHAnsi"/>
          <w:sz w:val="28"/>
          <w:szCs w:val="28"/>
          <w:lang w:val="en-US" w:eastAsia="en-US"/>
        </w:rPr>
        <w:t>n</w:t>
      </w:r>
      <w:r w:rsidRPr="00086BF1">
        <w:rPr>
          <w:rFonts w:eastAsiaTheme="minorHAnsi"/>
          <w:sz w:val="28"/>
          <w:szCs w:val="28"/>
          <w:lang w:eastAsia="en-US"/>
        </w:rPr>
        <w:t>»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дырки;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    б) ионы;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    в) протоны;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  г) электроны.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lastRenderedPageBreak/>
        <w:t>Эталон ответа:</w:t>
      </w:r>
      <w:r>
        <w:rPr>
          <w:b/>
          <w:i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</w:rPr>
        <w:t>г</w:t>
      </w:r>
      <w:proofErr w:type="gramEnd"/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Причины пробоя </w:t>
      </w:r>
      <w:proofErr w:type="spellStart"/>
      <w:r w:rsidRPr="00086BF1">
        <w:rPr>
          <w:rFonts w:eastAsiaTheme="minorHAnsi"/>
          <w:sz w:val="28"/>
          <w:szCs w:val="28"/>
          <w:lang w:eastAsia="en-US"/>
        </w:rPr>
        <w:t>р</w:t>
      </w:r>
      <w:proofErr w:type="spellEnd"/>
      <w:r w:rsidRPr="00086BF1">
        <w:rPr>
          <w:rFonts w:eastAsiaTheme="minorHAnsi"/>
          <w:sz w:val="28"/>
          <w:szCs w:val="28"/>
          <w:lang w:eastAsia="en-US"/>
        </w:rPr>
        <w:t>-</w:t>
      </w:r>
      <w:proofErr w:type="gramStart"/>
      <w:r w:rsidRPr="00086BF1">
        <w:rPr>
          <w:rFonts w:eastAsiaTheme="minorHAnsi"/>
          <w:sz w:val="28"/>
          <w:szCs w:val="28"/>
          <w:lang w:val="en-US" w:eastAsia="en-US"/>
        </w:rPr>
        <w:t>n</w:t>
      </w:r>
      <w:proofErr w:type="gramEnd"/>
      <w:r w:rsidRPr="00086BF1">
        <w:rPr>
          <w:rFonts w:eastAsiaTheme="minorHAnsi"/>
          <w:sz w:val="28"/>
          <w:szCs w:val="28"/>
          <w:lang w:eastAsia="en-US"/>
        </w:rPr>
        <w:t xml:space="preserve"> перехода в полупроводниковых приборах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большое обратное напряжение;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б) большое прямое напряжение;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в) резкое увеличение прямого тока;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г) вид нагрузки.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>а</w:t>
      </w:r>
      <w:proofErr w:type="spellEnd"/>
      <w:proofErr w:type="gramEnd"/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Вид необратимого пробоя в полупроводниковых приборах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лавинный;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б) электрический;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в) тепловой;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г) световой.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>в</w:t>
      </w:r>
      <w:proofErr w:type="spellEnd"/>
      <w:proofErr w:type="gramEnd"/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ind w:left="426" w:hanging="14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Причина, изготовления мощных диодов в массивных металлических корпусах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повышение прочности;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б) повышение напряжения пробоя;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в) лучшего отвода тепла;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г) увеличение стоимости.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>в</w:t>
      </w:r>
      <w:proofErr w:type="spellEnd"/>
      <w:proofErr w:type="gramEnd"/>
    </w:p>
    <w:p w:rsidR="009E54D3" w:rsidRPr="00086BF1" w:rsidRDefault="009E54D3" w:rsidP="009E54D3">
      <w:pPr>
        <w:pStyle w:val="a3"/>
        <w:numPr>
          <w:ilvl w:val="0"/>
          <w:numId w:val="16"/>
        </w:numPr>
        <w:spacing w:before="0" w:after="0"/>
        <w:contextualSpacing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Примеси, вызывающие преобладание дырок в полупроводнике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а) акцепторная;   б) </w:t>
      </w:r>
      <w:proofErr w:type="spellStart"/>
      <w:r w:rsidRPr="00086BF1">
        <w:rPr>
          <w:rFonts w:eastAsiaTheme="minorHAnsi"/>
          <w:sz w:val="28"/>
          <w:szCs w:val="28"/>
          <w:lang w:eastAsia="en-US"/>
        </w:rPr>
        <w:t>донорная</w:t>
      </w:r>
      <w:proofErr w:type="spellEnd"/>
      <w:r w:rsidRPr="00086BF1">
        <w:rPr>
          <w:rFonts w:eastAsiaTheme="minorHAnsi"/>
          <w:sz w:val="28"/>
          <w:szCs w:val="28"/>
          <w:lang w:eastAsia="en-US"/>
        </w:rPr>
        <w:t xml:space="preserve">;   в) ионная;   г) </w:t>
      </w:r>
      <w:proofErr w:type="spellStart"/>
      <w:r w:rsidRPr="00086BF1">
        <w:rPr>
          <w:rFonts w:eastAsiaTheme="minorHAnsi"/>
          <w:sz w:val="28"/>
          <w:szCs w:val="28"/>
          <w:lang w:eastAsia="en-US"/>
        </w:rPr>
        <w:t>инжекторная</w:t>
      </w:r>
      <w:proofErr w:type="spellEnd"/>
      <w:r w:rsidRPr="00086BF1">
        <w:rPr>
          <w:rFonts w:eastAsiaTheme="minorHAnsi"/>
          <w:sz w:val="28"/>
          <w:szCs w:val="28"/>
          <w:lang w:eastAsia="en-US"/>
        </w:rPr>
        <w:t>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>а</w:t>
      </w:r>
      <w:proofErr w:type="spellEnd"/>
      <w:proofErr w:type="gramEnd"/>
    </w:p>
    <w:p w:rsidR="00193DC4" w:rsidRPr="00CA197F" w:rsidRDefault="00193DC4" w:rsidP="009E54D3">
      <w:pPr>
        <w:jc w:val="center"/>
        <w:rPr>
          <w:sz w:val="14"/>
          <w:szCs w:val="28"/>
        </w:rPr>
      </w:pPr>
    </w:p>
    <w:p w:rsidR="009E54D3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</w:p>
    <w:p w:rsidR="008C67E5" w:rsidRPr="00E3215B" w:rsidRDefault="008C67E5" w:rsidP="008C67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Выбрать соответствие условных обозначений и названий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элементов</w:t>
      </w:r>
    </w:p>
    <w:tbl>
      <w:tblPr>
        <w:tblW w:w="95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785"/>
      </w:tblGrid>
      <w:tr w:rsidR="008C67E5" w:rsidRPr="00E3215B" w:rsidTr="00272C3A">
        <w:trPr>
          <w:trHeight w:val="599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1. 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47725" cy="352425"/>
                  <wp:effectExtent l="19050" t="0" r="9525" b="0"/>
                  <wp:docPr id="21" name="Рисунок 4" descr="http://bip-mip.ru/wp-content/uploads/2013/04/poluprovodnikovyj-dio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bip-mip.ru/wp-content/uploads/2013/04/poluprovodnikovyj-dio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biLevel thresh="50000"/>
                          </a:blip>
                          <a:srcRect b="57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а) полевой транзистор </w:t>
            </w:r>
            <w:r w:rsidRPr="00E3215B">
              <w:rPr>
                <w:i/>
                <w:iCs/>
                <w:sz w:val="28"/>
                <w:szCs w:val="28"/>
              </w:rPr>
              <w:t>p-</w:t>
            </w:r>
            <w:r w:rsidRPr="00E3215B">
              <w:rPr>
                <w:sz w:val="28"/>
                <w:szCs w:val="28"/>
              </w:rPr>
              <w:t>типа</w:t>
            </w:r>
          </w:p>
        </w:tc>
      </w:tr>
      <w:tr w:rsidR="008C67E5" w:rsidRPr="00E3215B" w:rsidTr="00272C3A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2. </w:t>
            </w:r>
            <w:r>
              <w:rPr>
                <w:noProof/>
              </w:rPr>
              <w:drawing>
                <wp:inline distT="0" distB="0" distL="0" distR="0">
                  <wp:extent cx="676275" cy="314325"/>
                  <wp:effectExtent l="19050" t="0" r="9525" b="0"/>
                  <wp:docPr id="22" name="Рисунок 3" descr="http://www.blyo.ru/image/49319_4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www.blyo.ru/image/49319_4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б) диод</w:t>
            </w:r>
          </w:p>
        </w:tc>
      </w:tr>
      <w:tr w:rsidR="008C67E5" w:rsidRPr="00E3215B" w:rsidTr="00272C3A">
        <w:trPr>
          <w:trHeight w:val="1155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3. </w:t>
            </w:r>
            <w:r>
              <w:rPr>
                <w:noProof/>
              </w:rPr>
              <w:drawing>
                <wp:inline distT="0" distB="0" distL="0" distR="0">
                  <wp:extent cx="685800" cy="619125"/>
                  <wp:effectExtent l="19050" t="0" r="0" b="0"/>
                  <wp:docPr id="23" name="Рисунок 12" descr="https://im1-tub-ru.yandex.net/i?id=920827eb541bbb8cb6db7c6e5b66850c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im1-tub-ru.yandex.net/i?id=920827eb541bbb8cb6db7c6e5b66850c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27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в) биполярный транзистор </w:t>
            </w:r>
            <w:proofErr w:type="spellStart"/>
            <w:r w:rsidRPr="00E3215B">
              <w:rPr>
                <w:i/>
                <w:iCs/>
                <w:sz w:val="28"/>
                <w:szCs w:val="28"/>
              </w:rPr>
              <w:t>p-n-p</w:t>
            </w:r>
            <w:proofErr w:type="spellEnd"/>
            <w:r w:rsidRPr="00E3215B">
              <w:rPr>
                <w:i/>
                <w:iCs/>
                <w:sz w:val="28"/>
                <w:szCs w:val="28"/>
              </w:rPr>
              <w:t> </w:t>
            </w:r>
            <w:r w:rsidRPr="00E3215B">
              <w:rPr>
                <w:sz w:val="28"/>
                <w:szCs w:val="28"/>
              </w:rPr>
              <w:t>типа</w:t>
            </w:r>
          </w:p>
        </w:tc>
      </w:tr>
      <w:tr w:rsidR="008C67E5" w:rsidRPr="00E3215B" w:rsidTr="00272C3A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4. </w:t>
            </w:r>
            <w:r>
              <w:rPr>
                <w:noProof/>
              </w:rPr>
              <w:drawing>
                <wp:inline distT="0" distB="0" distL="0" distR="0">
                  <wp:extent cx="638175" cy="628650"/>
                  <wp:effectExtent l="19050" t="0" r="9525" b="0"/>
                  <wp:docPr id="24" name="Рисунок 13" descr="https://im1-tub-ru.yandex.net/i?id=920827eb541bbb8cb6db7c6e5b66850c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s://im1-tub-ru.yandex.net/i?id=920827eb541bbb8cb6db7c6e5b66850c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4987" r="514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г) стабилитрон</w:t>
            </w:r>
          </w:p>
        </w:tc>
      </w:tr>
      <w:tr w:rsidR="008C67E5" w:rsidRPr="00E3215B" w:rsidTr="00272C3A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5. 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33400" cy="361950"/>
                  <wp:effectExtent l="19050" t="0" r="0" b="0"/>
                  <wp:docPr id="25" name="Рисунок 2" descr="http://paguocxema.narod.ru/tran/ob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paguocxema.narod.ru/tran/ob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E3215B">
              <w:rPr>
                <w:sz w:val="28"/>
                <w:szCs w:val="28"/>
              </w:rPr>
              <w:t>д</w:t>
            </w:r>
            <w:proofErr w:type="spellEnd"/>
            <w:r w:rsidRPr="00E3215B">
              <w:rPr>
                <w:sz w:val="28"/>
                <w:szCs w:val="28"/>
              </w:rPr>
              <w:t>) биполярный транзистор </w:t>
            </w:r>
            <w:proofErr w:type="spellStart"/>
            <w:r w:rsidRPr="00E3215B">
              <w:rPr>
                <w:i/>
                <w:iCs/>
                <w:sz w:val="28"/>
                <w:szCs w:val="28"/>
              </w:rPr>
              <w:t>n-p-n</w:t>
            </w:r>
            <w:proofErr w:type="spellEnd"/>
            <w:r w:rsidRPr="00E3215B">
              <w:rPr>
                <w:i/>
                <w:iCs/>
                <w:sz w:val="28"/>
                <w:szCs w:val="28"/>
              </w:rPr>
              <w:t> </w:t>
            </w:r>
            <w:r w:rsidRPr="00E3215B">
              <w:rPr>
                <w:sz w:val="28"/>
                <w:szCs w:val="28"/>
              </w:rPr>
              <w:t>типа</w:t>
            </w:r>
          </w:p>
        </w:tc>
      </w:tr>
    </w:tbl>
    <w:p w:rsidR="009E54D3" w:rsidRPr="00086BF1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lastRenderedPageBreak/>
        <w:t>Эталон ответа:</w:t>
      </w:r>
      <w:r w:rsidR="009E54D3" w:rsidRPr="00086BF1">
        <w:rPr>
          <w:iCs/>
          <w:sz w:val="28"/>
          <w:szCs w:val="28"/>
        </w:rPr>
        <w:t>1б; 2г; 3в; 4д; 5а</w:t>
      </w:r>
    </w:p>
    <w:p w:rsidR="009E54D3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5</w:t>
      </w:r>
    </w:p>
    <w:p w:rsidR="009E54D3" w:rsidRPr="004A6D77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proofErr w:type="gramStart"/>
      <w:r w:rsidRPr="004A6D77">
        <w:rPr>
          <w:sz w:val="28"/>
          <w:szCs w:val="28"/>
        </w:rPr>
        <w:t>ВАХ</w:t>
      </w:r>
      <w:proofErr w:type="gramEnd"/>
      <w:r w:rsidRPr="004A6D77">
        <w:rPr>
          <w:sz w:val="28"/>
          <w:szCs w:val="28"/>
        </w:rPr>
        <w:t xml:space="preserve"> какого элемента</w:t>
      </w:r>
      <w:r>
        <w:rPr>
          <w:sz w:val="28"/>
          <w:szCs w:val="28"/>
        </w:rPr>
        <w:t xml:space="preserve"> представлено?</w:t>
      </w:r>
    </w:p>
    <w:p w:rsidR="009E54D3" w:rsidRDefault="001224D3" w:rsidP="009E54D3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33575" cy="1695450"/>
            <wp:effectExtent l="19050" t="0" r="9525" b="0"/>
            <wp:docPr id="6" name="Рисунок 14" descr="сканирование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сканирование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тиратрон</w:t>
      </w:r>
    </w:p>
    <w:p w:rsidR="009E54D3" w:rsidRPr="004A6D77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Какое схематическое устройство изображено</w:t>
      </w:r>
    </w:p>
    <w:p w:rsidR="009E54D3" w:rsidRDefault="001224D3" w:rsidP="009E54D3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71850" cy="1647825"/>
            <wp:effectExtent l="19050" t="0" r="0" b="0"/>
            <wp:docPr id="7" name="Рисунок 15" descr="сканирование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сканирование000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ЭЛТ</w:t>
      </w:r>
    </w:p>
    <w:p w:rsidR="009E54D3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Какой</w:t>
      </w:r>
      <w:r w:rsidR="00CA197F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условный</w:t>
      </w:r>
      <w:r w:rsidR="00CA197F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 изображён?</w:t>
      </w:r>
    </w:p>
    <w:p w:rsidR="009E54D3" w:rsidRDefault="001224D3" w:rsidP="009E54D3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2876550" cy="952500"/>
            <wp:effectExtent l="19050" t="0" r="0" b="0"/>
            <wp:docPr id="8" name="Рисунок 16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56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оптроны</w:t>
      </w:r>
    </w:p>
    <w:p w:rsidR="009E54D3" w:rsidRPr="00560668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Какие элементы представлены?</w:t>
      </w:r>
    </w:p>
    <w:p w:rsidR="00193DC4" w:rsidRDefault="00193DC4" w:rsidP="009E54D3">
      <w:pPr>
        <w:jc w:val="center"/>
        <w:rPr>
          <w:noProof/>
        </w:rPr>
      </w:pPr>
    </w:p>
    <w:p w:rsidR="009E54D3" w:rsidRDefault="001224D3" w:rsidP="009E54D3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3190875" cy="1990725"/>
            <wp:effectExtent l="19050" t="0" r="9525" b="0"/>
            <wp:docPr id="9" name="Рисунок 21" descr="https://upload.wikimedia.org/wikipedia/commons/thumb/3/30/Photo-SMDchips.jpg/800px-Photo-SMDchi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upload.wikimedia.org/wikipedia/commons/thumb/3/30/Photo-SMDchips.jpg/800px-Photo-SMDchip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26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ИМС</w:t>
      </w:r>
    </w:p>
    <w:p w:rsidR="009E54D3" w:rsidRDefault="009E54D3" w:rsidP="009E54D3">
      <w:pPr>
        <w:jc w:val="center"/>
      </w:pPr>
    </w:p>
    <w:p w:rsidR="009E54D3" w:rsidRPr="00EF3BBB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 w:rsidRPr="00EF3BBB">
        <w:rPr>
          <w:sz w:val="28"/>
          <w:szCs w:val="28"/>
        </w:rPr>
        <w:t>Какую роль имеют эти устройства?</w:t>
      </w:r>
    </w:p>
    <w:p w:rsidR="009E54D3" w:rsidRDefault="001224D3" w:rsidP="009E54D3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000500" cy="2714625"/>
            <wp:effectExtent l="19050" t="0" r="0" b="0"/>
            <wp:docPr id="10" name="Рисунок 22" descr="http://hiteklab.vl.ru/userfiles/image/Services%2027%20-%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hiteklab.vl.ru/userfiles/image/Services%2027%20-%20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с</w:t>
      </w:r>
      <w:r w:rsidR="008C67E5" w:rsidRPr="00612A1A">
        <w:rPr>
          <w:sz w:val="28"/>
          <w:szCs w:val="28"/>
        </w:rPr>
        <w:t>редства отображения информации</w:t>
      </w:r>
    </w:p>
    <w:p w:rsidR="008C67E5" w:rsidRDefault="008C67E5" w:rsidP="009E54D3">
      <w:pPr>
        <w:jc w:val="center"/>
        <w:rPr>
          <w:sz w:val="28"/>
          <w:szCs w:val="28"/>
        </w:rPr>
      </w:pPr>
    </w:p>
    <w:p w:rsidR="009E54D3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6</w:t>
      </w:r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426" w:hanging="42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Вещества, способные светиться под действием кинетической энергии электронов</w:t>
      </w:r>
    </w:p>
    <w:p w:rsidR="009E54D3" w:rsidRPr="00405A86" w:rsidRDefault="009E54D3" w:rsidP="008C67E5">
      <w:pPr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а</w:t>
      </w:r>
      <w:proofErr w:type="gramStart"/>
      <w:r w:rsidRPr="00405A86">
        <w:rPr>
          <w:rFonts w:eastAsiaTheme="minorHAnsi"/>
          <w:sz w:val="28"/>
          <w:szCs w:val="28"/>
          <w:lang w:eastAsia="en-US"/>
        </w:rPr>
        <w:t>)г</w:t>
      </w:r>
      <w:proofErr w:type="gramEnd"/>
      <w:r w:rsidRPr="00405A86">
        <w:rPr>
          <w:rFonts w:eastAsiaTheme="minorHAnsi"/>
          <w:sz w:val="28"/>
          <w:szCs w:val="28"/>
          <w:lang w:eastAsia="en-US"/>
        </w:rPr>
        <w:t>алоген;</w:t>
      </w:r>
    </w:p>
    <w:p w:rsidR="009E54D3" w:rsidRPr="00405A86" w:rsidRDefault="009E54D3" w:rsidP="008C67E5">
      <w:pPr>
        <w:pStyle w:val="a3"/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б) графит;</w:t>
      </w:r>
    </w:p>
    <w:p w:rsidR="009E54D3" w:rsidRPr="00405A86" w:rsidRDefault="009E54D3" w:rsidP="008C67E5">
      <w:pPr>
        <w:pStyle w:val="a3"/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в) люминофор</w:t>
      </w:r>
    </w:p>
    <w:p w:rsidR="009E54D3" w:rsidRDefault="009E54D3" w:rsidP="008C67E5">
      <w:pPr>
        <w:pStyle w:val="a3"/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г) ксенон.</w:t>
      </w:r>
    </w:p>
    <w:p w:rsidR="00193DC4" w:rsidRPr="00405A86" w:rsidRDefault="00193DC4" w:rsidP="009E54D3">
      <w:pPr>
        <w:pStyle w:val="a3"/>
        <w:tabs>
          <w:tab w:val="left" w:pos="284"/>
          <w:tab w:val="left" w:pos="426"/>
        </w:tabs>
        <w:spacing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 w:rsidR="008C67E5">
        <w:rPr>
          <w:b/>
          <w:i/>
          <w:sz w:val="28"/>
          <w:szCs w:val="28"/>
        </w:rPr>
        <w:t>в</w:t>
      </w:r>
      <w:proofErr w:type="spellEnd"/>
      <w:proofErr w:type="gramEnd"/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426" w:hanging="42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Электроприборы, в которых используются системы формирования электронного луча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а) электронно-лучевая трубка;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б) неоновые лампы;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в) полевые транзисторы;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г) стабилитроны.</w:t>
      </w:r>
    </w:p>
    <w:p w:rsidR="00193DC4" w:rsidRPr="00122E18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lastRenderedPageBreak/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 w:rsidR="008C67E5">
        <w:rPr>
          <w:b/>
          <w:i/>
          <w:sz w:val="28"/>
          <w:szCs w:val="28"/>
        </w:rPr>
        <w:t>а</w:t>
      </w:r>
      <w:proofErr w:type="spellEnd"/>
      <w:proofErr w:type="gramEnd"/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Уловитель потока электронов в электронно-лучевой трубке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а) анод;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б) аквадаг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в) катод;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г) сетка и управляющий электрод.</w:t>
      </w:r>
    </w:p>
    <w:p w:rsidR="00193DC4" w:rsidRPr="00122E18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 w:rsidR="008C67E5">
        <w:rPr>
          <w:b/>
          <w:i/>
          <w:sz w:val="28"/>
          <w:szCs w:val="28"/>
        </w:rPr>
        <w:t>б</w:t>
      </w:r>
      <w:proofErr w:type="spellEnd"/>
      <w:proofErr w:type="gramEnd"/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426" w:hanging="42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Вид связи, при которой часть энергии полезного сигнала передается с выхода усилительного каскада на его вход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а) обратная;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б) емкостная;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в) индуктивная;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г) резонансная.</w:t>
      </w:r>
    </w:p>
    <w:p w:rsidR="00193DC4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 w:rsidR="008C67E5">
        <w:rPr>
          <w:b/>
          <w:i/>
          <w:sz w:val="28"/>
          <w:szCs w:val="28"/>
        </w:rPr>
        <w:t>а</w:t>
      </w:r>
      <w:proofErr w:type="spellEnd"/>
      <w:proofErr w:type="gramEnd"/>
    </w:p>
    <w:p w:rsidR="009E54D3" w:rsidRDefault="009E54D3" w:rsidP="009E54D3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spacing w:before="0" w:after="0"/>
        <w:ind w:hanging="72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Применение осциллографа</w:t>
      </w:r>
    </w:p>
    <w:p w:rsidR="009E54D3" w:rsidRDefault="009E54D3" w:rsidP="009E54D3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before="0"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усилители переменного тока;</w:t>
      </w:r>
    </w:p>
    <w:p w:rsidR="009E54D3" w:rsidRDefault="009E54D3" w:rsidP="009E54D3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before="0"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преобразователи частоты;</w:t>
      </w:r>
    </w:p>
    <w:p w:rsidR="009E54D3" w:rsidRDefault="009E54D3" w:rsidP="009E54D3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before="0"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исследователи графических изображений электрических сигналов.</w:t>
      </w:r>
    </w:p>
    <w:p w:rsidR="00193DC4" w:rsidRPr="00AA59E4" w:rsidRDefault="00193DC4" w:rsidP="00193DC4">
      <w:pPr>
        <w:pStyle w:val="a3"/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 w:rsidR="008C67E5">
        <w:rPr>
          <w:b/>
          <w:i/>
          <w:sz w:val="28"/>
          <w:szCs w:val="28"/>
        </w:rPr>
        <w:t>в</w:t>
      </w:r>
      <w:proofErr w:type="spellEnd"/>
      <w:proofErr w:type="gramEnd"/>
    </w:p>
    <w:p w:rsidR="009E54D3" w:rsidRDefault="009E54D3" w:rsidP="009E54D3">
      <w:pPr>
        <w:spacing w:after="0"/>
        <w:jc w:val="center"/>
        <w:rPr>
          <w:sz w:val="28"/>
          <w:szCs w:val="28"/>
        </w:rPr>
      </w:pPr>
    </w:p>
    <w:p w:rsidR="009E54D3" w:rsidRDefault="009E54D3" w:rsidP="009E54D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7</w:t>
      </w:r>
    </w:p>
    <w:p w:rsidR="009E54D3" w:rsidRPr="00E3215B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Выбрать соответствие условных обозначений и названий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элементов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3"/>
        <w:gridCol w:w="4644"/>
      </w:tblGrid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газовый фотоэлемент</w:t>
            </w:r>
          </w:p>
          <w:p w:rsidR="009E54D3" w:rsidRPr="009E54D3" w:rsidRDefault="009E54D3" w:rsidP="00193D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838200" cy="695325"/>
                  <wp:effectExtent l="19050" t="0" r="0" b="0"/>
                  <wp:docPr id="11" name="Рисунок 6" descr="http://compblog.ilc.edu.ru/uploads/images/00/12/26/2015/09/29/80c4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compblog.ilc.edu.ru/uploads/images/00/12/26/2015/09/29/80c4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r="71231" b="448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фоторезистор</w:t>
            </w: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352550" cy="619125"/>
                  <wp:effectExtent l="19050" t="0" r="0" b="0"/>
                  <wp:docPr id="12" name="Рисунок 7" descr="http://compblog.ilc.edu.ru/uploads/images/00/12/26/2015/09/29/80c4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compblog.ilc.edu.ru/uploads/images/00/12/26/2015/09/29/80c4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34180" t="12383" r="31792" b="518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газовый фотоэлемент</w:t>
            </w:r>
          </w:p>
          <w:p w:rsidR="009E54D3" w:rsidRPr="009E54D3" w:rsidRDefault="009E54D3" w:rsidP="00193D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811213" cy="695325"/>
                  <wp:effectExtent l="19050" t="0" r="7937" b="0"/>
                  <wp:docPr id="13" name="Рисунок 8" descr="http://compblog.ilc.edu.ru/uploads/images/00/12/26/2015/09/29/80c4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compblog.ilc.edu.ru/uploads/images/00/12/26/2015/09/29/80c4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74030" t="6190" r="2538" b="47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213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фоторезистор</w:t>
            </w: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19200" cy="685800"/>
                  <wp:effectExtent l="19050" t="0" r="0" b="0"/>
                  <wp:docPr id="14" name="Рисунок 9" descr="http://ok-t.ru/studopedia/baza13/2006315881726.files/image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ok-t.ru/studopedia/baza13/2006315881726.files/image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5560" t="9901" b="148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CA197F">
        <w:trPr>
          <w:trHeight w:val="1373"/>
        </w:trPr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proofErr w:type="spellStart"/>
            <w:r w:rsidRPr="009E54D3">
              <w:rPr>
                <w:sz w:val="28"/>
                <w:szCs w:val="28"/>
              </w:rPr>
              <w:t>фотоумножитель</w:t>
            </w:r>
            <w:proofErr w:type="spellEnd"/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1219835</wp:posOffset>
                  </wp:positionH>
                  <wp:positionV relativeFrom="paragraph">
                    <wp:posOffset>10795</wp:posOffset>
                  </wp:positionV>
                  <wp:extent cx="666750" cy="798830"/>
                  <wp:effectExtent l="19050" t="0" r="0" b="0"/>
                  <wp:wrapSquare wrapText="bothSides"/>
                  <wp:docPr id="15" name="Рисунок 10" descr="http://www.studfiles.ru/html/2706/381/html_ayGpaz0vso.X6KO/htmlconvd-NEwexp_html_m3e16ca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www.studfiles.ru/html/2706/381/html_ayGpaz0vso.X6KO/htmlconvd-NEwexp_html_m3e16ca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22302" t="7362" r="22816" b="22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98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E54D3" w:rsidRDefault="00193DC4" w:rsidP="009E54D3">
      <w:pPr>
        <w:spacing w:after="0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фоторезистор;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фотодиод;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фототранзистор;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фотоумножитель</w:t>
      </w:r>
      <w:proofErr w:type="spellEnd"/>
      <w:r>
        <w:rPr>
          <w:sz w:val="28"/>
          <w:szCs w:val="28"/>
        </w:rPr>
        <w:t>;</w:t>
      </w:r>
    </w:p>
    <w:p w:rsidR="009E54D3" w:rsidRPr="00527782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газовый фотоэлемент</w:t>
      </w:r>
    </w:p>
    <w:p w:rsidR="009E54D3" w:rsidRPr="00441F39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8</w:t>
      </w:r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Причина линейных искажений в электронном усилителе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наличие реактивных элементов;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наличие активных элементов;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в) наличие примесей в полупроводниках;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не одинаковое усиление входных сигналов на различных частотах.</w:t>
      </w:r>
    </w:p>
    <w:p w:rsidR="00193DC4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b/>
          <w:i/>
          <w:sz w:val="28"/>
          <w:szCs w:val="28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 w:rsidR="008C67E5">
        <w:rPr>
          <w:b/>
          <w:i/>
          <w:sz w:val="28"/>
          <w:szCs w:val="28"/>
        </w:rPr>
        <w:t>а</w:t>
      </w:r>
      <w:proofErr w:type="spellEnd"/>
      <w:proofErr w:type="gramEnd"/>
    </w:p>
    <w:p w:rsidR="00CA197F" w:rsidRPr="00B11D4C" w:rsidRDefault="00CA197F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Причина частотных искажений в электронном усилителе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не одинаковое усиление входных сигналов на различных частотах;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наличие реактивных элементов;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в) наличие активных элементов;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наличие примесей в полупроводниках.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 w:rsidR="008C67E5">
        <w:rPr>
          <w:b/>
          <w:i/>
          <w:sz w:val="28"/>
          <w:szCs w:val="28"/>
        </w:rPr>
        <w:t>а</w:t>
      </w:r>
      <w:proofErr w:type="spellEnd"/>
      <w:proofErr w:type="gramEnd"/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Причина фазных искажений в электронном усилителе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временные сдвиги гармонических составляющих сигналов на выходе цепи;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не одинаковое усиление входных сигналов на различных частотах;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в) наличие реактивных элементов;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наличие активных элементов;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 w:rsidR="008C67E5">
        <w:rPr>
          <w:b/>
          <w:i/>
          <w:sz w:val="28"/>
          <w:szCs w:val="28"/>
        </w:rPr>
        <w:t>б</w:t>
      </w:r>
      <w:proofErr w:type="spellEnd"/>
      <w:proofErr w:type="gramEnd"/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Назначение конденсаторов и резисторов в выходной цепи усилителя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</w:t>
      </w:r>
      <w:proofErr w:type="gramStart"/>
      <w:r w:rsidRPr="00B11D4C">
        <w:rPr>
          <w:rFonts w:eastAsiaTheme="minorHAnsi"/>
          <w:sz w:val="28"/>
          <w:szCs w:val="28"/>
          <w:lang w:eastAsia="en-US"/>
        </w:rPr>
        <w:t>)у</w:t>
      </w:r>
      <w:proofErr w:type="gramEnd"/>
      <w:r w:rsidRPr="00B11D4C">
        <w:rPr>
          <w:rFonts w:eastAsiaTheme="minorHAnsi"/>
          <w:sz w:val="28"/>
          <w:szCs w:val="28"/>
          <w:lang w:eastAsia="en-US"/>
        </w:rPr>
        <w:t>величение мощности разделение постоянных составляющих тока и напряжения;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разделение переменных составляющих тока и напряжения;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</w:t>
      </w:r>
      <w:r w:rsidR="00CA197F">
        <w:rPr>
          <w:rFonts w:eastAsiaTheme="minorHAnsi"/>
          <w:sz w:val="28"/>
          <w:szCs w:val="28"/>
          <w:lang w:eastAsia="en-US"/>
        </w:rPr>
        <w:t xml:space="preserve">) </w:t>
      </w:r>
      <w:r w:rsidRPr="00B11D4C">
        <w:rPr>
          <w:rFonts w:eastAsiaTheme="minorHAnsi"/>
          <w:sz w:val="28"/>
          <w:szCs w:val="28"/>
          <w:lang w:eastAsia="en-US"/>
        </w:rPr>
        <w:t>разделение постоянных составляющих тока и напряжения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 xml:space="preserve">г)  увеличение </w:t>
      </w:r>
      <w:r>
        <w:rPr>
          <w:rFonts w:eastAsiaTheme="minorHAnsi"/>
          <w:sz w:val="28"/>
          <w:szCs w:val="28"/>
          <w:lang w:eastAsia="en-US"/>
        </w:rPr>
        <w:t>коэффициента усиления.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 w:rsidR="008C67E5">
        <w:rPr>
          <w:b/>
          <w:i/>
          <w:sz w:val="28"/>
          <w:szCs w:val="28"/>
        </w:rPr>
        <w:t>в</w:t>
      </w:r>
      <w:proofErr w:type="spellEnd"/>
      <w:proofErr w:type="gramEnd"/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Назначение  трансформатора в выходной цепи усилителя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согласование выходного сопротивления с сопротивлением нагрузки;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 разделение переменных составляющих тока и напряжения;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в)  увеличение коэффициента усиления;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 увеличение мощности.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r w:rsidRPr="00193DC4">
        <w:rPr>
          <w:b/>
          <w:i/>
          <w:sz w:val="28"/>
          <w:szCs w:val="28"/>
        </w:rPr>
        <w:t>ответа</w:t>
      </w:r>
      <w:proofErr w:type="gramStart"/>
      <w:r w:rsidRPr="00193DC4">
        <w:rPr>
          <w:b/>
          <w:i/>
          <w:sz w:val="28"/>
          <w:szCs w:val="28"/>
        </w:rPr>
        <w:t>:</w:t>
      </w:r>
      <w:r w:rsidR="008C67E5">
        <w:rPr>
          <w:b/>
          <w:i/>
          <w:sz w:val="28"/>
          <w:szCs w:val="28"/>
        </w:rPr>
        <w:t>а</w:t>
      </w:r>
      <w:proofErr w:type="spellEnd"/>
      <w:proofErr w:type="gramEnd"/>
    </w:p>
    <w:p w:rsidR="001C3E76" w:rsidRDefault="001C3E76" w:rsidP="001C3E76">
      <w:pPr>
        <w:spacing w:before="0" w:after="200" w:line="276" w:lineRule="auto"/>
        <w:ind w:left="360"/>
        <w:jc w:val="center"/>
        <w:rPr>
          <w:i/>
        </w:rPr>
      </w:pPr>
    </w:p>
    <w:p w:rsidR="001C3E76" w:rsidRPr="00063FA6" w:rsidRDefault="00063FA6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 w:rsidRPr="00063FA6">
        <w:rPr>
          <w:b/>
          <w:i/>
          <w:caps/>
          <w:u w:val="single"/>
        </w:rPr>
        <w:lastRenderedPageBreak/>
        <w:t>3</w:t>
      </w:r>
      <w:r w:rsidR="001C3E76" w:rsidRPr="00063FA6">
        <w:rPr>
          <w:b/>
          <w:i/>
          <w:caps/>
          <w:u w:val="single"/>
        </w:rPr>
        <w:t xml:space="preserve">. Оценочные (контрольно-измерительные) материалы для промежуточной аттестации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5B09BE" w:rsidRDefault="005B09BE" w:rsidP="005B09BE">
      <w:pPr>
        <w:ind w:left="720"/>
        <w:rPr>
          <w:b/>
          <w:i/>
        </w:rPr>
      </w:pPr>
      <w:r>
        <w:rPr>
          <w:b/>
          <w:i/>
        </w:rPr>
        <w:t xml:space="preserve">ЗАДАНИЯ ПО УЧЕБНОЙ ДИСЦИПЛИНЕ </w:t>
      </w:r>
      <w:r w:rsidR="008C67E5" w:rsidRPr="008C67E5">
        <w:rPr>
          <w:b/>
          <w:i/>
          <w:sz w:val="28"/>
        </w:rPr>
        <w:t>Основы электроники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3"/>
        <w:gridCol w:w="5554"/>
      </w:tblGrid>
      <w:tr w:rsidR="005B09BE" w:rsidRPr="006D7754" w:rsidTr="004610E2">
        <w:tc>
          <w:tcPr>
            <w:tcW w:w="5000" w:type="pct"/>
            <w:gridSpan w:val="2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</w:p>
        </w:tc>
      </w:tr>
      <w:tr w:rsidR="005B09BE" w:rsidRPr="006D7754" w:rsidTr="004610E2">
        <w:tc>
          <w:tcPr>
            <w:tcW w:w="2222" w:type="pct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778" w:type="pct"/>
          </w:tcPr>
          <w:p w:rsidR="005B09BE" w:rsidRPr="006D7754" w:rsidRDefault="005B09BE" w:rsidP="004610E2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B09BE" w:rsidRPr="006D7754" w:rsidTr="004610E2">
        <w:tc>
          <w:tcPr>
            <w:tcW w:w="2222" w:type="pct"/>
          </w:tcPr>
          <w:p w:rsidR="005B09BE" w:rsidRDefault="008C67E5" w:rsidP="004610E2">
            <w:pPr>
              <w:rPr>
                <w:sz w:val="22"/>
                <w:szCs w:val="22"/>
              </w:rPr>
            </w:pPr>
            <w:r w:rsidRPr="00166C19">
              <w:t>З</w:t>
            </w:r>
            <w:proofErr w:type="gramStart"/>
            <w:r w:rsidRPr="00166C19">
              <w:t>1</w:t>
            </w:r>
            <w:proofErr w:type="gramEnd"/>
            <w:r w:rsidRPr="00166C19">
              <w:t xml:space="preserve">. </w:t>
            </w:r>
            <w:r w:rsidRPr="000F7B42">
              <w:rPr>
                <w:sz w:val="22"/>
                <w:szCs w:val="22"/>
              </w:rPr>
              <w:t>принцип действия и устройства электронной, микропроцессорной техники и микроэлектроники, их характеристики и область применения</w:t>
            </w:r>
          </w:p>
          <w:p w:rsidR="008C67E5" w:rsidRPr="006D7754" w:rsidRDefault="008C67E5" w:rsidP="004610E2">
            <w:pPr>
              <w:rPr>
                <w:b/>
                <w:i/>
                <w:iCs/>
              </w:rPr>
            </w:pPr>
            <w:r w:rsidRPr="00166C19">
              <w:t>У</w:t>
            </w:r>
            <w:proofErr w:type="gramStart"/>
            <w:r w:rsidRPr="00166C19">
              <w:t>1</w:t>
            </w:r>
            <w:proofErr w:type="gramEnd"/>
            <w:r w:rsidRPr="00166C19">
              <w:t xml:space="preserve">. </w:t>
            </w:r>
            <w:r w:rsidRPr="000F7B42">
              <w:rPr>
                <w:sz w:val="22"/>
                <w:szCs w:val="22"/>
              </w:rPr>
              <w:t>определять параметры полупроводниковых и типовых электронных каскадов по заданным условиям</w:t>
            </w:r>
          </w:p>
        </w:tc>
        <w:tc>
          <w:tcPr>
            <w:tcW w:w="2778" w:type="pct"/>
          </w:tcPr>
          <w:p w:rsidR="008C67E5" w:rsidRDefault="008C67E5" w:rsidP="008C67E5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8C67E5" w:rsidRDefault="008C67E5" w:rsidP="008C67E5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8C67E5" w:rsidRDefault="008C67E5" w:rsidP="008C67E5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8C67E5" w:rsidRDefault="008C67E5" w:rsidP="008C67E5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5B09BE" w:rsidRPr="006D7754" w:rsidRDefault="008C67E5" w:rsidP="008C67E5">
            <w:pPr>
              <w:rPr>
                <w:b/>
                <w:i/>
                <w:iCs/>
              </w:rPr>
            </w:pPr>
            <w:r>
              <w:t>от 91% до 100% -5.</w:t>
            </w:r>
          </w:p>
        </w:tc>
      </w:tr>
      <w:tr w:rsidR="005B09BE" w:rsidRPr="006D7754" w:rsidTr="004610E2">
        <w:tc>
          <w:tcPr>
            <w:tcW w:w="5000" w:type="pct"/>
            <w:gridSpan w:val="2"/>
          </w:tcPr>
          <w:p w:rsidR="005B09BE" w:rsidRPr="00D81CE0" w:rsidRDefault="005B09BE" w:rsidP="004610E2">
            <w:pPr>
              <w:rPr>
                <w:i/>
              </w:rPr>
            </w:pPr>
            <w:r w:rsidRPr="00D81CE0">
              <w:rPr>
                <w:bCs/>
                <w:i/>
              </w:rPr>
              <w:t>Условия выполнения задания</w:t>
            </w:r>
          </w:p>
          <w:p w:rsidR="005B09BE" w:rsidRPr="00D81CE0" w:rsidRDefault="005B09BE" w:rsidP="004610E2">
            <w:pPr>
              <w:rPr>
                <w:i/>
              </w:rPr>
            </w:pPr>
            <w:r w:rsidRPr="00D81CE0">
              <w:rPr>
                <w:i/>
              </w:rPr>
              <w:t>1. Максимальное время выполнения заданий</w:t>
            </w:r>
            <w:r w:rsidR="008C67E5" w:rsidRPr="00D81CE0">
              <w:rPr>
                <w:i/>
              </w:rPr>
              <w:t xml:space="preserve"> 15 мин.</w:t>
            </w:r>
          </w:p>
          <w:p w:rsidR="005B09BE" w:rsidRPr="00D81CE0" w:rsidRDefault="005B09BE" w:rsidP="004610E2">
            <w:pPr>
              <w:rPr>
                <w:i/>
                <w:iCs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с выбором ответа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1. Назначение конденсаторов и резисторов в выходной цепи усилителя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а</w:t>
            </w:r>
            <w:proofErr w:type="gramStart"/>
            <w:r w:rsidRPr="00D81CE0">
              <w:rPr>
                <w:rFonts w:eastAsiaTheme="minorHAnsi"/>
                <w:lang w:eastAsia="en-US"/>
              </w:rPr>
              <w:t>)у</w:t>
            </w:r>
            <w:proofErr w:type="gramEnd"/>
            <w:r w:rsidRPr="00D81CE0">
              <w:rPr>
                <w:rFonts w:eastAsiaTheme="minorHAnsi"/>
                <w:lang w:eastAsia="en-US"/>
              </w:rPr>
              <w:t>величение мощности разделение постоянных составляющих тока и напряжения;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б) разделение переменных составляющих тока и напряжения;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в) разделение постоянных составляющих тока и напряжения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г)  увеличение коэффициента усиления.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before="0" w:after="0"/>
              <w:ind w:left="142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 xml:space="preserve">2. Причины пробоя </w:t>
            </w:r>
            <w:proofErr w:type="spellStart"/>
            <w:r w:rsidRPr="00D81CE0">
              <w:rPr>
                <w:rFonts w:eastAsiaTheme="minorHAnsi"/>
                <w:lang w:eastAsia="en-US"/>
              </w:rPr>
              <w:t>р</w:t>
            </w:r>
            <w:proofErr w:type="spellEnd"/>
            <w:r w:rsidRPr="00D81CE0">
              <w:rPr>
                <w:rFonts w:eastAsiaTheme="minorHAnsi"/>
                <w:lang w:eastAsia="en-US"/>
              </w:rPr>
              <w:t>-</w:t>
            </w:r>
            <w:proofErr w:type="gramStart"/>
            <w:r w:rsidRPr="00D81CE0">
              <w:rPr>
                <w:rFonts w:eastAsiaTheme="minorHAnsi"/>
                <w:lang w:val="en-US" w:eastAsia="en-US"/>
              </w:rPr>
              <w:t>n</w:t>
            </w:r>
            <w:proofErr w:type="gramEnd"/>
            <w:r w:rsidRPr="00D81CE0">
              <w:rPr>
                <w:rFonts w:eastAsiaTheme="minorHAnsi"/>
                <w:lang w:eastAsia="en-US"/>
              </w:rPr>
              <w:t xml:space="preserve"> перехода в полупроводниковых приборах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а) большое обратное напряжение;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б) большое прямое напряжение;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в) резкое увеличение прямого тока;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г) вид нагрузки.</w:t>
            </w:r>
          </w:p>
          <w:p w:rsidR="005B09BE" w:rsidRPr="00D81CE0" w:rsidRDefault="005B09BE" w:rsidP="004610E2">
            <w:pPr>
              <w:rPr>
                <w:i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5B09BE" w:rsidRPr="00CA197F" w:rsidRDefault="008C67E5" w:rsidP="004610E2">
            <w:pPr>
              <w:rPr>
                <w:iCs/>
              </w:rPr>
            </w:pPr>
            <w:r w:rsidRPr="00CA197F">
              <w:rPr>
                <w:iCs/>
              </w:rPr>
              <w:t>Расстав</w:t>
            </w:r>
            <w:r w:rsidR="00D81CE0" w:rsidRPr="00CA197F">
              <w:rPr>
                <w:iCs/>
              </w:rPr>
              <w:t>ь</w:t>
            </w:r>
            <w:r w:rsidRPr="00CA197F">
              <w:rPr>
                <w:iCs/>
              </w:rPr>
              <w:t xml:space="preserve">те полупроводниковые приборы в порядке возрастания количества </w:t>
            </w:r>
            <w:r w:rsidRPr="00CA197F">
              <w:rPr>
                <w:iCs/>
                <w:lang w:val="en-US"/>
              </w:rPr>
              <w:t>p</w:t>
            </w:r>
            <w:r w:rsidRPr="00CA197F">
              <w:rPr>
                <w:iCs/>
              </w:rPr>
              <w:t>-</w:t>
            </w:r>
            <w:r w:rsidRPr="00CA197F">
              <w:rPr>
                <w:iCs/>
                <w:lang w:val="en-US"/>
              </w:rPr>
              <w:t>n</w:t>
            </w:r>
            <w:r w:rsidRPr="00CA197F">
              <w:rPr>
                <w:iCs/>
              </w:rPr>
              <w:t xml:space="preserve"> переходов</w:t>
            </w:r>
          </w:p>
          <w:p w:rsidR="005B09BE" w:rsidRPr="00CA197F" w:rsidRDefault="005B09BE" w:rsidP="004610E2">
            <w:r w:rsidRPr="00CA197F">
              <w:t>Объекты/понятия:</w:t>
            </w:r>
          </w:p>
          <w:p w:rsidR="005B09BE" w:rsidRPr="00CA197F" w:rsidRDefault="005B09BE" w:rsidP="004610E2">
            <w:r w:rsidRPr="00CA197F">
              <w:t>1.</w:t>
            </w:r>
            <w:r w:rsidR="00D81CE0" w:rsidRPr="00CA197F">
              <w:t>тиристор</w:t>
            </w:r>
            <w:r w:rsidRPr="00CA197F">
              <w:t xml:space="preserve"> 2. </w:t>
            </w:r>
            <w:r w:rsidR="00D81CE0" w:rsidRPr="00CA197F">
              <w:t>диод</w:t>
            </w:r>
            <w:r w:rsidRPr="00CA197F">
              <w:t xml:space="preserve"> 3. </w:t>
            </w:r>
            <w:r w:rsidR="00D81CE0" w:rsidRPr="00CA197F">
              <w:t>интегральная микросхема</w:t>
            </w:r>
            <w:r w:rsidRPr="00CA197F">
              <w:t xml:space="preserve"> </w:t>
            </w:r>
          </w:p>
          <w:p w:rsidR="005B09BE" w:rsidRPr="00D81CE0" w:rsidRDefault="005B09BE" w:rsidP="004610E2">
            <w:pPr>
              <w:rPr>
                <w:i/>
                <w:iCs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на установление соответствия</w:t>
            </w:r>
          </w:p>
          <w:p w:rsidR="008C67E5" w:rsidRPr="00D81CE0" w:rsidRDefault="008C67E5" w:rsidP="008C67E5">
            <w:pPr>
              <w:jc w:val="center"/>
            </w:pPr>
            <w:r w:rsidRPr="00D81CE0">
              <w:t xml:space="preserve">1. Выбрать соответствие условных обозначений и названий </w:t>
            </w:r>
            <w:proofErr w:type="spellStart"/>
            <w:r w:rsidRPr="00D81CE0">
              <w:t>й</w:t>
            </w:r>
            <w:proofErr w:type="spellEnd"/>
            <w:r w:rsidRPr="00D81CE0">
              <w:t xml:space="preserve"> элементов</w:t>
            </w:r>
          </w:p>
          <w:p w:rsidR="008C67E5" w:rsidRPr="00D81CE0" w:rsidRDefault="008C67E5" w:rsidP="008C67E5">
            <w:pPr>
              <w:spacing w:after="0"/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643"/>
              <w:gridCol w:w="4644"/>
            </w:tblGrid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t>газовый фотоэлемент</w:t>
                  </w:r>
                </w:p>
                <w:p w:rsidR="008C67E5" w:rsidRPr="00D81CE0" w:rsidRDefault="008C67E5" w:rsidP="00272C3A">
                  <w:pPr>
                    <w:pStyle w:val="a3"/>
                  </w:pP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542925" cy="450381"/>
                        <wp:effectExtent l="19050" t="0" r="9525" b="0"/>
                        <wp:docPr id="16" name="Рисунок 6" descr="http://compblog.ilc.edu.ru/uploads/images/00/12/26/2015/09/29/80c4e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http://compblog.ilc.edu.ru/uploads/images/00/12/26/2015/09/29/80c4e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r="71231" b="4482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364" cy="4532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t>фоторезистор</w:t>
                  </w: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1057275" cy="483964"/>
                        <wp:effectExtent l="19050" t="0" r="9525" b="0"/>
                        <wp:docPr id="17" name="Рисунок 7" descr="http://compblog.ilc.edu.ru/uploads/images/00/12/26/2015/09/29/80c4e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" descr="http://compblog.ilc.edu.ru/uploads/images/00/12/26/2015/09/29/80c4e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 l="34180" t="12383" r="31792" b="518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4839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lastRenderedPageBreak/>
                    <w:t>газовый фотоэлемент</w:t>
                  </w:r>
                </w:p>
                <w:p w:rsidR="008C67E5" w:rsidRPr="00D81CE0" w:rsidRDefault="008C67E5" w:rsidP="00272C3A">
                  <w:pPr>
                    <w:pStyle w:val="a3"/>
                  </w:pP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638175" cy="547007"/>
                        <wp:effectExtent l="19050" t="0" r="9525" b="0"/>
                        <wp:docPr id="18" name="Рисунок 8" descr="http://compblog.ilc.edu.ru/uploads/images/00/12/26/2015/09/29/80c4e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8" descr="http://compblog.ilc.edu.ru/uploads/images/00/12/26/2015/09/29/80c4e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 l="74030" t="6190" r="2538" b="4771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5470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t>фоторезистор</w:t>
                  </w: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895350" cy="503634"/>
                        <wp:effectExtent l="19050" t="0" r="0" b="0"/>
                        <wp:docPr id="19" name="Рисунок 9" descr="http://ok-t.ru/studopedia/baza13/2006315881726.files/image28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9" descr="http://ok-t.ru/studopedia/baza13/2006315881726.files/image28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 l="5560" t="9901" b="1485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1241" cy="5069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CA197F">
              <w:trPr>
                <w:trHeight w:val="1279"/>
              </w:trPr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proofErr w:type="spellStart"/>
                  <w:r w:rsidRPr="00D81CE0">
                    <w:t>фотоумножитель</w:t>
                  </w:r>
                  <w:proofErr w:type="spellEnd"/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anchor distT="0" distB="0" distL="114300" distR="114300" simplePos="0" relativeHeight="251659776" behindDoc="0" locked="0" layoutInCell="1" allowOverlap="1">
                        <wp:simplePos x="0" y="0"/>
                        <wp:positionH relativeFrom="column">
                          <wp:posOffset>1215390</wp:posOffset>
                        </wp:positionH>
                        <wp:positionV relativeFrom="paragraph">
                          <wp:posOffset>144145</wp:posOffset>
                        </wp:positionV>
                        <wp:extent cx="495300" cy="590550"/>
                        <wp:effectExtent l="19050" t="0" r="0" b="0"/>
                        <wp:wrapSquare wrapText="bothSides"/>
                        <wp:docPr id="20" name="Рисунок 10" descr="http://www.studfiles.ru/html/2706/381/html_ayGpaz0vso.X6KO/htmlconvd-NEwexp_html_m3e16caa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0" descr="http://www.studfiles.ru/html/2706/381/html_ayGpaz0vso.X6KO/htmlconvd-NEwexp_html_m3e16caa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 l="22302" t="7362" r="22816" b="220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8C67E5" w:rsidRPr="00D81CE0" w:rsidRDefault="008C67E5" w:rsidP="008C67E5">
            <w:pPr>
              <w:jc w:val="center"/>
            </w:pPr>
            <w:r w:rsidRPr="00D81CE0">
              <w:rPr>
                <w:i/>
              </w:rPr>
              <w:t xml:space="preserve">2. </w:t>
            </w:r>
            <w:r w:rsidRPr="00D81CE0">
              <w:t xml:space="preserve">Выбрать соответствие условных обозначений и названий </w:t>
            </w:r>
            <w:proofErr w:type="spellStart"/>
            <w:r w:rsidRPr="00D81CE0">
              <w:t>й</w:t>
            </w:r>
            <w:proofErr w:type="spellEnd"/>
            <w:r w:rsidRPr="00D81CE0">
              <w:t xml:space="preserve"> элементов</w:t>
            </w:r>
          </w:p>
          <w:tbl>
            <w:tblPr>
              <w:tblW w:w="957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4785"/>
              <w:gridCol w:w="4785"/>
            </w:tblGrid>
            <w:tr w:rsidR="008C67E5" w:rsidRPr="00D81CE0" w:rsidTr="00272C3A">
              <w:trPr>
                <w:trHeight w:val="599"/>
              </w:trPr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1. 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847725" cy="352425"/>
                        <wp:effectExtent l="19050" t="0" r="9525" b="0"/>
                        <wp:docPr id="26" name="Рисунок 4" descr="http://bip-mip.ru/wp-content/uploads/2013/04/poluprovodnikovyj-diod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http://bip-mip.ru/wp-content/uploads/2013/04/poluprovodnikovyj-diod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  <a:biLevel thresh="50000"/>
                                </a:blip>
                                <a:srcRect b="579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</w:pPr>
                  <w:r w:rsidRPr="00D81CE0">
                    <w:t>а) полевой транзистор </w:t>
                  </w:r>
                  <w:r w:rsidRPr="00D81CE0">
                    <w:rPr>
                      <w:i/>
                      <w:iCs/>
                    </w:rPr>
                    <w:t>p-</w:t>
                  </w:r>
                  <w:r w:rsidRPr="00D81CE0">
                    <w:t>типа</w:t>
                  </w:r>
                </w:p>
              </w:tc>
            </w:tr>
            <w:tr w:rsidR="008C67E5" w:rsidRPr="00D81CE0" w:rsidTr="00272C3A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2. 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676275" cy="314325"/>
                        <wp:effectExtent l="19050" t="0" r="9525" b="0"/>
                        <wp:docPr id="27" name="Рисунок 3" descr="http://www.blyo.ru/image/49319_42_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http://www.blyo.ru/image/49319_42_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62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</w:pPr>
                  <w:r w:rsidRPr="00D81CE0">
                    <w:t>б) диод</w:t>
                  </w:r>
                </w:p>
              </w:tc>
            </w:tr>
            <w:tr w:rsidR="008C67E5" w:rsidRPr="00D81CE0" w:rsidTr="00272C3A">
              <w:trPr>
                <w:trHeight w:val="1155"/>
              </w:trPr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3. 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609600" cy="550333"/>
                        <wp:effectExtent l="19050" t="0" r="0" b="0"/>
                        <wp:docPr id="28" name="Рисунок 12" descr="https://im1-tub-ru.yandex.net/i?id=920827eb541bbb8cb6db7c6e5b66850c-l&amp;n=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 descr="https://im1-tub-ru.yandex.net/i?id=920827eb541bbb8cb6db7c6e5b66850c-l&amp;n=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 l="5275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5503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в) биполярный транзистор </w:t>
                  </w:r>
                  <w:proofErr w:type="spellStart"/>
                  <w:r w:rsidRPr="00D81CE0">
                    <w:rPr>
                      <w:i/>
                      <w:iCs/>
                    </w:rPr>
                    <w:t>p-n-p</w:t>
                  </w:r>
                  <w:proofErr w:type="spellEnd"/>
                  <w:r w:rsidRPr="00D81CE0">
                    <w:rPr>
                      <w:i/>
                      <w:iCs/>
                    </w:rPr>
                    <w:t> </w:t>
                  </w:r>
                  <w:r w:rsidRPr="00D81CE0">
                    <w:t>типа</w:t>
                  </w:r>
                </w:p>
              </w:tc>
            </w:tr>
            <w:tr w:rsidR="008C67E5" w:rsidRPr="00D81CE0" w:rsidTr="00272C3A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4. 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590550" cy="581736"/>
                        <wp:effectExtent l="19050" t="0" r="0" b="0"/>
                        <wp:docPr id="29" name="Рисунок 13" descr="https://im1-tub-ru.yandex.net/i?id=920827eb541bbb8cb6db7c6e5b66850c-l&amp;n=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3" descr="https://im1-tub-ru.yandex.net/i?id=920827eb541bbb8cb6db7c6e5b66850c-l&amp;n=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 l="4987" r="514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5817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</w:pPr>
                  <w:r w:rsidRPr="00D81CE0">
                    <w:t>г) стабилитрон</w:t>
                  </w:r>
                </w:p>
              </w:tc>
            </w:tr>
            <w:tr w:rsidR="008C67E5" w:rsidRPr="00D81CE0" w:rsidTr="00272C3A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5. 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466725" cy="316706"/>
                        <wp:effectExtent l="19050" t="0" r="9525" b="0"/>
                        <wp:docPr id="30" name="Рисунок 2" descr="http://paguocxema.narod.ru/tran/ob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http://paguocxema.narod.ru/tran/ob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3167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proofErr w:type="spellStart"/>
                  <w:r w:rsidRPr="00D81CE0">
                    <w:t>д</w:t>
                  </w:r>
                  <w:proofErr w:type="spellEnd"/>
                  <w:r w:rsidRPr="00D81CE0">
                    <w:t>) биполярный транзистор </w:t>
                  </w:r>
                  <w:proofErr w:type="spellStart"/>
                  <w:r w:rsidRPr="00D81CE0">
                    <w:rPr>
                      <w:i/>
                      <w:iCs/>
                    </w:rPr>
                    <w:t>n-p-n</w:t>
                  </w:r>
                  <w:proofErr w:type="spellEnd"/>
                  <w:r w:rsidRPr="00D81CE0">
                    <w:rPr>
                      <w:i/>
                      <w:iCs/>
                    </w:rPr>
                    <w:t> </w:t>
                  </w:r>
                  <w:r w:rsidRPr="00D81CE0">
                    <w:t>типа</w:t>
                  </w:r>
                </w:p>
              </w:tc>
            </w:tr>
          </w:tbl>
          <w:p w:rsidR="005B09BE" w:rsidRPr="00D81CE0" w:rsidRDefault="005B09BE" w:rsidP="004610E2">
            <w:pPr>
              <w:rPr>
                <w:i/>
              </w:rPr>
            </w:pPr>
            <w:r w:rsidRPr="00D81CE0">
              <w:rPr>
                <w:i/>
              </w:rPr>
              <w:tab/>
            </w:r>
          </w:p>
          <w:p w:rsidR="005B09BE" w:rsidRPr="00D81CE0" w:rsidRDefault="005B09BE" w:rsidP="004610E2">
            <w:pPr>
              <w:rPr>
                <w:i/>
                <w:iCs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с открытым ответом</w:t>
            </w:r>
          </w:p>
          <w:p w:rsidR="008C67E5" w:rsidRPr="00D81CE0" w:rsidRDefault="008C67E5" w:rsidP="008C67E5">
            <w:pPr>
              <w:spacing w:before="0" w:after="0"/>
              <w:ind w:left="142"/>
              <w:contextualSpacing/>
            </w:pPr>
            <w:r w:rsidRPr="00D81CE0">
              <w:t>1. На какие группы делятся материалы по элект</w:t>
            </w:r>
            <w:r w:rsidR="00CA197F">
              <w:t>р</w:t>
            </w:r>
            <w:r w:rsidRPr="00D81CE0">
              <w:t>опроводности?</w:t>
            </w:r>
          </w:p>
          <w:p w:rsidR="008C67E5" w:rsidRPr="00D81CE0" w:rsidRDefault="008C67E5" w:rsidP="008C67E5">
            <w:pPr>
              <w:spacing w:before="0" w:after="0"/>
              <w:ind w:left="284"/>
              <w:contextualSpacing/>
            </w:pPr>
            <w:r w:rsidRPr="00D81CE0">
              <w:t>2. Что такое полупроводники?</w:t>
            </w:r>
          </w:p>
          <w:p w:rsidR="005B09BE" w:rsidRPr="00D81CE0" w:rsidRDefault="005B09BE" w:rsidP="004610E2">
            <w:pPr>
              <w:rPr>
                <w:b/>
                <w:i/>
                <w:iCs/>
              </w:rPr>
            </w:pPr>
          </w:p>
        </w:tc>
      </w:tr>
    </w:tbl>
    <w:p w:rsidR="005B09BE" w:rsidRPr="008A2278" w:rsidRDefault="005B09BE" w:rsidP="005B09BE">
      <w:pPr>
        <w:rPr>
          <w:i/>
        </w:rPr>
      </w:pPr>
    </w:p>
    <w:p w:rsidR="00A41E70" w:rsidRDefault="00A41E70">
      <w:bookmarkStart w:id="17" w:name="_GoBack"/>
      <w:bookmarkEnd w:id="17"/>
    </w:p>
    <w:sectPr w:rsidR="00A41E70" w:rsidSect="00491741">
      <w:pgSz w:w="11906" w:h="16838"/>
      <w:pgMar w:top="1134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F2B4D"/>
    <w:multiLevelType w:val="hybridMultilevel"/>
    <w:tmpl w:val="A8567DCE"/>
    <w:lvl w:ilvl="0" w:tplc="155255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E6061B"/>
    <w:multiLevelType w:val="hybridMultilevel"/>
    <w:tmpl w:val="BAFE3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871FB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637DE"/>
    <w:multiLevelType w:val="hybridMultilevel"/>
    <w:tmpl w:val="FE1654EA"/>
    <w:lvl w:ilvl="0" w:tplc="DCD462A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D35F5"/>
    <w:multiLevelType w:val="hybridMultilevel"/>
    <w:tmpl w:val="7F88E946"/>
    <w:lvl w:ilvl="0" w:tplc="44FE11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939AD"/>
    <w:multiLevelType w:val="hybridMultilevel"/>
    <w:tmpl w:val="82C2EA2E"/>
    <w:lvl w:ilvl="0" w:tplc="7AA21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C088D"/>
    <w:multiLevelType w:val="hybridMultilevel"/>
    <w:tmpl w:val="8B363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13E2F"/>
    <w:multiLevelType w:val="hybridMultilevel"/>
    <w:tmpl w:val="99782D3A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E5D44CB"/>
    <w:multiLevelType w:val="hybridMultilevel"/>
    <w:tmpl w:val="9C5E6058"/>
    <w:lvl w:ilvl="0" w:tplc="1F8A70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E756D3"/>
    <w:multiLevelType w:val="hybridMultilevel"/>
    <w:tmpl w:val="549AF9D0"/>
    <w:lvl w:ilvl="0" w:tplc="99F4BF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934CD9"/>
    <w:multiLevelType w:val="hybridMultilevel"/>
    <w:tmpl w:val="EA58F768"/>
    <w:lvl w:ilvl="0" w:tplc="38DCCE7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FEE01A0"/>
    <w:multiLevelType w:val="hybridMultilevel"/>
    <w:tmpl w:val="0F08F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66293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1C68E5"/>
    <w:multiLevelType w:val="hybridMultilevel"/>
    <w:tmpl w:val="EF428086"/>
    <w:lvl w:ilvl="0" w:tplc="0ACA479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7">
    <w:nsid w:val="7177348E"/>
    <w:multiLevelType w:val="hybridMultilevel"/>
    <w:tmpl w:val="F078EB9E"/>
    <w:lvl w:ilvl="0" w:tplc="B60EB74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"/>
  </w:num>
  <w:num w:numId="3">
    <w:abstractNumId w:val="18"/>
  </w:num>
  <w:num w:numId="4">
    <w:abstractNumId w:val="9"/>
  </w:num>
  <w:num w:numId="5">
    <w:abstractNumId w:val="12"/>
  </w:num>
  <w:num w:numId="6">
    <w:abstractNumId w:val="11"/>
  </w:num>
  <w:num w:numId="7">
    <w:abstractNumId w:val="13"/>
  </w:num>
  <w:num w:numId="8">
    <w:abstractNumId w:val="2"/>
  </w:num>
  <w:num w:numId="9">
    <w:abstractNumId w:val="0"/>
  </w:num>
  <w:num w:numId="10">
    <w:abstractNumId w:val="5"/>
  </w:num>
  <w:num w:numId="11">
    <w:abstractNumId w:val="10"/>
  </w:num>
  <w:num w:numId="12">
    <w:abstractNumId w:val="17"/>
  </w:num>
  <w:num w:numId="13">
    <w:abstractNumId w:val="15"/>
  </w:num>
  <w:num w:numId="14">
    <w:abstractNumId w:val="4"/>
  </w:num>
  <w:num w:numId="15">
    <w:abstractNumId w:val="7"/>
  </w:num>
  <w:num w:numId="16">
    <w:abstractNumId w:val="6"/>
  </w:num>
  <w:num w:numId="17">
    <w:abstractNumId w:val="14"/>
  </w:num>
  <w:num w:numId="18">
    <w:abstractNumId w:val="8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9BE"/>
    <w:rsid w:val="000576AC"/>
    <w:rsid w:val="00063FA6"/>
    <w:rsid w:val="000C692E"/>
    <w:rsid w:val="000F7B42"/>
    <w:rsid w:val="001224D3"/>
    <w:rsid w:val="00166C19"/>
    <w:rsid w:val="00193DC4"/>
    <w:rsid w:val="001C3E76"/>
    <w:rsid w:val="00257B11"/>
    <w:rsid w:val="002B7688"/>
    <w:rsid w:val="003122F7"/>
    <w:rsid w:val="003D7D44"/>
    <w:rsid w:val="004279FE"/>
    <w:rsid w:val="004610E2"/>
    <w:rsid w:val="00491741"/>
    <w:rsid w:val="004F0EFF"/>
    <w:rsid w:val="00530F20"/>
    <w:rsid w:val="00552C32"/>
    <w:rsid w:val="005B09BE"/>
    <w:rsid w:val="00666E36"/>
    <w:rsid w:val="00687CB8"/>
    <w:rsid w:val="006F5CFE"/>
    <w:rsid w:val="007750F3"/>
    <w:rsid w:val="007F6281"/>
    <w:rsid w:val="0085262B"/>
    <w:rsid w:val="008C67E5"/>
    <w:rsid w:val="009E54D3"/>
    <w:rsid w:val="00A41E70"/>
    <w:rsid w:val="00AB477B"/>
    <w:rsid w:val="00B15E85"/>
    <w:rsid w:val="00C64025"/>
    <w:rsid w:val="00CA197F"/>
    <w:rsid w:val="00D16FD9"/>
    <w:rsid w:val="00D81CE0"/>
    <w:rsid w:val="00E17309"/>
    <w:rsid w:val="00E44304"/>
    <w:rsid w:val="00ED2E09"/>
    <w:rsid w:val="00F9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uiPriority w:val="59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E54D3"/>
  </w:style>
  <w:style w:type="paragraph" w:styleId="a6">
    <w:name w:val="Body Text Indent"/>
    <w:basedOn w:val="a"/>
    <w:link w:val="a7"/>
    <w:rsid w:val="009E54D3"/>
    <w:pPr>
      <w:spacing w:before="0" w:after="0"/>
      <w:ind w:firstLine="720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E54D3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C67E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7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15</Pages>
  <Words>2372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starova</cp:lastModifiedBy>
  <cp:revision>8</cp:revision>
  <cp:lastPrinted>2019-12-05T11:14:00Z</cp:lastPrinted>
  <dcterms:created xsi:type="dcterms:W3CDTF">2018-10-04T07:26:00Z</dcterms:created>
  <dcterms:modified xsi:type="dcterms:W3CDTF">2019-12-13T08:21:00Z</dcterms:modified>
</cp:coreProperties>
</file>