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8412CD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12CD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487DE2" w:rsidRPr="008412CD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12CD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87DE2" w:rsidRPr="008412CD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12CD">
        <w:rPr>
          <w:rFonts w:ascii="Times New Roman" w:hAnsi="Times New Roman" w:cs="Times New Roman"/>
          <w:sz w:val="28"/>
          <w:szCs w:val="28"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63E78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8412CD" w:rsidRDefault="008412CD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12CD">
        <w:rPr>
          <w:rFonts w:ascii="Times New Roman" w:hAnsi="Times New Roman" w:cs="Times New Roman"/>
          <w:sz w:val="28"/>
          <w:szCs w:val="28"/>
        </w:rPr>
        <w:t>КОНТРОЛЬНО-ИЗМЕРИТЕЛЬНЫЕ МАТЕРИАЛЫ</w:t>
      </w:r>
    </w:p>
    <w:p w:rsidR="008412CD" w:rsidRPr="00463E78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12CD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487DE2" w:rsidRPr="0005034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0342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454B6">
        <w:rPr>
          <w:rFonts w:ascii="Times New Roman" w:hAnsi="Times New Roman"/>
          <w:b/>
          <w:i/>
          <w:sz w:val="28"/>
          <w:szCs w:val="28"/>
        </w:rPr>
        <w:t>Теория вероятностей и математическая статистика</w:t>
      </w:r>
      <w:r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412CD" w:rsidRPr="00463E78" w:rsidRDefault="008412CD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8412CD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12CD">
        <w:rPr>
          <w:rFonts w:ascii="Times New Roman" w:hAnsi="Times New Roman" w:cs="Times New Roman"/>
          <w:i/>
          <w:sz w:val="28"/>
          <w:szCs w:val="28"/>
        </w:rPr>
        <w:t>по специальности СПО</w:t>
      </w:r>
    </w:p>
    <w:p w:rsidR="00487DE2" w:rsidRPr="00B40948" w:rsidRDefault="00FB26CD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B40948">
        <w:rPr>
          <w:rFonts w:ascii="Times New Roman" w:hAnsi="Times New Roman" w:cs="Times New Roman"/>
          <w:b/>
          <w:sz w:val="28"/>
          <w:szCs w:val="28"/>
        </w:rPr>
        <w:t>09.02.06 Сетевое и системное администрирование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8412CD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12CD">
        <w:rPr>
          <w:rFonts w:ascii="Times New Roman" w:hAnsi="Times New Roman" w:cs="Times New Roman"/>
          <w:i/>
          <w:sz w:val="28"/>
          <w:szCs w:val="28"/>
        </w:rPr>
        <w:t>г. Челябинск</w:t>
      </w:r>
    </w:p>
    <w:p w:rsidR="00B40948" w:rsidRPr="008412CD" w:rsidRDefault="000014CF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12CD">
        <w:rPr>
          <w:rFonts w:ascii="Times New Roman" w:hAnsi="Times New Roman" w:cs="Times New Roman"/>
          <w:i/>
          <w:sz w:val="28"/>
          <w:szCs w:val="28"/>
        </w:rPr>
        <w:t>20</w:t>
      </w:r>
      <w:r w:rsidR="006664A5" w:rsidRPr="008412CD">
        <w:rPr>
          <w:rFonts w:ascii="Times New Roman" w:hAnsi="Times New Roman" w:cs="Times New Roman"/>
          <w:i/>
          <w:sz w:val="28"/>
          <w:szCs w:val="28"/>
        </w:rPr>
        <w:t>20</w:t>
      </w:r>
      <w:r w:rsidR="00487DE2" w:rsidRPr="008412CD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p w:rsidR="00B40948" w:rsidRDefault="00B4094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8412CD" w:rsidTr="00487DE2">
        <w:trPr>
          <w:jc w:val="center"/>
        </w:trPr>
        <w:tc>
          <w:tcPr>
            <w:tcW w:w="3168" w:type="dxa"/>
          </w:tcPr>
          <w:p w:rsidR="00487DE2" w:rsidRPr="008412CD" w:rsidRDefault="00487DE2" w:rsidP="00B409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8412CD">
              <w:rPr>
                <w:rFonts w:ascii="Times New Roman" w:hAnsi="Times New Roman" w:cs="Times New Roman"/>
                <w:i/>
                <w:sz w:val="24"/>
                <w:szCs w:val="24"/>
              </w:rPr>
              <w:br w:type="page"/>
            </w:r>
            <w:r w:rsidRPr="008412CD">
              <w:rPr>
                <w:rFonts w:ascii="Times New Roman" w:hAnsi="Times New Roman" w:cs="Times New Roman"/>
                <w:i/>
                <w:sz w:val="24"/>
                <w:szCs w:val="24"/>
              </w:rPr>
              <w:br w:type="page"/>
            </w:r>
            <w:r w:rsidRPr="008412CD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Составлены в соответствии с ФГОС СПО специальности </w:t>
            </w:r>
            <w:r w:rsidR="00B40948" w:rsidRPr="008412CD">
              <w:rPr>
                <w:rFonts w:ascii="Times New Roman" w:hAnsi="Times New Roman" w:cs="Times New Roman"/>
                <w:sz w:val="24"/>
                <w:szCs w:val="24"/>
              </w:rPr>
              <w:t>09.02.06 Сетевое и системное администрирование</w:t>
            </w:r>
            <w:r w:rsidRPr="008412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412CD" w:rsidRPr="008412C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утвержденной </w:t>
            </w:r>
            <w:r w:rsidRPr="008412CD">
              <w:rPr>
                <w:rFonts w:ascii="Times New Roman" w:hAnsi="Times New Roman" w:cs="Times New Roman"/>
                <w:sz w:val="24"/>
                <w:szCs w:val="24"/>
              </w:rPr>
              <w:t>программой учебной дисциплины «</w:t>
            </w:r>
            <w:r w:rsidR="00C454B6" w:rsidRPr="008412CD">
              <w:rPr>
                <w:rFonts w:ascii="Times New Roman" w:hAnsi="Times New Roman" w:cs="Times New Roman"/>
                <w:sz w:val="24"/>
                <w:szCs w:val="24"/>
              </w:rPr>
              <w:t>Теория вероятностей и математическая статистика</w:t>
            </w:r>
            <w:r w:rsidRPr="008412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487DE2" w:rsidRPr="008412CD" w:rsidRDefault="008412CD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к</w:t>
            </w:r>
            <w:r w:rsidR="00487DE2" w:rsidRPr="008412CD">
              <w:rPr>
                <w:rFonts w:ascii="Times New Roman" w:hAnsi="Times New Roman"/>
                <w:sz w:val="24"/>
                <w:szCs w:val="24"/>
              </w:rPr>
              <w:t>омиссией</w:t>
            </w:r>
            <w:r w:rsidR="00050342" w:rsidRPr="008412CD">
              <w:rPr>
                <w:rFonts w:ascii="Times New Roman" w:hAnsi="Times New Roman"/>
                <w:sz w:val="24"/>
                <w:szCs w:val="24"/>
              </w:rPr>
              <w:t xml:space="preserve"> ЕМД</w:t>
            </w:r>
          </w:p>
          <w:p w:rsidR="008412CD" w:rsidRDefault="008412CD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8412CD" w:rsidRPr="008412CD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«</w:t>
            </w:r>
            <w:r w:rsidR="008412CD" w:rsidRPr="008412CD">
              <w:rPr>
                <w:rFonts w:ascii="Times New Roman" w:hAnsi="Times New Roman"/>
                <w:sz w:val="24"/>
                <w:szCs w:val="24"/>
                <w:u w:val="single"/>
              </w:rPr>
              <w:t>16</w:t>
            </w:r>
            <w:r w:rsidRPr="008412CD">
              <w:rPr>
                <w:rFonts w:ascii="Times New Roman" w:hAnsi="Times New Roman"/>
                <w:sz w:val="24"/>
                <w:szCs w:val="24"/>
              </w:rPr>
              <w:t>»</w:t>
            </w:r>
            <w:r w:rsidR="00C454B6" w:rsidRPr="00841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12CD" w:rsidRPr="008412CD">
              <w:rPr>
                <w:rFonts w:ascii="Times New Roman" w:hAnsi="Times New Roman"/>
                <w:sz w:val="24"/>
                <w:szCs w:val="24"/>
                <w:u w:val="single"/>
              </w:rPr>
              <w:t>января</w:t>
            </w:r>
            <w:r w:rsidR="00C454B6" w:rsidRPr="00841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12C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6664A5" w:rsidRPr="008412CD">
              <w:rPr>
                <w:rFonts w:ascii="Times New Roman" w:hAnsi="Times New Roman"/>
                <w:sz w:val="24"/>
                <w:szCs w:val="24"/>
              </w:rPr>
              <w:t>20</w:t>
            </w:r>
            <w:r w:rsidR="008412CD" w:rsidRPr="00841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12CD">
              <w:rPr>
                <w:rFonts w:ascii="Times New Roman" w:hAnsi="Times New Roman"/>
                <w:sz w:val="24"/>
                <w:szCs w:val="24"/>
              </w:rPr>
              <w:t>г</w:t>
            </w:r>
            <w:r w:rsidR="00C454B6" w:rsidRPr="008412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412CD" w:rsidRDefault="008412CD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412C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8412CD" w:rsidRPr="008412CD" w:rsidRDefault="008412CD" w:rsidP="006664A5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7DE2" w:rsidRPr="008412CD" w:rsidRDefault="00C454B6" w:rsidP="006664A5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2CD">
              <w:rPr>
                <w:rFonts w:ascii="Times New Roman" w:hAnsi="Times New Roman"/>
                <w:sz w:val="24"/>
                <w:szCs w:val="24"/>
              </w:rPr>
              <w:t>«___»__________20</w:t>
            </w:r>
            <w:r w:rsidR="006664A5" w:rsidRPr="008412CD">
              <w:rPr>
                <w:rFonts w:ascii="Times New Roman" w:hAnsi="Times New Roman"/>
                <w:sz w:val="24"/>
                <w:szCs w:val="24"/>
              </w:rPr>
              <w:t>20</w:t>
            </w:r>
            <w:r w:rsidR="00487DE2" w:rsidRPr="008412C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Pr="00C454B6">
        <w:rPr>
          <w:rFonts w:ascii="Times New Roman" w:hAnsi="Times New Roman"/>
          <w:b/>
          <w:sz w:val="24"/>
          <w:szCs w:val="24"/>
        </w:rPr>
        <w:t>Макаренко Ольга Ивановна</w:t>
      </w:r>
      <w:r w:rsidR="005512B2">
        <w:rPr>
          <w:rFonts w:ascii="Times New Roman" w:hAnsi="Times New Roman"/>
          <w:sz w:val="24"/>
          <w:szCs w:val="24"/>
        </w:rPr>
        <w:t xml:space="preserve">, </w:t>
      </w:r>
      <w:r w:rsidRPr="00487DE2">
        <w:rPr>
          <w:rFonts w:ascii="Times New Roman" w:hAnsi="Times New Roman"/>
          <w:sz w:val="24"/>
          <w:szCs w:val="24"/>
        </w:rPr>
        <w:t>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8412CD" w:rsidRDefault="00487DE2" w:rsidP="008412C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8412CD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487DE2" w:rsidRPr="007339E7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7DE2" w:rsidRPr="007339E7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9E7">
        <w:rPr>
          <w:rFonts w:ascii="Times New Roman" w:hAnsi="Times New Roman" w:cs="Times New Roman"/>
          <w:i/>
          <w:sz w:val="24"/>
          <w:szCs w:val="24"/>
        </w:rPr>
        <w:t>Паспорт комплекта оценочных (контрольно-измерительных) материалов</w:t>
      </w:r>
      <w:r w:rsidR="00416F50" w:rsidRPr="007339E7">
        <w:rPr>
          <w:rFonts w:ascii="Times New Roman" w:hAnsi="Times New Roman" w:cs="Times New Roman"/>
          <w:i/>
          <w:sz w:val="24"/>
          <w:szCs w:val="24"/>
        </w:rPr>
        <w:t xml:space="preserve">       стр.  4</w:t>
      </w:r>
    </w:p>
    <w:p w:rsidR="00487DE2" w:rsidRPr="007339E7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9E7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="00416F50" w:rsidRPr="007339E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  <w:r w:rsidR="007339E7" w:rsidRPr="007339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6F50" w:rsidRPr="007339E7">
        <w:rPr>
          <w:rFonts w:ascii="Times New Roman" w:hAnsi="Times New Roman" w:cs="Times New Roman"/>
          <w:i/>
          <w:sz w:val="24"/>
          <w:szCs w:val="24"/>
        </w:rPr>
        <w:t xml:space="preserve">     стр.  4</w:t>
      </w:r>
    </w:p>
    <w:p w:rsidR="00487DE2" w:rsidRPr="007339E7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9E7">
        <w:rPr>
          <w:rFonts w:ascii="Times New Roman" w:hAnsi="Times New Roman" w:cs="Times New Roman"/>
          <w:i/>
          <w:sz w:val="24"/>
          <w:szCs w:val="24"/>
        </w:rPr>
        <w:t xml:space="preserve">Описание процедуры оценки и системы оценивания </w:t>
      </w:r>
      <w:r w:rsidR="00014810" w:rsidRPr="007339E7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7339E7" w:rsidRPr="007339E7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="00014810" w:rsidRPr="007339E7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7339E7" w:rsidRPr="007339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810" w:rsidRPr="007339E7">
        <w:rPr>
          <w:rFonts w:ascii="Times New Roman" w:hAnsi="Times New Roman" w:cs="Times New Roman"/>
          <w:i/>
          <w:sz w:val="24"/>
          <w:szCs w:val="24"/>
        </w:rPr>
        <w:t xml:space="preserve">      стр.  5</w:t>
      </w:r>
    </w:p>
    <w:p w:rsidR="00416F50" w:rsidRPr="007339E7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</w:rPr>
      </w:pPr>
      <w:r w:rsidRPr="007339E7">
        <w:rPr>
          <w:i/>
        </w:rPr>
        <w:t xml:space="preserve">Общие положения об организации оценки                                                             </w:t>
      </w:r>
      <w:r w:rsidR="007339E7" w:rsidRPr="007339E7">
        <w:rPr>
          <w:i/>
        </w:rPr>
        <w:t xml:space="preserve"> </w:t>
      </w:r>
      <w:r w:rsidR="00463E78">
        <w:rPr>
          <w:i/>
        </w:rPr>
        <w:t xml:space="preserve"> стр.  </w:t>
      </w:r>
      <w:r w:rsidR="00463E78">
        <w:rPr>
          <w:i/>
          <w:lang w:val="en-US"/>
        </w:rPr>
        <w:t>5</w:t>
      </w:r>
    </w:p>
    <w:p w:rsidR="00487DE2" w:rsidRPr="007339E7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</w:rPr>
      </w:pPr>
      <w:r w:rsidRPr="007339E7">
        <w:rPr>
          <w:i/>
        </w:rPr>
        <w:t>Промежуточная аттестация</w:t>
      </w:r>
      <w:r w:rsidR="00014810" w:rsidRPr="007339E7">
        <w:rPr>
          <w:i/>
        </w:rPr>
        <w:t xml:space="preserve">                                                                               </w:t>
      </w:r>
      <w:r w:rsidR="007339E7" w:rsidRPr="007339E7">
        <w:rPr>
          <w:i/>
        </w:rPr>
        <w:t xml:space="preserve"> </w:t>
      </w:r>
      <w:r w:rsidR="00014810" w:rsidRPr="007339E7">
        <w:rPr>
          <w:i/>
        </w:rPr>
        <w:t xml:space="preserve">  стр.  </w:t>
      </w:r>
      <w:r w:rsidR="00463E78">
        <w:rPr>
          <w:i/>
          <w:lang w:val="en-US"/>
        </w:rPr>
        <w:t>6</w:t>
      </w:r>
    </w:p>
    <w:p w:rsidR="00487DE2" w:rsidRPr="00463E78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339E7">
        <w:rPr>
          <w:rFonts w:ascii="Times New Roman" w:hAnsi="Times New Roman" w:cs="Times New Roman"/>
          <w:i/>
          <w:sz w:val="24"/>
          <w:szCs w:val="24"/>
        </w:rPr>
        <w:t>2. Оценочные (контрольно-измерительные) материалы для текущего контроля</w:t>
      </w:r>
      <w:r w:rsidR="00014810" w:rsidRPr="007339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39E7" w:rsidRPr="007339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810" w:rsidRPr="007339E7">
        <w:rPr>
          <w:rFonts w:ascii="Times New Roman" w:hAnsi="Times New Roman" w:cs="Times New Roman"/>
          <w:i/>
          <w:sz w:val="24"/>
          <w:szCs w:val="24"/>
        </w:rPr>
        <w:t xml:space="preserve">       стр.  </w:t>
      </w:r>
      <w:r w:rsidR="00463E78">
        <w:rPr>
          <w:rFonts w:ascii="Times New Roman" w:hAnsi="Times New Roman" w:cs="Times New Roman"/>
          <w:i/>
          <w:sz w:val="24"/>
          <w:szCs w:val="24"/>
          <w:lang w:val="en-US"/>
        </w:rPr>
        <w:t>7</w:t>
      </w:r>
    </w:p>
    <w:p w:rsidR="007339E7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39E7">
        <w:rPr>
          <w:rFonts w:ascii="Times New Roman" w:hAnsi="Times New Roman" w:cs="Times New Roman"/>
          <w:i/>
          <w:sz w:val="24"/>
          <w:szCs w:val="24"/>
        </w:rPr>
        <w:t xml:space="preserve">3. Оценочные (контрольно-измерительные) материалы для промежуточной </w:t>
      </w:r>
    </w:p>
    <w:p w:rsidR="00487DE2" w:rsidRPr="00463E78" w:rsidRDefault="00487DE2" w:rsidP="00487DE2">
      <w:pPr>
        <w:spacing w:after="0"/>
        <w:jc w:val="both"/>
        <w:rPr>
          <w:rFonts w:ascii="Times New Roman" w:hAnsi="Times New Roman" w:cs="Times New Roman"/>
          <w:i/>
          <w:lang w:val="en-US"/>
        </w:rPr>
      </w:pPr>
      <w:r w:rsidRPr="007339E7">
        <w:rPr>
          <w:rFonts w:ascii="Times New Roman" w:hAnsi="Times New Roman" w:cs="Times New Roman"/>
          <w:i/>
          <w:sz w:val="24"/>
          <w:szCs w:val="24"/>
        </w:rPr>
        <w:t xml:space="preserve">аттестации </w:t>
      </w:r>
      <w:r w:rsidR="00014810" w:rsidRPr="007339E7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7339E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="00014810" w:rsidRPr="007339E7">
        <w:rPr>
          <w:rFonts w:ascii="Times New Roman" w:hAnsi="Times New Roman" w:cs="Times New Roman"/>
          <w:i/>
          <w:sz w:val="24"/>
          <w:szCs w:val="24"/>
        </w:rPr>
        <w:t xml:space="preserve">  стр</w:t>
      </w:r>
      <w:r w:rsidR="00463E78">
        <w:rPr>
          <w:rFonts w:ascii="Times New Roman" w:hAnsi="Times New Roman" w:cs="Times New Roman"/>
          <w:i/>
        </w:rPr>
        <w:t xml:space="preserve">  4</w:t>
      </w:r>
      <w:r w:rsidR="00463E78">
        <w:rPr>
          <w:rFonts w:ascii="Times New Roman" w:hAnsi="Times New Roman" w:cs="Times New Roman"/>
          <w:i/>
          <w:lang w:val="en-US"/>
        </w:rPr>
        <w:t>5</w:t>
      </w: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FB4A7D" w:rsidRDefault="00487DE2" w:rsidP="00FB4A7D">
      <w:pPr>
        <w:pStyle w:val="a3"/>
        <w:numPr>
          <w:ilvl w:val="0"/>
          <w:numId w:val="3"/>
        </w:numPr>
        <w:spacing w:after="0"/>
        <w:ind w:left="0" w:firstLine="0"/>
        <w:jc w:val="center"/>
        <w:rPr>
          <w:b/>
          <w:i/>
          <w:u w:val="single"/>
        </w:rPr>
      </w:pPr>
      <w:r w:rsidRPr="00FB4A7D">
        <w:br w:type="page"/>
      </w:r>
      <w:r w:rsidRPr="00FB4A7D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FB4A7D" w:rsidRPr="006F7020" w:rsidRDefault="00FB4A7D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87DE2" w:rsidRPr="006F7020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6F7020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6F7020" w:rsidRDefault="00487DE2" w:rsidP="00B409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020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предназначен для оценки результатов освоения учебной дисциплины </w:t>
      </w:r>
      <w:r w:rsidR="00C454B6" w:rsidRPr="006F7020">
        <w:rPr>
          <w:rFonts w:ascii="Times New Roman" w:hAnsi="Times New Roman" w:cs="Times New Roman"/>
          <w:sz w:val="24"/>
          <w:szCs w:val="24"/>
        </w:rPr>
        <w:t xml:space="preserve">ЕН.03 «Теория вероятностей и математическая статистика» </w:t>
      </w:r>
      <w:r w:rsidRPr="006F7020">
        <w:rPr>
          <w:rFonts w:ascii="Times New Roman" w:hAnsi="Times New Roman" w:cs="Times New Roman"/>
          <w:sz w:val="24"/>
          <w:szCs w:val="24"/>
        </w:rPr>
        <w:t>программы подготов</w:t>
      </w:r>
      <w:r w:rsidR="00B40948" w:rsidRPr="006F7020">
        <w:rPr>
          <w:rFonts w:ascii="Times New Roman" w:hAnsi="Times New Roman" w:cs="Times New Roman"/>
          <w:sz w:val="24"/>
          <w:szCs w:val="24"/>
        </w:rPr>
        <w:t xml:space="preserve">ки специалистов среднего звена </w:t>
      </w:r>
      <w:r w:rsidRPr="006F7020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B40948" w:rsidRPr="006F7020">
        <w:rPr>
          <w:rFonts w:ascii="Times New Roman" w:hAnsi="Times New Roman" w:cs="Times New Roman"/>
          <w:b/>
          <w:sz w:val="24"/>
          <w:szCs w:val="24"/>
        </w:rPr>
        <w:t>09.02.06 Сетевое и системное администрирование</w:t>
      </w:r>
      <w:r w:rsidRPr="006F7020">
        <w:rPr>
          <w:rFonts w:ascii="Times New Roman" w:hAnsi="Times New Roman" w:cs="Times New Roman"/>
          <w:sz w:val="24"/>
          <w:szCs w:val="24"/>
        </w:rPr>
        <w:t>.</w:t>
      </w:r>
    </w:p>
    <w:p w:rsidR="00487DE2" w:rsidRPr="006F7020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020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6F7020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6F7020">
        <w:rPr>
          <w:rFonts w:ascii="Times New Roman" w:hAnsi="Times New Roman" w:cs="Times New Roman"/>
          <w:sz w:val="24"/>
          <w:szCs w:val="24"/>
        </w:rPr>
        <w:t>:</w:t>
      </w:r>
    </w:p>
    <w:p w:rsidR="00487DE2" w:rsidRPr="006F7020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020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7DE2" w:rsidRPr="006F7020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020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C03273" w:rsidRPr="006F7020" w:rsidRDefault="00957DDC" w:rsidP="00AB544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7020">
        <w:rPr>
          <w:rFonts w:ascii="Times New Roman" w:hAnsi="Times New Roman"/>
          <w:bCs/>
          <w:sz w:val="24"/>
          <w:szCs w:val="24"/>
        </w:rPr>
        <w:t>ОК 0</w:t>
      </w:r>
      <w:r w:rsidR="00C03273" w:rsidRPr="006F7020">
        <w:rPr>
          <w:rFonts w:ascii="Times New Roman" w:hAnsi="Times New Roman"/>
          <w:bCs/>
          <w:sz w:val="24"/>
          <w:szCs w:val="24"/>
        </w:rPr>
        <w:t>4</w:t>
      </w:r>
      <w:r w:rsidRPr="006F7020">
        <w:rPr>
          <w:rFonts w:ascii="Times New Roman" w:hAnsi="Times New Roman"/>
          <w:bCs/>
          <w:sz w:val="24"/>
          <w:szCs w:val="24"/>
        </w:rPr>
        <w:t>.</w:t>
      </w:r>
      <w:r w:rsidR="00C03273" w:rsidRPr="006F7020">
        <w:rPr>
          <w:rFonts w:ascii="Times New Roman" w:hAnsi="Times New Roman"/>
          <w:bCs/>
          <w:sz w:val="24"/>
          <w:szCs w:val="24"/>
        </w:rPr>
        <w:t>Работать в коллективе и команде, эффективно взаимодействовать с коллегами, руководством, клиентами;</w:t>
      </w:r>
    </w:p>
    <w:p w:rsidR="00C03273" w:rsidRPr="006F7020" w:rsidRDefault="00C03273" w:rsidP="00AB544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7020">
        <w:rPr>
          <w:rFonts w:ascii="Times New Roman" w:hAnsi="Times New Roman"/>
          <w:bCs/>
          <w:sz w:val="24"/>
          <w:szCs w:val="24"/>
        </w:rPr>
        <w:t>ОК</w:t>
      </w:r>
      <w:r w:rsidR="007339E7">
        <w:rPr>
          <w:rFonts w:ascii="Times New Roman" w:hAnsi="Times New Roman"/>
          <w:bCs/>
          <w:sz w:val="24"/>
          <w:szCs w:val="24"/>
        </w:rPr>
        <w:t xml:space="preserve"> </w:t>
      </w:r>
      <w:r w:rsidR="00957DDC" w:rsidRPr="006F7020">
        <w:rPr>
          <w:rFonts w:ascii="Times New Roman" w:hAnsi="Times New Roman"/>
          <w:bCs/>
          <w:sz w:val="24"/>
          <w:szCs w:val="24"/>
        </w:rPr>
        <w:t>0</w:t>
      </w:r>
      <w:r w:rsidRPr="006F7020">
        <w:rPr>
          <w:rFonts w:ascii="Times New Roman" w:hAnsi="Times New Roman"/>
          <w:bCs/>
          <w:sz w:val="24"/>
          <w:szCs w:val="24"/>
        </w:rPr>
        <w:t>5</w:t>
      </w:r>
      <w:r w:rsidR="00957DDC" w:rsidRPr="006F7020">
        <w:rPr>
          <w:rFonts w:ascii="Times New Roman" w:hAnsi="Times New Roman"/>
          <w:bCs/>
          <w:sz w:val="24"/>
          <w:szCs w:val="24"/>
        </w:rPr>
        <w:t>.</w:t>
      </w:r>
      <w:r w:rsidRPr="006F7020">
        <w:rPr>
          <w:rFonts w:ascii="Times New Roman" w:hAnsi="Times New Roman"/>
          <w:bCs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487DE2" w:rsidRPr="006F7020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020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:rsidR="00487DE2" w:rsidRPr="006F7020" w:rsidRDefault="00487DE2" w:rsidP="00AB54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020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6F7020">
        <w:rPr>
          <w:rFonts w:ascii="Times New Roman" w:hAnsi="Times New Roman" w:cs="Times New Roman"/>
          <w:b/>
          <w:sz w:val="24"/>
          <w:szCs w:val="24"/>
        </w:rPr>
        <w:t>умения</w:t>
      </w:r>
      <w:r w:rsidRPr="006F7020">
        <w:rPr>
          <w:rFonts w:ascii="Times New Roman" w:hAnsi="Times New Roman" w:cs="Times New Roman"/>
          <w:sz w:val="24"/>
          <w:szCs w:val="24"/>
        </w:rPr>
        <w:t>: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Применять стандартные методы и модели к решению вероятностных и статистических задач;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Использовать расчетные формулы, таблицы, графики при решении статистических задач;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Применять современные пакеты прикладных программ многомерного статистического анализа.</w:t>
      </w:r>
    </w:p>
    <w:p w:rsidR="00487DE2" w:rsidRPr="006F7020" w:rsidRDefault="00487DE2" w:rsidP="00AB5449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020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усвоенные </w:t>
      </w:r>
      <w:r w:rsidRPr="006F7020">
        <w:rPr>
          <w:rFonts w:ascii="Times New Roman" w:hAnsi="Times New Roman" w:cs="Times New Roman"/>
          <w:b/>
          <w:sz w:val="24"/>
          <w:szCs w:val="24"/>
        </w:rPr>
        <w:t>знания</w:t>
      </w:r>
      <w:r w:rsidRPr="006F7020">
        <w:rPr>
          <w:rFonts w:ascii="Times New Roman" w:hAnsi="Times New Roman" w:cs="Times New Roman"/>
          <w:sz w:val="24"/>
          <w:szCs w:val="24"/>
        </w:rPr>
        <w:t>: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Элементы комбинаторики.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Алгебру событий, теоремы умножения и сложения вероятностей, формулу полной вероятности.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Схему и формулу Бернулли, приближенные формулы в схеме Бернулли. Формулу (теорему) Байеса.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Законы распределения непрерывных случайных величин.</w:t>
      </w:r>
    </w:p>
    <w:p w:rsidR="00C454B6" w:rsidRPr="006F7020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Центральную предельную теорему, выборочный метод математической статистики, характеристики выборки.</w:t>
      </w:r>
    </w:p>
    <w:p w:rsidR="00552BF5" w:rsidRDefault="00C454B6" w:rsidP="00AB5449">
      <w:pPr>
        <w:numPr>
          <w:ilvl w:val="0"/>
          <w:numId w:val="14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7020">
        <w:rPr>
          <w:rFonts w:ascii="Times New Roman" w:hAnsi="Times New Roman"/>
          <w:sz w:val="24"/>
          <w:szCs w:val="24"/>
        </w:rPr>
        <w:t>Понятие вероятности и частоты.</w:t>
      </w:r>
    </w:p>
    <w:p w:rsidR="00552BF5" w:rsidRDefault="00552B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87DE2" w:rsidRPr="006F7020" w:rsidRDefault="00487DE2" w:rsidP="008412CD">
      <w:pPr>
        <w:pStyle w:val="a3"/>
        <w:numPr>
          <w:ilvl w:val="1"/>
          <w:numId w:val="188"/>
        </w:numPr>
        <w:ind w:left="0" w:firstLine="709"/>
        <w:jc w:val="both"/>
        <w:rPr>
          <w:b/>
          <w:i/>
        </w:rPr>
      </w:pPr>
      <w:r w:rsidRPr="006F7020">
        <w:rPr>
          <w:b/>
          <w:i/>
        </w:rPr>
        <w:lastRenderedPageBreak/>
        <w:t>Описание процедуры оценки и системы оценивания по программе</w:t>
      </w:r>
    </w:p>
    <w:p w:rsidR="00487DE2" w:rsidRPr="006F7020" w:rsidRDefault="008412CD" w:rsidP="008412C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F7020">
        <w:rPr>
          <w:rFonts w:ascii="Times New Roman" w:hAnsi="Times New Roman" w:cs="Times New Roman"/>
          <w:b/>
          <w:i/>
          <w:sz w:val="24"/>
          <w:szCs w:val="24"/>
        </w:rPr>
        <w:t xml:space="preserve">1.2.1 </w:t>
      </w:r>
      <w:r w:rsidR="00487DE2" w:rsidRPr="006F7020">
        <w:rPr>
          <w:rFonts w:ascii="Times New Roman" w:hAnsi="Times New Roman" w:cs="Times New Roman"/>
          <w:b/>
          <w:i/>
          <w:sz w:val="24"/>
          <w:szCs w:val="24"/>
        </w:rPr>
        <w:t xml:space="preserve">Общие положения об организации оценки </w:t>
      </w:r>
    </w:p>
    <w:p w:rsidR="00487DE2" w:rsidRPr="006F7020" w:rsidRDefault="00487DE2" w:rsidP="00AB5449">
      <w:pPr>
        <w:pStyle w:val="a3"/>
        <w:spacing w:before="0" w:after="0" w:line="276" w:lineRule="auto"/>
        <w:ind w:left="0" w:firstLine="709"/>
        <w:jc w:val="both"/>
      </w:pPr>
      <w:r w:rsidRPr="006F7020"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6F7020" w:rsidRDefault="00487DE2" w:rsidP="00AB5449">
      <w:pPr>
        <w:pStyle w:val="a3"/>
        <w:spacing w:before="0" w:after="0" w:line="276" w:lineRule="auto"/>
        <w:ind w:left="0" w:firstLine="709"/>
        <w:jc w:val="both"/>
      </w:pPr>
      <w:r w:rsidRPr="006F7020">
        <w:t xml:space="preserve">Текущий </w:t>
      </w:r>
      <w:r w:rsidR="00B40948" w:rsidRPr="006F7020">
        <w:t xml:space="preserve">контроль по учебной дисциплине </w:t>
      </w:r>
      <w:r w:rsidRPr="006F7020">
        <w:t>«</w:t>
      </w:r>
      <w:r w:rsidR="00C454B6" w:rsidRPr="006F7020">
        <w:t>Теория вероятностей и математическая статистика</w:t>
      </w:r>
      <w:r w:rsidRPr="006F7020">
        <w:t>» включает: устные и</w:t>
      </w:r>
      <w:r w:rsidR="008412CD" w:rsidRPr="006F7020">
        <w:t xml:space="preserve"> </w:t>
      </w:r>
      <w:r w:rsidRPr="006F7020">
        <w:t xml:space="preserve">письменные опросы, тестирование, выполнение практических работ.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6F7020" w:rsidRDefault="00487DE2" w:rsidP="00AB5449">
      <w:pPr>
        <w:pStyle w:val="a3"/>
        <w:spacing w:before="0" w:after="0" w:line="276" w:lineRule="auto"/>
        <w:ind w:left="0" w:firstLine="709"/>
        <w:jc w:val="both"/>
      </w:pPr>
      <w:r w:rsidRPr="006F7020">
        <w:t>Оценивание осуществляется по пятибалльной шкале.</w:t>
      </w:r>
    </w:p>
    <w:p w:rsidR="00FA0C75" w:rsidRPr="006F7020" w:rsidRDefault="00FA0C75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7DE2" w:rsidRPr="006F7020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F7020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3827"/>
      </w:tblGrid>
      <w:tr w:rsidR="00487DE2" w:rsidRPr="00FA0C75" w:rsidTr="008412CD">
        <w:tc>
          <w:tcPr>
            <w:tcW w:w="5812" w:type="dxa"/>
          </w:tcPr>
          <w:p w:rsidR="00487DE2" w:rsidRPr="00FA0C75" w:rsidRDefault="00487DE2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827" w:type="dxa"/>
          </w:tcPr>
          <w:p w:rsidR="00487DE2" w:rsidRPr="00FA0C75" w:rsidRDefault="00487DE2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FA0C75" w:rsidTr="008412CD">
        <w:tc>
          <w:tcPr>
            <w:tcW w:w="9639" w:type="dxa"/>
            <w:gridSpan w:val="2"/>
          </w:tcPr>
          <w:p w:rsidR="00487DE2" w:rsidRPr="00FA0C75" w:rsidRDefault="00487DE2" w:rsidP="008412CD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0C75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FA0C75" w:rsidTr="008412CD">
        <w:trPr>
          <w:trHeight w:val="547"/>
        </w:trPr>
        <w:tc>
          <w:tcPr>
            <w:tcW w:w="5812" w:type="dxa"/>
          </w:tcPr>
          <w:p w:rsidR="00487DE2" w:rsidRPr="00FA0C75" w:rsidRDefault="00487DE2" w:rsidP="008412CD">
            <w:pPr>
              <w:pStyle w:val="a3"/>
              <w:spacing w:before="0" w:after="0"/>
              <w:ind w:left="0"/>
            </w:pPr>
            <w:r w:rsidRPr="00FA0C75">
              <w:t xml:space="preserve">У1. </w:t>
            </w:r>
            <w:r w:rsidR="00440FAC" w:rsidRPr="00FA0C75">
              <w:t>Применять стандартные методы и модели к решению вероятностных и статистических задач.</w:t>
            </w:r>
          </w:p>
        </w:tc>
        <w:tc>
          <w:tcPr>
            <w:tcW w:w="3827" w:type="dxa"/>
          </w:tcPr>
          <w:p w:rsidR="00487DE2" w:rsidRPr="00FA0C75" w:rsidRDefault="00440FAC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2,4,10</w:t>
            </w:r>
          </w:p>
          <w:p w:rsidR="00487DE2" w:rsidRPr="00FA0C75" w:rsidRDefault="00080558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487DE2" w:rsidRPr="00FA0C75" w:rsidTr="008412CD">
        <w:trPr>
          <w:trHeight w:val="605"/>
        </w:trPr>
        <w:tc>
          <w:tcPr>
            <w:tcW w:w="5812" w:type="dxa"/>
          </w:tcPr>
          <w:p w:rsidR="00487DE2" w:rsidRPr="00FA0C75" w:rsidRDefault="00245FA5" w:rsidP="008412CD">
            <w:pPr>
              <w:pStyle w:val="a3"/>
              <w:spacing w:before="0" w:after="0"/>
              <w:ind w:left="0"/>
            </w:pPr>
            <w:r w:rsidRPr="00FA0C75">
              <w:t>У2.</w:t>
            </w:r>
            <w:r w:rsidR="00440FAC" w:rsidRPr="00FA0C75">
              <w:t xml:space="preserve"> Использовать расчетные формулы, таблицы, графики при решении статистических задач.</w:t>
            </w:r>
          </w:p>
        </w:tc>
        <w:tc>
          <w:tcPr>
            <w:tcW w:w="3827" w:type="dxa"/>
          </w:tcPr>
          <w:p w:rsidR="00487DE2" w:rsidRPr="00FA0C75" w:rsidRDefault="00440FAC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,5,6,7,8</w:t>
            </w:r>
          </w:p>
          <w:p w:rsidR="00487DE2" w:rsidRPr="00FA0C75" w:rsidRDefault="00080558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487DE2" w:rsidRPr="00FA0C75" w:rsidTr="008412CD">
        <w:tc>
          <w:tcPr>
            <w:tcW w:w="5812" w:type="dxa"/>
          </w:tcPr>
          <w:p w:rsidR="00487DE2" w:rsidRPr="00FA0C75" w:rsidRDefault="00245FA5" w:rsidP="008412CD">
            <w:pPr>
              <w:pStyle w:val="a3"/>
              <w:spacing w:before="0" w:after="0"/>
              <w:ind w:left="0"/>
            </w:pPr>
            <w:r w:rsidRPr="00FA0C75">
              <w:t>У3.</w:t>
            </w:r>
            <w:r w:rsidR="00440FAC" w:rsidRPr="00FA0C75">
              <w:t xml:space="preserve"> 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3827" w:type="dxa"/>
          </w:tcPr>
          <w:p w:rsidR="00F36070" w:rsidRPr="00FA0C75" w:rsidRDefault="00440FAC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8C6394" w:rsidRPr="00FA0C75">
              <w:rPr>
                <w:rFonts w:ascii="Times New Roman" w:hAnsi="Times New Roman"/>
                <w:sz w:val="24"/>
                <w:szCs w:val="24"/>
              </w:rPr>
              <w:t>3,9,11,12</w:t>
            </w:r>
          </w:p>
          <w:p w:rsidR="00487DE2" w:rsidRPr="00FA0C75" w:rsidRDefault="00080558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</w:tr>
      <w:tr w:rsidR="00487DE2" w:rsidRPr="00FA0C75" w:rsidTr="008412CD">
        <w:tc>
          <w:tcPr>
            <w:tcW w:w="9639" w:type="dxa"/>
            <w:gridSpan w:val="2"/>
          </w:tcPr>
          <w:p w:rsidR="00487DE2" w:rsidRPr="00FA0C75" w:rsidRDefault="00487DE2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FA0C75" w:rsidTr="008412CD">
        <w:tc>
          <w:tcPr>
            <w:tcW w:w="5812" w:type="dxa"/>
          </w:tcPr>
          <w:p w:rsidR="00487DE2" w:rsidRPr="00FA0C75" w:rsidRDefault="00487DE2" w:rsidP="00841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Элементы комбинаторики.</w:t>
            </w:r>
          </w:p>
        </w:tc>
        <w:tc>
          <w:tcPr>
            <w:tcW w:w="3827" w:type="dxa"/>
          </w:tcPr>
          <w:p w:rsidR="00080558" w:rsidRPr="00FA0C75" w:rsidRDefault="00487DE2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1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87DE2" w:rsidRPr="00FA0C75" w:rsidTr="008412CD">
        <w:tc>
          <w:tcPr>
            <w:tcW w:w="5812" w:type="dxa"/>
          </w:tcPr>
          <w:p w:rsidR="00487DE2" w:rsidRPr="00FA0C75" w:rsidRDefault="00245FA5" w:rsidP="008412CD">
            <w:pPr>
              <w:spacing w:after="0" w:line="240" w:lineRule="auto"/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</w:tc>
        <w:tc>
          <w:tcPr>
            <w:tcW w:w="3827" w:type="dxa"/>
          </w:tcPr>
          <w:p w:rsidR="00487DE2" w:rsidRPr="00FA0C75" w:rsidRDefault="008C6394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2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245FA5" w:rsidRPr="00FA0C75" w:rsidTr="008412CD">
        <w:tc>
          <w:tcPr>
            <w:tcW w:w="5812" w:type="dxa"/>
          </w:tcPr>
          <w:p w:rsidR="00245FA5" w:rsidRPr="00FA0C75" w:rsidRDefault="00245FA5" w:rsidP="008412CD">
            <w:pPr>
              <w:spacing w:after="0" w:line="240" w:lineRule="auto"/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440FAC" w:rsidRPr="00FA0C75">
              <w:rPr>
                <w:rFonts w:ascii="Times New Roman" w:hAnsi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</w:tc>
        <w:tc>
          <w:tcPr>
            <w:tcW w:w="3827" w:type="dxa"/>
          </w:tcPr>
          <w:p w:rsidR="00245FA5" w:rsidRPr="00FA0C75" w:rsidRDefault="008C6394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3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FA0C75" w:rsidTr="008412CD">
        <w:tc>
          <w:tcPr>
            <w:tcW w:w="5812" w:type="dxa"/>
          </w:tcPr>
          <w:p w:rsidR="00440FAC" w:rsidRPr="00FA0C75" w:rsidRDefault="00440FAC" w:rsidP="00841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З4. Схему и формулу Бернулли, приближенные формулы в схеме Бернулли. Формулу (теорему) Байеса.</w:t>
            </w:r>
          </w:p>
        </w:tc>
        <w:tc>
          <w:tcPr>
            <w:tcW w:w="3827" w:type="dxa"/>
          </w:tcPr>
          <w:p w:rsidR="00440FAC" w:rsidRPr="00FA0C75" w:rsidRDefault="008C6394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4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FA0C75" w:rsidTr="008412CD">
        <w:tc>
          <w:tcPr>
            <w:tcW w:w="5812" w:type="dxa"/>
          </w:tcPr>
          <w:p w:rsidR="00440FAC" w:rsidRPr="00FA0C75" w:rsidRDefault="00440FAC" w:rsidP="008412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З5.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</w:tc>
        <w:tc>
          <w:tcPr>
            <w:tcW w:w="3827" w:type="dxa"/>
          </w:tcPr>
          <w:p w:rsidR="00440FAC" w:rsidRPr="00FA0C75" w:rsidRDefault="008C6394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5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FA0C75" w:rsidTr="008412CD">
        <w:tc>
          <w:tcPr>
            <w:tcW w:w="5812" w:type="dxa"/>
          </w:tcPr>
          <w:p w:rsidR="00440FAC" w:rsidRPr="00FA0C75" w:rsidRDefault="00440FAC" w:rsidP="008412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З6.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</w:tc>
        <w:tc>
          <w:tcPr>
            <w:tcW w:w="3827" w:type="dxa"/>
          </w:tcPr>
          <w:p w:rsidR="00440FAC" w:rsidRPr="00FA0C75" w:rsidRDefault="008C6394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6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FA0C75" w:rsidTr="008412CD">
        <w:tc>
          <w:tcPr>
            <w:tcW w:w="5812" w:type="dxa"/>
          </w:tcPr>
          <w:p w:rsidR="00440FAC" w:rsidRPr="00FA0C75" w:rsidRDefault="00440FAC" w:rsidP="008412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З7.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</w:t>
            </w:r>
          </w:p>
        </w:tc>
        <w:tc>
          <w:tcPr>
            <w:tcW w:w="3827" w:type="dxa"/>
          </w:tcPr>
          <w:p w:rsidR="00440FAC" w:rsidRPr="00FA0C75" w:rsidRDefault="008C6394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 7,8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  <w:tr w:rsidR="00440FAC" w:rsidRPr="00245FA5" w:rsidTr="008412CD">
        <w:tc>
          <w:tcPr>
            <w:tcW w:w="5812" w:type="dxa"/>
          </w:tcPr>
          <w:p w:rsidR="00440FAC" w:rsidRPr="00FA0C75" w:rsidRDefault="00440FAC" w:rsidP="008412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C75">
              <w:rPr>
                <w:rFonts w:ascii="Times New Roman" w:hAnsi="Times New Roman" w:cs="Times New Roman"/>
                <w:sz w:val="24"/>
                <w:szCs w:val="24"/>
              </w:rPr>
              <w:t xml:space="preserve">З8. </w:t>
            </w:r>
            <w:r w:rsidRPr="00FA0C75">
              <w:rPr>
                <w:rFonts w:ascii="Times New Roman" w:hAnsi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3827" w:type="dxa"/>
          </w:tcPr>
          <w:p w:rsidR="00440FAC" w:rsidRPr="00FA0C75" w:rsidRDefault="008C6394" w:rsidP="008412C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75">
              <w:rPr>
                <w:rFonts w:ascii="Times New Roman" w:hAnsi="Times New Roman"/>
                <w:sz w:val="24"/>
                <w:szCs w:val="24"/>
              </w:rPr>
              <w:t>Тест №1</w:t>
            </w:r>
            <w:r w:rsidR="00080558">
              <w:rPr>
                <w:rFonts w:ascii="Times New Roman" w:hAnsi="Times New Roman"/>
                <w:sz w:val="24"/>
                <w:szCs w:val="24"/>
              </w:rPr>
              <w:t>, Итоговый тест</w:t>
            </w:r>
          </w:p>
        </w:tc>
      </w:tr>
    </w:tbl>
    <w:p w:rsidR="006F7020" w:rsidRDefault="006F7020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p w:rsidR="006F7020" w:rsidRDefault="006F702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i/>
        </w:rPr>
        <w:br w:type="page"/>
      </w:r>
    </w:p>
    <w:p w:rsidR="00487DE2" w:rsidRPr="006F7020" w:rsidRDefault="00487DE2" w:rsidP="00FB4A7D">
      <w:pPr>
        <w:pStyle w:val="a3"/>
        <w:numPr>
          <w:ilvl w:val="2"/>
          <w:numId w:val="189"/>
        </w:numPr>
        <w:spacing w:before="0" w:after="0" w:line="276" w:lineRule="auto"/>
        <w:jc w:val="both"/>
        <w:rPr>
          <w:b/>
          <w:i/>
        </w:rPr>
      </w:pPr>
      <w:r w:rsidRPr="006F7020">
        <w:rPr>
          <w:b/>
          <w:i/>
        </w:rPr>
        <w:lastRenderedPageBreak/>
        <w:t>Промежуточная аттестация</w:t>
      </w:r>
    </w:p>
    <w:p w:rsidR="00487DE2" w:rsidRPr="006F7020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  <w:r w:rsidRPr="006F7020">
        <w:rPr>
          <w:i/>
        </w:rPr>
        <w:t xml:space="preserve">Формой промежуточной аттестации по учебной дисциплине является </w:t>
      </w:r>
      <w:r w:rsidR="001B32D2" w:rsidRPr="006F7020">
        <w:rPr>
          <w:i/>
        </w:rPr>
        <w:t>зачет</w:t>
      </w:r>
      <w:r w:rsidRPr="006F7020">
        <w:rPr>
          <w:i/>
        </w:rPr>
        <w:t xml:space="preserve">. </w:t>
      </w:r>
    </w:p>
    <w:p w:rsidR="008412CD" w:rsidRPr="006F7020" w:rsidRDefault="008412CD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2"/>
        <w:gridCol w:w="5160"/>
        <w:gridCol w:w="2410"/>
        <w:gridCol w:w="1382"/>
      </w:tblGrid>
      <w:tr w:rsidR="00487DE2" w:rsidRPr="00487DE2" w:rsidTr="00FB4A7D">
        <w:tc>
          <w:tcPr>
            <w:tcW w:w="45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61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223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701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FB4A7D">
        <w:tc>
          <w:tcPr>
            <w:tcW w:w="45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</w:t>
            </w:r>
            <w:r w:rsidR="00C454B6">
              <w:rPr>
                <w:i/>
              </w:rPr>
              <w:t>3</w:t>
            </w:r>
          </w:p>
        </w:tc>
        <w:tc>
          <w:tcPr>
            <w:tcW w:w="2618" w:type="pct"/>
            <w:shd w:val="clear" w:color="auto" w:fill="auto"/>
          </w:tcPr>
          <w:p w:rsidR="00487DE2" w:rsidRPr="00C454B6" w:rsidRDefault="00C454B6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C454B6">
              <w:rPr>
                <w:i/>
              </w:rPr>
              <w:t>Теория вероятностей и математическая статистика</w:t>
            </w:r>
          </w:p>
        </w:tc>
        <w:tc>
          <w:tcPr>
            <w:tcW w:w="1223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1" w:type="pct"/>
            <w:shd w:val="clear" w:color="auto" w:fill="auto"/>
          </w:tcPr>
          <w:p w:rsidR="00487DE2" w:rsidRPr="00487DE2" w:rsidRDefault="00FB4A7D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4 семестр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5"/>
        <w:gridCol w:w="2978"/>
        <w:gridCol w:w="1703"/>
        <w:gridCol w:w="1238"/>
      </w:tblGrid>
      <w:tr w:rsidR="00487DE2" w:rsidRPr="00764E1B" w:rsidTr="006F7020">
        <w:trPr>
          <w:trHeight w:val="1334"/>
        </w:trPr>
        <w:tc>
          <w:tcPr>
            <w:tcW w:w="1997" w:type="pct"/>
            <w:shd w:val="clear" w:color="auto" w:fill="auto"/>
            <w:vAlign w:val="center"/>
          </w:tcPr>
          <w:p w:rsidR="00487DE2" w:rsidRPr="00764E1B" w:rsidRDefault="00487DE2" w:rsidP="00FB4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511" w:type="pct"/>
            <w:shd w:val="clear" w:color="auto" w:fill="auto"/>
            <w:vAlign w:val="center"/>
          </w:tcPr>
          <w:p w:rsidR="00487DE2" w:rsidRPr="00764E1B" w:rsidRDefault="00487DE2" w:rsidP="00FB4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764E1B" w:rsidRDefault="00487DE2" w:rsidP="00FB4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29" w:type="pct"/>
            <w:vAlign w:val="center"/>
          </w:tcPr>
          <w:p w:rsidR="00957DDC" w:rsidRPr="00764E1B" w:rsidRDefault="00487DE2" w:rsidP="00FB4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957DDC" w:rsidRPr="00847530" w:rsidTr="00FB4A7D">
        <w:trPr>
          <w:trHeight w:val="982"/>
        </w:trPr>
        <w:tc>
          <w:tcPr>
            <w:tcW w:w="1997" w:type="pct"/>
            <w:shd w:val="clear" w:color="auto" w:fill="auto"/>
          </w:tcPr>
          <w:p w:rsidR="00FA0C75" w:rsidRPr="00FB4A7D" w:rsidRDefault="00FA0C75" w:rsidP="00FB4A7D">
            <w:pPr>
              <w:pStyle w:val="a3"/>
              <w:numPr>
                <w:ilvl w:val="0"/>
                <w:numId w:val="190"/>
              </w:numPr>
              <w:spacing w:before="0" w:after="0"/>
              <w:ind w:left="0" w:firstLine="142"/>
              <w:jc w:val="both"/>
            </w:pPr>
            <w:r w:rsidRPr="00FB4A7D">
              <w:t>Элементы комбинаторики.</w:t>
            </w:r>
          </w:p>
          <w:p w:rsidR="00FA0C75" w:rsidRPr="00FB4A7D" w:rsidRDefault="00FA0C75" w:rsidP="00FB4A7D">
            <w:pPr>
              <w:pStyle w:val="a3"/>
              <w:numPr>
                <w:ilvl w:val="0"/>
                <w:numId w:val="190"/>
              </w:numPr>
              <w:spacing w:before="0" w:after="0"/>
              <w:ind w:left="0" w:firstLine="142"/>
              <w:jc w:val="both"/>
            </w:pPr>
            <w:r w:rsidRPr="00FB4A7D"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FA0C75" w:rsidRPr="00FB4A7D" w:rsidRDefault="00FA0C75" w:rsidP="00FB4A7D">
            <w:pPr>
              <w:pStyle w:val="a3"/>
              <w:numPr>
                <w:ilvl w:val="0"/>
                <w:numId w:val="190"/>
              </w:numPr>
              <w:spacing w:before="0" w:after="0"/>
              <w:ind w:left="0" w:firstLine="142"/>
              <w:jc w:val="both"/>
            </w:pPr>
            <w:r w:rsidRPr="00FB4A7D">
              <w:t>Алгебру событий, теоремы умножения и сложения вероятностей, формулу полной вероятности.</w:t>
            </w:r>
          </w:p>
          <w:p w:rsidR="00FA0C75" w:rsidRPr="00FB4A7D" w:rsidRDefault="00FA0C75" w:rsidP="00FB4A7D">
            <w:pPr>
              <w:pStyle w:val="a3"/>
              <w:numPr>
                <w:ilvl w:val="0"/>
                <w:numId w:val="190"/>
              </w:numPr>
              <w:spacing w:before="0" w:after="0"/>
              <w:ind w:left="0" w:firstLine="142"/>
              <w:jc w:val="both"/>
            </w:pPr>
            <w:r w:rsidRPr="00FB4A7D">
              <w:t>Схему и формулу Бернулли, приближенные формулы в схеме Бернулли. Формулу (теорему) Байеса.</w:t>
            </w:r>
          </w:p>
          <w:p w:rsidR="00FA0C75" w:rsidRPr="00FB4A7D" w:rsidRDefault="00FA0C75" w:rsidP="00FB4A7D">
            <w:pPr>
              <w:pStyle w:val="a3"/>
              <w:numPr>
                <w:ilvl w:val="0"/>
                <w:numId w:val="190"/>
              </w:numPr>
              <w:spacing w:before="0" w:after="0"/>
              <w:ind w:left="0" w:firstLine="142"/>
              <w:jc w:val="both"/>
            </w:pPr>
            <w:r w:rsidRPr="00FB4A7D"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FA0C75" w:rsidRPr="00FB4A7D" w:rsidRDefault="00FA0C75" w:rsidP="00FB4A7D">
            <w:pPr>
              <w:pStyle w:val="a3"/>
              <w:numPr>
                <w:ilvl w:val="0"/>
                <w:numId w:val="190"/>
              </w:numPr>
              <w:spacing w:before="0" w:after="0"/>
              <w:ind w:left="0" w:firstLine="142"/>
              <w:jc w:val="both"/>
            </w:pPr>
            <w:r w:rsidRPr="00FB4A7D">
              <w:t>Законы распределения непрерывных случайных величин.</w:t>
            </w:r>
          </w:p>
          <w:p w:rsidR="00FA0C75" w:rsidRPr="00FB4A7D" w:rsidRDefault="00FA0C75" w:rsidP="00FB4A7D">
            <w:pPr>
              <w:pStyle w:val="a3"/>
              <w:numPr>
                <w:ilvl w:val="0"/>
                <w:numId w:val="190"/>
              </w:numPr>
              <w:spacing w:before="0" w:after="0"/>
              <w:ind w:left="0" w:firstLine="142"/>
              <w:jc w:val="both"/>
            </w:pPr>
            <w:r w:rsidRPr="00FB4A7D">
              <w:t>Центральную предельную теорему, выборочный метод математической статистики, характеристики выборки.</w:t>
            </w:r>
          </w:p>
          <w:p w:rsidR="00957DDC" w:rsidRPr="00FB4A7D" w:rsidRDefault="00FA0C75" w:rsidP="00FB4A7D">
            <w:pPr>
              <w:pStyle w:val="a3"/>
              <w:numPr>
                <w:ilvl w:val="0"/>
                <w:numId w:val="190"/>
              </w:numPr>
              <w:spacing w:before="0" w:after="0"/>
              <w:ind w:left="0" w:firstLine="142"/>
              <w:jc w:val="both"/>
            </w:pPr>
            <w:r w:rsidRPr="00FB4A7D">
              <w:t>Понятие вероятности и частоты.</w:t>
            </w:r>
          </w:p>
        </w:tc>
        <w:tc>
          <w:tcPr>
            <w:tcW w:w="1511" w:type="pct"/>
            <w:shd w:val="clear" w:color="auto" w:fill="auto"/>
          </w:tcPr>
          <w:p w:rsidR="00957DDC" w:rsidRPr="00FB4A7D" w:rsidRDefault="00957DDC" w:rsidP="00FB4A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B4A7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957DDC" w:rsidRPr="00764E1B" w:rsidRDefault="00957DDC" w:rsidP="00FB4A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957DDC" w:rsidRPr="00764E1B" w:rsidRDefault="00957DDC" w:rsidP="00FB4A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957DDC" w:rsidRPr="00764E1B" w:rsidRDefault="00957DDC" w:rsidP="00FB4A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957DDC" w:rsidRPr="00764E1B" w:rsidRDefault="00957DDC" w:rsidP="00FB4A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</w:t>
            </w:r>
            <w:r w:rsidR="00B40948">
              <w:rPr>
                <w:rFonts w:ascii="Times New Roman" w:eastAsia="Times New Roman" w:hAnsi="Times New Roman" w:cs="Times New Roman"/>
                <w:color w:val="000000"/>
              </w:rPr>
              <w:t xml:space="preserve">но решено менее 50% </w:t>
            </w: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заданий;</w:t>
            </w:r>
          </w:p>
          <w:p w:rsidR="00957DDC" w:rsidRPr="00764E1B" w:rsidRDefault="00957DDC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64" w:type="pct"/>
            <w:shd w:val="clear" w:color="auto" w:fill="auto"/>
          </w:tcPr>
          <w:p w:rsidR="00957DDC" w:rsidRPr="00764E1B" w:rsidRDefault="00957DDC" w:rsidP="00FB4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Зачет</w:t>
            </w:r>
          </w:p>
          <w:p w:rsidR="00957DDC" w:rsidRPr="00764E1B" w:rsidRDefault="006F7020" w:rsidP="00FB4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Итоговое т</w:t>
            </w:r>
            <w:r w:rsidR="00957DDC" w:rsidRPr="00764E1B">
              <w:rPr>
                <w:rFonts w:ascii="Times New Roman" w:hAnsi="Times New Roman" w:cs="Times New Roman"/>
                <w:b/>
                <w:bCs/>
                <w:i/>
              </w:rPr>
              <w:t>естирование</w:t>
            </w:r>
          </w:p>
          <w:p w:rsidR="00957DDC" w:rsidRPr="00764E1B" w:rsidRDefault="00957DDC" w:rsidP="00FB4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629" w:type="pct"/>
          </w:tcPr>
          <w:p w:rsidR="00957DDC" w:rsidRPr="00764E1B" w:rsidRDefault="00957DDC" w:rsidP="00FB4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957DDC" w:rsidRPr="00847530" w:rsidRDefault="00957DDC" w:rsidP="00FB4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ПК 5.2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FB4A7D" w:rsidRDefault="00FB4A7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для оценки практического этапа аттестации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2837"/>
        <w:gridCol w:w="1711"/>
        <w:gridCol w:w="1412"/>
        <w:gridCol w:w="1551"/>
      </w:tblGrid>
      <w:tr w:rsidR="00FB4A7D" w:rsidRPr="00764E1B" w:rsidTr="00FB4A7D">
        <w:tc>
          <w:tcPr>
            <w:tcW w:w="1256" w:type="pct"/>
          </w:tcPr>
          <w:p w:rsidR="00487DE2" w:rsidRPr="00764E1B" w:rsidRDefault="00487DE2" w:rsidP="006F70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764E1B" w:rsidRDefault="00487DE2" w:rsidP="006F70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414" w:type="pct"/>
            <w:shd w:val="clear" w:color="auto" w:fill="auto"/>
          </w:tcPr>
          <w:p w:rsidR="00487DE2" w:rsidRPr="00764E1B" w:rsidRDefault="00487DE2" w:rsidP="006F70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53" w:type="pct"/>
            <w:shd w:val="clear" w:color="auto" w:fill="auto"/>
          </w:tcPr>
          <w:p w:rsidR="00487DE2" w:rsidRPr="00764E1B" w:rsidRDefault="00487DE2" w:rsidP="006F70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704" w:type="pct"/>
          </w:tcPr>
          <w:p w:rsidR="00487DE2" w:rsidRPr="00764E1B" w:rsidRDefault="00487DE2" w:rsidP="006F70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774" w:type="pct"/>
          </w:tcPr>
          <w:p w:rsidR="00487DE2" w:rsidRPr="00080558" w:rsidRDefault="00487DE2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 xml:space="preserve">Проверяемые результаты обучения </w:t>
            </w:r>
          </w:p>
        </w:tc>
      </w:tr>
      <w:tr w:rsidR="00FB4A7D" w:rsidRPr="00537868" w:rsidTr="00FB4A7D">
        <w:tc>
          <w:tcPr>
            <w:tcW w:w="1256" w:type="pct"/>
          </w:tcPr>
          <w:p w:rsidR="006F7020" w:rsidRPr="00FB4A7D" w:rsidRDefault="006F7020" w:rsidP="00FB4A7D">
            <w:pPr>
              <w:pStyle w:val="a3"/>
              <w:numPr>
                <w:ilvl w:val="0"/>
                <w:numId w:val="191"/>
              </w:numPr>
              <w:spacing w:after="0"/>
              <w:ind w:left="0" w:firstLine="142"/>
              <w:jc w:val="both"/>
              <w:rPr>
                <w:bCs/>
                <w:i/>
              </w:rPr>
            </w:pPr>
            <w:r w:rsidRPr="00FB4A7D">
              <w:t>Применять стандартные методы и модели к реше</w:t>
            </w:r>
            <w:r w:rsidRPr="00FB4A7D">
              <w:softHyphen/>
              <w:t>нию вероятностных и ста</w:t>
            </w:r>
            <w:r w:rsidRPr="00FB4A7D">
              <w:softHyphen/>
              <w:t>тистических задач;</w:t>
            </w:r>
          </w:p>
          <w:p w:rsidR="006F7020" w:rsidRPr="00FB4A7D" w:rsidRDefault="006F7020" w:rsidP="00FB4A7D">
            <w:pPr>
              <w:pStyle w:val="a3"/>
              <w:numPr>
                <w:ilvl w:val="0"/>
                <w:numId w:val="191"/>
              </w:numPr>
              <w:spacing w:after="0"/>
              <w:ind w:left="0" w:firstLine="142"/>
              <w:jc w:val="both"/>
              <w:rPr>
                <w:bCs/>
                <w:i/>
              </w:rPr>
            </w:pPr>
            <w:r w:rsidRPr="00FB4A7D">
              <w:t>Использовать расчетные формулы, таблицы, графики при решении стати</w:t>
            </w:r>
            <w:r w:rsidRPr="00FB4A7D">
              <w:softHyphen/>
              <w:t>стических задач;</w:t>
            </w:r>
          </w:p>
          <w:p w:rsidR="006F7020" w:rsidRPr="00FB4A7D" w:rsidRDefault="006F7020" w:rsidP="00FB4A7D">
            <w:pPr>
              <w:pStyle w:val="a3"/>
              <w:numPr>
                <w:ilvl w:val="0"/>
                <w:numId w:val="191"/>
              </w:numPr>
              <w:spacing w:after="0"/>
              <w:ind w:left="0" w:firstLine="142"/>
              <w:jc w:val="both"/>
            </w:pPr>
            <w:r w:rsidRPr="00FB4A7D">
              <w:t>Применять современные пакеты прикладных про</w:t>
            </w:r>
            <w:r w:rsidRPr="00FB4A7D">
              <w:softHyphen/>
              <w:t>грамм многом</w:t>
            </w:r>
            <w:r w:rsidR="00FB4A7D" w:rsidRPr="00FB4A7D">
              <w:t>ерного ста</w:t>
            </w:r>
            <w:r w:rsidRPr="00FB4A7D">
              <w:t>тистического анализа.</w:t>
            </w:r>
          </w:p>
        </w:tc>
        <w:tc>
          <w:tcPr>
            <w:tcW w:w="1414" w:type="pct"/>
            <w:shd w:val="clear" w:color="auto" w:fill="auto"/>
          </w:tcPr>
          <w:p w:rsidR="006F7020" w:rsidRPr="00FB4A7D" w:rsidRDefault="006F7020" w:rsidP="006F70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B4A7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6F7020" w:rsidRPr="00764E1B" w:rsidRDefault="006F7020" w:rsidP="006F70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6F7020" w:rsidRPr="00764E1B" w:rsidRDefault="006F7020" w:rsidP="006F70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6F7020" w:rsidRPr="00764E1B" w:rsidRDefault="006F7020" w:rsidP="006F70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6F7020" w:rsidRPr="00764E1B" w:rsidRDefault="006F7020" w:rsidP="006F70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 решено менее 50% </w:t>
            </w:r>
            <w:r w:rsidRPr="00764E1B">
              <w:rPr>
                <w:rFonts w:ascii="Times New Roman" w:eastAsia="Times New Roman" w:hAnsi="Times New Roman" w:cs="Times New Roman"/>
                <w:color w:val="000000"/>
              </w:rPr>
              <w:t>заданий;</w:t>
            </w:r>
          </w:p>
          <w:p w:rsidR="006F7020" w:rsidRPr="00764E1B" w:rsidRDefault="006F7020" w:rsidP="006F70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3" w:type="pct"/>
            <w:shd w:val="clear" w:color="auto" w:fill="auto"/>
          </w:tcPr>
          <w:p w:rsidR="006F7020" w:rsidRPr="00764E1B" w:rsidRDefault="006F7020" w:rsidP="00FB4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Итоговое т</w:t>
            </w: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естирование</w:t>
            </w:r>
          </w:p>
          <w:p w:rsidR="006F7020" w:rsidRPr="00764E1B" w:rsidRDefault="006F7020" w:rsidP="00FB4A7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4" w:type="pct"/>
          </w:tcPr>
          <w:p w:rsidR="006F7020" w:rsidRPr="00764E1B" w:rsidRDefault="006F7020" w:rsidP="00FB4A7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64E1B">
              <w:rPr>
                <w:rFonts w:ascii="Times New Roman" w:hAnsi="Times New Roman" w:cs="Times New Roman"/>
                <w:bCs/>
              </w:rPr>
              <w:t>Кабинет математи</w:t>
            </w:r>
            <w:r w:rsidRPr="00764E1B">
              <w:rPr>
                <w:rFonts w:ascii="Times New Roman" w:hAnsi="Times New Roman" w:cs="Times New Roman"/>
                <w:bCs/>
              </w:rPr>
              <w:softHyphen/>
              <w:t>ческих дисциплин</w:t>
            </w:r>
          </w:p>
        </w:tc>
        <w:tc>
          <w:tcPr>
            <w:tcW w:w="774" w:type="pct"/>
          </w:tcPr>
          <w:p w:rsidR="006F7020" w:rsidRPr="00764E1B" w:rsidRDefault="006F7020" w:rsidP="00FB4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6F7020" w:rsidRPr="00537868" w:rsidRDefault="006F7020" w:rsidP="00FB4A7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764E1B">
              <w:rPr>
                <w:rFonts w:ascii="Times New Roman" w:hAnsi="Times New Roman" w:cs="Times New Roman"/>
                <w:b/>
                <w:bCs/>
                <w:i/>
              </w:rPr>
              <w:t>ПК 5.2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AB5449" w:rsidRDefault="00AB5449">
      <w:pPr>
        <w:rPr>
          <w:rFonts w:ascii="Times New Roman" w:hAnsi="Times New Roman" w:cs="Times New Roman"/>
          <w:i/>
          <w:u w:val="single"/>
        </w:rPr>
      </w:pPr>
    </w:p>
    <w:p w:rsidR="00487DE2" w:rsidRPr="000014CF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014CF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Pr="000014CF"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ОЦЕНОЧНЫЕ (КОНТРОЛЬНО-ИЗМЕРИТЕЛЬНЫЕ) МАТЕРИАЛЫ ДЛЯ</w:t>
      </w:r>
      <w:r w:rsidRPr="000014CF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текущего контроля</w:t>
      </w:r>
    </w:p>
    <w:p w:rsidR="00FB4A7D" w:rsidRDefault="00FB4A7D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0014CF" w:rsidRDefault="000014CF" w:rsidP="00FB4A7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F215BC" w:rsidRPr="000014CF" w:rsidRDefault="00F215BC" w:rsidP="00FB4A7D">
      <w:pPr>
        <w:pStyle w:val="a3"/>
        <w:spacing w:before="0" w:after="0"/>
        <w:ind w:left="0"/>
        <w:jc w:val="center"/>
        <w:rPr>
          <w:b/>
          <w:bCs/>
          <w:i/>
          <w:color w:val="000000"/>
        </w:rPr>
      </w:pPr>
      <w:r w:rsidRPr="000014CF">
        <w:rPr>
          <w:b/>
          <w:i/>
        </w:rPr>
        <w:t>по теме «</w:t>
      </w:r>
      <w:r w:rsidR="006A692E" w:rsidRPr="000014CF">
        <w:rPr>
          <w:b/>
          <w:bCs/>
          <w:i/>
          <w:color w:val="000000"/>
        </w:rPr>
        <w:t>Основные формулы комбинаторики</w:t>
      </w:r>
      <w:r w:rsidRPr="000014CF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rPr>
          <w:lang w:val="ja-JP"/>
        </w:rPr>
        <w:t>Упорядоченное множество, отличающееся только порядком элементов,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п</w:t>
      </w:r>
      <w:r w:rsidRPr="000014CF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размещением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сочетанием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B40948" w:rsidP="00B97CEC">
      <w:pPr>
        <w:widowControl w:val="0"/>
        <w:numPr>
          <w:ilvl w:val="0"/>
          <w:numId w:val="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>
        <w:rPr>
          <w:rFonts w:ascii="Times New Roman" w:hAnsi="Times New Roman"/>
          <w:sz w:val="24"/>
          <w:szCs w:val="24"/>
        </w:rPr>
        <w:t>разностью</w:t>
      </w:r>
      <w:r w:rsidR="006A692E"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0014CF">
        <w:t>Эталон ответа: а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  <w:tab w:val="left" w:pos="567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rPr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</w:t>
      </w:r>
      <w:r w:rsidRPr="000014CF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перестановкой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разностью;</w:t>
      </w:r>
    </w:p>
    <w:p w:rsidR="006A692E" w:rsidRPr="000014CF" w:rsidRDefault="006A692E" w:rsidP="006A692E">
      <w:pPr>
        <w:pStyle w:val="a3"/>
        <w:ind w:left="0"/>
        <w:jc w:val="both"/>
        <w:rPr>
          <w:lang w:val="en-US"/>
        </w:rPr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  <w:tab w:val="left" w:pos="567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t xml:space="preserve">… </w:t>
      </w:r>
      <w:r w:rsidRPr="000014CF">
        <w:rPr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п</w:t>
      </w:r>
      <w:r w:rsidRPr="000014CF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</w:t>
      </w:r>
      <w:r w:rsidRPr="000014CF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очетанием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разностью;</w:t>
      </w:r>
    </w:p>
    <w:p w:rsidR="006A692E" w:rsidRPr="000014CF" w:rsidRDefault="006A692E" w:rsidP="006A692E">
      <w:pPr>
        <w:pStyle w:val="a3"/>
        <w:ind w:left="0"/>
        <w:jc w:val="both"/>
        <w:rPr>
          <w:lang w:val="en-US"/>
        </w:rPr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  <w:tab w:val="left" w:pos="567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0014CF">
        <w:t>Число способов, которым можно выбрать двух человек из трех равно …: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3;</w:t>
      </w:r>
    </w:p>
    <w:p w:rsidR="006A692E" w:rsidRPr="000014CF" w:rsidRDefault="006A692E" w:rsidP="00B97CEC">
      <w:pPr>
        <w:pStyle w:val="a3"/>
        <w:numPr>
          <w:ilvl w:val="0"/>
          <w:numId w:val="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Число трехбуквенных слов из букв слова «ромб» равно …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2;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3;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4;</w:t>
      </w:r>
    </w:p>
    <w:p w:rsidR="006A692E" w:rsidRPr="000014CF" w:rsidRDefault="006A692E" w:rsidP="00B97CEC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5;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Число различных очередей из трех человек равно …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3;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4;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6;</w:t>
      </w:r>
    </w:p>
    <w:p w:rsidR="006A692E" w:rsidRPr="000014CF" w:rsidRDefault="006A692E" w:rsidP="00B97CEC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8;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У повара имеется 9 видов овощей. Нужно приготовить салат из 4 разных овощей, тогда число различных вариантов таких салатов будет равно…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256;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36;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81:</w:t>
      </w:r>
    </w:p>
    <w:p w:rsidR="006A692E" w:rsidRPr="000014CF" w:rsidRDefault="006A692E" w:rsidP="00B97CEC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126;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г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Значение выражения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3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5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7</m:t>
                </m:r>
              </m:sup>
            </m:sSubSup>
          </m:den>
        </m:f>
      </m:oMath>
      <w:r w:rsidRPr="000014CF">
        <w:t xml:space="preserve">  равно:</w:t>
      </w:r>
    </w:p>
    <w:p w:rsidR="006A692E" w:rsidRPr="000014CF" w:rsidRDefault="00D544C7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6A692E" w:rsidRPr="000014CF">
        <w:t xml:space="preserve"> ;</w:t>
      </w:r>
    </w:p>
    <w:p w:rsidR="006A692E" w:rsidRPr="000014CF" w:rsidRDefault="00D544C7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6A692E" w:rsidRPr="000014CF">
        <w:t xml:space="preserve"> ;</w:t>
      </w:r>
    </w:p>
    <w:p w:rsidR="006A692E" w:rsidRPr="000014CF" w:rsidRDefault="00D544C7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43</m:t>
            </m:r>
          </m:num>
          <m:den>
            <m:r>
              <w:rPr>
                <w:rFonts w:ascii="Cambria Math" w:hAnsi="Cambria Math"/>
              </w:rPr>
              <m:t>840</m:t>
            </m:r>
          </m:den>
        </m:f>
      </m:oMath>
      <w:r w:rsidR="006A692E" w:rsidRPr="000014CF">
        <w:t xml:space="preserve"> ;</w:t>
      </w:r>
    </w:p>
    <w:p w:rsidR="006A692E" w:rsidRPr="000014CF" w:rsidRDefault="006A692E" w:rsidP="00B97CEC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contextualSpacing/>
        <w:jc w:val="both"/>
      </w:pPr>
      <w:r w:rsidRPr="000014CF">
        <w:t>882;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lastRenderedPageBreak/>
        <w:t>Из 10 студентов первого курса, 12 студентов второго курса и 8 студентов третьего курса нужно сформировать команду для участия в олимпиаде, состоящую из трёх человек. Известно, что в команду должен входить представитель каждого курса. Число способов, которыми можно сформировать команду равно…: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1080;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960;</w:t>
      </w:r>
    </w:p>
    <w:p w:rsidR="006A692E" w:rsidRPr="000014CF" w:rsidRDefault="006A692E" w:rsidP="00B97CEC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56;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У Пети есть 5 книг по математике, а у Васи -7. Число способов, которыми они могут обменять две книги одного на две книги другого равно…: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31;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210;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2580;</w:t>
      </w:r>
    </w:p>
    <w:p w:rsidR="006A692E" w:rsidRPr="000014CF" w:rsidRDefault="006A692E" w:rsidP="00B97CEC">
      <w:pPr>
        <w:pStyle w:val="a3"/>
        <w:numPr>
          <w:ilvl w:val="0"/>
          <w:numId w:val="2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91200;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группы, состоящей из 5 мужчин и 4 женщин надо выбрать 5 человек так, чтобы среди них было не менее 2 женщин. Число способов, которыми можно сделать такой выбор, равно…: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14;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60;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105;</w:t>
      </w:r>
    </w:p>
    <w:p w:rsidR="006A692E" w:rsidRPr="000014CF" w:rsidRDefault="006A692E" w:rsidP="00B97CEC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96;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группе 8 девушек и 6 юношей. Их разделили на две равные подгруппы. Сколько исходов благоприятствуют событию: 5 юношей окажутся в одной подгруппе, а 1 в другой?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168;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840;</w:t>
      </w:r>
    </w:p>
    <w:p w:rsidR="006A692E" w:rsidRPr="000014CF" w:rsidRDefault="006A692E" w:rsidP="00B97CEC">
      <w:pPr>
        <w:pStyle w:val="a3"/>
        <w:numPr>
          <w:ilvl w:val="0"/>
          <w:numId w:val="2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56;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кошельке у Пети лежат 8 монет по 5 рублей и 4 монеты по 10 рублей. Петя открывает кошелёк и выбирает 2 монеты по 5 рублей и 2 монеты по 10 рублей, которые кладёт в сейф,тогда числ</w:t>
      </w:r>
      <w:r w:rsidR="006452BD">
        <w:t xml:space="preserve">о различных способов, которыми </w:t>
      </w:r>
      <w:r w:rsidRPr="000014CF">
        <w:t>он может это сделать, равно…</w:t>
      </w:r>
    </w:p>
    <w:p w:rsidR="006A692E" w:rsidRPr="000014CF" w:rsidRDefault="006A692E" w:rsidP="006A692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420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условиях предыдущей задачи Пете неважно, какие монеты брать, т.е. он просто берёт 4 монеты из кошелька, тогда число различных способ</w:t>
      </w:r>
      <w:r w:rsidR="000014CF">
        <w:t xml:space="preserve">ов, которыми </w:t>
      </w:r>
      <w:r w:rsidRPr="000014CF">
        <w:t>он может это сделать, равно…</w:t>
      </w:r>
    </w:p>
    <w:p w:rsidR="006A692E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495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колоде 36 карт. Количество способов, которыми можно выбрать из неё 3 карты, при условии, что одна из этих карт - бубновый король, будет равно…</w:t>
      </w:r>
    </w:p>
    <w:p w:rsidR="006A692E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Эталон ответа: 595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цифр 1, 2, 3, 4, при условии, что цифры мог</w:t>
      </w:r>
      <w:r w:rsidR="000014CF">
        <w:t>ут повторяться, можно составить</w:t>
      </w:r>
      <w:r w:rsidRPr="000014CF">
        <w:t>…. четырёхзначных чисел.</w:t>
      </w:r>
    </w:p>
    <w:p w:rsidR="006A692E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256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Номер автомашины состоит из букв русского алфавита (используется 30 букв) и трёх цифр: сначала идёт буква, затем три цифры, а затем ещё две буквы, тогда число различных номеров автомашин, будет равно…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27000000</w:t>
      </w:r>
    </w:p>
    <w:p w:rsidR="00552BF5" w:rsidRPr="000014CF" w:rsidRDefault="00552BF5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Алфавит племени Мумбо-Юмбо состоит из трёх букв. Словом является любая последовательность, состоящая </w:t>
      </w:r>
      <w:r w:rsidRPr="000014CF">
        <w:rPr>
          <w:u w:val="single"/>
        </w:rPr>
        <w:t>не более</w:t>
      </w:r>
      <w:r w:rsidRPr="000014CF">
        <w:t xml:space="preserve"> чем из четырёх букв, тогда в языке племени Мумбо-Юмбо …. слов.</w:t>
      </w:r>
    </w:p>
    <w:p w:rsidR="006A692E" w:rsidRPr="000014CF" w:rsidRDefault="006A692E" w:rsidP="006A692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120</w:t>
      </w: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игре «Спортлото»можно выбрать 5 номеров из 36  … различными способами.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180;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4320;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376992;</w:t>
      </w:r>
    </w:p>
    <w:p w:rsidR="006A692E" w:rsidRPr="000014CF" w:rsidRDefault="006A692E" w:rsidP="00B97CEC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45239040;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11 футболистов строятся перед началом матча. Первым –обязательно капитан, вторым – обязательно вратарь, а остальные – случайным образом, тогдачислоспособов построения будет равно….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55;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39916800;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110;</w:t>
      </w:r>
    </w:p>
    <w:p w:rsidR="006A692E" w:rsidRPr="000014CF" w:rsidRDefault="006A692E" w:rsidP="00B97CEC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362880;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г)</w:t>
      </w:r>
    </w:p>
    <w:p w:rsidR="006A692E" w:rsidRPr="000014CF" w:rsidRDefault="006A692E" w:rsidP="006A692E">
      <w:pPr>
        <w:pStyle w:val="a3"/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Имеются по одному билету в театр, в цирк и на концерт, </w:t>
      </w:r>
      <w:r w:rsidR="006452BD">
        <w:t xml:space="preserve">тогда число способов, которыми </w:t>
      </w:r>
      <w:r w:rsidRPr="000014CF">
        <w:t>их можно распределить между четырьмя студентами (если каждый студент может получить сколько угодно билетов), будет равно …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64;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81;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4;</w:t>
      </w:r>
    </w:p>
    <w:p w:rsidR="006A692E" w:rsidRPr="000014CF" w:rsidRDefault="006A692E" w:rsidP="00B97CEC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24;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коридоре три лампочки</w:t>
      </w:r>
      <w:r w:rsidR="000014CF">
        <w:t xml:space="preserve">, тогда осветить коридор </w:t>
      </w:r>
      <w:r w:rsidRPr="000014CF">
        <w:t>(включая случай, когда все три не горят) можно …. способами.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8</w:t>
      </w:r>
    </w:p>
    <w:p w:rsidR="006A692E" w:rsidRDefault="006A692E" w:rsidP="006A692E">
      <w:pPr>
        <w:pStyle w:val="a3"/>
        <w:ind w:left="0"/>
        <w:jc w:val="both"/>
      </w:pPr>
    </w:p>
    <w:p w:rsidR="00FB4A7D" w:rsidRPr="000014CF" w:rsidRDefault="00FB4A7D" w:rsidP="006A692E">
      <w:pPr>
        <w:pStyle w:val="a3"/>
        <w:ind w:left="0"/>
        <w:jc w:val="both"/>
      </w:pPr>
    </w:p>
    <w:tbl>
      <w:tblPr>
        <w:tblStyle w:val="ad"/>
        <w:tblpPr w:leftFromText="180" w:rightFromText="180" w:vertAnchor="text" w:horzAnchor="margin" w:tblpXSpec="right" w:tblpY="209"/>
        <w:tblW w:w="0" w:type="auto"/>
        <w:tblLook w:val="04A0"/>
      </w:tblPr>
      <w:tblGrid>
        <w:gridCol w:w="999"/>
        <w:gridCol w:w="999"/>
      </w:tblGrid>
      <w:tr w:rsidR="0010423B" w:rsidRPr="000014CF" w:rsidTr="0010423B">
        <w:trPr>
          <w:trHeight w:val="257"/>
        </w:trPr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lastRenderedPageBreak/>
              <w:t>а)</w:t>
            </w:r>
          </w:p>
        </w:tc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б)</w:t>
            </w:r>
          </w:p>
        </w:tc>
      </w:tr>
      <w:tr w:rsidR="0010423B" w:rsidRPr="000014CF" w:rsidTr="0010423B">
        <w:trPr>
          <w:trHeight w:val="270"/>
        </w:trPr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</w:p>
        </w:tc>
        <w:tc>
          <w:tcPr>
            <w:tcW w:w="999" w:type="dxa"/>
          </w:tcPr>
          <w:p w:rsidR="0010423B" w:rsidRPr="000014CF" w:rsidRDefault="0010423B" w:rsidP="0010423B">
            <w:pPr>
              <w:pStyle w:val="a3"/>
              <w:tabs>
                <w:tab w:val="left" w:pos="426"/>
              </w:tabs>
              <w:ind w:left="0"/>
              <w:jc w:val="both"/>
            </w:pPr>
          </w:p>
        </w:tc>
      </w:tr>
    </w:tbl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В группе 27 студентов, из которых нужно выбрать троих. Сколькими способами это можно сделать, если: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а) 1-ый студент должен решить задачу, 2-ой сходить за мелом, 3-ий – пойти дежурить в столовую;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б) им следует спеть хором;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</w:p>
    <w:tbl>
      <w:tblPr>
        <w:tblStyle w:val="ad"/>
        <w:tblW w:w="0" w:type="auto"/>
        <w:tblInd w:w="621" w:type="dxa"/>
        <w:tblLook w:val="04A0"/>
      </w:tblPr>
      <w:tblGrid>
        <w:gridCol w:w="999"/>
        <w:gridCol w:w="999"/>
      </w:tblGrid>
      <w:tr w:rsidR="006A692E" w:rsidRPr="000014CF" w:rsidTr="006A692E">
        <w:trPr>
          <w:trHeight w:val="257"/>
        </w:trPr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а)</w:t>
            </w:r>
          </w:p>
        </w:tc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б)</w:t>
            </w:r>
          </w:p>
        </w:tc>
      </w:tr>
      <w:tr w:rsidR="006A692E" w:rsidRPr="000014CF" w:rsidTr="006A692E">
        <w:trPr>
          <w:trHeight w:val="270"/>
        </w:trPr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17550</w:t>
            </w:r>
          </w:p>
        </w:tc>
        <w:tc>
          <w:tcPr>
            <w:tcW w:w="999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both"/>
            </w:pPr>
            <w:r w:rsidRPr="000014CF">
              <w:t>2925</w:t>
            </w:r>
          </w:p>
        </w:tc>
      </w:tr>
    </w:tbl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Количество трёхзначных чисел, которые делятся на 5, равно ….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180;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200;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162;</w:t>
      </w:r>
    </w:p>
    <w:p w:rsidR="006A692E" w:rsidRPr="000014CF" w:rsidRDefault="006A692E" w:rsidP="00B97CEC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1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Количество</w:t>
      </w:r>
      <w:r w:rsidR="006F7020">
        <w:t xml:space="preserve"> </w:t>
      </w:r>
      <w:r w:rsidRPr="000014CF">
        <w:t>различных четырёхзначных пин-кодов, равно ….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5040;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210;</w:t>
      </w:r>
    </w:p>
    <w:p w:rsidR="006A692E" w:rsidRPr="000014CF" w:rsidRDefault="006A692E" w:rsidP="00B97CEC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1000;</w:t>
      </w:r>
    </w:p>
    <w:p w:rsidR="006A692E" w:rsidRPr="000014CF" w:rsidRDefault="006A692E" w:rsidP="006A692E">
      <w:pPr>
        <w:pStyle w:val="a3"/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26</w:t>
      </w:r>
      <w:r w:rsidRPr="000014CF">
        <w:rPr>
          <w:vertAlign w:val="superscript"/>
        </w:rPr>
        <w:t>*</w:t>
      </w:r>
      <w:r w:rsidRPr="000014CF">
        <w:t xml:space="preserve">) </w:t>
      </w:r>
      <w:r w:rsidRPr="000014CF">
        <w:rPr>
          <w:i/>
        </w:rPr>
        <w:t>(</w:t>
      </w:r>
      <w:r w:rsidRPr="000014CF">
        <w:rPr>
          <w:i/>
          <w:u w:val="single"/>
        </w:rPr>
        <w:t>дополнительное задание</w:t>
      </w:r>
      <w:r w:rsidRPr="000014CF">
        <w:rPr>
          <w:bCs/>
          <w:i/>
          <w:color w:val="000000"/>
          <w:u w:val="single"/>
        </w:rPr>
        <w:t>повышенной сложности</w:t>
      </w:r>
      <w:r w:rsidRPr="000014CF">
        <w:rPr>
          <w:i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 xml:space="preserve">У Васи дома живут 4 кота.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а) Сколькими способами можно рассадить котов по углам комнаты?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 xml:space="preserve">б) Сколькими способами можно отпустить гулять котов(коты могут выйти на прогулку в любом составе)? </w:t>
      </w:r>
    </w:p>
    <w:p w:rsidR="006A692E" w:rsidRPr="000014CF" w:rsidRDefault="000014CF" w:rsidP="006A692E">
      <w:pPr>
        <w:pStyle w:val="a3"/>
        <w:tabs>
          <w:tab w:val="left" w:pos="426"/>
        </w:tabs>
        <w:ind w:left="0"/>
      </w:pPr>
      <w:r>
        <w:t xml:space="preserve">в) Сколькими способами </w:t>
      </w:r>
      <w:r w:rsidR="006A692E" w:rsidRPr="000014CF">
        <w:t>Вася может взять на руки двух котов (одного на левую, другого – на правую)?</w:t>
      </w:r>
    </w:p>
    <w:tbl>
      <w:tblPr>
        <w:tblStyle w:val="ad"/>
        <w:tblpPr w:leftFromText="180" w:rightFromText="180" w:vertAnchor="text" w:horzAnchor="page" w:tblpX="3253" w:tblpY="173"/>
        <w:tblW w:w="0" w:type="auto"/>
        <w:tblLook w:val="04A0"/>
      </w:tblPr>
      <w:tblGrid>
        <w:gridCol w:w="1197"/>
        <w:gridCol w:w="1197"/>
        <w:gridCol w:w="1197"/>
      </w:tblGrid>
      <w:tr w:rsidR="006A692E" w:rsidRPr="000014CF" w:rsidTr="006A692E">
        <w:trPr>
          <w:trHeight w:val="315"/>
        </w:trPr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а)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б)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в)</w:t>
            </w:r>
          </w:p>
        </w:tc>
      </w:tr>
      <w:tr w:rsidR="006A692E" w:rsidRPr="000014CF" w:rsidTr="006A692E">
        <w:trPr>
          <w:trHeight w:val="330"/>
        </w:trPr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24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15</w:t>
            </w:r>
          </w:p>
        </w:tc>
        <w:tc>
          <w:tcPr>
            <w:tcW w:w="1197" w:type="dxa"/>
          </w:tcPr>
          <w:p w:rsidR="006A692E" w:rsidRPr="000014CF" w:rsidRDefault="006A692E" w:rsidP="006A692E">
            <w:pPr>
              <w:pStyle w:val="a3"/>
              <w:tabs>
                <w:tab w:val="left" w:pos="426"/>
              </w:tabs>
              <w:ind w:left="0"/>
              <w:jc w:val="center"/>
            </w:pPr>
            <w:r w:rsidRPr="000014CF">
              <w:t>12</w:t>
            </w:r>
          </w:p>
        </w:tc>
      </w:tr>
    </w:tbl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</w:t>
      </w:r>
    </w:p>
    <w:p w:rsidR="006A692E" w:rsidRPr="000014CF" w:rsidRDefault="006A692E" w:rsidP="006A692E">
      <w:pPr>
        <w:pStyle w:val="a3"/>
        <w:ind w:left="0"/>
        <w:jc w:val="center"/>
      </w:pPr>
    </w:p>
    <w:p w:rsidR="006A692E" w:rsidRPr="000014CF" w:rsidRDefault="006A692E" w:rsidP="006A692E">
      <w:pPr>
        <w:pStyle w:val="a3"/>
        <w:ind w:left="0"/>
        <w:jc w:val="center"/>
      </w:pPr>
    </w:p>
    <w:p w:rsidR="006A692E" w:rsidRPr="000014CF" w:rsidRDefault="006A692E" w:rsidP="006A692E">
      <w:pPr>
        <w:pStyle w:val="a3"/>
        <w:ind w:left="0"/>
        <w:jc w:val="center"/>
      </w:pPr>
    </w:p>
    <w:p w:rsidR="00F215BC" w:rsidRPr="000014CF" w:rsidRDefault="000014CF" w:rsidP="00F215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6A692E" w:rsidRPr="006452BD" w:rsidRDefault="006A692E" w:rsidP="006A692E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Случайные события. Определения вероятности</w:t>
      </w:r>
      <w:r w:rsidRPr="006452BD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Элементарное событие – это …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эксперимент;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исход эксперимента;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вывод;</w:t>
      </w:r>
    </w:p>
    <w:p w:rsidR="006A692E" w:rsidRPr="000014CF" w:rsidRDefault="006A692E" w:rsidP="00B97CEC">
      <w:pPr>
        <w:pStyle w:val="a3"/>
        <w:numPr>
          <w:ilvl w:val="0"/>
          <w:numId w:val="4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lastRenderedPageBreak/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Событие, которое обязательно произойдет,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</w:t>
      </w:r>
      <w:r w:rsidRPr="000014CF">
        <w:rPr>
          <w:rFonts w:ascii="Times New Roman" w:hAnsi="Times New Roman"/>
          <w:sz w:val="24"/>
          <w:szCs w:val="24"/>
          <w:lang w:val="ja-JP"/>
        </w:rPr>
        <w:t>евозможным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достоверным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случайным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Событие называется …, если оно не может произойти в результате данного испытания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лучайным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невозможным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достоверным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Событи</w:t>
      </w:r>
      <w:r w:rsidRPr="000014CF">
        <w:t>я</w:t>
      </w:r>
      <w:r w:rsidRPr="000014CF">
        <w:rPr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lang w:val="ja-JP"/>
              </w:rPr>
            </m:ctrlPr>
          </m:accPr>
          <m:e>
            <m:r>
              <w:rPr>
                <w:rFonts w:ascii="Cambria Math" w:hAnsi="Cambria Math"/>
                <w:lang w:val="ja-JP"/>
              </w:rPr>
              <m:t>А</m:t>
            </m:r>
          </m:e>
        </m:acc>
      </m:oMath>
      <w:r w:rsidRPr="000014CF">
        <w:rPr>
          <w:lang w:val="ja-JP"/>
        </w:rPr>
        <w:t xml:space="preserve"> называ</w:t>
      </w:r>
      <w:r w:rsidRPr="000014CF">
        <w:t>ю</w:t>
      </w:r>
      <w:r w:rsidRPr="000014CF">
        <w:rPr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с</w:t>
      </w:r>
      <w:r w:rsidRPr="000014CF">
        <w:rPr>
          <w:rFonts w:ascii="Times New Roman" w:hAnsi="Times New Roman"/>
          <w:sz w:val="24"/>
          <w:szCs w:val="24"/>
          <w:lang w:val="ja-JP"/>
        </w:rPr>
        <w:t>овместимым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несовместимым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противоположным</w:t>
      </w:r>
      <w:r w:rsidRPr="000014CF">
        <w:rPr>
          <w:rFonts w:ascii="Times New Roman" w:hAnsi="Times New Roman"/>
          <w:sz w:val="24"/>
          <w:szCs w:val="24"/>
        </w:rPr>
        <w:t>и;</w:t>
      </w:r>
    </w:p>
    <w:p w:rsidR="006A692E" w:rsidRPr="000014CF" w:rsidRDefault="006A692E" w:rsidP="00B97CEC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невозможными;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FB4A7D" w:rsidRPr="00FB4A7D" w:rsidRDefault="00FB4A7D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достоверного события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 xml:space="preserve">больше </w:t>
      </w:r>
      <w:r w:rsidRPr="000014CF">
        <w:rPr>
          <w:rFonts w:ascii="Times New Roman" w:hAnsi="Times New Roman"/>
          <w:sz w:val="24"/>
          <w:szCs w:val="24"/>
          <w:lang w:val="ja-JP"/>
        </w:rPr>
        <w:t>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невозможного события равна</w:t>
      </w:r>
      <w:r w:rsidRPr="000014CF">
        <w:t>: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 xml:space="preserve">больше </w:t>
      </w:r>
      <w:r w:rsidRPr="000014CF">
        <w:rPr>
          <w:rFonts w:ascii="Times New Roman" w:hAnsi="Times New Roman"/>
          <w:sz w:val="24"/>
          <w:szCs w:val="24"/>
          <w:lang w:val="ja-JP"/>
        </w:rPr>
        <w:t>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0014CF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0014CF">
        <w:rPr>
          <w:rFonts w:ascii="Times New Roman" w:hAnsi="Times New Roman"/>
          <w:sz w:val="24"/>
          <w:szCs w:val="24"/>
          <w:lang w:eastAsia="ja-JP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0014CF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Отношение числа испытаний, в которых событие появилось, к общему числу фактически произведенных испытаний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классической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относительной частотой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физической частотой;</w:t>
      </w:r>
    </w:p>
    <w:p w:rsidR="006A692E" w:rsidRPr="000014CF" w:rsidRDefault="006A692E" w:rsidP="00B97CEC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геометрической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lastRenderedPageBreak/>
        <w:t>Эталон ответа: а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Отношение меры области, благоприятствующей появлению события, к мере всей области называется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геометрической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классической вероятностью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относительной частотой;</w:t>
      </w:r>
    </w:p>
    <w:p w:rsidR="006A692E" w:rsidRPr="000014CF" w:rsidRDefault="006A692E" w:rsidP="00B97CEC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физической частотой;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</w:t>
      </w:r>
      <w:r w:rsidRPr="000014CF">
        <w:rPr>
          <w:lang w:val="en-US"/>
        </w:rPr>
        <w:t>)</w:t>
      </w:r>
    </w:p>
    <w:p w:rsidR="00FB4A7D" w:rsidRPr="00FB4A7D" w:rsidRDefault="00FB4A7D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lang w:val="ja-JP"/>
        </w:rPr>
        <w:t>Вероятность появления события А определяется неравенством</w:t>
      </w:r>
      <w:r w:rsidRPr="000014CF">
        <w:t>…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0&lt;Р(А)&lt;1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0≤Р(А) ≤1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  <w:lang w:val="ja-JP"/>
        </w:rPr>
        <w:t>0&lt;Р(А) ≤1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6A692E" w:rsidRPr="000014CF" w:rsidRDefault="006A692E" w:rsidP="00B97CEC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0014CF">
        <w:rPr>
          <w:rFonts w:ascii="Times New Roman" w:hAnsi="Times New Roman"/>
          <w:sz w:val="24"/>
          <w:szCs w:val="24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</w:t>
      </w:r>
      <w:r w:rsidRPr="000014CF">
        <w:rPr>
          <w:lang w:val="en-US"/>
        </w:rPr>
        <w:t>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</w:t>
      </w:r>
      <w:r w:rsidR="000014CF">
        <w:rPr>
          <w:bCs/>
          <w:color w:val="000000"/>
        </w:rPr>
        <w:t xml:space="preserve">е ровно одного из трёх событий </w:t>
      </w:r>
      <w:r w:rsidRPr="000014CF">
        <w:rPr>
          <w:bCs/>
          <w:color w:val="000000"/>
        </w:rPr>
        <w:t>А, В, С</w:t>
      </w:r>
      <w:r w:rsidR="000014CF">
        <w:rPr>
          <w:bCs/>
          <w:color w:val="000000"/>
        </w:rPr>
        <w:t xml:space="preserve"> означает </w:t>
      </w:r>
      <w:r w:rsidRPr="000014CF">
        <w:rPr>
          <w:bCs/>
          <w:color w:val="000000"/>
        </w:rPr>
        <w:t xml:space="preserve">выражение …             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∙С;</m:t>
        </m:r>
      </m:oMath>
    </w:p>
    <w:p w:rsidR="006A692E" w:rsidRPr="000014CF" w:rsidRDefault="00D544C7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  <m:r>
          <m:rPr>
            <m:sty m:val="p"/>
          </m:rP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А·В+А·С+ В·С;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</w:t>
      </w:r>
      <w:r w:rsidR="000014CF">
        <w:rPr>
          <w:bCs/>
          <w:color w:val="000000"/>
        </w:rPr>
        <w:t xml:space="preserve">оявление хотя бы </w:t>
      </w:r>
      <w:r w:rsidR="006452BD">
        <w:rPr>
          <w:bCs/>
          <w:color w:val="000000"/>
        </w:rPr>
        <w:t xml:space="preserve">одного из трёх событий </w:t>
      </w:r>
      <w:r w:rsidRPr="000014CF">
        <w:rPr>
          <w:bCs/>
          <w:color w:val="000000"/>
        </w:rPr>
        <w:t>А, В, Созначаетвыражение …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6A692E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∙С;</m:t>
        </m:r>
      </m:oMath>
    </w:p>
    <w:p w:rsidR="006A692E" w:rsidRPr="000014CF" w:rsidRDefault="00D544C7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  <m:r>
          <m:rPr>
            <m:sty m:val="p"/>
          </m:rP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Означа</w:t>
      </w:r>
      <w:r w:rsidR="000014CF">
        <w:rPr>
          <w:bCs/>
          <w:color w:val="000000"/>
        </w:rPr>
        <w:t xml:space="preserve">ет появление всех трёх событий </w:t>
      </w:r>
      <w:r w:rsidRPr="000014CF">
        <w:rPr>
          <w:bCs/>
          <w:color w:val="000000"/>
        </w:rPr>
        <w:t>А, В, С одновременноозначает выражение …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А+В+С;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А·В·С;</w:t>
      </w:r>
    </w:p>
    <w:p w:rsidR="006A692E" w:rsidRPr="000014CF" w:rsidRDefault="00D544C7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color w:val="000000"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А+В+С</m:t>
            </m:r>
          </m:e>
        </m:bar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А∙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∙С+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∙В∙С+А∙В∙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А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В</m:t>
            </m:r>
          </m:e>
        </m:acc>
        <m:r>
          <w:rPr>
            <w:rFonts w:ascii="Cambria Math" w:hAnsi="Cambria Math"/>
            <w:color w:val="000000"/>
          </w:rPr>
          <m:t>·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может увидеть рекламу определённого товара по телевидению (событие А), на рекламном стенде (событие В) и прочесть в газете (событие С).Событие (А+В)·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С</m:t>
            </m:r>
          </m:e>
        </m:acc>
      </m:oMath>
      <w:r w:rsidRPr="000014CF">
        <w:rPr>
          <w:bCs/>
          <w:color w:val="000000"/>
        </w:rPr>
        <w:t>означает …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>потребитель увидел ровно два вида рекламы;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рекламу по телевидению и на рекламном стенде;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не прочитал рекламу в газете, но увидел хотя бы одну из двух других;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рекламу по телевидению и на рекламном стенде, но не читал ее в газете;</w:t>
      </w:r>
    </w:p>
    <w:p w:rsidR="006A692E" w:rsidRPr="000014CF" w:rsidRDefault="006A692E" w:rsidP="00B97CEC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потребитель увидел только один из видов рекламы;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событие А - он не пришёл на встречу, событие В - она не пришла на встречу, тогда событие С=А+В означает: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никто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кто-то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только один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кто-то не пришёл на встречу;</w:t>
      </w:r>
    </w:p>
    <w:p w:rsidR="006A692E" w:rsidRPr="000014CF" w:rsidRDefault="006A692E" w:rsidP="00B97CEC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 пяти одинаковых карточках написаны буквыИ, Л, О, С, Ч. Если перемешать их, и разложить наудачу в ряд четыре карточки, то вероятность получить слово СИЛА равна…</w:t>
      </w:r>
    </w:p>
    <w:p w:rsidR="006A692E" w:rsidRPr="000014CF" w:rsidRDefault="00D544C7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120;</w:t>
      </w:r>
    </w:p>
    <w:p w:rsidR="006A692E" w:rsidRPr="000014CF" w:rsidRDefault="00D544C7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FB4A7D" w:rsidRPr="000014CF" w:rsidRDefault="00FB4A7D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Для некоторой местности число пасмурных дней в июне </w:t>
      </w:r>
      <w:r w:rsidR="000014CF">
        <w:rPr>
          <w:bCs/>
          <w:color w:val="000000"/>
        </w:rPr>
        <w:t xml:space="preserve">равно шести. Тогда вероятность </w:t>
      </w:r>
      <w:r w:rsidRPr="000014CF">
        <w:rPr>
          <w:bCs/>
          <w:color w:val="000000"/>
        </w:rPr>
        <w:t>того, что 1 июня ясная погода равна…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0014CF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>
        <w:rPr>
          <w:bCs/>
          <w:color w:val="000000"/>
        </w:rPr>
        <w:t xml:space="preserve">В словаре языка </w:t>
      </w:r>
      <w:r w:rsidR="006A692E" w:rsidRPr="000014CF">
        <w:rPr>
          <w:bCs/>
          <w:color w:val="000000"/>
        </w:rPr>
        <w:t>А.С. Пушкина имеется 22 000 различных слов, 16 000 из которых он в своих произведениях употреблял только по одному разу. Тогда вероятность того, что наудачу взятое из этого словаря слово использовалось поэтом в своих произведениях более од</w:t>
      </w:r>
      <w:r>
        <w:rPr>
          <w:bCs/>
          <w:color w:val="000000"/>
        </w:rPr>
        <w:t xml:space="preserve">ного раза, </w:t>
      </w:r>
      <w:r w:rsidR="006A692E" w:rsidRPr="000014CF">
        <w:rPr>
          <w:bCs/>
          <w:color w:val="000000"/>
        </w:rPr>
        <w:t>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лифт шестиэтажного дома на первом этаже вошли два человека, каждый из которых с равной возможностью может выйти на любом эт</w:t>
      </w:r>
      <w:r w:rsidR="000014CF">
        <w:rPr>
          <w:bCs/>
          <w:color w:val="000000"/>
        </w:rPr>
        <w:t xml:space="preserve">аже, начиная со второго. Тогда </w:t>
      </w:r>
      <w:r w:rsidR="006452BD">
        <w:rPr>
          <w:bCs/>
          <w:color w:val="000000"/>
        </w:rPr>
        <w:t xml:space="preserve">вероятность </w:t>
      </w:r>
      <w:r w:rsidRPr="000014CF">
        <w:rPr>
          <w:bCs/>
          <w:color w:val="000000"/>
        </w:rPr>
        <w:t>того, что оба пассажиры выйдут вместе,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0,2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>Подбросили 2 игральных кубика. Тогда вероятность р того, что сумма выпавших очков не меньше 3равна …</w:t>
      </w:r>
    </w:p>
    <w:p w:rsidR="006A692E" w:rsidRPr="000014CF" w:rsidRDefault="00D544C7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D544C7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D544C7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D544C7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35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D544C7" w:rsidP="00B97CEC">
      <w:pPr>
        <w:pStyle w:val="a3"/>
        <w:numPr>
          <w:ilvl w:val="0"/>
          <w:numId w:val="3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36</m:t>
            </m:r>
          </m:num>
          <m:den>
            <m:r>
              <w:rPr>
                <w:rFonts w:ascii="Cambria Math" w:hAnsi="Cambria Math"/>
                <w:color w:val="000000"/>
              </w:rPr>
              <m:t>35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 пяти одинаковых карточках написаны числа 2, 4, 8, 9, 14. Наугад берутся две к</w:t>
      </w:r>
      <w:r w:rsidR="000014CF">
        <w:rPr>
          <w:bCs/>
          <w:color w:val="000000"/>
        </w:rPr>
        <w:t xml:space="preserve">арточки. Тогда вероятность </w:t>
      </w:r>
      <w:r w:rsidRPr="000014CF">
        <w:rPr>
          <w:bCs/>
          <w:color w:val="000000"/>
        </w:rPr>
        <w:t>того, что образованная из двух полученных чисел дробь несократимая равна…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0,4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на светофоре 90 сек горит зелёный свет и 6</w:t>
      </w:r>
      <w:r w:rsidR="000014CF">
        <w:rPr>
          <w:bCs/>
          <w:color w:val="000000"/>
        </w:rPr>
        <w:t>0 сек – красный, то вероятность</w:t>
      </w:r>
      <w:r w:rsidRPr="000014CF">
        <w:rPr>
          <w:bCs/>
          <w:color w:val="000000"/>
        </w:rPr>
        <w:t>, что автомобиль, подъехав к светофору, не сделает остановки равна…</w:t>
      </w:r>
    </w:p>
    <w:p w:rsidR="006A692E" w:rsidRDefault="006A692E" w:rsidP="006A692E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0,6</w:t>
      </w:r>
    </w:p>
    <w:p w:rsidR="00FB4A7D" w:rsidRPr="000014CF" w:rsidRDefault="00FB4A7D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на участке между 40-ым и 70-ым километрами телефонной линии п</w:t>
      </w:r>
      <w:r w:rsidR="000014CF">
        <w:rPr>
          <w:bCs/>
          <w:color w:val="000000"/>
        </w:rPr>
        <w:t xml:space="preserve">роизошёл обрыв, то вероятность </w:t>
      </w:r>
      <w:r w:rsidRPr="000014CF">
        <w:rPr>
          <w:bCs/>
          <w:color w:val="000000"/>
        </w:rPr>
        <w:t>того, что разрыв линии находится между 50-ым и 55-ым километрами равна….</w:t>
      </w:r>
    </w:p>
    <w:p w:rsidR="006A692E" w:rsidRDefault="006A692E" w:rsidP="006A692E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:rsidR="00FB4A7D" w:rsidRPr="000014CF" w:rsidRDefault="00FB4A7D" w:rsidP="006A692E">
      <w:pPr>
        <w:tabs>
          <w:tab w:val="left" w:pos="426"/>
        </w:tabs>
        <w:rPr>
          <w:rFonts w:ascii="Times New Roman" w:hAnsi="Times New Roman"/>
          <w:bCs/>
          <w:color w:val="000000"/>
          <w:sz w:val="24"/>
          <w:szCs w:val="24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круг вписан квадрат. Тогда вероятность того, что случайно брошенная в круг точка</w:t>
      </w:r>
      <w:r w:rsidR="000014CF">
        <w:rPr>
          <w:bCs/>
          <w:color w:val="000000"/>
        </w:rPr>
        <w:t xml:space="preserve"> окажется внутри квадрата, </w:t>
      </w:r>
      <w:r w:rsidRPr="000014CF">
        <w:rPr>
          <w:bCs/>
          <w:color w:val="000000"/>
        </w:rPr>
        <w:t>равна:</w:t>
      </w:r>
    </w:p>
    <w:p w:rsidR="006A692E" w:rsidRPr="000014CF" w:rsidRDefault="00D544C7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</m:t>
            </m:r>
          </m:num>
          <m:den>
            <m:r>
              <w:rPr>
                <w:rFonts w:ascii="Cambria Math" w:hAnsi="Cambria Math"/>
                <w:color w:val="000000"/>
              </w:rPr>
              <m:t>π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D544C7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D544C7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D544C7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π</m:t>
            </m:r>
          </m:den>
        </m:f>
      </m:oMath>
      <w:r w:rsidR="006A692E" w:rsidRPr="000014CF">
        <w:rPr>
          <w:bCs/>
          <w:color w:val="000000"/>
        </w:rPr>
        <w:t xml:space="preserve"> ;</w:t>
      </w:r>
    </w:p>
    <w:p w:rsidR="006A692E" w:rsidRPr="000014CF" w:rsidRDefault="006A692E" w:rsidP="00B97CEC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Опыт произвели </w:t>
      </w:r>
      <w:r w:rsidRPr="000014CF">
        <w:rPr>
          <w:lang w:val="en-US"/>
        </w:rPr>
        <w:t>n</w:t>
      </w:r>
      <w:r w:rsidRPr="000014CF">
        <w:t xml:space="preserve"> раз, событие А при этом произошло </w:t>
      </w:r>
      <w:r w:rsidRPr="000014CF">
        <w:rPr>
          <w:lang w:val="en-US"/>
        </w:rPr>
        <w:t>m</w:t>
      </w:r>
      <w:r w:rsidRPr="000014CF">
        <w:t xml:space="preserve"> раз. Тогда частота появления события А при </w:t>
      </w:r>
      <w:r w:rsidRPr="000014CF">
        <w:rPr>
          <w:lang w:val="en-US"/>
        </w:rPr>
        <w:t>n</w:t>
      </w:r>
      <w:r w:rsidR="000014CF">
        <w:t>=400</w:t>
      </w:r>
      <w:r w:rsidRPr="000014CF">
        <w:rPr>
          <w:lang w:val="en-US"/>
        </w:rPr>
        <w:t>m</w:t>
      </w:r>
      <w:r w:rsidRPr="000014CF">
        <w:t>=300 равна…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0,75;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lastRenderedPageBreak/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В ящике 25 шаров, из них 10 белых, 7 голубых, 3 желтых, 5 синих. Тогда вероятность того, что наудачу вынутый шар синий равна…</w:t>
      </w:r>
    </w:p>
    <w:p w:rsidR="006A692E" w:rsidRPr="000014CF" w:rsidRDefault="00D544C7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7</m:t>
            </m:r>
          </m:num>
          <m:den>
            <m:r>
              <w:rPr>
                <w:rFonts w:ascii="Cambria Math" w:hAnsi="Cambria Math"/>
                <w:color w:val="000000"/>
              </w:rPr>
              <m:t>25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0,2;</w:t>
      </w:r>
    </w:p>
    <w:p w:rsidR="006A692E" w:rsidRPr="000014CF" w:rsidRDefault="00D544C7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25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верного ответа;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В ящике 20 стандартных деталей и 7 бракованных. Вынули три детали. Событие А</w:t>
      </w:r>
      <w:r w:rsidRPr="000014CF">
        <w:rPr>
          <w:vertAlign w:val="subscript"/>
        </w:rPr>
        <w:t>1</w:t>
      </w:r>
      <w:r w:rsidR="000014CF">
        <w:t xml:space="preserve"> – 1-ая деталь бракованная, </w:t>
      </w:r>
      <w:r w:rsidRPr="000014CF">
        <w:t>А</w:t>
      </w:r>
      <w:r w:rsidRPr="000014CF">
        <w:rPr>
          <w:vertAlign w:val="subscript"/>
        </w:rPr>
        <w:t xml:space="preserve">2 </w:t>
      </w:r>
      <w:r w:rsidR="000014CF">
        <w:t xml:space="preserve">– 2-ая деталь бракованная, </w:t>
      </w:r>
      <w:r w:rsidRPr="000014CF">
        <w:t>А</w:t>
      </w:r>
      <w:r w:rsidRPr="000014CF">
        <w:rPr>
          <w:vertAlign w:val="subscript"/>
        </w:rPr>
        <w:t>3</w:t>
      </w:r>
      <w:r w:rsidRPr="000014CF">
        <w:t xml:space="preserve"> – 3-ья деталь бракованная. Тогда событие: В – хотя бы одна деталь бракованная, будет выражаться…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color w:val="000000"/>
          </w:rPr>
          <m:t>+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3</m:t>
                </m:r>
              </m:sub>
            </m:sSub>
          </m:e>
        </m:acc>
      </m:oMath>
      <w:r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 Пусть А – работает машина, В</w:t>
      </w:r>
      <w:r w:rsidRPr="000014CF">
        <w:rPr>
          <w:position w:val="-6"/>
        </w:rPr>
        <w:object w:dxaOrig="139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1.25pt" o:ole="">
            <v:imagedata r:id="rId8" o:title=""/>
          </v:shape>
          <o:OLEObject Type="Embed" ProgID="Equation.DSMT4" ShapeID="_x0000_i1025" DrawAspect="Content" ObjectID="_1646659118" r:id="rId9"/>
        </w:object>
      </w:r>
      <w:r w:rsidRPr="000014CF">
        <w:t xml:space="preserve"> – работает </w:t>
      </w:r>
      <w:r w:rsidRPr="000014CF">
        <w:rPr>
          <w:position w:val="-6"/>
        </w:rPr>
        <w:object w:dxaOrig="139" w:dyaOrig="220">
          <v:shape id="_x0000_i1026" type="#_x0000_t75" style="width:6.75pt;height:11.25pt" o:ole="">
            <v:imagedata r:id="rId10" o:title=""/>
          </v:shape>
          <o:OLEObject Type="Embed" ProgID="Equation.DSMT4" ShapeID="_x0000_i1026" DrawAspect="Content" ObjectID="_1646659119" r:id="rId11"/>
        </w:object>
      </w:r>
      <w:r w:rsidRPr="000014CF">
        <w:t>–ый котел (</w:t>
      </w:r>
      <w:r w:rsidRPr="000014CF">
        <w:rPr>
          <w:position w:val="-6"/>
        </w:rPr>
        <w:object w:dxaOrig="139" w:dyaOrig="220">
          <v:shape id="_x0000_i1027" type="#_x0000_t75" style="width:6.75pt;height:11.25pt" o:ole="">
            <v:imagedata r:id="rId12" o:title=""/>
          </v:shape>
          <o:OLEObject Type="Embed" ProgID="Equation.DSMT4" ShapeID="_x0000_i1027" DrawAspect="Content" ObjectID="_1646659120" r:id="rId13"/>
        </w:object>
      </w:r>
      <w:r w:rsidRPr="000014CF">
        <w:t>=1,2,3). Тогда событие: установка работает, если работает машина, 1-ый котел и хотя бы один из двух других котлов, будет выражаться…</w:t>
      </w:r>
    </w:p>
    <w:p w:rsidR="006A692E" w:rsidRPr="000014CF" w:rsidRDefault="00D544C7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A∙(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);</w:t>
      </w:r>
    </w:p>
    <w:p w:rsidR="006A692E" w:rsidRPr="000014CF" w:rsidRDefault="00D544C7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∙(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</w:rPr>
        <w:t>);</w:t>
      </w:r>
    </w:p>
    <w:p w:rsidR="006A692E" w:rsidRPr="000014CF" w:rsidRDefault="00D544C7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A∙(</m:t>
            </m:r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∙B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</w:rPr>
        <w:t>);</w:t>
      </w:r>
    </w:p>
    <w:p w:rsidR="006A692E" w:rsidRPr="000014CF" w:rsidRDefault="00D544C7" w:rsidP="00B97CEC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(A+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)∙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B</m:t>
            </m:r>
          </m:e>
          <m:sub>
            <m:r>
              <w:rPr>
                <w:rFonts w:ascii="Cambria Math" w:hAnsi="Cambria Math"/>
                <w:color w:val="000000"/>
              </w:rPr>
              <m:t>3</m:t>
            </m:r>
          </m:sub>
        </m:sSub>
      </m:oMath>
      <w:r w:rsidR="006A692E" w:rsidRPr="000014CF">
        <w:rPr>
          <w:bCs/>
          <w:color w:val="000000"/>
          <w:lang w:val="en-US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На полке расставили </w:t>
      </w:r>
      <w:r w:rsidRPr="000014CF">
        <w:rPr>
          <w:lang w:val="en-US"/>
        </w:rPr>
        <w:t>n</w:t>
      </w:r>
      <w:r w:rsidRPr="000014CF">
        <w:t xml:space="preserve">-томное собрание сочинений в произвольном порядке, тогда   вероятность того, что книги стоят в порядке возрастания номеров томов, если </w:t>
      </w:r>
      <w:r w:rsidRPr="000014CF">
        <w:rPr>
          <w:lang w:val="en-US"/>
        </w:rPr>
        <w:t>n</w:t>
      </w:r>
      <w:r w:rsidRPr="000014CF">
        <w:t xml:space="preserve"> = 7, будет равна …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≈0,0083;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≈0,000025;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≈0,00000028;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≈0,00020;</w:t>
      </w:r>
    </w:p>
    <w:p w:rsidR="006A692E" w:rsidRPr="000014CF" w:rsidRDefault="006A692E" w:rsidP="00B97CEC">
      <w:pPr>
        <w:pStyle w:val="a3"/>
        <w:numPr>
          <w:ilvl w:val="0"/>
          <w:numId w:val="4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color w:val="000000"/>
        </w:rPr>
        <w:t>Абонент забыл пин-код к своей сим-карте, однако помнит, что он содержит три «пятёрки», а одна из цифр – то ли «семёрка», то ли «восьмёрка», тогда вероятность успешной авторизации с первой попытки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lastRenderedPageBreak/>
        <w:t>Эталон ответа: 0,125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Вероятность какого события не может быть равна 0,3?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достоверного;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зависимого;</w:t>
      </w:r>
    </w:p>
    <w:p w:rsidR="006A692E" w:rsidRPr="000014CF" w:rsidRDefault="006A692E" w:rsidP="00B97CEC">
      <w:pPr>
        <w:numPr>
          <w:ilvl w:val="1"/>
          <w:numId w:val="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независимого;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Перечисленные ниже события </w:t>
      </w:r>
      <w:r w:rsidRPr="000014CF">
        <w:rPr>
          <w:bCs/>
          <w:color w:val="000000"/>
          <w:u w:val="single"/>
        </w:rPr>
        <w:t>не образуют</w:t>
      </w:r>
      <w:r w:rsidRPr="000014CF">
        <w:rPr>
          <w:bCs/>
          <w:color w:val="000000"/>
        </w:rPr>
        <w:t xml:space="preserve"> полную группу событийв случае …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измерение температуры: А – нормальная; В – повышенная; С – пониженная;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оценка за ответ на экзамене: А – три; В –два;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измерение кровяного давления: А – нормальное; В – повышенное; С – пониженное;</w:t>
      </w:r>
    </w:p>
    <w:p w:rsidR="006A692E" w:rsidRPr="000014CF" w:rsidRDefault="006A692E" w:rsidP="00B97CEC">
      <w:pPr>
        <w:pStyle w:val="a3"/>
        <w:numPr>
          <w:ilvl w:val="0"/>
          <w:numId w:val="5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выстрел: А – попадание; В – промах;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Из нижеперечисленных случаев понятие геометрической вероятности неприменимо в пункте …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пространство элементарных событий одномерно;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обнаружения молекулы в заданном объёме;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числа появлений события при независимых испытаниях;</w:t>
      </w:r>
    </w:p>
    <w:p w:rsidR="006A692E" w:rsidRPr="000014CF" w:rsidRDefault="006A692E" w:rsidP="00B97CEC">
      <w:pPr>
        <w:pStyle w:val="a3"/>
        <w:numPr>
          <w:ilvl w:val="0"/>
          <w:numId w:val="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при вычислении вероятности выигрыша в рулетку;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widowControl w:val="0"/>
        <w:numPr>
          <w:ilvl w:val="0"/>
          <w:numId w:val="5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Бросается игральная кость. Рассматриваются события: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А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менее 2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В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менее 3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С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четное число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D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более 4 очков;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i/>
          <w:sz w:val="24"/>
          <w:szCs w:val="24"/>
        </w:rPr>
        <w:t>Е</w:t>
      </w:r>
      <w:r w:rsidRPr="000014CF">
        <w:rPr>
          <w:rFonts w:ascii="Times New Roman" w:hAnsi="Times New Roman"/>
          <w:bCs/>
          <w:sz w:val="24"/>
          <w:szCs w:val="24"/>
        </w:rPr>
        <w:t xml:space="preserve"> — выпало 5 очков.</w:t>
      </w:r>
    </w:p>
    <w:p w:rsidR="006A692E" w:rsidRPr="000014CF" w:rsidRDefault="006A692E" w:rsidP="006A692E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Совместными являются события: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А, С;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А, В;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В, D;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0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rPr>
          <w:i/>
        </w:rPr>
        <w:t>С, D;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widowControl w:val="0"/>
        <w:tabs>
          <w:tab w:val="left" w:pos="426"/>
        </w:tabs>
        <w:adjustRightInd w:val="0"/>
        <w:ind w:left="0"/>
      </w:pPr>
    </w:p>
    <w:p w:rsidR="006A692E" w:rsidRPr="000014CF" w:rsidRDefault="006A692E" w:rsidP="00B97CEC">
      <w:pPr>
        <w:pStyle w:val="a3"/>
        <w:widowControl w:val="0"/>
        <w:numPr>
          <w:ilvl w:val="0"/>
          <w:numId w:val="59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В отрезок [1; 9] наудачу бросается точка. Вероятность того, что эта точка попадет при этом и в отрезок [2; 3] равна…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0,2;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0,125;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0;</w:t>
      </w:r>
    </w:p>
    <w:p w:rsidR="006A692E" w:rsidRPr="000014CF" w:rsidRDefault="006A692E" w:rsidP="00B97CEC">
      <w:pPr>
        <w:pStyle w:val="a3"/>
        <w:widowControl w:val="0"/>
        <w:numPr>
          <w:ilvl w:val="0"/>
          <w:numId w:val="61"/>
        </w:numPr>
        <w:tabs>
          <w:tab w:val="left" w:pos="426"/>
        </w:tabs>
        <w:adjustRightInd w:val="0"/>
        <w:spacing w:before="0" w:after="0"/>
        <w:ind w:left="0" w:firstLine="0"/>
        <w:contextualSpacing/>
        <w:jc w:val="both"/>
        <w:rPr>
          <w:bCs/>
        </w:rPr>
      </w:pPr>
      <w:r w:rsidRPr="000014CF">
        <w:rPr>
          <w:bCs/>
        </w:rPr>
        <w:t>0,5;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widowControl w:val="0"/>
        <w:tabs>
          <w:tab w:val="left" w:pos="426"/>
        </w:tabs>
        <w:adjustRightInd w:val="0"/>
        <w:ind w:left="0"/>
        <w:jc w:val="both"/>
        <w:rPr>
          <w:bCs/>
        </w:rPr>
      </w:pPr>
    </w:p>
    <w:p w:rsidR="006A692E" w:rsidRPr="000014CF" w:rsidRDefault="006A692E" w:rsidP="00B97CEC">
      <w:pPr>
        <w:pStyle w:val="a3"/>
        <w:numPr>
          <w:ilvl w:val="0"/>
          <w:numId w:val="5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lastRenderedPageBreak/>
        <w:t>Если события</w:t>
      </w:r>
      <w:r w:rsidRPr="000014CF">
        <w:rPr>
          <w:bCs/>
          <w:i/>
        </w:rPr>
        <w:t xml:space="preserve"> А</w:t>
      </w:r>
      <w:r w:rsidRPr="000014CF">
        <w:rPr>
          <w:bCs/>
        </w:rPr>
        <w:t xml:space="preserve"> и </w:t>
      </w:r>
      <w:r w:rsidRPr="000014CF">
        <w:rPr>
          <w:bCs/>
          <w:i/>
        </w:rPr>
        <w:t>В</w:t>
      </w:r>
      <w:r w:rsidRPr="000014CF">
        <w:rPr>
          <w:bCs/>
        </w:rPr>
        <w:t xml:space="preserve">являются независимыми, а событие </w:t>
      </w:r>
      <w:r w:rsidRPr="000014CF">
        <w:rPr>
          <w:bCs/>
          <w:i/>
        </w:rPr>
        <w:t>С</w:t>
      </w:r>
      <w:r w:rsidRPr="000014CF">
        <w:rPr>
          <w:bCs/>
        </w:rPr>
        <w:t xml:space="preserve"> есть пересечение </w:t>
      </w:r>
      <w:r w:rsidRPr="000014CF">
        <w:rPr>
          <w:bCs/>
          <w:i/>
        </w:rPr>
        <w:t>А</w:t>
      </w:r>
      <w:r w:rsidRPr="000014CF">
        <w:rPr>
          <w:bCs/>
        </w:rPr>
        <w:t xml:space="preserve"> и </w:t>
      </w:r>
      <w:r w:rsidRPr="000014CF">
        <w:rPr>
          <w:bCs/>
          <w:i/>
        </w:rPr>
        <w:t>В</w:t>
      </w:r>
      <w:r w:rsidRPr="000014CF">
        <w:rPr>
          <w:bCs/>
        </w:rPr>
        <w:t xml:space="preserve">, то </w:t>
      </w:r>
      <w:r w:rsidRPr="000014CF">
        <w:rPr>
          <w:bCs/>
          <w:i/>
        </w:rPr>
        <w:t>Р</w:t>
      </w:r>
      <w:r w:rsidRPr="000014CF">
        <w:rPr>
          <w:bCs/>
        </w:rPr>
        <w:t>(</w:t>
      </w:r>
      <w:r w:rsidRPr="000014CF">
        <w:rPr>
          <w:bCs/>
          <w:i/>
        </w:rPr>
        <w:t>С</w:t>
      </w:r>
      <w:r w:rsidRPr="000014CF">
        <w:rPr>
          <w:bCs/>
        </w:rPr>
        <w:t>) равна…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А</w:t>
      </w:r>
      <w:r w:rsidRPr="000014CF">
        <w:t>)·</w:t>
      </w: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В</w:t>
      </w:r>
      <w:r w:rsidRPr="000014CF">
        <w:t>);</w:t>
      </w:r>
    </w:p>
    <w:p w:rsidR="006A692E" w:rsidRPr="000014CF" w:rsidRDefault="006A692E" w:rsidP="00B97CEC">
      <w:pPr>
        <w:pStyle w:val="a3"/>
        <w:numPr>
          <w:ilvl w:val="0"/>
          <w:numId w:val="6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А</w:t>
      </w:r>
      <w:r w:rsidRPr="000014CF">
        <w:t>)+</w:t>
      </w:r>
      <w:r w:rsidRPr="000014CF">
        <w:rPr>
          <w:i/>
        </w:rPr>
        <w:t>Р</w:t>
      </w:r>
      <w:r w:rsidRPr="000014CF">
        <w:t>(</w:t>
      </w:r>
      <w:r w:rsidRPr="000014CF">
        <w:rPr>
          <w:i/>
        </w:rPr>
        <w:t>В</w:t>
      </w:r>
      <w:r w:rsidRPr="000014CF">
        <w:t>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  <w:u w:val="single"/>
        </w:rPr>
      </w:pPr>
      <w:r w:rsidRPr="000014CF">
        <w:rPr>
          <w:bCs/>
          <w:i/>
          <w:color w:val="000000"/>
          <w:u w:val="single"/>
        </w:rPr>
        <w:t>Дополнительные задания: (повышенной сложности)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1)</w:t>
      </w:r>
      <w:r w:rsidRPr="000014CF">
        <w:rPr>
          <w:bCs/>
          <w:color w:val="000000"/>
          <w:vertAlign w:val="superscript"/>
        </w:rPr>
        <w:t>*</w:t>
      </w:r>
      <w:r w:rsidRPr="000014CF">
        <w:rPr>
          <w:bCs/>
          <w:color w:val="000000"/>
        </w:rPr>
        <w:t>Игроку в покер сдаётся 5 карт. Найти вероятность того, что: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среди этих карт будет пара десяток и пара валетов;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игроку будет сдан флэш (5 карт одной масти);</w:t>
      </w:r>
    </w:p>
    <w:p w:rsidR="006A692E" w:rsidRPr="000014CF" w:rsidRDefault="006A692E" w:rsidP="00B97CEC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игроку будет сдано каре (4 карты одного номинала);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Какую из перечисленных комбинаций вероятнее всего получить?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В ответе укажите верный вариант и значение вероятности с точностью до десятитысячных.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</w:rPr>
      </w:pPr>
      <w:r w:rsidRPr="000014CF">
        <w:rPr>
          <w:bCs/>
          <w:i/>
          <w:color w:val="000000"/>
          <w:u w:val="single"/>
        </w:rPr>
        <w:t>Справка</w:t>
      </w:r>
      <w:r w:rsidRPr="000014CF">
        <w:rPr>
          <w:bCs/>
          <w:i/>
          <w:color w:val="000000"/>
        </w:rPr>
        <w:t>: в покер традиционно играют 52-х карто</w:t>
      </w:r>
      <w:r w:rsidR="006452BD">
        <w:rPr>
          <w:bCs/>
          <w:i/>
          <w:color w:val="000000"/>
        </w:rPr>
        <w:t xml:space="preserve">чной колодой, которая содержит </w:t>
      </w:r>
      <w:r w:rsidRPr="000014CF">
        <w:rPr>
          <w:bCs/>
          <w:i/>
          <w:color w:val="000000"/>
        </w:rPr>
        <w:t>карты 4-х мастей номиналом от двоек до тузов.</w:t>
      </w:r>
    </w:p>
    <w:p w:rsidR="006A692E" w:rsidRPr="000014CF" w:rsidRDefault="00B04491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>
        <w:rPr>
          <w:bCs/>
          <w:color w:val="000000"/>
        </w:rPr>
        <w:t xml:space="preserve">Эталон ответа: </w:t>
      </w:r>
      <w:r w:rsidR="006A692E" w:rsidRPr="000014CF">
        <w:rPr>
          <w:bCs/>
          <w:color w:val="000000"/>
        </w:rPr>
        <w:t>а)</w:t>
      </w:r>
      <w:r w:rsidR="00CC17FA">
        <w:rPr>
          <w:bCs/>
          <w:color w:val="000000"/>
        </w:rPr>
        <w:t xml:space="preserve">р≈0,0006; б) р≈0,002; </w:t>
      </w:r>
      <w:r w:rsidR="006A692E" w:rsidRPr="000014CF">
        <w:rPr>
          <w:bCs/>
          <w:color w:val="000000"/>
        </w:rPr>
        <w:t>в) р≈0,000</w:t>
      </w:r>
      <w:r>
        <w:rPr>
          <w:bCs/>
          <w:color w:val="000000"/>
        </w:rPr>
        <w:t xml:space="preserve">2. Из перечисленных комбинаций </w:t>
      </w:r>
      <w:r w:rsidR="006A692E" w:rsidRPr="000014CF">
        <w:rPr>
          <w:bCs/>
          <w:color w:val="000000"/>
        </w:rPr>
        <w:t>вероятнее всего получить флэш.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rPr>
          <w:bCs/>
          <w:color w:val="000000"/>
        </w:rPr>
        <w:t>2)</w:t>
      </w:r>
      <w:r w:rsidRPr="000014CF">
        <w:rPr>
          <w:bCs/>
          <w:color w:val="000000"/>
          <w:vertAlign w:val="superscript"/>
        </w:rPr>
        <w:t>*</w:t>
      </w:r>
      <w:r w:rsidRPr="000014CF">
        <w:rPr>
          <w:bCs/>
          <w:color w:val="000000"/>
        </w:rPr>
        <w:t xml:space="preserve"> Студент появляется в аудитории равновероятно в любой момент времени от 8.00 до 8.10, а преподаватель соответственно 8.00 до 8.05. Какова вероятность того, что студент не опоздал (</w:t>
      </w:r>
      <w:r w:rsidRPr="000014CF">
        <w:rPr>
          <w:bCs/>
          <w:i/>
          <w:color w:val="000000"/>
        </w:rPr>
        <w:t>пришёл раньше преподавателя</w:t>
      </w:r>
      <w:r w:rsidRPr="000014CF">
        <w:rPr>
          <w:bCs/>
          <w:color w:val="000000"/>
        </w:rPr>
        <w:t>)?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i/>
          <w:color w:val="000000"/>
        </w:rPr>
      </w:pPr>
      <w:r w:rsidRPr="000014CF">
        <w:rPr>
          <w:bCs/>
          <w:i/>
          <w:color w:val="000000"/>
        </w:rPr>
        <w:t>(Воспользуйтесь геометрическим определением вероятности)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color w:val="000000"/>
        </w:rPr>
      </w:pPr>
      <w:r w:rsidRPr="000014CF">
        <w:rPr>
          <w:bCs/>
          <w:color w:val="000000"/>
        </w:rPr>
        <w:t xml:space="preserve">Эталон ответа:  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E83245" w:rsidRPr="000014CF" w:rsidRDefault="00B04491" w:rsidP="00E83245">
      <w:pPr>
        <w:pStyle w:val="a3"/>
        <w:spacing w:after="0"/>
        <w:ind w:left="585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:rsidR="006A692E" w:rsidRPr="006452BD" w:rsidRDefault="006A692E" w:rsidP="006A692E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Вероятности сложных событий</w:t>
      </w:r>
      <w:r w:rsidRPr="006452BD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 xml:space="preserve">Верным значением выражения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</m:e>
        </m:d>
        <m:r>
          <w:rPr>
            <w:rFonts w:ascii="Cambria Math" w:hAnsi="Cambria Math"/>
          </w:rPr>
          <m:t>=</m:t>
        </m:r>
      </m:oMath>
      <w:r w:rsidRPr="000014CF">
        <w:t xml:space="preserve"> … будет…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1-Р(А);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Р(А)+Р(В)-Р(А·В);</w:t>
      </w:r>
    </w:p>
    <w:p w:rsidR="006A692E" w:rsidRPr="000014CF" w:rsidRDefault="006A692E" w:rsidP="00B97CEC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1+Р(А);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  <w:u w:val="single"/>
        </w:rPr>
        <w:t xml:space="preserve">Неверным </w:t>
      </w:r>
      <w:r w:rsidRPr="000014CF">
        <w:rPr>
          <w:bCs/>
          <w:color w:val="000000"/>
        </w:rPr>
        <w:t>утверждением, если говорят о противоположных событиях, будет: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событие противоположное достоверному есть невозможное;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сумма вероятностей двух противоположных событий равна единицы;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два события единственно возможны и несовместны, то их называют противоположными;</w:t>
      </w:r>
    </w:p>
    <w:p w:rsidR="006A692E" w:rsidRPr="000014CF" w:rsidRDefault="006A692E" w:rsidP="00B97CEC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появления одного из противоположных событий всегда больше вероятности другого;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lastRenderedPageBreak/>
        <w:t xml:space="preserve">Вероятность появления хотя бы одного из событий </w:t>
      </w:r>
      <w:r w:rsidRPr="000014CF">
        <w:rPr>
          <w:position w:val="-10"/>
        </w:rPr>
        <w:object w:dxaOrig="1140" w:dyaOrig="340">
          <v:shape id="_x0000_i1028" type="#_x0000_t75" style="width:57pt;height:17.25pt" o:ole="">
            <v:imagedata r:id="rId14" o:title=""/>
          </v:shape>
          <o:OLEObject Type="Embed" ProgID="Equation.3" ShapeID="_x0000_i1028" DrawAspect="Content" ObjectID="_1646659121" r:id="rId15"/>
        </w:object>
      </w:r>
      <w:r w:rsidRPr="000014CF">
        <w:t>, независимых друг от друга, равна: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2880" w:dyaOrig="360">
          <v:shape id="_x0000_i1029" type="#_x0000_t75" style="width:2in;height:18pt" o:ole="">
            <v:imagedata r:id="rId16" o:title=""/>
          </v:shape>
          <o:OLEObject Type="Embed" ProgID="Equation.3" ShapeID="_x0000_i1029" DrawAspect="Content" ObjectID="_1646659122" r:id="rId1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2880" w:dyaOrig="380">
          <v:shape id="_x0000_i1030" type="#_x0000_t75" style="width:2in;height:18.75pt" o:ole="">
            <v:imagedata r:id="rId18" o:title=""/>
          </v:shape>
          <o:OLEObject Type="Embed" ProgID="Equation.3" ShapeID="_x0000_i1030" DrawAspect="Content" ObjectID="_1646659123" r:id="rId1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4"/>
        </w:rPr>
        <w:object w:dxaOrig="4740" w:dyaOrig="600">
          <v:shape id="_x0000_i1031" type="#_x0000_t75" style="width:237pt;height:30pt" o:ole="">
            <v:imagedata r:id="rId20" o:title=""/>
          </v:shape>
          <o:OLEObject Type="Embed" ProgID="Equation.3" ShapeID="_x0000_i1031" DrawAspect="Content" ObjectID="_1646659124" r:id="rId2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12"/>
        </w:rPr>
        <w:object w:dxaOrig="3920" w:dyaOrig="360">
          <v:shape id="_x0000_i1032" type="#_x0000_t75" style="width:195.75pt;height:18pt" o:ole="">
            <v:imagedata r:id="rId22" o:title=""/>
          </v:shape>
          <o:OLEObject Type="Embed" ProgID="Equation.3" ShapeID="_x0000_i1032" DrawAspect="Content" ObjectID="_1646659125" r:id="rId23"/>
        </w:object>
      </w:r>
      <w:r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Для совместных событий справедлива формула…</w:t>
      </w:r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=0;</m:t>
        </m:r>
      </m:oMath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=1-P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</m:oMath>
      <w:r w:rsidRPr="000014CF">
        <w:rPr>
          <w:bCs/>
          <w:color w:val="000000"/>
          <w:lang w:val="en-US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=1;</m:t>
        </m:r>
      </m:oMath>
    </w:p>
    <w:p w:rsidR="006A692E" w:rsidRPr="000014CF" w:rsidRDefault="006A692E" w:rsidP="00B97CEC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A+B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+P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</m:d>
        <m:r>
          <w:rPr>
            <w:rFonts w:ascii="Cambria Math" w:hAnsi="Cambria Math"/>
            <w:color w:val="000000"/>
          </w:rPr>
          <m:t>-P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Произведение вероятностей зависимых событий выражается формулой…</w:t>
      </w:r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∙P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A∙B</m:t>
            </m:r>
          </m:e>
        </m:d>
        <m:r>
          <w:rPr>
            <w:rFonts w:ascii="Cambria Math" w:hAnsi="Cambria Math"/>
            <w:color w:val="000000"/>
          </w:rPr>
          <m:t>=P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∙P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События А и В –совместны, причём р(А)=0,6 и р(В)=0,3, тогда вероятность их суммы равна…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Р(А+В)=0,9;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невозможно определить;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Р(А+В)=0,18;</w:t>
      </w:r>
    </w:p>
    <w:p w:rsidR="006A692E" w:rsidRPr="000014CF" w:rsidRDefault="006A692E" w:rsidP="00B97CEC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События А </w:t>
      </w:r>
      <w:r w:rsidR="00B04491">
        <w:rPr>
          <w:bCs/>
          <w:color w:val="000000"/>
        </w:rPr>
        <w:t xml:space="preserve">и В –совместны, причём р(А)=0,6, </w:t>
      </w:r>
      <w:r w:rsidRPr="000014CF">
        <w:rPr>
          <w:bCs/>
          <w:color w:val="000000"/>
        </w:rPr>
        <w:t>р(В)=0,4 и р(А·В)=0,4, тогда вероятность их суммы равна…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Р(А+В)=0,6;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Р(А+В)=0,5;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Р(А+В)=1,4;</w:t>
      </w:r>
    </w:p>
    <w:p w:rsidR="006A692E" w:rsidRPr="000014CF" w:rsidRDefault="006A692E" w:rsidP="00B97CEC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Р(А+В)=0,9;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Сумма этих двух событий – достоверное событие, произведение этих двух событий - невозможное событие. Эти два события являются… событиями (вставьте пропущенное определение)</w:t>
      </w:r>
    </w:p>
    <w:p w:rsidR="006A692E" w:rsidRPr="000014CF" w:rsidRDefault="006A692E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противоположными</w:t>
      </w: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>Условная вероятность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 xml:space="preserve"> P</w:t>
      </w:r>
      <w:r w:rsidRPr="000014CF">
        <w:rPr>
          <w:rFonts w:ascii="Times New Roman" w:hAnsi="Times New Roman"/>
          <w:bCs/>
          <w:sz w:val="24"/>
          <w:szCs w:val="24"/>
        </w:rPr>
        <w:t>(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A</w:t>
      </w:r>
      <w:r w:rsidRPr="000014CF">
        <w:rPr>
          <w:rFonts w:ascii="Times New Roman" w:hAnsi="Times New Roman"/>
          <w:bCs/>
          <w:sz w:val="24"/>
          <w:szCs w:val="24"/>
        </w:rPr>
        <w:t>/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B</w:t>
      </w:r>
      <w:r w:rsidRPr="000014CF">
        <w:rPr>
          <w:rFonts w:ascii="Times New Roman" w:hAnsi="Times New Roman"/>
          <w:bCs/>
          <w:sz w:val="24"/>
          <w:szCs w:val="24"/>
        </w:rPr>
        <w:t xml:space="preserve">) это: 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В, вычисленная в предположении, что событие А уже произошло;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А, вычисленная в предположении, что событие В уже произошло;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наступления по крайней мере одного из событий А и В;</w:t>
      </w:r>
    </w:p>
    <w:p w:rsidR="006A692E" w:rsidRPr="000014CF" w:rsidRDefault="006A692E" w:rsidP="00B97CEC">
      <w:pPr>
        <w:numPr>
          <w:ilvl w:val="1"/>
          <w:numId w:val="7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вероятность события А, вычисленная в предположении, что событие В не может произойти;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t xml:space="preserve">Вероятности </w:t>
      </w:r>
      <w:r w:rsidR="00B04491">
        <w:rPr>
          <w:bCs/>
        </w:rPr>
        <w:t xml:space="preserve">того, что студент сдаст каждый </w:t>
      </w:r>
      <w:r w:rsidRPr="000014CF">
        <w:rPr>
          <w:bCs/>
        </w:rPr>
        <w:t xml:space="preserve">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 xml:space="preserve">Эталон ответа: </w:t>
      </w:r>
      <w:r w:rsidRPr="000014CF">
        <w:rPr>
          <w:bCs/>
        </w:rPr>
        <w:t>0,04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numPr>
          <w:ilvl w:val="0"/>
          <w:numId w:val="6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 xml:space="preserve">Эталон ответа: </w:t>
      </w:r>
      <w:r w:rsidRPr="000014CF">
        <w:rPr>
          <w:bCs/>
        </w:rPr>
        <w:t>0,28</w:t>
      </w:r>
    </w:p>
    <w:p w:rsidR="006A692E" w:rsidRPr="000014CF" w:rsidRDefault="006A692E" w:rsidP="006A692E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Игральная ко</w:t>
      </w:r>
      <w:r w:rsidR="00B04491">
        <w:rPr>
          <w:bCs/>
          <w:color w:val="000000"/>
        </w:rPr>
        <w:t>сть подбрасывается 6 раз, тогда</w:t>
      </w:r>
      <w:r w:rsidRPr="000014CF">
        <w:rPr>
          <w:bCs/>
          <w:color w:val="000000"/>
        </w:rPr>
        <w:t xml:space="preserve"> вероятность того, что все шесть раз выпадет одно и то же число очков, будет равна ….</w:t>
      </w:r>
    </w:p>
    <w:p w:rsidR="006A692E" w:rsidRPr="000014CF" w:rsidRDefault="00D544C7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4446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D544C7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5556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D544C7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46656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D544C7" w:rsidP="00B97CEC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7776</m:t>
            </m:r>
          </m:den>
        </m:f>
        <m:r>
          <w:rPr>
            <w:rFonts w:ascii="Cambria Math" w:hAnsi="Cambria Math"/>
            <w:color w:val="000000"/>
          </w:rPr>
          <m:t xml:space="preserve"> ;</m:t>
        </m:r>
      </m:oMath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Для двух независимых событий А и В справедливо соотношение: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Р(А+В)=Р(А)+Р(В);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Р(А·В)=Р(А)·Р(В);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Р(А+В)=Р(А)·Р(В);</w:t>
      </w:r>
    </w:p>
    <w:p w:rsidR="006A692E" w:rsidRPr="000014CF" w:rsidRDefault="006A692E" w:rsidP="00B97CEC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Р(А·В)=Р(А)+Р(В);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  Если событие В является независимым от события А, то: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событие А не зависит от события В;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В неизбежно влечёт за собой появление события А;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А исключает возможность появления события В;</w:t>
      </w:r>
    </w:p>
    <w:p w:rsidR="006A692E" w:rsidRPr="000014CF" w:rsidRDefault="006A692E" w:rsidP="00B97CEC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появление события В исключает возможность появления события 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Игральная кость бросается 6 раз, тогда вероятность того, что все 6 раз выпадет чётное число, будет равна …</w:t>
      </w:r>
    </w:p>
    <w:p w:rsidR="006A692E" w:rsidRPr="000014CF" w:rsidRDefault="00D544C7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128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328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64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84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Независимыми событиями будут: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подбрасываются 2 игральные кости: А={на первой кости выпала шестёрка}, В={на второй кости выпала шестёрка};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Петя сдаёт математику, а Вася – историю: А={Петя сдаст математику}; В={Вася историю не сдаст};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подбрасываются 2 игральные кости: А={на первой кости выпала тройка}, В={сумма выпавших очков равна семи};</w:t>
      </w:r>
    </w:p>
    <w:p w:rsidR="006A692E" w:rsidRPr="000014CF" w:rsidRDefault="006A692E" w:rsidP="00B97CEC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из колоды вынимают 2 карты: А=</w:t>
      </w:r>
      <w:r w:rsidR="00B04491">
        <w:rPr>
          <w:bCs/>
          <w:color w:val="000000"/>
        </w:rPr>
        <w:t xml:space="preserve"> {</w:t>
      </w:r>
      <w:r w:rsidRPr="000014CF">
        <w:rPr>
          <w:bCs/>
          <w:color w:val="000000"/>
        </w:rPr>
        <w:t>первая карта - туз}, В={вторая карта - шестёрка};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а),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Петя и Вася идут сдавать экзамен. Каждый из них выучил первые 10 билетов из 20, тогда вероятность у Васи сдать экзамен, если известно, что Петя его провалил, будет равна…. </w:t>
      </w:r>
    </w:p>
    <w:p w:rsidR="006A692E" w:rsidRPr="000014CF" w:rsidRDefault="00D544C7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8</m:t>
            </m:r>
          </m:num>
          <m:den>
            <m:r>
              <w:rPr>
                <w:rFonts w:ascii="Cambria Math" w:hAnsi="Cambria Math"/>
                <w:color w:val="000000"/>
              </w:rPr>
              <m:t>18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10</m:t>
            </m:r>
          </m:num>
          <m:den>
            <m:r>
              <w:rPr>
                <w:rFonts w:ascii="Cambria Math" w:hAnsi="Cambria Math"/>
                <w:color w:val="000000"/>
              </w:rPr>
              <m:t>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7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10</m:t>
            </m:r>
          </m:num>
          <m:den>
            <m:r>
              <w:rPr>
                <w:rFonts w:ascii="Cambria Math" w:hAnsi="Cambria Math"/>
                <w:color w:val="000000"/>
              </w:rPr>
              <m:t>19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76"/>
        </w:numPr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19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Default="006A692E" w:rsidP="006A692E">
      <w:pPr>
        <w:pStyle w:val="a3"/>
        <w:ind w:left="0"/>
      </w:pPr>
      <w:r w:rsidRPr="000014CF">
        <w:t>Эталон ответа: г)</w:t>
      </w:r>
    </w:p>
    <w:p w:rsidR="00FB4A7D" w:rsidRPr="000014CF" w:rsidRDefault="00FB4A7D" w:rsidP="006A692E">
      <w:pPr>
        <w:pStyle w:val="a3"/>
        <w:ind w:left="0"/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В мешке имеются 3 красных и 4 синих шара, тогда вероятность вынуть из мешка все шары в порядке чередования цветов, будет равна …</w:t>
      </w:r>
    </w:p>
    <w:p w:rsidR="006A692E" w:rsidRPr="000014CF" w:rsidRDefault="00D544C7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36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35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10</m:t>
            </m:r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Гипотезами называют события, которые: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независимыми и образуют группу;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несовместными;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независимыми;</w:t>
      </w:r>
    </w:p>
    <w:p w:rsidR="006A692E" w:rsidRPr="000014CF" w:rsidRDefault="006A692E" w:rsidP="00B97CEC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являются несовместными и образуют полную группу;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lastRenderedPageBreak/>
        <w:t xml:space="preserve">Если некоторое событие А может произойти с одним из событий </w:t>
      </w:r>
      <w:r w:rsidRPr="000014CF">
        <w:rPr>
          <w:position w:val="-12"/>
        </w:rPr>
        <w:object w:dxaOrig="1680" w:dyaOrig="360">
          <v:shape id="_x0000_i1033" type="#_x0000_t75" style="width:84pt;height:18pt" o:ole="">
            <v:imagedata r:id="rId24" o:title=""/>
          </v:shape>
          <o:OLEObject Type="Embed" ProgID="Equation.3" ShapeID="_x0000_i1033" DrawAspect="Content" ObjectID="_1646659126" r:id="rId25"/>
        </w:object>
      </w:r>
      <w:r w:rsidRPr="000014CF"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40" w:dyaOrig="680">
          <v:shape id="_x0000_i1034" type="#_x0000_t75" style="width:126.75pt;height:33.75pt" o:ole="">
            <v:imagedata r:id="rId26" o:title=""/>
          </v:shape>
          <o:OLEObject Type="Embed" ProgID="Equation.3" ShapeID="_x0000_i1034" DrawAspect="Content" ObjectID="_1646659127" r:id="rId2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40" w:dyaOrig="680">
          <v:shape id="_x0000_i1035" type="#_x0000_t75" style="width:126.75pt;height:33.75pt" o:ole="">
            <v:imagedata r:id="rId28" o:title=""/>
          </v:shape>
          <o:OLEObject Type="Embed" ProgID="Equation.3" ShapeID="_x0000_i1035" DrawAspect="Content" ObjectID="_1646659128" r:id="rId2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60" w:dyaOrig="680">
          <v:shape id="_x0000_i1036" type="#_x0000_t75" style="width:128.25pt;height:33.75pt" o:ole="">
            <v:imagedata r:id="rId30" o:title=""/>
          </v:shape>
          <o:OLEObject Type="Embed" ProgID="Equation.3" ShapeID="_x0000_i1036" DrawAspect="Content" ObjectID="_1646659129" r:id="rId3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560" w:dyaOrig="680">
          <v:shape id="_x0000_i1037" type="#_x0000_t75" style="width:128.25pt;height:33.75pt" o:ole="">
            <v:imagedata r:id="rId32" o:title=""/>
          </v:shape>
          <o:OLEObject Type="Embed" ProgID="Equation.3" ShapeID="_x0000_i1037" DrawAspect="Content" ObjectID="_1646659130" r:id="rId33"/>
        </w:object>
      </w:r>
      <w:r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Формула Бейеса, которая вычисляет вероятность любой гипотезы </w:t>
      </w:r>
      <w:r w:rsidRPr="000014CF">
        <w:rPr>
          <w:position w:val="-12"/>
        </w:rPr>
        <w:object w:dxaOrig="320" w:dyaOrig="360">
          <v:shape id="_x0000_i1038" type="#_x0000_t75" style="width:15.75pt;height:18pt" o:ole="">
            <v:imagedata r:id="rId34" o:title=""/>
          </v:shape>
          <o:OLEObject Type="Embed" ProgID="Equation.3" ShapeID="_x0000_i1038" DrawAspect="Content" ObjectID="_1646659131" r:id="rId35"/>
        </w:object>
      </w:r>
      <w:r w:rsidRPr="000014CF">
        <w:t xml:space="preserve"> при условии, что некоторое событие А, связанное с этими гипотезами, произошло, имеет вид: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28"/>
        </w:rPr>
        <w:object w:dxaOrig="2860" w:dyaOrig="680">
          <v:shape id="_x0000_i1039" type="#_x0000_t75" style="width:143.25pt;height:33.75pt" o:ole="">
            <v:imagedata r:id="rId36" o:title=""/>
          </v:shape>
          <o:OLEObject Type="Embed" ProgID="Equation.3" ShapeID="_x0000_i1039" DrawAspect="Content" ObjectID="_1646659132" r:id="rId37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0" type="#_x0000_t75" style="width:144.75pt;height:59.25pt" o:ole="">
            <v:imagedata r:id="rId38" o:title=""/>
          </v:shape>
          <o:OLEObject Type="Embed" ProgID="Equation.3" ShapeID="_x0000_i1040" DrawAspect="Content" ObjectID="_1646659133" r:id="rId39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1" type="#_x0000_t75" style="width:144.75pt;height:59.25pt" o:ole="">
            <v:imagedata r:id="rId40" o:title=""/>
          </v:shape>
          <o:OLEObject Type="Embed" ProgID="Equation.3" ShapeID="_x0000_i1041" DrawAspect="Content" ObjectID="_1646659134" r:id="rId41"/>
        </w:object>
      </w:r>
      <w:r w:rsidRPr="000014CF">
        <w:t>;</w:t>
      </w:r>
    </w:p>
    <w:p w:rsidR="006A692E" w:rsidRPr="000014CF" w:rsidRDefault="006A692E" w:rsidP="00B97CEC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position w:val="-60"/>
        </w:rPr>
        <w:object w:dxaOrig="2900" w:dyaOrig="1180">
          <v:shape id="_x0000_i1042" type="#_x0000_t75" style="width:144.75pt;height:59.25pt" o:ole="">
            <v:imagedata r:id="rId42" o:title=""/>
          </v:shape>
          <o:OLEObject Type="Embed" ProgID="Equation.3" ShapeID="_x0000_i1042" DrawAspect="Content" ObjectID="_1646659135" r:id="rId43"/>
        </w:object>
      </w:r>
      <w:r w:rsidRPr="000014CF">
        <w:t>;</w:t>
      </w:r>
    </w:p>
    <w:p w:rsidR="006A692E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FB4A7D" w:rsidRPr="000014CF" w:rsidRDefault="00FB4A7D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Имеется три партии деталей, произведённых разными станками, по 100 деталей в каждой партии. В первой партии – 90 стандартных деталей, во второй – 80, в третьей -70. Наудачу извлечена одна деталь, тогда вероятность того, что она окажется бракованной, будет равна …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0,8;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 В одном ящике содержится 7 красных и 3 синих шара, в другом – 4красных и 6 синих. Из каждого ящика наудачу вынимают по одному шару, а затем из этих двух вынутых шаров </w:t>
      </w:r>
      <w:r w:rsidRPr="000014CF">
        <w:rPr>
          <w:bCs/>
          <w:color w:val="000000"/>
        </w:rPr>
        <w:lastRenderedPageBreak/>
        <w:t xml:space="preserve">наудачу выбирают один, тогда вероятность того, что этот шар окажется синим, будет равна… 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0,45;</w:t>
      </w:r>
    </w:p>
    <w:p w:rsidR="006A692E" w:rsidRPr="000014CF" w:rsidRDefault="006A692E" w:rsidP="00B97CEC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0,9;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</w:t>
      </w:r>
      <w:r w:rsidR="00B04491">
        <w:t>нная деталь была предоставлена … поставщиком. (</w:t>
      </w:r>
      <w:r w:rsidRPr="000014CF">
        <w:t>В ответе указать номер поставщика и соответствующую вероятность).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первым поставщиком,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0014CF">
        <w:t xml:space="preserve"> 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Двигатель работает в трёх режимах: нормальном, форсированном и на холостом ходу.В режиме холостого хода вероятность его выхода из строя равна 0,05, при нормально режиме работы -0,1, а при фиксированном 0,7. 70% времени двигатель работает в нормальном режиме, а 20% - в форсированном</w:t>
      </w:r>
      <w:r w:rsidR="00B04491">
        <w:rPr>
          <w:bCs/>
          <w:color w:val="000000"/>
        </w:rPr>
        <w:t>, тогда</w:t>
      </w:r>
      <w:r w:rsidRPr="000014CF">
        <w:rPr>
          <w:bCs/>
          <w:color w:val="000000"/>
        </w:rPr>
        <w:t xml:space="preserve"> вероятность вы</w:t>
      </w:r>
      <w:r w:rsidR="00B04491">
        <w:rPr>
          <w:bCs/>
          <w:color w:val="000000"/>
        </w:rPr>
        <w:t xml:space="preserve">хода </w:t>
      </w:r>
      <w:r w:rsidRPr="000014CF">
        <w:rPr>
          <w:bCs/>
          <w:color w:val="000000"/>
        </w:rPr>
        <w:t>из строя двигателя во время работы, будет равна …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0014CF">
        <w:t>Эталон ответа: 0,215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2A6FBC" w:rsidRDefault="00B04491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:rsidR="00B04491" w:rsidRPr="006452BD" w:rsidRDefault="00B04491" w:rsidP="00B04491">
      <w:pPr>
        <w:pStyle w:val="a3"/>
        <w:tabs>
          <w:tab w:val="left" w:pos="426"/>
        </w:tabs>
        <w:spacing w:before="0" w:after="0"/>
        <w:ind w:left="0"/>
        <w:contextualSpacing/>
        <w:jc w:val="center"/>
        <w:rPr>
          <w:b/>
          <w:bCs/>
          <w:color w:val="000000"/>
        </w:rPr>
      </w:pPr>
      <w:r w:rsidRPr="006452BD">
        <w:rPr>
          <w:b/>
          <w:i/>
        </w:rPr>
        <w:t>по теме «</w:t>
      </w:r>
      <w:r w:rsidRPr="006452BD">
        <w:rPr>
          <w:b/>
          <w:bCs/>
          <w:i/>
        </w:rPr>
        <w:t>Схема Бернулли</w:t>
      </w:r>
      <w:r w:rsidRPr="006452BD">
        <w:rPr>
          <w:b/>
          <w:bCs/>
          <w:i/>
          <w:color w:val="000000"/>
        </w:rPr>
        <w:t>»</w:t>
      </w: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Формулой Бернулли называется формула: </w:t>
      </w:r>
    </w:p>
    <w:p w:rsidR="006A692E" w:rsidRPr="000014CF" w:rsidRDefault="00D544C7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B97CEC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Наивероятнейшее число появлений события в независимых испытаниях – это…: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самое маленькое из возможных чисел;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самое большое из возможных чисел;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число, которому соответствует наименьшая вероятность;</w:t>
      </w:r>
    </w:p>
    <w:p w:rsidR="006A692E" w:rsidRPr="000014CF" w:rsidRDefault="006A692E" w:rsidP="00B97CEC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число, которому соответствует наибольшая вероятность;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</w:rPr>
        <w:t>Вероятность наступления события</w:t>
      </w:r>
      <w:r w:rsidRPr="000014CF">
        <w:rPr>
          <w:bCs/>
          <w:i/>
        </w:rPr>
        <w:t>А</w:t>
      </w:r>
      <w:r w:rsidRPr="000014CF">
        <w:rPr>
          <w:bCs/>
        </w:rPr>
        <w:t xml:space="preserve"> при одном испытании равна 0,7. Было проведено 10 независимых повторных испытаний. Вероятность того, что событие</w:t>
      </w:r>
      <w:r w:rsidRPr="000014CF">
        <w:rPr>
          <w:bCs/>
          <w:i/>
        </w:rPr>
        <w:t>А</w:t>
      </w:r>
      <w:r w:rsidRPr="000014CF">
        <w:rPr>
          <w:bCs/>
        </w:rPr>
        <w:t>наступило при этом ровно 4 раза рассчитывается по формуле: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440" w:dyaOrig="360">
          <v:shape id="_x0000_i1043" type="#_x0000_t75" style="width:81.75pt;height:20.25pt" o:ole="">
            <v:imagedata r:id="rId44" o:title=""/>
          </v:shape>
          <o:OLEObject Type="Embed" ProgID="Equation.3" ShapeID="_x0000_i1043" DrawAspect="Content" ObjectID="_1646659136" r:id="rId45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960" w:dyaOrig="360">
          <v:shape id="_x0000_i1044" type="#_x0000_t75" style="width:54.75pt;height:20.25pt" o:ole="">
            <v:imagedata r:id="rId46" o:title=""/>
          </v:shape>
          <o:OLEObject Type="Embed" ProgID="Equation.3" ShapeID="_x0000_i1044" DrawAspect="Content" ObjectID="_1646659137" r:id="rId47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440" w:dyaOrig="360">
          <v:shape id="_x0000_i1045" type="#_x0000_t75" style="width:81.75pt;height:20.25pt" o:ole="">
            <v:imagedata r:id="rId48" o:title=""/>
          </v:shape>
          <o:OLEObject Type="Embed" ProgID="Equation.3" ShapeID="_x0000_i1045" DrawAspect="Content" ObjectID="_1646659138" r:id="rId49"/>
        </w:object>
      </w:r>
      <w:r w:rsidRPr="000014CF">
        <w:rPr>
          <w:bCs/>
        </w:rPr>
        <w:t>;</w:t>
      </w:r>
    </w:p>
    <w:p w:rsidR="006A692E" w:rsidRPr="000014CF" w:rsidRDefault="006A692E" w:rsidP="00B97CEC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position w:val="-10"/>
        </w:rPr>
        <w:object w:dxaOrig="1560" w:dyaOrig="360">
          <v:shape id="_x0000_i1046" type="#_x0000_t75" style="width:88.5pt;height:20.25pt" o:ole="">
            <v:imagedata r:id="rId50" o:title=""/>
          </v:shape>
          <o:OLEObject Type="Embed" ProgID="Equation.3" ShapeID="_x0000_i1046" DrawAspect="Content" ObjectID="_1646659139" r:id="rId51"/>
        </w:object>
      </w:r>
      <w:r w:rsidRPr="000014CF">
        <w:rPr>
          <w:bCs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jc w:val="both"/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Если вероятность наступления события A в каждом испытании равна 0,25, то для нахождения вероятности того, что событие A наступит от 215 до 300 раз в 1000 испытаниях, вы воспользуетесь: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формулой Бернулли;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формулой Пуассона;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локальной теоремой Муавра-Лапласа;</w:t>
      </w:r>
    </w:p>
    <w:p w:rsidR="006A692E" w:rsidRPr="000014CF" w:rsidRDefault="006A692E" w:rsidP="00B97CEC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интегральной теоремой Муавра-Лапласа;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/>
        </w:rPr>
      </w:pPr>
      <w:r w:rsidRPr="000014CF">
        <w:t>М</w:t>
      </w:r>
      <w:r w:rsidR="006452BD">
        <w:t xml:space="preserve">онету подбросили 3 раза, тогда </w:t>
      </w:r>
      <w:r w:rsidRPr="000014CF">
        <w:t>вероятность того, что “орел” выпадет больше 1 раза, будет равна …</w:t>
      </w:r>
    </w:p>
    <w:p w:rsidR="006A692E" w:rsidRPr="000014CF" w:rsidRDefault="00D544C7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D544C7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D544C7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6A692E" w:rsidRPr="000014CF">
        <w:t>;</w:t>
      </w:r>
    </w:p>
    <w:p w:rsidR="006A692E" w:rsidRPr="000014CF" w:rsidRDefault="00D544C7" w:rsidP="00B97CEC">
      <w:pPr>
        <w:pStyle w:val="a3"/>
        <w:numPr>
          <w:ilvl w:val="0"/>
          <w:numId w:val="89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6A692E" w:rsidRPr="000014CF"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spacing w:line="276" w:lineRule="auto"/>
        <w:ind w:left="0"/>
        <w:rPr>
          <w:b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В формуле Бернулли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Pr="000014CF">
        <w:t xml:space="preserve"> (все испытания будут неудачными) равно:</w:t>
      </w:r>
    </w:p>
    <w:p w:rsidR="006A692E" w:rsidRPr="000014CF" w:rsidRDefault="00D544C7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q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npq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D544C7" w:rsidP="00B97CEC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p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;</m:t>
        </m:r>
      </m:oMath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 микросхеме содержатся 10000 независимых элементов. Вероятность отказа любого элемента за некоторый промежуток времени равна 0,0003. Тогда вероятность того, что откажут 4 элемента, будет равна …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0,29;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0,0004;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0,17;</w:t>
      </w:r>
    </w:p>
    <w:p w:rsidR="006A692E" w:rsidRPr="000014CF" w:rsidRDefault="006A692E" w:rsidP="00B97CEC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0,93;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Пуассона определяет: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 xml:space="preserve"> – мала;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</w:t>
      </w:r>
      <w:r w:rsidR="006452BD">
        <w:rPr>
          <w:bCs/>
          <w:color w:val="000000"/>
        </w:rPr>
        <w:t xml:space="preserve">удет более, чем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</w:t>
      </w:r>
      <w:r w:rsidR="006452BD">
        <w:rPr>
          <w:bCs/>
          <w:color w:val="000000"/>
        </w:rPr>
        <w:t>ий с двумя исходами будет ровно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</w:t>
      </w:r>
      <w:r w:rsidR="006452BD">
        <w:rPr>
          <w:bCs/>
          <w:color w:val="000000"/>
        </w:rPr>
        <w:t xml:space="preserve">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="006452BD">
        <w:rPr>
          <w:bCs/>
          <w:color w:val="000000"/>
        </w:rPr>
        <w:t xml:space="preserve"> удач, при любых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и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Пуассона имеет вид:</w:t>
      </w:r>
    </w:p>
    <w:p w:rsidR="006A692E" w:rsidRPr="000014CF" w:rsidRDefault="00D544C7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≈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,</m:t>
        </m:r>
      </m:oMath>
      <w:r w:rsidR="006A692E" w:rsidRPr="000014CF">
        <w:rPr>
          <w:bCs/>
          <w:color w:val="000000"/>
        </w:rPr>
        <w:t xml:space="preserve">где </w:t>
      </w:r>
      <m:oMath>
        <m:r>
          <w:rPr>
            <w:rFonts w:ascii="Cambria Math" w:hAnsi="Cambria Math"/>
            <w:color w:val="000000"/>
          </w:rPr>
          <m:t>x=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k-np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</m:oMath>
      <w:r w:rsidR="006A692E" w:rsidRPr="000014CF">
        <w:rPr>
          <w:bCs/>
          <w:color w:val="000000"/>
        </w:rPr>
        <w:t>,</w:t>
      </w:r>
      <m:oMath>
        <m:r>
          <w:rPr>
            <w:rFonts w:ascii="Cambria Math" w:hAnsi="Cambria Math"/>
            <w:color w:val="000000"/>
          </w:rPr>
          <m:t>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</m:oMath>
      <w:r w:rsidR="006A692E" w:rsidRPr="000014CF">
        <w:rPr>
          <w:bCs/>
          <w:color w:val="000000"/>
        </w:rPr>
        <w:t xml:space="preserve"> – функция Гаусса;</w:t>
      </w:r>
    </w:p>
    <w:p w:rsidR="006A692E" w:rsidRPr="000014CF" w:rsidRDefault="00D544C7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≈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-a</m:t>
            </m:r>
          </m:sup>
        </m:sSup>
      </m:oMath>
      <w:r w:rsidR="006A692E" w:rsidRPr="000014CF">
        <w:rPr>
          <w:bCs/>
          <w:color w:val="000000"/>
        </w:rPr>
        <w:t xml:space="preserve">, где </w:t>
      </w:r>
      <m:oMath>
        <m:r>
          <w:rPr>
            <w:rFonts w:ascii="Cambria Math" w:hAnsi="Cambria Math"/>
            <w:color w:val="000000"/>
          </w:rPr>
          <m:t>a=np</m:t>
        </m:r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</m:oMath>
      <w:r w:rsidR="006A692E" w:rsidRPr="000014CF">
        <w:rPr>
          <w:bCs/>
          <w:color w:val="000000"/>
        </w:rPr>
        <w:t>;</w:t>
      </w:r>
    </w:p>
    <w:p w:rsidR="006A692E" w:rsidRPr="000014CF" w:rsidRDefault="00D544C7" w:rsidP="00B97CEC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&lt;x&lt;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000000"/>
          </w:rPr>
          <m:t>≈F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color w:val="000000"/>
          </w:rPr>
          <m:t>-F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</m:e>
        </m:d>
      </m:oMath>
      <w:r w:rsidR="006A692E" w:rsidRPr="000014CF">
        <w:rPr>
          <w:bCs/>
          <w:color w:val="000000"/>
        </w:rPr>
        <w:t xml:space="preserve">, где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 xml:space="preserve"> , </m:t>
        </m:r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x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</m:oMath>
      <w:r w:rsidR="006A692E" w:rsidRPr="000014CF">
        <w:rPr>
          <w:bCs/>
          <w:color w:val="000000"/>
        </w:rPr>
        <w:t>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рождения мальчика равна 0,51. Тогда вероятность того, что среди 100 новорождённых будет от 45 до 55 девочек, будет равна …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0,55;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0,45;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0,1;</w:t>
      </w:r>
    </w:p>
    <w:p w:rsidR="006A692E" w:rsidRPr="000014CF" w:rsidRDefault="006A692E" w:rsidP="00B97CEC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0,67;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Преимущество использования интегральной теоремы Лапласа вместо точной формулы Бернулли состоит в том, что: 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нет необходимости вычислять значения факториала от большого числа;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область применения формул шире;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требуется меньше переменных;</w:t>
      </w:r>
    </w:p>
    <w:p w:rsidR="006A692E" w:rsidRPr="000014CF" w:rsidRDefault="006A692E" w:rsidP="00B97CEC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формула короче;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а)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попадания орудия в цель равна 0,8. Тогда вероятность того, что из 200 выстрелов не менее 155 попадут в цель, равна …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0,44;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0,31;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0,775;</w:t>
      </w:r>
    </w:p>
    <w:p w:rsidR="006A692E" w:rsidRPr="000014CF" w:rsidRDefault="006A692E" w:rsidP="00B97CEC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0,82;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г)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Интегральная теорема Лапласа определяет: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от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>1</w:t>
      </w:r>
      <w:r w:rsidRPr="000014CF">
        <w:rPr>
          <w:bCs/>
          <w:color w:val="000000"/>
        </w:rPr>
        <w:t xml:space="preserve">до 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 xml:space="preserve">2 </w:t>
      </w:r>
      <w:r w:rsidRPr="000014CF">
        <w:rPr>
          <w:bCs/>
          <w:color w:val="000000"/>
        </w:rPr>
        <w:t xml:space="preserve">удач, при любых 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и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произведения двух независимых событий;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lastRenderedPageBreak/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исходами будет от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>1</w:t>
      </w:r>
      <w:r w:rsidRPr="000014CF">
        <w:rPr>
          <w:bCs/>
          <w:color w:val="000000"/>
        </w:rPr>
        <w:t xml:space="preserve">до 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i/>
          <w:color w:val="000000"/>
          <w:vertAlign w:val="subscript"/>
        </w:rPr>
        <w:t xml:space="preserve">2 </w:t>
      </w:r>
      <w:r w:rsidRPr="000014CF">
        <w:rPr>
          <w:bCs/>
          <w:color w:val="000000"/>
        </w:rPr>
        <w:t xml:space="preserve">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</w:t>
      </w:r>
      <w:r w:rsidRPr="000014CF">
        <w:rPr>
          <w:bCs/>
          <w:color w:val="000000"/>
        </w:rPr>
        <w:t>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7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суммы двух несовместных событий;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  <w:rPr>
          <w:lang w:val="en-US"/>
        </w:rPr>
      </w:pPr>
      <w:r w:rsidRPr="000014CF">
        <w:t>Эталон ответа: в)</w:t>
      </w:r>
    </w:p>
    <w:p w:rsidR="006A692E" w:rsidRPr="000014CF" w:rsidRDefault="006A692E" w:rsidP="006A692E">
      <w:pPr>
        <w:pStyle w:val="a3"/>
        <w:tabs>
          <w:tab w:val="left" w:pos="426"/>
          <w:tab w:val="left" w:pos="1134"/>
        </w:tabs>
        <w:ind w:left="0"/>
        <w:rPr>
          <w:bCs/>
          <w:color w:val="000000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Игральный кубик подбрасывают 50 раз. Тогда вероятность того, что чётное число очков выпадет 30 раз, равна …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0,5;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0,04;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0,06;</w:t>
      </w:r>
    </w:p>
    <w:p w:rsidR="006A692E" w:rsidRPr="000014CF" w:rsidRDefault="006A692E" w:rsidP="00B97CEC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0,3;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ind w:left="0"/>
        <w:rPr>
          <w:lang w:val="en-US"/>
        </w:rPr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Локальная формула Лапласа определяет: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испытаний с двумя исхо</w:t>
      </w:r>
      <w:r w:rsidR="006452BD">
        <w:rPr>
          <w:bCs/>
          <w:color w:val="000000"/>
        </w:rPr>
        <w:t xml:space="preserve">дами будет более, чем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 xml:space="preserve">вероятность того, что в серии из </w:t>
      </w:r>
      <w:r w:rsidRPr="000014CF">
        <w:rPr>
          <w:bCs/>
          <w:color w:val="000000"/>
          <w:lang w:val="en-US"/>
        </w:rPr>
        <w:t>n</w:t>
      </w:r>
      <w:r w:rsidRPr="000014CF">
        <w:rPr>
          <w:bCs/>
          <w:color w:val="000000"/>
        </w:rPr>
        <w:t xml:space="preserve"> независимых испытани</w:t>
      </w:r>
      <w:r w:rsidR="006452BD">
        <w:rPr>
          <w:bCs/>
          <w:color w:val="000000"/>
        </w:rPr>
        <w:t xml:space="preserve">й с двумя исходами будет ровно </w:t>
      </w:r>
      <w:r w:rsidRPr="000014CF">
        <w:rPr>
          <w:bCs/>
          <w:i/>
          <w:color w:val="000000"/>
          <w:lang w:val="en-US"/>
        </w:rPr>
        <w:t>k</w:t>
      </w:r>
      <w:r w:rsidRPr="000014CF">
        <w:rPr>
          <w:bCs/>
          <w:color w:val="000000"/>
        </w:rPr>
        <w:t xml:space="preserve"> удач, причём </w:t>
      </w:r>
      <w:r w:rsidRPr="000014CF">
        <w:rPr>
          <w:bCs/>
          <w:i/>
          <w:color w:val="000000"/>
          <w:lang w:val="en-US"/>
        </w:rPr>
        <w:t>n</w:t>
      </w:r>
      <w:r w:rsidRPr="000014CF">
        <w:rPr>
          <w:bCs/>
          <w:color w:val="000000"/>
        </w:rPr>
        <w:t xml:space="preserve">- велико, а вероятность </w:t>
      </w:r>
      <w:r w:rsidRPr="000014CF">
        <w:rPr>
          <w:bCs/>
          <w:i/>
          <w:color w:val="000000"/>
        </w:rPr>
        <w:t>р -</w:t>
      </w:r>
      <w:r w:rsidRPr="000014CF">
        <w:rPr>
          <w:bCs/>
          <w:color w:val="000000"/>
        </w:rPr>
        <w:t xml:space="preserve"> отлична от нуля и единицы;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суммы двух несовместных событий;</w:t>
      </w:r>
    </w:p>
    <w:p w:rsidR="006A692E" w:rsidRPr="000014CF" w:rsidRDefault="006A692E" w:rsidP="00B97CEC">
      <w:pPr>
        <w:pStyle w:val="a3"/>
        <w:numPr>
          <w:ilvl w:val="0"/>
          <w:numId w:val="98"/>
        </w:numPr>
        <w:tabs>
          <w:tab w:val="left" w:pos="426"/>
          <w:tab w:val="left" w:pos="1134"/>
        </w:tabs>
        <w:spacing w:before="0" w:after="0"/>
        <w:ind w:left="0" w:firstLine="0"/>
        <w:contextualSpacing/>
        <w:rPr>
          <w:bCs/>
          <w:color w:val="000000"/>
        </w:rPr>
      </w:pPr>
      <w:r w:rsidRPr="000014CF">
        <w:rPr>
          <w:bCs/>
          <w:color w:val="000000"/>
        </w:rPr>
        <w:t>вероятность произведения двух независимых событий;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6A692E" w:rsidRPr="000014CF" w:rsidRDefault="006A692E" w:rsidP="006A692E">
      <w:pPr>
        <w:pStyle w:val="a3"/>
        <w:tabs>
          <w:tab w:val="left" w:pos="426"/>
        </w:tabs>
        <w:ind w:left="0"/>
      </w:pPr>
    </w:p>
    <w:p w:rsidR="006A692E" w:rsidRPr="000014CF" w:rsidRDefault="006A692E" w:rsidP="00B97CEC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В среднем 5% студентов факультета информационных технологий сдают экзамен по высшей математике на «отлично». Вероятность того, что из 100 наудачу выбранных студентов этого факультета сдадут экзамен по математике на «отлично»:</w:t>
      </w:r>
    </w:p>
    <w:p w:rsidR="006A692E" w:rsidRPr="000014CF" w:rsidRDefault="006A692E" w:rsidP="00B97CEC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два студента;</w:t>
      </w:r>
    </w:p>
    <w:p w:rsidR="006A692E" w:rsidRPr="000014CF" w:rsidRDefault="006A692E" w:rsidP="00B97CEC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 менее пяти студентов; (результат округлить до тысячных) будет равна …</w:t>
      </w:r>
    </w:p>
    <w:p w:rsidR="006A692E" w:rsidRPr="000014CF" w:rsidRDefault="006A692E" w:rsidP="006A692E">
      <w:pPr>
        <w:tabs>
          <w:tab w:val="left" w:pos="426"/>
        </w:tabs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а) ≈0,084; б) ≈0,559</w:t>
      </w:r>
    </w:p>
    <w:p w:rsidR="006A692E" w:rsidRPr="000014CF" w:rsidRDefault="006A692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0014CF" w:rsidRDefault="006452BD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:rsidR="00EF00D5" w:rsidRPr="006452BD" w:rsidRDefault="00EF00D5" w:rsidP="006452BD">
      <w:pPr>
        <w:pStyle w:val="a3"/>
        <w:spacing w:before="0" w:after="0"/>
        <w:ind w:left="0"/>
        <w:contextualSpacing/>
        <w:jc w:val="center"/>
        <w:rPr>
          <w:b/>
          <w:bCs/>
          <w:i/>
        </w:rPr>
      </w:pPr>
      <w:r w:rsidRPr="006452BD">
        <w:rPr>
          <w:b/>
          <w:i/>
        </w:rPr>
        <w:t>Тестовые задания по теме «</w:t>
      </w:r>
      <w:r w:rsidRPr="006452BD">
        <w:rPr>
          <w:b/>
          <w:bCs/>
          <w:i/>
        </w:rPr>
        <w:t>Дискретные случайные величины (ДСВ)»</w:t>
      </w: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случайной величиной;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дискретной случайной величиной; 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постоянной величиной;</w:t>
      </w:r>
    </w:p>
    <w:p w:rsidR="00EF00D5" w:rsidRPr="000014CF" w:rsidRDefault="00EF00D5" w:rsidP="00B97CEC">
      <w:pPr>
        <w:numPr>
          <w:ilvl w:val="0"/>
          <w:numId w:val="11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переменной величиной;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 xml:space="preserve"> 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Соответствие, устанавливающее связь между возможными значениями случайной величины и их вероятностями называется: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дисперсией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средним квадратическим отклонением;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математическим ожиданием ДСВ;</w:t>
      </w:r>
    </w:p>
    <w:p w:rsidR="00EF00D5" w:rsidRPr="000014CF" w:rsidRDefault="00EF00D5" w:rsidP="00B97CEC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законом распределения ДСВ;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Функция вида </w:t>
      </w:r>
      <w:r w:rsidRPr="000014CF">
        <w:rPr>
          <w:rFonts w:ascii="Times New Roman" w:hAnsi="Times New Roman"/>
          <w:i/>
          <w:iCs/>
          <w:sz w:val="24"/>
          <w:szCs w:val="24"/>
        </w:rPr>
        <w:t xml:space="preserve">F(х) = 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</w:t>
      </w:r>
      <w:r w:rsidRPr="000014CF">
        <w:rPr>
          <w:rFonts w:ascii="Times New Roman" w:hAnsi="Times New Roman"/>
          <w:i/>
          <w:iCs/>
          <w:sz w:val="24"/>
          <w:szCs w:val="24"/>
        </w:rPr>
        <w:t xml:space="preserve"> (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i/>
          <w:iCs/>
          <w:sz w:val="24"/>
          <w:szCs w:val="24"/>
        </w:rPr>
        <w:t>&lt;</w:t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i/>
          <w:iCs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, где Х – случайная величина, называется: 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функцией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плотностью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рядом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>дисперсией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Вариант, в котором  правильно записаны свойства функции распределения, представлены в пункте…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47" type="#_x0000_t75" style="width:72.75pt;height:17.25pt" o:ole="">
            <v:imagedata r:id="rId52" o:title=""/>
          </v:shape>
          <o:OLEObject Type="Embed" ProgID="Equation.3" ShapeID="_x0000_i1047" DrawAspect="Content" ObjectID="_1646659140" r:id="rId53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48" type="#_x0000_t75" style="width:36.75pt;height:17.25pt" o:ole="">
            <v:imagedata r:id="rId54" o:title=""/>
          </v:shape>
          <o:OLEObject Type="Embed" ProgID="Equation.3" ShapeID="_x0000_i1048" DrawAspect="Content" ObjectID="_1646659141" r:id="rId55"/>
        </w:object>
      </w:r>
      <w:r w:rsidRPr="000014CF">
        <w:t xml:space="preserve">; </w:t>
      </w:r>
      <w:r w:rsidRPr="000014CF">
        <w:rPr>
          <w:position w:val="-10"/>
        </w:rPr>
        <w:object w:dxaOrig="1060" w:dyaOrig="320">
          <v:shape id="_x0000_i1049" type="#_x0000_t75" style="width:53.25pt;height:15.75pt" o:ole="">
            <v:imagedata r:id="rId56" o:title=""/>
          </v:shape>
          <o:OLEObject Type="Embed" ProgID="Equation.3" ShapeID="_x0000_i1049" DrawAspect="Content" ObjectID="_1646659142" r:id="rId57"/>
        </w:object>
      </w:r>
      <w:r w:rsidRPr="000014CF">
        <w:t>;</w:t>
      </w:r>
      <w:r w:rsidRPr="000014CF">
        <w:rPr>
          <w:position w:val="-10"/>
        </w:rPr>
        <w:object w:dxaOrig="960" w:dyaOrig="320">
          <v:shape id="_x0000_i1050" type="#_x0000_t75" style="width:48pt;height:15.75pt" o:ole="">
            <v:imagedata r:id="rId58" o:title=""/>
          </v:shape>
          <o:OLEObject Type="Embed" ProgID="Equation.3" ShapeID="_x0000_i1050" DrawAspect="Content" ObjectID="_1646659143" r:id="rId5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1" type="#_x0000_t75" style="width:72.75pt;height:17.25pt" o:ole="">
            <v:imagedata r:id="rId60" o:title=""/>
          </v:shape>
          <o:OLEObject Type="Embed" ProgID="Equation.3" ShapeID="_x0000_i1051" DrawAspect="Content" ObjectID="_1646659144" r:id="rId61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52" type="#_x0000_t75" style="width:36.75pt;height:17.25pt" o:ole="">
            <v:imagedata r:id="rId62" o:title=""/>
          </v:shape>
          <o:OLEObject Type="Embed" ProgID="Equation.3" ShapeID="_x0000_i1052" DrawAspect="Content" ObjectID="_1646659145" r:id="rId63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53" type="#_x0000_t75" style="width:54.75pt;height:15.75pt" o:ole="">
            <v:imagedata r:id="rId64" o:title=""/>
          </v:shape>
          <o:OLEObject Type="Embed" ProgID="Equation.3" ShapeID="_x0000_i1053" DrawAspect="Content" ObjectID="_1646659146" r:id="rId65"/>
        </w:object>
      </w:r>
      <w:r w:rsidRPr="000014CF">
        <w:t>;</w:t>
      </w:r>
      <w:r w:rsidRPr="000014CF">
        <w:rPr>
          <w:position w:val="-10"/>
        </w:rPr>
        <w:object w:dxaOrig="920" w:dyaOrig="320">
          <v:shape id="_x0000_i1054" type="#_x0000_t75" style="width:45.75pt;height:15.75pt" o:ole="">
            <v:imagedata r:id="rId66" o:title=""/>
          </v:shape>
          <o:OLEObject Type="Embed" ProgID="Equation.3" ShapeID="_x0000_i1054" DrawAspect="Content" ObjectID="_1646659147" r:id="rId6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5" type="#_x0000_t75" style="width:72.75pt;height:17.25pt" o:ole="">
            <v:imagedata r:id="rId52" o:title=""/>
          </v:shape>
          <o:OLEObject Type="Embed" ProgID="Equation.3" ShapeID="_x0000_i1055" DrawAspect="Content" ObjectID="_1646659148" r:id="rId68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56" type="#_x0000_t75" style="width:36.75pt;height:17.25pt" o:ole="">
            <v:imagedata r:id="rId62" o:title=""/>
          </v:shape>
          <o:OLEObject Type="Embed" ProgID="Equation.3" ShapeID="_x0000_i1056" DrawAspect="Content" ObjectID="_1646659149" r:id="rId69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57" type="#_x0000_t75" style="width:54.75pt;height:15.75pt" o:ole="">
            <v:imagedata r:id="rId70" o:title=""/>
          </v:shape>
          <o:OLEObject Type="Embed" ProgID="Equation.3" ShapeID="_x0000_i1057" DrawAspect="Content" ObjectID="_1646659150" r:id="rId71"/>
        </w:object>
      </w:r>
      <w:r w:rsidRPr="000014CF">
        <w:t>;</w:t>
      </w:r>
      <w:r w:rsidRPr="000014CF">
        <w:rPr>
          <w:position w:val="-10"/>
        </w:rPr>
        <w:object w:dxaOrig="920" w:dyaOrig="320">
          <v:shape id="_x0000_i1058" type="#_x0000_t75" style="width:45.75pt;height:15.75pt" o:ole="">
            <v:imagedata r:id="rId72" o:title=""/>
          </v:shape>
          <o:OLEObject Type="Embed" ProgID="Equation.3" ShapeID="_x0000_i1058" DrawAspect="Content" ObjectID="_1646659151" r:id="rId7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59" type="#_x0000_t75" style="width:72.75pt;height:17.25pt" o:ole="">
            <v:imagedata r:id="rId52" o:title=""/>
          </v:shape>
          <o:OLEObject Type="Embed" ProgID="Equation.3" ShapeID="_x0000_i1059" DrawAspect="Content" ObjectID="_1646659152" r:id="rId74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60" type="#_x0000_t75" style="width:36.75pt;height:17.25pt" o:ole="">
            <v:imagedata r:id="rId62" o:title=""/>
          </v:shape>
          <o:OLEObject Type="Embed" ProgID="Equation.3" ShapeID="_x0000_i1060" DrawAspect="Content" ObjectID="_1646659153" r:id="rId75"/>
        </w:object>
      </w:r>
      <w:r w:rsidRPr="000014CF">
        <w:t xml:space="preserve">; </w:t>
      </w:r>
      <w:r w:rsidRPr="000014CF">
        <w:rPr>
          <w:position w:val="-10"/>
        </w:rPr>
        <w:object w:dxaOrig="1060" w:dyaOrig="320">
          <v:shape id="_x0000_i1061" type="#_x0000_t75" style="width:53.25pt;height:15.75pt" o:ole="">
            <v:imagedata r:id="rId76" o:title=""/>
          </v:shape>
          <o:OLEObject Type="Embed" ProgID="Equation.3" ShapeID="_x0000_i1061" DrawAspect="Content" ObjectID="_1646659154" r:id="rId77"/>
        </w:object>
      </w:r>
      <w:r w:rsidRPr="000014CF">
        <w:t>;</w:t>
      </w:r>
      <w:r w:rsidRPr="000014CF">
        <w:rPr>
          <w:position w:val="-10"/>
        </w:rPr>
        <w:object w:dxaOrig="920" w:dyaOrig="320">
          <v:shape id="_x0000_i1062" type="#_x0000_t75" style="width:45.75pt;height:15.75pt" o:ole="">
            <v:imagedata r:id="rId78" o:title=""/>
          </v:shape>
          <o:OLEObject Type="Embed" ProgID="Equation.3" ShapeID="_x0000_i1062" DrawAspect="Content" ObjectID="_1646659155" r:id="rId7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2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position w:val="-10"/>
        </w:rPr>
        <w:object w:dxaOrig="1460" w:dyaOrig="340">
          <v:shape id="_x0000_i1063" type="#_x0000_t75" style="width:72.75pt;height:17.25pt" o:ole="">
            <v:imagedata r:id="rId52" o:title=""/>
          </v:shape>
          <o:OLEObject Type="Embed" ProgID="Equation.3" ShapeID="_x0000_i1063" DrawAspect="Content" ObjectID="_1646659156" r:id="rId80"/>
        </w:object>
      </w:r>
      <w:r w:rsidRPr="000014CF">
        <w:t>, для</w:t>
      </w:r>
      <w:r w:rsidRPr="000014CF">
        <w:rPr>
          <w:position w:val="-10"/>
        </w:rPr>
        <w:object w:dxaOrig="740" w:dyaOrig="340">
          <v:shape id="_x0000_i1064" type="#_x0000_t75" style="width:36.75pt;height:17.25pt" o:ole="">
            <v:imagedata r:id="rId62" o:title=""/>
          </v:shape>
          <o:OLEObject Type="Embed" ProgID="Equation.3" ShapeID="_x0000_i1064" DrawAspect="Content" ObjectID="_1646659157" r:id="rId81"/>
        </w:object>
      </w:r>
      <w:r w:rsidRPr="000014CF">
        <w:t xml:space="preserve">; </w:t>
      </w:r>
      <w:r w:rsidRPr="000014CF">
        <w:rPr>
          <w:position w:val="-10"/>
        </w:rPr>
        <w:object w:dxaOrig="1100" w:dyaOrig="320">
          <v:shape id="_x0000_i1065" type="#_x0000_t75" style="width:54.75pt;height:15.75pt" o:ole="">
            <v:imagedata r:id="rId82" o:title=""/>
          </v:shape>
          <o:OLEObject Type="Embed" ProgID="Equation.3" ShapeID="_x0000_i1065" DrawAspect="Content" ObjectID="_1646659158" r:id="rId83"/>
        </w:object>
      </w:r>
      <w:r w:rsidRPr="000014CF">
        <w:t>;</w:t>
      </w:r>
      <w:r w:rsidRPr="000014CF">
        <w:rPr>
          <w:position w:val="-10"/>
        </w:rPr>
        <w:object w:dxaOrig="960" w:dyaOrig="320">
          <v:shape id="_x0000_i1066" type="#_x0000_t75" style="width:48pt;height:15.75pt" o:ole="">
            <v:imagedata r:id="rId84" o:title=""/>
          </v:shape>
          <o:OLEObject Type="Embed" ProgID="Equation.3" ShapeID="_x0000_i1066" DrawAspect="Content" ObjectID="_1646659159" r:id="rId85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Дан закон распределения дискретной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>.</w:t>
      </w:r>
    </w:p>
    <w:tbl>
      <w:tblPr>
        <w:tblW w:w="0" w:type="auto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7"/>
        <w:gridCol w:w="719"/>
        <w:gridCol w:w="957"/>
        <w:gridCol w:w="957"/>
        <w:gridCol w:w="957"/>
      </w:tblGrid>
      <w:tr w:rsidR="00EF00D5" w:rsidRPr="000014CF" w:rsidTr="00EF00D5">
        <w:trPr>
          <w:trHeight w:val="575"/>
        </w:trPr>
        <w:tc>
          <w:tcPr>
            <w:tcW w:w="152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Возможные значения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719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F00D5" w:rsidRPr="000014CF" w:rsidTr="00EF00D5">
        <w:trPr>
          <w:trHeight w:val="587"/>
        </w:trPr>
        <w:tc>
          <w:tcPr>
            <w:tcW w:w="152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Вероятности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Р</w:t>
            </w: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719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957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:rsidR="00EF00D5" w:rsidRPr="000014CF" w:rsidRDefault="00EF00D5" w:rsidP="00EF00D5">
      <w:pPr>
        <w:widowControl w:val="0"/>
        <w:tabs>
          <w:tab w:val="left" w:pos="426"/>
        </w:tabs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Вероятность того, что данная случайная величина примет значение 4, равна…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0,2;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2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0,3;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02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Даны случайные величины: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1) Время решения некоторой задачи;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2) Количество решенных задач в контрольной работе;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 Оценка на экзамене;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4) Время выполнения теста;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6) </w:t>
      </w:r>
      <w:r w:rsidRPr="000014CF">
        <w:rPr>
          <w:rFonts w:ascii="Times New Roman" w:hAnsi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7) Номер желтого цвета при расположении семи цветов по убыванию предпочтения.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Дискретными случайными величинами являются: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2;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2 и 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1, 4, 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23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2, 3, 5, 7;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lastRenderedPageBreak/>
        <w:t>Эталон ответа: г)</w:t>
      </w: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Число, к которому стремится среднее значение случайной величины при бесконечном числе наблюдений, называется: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дисперсией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величины;</w:t>
      </w:r>
    </w:p>
    <w:p w:rsidR="00EF00D5" w:rsidRPr="000014CF" w:rsidRDefault="00EF00D5" w:rsidP="00B97CEC">
      <w:pPr>
        <w:numPr>
          <w:ilvl w:val="1"/>
          <w:numId w:val="11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Степень разброса случайной величины относительно ее математического ожидания характеризуется: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средним значением</w:t>
      </w:r>
      <w:r w:rsidRPr="000014CF">
        <w:rPr>
          <w:rFonts w:ascii="Times New Roman" w:hAnsi="Times New Roman"/>
          <w:sz w:val="24"/>
          <w:szCs w:val="24"/>
        </w:rPr>
        <w:t>случайной величины;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дисперсией случайной величины;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отклонением случайной величины от математического ожидания;</w:t>
      </w:r>
    </w:p>
    <w:p w:rsidR="00EF00D5" w:rsidRPr="000014CF" w:rsidRDefault="00EF00D5" w:rsidP="00B97CEC">
      <w:pPr>
        <w:numPr>
          <w:ilvl w:val="1"/>
          <w:numId w:val="114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Наиболее вероятное значение случайной величины называется: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величины;</w:t>
      </w:r>
    </w:p>
    <w:p w:rsidR="00EF00D5" w:rsidRPr="000014CF" w:rsidRDefault="00EF00D5" w:rsidP="00B97CEC">
      <w:pPr>
        <w:numPr>
          <w:ilvl w:val="1"/>
          <w:numId w:val="115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медианой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Если к случайной величине Х прибавить постоянную величину </w:t>
      </w:r>
      <w:r w:rsidRPr="000014CF">
        <w:rPr>
          <w:bCs/>
          <w:lang w:val="en-US"/>
        </w:rPr>
        <w:t>A</w:t>
      </w:r>
      <w:r w:rsidRPr="000014CF">
        <w:rPr>
          <w:bCs/>
        </w:rPr>
        <w:t>, то от этого её математическое ожидание …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 изменится;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уменьшится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6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в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 xml:space="preserve"> – раз;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Если к случайной величине Х прибавить постоянную величину </w:t>
      </w:r>
      <w:r w:rsidRPr="000014CF">
        <w:rPr>
          <w:bCs/>
          <w:lang w:val="en-US"/>
        </w:rPr>
        <w:t>A</w:t>
      </w:r>
      <w:r w:rsidRPr="000014CF">
        <w:rPr>
          <w:bCs/>
        </w:rPr>
        <w:t>, то от этого её дисперсия…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не изменится;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уменьшится на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1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увеличится в </w:t>
      </w:r>
      <w:r w:rsidRPr="000014CF">
        <w:rPr>
          <w:rFonts w:ascii="Times New Roman" w:hAnsi="Times New Roman"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sz w:val="24"/>
          <w:szCs w:val="24"/>
        </w:rPr>
        <w:t xml:space="preserve"> – раз;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Если дисперсия равна 0,25, то среднее квадратическое отклонение этой случайной величины равно 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0,5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Дисперсия постоянной величины равна…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lastRenderedPageBreak/>
        <w:t>Эталон ответа: 0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numPr>
          <w:ilvl w:val="0"/>
          <w:numId w:val="10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Математическое ожидание постоянной величины</w:t>
      </w:r>
      <w:r w:rsidRPr="000014CF">
        <w:rPr>
          <w:rFonts w:ascii="Times New Roman" w:hAnsi="Times New Roman"/>
          <w:b/>
          <w:bCs/>
          <w:i/>
          <w:sz w:val="24"/>
          <w:szCs w:val="24"/>
        </w:rPr>
        <w:t>С</w:t>
      </w:r>
      <w:r w:rsidRPr="000014CF">
        <w:rPr>
          <w:rFonts w:ascii="Times New Roman" w:hAnsi="Times New Roman"/>
          <w:bCs/>
          <w:sz w:val="24"/>
          <w:szCs w:val="24"/>
        </w:rPr>
        <w:t>равно…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t xml:space="preserve">Эталон ответа: </w:t>
      </w:r>
      <w:r w:rsidRPr="000014CF">
        <w:rPr>
          <w:b/>
          <w:bCs/>
          <w:i/>
        </w:rPr>
        <w:t>С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Вероятность безотказной работы одной ячейки доильной установки равна 0,6. Х – число безотказно работающих ячеек доильной установки во время дойки 10 коров. Тогда математическое ожидание М(Х) будет равно…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8,4;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6;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7,2;</w:t>
      </w:r>
    </w:p>
    <w:p w:rsidR="00EF00D5" w:rsidRPr="000014CF" w:rsidRDefault="00EF00D5" w:rsidP="00B97CEC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Вероятность безотказной работы одной ячейки доильной установки равна 0,6. Х – число безотказно работающих ячеек доильной установки во время д</w:t>
      </w:r>
      <w:r w:rsidR="006452BD">
        <w:t xml:space="preserve">ойки 10 коров. Тогда дисперсия </w:t>
      </w:r>
      <w:r w:rsidRPr="000014CF">
        <w:rPr>
          <w:lang w:val="en-US"/>
        </w:rPr>
        <w:t>D</w:t>
      </w:r>
      <w:r w:rsidRPr="000014CF">
        <w:t>(Х) будет равна...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2,52;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3,6;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2,4;</w:t>
      </w:r>
    </w:p>
    <w:p w:rsidR="00EF00D5" w:rsidRPr="000014CF" w:rsidRDefault="00EF00D5" w:rsidP="00B97CEC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6452BD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Задан биномиальный закон </w:t>
      </w:r>
      <w:r w:rsidR="00EF00D5" w:rsidRPr="000014CF">
        <w:t>распределения ДСВ.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rPr>
          <w:position w:val="-40"/>
        </w:rPr>
        <w:object w:dxaOrig="6860" w:dyaOrig="920">
          <v:shape id="_x0000_i1067" type="#_x0000_t75" style="width:342.75pt;height:45.75pt" o:ole="">
            <v:imagedata r:id="rId86" o:title=""/>
          </v:shape>
          <o:OLEObject Type="Embed" ProgID="Equation.DSMT4" ShapeID="_x0000_i1067" DrawAspect="Content" ObjectID="_1646659160" r:id="rId87"/>
        </w:objec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t xml:space="preserve">Тогда М(х) и </w:t>
      </w:r>
      <w:r w:rsidRPr="000014CF">
        <w:rPr>
          <w:lang w:val="en-US"/>
        </w:rPr>
        <w:t>D</w:t>
      </w:r>
      <w:r w:rsidRPr="000014CF">
        <w:t>(Х) будут соответственно равны...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М(х)=2,8 </w:t>
      </w:r>
      <w:r w:rsidR="00EF00D5" w:rsidRPr="000014CF">
        <w:t xml:space="preserve">и  </w:t>
      </w:r>
      <w:r w:rsidR="00EF00D5" w:rsidRPr="000014CF">
        <w:rPr>
          <w:lang w:val="en-US"/>
        </w:rPr>
        <w:t>D</w:t>
      </w:r>
      <w:r w:rsidR="00EF00D5" w:rsidRPr="000014CF">
        <w:t>(Х)=0,96;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 xml:space="preserve">М(х)=2,4 </w:t>
      </w:r>
      <w:r w:rsidR="00EF00D5" w:rsidRPr="000014CF">
        <w:t xml:space="preserve">и  </w:t>
      </w:r>
      <w:r w:rsidR="00EF00D5" w:rsidRPr="000014CF">
        <w:rPr>
          <w:lang w:val="en-US"/>
        </w:rPr>
        <w:t>D</w:t>
      </w:r>
      <w:r w:rsidR="00EF00D5" w:rsidRPr="000014CF">
        <w:t>(Х)=0,64;</w:t>
      </w:r>
    </w:p>
    <w:p w:rsidR="00EF00D5" w:rsidRPr="000014CF" w:rsidRDefault="006452BD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>
        <w:t>М(х)=0,8</w:t>
      </w:r>
      <w:r w:rsidR="00EF00D5" w:rsidRPr="000014CF">
        <w:t xml:space="preserve">и  </w:t>
      </w:r>
      <w:r w:rsidR="00EF00D5" w:rsidRPr="000014CF">
        <w:rPr>
          <w:lang w:val="en-US"/>
        </w:rPr>
        <w:t>D</w:t>
      </w:r>
      <w:r w:rsidR="00EF00D5" w:rsidRPr="000014CF">
        <w:t>(Х)=0,36;</w:t>
      </w:r>
    </w:p>
    <w:p w:rsidR="00EF00D5" w:rsidRPr="000014CF" w:rsidRDefault="00EF00D5" w:rsidP="00B97CEC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 xml:space="preserve">М(х)=1,2 и  </w:t>
      </w:r>
      <w:r w:rsidRPr="000014CF">
        <w:rPr>
          <w:lang w:val="en-US"/>
        </w:rPr>
        <w:t>D</w:t>
      </w:r>
      <w:r w:rsidRPr="000014CF">
        <w:t>(Х)=0,84;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Соответствующая формула для вычисления вероятности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a≤x≤b</m:t>
            </m:r>
          </m:e>
        </m:d>
        <m:r>
          <w:rPr>
            <w:rFonts w:ascii="Cambria Math" w:hAnsi="Cambria Math"/>
          </w:rPr>
          <m:t>=</m:t>
        </m:r>
      </m:oMath>
      <w:r w:rsidRPr="000014CF">
        <w:rPr>
          <w:bCs/>
        </w:rPr>
        <w:t>…</w:t>
      </w:r>
    </w:p>
    <w:p w:rsidR="00EF00D5" w:rsidRPr="000014CF" w:rsidRDefault="00EF00D5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Cs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014CF">
        <w:rPr>
          <w:bCs/>
          <w:lang w:val="en-US"/>
        </w:rPr>
        <w:t>;</w:t>
      </w:r>
    </w:p>
    <w:p w:rsidR="00EF00D5" w:rsidRPr="000014CF" w:rsidRDefault="00D544C7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nary>
          <m:naryPr>
            <m:limLoc m:val="subSup"/>
            <m:ctrlPr>
              <w:rPr>
                <w:rFonts w:ascii="Cambria Math" w:hAnsi="Cambria Math"/>
                <w:bCs/>
                <w:i/>
              </w:rPr>
            </m:ctrlPr>
          </m:naryPr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b</m:t>
            </m:r>
          </m:sup>
          <m:e>
            <m:r>
              <w:rPr>
                <w:rFonts w:ascii="Cambria Math" w:hAnsi="Cambria Math"/>
              </w:rPr>
              <m:t>xf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 ;</m:t>
            </m:r>
          </m:e>
        </m:nary>
      </m:oMath>
    </w:p>
    <w:p w:rsidR="00EF00D5" w:rsidRPr="000014CF" w:rsidRDefault="00EF00D5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-F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D544C7" w:rsidP="00B97CEC">
      <w:pPr>
        <w:pStyle w:val="a3"/>
        <w:numPr>
          <w:ilvl w:val="0"/>
          <w:numId w:val="107"/>
        </w:numPr>
        <w:tabs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ad>
          <m:radPr>
            <m:degHide m:val="on"/>
            <m:ctrlPr>
              <w:rPr>
                <w:rFonts w:ascii="Cambria Math" w:hAnsi="Cambria Math"/>
                <w:bCs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D</m:t>
            </m:r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rad>
      </m:oMath>
      <w:r w:rsidR="00EF00D5" w:rsidRPr="000014CF">
        <w:rPr>
          <w:bCs/>
          <w:lang w:val="en-US"/>
        </w:rPr>
        <w:t>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lastRenderedPageBreak/>
        <w:t>Для заданного закона распределения ДСВ значение М(х) будет 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position w:val="-36"/>
        </w:rPr>
        <w:object w:dxaOrig="2220" w:dyaOrig="840">
          <v:shape id="_x0000_i1068" type="#_x0000_t75" style="width:111pt;height:42pt" o:ole="">
            <v:imagedata r:id="rId88" o:title=""/>
          </v:shape>
          <o:OLEObject Type="Embed" ProgID="Equation.DSMT4" ShapeID="_x0000_i1068" DrawAspect="Content" ObjectID="_1646659161" r:id="rId89"/>
        </w:objec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3,8;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4,2;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0,7;</w:t>
      </w:r>
    </w:p>
    <w:p w:rsidR="00EF00D5" w:rsidRPr="000014CF" w:rsidRDefault="00EF00D5" w:rsidP="00B97CEC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Задан закон распределения ДСВ  </w:t>
      </w:r>
      <w:r w:rsidRPr="000014CF">
        <w:rPr>
          <w:position w:val="-38"/>
        </w:rPr>
        <w:object w:dxaOrig="1700" w:dyaOrig="880">
          <v:shape id="_x0000_i1069" type="#_x0000_t75" style="width:84.75pt;height:44.25pt" o:ole="">
            <v:imagedata r:id="rId90" o:title=""/>
          </v:shape>
          <o:OLEObject Type="Embed" ProgID="Equation.DSMT4" ShapeID="_x0000_i1069" DrawAspect="Content" ObjectID="_1646659162" r:id="rId91"/>
        </w:object>
      </w:r>
      <w:r w:rsidRPr="000014CF">
        <w:t>,тогда значение вероятности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0014CF">
        <w:t xml:space="preserve"> будет равно…</w:t>
      </w:r>
    </w:p>
    <w:p w:rsidR="00EF00D5" w:rsidRPr="000014CF" w:rsidRDefault="00D544C7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EF00D5" w:rsidRPr="000014CF">
        <w:rPr>
          <w:bCs/>
          <w:lang w:val="en-US"/>
        </w:rPr>
        <w:t>;</w:t>
      </w:r>
    </w:p>
    <w:p w:rsidR="00EF00D5" w:rsidRPr="000014CF" w:rsidRDefault="00D544C7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EF00D5" w:rsidRPr="000014CF">
        <w:rPr>
          <w:bCs/>
          <w:lang w:val="en-US"/>
        </w:rPr>
        <w:t>;</w:t>
      </w:r>
    </w:p>
    <w:p w:rsidR="00EF00D5" w:rsidRPr="000014CF" w:rsidRDefault="00EF00D5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  <w:lang w:val="en-US"/>
        </w:rPr>
        <w:t>1;</w:t>
      </w:r>
    </w:p>
    <w:p w:rsidR="00EF00D5" w:rsidRPr="000014CF" w:rsidRDefault="00D544C7" w:rsidP="00B97CEC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EF00D5" w:rsidRPr="000014CF">
        <w:rPr>
          <w:bCs/>
        </w:rPr>
        <w:t>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Случайная величина имеет биномиальное распределение, если:</w:t>
      </w:r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x-a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b-a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a≤x≤b;</m:t>
                </m:r>
              </m:e>
              <m:e>
                <m:r>
                  <w:rPr>
                    <w:rFonts w:ascii="Cambria Math" w:hAnsi="Cambria Math"/>
                  </w:rPr>
                  <m:t>1,  при x&gt;b;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она принимает значения 0,1,2…,</w:t>
      </w:r>
      <w:r w:rsidRPr="000014CF">
        <w:rPr>
          <w:bCs/>
          <w:lang w:val="en-US"/>
        </w:rPr>
        <w:t>m</w:t>
      </w:r>
      <w:r w:rsidRPr="000014CF">
        <w:rPr>
          <w:bCs/>
        </w:rPr>
        <w:t>,…</w:t>
      </w:r>
      <w:r w:rsidRPr="000014CF">
        <w:rPr>
          <w:bCs/>
          <w:lang w:val="en-US"/>
        </w:rPr>
        <w:t>n</w:t>
      </w:r>
      <w:r w:rsidRPr="000014CF">
        <w:rPr>
          <w:bCs/>
        </w:rPr>
        <w:t xml:space="preserve"> с вероятностями</w:t>
      </w:r>
    </w:p>
    <w:p w:rsidR="00EF00D5" w:rsidRPr="000014CF" w:rsidRDefault="00D544C7" w:rsidP="00EF00D5">
      <w:pPr>
        <w:pStyle w:val="a3"/>
        <w:tabs>
          <w:tab w:val="left" w:pos="426"/>
        </w:tabs>
        <w:ind w:left="0"/>
        <w:rPr>
          <w:bCs/>
          <w:color w:val="00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color w:val="000000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dPr>
            <m:e>
              <m:r>
                <w:rPr>
                  <w:rFonts w:ascii="Cambria Math" w:hAnsi="Cambria Math"/>
                  <w:color w:val="000000"/>
                  <w:lang w:val="en-US"/>
                </w:rPr>
                <m:t>x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m</m:t>
              </m:r>
            </m:e>
          </m:d>
          <m:r>
            <w:rPr>
              <w:rFonts w:ascii="Cambria Math" w:hAnsi="Cambria Math"/>
              <w:color w:val="000000"/>
            </w:rPr>
            <m:t>=</m:t>
          </m:r>
          <m:sSubSup>
            <m:sSub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</w:rPr>
                <m:t>C</m:t>
              </m:r>
            </m:e>
            <m:sub>
              <m:r>
                <w:rPr>
                  <w:rFonts w:ascii="Cambria Math" w:hAnsi="Cambria Math"/>
                  <w:color w:val="000000"/>
                </w:rPr>
                <m:t>n</m:t>
              </m:r>
            </m:sub>
            <m:sup>
              <m:r>
                <w:rPr>
                  <w:rFonts w:ascii="Cambria Math" w:hAnsi="Cambria Math"/>
                  <w:color w:val="000000"/>
                </w:rPr>
                <m:t>m</m:t>
              </m:r>
            </m:sup>
          </m:sSubSup>
          <m:r>
            <w:rPr>
              <w:rFonts w:ascii="Cambria Math" w:hAnsi="Cambria Math"/>
              <w:color w:val="000000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p</m:t>
              </m:r>
            </m:e>
            <m:sup>
              <m:r>
                <w:rPr>
                  <w:rFonts w:ascii="Cambria Math" w:hAnsi="Cambria Math"/>
                  <w:color w:val="000000"/>
                </w:rPr>
                <m:t>m</m:t>
              </m:r>
            </m:sup>
          </m:sSup>
          <m:r>
            <w:rPr>
              <w:rFonts w:ascii="Cambria Math" w:hAnsi="Cambria Math"/>
              <w:color w:val="000000"/>
            </w:rPr>
            <m:t>∙</m:t>
          </m:r>
          <m:sSup>
            <m:sSupPr>
              <m:ctrlPr>
                <w:rPr>
                  <w:rFonts w:ascii="Cambria Math" w:hAnsi="Cambria Math"/>
                  <w:bCs/>
                  <w:i/>
                  <w:color w:val="000000"/>
                </w:rPr>
              </m:ctrlPr>
            </m:sSupPr>
            <m:e>
              <m:r>
                <w:rPr>
                  <w:rFonts w:ascii="Cambria Math" w:hAnsi="Cambria Math"/>
                  <w:color w:val="000000"/>
                </w:rPr>
                <m:t>q</m:t>
              </m:r>
            </m:e>
            <m:sup>
              <m:r>
                <w:rPr>
                  <w:rFonts w:ascii="Cambria Math" w:hAnsi="Cambria Math"/>
                  <w:color w:val="000000"/>
                </w:rPr>
                <m:t>n-m</m:t>
              </m:r>
            </m:sup>
          </m:sSup>
        </m:oMath>
      </m:oMathPara>
    </w:p>
    <w:p w:rsidR="00EF00D5" w:rsidRPr="000014CF" w:rsidRDefault="00EF00D5" w:rsidP="00B97CEC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</w:rPr>
                      <m:t>-λx</m:t>
                    </m:r>
                  </m:sup>
                </m:sSup>
                <m:r>
                  <w:rPr>
                    <w:rFonts w:ascii="Cambria Math" w:hAnsi="Cambria Math"/>
                    <w:color w:val="000000"/>
                  </w:rPr>
                  <m:t>,   при x≥0;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</m:eqArr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tabs>
          <w:tab w:val="left" w:pos="426"/>
        </w:tabs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 партии из четырёх деталей имеется две стандартные. Наудачу отобраны 2 детали. Математическое ожидание числа стандартных деталей среди отобранных, будет равно …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2,5;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1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1,8;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 Случайная величина Х задана законом распределения:</w:t>
      </w:r>
    </w:p>
    <w:tbl>
      <w:tblPr>
        <w:tblStyle w:val="ad"/>
        <w:tblW w:w="0" w:type="auto"/>
        <w:tblInd w:w="360" w:type="dxa"/>
        <w:tblLook w:val="04A0"/>
      </w:tblPr>
      <w:tblGrid>
        <w:gridCol w:w="695"/>
        <w:gridCol w:w="695"/>
        <w:gridCol w:w="695"/>
        <w:gridCol w:w="695"/>
      </w:tblGrid>
      <w:tr w:rsidR="00EF00D5" w:rsidRPr="000014CF" w:rsidTr="00EF00D5">
        <w:trPr>
          <w:trHeight w:val="308"/>
        </w:trPr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vertAlign w:val="subscript"/>
                <w:lang w:val="en-US"/>
              </w:rPr>
            </w:pPr>
            <w:r w:rsidRPr="000014CF">
              <w:rPr>
                <w:bCs/>
                <w:lang w:val="en-US"/>
              </w:rPr>
              <w:t>x</w:t>
            </w:r>
            <w:r w:rsidRPr="000014CF">
              <w:rPr>
                <w:bCs/>
                <w:vertAlign w:val="subscript"/>
                <w:lang w:val="en-US"/>
              </w:rPr>
              <w:t>i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</w:rPr>
            </w:pPr>
            <w:r w:rsidRPr="000014CF">
              <w:rPr>
                <w:bCs/>
                <w:lang w:val="en-US"/>
              </w:rPr>
              <w:t>x</w:t>
            </w:r>
            <w:r w:rsidRPr="000014CF">
              <w:rPr>
                <w:bCs/>
                <w:vertAlign w:val="subscript"/>
                <w:lang w:val="en-US"/>
              </w:rPr>
              <w:t>2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5</w:t>
            </w:r>
          </w:p>
        </w:tc>
      </w:tr>
      <w:tr w:rsidR="00EF00D5" w:rsidRPr="000014CF" w:rsidTr="00EF00D5">
        <w:trPr>
          <w:trHeight w:val="323"/>
        </w:trPr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vertAlign w:val="subscript"/>
                <w:lang w:val="en-US"/>
              </w:rPr>
            </w:pPr>
            <w:r w:rsidRPr="000014CF">
              <w:rPr>
                <w:bCs/>
                <w:lang w:val="en-US"/>
              </w:rPr>
              <w:lastRenderedPageBreak/>
              <w:t>p</w:t>
            </w:r>
            <w:r w:rsidRPr="000014CF">
              <w:rPr>
                <w:bCs/>
                <w:vertAlign w:val="subscript"/>
                <w:lang w:val="en-US"/>
              </w:rPr>
              <w:t>i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</w:rPr>
              <w:t>0</w:t>
            </w:r>
            <w:r w:rsidRPr="000014CF">
              <w:rPr>
                <w:bCs/>
                <w:lang w:val="en-US"/>
              </w:rPr>
              <w:t>,1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0,2</w:t>
            </w:r>
          </w:p>
        </w:tc>
        <w:tc>
          <w:tcPr>
            <w:tcW w:w="695" w:type="dxa"/>
          </w:tcPr>
          <w:p w:rsidR="00EF00D5" w:rsidRPr="000014CF" w:rsidRDefault="00EF00D5" w:rsidP="00EF00D5">
            <w:pPr>
              <w:pStyle w:val="a3"/>
              <w:tabs>
                <w:tab w:val="left" w:pos="426"/>
              </w:tabs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0,7</w:t>
            </w:r>
          </w:p>
        </w:tc>
      </w:tr>
    </w:tbl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bCs/>
        </w:rPr>
        <w:t>Тогда  значение</w:t>
      </w:r>
      <w:r w:rsidRPr="000014CF">
        <w:rPr>
          <w:bCs/>
          <w:lang w:val="en-US"/>
        </w:rPr>
        <w:t>x</w:t>
      </w:r>
      <w:r w:rsidRPr="000014CF">
        <w:rPr>
          <w:bCs/>
          <w:vertAlign w:val="subscript"/>
        </w:rPr>
        <w:t xml:space="preserve">2 </w:t>
      </w:r>
      <w:r w:rsidRPr="000014CF">
        <w:rPr>
          <w:bCs/>
        </w:rPr>
        <w:t>, если М(Х)=5,5, будет равно …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3;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10;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0,8;</w:t>
      </w:r>
    </w:p>
    <w:p w:rsidR="00EF00D5" w:rsidRPr="000014CF" w:rsidRDefault="00EF00D5" w:rsidP="00B97CEC">
      <w:pPr>
        <w:pStyle w:val="a3"/>
        <w:numPr>
          <w:ilvl w:val="0"/>
          <w:numId w:val="11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12;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  <w:r w:rsidRPr="000014CF">
        <w:rPr>
          <w:bCs/>
        </w:rPr>
        <w:t>Тогда Р(3</w:t>
      </w:r>
      <w:r w:rsidRPr="000014CF">
        <w:rPr>
          <w:bCs/>
          <w:lang w:val="en-US"/>
        </w:rPr>
        <w:t>&lt;X&lt;</w:t>
      </w:r>
      <w:r w:rsidRPr="000014CF">
        <w:rPr>
          <w:bCs/>
        </w:rPr>
        <w:t>9</w:t>
      </w:r>
      <w:r w:rsidRPr="000014CF">
        <w:rPr>
          <w:bCs/>
          <w:lang w:val="en-US"/>
        </w:rPr>
        <w:t>)</w:t>
      </w:r>
      <w:r w:rsidRPr="000014CF">
        <w:rPr>
          <w:bCs/>
        </w:rPr>
        <w:t xml:space="preserve"> равна …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  <w:lang w:val="en-US"/>
        </w:rPr>
        <w:t>0</w:t>
      </w:r>
      <w:r w:rsidRPr="000014CF">
        <w:rPr>
          <w:bCs/>
        </w:rPr>
        <w:t>,6;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0014CF">
        <w:rPr>
          <w:bCs/>
        </w:rPr>
        <w:t>0,9;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Математические ожидания и дисперсии независимых случайных величин </w:t>
      </w:r>
      <w:r w:rsidRPr="000014CF">
        <w:rPr>
          <w:lang w:val="en-US"/>
        </w:rPr>
        <w:t>X</w:t>
      </w:r>
      <w:r w:rsidRPr="000014CF">
        <w:t xml:space="preserve"> и </w:t>
      </w:r>
      <w:r w:rsidRPr="000014CF">
        <w:rPr>
          <w:lang w:val="en-US"/>
        </w:rPr>
        <w:t>Y</w:t>
      </w:r>
      <w:r w:rsidRPr="000014CF">
        <w:t xml:space="preserve"> соответственно равны </w:t>
      </w:r>
      <w:r w:rsidRPr="000014CF">
        <w:rPr>
          <w:lang w:val="en-US"/>
        </w:rPr>
        <w:t>M</w:t>
      </w:r>
      <w:r w:rsidRPr="000014CF">
        <w:t>(</w:t>
      </w:r>
      <w:r w:rsidRPr="000014CF">
        <w:rPr>
          <w:lang w:val="en-US"/>
        </w:rPr>
        <w:t>X</w:t>
      </w:r>
      <w:r w:rsidRPr="000014CF">
        <w:t xml:space="preserve">)=5, </w:t>
      </w:r>
      <w:r w:rsidRPr="000014CF">
        <w:rPr>
          <w:lang w:val="en-US"/>
        </w:rPr>
        <w:t>D</w:t>
      </w:r>
      <w:r w:rsidRPr="000014CF">
        <w:t>(</w:t>
      </w:r>
      <w:r w:rsidRPr="000014CF">
        <w:rPr>
          <w:lang w:val="en-US"/>
        </w:rPr>
        <w:t>X</w:t>
      </w:r>
      <w:r w:rsidRPr="000014CF">
        <w:t xml:space="preserve">)=2, </w:t>
      </w:r>
      <w:r w:rsidRPr="000014CF">
        <w:rPr>
          <w:lang w:val="en-US"/>
        </w:rPr>
        <w:t>M</w:t>
      </w:r>
      <w:r w:rsidRPr="000014CF">
        <w:t>(</w:t>
      </w:r>
      <w:r w:rsidRPr="000014CF">
        <w:rPr>
          <w:lang w:val="en-US"/>
        </w:rPr>
        <w:t>Y</w:t>
      </w:r>
      <w:r w:rsidRPr="000014CF">
        <w:t xml:space="preserve">)=4, </w:t>
      </w:r>
      <w:r w:rsidRPr="000014CF">
        <w:rPr>
          <w:lang w:val="en-US"/>
        </w:rPr>
        <w:t>D</w:t>
      </w:r>
      <w:r w:rsidRPr="000014CF">
        <w:t>(</w:t>
      </w:r>
      <w:r w:rsidRPr="000014CF">
        <w:rPr>
          <w:lang w:val="en-US"/>
        </w:rPr>
        <w:t>Y</w:t>
      </w:r>
      <w:r w:rsidRPr="000014CF">
        <w:t xml:space="preserve">)=1, тогда дисперсия случайной величины </w:t>
      </w:r>
      <w:r w:rsidRPr="000014CF">
        <w:rPr>
          <w:lang w:val="en-US"/>
        </w:rPr>
        <w:t>Z</w:t>
      </w:r>
      <w:r w:rsidRPr="000014CF">
        <w:t>=</w:t>
      </w:r>
      <w:r w:rsidRPr="000014CF">
        <w:rPr>
          <w:lang w:val="en-US"/>
        </w:rPr>
        <w:t>X</w:t>
      </w:r>
      <w:r w:rsidRPr="000014CF">
        <w:t>+2</w:t>
      </w:r>
      <w:r w:rsidRPr="000014CF">
        <w:rPr>
          <w:lang w:val="en-US"/>
        </w:rPr>
        <w:t>Y</w:t>
      </w:r>
      <w:r w:rsidRPr="000014CF">
        <w:t>-3 равна…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D=3;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D=4;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D=1;</w:t>
      </w:r>
    </w:p>
    <w:p w:rsidR="00EF00D5" w:rsidRPr="000014CF" w:rsidRDefault="00EF00D5" w:rsidP="00B97CEC">
      <w:pPr>
        <w:pStyle w:val="a3"/>
        <w:numPr>
          <w:ilvl w:val="0"/>
          <w:numId w:val="12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lang w:val="en-US"/>
        </w:rPr>
        <w:t>D=6;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02"/>
        </w:numPr>
        <w:tabs>
          <w:tab w:val="left" w:pos="426"/>
        </w:tabs>
        <w:spacing w:before="0" w:after="0" w:line="222" w:lineRule="auto"/>
        <w:contextualSpacing/>
        <w:jc w:val="both"/>
        <w:rPr>
          <w:bCs/>
        </w:rPr>
      </w:pPr>
      <w:r w:rsidRPr="000014CF">
        <w:rPr>
          <w:bCs/>
        </w:rPr>
        <w:t>Наиболее вероятное значение случайной величины называется: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математическим ожиданием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средним квадратическим отклонением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модой случайной величины</w:t>
      </w:r>
    </w:p>
    <w:p w:rsidR="00EF00D5" w:rsidRPr="000014CF" w:rsidRDefault="00EF00D5" w:rsidP="00B97CEC">
      <w:pPr>
        <w:numPr>
          <w:ilvl w:val="1"/>
          <w:numId w:val="125"/>
        </w:numPr>
        <w:tabs>
          <w:tab w:val="left" w:pos="426"/>
        </w:tabs>
        <w:spacing w:after="0" w:line="222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медианой случайной величины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6A692E" w:rsidRPr="000014CF" w:rsidRDefault="006A692E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Pr="000014CF" w:rsidRDefault="006452BD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F7C94" w:rsidRPr="000014CF">
        <w:rPr>
          <w:rFonts w:ascii="Times New Roman" w:hAnsi="Times New Roman" w:cs="Times New Roman"/>
          <w:b/>
          <w:i/>
          <w:sz w:val="24"/>
          <w:szCs w:val="24"/>
        </w:rPr>
        <w:t>№ 6</w:t>
      </w:r>
    </w:p>
    <w:p w:rsidR="00EF00D5" w:rsidRPr="006452BD" w:rsidRDefault="008C6394" w:rsidP="006452BD">
      <w:pPr>
        <w:pStyle w:val="a3"/>
        <w:spacing w:before="0" w:after="0"/>
        <w:ind w:left="0"/>
        <w:contextualSpacing/>
        <w:jc w:val="center"/>
        <w:rPr>
          <w:b/>
          <w:bCs/>
          <w:i/>
          <w:color w:val="000000"/>
        </w:rPr>
      </w:pPr>
      <w:r>
        <w:rPr>
          <w:b/>
          <w:i/>
        </w:rPr>
        <w:t xml:space="preserve">по </w:t>
      </w:r>
      <w:r w:rsidR="00EF00D5" w:rsidRPr="006452BD">
        <w:rPr>
          <w:b/>
          <w:i/>
        </w:rPr>
        <w:t>теме «</w:t>
      </w:r>
      <w:r w:rsidR="00EF00D5" w:rsidRPr="006452BD">
        <w:rPr>
          <w:b/>
          <w:bCs/>
          <w:i/>
          <w:spacing w:val="-2"/>
        </w:rPr>
        <w:t xml:space="preserve">Непрерывные случайные величины </w:t>
      </w:r>
      <w:r w:rsidR="00EF00D5" w:rsidRPr="006452BD">
        <w:rPr>
          <w:b/>
          <w:bCs/>
          <w:i/>
        </w:rPr>
        <w:t>(НСВ)</w:t>
      </w:r>
      <w:r w:rsidR="00EF00D5" w:rsidRPr="006452BD">
        <w:rPr>
          <w:b/>
          <w:bCs/>
          <w:i/>
          <w:color w:val="000000"/>
        </w:rPr>
        <w:t>»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4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Случайные величины могут быть: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дискретными;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непрерывными;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либо дискретными, либо непрерывными;</w:t>
      </w:r>
    </w:p>
    <w:p w:rsidR="00EF00D5" w:rsidRPr="000014CF" w:rsidRDefault="006452BD" w:rsidP="00B97CEC">
      <w:pPr>
        <w:pStyle w:val="a3"/>
        <w:widowControl w:val="0"/>
        <w:numPr>
          <w:ilvl w:val="0"/>
          <w:numId w:val="139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>
        <w:t xml:space="preserve">дискретными </w:t>
      </w:r>
      <w:r w:rsidR="00EF00D5" w:rsidRPr="000014CF">
        <w:t>и непрерывными одновременно;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widowControl w:val="0"/>
        <w:adjustRightInd w:val="0"/>
        <w:ind w:left="0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34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Даны случайные величины: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1) Время решения некоторой задачи;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2) Количество ошибок в тесте;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3)Длина прыжка с трамплина;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4) Длина стопы;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6) </w:t>
      </w:r>
      <w:r w:rsidRPr="000014CF">
        <w:rPr>
          <w:rFonts w:ascii="Times New Roman" w:hAnsi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7) Время подготовки к ответу на экзамене.</w:t>
      </w:r>
    </w:p>
    <w:p w:rsidR="00EF00D5" w:rsidRPr="000014CF" w:rsidRDefault="00EF00D5" w:rsidP="00EF00D5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Непрерывными случайными величинами являются…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1, 3, 4, 6, 7;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1 и 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2, 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5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только 1, 2 и 5;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widowControl w:val="0"/>
        <w:adjustRightInd w:val="0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Функция распределения вероятности случайной величины может принимать значения, лежащие в интервале:</w:t>
      </w:r>
    </w:p>
    <w:p w:rsidR="00EF00D5" w:rsidRPr="000014CF" w:rsidRDefault="00D544C7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-∞;+∞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D544C7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-1;0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D544C7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"/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0;+∞</m:t>
                </m:r>
              </m:e>
            </m:d>
          </m:e>
        </m:d>
      </m:oMath>
      <w:r w:rsidR="00EF00D5" w:rsidRPr="000014CF">
        <w:rPr>
          <w:bCs/>
        </w:rPr>
        <w:t>;</w:t>
      </w:r>
    </w:p>
    <w:p w:rsidR="00EF00D5" w:rsidRPr="000014CF" w:rsidRDefault="00D544C7" w:rsidP="00B97CEC">
      <w:pPr>
        <w:pStyle w:val="a3"/>
        <w:numPr>
          <w:ilvl w:val="0"/>
          <w:numId w:val="128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Плотность распределения вероятности случайной величины может принимать значения, лежащие в интервале:</w:t>
      </w:r>
    </w:p>
    <w:p w:rsidR="00EF00D5" w:rsidRPr="000014CF" w:rsidRDefault="00D544C7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-∞;+∞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D544C7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-1;0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D544C7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"/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0;+∞</m:t>
                </m:r>
              </m:e>
            </m:d>
          </m:e>
        </m:d>
      </m:oMath>
      <w:r w:rsidR="00EF00D5" w:rsidRPr="000014CF">
        <w:rPr>
          <w:bCs/>
        </w:rPr>
        <w:t>;</w:t>
      </w:r>
    </w:p>
    <w:p w:rsidR="00EF00D5" w:rsidRPr="000014CF" w:rsidRDefault="00D544C7" w:rsidP="00B97CEC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t>Эталон ответа: в)</w:t>
      </w:r>
    </w:p>
    <w:p w:rsidR="00EF00D5" w:rsidRPr="000014CF" w:rsidRDefault="00EF00D5" w:rsidP="00EF00D5">
      <w:pPr>
        <w:pStyle w:val="a3"/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Функция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(x),</m:t>
        </m:r>
      </m:oMath>
      <w:r w:rsidRPr="000014CF">
        <w:rPr>
          <w:bCs/>
        </w:rPr>
        <w:t xml:space="preserve">где </w:t>
      </w:r>
      <w:r w:rsidRPr="000014CF">
        <w:rPr>
          <w:bCs/>
          <w:i/>
        </w:rPr>
        <w:t xml:space="preserve">х </w:t>
      </w:r>
      <w:r w:rsidRPr="000014CF">
        <w:rPr>
          <w:bCs/>
        </w:rPr>
        <w:t>- случайная величина, называется: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функцией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плотностью распределения вероятности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рядом распределения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2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t>дисперсией случайной величины;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Все значения непрерывной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попадают в промежуто</w:t>
      </w:r>
      <w:r w:rsidR="006452BD">
        <w:rPr>
          <w:bCs/>
        </w:rPr>
        <w:t>к [1; 5]. Вероятность того, что</w:t>
      </w:r>
      <w:r w:rsidRPr="000014CF">
        <w:rPr>
          <w:bCs/>
        </w:rPr>
        <w:t xml:space="preserve"> в результате испытания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примет значение, меньшее 6, равна: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0,7;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lastRenderedPageBreak/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Все значения непрерывной случайной величины </w:t>
      </w:r>
      <w:r w:rsidRPr="000014CF">
        <w:rPr>
          <w:bCs/>
          <w:i/>
        </w:rPr>
        <w:t>Х</w:t>
      </w:r>
      <w:r w:rsidRPr="000014CF">
        <w:rPr>
          <w:bCs/>
        </w:rPr>
        <w:t xml:space="preserve"> попадают в промежуток [10; 50]. Вероятность т</w:t>
      </w:r>
      <w:r w:rsidR="006452BD">
        <w:rPr>
          <w:bCs/>
        </w:rPr>
        <w:t>ого, что в результате испытания</w:t>
      </w:r>
      <w:r w:rsidRPr="000014CF">
        <w:rPr>
          <w:bCs/>
          <w:i/>
        </w:rPr>
        <w:t>Х</w:t>
      </w:r>
      <w:r w:rsidRPr="000014CF">
        <w:rPr>
          <w:bCs/>
        </w:rPr>
        <w:t xml:space="preserve"> примет значение, меньшее 7, равна: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1;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37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0,25;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Дифференциальная функция распределения </w:t>
      </w:r>
      <w:r w:rsidRPr="000014CF">
        <w:rPr>
          <w:bCs/>
          <w:i/>
          <w:lang w:val="en-US"/>
        </w:rPr>
        <w:t>f</w:t>
      </w:r>
      <w:r w:rsidRPr="000014CF">
        <w:rPr>
          <w:bCs/>
          <w:i/>
        </w:rPr>
        <w:t>(</w:t>
      </w:r>
      <w:r w:rsidRPr="000014CF">
        <w:rPr>
          <w:bCs/>
          <w:i/>
          <w:lang w:val="en-US"/>
        </w:rPr>
        <w:t>x</w:t>
      </w:r>
      <w:r w:rsidRPr="000014CF">
        <w:rPr>
          <w:bCs/>
          <w:i/>
        </w:rPr>
        <w:t>)</w:t>
      </w:r>
      <w:r w:rsidRPr="000014CF">
        <w:rPr>
          <w:bCs/>
        </w:rPr>
        <w:t xml:space="preserve">для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≤3;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&gt;3;</m:t>
                </m:r>
              </m:e>
            </m:eqArr>
          </m:e>
        </m:d>
      </m:oMath>
      <w:r w:rsidRPr="000014CF">
        <w:rPr>
          <w:bCs/>
        </w:rPr>
        <w:t xml:space="preserve">  будет …</w:t>
      </w:r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1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6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3x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Интегральная функция распределения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0014CF">
        <w:rPr>
          <w:bCs/>
        </w:rPr>
        <w:t xml:space="preserve"> для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</w:rPr>
                  <m:t xml:space="preserve">  1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0014CF">
        <w:rPr>
          <w:bCs/>
        </w:rPr>
        <w:t>будет …</w:t>
      </w:r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 xml:space="preserve">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0≤x≤1;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r>
                  <w:rPr>
                    <w:rFonts w:ascii="Cambria Math" w:hAnsi="Cambria Math"/>
                  </w:rPr>
                  <m:t xml:space="preserve">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x&gt;1;</m:t>
                </m:r>
              </m:e>
            </m:eqArr>
          </m:e>
        </m:d>
      </m:oMath>
    </w:p>
    <w:p w:rsidR="00EF00D5" w:rsidRPr="000014CF" w:rsidRDefault="00EF00D5" w:rsidP="00B97CEC">
      <w:pPr>
        <w:pStyle w:val="a3"/>
        <w:numPr>
          <w:ilvl w:val="0"/>
          <w:numId w:val="127"/>
        </w:numPr>
        <w:tabs>
          <w:tab w:val="left" w:pos="284"/>
          <w:tab w:val="left" w:pos="426"/>
        </w:tabs>
        <w:spacing w:before="0" w:after="0" w:line="276" w:lineRule="auto"/>
        <w:ind w:left="0" w:firstLine="0"/>
        <w:contextualSpacing/>
        <w:rPr>
          <w:bCs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x&lt;0;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x ,   при </m:t>
                </m:r>
                <m:r>
                  <w:rPr>
                    <w:rFonts w:ascii="Cambria Math" w:hAnsi="Cambria Math"/>
                    <w:lang w:val="en-US"/>
                  </w:rPr>
                  <m:t xml:space="preserve"> 0≤x≤3;</m:t>
                </m:r>
              </m:e>
              <m:e>
                <m:r>
                  <w:rPr>
                    <w:rFonts w:ascii="Cambria Math" w:hAnsi="Cambria Math"/>
                  </w:rPr>
                  <m:t xml:space="preserve">1,   при </m:t>
                </m:r>
                <m:r>
                  <w:rPr>
                    <w:rFonts w:ascii="Cambria Math" w:hAnsi="Cambria Math"/>
                    <w:lang w:val="en-US"/>
                  </w:rPr>
                  <m:t>x&gt;3;</m:t>
                </m:r>
              </m:e>
            </m:eqArr>
          </m:e>
        </m:d>
      </m:oMath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lastRenderedPageBreak/>
        <w:t xml:space="preserve">Соответствие между значениями в законе Гаусса </w:t>
      </w:r>
      <w:r w:rsidRPr="000014CF">
        <w:rPr>
          <w:noProof/>
        </w:rPr>
        <w:drawing>
          <wp:inline distT="0" distB="0" distL="0" distR="0">
            <wp:extent cx="1562100" cy="4857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4CF">
        <w:rPr>
          <w:bCs/>
        </w:rPr>
        <w:t>.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  <w:lang w:val="el-GR"/>
        </w:rPr>
        <w:sectPr w:rsidR="00EF00D5" w:rsidRPr="000014CF" w:rsidSect="00EF00D5">
          <w:footerReference w:type="default" r:id="rId93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  <w:lang w:val="el-GR"/>
        </w:rPr>
        <w:lastRenderedPageBreak/>
        <w:t>σ</w:t>
      </w:r>
      <w:r w:rsidRPr="000014CF">
        <w:rPr>
          <w:rFonts w:ascii="Times New Roman" w:hAnsi="Times New Roman"/>
          <w:iCs/>
          <w:sz w:val="24"/>
          <w:szCs w:val="24"/>
        </w:rPr>
        <w:t>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t>M(x);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t>x;</w:t>
      </w:r>
    </w:p>
    <w:p w:rsidR="00EF00D5" w:rsidRPr="000014CF" w:rsidRDefault="00EF00D5" w:rsidP="00B97CEC">
      <w:pPr>
        <w:widowControl w:val="0"/>
        <w:numPr>
          <w:ilvl w:val="1"/>
          <w:numId w:val="13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0014CF">
        <w:rPr>
          <w:rFonts w:ascii="Times New Roman" w:hAnsi="Times New Roman"/>
          <w:iCs/>
          <w:sz w:val="24"/>
          <w:szCs w:val="24"/>
        </w:rPr>
        <w:t>f(x);</w:t>
      </w:r>
    </w:p>
    <w:p w:rsidR="00EF00D5" w:rsidRPr="000014CF" w:rsidRDefault="00EF00D5" w:rsidP="00EF00D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F00D5" w:rsidRPr="000014CF" w:rsidRDefault="00EF00D5" w:rsidP="00EF00D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математическое ожидание;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квадратическое отклонение;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функция распределения плотности вероятности;</w:t>
      </w:r>
    </w:p>
    <w:p w:rsidR="00EF00D5" w:rsidRPr="000014CF" w:rsidRDefault="00EF00D5" w:rsidP="00B97CEC">
      <w:pPr>
        <w:widowControl w:val="0"/>
        <w:numPr>
          <w:ilvl w:val="2"/>
          <w:numId w:val="134"/>
        </w:numPr>
        <w:tabs>
          <w:tab w:val="left" w:pos="284"/>
        </w:tabs>
        <w:autoSpaceDE w:val="0"/>
        <w:autoSpaceDN w:val="0"/>
        <w:adjustRightInd w:val="0"/>
        <w:spacing w:after="0" w:line="222" w:lineRule="auto"/>
        <w:ind w:left="0" w:firstLine="0"/>
        <w:rPr>
          <w:rFonts w:ascii="Times New Roman" w:hAnsi="Times New Roman"/>
          <w:sz w:val="24"/>
          <w:szCs w:val="24"/>
          <w:lang w:val="en-US"/>
        </w:rPr>
      </w:pPr>
      <w:r w:rsidRPr="000014CF">
        <w:rPr>
          <w:rFonts w:ascii="Times New Roman" w:hAnsi="Times New Roman"/>
          <w:sz w:val="24"/>
          <w:szCs w:val="24"/>
        </w:rPr>
        <w:t>случайнаявеличина;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Pr="000014CF" w:rsidRDefault="00EF00D5" w:rsidP="00EF00D5">
      <w:pPr>
        <w:pStyle w:val="a3"/>
        <w:ind w:left="0"/>
      </w:pPr>
      <w:r w:rsidRPr="000014CF">
        <w:lastRenderedPageBreak/>
        <w:t>Эталон ответа: 1) – б); 2) – а); 3) – г); 4) – в)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Вероятность попадания случайной величины X, заданной функцией плотности распределения </w:t>
      </w:r>
      <w:r w:rsidRPr="000014CF">
        <w:rPr>
          <w:bCs/>
          <w:i/>
          <w:iCs/>
        </w:rPr>
        <w:t>f(x)</w:t>
      </w:r>
      <w:r w:rsidRPr="000014CF">
        <w:rPr>
          <w:bCs/>
        </w:rPr>
        <w:t xml:space="preserve"> в интервал (</w:t>
      </w:r>
      <w:r w:rsidRPr="000014CF">
        <w:rPr>
          <w:bCs/>
          <w:i/>
          <w:iCs/>
        </w:rPr>
        <w:t>a</w:t>
      </w:r>
      <w:r w:rsidRPr="000014CF">
        <w:rPr>
          <w:bCs/>
        </w:rPr>
        <w:t>; </w:t>
      </w:r>
      <w:r w:rsidRPr="000014CF">
        <w:rPr>
          <w:bCs/>
          <w:i/>
          <w:iCs/>
        </w:rPr>
        <w:t>b</w:t>
      </w:r>
      <w:r w:rsidRPr="000014CF">
        <w:rPr>
          <w:bCs/>
        </w:rPr>
        <w:t>), вычисляется по формуле:</w:t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515948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49" cy="51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47259" cy="4667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787" cy="4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51594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570" cy="51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0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28775" cy="46148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010" cy="47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а)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Если у случайной величины, распределенной по нормальному закону, математическое ожидание увеличилось на две единицы, то положение графика функции распределения плотности вероятности ….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вниз по оси Y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вправо по оси Х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влево по оси Х на две единицы;</w:t>
      </w:r>
    </w:p>
    <w:p w:rsidR="00EF00D5" w:rsidRPr="000014CF" w:rsidRDefault="00EF00D5" w:rsidP="00B97CEC">
      <w:pPr>
        <w:numPr>
          <w:ilvl w:val="1"/>
          <w:numId w:val="144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сместится вверх по оси У на две единицы;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б)</w:t>
      </w:r>
    </w:p>
    <w:p w:rsidR="00EF00D5" w:rsidRPr="000014CF" w:rsidRDefault="00EF00D5" w:rsidP="00EF00D5">
      <w:pPr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Функция Гаусса - 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sz w:val="24"/>
          <w:szCs w:val="24"/>
        </w:rPr>
        <w:t>(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sz w:val="24"/>
          <w:szCs w:val="24"/>
        </w:rPr>
        <w:t>) всегда принимает максимальное значениепри значении случайной величины Х…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медиане данной случайной величины;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среднему квадратическому отклонению данной случайной величины;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математическому ожиданию;</w:t>
      </w:r>
    </w:p>
    <w:p w:rsidR="00EF00D5" w:rsidRPr="000014CF" w:rsidRDefault="00EF00D5" w:rsidP="00B97CEC">
      <w:pPr>
        <w:numPr>
          <w:ilvl w:val="1"/>
          <w:numId w:val="145"/>
        </w:numPr>
        <w:spacing w:after="0" w:line="22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Х= дисперсии данной случайной величины;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в)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Площадь фигуры, ограниченная графиком функции Гаусса и осью ОХ равна (ответ дать числом)…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1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Вероятность того, что непрерывная случайная величина X примет какое-либо заранее заданное значение, равна…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  <w:r w:rsidRPr="000014CF">
        <w:t>Эталон ответа: 0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Вероятность попадания случайной величины X, заданной функцией распределения вероятности 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F(</w:t>
      </w:r>
      <w:r w:rsidRPr="000014CF">
        <w:rPr>
          <w:rFonts w:ascii="Times New Roman" w:hAnsi="Times New Roman"/>
          <w:bCs/>
          <w:i/>
          <w:iCs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 в полуинтервал [</w:t>
      </w:r>
      <w:r w:rsidRPr="000014CF">
        <w:rPr>
          <w:rFonts w:ascii="Times New Roman" w:hAnsi="Times New Roman"/>
          <w:bCs/>
          <w:i/>
          <w:iCs/>
          <w:sz w:val="24"/>
          <w:szCs w:val="24"/>
          <w:lang w:val="en-US"/>
        </w:rPr>
        <w:t>a</w:t>
      </w:r>
      <w:r w:rsidRPr="000014CF">
        <w:rPr>
          <w:rFonts w:ascii="Times New Roman" w:hAnsi="Times New Roman"/>
          <w:bCs/>
          <w:sz w:val="24"/>
          <w:szCs w:val="24"/>
        </w:rPr>
        <w:t>;</w:t>
      </w:r>
      <w:r w:rsidRPr="000014CF">
        <w:rPr>
          <w:rFonts w:ascii="Times New Roman" w:hAnsi="Times New Roman"/>
          <w:bCs/>
          <w:sz w:val="24"/>
          <w:szCs w:val="24"/>
          <w:lang w:val="en-US"/>
        </w:rPr>
        <w:t> </w:t>
      </w:r>
      <w:r w:rsidRPr="000014CF">
        <w:rPr>
          <w:rFonts w:ascii="Times New Roman" w:hAnsi="Times New Roman"/>
          <w:bCs/>
          <w:i/>
          <w:iCs/>
          <w:sz w:val="24"/>
          <w:szCs w:val="24"/>
        </w:rPr>
        <w:t>b</w:t>
      </w:r>
      <w:r w:rsidRPr="000014CF">
        <w:rPr>
          <w:rFonts w:ascii="Times New Roman" w:hAnsi="Times New Roman"/>
          <w:bCs/>
          <w:sz w:val="24"/>
          <w:szCs w:val="24"/>
        </w:rPr>
        <w:t>), вычисляется по формуле: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X&lt;b)=F(b)+F(a)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X&lt;b)=F(a)+F(b)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X&lt;b)=F(b)-F(a)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B97CEC">
      <w:pPr>
        <w:numPr>
          <w:ilvl w:val="1"/>
          <w:numId w:val="146"/>
        </w:numPr>
        <w:tabs>
          <w:tab w:val="left" w:pos="426"/>
        </w:tabs>
        <w:spacing w:after="0" w:line="222" w:lineRule="auto"/>
        <w:ind w:left="426" w:hanging="426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P(a</w:t>
      </w:r>
      <w:r w:rsidRPr="000014CF">
        <w:rPr>
          <w:rFonts w:ascii="Times New Roman" w:hAnsi="Times New Roman"/>
          <w:i/>
          <w:iCs/>
          <w:sz w:val="24"/>
          <w:szCs w:val="24"/>
        </w:rPr>
        <w:sym w:font="Symbol" w:char="F0A3"/>
      </w: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X&lt;b)=F(a)-F(b)</w:t>
      </w:r>
      <w:r w:rsidRPr="000014CF">
        <w:rPr>
          <w:rFonts w:ascii="Times New Roman" w:hAnsi="Times New Roman"/>
          <w:i/>
          <w:iCs/>
          <w:sz w:val="24"/>
          <w:szCs w:val="24"/>
        </w:rPr>
        <w:t>;</w:t>
      </w:r>
    </w:p>
    <w:p w:rsidR="00EF00D5" w:rsidRPr="000014CF" w:rsidRDefault="00EF00D5" w:rsidP="00EF00D5">
      <w:pPr>
        <w:pStyle w:val="a3"/>
        <w:ind w:left="0"/>
      </w:pPr>
      <w:r w:rsidRPr="000014CF">
        <w:t>Эталон ответа: в)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Соответствие между законами распределения случайных величин и их математическими выражениями: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D544C7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k!</m:t>
            </m:r>
          </m:den>
        </m:f>
      </m:oMath>
      <w:r w:rsidR="00EF00D5" w:rsidRPr="000014CF">
        <w:rPr>
          <w:rFonts w:ascii="Times New Roman" w:hAnsi="Times New Roman"/>
          <w:noProof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2π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D544C7" w:rsidP="00B97CEC">
      <w:pPr>
        <w:widowControl w:val="0"/>
        <w:numPr>
          <w:ilvl w:val="1"/>
          <w:numId w:val="14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b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EF00D5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распределение Бернулли;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распределение Пуассона;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нормальное распределение;</w:t>
      </w:r>
    </w:p>
    <w:p w:rsidR="00EF00D5" w:rsidRPr="000014CF" w:rsidRDefault="00EF00D5" w:rsidP="00B97CEC">
      <w:pPr>
        <w:widowControl w:val="0"/>
        <w:numPr>
          <w:ilvl w:val="2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равномерное распределение;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EF00D5" w:rsidRPr="000014CF" w:rsidRDefault="00EF00D5" w:rsidP="00EF00D5">
      <w:pPr>
        <w:pStyle w:val="a3"/>
        <w:ind w:left="0"/>
      </w:pPr>
      <w:r w:rsidRPr="000014CF">
        <w:lastRenderedPageBreak/>
        <w:t>Эталон ответа: 1) - б), 2) – в); 3) – а)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CC17FA" w:rsidP="00B97CEC">
      <w:pPr>
        <w:pStyle w:val="a3"/>
        <w:widowControl w:val="0"/>
        <w:numPr>
          <w:ilvl w:val="0"/>
          <w:numId w:val="14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>
        <w:rPr>
          <w:bCs/>
        </w:rPr>
        <w:t xml:space="preserve">Соответствие между </w:t>
      </w:r>
      <w:r w:rsidR="00EF00D5" w:rsidRPr="000014CF">
        <w:rPr>
          <w:bCs/>
        </w:rPr>
        <w:t>характеристиками случайных величин и их математическими выражениями:</w:t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1057275" cy="4286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533525" cy="4572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133475" cy="4667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4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43075" cy="4953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дисперсия дискретной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дисперсия непрерывной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математическое ожидание дискретной случайной величины;</w:t>
      </w:r>
    </w:p>
    <w:p w:rsidR="00EF00D5" w:rsidRPr="000014CF" w:rsidRDefault="00EF00D5" w:rsidP="00B97CEC">
      <w:pPr>
        <w:widowControl w:val="0"/>
        <w:numPr>
          <w:ilvl w:val="2"/>
          <w:numId w:val="14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математическое ожидание непрерывной случайной величины;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Эталон ответа: 1) - в), 2) – а); 3) – г); 4) – б)</w:t>
      </w:r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 Среди выражений: 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центр распределения;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среднее значение;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плотность вероятности;</w:t>
      </w:r>
    </w:p>
    <w:p w:rsidR="00EF00D5" w:rsidRPr="000014CF" w:rsidRDefault="00EF00D5" w:rsidP="00B97CEC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математическое ожидание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- синонимами являются: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lastRenderedPageBreak/>
        <w:t>1) и 4);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все, кроме 1);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все, кроме 3);</w:t>
      </w:r>
    </w:p>
    <w:p w:rsidR="00EF00D5" w:rsidRPr="000014CF" w:rsidRDefault="00EF00D5" w:rsidP="00B97CEC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3) и 4);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  <w:r w:rsidRPr="000014CF">
        <w:t>Эталон ответа: в)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 Случайная величина Х распределена равномерно на интервале (2;6), 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i/>
          <w:sz w:val="24"/>
          <w:szCs w:val="24"/>
        </w:rPr>
        <w:t>(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x</w:t>
      </w:r>
      <w:r w:rsidRPr="000014CF">
        <w:rPr>
          <w:rFonts w:ascii="Times New Roman" w:hAnsi="Times New Roman"/>
          <w:bCs/>
          <w:i/>
          <w:sz w:val="24"/>
          <w:szCs w:val="24"/>
        </w:rPr>
        <w:t>)</w:t>
      </w:r>
      <w:r w:rsidRPr="000014CF">
        <w:rPr>
          <w:rFonts w:ascii="Times New Roman" w:hAnsi="Times New Roman"/>
          <w:bCs/>
          <w:sz w:val="24"/>
          <w:szCs w:val="24"/>
        </w:rPr>
        <w:t xml:space="preserve"> – её плотность вероятности, тогда </w:t>
      </w:r>
      <w:r w:rsidRPr="000014CF">
        <w:rPr>
          <w:rFonts w:ascii="Times New Roman" w:hAnsi="Times New Roman"/>
          <w:bCs/>
          <w:i/>
          <w:sz w:val="24"/>
          <w:szCs w:val="24"/>
          <w:lang w:val="en-US"/>
        </w:rPr>
        <w:t>f</w:t>
      </w:r>
      <w:r w:rsidRPr="000014CF">
        <w:rPr>
          <w:rFonts w:ascii="Times New Roman" w:hAnsi="Times New Roman"/>
          <w:bCs/>
          <w:i/>
          <w:sz w:val="24"/>
          <w:szCs w:val="24"/>
        </w:rPr>
        <w:t>(5)</w:t>
      </w:r>
      <w:r w:rsidRPr="000014CF">
        <w:rPr>
          <w:rFonts w:ascii="Times New Roman" w:hAnsi="Times New Roman"/>
          <w:bCs/>
          <w:sz w:val="24"/>
          <w:szCs w:val="24"/>
        </w:rPr>
        <w:t xml:space="preserve"> равно…</w:t>
      </w:r>
    </w:p>
    <w:p w:rsidR="00EF00D5" w:rsidRPr="000014CF" w:rsidRDefault="00EF00D5" w:rsidP="00EF00D5">
      <w:pPr>
        <w:pStyle w:val="a3"/>
        <w:tabs>
          <w:tab w:val="left" w:pos="426"/>
        </w:tabs>
        <w:spacing w:line="276" w:lineRule="auto"/>
        <w:ind w:left="0"/>
        <w:jc w:val="both"/>
        <w:rPr>
          <w:bCs/>
        </w:rPr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 Непрерывная случайная величина Х задана функцией распределения: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0,   при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,   при  0&lt;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≤2;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1,   при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&gt;2;</m:t>
                </m:r>
              </m:e>
            </m:eqArr>
          </m:e>
        </m:d>
      </m:oMath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Тогда вероятность события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e>
        </m:d>
      </m:oMath>
      <w:r w:rsidRPr="000014CF">
        <w:rPr>
          <w:rFonts w:ascii="Times New Roman" w:hAnsi="Times New Roman"/>
          <w:bCs/>
          <w:sz w:val="24"/>
          <w:szCs w:val="24"/>
        </w:rPr>
        <w:t xml:space="preserve"> равна…</w:t>
      </w:r>
    </w:p>
    <w:p w:rsidR="00EF00D5" w:rsidRPr="000014CF" w:rsidRDefault="00EF00D5" w:rsidP="00EF00D5">
      <w:pPr>
        <w:pStyle w:val="a3"/>
        <w:spacing w:line="276" w:lineRule="auto"/>
        <w:ind w:left="0"/>
        <w:jc w:val="both"/>
        <w:rPr>
          <w:bCs/>
        </w:rPr>
      </w:pPr>
      <w:r w:rsidRPr="000014CF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 Если две непрерывные случайные величины</w:t>
      </w:r>
      <w:r w:rsidRPr="000014CF">
        <w:rPr>
          <w:bCs/>
          <w:i/>
        </w:rPr>
        <w:t xml:space="preserve"> Х</w:t>
      </w:r>
      <w:r w:rsidRPr="000014CF">
        <w:rPr>
          <w:bCs/>
        </w:rPr>
        <w:t xml:space="preserve"> и </w:t>
      </w:r>
      <w:r w:rsidRPr="000014CF">
        <w:rPr>
          <w:bCs/>
          <w:i/>
        </w:rPr>
        <w:t>Y</w:t>
      </w:r>
      <w:r w:rsidRPr="000014CF">
        <w:rPr>
          <w:bCs/>
        </w:rPr>
        <w:t xml:space="preserve"> распределены по нормальному закону c одинаковыми дисперсиями, но разными математическими ожиданиями, то графики плотностей вероятности: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по форме и высоте одинаковы, но смещены вдоль горизонтальной оси;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имеют максимумы разной высоты  в одной и той же точке;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полностью совпадают;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38"/>
        </w:numPr>
        <w:tabs>
          <w:tab w:val="left" w:pos="426"/>
        </w:tabs>
        <w:adjustRightInd w:val="0"/>
        <w:spacing w:before="0" w:after="0"/>
        <w:ind w:left="0" w:firstLine="0"/>
        <w:contextualSpacing/>
      </w:pPr>
      <w:r w:rsidRPr="000014CF">
        <w:t>имеют максимумы разной высоты  в разных точках;</w:t>
      </w: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0"/>
      </w:pPr>
      <w:r w:rsidRPr="000014CF">
        <w:t>Эталон ответа: а)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 xml:space="preserve">При значении параметра С= …. функция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0014CF">
        <w:rPr>
          <w:bCs/>
        </w:rPr>
        <w:t xml:space="preserve"> является плотностью распределения непрерывной случайной величины.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3</w:t>
      </w:r>
    </w:p>
    <w:p w:rsidR="00EF00D5" w:rsidRPr="000014CF" w:rsidRDefault="00EF00D5" w:rsidP="00EF00D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t xml:space="preserve">Правильно перечислены свойства математического ожидания независимых случайных величин </w:t>
      </w:r>
      <w:r w:rsidRPr="000014CF">
        <w:rPr>
          <w:position w:val="-4"/>
        </w:rPr>
        <w:object w:dxaOrig="279" w:dyaOrig="260">
          <v:shape id="_x0000_i1070" type="#_x0000_t75" style="width:14.25pt;height:12.75pt" o:ole="">
            <v:imagedata r:id="rId102" o:title=""/>
          </v:shape>
          <o:OLEObject Type="Embed" ProgID="Equation.3" ShapeID="_x0000_i1070" DrawAspect="Content" ObjectID="_1646659163" r:id="rId103"/>
        </w:object>
      </w:r>
      <w:r w:rsidRPr="000014CF">
        <w:t xml:space="preserve"> и</w:t>
      </w:r>
      <w:r w:rsidRPr="000014CF">
        <w:rPr>
          <w:position w:val="-4"/>
        </w:rPr>
        <w:object w:dxaOrig="220" w:dyaOrig="260">
          <v:shape id="_x0000_i1071" type="#_x0000_t75" style="width:11.25pt;height:12.75pt" o:ole="">
            <v:imagedata r:id="rId104" o:title=""/>
          </v:shape>
          <o:OLEObject Type="Embed" ProgID="Equation.3" ShapeID="_x0000_i1071" DrawAspect="Content" ObjectID="_1646659164" r:id="rId105"/>
        </w:object>
      </w:r>
      <w:r w:rsidRPr="000014CF">
        <w:t>в пункте…</w: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059" w:dyaOrig="320">
          <v:shape id="_x0000_i1072" type="#_x0000_t75" style="width:402.75pt;height:15.75pt" o:ole="">
            <v:imagedata r:id="rId106" o:title=""/>
          </v:shape>
          <o:OLEObject Type="Embed" ProgID="Equation.3" ShapeID="_x0000_i1072" DrawAspect="Content" ObjectID="_1646659165" r:id="rId107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100" w:dyaOrig="320">
          <v:shape id="_x0000_i1073" type="#_x0000_t75" style="width:405pt;height:15.75pt" o:ole="">
            <v:imagedata r:id="rId108" o:title=""/>
          </v:shape>
          <o:OLEObject Type="Embed" ProgID="Equation.3" ShapeID="_x0000_i1073" DrawAspect="Content" ObjectID="_1646659166" r:id="rId109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220" w:dyaOrig="360">
          <v:shape id="_x0000_i1074" type="#_x0000_t75" style="width:411pt;height:18pt" o:ole="">
            <v:imagedata r:id="rId110" o:title=""/>
          </v:shape>
          <o:OLEObject Type="Embed" ProgID="Equation.3" ShapeID="_x0000_i1074" DrawAspect="Content" ObjectID="_1646659167" r:id="rId111"/>
        </w:object>
      </w:r>
    </w:p>
    <w:p w:rsidR="00EF00D5" w:rsidRPr="000014CF" w:rsidRDefault="00EF00D5" w:rsidP="00B97CEC">
      <w:pPr>
        <w:pStyle w:val="a3"/>
        <w:numPr>
          <w:ilvl w:val="0"/>
          <w:numId w:val="142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8100" w:dyaOrig="360">
          <v:shape id="_x0000_i1075" type="#_x0000_t75" style="width:405pt;height:18pt" o:ole="">
            <v:imagedata r:id="rId112" o:title=""/>
          </v:shape>
          <o:OLEObject Type="Embed" ProgID="Equation.3" ShapeID="_x0000_i1075" DrawAspect="Content" ObjectID="_1646659168" r:id="rId113"/>
        </w:objec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</w:pPr>
      <w:r w:rsidRPr="000014CF">
        <w:t>Эталон ответа: б)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Правильно перечислены свойства дисперсии в пункте ….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140" w:dyaOrig="360">
          <v:shape id="_x0000_i1076" type="#_x0000_t75" style="width:257.25pt;height:18pt" o:ole="">
            <v:imagedata r:id="rId114" o:title=""/>
          </v:shape>
          <o:OLEObject Type="Embed" ProgID="Equation.3" ShapeID="_x0000_i1076" DrawAspect="Content" ObjectID="_1646659169" r:id="rId115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77" type="#_x0000_t75" style="width:9.75pt;height:11.25pt" o:ole="">
            <v:imagedata r:id="rId116" o:title=""/>
          </v:shape>
          <o:OLEObject Type="Embed" ProgID="Equation.3" ShapeID="_x0000_i1077" DrawAspect="Content" ObjectID="_1646659170" r:id="rId117"/>
        </w:object>
      </w:r>
      <w:r w:rsidRPr="000014CF">
        <w:t xml:space="preserve"> и</w:t>
      </w:r>
      <w:r w:rsidRPr="000014CF">
        <w:rPr>
          <w:position w:val="-10"/>
        </w:rPr>
        <w:object w:dxaOrig="220" w:dyaOrig="260">
          <v:shape id="_x0000_i1078" type="#_x0000_t75" style="width:11.25pt;height:12.75pt" o:ole="">
            <v:imagedata r:id="rId118" o:title=""/>
          </v:shape>
          <o:OLEObject Type="Embed" ProgID="Equation.3" ShapeID="_x0000_i1078" DrawAspect="Content" ObjectID="_1646659171" r:id="rId119"/>
        </w:object>
      </w:r>
      <w:r w:rsidRPr="000014CF">
        <w:t>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040" w:dyaOrig="320">
          <v:shape id="_x0000_i1079" type="#_x0000_t75" style="width:252pt;height:15.75pt" o:ole="">
            <v:imagedata r:id="rId120" o:title=""/>
          </v:shape>
          <o:OLEObject Type="Embed" ProgID="Equation.3" ShapeID="_x0000_i1079" DrawAspect="Content" ObjectID="_1646659172" r:id="rId121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0" type="#_x0000_t75" style="width:9.75pt;height:11.25pt" o:ole="">
            <v:imagedata r:id="rId122" o:title=""/>
          </v:shape>
          <o:OLEObject Type="Embed" ProgID="Equation.3" ShapeID="_x0000_i1080" DrawAspect="Content" ObjectID="_1646659173" r:id="rId123"/>
        </w:object>
      </w:r>
      <w:r w:rsidRPr="000014CF">
        <w:t xml:space="preserve"> и</w:t>
      </w:r>
      <w:r w:rsidRPr="000014CF">
        <w:rPr>
          <w:position w:val="-10"/>
        </w:rPr>
        <w:object w:dxaOrig="220" w:dyaOrig="260">
          <v:shape id="_x0000_i1081" type="#_x0000_t75" style="width:11.25pt;height:12.75pt" o:ole="">
            <v:imagedata r:id="rId124" o:title=""/>
          </v:shape>
          <o:OLEObject Type="Embed" ProgID="Equation.3" ShapeID="_x0000_i1081" DrawAspect="Content" ObjectID="_1646659174" r:id="rId125"/>
        </w:object>
      </w:r>
      <w:r w:rsidRPr="000014CF">
        <w:t xml:space="preserve"> 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position w:val="-10"/>
        </w:rPr>
        <w:object w:dxaOrig="5160" w:dyaOrig="360">
          <v:shape id="_x0000_i1082" type="#_x0000_t75" style="width:258pt;height:18pt" o:ole="">
            <v:imagedata r:id="rId126" o:title=""/>
          </v:shape>
          <o:OLEObject Type="Embed" ProgID="Equation.3" ShapeID="_x0000_i1082" DrawAspect="Content" ObjectID="_1646659175" r:id="rId127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3" type="#_x0000_t75" style="width:9.75pt;height:11.25pt" o:ole="">
            <v:imagedata r:id="rId122" o:title=""/>
          </v:shape>
          <o:OLEObject Type="Embed" ProgID="Equation.3" ShapeID="_x0000_i1083" DrawAspect="Content" ObjectID="_1646659176" r:id="rId128"/>
        </w:object>
      </w:r>
      <w:r w:rsidRPr="000014CF">
        <w:t xml:space="preserve"> и</w:t>
      </w:r>
      <w:r w:rsidRPr="000014CF">
        <w:rPr>
          <w:position w:val="-10"/>
        </w:rPr>
        <w:object w:dxaOrig="220" w:dyaOrig="260">
          <v:shape id="_x0000_i1084" type="#_x0000_t75" style="width:11.25pt;height:12.75pt" o:ole="">
            <v:imagedata r:id="rId124" o:title=""/>
          </v:shape>
          <o:OLEObject Type="Embed" ProgID="Equation.3" ShapeID="_x0000_i1084" DrawAspect="Content" ObjectID="_1646659177" r:id="rId129"/>
        </w:object>
      </w:r>
      <w:r w:rsidRPr="000014CF">
        <w:t xml:space="preserve"> независимые случайные величины;</w:t>
      </w:r>
    </w:p>
    <w:p w:rsidR="00EF00D5" w:rsidRPr="000014CF" w:rsidRDefault="00EF00D5" w:rsidP="00B97CEC">
      <w:pPr>
        <w:pStyle w:val="a3"/>
        <w:numPr>
          <w:ilvl w:val="0"/>
          <w:numId w:val="143"/>
        </w:numPr>
        <w:tabs>
          <w:tab w:val="left" w:pos="426"/>
          <w:tab w:val="left" w:pos="993"/>
        </w:tabs>
        <w:spacing w:before="0" w:after="0"/>
        <w:ind w:left="0" w:firstLine="0"/>
        <w:contextualSpacing/>
        <w:jc w:val="both"/>
      </w:pPr>
      <w:r w:rsidRPr="000014CF">
        <w:rPr>
          <w:position w:val="-10"/>
        </w:rPr>
        <w:object w:dxaOrig="5160" w:dyaOrig="360">
          <v:shape id="_x0000_i1085" type="#_x0000_t75" style="width:258pt;height:18pt" o:ole="">
            <v:imagedata r:id="rId130" o:title=""/>
          </v:shape>
          <o:OLEObject Type="Embed" ProgID="Equation.3" ShapeID="_x0000_i1085" DrawAspect="Content" ObjectID="_1646659178" r:id="rId131"/>
        </w:object>
      </w:r>
      <w:r w:rsidRPr="000014CF">
        <w:t xml:space="preserve">; где </w:t>
      </w:r>
      <w:r w:rsidRPr="000014CF">
        <w:rPr>
          <w:position w:val="-6"/>
        </w:rPr>
        <w:object w:dxaOrig="200" w:dyaOrig="220">
          <v:shape id="_x0000_i1086" type="#_x0000_t75" style="width:9.75pt;height:11.25pt" o:ole="">
            <v:imagedata r:id="rId122" o:title=""/>
          </v:shape>
          <o:OLEObject Type="Embed" ProgID="Equation.3" ShapeID="_x0000_i1086" DrawAspect="Content" ObjectID="_1646659179" r:id="rId132"/>
        </w:object>
      </w:r>
      <w:r w:rsidRPr="000014CF">
        <w:t xml:space="preserve"> и</w:t>
      </w:r>
      <w:r w:rsidRPr="000014CF">
        <w:rPr>
          <w:position w:val="-10"/>
        </w:rPr>
        <w:object w:dxaOrig="220" w:dyaOrig="260">
          <v:shape id="_x0000_i1087" type="#_x0000_t75" style="width:11.25pt;height:12.75pt" o:ole="">
            <v:imagedata r:id="rId124" o:title=""/>
          </v:shape>
          <o:OLEObject Type="Embed" ProgID="Equation.3" ShapeID="_x0000_i1087" DrawAspect="Content" ObjectID="_1646659180" r:id="rId133"/>
        </w:object>
      </w:r>
      <w:r w:rsidRPr="000014CF">
        <w:t xml:space="preserve"> независимые случайные величины.</w:t>
      </w:r>
    </w:p>
    <w:p w:rsidR="00EF00D5" w:rsidRDefault="00EF00D5" w:rsidP="00EF00D5">
      <w:pPr>
        <w:pStyle w:val="a3"/>
        <w:tabs>
          <w:tab w:val="left" w:pos="284"/>
          <w:tab w:val="left" w:pos="426"/>
        </w:tabs>
        <w:ind w:left="0"/>
      </w:pPr>
      <w:r w:rsidRPr="000014CF">
        <w:t>Эталон ответа: в)</w:t>
      </w:r>
    </w:p>
    <w:p w:rsidR="00FB4A7D" w:rsidRPr="000014CF" w:rsidRDefault="00FB4A7D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Из приведенных кривых наиболее точно характеризует график плотности вероятности нормального распределения ….</w:t>
      </w: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143125" cy="2925648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389" cy="292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14C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33575" cy="3058284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05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с)</w:t>
      </w: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EF00D5">
      <w:pPr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 xml:space="preserve">27. Вероятность попадания случайной величины, подчиненной нормальному закону, на заданный участок </w:t>
      </w:r>
      <w:r w:rsidRPr="000014CF">
        <w:rPr>
          <w:rFonts w:ascii="Times New Roman" w:hAnsi="Times New Roman"/>
          <w:position w:val="-10"/>
          <w:sz w:val="24"/>
          <w:szCs w:val="24"/>
        </w:rPr>
        <w:object w:dxaOrig="660" w:dyaOrig="320">
          <v:shape id="_x0000_i1088" type="#_x0000_t75" style="width:33pt;height:15.75pt" o:ole="">
            <v:imagedata r:id="rId136" o:title=""/>
          </v:shape>
          <o:OLEObject Type="Embed" ProgID="Equation.3" ShapeID="_x0000_i1088" DrawAspect="Content" ObjectID="_1646659181" r:id="rId137"/>
        </w:object>
      </w:r>
      <w:r w:rsidRPr="000014CF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2880" w:dyaOrig="320">
          <v:shape id="_x0000_i1089" type="#_x0000_t75" style="width:2in;height:15.75pt" o:ole="">
            <v:imagedata r:id="rId138" o:title=""/>
          </v:shape>
          <o:OLEObject Type="Embed" ProgID="Equation.3" ShapeID="_x0000_i1089" DrawAspect="Content" ObjectID="_1646659182" r:id="rId13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4099" w:dyaOrig="720">
          <v:shape id="_x0000_i1090" type="#_x0000_t75" style="width:204.75pt;height:36pt" o:ole="">
            <v:imagedata r:id="rId140" o:title=""/>
          </v:shape>
          <o:OLEObject Type="Embed" ProgID="Equation.3" ShapeID="_x0000_i1090" DrawAspect="Content" ObjectID="_1646659183" r:id="rId141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4099" w:dyaOrig="720">
          <v:shape id="_x0000_i1091" type="#_x0000_t75" style="width:204.75pt;height:36pt" o:ole="">
            <v:imagedata r:id="rId142" o:title=""/>
          </v:shape>
          <o:OLEObject Type="Embed" ProgID="Equation.3" ShapeID="_x0000_i1091" DrawAspect="Content" ObjectID="_1646659184" r:id="rId14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48"/>
        </w:numPr>
        <w:spacing w:before="0" w:after="0"/>
        <w:ind w:left="426" w:hanging="426"/>
        <w:contextualSpacing/>
      </w:pPr>
      <w:r w:rsidRPr="000014CF">
        <w:object w:dxaOrig="2880" w:dyaOrig="320">
          <v:shape id="_x0000_i1092" type="#_x0000_t75" style="width:2in;height:15.75pt" o:ole="">
            <v:imagedata r:id="rId144" o:title=""/>
          </v:shape>
          <o:OLEObject Type="Embed" ProgID="Equation.3" ShapeID="_x0000_i1092" DrawAspect="Content" ObjectID="_1646659185" r:id="rId145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ind w:left="0"/>
        <w:rPr>
          <w:bCs/>
        </w:rPr>
      </w:pPr>
      <w:r w:rsidRPr="000014CF">
        <w:t>Эталон ответа: б)</w:t>
      </w:r>
    </w:p>
    <w:p w:rsidR="00EF00D5" w:rsidRPr="000014CF" w:rsidRDefault="00EF00D5" w:rsidP="00EF00D5">
      <w:pPr>
        <w:rPr>
          <w:rFonts w:ascii="Times New Roman" w:hAnsi="Times New Roman"/>
          <w:sz w:val="24"/>
          <w:szCs w:val="24"/>
        </w:rPr>
      </w:pPr>
    </w:p>
    <w:p w:rsidR="00FB4A7D" w:rsidRDefault="00FB4A7D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7C94" w:rsidRPr="000014CF" w:rsidRDefault="006452BD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2F7C94" w:rsidRPr="000014CF">
        <w:rPr>
          <w:rFonts w:ascii="Times New Roman" w:hAnsi="Times New Roman" w:cs="Times New Roman"/>
          <w:b/>
          <w:i/>
          <w:sz w:val="24"/>
          <w:szCs w:val="24"/>
        </w:rPr>
        <w:t>№ 7</w:t>
      </w:r>
    </w:p>
    <w:p w:rsidR="00EF00D5" w:rsidRPr="006452BD" w:rsidRDefault="00EF00D5" w:rsidP="00EF00D5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6452BD">
        <w:rPr>
          <w:rFonts w:ascii="Times New Roman" w:hAnsi="Times New Roman"/>
          <w:b/>
          <w:i/>
          <w:sz w:val="24"/>
          <w:szCs w:val="24"/>
        </w:rPr>
        <w:t>по теме «</w:t>
      </w:r>
      <w:r w:rsidRPr="006452BD">
        <w:rPr>
          <w:rFonts w:ascii="Times New Roman" w:hAnsi="Times New Roman"/>
          <w:b/>
          <w:i/>
          <w:sz w:val="24"/>
          <w:szCs w:val="24"/>
          <w:lang w:eastAsia="ar-SA"/>
        </w:rPr>
        <w:t>Выборочный метод</w:t>
      </w:r>
      <w:r w:rsidRPr="006452BD">
        <w:rPr>
          <w:rFonts w:ascii="Times New Roman" w:hAnsi="Times New Roman"/>
          <w:b/>
          <w:bCs/>
          <w:i/>
          <w:sz w:val="24"/>
          <w:szCs w:val="24"/>
        </w:rPr>
        <w:t>»</w:t>
      </w:r>
    </w:p>
    <w:p w:rsidR="00EF00D5" w:rsidRPr="000014CF" w:rsidRDefault="00EF00D5" w:rsidP="00EF00D5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Вариационный ряд: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является конечным результатом обработки статистических данных;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даёт всю информацию об исследуемом количественном признаке;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даёт наиболее полную информацию об исследуемом количественном признаке;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65"/>
        </w:numPr>
        <w:tabs>
          <w:tab w:val="left" w:pos="284"/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является законом распределения эмпирической случайной величины;</w:t>
      </w:r>
    </w:p>
    <w:p w:rsidR="00EF00D5" w:rsidRPr="000014CF" w:rsidRDefault="00EF00D5" w:rsidP="00EF00D5">
      <w:pPr>
        <w:pStyle w:val="a3"/>
        <w:tabs>
          <w:tab w:val="left" w:pos="284"/>
        </w:tabs>
        <w:ind w:left="284"/>
        <w:rPr>
          <w:rFonts w:eastAsia="Calibri"/>
          <w:lang w:eastAsia="en-US"/>
        </w:rPr>
      </w:pPr>
      <w:r w:rsidRPr="000014CF">
        <w:t>Эталон ответа: г)</w:t>
      </w:r>
    </w:p>
    <w:p w:rsidR="00EF00D5" w:rsidRPr="000014CF" w:rsidRDefault="00EF00D5" w:rsidP="00EF00D5">
      <w:pPr>
        <w:pStyle w:val="a3"/>
        <w:widowControl w:val="0"/>
        <w:tabs>
          <w:tab w:val="left" w:pos="284"/>
          <w:tab w:val="left" w:pos="426"/>
        </w:tabs>
        <w:adjustRightInd w:val="0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Выборка задана распределением частот:</w:t>
      </w:r>
    </w:p>
    <w:tbl>
      <w:tblPr>
        <w:tblW w:w="0" w:type="auto"/>
        <w:tblInd w:w="1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13"/>
        <w:gridCol w:w="851"/>
        <w:gridCol w:w="851"/>
        <w:gridCol w:w="851"/>
        <w:gridCol w:w="851"/>
      </w:tblGrid>
      <w:tr w:rsidR="00EF00D5" w:rsidRPr="000014CF" w:rsidTr="00EF00D5">
        <w:tc>
          <w:tcPr>
            <w:tcW w:w="3813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 xml:space="preserve">Значение признака </w:t>
            </w:r>
            <w:r w:rsidRPr="000014CF"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F00D5" w:rsidRPr="000014CF" w:rsidTr="00EF00D5">
        <w:tc>
          <w:tcPr>
            <w:tcW w:w="3813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bCs/>
                <w:sz w:val="24"/>
                <w:szCs w:val="24"/>
              </w:rPr>
              <w:t>Частота проявлений значения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EF00D5" w:rsidRPr="000014CF" w:rsidRDefault="00EF00D5" w:rsidP="00EF00D5">
            <w:pPr>
              <w:widowControl w:val="0"/>
              <w:tabs>
                <w:tab w:val="left" w:pos="426"/>
              </w:tabs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4C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EF00D5" w:rsidRPr="000014CF" w:rsidRDefault="00EF00D5" w:rsidP="00EF00D5">
      <w:pPr>
        <w:widowControl w:val="0"/>
        <w:tabs>
          <w:tab w:val="left" w:pos="284"/>
          <w:tab w:val="left" w:pos="426"/>
        </w:tabs>
        <w:adjustRightInd w:val="0"/>
        <w:ind w:left="284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Выборочное среднее равно: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4,5;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4;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3,5;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0"/>
        </w:numPr>
        <w:tabs>
          <w:tab w:val="left" w:pos="426"/>
        </w:tabs>
        <w:adjustRightInd w:val="0"/>
        <w:spacing w:before="0" w:after="0"/>
        <w:contextualSpacing/>
        <w:rPr>
          <w:bCs/>
        </w:rPr>
      </w:pPr>
      <w:r w:rsidRPr="000014CF">
        <w:rPr>
          <w:bCs/>
        </w:rPr>
        <w:t>5;</w:t>
      </w:r>
    </w:p>
    <w:p w:rsidR="00EF00D5" w:rsidRPr="000014CF" w:rsidRDefault="00EF00D5" w:rsidP="00EF00D5">
      <w:pPr>
        <w:tabs>
          <w:tab w:val="left" w:pos="284"/>
          <w:tab w:val="left" w:pos="426"/>
          <w:tab w:val="left" w:pos="709"/>
        </w:tabs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Эталон ответа: а)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Выборка представлена статистическим распределением:</w:t>
      </w:r>
    </w:p>
    <w:tbl>
      <w:tblPr>
        <w:tblStyle w:val="ad"/>
        <w:tblW w:w="0" w:type="auto"/>
        <w:tblInd w:w="1080" w:type="dxa"/>
        <w:tblLook w:val="04A0"/>
      </w:tblPr>
      <w:tblGrid>
        <w:gridCol w:w="699"/>
        <w:gridCol w:w="853"/>
        <w:gridCol w:w="767"/>
        <w:gridCol w:w="767"/>
        <w:gridCol w:w="767"/>
      </w:tblGrid>
      <w:tr w:rsidR="00EF00D5" w:rsidRPr="000014CF" w:rsidTr="00EF00D5">
        <w:trPr>
          <w:trHeight w:val="387"/>
        </w:trPr>
        <w:tc>
          <w:tcPr>
            <w:tcW w:w="699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i/>
                <w:vertAlign w:val="subscript"/>
                <w:lang w:val="en-US"/>
              </w:rPr>
            </w:pPr>
            <w:r w:rsidRPr="000014CF">
              <w:rPr>
                <w:bCs/>
                <w:i/>
              </w:rPr>
              <w:t>х</w:t>
            </w:r>
            <w:r w:rsidRPr="000014CF">
              <w:rPr>
                <w:bCs/>
                <w:i/>
                <w:vertAlign w:val="subscript"/>
                <w:lang w:val="en-US"/>
              </w:rPr>
              <w:t>i</w:t>
            </w:r>
          </w:p>
        </w:tc>
        <w:tc>
          <w:tcPr>
            <w:tcW w:w="853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1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2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3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4</w:t>
            </w:r>
          </w:p>
        </w:tc>
      </w:tr>
      <w:tr w:rsidR="00EF00D5" w:rsidRPr="000014CF" w:rsidTr="00EF00D5">
        <w:trPr>
          <w:trHeight w:val="405"/>
        </w:trPr>
        <w:tc>
          <w:tcPr>
            <w:tcW w:w="699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i/>
                <w:vertAlign w:val="subscript"/>
                <w:lang w:val="en-US"/>
              </w:rPr>
            </w:pPr>
            <w:r w:rsidRPr="000014CF">
              <w:rPr>
                <w:bCs/>
                <w:i/>
                <w:lang w:val="en-US"/>
              </w:rPr>
              <w:t>n</w:t>
            </w:r>
            <w:r w:rsidRPr="000014CF">
              <w:rPr>
                <w:bCs/>
                <w:i/>
                <w:vertAlign w:val="subscript"/>
                <w:lang w:val="en-US"/>
              </w:rPr>
              <w:t>i</w:t>
            </w:r>
          </w:p>
        </w:tc>
        <w:tc>
          <w:tcPr>
            <w:tcW w:w="853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2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4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6</w:t>
            </w:r>
          </w:p>
        </w:tc>
        <w:tc>
          <w:tcPr>
            <w:tcW w:w="767" w:type="dxa"/>
          </w:tcPr>
          <w:p w:rsidR="00EF00D5" w:rsidRPr="000014CF" w:rsidRDefault="00EF00D5" w:rsidP="00EF00D5">
            <w:pPr>
              <w:pStyle w:val="a3"/>
              <w:widowControl w:val="0"/>
              <w:adjustRightInd w:val="0"/>
              <w:ind w:left="0"/>
              <w:rPr>
                <w:bCs/>
                <w:lang w:val="en-US"/>
              </w:rPr>
            </w:pPr>
            <w:r w:rsidRPr="000014CF">
              <w:rPr>
                <w:bCs/>
                <w:lang w:val="en-US"/>
              </w:rPr>
              <w:t>3</w:t>
            </w:r>
          </w:p>
        </w:tc>
      </w:tr>
    </w:tbl>
    <w:p w:rsidR="00EF00D5" w:rsidRPr="000014CF" w:rsidRDefault="00EF00D5" w:rsidP="00EF00D5">
      <w:pPr>
        <w:pStyle w:val="a3"/>
        <w:widowControl w:val="0"/>
        <w:adjustRightInd w:val="0"/>
        <w:ind w:left="1080"/>
        <w:rPr>
          <w:bCs/>
        </w:rPr>
      </w:pPr>
      <w:r w:rsidRPr="000014CF">
        <w:rPr>
          <w:bCs/>
        </w:rPr>
        <w:t>Тогда модой данной выборки является варианта…</w:t>
      </w:r>
    </w:p>
    <w:p w:rsidR="00EF00D5" w:rsidRPr="000014CF" w:rsidRDefault="00EF00D5" w:rsidP="00EF00D5">
      <w:pPr>
        <w:pStyle w:val="a3"/>
        <w:widowControl w:val="0"/>
        <w:adjustRightInd w:val="0"/>
        <w:ind w:left="0"/>
      </w:pPr>
      <w:r w:rsidRPr="000014CF">
        <w:t>Эталон ответа: 3</w:t>
      </w:r>
    </w:p>
    <w:p w:rsidR="00EF00D5" w:rsidRPr="000014CF" w:rsidRDefault="00EF00D5" w:rsidP="00EF00D5">
      <w:pPr>
        <w:pStyle w:val="a3"/>
        <w:widowControl w:val="0"/>
        <w:adjustRightInd w:val="0"/>
        <w:ind w:left="0"/>
      </w:pPr>
    </w:p>
    <w:p w:rsidR="00EF00D5" w:rsidRPr="000014CF" w:rsidRDefault="00EF00D5" w:rsidP="00B97CEC">
      <w:pPr>
        <w:pStyle w:val="a3"/>
        <w:widowControl w:val="0"/>
        <w:numPr>
          <w:ilvl w:val="0"/>
          <w:numId w:val="149"/>
        </w:numPr>
        <w:tabs>
          <w:tab w:val="left" w:pos="284"/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t>Соответствия между объёмом выборки и медианой …</w:t>
      </w:r>
    </w:p>
    <w:p w:rsidR="00EF00D5" w:rsidRPr="000014CF" w:rsidRDefault="00EF00D5" w:rsidP="00EF00D5">
      <w:pPr>
        <w:widowControl w:val="0"/>
        <w:tabs>
          <w:tab w:val="left" w:pos="426"/>
        </w:tabs>
        <w:adjustRightInd w:val="0"/>
        <w:rPr>
          <w:rFonts w:ascii="Times New Roman" w:hAnsi="Times New Roman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EF00D5" w:rsidP="00EF00D5">
      <w:pPr>
        <w:pStyle w:val="a3"/>
        <w:widowControl w:val="0"/>
        <w:tabs>
          <w:tab w:val="left" w:pos="426"/>
        </w:tabs>
        <w:adjustRightInd w:val="0"/>
        <w:ind w:left="1080" w:hanging="796"/>
      </w:pPr>
      <w:r w:rsidRPr="000014CF">
        <w:lastRenderedPageBreak/>
        <w:t>Объём выборки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45;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46;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1"/>
        </w:numPr>
        <w:tabs>
          <w:tab w:val="left" w:pos="426"/>
        </w:tabs>
        <w:adjustRightInd w:val="0"/>
        <w:spacing w:before="0" w:after="0"/>
        <w:ind w:left="709" w:hanging="425"/>
        <w:contextualSpacing/>
        <w:rPr>
          <w:bCs/>
        </w:rPr>
      </w:pPr>
      <w:r w:rsidRPr="000014CF">
        <w:rPr>
          <w:bCs/>
        </w:rPr>
        <w:t>44;</w:t>
      </w:r>
    </w:p>
    <w:p w:rsidR="00EF00D5" w:rsidRPr="000014CF" w:rsidRDefault="00EF00D5" w:rsidP="00EF00D5">
      <w:pPr>
        <w:pStyle w:val="a3"/>
        <w:widowControl w:val="0"/>
        <w:tabs>
          <w:tab w:val="left" w:pos="284"/>
        </w:tabs>
        <w:adjustRightInd w:val="0"/>
        <w:ind w:left="0"/>
        <w:rPr>
          <w:bCs/>
        </w:rPr>
      </w:pPr>
    </w:p>
    <w:p w:rsidR="00EF00D5" w:rsidRPr="000014CF" w:rsidRDefault="00EF00D5" w:rsidP="00EF00D5">
      <w:pPr>
        <w:pStyle w:val="a3"/>
        <w:widowControl w:val="0"/>
        <w:tabs>
          <w:tab w:val="left" w:pos="-142"/>
          <w:tab w:val="left" w:pos="284"/>
        </w:tabs>
        <w:adjustRightInd w:val="0"/>
        <w:ind w:left="0"/>
        <w:rPr>
          <w:bCs/>
        </w:rPr>
      </w:pPr>
      <w:r w:rsidRPr="000014CF">
        <w:rPr>
          <w:bCs/>
        </w:rPr>
        <w:lastRenderedPageBreak/>
        <w:t>Медианой является: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варианта с порядковым номером 22;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варианта с порядковым номером 23;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полусумма 23 и 24вариант;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52"/>
        </w:numPr>
        <w:tabs>
          <w:tab w:val="left" w:pos="-142"/>
          <w:tab w:val="left" w:pos="284"/>
        </w:tabs>
        <w:adjustRightInd w:val="0"/>
        <w:spacing w:before="0" w:after="0"/>
        <w:ind w:left="0" w:firstLine="0"/>
        <w:contextualSpacing/>
        <w:rPr>
          <w:bCs/>
        </w:rPr>
      </w:pPr>
      <w:r w:rsidRPr="000014CF">
        <w:rPr>
          <w:bCs/>
        </w:rPr>
        <w:t>полусумма 22 и 23 вариант;</w:t>
      </w:r>
    </w:p>
    <w:p w:rsidR="00EF00D5" w:rsidRPr="000014CF" w:rsidRDefault="00EF00D5" w:rsidP="00EF00D5">
      <w:pPr>
        <w:widowControl w:val="0"/>
        <w:adjustRightInd w:val="0"/>
        <w:rPr>
          <w:rFonts w:ascii="Times New Roman" w:hAnsi="Times New Roman"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Pr="000014CF" w:rsidRDefault="00EF00D5" w:rsidP="00EF00D5">
      <w:pPr>
        <w:widowControl w:val="0"/>
        <w:adjustRightInd w:val="0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lastRenderedPageBreak/>
        <w:t>Эталон ответа: 1) – б); 2) – в); 3) – а); 4) – г)</w:t>
      </w:r>
    </w:p>
    <w:p w:rsidR="00EF00D5" w:rsidRPr="000014CF" w:rsidRDefault="00EF00D5" w:rsidP="00EF00D5">
      <w:pPr>
        <w:tabs>
          <w:tab w:val="left" w:pos="0"/>
          <w:tab w:val="left" w:pos="354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5. Правильная последовательность следующих этапов статистической работы</w:t>
      </w:r>
      <w:r w:rsidRPr="000014CF">
        <w:rPr>
          <w:rFonts w:ascii="Times New Roman" w:hAnsi="Times New Roman"/>
          <w:sz w:val="24"/>
          <w:szCs w:val="24"/>
        </w:rPr>
        <w:t>:</w:t>
      </w:r>
      <w:r w:rsidRPr="000014CF">
        <w:rPr>
          <w:rFonts w:ascii="Times New Roman" w:hAnsi="Times New Roman"/>
          <w:bCs/>
          <w:sz w:val="24"/>
          <w:szCs w:val="24"/>
        </w:rPr>
        <w:t xml:space="preserve">1) обработка данных; </w:t>
      </w:r>
    </w:p>
    <w:p w:rsidR="00EF00D5" w:rsidRPr="000014CF" w:rsidRDefault="00EF00D5" w:rsidP="00EF00D5">
      <w:pPr>
        <w:tabs>
          <w:tab w:val="left" w:pos="284"/>
          <w:tab w:val="left" w:pos="1134"/>
        </w:tabs>
        <w:spacing w:after="0" w:line="222" w:lineRule="auto"/>
        <w:ind w:left="3540" w:hanging="354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2) сбор данных; </w:t>
      </w:r>
    </w:p>
    <w:p w:rsidR="00EF00D5" w:rsidRPr="000014CF" w:rsidRDefault="00EF00D5" w:rsidP="00EF00D5">
      <w:pPr>
        <w:tabs>
          <w:tab w:val="left" w:pos="284"/>
          <w:tab w:val="left" w:pos="1134"/>
        </w:tabs>
        <w:spacing w:after="0" w:line="222" w:lineRule="auto"/>
        <w:ind w:left="3540" w:hanging="354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3) выводы, прогнозы;</w:t>
      </w:r>
    </w:p>
    <w:p w:rsidR="00EF00D5" w:rsidRPr="000014CF" w:rsidRDefault="00EF00D5" w:rsidP="00EF00D5">
      <w:pPr>
        <w:tabs>
          <w:tab w:val="left" w:pos="284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приведена в пункте…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123;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132;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231;</w:t>
      </w:r>
    </w:p>
    <w:p w:rsidR="00EF00D5" w:rsidRPr="000014CF" w:rsidRDefault="00EF00D5" w:rsidP="00B97CEC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23" w:lineRule="auto"/>
        <w:ind w:left="0" w:firstLine="0"/>
        <w:contextualSpacing/>
        <w:jc w:val="both"/>
      </w:pPr>
      <w:r w:rsidRPr="000014CF">
        <w:t>213;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Генеральная совокупность может иметь: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конечное число объектов;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бесконечное число объектов;</w:t>
      </w:r>
    </w:p>
    <w:p w:rsidR="00EF00D5" w:rsidRPr="000014CF" w:rsidRDefault="00CC17FA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>
        <w:t xml:space="preserve">или конечное, или </w:t>
      </w:r>
      <w:r w:rsidR="00EF00D5" w:rsidRPr="000014CF">
        <w:t>бесконечное  число объектов;</w:t>
      </w:r>
    </w:p>
    <w:p w:rsidR="00EF00D5" w:rsidRPr="000014CF" w:rsidRDefault="00EF00D5" w:rsidP="00B97CEC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только набор возможных значений исследуемого количественного признака;</w:t>
      </w:r>
    </w:p>
    <w:p w:rsidR="00EF00D5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в)</w:t>
      </w:r>
    </w:p>
    <w:p w:rsidR="006F7020" w:rsidRPr="000014CF" w:rsidRDefault="006F7020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Графическое представление статистического распределения называется: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полигоном частот;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гистограммой распределения;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таблицей;</w:t>
      </w:r>
    </w:p>
    <w:p w:rsidR="00EF00D5" w:rsidRPr="000014CF" w:rsidRDefault="00EF00D5" w:rsidP="00B97CEC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диаграммой;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284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</w:pPr>
      <w:r w:rsidRPr="000014CF">
        <w:t xml:space="preserve"> Коэффициент вариации, рассчитанный для показателя длительности лечения от пневмонии в городе </w:t>
      </w:r>
      <w:r w:rsidRPr="000014CF">
        <w:rPr>
          <w:lang w:val="en-US"/>
        </w:rPr>
        <w:t>N</w:t>
      </w:r>
      <w:r w:rsidRPr="000014CF">
        <w:t>, составил 5%, что говорит о…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сильном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слабом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среднем разнообразии длительности лечения;</w:t>
      </w:r>
    </w:p>
    <w:p w:rsidR="00EF00D5" w:rsidRPr="000014CF" w:rsidRDefault="00EF00D5" w:rsidP="00B97CEC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невозможности характеристики данного показателя;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</w:pPr>
      <w:r w:rsidRPr="000014CF">
        <w:t xml:space="preserve"> В целях исследования показателя уровня гемоглобина в крови перед началом лечения при железодефицитной анемии, наблюдению подлежали 150 человек. Для анализа полученных данных строится сгруппированный вариационный ряд с количеством групп: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6-7;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8-10;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11-12;</w:t>
      </w:r>
    </w:p>
    <w:p w:rsidR="00EF00D5" w:rsidRPr="000014CF" w:rsidRDefault="00EF00D5" w:rsidP="00B97CEC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13-17;</w:t>
      </w:r>
    </w:p>
    <w:p w:rsidR="00EF00D5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6F7020" w:rsidRPr="000014CF" w:rsidRDefault="006F7020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</w:pPr>
      <w:r w:rsidRPr="000014CF">
        <w:rPr>
          <w:bCs/>
        </w:rPr>
        <w:t xml:space="preserve">По формуле </w:t>
      </w:r>
      <w:r w:rsidRPr="000014CF">
        <w:rPr>
          <w:position w:val="-24"/>
          <w:lang w:val="en-US"/>
        </w:rPr>
        <w:object w:dxaOrig="600" w:dyaOrig="960">
          <v:shape id="_x0000_i1093" type="#_x0000_t75" style="width:36pt;height:57pt" o:ole="">
            <v:imagedata r:id="rId146" o:title=""/>
          </v:shape>
          <o:OLEObject Type="Embed" ProgID="Equation.3" ShapeID="_x0000_i1093" DrawAspect="Content" ObjectID="_1646659186" r:id="rId147"/>
        </w:object>
      </w:r>
      <w:r w:rsidRPr="000014CF">
        <w:rPr>
          <w:bCs/>
        </w:rPr>
        <w:t xml:space="preserve"> находят: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дисперсию выборки;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генеральную совокупность;</w:t>
      </w:r>
    </w:p>
    <w:p w:rsidR="00EF00D5" w:rsidRPr="000014CF" w:rsidRDefault="00EF00D5" w:rsidP="00B97CEC">
      <w:pPr>
        <w:numPr>
          <w:ilvl w:val="1"/>
          <w:numId w:val="15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квадратическое отклонение;</w:t>
      </w: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284"/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По формуле </w:t>
      </w:r>
      <w:r w:rsidRPr="000014CF">
        <w:rPr>
          <w:rFonts w:ascii="Times New Roman" w:hAnsi="Times New Roman"/>
          <w:bCs/>
          <w:position w:val="-24"/>
          <w:sz w:val="24"/>
          <w:szCs w:val="24"/>
        </w:rPr>
        <w:object w:dxaOrig="1240" w:dyaOrig="960">
          <v:shape id="_x0000_i1094" type="#_x0000_t75" style="width:61.5pt;height:48pt" o:ole="">
            <v:imagedata r:id="rId148" o:title=""/>
          </v:shape>
          <o:OLEObject Type="Embed" ProgID="Equation.3" ShapeID="_x0000_i1094" DrawAspect="Content" ObjectID="_1646659187" r:id="rId149"/>
        </w:object>
      </w:r>
      <w:r w:rsidRPr="000014CF">
        <w:rPr>
          <w:rFonts w:ascii="Times New Roman" w:hAnsi="Times New Roman"/>
          <w:bCs/>
          <w:sz w:val="24"/>
          <w:szCs w:val="24"/>
        </w:rPr>
        <w:t>находят: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дисперсию выборки;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отклонение случайной величины;</w:t>
      </w:r>
    </w:p>
    <w:p w:rsidR="00EF00D5" w:rsidRPr="000014CF" w:rsidRDefault="00EF00D5" w:rsidP="00B97CEC">
      <w:pPr>
        <w:numPr>
          <w:ilvl w:val="1"/>
          <w:numId w:val="158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коэффициент корреляции;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Гистограмма – это: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геометрическая иллюстрация вариационного ряда;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самостоятельная характеристика, определяемая при первичной обработке статистических данных;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геометрическая иллюстрация закона распределения непрерывной случайной величины;</w:t>
      </w:r>
    </w:p>
    <w:p w:rsidR="00EF00D5" w:rsidRPr="000014CF" w:rsidRDefault="00EF00D5" w:rsidP="00B97CEC">
      <w:pPr>
        <w:pStyle w:val="a3"/>
        <w:numPr>
          <w:ilvl w:val="0"/>
          <w:numId w:val="16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ступенчатая фигура, имеющая единичную площадь; 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284"/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284"/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Статистическая совокупность, которая включает в себя все изучаемые объекты, называется: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представительной выборкой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</w:t>
      </w:r>
    </w:p>
    <w:p w:rsidR="00EF00D5" w:rsidRPr="000014CF" w:rsidRDefault="00EF00D5" w:rsidP="00B97CEC">
      <w:pPr>
        <w:numPr>
          <w:ilvl w:val="1"/>
          <w:numId w:val="15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ind w:left="0"/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Статистическая совокупность, которая включает в себя не все изучаемые объекты, а лишь их часть, называется: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выборкой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</w:t>
      </w:r>
    </w:p>
    <w:p w:rsidR="00EF00D5" w:rsidRPr="000014CF" w:rsidRDefault="00EF00D5" w:rsidP="00B97CEC">
      <w:pPr>
        <w:numPr>
          <w:ilvl w:val="1"/>
          <w:numId w:val="160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Повторяющиеся значения выборки, расположенные в порядке возрастания, называются: 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случайной выборкой;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генеральной совокупностью;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статистическим рядом;</w:t>
      </w:r>
    </w:p>
    <w:p w:rsidR="00EF00D5" w:rsidRPr="000014CF" w:rsidRDefault="00EF00D5" w:rsidP="00B97CEC">
      <w:pPr>
        <w:numPr>
          <w:ilvl w:val="1"/>
          <w:numId w:val="16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рядом;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</w:pPr>
      <w:r w:rsidRPr="000014CF">
        <w:rPr>
          <w:bCs/>
        </w:rPr>
        <w:t>Выборочная совокупность отличается от генеральной</w:t>
      </w:r>
      <w:r w:rsidRPr="000014CF">
        <w:t>: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разными единицами измерения наблюдаемых объектов;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объемом единиц непосредственного наблюдения;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числом зарегистрированных наблюдений;</w:t>
      </w:r>
    </w:p>
    <w:p w:rsidR="00EF00D5" w:rsidRPr="000014CF" w:rsidRDefault="00EF00D5" w:rsidP="00B97CEC">
      <w:pPr>
        <w:numPr>
          <w:ilvl w:val="1"/>
          <w:numId w:val="162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разным способом регистрации единиц наблюдения;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numPr>
          <w:ilvl w:val="0"/>
          <w:numId w:val="149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 xml:space="preserve">Выборка правильно отражает пропорции генеральной совокупности. Это означает, что она… 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репрезентативна</w:t>
      </w:r>
    </w:p>
    <w:p w:rsidR="00EF00D5" w:rsidRPr="000014CF" w:rsidRDefault="00EF00D5" w:rsidP="00EF00D5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EF00D5" w:rsidRPr="000014CF" w:rsidRDefault="00EF00D5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4A7D" w:rsidRDefault="00FB4A7D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289F" w:rsidRPr="000014CF" w:rsidRDefault="006452BD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8A289F" w:rsidRPr="000014CF">
        <w:rPr>
          <w:rFonts w:ascii="Times New Roman" w:hAnsi="Times New Roman" w:cs="Times New Roman"/>
          <w:b/>
          <w:i/>
          <w:sz w:val="24"/>
          <w:szCs w:val="24"/>
        </w:rPr>
        <w:t>№ 8</w:t>
      </w:r>
    </w:p>
    <w:p w:rsidR="00EF00D5" w:rsidRPr="006452BD" w:rsidRDefault="00EF00D5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pacing w:val="-2"/>
          <w:sz w:val="24"/>
          <w:szCs w:val="24"/>
        </w:rPr>
      </w:pPr>
      <w:r w:rsidRPr="006452BD">
        <w:rPr>
          <w:rFonts w:ascii="Times New Roman" w:hAnsi="Times New Roman"/>
          <w:b/>
          <w:i/>
          <w:sz w:val="24"/>
          <w:szCs w:val="24"/>
        </w:rPr>
        <w:t>по теме «</w:t>
      </w:r>
      <w:r w:rsidRPr="006452BD">
        <w:rPr>
          <w:rFonts w:ascii="Times New Roman" w:hAnsi="Times New Roman"/>
          <w:b/>
          <w:i/>
          <w:sz w:val="24"/>
          <w:szCs w:val="24"/>
          <w:lang w:eastAsia="ar-SA"/>
        </w:rPr>
        <w:t>Статистические оценки параметров распределения</w:t>
      </w:r>
      <w:r w:rsidRPr="006452BD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>Оценкой параметра называется: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случайное значение параметра генеральной совокупности, которое определяется по всем данным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случайное значение параметра генеральной совокупности, которое определяется по данным выборки;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приближенное неслучайное значение параметра генеральной совокупности, которое определяется по данным выборки;</w:t>
      </w:r>
    </w:p>
    <w:p w:rsidR="00EF00D5" w:rsidRPr="000014CF" w:rsidRDefault="00EF00D5" w:rsidP="00B97CEC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Оценка называется несмещенной, если: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5" type="#_x0000_t75" style="width:36pt;height:11.25pt" o:ole="">
            <v:imagedata r:id="rId150" o:title=""/>
          </v:shape>
          <o:OLEObject Type="Embed" ProgID="Equation.3" ShapeID="_x0000_i1095" DrawAspect="Content" ObjectID="_1646659188" r:id="rId151"/>
        </w:object>
      </w:r>
      <w:r w:rsidRPr="000014CF">
        <w:t xml:space="preserve"> к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 xml:space="preserve"> Оценка называется состоятельной, если: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6" type="#_x0000_t75" style="width:36pt;height:11.25pt" o:ole="">
            <v:imagedata r:id="rId150" o:title=""/>
          </v:shape>
          <o:OLEObject Type="Embed" ProgID="Equation.3" ShapeID="_x0000_i1096" DrawAspect="Content" ObjectID="_1646659189" r:id="rId152"/>
        </w:object>
      </w:r>
      <w:r w:rsidRPr="000014CF">
        <w:t xml:space="preserve"> к истинному значению параметра.</w:t>
      </w:r>
    </w:p>
    <w:p w:rsidR="00EF00D5" w:rsidRPr="000014CF" w:rsidRDefault="00EF00D5" w:rsidP="00B97CEC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0014CF">
        <w:t xml:space="preserve"> Оценка называется эффективной, если: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обладает по сравнению с другими оценками наименьшей дисперсией;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её математическое ожидание равно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она сходится по вероятности при</w:t>
      </w:r>
      <w:r w:rsidRPr="000014CF">
        <w:rPr>
          <w:position w:val="-6"/>
        </w:rPr>
        <w:object w:dxaOrig="720" w:dyaOrig="220">
          <v:shape id="_x0000_i1097" type="#_x0000_t75" style="width:36pt;height:11.25pt" o:ole="">
            <v:imagedata r:id="rId150" o:title=""/>
          </v:shape>
          <o:OLEObject Type="Embed" ProgID="Equation.3" ShapeID="_x0000_i1097" DrawAspect="Content" ObjectID="_1646659190" r:id="rId153"/>
        </w:object>
      </w:r>
      <w:r w:rsidRPr="000014CF">
        <w:t xml:space="preserve"> к истинному значению параметра;</w:t>
      </w:r>
    </w:p>
    <w:p w:rsidR="00EF00D5" w:rsidRPr="000014CF" w:rsidRDefault="00EF00D5" w:rsidP="00B97CEC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нет верного определения;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 Среднее значение выборки является: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математического ожидания;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математического ожидания;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дисперсии;</w:t>
      </w:r>
    </w:p>
    <w:p w:rsidR="00EF00D5" w:rsidRPr="000014CF" w:rsidRDefault="00EF00D5" w:rsidP="00B97CEC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дисперсии;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 Выборочная дисперсия, определяемая по формуле </w:t>
      </w:r>
      <w:r w:rsidRPr="000014CF">
        <w:rPr>
          <w:position w:val="-24"/>
        </w:rPr>
        <w:object w:dxaOrig="1780" w:dyaOrig="960">
          <v:shape id="_x0000_i1098" type="#_x0000_t75" style="width:89.25pt;height:48pt" o:ole="">
            <v:imagedata r:id="rId154" o:title=""/>
          </v:shape>
          <o:OLEObject Type="Embed" ProgID="Equation.3" ShapeID="_x0000_i1098" DrawAspect="Content" ObjectID="_1646659191" r:id="rId155"/>
        </w:object>
      </w:r>
      <w:r w:rsidRPr="000014CF">
        <w:t>, является: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несмещенной оценкой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смещенной оценкой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либо смещенной, либо несмещенной оценкой (в зависимости от условий проведения опыта) дисперсии генеральной совокупности;</w:t>
      </w:r>
    </w:p>
    <w:p w:rsidR="00EF00D5" w:rsidRPr="000014CF" w:rsidRDefault="00EF00D5" w:rsidP="00B97CEC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lastRenderedPageBreak/>
        <w:t>нет верного ответа;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Чтобы оценка дисперсии генеральной совокупности была несмещенной, необходимо выборочную дисперсию: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умножить на </w:t>
      </w:r>
      <w:r w:rsidRPr="000014CF">
        <w:rPr>
          <w:position w:val="-24"/>
        </w:rPr>
        <w:object w:dxaOrig="540" w:dyaOrig="620">
          <v:shape id="_x0000_i1099" type="#_x0000_t75" style="width:27pt;height:30.75pt" o:ole="">
            <v:imagedata r:id="rId156" o:title=""/>
          </v:shape>
          <o:OLEObject Type="Embed" ProgID="Equation.3" ShapeID="_x0000_i1099" DrawAspect="Content" ObjectID="_1646659192" r:id="rId15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умножить на </w:t>
      </w:r>
      <w:r w:rsidRPr="000014CF">
        <w:rPr>
          <w:position w:val="-24"/>
        </w:rPr>
        <w:object w:dxaOrig="540" w:dyaOrig="620">
          <v:shape id="_x0000_i1100" type="#_x0000_t75" style="width:27pt;height:30.75pt" o:ole="">
            <v:imagedata r:id="rId158" o:title=""/>
          </v:shape>
          <o:OLEObject Type="Embed" ProgID="Equation.3" ShapeID="_x0000_i1100" DrawAspect="Content" ObjectID="_1646659193" r:id="rId15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разделить на </w:t>
      </w:r>
      <w:r w:rsidRPr="000014CF">
        <w:rPr>
          <w:position w:val="-6"/>
        </w:rPr>
        <w:object w:dxaOrig="499" w:dyaOrig="279">
          <v:shape id="_x0000_i1101" type="#_x0000_t75" style="width:24.75pt;height:14.25pt" o:ole="">
            <v:imagedata r:id="rId160" o:title=""/>
          </v:shape>
          <o:OLEObject Type="Embed" ProgID="Equation.3" ShapeID="_x0000_i1101" DrawAspect="Content" ObjectID="_1646659194" r:id="rId161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 xml:space="preserve">умножить на  </w:t>
      </w:r>
      <w:r w:rsidRPr="000014CF">
        <w:rPr>
          <w:position w:val="-6"/>
        </w:rPr>
        <w:object w:dxaOrig="499" w:dyaOrig="279">
          <v:shape id="_x0000_i1102" type="#_x0000_t75" style="width:24.75pt;height:14.25pt" o:ole="">
            <v:imagedata r:id="rId160" o:title=""/>
          </v:shape>
          <o:OLEObject Type="Embed" ProgID="Equation.3" ShapeID="_x0000_i1102" DrawAspect="Content" ObjectID="_1646659195" r:id="rId162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  <w:rPr>
          <w:bCs/>
        </w:rPr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Для сравнения разнородных величин применяется выборочная характеристика: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математическое ожидание;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дисперсия;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коэффициент вариации;</w:t>
      </w:r>
    </w:p>
    <w:p w:rsidR="00EF00D5" w:rsidRPr="000014CF" w:rsidRDefault="00EF00D5" w:rsidP="00B97CEC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t>среднее квадратическое отклонение;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ind w:left="0"/>
      </w:pPr>
    </w:p>
    <w:p w:rsidR="00EF00D5" w:rsidRPr="000014CF" w:rsidRDefault="00EF00D5" w:rsidP="00B97CEC">
      <w:pPr>
        <w:pStyle w:val="a3"/>
        <w:widowControl w:val="0"/>
        <w:numPr>
          <w:ilvl w:val="0"/>
          <w:numId w:val="17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Точечная оценка – это: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оценка параметра генеральной совокупности параметром, рассчитанным на основе выборки;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оценка параметра генеральной совокупности интервалом, в который этот параметр  с заданной вероятностью попадёт;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расчет вероятности попадания точки в заданный интервал;</w:t>
      </w:r>
    </w:p>
    <w:p w:rsidR="00EF00D5" w:rsidRPr="000014CF" w:rsidRDefault="00EF00D5" w:rsidP="00B97CEC">
      <w:pPr>
        <w:pStyle w:val="a3"/>
        <w:widowControl w:val="0"/>
        <w:numPr>
          <w:ilvl w:val="0"/>
          <w:numId w:val="18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>расчет вероятности некоторого события;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3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widowControl w:val="0"/>
        <w:numPr>
          <w:ilvl w:val="0"/>
          <w:numId w:val="17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/>
          <w:bCs/>
        </w:rPr>
      </w:pPr>
      <w:r w:rsidRPr="000014CF">
        <w:rPr>
          <w:bCs/>
        </w:rPr>
        <w:t>Соответствия между величинами в формуле:</w:t>
      </w:r>
      <w:r w:rsidRPr="000014CF">
        <w:rPr>
          <w:b/>
          <w:noProof/>
        </w:rPr>
        <w:drawing>
          <wp:inline distT="0" distB="0" distL="0" distR="0">
            <wp:extent cx="1895475" cy="4191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oMath/>
          <w:rFonts w:ascii="Cambria Math" w:hAnsi="Cambria Math"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F00D5" w:rsidRPr="000014CF" w:rsidRDefault="00D544C7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bar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i/>
          <w:iCs/>
          <w:sz w:val="24"/>
          <w:szCs w:val="24"/>
          <w:lang w:val="en-US"/>
        </w:rPr>
        <w:t>n;</w:t>
      </w:r>
    </w:p>
    <w:p w:rsidR="00EF00D5" w:rsidRPr="000014CF" w:rsidRDefault="00EF00D5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noProof/>
            <w:sz w:val="24"/>
            <w:szCs w:val="24"/>
          </w:rPr>
          <m:t>δ;</m:t>
        </m:r>
      </m:oMath>
    </w:p>
    <w:p w:rsidR="00EF00D5" w:rsidRPr="000014CF" w:rsidRDefault="00D544C7" w:rsidP="00B97CEC">
      <w:pPr>
        <w:widowControl w:val="0"/>
        <w:numPr>
          <w:ilvl w:val="1"/>
          <w:numId w:val="175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∝,n</m:t>
            </m:r>
          </m:sub>
        </m:sSub>
        <m:r>
          <w:rPr>
            <w:rFonts w:ascii="Cambria Math" w:hAnsi="Cambria Math"/>
            <w:sz w:val="24"/>
            <w:szCs w:val="24"/>
          </w:rPr>
          <m:t>;</m:t>
        </m:r>
      </m:oMath>
    </w:p>
    <w:p w:rsidR="00EF00D5" w:rsidRPr="000014CF" w:rsidRDefault="00EF00D5" w:rsidP="00EF00D5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lastRenderedPageBreak/>
        <w:t>среднеквадратичное отклонение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коэффициент Стьюдента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среднее значение выборки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B97CEC">
      <w:pPr>
        <w:widowControl w:val="0"/>
        <w:numPr>
          <w:ilvl w:val="2"/>
          <w:numId w:val="176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объем выборки</w:t>
      </w:r>
      <w:r w:rsidRPr="000014CF">
        <w:rPr>
          <w:rFonts w:ascii="Times New Roman" w:hAnsi="Times New Roman"/>
          <w:sz w:val="24"/>
          <w:szCs w:val="24"/>
          <w:lang w:val="en-US"/>
        </w:rPr>
        <w:t>;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EF00D5" w:rsidRPr="000014CF" w:rsidSect="00EF00D5">
          <w:type w:val="continuous"/>
          <w:pgSz w:w="11906" w:h="16838"/>
          <w:pgMar w:top="1134" w:right="1134" w:bottom="1134" w:left="1134" w:header="709" w:footer="709" w:gutter="0"/>
          <w:cols w:num="2" w:space="282"/>
          <w:titlePg/>
          <w:docGrid w:linePitch="360"/>
        </w:sectPr>
      </w:pPr>
    </w:p>
    <w:p w:rsidR="00EF00D5" w:rsidRPr="000014CF" w:rsidRDefault="00EF00D5" w:rsidP="00EF00D5">
      <w:pPr>
        <w:pStyle w:val="a3"/>
        <w:spacing w:line="223" w:lineRule="auto"/>
        <w:ind w:left="0"/>
        <w:jc w:val="both"/>
      </w:pPr>
      <w:r w:rsidRPr="000014CF">
        <w:rPr>
          <w:bCs/>
        </w:rPr>
        <w:lastRenderedPageBreak/>
        <w:t>Эталон ответа: 1) - в); 2) – г); 3) – а); 4) – б)</w:t>
      </w:r>
    </w:p>
    <w:p w:rsidR="00EF00D5" w:rsidRPr="000014CF" w:rsidRDefault="00EF00D5" w:rsidP="00EF00D5">
      <w:pPr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00D5" w:rsidRPr="000014CF" w:rsidRDefault="00EF00D5" w:rsidP="00EF0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t xml:space="preserve">Надёжностью оценки группового среднего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г</m:t>
                </m:r>
              </m:sub>
            </m:sSub>
          </m:e>
        </m:bar>
      </m:oMath>
      <w:r w:rsidRPr="000014CF">
        <w:rPr>
          <w:bCs/>
        </w:rPr>
        <w:t xml:space="preserve"> по выборочному среднему </w:t>
      </w:r>
      <m:oMath>
        <m:bar>
          <m:barPr>
            <m:pos m:val="top"/>
            <m:ctrlPr>
              <w:rPr>
                <w:rFonts w:ascii="Cambria Math" w:hAnsi="Cambria Math"/>
                <w:bCs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в</m:t>
                </m:r>
              </m:sub>
            </m:sSub>
          </m:e>
        </m:bar>
      </m:oMath>
      <w:r w:rsidRPr="000014CF">
        <w:rPr>
          <w:bCs/>
        </w:rPr>
        <w:t xml:space="preserve"> называется:</w:t>
      </w:r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=δ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&lt;δ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г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</m:t>
                        </m:r>
                      </m:sub>
                    </m:sSub>
                  </m:e>
                </m:bar>
              </m:e>
            </m:d>
            <m:r>
              <w:rPr>
                <w:rFonts w:ascii="Cambria Math" w:hAnsi="Cambria Math"/>
              </w:rPr>
              <m:t>&gt;δ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B97CEC">
      <w:pPr>
        <w:pStyle w:val="a3"/>
        <w:numPr>
          <w:ilvl w:val="0"/>
          <w:numId w:val="187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bCs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/>
                    <w:bCs/>
                    <w:i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в</m:t>
                    </m:r>
                  </m:sub>
                </m:sSub>
              </m:e>
            </m:bar>
            <m:r>
              <w:rPr>
                <w:rFonts w:ascii="Cambria Math" w:hAnsi="Cambria Math"/>
              </w:rPr>
              <m:t>&gt;δ</m:t>
            </m:r>
          </m:e>
        </m:d>
        <m:r>
          <w:rPr>
            <w:rFonts w:ascii="Cambria Math" w:hAnsi="Cambria Math"/>
          </w:rPr>
          <m:t>;</m:t>
        </m:r>
      </m:oMath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0014CF">
        <w:rPr>
          <w:bCs/>
        </w:rPr>
        <w:lastRenderedPageBreak/>
        <w:t>Интервал возможных значений искомого параметра, в котором могут находиться с некоторой вероятностью его значения, называется: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доверительным интервалом;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вариационным интервалом;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корреляционным интервалом;</w:t>
      </w:r>
    </w:p>
    <w:p w:rsidR="00EF00D5" w:rsidRPr="000014CF" w:rsidRDefault="00EF00D5" w:rsidP="00B97CEC">
      <w:pPr>
        <w:numPr>
          <w:ilvl w:val="1"/>
          <w:numId w:val="177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sz w:val="24"/>
          <w:szCs w:val="24"/>
        </w:rPr>
        <w:t>представительным интервалом;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  <w:r w:rsidRPr="000014CF">
        <w:rPr>
          <w:rFonts w:ascii="Times New Roman" w:hAnsi="Times New Roman"/>
          <w:bCs/>
          <w:sz w:val="24"/>
          <w:szCs w:val="24"/>
        </w:rPr>
        <w:t>Эталон ответа: а)</w:t>
      </w:r>
    </w:p>
    <w:p w:rsidR="00EF00D5" w:rsidRPr="000014CF" w:rsidRDefault="00EF00D5" w:rsidP="00EF00D5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Доверительный интервал для математического ожидания при известной дисперсии </w:t>
      </w:r>
      <w:r w:rsidRPr="000014CF">
        <w:rPr>
          <w:position w:val="-6"/>
        </w:rPr>
        <w:object w:dxaOrig="300" w:dyaOrig="320">
          <v:shape id="_x0000_i1103" type="#_x0000_t75" style="width:15pt;height:15.75pt" o:ole="">
            <v:imagedata r:id="rId164" o:title=""/>
          </v:shape>
          <o:OLEObject Type="Embed" ProgID="Equation.3" ShapeID="_x0000_i1103" DrawAspect="Content" ObjectID="_1646659196" r:id="rId165"/>
        </w:object>
      </w:r>
      <w:r w:rsidRPr="000014CF">
        <w:t xml:space="preserve"> нормально распределенной генеральной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2720" w:dyaOrig="680">
          <v:shape id="_x0000_i1104" type="#_x0000_t75" style="width:135.75pt;height:33.75pt" o:ole="">
            <v:imagedata r:id="rId166" o:title=""/>
          </v:shape>
          <o:OLEObject Type="Embed" ProgID="Equation.3" ShapeID="_x0000_i1104" DrawAspect="Content" ObjectID="_1646659197" r:id="rId167"/>
        </w:object>
      </w:r>
      <w:r w:rsidRPr="000014CF">
        <w:t>,</w:t>
      </w:r>
      <w:r w:rsidRPr="000014CF">
        <w:tab/>
        <w:t>где</w:t>
      </w:r>
      <w:r w:rsidRPr="000014CF">
        <w:tab/>
      </w:r>
      <w:r w:rsidRPr="000014CF">
        <w:rPr>
          <w:position w:val="-24"/>
        </w:rPr>
        <w:object w:dxaOrig="1040" w:dyaOrig="620">
          <v:shape id="_x0000_i1105" type="#_x0000_t75" style="width:51.75pt;height:30.75pt" o:ole="">
            <v:imagedata r:id="rId168" o:title=""/>
          </v:shape>
          <o:OLEObject Type="Embed" ProgID="Equation.3" ShapeID="_x0000_i1105" DrawAspect="Content" ObjectID="_1646659198" r:id="rId169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2720" w:dyaOrig="660">
          <v:shape id="_x0000_i1106" type="#_x0000_t75" style="width:135.75pt;height:33pt" o:ole="">
            <v:imagedata r:id="rId170" o:title=""/>
          </v:shape>
          <o:OLEObject Type="Embed" ProgID="Equation.3" ShapeID="_x0000_i1106" DrawAspect="Content" ObjectID="_1646659199" r:id="rId171"/>
        </w:object>
      </w:r>
      <w:r w:rsidRPr="000014CF">
        <w:t>,где</w:t>
      </w:r>
      <w:r w:rsidRPr="000014CF">
        <w:tab/>
      </w:r>
      <w:r w:rsidRPr="000014CF">
        <w:rPr>
          <w:position w:val="-24"/>
        </w:rPr>
        <w:object w:dxaOrig="1040" w:dyaOrig="620">
          <v:shape id="_x0000_i1107" type="#_x0000_t75" style="width:51.75pt;height:30.75pt" o:ole="">
            <v:imagedata r:id="rId172" o:title=""/>
          </v:shape>
          <o:OLEObject Type="Embed" ProgID="Equation.3" ShapeID="_x0000_i1107" DrawAspect="Content" ObjectID="_1646659200" r:id="rId17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08" type="#_x0000_t75" style="width:165.75pt;height:33pt" o:ole="">
            <v:imagedata r:id="rId174" o:title=""/>
          </v:shape>
          <o:OLEObject Type="Embed" ProgID="Equation.3" ShapeID="_x0000_i1108" DrawAspect="Content" ObjectID="_1646659201" r:id="rId175"/>
        </w:object>
      </w:r>
      <w:r w:rsidRPr="000014CF">
        <w:t>,где</w:t>
      </w:r>
      <w:r w:rsidRPr="000014CF">
        <w:tab/>
      </w:r>
      <w:r w:rsidRPr="000014CF">
        <w:rPr>
          <w:position w:val="-24"/>
        </w:rPr>
        <w:object w:dxaOrig="1040" w:dyaOrig="620">
          <v:shape id="_x0000_i1109" type="#_x0000_t75" style="width:51.75pt;height:30.75pt" o:ole="">
            <v:imagedata r:id="rId172" o:title=""/>
          </v:shape>
          <o:OLEObject Type="Embed" ProgID="Equation.3" ShapeID="_x0000_i1109" DrawAspect="Content" ObjectID="_1646659202" r:id="rId176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8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3320" w:dyaOrig="680">
          <v:shape id="_x0000_i1110" type="#_x0000_t75" style="width:165.75pt;height:33.75pt" o:ole="">
            <v:imagedata r:id="rId177" o:title=""/>
          </v:shape>
          <o:OLEObject Type="Embed" ProgID="Equation.3" ShapeID="_x0000_i1110" DrawAspect="Content" ObjectID="_1646659203" r:id="rId178"/>
        </w:object>
      </w:r>
      <w:r w:rsidRPr="000014CF">
        <w:t>, где</w:t>
      </w:r>
      <w:r w:rsidRPr="000014CF">
        <w:tab/>
      </w:r>
      <w:r w:rsidRPr="000014CF">
        <w:rPr>
          <w:position w:val="-24"/>
        </w:rPr>
        <w:object w:dxaOrig="1040" w:dyaOrig="620">
          <v:shape id="_x0000_i1111" type="#_x0000_t75" style="width:51.75pt;height:30.75pt" o:ole="">
            <v:imagedata r:id="rId168" o:title=""/>
          </v:shape>
          <o:OLEObject Type="Embed" ProgID="Equation.3" ShapeID="_x0000_i1111" DrawAspect="Content" ObjectID="_1646659204" r:id="rId179"/>
        </w:object>
      </w:r>
      <w:r w:rsidRPr="000014CF">
        <w:t>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б)</w:t>
      </w:r>
    </w:p>
    <w:p w:rsidR="00EF00D5" w:rsidRPr="000014CF" w:rsidRDefault="00EF00D5" w:rsidP="00EF00D5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 xml:space="preserve">Доверительный интервал для математического ожидания при неизвестной дисперсии </w:t>
      </w:r>
      <w:r w:rsidRPr="000014CF">
        <w:rPr>
          <w:position w:val="-4"/>
        </w:rPr>
        <w:object w:dxaOrig="260" w:dyaOrig="260">
          <v:shape id="_x0000_i1112" type="#_x0000_t75" style="width:12.75pt;height:12.75pt" o:ole="">
            <v:imagedata r:id="rId180" o:title=""/>
          </v:shape>
          <o:OLEObject Type="Embed" ProgID="Equation.3" ShapeID="_x0000_i1112" DrawAspect="Content" ObjectID="_1646659205" r:id="rId181"/>
        </w:object>
      </w:r>
      <w:r w:rsidRPr="000014CF">
        <w:t xml:space="preserve"> нормально распределенной генеральной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13" type="#_x0000_t75" style="width:165.75pt;height:33pt" o:ole="">
            <v:imagedata r:id="rId182" o:title=""/>
          </v:shape>
          <o:OLEObject Type="Embed" ProgID="Equation.3" ShapeID="_x0000_i1113" DrawAspect="Content" ObjectID="_1646659206" r:id="rId183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2720" w:dyaOrig="660">
          <v:shape id="_x0000_i1114" type="#_x0000_t75" style="width:135.75pt;height:33pt" o:ole="">
            <v:imagedata r:id="rId184" o:title=""/>
          </v:shape>
          <o:OLEObject Type="Embed" ProgID="Equation.3" ShapeID="_x0000_i1114" DrawAspect="Content" ObjectID="_1646659207" r:id="rId185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8"/>
        </w:rPr>
        <w:object w:dxaOrig="3320" w:dyaOrig="660">
          <v:shape id="_x0000_i1115" type="#_x0000_t75" style="width:165.75pt;height:33pt" o:ole="">
            <v:imagedata r:id="rId186" o:title=""/>
          </v:shape>
          <o:OLEObject Type="Embed" ProgID="Equation.3" ShapeID="_x0000_i1115" DrawAspect="Content" ObjectID="_1646659208" r:id="rId187"/>
        </w:object>
      </w:r>
      <w:r w:rsidRPr="000014CF">
        <w:t>;</w:t>
      </w:r>
    </w:p>
    <w:p w:rsidR="00EF00D5" w:rsidRPr="000014CF" w:rsidRDefault="00EF00D5" w:rsidP="00B97CEC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</w:pPr>
      <w:r w:rsidRPr="000014CF">
        <w:rPr>
          <w:position w:val="-24"/>
        </w:rPr>
        <w:object w:dxaOrig="3400" w:dyaOrig="680">
          <v:shape id="_x0000_i1116" type="#_x0000_t75" style="width:170.25pt;height:33.75pt" o:ole="">
            <v:imagedata r:id="rId188" o:title=""/>
          </v:shape>
          <o:OLEObject Type="Embed" ProgID="Equation.3" ShapeID="_x0000_i1116" DrawAspect="Content" ObjectID="_1646659209" r:id="rId189"/>
        </w:objec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0014CF">
        <w:t>Доверительный интервал для среднеквадратического отклонения нормально распределенной совокупности будет:</w:t>
      </w:r>
    </w:p>
    <w:p w:rsidR="00EF00D5" w:rsidRPr="000014CF" w:rsidRDefault="00EF00D5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r>
          <w:rPr>
            <w:rFonts w:ascii="Cambria Math" w:hAnsi="Cambria Math"/>
            <w:color w:val="000000"/>
            <w:spacing w:val="-2"/>
          </w:rPr>
          <m:t>s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1-q</m:t>
            </m:r>
          </m:e>
        </m:d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 xml:space="preserve">&lt;s, </m:t>
        </m:r>
      </m:oMath>
      <w:r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&lt;s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1+q</m:t>
            </m:r>
          </m:e>
        </m:d>
      </m:oMath>
      <w:r w:rsidRPr="000014CF">
        <w:rPr>
          <w:color w:val="000000"/>
          <w:spacing w:val="-2"/>
        </w:rPr>
        <w:t xml:space="preserve">, при </w:t>
      </w:r>
      <w:r w:rsidRPr="000014CF">
        <w:rPr>
          <w:i/>
          <w:color w:val="000000"/>
          <w:spacing w:val="-2"/>
          <w:lang w:val="en-US"/>
        </w:rPr>
        <w:t>q</w:t>
      </w:r>
      <w:r w:rsidRPr="000014CF">
        <w:rPr>
          <w:i/>
          <w:color w:val="000000"/>
          <w:spacing w:val="-2"/>
        </w:rPr>
        <w:t>&gt;1;</w:t>
      </w:r>
    </w:p>
    <w:p w:rsidR="00EF00D5" w:rsidRPr="000014CF" w:rsidRDefault="00EF00D5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r>
          <w:rPr>
            <w:rFonts w:ascii="Cambria Math" w:hAnsi="Cambria Math"/>
            <w:color w:val="000000"/>
            <w:spacing w:val="-2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1-s</m:t>
            </m:r>
          </m:e>
        </m:d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1+s</m:t>
            </m:r>
          </m:e>
        </m:d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&lt;q</m:t>
        </m:r>
        <m:d>
          <m:d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dPr>
          <m:e>
            <m:r>
              <w:rPr>
                <w:rFonts w:ascii="Cambria Math" w:hAnsi="Cambria Math"/>
                <w:color w:val="000000"/>
                <w:spacing w:val="-2"/>
              </w:rPr>
              <m:t>1+s</m:t>
            </m:r>
          </m:e>
        </m:d>
      </m:oMath>
      <w:r w:rsidRPr="000014CF">
        <w:rPr>
          <w:color w:val="000000"/>
          <w:spacing w:val="-2"/>
        </w:rPr>
        <w:t xml:space="preserve">, при </w:t>
      </w:r>
      <w:r w:rsidRPr="000014CF">
        <w:rPr>
          <w:i/>
          <w:color w:val="000000"/>
          <w:spacing w:val="-2"/>
          <w:lang w:val="en-US"/>
        </w:rPr>
        <w:t>q</w:t>
      </w:r>
      <w:r w:rsidRPr="000014CF">
        <w:rPr>
          <w:i/>
          <w:color w:val="000000"/>
          <w:spacing w:val="-2"/>
        </w:rPr>
        <w:t>&gt;1;</w:t>
      </w:r>
    </w:p>
    <w:p w:rsidR="00EF00D5" w:rsidRPr="000014CF" w:rsidRDefault="00D544C7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den>
        </m:f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den>
        </m:f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="00EF00D5"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den>
        </m:f>
      </m:oMath>
      <w:r w:rsidR="00EF00D5" w:rsidRPr="000014CF">
        <w:rPr>
          <w:color w:val="000000"/>
          <w:spacing w:val="-2"/>
        </w:rPr>
        <w:t xml:space="preserve">, при </w:t>
      </w:r>
      <w:r w:rsidR="00EF00D5" w:rsidRPr="000014CF">
        <w:rPr>
          <w:i/>
          <w:color w:val="000000"/>
          <w:spacing w:val="-2"/>
          <w:lang w:val="en-US"/>
        </w:rPr>
        <w:t>q</w:t>
      </w:r>
      <w:r w:rsidR="00EF00D5" w:rsidRPr="000014CF">
        <w:rPr>
          <w:i/>
          <w:color w:val="000000"/>
          <w:spacing w:val="-2"/>
        </w:rPr>
        <w:t>&gt;1;</w:t>
      </w:r>
    </w:p>
    <w:p w:rsidR="00EF00D5" w:rsidRPr="000014CF" w:rsidRDefault="00D544C7" w:rsidP="00B97CEC">
      <w:pPr>
        <w:pStyle w:val="a3"/>
        <w:numPr>
          <w:ilvl w:val="0"/>
          <w:numId w:val="180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1-q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  <m:r>
          <w:rPr>
            <w:rFonts w:ascii="Cambria Math" w:hAnsi="Cambria Math"/>
            <w:color w:val="000000"/>
            <w:spacing w:val="-2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  <m:r>
          <w:rPr>
            <w:rFonts w:ascii="Cambria Math" w:hAnsi="Cambria Math"/>
            <w:color w:val="000000"/>
            <w:spacing w:val="-2"/>
          </w:rPr>
          <m:t xml:space="preserve">, </m:t>
        </m:r>
      </m:oMath>
      <w:r w:rsidR="00EF00D5" w:rsidRPr="000014CF">
        <w:rPr>
          <w:color w:val="000000"/>
          <w:spacing w:val="-2"/>
        </w:rPr>
        <w:t xml:space="preserve">и </w:t>
      </w:r>
      <m:oMath>
        <m:r>
          <w:rPr>
            <w:rFonts w:ascii="Cambria Math" w:hAnsi="Cambria Math"/>
            <w:color w:val="000000"/>
            <w:spacing w:val="-2"/>
          </w:rPr>
          <m:t>0&lt;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0</m:t>
            </m:r>
          </m:sub>
        </m:sSub>
        <m:r>
          <w:rPr>
            <w:rFonts w:ascii="Cambria Math" w:hAnsi="Cambria Math"/>
            <w:color w:val="000000"/>
            <w:spacing w:val="-2"/>
          </w:rPr>
          <m:t>&lt;</m:t>
        </m:r>
        <m:f>
          <m:f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pacing w:val="-2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pacing w:val="-2"/>
                  </w:rPr>
                  <m:t>1+q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pacing w:val="-2"/>
              </w:rPr>
              <m:t>s</m:t>
            </m:r>
          </m:den>
        </m:f>
      </m:oMath>
      <w:r w:rsidR="00EF00D5" w:rsidRPr="000014CF">
        <w:rPr>
          <w:color w:val="000000"/>
          <w:spacing w:val="-2"/>
        </w:rPr>
        <w:t xml:space="preserve">, при </w:t>
      </w:r>
      <w:r w:rsidR="00EF00D5" w:rsidRPr="000014CF">
        <w:rPr>
          <w:i/>
          <w:color w:val="000000"/>
          <w:spacing w:val="-2"/>
          <w:lang w:val="en-US"/>
        </w:rPr>
        <w:t>q</w:t>
      </w:r>
      <w:r w:rsidR="00EF00D5" w:rsidRPr="000014CF">
        <w:rPr>
          <w:i/>
          <w:color w:val="000000"/>
          <w:spacing w:val="-2"/>
        </w:rPr>
        <w:t>&gt;1;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i/>
          <w:color w:val="000000"/>
          <w:spacing w:val="-2"/>
        </w:rPr>
      </w:pPr>
      <w:r w:rsidRPr="000014CF">
        <w:rPr>
          <w:color w:val="000000"/>
          <w:spacing w:val="-2"/>
        </w:rPr>
        <w:t>Случайная величина распределена нормально со среднеквадратическим отклонением σ=3. Оценка математического ожидания по выборочному среднему уложится в доверительный интервал с полушириной δ=1 при объёме выборки 9 с вероятностью: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0,25;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lastRenderedPageBreak/>
        <w:t>0,33;</w:t>
      </w:r>
    </w:p>
    <w:p w:rsidR="00EF00D5" w:rsidRPr="000014CF" w:rsidRDefault="00EF00D5" w:rsidP="00B97CEC">
      <w:pPr>
        <w:pStyle w:val="a3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0,68;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При увеличении объёма выборки точность оценки: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уменьшается;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не изменяется;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увеличивается;</w:t>
      </w:r>
    </w:p>
    <w:p w:rsidR="00EF00D5" w:rsidRPr="000014CF" w:rsidRDefault="00EF00D5" w:rsidP="00B97CEC">
      <w:pPr>
        <w:pStyle w:val="a3"/>
        <w:numPr>
          <w:ilvl w:val="0"/>
          <w:numId w:val="185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может уменьшаться, а может и увеличиваться;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EF00D5" w:rsidRPr="000014CF" w:rsidRDefault="00EF00D5" w:rsidP="00EF00D5">
      <w:pPr>
        <w:pStyle w:val="a3"/>
        <w:tabs>
          <w:tab w:val="left" w:pos="426"/>
        </w:tabs>
        <w:autoSpaceDE w:val="0"/>
        <w:autoSpaceDN w:val="0"/>
        <w:adjustRightInd w:val="0"/>
        <w:ind w:left="0"/>
        <w:rPr>
          <w:color w:val="000000"/>
          <w:spacing w:val="-2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 xml:space="preserve">Случайная величина распределена нормально со среднеквадратическим отклонением σ=1. Полуширина δ доверительного интервала для оценки математического ожидания по выборочному среднему (объём выборки </w:t>
      </w:r>
      <w:r w:rsidRPr="000014CF">
        <w:rPr>
          <w:color w:val="000000"/>
          <w:spacing w:val="-2"/>
          <w:lang w:val="en-US"/>
        </w:rPr>
        <w:t>n</w:t>
      </w:r>
      <w:r w:rsidRPr="000014CF">
        <w:rPr>
          <w:color w:val="000000"/>
          <w:spacing w:val="-2"/>
        </w:rPr>
        <w:t>=25) с надёжностью 0,95 равна: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0,95;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0,784;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1,95;</w:t>
      </w:r>
    </w:p>
    <w:p w:rsidR="00EF00D5" w:rsidRPr="000014CF" w:rsidRDefault="00EF00D5" w:rsidP="00B97CEC">
      <w:pPr>
        <w:pStyle w:val="a3"/>
        <w:numPr>
          <w:ilvl w:val="0"/>
          <w:numId w:val="182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0,392;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  <w:rPr>
          <w:bCs/>
        </w:rPr>
      </w:pPr>
      <w:r w:rsidRPr="000014CF">
        <w:rPr>
          <w:bCs/>
        </w:rPr>
        <w:t>Эталон ответа: г)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При увеличении надёжности оценки её точность: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уменьшается;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не изменяется;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увеличивается;</w:t>
      </w:r>
    </w:p>
    <w:p w:rsidR="00EF00D5" w:rsidRPr="000014CF" w:rsidRDefault="00EF00D5" w:rsidP="00B97CEC">
      <w:pPr>
        <w:pStyle w:val="a3"/>
        <w:numPr>
          <w:ilvl w:val="0"/>
          <w:numId w:val="184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может уменьшаться, а может и увеличиваться;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а)</w:t>
      </w:r>
    </w:p>
    <w:p w:rsidR="00EF00D5" w:rsidRPr="000014CF" w:rsidRDefault="00EF00D5" w:rsidP="00EF00D5">
      <w:pPr>
        <w:pStyle w:val="a3"/>
        <w:tabs>
          <w:tab w:val="left" w:pos="426"/>
        </w:tabs>
        <w:autoSpaceDE w:val="0"/>
        <w:autoSpaceDN w:val="0"/>
        <w:adjustRightInd w:val="0"/>
        <w:ind w:left="0"/>
        <w:rPr>
          <w:color w:val="000000"/>
          <w:spacing w:val="-2"/>
        </w:rPr>
      </w:pPr>
    </w:p>
    <w:p w:rsidR="00EF00D5" w:rsidRPr="000014CF" w:rsidRDefault="00EF00D5" w:rsidP="00B97CEC">
      <w:pPr>
        <w:pStyle w:val="a3"/>
        <w:numPr>
          <w:ilvl w:val="0"/>
          <w:numId w:val="149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Случайная величина распре</w:t>
      </w:r>
      <w:r w:rsidR="006452BD">
        <w:rPr>
          <w:color w:val="000000"/>
          <w:spacing w:val="-2"/>
        </w:rPr>
        <w:t xml:space="preserve">делена нормально с неизвестным </w:t>
      </w:r>
      <w:r w:rsidRPr="000014CF">
        <w:rPr>
          <w:color w:val="000000"/>
          <w:spacing w:val="-2"/>
        </w:rPr>
        <w:t xml:space="preserve">среднеквадратическим отклонением. Полуширина δ доверительного интервала для оценки математического ожидания по выборочному среднему (объём выборки </w:t>
      </w:r>
      <w:r w:rsidRPr="000014CF">
        <w:rPr>
          <w:color w:val="000000"/>
          <w:spacing w:val="-2"/>
          <w:lang w:val="en-US"/>
        </w:rPr>
        <w:t>n</w:t>
      </w:r>
      <w:r w:rsidRPr="000014CF">
        <w:rPr>
          <w:color w:val="000000"/>
          <w:spacing w:val="-2"/>
        </w:rPr>
        <w:t xml:space="preserve">=25, «исправленное» выборочное среднеквадратическое отклонение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spacing w:val="-2"/>
              </w:rPr>
            </m:ctrlPr>
          </m:sSubSupPr>
          <m:e>
            <m:r>
              <w:rPr>
                <w:rFonts w:ascii="Cambria Math" w:hAnsi="Cambria Math"/>
                <w:color w:val="000000"/>
                <w:spacing w:val="-2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pacing w:val="-2"/>
              </w:rPr>
              <m:t>в</m:t>
            </m:r>
          </m:sub>
          <m:sup>
            <m:r>
              <w:rPr>
                <w:rFonts w:ascii="Cambria Math" w:hAnsi="Cambria Math"/>
                <w:color w:val="000000"/>
                <w:spacing w:val="-2"/>
              </w:rPr>
              <m:t>испр</m:t>
            </m:r>
          </m:sup>
        </m:sSubSup>
        <m:r>
          <w:rPr>
            <w:rFonts w:ascii="Cambria Math" w:hAnsi="Cambria Math"/>
            <w:color w:val="000000"/>
            <w:spacing w:val="-2"/>
          </w:rPr>
          <m:t>=11</m:t>
        </m:r>
      </m:oMath>
      <w:r w:rsidRPr="000014CF">
        <w:rPr>
          <w:color w:val="000000"/>
          <w:spacing w:val="-2"/>
        </w:rPr>
        <w:t>) с надёжностью 0,99 равна: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0,52;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0,04;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0,56;</w:t>
      </w:r>
    </w:p>
    <w:p w:rsidR="00EF00D5" w:rsidRPr="000014CF" w:rsidRDefault="00EF00D5" w:rsidP="00B97CEC">
      <w:pPr>
        <w:pStyle w:val="a3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contextualSpacing/>
        <w:rPr>
          <w:color w:val="000000"/>
          <w:spacing w:val="-2"/>
        </w:rPr>
      </w:pPr>
      <w:r w:rsidRPr="000014CF">
        <w:rPr>
          <w:color w:val="000000"/>
          <w:spacing w:val="-2"/>
        </w:rPr>
        <w:t>0,99;</w:t>
      </w:r>
    </w:p>
    <w:p w:rsidR="00EF00D5" w:rsidRPr="000014CF" w:rsidRDefault="00EF00D5" w:rsidP="00EF00D5">
      <w:pPr>
        <w:pStyle w:val="a3"/>
        <w:tabs>
          <w:tab w:val="left" w:pos="426"/>
        </w:tabs>
        <w:spacing w:line="222" w:lineRule="auto"/>
        <w:ind w:left="0"/>
        <w:jc w:val="both"/>
      </w:pPr>
      <w:r w:rsidRPr="000014CF">
        <w:rPr>
          <w:bCs/>
        </w:rPr>
        <w:t>Эталон ответа: в)</w:t>
      </w:r>
    </w:p>
    <w:p w:rsidR="00FB4A7D" w:rsidRDefault="00FB4A7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87DE2" w:rsidRPr="00E839F6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839F6">
        <w:rPr>
          <w:rFonts w:ascii="Times New Roman" w:hAnsi="Times New Roman" w:cs="Times New Roman"/>
          <w:b/>
          <w:i/>
          <w:sz w:val="24"/>
          <w:szCs w:val="24"/>
        </w:rPr>
        <w:lastRenderedPageBreak/>
        <w:t>Пере</w:t>
      </w:r>
      <w:r w:rsidR="00013D91" w:rsidRPr="00E839F6">
        <w:rPr>
          <w:rFonts w:ascii="Times New Roman" w:hAnsi="Times New Roman" w:cs="Times New Roman"/>
          <w:b/>
          <w:i/>
          <w:sz w:val="24"/>
          <w:szCs w:val="24"/>
        </w:rPr>
        <w:t>чень практических</w:t>
      </w:r>
      <w:r w:rsidRPr="00E839F6">
        <w:rPr>
          <w:rFonts w:ascii="Times New Roman" w:hAnsi="Times New Roman" w:cs="Times New Roman"/>
          <w:b/>
          <w:i/>
          <w:sz w:val="24"/>
          <w:szCs w:val="24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EF00D5" w:rsidP="00245FA5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операций над случайными событиями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214087" w:rsidRDefault="00EF00D5" w:rsidP="00245FA5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вероятностей с использованием формул комбинаторики.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EF00D5" w:rsidP="00245FA5">
            <w:pPr>
              <w:spacing w:after="0" w:line="240" w:lineRule="auto"/>
              <w:ind w:left="113" w:right="17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Вычисление вероятностей сложны</w:t>
            </w:r>
            <w:r w:rsidR="00440FAC">
              <w:rPr>
                <w:rFonts w:ascii="Times New Roman" w:eastAsia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событий.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EF00D5" w:rsidP="00245FA5">
            <w:pPr>
              <w:spacing w:after="0" w:line="240" w:lineRule="auto"/>
              <w:ind w:left="113" w:right="1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вероятностей в схеме Бернулли.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EF00D5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Вычисление числовых характеристик ДСВ.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Default="00EF00D5" w:rsidP="00245FA5">
            <w:pPr>
              <w:spacing w:after="0" w:line="240" w:lineRule="auto"/>
              <w:ind w:left="113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Построение биномиального и геометрического распределения.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EF00D5" w:rsidP="00245FA5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Вычисление числовых характеристик НСВ.</w:t>
            </w:r>
            <w:r w:rsidR="00AE7FC6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Построение функции плотности интегральной функции распределения.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EF00D5" w:rsidRDefault="00EF00D5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EF00D5">
              <w:rPr>
                <w:rFonts w:ascii="Times New Roman" w:hAnsi="Times New Roman"/>
                <w:bCs/>
                <w:sz w:val="24"/>
                <w:szCs w:val="24"/>
              </w:rPr>
              <w:t>Построение эмпирической функции распределения.</w:t>
            </w:r>
            <w:r w:rsidR="00AE7FC6">
              <w:rPr>
                <w:rFonts w:ascii="Times New Roman" w:hAnsi="Times New Roman"/>
                <w:bCs/>
                <w:sz w:val="24"/>
                <w:szCs w:val="24"/>
              </w:rPr>
              <w:t xml:space="preserve">  Вычисление числовых характеристик выборки.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B97CEC">
            <w:pPr>
              <w:numPr>
                <w:ilvl w:val="0"/>
                <w:numId w:val="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9F1219" w:rsidRPr="00BC4B4F" w:rsidRDefault="00EF00D5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интервальных оценок.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E1B" w:rsidRDefault="00764E1B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FB4A7D" w:rsidRDefault="00FB4A7D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487DE2" w:rsidRPr="007B4624" w:rsidRDefault="00487DE2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7339E7" w:rsidRDefault="007339E7" w:rsidP="00487DE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499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7"/>
        <w:gridCol w:w="3255"/>
      </w:tblGrid>
      <w:tr w:rsidR="00487DE2" w:rsidRPr="00D35107" w:rsidTr="006F7020">
        <w:tc>
          <w:tcPr>
            <w:tcW w:w="5000" w:type="pct"/>
            <w:gridSpan w:val="2"/>
          </w:tcPr>
          <w:p w:rsidR="00487DE2" w:rsidRPr="00D35107" w:rsidRDefault="00E92E27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487DE2" w:rsidRPr="00D35107" w:rsidTr="006F7020">
        <w:tc>
          <w:tcPr>
            <w:tcW w:w="3348" w:type="pct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1652" w:type="pct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35107" w:rsidTr="006F7020">
        <w:tc>
          <w:tcPr>
            <w:tcW w:w="3348" w:type="pct"/>
          </w:tcPr>
          <w:p w:rsidR="00440C17" w:rsidRPr="00D35107" w:rsidRDefault="00440C17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Применять стандартные методы и модели к решению вероятностных и статистических задач;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Использовать расчетные формулы, таблицы, графики при решении статистических задач;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  <w:p w:rsidR="00440C17" w:rsidRPr="00D35107" w:rsidRDefault="00440C17" w:rsidP="00FB4A7D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Элементы комбинаторики.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Схему и формулу Бернулли, приближенные формулы в схеме Бернулли. Формулу (теорему) Байеса.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764E1B" w:rsidRPr="00D25FB3" w:rsidRDefault="00764E1B" w:rsidP="00FB4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487DE2" w:rsidRPr="00D35107" w:rsidRDefault="00764E1B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25FB3">
              <w:rPr>
                <w:rFonts w:ascii="Times New Roman" w:hAnsi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652" w:type="pct"/>
          </w:tcPr>
          <w:p w:rsidR="00487DE2" w:rsidRPr="00D35107" w:rsidRDefault="00487DE2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577583" w:rsidRPr="00D35107" w:rsidRDefault="00D35107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</w:t>
            </w:r>
            <w:r w:rsidR="00577583"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е можно получить, верно выполнив </w:t>
            </w: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каждое тестовое задание, указаны ниже.</w:t>
            </w:r>
          </w:p>
          <w:p w:rsidR="0019454A" w:rsidRPr="007234E4" w:rsidRDefault="00577583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</w:t>
            </w:r>
            <w:r w:rsidR="006F7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авляется, если 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набрано менее 11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</w:t>
            </w:r>
            <w:r w:rsidR="00D35107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ов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577583" w:rsidRPr="007234E4" w:rsidRDefault="00577583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ыставляется, если набрано от 12 до 14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7234E4" w:rsidRDefault="00577583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ыставляется, если набрано от 15 до 18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7234E4" w:rsidRDefault="00577583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4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ыставляетс</w:t>
            </w:r>
            <w:r w:rsidR="006F70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я, если 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набрано от 19 до 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AB5449"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7234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баллов.</w:t>
            </w:r>
          </w:p>
          <w:p w:rsidR="00577583" w:rsidRPr="00764E1B" w:rsidRDefault="00577583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:rsidR="00577583" w:rsidRPr="00D35107" w:rsidRDefault="00577583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D35107" w:rsidRDefault="00577583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77583" w:rsidRPr="00D35107" w:rsidRDefault="00577583" w:rsidP="00FB4A7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7DE2" w:rsidRPr="00D35107" w:rsidTr="006F7020">
        <w:tc>
          <w:tcPr>
            <w:tcW w:w="5000" w:type="pct"/>
            <w:gridSpan w:val="2"/>
          </w:tcPr>
          <w:p w:rsidR="00487DE2" w:rsidRPr="00D35107" w:rsidRDefault="00487DE2" w:rsidP="007339E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</w:t>
            </w:r>
            <w:r w:rsidR="000503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487DE2" w:rsidRPr="00050342" w:rsidRDefault="00487DE2" w:rsidP="007339E7">
            <w:pPr>
              <w:pStyle w:val="a3"/>
              <w:numPr>
                <w:ilvl w:val="1"/>
                <w:numId w:val="11"/>
              </w:numPr>
              <w:spacing w:before="0" w:after="0"/>
              <w:jc w:val="both"/>
              <w:rPr>
                <w:i/>
              </w:rPr>
            </w:pPr>
            <w:r w:rsidRPr="00050342">
              <w:rPr>
                <w:i/>
              </w:rPr>
              <w:t>Максим</w:t>
            </w:r>
            <w:r w:rsidR="00E92E27" w:rsidRPr="00050342">
              <w:rPr>
                <w:i/>
              </w:rPr>
              <w:t xml:space="preserve">альное время </w:t>
            </w:r>
            <w:r w:rsidR="0097397F" w:rsidRPr="00050342">
              <w:rPr>
                <w:i/>
              </w:rPr>
              <w:t xml:space="preserve">выполнения заданий </w:t>
            </w:r>
            <w:r w:rsidR="00AB5449">
              <w:rPr>
                <w:b/>
                <w:i/>
              </w:rPr>
              <w:t>6</w:t>
            </w:r>
            <w:r w:rsidR="0097397F" w:rsidRPr="00AB5449">
              <w:rPr>
                <w:b/>
                <w:i/>
              </w:rPr>
              <w:t>0</w:t>
            </w:r>
            <w:r w:rsidR="00E92E27" w:rsidRPr="00AB5449">
              <w:rPr>
                <w:b/>
                <w:i/>
              </w:rPr>
              <w:t xml:space="preserve"> минут</w:t>
            </w:r>
          </w:p>
          <w:p w:rsidR="00050342" w:rsidRPr="00050342" w:rsidRDefault="00050342" w:rsidP="007339E7">
            <w:pPr>
              <w:pStyle w:val="a3"/>
              <w:numPr>
                <w:ilvl w:val="1"/>
                <w:numId w:val="11"/>
              </w:numPr>
              <w:spacing w:before="0" w:after="0"/>
              <w:jc w:val="both"/>
              <w:rPr>
                <w:i/>
              </w:rPr>
            </w:pPr>
            <w:r>
              <w:rPr>
                <w:i/>
              </w:rPr>
              <w:t xml:space="preserve">Максимально возможное количество баллов за тест - </w:t>
            </w:r>
            <w:r w:rsidR="00AB5449" w:rsidRPr="00AB5449">
              <w:rPr>
                <w:b/>
                <w:i/>
              </w:rPr>
              <w:t>21</w:t>
            </w:r>
          </w:p>
          <w:p w:rsidR="0018226F" w:rsidRPr="00AB5449" w:rsidRDefault="002A5235" w:rsidP="00236A8B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 w:rsidRPr="00AB5449">
              <w:rPr>
                <w:b/>
              </w:rPr>
              <w:lastRenderedPageBreak/>
              <w:t xml:space="preserve">ИТОГОВЫЕ </w:t>
            </w:r>
            <w:r w:rsidR="0018226F" w:rsidRPr="00AB5449">
              <w:rPr>
                <w:b/>
              </w:rPr>
              <w:t>ТЕСТОВЫЕ</w:t>
            </w:r>
            <w:r w:rsidR="0097397F" w:rsidRPr="00AB5449">
              <w:rPr>
                <w:b/>
              </w:rPr>
              <w:t xml:space="preserve"> (зачетные) </w:t>
            </w:r>
            <w:r w:rsidR="0018226F" w:rsidRPr="00AB5449">
              <w:rPr>
                <w:b/>
              </w:rPr>
              <w:t>ЗАДАНИЯ</w:t>
            </w:r>
          </w:p>
          <w:p w:rsidR="00AB5449" w:rsidRDefault="00AB5449" w:rsidP="00AB5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Опыт произвели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раз, событие А при этом произошло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раз. Найти частоту появления события 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=100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0,75     б) 1     в) 0,5     г) 0,1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Бросили игральную кость. Какова вероятность, что выпадет четное число очков  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240" w:dyaOrig="620">
                <v:shape id="_x0000_i1117" type="#_x0000_t75" style="width:162pt;height:30.75pt" o:ole="">
                  <v:imagedata r:id="rId190" o:title=""/>
                </v:shape>
                <o:OLEObject Type="Embed" ProgID="Equation.DSMT4" ShapeID="_x0000_i1117" DrawAspect="Content" ObjectID="_1646659210" r:id="rId191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 ящике 20 стандартных деталей и 7 бракованных. Вынули три детали. Событие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1-ая деталь бракова</w:t>
            </w:r>
            <w:r w:rsidR="005512B2">
              <w:rPr>
                <w:rFonts w:ascii="Times New Roman" w:hAnsi="Times New Roman" w:cs="Times New Roman"/>
                <w:sz w:val="24"/>
                <w:szCs w:val="24"/>
              </w:rPr>
              <w:t xml:space="preserve">нная,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3-ья деталь бракованная. Записать событие: В – все детали бракованные.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8980" w:dyaOrig="400">
                <v:shape id="_x0000_i1118" type="#_x0000_t75" style="width:449.25pt;height:20.25pt" o:ole="">
                  <v:imagedata r:id="rId192" o:title=""/>
                </v:shape>
                <o:OLEObject Type="Embed" ProgID="Equation.DSMT4" ShapeID="_x0000_i1118" DrawAspect="Content" ObjectID="_1646659211" r:id="rId193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Пусть А – работает машина, В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19" type="#_x0000_t75" style="width:6.75pt;height:11.25pt" o:ole="">
                  <v:imagedata r:id="rId8" o:title=""/>
                </v:shape>
                <o:OLEObject Type="Embed" ProgID="Equation.DSMT4" ShapeID="_x0000_i1119" DrawAspect="Content" ObjectID="_1646659212" r:id="rId19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работает 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20" type="#_x0000_t75" style="width:6.75pt;height:11.25pt" o:ole="">
                  <v:imagedata r:id="rId10" o:title=""/>
                </v:shape>
                <o:OLEObject Type="Embed" ProgID="Equation.DSMT4" ShapeID="_x0000_i1120" DrawAspect="Content" ObjectID="_1646659213" r:id="rId19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–ый котел (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21" type="#_x0000_t75" style="width:6.75pt;height:11.25pt" o:ole="">
                  <v:imagedata r:id="rId12" o:title=""/>
                </v:shape>
                <o:OLEObject Type="Embed" ProgID="Equation.DSMT4" ShapeID="_x0000_i1121" DrawAspect="Content" ObjectID="_1646659214" r:id="rId19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=1,2,3). Записать событие: установка работает машинно-котельная установка работает, если работает машина и хотя бы один котел. 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9540" w:dyaOrig="400">
                <v:shape id="_x0000_i1122" type="#_x0000_t75" style="width:477pt;height:20.25pt" o:ole="">
                  <v:imagedata r:id="rId197" o:title=""/>
                </v:shape>
                <o:OLEObject Type="Embed" ProgID="Equation.DSMT4" ShapeID="_x0000_i1122" DrawAspect="Content" ObjectID="_1646659215" r:id="rId19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5.На полке расставили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-томное собрание сочинений в произвольном порядке. Какова вероятность того, что книги стоят в порядке возрастания номеров томов, если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5.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6880" w:dyaOrig="340">
                <v:shape id="_x0000_i1123" type="#_x0000_t75" style="width:344.25pt;height:17.25pt" o:ole="">
                  <v:imagedata r:id="rId199" o:title=""/>
                </v:shape>
                <o:OLEObject Type="Embed" ProgID="Equation.DSMT4" ShapeID="_x0000_i1123" DrawAspect="Content" ObjectID="_1646659216" r:id="rId20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 группе 8 девушек и 6 юношей. Их разделили на две равные подгруппы. Сколько исходов благоприятствуют событию: все юноши окажутся в одной подгруппе?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а) 8     б) 168     в) 840     г) 56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Монету подбросили 3 раза. Какова вероятность того, что “орел” выпадет 3 раза.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100" w:dyaOrig="620">
                <v:shape id="_x0000_i1124" type="#_x0000_t75" style="width:155.25pt;height:30.75pt" o:ole="">
                  <v:imagedata r:id="rId201" o:title=""/>
                </v:shape>
                <o:OLEObject Type="Embed" ProgID="Equation.DSMT4" ShapeID="_x0000_i1124" DrawAspect="Content" ObjectID="_1646659217" r:id="rId202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 ящике 25 шаров, из них 10 белых, 7 голубых, 3 желтых, 5 синих. Найти вероятность того, что наудачу вынутый шар белый.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640" w:dyaOrig="620">
                <v:shape id="_x0000_i1125" type="#_x0000_t75" style="width:182.25pt;height:30.75pt" o:ole="">
                  <v:imagedata r:id="rId203" o:title=""/>
                </v:shape>
                <o:OLEObject Type="Embed" ProgID="Equation.DSMT4" ShapeID="_x0000_i1125" DrawAspect="Content" ObjectID="_1646659218" r:id="rId20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Выбрать правильный 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1279" w:dyaOrig="380">
                <v:shape id="_x0000_i1126" type="#_x0000_t75" style="width:63.75pt;height:18.75pt" o:ole="">
                  <v:imagedata r:id="rId205" o:title=""/>
                </v:shape>
                <o:OLEObject Type="Embed" ProgID="Equation.DSMT4" ShapeID="_x0000_i1126" DrawAspect="Content" ObjectID="_1646659219" r:id="rId206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420" w:dyaOrig="340">
                <v:shape id="_x0000_i1127" type="#_x0000_t75" style="width:270.75pt;height:17.25pt" o:ole="">
                  <v:imagedata r:id="rId207" o:title=""/>
                </v:shape>
                <o:OLEObject Type="Embed" ProgID="Equation.DSMT4" ShapeID="_x0000_i1127" DrawAspect="Content" ObjectID="_1646659220" r:id="rId20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Выбрать правильный ответ: Формула полной вероятности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6"/>
                <w:sz w:val="24"/>
                <w:szCs w:val="24"/>
                <w:lang w:eastAsia="en-US"/>
              </w:rPr>
              <w:object w:dxaOrig="7060" w:dyaOrig="1440">
                <v:shape id="_x0000_i1128" type="#_x0000_t75" style="width:354pt;height:1in" o:ole="">
                  <v:imagedata r:id="rId209" o:title=""/>
                </v:shape>
                <o:OLEObject Type="Embed" ProgID="Equation.DSMT4" ShapeID="_x0000_i1128" DrawAspect="Content" ObjectID="_1646659221" r:id="rId21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Найти Р (АВ), если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2419" w:dyaOrig="620">
                <v:shape id="_x0000_i1129" type="#_x0000_t75" style="width:120.75pt;height:30.75pt" o:ole="">
                  <v:imagedata r:id="rId211" o:title=""/>
                </v:shape>
                <o:OLEObject Type="Embed" ProgID="Equation.DSMT4" ShapeID="_x0000_i1129" DrawAspect="Content" ObjectID="_1646659222" r:id="rId212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560" w:dyaOrig="620">
                <v:shape id="_x0000_i1130" type="#_x0000_t75" style="width:177.75pt;height:30.75pt" o:ole="">
                  <v:imagedata r:id="rId213" o:title=""/>
                </v:shape>
                <o:OLEObject Type="Embed" ProgID="Equation.DSMT4" ShapeID="_x0000_i1130" DrawAspect="Content" ObjectID="_1646659223" r:id="rId21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Найти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60" w:dyaOrig="380">
                <v:shape id="_x0000_i1131" type="#_x0000_t75" style="width:27.75pt;height:18.75pt" o:ole="">
                  <v:imagedata r:id="rId215" o:title=""/>
                </v:shape>
                <o:OLEObject Type="Embed" ProgID="Equation.DSMT4" ShapeID="_x0000_i1131" DrawAspect="Content" ObjectID="_1646659224" r:id="rId21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если Р(А) = 0,2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0,8     в) 0,2     г) 0,6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События А и В несовместны. Найти Р(А + В), если Р(А) = Р(В)= 0,3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0,9     б) 0,8     в) 0,7     г) 0,6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Найти Р (А+В), если Р(А)=Р(В)=0,3   Р(АВ)=0,1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Ответы: а) 0,5     б) 0,6     в) 0,9     г) 0,7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Сумма произведений каждого значения ДСВ на соответствующую вероятность называется.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дисперсией случайной величины             б) математическим ожиданием ДСВ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в) средним квадратическим отклонением    г) законом распределения ДСВ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Найти соответствующую формулу: М(х) = ?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6740" w:dyaOrig="740">
                <v:shape id="_x0000_i1132" type="#_x0000_t75" style="width:336.75pt;height:36.75pt" o:ole="">
                  <v:imagedata r:id="rId217" o:title=""/>
                </v:shape>
                <o:OLEObject Type="Embed" ProgID="Equation.DSMT4" ShapeID="_x0000_i1132" DrawAspect="Content" ObjectID="_1646659225" r:id="rId21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Задан закон распределения ДСВ. Найти М(х). </w:t>
            </w:r>
            <w:r w:rsidRPr="00910A0F">
              <w:rPr>
                <w:rFonts w:ascii="Times New Roman" w:eastAsiaTheme="minorHAnsi" w:hAnsi="Times New Roman" w:cs="Times New Roman"/>
                <w:position w:val="-36"/>
                <w:sz w:val="24"/>
                <w:szCs w:val="24"/>
                <w:lang w:eastAsia="en-US"/>
              </w:rPr>
              <w:object w:dxaOrig="2219" w:dyaOrig="840">
                <v:shape id="_x0000_i1133" type="#_x0000_t75" style="width:111pt;height:42pt" o:ole="">
                  <v:imagedata r:id="rId219" o:title=""/>
                </v:shape>
                <o:OLEObject Type="Embed" ProgID="Equation.DSMT4" ShapeID="_x0000_i1133" DrawAspect="Content" ObjectID="_1646659226" r:id="rId22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3,8     б) 4,2     в) 0,7     г) 1,9</w:t>
            </w:r>
          </w:p>
          <w:p w:rsidR="00AB5449" w:rsidRDefault="00AB5449" w:rsidP="00AB544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18.Задан закон распределения ДСВ </w:t>
            </w:r>
            <w:r w:rsidRPr="00910A0F">
              <w:rPr>
                <w:rFonts w:ascii="Times New Roman" w:eastAsiaTheme="minorHAnsi" w:hAnsi="Times New Roman" w:cs="Times New Roman"/>
                <w:position w:val="-38"/>
                <w:sz w:val="24"/>
                <w:szCs w:val="24"/>
                <w:lang w:eastAsia="en-US"/>
              </w:rPr>
              <w:object w:dxaOrig="1700" w:dyaOrig="880">
                <v:shape id="_x0000_i1134" type="#_x0000_t75" style="width:84.75pt;height:44.25pt" o:ole="">
                  <v:imagedata r:id="rId221" o:title=""/>
                </v:shape>
                <o:OLEObject Type="Embed" ProgID="Equation.DSMT4" ShapeID="_x0000_i1134" DrawAspect="Content" ObjectID="_1646659227" r:id="rId22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.Найти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1639" w:dyaOrig="360">
                <v:shape id="_x0000_i1135" type="#_x0000_t75" style="width:81.75pt;height:18pt" o:ole="">
                  <v:imagedata r:id="rId223" o:title=""/>
                </v:shape>
                <o:OLEObject Type="Embed" ProgID="Equation.DSMT4" ShapeID="_x0000_i1135" DrawAspect="Content" ObjectID="_1646659228" r:id="rId22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960" w:dyaOrig="360">
                <v:shape id="_x0000_i1136" type="#_x0000_t75" style="width:248.25pt;height:18pt" o:ole="">
                  <v:imagedata r:id="rId225" o:title=""/>
                </v:shape>
                <o:OLEObject Type="Embed" ProgID="Equation.DSMT4" ShapeID="_x0000_i1136" DrawAspect="Content" ObjectID="_1646659229" r:id="rId226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910A0F">
              <w:rPr>
                <w:rFonts w:ascii="Times New Roman" w:eastAsiaTheme="minorHAnsi" w:hAnsi="Times New Roman" w:cs="Times New Roman"/>
                <w:position w:val="-30"/>
                <w:sz w:val="24"/>
                <w:szCs w:val="24"/>
                <w:lang w:eastAsia="en-US"/>
              </w:rPr>
              <w:object w:dxaOrig="1320" w:dyaOrig="720">
                <v:shape id="_x0000_i1137" type="#_x0000_t75" style="width:66pt;height:36pt" o:ole="">
                  <v:imagedata r:id="rId227" o:title=""/>
                </v:shape>
                <o:OLEObject Type="Embed" ProgID="Equation.DSMT4" ShapeID="_x0000_i1137" DrawAspect="Content" ObjectID="_1646659230" r:id="rId22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4560" w:dyaOrig="340">
                <v:shape id="_x0000_i1138" type="#_x0000_t75" style="width:228pt;height:17.25pt" o:ole="">
                  <v:imagedata r:id="rId229" o:title=""/>
                </v:shape>
                <o:OLEObject Type="Embed" ProgID="Equation.DSMT4" ShapeID="_x0000_i1138" DrawAspect="Content" ObjectID="_1646659231" r:id="rId23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Найти функцию плотности распределения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),если</w:t>
            </w:r>
            <w:r w:rsidRPr="00910A0F">
              <w:rPr>
                <w:rFonts w:ascii="Times New Roman" w:eastAsiaTheme="minorHAnsi" w:hAnsi="Times New Roman" w:cs="Times New Roman"/>
                <w:position w:val="-68"/>
                <w:sz w:val="24"/>
                <w:szCs w:val="24"/>
                <w:lang w:eastAsia="en-US"/>
              </w:rPr>
              <w:object w:dxaOrig="2740" w:dyaOrig="1480">
                <v:shape id="_x0000_i1139" type="#_x0000_t75" style="width:137.25pt;height:74.25pt" o:ole="">
                  <v:imagedata r:id="rId231" o:title=""/>
                </v:shape>
                <o:OLEObject Type="Embed" ProgID="Equation.DSMT4" ShapeID="_x0000_i1139" DrawAspect="Content" ObjectID="_1646659232" r:id="rId232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 </w:t>
            </w:r>
            <w:r w:rsidRPr="00910A0F">
              <w:rPr>
                <w:rFonts w:ascii="Times New Roman" w:eastAsiaTheme="minorHAnsi" w:hAnsi="Times New Roman" w:cs="Times New Roman"/>
                <w:position w:val="-140"/>
                <w:sz w:val="24"/>
                <w:szCs w:val="24"/>
                <w:lang w:eastAsia="en-US"/>
              </w:rPr>
              <w:object w:dxaOrig="6560" w:dyaOrig="2920">
                <v:shape id="_x0000_i1140" type="#_x0000_t75" style="width:327.75pt;height:146.25pt" o:ole="">
                  <v:imagedata r:id="rId233" o:title=""/>
                </v:shape>
                <o:OLEObject Type="Embed" ProgID="Equation.DSMT4" ShapeID="_x0000_i1140" DrawAspect="Content" ObjectID="_1646659233" r:id="rId23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В формуле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020" w:dyaOrig="360">
                <v:shape id="_x0000_i1141" type="#_x0000_t75" style="width:201pt;height:18pt" o:ole="">
                  <v:imagedata r:id="rId235" o:title=""/>
                </v:shape>
                <o:OLEObject Type="Embed" ProgID="Equation.DSMT4" ShapeID="_x0000_i1141" DrawAspect="Content" ObjectID="_1646659234" r:id="rId236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5980" w:dyaOrig="780">
                <v:shape id="_x0000_i1142" type="#_x0000_t75" style="width:299.25pt;height:39pt" o:ole="">
                  <v:imagedata r:id="rId237" o:title=""/>
                </v:shape>
                <o:OLEObject Type="Embed" ProgID="Equation.DSMT4" ShapeID="_x0000_i1142" DrawAspect="Content" ObjectID="_1646659235" r:id="rId238"/>
              </w:object>
            </w:r>
          </w:p>
          <w:p w:rsidR="00080558" w:rsidRDefault="00080558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7020" w:rsidRDefault="006F7020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449" w:rsidRDefault="00A8571E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71E">
              <w:rPr>
                <w:rFonts w:ascii="Times New Roman" w:hAnsi="Times New Roman" w:cs="Times New Roman"/>
                <w:b/>
                <w:sz w:val="24"/>
                <w:szCs w:val="24"/>
              </w:rPr>
              <w:t>Ответы:</w:t>
            </w:r>
            <w:r w:rsidR="006F70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0558" w:rsidRPr="00080558">
              <w:rPr>
                <w:rFonts w:ascii="Times New Roman" w:hAnsi="Times New Roman" w:cs="Times New Roman"/>
                <w:sz w:val="24"/>
                <w:szCs w:val="24"/>
              </w:rPr>
              <w:t>(Вариант 1)</w:t>
            </w:r>
          </w:p>
          <w:tbl>
            <w:tblPr>
              <w:tblStyle w:val="ad"/>
              <w:tblW w:w="0" w:type="auto"/>
              <w:tblInd w:w="945" w:type="dxa"/>
              <w:tblLayout w:type="fixed"/>
              <w:tblLook w:val="04A0"/>
            </w:tblPr>
            <w:tblGrid>
              <w:gridCol w:w="1193"/>
              <w:gridCol w:w="1193"/>
              <w:gridCol w:w="1194"/>
              <w:gridCol w:w="1194"/>
            </w:tblGrid>
            <w:tr w:rsidR="00014810" w:rsidRPr="00014810" w:rsidTr="006F702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014810">
                  <w:pPr>
                    <w:jc w:val="both"/>
                    <w:rPr>
                      <w:b/>
                    </w:rPr>
                  </w:pPr>
                  <w:r w:rsidRPr="00014810">
                    <w:rPr>
                      <w:b/>
                    </w:rPr>
                    <w:t>1)б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7)г</w:t>
                  </w:r>
                </w:p>
              </w:tc>
              <w:tc>
                <w:tcPr>
                  <w:tcW w:w="1194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13)г</w:t>
                  </w:r>
                </w:p>
              </w:tc>
              <w:tc>
                <w:tcPr>
                  <w:tcW w:w="1194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19)б</w:t>
                  </w:r>
                </w:p>
              </w:tc>
            </w:tr>
            <w:tr w:rsidR="00014810" w:rsidRPr="00014810" w:rsidTr="006F702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2)а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8)б</w:t>
                  </w:r>
                </w:p>
              </w:tc>
              <w:tc>
                <w:tcPr>
                  <w:tcW w:w="1194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14)а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20)г</w:t>
                  </w:r>
                </w:p>
              </w:tc>
            </w:tr>
            <w:tr w:rsidR="00014810" w:rsidRPr="00014810" w:rsidTr="006F702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3)в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9)в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15)б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21)б</w:t>
                  </w:r>
                </w:p>
              </w:tc>
            </w:tr>
            <w:tr w:rsidR="00014810" w:rsidRPr="00014810" w:rsidTr="006F702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4)б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10)б</w:t>
                  </w:r>
                </w:p>
              </w:tc>
              <w:tc>
                <w:tcPr>
                  <w:tcW w:w="1194" w:type="dxa"/>
                  <w:tcBorders>
                    <w:right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16)б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4810" w:rsidRPr="00014810" w:rsidTr="006F7020">
              <w:trPr>
                <w:trHeight w:val="279"/>
              </w:trPr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5)а</w:t>
                  </w:r>
                </w:p>
              </w:tc>
              <w:tc>
                <w:tcPr>
                  <w:tcW w:w="1193" w:type="dxa"/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11)г</w:t>
                  </w:r>
                </w:p>
              </w:tc>
              <w:tc>
                <w:tcPr>
                  <w:tcW w:w="1194" w:type="dxa"/>
                  <w:tcBorders>
                    <w:right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17)г</w:t>
                  </w:r>
                </w:p>
              </w:tc>
              <w:tc>
                <w:tcPr>
                  <w:tcW w:w="11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4810" w:rsidRPr="00014810" w:rsidTr="006F7020">
              <w:trPr>
                <w:trHeight w:val="295"/>
              </w:trPr>
              <w:tc>
                <w:tcPr>
                  <w:tcW w:w="1193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6)г</w:t>
                  </w:r>
                </w:p>
              </w:tc>
              <w:tc>
                <w:tcPr>
                  <w:tcW w:w="1193" w:type="dxa"/>
                  <w:tcBorders>
                    <w:bottom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12)б</w:t>
                  </w:r>
                </w:p>
              </w:tc>
              <w:tc>
                <w:tcPr>
                  <w:tcW w:w="119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481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18)б</w:t>
                  </w:r>
                </w:p>
              </w:tc>
              <w:tc>
                <w:tcPr>
                  <w:tcW w:w="119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014810" w:rsidRDefault="00014810" w:rsidP="00AB5449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8571E" w:rsidRDefault="00A8571E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49" w:rsidRDefault="00AB5449" w:rsidP="007339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br w:type="page"/>
              <w:t>2 вариант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Опыт произвели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раз, событие А при этом произошло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раз. Найти частоту появления события А: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=1000;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=100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0,75     б) 1     в) 0,5     г) 0,1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Бросили игральную кость. Какова вероятность, что выпадет больше четырех очков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240" w:dyaOrig="620">
                <v:shape id="_x0000_i1143" type="#_x0000_t75" style="width:162pt;height:30.75pt" o:ole="">
                  <v:imagedata r:id="rId190" o:title=""/>
                </v:shape>
                <o:OLEObject Type="Embed" ProgID="Equation.DSMT4" ShapeID="_x0000_i1143" DrawAspect="Content" ObjectID="_1646659236" r:id="rId239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 ящике 20 стандартных деталей и 7 бракованных. Вытащили три детали. Событие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2-ая деталь бракованная,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3-ья деталь бракованная. Записать событие: В – все детали стандартные.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8980" w:dyaOrig="400">
                <v:shape id="_x0000_i1144" type="#_x0000_t75" style="width:449.25pt;height:20.25pt" o:ole="">
                  <v:imagedata r:id="rId240" o:title=""/>
                </v:shape>
                <o:OLEObject Type="Embed" ProgID="Equation.DSMT4" ShapeID="_x0000_i1144" DrawAspect="Content" ObjectID="_1646659237" r:id="rId241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Пусть А– работает машина, В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5" type="#_x0000_t75" style="width:6.75pt;height:11.25pt" o:ole="">
                  <v:imagedata r:id="rId8" o:title=""/>
                </v:shape>
                <o:OLEObject Type="Embed" ProgID="Equation.DSMT4" ShapeID="_x0000_i1145" DrawAspect="Content" ObjectID="_1646659238" r:id="rId24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работает 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6" type="#_x0000_t75" style="width:6.75pt;height:11.25pt" o:ole="">
                  <v:imagedata r:id="rId10" o:title=""/>
                </v:shape>
                <o:OLEObject Type="Embed" ProgID="Equation.DSMT4" ShapeID="_x0000_i1146" DrawAspect="Content" ObjectID="_1646659239" r:id="rId243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–ый котел (</w:t>
            </w:r>
            <w:r w:rsidRPr="00910A0F">
              <w:rPr>
                <w:rFonts w:ascii="Times New Roman" w:eastAsiaTheme="minorHAnsi" w:hAnsi="Times New Roman" w:cs="Times New Roman"/>
                <w:position w:val="-6"/>
                <w:sz w:val="24"/>
                <w:szCs w:val="24"/>
                <w:lang w:eastAsia="en-US"/>
              </w:rPr>
              <w:object w:dxaOrig="140" w:dyaOrig="220">
                <v:shape id="_x0000_i1147" type="#_x0000_t75" style="width:6.75pt;height:11.25pt" o:ole="">
                  <v:imagedata r:id="rId12" o:title=""/>
                </v:shape>
                <o:OLEObject Type="Embed" ProgID="Equation.DSMT4" ShapeID="_x0000_i1147" DrawAspect="Content" ObjectID="_1646659240" r:id="rId24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=1,2,3). Записать событие: установка работает машинно-котельная установка работает, если работает машина и хотя бы два котла. 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9540" w:dyaOrig="400">
                <v:shape id="_x0000_i1148" type="#_x0000_t75" style="width:477pt;height:20.25pt" o:ole="">
                  <v:imagedata r:id="rId245" o:title=""/>
                </v:shape>
                <o:OLEObject Type="Embed" ProgID="Equation.DSMT4" ShapeID="_x0000_i1148" DrawAspect="Content" ObjectID="_1646659241" r:id="rId24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5.На полке расставили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-томное собрание сочинений в произвольном порядке. Какова вероятность того, что книги стоят в порядке возрастания номеров томов, если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8.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6880" w:dyaOrig="340">
                <v:shape id="_x0000_i1149" type="#_x0000_t75" style="width:344.25pt;height:17.25pt" o:ole="">
                  <v:imagedata r:id="rId199" o:title=""/>
                </v:shape>
                <o:OLEObject Type="Embed" ProgID="Equation.DSMT4" ShapeID="_x0000_i1149" DrawAspect="Content" ObjectID="_1646659242" r:id="rId247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 группе 8 девушек и 6 юношей. Их разделили на две равные подгруппы. Сколько исходов благоприятствуют событию: 2 юноши окажутся в одной подгруппе, а 4 в другой?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а) 8     б) 168     в) 840     г) 56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Монету подбросили 3 раза. Какова вероятность того, что “орел” выпадет 1 раз.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100" w:dyaOrig="620">
                <v:shape id="_x0000_i1150" type="#_x0000_t75" style="width:155.25pt;height:30.75pt" o:ole="">
                  <v:imagedata r:id="rId201" o:title=""/>
                </v:shape>
                <o:OLEObject Type="Embed" ProgID="Equation.DSMT4" ShapeID="_x0000_i1150" DrawAspect="Content" ObjectID="_1646659243" r:id="rId24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 ящике 25 шаров, из них 10 белых, 7 голубых, 3 желтых, 5 синих. Найти вероятность того, что наудачу вынутый шар голубой.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640" w:dyaOrig="620">
                <v:shape id="_x0000_i1151" type="#_x0000_t75" style="width:182.25pt;height:30.75pt" o:ole="">
                  <v:imagedata r:id="rId203" o:title=""/>
                </v:shape>
                <o:OLEObject Type="Embed" ProgID="Equation.DSMT4" ShapeID="_x0000_i1151" DrawAspect="Content" ObjectID="_1646659244" r:id="rId249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Выбрать правильный ответ: </w:t>
            </w:r>
            <w:r w:rsidRPr="00910A0F">
              <w:rPr>
                <w:rFonts w:ascii="Times New Roman" w:eastAsiaTheme="minorHAnsi" w:hAnsi="Times New Roman" w:cs="Times New Roman"/>
                <w:position w:val="-4"/>
                <w:sz w:val="24"/>
                <w:szCs w:val="24"/>
                <w:lang w:eastAsia="en-US"/>
              </w:rPr>
              <w:object w:dxaOrig="180" w:dyaOrig="280">
                <v:shape id="_x0000_i1152" type="#_x0000_t75" style="width:9pt;height:14.25pt" o:ole="">
                  <v:imagedata r:id="rId250" o:title=""/>
                </v:shape>
                <o:OLEObject Type="Embed" ProgID="Equation.DSMT4" ShapeID="_x0000_i1152" DrawAspect="Content" ObjectID="_1646659245" r:id="rId251"/>
              </w:objec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1060" w:dyaOrig="380">
                <v:shape id="_x0000_i1153" type="#_x0000_t75" style="width:53.25pt;height:18.75pt" o:ole="">
                  <v:imagedata r:id="rId252" o:title=""/>
                </v:shape>
                <o:OLEObject Type="Embed" ProgID="Equation.DSMT4" ShapeID="_x0000_i1153" DrawAspect="Content" ObjectID="_1646659246" r:id="rId253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420" w:dyaOrig="340">
                <v:shape id="_x0000_i1154" type="#_x0000_t75" style="width:270.75pt;height:17.25pt" o:ole="">
                  <v:imagedata r:id="rId207" o:title=""/>
                </v:shape>
                <o:OLEObject Type="Embed" ProgID="Equation.DSMT4" ShapeID="_x0000_i1154" DrawAspect="Content" ObjectID="_1646659247" r:id="rId25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Выбрать правильный ответ: Формула Бернулли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6"/>
                <w:sz w:val="24"/>
                <w:szCs w:val="24"/>
                <w:lang w:eastAsia="en-US"/>
              </w:rPr>
              <w:object w:dxaOrig="7060" w:dyaOrig="1440">
                <v:shape id="_x0000_i1155" type="#_x0000_t75" style="width:354pt;height:1in" o:ole="">
                  <v:imagedata r:id="rId209" o:title=""/>
                </v:shape>
                <o:OLEObject Type="Embed" ProgID="Equation.DSMT4" ShapeID="_x0000_i1155" DrawAspect="Content" ObjectID="_1646659248" r:id="rId255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Найти Р (АВ), если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2419" w:dyaOrig="620">
                <v:shape id="_x0000_i1156" type="#_x0000_t75" style="width:120.75pt;height:30.75pt" o:ole="">
                  <v:imagedata r:id="rId256" o:title=""/>
                </v:shape>
                <o:OLEObject Type="Embed" ProgID="Equation.DSMT4" ShapeID="_x0000_i1156" DrawAspect="Content" ObjectID="_1646659249" r:id="rId257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24"/>
                <w:sz w:val="24"/>
                <w:szCs w:val="24"/>
                <w:lang w:eastAsia="en-US"/>
              </w:rPr>
              <w:object w:dxaOrig="3560" w:dyaOrig="620">
                <v:shape id="_x0000_i1157" type="#_x0000_t75" style="width:177.75pt;height:30.75pt" o:ole="">
                  <v:imagedata r:id="rId213" o:title=""/>
                </v:shape>
                <o:OLEObject Type="Embed" ProgID="Equation.DSMT4" ShapeID="_x0000_i1157" DrawAspect="Content" ObjectID="_1646659250" r:id="rId25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Найти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560" w:dyaOrig="380">
                <v:shape id="_x0000_i1158" type="#_x0000_t75" style="width:27.75pt;height:18.75pt" o:ole="">
                  <v:imagedata r:id="rId215" o:title=""/>
                </v:shape>
                <o:OLEObject Type="Embed" ProgID="Equation.DSMT4" ShapeID="_x0000_i1158" DrawAspect="Content" ObjectID="_1646659251" r:id="rId25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если Р(А) = 0,8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0,8     в) 0,2     г) 0,6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События А и В несовместны. Найти Р(А + В), если Р(А) = 0,25   Р(В)= 0,45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0,9     б) 0,8     в) 0,7     г) 0,6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Найти Р (А+В), если Р(А)=0,2  Р(В)=0,8   Р(АВ)=0,1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0,5     б) 0,6     в) 0,9     г) 0,7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Локальная теорема Муавра-Лапласа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68"/>
                <w:sz w:val="24"/>
                <w:szCs w:val="24"/>
                <w:lang w:eastAsia="en-US"/>
              </w:rPr>
              <w:object w:dxaOrig="9740" w:dyaOrig="1480">
                <v:shape id="_x0000_i1159" type="#_x0000_t75" style="width:486pt;height:74.25pt" o:ole="">
                  <v:imagedata r:id="rId260" o:title=""/>
                </v:shape>
                <o:OLEObject Type="Embed" ProgID="Equation.DSMT4" ShapeID="_x0000_i1159" DrawAspect="Content" ObjectID="_1646659252" r:id="rId261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Математическое ожидание квадрата разности между случайной величиной Х и ее математическим ожиданием называется: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а) дисперсией случайной величины             б) математическим ожиданием ДСВ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в) средним квадратическим отклонением    г) законом распределения ДСВ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Задан закон распределения ДСВ. Найти М(х). </w:t>
            </w:r>
            <w:r w:rsidRPr="00910A0F">
              <w:rPr>
                <w:rFonts w:ascii="Times New Roman" w:eastAsiaTheme="minorHAnsi" w:hAnsi="Times New Roman" w:cs="Times New Roman"/>
                <w:position w:val="-36"/>
                <w:sz w:val="24"/>
                <w:szCs w:val="24"/>
                <w:lang w:eastAsia="en-US"/>
              </w:rPr>
              <w:object w:dxaOrig="2180" w:dyaOrig="840">
                <v:shape id="_x0000_i1160" type="#_x0000_t75" style="width:108.75pt;height:42pt" o:ole="">
                  <v:imagedata r:id="rId262" o:title=""/>
                </v:shape>
                <o:OLEObject Type="Embed" ProgID="Equation.DSMT4" ShapeID="_x0000_i1160" DrawAspect="Content" ObjectID="_1646659253" r:id="rId263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а) 3,8     б) 4,2     в) 0,7     г) 1,9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18.Задан закон распределения ДСВ</w:t>
            </w:r>
            <w:r w:rsidRPr="00910A0F">
              <w:rPr>
                <w:rFonts w:ascii="Times New Roman" w:eastAsiaTheme="minorHAnsi" w:hAnsi="Times New Roman" w:cs="Times New Roman"/>
                <w:position w:val="-38"/>
                <w:sz w:val="24"/>
                <w:szCs w:val="24"/>
                <w:lang w:eastAsia="en-US"/>
              </w:rPr>
              <w:object w:dxaOrig="1700" w:dyaOrig="880">
                <v:shape id="_x0000_i1161" type="#_x0000_t75" style="width:84.75pt;height:44.25pt" o:ole="">
                  <v:imagedata r:id="rId264" o:title=""/>
                </v:shape>
                <o:OLEObject Type="Embed" ProgID="Equation.DSMT4" ShapeID="_x0000_i1161" DrawAspect="Content" ObjectID="_1646659254" r:id="rId26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 Найти.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1380" w:dyaOrig="360">
                <v:shape id="_x0000_i1162" type="#_x0000_t75" style="width:69pt;height:18pt" o:ole="">
                  <v:imagedata r:id="rId266" o:title=""/>
                </v:shape>
                <o:OLEObject Type="Embed" ProgID="Equation.DSMT4" ShapeID="_x0000_i1162" DrawAspect="Content" ObjectID="_1646659255" r:id="rId267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960" w:dyaOrig="360">
                <v:shape id="_x0000_i1163" type="#_x0000_t75" style="width:248.25pt;height:18pt" o:ole="">
                  <v:imagedata r:id="rId225" o:title=""/>
                </v:shape>
                <o:OLEObject Type="Embed" ProgID="Equation.DSMT4" ShapeID="_x0000_i1163" DrawAspect="Content" ObjectID="_1646659256" r:id="rId268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910A0F">
              <w:rPr>
                <w:rFonts w:ascii="Times New Roman" w:eastAsiaTheme="minorHAnsi" w:hAnsi="Times New Roman" w:cs="Times New Roman"/>
                <w:position w:val="-30"/>
                <w:sz w:val="24"/>
                <w:szCs w:val="24"/>
                <w:lang w:eastAsia="en-US"/>
              </w:rPr>
              <w:object w:dxaOrig="1240" w:dyaOrig="720">
                <v:shape id="_x0000_i1164" type="#_x0000_t75" style="width:62.25pt;height:36pt" o:ole="">
                  <v:imagedata r:id="rId269" o:title=""/>
                </v:shape>
                <o:OLEObject Type="Embed" ProgID="Equation.DSMT4" ShapeID="_x0000_i1164" DrawAspect="Content" ObjectID="_1646659257" r:id="rId270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 </w:t>
            </w:r>
            <w:r w:rsidRPr="00910A0F">
              <w:rPr>
                <w:rFonts w:ascii="Times New Roman" w:eastAsiaTheme="minorHAnsi" w:hAnsi="Times New Roman" w:cs="Times New Roman"/>
                <w:position w:val="-10"/>
                <w:sz w:val="24"/>
                <w:szCs w:val="24"/>
                <w:lang w:eastAsia="en-US"/>
              </w:rPr>
              <w:object w:dxaOrig="4560" w:dyaOrig="340">
                <v:shape id="_x0000_i1165" type="#_x0000_t75" style="width:228pt;height:17.25pt" o:ole="">
                  <v:imagedata r:id="rId229" o:title=""/>
                </v:shape>
                <o:OLEObject Type="Embed" ProgID="Equation.DSMT4" ShapeID="_x0000_i1165" DrawAspect="Content" ObjectID="_1646659258" r:id="rId271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Найти функцию плотности распределения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),если</w:t>
            </w:r>
            <w:r w:rsidRPr="00910A0F">
              <w:rPr>
                <w:rFonts w:ascii="Times New Roman" w:eastAsiaTheme="minorHAnsi" w:hAnsi="Times New Roman" w:cs="Times New Roman"/>
                <w:position w:val="-50"/>
                <w:sz w:val="24"/>
                <w:szCs w:val="24"/>
                <w:lang w:eastAsia="en-US"/>
              </w:rPr>
              <w:object w:dxaOrig="2520" w:dyaOrig="1120">
                <v:shape id="_x0000_i1166" type="#_x0000_t75" style="width:126pt;height:56.25pt" o:ole="">
                  <v:imagedata r:id="rId272" o:title=""/>
                </v:shape>
                <o:OLEObject Type="Embed" ProgID="Equation.DSMT4" ShapeID="_x0000_i1166" DrawAspect="Content" ObjectID="_1646659259" r:id="rId273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A0F">
              <w:rPr>
                <w:rFonts w:ascii="Times New Roman" w:eastAsiaTheme="minorHAnsi" w:hAnsi="Times New Roman" w:cs="Times New Roman"/>
                <w:position w:val="-140"/>
                <w:sz w:val="24"/>
                <w:szCs w:val="24"/>
                <w:lang w:eastAsia="en-US"/>
              </w:rPr>
              <w:object w:dxaOrig="6560" w:dyaOrig="2920">
                <v:shape id="_x0000_i1167" type="#_x0000_t75" style="width:327.75pt;height:141.75pt" o:ole="">
                  <v:imagedata r:id="rId233" o:title=""/>
                </v:shape>
                <o:OLEObject Type="Embed" ProgID="Equation.DSMT4" ShapeID="_x0000_i1167" DrawAspect="Content" ObjectID="_1646659260" r:id="rId274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В формуле </w:t>
            </w:r>
            <w:r w:rsidRPr="00910A0F">
              <w:rPr>
                <w:rFonts w:ascii="Times New Roman" w:eastAsiaTheme="minorHAnsi" w:hAnsi="Times New Roman" w:cs="Times New Roman"/>
                <w:position w:val="-12"/>
                <w:sz w:val="24"/>
                <w:szCs w:val="24"/>
                <w:lang w:eastAsia="en-US"/>
              </w:rPr>
              <w:object w:dxaOrig="4000" w:dyaOrig="360">
                <v:shape id="_x0000_i1168" type="#_x0000_t75" style="width:200.25pt;height:18pt" o:ole="">
                  <v:imagedata r:id="rId275" o:title=""/>
                </v:shape>
                <o:OLEObject Type="Embed" ProgID="Equation.DSMT4" ShapeID="_x0000_i1168" DrawAspect="Content" ObjectID="_1646659261" r:id="rId276"/>
              </w:object>
            </w:r>
          </w:p>
          <w:p w:rsidR="00AB5449" w:rsidRDefault="00AB5449" w:rsidP="00AB5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Ответы: </w:t>
            </w:r>
            <w:r w:rsidRPr="00910A0F">
              <w:rPr>
                <w:rFonts w:ascii="Times New Roman" w:eastAsiaTheme="minorHAnsi" w:hAnsi="Times New Roman" w:cs="Times New Roman"/>
                <w:position w:val="-32"/>
                <w:sz w:val="24"/>
                <w:szCs w:val="24"/>
                <w:lang w:eastAsia="en-US"/>
              </w:rPr>
              <w:object w:dxaOrig="5980" w:dyaOrig="780">
                <v:shape id="_x0000_i1169" type="#_x0000_t75" style="width:299.25pt;height:39pt" o:ole="">
                  <v:imagedata r:id="rId237" o:title=""/>
                </v:shape>
                <o:OLEObject Type="Embed" ProgID="Equation.DSMT4" ShapeID="_x0000_i1169" DrawAspect="Content" ObjectID="_1646659262" r:id="rId277"/>
              </w:object>
            </w:r>
          </w:p>
          <w:p w:rsidR="00AB5449" w:rsidRDefault="00AB5449" w:rsidP="00AB5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810" w:rsidRPr="00A8571E" w:rsidRDefault="00AB5449" w:rsidP="000148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</w:r>
            <w:r w:rsidR="00014810" w:rsidRPr="00A8571E">
              <w:rPr>
                <w:rFonts w:ascii="Times New Roman" w:hAnsi="Times New Roman" w:cs="Times New Roman"/>
                <w:b/>
                <w:sz w:val="24"/>
                <w:szCs w:val="24"/>
              </w:rPr>
              <w:t>Ответы:</w:t>
            </w:r>
            <w:r w:rsidR="00080558" w:rsidRPr="00080558">
              <w:rPr>
                <w:rFonts w:ascii="Times New Roman" w:hAnsi="Times New Roman" w:cs="Times New Roman"/>
                <w:sz w:val="24"/>
                <w:szCs w:val="24"/>
              </w:rPr>
              <w:t>(Вариант 2)</w:t>
            </w:r>
          </w:p>
          <w:tbl>
            <w:tblPr>
              <w:tblStyle w:val="ad"/>
              <w:tblW w:w="0" w:type="auto"/>
              <w:tblInd w:w="945" w:type="dxa"/>
              <w:tblLayout w:type="fixed"/>
              <w:tblLook w:val="04A0"/>
            </w:tblPr>
            <w:tblGrid>
              <w:gridCol w:w="1265"/>
              <w:gridCol w:w="1265"/>
              <w:gridCol w:w="1265"/>
              <w:gridCol w:w="1265"/>
            </w:tblGrid>
            <w:tr w:rsidR="00014810" w:rsidRPr="006F7020" w:rsidTr="006F7020">
              <w:trPr>
                <w:trHeight w:val="289"/>
              </w:trPr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</w:rPr>
                    <w:t>1)г</w:t>
                  </w:r>
                </w:p>
              </w:tc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7)а</w:t>
                  </w:r>
                </w:p>
              </w:tc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13)г</w:t>
                  </w:r>
                </w:p>
              </w:tc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19)а</w:t>
                  </w:r>
                </w:p>
              </w:tc>
            </w:tr>
            <w:tr w:rsidR="00014810" w:rsidRPr="006F7020" w:rsidTr="006F7020">
              <w:trPr>
                <w:trHeight w:val="289"/>
              </w:trPr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2)в</w:t>
                  </w:r>
                </w:p>
              </w:tc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8)а</w:t>
                  </w:r>
                </w:p>
              </w:tc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20)в</w:t>
                  </w:r>
                </w:p>
              </w:tc>
            </w:tr>
            <w:tr w:rsidR="00014810" w:rsidRPr="006F7020" w:rsidTr="006F7020">
              <w:trPr>
                <w:trHeight w:val="289"/>
              </w:trPr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3)а</w:t>
                  </w:r>
                </w:p>
              </w:tc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9)а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15)а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21)а</w:t>
                  </w:r>
                </w:p>
              </w:tc>
            </w:tr>
            <w:tr w:rsidR="00014810" w:rsidRPr="006F7020" w:rsidTr="006F7020">
              <w:trPr>
                <w:trHeight w:val="289"/>
              </w:trPr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4)г</w:t>
                  </w:r>
                </w:p>
              </w:tc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10)а</w:t>
                  </w:r>
                </w:p>
              </w:tc>
              <w:tc>
                <w:tcPr>
                  <w:tcW w:w="1265" w:type="dxa"/>
                  <w:tcBorders>
                    <w:right w:val="single" w:sz="4" w:space="0" w:color="auto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16)а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4810" w:rsidRPr="006F7020" w:rsidTr="006F7020">
              <w:trPr>
                <w:trHeight w:val="289"/>
              </w:trPr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5)б</w:t>
                  </w:r>
                </w:p>
              </w:tc>
              <w:tc>
                <w:tcPr>
                  <w:tcW w:w="1265" w:type="dxa"/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11)б</w:t>
                  </w:r>
                </w:p>
              </w:tc>
              <w:tc>
                <w:tcPr>
                  <w:tcW w:w="1265" w:type="dxa"/>
                  <w:tcBorders>
                    <w:right w:val="single" w:sz="4" w:space="0" w:color="auto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17)б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4810" w:rsidRPr="006F7020" w:rsidTr="006F7020">
              <w:trPr>
                <w:trHeight w:val="289"/>
              </w:trPr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12)в</w:t>
                  </w:r>
                </w:p>
              </w:tc>
              <w:tc>
                <w:tcPr>
                  <w:tcW w:w="126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F70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18)а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14810" w:rsidRPr="006F7020" w:rsidRDefault="00014810" w:rsidP="00FB26CD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04E03" w:rsidRPr="00D35107" w:rsidRDefault="00404E03" w:rsidP="00A8571E">
            <w:pPr>
              <w:rPr>
                <w:b/>
              </w:rPr>
            </w:pPr>
          </w:p>
        </w:tc>
      </w:tr>
    </w:tbl>
    <w:p w:rsidR="00BE6BDF" w:rsidRPr="00487DE2" w:rsidRDefault="00BE6BDF" w:rsidP="007339E7">
      <w:pPr>
        <w:spacing w:after="0"/>
        <w:jc w:val="both"/>
        <w:rPr>
          <w:rFonts w:ascii="Times New Roman" w:hAnsi="Times New Roman" w:cs="Times New Roman"/>
        </w:rPr>
      </w:pPr>
      <w:bookmarkStart w:id="17" w:name="_GoBack"/>
      <w:bookmarkEnd w:id="17"/>
    </w:p>
    <w:sectPr w:rsidR="00BE6BDF" w:rsidRPr="00487DE2" w:rsidSect="00D35107">
      <w:footerReference w:type="default" r:id="rId27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8F6" w:rsidRDefault="007368F6" w:rsidP="00BE6BDF">
      <w:pPr>
        <w:pStyle w:val="a5"/>
      </w:pPr>
      <w:r>
        <w:separator/>
      </w:r>
    </w:p>
  </w:endnote>
  <w:endnote w:type="continuationSeparator" w:id="1">
    <w:p w:rsidR="007368F6" w:rsidRDefault="007368F6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2CD" w:rsidRPr="00195DB7" w:rsidRDefault="008412CD" w:rsidP="00EF00D5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D544C7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D544C7" w:rsidRPr="00195DB7">
      <w:rPr>
        <w:rFonts w:ascii="Times New Roman" w:hAnsi="Times New Roman"/>
        <w:sz w:val="24"/>
      </w:rPr>
      <w:fldChar w:fldCharType="separate"/>
    </w:r>
    <w:r w:rsidR="00463E78">
      <w:rPr>
        <w:rFonts w:ascii="Times New Roman" w:hAnsi="Times New Roman"/>
        <w:noProof/>
        <w:sz w:val="24"/>
      </w:rPr>
      <w:t>3</w:t>
    </w:r>
    <w:r w:rsidR="00D544C7" w:rsidRPr="00195DB7">
      <w:rPr>
        <w:rFonts w:ascii="Times New Roman" w:hAnsi="Times New Roman"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2CD" w:rsidRPr="00195DB7" w:rsidRDefault="008412CD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D544C7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D544C7" w:rsidRPr="00195DB7">
      <w:rPr>
        <w:rFonts w:ascii="Times New Roman" w:hAnsi="Times New Roman"/>
        <w:sz w:val="24"/>
      </w:rPr>
      <w:fldChar w:fldCharType="separate"/>
    </w:r>
    <w:r w:rsidR="00463E78">
      <w:rPr>
        <w:rFonts w:ascii="Times New Roman" w:hAnsi="Times New Roman"/>
        <w:noProof/>
        <w:sz w:val="24"/>
      </w:rPr>
      <w:t>44</w:t>
    </w:r>
    <w:r w:rsidR="00D544C7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8F6" w:rsidRDefault="007368F6" w:rsidP="00BE6BDF">
      <w:pPr>
        <w:pStyle w:val="a5"/>
      </w:pPr>
      <w:r>
        <w:separator/>
      </w:r>
    </w:p>
  </w:footnote>
  <w:footnote w:type="continuationSeparator" w:id="1">
    <w:p w:rsidR="007368F6" w:rsidRDefault="007368F6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627"/>
    <w:multiLevelType w:val="hybridMultilevel"/>
    <w:tmpl w:val="443AD39E"/>
    <w:lvl w:ilvl="0" w:tplc="F67CA72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6288D"/>
    <w:multiLevelType w:val="hybridMultilevel"/>
    <w:tmpl w:val="043CEFC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2983277"/>
    <w:multiLevelType w:val="hybridMultilevel"/>
    <w:tmpl w:val="54E2D41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87528A"/>
    <w:multiLevelType w:val="hybridMultilevel"/>
    <w:tmpl w:val="7D661C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F54CC1"/>
    <w:multiLevelType w:val="hybridMultilevel"/>
    <w:tmpl w:val="B428FD24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8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275E45"/>
    <w:multiLevelType w:val="hybridMultilevel"/>
    <w:tmpl w:val="1DD6DCCC"/>
    <w:lvl w:ilvl="0" w:tplc="E4AA12C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7E6141"/>
    <w:multiLevelType w:val="hybridMultilevel"/>
    <w:tmpl w:val="ACCC8EF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6760692"/>
    <w:multiLevelType w:val="hybridMultilevel"/>
    <w:tmpl w:val="CA0E00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7254641"/>
    <w:multiLevelType w:val="hybridMultilevel"/>
    <w:tmpl w:val="EC04EA7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81E20D5"/>
    <w:multiLevelType w:val="hybridMultilevel"/>
    <w:tmpl w:val="625A89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2772D7"/>
    <w:multiLevelType w:val="hybridMultilevel"/>
    <w:tmpl w:val="1DEAEAF8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AD14FA"/>
    <w:multiLevelType w:val="hybridMultilevel"/>
    <w:tmpl w:val="EF448B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9E013A2"/>
    <w:multiLevelType w:val="hybridMultilevel"/>
    <w:tmpl w:val="C09A88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B1E3321"/>
    <w:multiLevelType w:val="hybridMultilevel"/>
    <w:tmpl w:val="6C128B42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0B544A6F"/>
    <w:multiLevelType w:val="hybridMultilevel"/>
    <w:tmpl w:val="A496A6DC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BC94F35"/>
    <w:multiLevelType w:val="hybridMultilevel"/>
    <w:tmpl w:val="F848847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D0C2B3E"/>
    <w:multiLevelType w:val="hybridMultilevel"/>
    <w:tmpl w:val="5A6ECB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D2040E1"/>
    <w:multiLevelType w:val="hybridMultilevel"/>
    <w:tmpl w:val="55F62958"/>
    <w:lvl w:ilvl="0" w:tplc="0130C6E8">
      <w:start w:val="1"/>
      <w:numFmt w:val="russianLower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4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E0509AB"/>
    <w:multiLevelType w:val="hybridMultilevel"/>
    <w:tmpl w:val="1EA87FB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6">
    <w:nsid w:val="0EBE469F"/>
    <w:multiLevelType w:val="multilevel"/>
    <w:tmpl w:val="29760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0F031189"/>
    <w:multiLevelType w:val="hybridMultilevel"/>
    <w:tmpl w:val="BBFEA65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0FA60D13"/>
    <w:multiLevelType w:val="hybridMultilevel"/>
    <w:tmpl w:val="F8822B3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110D40F1"/>
    <w:multiLevelType w:val="hybridMultilevel"/>
    <w:tmpl w:val="211210F0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1">
    <w:nsid w:val="118C5B22"/>
    <w:multiLevelType w:val="hybridMultilevel"/>
    <w:tmpl w:val="C616F1C0"/>
    <w:lvl w:ilvl="0" w:tplc="BDAE621C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5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0130C6E8">
      <w:start w:val="1"/>
      <w:numFmt w:val="russianLower"/>
      <w:lvlText w:val="%3)"/>
      <w:lvlJc w:val="left"/>
      <w:pPr>
        <w:ind w:left="605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1BC1E5F"/>
    <w:multiLevelType w:val="hybridMultilevel"/>
    <w:tmpl w:val="A8C64658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3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52E37B6"/>
    <w:multiLevelType w:val="hybridMultilevel"/>
    <w:tmpl w:val="0D8C17E0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5">
    <w:nsid w:val="16031D85"/>
    <w:multiLevelType w:val="hybridMultilevel"/>
    <w:tmpl w:val="766692A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61A0AFA"/>
    <w:multiLevelType w:val="hybridMultilevel"/>
    <w:tmpl w:val="99C22EB8"/>
    <w:lvl w:ilvl="0" w:tplc="0130C6E8">
      <w:start w:val="1"/>
      <w:numFmt w:val="russianLower"/>
      <w:lvlText w:val="%1)"/>
      <w:lvlJc w:val="left"/>
      <w:pPr>
        <w:ind w:left="15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7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6893964"/>
    <w:multiLevelType w:val="hybridMultilevel"/>
    <w:tmpl w:val="EC08701C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7055108"/>
    <w:multiLevelType w:val="hybridMultilevel"/>
    <w:tmpl w:val="D92E70F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176370CF"/>
    <w:multiLevelType w:val="hybridMultilevel"/>
    <w:tmpl w:val="28CEF4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>
    <w:nsid w:val="186B0842"/>
    <w:multiLevelType w:val="hybridMultilevel"/>
    <w:tmpl w:val="E8720E0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18801337"/>
    <w:multiLevelType w:val="hybridMultilevel"/>
    <w:tmpl w:val="C64CDAB6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18B74F82"/>
    <w:multiLevelType w:val="hybridMultilevel"/>
    <w:tmpl w:val="04300A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8C442CA"/>
    <w:multiLevelType w:val="hybridMultilevel"/>
    <w:tmpl w:val="F0A693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91565C2"/>
    <w:multiLevelType w:val="hybridMultilevel"/>
    <w:tmpl w:val="29E4736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196916A6"/>
    <w:multiLevelType w:val="hybridMultilevel"/>
    <w:tmpl w:val="207465A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A753C72"/>
    <w:multiLevelType w:val="hybridMultilevel"/>
    <w:tmpl w:val="43684D50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5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1BA70F37"/>
    <w:multiLevelType w:val="hybridMultilevel"/>
    <w:tmpl w:val="1AF20A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1C4250BD"/>
    <w:multiLevelType w:val="hybridMultilevel"/>
    <w:tmpl w:val="6FC40DA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1DA1694B"/>
    <w:multiLevelType w:val="hybridMultilevel"/>
    <w:tmpl w:val="EA5C5E46"/>
    <w:lvl w:ilvl="0" w:tplc="F7946F1E">
      <w:start w:val="3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DBC7738"/>
    <w:multiLevelType w:val="hybridMultilevel"/>
    <w:tmpl w:val="3740F4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1F094918"/>
    <w:multiLevelType w:val="hybridMultilevel"/>
    <w:tmpl w:val="858E3F22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6DE0A3D4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02B5A4D"/>
    <w:multiLevelType w:val="hybridMultilevel"/>
    <w:tmpl w:val="0E62294E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7">
    <w:nsid w:val="2273456B"/>
    <w:multiLevelType w:val="hybridMultilevel"/>
    <w:tmpl w:val="9DB8098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23F776E8"/>
    <w:multiLevelType w:val="hybridMultilevel"/>
    <w:tmpl w:val="EE4C9B6E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95D0C39"/>
    <w:multiLevelType w:val="hybridMultilevel"/>
    <w:tmpl w:val="844E3F10"/>
    <w:lvl w:ilvl="0" w:tplc="00A2AEC4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29BC5EEF"/>
    <w:multiLevelType w:val="hybridMultilevel"/>
    <w:tmpl w:val="6968499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1">
    <w:nsid w:val="29C119E6"/>
    <w:multiLevelType w:val="hybridMultilevel"/>
    <w:tmpl w:val="8620207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A2A4CB1"/>
    <w:multiLevelType w:val="hybridMultilevel"/>
    <w:tmpl w:val="BA84FA1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A995D90"/>
    <w:multiLevelType w:val="hybridMultilevel"/>
    <w:tmpl w:val="32C078A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2A9D0B7A"/>
    <w:multiLevelType w:val="hybridMultilevel"/>
    <w:tmpl w:val="D35E642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AF06CAC"/>
    <w:multiLevelType w:val="hybridMultilevel"/>
    <w:tmpl w:val="CA0E00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2C7C3E72"/>
    <w:multiLevelType w:val="hybridMultilevel"/>
    <w:tmpl w:val="87622986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2D6C4779"/>
    <w:multiLevelType w:val="hybridMultilevel"/>
    <w:tmpl w:val="8326B0F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2DC101A5"/>
    <w:multiLevelType w:val="hybridMultilevel"/>
    <w:tmpl w:val="A2807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E301E4C"/>
    <w:multiLevelType w:val="hybridMultilevel"/>
    <w:tmpl w:val="E5C2E218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2E6F1FA8"/>
    <w:multiLevelType w:val="hybridMultilevel"/>
    <w:tmpl w:val="4AB691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E791900"/>
    <w:multiLevelType w:val="hybridMultilevel"/>
    <w:tmpl w:val="87DC7764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E983790"/>
    <w:multiLevelType w:val="hybridMultilevel"/>
    <w:tmpl w:val="7BCCE36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2EB22CEE"/>
    <w:multiLevelType w:val="hybridMultilevel"/>
    <w:tmpl w:val="DCBCB70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2EDC6380"/>
    <w:multiLevelType w:val="hybridMultilevel"/>
    <w:tmpl w:val="E99A3D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F0D3DBF"/>
    <w:multiLevelType w:val="hybridMultilevel"/>
    <w:tmpl w:val="F9A85F6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2F260C15"/>
    <w:multiLevelType w:val="hybridMultilevel"/>
    <w:tmpl w:val="6FE4F0B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31B51BA6"/>
    <w:multiLevelType w:val="hybridMultilevel"/>
    <w:tmpl w:val="4330FF2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32E66106"/>
    <w:multiLevelType w:val="hybridMultilevel"/>
    <w:tmpl w:val="D45C7AE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33601CE6"/>
    <w:multiLevelType w:val="hybridMultilevel"/>
    <w:tmpl w:val="B1FC92C6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0">
    <w:nsid w:val="348C21EE"/>
    <w:multiLevelType w:val="hybridMultilevel"/>
    <w:tmpl w:val="9E98CA2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49E5C7E"/>
    <w:multiLevelType w:val="hybridMultilevel"/>
    <w:tmpl w:val="48F06B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>
    <w:nsid w:val="36592554"/>
    <w:multiLevelType w:val="hybridMultilevel"/>
    <w:tmpl w:val="5BDA26C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36A81BE7"/>
    <w:multiLevelType w:val="hybridMultilevel"/>
    <w:tmpl w:val="44386DF6"/>
    <w:lvl w:ilvl="0" w:tplc="1106744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6">
    <w:nsid w:val="3A01039C"/>
    <w:multiLevelType w:val="hybridMultilevel"/>
    <w:tmpl w:val="5F1AC3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3A713283"/>
    <w:multiLevelType w:val="hybridMultilevel"/>
    <w:tmpl w:val="257436D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3B2666CD"/>
    <w:multiLevelType w:val="hybridMultilevel"/>
    <w:tmpl w:val="3264AA56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C387463"/>
    <w:multiLevelType w:val="hybridMultilevel"/>
    <w:tmpl w:val="712E815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3C7A5C9E"/>
    <w:multiLevelType w:val="hybridMultilevel"/>
    <w:tmpl w:val="DB54A54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3C832C71"/>
    <w:multiLevelType w:val="hybridMultilevel"/>
    <w:tmpl w:val="4E08E61E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>
    <w:nsid w:val="3CF259C3"/>
    <w:multiLevelType w:val="hybridMultilevel"/>
    <w:tmpl w:val="BF326242"/>
    <w:lvl w:ilvl="0" w:tplc="F67CA72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D2A4476"/>
    <w:multiLevelType w:val="hybridMultilevel"/>
    <w:tmpl w:val="399A4A3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D4C5253"/>
    <w:multiLevelType w:val="hybridMultilevel"/>
    <w:tmpl w:val="00A6615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EB866BE"/>
    <w:multiLevelType w:val="hybridMultilevel"/>
    <w:tmpl w:val="930EF412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6">
    <w:nsid w:val="3FB25FDB"/>
    <w:multiLevelType w:val="hybridMultilevel"/>
    <w:tmpl w:val="643CE27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FEC0509"/>
    <w:multiLevelType w:val="hybridMultilevel"/>
    <w:tmpl w:val="B3A8EA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1A229E0"/>
    <w:multiLevelType w:val="hybridMultilevel"/>
    <w:tmpl w:val="4FD411F8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0">
    <w:nsid w:val="429102DB"/>
    <w:multiLevelType w:val="hybridMultilevel"/>
    <w:tmpl w:val="5BAC273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3573459"/>
    <w:multiLevelType w:val="hybridMultilevel"/>
    <w:tmpl w:val="D6586826"/>
    <w:lvl w:ilvl="0" w:tplc="E8186B5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43E85539"/>
    <w:multiLevelType w:val="hybridMultilevel"/>
    <w:tmpl w:val="7992767A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>
    <w:nsid w:val="44A4086D"/>
    <w:multiLevelType w:val="multilevel"/>
    <w:tmpl w:val="BCB04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5">
    <w:nsid w:val="453E16A3"/>
    <w:multiLevelType w:val="hybridMultilevel"/>
    <w:tmpl w:val="3ACAB22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46BB37B0"/>
    <w:multiLevelType w:val="hybridMultilevel"/>
    <w:tmpl w:val="4E5A6AE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46C71527"/>
    <w:multiLevelType w:val="hybridMultilevel"/>
    <w:tmpl w:val="7446FFF8"/>
    <w:lvl w:ilvl="0" w:tplc="0130C6E8">
      <w:start w:val="1"/>
      <w:numFmt w:val="russianLower"/>
      <w:lvlText w:val="%1)"/>
      <w:lvlJc w:val="left"/>
      <w:pPr>
        <w:ind w:left="1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08">
    <w:nsid w:val="46EA449D"/>
    <w:multiLevelType w:val="hybridMultilevel"/>
    <w:tmpl w:val="01D0F4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48A778AD"/>
    <w:multiLevelType w:val="hybridMultilevel"/>
    <w:tmpl w:val="AEA8EA0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8ED74D3"/>
    <w:multiLevelType w:val="hybridMultilevel"/>
    <w:tmpl w:val="0CD4716E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11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E3B664F"/>
    <w:multiLevelType w:val="hybridMultilevel"/>
    <w:tmpl w:val="6082D11A"/>
    <w:lvl w:ilvl="0" w:tplc="BE7062FC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E8A3CA1"/>
    <w:multiLevelType w:val="multilevel"/>
    <w:tmpl w:val="596E5E5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5">
    <w:nsid w:val="4F7B58FD"/>
    <w:multiLevelType w:val="hybridMultilevel"/>
    <w:tmpl w:val="4060EE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FF374F9"/>
    <w:multiLevelType w:val="hybridMultilevel"/>
    <w:tmpl w:val="889654D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15D2B4C"/>
    <w:multiLevelType w:val="hybridMultilevel"/>
    <w:tmpl w:val="8AF0A090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535C3DE8"/>
    <w:multiLevelType w:val="hybridMultilevel"/>
    <w:tmpl w:val="01D0F4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6E00DF6"/>
    <w:multiLevelType w:val="hybridMultilevel"/>
    <w:tmpl w:val="A1607BB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575A72BE"/>
    <w:multiLevelType w:val="multilevel"/>
    <w:tmpl w:val="676C1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6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>
    <w:nsid w:val="5A7E6BE5"/>
    <w:multiLevelType w:val="hybridMultilevel"/>
    <w:tmpl w:val="107CCD9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5A83281E"/>
    <w:multiLevelType w:val="hybridMultilevel"/>
    <w:tmpl w:val="97C6F144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29">
    <w:nsid w:val="5AB35102"/>
    <w:multiLevelType w:val="hybridMultilevel"/>
    <w:tmpl w:val="16B0A49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>
    <w:nsid w:val="5D2E6CA1"/>
    <w:multiLevelType w:val="hybridMultilevel"/>
    <w:tmpl w:val="4738BEE4"/>
    <w:lvl w:ilvl="0" w:tplc="0130C6E8">
      <w:start w:val="1"/>
      <w:numFmt w:val="russianLower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1">
    <w:nsid w:val="5D7C360F"/>
    <w:multiLevelType w:val="hybridMultilevel"/>
    <w:tmpl w:val="455C339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5DA71920"/>
    <w:multiLevelType w:val="hybridMultilevel"/>
    <w:tmpl w:val="211699E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5EE711E2"/>
    <w:multiLevelType w:val="hybridMultilevel"/>
    <w:tmpl w:val="978C3F8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0695512"/>
    <w:multiLevelType w:val="hybridMultilevel"/>
    <w:tmpl w:val="A298085A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36">
    <w:nsid w:val="609E51C6"/>
    <w:multiLevelType w:val="hybridMultilevel"/>
    <w:tmpl w:val="B4C468F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>
    <w:nsid w:val="622F65AF"/>
    <w:multiLevelType w:val="hybridMultilevel"/>
    <w:tmpl w:val="70CCE25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2580837"/>
    <w:multiLevelType w:val="hybridMultilevel"/>
    <w:tmpl w:val="A600BA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62757D7F"/>
    <w:multiLevelType w:val="hybridMultilevel"/>
    <w:tmpl w:val="A694FC6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629F3A13"/>
    <w:multiLevelType w:val="hybridMultilevel"/>
    <w:tmpl w:val="364088C2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1">
    <w:nsid w:val="63F753E3"/>
    <w:multiLevelType w:val="hybridMultilevel"/>
    <w:tmpl w:val="27069D0C"/>
    <w:lvl w:ilvl="0" w:tplc="7EC0FEAA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3">
    <w:nsid w:val="64432261"/>
    <w:multiLevelType w:val="hybridMultilevel"/>
    <w:tmpl w:val="4682424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50D7B2D"/>
    <w:multiLevelType w:val="hybridMultilevel"/>
    <w:tmpl w:val="CDFCB302"/>
    <w:lvl w:ilvl="0" w:tplc="0BC28624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>
    <w:nsid w:val="666D2E6D"/>
    <w:multiLevelType w:val="hybridMultilevel"/>
    <w:tmpl w:val="6C743526"/>
    <w:lvl w:ilvl="0" w:tplc="0130C6E8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8">
    <w:nsid w:val="66D7068C"/>
    <w:multiLevelType w:val="hybridMultilevel"/>
    <w:tmpl w:val="9CB40E94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7754821"/>
    <w:multiLevelType w:val="hybridMultilevel"/>
    <w:tmpl w:val="AE7A0B0C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77F5023"/>
    <w:multiLevelType w:val="hybridMultilevel"/>
    <w:tmpl w:val="2288167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67FD23B6"/>
    <w:multiLevelType w:val="hybridMultilevel"/>
    <w:tmpl w:val="46EE746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>
    <w:nsid w:val="68711246"/>
    <w:multiLevelType w:val="hybridMultilevel"/>
    <w:tmpl w:val="75A4B386"/>
    <w:lvl w:ilvl="0" w:tplc="BE7062FC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9CC0BE9"/>
    <w:multiLevelType w:val="hybridMultilevel"/>
    <w:tmpl w:val="4CE451AC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4">
    <w:nsid w:val="69D56EE3"/>
    <w:multiLevelType w:val="hybridMultilevel"/>
    <w:tmpl w:val="837CCE4E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>
    <w:nsid w:val="6B242269"/>
    <w:multiLevelType w:val="multilevel"/>
    <w:tmpl w:val="8092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7">
    <w:nsid w:val="6B394674"/>
    <w:multiLevelType w:val="hybridMultilevel"/>
    <w:tmpl w:val="05CA56A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>
    <w:nsid w:val="6B626BD8"/>
    <w:multiLevelType w:val="hybridMultilevel"/>
    <w:tmpl w:val="06A8D02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>
    <w:nsid w:val="6B8937A9"/>
    <w:multiLevelType w:val="hybridMultilevel"/>
    <w:tmpl w:val="0C2A0CD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CF40F3B"/>
    <w:multiLevelType w:val="hybridMultilevel"/>
    <w:tmpl w:val="05200E9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>
    <w:nsid w:val="6D923CB9"/>
    <w:multiLevelType w:val="hybridMultilevel"/>
    <w:tmpl w:val="700AB02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3">
    <w:nsid w:val="6E243195"/>
    <w:multiLevelType w:val="hybridMultilevel"/>
    <w:tmpl w:val="DCCE8A9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5">
    <w:nsid w:val="6F251D35"/>
    <w:multiLevelType w:val="hybridMultilevel"/>
    <w:tmpl w:val="3F86838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>
    <w:nsid w:val="6FAF5E23"/>
    <w:multiLevelType w:val="hybridMultilevel"/>
    <w:tmpl w:val="894A439A"/>
    <w:lvl w:ilvl="0" w:tplc="F3802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D64BDF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130C6E8">
      <w:start w:val="1"/>
      <w:numFmt w:val="russianLower"/>
      <w:lvlText w:val="%3)"/>
      <w:lvlJc w:val="left"/>
      <w:pPr>
        <w:ind w:left="180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70997118"/>
    <w:multiLevelType w:val="hybridMultilevel"/>
    <w:tmpl w:val="FA76456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>
    <w:nsid w:val="70BF2E73"/>
    <w:multiLevelType w:val="hybridMultilevel"/>
    <w:tmpl w:val="7A5A35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1A635D4"/>
    <w:multiLevelType w:val="hybridMultilevel"/>
    <w:tmpl w:val="A6268696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42C01DD"/>
    <w:multiLevelType w:val="hybridMultilevel"/>
    <w:tmpl w:val="45CE67F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60F69BE"/>
    <w:multiLevelType w:val="hybridMultilevel"/>
    <w:tmpl w:val="C7848F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>
    <w:nsid w:val="762E2006"/>
    <w:multiLevelType w:val="hybridMultilevel"/>
    <w:tmpl w:val="6344894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6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7">
    <w:nsid w:val="76852FCF"/>
    <w:multiLevelType w:val="hybridMultilevel"/>
    <w:tmpl w:val="F8822B3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8">
    <w:nsid w:val="778D2E2B"/>
    <w:multiLevelType w:val="hybridMultilevel"/>
    <w:tmpl w:val="AE2ECF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80">
    <w:nsid w:val="78C90AF6"/>
    <w:multiLevelType w:val="hybridMultilevel"/>
    <w:tmpl w:val="6ED2CDAE"/>
    <w:lvl w:ilvl="0" w:tplc="0130C6E8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81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BA942C3"/>
    <w:multiLevelType w:val="hybridMultilevel"/>
    <w:tmpl w:val="F35809E8"/>
    <w:lvl w:ilvl="0" w:tplc="0130C6E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3">
    <w:nsid w:val="7C727FC6"/>
    <w:multiLevelType w:val="hybridMultilevel"/>
    <w:tmpl w:val="25A8E680"/>
    <w:lvl w:ilvl="0" w:tplc="04190011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4">
    <w:nsid w:val="7CC01DF2"/>
    <w:multiLevelType w:val="hybridMultilevel"/>
    <w:tmpl w:val="0E04ECD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FA1FC5"/>
    <w:multiLevelType w:val="hybridMultilevel"/>
    <w:tmpl w:val="FC04A8B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7">
    <w:nsid w:val="7F204354"/>
    <w:multiLevelType w:val="hybridMultilevel"/>
    <w:tmpl w:val="723CD4A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8">
    <w:nsid w:val="7F3160B3"/>
    <w:multiLevelType w:val="hybridMultilevel"/>
    <w:tmpl w:val="0CAC781E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9">
    <w:nsid w:val="7F5127F5"/>
    <w:multiLevelType w:val="hybridMultilevel"/>
    <w:tmpl w:val="51A8F744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0">
    <w:nsid w:val="7FE538F2"/>
    <w:multiLevelType w:val="hybridMultilevel"/>
    <w:tmpl w:val="A40830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130C6E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2"/>
  </w:num>
  <w:num w:numId="2">
    <w:abstractNumId w:val="29"/>
  </w:num>
  <w:num w:numId="3">
    <w:abstractNumId w:val="175"/>
  </w:num>
  <w:num w:numId="4">
    <w:abstractNumId w:val="33"/>
  </w:num>
  <w:num w:numId="5">
    <w:abstractNumId w:val="181"/>
  </w:num>
  <w:num w:numId="6">
    <w:abstractNumId w:val="134"/>
  </w:num>
  <w:num w:numId="7">
    <w:abstractNumId w:val="179"/>
  </w:num>
  <w:num w:numId="8">
    <w:abstractNumId w:val="50"/>
  </w:num>
  <w:num w:numId="9">
    <w:abstractNumId w:val="119"/>
  </w:num>
  <w:num w:numId="10">
    <w:abstractNumId w:val="98"/>
  </w:num>
  <w:num w:numId="11">
    <w:abstractNumId w:val="42"/>
  </w:num>
  <w:num w:numId="12">
    <w:abstractNumId w:val="111"/>
  </w:num>
  <w:num w:numId="13">
    <w:abstractNumId w:val="142"/>
  </w:num>
  <w:num w:numId="14">
    <w:abstractNumId w:val="80"/>
  </w:num>
  <w:num w:numId="15">
    <w:abstractNumId w:val="54"/>
  </w:num>
  <w:num w:numId="16">
    <w:abstractNumId w:val="185"/>
  </w:num>
  <w:num w:numId="17">
    <w:abstractNumId w:val="172"/>
  </w:num>
  <w:num w:numId="18">
    <w:abstractNumId w:val="123"/>
  </w:num>
  <w:num w:numId="19">
    <w:abstractNumId w:val="74"/>
  </w:num>
  <w:num w:numId="20">
    <w:abstractNumId w:val="46"/>
  </w:num>
  <w:num w:numId="21">
    <w:abstractNumId w:val="97"/>
  </w:num>
  <w:num w:numId="22">
    <w:abstractNumId w:val="15"/>
  </w:num>
  <w:num w:numId="23">
    <w:abstractNumId w:val="174"/>
  </w:num>
  <w:num w:numId="24">
    <w:abstractNumId w:val="145"/>
  </w:num>
  <w:num w:numId="25">
    <w:abstractNumId w:val="102"/>
  </w:num>
  <w:num w:numId="26">
    <w:abstractNumId w:val="11"/>
  </w:num>
  <w:num w:numId="27">
    <w:abstractNumId w:val="17"/>
  </w:num>
  <w:num w:numId="28">
    <w:abstractNumId w:val="96"/>
  </w:num>
  <w:num w:numId="29">
    <w:abstractNumId w:val="109"/>
  </w:num>
  <w:num w:numId="30">
    <w:abstractNumId w:val="188"/>
  </w:num>
  <w:num w:numId="31">
    <w:abstractNumId w:val="103"/>
  </w:num>
  <w:num w:numId="32">
    <w:abstractNumId w:val="9"/>
  </w:num>
  <w:num w:numId="33">
    <w:abstractNumId w:val="30"/>
  </w:num>
  <w:num w:numId="34">
    <w:abstractNumId w:val="25"/>
  </w:num>
  <w:num w:numId="35">
    <w:abstractNumId w:val="95"/>
  </w:num>
  <w:num w:numId="36">
    <w:abstractNumId w:val="60"/>
  </w:num>
  <w:num w:numId="37">
    <w:abstractNumId w:val="79"/>
  </w:num>
  <w:num w:numId="38">
    <w:abstractNumId w:val="85"/>
  </w:num>
  <w:num w:numId="39">
    <w:abstractNumId w:val="186"/>
  </w:num>
  <w:num w:numId="40">
    <w:abstractNumId w:val="32"/>
  </w:num>
  <w:num w:numId="41">
    <w:abstractNumId w:val="34"/>
  </w:num>
  <w:num w:numId="42">
    <w:abstractNumId w:val="110"/>
  </w:num>
  <w:num w:numId="43">
    <w:abstractNumId w:val="107"/>
  </w:num>
  <w:num w:numId="44">
    <w:abstractNumId w:val="56"/>
  </w:num>
  <w:num w:numId="45">
    <w:abstractNumId w:val="128"/>
  </w:num>
  <w:num w:numId="46">
    <w:abstractNumId w:val="117"/>
  </w:num>
  <w:num w:numId="47">
    <w:abstractNumId w:val="122"/>
  </w:num>
  <w:num w:numId="48">
    <w:abstractNumId w:val="38"/>
  </w:num>
  <w:num w:numId="49">
    <w:abstractNumId w:val="8"/>
  </w:num>
  <w:num w:numId="50">
    <w:abstractNumId w:val="112"/>
  </w:num>
  <w:num w:numId="51">
    <w:abstractNumId w:val="24"/>
  </w:num>
  <w:num w:numId="52">
    <w:abstractNumId w:val="94"/>
  </w:num>
  <w:num w:numId="53">
    <w:abstractNumId w:val="35"/>
  </w:num>
  <w:num w:numId="54">
    <w:abstractNumId w:val="71"/>
  </w:num>
  <w:num w:numId="55">
    <w:abstractNumId w:val="153"/>
  </w:num>
  <w:num w:numId="56">
    <w:abstractNumId w:val="140"/>
  </w:num>
  <w:num w:numId="57">
    <w:abstractNumId w:val="104"/>
  </w:num>
  <w:num w:numId="58">
    <w:abstractNumId w:val="99"/>
  </w:num>
  <w:num w:numId="59">
    <w:abstractNumId w:val="53"/>
  </w:num>
  <w:num w:numId="60">
    <w:abstractNumId w:val="44"/>
  </w:num>
  <w:num w:numId="61">
    <w:abstractNumId w:val="70"/>
  </w:num>
  <w:num w:numId="62">
    <w:abstractNumId w:val="61"/>
  </w:num>
  <w:num w:numId="63">
    <w:abstractNumId w:val="31"/>
  </w:num>
  <w:num w:numId="64">
    <w:abstractNumId w:val="77"/>
  </w:num>
  <w:num w:numId="65">
    <w:abstractNumId w:val="0"/>
  </w:num>
  <w:num w:numId="66">
    <w:abstractNumId w:val="82"/>
  </w:num>
  <w:num w:numId="67">
    <w:abstractNumId w:val="73"/>
  </w:num>
  <w:num w:numId="68">
    <w:abstractNumId w:val="81"/>
  </w:num>
  <w:num w:numId="69">
    <w:abstractNumId w:val="133"/>
  </w:num>
  <w:num w:numId="70">
    <w:abstractNumId w:val="92"/>
  </w:num>
  <w:num w:numId="71">
    <w:abstractNumId w:val="75"/>
  </w:num>
  <w:num w:numId="72">
    <w:abstractNumId w:val="52"/>
  </w:num>
  <w:num w:numId="73">
    <w:abstractNumId w:val="41"/>
  </w:num>
  <w:num w:numId="74">
    <w:abstractNumId w:val="18"/>
  </w:num>
  <w:num w:numId="75">
    <w:abstractNumId w:val="151"/>
  </w:num>
  <w:num w:numId="76">
    <w:abstractNumId w:val="47"/>
  </w:num>
  <w:num w:numId="77">
    <w:abstractNumId w:val="150"/>
  </w:num>
  <w:num w:numId="78">
    <w:abstractNumId w:val="138"/>
  </w:num>
  <w:num w:numId="79">
    <w:abstractNumId w:val="86"/>
  </w:num>
  <w:num w:numId="80">
    <w:abstractNumId w:val="157"/>
  </w:num>
  <w:num w:numId="81">
    <w:abstractNumId w:val="72"/>
  </w:num>
  <w:num w:numId="82">
    <w:abstractNumId w:val="3"/>
  </w:num>
  <w:num w:numId="83">
    <w:abstractNumId w:val="171"/>
  </w:num>
  <w:num w:numId="84">
    <w:abstractNumId w:val="76"/>
  </w:num>
  <w:num w:numId="85">
    <w:abstractNumId w:val="51"/>
  </w:num>
  <w:num w:numId="86">
    <w:abstractNumId w:val="6"/>
  </w:num>
  <w:num w:numId="87">
    <w:abstractNumId w:val="22"/>
  </w:num>
  <w:num w:numId="88">
    <w:abstractNumId w:val="147"/>
  </w:num>
  <w:num w:numId="89">
    <w:abstractNumId w:val="144"/>
  </w:num>
  <w:num w:numId="90">
    <w:abstractNumId w:val="139"/>
  </w:num>
  <w:num w:numId="91">
    <w:abstractNumId w:val="1"/>
  </w:num>
  <w:num w:numId="92">
    <w:abstractNumId w:val="90"/>
  </w:num>
  <w:num w:numId="93">
    <w:abstractNumId w:val="184"/>
  </w:num>
  <w:num w:numId="94">
    <w:abstractNumId w:val="13"/>
  </w:num>
  <w:num w:numId="95">
    <w:abstractNumId w:val="63"/>
  </w:num>
  <w:num w:numId="96">
    <w:abstractNumId w:val="136"/>
  </w:num>
  <w:num w:numId="97">
    <w:abstractNumId w:val="158"/>
  </w:num>
  <w:num w:numId="98">
    <w:abstractNumId w:val="65"/>
  </w:num>
  <w:num w:numId="99">
    <w:abstractNumId w:val="12"/>
  </w:num>
  <w:num w:numId="100">
    <w:abstractNumId w:val="36"/>
  </w:num>
  <w:num w:numId="101">
    <w:abstractNumId w:val="57"/>
  </w:num>
  <w:num w:numId="102">
    <w:abstractNumId w:val="14"/>
  </w:num>
  <w:num w:numId="103">
    <w:abstractNumId w:val="37"/>
  </w:num>
  <w:num w:numId="104">
    <w:abstractNumId w:val="187"/>
  </w:num>
  <w:num w:numId="105">
    <w:abstractNumId w:val="163"/>
  </w:num>
  <w:num w:numId="106">
    <w:abstractNumId w:val="106"/>
  </w:num>
  <w:num w:numId="107">
    <w:abstractNumId w:val="131"/>
  </w:num>
  <w:num w:numId="108">
    <w:abstractNumId w:val="87"/>
  </w:num>
  <w:num w:numId="109">
    <w:abstractNumId w:val="120"/>
  </w:num>
  <w:num w:numId="110">
    <w:abstractNumId w:val="121"/>
  </w:num>
  <w:num w:numId="111">
    <w:abstractNumId w:val="146"/>
  </w:num>
  <w:num w:numId="112">
    <w:abstractNumId w:val="126"/>
  </w:num>
  <w:num w:numId="113">
    <w:abstractNumId w:val="118"/>
  </w:num>
  <w:num w:numId="114">
    <w:abstractNumId w:val="127"/>
  </w:num>
  <w:num w:numId="115">
    <w:abstractNumId w:val="91"/>
  </w:num>
  <w:num w:numId="116">
    <w:abstractNumId w:val="125"/>
  </w:num>
  <w:num w:numId="117">
    <w:abstractNumId w:val="156"/>
  </w:num>
  <w:num w:numId="118">
    <w:abstractNumId w:val="108"/>
  </w:num>
  <w:num w:numId="119">
    <w:abstractNumId w:val="67"/>
  </w:num>
  <w:num w:numId="120">
    <w:abstractNumId w:val="155"/>
  </w:num>
  <w:num w:numId="121">
    <w:abstractNumId w:val="132"/>
  </w:num>
  <w:num w:numId="122">
    <w:abstractNumId w:val="10"/>
  </w:num>
  <w:num w:numId="123">
    <w:abstractNumId w:val="115"/>
  </w:num>
  <w:num w:numId="124">
    <w:abstractNumId w:val="105"/>
  </w:num>
  <w:num w:numId="125">
    <w:abstractNumId w:val="39"/>
  </w:num>
  <w:num w:numId="126">
    <w:abstractNumId w:val="28"/>
  </w:num>
  <w:num w:numId="127">
    <w:abstractNumId w:val="177"/>
  </w:num>
  <w:num w:numId="128">
    <w:abstractNumId w:val="89"/>
  </w:num>
  <w:num w:numId="129">
    <w:abstractNumId w:val="173"/>
  </w:num>
  <w:num w:numId="130">
    <w:abstractNumId w:val="66"/>
  </w:num>
  <w:num w:numId="131">
    <w:abstractNumId w:val="164"/>
  </w:num>
  <w:num w:numId="132">
    <w:abstractNumId w:val="183"/>
  </w:num>
  <w:num w:numId="133">
    <w:abstractNumId w:val="23"/>
  </w:num>
  <w:num w:numId="134">
    <w:abstractNumId w:val="166"/>
  </w:num>
  <w:num w:numId="135">
    <w:abstractNumId w:val="169"/>
  </w:num>
  <w:num w:numId="136">
    <w:abstractNumId w:val="84"/>
  </w:num>
  <w:num w:numId="137">
    <w:abstractNumId w:val="160"/>
  </w:num>
  <w:num w:numId="138">
    <w:abstractNumId w:val="21"/>
  </w:num>
  <w:num w:numId="139">
    <w:abstractNumId w:val="43"/>
  </w:num>
  <w:num w:numId="140">
    <w:abstractNumId w:val="101"/>
  </w:num>
  <w:num w:numId="141">
    <w:abstractNumId w:val="16"/>
  </w:num>
  <w:num w:numId="142">
    <w:abstractNumId w:val="2"/>
  </w:num>
  <w:num w:numId="143">
    <w:abstractNumId w:val="176"/>
  </w:num>
  <w:num w:numId="144">
    <w:abstractNumId w:val="170"/>
  </w:num>
  <w:num w:numId="145">
    <w:abstractNumId w:val="58"/>
  </w:num>
  <w:num w:numId="146">
    <w:abstractNumId w:val="55"/>
  </w:num>
  <w:num w:numId="147">
    <w:abstractNumId w:val="154"/>
  </w:num>
  <w:num w:numId="148">
    <w:abstractNumId w:val="48"/>
  </w:num>
  <w:num w:numId="149">
    <w:abstractNumId w:val="59"/>
  </w:num>
  <w:num w:numId="150">
    <w:abstractNumId w:val="40"/>
  </w:num>
  <w:num w:numId="151">
    <w:abstractNumId w:val="27"/>
  </w:num>
  <w:num w:numId="152">
    <w:abstractNumId w:val="130"/>
  </w:num>
  <w:num w:numId="153">
    <w:abstractNumId w:val="182"/>
  </w:num>
  <w:num w:numId="154">
    <w:abstractNumId w:val="7"/>
  </w:num>
  <w:num w:numId="155">
    <w:abstractNumId w:val="180"/>
  </w:num>
  <w:num w:numId="156">
    <w:abstractNumId w:val="135"/>
  </w:num>
  <w:num w:numId="157">
    <w:abstractNumId w:val="4"/>
  </w:num>
  <w:num w:numId="158">
    <w:abstractNumId w:val="124"/>
  </w:num>
  <w:num w:numId="159">
    <w:abstractNumId w:val="167"/>
  </w:num>
  <w:num w:numId="160">
    <w:abstractNumId w:val="165"/>
  </w:num>
  <w:num w:numId="161">
    <w:abstractNumId w:val="152"/>
  </w:num>
  <w:num w:numId="162">
    <w:abstractNumId w:val="190"/>
  </w:num>
  <w:num w:numId="163">
    <w:abstractNumId w:val="45"/>
  </w:num>
  <w:num w:numId="164">
    <w:abstractNumId w:val="49"/>
  </w:num>
  <w:num w:numId="165">
    <w:abstractNumId w:val="168"/>
  </w:num>
  <w:num w:numId="166">
    <w:abstractNumId w:val="116"/>
  </w:num>
  <w:num w:numId="167">
    <w:abstractNumId w:val="129"/>
  </w:num>
  <w:num w:numId="168">
    <w:abstractNumId w:val="161"/>
  </w:num>
  <w:num w:numId="169">
    <w:abstractNumId w:val="64"/>
  </w:num>
  <w:num w:numId="170">
    <w:abstractNumId w:val="78"/>
  </w:num>
  <w:num w:numId="171">
    <w:abstractNumId w:val="69"/>
  </w:num>
  <w:num w:numId="172">
    <w:abstractNumId w:val="189"/>
  </w:num>
  <w:num w:numId="173">
    <w:abstractNumId w:val="19"/>
  </w:num>
  <w:num w:numId="174">
    <w:abstractNumId w:val="83"/>
  </w:num>
  <w:num w:numId="175">
    <w:abstractNumId w:val="88"/>
  </w:num>
  <w:num w:numId="176">
    <w:abstractNumId w:val="148"/>
  </w:num>
  <w:num w:numId="177">
    <w:abstractNumId w:val="113"/>
  </w:num>
  <w:num w:numId="178">
    <w:abstractNumId w:val="62"/>
  </w:num>
  <w:num w:numId="179">
    <w:abstractNumId w:val="68"/>
  </w:num>
  <w:num w:numId="180">
    <w:abstractNumId w:val="141"/>
  </w:num>
  <w:num w:numId="181">
    <w:abstractNumId w:val="159"/>
  </w:num>
  <w:num w:numId="182">
    <w:abstractNumId w:val="137"/>
  </w:num>
  <w:num w:numId="183">
    <w:abstractNumId w:val="5"/>
  </w:num>
  <w:num w:numId="184">
    <w:abstractNumId w:val="100"/>
  </w:num>
  <w:num w:numId="185">
    <w:abstractNumId w:val="93"/>
  </w:num>
  <w:num w:numId="186">
    <w:abstractNumId w:val="178"/>
  </w:num>
  <w:num w:numId="187">
    <w:abstractNumId w:val="143"/>
  </w:num>
  <w:num w:numId="188">
    <w:abstractNumId w:val="26"/>
  </w:num>
  <w:num w:numId="189">
    <w:abstractNumId w:val="114"/>
  </w:num>
  <w:num w:numId="190">
    <w:abstractNumId w:val="20"/>
  </w:num>
  <w:num w:numId="191">
    <w:abstractNumId w:val="14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14CF"/>
    <w:rsid w:val="00013D91"/>
    <w:rsid w:val="00014810"/>
    <w:rsid w:val="00050342"/>
    <w:rsid w:val="000759BE"/>
    <w:rsid w:val="00080558"/>
    <w:rsid w:val="000C4187"/>
    <w:rsid w:val="0010423B"/>
    <w:rsid w:val="0011652A"/>
    <w:rsid w:val="0012492B"/>
    <w:rsid w:val="0018226F"/>
    <w:rsid w:val="00187D9D"/>
    <w:rsid w:val="0019454A"/>
    <w:rsid w:val="001B32D2"/>
    <w:rsid w:val="001E7092"/>
    <w:rsid w:val="00236A8B"/>
    <w:rsid w:val="00240047"/>
    <w:rsid w:val="0024539F"/>
    <w:rsid w:val="00245FA5"/>
    <w:rsid w:val="002523BA"/>
    <w:rsid w:val="002676AE"/>
    <w:rsid w:val="002A5235"/>
    <w:rsid w:val="002A6FBC"/>
    <w:rsid w:val="002F7C94"/>
    <w:rsid w:val="0030032F"/>
    <w:rsid w:val="003217E0"/>
    <w:rsid w:val="003A5EBD"/>
    <w:rsid w:val="003D46F9"/>
    <w:rsid w:val="00404E03"/>
    <w:rsid w:val="004074D2"/>
    <w:rsid w:val="00415A56"/>
    <w:rsid w:val="00416F50"/>
    <w:rsid w:val="00440C17"/>
    <w:rsid w:val="00440FAC"/>
    <w:rsid w:val="00442803"/>
    <w:rsid w:val="00463E78"/>
    <w:rsid w:val="004736B5"/>
    <w:rsid w:val="004801C3"/>
    <w:rsid w:val="0048208A"/>
    <w:rsid w:val="00483A50"/>
    <w:rsid w:val="00487DE2"/>
    <w:rsid w:val="004E50AF"/>
    <w:rsid w:val="004F5C81"/>
    <w:rsid w:val="00502289"/>
    <w:rsid w:val="00520DAB"/>
    <w:rsid w:val="00537868"/>
    <w:rsid w:val="005512B2"/>
    <w:rsid w:val="00552BF5"/>
    <w:rsid w:val="00577583"/>
    <w:rsid w:val="0058749F"/>
    <w:rsid w:val="005E7F57"/>
    <w:rsid w:val="005F4B75"/>
    <w:rsid w:val="00627064"/>
    <w:rsid w:val="006452BD"/>
    <w:rsid w:val="006664A5"/>
    <w:rsid w:val="006737E0"/>
    <w:rsid w:val="006A692E"/>
    <w:rsid w:val="006B5558"/>
    <w:rsid w:val="006B7320"/>
    <w:rsid w:val="006F7020"/>
    <w:rsid w:val="00705F79"/>
    <w:rsid w:val="007234E4"/>
    <w:rsid w:val="007339E7"/>
    <w:rsid w:val="007368F6"/>
    <w:rsid w:val="00747197"/>
    <w:rsid w:val="00764325"/>
    <w:rsid w:val="00764E1B"/>
    <w:rsid w:val="007752DC"/>
    <w:rsid w:val="00786D20"/>
    <w:rsid w:val="007A3CF1"/>
    <w:rsid w:val="007B4624"/>
    <w:rsid w:val="00833626"/>
    <w:rsid w:val="008412CD"/>
    <w:rsid w:val="00846E6E"/>
    <w:rsid w:val="00847530"/>
    <w:rsid w:val="008506FA"/>
    <w:rsid w:val="00854BF6"/>
    <w:rsid w:val="00856474"/>
    <w:rsid w:val="008A289F"/>
    <w:rsid w:val="008A7068"/>
    <w:rsid w:val="008B3DFC"/>
    <w:rsid w:val="008C494A"/>
    <w:rsid w:val="008C6394"/>
    <w:rsid w:val="008D7570"/>
    <w:rsid w:val="008E44DF"/>
    <w:rsid w:val="00932DD8"/>
    <w:rsid w:val="00957DDC"/>
    <w:rsid w:val="0097397F"/>
    <w:rsid w:val="00975ECE"/>
    <w:rsid w:val="009F1219"/>
    <w:rsid w:val="009F1FA2"/>
    <w:rsid w:val="00A21673"/>
    <w:rsid w:val="00A37E59"/>
    <w:rsid w:val="00A41A62"/>
    <w:rsid w:val="00A513A9"/>
    <w:rsid w:val="00A667B9"/>
    <w:rsid w:val="00A755CF"/>
    <w:rsid w:val="00A8571E"/>
    <w:rsid w:val="00A87B22"/>
    <w:rsid w:val="00A964D1"/>
    <w:rsid w:val="00AA7975"/>
    <w:rsid w:val="00AB5449"/>
    <w:rsid w:val="00AD52C6"/>
    <w:rsid w:val="00AE7FC6"/>
    <w:rsid w:val="00B03FD8"/>
    <w:rsid w:val="00B04491"/>
    <w:rsid w:val="00B40948"/>
    <w:rsid w:val="00B4686D"/>
    <w:rsid w:val="00B54944"/>
    <w:rsid w:val="00B9535D"/>
    <w:rsid w:val="00B97CEC"/>
    <w:rsid w:val="00BC671C"/>
    <w:rsid w:val="00BD0A8A"/>
    <w:rsid w:val="00BE6BDF"/>
    <w:rsid w:val="00BF7D85"/>
    <w:rsid w:val="00C0114D"/>
    <w:rsid w:val="00C03273"/>
    <w:rsid w:val="00C0604A"/>
    <w:rsid w:val="00C454B6"/>
    <w:rsid w:val="00C505FB"/>
    <w:rsid w:val="00C81FEB"/>
    <w:rsid w:val="00CA07B4"/>
    <w:rsid w:val="00CA0909"/>
    <w:rsid w:val="00CC17FA"/>
    <w:rsid w:val="00CC37BB"/>
    <w:rsid w:val="00CD4B61"/>
    <w:rsid w:val="00CE126B"/>
    <w:rsid w:val="00D35107"/>
    <w:rsid w:val="00D544C7"/>
    <w:rsid w:val="00D779DE"/>
    <w:rsid w:val="00D854EC"/>
    <w:rsid w:val="00D97FAB"/>
    <w:rsid w:val="00E05A8D"/>
    <w:rsid w:val="00E16AA8"/>
    <w:rsid w:val="00E206F3"/>
    <w:rsid w:val="00E36349"/>
    <w:rsid w:val="00E83245"/>
    <w:rsid w:val="00E839F6"/>
    <w:rsid w:val="00E8685A"/>
    <w:rsid w:val="00E90D3E"/>
    <w:rsid w:val="00E92E27"/>
    <w:rsid w:val="00EA01E6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940D2"/>
    <w:rsid w:val="00FA05A2"/>
    <w:rsid w:val="00FA0C75"/>
    <w:rsid w:val="00FA2471"/>
    <w:rsid w:val="00FB26CD"/>
    <w:rsid w:val="00FB4A7D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7"/>
      </w:numPr>
    </w:pPr>
  </w:style>
  <w:style w:type="numbering" w:customStyle="1" w:styleId="2">
    <w:name w:val="Стиль2"/>
    <w:uiPriority w:val="99"/>
    <w:rsid w:val="00F215BC"/>
    <w:pPr>
      <w:numPr>
        <w:numId w:val="8"/>
      </w:numPr>
    </w:pPr>
  </w:style>
  <w:style w:type="numbering" w:customStyle="1" w:styleId="3">
    <w:name w:val="Стиль3"/>
    <w:uiPriority w:val="99"/>
    <w:rsid w:val="00F215BC"/>
    <w:pPr>
      <w:numPr>
        <w:numId w:val="9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6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3.bin"/><Relationship Id="rId205" Type="http://schemas.openxmlformats.org/officeDocument/2006/relationships/image" Target="media/image96.wmf"/><Relationship Id="rId226" Type="http://schemas.openxmlformats.org/officeDocument/2006/relationships/oleObject" Target="embeddings/oleObject112.bin"/><Relationship Id="rId247" Type="http://schemas.openxmlformats.org/officeDocument/2006/relationships/oleObject" Target="embeddings/oleObject125.bin"/><Relationship Id="rId107" Type="http://schemas.openxmlformats.org/officeDocument/2006/relationships/oleObject" Target="embeddings/oleObject48.bin"/><Relationship Id="rId268" Type="http://schemas.openxmlformats.org/officeDocument/2006/relationships/oleObject" Target="embeddings/oleObject139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59.bin"/><Relationship Id="rId149" Type="http://schemas.openxmlformats.org/officeDocument/2006/relationships/oleObject" Target="embeddings/oleObject70.bin"/><Relationship Id="rId5" Type="http://schemas.openxmlformats.org/officeDocument/2006/relationships/webSettings" Target="webSettings.xml"/><Relationship Id="rId95" Type="http://schemas.openxmlformats.org/officeDocument/2006/relationships/image" Target="media/image42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7.bin"/><Relationship Id="rId237" Type="http://schemas.openxmlformats.org/officeDocument/2006/relationships/image" Target="media/image112.wmf"/><Relationship Id="rId258" Type="http://schemas.openxmlformats.org/officeDocument/2006/relationships/oleObject" Target="embeddings/oleObject133.bin"/><Relationship Id="rId279" Type="http://schemas.openxmlformats.org/officeDocument/2006/relationships/fontTable" Target="fontTable.xm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1.wmf"/><Relationship Id="rId206" Type="http://schemas.openxmlformats.org/officeDocument/2006/relationships/oleObject" Target="embeddings/oleObject102.bin"/><Relationship Id="rId227" Type="http://schemas.openxmlformats.org/officeDocument/2006/relationships/image" Target="media/image107.wmf"/><Relationship Id="rId248" Type="http://schemas.openxmlformats.org/officeDocument/2006/relationships/oleObject" Target="embeddings/oleObject126.bin"/><Relationship Id="rId269" Type="http://schemas.openxmlformats.org/officeDocument/2006/relationships/image" Target="media/image122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0.bin"/><Relationship Id="rId280" Type="http://schemas.openxmlformats.org/officeDocument/2006/relationships/theme" Target="theme/theme1.xml"/><Relationship Id="rId54" Type="http://schemas.openxmlformats.org/officeDocument/2006/relationships/image" Target="media/image24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3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6.wmf"/><Relationship Id="rId217" Type="http://schemas.openxmlformats.org/officeDocument/2006/relationships/image" Target="media/image102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8.bin"/><Relationship Id="rId259" Type="http://schemas.openxmlformats.org/officeDocument/2006/relationships/oleObject" Target="embeddings/oleObject134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4.bin"/><Relationship Id="rId270" Type="http://schemas.openxmlformats.org/officeDocument/2006/relationships/oleObject" Target="embeddings/oleObject140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37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4.bin"/><Relationship Id="rId202" Type="http://schemas.openxmlformats.org/officeDocument/2006/relationships/oleObject" Target="embeddings/oleObject100.bin"/><Relationship Id="rId207" Type="http://schemas.openxmlformats.org/officeDocument/2006/relationships/image" Target="media/image97.wmf"/><Relationship Id="rId223" Type="http://schemas.openxmlformats.org/officeDocument/2006/relationships/image" Target="media/image105.wmf"/><Relationship Id="rId228" Type="http://schemas.openxmlformats.org/officeDocument/2006/relationships/oleObject" Target="embeddings/oleObject113.bin"/><Relationship Id="rId244" Type="http://schemas.openxmlformats.org/officeDocument/2006/relationships/oleObject" Target="embeddings/oleObject123.bin"/><Relationship Id="rId249" Type="http://schemas.openxmlformats.org/officeDocument/2006/relationships/oleObject" Target="embeddings/oleObject127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9.bin"/><Relationship Id="rId260" Type="http://schemas.openxmlformats.org/officeDocument/2006/relationships/image" Target="media/image118.wmf"/><Relationship Id="rId265" Type="http://schemas.openxmlformats.org/officeDocument/2006/relationships/oleObject" Target="embeddings/oleObject137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image" Target="media/image44.wmf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9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13" Type="http://schemas.openxmlformats.org/officeDocument/2006/relationships/image" Target="media/image100.wmf"/><Relationship Id="rId218" Type="http://schemas.openxmlformats.org/officeDocument/2006/relationships/oleObject" Target="embeddings/oleObject108.bin"/><Relationship Id="rId234" Type="http://schemas.openxmlformats.org/officeDocument/2006/relationships/oleObject" Target="embeddings/oleObject116.bin"/><Relationship Id="rId239" Type="http://schemas.openxmlformats.org/officeDocument/2006/relationships/oleObject" Target="embeddings/oleObject11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15.wmf"/><Relationship Id="rId255" Type="http://schemas.openxmlformats.org/officeDocument/2006/relationships/oleObject" Target="embeddings/oleObject131.bin"/><Relationship Id="rId271" Type="http://schemas.openxmlformats.org/officeDocument/2006/relationships/oleObject" Target="embeddings/oleObject141.bin"/><Relationship Id="rId276" Type="http://schemas.openxmlformats.org/officeDocument/2006/relationships/oleObject" Target="embeddings/oleObject144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3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5.wmf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5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oleObject" Target="embeddings/oleObject103.bin"/><Relationship Id="rId229" Type="http://schemas.openxmlformats.org/officeDocument/2006/relationships/image" Target="media/image108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1.bin"/><Relationship Id="rId240" Type="http://schemas.openxmlformats.org/officeDocument/2006/relationships/image" Target="media/image113.wmf"/><Relationship Id="rId245" Type="http://schemas.openxmlformats.org/officeDocument/2006/relationships/image" Target="media/image114.wmf"/><Relationship Id="rId261" Type="http://schemas.openxmlformats.org/officeDocument/2006/relationships/oleObject" Target="embeddings/oleObject135.bin"/><Relationship Id="rId266" Type="http://schemas.openxmlformats.org/officeDocument/2006/relationships/image" Target="media/image121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0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footer" Target="footer1.xml"/><Relationship Id="rId98" Type="http://schemas.openxmlformats.org/officeDocument/2006/relationships/image" Target="media/image45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68.wmf"/><Relationship Id="rId163" Type="http://schemas.openxmlformats.org/officeDocument/2006/relationships/image" Target="media/image77.wmf"/><Relationship Id="rId184" Type="http://schemas.openxmlformats.org/officeDocument/2006/relationships/image" Target="media/image87.wmf"/><Relationship Id="rId189" Type="http://schemas.openxmlformats.org/officeDocument/2006/relationships/oleObject" Target="embeddings/oleObject92.bin"/><Relationship Id="rId219" Type="http://schemas.openxmlformats.org/officeDocument/2006/relationships/image" Target="media/image103.wmf"/><Relationship Id="rId3" Type="http://schemas.openxmlformats.org/officeDocument/2006/relationships/styles" Target="styles.xml"/><Relationship Id="rId214" Type="http://schemas.openxmlformats.org/officeDocument/2006/relationships/oleObject" Target="embeddings/oleObject106.bin"/><Relationship Id="rId230" Type="http://schemas.openxmlformats.org/officeDocument/2006/relationships/oleObject" Target="embeddings/oleObject114.bin"/><Relationship Id="rId235" Type="http://schemas.openxmlformats.org/officeDocument/2006/relationships/image" Target="media/image111.wmf"/><Relationship Id="rId251" Type="http://schemas.openxmlformats.org/officeDocument/2006/relationships/oleObject" Target="embeddings/oleObject128.bin"/><Relationship Id="rId256" Type="http://schemas.openxmlformats.org/officeDocument/2006/relationships/image" Target="media/image117.wmf"/><Relationship Id="rId277" Type="http://schemas.openxmlformats.org/officeDocument/2006/relationships/oleObject" Target="embeddings/oleObject145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5.wmf"/><Relationship Id="rId272" Type="http://schemas.openxmlformats.org/officeDocument/2006/relationships/image" Target="media/image123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0.bin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3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98.wmf"/><Relationship Id="rId190" Type="http://schemas.openxmlformats.org/officeDocument/2006/relationships/image" Target="media/image90.wmf"/><Relationship Id="rId204" Type="http://schemas.openxmlformats.org/officeDocument/2006/relationships/oleObject" Target="embeddings/oleObject101.bin"/><Relationship Id="rId220" Type="http://schemas.openxmlformats.org/officeDocument/2006/relationships/oleObject" Target="embeddings/oleObject109.bin"/><Relationship Id="rId225" Type="http://schemas.openxmlformats.org/officeDocument/2006/relationships/image" Target="media/image106.wmf"/><Relationship Id="rId241" Type="http://schemas.openxmlformats.org/officeDocument/2006/relationships/oleObject" Target="embeddings/oleObject120.bin"/><Relationship Id="rId246" Type="http://schemas.openxmlformats.org/officeDocument/2006/relationships/oleObject" Target="embeddings/oleObject124.bin"/><Relationship Id="rId267" Type="http://schemas.openxmlformats.org/officeDocument/2006/relationships/oleObject" Target="embeddings/oleObject138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58.bin"/><Relationship Id="rId262" Type="http://schemas.openxmlformats.org/officeDocument/2006/relationships/image" Target="media/image119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4.wmf"/><Relationship Id="rId94" Type="http://schemas.openxmlformats.org/officeDocument/2006/relationships/image" Target="media/image41.wmf"/><Relationship Id="rId99" Type="http://schemas.openxmlformats.org/officeDocument/2006/relationships/image" Target="media/image46.wmf"/><Relationship Id="rId101" Type="http://schemas.openxmlformats.org/officeDocument/2006/relationships/image" Target="media/image48.wmf"/><Relationship Id="rId122" Type="http://schemas.openxmlformats.org/officeDocument/2006/relationships/image" Target="media/image59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1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5.wmf"/><Relationship Id="rId210" Type="http://schemas.openxmlformats.org/officeDocument/2006/relationships/oleObject" Target="embeddings/oleObject104.bin"/><Relationship Id="rId215" Type="http://schemas.openxmlformats.org/officeDocument/2006/relationships/image" Target="media/image101.wmf"/><Relationship Id="rId236" Type="http://schemas.openxmlformats.org/officeDocument/2006/relationships/oleObject" Target="embeddings/oleObject117.bin"/><Relationship Id="rId257" Type="http://schemas.openxmlformats.org/officeDocument/2006/relationships/oleObject" Target="embeddings/oleObject132.bin"/><Relationship Id="rId278" Type="http://schemas.openxmlformats.org/officeDocument/2006/relationships/footer" Target="footer2.xml"/><Relationship Id="rId26" Type="http://schemas.openxmlformats.org/officeDocument/2006/relationships/image" Target="media/image10.wmf"/><Relationship Id="rId231" Type="http://schemas.openxmlformats.org/officeDocument/2006/relationships/image" Target="media/image109.wmf"/><Relationship Id="rId252" Type="http://schemas.openxmlformats.org/officeDocument/2006/relationships/image" Target="media/image116.wmf"/><Relationship Id="rId273" Type="http://schemas.openxmlformats.org/officeDocument/2006/relationships/oleObject" Target="embeddings/oleObject142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4.bin"/><Relationship Id="rId196" Type="http://schemas.openxmlformats.org/officeDocument/2006/relationships/oleObject" Target="embeddings/oleObject97.bin"/><Relationship Id="rId200" Type="http://schemas.openxmlformats.org/officeDocument/2006/relationships/oleObject" Target="embeddings/oleObject99.bin"/><Relationship Id="rId16" Type="http://schemas.openxmlformats.org/officeDocument/2006/relationships/image" Target="media/image5.wmf"/><Relationship Id="rId221" Type="http://schemas.openxmlformats.org/officeDocument/2006/relationships/image" Target="media/image104.wmf"/><Relationship Id="rId242" Type="http://schemas.openxmlformats.org/officeDocument/2006/relationships/oleObject" Target="embeddings/oleObject121.bin"/><Relationship Id="rId263" Type="http://schemas.openxmlformats.org/officeDocument/2006/relationships/oleObject" Target="embeddings/oleObject136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6.bin"/><Relationship Id="rId144" Type="http://schemas.openxmlformats.org/officeDocument/2006/relationships/image" Target="media/image69.wmf"/><Relationship Id="rId90" Type="http://schemas.openxmlformats.org/officeDocument/2006/relationships/image" Target="media/image39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8.wmf"/><Relationship Id="rId211" Type="http://schemas.openxmlformats.org/officeDocument/2006/relationships/image" Target="media/image99.wmf"/><Relationship Id="rId232" Type="http://schemas.openxmlformats.org/officeDocument/2006/relationships/oleObject" Target="embeddings/oleObject115.bin"/><Relationship Id="rId253" Type="http://schemas.openxmlformats.org/officeDocument/2006/relationships/oleObject" Target="embeddings/oleObject129.bin"/><Relationship Id="rId274" Type="http://schemas.openxmlformats.org/officeDocument/2006/relationships/oleObject" Target="embeddings/oleObject143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63.png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2.wmf"/><Relationship Id="rId201" Type="http://schemas.openxmlformats.org/officeDocument/2006/relationships/image" Target="media/image94.wmf"/><Relationship Id="rId222" Type="http://schemas.openxmlformats.org/officeDocument/2006/relationships/oleObject" Target="embeddings/oleObject110.bin"/><Relationship Id="rId243" Type="http://schemas.openxmlformats.org/officeDocument/2006/relationships/oleObject" Target="embeddings/oleObject122.bin"/><Relationship Id="rId264" Type="http://schemas.openxmlformats.org/officeDocument/2006/relationships/image" Target="media/image120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6.bin"/><Relationship Id="rId124" Type="http://schemas.openxmlformats.org/officeDocument/2006/relationships/image" Target="media/image60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0.wmf"/><Relationship Id="rId254" Type="http://schemas.openxmlformats.org/officeDocument/2006/relationships/oleObject" Target="embeddings/oleObject130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75" Type="http://schemas.openxmlformats.org/officeDocument/2006/relationships/image" Target="media/image124.wmf"/><Relationship Id="rId60" Type="http://schemas.openxmlformats.org/officeDocument/2006/relationships/image" Target="media/image27.wmf"/><Relationship Id="rId81" Type="http://schemas.openxmlformats.org/officeDocument/2006/relationships/oleObject" Target="embeddings/oleObject40.bin"/><Relationship Id="rId135" Type="http://schemas.openxmlformats.org/officeDocument/2006/relationships/image" Target="media/image64.png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793668-1B12-483C-8323-2D4444E2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50</Pages>
  <Words>9582</Words>
  <Characters>54624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64078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makarenko</dc:creator>
  <cp:lastModifiedBy>ershova</cp:lastModifiedBy>
  <cp:revision>8</cp:revision>
  <cp:lastPrinted>2020-03-25T11:27:00Z</cp:lastPrinted>
  <dcterms:created xsi:type="dcterms:W3CDTF">2019-10-19T15:48:00Z</dcterms:created>
  <dcterms:modified xsi:type="dcterms:W3CDTF">2020-03-25T11:27:00Z</dcterms:modified>
</cp:coreProperties>
</file>