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5D" w:rsidRDefault="00C76A5D" w:rsidP="008A219D">
      <w:pPr>
        <w:jc w:val="center"/>
      </w:pPr>
    </w:p>
    <w:p w:rsidR="008A219D" w:rsidRPr="00CB5250" w:rsidRDefault="008A219D" w:rsidP="008A219D">
      <w:pPr>
        <w:jc w:val="center"/>
      </w:pPr>
      <w:r w:rsidRPr="00CB5250">
        <w:t>Министерство образования и науки Челябинской области</w:t>
      </w:r>
    </w:p>
    <w:p w:rsidR="008A219D" w:rsidRPr="00424BD2" w:rsidRDefault="008A219D" w:rsidP="008A219D">
      <w:pPr>
        <w:jc w:val="center"/>
      </w:pPr>
      <w:r w:rsidRPr="00CB5250">
        <w:t xml:space="preserve">Государственное бюджетное </w:t>
      </w:r>
      <w:r>
        <w:t xml:space="preserve">профессиональное </w:t>
      </w:r>
      <w:r w:rsidRPr="00CB5250">
        <w:t xml:space="preserve">образовательное учреждение </w:t>
      </w:r>
    </w:p>
    <w:p w:rsidR="008A219D" w:rsidRPr="00CB5250" w:rsidRDefault="008A219D" w:rsidP="008A219D">
      <w:pPr>
        <w:jc w:val="center"/>
        <w:rPr>
          <w:b/>
        </w:rPr>
      </w:pPr>
      <w:r w:rsidRPr="00CB5250">
        <w:rPr>
          <w:b/>
        </w:rPr>
        <w:t xml:space="preserve"> «Южно-Уральский государственный технический колледж»</w:t>
      </w:r>
    </w:p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Default="008A219D" w:rsidP="008A219D">
      <w:pPr>
        <w:spacing w:after="120" w:line="360" w:lineRule="auto"/>
        <w:jc w:val="center"/>
        <w:rPr>
          <w:b/>
          <w:sz w:val="28"/>
          <w:szCs w:val="28"/>
        </w:rPr>
      </w:pPr>
    </w:p>
    <w:p w:rsidR="008A219D" w:rsidRDefault="008A219D" w:rsidP="008A219D">
      <w:pPr>
        <w:spacing w:after="120" w:line="360" w:lineRule="auto"/>
        <w:jc w:val="center"/>
        <w:rPr>
          <w:b/>
          <w:sz w:val="28"/>
          <w:szCs w:val="28"/>
        </w:rPr>
      </w:pPr>
    </w:p>
    <w:p w:rsidR="00A67DEF" w:rsidRDefault="00A67DEF" w:rsidP="008A219D">
      <w:pPr>
        <w:spacing w:after="120" w:line="360" w:lineRule="auto"/>
        <w:jc w:val="center"/>
        <w:rPr>
          <w:b/>
          <w:sz w:val="28"/>
          <w:szCs w:val="28"/>
        </w:rPr>
      </w:pPr>
    </w:p>
    <w:p w:rsidR="008A219D" w:rsidRDefault="008A219D" w:rsidP="008A219D">
      <w:pPr>
        <w:spacing w:after="120" w:line="360" w:lineRule="auto"/>
        <w:jc w:val="center"/>
        <w:rPr>
          <w:b/>
          <w:sz w:val="28"/>
          <w:szCs w:val="28"/>
        </w:rPr>
      </w:pPr>
    </w:p>
    <w:p w:rsidR="00E962BE" w:rsidRDefault="009C626C" w:rsidP="00A67DE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</w:t>
      </w:r>
      <w:r w:rsidR="00A67DEF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ВЫПОЛНЕНИЮ </w:t>
      </w:r>
    </w:p>
    <w:p w:rsidR="00A67DEF" w:rsidRDefault="009C626C" w:rsidP="00A67DE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СКИХ РАБОТ</w:t>
      </w:r>
      <w:r w:rsidR="00A67DEF">
        <w:rPr>
          <w:b/>
          <w:sz w:val="28"/>
          <w:szCs w:val="28"/>
        </w:rPr>
        <w:t xml:space="preserve"> </w:t>
      </w:r>
      <w:r w:rsidR="00A03A53">
        <w:rPr>
          <w:b/>
          <w:sz w:val="28"/>
          <w:szCs w:val="28"/>
        </w:rPr>
        <w:t>ПО УЧЕБНОЙ ДИСЦИПЛИНЕ</w:t>
      </w:r>
    </w:p>
    <w:p w:rsidR="008A219D" w:rsidRDefault="009C626C" w:rsidP="00A67DEF">
      <w:pPr>
        <w:spacing w:line="276" w:lineRule="auto"/>
        <w:jc w:val="center"/>
        <w:rPr>
          <w:b/>
          <w:bCs/>
          <w:sz w:val="28"/>
          <w:szCs w:val="28"/>
        </w:rPr>
      </w:pPr>
      <w:r w:rsidRPr="009C626C">
        <w:rPr>
          <w:b/>
          <w:bCs/>
          <w:sz w:val="28"/>
          <w:szCs w:val="28"/>
        </w:rPr>
        <w:t xml:space="preserve"> «ФИЗИКА»</w:t>
      </w:r>
    </w:p>
    <w:p w:rsidR="00A03A53" w:rsidRPr="009C626C" w:rsidRDefault="00A03A53" w:rsidP="009C626C">
      <w:pPr>
        <w:ind w:left="-567"/>
        <w:jc w:val="center"/>
        <w:rPr>
          <w:b/>
          <w:bCs/>
          <w:sz w:val="28"/>
          <w:szCs w:val="28"/>
        </w:rPr>
      </w:pPr>
    </w:p>
    <w:p w:rsidR="009C626C" w:rsidRDefault="008A219D" w:rsidP="008A21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8A219D" w:rsidRPr="009C626C" w:rsidRDefault="009C626C" w:rsidP="009C626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22.02.06 </w:t>
      </w:r>
      <w:r w:rsidR="008A219D" w:rsidRPr="009C626C">
        <w:rPr>
          <w:sz w:val="28"/>
          <w:szCs w:val="28"/>
        </w:rPr>
        <w:t>Сварочное производство</w:t>
      </w:r>
    </w:p>
    <w:p w:rsidR="008A219D" w:rsidRPr="00360141" w:rsidRDefault="008A219D" w:rsidP="008A219D">
      <w:pPr>
        <w:spacing w:line="276" w:lineRule="auto"/>
        <w:jc w:val="center"/>
      </w:pPr>
    </w:p>
    <w:p w:rsidR="008A219D" w:rsidRPr="00360141" w:rsidRDefault="008A219D" w:rsidP="008A219D">
      <w:pPr>
        <w:spacing w:line="276" w:lineRule="auto"/>
        <w:jc w:val="center"/>
      </w:pPr>
    </w:p>
    <w:p w:rsidR="008A219D" w:rsidRPr="00360141" w:rsidRDefault="008A219D" w:rsidP="008A219D">
      <w:pPr>
        <w:spacing w:line="276" w:lineRule="auto"/>
        <w:jc w:val="center"/>
        <w:rPr>
          <w:bCs/>
        </w:rPr>
      </w:pPr>
    </w:p>
    <w:p w:rsidR="008A219D" w:rsidRPr="00360141" w:rsidRDefault="008A219D" w:rsidP="008A219D">
      <w:pPr>
        <w:spacing w:line="276" w:lineRule="auto"/>
        <w:jc w:val="center"/>
        <w:rPr>
          <w:bCs/>
        </w:rPr>
      </w:pPr>
    </w:p>
    <w:p w:rsidR="008A219D" w:rsidRPr="00360141" w:rsidRDefault="008A219D" w:rsidP="008A219D">
      <w:pPr>
        <w:spacing w:line="276" w:lineRule="auto"/>
        <w:jc w:val="center"/>
        <w:rPr>
          <w:bCs/>
        </w:rPr>
      </w:pPr>
    </w:p>
    <w:p w:rsidR="008A219D" w:rsidRPr="00360141" w:rsidRDefault="008A219D" w:rsidP="008A219D">
      <w:pPr>
        <w:jc w:val="center"/>
        <w:rPr>
          <w:bCs/>
        </w:rPr>
      </w:pPr>
    </w:p>
    <w:p w:rsidR="008A219D" w:rsidRPr="00360141" w:rsidRDefault="008A219D" w:rsidP="008A219D">
      <w:pPr>
        <w:jc w:val="center"/>
        <w:rPr>
          <w:bCs/>
        </w:rPr>
      </w:pPr>
    </w:p>
    <w:p w:rsidR="008A219D" w:rsidRPr="00360141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8A219D" w:rsidP="008A219D">
      <w:pPr>
        <w:jc w:val="center"/>
        <w:rPr>
          <w:bCs/>
        </w:rPr>
      </w:pPr>
    </w:p>
    <w:p w:rsidR="008A219D" w:rsidRDefault="00A03A53" w:rsidP="008A219D">
      <w:pPr>
        <w:jc w:val="center"/>
        <w:rPr>
          <w:bCs/>
        </w:rPr>
      </w:pPr>
      <w:r>
        <w:rPr>
          <w:bCs/>
        </w:rPr>
        <w:t>Челябинск, 2020</w:t>
      </w:r>
    </w:p>
    <w:p w:rsidR="008A219D" w:rsidRPr="00360141" w:rsidRDefault="008A219D" w:rsidP="008A219D">
      <w:pPr>
        <w:rPr>
          <w:bCs/>
        </w:rPr>
      </w:pPr>
    </w:p>
    <w:tbl>
      <w:tblPr>
        <w:tblW w:w="9889" w:type="dxa"/>
        <w:tblLayout w:type="fixed"/>
        <w:tblLook w:val="0000"/>
      </w:tblPr>
      <w:tblGrid>
        <w:gridCol w:w="2943"/>
        <w:gridCol w:w="3325"/>
        <w:gridCol w:w="3621"/>
      </w:tblGrid>
      <w:tr w:rsidR="00A67DEF" w:rsidRPr="00360141" w:rsidTr="00A67DEF">
        <w:tc>
          <w:tcPr>
            <w:tcW w:w="2943" w:type="dxa"/>
          </w:tcPr>
          <w:p w:rsidR="00A67DEF" w:rsidRPr="00CB5250" w:rsidRDefault="00A67DEF" w:rsidP="009C626C">
            <w:pPr>
              <w:ind w:left="-108"/>
              <w:jc w:val="both"/>
            </w:pPr>
            <w:r w:rsidRPr="00CB5250">
              <w:br w:type="page"/>
            </w:r>
            <w:r>
              <w:t>Методические рекоменд</w:t>
            </w:r>
            <w:r>
              <w:t>а</w:t>
            </w:r>
            <w:r>
              <w:t>ции составлены</w:t>
            </w:r>
            <w:r w:rsidRPr="00451EBF">
              <w:t xml:space="preserve"> в соотве</w:t>
            </w:r>
            <w:r w:rsidRPr="00451EBF">
              <w:t>т</w:t>
            </w:r>
            <w:r w:rsidRPr="00451EBF">
              <w:t xml:space="preserve">ствии с </w:t>
            </w:r>
            <w:r>
              <w:t>программой уче</w:t>
            </w:r>
            <w:r>
              <w:t>б</w:t>
            </w:r>
            <w:r>
              <w:t>ной дисциплины «Физика» для специальности 22.02.06 Сварочное производство.</w:t>
            </w:r>
          </w:p>
        </w:tc>
        <w:tc>
          <w:tcPr>
            <w:tcW w:w="3325" w:type="dxa"/>
          </w:tcPr>
          <w:p w:rsidR="00A67DEF" w:rsidRPr="00CB5250" w:rsidRDefault="00A67DEF" w:rsidP="00E94558">
            <w:pPr>
              <w:ind w:right="-108"/>
              <w:jc w:val="both"/>
              <w:outlineLvl w:val="8"/>
            </w:pPr>
            <w:r w:rsidRPr="00CB5250">
              <w:t>ОДОБРЕНО</w:t>
            </w:r>
          </w:p>
          <w:p w:rsidR="00A67DEF" w:rsidRPr="00CB5250" w:rsidRDefault="00A67DEF" w:rsidP="00E94558">
            <w:pPr>
              <w:jc w:val="both"/>
            </w:pPr>
            <w:r w:rsidRPr="00CB5250">
              <w:t xml:space="preserve">Предметной (цикловой) </w:t>
            </w:r>
          </w:p>
          <w:p w:rsidR="00A67DEF" w:rsidRPr="00CB5250" w:rsidRDefault="00A67DEF" w:rsidP="00E94558">
            <w:pPr>
              <w:jc w:val="both"/>
            </w:pPr>
            <w:r w:rsidRPr="00CB5250">
              <w:t>комиссией</w:t>
            </w:r>
          </w:p>
          <w:p w:rsidR="00A67DEF" w:rsidRPr="00CB5250" w:rsidRDefault="00A67DEF" w:rsidP="00E94558">
            <w:pPr>
              <w:tabs>
                <w:tab w:val="center" w:pos="4677"/>
                <w:tab w:val="right" w:pos="9355"/>
              </w:tabs>
              <w:jc w:val="both"/>
            </w:pPr>
            <w:r w:rsidRPr="00CB5250">
              <w:t>протокол №</w:t>
            </w:r>
          </w:p>
          <w:p w:rsidR="00A67DEF" w:rsidRPr="00CB5250" w:rsidRDefault="00A67DEF" w:rsidP="00E94558">
            <w:pPr>
              <w:tabs>
                <w:tab w:val="center" w:pos="4677"/>
                <w:tab w:val="right" w:pos="9355"/>
              </w:tabs>
              <w:jc w:val="both"/>
            </w:pPr>
            <w:r>
              <w:t>«___»_____________2020</w:t>
            </w:r>
            <w:r w:rsidRPr="00CB5250">
              <w:t xml:space="preserve"> г.</w:t>
            </w:r>
          </w:p>
          <w:p w:rsidR="00A67DEF" w:rsidRPr="00CB5250" w:rsidRDefault="00A67DEF" w:rsidP="00E94558">
            <w:pPr>
              <w:tabs>
                <w:tab w:val="center" w:pos="4677"/>
                <w:tab w:val="right" w:pos="9355"/>
              </w:tabs>
              <w:jc w:val="both"/>
            </w:pPr>
          </w:p>
          <w:p w:rsidR="00A67DEF" w:rsidRPr="00CB5250" w:rsidRDefault="00A67DEF" w:rsidP="00E94558">
            <w:pPr>
              <w:tabs>
                <w:tab w:val="center" w:pos="4677"/>
                <w:tab w:val="right" w:pos="9355"/>
              </w:tabs>
              <w:jc w:val="both"/>
            </w:pPr>
            <w:r w:rsidRPr="00CB5250">
              <w:t>Председатель ПЦК</w:t>
            </w:r>
          </w:p>
          <w:p w:rsidR="00A67DEF" w:rsidRPr="00CB5250" w:rsidRDefault="00A67DEF" w:rsidP="00E94558">
            <w:pPr>
              <w:jc w:val="both"/>
            </w:pPr>
            <w:r w:rsidRPr="00CB5250">
              <w:t xml:space="preserve">_________/ О.И. Макаренко / </w:t>
            </w:r>
          </w:p>
        </w:tc>
        <w:tc>
          <w:tcPr>
            <w:tcW w:w="3621" w:type="dxa"/>
          </w:tcPr>
          <w:p w:rsidR="00A67DEF" w:rsidRPr="00CB5250" w:rsidRDefault="00A67DEF" w:rsidP="00E94558">
            <w:pPr>
              <w:ind w:right="-56"/>
              <w:jc w:val="both"/>
              <w:outlineLvl w:val="8"/>
            </w:pPr>
            <w:r w:rsidRPr="00CB5250">
              <w:br w:type="page"/>
              <w:t>УТВЕРЖДАЮ</w:t>
            </w:r>
          </w:p>
          <w:p w:rsidR="00A67DEF" w:rsidRPr="00CB5250" w:rsidRDefault="00A67DEF" w:rsidP="00E94558">
            <w:pPr>
              <w:ind w:right="-56"/>
              <w:jc w:val="both"/>
            </w:pPr>
            <w:r w:rsidRPr="00CB5250">
              <w:t xml:space="preserve">Зам. директора по НМР </w:t>
            </w:r>
          </w:p>
          <w:p w:rsidR="00A67DEF" w:rsidRDefault="00A67DEF" w:rsidP="00E94558">
            <w:pPr>
              <w:ind w:right="-56"/>
              <w:jc w:val="both"/>
            </w:pPr>
          </w:p>
          <w:p w:rsidR="00A67DEF" w:rsidRDefault="00A67DEF" w:rsidP="00E94558">
            <w:pPr>
              <w:ind w:right="-56"/>
              <w:jc w:val="both"/>
            </w:pPr>
            <w:r w:rsidRPr="00CB5250">
              <w:t>_______</w:t>
            </w:r>
            <w:r>
              <w:t>___</w:t>
            </w:r>
            <w:r w:rsidRPr="00CB5250">
              <w:t>___Т.Ю. Крашак</w:t>
            </w:r>
            <w:r w:rsidRPr="00CB5250">
              <w:t>о</w:t>
            </w:r>
            <w:r w:rsidRPr="00CB5250">
              <w:t>ва</w:t>
            </w:r>
          </w:p>
          <w:p w:rsidR="00A67DEF" w:rsidRPr="00CB5250" w:rsidRDefault="00A67DEF" w:rsidP="00E94558">
            <w:pPr>
              <w:ind w:right="-56"/>
              <w:jc w:val="both"/>
            </w:pPr>
          </w:p>
          <w:p w:rsidR="00A67DEF" w:rsidRPr="00CB5250" w:rsidRDefault="00A67DEF" w:rsidP="00E94558">
            <w:pPr>
              <w:ind w:right="-56"/>
              <w:jc w:val="both"/>
            </w:pPr>
            <w:r>
              <w:t>«___»__________2020</w:t>
            </w:r>
            <w:r w:rsidRPr="00CB5250">
              <w:t xml:space="preserve"> г.</w:t>
            </w:r>
          </w:p>
        </w:tc>
      </w:tr>
    </w:tbl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>
      <w:pPr>
        <w:pStyle w:val="a3"/>
        <w:ind w:right="-426"/>
      </w:pPr>
    </w:p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>
      <w:pPr>
        <w:pStyle w:val="2"/>
        <w:rPr>
          <w:sz w:val="24"/>
        </w:rPr>
      </w:pPr>
    </w:p>
    <w:p w:rsidR="008A219D" w:rsidRPr="00360141" w:rsidRDefault="008A219D" w:rsidP="008A219D">
      <w:pPr>
        <w:pStyle w:val="2"/>
        <w:rPr>
          <w:sz w:val="24"/>
        </w:rPr>
      </w:pPr>
    </w:p>
    <w:p w:rsidR="008A219D" w:rsidRPr="00360141" w:rsidRDefault="008A219D" w:rsidP="008A219D">
      <w:pPr>
        <w:pStyle w:val="2"/>
        <w:rPr>
          <w:sz w:val="24"/>
        </w:rPr>
      </w:pPr>
    </w:p>
    <w:p w:rsidR="008A219D" w:rsidRPr="00360141" w:rsidRDefault="008A219D" w:rsidP="008A219D">
      <w:pPr>
        <w:pStyle w:val="2"/>
        <w:rPr>
          <w:sz w:val="24"/>
        </w:rPr>
      </w:pPr>
    </w:p>
    <w:p w:rsidR="008A219D" w:rsidRPr="00360141" w:rsidRDefault="008A219D" w:rsidP="008A219D">
      <w:pPr>
        <w:pStyle w:val="2"/>
        <w:rPr>
          <w:sz w:val="24"/>
        </w:rPr>
      </w:pPr>
    </w:p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/>
    <w:p w:rsidR="008A219D" w:rsidRPr="00360141" w:rsidRDefault="008A219D" w:rsidP="008A219D">
      <w:pPr>
        <w:pStyle w:val="2"/>
        <w:rPr>
          <w:sz w:val="24"/>
        </w:rPr>
      </w:pPr>
    </w:p>
    <w:p w:rsidR="008A219D" w:rsidRDefault="008A219D" w:rsidP="008A219D">
      <w:pPr>
        <w:widowControl w:val="0"/>
        <w:ind w:right="707"/>
        <w:jc w:val="both"/>
        <w:rPr>
          <w:b/>
          <w:bCs/>
          <w:iCs/>
          <w:lang/>
        </w:rPr>
      </w:pPr>
    </w:p>
    <w:p w:rsidR="008A219D" w:rsidRPr="00A2137B" w:rsidRDefault="008A219D" w:rsidP="008A219D">
      <w:pPr>
        <w:widowControl w:val="0"/>
        <w:ind w:right="707"/>
        <w:jc w:val="both"/>
        <w:rPr>
          <w:bCs/>
          <w:snapToGrid w:val="0"/>
        </w:rPr>
      </w:pPr>
      <w:r w:rsidRPr="00A2137B">
        <w:rPr>
          <w:b/>
          <w:bCs/>
          <w:iCs/>
          <w:lang/>
        </w:rPr>
        <w:t>Автор: Мазурина И.А.,</w:t>
      </w:r>
      <w:r w:rsidRPr="00A2137B">
        <w:t xml:space="preserve"> преподаватель </w:t>
      </w:r>
      <w:r w:rsidRPr="00A2137B">
        <w:rPr>
          <w:bCs/>
          <w:snapToGrid w:val="0"/>
        </w:rPr>
        <w:t>Южно-Уральского государственного       техн</w:t>
      </w:r>
      <w:r w:rsidRPr="00A2137B">
        <w:rPr>
          <w:bCs/>
          <w:snapToGrid w:val="0"/>
        </w:rPr>
        <w:t>и</w:t>
      </w:r>
      <w:r w:rsidRPr="00A2137B">
        <w:rPr>
          <w:bCs/>
          <w:snapToGrid w:val="0"/>
        </w:rPr>
        <w:t>ческого колледжа</w:t>
      </w:r>
    </w:p>
    <w:p w:rsidR="008A219D" w:rsidRDefault="008A219D" w:rsidP="008A219D">
      <w:pPr>
        <w:widowControl w:val="0"/>
        <w:ind w:right="707"/>
        <w:jc w:val="both"/>
        <w:rPr>
          <w:bCs/>
          <w:snapToGrid w:val="0"/>
        </w:rPr>
      </w:pPr>
    </w:p>
    <w:p w:rsidR="008A219D" w:rsidRDefault="008A219D" w:rsidP="008A219D"/>
    <w:p w:rsidR="008A219D" w:rsidRDefault="008A219D" w:rsidP="008A219D"/>
    <w:p w:rsidR="008A219D" w:rsidRDefault="008A219D" w:rsidP="008A219D"/>
    <w:p w:rsidR="008A219D" w:rsidRDefault="008A219D" w:rsidP="008A219D"/>
    <w:p w:rsidR="00A67DEF" w:rsidRDefault="00A67DEF" w:rsidP="008A219D"/>
    <w:p w:rsidR="00A67DEF" w:rsidRDefault="00A67DEF" w:rsidP="008A219D"/>
    <w:p w:rsidR="00A67DEF" w:rsidRDefault="00A67DEF" w:rsidP="008A219D"/>
    <w:p w:rsidR="008A219D" w:rsidRDefault="008A219D" w:rsidP="008A219D"/>
    <w:p w:rsidR="008A219D" w:rsidRPr="005E680E" w:rsidRDefault="008A219D" w:rsidP="008A219D"/>
    <w:p w:rsidR="008A219D" w:rsidRDefault="008A219D" w:rsidP="008A219D">
      <w:pPr>
        <w:outlineLvl w:val="0"/>
        <w:rPr>
          <w:bCs/>
          <w:snapToGrid w:val="0"/>
        </w:rPr>
      </w:pPr>
    </w:p>
    <w:p w:rsidR="008A219D" w:rsidRPr="00A67DEF" w:rsidRDefault="005E7FEB" w:rsidP="00A67DEF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67DEF">
        <w:rPr>
          <w:rFonts w:eastAsia="Calibri"/>
          <w:b/>
          <w:sz w:val="28"/>
          <w:szCs w:val="28"/>
          <w:lang w:eastAsia="en-US"/>
        </w:rPr>
        <w:lastRenderedPageBreak/>
        <w:t>АКТ СОГЛАСОВАНИЯ</w:t>
      </w:r>
    </w:p>
    <w:p w:rsidR="00A67DEF" w:rsidRDefault="008A219D" w:rsidP="00A67DEF">
      <w:pPr>
        <w:shd w:val="clear" w:color="auto" w:fill="FFFFFF"/>
        <w:ind w:right="19"/>
        <w:jc w:val="center"/>
        <w:rPr>
          <w:b/>
          <w:sz w:val="28"/>
          <w:szCs w:val="28"/>
        </w:rPr>
      </w:pPr>
      <w:r w:rsidRPr="006144C6">
        <w:rPr>
          <w:b/>
          <w:bCs/>
          <w:spacing w:val="3"/>
          <w:sz w:val="28"/>
          <w:szCs w:val="28"/>
        </w:rPr>
        <w:t>на</w:t>
      </w:r>
      <w:r>
        <w:rPr>
          <w:b/>
          <w:bCs/>
          <w:spacing w:val="3"/>
          <w:sz w:val="28"/>
          <w:szCs w:val="28"/>
        </w:rPr>
        <w:t xml:space="preserve"> методические рекомендации по </w:t>
      </w:r>
      <w:r w:rsidR="00A67DEF">
        <w:rPr>
          <w:b/>
          <w:bCs/>
          <w:spacing w:val="3"/>
          <w:sz w:val="28"/>
          <w:szCs w:val="28"/>
        </w:rPr>
        <w:t>выполнению</w:t>
      </w:r>
      <w:r>
        <w:rPr>
          <w:b/>
          <w:bCs/>
          <w:spacing w:val="3"/>
          <w:sz w:val="28"/>
          <w:szCs w:val="28"/>
        </w:rPr>
        <w:t xml:space="preserve"> практических работ </w:t>
      </w:r>
      <w:r>
        <w:rPr>
          <w:b/>
          <w:sz w:val="28"/>
          <w:szCs w:val="28"/>
        </w:rPr>
        <w:t xml:space="preserve">по </w:t>
      </w:r>
      <w:r w:rsidR="00A67DEF">
        <w:rPr>
          <w:b/>
          <w:sz w:val="28"/>
          <w:szCs w:val="28"/>
        </w:rPr>
        <w:t xml:space="preserve">учебной </w:t>
      </w:r>
      <w:r>
        <w:rPr>
          <w:b/>
          <w:sz w:val="28"/>
          <w:szCs w:val="28"/>
        </w:rPr>
        <w:t xml:space="preserve">дисциплине «Физика», </w:t>
      </w:r>
    </w:p>
    <w:p w:rsidR="008A219D" w:rsidRDefault="008A219D" w:rsidP="00A67DEF">
      <w:pPr>
        <w:shd w:val="clear" w:color="auto" w:fill="FFFFFF"/>
        <w:ind w:righ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составленные</w:t>
      </w:r>
      <w:r w:rsidRPr="006144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преподавателем ЮУрГТК Мазуриной </w:t>
      </w:r>
      <w:r w:rsidRPr="006144C6">
        <w:rPr>
          <w:b/>
          <w:sz w:val="28"/>
          <w:szCs w:val="28"/>
        </w:rPr>
        <w:t>И.А.</w:t>
      </w:r>
    </w:p>
    <w:p w:rsidR="00592F9C" w:rsidRDefault="00592F9C" w:rsidP="00592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sz w:val="28"/>
          <w:szCs w:val="28"/>
        </w:rPr>
      </w:pPr>
    </w:p>
    <w:p w:rsidR="00592F9C" w:rsidRPr="00166CE2" w:rsidRDefault="00592F9C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6"/>
          <w:szCs w:val="26"/>
        </w:rPr>
      </w:pPr>
      <w:r w:rsidRPr="00166CE2">
        <w:rPr>
          <w:sz w:val="26"/>
          <w:szCs w:val="26"/>
        </w:rPr>
        <w:t>Методические рекомендации разработаны на основе программы учебной дисци</w:t>
      </w:r>
      <w:r w:rsidRPr="00166CE2">
        <w:rPr>
          <w:sz w:val="26"/>
          <w:szCs w:val="26"/>
        </w:rPr>
        <w:t>п</w:t>
      </w:r>
      <w:r w:rsidRPr="00166CE2">
        <w:rPr>
          <w:sz w:val="26"/>
          <w:szCs w:val="26"/>
        </w:rPr>
        <w:t>лины «Физика», предназначены для студентов второго курса специальности 22.02.06 «Сварочное производство» с учетом требований работодателей к будущему специал</w:t>
      </w:r>
      <w:r w:rsidRPr="00166CE2">
        <w:rPr>
          <w:sz w:val="26"/>
          <w:szCs w:val="26"/>
        </w:rPr>
        <w:t>и</w:t>
      </w:r>
      <w:r w:rsidRPr="00166CE2">
        <w:rPr>
          <w:sz w:val="26"/>
          <w:szCs w:val="26"/>
        </w:rPr>
        <w:t>сту.</w:t>
      </w:r>
      <w:r w:rsidRPr="00166CE2">
        <w:rPr>
          <w:rFonts w:eastAsia="Calibri"/>
          <w:sz w:val="26"/>
          <w:szCs w:val="26"/>
          <w:lang w:eastAsia="en-US"/>
        </w:rPr>
        <w:t xml:space="preserve"> </w:t>
      </w:r>
      <w:r w:rsidR="008A219D" w:rsidRPr="00166CE2">
        <w:rPr>
          <w:sz w:val="26"/>
          <w:szCs w:val="26"/>
        </w:rPr>
        <w:t xml:space="preserve">  </w:t>
      </w:r>
    </w:p>
    <w:p w:rsidR="00592F9C" w:rsidRPr="00166CE2" w:rsidRDefault="008A219D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6"/>
        <w:jc w:val="both"/>
        <w:rPr>
          <w:sz w:val="26"/>
          <w:szCs w:val="26"/>
        </w:rPr>
      </w:pPr>
      <w:r w:rsidRPr="00166CE2">
        <w:rPr>
          <w:sz w:val="26"/>
          <w:szCs w:val="26"/>
        </w:rPr>
        <w:t>Настоящие методические рекомендации рассчитаны на</w:t>
      </w:r>
      <w:r w:rsidR="00592F9C" w:rsidRPr="00166CE2">
        <w:rPr>
          <w:sz w:val="26"/>
          <w:szCs w:val="26"/>
        </w:rPr>
        <w:t xml:space="preserve"> 12</w:t>
      </w:r>
      <w:r w:rsidRPr="00166CE2">
        <w:rPr>
          <w:sz w:val="26"/>
          <w:szCs w:val="26"/>
        </w:rPr>
        <w:t xml:space="preserve"> часов и предполагают формирование у студентов умений: рассчитывать и измерять основные параметры пр</w:t>
      </w:r>
      <w:r w:rsidRPr="00166CE2">
        <w:rPr>
          <w:sz w:val="26"/>
          <w:szCs w:val="26"/>
        </w:rPr>
        <w:t>о</w:t>
      </w:r>
      <w:r w:rsidRPr="00166CE2">
        <w:rPr>
          <w:sz w:val="26"/>
          <w:szCs w:val="26"/>
        </w:rPr>
        <w:t xml:space="preserve">стых электрических и магнитных цепей; и знаний: законы равновесия и перемещения тел.   </w:t>
      </w:r>
    </w:p>
    <w:p w:rsidR="008A219D" w:rsidRPr="00166CE2" w:rsidRDefault="008A219D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6"/>
          <w:szCs w:val="26"/>
        </w:rPr>
      </w:pPr>
      <w:r w:rsidRPr="00166CE2">
        <w:rPr>
          <w:sz w:val="26"/>
          <w:szCs w:val="26"/>
        </w:rPr>
        <w:t xml:space="preserve">   Методические рекомендации включают в себя перечень практических работ, тр</w:t>
      </w:r>
      <w:r w:rsidRPr="00166CE2">
        <w:rPr>
          <w:sz w:val="26"/>
          <w:szCs w:val="26"/>
        </w:rPr>
        <w:t>е</w:t>
      </w:r>
      <w:r w:rsidRPr="00166CE2">
        <w:rPr>
          <w:sz w:val="26"/>
          <w:szCs w:val="26"/>
        </w:rPr>
        <w:t>бования к оформлению отчетов, критерии оценивания при выполнении работ, соде</w:t>
      </w:r>
      <w:r w:rsidRPr="00166CE2">
        <w:rPr>
          <w:sz w:val="26"/>
          <w:szCs w:val="26"/>
        </w:rPr>
        <w:t>р</w:t>
      </w:r>
      <w:r w:rsidRPr="00166CE2">
        <w:rPr>
          <w:sz w:val="26"/>
          <w:szCs w:val="26"/>
        </w:rPr>
        <w:t>жание работ.</w:t>
      </w:r>
    </w:p>
    <w:p w:rsidR="008A219D" w:rsidRPr="00166CE2" w:rsidRDefault="008A219D" w:rsidP="005E7FEB">
      <w:pPr>
        <w:tabs>
          <w:tab w:val="left" w:pos="266"/>
        </w:tabs>
        <w:spacing w:line="360" w:lineRule="auto"/>
        <w:ind w:firstLine="227"/>
        <w:jc w:val="both"/>
        <w:rPr>
          <w:sz w:val="26"/>
          <w:szCs w:val="26"/>
        </w:rPr>
      </w:pPr>
      <w:r w:rsidRPr="00166CE2">
        <w:rPr>
          <w:sz w:val="26"/>
          <w:szCs w:val="26"/>
        </w:rPr>
        <w:t xml:space="preserve">     </w:t>
      </w:r>
      <w:r w:rsidR="00592F9C" w:rsidRPr="00166CE2">
        <w:rPr>
          <w:sz w:val="26"/>
          <w:szCs w:val="26"/>
        </w:rPr>
        <w:t>Оценка требований к освоению дисциплины осуществляется в ходе текущего ко</w:t>
      </w:r>
      <w:r w:rsidR="00592F9C" w:rsidRPr="00166CE2">
        <w:rPr>
          <w:sz w:val="26"/>
          <w:szCs w:val="26"/>
        </w:rPr>
        <w:t>н</w:t>
      </w:r>
      <w:r w:rsidR="00592F9C" w:rsidRPr="00166CE2">
        <w:rPr>
          <w:sz w:val="26"/>
          <w:szCs w:val="26"/>
        </w:rPr>
        <w:t xml:space="preserve">троля и промежуточной аттестации. </w:t>
      </w:r>
      <w:r w:rsidRPr="00166CE2">
        <w:rPr>
          <w:sz w:val="26"/>
          <w:szCs w:val="26"/>
        </w:rPr>
        <w:t>В содержании практических работ четко просл</w:t>
      </w:r>
      <w:r w:rsidRPr="00166CE2">
        <w:rPr>
          <w:sz w:val="26"/>
          <w:szCs w:val="26"/>
        </w:rPr>
        <w:t>е</w:t>
      </w:r>
      <w:r w:rsidRPr="00166CE2">
        <w:rPr>
          <w:sz w:val="26"/>
          <w:szCs w:val="26"/>
        </w:rPr>
        <w:t>живаются цели и ход работы, даны контрольные вопросы.</w:t>
      </w:r>
    </w:p>
    <w:p w:rsidR="008A219D" w:rsidRDefault="008A219D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6"/>
          <w:szCs w:val="26"/>
        </w:rPr>
      </w:pPr>
      <w:r w:rsidRPr="00166CE2">
        <w:rPr>
          <w:sz w:val="26"/>
          <w:szCs w:val="26"/>
        </w:rPr>
        <w:t xml:space="preserve">    </w:t>
      </w:r>
      <w:r w:rsidR="00592F9C" w:rsidRPr="00166CE2">
        <w:rPr>
          <w:sz w:val="26"/>
          <w:szCs w:val="26"/>
        </w:rPr>
        <w:t xml:space="preserve">     Представленный вариант методических рекомендаций учебной дисциплины «Ф</w:t>
      </w:r>
      <w:r w:rsidR="00592F9C" w:rsidRPr="00166CE2">
        <w:rPr>
          <w:sz w:val="26"/>
          <w:szCs w:val="26"/>
        </w:rPr>
        <w:t>и</w:t>
      </w:r>
      <w:r w:rsidR="00592F9C" w:rsidRPr="00166CE2">
        <w:rPr>
          <w:sz w:val="26"/>
          <w:szCs w:val="26"/>
        </w:rPr>
        <w:t>зика» соответствует установленным требованиям и может быть рекомендован для и</w:t>
      </w:r>
      <w:r w:rsidR="00592F9C" w:rsidRPr="00166CE2">
        <w:rPr>
          <w:sz w:val="26"/>
          <w:szCs w:val="26"/>
        </w:rPr>
        <w:t>с</w:t>
      </w:r>
      <w:r w:rsidR="00592F9C" w:rsidRPr="00166CE2">
        <w:rPr>
          <w:sz w:val="26"/>
          <w:szCs w:val="26"/>
        </w:rPr>
        <w:t>пользования в учебном процессе при подготовке специалистов среднего звена.</w:t>
      </w:r>
      <w:r w:rsidRPr="00166CE2">
        <w:rPr>
          <w:sz w:val="26"/>
          <w:szCs w:val="26"/>
        </w:rPr>
        <w:t xml:space="preserve"> </w:t>
      </w:r>
    </w:p>
    <w:p w:rsidR="00A67DEF" w:rsidRPr="00166CE2" w:rsidRDefault="00A67DEF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1975485</wp:posOffset>
            </wp:positionH>
            <wp:positionV relativeFrom="paragraph">
              <wp:posOffset>190500</wp:posOffset>
            </wp:positionV>
            <wp:extent cx="2400300" cy="1114425"/>
            <wp:effectExtent l="19050" t="0" r="0" b="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19D" w:rsidRPr="00170381" w:rsidRDefault="00170381" w:rsidP="00170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E7FEB">
        <w:rPr>
          <w:sz w:val="28"/>
          <w:szCs w:val="28"/>
        </w:rPr>
        <w:t xml:space="preserve">  </w:t>
      </w:r>
    </w:p>
    <w:p w:rsidR="008A219D" w:rsidRPr="00415EE2" w:rsidRDefault="008A219D" w:rsidP="008A219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1787525</wp:posOffset>
            </wp:positionH>
            <wp:positionV relativeFrom="paragraph">
              <wp:posOffset>12065</wp:posOffset>
            </wp:positionV>
            <wp:extent cx="1523365" cy="1476375"/>
            <wp:effectExtent l="0" t="0" r="635" b="0"/>
            <wp:wrapNone/>
            <wp:docPr id="1" name="Рисунок 1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19D" w:rsidRPr="00415EE2" w:rsidRDefault="008A219D" w:rsidP="005E7FEB">
      <w:pPr>
        <w:tabs>
          <w:tab w:val="left" w:pos="4290"/>
          <w:tab w:val="left" w:pos="5385"/>
          <w:tab w:val="left" w:pos="7380"/>
        </w:tabs>
      </w:pPr>
      <w:r w:rsidRPr="00415EE2">
        <w:t>Технический директор</w:t>
      </w:r>
      <w:r w:rsidRPr="00415EE2">
        <w:tab/>
      </w:r>
      <w:r>
        <w:tab/>
      </w:r>
      <w:r>
        <w:tab/>
      </w:r>
      <w:r w:rsidRPr="00415EE2">
        <w:t xml:space="preserve">Р.Г. Девальд                   </w:t>
      </w:r>
    </w:p>
    <w:p w:rsidR="008A219D" w:rsidRPr="00415EE2" w:rsidRDefault="008A219D" w:rsidP="008A219D">
      <w:pPr>
        <w:ind w:firstLine="708"/>
      </w:pPr>
      <w:r w:rsidRPr="00415EE2">
        <w:t>ЗАО ВММ-2</w:t>
      </w:r>
    </w:p>
    <w:p w:rsidR="008A219D" w:rsidRPr="009B59D7" w:rsidRDefault="008A219D" w:rsidP="008A219D"/>
    <w:p w:rsidR="008A219D" w:rsidRPr="009B59D7" w:rsidRDefault="008A219D" w:rsidP="008A219D"/>
    <w:p w:rsidR="008A219D" w:rsidRPr="00E063BE" w:rsidRDefault="008A219D" w:rsidP="008A219D"/>
    <w:p w:rsidR="008A219D" w:rsidRDefault="008A219D" w:rsidP="008A219D">
      <w:pPr>
        <w:jc w:val="both"/>
        <w:outlineLvl w:val="0"/>
        <w:rPr>
          <w:rFonts w:eastAsia="Calibri"/>
          <w:sz w:val="28"/>
          <w:lang w:eastAsia="en-US"/>
        </w:rPr>
      </w:pPr>
    </w:p>
    <w:p w:rsidR="008A219D" w:rsidRDefault="008A219D" w:rsidP="008A219D">
      <w:pPr>
        <w:jc w:val="both"/>
        <w:outlineLvl w:val="0"/>
        <w:rPr>
          <w:rFonts w:eastAsia="Calibri"/>
          <w:sz w:val="28"/>
          <w:lang w:eastAsia="en-US"/>
        </w:rPr>
      </w:pPr>
    </w:p>
    <w:p w:rsidR="008A219D" w:rsidRDefault="008A219D" w:rsidP="008A219D">
      <w:pPr>
        <w:jc w:val="both"/>
        <w:outlineLvl w:val="0"/>
        <w:rPr>
          <w:rFonts w:eastAsia="Calibri"/>
          <w:sz w:val="28"/>
          <w:lang w:eastAsia="en-US"/>
        </w:rPr>
      </w:pPr>
    </w:p>
    <w:p w:rsidR="00A03A53" w:rsidRDefault="00A03A53" w:rsidP="008E2D35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bookmarkStart w:id="0" w:name="_Toc367653542"/>
    </w:p>
    <w:p w:rsidR="00A03A53" w:rsidRPr="00A03A53" w:rsidRDefault="00A03A53" w:rsidP="00A03A53"/>
    <w:p w:rsidR="00A03A53" w:rsidRDefault="00A03A53" w:rsidP="008E2D35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67DEF" w:rsidRPr="00A67DEF" w:rsidRDefault="00A67DEF" w:rsidP="00A67DEF"/>
    <w:p w:rsidR="00A67DEF" w:rsidRDefault="00A67DEF" w:rsidP="008E2D35">
      <w:pPr>
        <w:pStyle w:val="1"/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A219D" w:rsidRPr="00A67DEF" w:rsidRDefault="008A219D" w:rsidP="008E2D35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A67DEF">
        <w:rPr>
          <w:rFonts w:ascii="Times New Roman" w:hAnsi="Times New Roman"/>
          <w:sz w:val="28"/>
          <w:szCs w:val="28"/>
        </w:rPr>
        <w:t>ПОЯСНИТЕЛЬНАЯ ЗАПИСКА</w:t>
      </w:r>
      <w:bookmarkEnd w:id="0"/>
    </w:p>
    <w:p w:rsidR="00592F9C" w:rsidRPr="00A67DEF" w:rsidRDefault="00592F9C" w:rsidP="005E7FEB">
      <w:pPr>
        <w:spacing w:line="360" w:lineRule="auto"/>
        <w:rPr>
          <w:sz w:val="28"/>
          <w:szCs w:val="28"/>
        </w:rPr>
      </w:pPr>
    </w:p>
    <w:p w:rsidR="008A219D" w:rsidRPr="00A67DEF" w:rsidRDefault="008A219D" w:rsidP="005E7FEB">
      <w:pPr>
        <w:spacing w:line="360" w:lineRule="auto"/>
        <w:ind w:firstLine="284"/>
        <w:jc w:val="both"/>
        <w:rPr>
          <w:sz w:val="28"/>
          <w:szCs w:val="28"/>
        </w:rPr>
      </w:pPr>
      <w:r w:rsidRPr="00A67DEF">
        <w:rPr>
          <w:sz w:val="28"/>
          <w:szCs w:val="28"/>
        </w:rPr>
        <w:t xml:space="preserve">Методические рекомендации по </w:t>
      </w:r>
      <w:r w:rsidR="00FF2AF3" w:rsidRPr="00A67DEF">
        <w:rPr>
          <w:sz w:val="28"/>
          <w:szCs w:val="28"/>
        </w:rPr>
        <w:t>выполнению практических работ</w:t>
      </w:r>
      <w:r w:rsidRPr="00A67DEF">
        <w:rPr>
          <w:sz w:val="28"/>
          <w:szCs w:val="28"/>
        </w:rPr>
        <w:t xml:space="preserve"> по учебной ди</w:t>
      </w:r>
      <w:r w:rsidRPr="00A67DEF">
        <w:rPr>
          <w:sz w:val="28"/>
          <w:szCs w:val="28"/>
        </w:rPr>
        <w:t>с</w:t>
      </w:r>
      <w:r w:rsidRPr="00A67DEF">
        <w:rPr>
          <w:sz w:val="28"/>
          <w:szCs w:val="28"/>
        </w:rPr>
        <w:t>циплине «Физика» предназначены для студентов 2 курса, обучающихся по специал</w:t>
      </w:r>
      <w:r w:rsidRPr="00A67DEF">
        <w:rPr>
          <w:sz w:val="28"/>
          <w:szCs w:val="28"/>
        </w:rPr>
        <w:t>ь</w:t>
      </w:r>
      <w:r w:rsidRPr="00A67DEF">
        <w:rPr>
          <w:sz w:val="28"/>
          <w:szCs w:val="28"/>
        </w:rPr>
        <w:t>ности 22.02.06 «Сварочное производство</w:t>
      </w:r>
      <w:r w:rsidRPr="00A67DEF">
        <w:rPr>
          <w:rFonts w:eastAsia="Calibri"/>
          <w:sz w:val="28"/>
          <w:szCs w:val="28"/>
          <w:lang w:eastAsia="en-US"/>
        </w:rPr>
        <w:t>».</w:t>
      </w:r>
    </w:p>
    <w:p w:rsidR="008A219D" w:rsidRPr="00A67DEF" w:rsidRDefault="00FF2AF3" w:rsidP="005E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Практическая</w:t>
      </w:r>
      <w:r w:rsidR="008A219D" w:rsidRPr="00A67DEF">
        <w:rPr>
          <w:sz w:val="28"/>
          <w:szCs w:val="28"/>
        </w:rPr>
        <w:t xml:space="preserve"> работа выполняется студентом по заданию преподавателя, но без его непосредственного участия. В результате освоения учебной дисциплины обучающийся должен </w:t>
      </w:r>
      <w:r w:rsidR="008A219D" w:rsidRPr="00A67DEF">
        <w:rPr>
          <w:b/>
          <w:sz w:val="28"/>
          <w:szCs w:val="28"/>
        </w:rPr>
        <w:t>уметь: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jc w:val="both"/>
        <w:rPr>
          <w:sz w:val="28"/>
          <w:szCs w:val="28"/>
        </w:rPr>
      </w:pPr>
      <w:r w:rsidRPr="00A67DEF">
        <w:rPr>
          <w:sz w:val="28"/>
          <w:szCs w:val="28"/>
        </w:rPr>
        <w:t xml:space="preserve"> </w:t>
      </w:r>
      <w:r w:rsidRPr="00A67DEF">
        <w:rPr>
          <w:sz w:val="28"/>
          <w:szCs w:val="28"/>
        </w:rPr>
        <w:sym w:font="Symbol" w:char="F02D"/>
      </w:r>
      <w:r w:rsidRPr="00A67DEF">
        <w:rPr>
          <w:sz w:val="28"/>
          <w:szCs w:val="28"/>
        </w:rPr>
        <w:t xml:space="preserve"> рассчитывать и измерять основные параметры простых электрических и ма</w:t>
      </w:r>
      <w:r w:rsidRPr="00A67DEF">
        <w:rPr>
          <w:sz w:val="28"/>
          <w:szCs w:val="28"/>
        </w:rPr>
        <w:t>г</w:t>
      </w:r>
      <w:r w:rsidRPr="00A67DEF">
        <w:rPr>
          <w:sz w:val="28"/>
          <w:szCs w:val="28"/>
        </w:rPr>
        <w:t>нитных цепей.</w:t>
      </w:r>
    </w:p>
    <w:p w:rsidR="008A219D" w:rsidRPr="00A67DEF" w:rsidRDefault="008A219D" w:rsidP="008A219D">
      <w:pPr>
        <w:tabs>
          <w:tab w:val="left" w:pos="266"/>
        </w:tabs>
        <w:spacing w:line="276" w:lineRule="auto"/>
        <w:jc w:val="both"/>
        <w:rPr>
          <w:b/>
          <w:sz w:val="28"/>
          <w:szCs w:val="28"/>
        </w:rPr>
      </w:pPr>
      <w:r w:rsidRPr="00A67DEF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A67DEF">
        <w:rPr>
          <w:b/>
          <w:sz w:val="28"/>
          <w:szCs w:val="28"/>
        </w:rPr>
        <w:t xml:space="preserve">знать: </w:t>
      </w:r>
    </w:p>
    <w:p w:rsidR="008A219D" w:rsidRPr="00A67DEF" w:rsidRDefault="008A219D" w:rsidP="008A219D">
      <w:pPr>
        <w:tabs>
          <w:tab w:val="left" w:pos="266"/>
        </w:tabs>
        <w:spacing w:line="276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sym w:font="Symbol" w:char="F02D"/>
      </w:r>
      <w:r w:rsidRPr="00A67DEF">
        <w:rPr>
          <w:sz w:val="28"/>
          <w:szCs w:val="28"/>
        </w:rPr>
        <w:t xml:space="preserve"> законы равновесия и перемещения тел.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Специалист сварочного производства должен обладать общими компетенци</w:t>
      </w:r>
      <w:r w:rsidRPr="00A67DEF">
        <w:rPr>
          <w:sz w:val="28"/>
          <w:szCs w:val="28"/>
        </w:rPr>
        <w:t>я</w:t>
      </w:r>
      <w:r w:rsidRPr="00A67DEF">
        <w:rPr>
          <w:sz w:val="28"/>
          <w:szCs w:val="28"/>
        </w:rPr>
        <w:t xml:space="preserve">ми, включающими в себя способность: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ОК 1. Понимать сущность и социальную значимость своей будущей профе</w:t>
      </w:r>
      <w:r w:rsidRPr="00A67DEF">
        <w:rPr>
          <w:sz w:val="28"/>
          <w:szCs w:val="28"/>
        </w:rPr>
        <w:t>с</w:t>
      </w:r>
      <w:r w:rsidRPr="00A67DEF">
        <w:rPr>
          <w:sz w:val="28"/>
          <w:szCs w:val="28"/>
        </w:rPr>
        <w:t>сии, пр</w:t>
      </w:r>
      <w:r w:rsidRPr="00A67DEF">
        <w:rPr>
          <w:sz w:val="28"/>
          <w:szCs w:val="28"/>
        </w:rPr>
        <w:t>о</w:t>
      </w:r>
      <w:r w:rsidRPr="00A67DEF">
        <w:rPr>
          <w:sz w:val="28"/>
          <w:szCs w:val="28"/>
        </w:rPr>
        <w:t xml:space="preserve">являть к ней устойчивый интерес.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</w:t>
      </w:r>
      <w:r w:rsidRPr="00A67DEF">
        <w:rPr>
          <w:sz w:val="28"/>
          <w:szCs w:val="28"/>
        </w:rPr>
        <w:t>ч</w:t>
      </w:r>
      <w:r w:rsidRPr="00A67DEF">
        <w:rPr>
          <w:sz w:val="28"/>
          <w:szCs w:val="28"/>
        </w:rPr>
        <w:t>ностного ра</w:t>
      </w:r>
      <w:r w:rsidRPr="00A67DEF">
        <w:rPr>
          <w:sz w:val="28"/>
          <w:szCs w:val="28"/>
        </w:rPr>
        <w:t>з</w:t>
      </w:r>
      <w:r w:rsidRPr="00A67DEF">
        <w:rPr>
          <w:sz w:val="28"/>
          <w:szCs w:val="28"/>
        </w:rPr>
        <w:t xml:space="preserve">вития.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ОК 5. Использовать информационно-коммуникационные технологии для с</w:t>
      </w:r>
      <w:r w:rsidRPr="00A67DEF">
        <w:rPr>
          <w:sz w:val="28"/>
          <w:szCs w:val="28"/>
        </w:rPr>
        <w:t>о</w:t>
      </w:r>
      <w:r w:rsidRPr="00A67DEF">
        <w:rPr>
          <w:sz w:val="28"/>
          <w:szCs w:val="28"/>
        </w:rPr>
        <w:t>верше</w:t>
      </w:r>
      <w:r w:rsidRPr="00A67DEF">
        <w:rPr>
          <w:sz w:val="28"/>
          <w:szCs w:val="28"/>
        </w:rPr>
        <w:t>н</w:t>
      </w:r>
      <w:r w:rsidRPr="00A67DEF">
        <w:rPr>
          <w:sz w:val="28"/>
          <w:szCs w:val="28"/>
        </w:rPr>
        <w:t xml:space="preserve">ствования профессиональной деятельности.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8A219D" w:rsidRPr="00A67DEF" w:rsidRDefault="008A219D" w:rsidP="008A219D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A67DEF">
        <w:rPr>
          <w:sz w:val="28"/>
          <w:szCs w:val="28"/>
        </w:rPr>
        <w:t>ОК 9. Ориентироваться в условиях частой смены технологий в професси</w:t>
      </w:r>
      <w:r w:rsidRPr="00A67DEF">
        <w:rPr>
          <w:sz w:val="28"/>
          <w:szCs w:val="28"/>
        </w:rPr>
        <w:t>о</w:t>
      </w:r>
      <w:r w:rsidRPr="00A67DEF">
        <w:rPr>
          <w:sz w:val="28"/>
          <w:szCs w:val="28"/>
        </w:rPr>
        <w:t>нальной деятельности.</w:t>
      </w:r>
    </w:p>
    <w:p w:rsidR="008A219D" w:rsidRPr="008E2D35" w:rsidRDefault="008A219D" w:rsidP="008A219D">
      <w:pPr>
        <w:tabs>
          <w:tab w:val="left" w:pos="266"/>
        </w:tabs>
        <w:spacing w:line="276" w:lineRule="auto"/>
        <w:ind w:firstLine="227"/>
        <w:jc w:val="both"/>
        <w:rPr>
          <w:sz w:val="26"/>
          <w:szCs w:val="26"/>
        </w:rPr>
      </w:pPr>
    </w:p>
    <w:p w:rsidR="008A219D" w:rsidRPr="00E310FE" w:rsidRDefault="008A219D" w:rsidP="008A219D">
      <w:pPr>
        <w:spacing w:line="276" w:lineRule="auto"/>
        <w:jc w:val="center"/>
        <w:rPr>
          <w:b/>
        </w:rPr>
      </w:pPr>
    </w:p>
    <w:p w:rsidR="008A219D" w:rsidRPr="00E310FE" w:rsidRDefault="008A219D" w:rsidP="008A219D">
      <w:pPr>
        <w:spacing w:line="276" w:lineRule="auto"/>
        <w:jc w:val="center"/>
        <w:rPr>
          <w:b/>
        </w:rPr>
      </w:pPr>
    </w:p>
    <w:p w:rsidR="00CE124C" w:rsidRDefault="00CE124C" w:rsidP="00CE124C">
      <w:pPr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Критерии оценивания </w:t>
      </w:r>
      <w:r>
        <w:rPr>
          <w:b/>
          <w:bCs/>
          <w:color w:val="000000"/>
          <w:spacing w:val="3"/>
          <w:sz w:val="28"/>
          <w:szCs w:val="28"/>
        </w:rPr>
        <w:t>практической работы</w:t>
      </w:r>
    </w:p>
    <w:p w:rsidR="00CE124C" w:rsidRDefault="00CE124C" w:rsidP="00CE12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50"/>
        <w:gridCol w:w="2462"/>
        <w:gridCol w:w="1558"/>
        <w:gridCol w:w="1654"/>
        <w:gridCol w:w="1606"/>
        <w:gridCol w:w="1633"/>
      </w:tblGrid>
      <w:tr w:rsidR="00CE124C" w:rsidTr="00E94558">
        <w:tc>
          <w:tcPr>
            <w:tcW w:w="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№ п/п</w:t>
            </w:r>
          </w:p>
        </w:tc>
        <w:tc>
          <w:tcPr>
            <w:tcW w:w="24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Критерии оценки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«5» (отлично)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«4» (хорошо)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«3» (удовлетв)</w:t>
            </w:r>
          </w:p>
        </w:tc>
        <w:tc>
          <w:tcPr>
            <w:tcW w:w="1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«2» (неудовл)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1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Срок выполнения задания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В срок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В срок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В срок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Позже срока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2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Качество оформления работы в тетради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Аккуратно, старательно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Аккуратно, но без особого старания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Без старания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Небрежно</w:t>
            </w:r>
          </w:p>
          <w:p w:rsidR="00CE124C" w:rsidRDefault="00CE124C" w:rsidP="00E94558">
            <w:pPr>
              <w:pStyle w:val="ae"/>
            </w:pP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3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Качество оформления графиков, таблиц, рисунков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Качественно (аккуратно, без ошибок)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Некачественно (аккуратно, но с ошибками)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Небрежно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 выполнены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4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Качество оформления решений (грамотность и обоснование)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Качественно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Некачественно</w:t>
            </w:r>
          </w:p>
          <w:p w:rsidR="00CE124C" w:rsidRDefault="00CE124C" w:rsidP="00E94558">
            <w:pPr>
              <w:pStyle w:val="ae"/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Небрежно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 выполнены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5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Вывод (объем и грамотность)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Полный , грамотный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Полный, с небольшими ошибками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Неполный, с ошибками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 сделан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6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Ответы на вопросы (объем и грамотность)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100%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80%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50%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Менее 40%</w:t>
            </w:r>
          </w:p>
        </w:tc>
      </w:tr>
      <w:tr w:rsidR="00CE124C" w:rsidTr="00E94558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  <w:jc w:val="center"/>
            </w:pPr>
            <w:r>
              <w:t>7</w:t>
            </w:r>
          </w:p>
        </w:tc>
        <w:tc>
          <w:tcPr>
            <w:tcW w:w="2462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Качество содержания докладов (рефератов), индивидуальных проектов</w:t>
            </w:r>
          </w:p>
        </w:tc>
        <w:tc>
          <w:tcPr>
            <w:tcW w:w="1558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Полное, грамотное (100%)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Полное, с небольшими ошибками (80%)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Неполное, с ошибками (50%)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E124C" w:rsidRDefault="00CE124C" w:rsidP="00E94558">
            <w:pPr>
              <w:pStyle w:val="ae"/>
              <w:snapToGrid w:val="0"/>
            </w:pPr>
            <w:r>
              <w:t>Неполное, с грубыми ошибками (менее 40%)</w:t>
            </w:r>
          </w:p>
        </w:tc>
      </w:tr>
    </w:tbl>
    <w:p w:rsidR="00CE124C" w:rsidRDefault="00CE124C" w:rsidP="00CE124C">
      <w:pPr>
        <w:ind w:firstLine="840"/>
        <w:jc w:val="center"/>
      </w:pPr>
    </w:p>
    <w:p w:rsidR="00CE124C" w:rsidRPr="008E2D35" w:rsidRDefault="00CE124C" w:rsidP="008E2D35">
      <w:pPr>
        <w:spacing w:line="276" w:lineRule="auto"/>
        <w:jc w:val="center"/>
        <w:rPr>
          <w:b/>
          <w:sz w:val="26"/>
          <w:szCs w:val="26"/>
        </w:rPr>
      </w:pPr>
    </w:p>
    <w:p w:rsidR="008A219D" w:rsidRPr="00E310FE" w:rsidRDefault="008A219D" w:rsidP="008A219D">
      <w:pPr>
        <w:keepNext/>
        <w:autoSpaceDE w:val="0"/>
        <w:autoSpaceDN w:val="0"/>
        <w:adjustRightInd w:val="0"/>
        <w:jc w:val="center"/>
        <w:rPr>
          <w:b/>
        </w:rPr>
      </w:pPr>
    </w:p>
    <w:p w:rsidR="00B35F6D" w:rsidRPr="00513218" w:rsidRDefault="00B35F6D" w:rsidP="00B35F6D">
      <w:pPr>
        <w:spacing w:line="360" w:lineRule="auto"/>
        <w:ind w:left="-567" w:firstLine="567"/>
        <w:jc w:val="center"/>
        <w:rPr>
          <w:b/>
          <w:sz w:val="28"/>
          <w:szCs w:val="28"/>
        </w:rPr>
      </w:pPr>
      <w:r w:rsidRPr="00513218">
        <w:rPr>
          <w:b/>
          <w:sz w:val="28"/>
          <w:szCs w:val="28"/>
        </w:rPr>
        <w:t>Перечень практических работ</w:t>
      </w:r>
    </w:p>
    <w:p w:rsidR="008A219D" w:rsidRDefault="008A219D" w:rsidP="008A219D">
      <w:pPr>
        <w:keepNext/>
        <w:autoSpaceDE w:val="0"/>
        <w:autoSpaceDN w:val="0"/>
        <w:adjustRightInd w:val="0"/>
        <w:jc w:val="center"/>
        <w:rPr>
          <w:b/>
        </w:rPr>
      </w:pPr>
    </w:p>
    <w:tbl>
      <w:tblPr>
        <w:tblStyle w:val="a7"/>
        <w:tblW w:w="10030" w:type="dxa"/>
        <w:tblInd w:w="-5" w:type="dxa"/>
        <w:tblLook w:val="04A0"/>
      </w:tblPr>
      <w:tblGrid>
        <w:gridCol w:w="576"/>
        <w:gridCol w:w="8644"/>
        <w:gridCol w:w="810"/>
      </w:tblGrid>
      <w:tr w:rsidR="00B35F6D" w:rsidRPr="00513218" w:rsidTr="00E94558">
        <w:tc>
          <w:tcPr>
            <w:tcW w:w="576" w:type="dxa"/>
          </w:tcPr>
          <w:p w:rsidR="00B35F6D" w:rsidRPr="00513218" w:rsidRDefault="00B35F6D" w:rsidP="00E94558">
            <w:pPr>
              <w:jc w:val="both"/>
            </w:pPr>
            <w:r w:rsidRPr="00513218">
              <w:t xml:space="preserve">№ </w:t>
            </w:r>
          </w:p>
        </w:tc>
        <w:tc>
          <w:tcPr>
            <w:tcW w:w="8644" w:type="dxa"/>
          </w:tcPr>
          <w:p w:rsidR="00B35F6D" w:rsidRPr="00513218" w:rsidRDefault="00B35F6D" w:rsidP="00E94558">
            <w:pPr>
              <w:jc w:val="both"/>
            </w:pPr>
            <w:r w:rsidRPr="00513218">
              <w:t xml:space="preserve">Тема </w:t>
            </w:r>
          </w:p>
        </w:tc>
        <w:tc>
          <w:tcPr>
            <w:tcW w:w="810" w:type="dxa"/>
          </w:tcPr>
          <w:p w:rsidR="00B35F6D" w:rsidRPr="00513218" w:rsidRDefault="00B35F6D" w:rsidP="00E94558">
            <w:pPr>
              <w:jc w:val="both"/>
            </w:pPr>
            <w:r w:rsidRPr="00513218">
              <w:t>часы</w:t>
            </w:r>
          </w:p>
        </w:tc>
      </w:tr>
      <w:tr w:rsidR="00B35F6D" w:rsidRPr="00513218" w:rsidTr="00E94558">
        <w:tc>
          <w:tcPr>
            <w:tcW w:w="576" w:type="dxa"/>
          </w:tcPr>
          <w:p w:rsidR="00B35F6D" w:rsidRPr="00A67DEF" w:rsidRDefault="00B35F6D" w:rsidP="00E94558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1</w:t>
            </w:r>
          </w:p>
        </w:tc>
        <w:tc>
          <w:tcPr>
            <w:tcW w:w="8644" w:type="dxa"/>
          </w:tcPr>
          <w:p w:rsidR="00B35F6D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</w:t>
            </w:r>
            <w:r w:rsidR="00002301">
              <w:rPr>
                <w:sz w:val="28"/>
                <w:szCs w:val="28"/>
              </w:rPr>
              <w:t>Динамика материальной точки</w:t>
            </w:r>
            <w:r w:rsidRPr="00A67DEF">
              <w:rPr>
                <w:sz w:val="28"/>
                <w:szCs w:val="28"/>
              </w:rPr>
              <w:t>».</w:t>
            </w:r>
          </w:p>
          <w:p w:rsidR="00A67DEF" w:rsidRPr="00A67DEF" w:rsidRDefault="00A67DEF" w:rsidP="00B35F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E94558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  <w:tr w:rsidR="00B35F6D" w:rsidRPr="00513218" w:rsidTr="00E94558">
        <w:trPr>
          <w:trHeight w:val="286"/>
        </w:trPr>
        <w:tc>
          <w:tcPr>
            <w:tcW w:w="576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  <w:tc>
          <w:tcPr>
            <w:tcW w:w="8644" w:type="dxa"/>
          </w:tcPr>
          <w:p w:rsidR="00B35F6D" w:rsidRDefault="00B35F6D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«Законы сохранения в механике».</w:t>
            </w:r>
          </w:p>
          <w:p w:rsidR="00A67DEF" w:rsidRPr="00A67DEF" w:rsidRDefault="00A67DEF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B35F6D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  <w:tr w:rsidR="00B35F6D" w:rsidRPr="00513218" w:rsidTr="00E94558">
        <w:tc>
          <w:tcPr>
            <w:tcW w:w="576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3</w:t>
            </w:r>
          </w:p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4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«Электростатика».</w:t>
            </w:r>
          </w:p>
          <w:p w:rsidR="00B35F6D" w:rsidRPr="00A67DEF" w:rsidRDefault="00B35F6D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B35F6D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  <w:tr w:rsidR="00B35F6D" w:rsidRPr="00513218" w:rsidTr="00E94558">
        <w:tc>
          <w:tcPr>
            <w:tcW w:w="576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4</w:t>
            </w:r>
          </w:p>
        </w:tc>
        <w:tc>
          <w:tcPr>
            <w:tcW w:w="8644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«Постоянный электрический ток».</w:t>
            </w:r>
          </w:p>
          <w:p w:rsidR="00B35F6D" w:rsidRPr="00A67DEF" w:rsidRDefault="00B35F6D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B35F6D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  <w:tr w:rsidR="00B35F6D" w:rsidTr="00E94558">
        <w:tc>
          <w:tcPr>
            <w:tcW w:w="576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5</w:t>
            </w:r>
          </w:p>
        </w:tc>
        <w:tc>
          <w:tcPr>
            <w:tcW w:w="8644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«Магнитное поле».</w:t>
            </w:r>
          </w:p>
          <w:p w:rsidR="00B35F6D" w:rsidRPr="00A67DEF" w:rsidRDefault="00B35F6D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B35F6D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  <w:tr w:rsidR="00B35F6D" w:rsidTr="00E94558">
        <w:tc>
          <w:tcPr>
            <w:tcW w:w="576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6</w:t>
            </w:r>
          </w:p>
        </w:tc>
        <w:tc>
          <w:tcPr>
            <w:tcW w:w="8644" w:type="dxa"/>
          </w:tcPr>
          <w:p w:rsidR="00B35F6D" w:rsidRPr="00A67DEF" w:rsidRDefault="00B35F6D" w:rsidP="00B35F6D">
            <w:pPr>
              <w:jc w:val="both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Решение задач по теме «Электромагнитные колебания».</w:t>
            </w:r>
          </w:p>
          <w:p w:rsidR="00B35F6D" w:rsidRPr="00A67DEF" w:rsidRDefault="00B35F6D" w:rsidP="00B35F6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B35F6D" w:rsidRPr="00A67DEF" w:rsidRDefault="00B35F6D" w:rsidP="00B35F6D">
            <w:pPr>
              <w:jc w:val="center"/>
              <w:rPr>
                <w:sz w:val="28"/>
                <w:szCs w:val="28"/>
              </w:rPr>
            </w:pPr>
            <w:r w:rsidRPr="00A67DEF">
              <w:rPr>
                <w:sz w:val="28"/>
                <w:szCs w:val="28"/>
              </w:rPr>
              <w:t>2</w:t>
            </w:r>
          </w:p>
        </w:tc>
      </w:tr>
    </w:tbl>
    <w:p w:rsidR="008A219D" w:rsidRDefault="008A219D" w:rsidP="008A219D">
      <w:pPr>
        <w:tabs>
          <w:tab w:val="left" w:pos="8362"/>
        </w:tabs>
        <w:rPr>
          <w:rFonts w:eastAsia="Calibri"/>
          <w:b/>
        </w:rPr>
      </w:pPr>
      <w:r>
        <w:rPr>
          <w:rFonts w:eastAsia="Calibri"/>
          <w:b/>
        </w:rPr>
        <w:tab/>
      </w:r>
    </w:p>
    <w:p w:rsidR="00CE124C" w:rsidRDefault="00CE124C" w:rsidP="00CE124C">
      <w:bookmarkStart w:id="1" w:name="_Toc367653546"/>
    </w:p>
    <w:p w:rsidR="00CE124C" w:rsidRPr="00CE124C" w:rsidRDefault="00CE124C" w:rsidP="00CE124C"/>
    <w:p w:rsidR="004D13AF" w:rsidRPr="00002301" w:rsidRDefault="004D13AF" w:rsidP="004D13A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02301">
        <w:rPr>
          <w:rFonts w:ascii="Times New Roman" w:hAnsi="Times New Roman"/>
          <w:sz w:val="28"/>
          <w:szCs w:val="28"/>
        </w:rPr>
        <w:lastRenderedPageBreak/>
        <w:t>ПРАКТИЧЕСКАЯ РАБОТА №</w:t>
      </w:r>
      <w:bookmarkEnd w:id="1"/>
      <w:r w:rsidRPr="00002301">
        <w:rPr>
          <w:rFonts w:ascii="Times New Roman" w:hAnsi="Times New Roman"/>
          <w:sz w:val="28"/>
          <w:szCs w:val="28"/>
        </w:rPr>
        <w:t>1</w:t>
      </w:r>
    </w:p>
    <w:p w:rsidR="004D13AF" w:rsidRPr="00002301" w:rsidRDefault="004D13AF" w:rsidP="004D13AF">
      <w:pPr>
        <w:rPr>
          <w:sz w:val="28"/>
          <w:szCs w:val="28"/>
        </w:rPr>
      </w:pPr>
    </w:p>
    <w:p w:rsidR="00002301" w:rsidRPr="00002301" w:rsidRDefault="004D13AF" w:rsidP="00002301">
      <w:pPr>
        <w:jc w:val="both"/>
        <w:rPr>
          <w:sz w:val="28"/>
          <w:szCs w:val="28"/>
        </w:rPr>
      </w:pPr>
      <w:r w:rsidRPr="00002301">
        <w:rPr>
          <w:b/>
          <w:bCs/>
          <w:sz w:val="28"/>
          <w:szCs w:val="28"/>
        </w:rPr>
        <w:t xml:space="preserve">Название практической работы: </w:t>
      </w:r>
      <w:r w:rsidR="00002301" w:rsidRPr="00002301">
        <w:rPr>
          <w:sz w:val="28"/>
          <w:szCs w:val="28"/>
        </w:rPr>
        <w:t>Решение задач по теме «Динамика матер</w:t>
      </w:r>
      <w:r w:rsidR="00002301" w:rsidRPr="00002301">
        <w:rPr>
          <w:sz w:val="28"/>
          <w:szCs w:val="28"/>
        </w:rPr>
        <w:t>и</w:t>
      </w:r>
      <w:r w:rsidR="00002301" w:rsidRPr="00002301">
        <w:rPr>
          <w:sz w:val="28"/>
          <w:szCs w:val="28"/>
        </w:rPr>
        <w:t>альной точки».</w:t>
      </w:r>
    </w:p>
    <w:p w:rsidR="004D13AF" w:rsidRPr="00002301" w:rsidRDefault="004D13AF" w:rsidP="00002301">
      <w:pPr>
        <w:rPr>
          <w:bCs/>
          <w:sz w:val="28"/>
          <w:szCs w:val="28"/>
        </w:rPr>
      </w:pPr>
      <w:r w:rsidRPr="00002301">
        <w:rPr>
          <w:b/>
          <w:bCs/>
          <w:sz w:val="28"/>
          <w:szCs w:val="28"/>
        </w:rPr>
        <w:t>Цель работы:</w:t>
      </w:r>
      <w:r w:rsidRPr="00002301">
        <w:rPr>
          <w:bCs/>
          <w:sz w:val="28"/>
          <w:szCs w:val="28"/>
        </w:rPr>
        <w:t xml:space="preserve"> </w:t>
      </w:r>
      <w:r w:rsidR="00CE124C" w:rsidRPr="00002301">
        <w:rPr>
          <w:bCs/>
          <w:sz w:val="28"/>
          <w:szCs w:val="28"/>
        </w:rPr>
        <w:t>реши</w:t>
      </w:r>
      <w:r w:rsidRPr="00002301">
        <w:rPr>
          <w:bCs/>
          <w:sz w:val="28"/>
          <w:szCs w:val="28"/>
        </w:rPr>
        <w:t>ть задачи</w:t>
      </w:r>
      <w:r w:rsidR="00002301" w:rsidRPr="00002301">
        <w:rPr>
          <w:bCs/>
          <w:sz w:val="28"/>
          <w:szCs w:val="28"/>
        </w:rPr>
        <w:t>.</w:t>
      </w:r>
    </w:p>
    <w:p w:rsidR="00C76A5D" w:rsidRPr="00002301" w:rsidRDefault="00C76A5D" w:rsidP="00C76A5D">
      <w:pPr>
        <w:spacing w:line="360" w:lineRule="auto"/>
        <w:ind w:right="709"/>
        <w:jc w:val="both"/>
        <w:rPr>
          <w:rFonts w:eastAsia="Calibri"/>
          <w:b/>
          <w:sz w:val="28"/>
          <w:szCs w:val="28"/>
        </w:rPr>
      </w:pPr>
      <w:r w:rsidRPr="0000230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Скорость тела v — скорость,</w:t>
      </w:r>
      <w:r w:rsidRPr="00002301">
        <w:rPr>
          <w:bCs/>
          <w:sz w:val="28"/>
          <w:szCs w:val="28"/>
        </w:rPr>
        <w:br/>
        <w:t>s — путь, пройденный телом,</w:t>
      </w:r>
      <w:r w:rsidRPr="00002301">
        <w:rPr>
          <w:bCs/>
          <w:sz w:val="28"/>
          <w:szCs w:val="28"/>
        </w:rPr>
        <w:br/>
        <w:t>t — промежуток времени, за который пройден путь s.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387350" cy="288290"/>
            <wp:effectExtent l="0" t="0" r="0" b="0"/>
            <wp:docPr id="33" name="Рисунок 33" descr="скорость равна пройденному пути, деленному на врем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скорость равна пройденному пути, деленному на врем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1.2 Средняя скорость тела на участке пути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506730" cy="288290"/>
            <wp:effectExtent l="0" t="0" r="7620" b="0"/>
            <wp:docPr id="32" name="Рисунок 32" descr="Средняя скорость на участке пу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Средняя скорость на участке пути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5E7FEB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vср — средняя скорость на участке пути,</w:t>
      </w: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br/>
        <w:t>s — длина участка пути,</w:t>
      </w: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br/>
        <w:t>t — промежуток времени, за который пройден участок пути s.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1.3 Средняя скорость при неравномерном движении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967865" cy="347980"/>
            <wp:effectExtent l="0" t="0" r="0" b="0"/>
            <wp:docPr id="31" name="Рисунок 31" descr="средняя скорость при неравномерном движ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средняя скорость при неравномерном движени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v</w:t>
      </w:r>
      <w:r w:rsidRPr="00002301">
        <w:rPr>
          <w:bCs/>
          <w:sz w:val="28"/>
          <w:szCs w:val="28"/>
          <w:vertAlign w:val="subscript"/>
        </w:rPr>
        <w:t>ср</w:t>
      </w:r>
      <w:r w:rsidRPr="00002301">
        <w:rPr>
          <w:bCs/>
          <w:sz w:val="28"/>
          <w:szCs w:val="28"/>
        </w:rPr>
        <w:t> — средняя скорость для всего пути,</w:t>
      </w:r>
      <w:r w:rsidRPr="00002301">
        <w:rPr>
          <w:bCs/>
          <w:sz w:val="28"/>
          <w:szCs w:val="28"/>
        </w:rPr>
        <w:br/>
        <w:t>v1, v2, v3, ... — средние скорости движения на последовательных участках пути,</w:t>
      </w:r>
      <w:r w:rsidRPr="00002301">
        <w:rPr>
          <w:bCs/>
          <w:sz w:val="28"/>
          <w:szCs w:val="28"/>
        </w:rPr>
        <w:br/>
        <w:t>t1, t2, t3, ... — промежутки времени, в течение которых тело двигалось на соо</w:t>
      </w:r>
      <w:r w:rsidRPr="00002301">
        <w:rPr>
          <w:bCs/>
          <w:sz w:val="28"/>
          <w:szCs w:val="28"/>
        </w:rPr>
        <w:t>т</w:t>
      </w:r>
      <w:r w:rsidRPr="00002301">
        <w:rPr>
          <w:bCs/>
          <w:sz w:val="28"/>
          <w:szCs w:val="28"/>
        </w:rPr>
        <w:t>ветствующих участках пути.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1.4 Ускорение тела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540510" cy="307975"/>
            <wp:effectExtent l="0" t="0" r="2540" b="0"/>
            <wp:docPr id="30" name="Рисунок 30" descr="ускорение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ускорение тел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a — ускорение,</w:t>
      </w:r>
      <w:r w:rsidRPr="00002301">
        <w:rPr>
          <w:bCs/>
          <w:sz w:val="28"/>
          <w:szCs w:val="28"/>
        </w:rPr>
        <w:br/>
        <w:t>v1 — скорость тела в момент времени t1,</w:t>
      </w:r>
      <w:r w:rsidRPr="00002301">
        <w:rPr>
          <w:bCs/>
          <w:sz w:val="28"/>
          <w:szCs w:val="28"/>
        </w:rPr>
        <w:br/>
        <w:t>v2 — скорость тела в момент времени t2,</w:t>
      </w:r>
      <w:r w:rsidRPr="00002301">
        <w:rPr>
          <w:bCs/>
          <w:sz w:val="28"/>
          <w:szCs w:val="28"/>
        </w:rPr>
        <w:br/>
        <w:t>t — промежуток времени от t1 до t2.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1.5 Скорость равномерно-ускоренного движения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775335" cy="119380"/>
            <wp:effectExtent l="0" t="0" r="5715" b="0"/>
            <wp:docPr id="29" name="Рисунок 29" descr="Скорость равномерно-ускоренного дви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Скорость равномерно-ускоренного движения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v — скорость,</w:t>
      </w:r>
      <w:r w:rsidRPr="00002301">
        <w:rPr>
          <w:bCs/>
          <w:sz w:val="28"/>
          <w:szCs w:val="28"/>
        </w:rPr>
        <w:br/>
        <w:t>v0 — скорость тела в начальный момент времени,</w:t>
      </w:r>
      <w:r w:rsidRPr="00002301">
        <w:rPr>
          <w:bCs/>
          <w:sz w:val="28"/>
          <w:szCs w:val="28"/>
        </w:rPr>
        <w:br/>
        <w:t>a — ускорение, если:</w:t>
      </w:r>
    </w:p>
    <w:p w:rsidR="00C76A5D" w:rsidRPr="00002301" w:rsidRDefault="00C76A5D" w:rsidP="00C76A5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1) a &gt; 0, равномерно-ускоренное движение;</w:t>
      </w:r>
    </w:p>
    <w:p w:rsidR="00C76A5D" w:rsidRPr="00002301" w:rsidRDefault="00C76A5D" w:rsidP="00C76A5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2) a &lt; 0, равномерно-замедленное движение;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lastRenderedPageBreak/>
        <w:t>t — промежуток времени, протекший от начального момента времени.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1.6 Падение тела без начальной скорости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023620" cy="367665"/>
            <wp:effectExtent l="0" t="0" r="5080" b="0"/>
            <wp:docPr id="28" name="Рисунок 28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963930" cy="487045"/>
            <wp:effectExtent l="0" t="0" r="7620" b="8255"/>
            <wp:docPr id="27" name="Рисунок 27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053465" cy="198755"/>
            <wp:effectExtent l="0" t="0" r="0" b="0"/>
            <wp:docPr id="26" name="Рисунок 26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h — высота, с которой падает тело,</w:t>
      </w:r>
      <w:r w:rsidRPr="00002301">
        <w:rPr>
          <w:bCs/>
          <w:sz w:val="28"/>
          <w:szCs w:val="28"/>
        </w:rPr>
        <w:br/>
        <w:t>g — ускорение свободного падения,</w:t>
      </w:r>
      <w:r w:rsidRPr="00002301">
        <w:rPr>
          <w:bCs/>
          <w:sz w:val="28"/>
          <w:szCs w:val="28"/>
        </w:rPr>
        <w:br/>
        <w:t>t — время свободного падения тела до столкновения с землей,</w:t>
      </w:r>
      <w:r w:rsidRPr="00002301">
        <w:rPr>
          <w:bCs/>
          <w:sz w:val="28"/>
          <w:szCs w:val="28"/>
        </w:rPr>
        <w:br/>
        <w:t>v — скорость тела в момент столкновения с землей.</w:t>
      </w:r>
    </w:p>
    <w:p w:rsidR="00C76A5D" w:rsidRPr="00002301" w:rsidRDefault="00C76A5D" w:rsidP="005E7FEB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bCs/>
          <w:sz w:val="28"/>
          <w:szCs w:val="28"/>
        </w:rPr>
        <w:t>1.7 Тело, брошенное под углом к горизонту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023620" cy="367665"/>
            <wp:effectExtent l="0" t="0" r="5080" b="0"/>
            <wp:docPr id="25" name="Рисунок 25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864870" cy="357505"/>
            <wp:effectExtent l="0" t="0" r="0" b="4445"/>
            <wp:docPr id="24" name="Рисунок 24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894715" cy="367665"/>
            <wp:effectExtent l="0" t="0" r="635" b="0"/>
            <wp:docPr id="23" name="Рисунок 23" descr="Выс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Высота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h — максимальная высота подъема,</w:t>
      </w:r>
      <w:r w:rsidRPr="00002301">
        <w:rPr>
          <w:bCs/>
          <w:sz w:val="28"/>
          <w:szCs w:val="28"/>
        </w:rPr>
        <w:br/>
        <w:t>g — ускорение свободного падения,</w:t>
      </w:r>
      <w:r w:rsidRPr="00002301">
        <w:rPr>
          <w:bCs/>
          <w:sz w:val="28"/>
          <w:szCs w:val="28"/>
        </w:rPr>
        <w:br/>
        <w:t>t — продолжительность полета тела,</w:t>
      </w:r>
      <w:r w:rsidRPr="00002301">
        <w:rPr>
          <w:bCs/>
          <w:sz w:val="28"/>
          <w:szCs w:val="28"/>
        </w:rPr>
        <w:br/>
        <w:t>v0 — начальная скорость тела,</w:t>
      </w:r>
      <w:r w:rsidRPr="00002301">
        <w:rPr>
          <w:bCs/>
          <w:sz w:val="28"/>
          <w:szCs w:val="28"/>
        </w:rPr>
        <w:br/>
        <w:t>s — расстояние по горизонтали, пройденное телом за все время движения,</w:t>
      </w:r>
      <w:r w:rsidRPr="00002301">
        <w:rPr>
          <w:bCs/>
          <w:sz w:val="28"/>
          <w:szCs w:val="28"/>
        </w:rPr>
        <w:br/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99695" cy="69850"/>
            <wp:effectExtent l="0" t="0" r="0" b="6350"/>
            <wp:docPr id="22" name="Рисунок 22" descr="Уг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Угол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угол к горизонту, под которым брошено тело.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1.8 Центростремительное ускорение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476885" cy="347980"/>
            <wp:effectExtent l="0" t="0" r="0" b="0"/>
            <wp:docPr id="21" name="Рисунок 21" descr="Центростремительное ускор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Центростремительное ускорени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a — центростремительное ускорение,</w:t>
      </w:r>
      <w:r w:rsidRPr="00002301">
        <w:rPr>
          <w:bCs/>
          <w:sz w:val="28"/>
          <w:szCs w:val="28"/>
        </w:rPr>
        <w:br/>
        <w:t>v — скорость,</w:t>
      </w:r>
      <w:r w:rsidRPr="00002301">
        <w:rPr>
          <w:bCs/>
          <w:sz w:val="28"/>
          <w:szCs w:val="28"/>
        </w:rPr>
        <w:br/>
        <w:t>R — радиус кривизны траектории.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2.1 Второй закон Ньютона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566420" cy="158750"/>
            <wp:effectExtent l="0" t="0" r="5080" b="0"/>
            <wp:docPr id="20" name="Рисунок 20" descr="Второй закон Ньют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Второй закон Ньютона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002301">
      <w:pPr>
        <w:pStyle w:val="ad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19380" cy="158750"/>
            <wp:effectExtent l="0" t="0" r="0" b="0"/>
            <wp:docPr id="19" name="Рисунок 19" descr="Равнодействующ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Равнодействующая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равнодействующая всех сил, действующих на тело,</w:t>
      </w:r>
      <w:r w:rsidRPr="00002301">
        <w:rPr>
          <w:bCs/>
          <w:sz w:val="28"/>
          <w:szCs w:val="28"/>
        </w:rPr>
        <w:br/>
        <w:t>m — масса тела,</w:t>
      </w:r>
    </w:p>
    <w:p w:rsidR="00002301" w:rsidRDefault="00002301" w:rsidP="00002301">
      <w:pPr>
        <w:tabs>
          <w:tab w:val="left" w:pos="993"/>
        </w:tabs>
        <w:ind w:right="707"/>
        <w:jc w:val="both"/>
        <w:rPr>
          <w:b/>
          <w:sz w:val="28"/>
          <w:szCs w:val="28"/>
        </w:rPr>
      </w:pPr>
    </w:p>
    <w:p w:rsidR="004D13AF" w:rsidRPr="00002301" w:rsidRDefault="00CE124C" w:rsidP="00002301">
      <w:pPr>
        <w:tabs>
          <w:tab w:val="left" w:pos="993"/>
        </w:tabs>
        <w:ind w:right="707"/>
        <w:jc w:val="both"/>
        <w:rPr>
          <w:b/>
          <w:sz w:val="28"/>
          <w:szCs w:val="28"/>
        </w:rPr>
      </w:pPr>
      <w:r w:rsidRPr="00002301">
        <w:rPr>
          <w:b/>
          <w:sz w:val="28"/>
          <w:szCs w:val="28"/>
        </w:rPr>
        <w:t>Задани</w:t>
      </w:r>
      <w:r w:rsidR="003A0ED1" w:rsidRPr="00002301">
        <w:rPr>
          <w:b/>
          <w:sz w:val="28"/>
          <w:szCs w:val="28"/>
        </w:rPr>
        <w:t>е для практической работы.</w:t>
      </w:r>
    </w:p>
    <w:p w:rsidR="004D13AF" w:rsidRPr="00002301" w:rsidRDefault="00EB5CF8" w:rsidP="00002301">
      <w:pPr>
        <w:rPr>
          <w:sz w:val="28"/>
          <w:szCs w:val="28"/>
        </w:rPr>
      </w:pPr>
      <w:r w:rsidRPr="00002301">
        <w:rPr>
          <w:sz w:val="28"/>
          <w:szCs w:val="28"/>
        </w:rPr>
        <w:t xml:space="preserve">   Решить задачи:</w:t>
      </w:r>
    </w:p>
    <w:p w:rsidR="00EB5CF8" w:rsidRPr="00002301" w:rsidRDefault="00EB5CF8" w:rsidP="00002301">
      <w:pPr>
        <w:pStyle w:val="ac"/>
        <w:numPr>
          <w:ilvl w:val="0"/>
          <w:numId w:val="1"/>
        </w:numPr>
        <w:rPr>
          <w:sz w:val="28"/>
          <w:szCs w:val="28"/>
        </w:rPr>
      </w:pPr>
      <w:r w:rsidRPr="00002301">
        <w:rPr>
          <w:sz w:val="28"/>
          <w:szCs w:val="28"/>
        </w:rPr>
        <w:lastRenderedPageBreak/>
        <w:t>Координата точки меняется со временем по закону x=11+35t+35t3. Опр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делить ускор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ние точки через 1 с.</w:t>
      </w:r>
    </w:p>
    <w:p w:rsidR="00EB5CF8" w:rsidRPr="00002301" w:rsidRDefault="00EB5CF8" w:rsidP="00EB5CF8">
      <w:pPr>
        <w:pStyle w:val="ac"/>
        <w:numPr>
          <w:ilvl w:val="0"/>
          <w:numId w:val="1"/>
        </w:numPr>
        <w:rPr>
          <w:sz w:val="28"/>
          <w:szCs w:val="28"/>
        </w:rPr>
      </w:pPr>
      <w:r w:rsidRPr="00002301">
        <w:rPr>
          <w:sz w:val="28"/>
          <w:szCs w:val="28"/>
        </w:rPr>
        <w:t>Скорость тела меняется по закону v=10+2t. Чему равен путь, пройденный телом за 5 с?</w:t>
      </w:r>
    </w:p>
    <w:p w:rsidR="00EB5CF8" w:rsidRPr="00002301" w:rsidRDefault="00EB5CF8" w:rsidP="00EB5CF8">
      <w:pPr>
        <w:pStyle w:val="ac"/>
        <w:numPr>
          <w:ilvl w:val="0"/>
          <w:numId w:val="1"/>
        </w:numPr>
        <w:rPr>
          <w:sz w:val="28"/>
          <w:szCs w:val="28"/>
        </w:rPr>
      </w:pPr>
      <w:r w:rsidRPr="00002301">
        <w:rPr>
          <w:sz w:val="28"/>
          <w:szCs w:val="28"/>
        </w:rPr>
        <w:t>Какова скорость транспортера, если за 5 с он перемещается на 10 м?</w:t>
      </w:r>
    </w:p>
    <w:p w:rsidR="00EB5CF8" w:rsidRPr="00002301" w:rsidRDefault="00EB5CF8" w:rsidP="00EB5CF8">
      <w:pPr>
        <w:pStyle w:val="ac"/>
        <w:numPr>
          <w:ilvl w:val="0"/>
          <w:numId w:val="1"/>
        </w:numPr>
        <w:rPr>
          <w:sz w:val="28"/>
          <w:szCs w:val="28"/>
        </w:rPr>
      </w:pPr>
      <w:r w:rsidRPr="00002301">
        <w:rPr>
          <w:sz w:val="28"/>
          <w:szCs w:val="28"/>
        </w:rPr>
        <w:t xml:space="preserve">График зависимости скорости тела от времени имеет вид полуокружности. Максимальная скорость тела υ0, время движения t0. Определить путь, пройденный телом. </w:t>
      </w:r>
      <w:r w:rsidRPr="00002301">
        <w:rPr>
          <w:noProof/>
          <w:color w:val="0088CC"/>
          <w:sz w:val="28"/>
          <w:szCs w:val="28"/>
          <w:shd w:val="clear" w:color="auto" w:fill="FFFFFF"/>
        </w:rPr>
        <w:drawing>
          <wp:inline distT="0" distB="0" distL="0" distR="0">
            <wp:extent cx="2857500" cy="1552575"/>
            <wp:effectExtent l="0" t="0" r="0" b="9525"/>
            <wp:docPr id="2" name="Рисунок 2" descr="Схема к условию задачи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к условию задачи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sz w:val="28"/>
          <w:szCs w:val="28"/>
        </w:rPr>
        <w:t>График завис</w:t>
      </w:r>
      <w:r w:rsidRPr="00002301">
        <w:rPr>
          <w:sz w:val="28"/>
          <w:szCs w:val="28"/>
        </w:rPr>
        <w:t>и</w:t>
      </w:r>
      <w:r w:rsidRPr="00002301">
        <w:rPr>
          <w:sz w:val="28"/>
          <w:szCs w:val="28"/>
        </w:rPr>
        <w:t>мости скорости тела от</w:t>
      </w:r>
      <w:r w:rsidRPr="00002301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 xml:space="preserve"> </w:t>
      </w:r>
      <w:r w:rsidRPr="00002301">
        <w:rPr>
          <w:sz w:val="28"/>
          <w:szCs w:val="28"/>
        </w:rPr>
        <w:t>вр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мени имеет вид </w:t>
      </w:r>
    </w:p>
    <w:p w:rsidR="00EB5CF8" w:rsidRPr="00002301" w:rsidRDefault="00EB5CF8" w:rsidP="00EB5CF8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002301">
        <w:rPr>
          <w:sz w:val="28"/>
          <w:szCs w:val="28"/>
        </w:rPr>
        <w:t>Один автомобиль, двигаясь равномерно со скоростью 12 м/с, в течение 10 с прошел такой же путь, какой второй автомобиль прошел за 15 с. Опред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лить скорость второго автомобиля.</w:t>
      </w:r>
    </w:p>
    <w:p w:rsidR="005E213C" w:rsidRPr="00002301" w:rsidRDefault="005E213C" w:rsidP="005E213C">
      <w:pPr>
        <w:pStyle w:val="ac"/>
        <w:numPr>
          <w:ilvl w:val="0"/>
          <w:numId w:val="1"/>
        </w:numPr>
        <w:spacing w:after="160" w:line="259" w:lineRule="auto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На тело массой 5 кг подействовали горизонтальной силой 4 Н. Какую ск</w:t>
      </w:r>
      <w:r w:rsidRPr="00002301">
        <w:rPr>
          <w:sz w:val="28"/>
          <w:szCs w:val="28"/>
        </w:rPr>
        <w:t>о</w:t>
      </w:r>
      <w:r w:rsidRPr="00002301">
        <w:rPr>
          <w:sz w:val="28"/>
          <w:szCs w:val="28"/>
        </w:rPr>
        <w:t>рость прио</w:t>
      </w:r>
      <w:r w:rsidRPr="00002301">
        <w:rPr>
          <w:sz w:val="28"/>
          <w:szCs w:val="28"/>
        </w:rPr>
        <w:t>б</w:t>
      </w:r>
      <w:r w:rsidRPr="00002301">
        <w:rPr>
          <w:sz w:val="28"/>
          <w:szCs w:val="28"/>
        </w:rPr>
        <w:t>ретет тело за 10 с при отсутствии трения?</w:t>
      </w:r>
    </w:p>
    <w:p w:rsidR="005E213C" w:rsidRPr="00002301" w:rsidRDefault="005E213C" w:rsidP="005E213C">
      <w:pPr>
        <w:pStyle w:val="ac"/>
        <w:numPr>
          <w:ilvl w:val="0"/>
          <w:numId w:val="1"/>
        </w:numPr>
        <w:spacing w:after="160" w:line="259" w:lineRule="auto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Определить вес человека массой 70 кг в лифте, опускающемся равноз</w:t>
      </w:r>
      <w:r w:rsidRPr="00002301">
        <w:rPr>
          <w:sz w:val="28"/>
          <w:szCs w:val="28"/>
        </w:rPr>
        <w:t>а</w:t>
      </w:r>
      <w:r w:rsidRPr="00002301">
        <w:rPr>
          <w:sz w:val="28"/>
          <w:szCs w:val="28"/>
        </w:rPr>
        <w:t>медленно с у</w:t>
      </w:r>
      <w:r w:rsidRPr="00002301">
        <w:rPr>
          <w:sz w:val="28"/>
          <w:szCs w:val="28"/>
        </w:rPr>
        <w:t>с</w:t>
      </w:r>
      <w:r w:rsidRPr="00002301">
        <w:rPr>
          <w:sz w:val="28"/>
          <w:szCs w:val="28"/>
        </w:rPr>
        <w:t>корением 1 м/с</w:t>
      </w:r>
      <w:r w:rsidRPr="00002301">
        <w:rPr>
          <w:sz w:val="28"/>
          <w:szCs w:val="28"/>
          <w:vertAlign w:val="superscript"/>
        </w:rPr>
        <w:t>2</w:t>
      </w:r>
      <w:r w:rsidRPr="00002301">
        <w:rPr>
          <w:sz w:val="28"/>
          <w:szCs w:val="28"/>
        </w:rPr>
        <w:t>.</w:t>
      </w:r>
    </w:p>
    <w:p w:rsidR="004D13AF" w:rsidRPr="00002301" w:rsidRDefault="004D13AF" w:rsidP="004D13AF">
      <w:pPr>
        <w:tabs>
          <w:tab w:val="left" w:pos="993"/>
        </w:tabs>
        <w:spacing w:line="360" w:lineRule="auto"/>
        <w:ind w:right="707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2. Ответьте на контрольные вопросы:</w:t>
      </w:r>
    </w:p>
    <w:p w:rsidR="00EB5CF8" w:rsidRPr="00002301" w:rsidRDefault="004D13AF" w:rsidP="00EB5CF8">
      <w:pPr>
        <w:pStyle w:val="ad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 xml:space="preserve">1) </w:t>
      </w:r>
      <w:r w:rsidR="00EB5CF8" w:rsidRPr="00002301">
        <w:rPr>
          <w:sz w:val="28"/>
          <w:szCs w:val="28"/>
        </w:rPr>
        <w:t> Что такое материальная точка?</w:t>
      </w:r>
    </w:p>
    <w:p w:rsidR="00EB5CF8" w:rsidRPr="00002301" w:rsidRDefault="00EB5CF8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2). Что входит в понятие «система отсчета»?</w:t>
      </w:r>
    </w:p>
    <w:p w:rsidR="00EB5CF8" w:rsidRPr="00002301" w:rsidRDefault="00C55FDE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3)</w:t>
      </w:r>
      <w:r w:rsidR="00EB5CF8" w:rsidRPr="00002301">
        <w:rPr>
          <w:sz w:val="28"/>
          <w:szCs w:val="28"/>
        </w:rPr>
        <w:t>. Что называется телом отсчета?</w:t>
      </w:r>
    </w:p>
    <w:p w:rsidR="00EB5CF8" w:rsidRPr="00002301" w:rsidRDefault="00C55FDE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4).</w:t>
      </w:r>
      <w:r w:rsidR="00EB5CF8" w:rsidRPr="00002301">
        <w:rPr>
          <w:sz w:val="28"/>
          <w:szCs w:val="28"/>
        </w:rPr>
        <w:t> Что такое путь?</w:t>
      </w:r>
    </w:p>
    <w:p w:rsidR="00EB5CF8" w:rsidRPr="00002301" w:rsidRDefault="00C55FDE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5)</w:t>
      </w:r>
      <w:r w:rsidR="00EB5CF8" w:rsidRPr="00002301">
        <w:rPr>
          <w:sz w:val="28"/>
          <w:szCs w:val="28"/>
        </w:rPr>
        <w:t>. Что такое скорость?</w:t>
      </w:r>
    </w:p>
    <w:p w:rsidR="00EB5CF8" w:rsidRPr="00002301" w:rsidRDefault="00C55FDE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6)</w:t>
      </w:r>
      <w:r w:rsidR="00EB5CF8" w:rsidRPr="00002301">
        <w:rPr>
          <w:sz w:val="28"/>
          <w:szCs w:val="28"/>
        </w:rPr>
        <w:t>. Что такое ускорение?</w:t>
      </w:r>
    </w:p>
    <w:p w:rsidR="00EB5CF8" w:rsidRPr="00002301" w:rsidRDefault="00C55FDE" w:rsidP="00EB5CF8">
      <w:pPr>
        <w:shd w:val="clear" w:color="auto" w:fill="FFFFFF"/>
        <w:textAlignment w:val="baseline"/>
        <w:rPr>
          <w:sz w:val="28"/>
          <w:szCs w:val="28"/>
        </w:rPr>
      </w:pPr>
      <w:r w:rsidRPr="00002301">
        <w:rPr>
          <w:sz w:val="28"/>
          <w:szCs w:val="28"/>
        </w:rPr>
        <w:t>7)</w:t>
      </w:r>
      <w:r w:rsidR="00EB5CF8" w:rsidRPr="00002301">
        <w:rPr>
          <w:sz w:val="28"/>
          <w:szCs w:val="28"/>
        </w:rPr>
        <w:t>. Что такое перемещение?</w:t>
      </w:r>
    </w:p>
    <w:p w:rsidR="004D13AF" w:rsidRPr="00002301" w:rsidRDefault="00C55FDE" w:rsidP="00002301">
      <w:pPr>
        <w:tabs>
          <w:tab w:val="left" w:pos="993"/>
        </w:tabs>
        <w:ind w:right="707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3</w:t>
      </w:r>
      <w:r w:rsidR="004D13AF" w:rsidRPr="00002301">
        <w:rPr>
          <w:sz w:val="28"/>
          <w:szCs w:val="28"/>
        </w:rPr>
        <w:t>. Оформите и сдайте отчет преподавателю.</w:t>
      </w:r>
    </w:p>
    <w:p w:rsidR="008A219D" w:rsidRDefault="008A219D" w:rsidP="00002301">
      <w:pPr>
        <w:jc w:val="center"/>
        <w:rPr>
          <w:rFonts w:eastAsia="Calibri"/>
          <w:b/>
          <w:sz w:val="28"/>
          <w:szCs w:val="28"/>
        </w:rPr>
      </w:pPr>
    </w:p>
    <w:p w:rsidR="00002301" w:rsidRDefault="00002301" w:rsidP="0000230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820CB4" w:rsidRPr="00CB5250" w:rsidRDefault="00820CB4" w:rsidP="0000230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 2</w:t>
      </w:r>
    </w:p>
    <w:p w:rsidR="00820CB4" w:rsidRPr="00CB5250" w:rsidRDefault="00820CB4" w:rsidP="00002301"/>
    <w:p w:rsidR="00002301" w:rsidRDefault="00820CB4" w:rsidP="00002301">
      <w:pPr>
        <w:jc w:val="both"/>
        <w:rPr>
          <w:sz w:val="28"/>
          <w:szCs w:val="28"/>
        </w:rPr>
      </w:pPr>
      <w:r w:rsidRPr="00002301">
        <w:rPr>
          <w:b/>
          <w:bCs/>
          <w:sz w:val="28"/>
          <w:szCs w:val="28"/>
        </w:rPr>
        <w:t>Название практической работы</w:t>
      </w:r>
      <w:r w:rsidR="00CE124C" w:rsidRPr="00002301">
        <w:rPr>
          <w:b/>
          <w:bCs/>
          <w:sz w:val="28"/>
          <w:szCs w:val="28"/>
        </w:rPr>
        <w:t>:</w:t>
      </w:r>
      <w:r w:rsidR="00CE124C" w:rsidRPr="00002301">
        <w:rPr>
          <w:sz w:val="28"/>
          <w:szCs w:val="28"/>
        </w:rPr>
        <w:t xml:space="preserve"> </w:t>
      </w:r>
      <w:r w:rsidR="00002301" w:rsidRPr="00A67DEF">
        <w:rPr>
          <w:sz w:val="28"/>
          <w:szCs w:val="28"/>
        </w:rPr>
        <w:t>Решение задач по теме «Законы сохранения в механике».</w:t>
      </w:r>
    </w:p>
    <w:p w:rsidR="00820CB4" w:rsidRPr="00002301" w:rsidRDefault="00820CB4" w:rsidP="00002301">
      <w:pPr>
        <w:rPr>
          <w:sz w:val="28"/>
          <w:szCs w:val="28"/>
        </w:rPr>
      </w:pPr>
      <w:r w:rsidRPr="00002301">
        <w:rPr>
          <w:b/>
          <w:bCs/>
          <w:sz w:val="28"/>
          <w:szCs w:val="28"/>
        </w:rPr>
        <w:t>Цель работы:</w:t>
      </w:r>
      <w:r w:rsidRPr="00002301">
        <w:rPr>
          <w:bCs/>
          <w:sz w:val="28"/>
          <w:szCs w:val="28"/>
        </w:rPr>
        <w:t xml:space="preserve"> </w:t>
      </w:r>
      <w:r w:rsidR="00CE124C" w:rsidRPr="00002301">
        <w:rPr>
          <w:bCs/>
          <w:sz w:val="28"/>
          <w:szCs w:val="28"/>
        </w:rPr>
        <w:t>реши</w:t>
      </w:r>
      <w:r w:rsidR="00AB08DC" w:rsidRPr="00002301">
        <w:rPr>
          <w:bCs/>
          <w:sz w:val="28"/>
          <w:szCs w:val="28"/>
        </w:rPr>
        <w:t xml:space="preserve">ть задачи по теме </w:t>
      </w:r>
      <w:r w:rsidR="00AB08DC" w:rsidRPr="00002301">
        <w:rPr>
          <w:sz w:val="28"/>
          <w:szCs w:val="28"/>
        </w:rPr>
        <w:t>«Законы сохранения в механике».</w:t>
      </w:r>
    </w:p>
    <w:p w:rsidR="005E7FEB" w:rsidRPr="00002301" w:rsidRDefault="00C76A5D" w:rsidP="00002301">
      <w:pPr>
        <w:ind w:right="709"/>
        <w:jc w:val="both"/>
        <w:rPr>
          <w:rFonts w:eastAsia="Calibri"/>
          <w:b/>
          <w:sz w:val="28"/>
          <w:szCs w:val="28"/>
        </w:rPr>
      </w:pPr>
      <w:r w:rsidRPr="0000230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C76A5D" w:rsidRPr="00002301" w:rsidRDefault="00C76A5D" w:rsidP="005E7FEB">
      <w:pPr>
        <w:spacing w:line="360" w:lineRule="auto"/>
        <w:ind w:right="709"/>
        <w:jc w:val="both"/>
        <w:rPr>
          <w:rFonts w:eastAsia="Calibri"/>
          <w:b/>
          <w:sz w:val="28"/>
          <w:szCs w:val="28"/>
        </w:rPr>
      </w:pPr>
      <w:r w:rsidRPr="00002301">
        <w:rPr>
          <w:bCs/>
          <w:sz w:val="28"/>
          <w:szCs w:val="28"/>
        </w:rPr>
        <w:t>Импульс тела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546735" cy="139065"/>
            <wp:effectExtent l="0" t="0" r="5715" b="0"/>
            <wp:docPr id="44" name="Рисунок 44" descr="Импульс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Импульс тел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rFonts w:ascii="Georgia" w:hAnsi="Georgia" w:cs="Helvetica"/>
          <w:i/>
          <w:iCs/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119380" cy="139065"/>
            <wp:effectExtent l="0" t="0" r="0" b="0"/>
            <wp:docPr id="43" name="Рисунок 43" descr="Вектор импуль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Вектор импульса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rFonts w:ascii="Helvetica" w:hAnsi="Helvetica" w:cs="Helvetica"/>
          <w:color w:val="333333"/>
          <w:sz w:val="28"/>
          <w:szCs w:val="28"/>
        </w:rPr>
        <w:t xml:space="preserve"> — </w:t>
      </w:r>
      <w:r w:rsidRPr="00002301">
        <w:rPr>
          <w:bCs/>
          <w:sz w:val="28"/>
          <w:szCs w:val="28"/>
        </w:rPr>
        <w:t>импульс тела,</w:t>
      </w:r>
      <w:r w:rsidRPr="00002301">
        <w:rPr>
          <w:bCs/>
          <w:sz w:val="28"/>
          <w:szCs w:val="28"/>
        </w:rPr>
        <w:br/>
        <w:t>m — масса тела,</w:t>
      </w:r>
      <w:r w:rsidRPr="00002301">
        <w:rPr>
          <w:bCs/>
          <w:sz w:val="28"/>
          <w:szCs w:val="28"/>
        </w:rPr>
        <w:br/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99695" cy="119380"/>
            <wp:effectExtent l="0" t="0" r="0" b="0"/>
            <wp:docPr id="42" name="Рисунок 42" descr="Вектор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Вектор скорости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скорость тела.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2.3 Закон изменения импульса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093470" cy="179070"/>
            <wp:effectExtent l="0" t="0" r="0" b="0"/>
            <wp:docPr id="41" name="Рисунок 41" descr="Закон изменения импуль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Закон изменения импульса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rFonts w:ascii="Georgia" w:hAnsi="Georgia" w:cs="Helvetica"/>
          <w:i/>
          <w:iCs/>
          <w:color w:val="333333"/>
          <w:sz w:val="28"/>
          <w:szCs w:val="28"/>
        </w:rPr>
        <w:t>m</w:t>
      </w:r>
      <w:r w:rsidRPr="00002301">
        <w:rPr>
          <w:rFonts w:ascii="Helvetica" w:hAnsi="Helvetica" w:cs="Helvetica"/>
          <w:color w:val="333333"/>
          <w:sz w:val="28"/>
          <w:szCs w:val="28"/>
        </w:rPr>
        <w:t xml:space="preserve"> — </w:t>
      </w:r>
      <w:r w:rsidRPr="00002301">
        <w:rPr>
          <w:bCs/>
          <w:sz w:val="28"/>
          <w:szCs w:val="28"/>
        </w:rPr>
        <w:t>масса тела,</w:t>
      </w:r>
      <w:r w:rsidRPr="00002301">
        <w:rPr>
          <w:bCs/>
          <w:sz w:val="28"/>
          <w:szCs w:val="28"/>
        </w:rPr>
        <w:br/>
        <w:t>v — скорость,</w:t>
      </w:r>
      <w:r w:rsidRPr="00002301">
        <w:rPr>
          <w:bCs/>
          <w:sz w:val="28"/>
          <w:szCs w:val="28"/>
        </w:rPr>
        <w:br/>
        <w:t>v0 — скорость тела в начальный момент времени,</w:t>
      </w:r>
      <w:r w:rsidRPr="00002301">
        <w:rPr>
          <w:bCs/>
          <w:sz w:val="28"/>
          <w:szCs w:val="28"/>
        </w:rPr>
        <w:br/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19380" cy="158750"/>
            <wp:effectExtent l="0" t="0" r="0" b="0"/>
            <wp:docPr id="40" name="Рисунок 40" descr="Си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Сила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сила, действующая на тело,</w:t>
      </w:r>
      <w:r w:rsidRPr="00002301">
        <w:rPr>
          <w:bCs/>
          <w:sz w:val="28"/>
          <w:szCs w:val="28"/>
        </w:rPr>
        <w:br/>
        <w:t>t — промежуток времени, в течение которого на тело действует сила </w:t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19380" cy="158750"/>
            <wp:effectExtent l="0" t="0" r="0" b="0"/>
            <wp:docPr id="39" name="Рисунок 39" descr="Си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Сила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.</w:t>
      </w:r>
    </w:p>
    <w:p w:rsidR="00C76A5D" w:rsidRPr="00002301" w:rsidRDefault="00C76A5D" w:rsidP="00C76A5D">
      <w:pPr>
        <w:pStyle w:val="5"/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02301">
        <w:rPr>
          <w:rFonts w:ascii="Times New Roman" w:hAnsi="Times New Roman" w:cs="Times New Roman"/>
          <w:color w:val="333333"/>
          <w:sz w:val="28"/>
          <w:szCs w:val="28"/>
        </w:rPr>
        <w:t>2.4</w:t>
      </w:r>
      <w:r w:rsidRPr="00002301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Pr="0000230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Закон сохранения импульса</w:t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002301">
        <w:rPr>
          <w:rFonts w:ascii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719580" cy="179070"/>
            <wp:effectExtent l="0" t="0" r="0" b="0"/>
            <wp:docPr id="38" name="Рисунок 38" descr="Закон сохранения импуль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Закон сохранения импульса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5D" w:rsidRPr="00002301" w:rsidRDefault="00C76A5D" w:rsidP="00C76A5D">
      <w:pPr>
        <w:pStyle w:val="ad"/>
        <w:shd w:val="clear" w:color="auto" w:fill="FFFFFF"/>
        <w:spacing w:before="0" w:beforeAutospacing="0" w:after="150" w:afterAutospacing="0"/>
        <w:rPr>
          <w:bCs/>
          <w:sz w:val="28"/>
          <w:szCs w:val="28"/>
        </w:rPr>
      </w:pPr>
      <w:r w:rsidRPr="00002301">
        <w:rPr>
          <w:rFonts w:ascii="Georgia" w:hAnsi="Georgia" w:cs="Helvetica"/>
          <w:i/>
          <w:iCs/>
          <w:color w:val="333333"/>
          <w:sz w:val="28"/>
          <w:szCs w:val="28"/>
        </w:rPr>
        <w:t>m</w:t>
      </w:r>
      <w:r w:rsidRPr="00002301">
        <w:rPr>
          <w:rFonts w:ascii="Helvetica" w:hAnsi="Helvetica" w:cs="Helvetica"/>
          <w:color w:val="333333"/>
          <w:sz w:val="28"/>
          <w:szCs w:val="28"/>
        </w:rPr>
        <w:t>, </w:t>
      </w:r>
      <w:r w:rsidRPr="00002301">
        <w:rPr>
          <w:rFonts w:ascii="Georgia" w:hAnsi="Georgia" w:cs="Helvetica"/>
          <w:i/>
          <w:iCs/>
          <w:color w:val="333333"/>
          <w:sz w:val="28"/>
          <w:szCs w:val="28"/>
        </w:rPr>
        <w:t>M</w:t>
      </w:r>
      <w:r w:rsidRPr="00002301">
        <w:rPr>
          <w:rFonts w:ascii="Helvetica" w:hAnsi="Helvetica" w:cs="Helvetica"/>
          <w:color w:val="333333"/>
          <w:sz w:val="28"/>
          <w:szCs w:val="28"/>
        </w:rPr>
        <w:t> </w:t>
      </w:r>
      <w:r w:rsidRPr="00002301">
        <w:rPr>
          <w:bCs/>
          <w:sz w:val="28"/>
          <w:szCs w:val="28"/>
        </w:rPr>
        <w:t>— массы тел,</w:t>
      </w:r>
      <w:r w:rsidRPr="00002301">
        <w:rPr>
          <w:bCs/>
          <w:sz w:val="28"/>
          <w:szCs w:val="28"/>
        </w:rPr>
        <w:br/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99695" cy="119380"/>
            <wp:effectExtent l="0" t="0" r="0" b="0"/>
            <wp:docPr id="37" name="Рисунок 37" descr="Вектор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Вектор скорости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, </w:t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19380" cy="158750"/>
            <wp:effectExtent l="0" t="0" r="0" b="0"/>
            <wp:docPr id="36" name="Рисунок 36" descr="Вектор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Вектор скорости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скорости тел после взаимодействия (соударения),</w:t>
      </w:r>
      <w:r w:rsidRPr="00002301">
        <w:rPr>
          <w:bCs/>
          <w:sz w:val="28"/>
          <w:szCs w:val="28"/>
        </w:rPr>
        <w:br/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39065" cy="139065"/>
            <wp:effectExtent l="0" t="0" r="0" b="0"/>
            <wp:docPr id="35" name="Рисунок 35" descr="Вектор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Вектор скорости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, </w:t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49225" cy="179070"/>
            <wp:effectExtent l="0" t="0" r="3175" b="0"/>
            <wp:docPr id="34" name="Рисунок 34" descr="Вектор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Вектор скорости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 — скорости тел до взаимодействия (соударения).</w:t>
      </w:r>
    </w:p>
    <w:p w:rsidR="00505B0D" w:rsidRPr="00002301" w:rsidRDefault="00505B0D" w:rsidP="003A0ED1">
      <w:pPr>
        <w:tabs>
          <w:tab w:val="left" w:pos="993"/>
        </w:tabs>
        <w:spacing w:line="360" w:lineRule="auto"/>
        <w:ind w:right="707"/>
        <w:jc w:val="both"/>
        <w:rPr>
          <w:bCs/>
          <w:sz w:val="28"/>
          <w:szCs w:val="28"/>
        </w:rPr>
      </w:pPr>
    </w:p>
    <w:p w:rsidR="003A0ED1" w:rsidRPr="00002301" w:rsidRDefault="003A0ED1" w:rsidP="003A0ED1">
      <w:pPr>
        <w:tabs>
          <w:tab w:val="left" w:pos="993"/>
        </w:tabs>
        <w:spacing w:line="360" w:lineRule="auto"/>
        <w:ind w:right="707"/>
        <w:jc w:val="both"/>
        <w:rPr>
          <w:b/>
          <w:sz w:val="28"/>
          <w:szCs w:val="28"/>
        </w:rPr>
      </w:pPr>
      <w:r w:rsidRPr="00002301">
        <w:rPr>
          <w:b/>
          <w:sz w:val="28"/>
          <w:szCs w:val="28"/>
        </w:rPr>
        <w:t>Задание для практической работы.</w:t>
      </w:r>
    </w:p>
    <w:p w:rsidR="00820CB4" w:rsidRPr="00002301" w:rsidRDefault="00820CB4" w:rsidP="00002301">
      <w:pPr>
        <w:ind w:firstLine="426"/>
        <w:rPr>
          <w:sz w:val="28"/>
          <w:szCs w:val="28"/>
        </w:rPr>
      </w:pPr>
      <w:r w:rsidRPr="00002301">
        <w:rPr>
          <w:sz w:val="28"/>
          <w:szCs w:val="28"/>
        </w:rPr>
        <w:t xml:space="preserve">   </w:t>
      </w:r>
      <w:r w:rsidR="00CE43DD" w:rsidRPr="00002301">
        <w:rPr>
          <w:sz w:val="28"/>
          <w:szCs w:val="28"/>
        </w:rPr>
        <w:t xml:space="preserve">1. </w:t>
      </w:r>
      <w:r w:rsidRPr="00002301">
        <w:rPr>
          <w:sz w:val="28"/>
          <w:szCs w:val="28"/>
        </w:rPr>
        <w:t>Решить задачи:</w:t>
      </w:r>
    </w:p>
    <w:p w:rsidR="005E213C" w:rsidRPr="00002301" w:rsidRDefault="005E213C" w:rsidP="00002301">
      <w:pPr>
        <w:pStyle w:val="ac"/>
        <w:numPr>
          <w:ilvl w:val="0"/>
          <w:numId w:val="3"/>
        </w:numPr>
        <w:tabs>
          <w:tab w:val="left" w:pos="426"/>
        </w:tabs>
        <w:spacing w:after="160" w:line="259" w:lineRule="auto"/>
        <w:ind w:left="0" w:firstLine="0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Какую работу надо совершить, чтобы растянуть пружину с жесткостью 40 кН/м на 0,5 см?</w:t>
      </w:r>
    </w:p>
    <w:p w:rsidR="002927D1" w:rsidRPr="00002301" w:rsidRDefault="005E213C" w:rsidP="00002301">
      <w:pPr>
        <w:pStyle w:val="ac"/>
        <w:numPr>
          <w:ilvl w:val="0"/>
          <w:numId w:val="3"/>
        </w:numPr>
        <w:tabs>
          <w:tab w:val="left" w:pos="426"/>
        </w:tabs>
        <w:spacing w:after="160" w:line="259" w:lineRule="auto"/>
        <w:ind w:left="0" w:firstLine="0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Какую работу совершает постоянная сила по перемещению на 5 м тела ма</w:t>
      </w:r>
      <w:r w:rsidRPr="00002301">
        <w:rPr>
          <w:sz w:val="28"/>
          <w:szCs w:val="28"/>
        </w:rPr>
        <w:t>с</w:t>
      </w:r>
      <w:r w:rsidRPr="00002301">
        <w:rPr>
          <w:sz w:val="28"/>
          <w:szCs w:val="28"/>
        </w:rPr>
        <w:t>сой 3 кг по гладкой горизонтальной поверхности, если модуль ускорения т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ла равен 2 м/с2?</w:t>
      </w:r>
    </w:p>
    <w:p w:rsidR="002927D1" w:rsidRPr="00002301" w:rsidRDefault="002927D1" w:rsidP="00002301">
      <w:pPr>
        <w:pStyle w:val="ac"/>
        <w:numPr>
          <w:ilvl w:val="0"/>
          <w:numId w:val="3"/>
        </w:numPr>
        <w:tabs>
          <w:tab w:val="left" w:pos="426"/>
        </w:tabs>
        <w:spacing w:after="160" w:line="259" w:lineRule="auto"/>
        <w:ind w:left="0" w:firstLine="0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Найти кинетическую энергию стрелы массой 0,5 кг, пущенную вертикал</w:t>
      </w:r>
      <w:r w:rsidRPr="00002301">
        <w:rPr>
          <w:sz w:val="28"/>
          <w:szCs w:val="28"/>
        </w:rPr>
        <w:t>ь</w:t>
      </w:r>
      <w:r w:rsidRPr="00002301">
        <w:rPr>
          <w:sz w:val="28"/>
          <w:szCs w:val="28"/>
        </w:rPr>
        <w:t>но вверх со скоростью 30 м/с через 2 с после начала движения.</w:t>
      </w:r>
    </w:p>
    <w:p w:rsidR="002927D1" w:rsidRPr="00002301" w:rsidRDefault="002927D1" w:rsidP="00002301">
      <w:pPr>
        <w:pStyle w:val="ac"/>
        <w:numPr>
          <w:ilvl w:val="0"/>
          <w:numId w:val="3"/>
        </w:numPr>
        <w:tabs>
          <w:tab w:val="left" w:pos="426"/>
        </w:tabs>
        <w:spacing w:after="160" w:line="259" w:lineRule="auto"/>
        <w:ind w:left="0" w:firstLine="0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Тело массой 1 кг начинает свободно падать. Определить мощность силы т</w:t>
      </w:r>
      <w:r w:rsidRPr="00002301">
        <w:rPr>
          <w:sz w:val="28"/>
          <w:szCs w:val="28"/>
        </w:rPr>
        <w:t>я</w:t>
      </w:r>
      <w:r w:rsidRPr="00002301">
        <w:rPr>
          <w:sz w:val="28"/>
          <w:szCs w:val="28"/>
        </w:rPr>
        <w:t>жести через 3 с после начала движения.</w:t>
      </w:r>
    </w:p>
    <w:p w:rsidR="002927D1" w:rsidRPr="00002301" w:rsidRDefault="002927D1" w:rsidP="00002301">
      <w:pPr>
        <w:pStyle w:val="ac"/>
        <w:numPr>
          <w:ilvl w:val="0"/>
          <w:numId w:val="3"/>
        </w:numPr>
        <w:tabs>
          <w:tab w:val="left" w:pos="426"/>
        </w:tabs>
        <w:spacing w:after="160" w:line="259" w:lineRule="auto"/>
        <w:ind w:left="0" w:firstLine="0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Определить массу тела, имеющего кинетическую энергию 16 Дж, а и</w:t>
      </w:r>
      <w:r w:rsidRPr="00002301">
        <w:rPr>
          <w:sz w:val="28"/>
          <w:szCs w:val="28"/>
        </w:rPr>
        <w:t>м</w:t>
      </w:r>
      <w:r w:rsidRPr="00002301">
        <w:rPr>
          <w:sz w:val="28"/>
          <w:szCs w:val="28"/>
        </w:rPr>
        <w:t>пульс 8 кг·м/с.</w:t>
      </w:r>
    </w:p>
    <w:p w:rsidR="00820CB4" w:rsidRPr="00002301" w:rsidRDefault="00820CB4" w:rsidP="00820CB4">
      <w:pPr>
        <w:pStyle w:val="ac"/>
        <w:tabs>
          <w:tab w:val="left" w:pos="993"/>
        </w:tabs>
        <w:spacing w:line="360" w:lineRule="auto"/>
        <w:ind w:right="707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2. Ответьте на контрольные вопросы:</w:t>
      </w:r>
    </w:p>
    <w:p w:rsidR="005E213C" w:rsidRPr="00002301" w:rsidRDefault="00820CB4" w:rsidP="005E213C">
      <w:pPr>
        <w:rPr>
          <w:sz w:val="28"/>
          <w:szCs w:val="28"/>
        </w:rPr>
      </w:pPr>
      <w:r w:rsidRPr="00002301">
        <w:rPr>
          <w:sz w:val="28"/>
          <w:szCs w:val="28"/>
        </w:rPr>
        <w:t xml:space="preserve">1. </w:t>
      </w:r>
      <w:r w:rsidR="005E213C" w:rsidRPr="00002301">
        <w:rPr>
          <w:sz w:val="28"/>
          <w:szCs w:val="28"/>
        </w:rPr>
        <w:t>В каких единицах измеряют импульс в системе СИ?</w:t>
      </w:r>
    </w:p>
    <w:p w:rsidR="005E213C" w:rsidRPr="00002301" w:rsidRDefault="005E213C" w:rsidP="005E213C">
      <w:pPr>
        <w:rPr>
          <w:sz w:val="28"/>
          <w:szCs w:val="28"/>
        </w:rPr>
      </w:pPr>
      <w:r w:rsidRPr="00002301">
        <w:rPr>
          <w:sz w:val="28"/>
          <w:szCs w:val="28"/>
        </w:rPr>
        <w:t>2. В ка</w:t>
      </w:r>
      <w:r w:rsidR="00CE124C" w:rsidRPr="00002301">
        <w:rPr>
          <w:sz w:val="28"/>
          <w:szCs w:val="28"/>
        </w:rPr>
        <w:t>ких единицах измеряют энергию в</w:t>
      </w:r>
      <w:r w:rsidRPr="00002301">
        <w:rPr>
          <w:sz w:val="28"/>
          <w:szCs w:val="28"/>
        </w:rPr>
        <w:t> системе СИ?</w:t>
      </w:r>
    </w:p>
    <w:p w:rsidR="005E213C" w:rsidRPr="00002301" w:rsidRDefault="005E213C" w:rsidP="005E213C">
      <w:pPr>
        <w:rPr>
          <w:sz w:val="28"/>
          <w:szCs w:val="28"/>
        </w:rPr>
      </w:pPr>
      <w:r w:rsidRPr="00002301">
        <w:rPr>
          <w:sz w:val="28"/>
          <w:szCs w:val="28"/>
        </w:rPr>
        <w:t>3. Как изменится потенциальная энергия деформированного тела при увелич</w:t>
      </w:r>
      <w:r w:rsidRPr="00002301">
        <w:rPr>
          <w:sz w:val="28"/>
          <w:szCs w:val="28"/>
        </w:rPr>
        <w:t>е</w:t>
      </w:r>
      <w:r w:rsidRPr="00002301">
        <w:rPr>
          <w:sz w:val="28"/>
          <w:szCs w:val="28"/>
        </w:rPr>
        <w:t>нии его дефо</w:t>
      </w:r>
      <w:r w:rsidRPr="00002301">
        <w:rPr>
          <w:sz w:val="28"/>
          <w:szCs w:val="28"/>
        </w:rPr>
        <w:t>р</w:t>
      </w:r>
      <w:r w:rsidRPr="00002301">
        <w:rPr>
          <w:sz w:val="28"/>
          <w:szCs w:val="28"/>
        </w:rPr>
        <w:t>мации в 2 раза?</w:t>
      </w:r>
    </w:p>
    <w:p w:rsidR="005E213C" w:rsidRPr="00002301" w:rsidRDefault="005E213C" w:rsidP="005E213C">
      <w:pPr>
        <w:rPr>
          <w:sz w:val="28"/>
          <w:szCs w:val="28"/>
        </w:rPr>
      </w:pPr>
      <w:r w:rsidRPr="00002301">
        <w:rPr>
          <w:sz w:val="28"/>
          <w:szCs w:val="28"/>
        </w:rPr>
        <w:t>4. Каким видом энергии обладает парашютист во время прыжка?</w:t>
      </w:r>
    </w:p>
    <w:p w:rsidR="005E213C" w:rsidRPr="00002301" w:rsidRDefault="005E213C" w:rsidP="005E213C">
      <w:pPr>
        <w:pStyle w:val="ac"/>
        <w:tabs>
          <w:tab w:val="left" w:pos="993"/>
        </w:tabs>
        <w:ind w:left="0" w:right="707"/>
        <w:jc w:val="both"/>
        <w:rPr>
          <w:sz w:val="28"/>
          <w:szCs w:val="28"/>
        </w:rPr>
      </w:pPr>
    </w:p>
    <w:p w:rsidR="00CE43DD" w:rsidRPr="00002301" w:rsidRDefault="00CE43DD" w:rsidP="005E213C">
      <w:pPr>
        <w:pStyle w:val="ac"/>
        <w:tabs>
          <w:tab w:val="left" w:pos="993"/>
        </w:tabs>
        <w:ind w:left="0" w:right="707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3. Оформите и сдайте отчет преподавателю.</w:t>
      </w:r>
    </w:p>
    <w:p w:rsidR="00CE43DD" w:rsidRPr="00002301" w:rsidRDefault="00CE43DD" w:rsidP="00CE43D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B02F6A" w:rsidRPr="00002301" w:rsidRDefault="007A47AD" w:rsidP="00B02F6A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02301">
        <w:rPr>
          <w:rFonts w:ascii="Times New Roman" w:hAnsi="Times New Roman"/>
          <w:sz w:val="28"/>
          <w:szCs w:val="28"/>
        </w:rPr>
        <w:lastRenderedPageBreak/>
        <w:t>ПРАКТИЧЕСКАЯ РАБОТА № 3</w:t>
      </w:r>
    </w:p>
    <w:p w:rsidR="00B02F6A" w:rsidRPr="00002301" w:rsidRDefault="00B02F6A" w:rsidP="00B02F6A">
      <w:pPr>
        <w:rPr>
          <w:sz w:val="28"/>
          <w:szCs w:val="28"/>
        </w:rPr>
      </w:pPr>
    </w:p>
    <w:p w:rsidR="00002301" w:rsidRPr="00A67DEF" w:rsidRDefault="003A0ED1" w:rsidP="00002301">
      <w:pPr>
        <w:jc w:val="both"/>
        <w:rPr>
          <w:sz w:val="28"/>
          <w:szCs w:val="28"/>
        </w:rPr>
      </w:pPr>
      <w:r w:rsidRPr="00002301">
        <w:rPr>
          <w:b/>
          <w:bCs/>
          <w:sz w:val="28"/>
          <w:szCs w:val="28"/>
        </w:rPr>
        <w:t>Название практической работы:</w:t>
      </w:r>
      <w:r w:rsidRPr="00002301">
        <w:rPr>
          <w:sz w:val="28"/>
          <w:szCs w:val="28"/>
        </w:rPr>
        <w:t xml:space="preserve"> </w:t>
      </w:r>
      <w:r w:rsidR="00002301" w:rsidRPr="00A67DEF">
        <w:rPr>
          <w:sz w:val="28"/>
          <w:szCs w:val="28"/>
        </w:rPr>
        <w:t>Решение задач по теме «Электростатика».</w:t>
      </w:r>
    </w:p>
    <w:p w:rsidR="003A0ED1" w:rsidRDefault="003A0ED1" w:rsidP="00002301">
      <w:pPr>
        <w:rPr>
          <w:sz w:val="28"/>
          <w:szCs w:val="28"/>
        </w:rPr>
      </w:pPr>
      <w:r w:rsidRPr="00002301">
        <w:rPr>
          <w:b/>
          <w:bCs/>
          <w:sz w:val="28"/>
          <w:szCs w:val="28"/>
        </w:rPr>
        <w:t>Цель работы:</w:t>
      </w:r>
      <w:r w:rsidRPr="00002301">
        <w:rPr>
          <w:bCs/>
          <w:sz w:val="28"/>
          <w:szCs w:val="28"/>
        </w:rPr>
        <w:t xml:space="preserve"> решить задачи по теме </w:t>
      </w:r>
      <w:r w:rsidRPr="00002301">
        <w:rPr>
          <w:sz w:val="28"/>
          <w:szCs w:val="28"/>
        </w:rPr>
        <w:t>«Электростатика».</w:t>
      </w:r>
    </w:p>
    <w:p w:rsidR="00CB37C1" w:rsidRPr="00002301" w:rsidRDefault="00CB37C1" w:rsidP="00002301">
      <w:pPr>
        <w:rPr>
          <w:sz w:val="28"/>
          <w:szCs w:val="28"/>
        </w:rPr>
      </w:pPr>
    </w:p>
    <w:p w:rsidR="00E94558" w:rsidRPr="00002301" w:rsidRDefault="00E94558" w:rsidP="00002301">
      <w:pPr>
        <w:ind w:right="709"/>
        <w:jc w:val="both"/>
        <w:rPr>
          <w:rFonts w:eastAsia="Calibri"/>
          <w:b/>
          <w:sz w:val="28"/>
          <w:szCs w:val="28"/>
        </w:rPr>
      </w:pPr>
      <w:r w:rsidRPr="0000230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E94558" w:rsidRPr="00002301" w:rsidRDefault="00E94558" w:rsidP="0000230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Электрический заряд</w:t>
      </w:r>
      <w:r w:rsidRPr="00002301">
        <w:rPr>
          <w:bCs/>
          <w:sz w:val="28"/>
          <w:szCs w:val="28"/>
        </w:rPr>
        <w:t> – это физическая величина, характеризующая спосо</w:t>
      </w:r>
      <w:r w:rsidRPr="00002301">
        <w:rPr>
          <w:bCs/>
          <w:sz w:val="28"/>
          <w:szCs w:val="28"/>
        </w:rPr>
        <w:t>б</w:t>
      </w:r>
      <w:r w:rsidRPr="00002301">
        <w:rPr>
          <w:bCs/>
          <w:sz w:val="28"/>
          <w:szCs w:val="28"/>
        </w:rPr>
        <w:t>ность частиц или тел вступать в электромагнитные взаимодействия. Электрич</w:t>
      </w:r>
      <w:r w:rsidRPr="00002301">
        <w:rPr>
          <w:bCs/>
          <w:sz w:val="28"/>
          <w:szCs w:val="28"/>
        </w:rPr>
        <w:t>е</w:t>
      </w:r>
      <w:r w:rsidRPr="00002301">
        <w:rPr>
          <w:bCs/>
          <w:sz w:val="28"/>
          <w:szCs w:val="28"/>
        </w:rPr>
        <w:t>ский заряд обычно обозначается буквами </w:t>
      </w:r>
      <w:r w:rsidRPr="00002301">
        <w:rPr>
          <w:bCs/>
          <w:i/>
          <w:iCs/>
          <w:sz w:val="28"/>
          <w:szCs w:val="28"/>
        </w:rPr>
        <w:t>q</w:t>
      </w:r>
      <w:r w:rsidRPr="00002301">
        <w:rPr>
          <w:bCs/>
          <w:sz w:val="28"/>
          <w:szCs w:val="28"/>
        </w:rPr>
        <w:t> или </w:t>
      </w:r>
      <w:r w:rsidRPr="00002301">
        <w:rPr>
          <w:bCs/>
          <w:i/>
          <w:iCs/>
          <w:sz w:val="28"/>
          <w:szCs w:val="28"/>
        </w:rPr>
        <w:t>Q</w:t>
      </w:r>
      <w:r w:rsidRPr="00002301">
        <w:rPr>
          <w:bCs/>
          <w:sz w:val="28"/>
          <w:szCs w:val="28"/>
        </w:rPr>
        <w:t>. В системе СИ электрический заряд измеряется в Кулонах (Кл). Свободный заряд в 1 Кл – это гигантская вел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чина заряда, практически не встречающаяся в прир</w:t>
      </w:r>
      <w:r w:rsidRPr="00002301">
        <w:rPr>
          <w:bCs/>
          <w:sz w:val="28"/>
          <w:szCs w:val="28"/>
        </w:rPr>
        <w:t>о</w:t>
      </w:r>
      <w:r w:rsidRPr="00002301">
        <w:rPr>
          <w:bCs/>
          <w:sz w:val="28"/>
          <w:szCs w:val="28"/>
        </w:rPr>
        <w:t>де. </w:t>
      </w:r>
      <w:r w:rsidRPr="00002301">
        <w:rPr>
          <w:b/>
          <w:sz w:val="28"/>
          <w:szCs w:val="28"/>
        </w:rPr>
        <w:t>Электрический заряд обладает следующими свойствами: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1.</w:t>
      </w:r>
      <w:r w:rsidRPr="00002301">
        <w:rPr>
          <w:bCs/>
          <w:sz w:val="28"/>
          <w:szCs w:val="28"/>
        </w:rPr>
        <w:t> Электрический заряд является видом материи.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2.</w:t>
      </w:r>
      <w:r w:rsidRPr="00002301">
        <w:rPr>
          <w:bCs/>
          <w:sz w:val="28"/>
          <w:szCs w:val="28"/>
        </w:rPr>
        <w:t> Электрический заряд не зависит от движения частицы и от ее скорости.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3.</w:t>
      </w:r>
      <w:r w:rsidRPr="00002301">
        <w:rPr>
          <w:bCs/>
          <w:sz w:val="28"/>
          <w:szCs w:val="28"/>
        </w:rPr>
        <w:t> Заряды могут передаваться (например, при непосредственном контакте) от о</w:t>
      </w:r>
      <w:r w:rsidRPr="00002301">
        <w:rPr>
          <w:bCs/>
          <w:sz w:val="28"/>
          <w:szCs w:val="28"/>
        </w:rPr>
        <w:t>д</w:t>
      </w:r>
      <w:r w:rsidRPr="00002301">
        <w:rPr>
          <w:bCs/>
          <w:sz w:val="28"/>
          <w:szCs w:val="28"/>
        </w:rPr>
        <w:t>ного тела к другому. В отличие от массы тела электрический заряд не является неотъемлемой характеристикой данного тела. Одно и то же тело в разных усл</w:t>
      </w:r>
      <w:r w:rsidRPr="00002301">
        <w:rPr>
          <w:bCs/>
          <w:sz w:val="28"/>
          <w:szCs w:val="28"/>
        </w:rPr>
        <w:t>о</w:t>
      </w:r>
      <w:r w:rsidRPr="00002301">
        <w:rPr>
          <w:bCs/>
          <w:sz w:val="28"/>
          <w:szCs w:val="28"/>
        </w:rPr>
        <w:t>виях может иметь разный заряд.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4.</w:t>
      </w:r>
      <w:r w:rsidRPr="00002301">
        <w:rPr>
          <w:bCs/>
          <w:sz w:val="28"/>
          <w:szCs w:val="28"/>
        </w:rPr>
        <w:t> Существует два рода электрических зарядов, условно назва</w:t>
      </w:r>
      <w:r w:rsidRPr="00002301">
        <w:rPr>
          <w:bCs/>
          <w:sz w:val="28"/>
          <w:szCs w:val="28"/>
        </w:rPr>
        <w:t>н</w:t>
      </w:r>
      <w:r w:rsidRPr="00002301">
        <w:rPr>
          <w:bCs/>
          <w:sz w:val="28"/>
          <w:szCs w:val="28"/>
        </w:rPr>
        <w:t>ных </w:t>
      </w:r>
      <w:r w:rsidRPr="00002301">
        <w:rPr>
          <w:b/>
          <w:sz w:val="28"/>
          <w:szCs w:val="28"/>
        </w:rPr>
        <w:t>положительными</w:t>
      </w:r>
      <w:r w:rsidRPr="00002301">
        <w:rPr>
          <w:bCs/>
          <w:sz w:val="28"/>
          <w:szCs w:val="28"/>
        </w:rPr>
        <w:t> и </w:t>
      </w:r>
      <w:r w:rsidRPr="00002301">
        <w:rPr>
          <w:b/>
          <w:sz w:val="28"/>
          <w:szCs w:val="28"/>
        </w:rPr>
        <w:t>отрицательными</w:t>
      </w:r>
      <w:r w:rsidRPr="00002301">
        <w:rPr>
          <w:bCs/>
          <w:sz w:val="28"/>
          <w:szCs w:val="28"/>
        </w:rPr>
        <w:t>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5.</w:t>
      </w:r>
      <w:r w:rsidRPr="00002301">
        <w:rPr>
          <w:bCs/>
          <w:sz w:val="28"/>
          <w:szCs w:val="28"/>
        </w:rPr>
        <w:t> Все заряды взаимодействуют друг с другом. При этом одноименные заряды отталкиваются, разноименные – притягиваются. Силы взаимодействия зарядов являются центральными, то есть лежат на прямой, соединяющей центры зарядов.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6.</w:t>
      </w:r>
      <w:r w:rsidRPr="00002301">
        <w:rPr>
          <w:bCs/>
          <w:sz w:val="28"/>
          <w:szCs w:val="28"/>
        </w:rPr>
        <w:t> Существует минимально возможный (по модулю) электрический заряд, наз</w:t>
      </w:r>
      <w:r w:rsidRPr="00002301">
        <w:rPr>
          <w:bCs/>
          <w:sz w:val="28"/>
          <w:szCs w:val="28"/>
        </w:rPr>
        <w:t>ы</w:t>
      </w:r>
      <w:r w:rsidRPr="00002301">
        <w:rPr>
          <w:bCs/>
          <w:sz w:val="28"/>
          <w:szCs w:val="28"/>
        </w:rPr>
        <w:t>ва</w:t>
      </w:r>
      <w:r w:rsidRPr="00002301">
        <w:rPr>
          <w:bCs/>
          <w:sz w:val="28"/>
          <w:szCs w:val="28"/>
        </w:rPr>
        <w:t>е</w:t>
      </w:r>
      <w:r w:rsidRPr="00002301">
        <w:rPr>
          <w:bCs/>
          <w:sz w:val="28"/>
          <w:szCs w:val="28"/>
        </w:rPr>
        <w:t>мый </w:t>
      </w:r>
      <w:r w:rsidRPr="00002301">
        <w:rPr>
          <w:b/>
          <w:sz w:val="28"/>
          <w:szCs w:val="28"/>
        </w:rPr>
        <w:t>элементарным зарядом</w:t>
      </w:r>
      <w:r w:rsidRPr="00002301">
        <w:rPr>
          <w:bCs/>
          <w:sz w:val="28"/>
          <w:szCs w:val="28"/>
        </w:rPr>
        <w:t>. Его значение: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i/>
          <w:iCs/>
          <w:sz w:val="28"/>
          <w:szCs w:val="28"/>
        </w:rPr>
        <w:t>e</w:t>
      </w:r>
      <w:r w:rsidRPr="00002301">
        <w:rPr>
          <w:bCs/>
          <w:sz w:val="28"/>
          <w:szCs w:val="28"/>
        </w:rPr>
        <w:t> = 1,602177·10–19 Кл ≈ 1,6·10–19 Кл.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Электрический заряд любого тела всегда кратен элементарному заряду: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566420" cy="208915"/>
            <wp:effectExtent l="0" t="0" r="5080" b="635"/>
            <wp:docPr id="47" name="Рисунок 47" descr="Формула Электрический заря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Формула Электрический заряд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где: </w:t>
      </w:r>
      <w:r w:rsidRPr="00002301">
        <w:rPr>
          <w:bCs/>
          <w:i/>
          <w:iCs/>
          <w:sz w:val="28"/>
          <w:szCs w:val="28"/>
        </w:rPr>
        <w:t>N</w:t>
      </w:r>
      <w:r w:rsidRPr="00002301">
        <w:rPr>
          <w:bCs/>
          <w:sz w:val="28"/>
          <w:szCs w:val="28"/>
        </w:rPr>
        <w:t> – целое число. Обратите внимание, невозможно существование заряда, равного 0,5</w:t>
      </w:r>
      <w:r w:rsidRPr="00002301">
        <w:rPr>
          <w:bCs/>
          <w:i/>
          <w:iCs/>
          <w:sz w:val="28"/>
          <w:szCs w:val="28"/>
        </w:rPr>
        <w:t>е</w:t>
      </w:r>
      <w:r w:rsidRPr="00002301">
        <w:rPr>
          <w:bCs/>
          <w:sz w:val="28"/>
          <w:szCs w:val="28"/>
        </w:rPr>
        <w:t>; 1,7</w:t>
      </w:r>
      <w:r w:rsidRPr="00002301">
        <w:rPr>
          <w:bCs/>
          <w:i/>
          <w:iCs/>
          <w:sz w:val="28"/>
          <w:szCs w:val="28"/>
        </w:rPr>
        <w:t>е</w:t>
      </w:r>
      <w:r w:rsidRPr="00002301">
        <w:rPr>
          <w:bCs/>
          <w:sz w:val="28"/>
          <w:szCs w:val="28"/>
        </w:rPr>
        <w:t>; 22,7</w:t>
      </w:r>
      <w:r w:rsidRPr="00002301">
        <w:rPr>
          <w:bCs/>
          <w:i/>
          <w:iCs/>
          <w:sz w:val="28"/>
          <w:szCs w:val="28"/>
        </w:rPr>
        <w:t>е</w:t>
      </w:r>
      <w:r w:rsidRPr="00002301">
        <w:rPr>
          <w:bCs/>
          <w:sz w:val="28"/>
          <w:szCs w:val="28"/>
        </w:rPr>
        <w:t> и так далее. Физические величины, которые могут пр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нимать только дискретный (не непрерывный) ряд значений, называю</w:t>
      </w:r>
      <w:r w:rsidRPr="00002301">
        <w:rPr>
          <w:bCs/>
          <w:sz w:val="28"/>
          <w:szCs w:val="28"/>
        </w:rPr>
        <w:t>т</w:t>
      </w:r>
      <w:r w:rsidRPr="00002301">
        <w:rPr>
          <w:bCs/>
          <w:sz w:val="28"/>
          <w:szCs w:val="28"/>
        </w:rPr>
        <w:t>ся </w:t>
      </w:r>
      <w:r w:rsidRPr="00002301">
        <w:rPr>
          <w:b/>
          <w:sz w:val="28"/>
          <w:szCs w:val="28"/>
        </w:rPr>
        <w:t>квантованными</w:t>
      </w:r>
      <w:r w:rsidRPr="00002301">
        <w:rPr>
          <w:bCs/>
          <w:sz w:val="28"/>
          <w:szCs w:val="28"/>
        </w:rPr>
        <w:t>. Элементарный заряд e является квантом (наименьшей по</w:t>
      </w:r>
      <w:r w:rsidRPr="00002301">
        <w:rPr>
          <w:bCs/>
          <w:sz w:val="28"/>
          <w:szCs w:val="28"/>
        </w:rPr>
        <w:t>р</w:t>
      </w:r>
      <w:r w:rsidRPr="00002301">
        <w:rPr>
          <w:bCs/>
          <w:sz w:val="28"/>
          <w:szCs w:val="28"/>
        </w:rPr>
        <w:t>цией) электрического заряда.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7. Закон сохранения электрического заряда.</w:t>
      </w:r>
      <w:r w:rsidRPr="00002301">
        <w:rPr>
          <w:bCs/>
          <w:sz w:val="28"/>
          <w:szCs w:val="28"/>
        </w:rPr>
        <w:t> В изолированной системе алге</w:t>
      </w:r>
      <w:r w:rsidRPr="00002301">
        <w:rPr>
          <w:bCs/>
          <w:sz w:val="28"/>
          <w:szCs w:val="28"/>
        </w:rPr>
        <w:t>б</w:t>
      </w:r>
      <w:r w:rsidRPr="00002301">
        <w:rPr>
          <w:bCs/>
          <w:sz w:val="28"/>
          <w:szCs w:val="28"/>
        </w:rPr>
        <w:t>раическая су</w:t>
      </w:r>
      <w:r w:rsidRPr="00002301">
        <w:rPr>
          <w:bCs/>
          <w:sz w:val="28"/>
          <w:szCs w:val="28"/>
        </w:rPr>
        <w:t>м</w:t>
      </w:r>
      <w:r w:rsidRPr="00002301">
        <w:rPr>
          <w:bCs/>
          <w:sz w:val="28"/>
          <w:szCs w:val="28"/>
        </w:rPr>
        <w:t>ма зарядов всех тел остается постоянной: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2345690" cy="168910"/>
            <wp:effectExtent l="0" t="0" r="0" b="2540"/>
            <wp:docPr id="46" name="Рисунок 46" descr="Закон сохранения электрического заря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Закон сохранения электрического заряда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Точечным зарядом</w:t>
      </w:r>
      <w:r w:rsidRPr="00002301">
        <w:rPr>
          <w:bCs/>
          <w:sz w:val="28"/>
          <w:szCs w:val="28"/>
        </w:rPr>
        <w:t> называют заряженное тело, размерами которого в условиях данной зад</w:t>
      </w:r>
      <w:r w:rsidRPr="00002301">
        <w:rPr>
          <w:bCs/>
          <w:sz w:val="28"/>
          <w:szCs w:val="28"/>
        </w:rPr>
        <w:t>а</w:t>
      </w:r>
      <w:r w:rsidRPr="00002301">
        <w:rPr>
          <w:bCs/>
          <w:sz w:val="28"/>
          <w:szCs w:val="28"/>
        </w:rPr>
        <w:t>чи можно пренебречь. На основании многочисленных опытов Кулон установил следующий закон: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/>
          <w:sz w:val="28"/>
          <w:szCs w:val="28"/>
        </w:rPr>
        <w:t>Силы взаимодействия неподвижных точечных зарядов прямо пропорци</w:t>
      </w:r>
      <w:r w:rsidRPr="00002301">
        <w:rPr>
          <w:b/>
          <w:sz w:val="28"/>
          <w:szCs w:val="28"/>
        </w:rPr>
        <w:t>о</w:t>
      </w:r>
      <w:r w:rsidRPr="00002301">
        <w:rPr>
          <w:b/>
          <w:sz w:val="28"/>
          <w:szCs w:val="28"/>
        </w:rPr>
        <w:t>нальны произведению модулей зарядов и обратно пропорциональны ква</w:t>
      </w:r>
      <w:r w:rsidRPr="00002301">
        <w:rPr>
          <w:b/>
          <w:sz w:val="28"/>
          <w:szCs w:val="28"/>
        </w:rPr>
        <w:t>д</w:t>
      </w:r>
      <w:r w:rsidRPr="00002301">
        <w:rPr>
          <w:b/>
          <w:sz w:val="28"/>
          <w:szCs w:val="28"/>
        </w:rPr>
        <w:t>рату расстояния между н</w:t>
      </w:r>
      <w:r w:rsidRPr="00002301">
        <w:rPr>
          <w:b/>
          <w:sz w:val="28"/>
          <w:szCs w:val="28"/>
        </w:rPr>
        <w:t>и</w:t>
      </w:r>
      <w:r w:rsidRPr="00002301">
        <w:rPr>
          <w:b/>
          <w:sz w:val="28"/>
          <w:szCs w:val="28"/>
        </w:rPr>
        <w:t>ми: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984250" cy="476885"/>
            <wp:effectExtent l="0" t="0" r="6350" b="0"/>
            <wp:docPr id="49" name="Рисунок 49" descr="Формула Закон Кул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Формула Закон Кулона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где: </w:t>
      </w:r>
      <w:r w:rsidRPr="00002301">
        <w:rPr>
          <w:bCs/>
          <w:i/>
          <w:iCs/>
          <w:sz w:val="28"/>
          <w:szCs w:val="28"/>
        </w:rPr>
        <w:t>ε</w:t>
      </w:r>
      <w:r w:rsidRPr="00002301">
        <w:rPr>
          <w:bCs/>
          <w:sz w:val="28"/>
          <w:szCs w:val="28"/>
        </w:rPr>
        <w:t> – диэлектрическая проницаемость среды – безразмерная физическая вел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чина, показ</w:t>
      </w:r>
      <w:r w:rsidRPr="00002301">
        <w:rPr>
          <w:bCs/>
          <w:sz w:val="28"/>
          <w:szCs w:val="28"/>
        </w:rPr>
        <w:t>ы</w:t>
      </w:r>
      <w:r w:rsidRPr="00002301">
        <w:rPr>
          <w:bCs/>
          <w:sz w:val="28"/>
          <w:szCs w:val="28"/>
        </w:rPr>
        <w:t>вающая, во сколько раз сила электростатического взаимодействия в данной среде будет меньше, чем в вакууме (то есть во сколько раз среда осла</w:t>
      </w:r>
      <w:r w:rsidRPr="00002301">
        <w:rPr>
          <w:bCs/>
          <w:sz w:val="28"/>
          <w:szCs w:val="28"/>
        </w:rPr>
        <w:t>б</w:t>
      </w:r>
      <w:r w:rsidRPr="00002301">
        <w:rPr>
          <w:bCs/>
          <w:sz w:val="28"/>
          <w:szCs w:val="28"/>
        </w:rPr>
        <w:t>ляет взаимодействие). Здесь </w:t>
      </w:r>
      <w:r w:rsidRPr="00002301">
        <w:rPr>
          <w:bCs/>
          <w:i/>
          <w:iCs/>
          <w:sz w:val="28"/>
          <w:szCs w:val="28"/>
        </w:rPr>
        <w:t>k</w:t>
      </w:r>
      <w:r w:rsidRPr="00002301">
        <w:rPr>
          <w:bCs/>
          <w:sz w:val="28"/>
          <w:szCs w:val="28"/>
        </w:rPr>
        <w:t> – коэффициент в законе Кулона, величина, опр</w:t>
      </w:r>
      <w:r w:rsidRPr="00002301">
        <w:rPr>
          <w:bCs/>
          <w:sz w:val="28"/>
          <w:szCs w:val="28"/>
        </w:rPr>
        <w:t>е</w:t>
      </w:r>
      <w:r w:rsidRPr="00002301">
        <w:rPr>
          <w:bCs/>
          <w:sz w:val="28"/>
          <w:szCs w:val="28"/>
        </w:rPr>
        <w:t>деляющая численное значение силы взаимодействия зарядов. В системе СИ его значение принимается равным: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i/>
          <w:iCs/>
          <w:sz w:val="28"/>
          <w:szCs w:val="28"/>
        </w:rPr>
        <w:t>k</w:t>
      </w:r>
      <w:r w:rsidRPr="00002301">
        <w:rPr>
          <w:bCs/>
          <w:sz w:val="28"/>
          <w:szCs w:val="28"/>
        </w:rPr>
        <w:t> = 9∙109 м/Ф.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Силы взаимодействия точечных неподвижных зарядов подчиняются третьему закону Ньют</w:t>
      </w:r>
      <w:r w:rsidRPr="00002301">
        <w:rPr>
          <w:bCs/>
          <w:sz w:val="28"/>
          <w:szCs w:val="28"/>
        </w:rPr>
        <w:t>о</w:t>
      </w:r>
      <w:r w:rsidRPr="00002301">
        <w:rPr>
          <w:bCs/>
          <w:sz w:val="28"/>
          <w:szCs w:val="28"/>
        </w:rPr>
        <w:t>на, и являются силами отталкивания друг от друга при одинаковых знаках зарядов и силами притяжения друг к другу при разных знаках. Взаим</w:t>
      </w:r>
      <w:r w:rsidRPr="00002301">
        <w:rPr>
          <w:bCs/>
          <w:sz w:val="28"/>
          <w:szCs w:val="28"/>
        </w:rPr>
        <w:t>о</w:t>
      </w:r>
      <w:r w:rsidRPr="00002301">
        <w:rPr>
          <w:bCs/>
          <w:sz w:val="28"/>
          <w:szCs w:val="28"/>
        </w:rPr>
        <w:t>действие неподвижных электрических зарядов назыв</w:t>
      </w:r>
      <w:r w:rsidRPr="00002301">
        <w:rPr>
          <w:bCs/>
          <w:sz w:val="28"/>
          <w:szCs w:val="28"/>
        </w:rPr>
        <w:t>а</w:t>
      </w:r>
      <w:r w:rsidRPr="00002301">
        <w:rPr>
          <w:bCs/>
          <w:sz w:val="28"/>
          <w:szCs w:val="28"/>
        </w:rPr>
        <w:t>ют </w:t>
      </w:r>
      <w:r w:rsidRPr="00002301">
        <w:rPr>
          <w:b/>
          <w:sz w:val="28"/>
          <w:szCs w:val="28"/>
        </w:rPr>
        <w:t>электростатическим</w:t>
      </w:r>
      <w:r w:rsidRPr="00002301">
        <w:rPr>
          <w:bCs/>
          <w:sz w:val="28"/>
          <w:szCs w:val="28"/>
        </w:rPr>
        <w:t> или кулоновским взаимодействием. Раздел электрод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намики, изучающий кулоновское взаимодействие, называют </w:t>
      </w:r>
      <w:r w:rsidRPr="00002301">
        <w:rPr>
          <w:b/>
          <w:sz w:val="28"/>
          <w:szCs w:val="28"/>
        </w:rPr>
        <w:t>электростатикой</w:t>
      </w:r>
      <w:r w:rsidRPr="00002301">
        <w:rPr>
          <w:bCs/>
          <w:sz w:val="28"/>
          <w:szCs w:val="28"/>
        </w:rPr>
        <w:t>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Закон Кулона справедлив для точечных заряженных тел, равномерно заряже</w:t>
      </w:r>
      <w:r w:rsidRPr="00002301">
        <w:rPr>
          <w:bCs/>
          <w:sz w:val="28"/>
          <w:szCs w:val="28"/>
        </w:rPr>
        <w:t>н</w:t>
      </w:r>
      <w:r w:rsidRPr="00002301">
        <w:rPr>
          <w:bCs/>
          <w:sz w:val="28"/>
          <w:szCs w:val="28"/>
        </w:rPr>
        <w:t>ных сфер и шаров. В этом случае за расстояния </w:t>
      </w:r>
      <w:r w:rsidRPr="00002301">
        <w:rPr>
          <w:bCs/>
          <w:i/>
          <w:iCs/>
          <w:sz w:val="28"/>
          <w:szCs w:val="28"/>
        </w:rPr>
        <w:t>r</w:t>
      </w:r>
      <w:r w:rsidRPr="00002301">
        <w:rPr>
          <w:bCs/>
          <w:sz w:val="28"/>
          <w:szCs w:val="28"/>
        </w:rPr>
        <w:t> берут расстояние между це</w:t>
      </w:r>
      <w:r w:rsidRPr="00002301">
        <w:rPr>
          <w:bCs/>
          <w:sz w:val="28"/>
          <w:szCs w:val="28"/>
        </w:rPr>
        <w:t>н</w:t>
      </w:r>
      <w:r w:rsidRPr="00002301">
        <w:rPr>
          <w:bCs/>
          <w:sz w:val="28"/>
          <w:szCs w:val="28"/>
        </w:rPr>
        <w:t>трами сфер или шаров. На практике закон Кулона хорошо выполняется, если размеры заряженных тел много меньше расстояния между ними. Коэффиц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ент </w:t>
      </w:r>
      <w:r w:rsidRPr="00002301">
        <w:rPr>
          <w:bCs/>
          <w:i/>
          <w:iCs/>
          <w:sz w:val="28"/>
          <w:szCs w:val="28"/>
        </w:rPr>
        <w:t>k</w:t>
      </w:r>
      <w:r w:rsidRPr="00002301">
        <w:rPr>
          <w:bCs/>
          <w:sz w:val="28"/>
          <w:szCs w:val="28"/>
        </w:rPr>
        <w:t> в системе СИ иногда записывают в виде: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1560195" cy="467360"/>
            <wp:effectExtent l="0" t="0" r="1905" b="8890"/>
            <wp:docPr id="48" name="Рисунок 48" descr="Формула Электростатический коэффици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Формула Электростатический коэффициент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где: </w:t>
      </w:r>
      <w:r w:rsidRPr="00002301">
        <w:rPr>
          <w:bCs/>
          <w:i/>
          <w:iCs/>
          <w:sz w:val="28"/>
          <w:szCs w:val="28"/>
        </w:rPr>
        <w:t>ε</w:t>
      </w:r>
      <w:r w:rsidRPr="00002301">
        <w:rPr>
          <w:bCs/>
          <w:sz w:val="28"/>
          <w:szCs w:val="28"/>
        </w:rPr>
        <w:t>0 = 8,85∙10–12 Ф/м – электрическая постоянная.</w:t>
      </w:r>
    </w:p>
    <w:p w:rsidR="00E94558" w:rsidRPr="00002301" w:rsidRDefault="00E94558" w:rsidP="00E94558">
      <w:pPr>
        <w:pStyle w:val="ad"/>
        <w:shd w:val="clear" w:color="auto" w:fill="FFFFFF"/>
        <w:spacing w:before="60" w:beforeAutospacing="0" w:after="60" w:afterAutospacing="0"/>
        <w:jc w:val="center"/>
        <w:rPr>
          <w:bCs/>
          <w:sz w:val="28"/>
          <w:szCs w:val="28"/>
        </w:rPr>
      </w:pPr>
    </w:p>
    <w:p w:rsidR="003A0ED1" w:rsidRPr="00002301" w:rsidRDefault="003A0ED1" w:rsidP="003A0ED1">
      <w:pPr>
        <w:tabs>
          <w:tab w:val="left" w:pos="993"/>
        </w:tabs>
        <w:spacing w:line="360" w:lineRule="auto"/>
        <w:ind w:right="707"/>
        <w:jc w:val="both"/>
        <w:rPr>
          <w:b/>
          <w:sz w:val="28"/>
          <w:szCs w:val="28"/>
        </w:rPr>
      </w:pPr>
      <w:r w:rsidRPr="00002301">
        <w:rPr>
          <w:b/>
          <w:sz w:val="28"/>
          <w:szCs w:val="28"/>
        </w:rPr>
        <w:t>Задание для практической работы.</w:t>
      </w:r>
    </w:p>
    <w:p w:rsidR="00B02F6A" w:rsidRPr="00002301" w:rsidRDefault="00B02F6A" w:rsidP="00B02F6A">
      <w:pPr>
        <w:rPr>
          <w:sz w:val="28"/>
          <w:szCs w:val="28"/>
        </w:rPr>
      </w:pPr>
      <w:r w:rsidRPr="00002301">
        <w:rPr>
          <w:sz w:val="28"/>
          <w:szCs w:val="28"/>
        </w:rPr>
        <w:t xml:space="preserve">   1. Решить задачи:</w:t>
      </w:r>
    </w:p>
    <w:p w:rsidR="00E772A1" w:rsidRPr="00002301" w:rsidRDefault="00E772A1" w:rsidP="00E772A1">
      <w:pPr>
        <w:pStyle w:val="ad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Определите заряд металлического шара, если количество находящихся на нем изб</w:t>
      </w:r>
      <w:r w:rsidRPr="00002301">
        <w:rPr>
          <w:bCs/>
          <w:sz w:val="28"/>
          <w:szCs w:val="28"/>
        </w:rPr>
        <w:t>ы</w:t>
      </w:r>
      <w:r w:rsidRPr="00002301">
        <w:rPr>
          <w:bCs/>
          <w:sz w:val="28"/>
          <w:szCs w:val="28"/>
        </w:rPr>
        <w:t>точных электронов N=6,0*10</w:t>
      </w:r>
      <w:r w:rsidRPr="00002301">
        <w:rPr>
          <w:bCs/>
          <w:sz w:val="28"/>
          <w:szCs w:val="28"/>
          <w:vertAlign w:val="superscript"/>
        </w:rPr>
        <w:t>10</w:t>
      </w:r>
      <w:r w:rsidRPr="00002301">
        <w:rPr>
          <w:bCs/>
          <w:sz w:val="28"/>
          <w:szCs w:val="28"/>
        </w:rPr>
        <w:t>.</w:t>
      </w:r>
    </w:p>
    <w:p w:rsidR="00E772A1" w:rsidRPr="00002301" w:rsidRDefault="00E772A1" w:rsidP="00E772A1">
      <w:pPr>
        <w:pStyle w:val="ad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Найдите модуль силы взаимодействия двух зарядов велич</w:t>
      </w:r>
      <w:r w:rsidRPr="00002301">
        <w:rPr>
          <w:bCs/>
          <w:sz w:val="28"/>
          <w:szCs w:val="28"/>
        </w:rPr>
        <w:t>и</w:t>
      </w:r>
      <w:r w:rsidRPr="00002301">
        <w:rPr>
          <w:bCs/>
          <w:sz w:val="28"/>
          <w:szCs w:val="28"/>
        </w:rPr>
        <w:t>ной q1=q2=q=3,0Кл каждый, находящийся в вакууме на рассто</w:t>
      </w:r>
      <w:r w:rsidRPr="00002301">
        <w:rPr>
          <w:bCs/>
          <w:sz w:val="28"/>
          <w:szCs w:val="28"/>
        </w:rPr>
        <w:t>я</w:t>
      </w:r>
      <w:r w:rsidRPr="00002301">
        <w:rPr>
          <w:bCs/>
          <w:sz w:val="28"/>
          <w:szCs w:val="28"/>
        </w:rPr>
        <w:t>нии r =2,0км друг от друга.</w:t>
      </w:r>
    </w:p>
    <w:p w:rsidR="00E772A1" w:rsidRPr="00002301" w:rsidRDefault="00E772A1" w:rsidP="00E772A1">
      <w:pPr>
        <w:pStyle w:val="ad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В парафине на расстоянии 20 см помещены два точечных заряда. На каком расстоянии они должны находиться в воздухе, чтобы сила взаимодействия между ними осталась</w:t>
      </w:r>
      <w:r w:rsidRPr="00002301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 xml:space="preserve"> </w:t>
      </w:r>
      <w:r w:rsidRPr="00002301">
        <w:rPr>
          <w:bCs/>
          <w:sz w:val="28"/>
          <w:szCs w:val="28"/>
        </w:rPr>
        <w:t>прежней?</w:t>
      </w:r>
    </w:p>
    <w:p w:rsidR="00E772A1" w:rsidRPr="00002301" w:rsidRDefault="00E772A1" w:rsidP="00E772A1">
      <w:pPr>
        <w:pStyle w:val="ad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002301">
        <w:rPr>
          <w:bCs/>
          <w:sz w:val="28"/>
          <w:szCs w:val="28"/>
        </w:rPr>
        <w:t>Определите расстояние между двумя точечными разноименными заряд</w:t>
      </w:r>
      <w:r w:rsidRPr="00002301">
        <w:rPr>
          <w:bCs/>
          <w:sz w:val="28"/>
          <w:szCs w:val="28"/>
        </w:rPr>
        <w:t>а</w:t>
      </w:r>
      <w:r w:rsidRPr="00002301">
        <w:rPr>
          <w:bCs/>
          <w:sz w:val="28"/>
          <w:szCs w:val="28"/>
        </w:rPr>
        <w:t>ми q1=60нКл и q2=-70нКл, находящимися в керосине (</w:t>
      </w:r>
      <w:r w:rsidRPr="00002301">
        <w:rPr>
          <w:bCs/>
          <w:noProof/>
          <w:sz w:val="28"/>
          <w:szCs w:val="28"/>
        </w:rPr>
        <w:drawing>
          <wp:inline distT="0" distB="0" distL="0" distR="0">
            <wp:extent cx="258445" cy="119380"/>
            <wp:effectExtent l="0" t="0" r="8255" b="0"/>
            <wp:docPr id="3" name="Рисунок 3" descr="hello_html_m11630c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1630c9f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11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301">
        <w:rPr>
          <w:bCs/>
          <w:sz w:val="28"/>
          <w:szCs w:val="28"/>
        </w:rPr>
        <w:t>), если модуль силы их электростатич</w:t>
      </w:r>
      <w:r w:rsidRPr="00002301">
        <w:rPr>
          <w:bCs/>
          <w:sz w:val="28"/>
          <w:szCs w:val="28"/>
        </w:rPr>
        <w:t>е</w:t>
      </w:r>
      <w:r w:rsidRPr="00002301">
        <w:rPr>
          <w:bCs/>
          <w:sz w:val="28"/>
          <w:szCs w:val="28"/>
        </w:rPr>
        <w:t>ского взаимодействия F=70мкН.</w:t>
      </w:r>
    </w:p>
    <w:p w:rsidR="00B02F6A" w:rsidRPr="00002301" w:rsidRDefault="00B02F6A" w:rsidP="00B02F6A">
      <w:pPr>
        <w:pStyle w:val="ac"/>
        <w:tabs>
          <w:tab w:val="left" w:pos="993"/>
        </w:tabs>
        <w:spacing w:line="360" w:lineRule="auto"/>
        <w:ind w:right="707"/>
        <w:jc w:val="both"/>
        <w:rPr>
          <w:sz w:val="28"/>
          <w:szCs w:val="28"/>
        </w:rPr>
      </w:pPr>
      <w:r w:rsidRPr="00002301">
        <w:rPr>
          <w:sz w:val="28"/>
          <w:szCs w:val="28"/>
        </w:rPr>
        <w:t>2. Ответьте на контрольные вопросы:</w:t>
      </w:r>
    </w:p>
    <w:p w:rsidR="00E772A1" w:rsidRPr="00002301" w:rsidRDefault="00B02F6A" w:rsidP="00581378">
      <w:pPr>
        <w:ind w:firstLine="426"/>
        <w:rPr>
          <w:sz w:val="28"/>
          <w:szCs w:val="28"/>
        </w:rPr>
      </w:pPr>
      <w:r w:rsidRPr="00002301">
        <w:rPr>
          <w:sz w:val="28"/>
          <w:szCs w:val="28"/>
        </w:rPr>
        <w:t>1</w:t>
      </w:r>
      <w:r w:rsidR="00E772A1" w:rsidRPr="00002301">
        <w:rPr>
          <w:sz w:val="28"/>
          <w:szCs w:val="28"/>
        </w:rPr>
        <w:t>. Как изменится сила кулоновского взаимодействия двух точечных зарядов при умен</w:t>
      </w:r>
      <w:r w:rsidR="00E772A1" w:rsidRPr="00002301">
        <w:rPr>
          <w:sz w:val="28"/>
          <w:szCs w:val="28"/>
        </w:rPr>
        <w:t>ь</w:t>
      </w:r>
      <w:r w:rsidR="00E772A1" w:rsidRPr="00002301">
        <w:rPr>
          <w:sz w:val="28"/>
          <w:szCs w:val="28"/>
        </w:rPr>
        <w:t>шении между ними расстояния в 3 раза и увеличении обоих зарядов в 3 раза?</w:t>
      </w:r>
    </w:p>
    <w:p w:rsidR="00B02F6A" w:rsidRPr="00002301" w:rsidRDefault="00B02F6A" w:rsidP="00581378">
      <w:pPr>
        <w:ind w:firstLine="426"/>
        <w:rPr>
          <w:sz w:val="28"/>
          <w:szCs w:val="28"/>
        </w:rPr>
      </w:pPr>
      <w:r w:rsidRPr="00002301">
        <w:rPr>
          <w:sz w:val="28"/>
          <w:szCs w:val="28"/>
        </w:rPr>
        <w:lastRenderedPageBreak/>
        <w:t xml:space="preserve">2. </w:t>
      </w:r>
      <w:r w:rsidR="00E772A1" w:rsidRPr="00002301">
        <w:rPr>
          <w:sz w:val="28"/>
          <w:szCs w:val="28"/>
        </w:rPr>
        <w:t>Какие частицы расположены в узлах кристаллической решетки металлов и какой заряд они имеют?</w:t>
      </w:r>
    </w:p>
    <w:p w:rsidR="00E772A1" w:rsidRPr="00002301" w:rsidRDefault="00B02F6A" w:rsidP="00581378">
      <w:pPr>
        <w:ind w:firstLine="426"/>
        <w:rPr>
          <w:sz w:val="28"/>
          <w:szCs w:val="28"/>
        </w:rPr>
      </w:pPr>
      <w:r w:rsidRPr="00002301">
        <w:rPr>
          <w:sz w:val="28"/>
          <w:szCs w:val="28"/>
        </w:rPr>
        <w:t xml:space="preserve">3. </w:t>
      </w:r>
      <w:r w:rsidR="00E772A1" w:rsidRPr="00002301">
        <w:rPr>
          <w:sz w:val="28"/>
          <w:szCs w:val="28"/>
        </w:rPr>
        <w:t>Какой прибор измеряет силу тока?</w:t>
      </w:r>
    </w:p>
    <w:p w:rsidR="00581378" w:rsidRPr="00002301" w:rsidRDefault="00B02F6A" w:rsidP="00581378">
      <w:pPr>
        <w:ind w:firstLine="426"/>
        <w:rPr>
          <w:sz w:val="28"/>
          <w:szCs w:val="28"/>
        </w:rPr>
      </w:pPr>
      <w:r w:rsidRPr="00002301">
        <w:rPr>
          <w:sz w:val="28"/>
          <w:szCs w:val="28"/>
        </w:rPr>
        <w:t>4</w:t>
      </w:r>
      <w:r w:rsidR="00581378" w:rsidRPr="00002301">
        <w:rPr>
          <w:sz w:val="28"/>
          <w:szCs w:val="28"/>
        </w:rPr>
        <w:t>.</w:t>
      </w:r>
      <w:r w:rsidR="00E772A1" w:rsidRPr="00002301">
        <w:rPr>
          <w:sz w:val="28"/>
          <w:szCs w:val="28"/>
        </w:rPr>
        <w:t xml:space="preserve"> Укажите единицу измерения силы тока.</w:t>
      </w:r>
    </w:p>
    <w:p w:rsidR="00B02F6A" w:rsidRPr="00CB37C1" w:rsidRDefault="00B02F6A" w:rsidP="00CB37C1">
      <w:pPr>
        <w:rPr>
          <w:sz w:val="28"/>
          <w:szCs w:val="28"/>
        </w:rPr>
      </w:pPr>
      <w:r w:rsidRPr="00002301">
        <w:rPr>
          <w:sz w:val="28"/>
          <w:szCs w:val="28"/>
        </w:rPr>
        <w:t xml:space="preserve">3. Оформите и сдайте </w:t>
      </w:r>
      <w:r w:rsidRPr="00CB37C1">
        <w:rPr>
          <w:sz w:val="28"/>
          <w:szCs w:val="28"/>
        </w:rPr>
        <w:t>отчет преподавателю.</w:t>
      </w:r>
    </w:p>
    <w:p w:rsidR="00B02F6A" w:rsidRPr="00CB37C1" w:rsidRDefault="00B02F6A" w:rsidP="00CB37C1">
      <w:pPr>
        <w:jc w:val="center"/>
        <w:rPr>
          <w:rFonts w:eastAsia="Calibri"/>
          <w:b/>
          <w:sz w:val="28"/>
          <w:szCs w:val="28"/>
        </w:rPr>
      </w:pPr>
    </w:p>
    <w:p w:rsidR="00581378" w:rsidRPr="00CB37C1" w:rsidRDefault="00581378" w:rsidP="00CB37C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B37C1">
        <w:rPr>
          <w:rFonts w:ascii="Times New Roman" w:hAnsi="Times New Roman"/>
          <w:sz w:val="28"/>
          <w:szCs w:val="28"/>
        </w:rPr>
        <w:t>ПРАКТИЧЕСКАЯ РАБОТА № 4</w:t>
      </w:r>
    </w:p>
    <w:p w:rsidR="00581378" w:rsidRPr="00CB37C1" w:rsidRDefault="00581378" w:rsidP="00CB37C1">
      <w:pPr>
        <w:rPr>
          <w:sz w:val="28"/>
          <w:szCs w:val="28"/>
        </w:rPr>
      </w:pPr>
    </w:p>
    <w:p w:rsidR="00581378" w:rsidRPr="00CB37C1" w:rsidRDefault="00581378" w:rsidP="00CB37C1">
      <w:pPr>
        <w:jc w:val="both"/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Название практической работы:</w:t>
      </w:r>
      <w:r w:rsidRPr="00CB37C1">
        <w:rPr>
          <w:sz w:val="28"/>
          <w:szCs w:val="28"/>
        </w:rPr>
        <w:t xml:space="preserve"> </w:t>
      </w:r>
      <w:r w:rsidR="00CB37C1">
        <w:rPr>
          <w:sz w:val="28"/>
          <w:szCs w:val="28"/>
        </w:rPr>
        <w:t xml:space="preserve">Решение задач </w:t>
      </w:r>
      <w:r w:rsidRPr="00CB37C1">
        <w:rPr>
          <w:sz w:val="28"/>
          <w:szCs w:val="28"/>
        </w:rPr>
        <w:t>по теме «Постоянный эле</w:t>
      </w:r>
      <w:r w:rsidRPr="00CB37C1">
        <w:rPr>
          <w:sz w:val="28"/>
          <w:szCs w:val="28"/>
        </w:rPr>
        <w:t>к</w:t>
      </w:r>
      <w:r w:rsidRPr="00CB37C1">
        <w:rPr>
          <w:sz w:val="28"/>
          <w:szCs w:val="28"/>
        </w:rPr>
        <w:t>трический ток».</w:t>
      </w:r>
    </w:p>
    <w:p w:rsidR="00581378" w:rsidRDefault="00581378" w:rsidP="00CB37C1">
      <w:pPr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Цель работы:</w:t>
      </w:r>
      <w:r w:rsidRPr="00CB37C1">
        <w:rPr>
          <w:bCs/>
          <w:sz w:val="28"/>
          <w:szCs w:val="28"/>
        </w:rPr>
        <w:t xml:space="preserve"> решить задачи по теме </w:t>
      </w:r>
      <w:r w:rsidRPr="00CB37C1">
        <w:rPr>
          <w:sz w:val="28"/>
          <w:szCs w:val="28"/>
        </w:rPr>
        <w:t>«Постоянный электрический ток».</w:t>
      </w:r>
    </w:p>
    <w:p w:rsidR="00CB37C1" w:rsidRPr="00CB37C1" w:rsidRDefault="00CB37C1" w:rsidP="00CB37C1">
      <w:pPr>
        <w:rPr>
          <w:bCs/>
          <w:sz w:val="28"/>
          <w:szCs w:val="28"/>
        </w:rPr>
      </w:pPr>
    </w:p>
    <w:p w:rsidR="00E94558" w:rsidRPr="00CB37C1" w:rsidRDefault="00E94558" w:rsidP="00CB37C1">
      <w:pPr>
        <w:ind w:right="709"/>
        <w:jc w:val="both"/>
        <w:rPr>
          <w:rFonts w:eastAsia="Calibri"/>
          <w:b/>
          <w:sz w:val="28"/>
          <w:szCs w:val="28"/>
        </w:rPr>
      </w:pPr>
      <w:r w:rsidRPr="00CB37C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В проводниках при определенных условиях может возникнуть непрерывное упорядоченное движение свободных носителей электрического заряда. Такое движение называется </w:t>
      </w:r>
      <w:r w:rsidRPr="00CB37C1">
        <w:rPr>
          <w:b/>
          <w:bCs/>
          <w:sz w:val="28"/>
          <w:szCs w:val="28"/>
        </w:rPr>
        <w:t>электрическим током</w:t>
      </w:r>
      <w:r w:rsidRPr="00CB37C1">
        <w:rPr>
          <w:sz w:val="28"/>
          <w:szCs w:val="28"/>
        </w:rPr>
        <w:t>. За направление электрического тока принято направление движ</w:t>
      </w:r>
      <w:r w:rsidRPr="00CB37C1">
        <w:rPr>
          <w:sz w:val="28"/>
          <w:szCs w:val="28"/>
        </w:rPr>
        <w:t>е</w:t>
      </w:r>
      <w:r w:rsidRPr="00CB37C1">
        <w:rPr>
          <w:sz w:val="28"/>
          <w:szCs w:val="28"/>
        </w:rPr>
        <w:t>ния положительных свободных зарядов, хотя в большинстве случае движутся электроны – о</w:t>
      </w:r>
      <w:r w:rsidRPr="00CB37C1">
        <w:rPr>
          <w:sz w:val="28"/>
          <w:szCs w:val="28"/>
        </w:rPr>
        <w:t>т</w:t>
      </w:r>
      <w:r w:rsidRPr="00CB37C1">
        <w:rPr>
          <w:sz w:val="28"/>
          <w:szCs w:val="28"/>
        </w:rPr>
        <w:t>рицательно заряженные частицы.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Количественной мерой электрического тока служит сила тока </w:t>
      </w:r>
      <w:r w:rsidRPr="00CB37C1">
        <w:rPr>
          <w:i/>
          <w:iCs/>
          <w:sz w:val="28"/>
          <w:szCs w:val="28"/>
        </w:rPr>
        <w:t>I</w:t>
      </w:r>
      <w:r w:rsidRPr="00CB37C1">
        <w:rPr>
          <w:sz w:val="28"/>
          <w:szCs w:val="28"/>
        </w:rPr>
        <w:t> – скалярная ф</w:t>
      </w:r>
      <w:r w:rsidRPr="00CB37C1">
        <w:rPr>
          <w:sz w:val="28"/>
          <w:szCs w:val="28"/>
        </w:rPr>
        <w:t>и</w:t>
      </w:r>
      <w:r w:rsidRPr="00CB37C1">
        <w:rPr>
          <w:sz w:val="28"/>
          <w:szCs w:val="28"/>
        </w:rPr>
        <w:t>зическая вел</w:t>
      </w:r>
      <w:r w:rsidRPr="00CB37C1">
        <w:rPr>
          <w:sz w:val="28"/>
          <w:szCs w:val="28"/>
        </w:rPr>
        <w:t>и</w:t>
      </w:r>
      <w:r w:rsidRPr="00CB37C1">
        <w:rPr>
          <w:sz w:val="28"/>
          <w:szCs w:val="28"/>
        </w:rPr>
        <w:t>чина, равная отношению заряда </w:t>
      </w:r>
      <w:r w:rsidRPr="00CB37C1">
        <w:rPr>
          <w:i/>
          <w:iCs/>
          <w:sz w:val="28"/>
          <w:szCs w:val="28"/>
        </w:rPr>
        <w:t>q</w:t>
      </w:r>
      <w:r w:rsidRPr="00CB37C1">
        <w:rPr>
          <w:sz w:val="28"/>
          <w:szCs w:val="28"/>
        </w:rPr>
        <w:t>, переносимого через поперечное сечение проводника за и</w:t>
      </w:r>
      <w:r w:rsidRPr="00CB37C1">
        <w:rPr>
          <w:sz w:val="28"/>
          <w:szCs w:val="28"/>
        </w:rPr>
        <w:t>н</w:t>
      </w:r>
      <w:r w:rsidRPr="00CB37C1">
        <w:rPr>
          <w:sz w:val="28"/>
          <w:szCs w:val="28"/>
        </w:rPr>
        <w:t>тервал времени </w:t>
      </w:r>
      <w:r w:rsidRPr="00CB37C1">
        <w:rPr>
          <w:i/>
          <w:iCs/>
          <w:sz w:val="28"/>
          <w:szCs w:val="28"/>
        </w:rPr>
        <w:t>t</w:t>
      </w:r>
      <w:r w:rsidRPr="00CB37C1">
        <w:rPr>
          <w:sz w:val="28"/>
          <w:szCs w:val="28"/>
        </w:rPr>
        <w:t>, к этому интервалу времени: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457200" cy="407670"/>
            <wp:effectExtent l="0" t="0" r="0" b="0"/>
            <wp:docPr id="50" name="Рисунок 50" descr="Формула Сила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Формула Сила тока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Если ток не постоянный, то для нахождения количества прошедшего через пр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водник заряда рассчитывают площадь фигуры под графиком зависимости силы тока от времени.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Если сила тока и его направление не изменяются со временем, то такой ток н</w:t>
      </w:r>
      <w:r w:rsidRPr="00CB37C1">
        <w:rPr>
          <w:sz w:val="28"/>
          <w:szCs w:val="28"/>
        </w:rPr>
        <w:t>а</w:t>
      </w:r>
      <w:r w:rsidRPr="00CB37C1">
        <w:rPr>
          <w:sz w:val="28"/>
          <w:szCs w:val="28"/>
        </w:rPr>
        <w:t>зывае</w:t>
      </w:r>
      <w:r w:rsidRPr="00CB37C1">
        <w:rPr>
          <w:sz w:val="28"/>
          <w:szCs w:val="28"/>
        </w:rPr>
        <w:t>т</w:t>
      </w:r>
      <w:r w:rsidRPr="00CB37C1">
        <w:rPr>
          <w:sz w:val="28"/>
          <w:szCs w:val="28"/>
        </w:rPr>
        <w:t>ся </w:t>
      </w:r>
      <w:r w:rsidRPr="00CB37C1">
        <w:rPr>
          <w:b/>
          <w:bCs/>
          <w:sz w:val="28"/>
          <w:szCs w:val="28"/>
        </w:rPr>
        <w:t>постоянным</w:t>
      </w:r>
      <w:r w:rsidRPr="00CB37C1">
        <w:rPr>
          <w:sz w:val="28"/>
          <w:szCs w:val="28"/>
        </w:rPr>
        <w:t>. Сила тока измеряется амперметром, который включается в цепь последовательно. В Международной системе единиц СИ сила тока изм</w:t>
      </w:r>
      <w:r w:rsidRPr="00CB37C1">
        <w:rPr>
          <w:sz w:val="28"/>
          <w:szCs w:val="28"/>
        </w:rPr>
        <w:t>е</w:t>
      </w:r>
      <w:r w:rsidRPr="00CB37C1">
        <w:rPr>
          <w:sz w:val="28"/>
          <w:szCs w:val="28"/>
        </w:rPr>
        <w:t>ряется в амперах [А]. 1 А = 1 Кл/с.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Плотность тока</w:t>
      </w:r>
      <w:r w:rsidRPr="00CB37C1">
        <w:rPr>
          <w:sz w:val="28"/>
          <w:szCs w:val="28"/>
        </w:rPr>
        <w:t> – сила тока, приходящаяся на единицу поперечного сечения проводника, рассчитывается по формуле: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1023620" cy="437515"/>
            <wp:effectExtent l="0" t="0" r="5080" b="635"/>
            <wp:docPr id="53" name="Рисунок 53" descr="Формула Плотность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Формула Плотность тока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При прохождении тока по проводнику ток испытывает сопротивление со стор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ны проводника. Причина сопротивления – взаимодействие зарядов с атомами вещества проводника и между собой. Единица измерения сопротивления 1 Ом. </w:t>
      </w:r>
      <w:r w:rsidRPr="00CB37C1">
        <w:rPr>
          <w:b/>
          <w:bCs/>
          <w:sz w:val="28"/>
          <w:szCs w:val="28"/>
        </w:rPr>
        <w:t>Сопротивление проводника</w:t>
      </w:r>
      <w:r w:rsidRPr="00CB37C1">
        <w:rPr>
          <w:sz w:val="28"/>
          <w:szCs w:val="28"/>
        </w:rPr>
        <w:t>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 определяется по формуле: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645795" cy="447040"/>
            <wp:effectExtent l="0" t="0" r="1905" b="0"/>
            <wp:docPr id="52" name="Рисунок 52" descr="Формула Сопротивление провод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Формула Сопротивление проводника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где: </w:t>
      </w:r>
      <w:r w:rsidRPr="00CB37C1">
        <w:rPr>
          <w:i/>
          <w:iCs/>
          <w:sz w:val="28"/>
          <w:szCs w:val="28"/>
        </w:rPr>
        <w:t>l</w:t>
      </w:r>
      <w:r w:rsidRPr="00CB37C1">
        <w:rPr>
          <w:sz w:val="28"/>
          <w:szCs w:val="28"/>
        </w:rPr>
        <w:t> – длина проводника, </w:t>
      </w:r>
      <w:r w:rsidRPr="00CB37C1">
        <w:rPr>
          <w:i/>
          <w:iCs/>
          <w:sz w:val="28"/>
          <w:szCs w:val="28"/>
        </w:rPr>
        <w:t>S</w:t>
      </w:r>
      <w:r w:rsidRPr="00CB37C1">
        <w:rPr>
          <w:sz w:val="28"/>
          <w:szCs w:val="28"/>
        </w:rPr>
        <w:t> – площадь его поперечного сечения, </w:t>
      </w:r>
      <w:r w:rsidRPr="00CB37C1">
        <w:rPr>
          <w:i/>
          <w:iCs/>
          <w:sz w:val="28"/>
          <w:szCs w:val="28"/>
        </w:rPr>
        <w:t>ρ</w:t>
      </w:r>
      <w:r w:rsidRPr="00CB37C1">
        <w:rPr>
          <w:sz w:val="28"/>
          <w:szCs w:val="28"/>
        </w:rPr>
        <w:t> – удельное сопротивление материала проводника (будьте внимательны и не перепутайте п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следнюю величину с плотн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стью вещества), которое характеризует способность материала проводника противодейств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 xml:space="preserve">вать прохождению тока. То есть это такая </w:t>
      </w:r>
      <w:r w:rsidRPr="00CB37C1">
        <w:rPr>
          <w:sz w:val="28"/>
          <w:szCs w:val="28"/>
        </w:rPr>
        <w:lastRenderedPageBreak/>
        <w:t>же характеристика вещества, как и многие другие: удельная теплоемкость, пло</w:t>
      </w:r>
      <w:r w:rsidRPr="00CB37C1">
        <w:rPr>
          <w:sz w:val="28"/>
          <w:szCs w:val="28"/>
        </w:rPr>
        <w:t>т</w:t>
      </w:r>
      <w:r w:rsidRPr="00CB37C1">
        <w:rPr>
          <w:sz w:val="28"/>
          <w:szCs w:val="28"/>
        </w:rPr>
        <w:t>ность, температура плавления и т.д. Единица измерения удельного сопротивл</w:t>
      </w:r>
      <w:r w:rsidRPr="00CB37C1">
        <w:rPr>
          <w:sz w:val="28"/>
          <w:szCs w:val="28"/>
        </w:rPr>
        <w:t>е</w:t>
      </w:r>
      <w:r w:rsidRPr="00CB37C1">
        <w:rPr>
          <w:sz w:val="28"/>
          <w:szCs w:val="28"/>
        </w:rPr>
        <w:t>ния 1 Ом·м. Удельное сопротивление вещества – табличная величина.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Сопротивление проводника зависит и от его температуры: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1132840" cy="248285"/>
            <wp:effectExtent l="0" t="0" r="0" b="0"/>
            <wp:docPr id="51" name="Рисунок 51" descr="Формула Зависимость сопротивления проводника от темпера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Формула Зависимость сопротивления проводника от температуры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где: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0 – сопротивление проводника при 0°С, </w:t>
      </w:r>
      <w:r w:rsidRPr="00CB37C1">
        <w:rPr>
          <w:i/>
          <w:iCs/>
          <w:sz w:val="28"/>
          <w:szCs w:val="28"/>
        </w:rPr>
        <w:t>t</w:t>
      </w:r>
      <w:r w:rsidRPr="00CB37C1">
        <w:rPr>
          <w:sz w:val="28"/>
          <w:szCs w:val="28"/>
        </w:rPr>
        <w:t> – температура, выраженная в гр</w:t>
      </w:r>
      <w:r w:rsidRPr="00CB37C1">
        <w:rPr>
          <w:sz w:val="28"/>
          <w:szCs w:val="28"/>
        </w:rPr>
        <w:t>а</w:t>
      </w:r>
      <w:r w:rsidRPr="00CB37C1">
        <w:rPr>
          <w:sz w:val="28"/>
          <w:szCs w:val="28"/>
        </w:rPr>
        <w:t>дусах Цельсия, </w:t>
      </w:r>
      <w:r w:rsidRPr="00CB37C1">
        <w:rPr>
          <w:i/>
          <w:iCs/>
          <w:sz w:val="28"/>
          <w:szCs w:val="28"/>
        </w:rPr>
        <w:t>α</w:t>
      </w:r>
      <w:r w:rsidRPr="00CB37C1">
        <w:rPr>
          <w:sz w:val="28"/>
          <w:szCs w:val="28"/>
        </w:rPr>
        <w:t> – температурный коэффициент сопротивления. Он равен отн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сительному изменению сопротивления, при увеличении температуры на 1°С. Для металлов он всегда больше нуля, для электролитов наоборот, всегда меньше нуля.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Немецкий физик Г.Ом в 1826 году экспериментально установил, что сила тока </w:t>
      </w:r>
      <w:r w:rsidRPr="00CB37C1">
        <w:rPr>
          <w:i/>
          <w:iCs/>
          <w:sz w:val="28"/>
          <w:szCs w:val="28"/>
        </w:rPr>
        <w:t>I</w:t>
      </w:r>
      <w:r w:rsidRPr="00CB37C1">
        <w:rPr>
          <w:sz w:val="28"/>
          <w:szCs w:val="28"/>
        </w:rPr>
        <w:t>, текущего по однородному металлическому проводнику (то есть проводнику, в котором не действуют сторонние силы) сопротивлением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, пропорциональна н</w:t>
      </w:r>
      <w:r w:rsidRPr="00CB37C1">
        <w:rPr>
          <w:sz w:val="28"/>
          <w:szCs w:val="28"/>
        </w:rPr>
        <w:t>а</w:t>
      </w:r>
      <w:r w:rsidRPr="00CB37C1">
        <w:rPr>
          <w:sz w:val="28"/>
          <w:szCs w:val="28"/>
        </w:rPr>
        <w:t>пряжению </w:t>
      </w:r>
      <w:r w:rsidRPr="00CB37C1">
        <w:rPr>
          <w:i/>
          <w:iCs/>
          <w:sz w:val="28"/>
          <w:szCs w:val="28"/>
        </w:rPr>
        <w:t>U</w:t>
      </w:r>
      <w:r w:rsidRPr="00CB37C1">
        <w:rPr>
          <w:sz w:val="28"/>
          <w:szCs w:val="28"/>
        </w:rPr>
        <w:t> на концах проводника: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497205" cy="437515"/>
            <wp:effectExtent l="0" t="0" r="0" b="635"/>
            <wp:docPr id="54" name="Рисунок 54" descr="Формула Закон 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Формула Закон Ома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Величину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 принято называть </w:t>
      </w:r>
      <w:r w:rsidRPr="00CB37C1">
        <w:rPr>
          <w:b/>
          <w:bCs/>
          <w:sz w:val="28"/>
          <w:szCs w:val="28"/>
        </w:rPr>
        <w:t>электрическим сопротивлением</w:t>
      </w:r>
      <w:r w:rsidRPr="00CB37C1">
        <w:rPr>
          <w:sz w:val="28"/>
          <w:szCs w:val="28"/>
        </w:rPr>
        <w:t>. Проводник, обладающий электрическим сопротивлением, называется </w:t>
      </w:r>
      <w:r w:rsidRPr="00CB37C1">
        <w:rPr>
          <w:b/>
          <w:bCs/>
          <w:sz w:val="28"/>
          <w:szCs w:val="28"/>
        </w:rPr>
        <w:t>резистором</w:t>
      </w:r>
      <w:r w:rsidRPr="00CB37C1">
        <w:rPr>
          <w:sz w:val="28"/>
          <w:szCs w:val="28"/>
        </w:rPr>
        <w:t>. Это соо</w:t>
      </w:r>
      <w:r w:rsidRPr="00CB37C1">
        <w:rPr>
          <w:sz w:val="28"/>
          <w:szCs w:val="28"/>
        </w:rPr>
        <w:t>т</w:t>
      </w:r>
      <w:r w:rsidRPr="00CB37C1">
        <w:rPr>
          <w:sz w:val="28"/>
          <w:szCs w:val="28"/>
        </w:rPr>
        <w:t>ношение выражает </w:t>
      </w:r>
      <w:r w:rsidRPr="00CB37C1">
        <w:rPr>
          <w:b/>
          <w:bCs/>
          <w:sz w:val="28"/>
          <w:szCs w:val="28"/>
        </w:rPr>
        <w:t>закон Ома для однородного участка цепи</w:t>
      </w:r>
      <w:r w:rsidRPr="00CB37C1">
        <w:rPr>
          <w:sz w:val="28"/>
          <w:szCs w:val="28"/>
        </w:rPr>
        <w:t>: сила тока в пр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воднике прямо пропорциональна приложенному напряжению и обратно пропо</w:t>
      </w:r>
      <w:r w:rsidRPr="00CB37C1">
        <w:rPr>
          <w:sz w:val="28"/>
          <w:szCs w:val="28"/>
        </w:rPr>
        <w:t>р</w:t>
      </w:r>
      <w:r w:rsidRPr="00CB37C1">
        <w:rPr>
          <w:sz w:val="28"/>
          <w:szCs w:val="28"/>
        </w:rPr>
        <w:t>циональна сопротивлению проводника.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Закон Ома для полной (замкнутой) цепи:</w:t>
      </w:r>
      <w:r w:rsidRPr="00CB37C1">
        <w:rPr>
          <w:sz w:val="28"/>
          <w:szCs w:val="28"/>
        </w:rPr>
        <w:t> сила тока в замкнутой цепи равна электродвиж</w:t>
      </w:r>
      <w:r w:rsidRPr="00CB37C1">
        <w:rPr>
          <w:sz w:val="28"/>
          <w:szCs w:val="28"/>
        </w:rPr>
        <w:t>у</w:t>
      </w:r>
      <w:r w:rsidRPr="00CB37C1">
        <w:rPr>
          <w:sz w:val="28"/>
          <w:szCs w:val="28"/>
        </w:rPr>
        <w:t>щей силе источника, деленной на общее (внутреннее + внешнее) сопротивление цепи: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B37C1">
        <w:rPr>
          <w:noProof/>
          <w:sz w:val="28"/>
          <w:szCs w:val="28"/>
        </w:rPr>
        <w:drawing>
          <wp:inline distT="0" distB="0" distL="0" distR="0">
            <wp:extent cx="745490" cy="407670"/>
            <wp:effectExtent l="0" t="0" r="0" b="0"/>
            <wp:docPr id="55" name="Рисунок 55" descr="Формула Закон Ома для полн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Формула Закон Ома для полной цепи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Сопротивление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 – внутреннее (собственное) сопротивление источника тока (з</w:t>
      </w:r>
      <w:r w:rsidRPr="00CB37C1">
        <w:rPr>
          <w:sz w:val="28"/>
          <w:szCs w:val="28"/>
        </w:rPr>
        <w:t>а</w:t>
      </w:r>
      <w:r w:rsidRPr="00CB37C1">
        <w:rPr>
          <w:sz w:val="28"/>
          <w:szCs w:val="28"/>
        </w:rPr>
        <w:t>висит от вну</w:t>
      </w:r>
      <w:r w:rsidRPr="00CB37C1">
        <w:rPr>
          <w:sz w:val="28"/>
          <w:szCs w:val="28"/>
        </w:rPr>
        <w:t>т</w:t>
      </w:r>
      <w:r w:rsidRPr="00CB37C1">
        <w:rPr>
          <w:sz w:val="28"/>
          <w:szCs w:val="28"/>
        </w:rPr>
        <w:t>реннего строения источника). Сопротивление </w:t>
      </w:r>
      <w:r w:rsidRPr="00CB37C1">
        <w:rPr>
          <w:i/>
          <w:iCs/>
          <w:sz w:val="28"/>
          <w:szCs w:val="28"/>
        </w:rPr>
        <w:t>R</w:t>
      </w:r>
      <w:r w:rsidRPr="00CB37C1">
        <w:rPr>
          <w:sz w:val="28"/>
          <w:szCs w:val="28"/>
        </w:rPr>
        <w:t> – сопротивление нагрузки (внешнее сопр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тивление цепи</w:t>
      </w:r>
    </w:p>
    <w:p w:rsidR="00E94558" w:rsidRPr="00CB37C1" w:rsidRDefault="00E94558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</w:p>
    <w:p w:rsidR="00581378" w:rsidRPr="00CB37C1" w:rsidRDefault="00581378" w:rsidP="00CB37C1">
      <w:pPr>
        <w:tabs>
          <w:tab w:val="left" w:pos="993"/>
        </w:tabs>
        <w:ind w:right="707"/>
        <w:jc w:val="both"/>
        <w:rPr>
          <w:b/>
          <w:sz w:val="28"/>
          <w:szCs w:val="28"/>
        </w:rPr>
      </w:pPr>
      <w:r w:rsidRPr="00CB37C1">
        <w:rPr>
          <w:b/>
          <w:sz w:val="28"/>
          <w:szCs w:val="28"/>
        </w:rPr>
        <w:t>Задание для практической работы.</w:t>
      </w:r>
    </w:p>
    <w:p w:rsidR="00581378" w:rsidRPr="00CB37C1" w:rsidRDefault="00581378" w:rsidP="00CB37C1">
      <w:pPr>
        <w:rPr>
          <w:sz w:val="28"/>
          <w:szCs w:val="28"/>
        </w:rPr>
      </w:pPr>
      <w:r w:rsidRPr="00CB37C1">
        <w:rPr>
          <w:sz w:val="28"/>
          <w:szCs w:val="28"/>
        </w:rPr>
        <w:t xml:space="preserve">   1. Решить задачи:</w:t>
      </w:r>
    </w:p>
    <w:p w:rsidR="00581378" w:rsidRPr="00CB37C1" w:rsidRDefault="00E9378C" w:rsidP="00CB37C1">
      <w:pPr>
        <w:pStyle w:val="ad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Определить силу тока, проходящего через сопротивление 15 Ом, если н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пряжение на нем составляет 21 В.</w:t>
      </w:r>
      <w:r w:rsidR="00581378" w:rsidRPr="00CB37C1">
        <w:rPr>
          <w:bCs/>
          <w:sz w:val="28"/>
          <w:szCs w:val="28"/>
        </w:rPr>
        <w:t>.</w:t>
      </w:r>
    </w:p>
    <w:p w:rsidR="00E9378C" w:rsidRPr="00CB37C1" w:rsidRDefault="00E9378C" w:rsidP="00CB37C1">
      <w:pPr>
        <w:pStyle w:val="ad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Определить падение напряжения на проводнике, имеющем сопротивление 10 Ом, если известно, что за три минуты по проводнику прошел заряд 90 Кл.</w:t>
      </w:r>
    </w:p>
    <w:p w:rsidR="00E9378C" w:rsidRPr="00CB37C1" w:rsidRDefault="00E9378C" w:rsidP="00CB37C1">
      <w:pPr>
        <w:pStyle w:val="ad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Через лампочку накаливания проходит ток 0,8 А. Сколько электронов пр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водимости проходит через поперечное сечение волоска лампы в 1 с?</w:t>
      </w:r>
    </w:p>
    <w:p w:rsidR="00E9378C" w:rsidRPr="00CB37C1" w:rsidRDefault="00E9378C" w:rsidP="00CB37C1">
      <w:pPr>
        <w:pStyle w:val="ad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Удлинитель длиной 30 м сделан из медного провода диаметром 1,3 мм. Каково сопр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тивление удлинителя?</w:t>
      </w:r>
    </w:p>
    <w:p w:rsidR="00E9378C" w:rsidRPr="00CB37C1" w:rsidRDefault="00581378" w:rsidP="00CB37C1">
      <w:pPr>
        <w:pStyle w:val="ac"/>
        <w:tabs>
          <w:tab w:val="left" w:pos="993"/>
        </w:tabs>
        <w:ind w:left="142" w:right="707"/>
        <w:rPr>
          <w:sz w:val="28"/>
          <w:szCs w:val="28"/>
        </w:rPr>
      </w:pPr>
      <w:r w:rsidRPr="00CB37C1">
        <w:rPr>
          <w:sz w:val="28"/>
          <w:szCs w:val="28"/>
        </w:rPr>
        <w:t>2. Ответьте на контрольные вопросы:</w:t>
      </w:r>
    </w:p>
    <w:p w:rsidR="00E9378C" w:rsidRPr="00CB37C1" w:rsidRDefault="00581378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1</w:t>
      </w:r>
      <w:r w:rsidR="00E9378C" w:rsidRPr="00CB37C1">
        <w:rPr>
          <w:sz w:val="28"/>
          <w:szCs w:val="28"/>
        </w:rPr>
        <w:t>. Дайте определение электрического тока.</w:t>
      </w:r>
    </w:p>
    <w:p w:rsidR="00581378" w:rsidRPr="00CB37C1" w:rsidRDefault="00581378" w:rsidP="00CB37C1">
      <w:pPr>
        <w:ind w:firstLine="284"/>
        <w:rPr>
          <w:sz w:val="28"/>
          <w:szCs w:val="28"/>
        </w:rPr>
      </w:pPr>
      <w:r w:rsidRPr="00CB37C1">
        <w:rPr>
          <w:sz w:val="28"/>
          <w:szCs w:val="28"/>
        </w:rPr>
        <w:lastRenderedPageBreak/>
        <w:t xml:space="preserve">2. </w:t>
      </w:r>
      <w:r w:rsidR="00E9378C" w:rsidRPr="00CB37C1">
        <w:rPr>
          <w:sz w:val="28"/>
          <w:szCs w:val="28"/>
        </w:rPr>
        <w:t>Под действием каких сил движутся электрические заряды во внешней эле</w:t>
      </w:r>
      <w:r w:rsidR="00E9378C" w:rsidRPr="00CB37C1">
        <w:rPr>
          <w:sz w:val="28"/>
          <w:szCs w:val="28"/>
        </w:rPr>
        <w:t>к</w:t>
      </w:r>
      <w:r w:rsidR="00E9378C" w:rsidRPr="00CB37C1">
        <w:rPr>
          <w:sz w:val="28"/>
          <w:szCs w:val="28"/>
        </w:rPr>
        <w:t>трической ц</w:t>
      </w:r>
      <w:r w:rsidR="00E9378C" w:rsidRPr="00CB37C1">
        <w:rPr>
          <w:sz w:val="28"/>
          <w:szCs w:val="28"/>
        </w:rPr>
        <w:t>е</w:t>
      </w:r>
      <w:r w:rsidR="00E9378C" w:rsidRPr="00CB37C1">
        <w:rPr>
          <w:sz w:val="28"/>
          <w:szCs w:val="28"/>
        </w:rPr>
        <w:t>пи?</w:t>
      </w:r>
    </w:p>
    <w:p w:rsidR="0020205F" w:rsidRPr="00CB37C1" w:rsidRDefault="00581378" w:rsidP="00CB37C1">
      <w:pPr>
        <w:ind w:firstLine="284"/>
        <w:rPr>
          <w:sz w:val="28"/>
          <w:szCs w:val="28"/>
        </w:rPr>
      </w:pPr>
      <w:r w:rsidRPr="00CB37C1">
        <w:rPr>
          <w:sz w:val="28"/>
          <w:szCs w:val="28"/>
        </w:rPr>
        <w:t>3</w:t>
      </w:r>
      <w:r w:rsidR="00E9378C" w:rsidRPr="00CB37C1">
        <w:rPr>
          <w:sz w:val="28"/>
          <w:szCs w:val="28"/>
        </w:rPr>
        <w:t xml:space="preserve">. </w:t>
      </w:r>
      <w:r w:rsidR="0020205F" w:rsidRPr="00CB37C1">
        <w:rPr>
          <w:bCs/>
          <w:sz w:val="28"/>
          <w:szCs w:val="28"/>
        </w:rPr>
        <w:t>Закон Ома для участка цепи без ЭДС (определение, формула)</w:t>
      </w:r>
    </w:p>
    <w:p w:rsidR="0020205F" w:rsidRPr="00CB37C1" w:rsidRDefault="0020205F" w:rsidP="00CB37C1">
      <w:pPr>
        <w:ind w:firstLine="284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 xml:space="preserve">4. </w:t>
      </w:r>
      <w:r w:rsidR="00E9378C" w:rsidRPr="00CB37C1">
        <w:rPr>
          <w:bCs/>
          <w:sz w:val="28"/>
          <w:szCs w:val="28"/>
        </w:rPr>
        <w:t>Закон Ома для полной цепи, содержащей ЭДС (определение, формула)</w:t>
      </w:r>
    </w:p>
    <w:p w:rsidR="00581378" w:rsidRDefault="00581378" w:rsidP="00CB37C1">
      <w:pPr>
        <w:rPr>
          <w:sz w:val="28"/>
          <w:szCs w:val="28"/>
        </w:rPr>
      </w:pPr>
      <w:r w:rsidRPr="00CB37C1">
        <w:rPr>
          <w:sz w:val="28"/>
          <w:szCs w:val="28"/>
        </w:rPr>
        <w:t>3. Оформите и сдайте отчет преподавателю.</w:t>
      </w:r>
    </w:p>
    <w:p w:rsidR="00CB37C1" w:rsidRPr="00CB37C1" w:rsidRDefault="00CB37C1" w:rsidP="00CB37C1">
      <w:pPr>
        <w:rPr>
          <w:sz w:val="28"/>
          <w:szCs w:val="28"/>
        </w:rPr>
      </w:pPr>
    </w:p>
    <w:p w:rsidR="0020205F" w:rsidRPr="00CB37C1" w:rsidRDefault="0020205F" w:rsidP="00CB37C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B37C1">
        <w:rPr>
          <w:rFonts w:ascii="Times New Roman" w:hAnsi="Times New Roman"/>
          <w:sz w:val="28"/>
          <w:szCs w:val="28"/>
        </w:rPr>
        <w:t>ПРАКТИЧЕСКАЯ РАБОТА № 5</w:t>
      </w:r>
    </w:p>
    <w:p w:rsidR="0020205F" w:rsidRPr="00CB37C1" w:rsidRDefault="0020205F" w:rsidP="00CB37C1">
      <w:pPr>
        <w:rPr>
          <w:sz w:val="28"/>
          <w:szCs w:val="28"/>
        </w:rPr>
      </w:pPr>
    </w:p>
    <w:p w:rsidR="0020205F" w:rsidRPr="00CB37C1" w:rsidRDefault="0020205F" w:rsidP="00CB37C1">
      <w:pPr>
        <w:jc w:val="both"/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Название практической работы:</w:t>
      </w:r>
      <w:r w:rsidRPr="00CB37C1">
        <w:rPr>
          <w:sz w:val="28"/>
          <w:szCs w:val="28"/>
        </w:rPr>
        <w:t xml:space="preserve"> </w:t>
      </w:r>
      <w:r w:rsidR="00CB37C1">
        <w:rPr>
          <w:sz w:val="28"/>
          <w:szCs w:val="28"/>
        </w:rPr>
        <w:t>Решение задач</w:t>
      </w:r>
      <w:r w:rsidRPr="00CB37C1">
        <w:rPr>
          <w:sz w:val="28"/>
          <w:szCs w:val="28"/>
        </w:rPr>
        <w:t xml:space="preserve"> по теме «Ма</w:t>
      </w:r>
      <w:r w:rsidRPr="00CB37C1">
        <w:rPr>
          <w:sz w:val="28"/>
          <w:szCs w:val="28"/>
        </w:rPr>
        <w:t>г</w:t>
      </w:r>
      <w:r w:rsidRPr="00CB37C1">
        <w:rPr>
          <w:sz w:val="28"/>
          <w:szCs w:val="28"/>
        </w:rPr>
        <w:t>нитное поле».</w:t>
      </w:r>
    </w:p>
    <w:p w:rsidR="0020205F" w:rsidRDefault="0020205F" w:rsidP="00CB37C1">
      <w:pPr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Цель работы:</w:t>
      </w:r>
      <w:r w:rsidRPr="00CB37C1">
        <w:rPr>
          <w:bCs/>
          <w:sz w:val="28"/>
          <w:szCs w:val="28"/>
        </w:rPr>
        <w:t xml:space="preserve"> решить задачи по теме </w:t>
      </w:r>
      <w:r w:rsidRPr="00CB37C1">
        <w:rPr>
          <w:sz w:val="28"/>
          <w:szCs w:val="28"/>
        </w:rPr>
        <w:t>«Магнитное поле».</w:t>
      </w:r>
    </w:p>
    <w:p w:rsidR="00CB37C1" w:rsidRPr="00CB37C1" w:rsidRDefault="00CB37C1" w:rsidP="00CB37C1">
      <w:pPr>
        <w:rPr>
          <w:sz w:val="28"/>
          <w:szCs w:val="28"/>
        </w:rPr>
      </w:pPr>
    </w:p>
    <w:p w:rsidR="00C8544D" w:rsidRPr="00CB37C1" w:rsidRDefault="00C8544D" w:rsidP="00CB37C1">
      <w:pPr>
        <w:ind w:right="709"/>
        <w:jc w:val="both"/>
        <w:rPr>
          <w:rFonts w:eastAsia="Calibri"/>
          <w:b/>
          <w:sz w:val="28"/>
          <w:szCs w:val="28"/>
        </w:rPr>
      </w:pPr>
      <w:r w:rsidRPr="00CB37C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Заряженные тела способны создавать кроме электрического еще один вид поля. Если заряды движутся, то в пространстве вокруг них создается особый вид мат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рии, называемый </w:t>
      </w:r>
      <w:r w:rsidRPr="00CB37C1">
        <w:rPr>
          <w:b/>
          <w:sz w:val="28"/>
          <w:szCs w:val="28"/>
        </w:rPr>
        <w:t>магнитным полем</w:t>
      </w:r>
      <w:r w:rsidRPr="00CB37C1">
        <w:rPr>
          <w:bCs/>
          <w:sz w:val="28"/>
          <w:szCs w:val="28"/>
        </w:rPr>
        <w:t>. Следовательно, электрический ток, пре</w:t>
      </w:r>
      <w:r w:rsidRPr="00CB37C1">
        <w:rPr>
          <w:bCs/>
          <w:sz w:val="28"/>
          <w:szCs w:val="28"/>
        </w:rPr>
        <w:t>д</w:t>
      </w:r>
      <w:r w:rsidRPr="00CB37C1">
        <w:rPr>
          <w:bCs/>
          <w:sz w:val="28"/>
          <w:szCs w:val="28"/>
        </w:rPr>
        <w:t>ставляющий собой упоряд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ченное движение зарядов, тоже создает магнитное поле. Как и электрическое поле, магнитное поле не ограничено в пространстве, распространяется очень быстро, но все же с конечной скоростью. Его можно о</w:t>
      </w:r>
      <w:r w:rsidRPr="00CB37C1">
        <w:rPr>
          <w:bCs/>
          <w:sz w:val="28"/>
          <w:szCs w:val="28"/>
        </w:rPr>
        <w:t>б</w:t>
      </w:r>
      <w:r w:rsidRPr="00CB37C1">
        <w:rPr>
          <w:bCs/>
          <w:sz w:val="28"/>
          <w:szCs w:val="28"/>
        </w:rPr>
        <w:t>наружить только по действию на движущиеся заряженные тела (и, как следствие, токи).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Для описания магнитного поля необходимо ввести силовую характеристику п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ля, аналогичную вектору напряженности </w:t>
      </w:r>
      <w:r w:rsidRPr="00CB37C1">
        <w:rPr>
          <w:bCs/>
          <w:i/>
          <w:iCs/>
          <w:sz w:val="28"/>
          <w:szCs w:val="28"/>
        </w:rPr>
        <w:t>E</w:t>
      </w:r>
      <w:r w:rsidRPr="00CB37C1">
        <w:rPr>
          <w:bCs/>
          <w:sz w:val="28"/>
          <w:szCs w:val="28"/>
        </w:rPr>
        <w:t> электрического поля. Такой характ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ристикой является вектор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 магнитной индукции. В системе единиц СИ за ед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ницу магнитной индукции принят 1 Тесла (Тл). Если в магнитное поле с инду</w:t>
      </w:r>
      <w:r w:rsidRPr="00CB37C1">
        <w:rPr>
          <w:bCs/>
          <w:sz w:val="28"/>
          <w:szCs w:val="28"/>
        </w:rPr>
        <w:t>к</w:t>
      </w:r>
      <w:r w:rsidRPr="00CB37C1">
        <w:rPr>
          <w:bCs/>
          <w:sz w:val="28"/>
          <w:szCs w:val="28"/>
        </w:rPr>
        <w:t>цией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 поместить проводник длиной </w:t>
      </w:r>
      <w:r w:rsidRPr="00CB37C1">
        <w:rPr>
          <w:bCs/>
          <w:i/>
          <w:iCs/>
          <w:sz w:val="28"/>
          <w:szCs w:val="28"/>
        </w:rPr>
        <w:t>l</w:t>
      </w:r>
      <w:r w:rsidRPr="00CB37C1">
        <w:rPr>
          <w:bCs/>
          <w:sz w:val="28"/>
          <w:szCs w:val="28"/>
        </w:rPr>
        <w:t> с током </w:t>
      </w:r>
      <w:r w:rsidRPr="00CB37C1">
        <w:rPr>
          <w:bCs/>
          <w:i/>
          <w:iCs/>
          <w:sz w:val="28"/>
          <w:szCs w:val="28"/>
        </w:rPr>
        <w:t>I</w:t>
      </w:r>
      <w:r w:rsidRPr="00CB37C1">
        <w:rPr>
          <w:bCs/>
          <w:sz w:val="28"/>
          <w:szCs w:val="28"/>
        </w:rPr>
        <w:t>, то на него будет действовать сила, называемая </w:t>
      </w:r>
      <w:r w:rsidRPr="00CB37C1">
        <w:rPr>
          <w:b/>
          <w:sz w:val="28"/>
          <w:szCs w:val="28"/>
        </w:rPr>
        <w:t>силой Ампера</w:t>
      </w:r>
      <w:r w:rsidRPr="00CB37C1">
        <w:rPr>
          <w:bCs/>
          <w:sz w:val="28"/>
          <w:szCs w:val="28"/>
        </w:rPr>
        <w:t>, которая вычисляется по формуле: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123315" cy="188595"/>
            <wp:effectExtent l="0" t="0" r="635" b="1905"/>
            <wp:docPr id="59" name="Рисунок 59" descr="Формула Сила Амп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Формула Сила Ампера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где: </w:t>
      </w:r>
      <w:r w:rsidRPr="00CB37C1">
        <w:rPr>
          <w:bCs/>
          <w:i/>
          <w:iCs/>
          <w:sz w:val="28"/>
          <w:szCs w:val="28"/>
        </w:rPr>
        <w:t>В</w:t>
      </w:r>
      <w:r w:rsidRPr="00CB37C1">
        <w:rPr>
          <w:bCs/>
          <w:sz w:val="28"/>
          <w:szCs w:val="28"/>
        </w:rPr>
        <w:t> – индукция магнитного поля, </w:t>
      </w:r>
      <w:r w:rsidRPr="00CB37C1">
        <w:rPr>
          <w:bCs/>
          <w:i/>
          <w:iCs/>
          <w:sz w:val="28"/>
          <w:szCs w:val="28"/>
        </w:rPr>
        <w:t>I</w:t>
      </w:r>
      <w:r w:rsidRPr="00CB37C1">
        <w:rPr>
          <w:bCs/>
          <w:sz w:val="28"/>
          <w:szCs w:val="28"/>
        </w:rPr>
        <w:t> – сила тока в проводнике, </w:t>
      </w:r>
      <w:r w:rsidRPr="00CB37C1">
        <w:rPr>
          <w:bCs/>
          <w:i/>
          <w:iCs/>
          <w:sz w:val="28"/>
          <w:szCs w:val="28"/>
        </w:rPr>
        <w:t>l</w:t>
      </w:r>
      <w:r w:rsidRPr="00CB37C1">
        <w:rPr>
          <w:bCs/>
          <w:sz w:val="28"/>
          <w:szCs w:val="28"/>
        </w:rPr>
        <w:t> – его дл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на. Сила Ампера н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правлена перпендикулярно вектору магнитной индукции и направлению тока, текущего по проводнику. 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Для определения направления силы Ампера обычно используют </w:t>
      </w:r>
      <w:r w:rsidRPr="00CB37C1">
        <w:rPr>
          <w:b/>
          <w:sz w:val="28"/>
          <w:szCs w:val="28"/>
        </w:rPr>
        <w:t>правило «Л</w:t>
      </w:r>
      <w:r w:rsidRPr="00CB37C1">
        <w:rPr>
          <w:b/>
          <w:sz w:val="28"/>
          <w:szCs w:val="28"/>
        </w:rPr>
        <w:t>е</w:t>
      </w:r>
      <w:r w:rsidRPr="00CB37C1">
        <w:rPr>
          <w:b/>
          <w:sz w:val="28"/>
          <w:szCs w:val="28"/>
        </w:rPr>
        <w:t>вой руки»</w:t>
      </w:r>
      <w:r w:rsidRPr="00CB37C1">
        <w:rPr>
          <w:bCs/>
          <w:sz w:val="28"/>
          <w:szCs w:val="28"/>
        </w:rPr>
        <w:t>: если расположить левую руку так, чтобы линии индукции входили в ладонь, а вытянутые пальцы были направлены вдоль тока, то отведенный бол</w:t>
      </w:r>
      <w:r w:rsidRPr="00CB37C1">
        <w:rPr>
          <w:bCs/>
          <w:sz w:val="28"/>
          <w:szCs w:val="28"/>
        </w:rPr>
        <w:t>ь</w:t>
      </w:r>
      <w:r w:rsidRPr="00CB37C1">
        <w:rPr>
          <w:bCs/>
          <w:sz w:val="28"/>
          <w:szCs w:val="28"/>
        </w:rPr>
        <w:t>шой палец укажет направление силы Амп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ра, действующей на проводник (см. рисунок).</w:t>
      </w:r>
    </w:p>
    <w:p w:rsidR="00C8544D" w:rsidRPr="00C8544D" w:rsidRDefault="00C8544D" w:rsidP="00C8544D">
      <w:pPr>
        <w:pStyle w:val="ad"/>
        <w:shd w:val="clear" w:color="auto" w:fill="FFFFFF"/>
        <w:spacing w:before="60" w:beforeAutospacing="0" w:after="60" w:afterAutospacing="0"/>
        <w:jc w:val="center"/>
        <w:rPr>
          <w:bCs/>
        </w:rPr>
      </w:pPr>
      <w:r w:rsidRPr="00C8544D">
        <w:rPr>
          <w:bCs/>
          <w:noProof/>
        </w:rPr>
        <w:drawing>
          <wp:inline distT="0" distB="0" distL="0" distR="0">
            <wp:extent cx="2143125" cy="2002917"/>
            <wp:effectExtent l="19050" t="0" r="9525" b="0"/>
            <wp:docPr id="58" name="Рисунок 58" descr="Правило левой 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Правило левой руки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439" cy="200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lastRenderedPageBreak/>
        <w:t>Если угол </w:t>
      </w:r>
      <w:r w:rsidRPr="00CB37C1">
        <w:rPr>
          <w:bCs/>
          <w:i/>
          <w:iCs/>
          <w:sz w:val="28"/>
          <w:szCs w:val="28"/>
        </w:rPr>
        <w:t>α</w:t>
      </w:r>
      <w:r w:rsidRPr="00CB37C1">
        <w:rPr>
          <w:bCs/>
          <w:sz w:val="28"/>
          <w:szCs w:val="28"/>
        </w:rPr>
        <w:t> между направлениями вектора магнитной индукции и тока в пр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воднике отличен от 90°, то для определения направления силы Ампера надо взять составляющую магнитного поля, которая перпендикулярна направлению тока. Решать задачи этой темы нужно так же как и в динамике или статике, т.е. расписав силы по осям координат или складывая силы по правилам сложения векторов.</w:t>
      </w: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Пусть рамка с током находится в магнитном поле, причём плоскость рамки пе</w:t>
      </w:r>
      <w:r w:rsidRPr="00CB37C1">
        <w:rPr>
          <w:bCs/>
          <w:sz w:val="28"/>
          <w:szCs w:val="28"/>
        </w:rPr>
        <w:t>р</w:t>
      </w:r>
      <w:r w:rsidRPr="00CB37C1">
        <w:rPr>
          <w:bCs/>
          <w:sz w:val="28"/>
          <w:szCs w:val="28"/>
        </w:rPr>
        <w:t>пендикулярна полю. Силы Ампера будут сжимать рамку, а их равнодейству</w:t>
      </w:r>
      <w:r w:rsidRPr="00CB37C1">
        <w:rPr>
          <w:bCs/>
          <w:sz w:val="28"/>
          <w:szCs w:val="28"/>
        </w:rPr>
        <w:t>ю</w:t>
      </w:r>
      <w:r w:rsidRPr="00CB37C1">
        <w:rPr>
          <w:bCs/>
          <w:sz w:val="28"/>
          <w:szCs w:val="28"/>
        </w:rPr>
        <w:t>щая будет равна нулю. Если поменять направление тока, то силы Ампера пом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няют своё направление, и рамка будет не сжиматься, а растягиваться. Если л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нии магнитной индукции лежат в плоскости рамки, то возникает вращательный момент сил Ампера. </w:t>
      </w:r>
      <w:r w:rsidRPr="00CB37C1">
        <w:rPr>
          <w:b/>
          <w:sz w:val="28"/>
          <w:szCs w:val="28"/>
        </w:rPr>
        <w:t>Вращательный момент сил Ампера</w:t>
      </w:r>
      <w:r w:rsidRPr="00CB37C1">
        <w:rPr>
          <w:bCs/>
          <w:sz w:val="28"/>
          <w:szCs w:val="28"/>
        </w:rPr>
        <w:t> равен:</w:t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331595" cy="179070"/>
            <wp:effectExtent l="0" t="0" r="1905" b="0"/>
            <wp:docPr id="57" name="Рисунок 57" descr="Формула Момент сил действующих на рамку с то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Формула Момент сил действующих на рамку с током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где: </w:t>
      </w:r>
      <w:r w:rsidRPr="00CB37C1">
        <w:rPr>
          <w:bCs/>
          <w:i/>
          <w:iCs/>
          <w:sz w:val="28"/>
          <w:szCs w:val="28"/>
        </w:rPr>
        <w:t>S</w:t>
      </w:r>
      <w:r w:rsidRPr="00CB37C1">
        <w:rPr>
          <w:bCs/>
          <w:sz w:val="28"/>
          <w:szCs w:val="28"/>
        </w:rPr>
        <w:t> - площадь рамки, </w:t>
      </w:r>
      <w:r w:rsidRPr="00CB37C1">
        <w:rPr>
          <w:bCs/>
          <w:i/>
          <w:iCs/>
          <w:sz w:val="28"/>
          <w:szCs w:val="28"/>
        </w:rPr>
        <w:t>α</w:t>
      </w:r>
      <w:r w:rsidRPr="00CB37C1">
        <w:rPr>
          <w:bCs/>
          <w:sz w:val="28"/>
          <w:szCs w:val="28"/>
        </w:rPr>
        <w:t> - угол между нормалью к рамке и вектором магнитной индукции (нормаль - вектор, перпендикулярный плоскости рамки), </w:t>
      </w:r>
      <w:r w:rsidRPr="00CB37C1">
        <w:rPr>
          <w:bCs/>
          <w:i/>
          <w:iCs/>
          <w:sz w:val="28"/>
          <w:szCs w:val="28"/>
        </w:rPr>
        <w:t>N</w:t>
      </w:r>
      <w:r w:rsidRPr="00CB37C1">
        <w:rPr>
          <w:bCs/>
          <w:sz w:val="28"/>
          <w:szCs w:val="28"/>
        </w:rPr>
        <w:t> – колич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ство витков,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 – индукция магнитного поля, </w:t>
      </w:r>
      <w:r w:rsidRPr="00CB37C1">
        <w:rPr>
          <w:bCs/>
          <w:i/>
          <w:iCs/>
          <w:sz w:val="28"/>
          <w:szCs w:val="28"/>
        </w:rPr>
        <w:t>I</w:t>
      </w:r>
      <w:r w:rsidRPr="00CB37C1">
        <w:rPr>
          <w:bCs/>
          <w:sz w:val="28"/>
          <w:szCs w:val="28"/>
        </w:rPr>
        <w:t> – сила тока в рамке.</w:t>
      </w: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 </w:t>
      </w:r>
      <w:bookmarkStart w:id="2" w:name="head12"/>
      <w:bookmarkEnd w:id="2"/>
      <w:r w:rsidRPr="00CB37C1">
        <w:rPr>
          <w:bCs/>
          <w:sz w:val="28"/>
          <w:szCs w:val="28"/>
        </w:rPr>
        <w:t>Сила Ампера, действующая на отрезок проводника длиной Δ</w:t>
      </w:r>
      <w:r w:rsidRPr="00CB37C1">
        <w:rPr>
          <w:bCs/>
          <w:i/>
          <w:iCs/>
          <w:sz w:val="28"/>
          <w:szCs w:val="28"/>
        </w:rPr>
        <w:t>l</w:t>
      </w:r>
      <w:r w:rsidRPr="00CB37C1">
        <w:rPr>
          <w:bCs/>
          <w:sz w:val="28"/>
          <w:szCs w:val="28"/>
        </w:rPr>
        <w:t> с силой тока </w:t>
      </w:r>
      <w:r w:rsidRPr="00CB37C1">
        <w:rPr>
          <w:bCs/>
          <w:i/>
          <w:iCs/>
          <w:sz w:val="28"/>
          <w:szCs w:val="28"/>
        </w:rPr>
        <w:t>I</w:t>
      </w:r>
      <w:r w:rsidRPr="00CB37C1">
        <w:rPr>
          <w:bCs/>
          <w:sz w:val="28"/>
          <w:szCs w:val="28"/>
        </w:rPr>
        <w:t>, н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ходящийся в магнитном поле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может быть выражена через силы, действующие на отдельные носители заряда. Эти силы называют </w:t>
      </w:r>
      <w:r w:rsidRPr="00CB37C1">
        <w:rPr>
          <w:b/>
          <w:sz w:val="28"/>
          <w:szCs w:val="28"/>
        </w:rPr>
        <w:t>силами Лоренца</w:t>
      </w:r>
      <w:r w:rsidRPr="00CB37C1">
        <w:rPr>
          <w:bCs/>
          <w:sz w:val="28"/>
          <w:szCs w:val="28"/>
        </w:rPr>
        <w:t>. Сила Л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ренца, действующая на частицу с зар</w:t>
      </w:r>
      <w:r w:rsidRPr="00CB37C1">
        <w:rPr>
          <w:bCs/>
          <w:sz w:val="28"/>
          <w:szCs w:val="28"/>
        </w:rPr>
        <w:t>я</w:t>
      </w:r>
      <w:r w:rsidRPr="00CB37C1">
        <w:rPr>
          <w:bCs/>
          <w:sz w:val="28"/>
          <w:szCs w:val="28"/>
        </w:rPr>
        <w:t>дом </w:t>
      </w:r>
      <w:r w:rsidRPr="00CB37C1">
        <w:rPr>
          <w:bCs/>
          <w:i/>
          <w:iCs/>
          <w:sz w:val="28"/>
          <w:szCs w:val="28"/>
        </w:rPr>
        <w:t>q</w:t>
      </w:r>
      <w:r w:rsidRPr="00CB37C1">
        <w:rPr>
          <w:bCs/>
          <w:sz w:val="28"/>
          <w:szCs w:val="28"/>
        </w:rPr>
        <w:t> в магнитном поле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, двигающуюся со скоростью </w:t>
      </w:r>
      <w:r w:rsidRPr="00CB37C1">
        <w:rPr>
          <w:bCs/>
          <w:i/>
          <w:iCs/>
          <w:sz w:val="28"/>
          <w:szCs w:val="28"/>
        </w:rPr>
        <w:t>v</w:t>
      </w:r>
      <w:r w:rsidRPr="00CB37C1">
        <w:rPr>
          <w:bCs/>
          <w:sz w:val="28"/>
          <w:szCs w:val="28"/>
        </w:rPr>
        <w:t>, вычисляется по следующей форм</w:t>
      </w:r>
      <w:r w:rsidRPr="00CB37C1">
        <w:rPr>
          <w:bCs/>
          <w:sz w:val="28"/>
          <w:szCs w:val="28"/>
        </w:rPr>
        <w:t>у</w:t>
      </w:r>
      <w:r w:rsidRPr="00CB37C1">
        <w:rPr>
          <w:bCs/>
          <w:sz w:val="28"/>
          <w:szCs w:val="28"/>
        </w:rPr>
        <w:t>ле:</w:t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162685" cy="208915"/>
            <wp:effectExtent l="0" t="0" r="0" b="635"/>
            <wp:docPr id="56" name="Рисунок 56" descr="Формула Сила Лорен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Формула Сила Лоренца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B37C1">
        <w:rPr>
          <w:bCs/>
          <w:sz w:val="28"/>
          <w:szCs w:val="28"/>
        </w:rPr>
        <w:t>Угол </w:t>
      </w:r>
      <w:r w:rsidRPr="00CB37C1">
        <w:rPr>
          <w:bCs/>
          <w:i/>
          <w:iCs/>
          <w:sz w:val="28"/>
          <w:szCs w:val="28"/>
        </w:rPr>
        <w:t>α</w:t>
      </w:r>
      <w:r w:rsidRPr="00CB37C1">
        <w:rPr>
          <w:bCs/>
          <w:sz w:val="28"/>
          <w:szCs w:val="28"/>
        </w:rPr>
        <w:t> в этом выражении равен углу между скоростью и вектором магнитной индукции. Направление силы Лоренца, действующей на </w:t>
      </w:r>
      <w:r w:rsidRPr="00CB37C1">
        <w:rPr>
          <w:b/>
          <w:sz w:val="28"/>
          <w:szCs w:val="28"/>
        </w:rPr>
        <w:t>положительно</w:t>
      </w:r>
      <w:r w:rsidRPr="00CB37C1">
        <w:rPr>
          <w:bCs/>
          <w:sz w:val="28"/>
          <w:szCs w:val="28"/>
        </w:rPr>
        <w:t> заряженную частицу, так же, как и направление силы Ампера, может быть найдено по правилу левой руки или по правилу буравчика (как и с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ла Ампера). Вектор магнитной индукции нужно мысленно воткнуть в ладонь л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вой руки, четыре сомкнутых пальца направить по скорости движения заряже</w:t>
      </w:r>
      <w:r w:rsidRPr="00CB37C1">
        <w:rPr>
          <w:bCs/>
          <w:sz w:val="28"/>
          <w:szCs w:val="28"/>
        </w:rPr>
        <w:t>н</w:t>
      </w:r>
      <w:r w:rsidRPr="00CB37C1">
        <w:rPr>
          <w:bCs/>
          <w:sz w:val="28"/>
          <w:szCs w:val="28"/>
        </w:rPr>
        <w:t>ной частицы, а отогнутый большой палец покажет направление силы Лоренца. Если частица имеет </w:t>
      </w:r>
      <w:r w:rsidRPr="00CB37C1">
        <w:rPr>
          <w:b/>
          <w:sz w:val="28"/>
          <w:szCs w:val="28"/>
        </w:rPr>
        <w:t>отрицательный</w:t>
      </w:r>
      <w:r w:rsidRPr="00CB37C1">
        <w:rPr>
          <w:bCs/>
          <w:sz w:val="28"/>
          <w:szCs w:val="28"/>
        </w:rPr>
        <w:t> заряд, то направление силы Лоренца, на</w:t>
      </w:r>
      <w:r w:rsidRPr="00CB37C1">
        <w:rPr>
          <w:bCs/>
          <w:sz w:val="28"/>
          <w:szCs w:val="28"/>
        </w:rPr>
        <w:t>й</w:t>
      </w:r>
      <w:r w:rsidRPr="00CB37C1">
        <w:rPr>
          <w:bCs/>
          <w:sz w:val="28"/>
          <w:szCs w:val="28"/>
        </w:rPr>
        <w:t>денное по правилу левой руки, надо будет заменить на противоположное</w:t>
      </w:r>
      <w:r w:rsidRPr="00CB37C1">
        <w:rPr>
          <w:color w:val="333333"/>
          <w:sz w:val="28"/>
          <w:szCs w:val="28"/>
        </w:rPr>
        <w:t>.</w:t>
      </w: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Явление </w:t>
      </w:r>
      <w:r w:rsidRPr="00CB37C1">
        <w:rPr>
          <w:b/>
          <w:sz w:val="28"/>
          <w:szCs w:val="28"/>
        </w:rPr>
        <w:t>электромагнитной индукции</w:t>
      </w:r>
      <w:r w:rsidRPr="00CB37C1">
        <w:rPr>
          <w:bCs/>
          <w:sz w:val="28"/>
          <w:szCs w:val="28"/>
        </w:rPr>
        <w:t> было открыто выдающимся английским физиком М.Фарадеем в 1831 году. Оно заключается в возникновении электрич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ского тока в замкнутом проводящем контуре при изменении во времени магни</w:t>
      </w:r>
      <w:r w:rsidRPr="00CB37C1">
        <w:rPr>
          <w:bCs/>
          <w:sz w:val="28"/>
          <w:szCs w:val="28"/>
        </w:rPr>
        <w:t>т</w:t>
      </w:r>
      <w:r w:rsidRPr="00CB37C1">
        <w:rPr>
          <w:bCs/>
          <w:sz w:val="28"/>
          <w:szCs w:val="28"/>
        </w:rPr>
        <w:t>ного потока, пронизывающего контур. </w:t>
      </w:r>
      <w:r w:rsidRPr="00CB37C1">
        <w:rPr>
          <w:b/>
          <w:sz w:val="28"/>
          <w:szCs w:val="28"/>
        </w:rPr>
        <w:t>Магнитным потоком</w:t>
      </w:r>
      <w:r w:rsidRPr="00CB37C1">
        <w:rPr>
          <w:bCs/>
          <w:sz w:val="28"/>
          <w:szCs w:val="28"/>
        </w:rPr>
        <w:t> </w:t>
      </w:r>
      <w:r w:rsidRPr="00CB37C1">
        <w:rPr>
          <w:bCs/>
          <w:i/>
          <w:iCs/>
          <w:sz w:val="28"/>
          <w:szCs w:val="28"/>
        </w:rPr>
        <w:t>Φ</w:t>
      </w:r>
      <w:r w:rsidRPr="00CB37C1">
        <w:rPr>
          <w:bCs/>
          <w:sz w:val="28"/>
          <w:szCs w:val="28"/>
        </w:rPr>
        <w:t> через пл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щадь </w:t>
      </w:r>
      <w:r w:rsidRPr="00CB37C1">
        <w:rPr>
          <w:bCs/>
          <w:i/>
          <w:iCs/>
          <w:sz w:val="28"/>
          <w:szCs w:val="28"/>
        </w:rPr>
        <w:t>S</w:t>
      </w:r>
      <w:r w:rsidRPr="00CB37C1">
        <w:rPr>
          <w:bCs/>
          <w:sz w:val="28"/>
          <w:szCs w:val="28"/>
        </w:rPr>
        <w:t> контура называют величину:</w:t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8544D" w:rsidRDefault="00C8544D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212850" cy="188595"/>
            <wp:effectExtent l="0" t="0" r="6350" b="1905"/>
            <wp:docPr id="61" name="Рисунок 61" descr="Формула Магнитный пот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Формула Магнитный поток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7C1" w:rsidRPr="00CB37C1" w:rsidRDefault="00CB37C1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где: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 – модуль вектора магнитной индукции, </w:t>
      </w:r>
      <w:r w:rsidRPr="00CB37C1">
        <w:rPr>
          <w:bCs/>
          <w:i/>
          <w:iCs/>
          <w:sz w:val="28"/>
          <w:szCs w:val="28"/>
        </w:rPr>
        <w:t>α</w:t>
      </w:r>
      <w:r w:rsidRPr="00CB37C1">
        <w:rPr>
          <w:bCs/>
          <w:sz w:val="28"/>
          <w:szCs w:val="28"/>
        </w:rPr>
        <w:t> – угол между вектором магни</w:t>
      </w:r>
      <w:r w:rsidRPr="00CB37C1">
        <w:rPr>
          <w:bCs/>
          <w:sz w:val="28"/>
          <w:szCs w:val="28"/>
        </w:rPr>
        <w:t>т</w:t>
      </w:r>
      <w:r w:rsidRPr="00CB37C1">
        <w:rPr>
          <w:bCs/>
          <w:sz w:val="28"/>
          <w:szCs w:val="28"/>
        </w:rPr>
        <w:t>ной индукции </w:t>
      </w:r>
      <w:r w:rsidRPr="00CB37C1">
        <w:rPr>
          <w:bCs/>
          <w:i/>
          <w:iCs/>
          <w:sz w:val="28"/>
          <w:szCs w:val="28"/>
        </w:rPr>
        <w:t>B</w:t>
      </w:r>
      <w:r w:rsidRPr="00CB37C1">
        <w:rPr>
          <w:bCs/>
          <w:sz w:val="28"/>
          <w:szCs w:val="28"/>
        </w:rPr>
        <w:t> и нормалью (перпендикуляром) к плоскости контура, </w:t>
      </w:r>
      <w:r w:rsidRPr="00CB37C1">
        <w:rPr>
          <w:bCs/>
          <w:i/>
          <w:iCs/>
          <w:sz w:val="28"/>
          <w:szCs w:val="28"/>
        </w:rPr>
        <w:t>S</w:t>
      </w:r>
      <w:r w:rsidRPr="00CB37C1">
        <w:rPr>
          <w:bCs/>
          <w:sz w:val="28"/>
          <w:szCs w:val="28"/>
        </w:rPr>
        <w:t> – пл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lastRenderedPageBreak/>
        <w:t>щадь контура, </w:t>
      </w:r>
      <w:r w:rsidRPr="00CB37C1">
        <w:rPr>
          <w:bCs/>
          <w:i/>
          <w:iCs/>
          <w:sz w:val="28"/>
          <w:szCs w:val="28"/>
        </w:rPr>
        <w:t>N</w:t>
      </w:r>
      <w:r w:rsidRPr="00CB37C1">
        <w:rPr>
          <w:bCs/>
          <w:sz w:val="28"/>
          <w:szCs w:val="28"/>
        </w:rPr>
        <w:t> – колич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ство витком в контуре. Единица магнитного потока в системе СИ называется Вебером (Вб).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Фарадей экспериментально установил, что при изменении магнитного потока в проводящем контуре возникает </w:t>
      </w:r>
      <w:r w:rsidRPr="00CB37C1">
        <w:rPr>
          <w:b/>
          <w:sz w:val="28"/>
          <w:szCs w:val="28"/>
        </w:rPr>
        <w:t>ЭДС индукции</w:t>
      </w:r>
      <w:r w:rsidRPr="00CB37C1">
        <w:rPr>
          <w:bCs/>
          <w:sz w:val="28"/>
          <w:szCs w:val="28"/>
        </w:rPr>
        <w:t> </w:t>
      </w:r>
      <w:r w:rsidRPr="00CB37C1">
        <w:rPr>
          <w:bCs/>
          <w:i/>
          <w:iCs/>
          <w:sz w:val="28"/>
          <w:szCs w:val="28"/>
        </w:rPr>
        <w:t>ε</w:t>
      </w:r>
      <w:r w:rsidRPr="00CB37C1">
        <w:rPr>
          <w:bCs/>
          <w:sz w:val="28"/>
          <w:szCs w:val="28"/>
        </w:rPr>
        <w:t>инд, равная скорости измен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ния магнитного потока через поверхность, ограниченную контуром, взятой со знаком минус:</w:t>
      </w:r>
    </w:p>
    <w:p w:rsidR="00C8544D" w:rsidRPr="00CB37C1" w:rsidRDefault="00C8544D" w:rsidP="00CB37C1">
      <w:pPr>
        <w:pStyle w:val="ad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944245" cy="427355"/>
            <wp:effectExtent l="0" t="0" r="8255" b="0"/>
            <wp:docPr id="60" name="Рисунок 60" descr="Формула ЭДС ин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Формула ЭДС индукции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D" w:rsidRPr="00CB37C1" w:rsidRDefault="00C8544D" w:rsidP="00CB37C1">
      <w:pPr>
        <w:rPr>
          <w:bCs/>
          <w:sz w:val="28"/>
          <w:szCs w:val="28"/>
        </w:rPr>
      </w:pPr>
    </w:p>
    <w:p w:rsidR="0020205F" w:rsidRPr="00CB37C1" w:rsidRDefault="0020205F" w:rsidP="00CB37C1">
      <w:pPr>
        <w:tabs>
          <w:tab w:val="left" w:pos="993"/>
        </w:tabs>
        <w:ind w:right="707"/>
        <w:jc w:val="both"/>
        <w:rPr>
          <w:b/>
          <w:sz w:val="28"/>
          <w:szCs w:val="28"/>
        </w:rPr>
      </w:pPr>
      <w:r w:rsidRPr="00CB37C1">
        <w:rPr>
          <w:b/>
          <w:sz w:val="28"/>
          <w:szCs w:val="28"/>
        </w:rPr>
        <w:t>Задание для практической работы.</w:t>
      </w:r>
    </w:p>
    <w:p w:rsidR="0020205F" w:rsidRPr="00CB37C1" w:rsidRDefault="0020205F" w:rsidP="00CB37C1">
      <w:pPr>
        <w:rPr>
          <w:sz w:val="28"/>
          <w:szCs w:val="28"/>
        </w:rPr>
      </w:pPr>
      <w:r w:rsidRPr="00CB37C1">
        <w:rPr>
          <w:sz w:val="28"/>
          <w:szCs w:val="28"/>
        </w:rPr>
        <w:t xml:space="preserve">   1. Решить задачи:</w:t>
      </w:r>
    </w:p>
    <w:p w:rsidR="00356452" w:rsidRPr="00CB37C1" w:rsidRDefault="00A6605D" w:rsidP="00CB37C1">
      <w:pPr>
        <w:pStyle w:val="ad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Магнитная индукция однородного магнитного поля 0,5 Тл Определите п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ток магнитной индукции через поверхность площадью 25 см2, распол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женную перпендикулярно линиям магнитной индукции. Чему будет равен поток индукции, если поверхность повернуть на угол 60° от первоначал</w:t>
      </w:r>
      <w:r w:rsidRPr="00CB37C1">
        <w:rPr>
          <w:bCs/>
          <w:sz w:val="28"/>
          <w:szCs w:val="28"/>
        </w:rPr>
        <w:t>ь</w:t>
      </w:r>
      <w:r w:rsidRPr="00CB37C1">
        <w:rPr>
          <w:bCs/>
          <w:sz w:val="28"/>
          <w:szCs w:val="28"/>
        </w:rPr>
        <w:t>ного положения?</w:t>
      </w:r>
    </w:p>
    <w:p w:rsidR="00A6605D" w:rsidRPr="00CB37C1" w:rsidRDefault="00A6605D" w:rsidP="00CB37C1">
      <w:pPr>
        <w:pStyle w:val="ad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 Прямолинейный проводник длиной 0,1 м, по которому течет ток 4А, ра</w:t>
      </w:r>
      <w:r w:rsidRPr="00CB37C1">
        <w:rPr>
          <w:bCs/>
          <w:sz w:val="28"/>
          <w:szCs w:val="28"/>
        </w:rPr>
        <w:t>с</w:t>
      </w:r>
      <w:r w:rsidRPr="00CB37C1">
        <w:rPr>
          <w:bCs/>
          <w:sz w:val="28"/>
          <w:szCs w:val="28"/>
        </w:rPr>
        <w:t>положен в о</w:t>
      </w:r>
      <w:r w:rsidRPr="00CB37C1">
        <w:rPr>
          <w:bCs/>
          <w:sz w:val="28"/>
          <w:szCs w:val="28"/>
        </w:rPr>
        <w:t>д</w:t>
      </w:r>
      <w:r w:rsidRPr="00CB37C1">
        <w:rPr>
          <w:bCs/>
          <w:sz w:val="28"/>
          <w:szCs w:val="28"/>
        </w:rPr>
        <w:t>нородном магнитном поле под углом 90° к вектору </w:t>
      </w:r>
      <w:r w:rsidR="0025389E" w:rsidRPr="00CB37C1">
        <w:rPr>
          <w:bCs/>
          <w:sz w:val="28"/>
          <w:szCs w:val="28"/>
        </w:rPr>
        <w:t>В</w:t>
      </w:r>
      <w:r w:rsidRPr="00CB37C1">
        <w:rPr>
          <w:bCs/>
          <w:sz w:val="28"/>
          <w:szCs w:val="28"/>
        </w:rPr>
        <w:t>. Каков модуль индукции магнитного поля В, если сила, действующая на прово</w:t>
      </w:r>
      <w:r w:rsidRPr="00CB37C1">
        <w:rPr>
          <w:bCs/>
          <w:sz w:val="28"/>
          <w:szCs w:val="28"/>
        </w:rPr>
        <w:t>д</w:t>
      </w:r>
      <w:r w:rsidRPr="00CB37C1">
        <w:rPr>
          <w:bCs/>
          <w:sz w:val="28"/>
          <w:szCs w:val="28"/>
        </w:rPr>
        <w:t>ник со стороны магнитного поля, равна 0,2 Н?</w:t>
      </w:r>
    </w:p>
    <w:p w:rsidR="00A6605D" w:rsidRPr="00CB37C1" w:rsidRDefault="0025389E" w:rsidP="00CB37C1">
      <w:pPr>
        <w:pStyle w:val="ad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Проводник длиной I=0,15 м перпендикулярен вектору магнитной инду</w:t>
      </w:r>
      <w:r w:rsidRPr="00CB37C1">
        <w:rPr>
          <w:bCs/>
          <w:sz w:val="28"/>
          <w:szCs w:val="28"/>
        </w:rPr>
        <w:t>к</w:t>
      </w:r>
      <w:r w:rsidRPr="00CB37C1">
        <w:rPr>
          <w:bCs/>
          <w:sz w:val="28"/>
          <w:szCs w:val="28"/>
        </w:rPr>
        <w:t>ции однородн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го магнитного поля, модуль которого В=0,4 Тл. Сила тока в проводнике I=8 A. Определите работу силы Ампера, которая была сове</w:t>
      </w:r>
      <w:r w:rsidRPr="00CB37C1">
        <w:rPr>
          <w:bCs/>
          <w:sz w:val="28"/>
          <w:szCs w:val="28"/>
        </w:rPr>
        <w:t>р</w:t>
      </w:r>
      <w:r w:rsidRPr="00CB37C1">
        <w:rPr>
          <w:bCs/>
          <w:sz w:val="28"/>
          <w:szCs w:val="28"/>
        </w:rPr>
        <w:t>шена при перемещении проводника на 0,025 м по направлению действия этой силы.</w:t>
      </w:r>
    </w:p>
    <w:p w:rsidR="0025389E" w:rsidRPr="00CB37C1" w:rsidRDefault="0025389E" w:rsidP="00CB37C1">
      <w:pPr>
        <w:pStyle w:val="ad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Соленоид длиной 40 см и диаметром 4 см, содержит 2000 витков провол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ки сопротивлением 150 Ом. Определите индукцию магнитного поля вну</w:t>
      </w:r>
      <w:r w:rsidRPr="00CB37C1">
        <w:rPr>
          <w:bCs/>
          <w:sz w:val="28"/>
          <w:szCs w:val="28"/>
        </w:rPr>
        <w:t>т</w:t>
      </w:r>
      <w:r w:rsidRPr="00CB37C1">
        <w:rPr>
          <w:bCs/>
          <w:sz w:val="28"/>
          <w:szCs w:val="28"/>
        </w:rPr>
        <w:t>ри катушки, если к ней подведено напряжение 6 В.</w:t>
      </w:r>
    </w:p>
    <w:p w:rsidR="0020205F" w:rsidRPr="00CB37C1" w:rsidRDefault="0020205F" w:rsidP="00CB37C1">
      <w:pPr>
        <w:pStyle w:val="ac"/>
        <w:tabs>
          <w:tab w:val="left" w:pos="993"/>
        </w:tabs>
        <w:ind w:left="142" w:right="707"/>
        <w:rPr>
          <w:sz w:val="28"/>
          <w:szCs w:val="28"/>
        </w:rPr>
      </w:pPr>
      <w:r w:rsidRPr="00CB37C1">
        <w:rPr>
          <w:sz w:val="28"/>
          <w:szCs w:val="28"/>
        </w:rPr>
        <w:t>2. Ответьте на контрольные вопросы:</w:t>
      </w:r>
    </w:p>
    <w:p w:rsidR="00A6605D" w:rsidRPr="00CB37C1" w:rsidRDefault="0020205F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 xml:space="preserve">1. </w:t>
      </w:r>
      <w:r w:rsidR="00A6605D" w:rsidRPr="00CB37C1">
        <w:rPr>
          <w:sz w:val="28"/>
          <w:szCs w:val="28"/>
        </w:rPr>
        <w:t>Перечислите основные свойства магнитного поля.</w:t>
      </w:r>
    </w:p>
    <w:p w:rsidR="00A6605D" w:rsidRPr="00CB37C1" w:rsidRDefault="00A6605D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2. Что называют линиями магнитной индукции?</w:t>
      </w:r>
    </w:p>
    <w:p w:rsidR="00A6605D" w:rsidRPr="00CB37C1" w:rsidRDefault="00A6605D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3. В каких единицах измеряется магнитная индукция?</w:t>
      </w:r>
    </w:p>
    <w:p w:rsidR="0020205F" w:rsidRPr="00CB37C1" w:rsidRDefault="0020205F" w:rsidP="00CB37C1">
      <w:pPr>
        <w:rPr>
          <w:sz w:val="28"/>
          <w:szCs w:val="28"/>
        </w:rPr>
      </w:pPr>
      <w:r w:rsidRPr="00CB37C1">
        <w:rPr>
          <w:sz w:val="28"/>
          <w:szCs w:val="28"/>
        </w:rPr>
        <w:t>3. Оформите и сдайте отчет преподавателю.</w:t>
      </w:r>
    </w:p>
    <w:p w:rsidR="00820CB4" w:rsidRPr="00CB37C1" w:rsidRDefault="00820CB4" w:rsidP="00CB37C1">
      <w:pPr>
        <w:pStyle w:val="ac"/>
        <w:tabs>
          <w:tab w:val="left" w:pos="993"/>
        </w:tabs>
        <w:ind w:right="707"/>
        <w:jc w:val="both"/>
        <w:rPr>
          <w:sz w:val="28"/>
          <w:szCs w:val="28"/>
        </w:rPr>
      </w:pPr>
    </w:p>
    <w:p w:rsidR="0025389E" w:rsidRPr="00CB37C1" w:rsidRDefault="0025389E" w:rsidP="00CB37C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B37C1">
        <w:rPr>
          <w:rFonts w:ascii="Times New Roman" w:hAnsi="Times New Roman"/>
          <w:sz w:val="28"/>
          <w:szCs w:val="28"/>
        </w:rPr>
        <w:t>ПРАКТИЧЕСКАЯ РАБОТА № 6</w:t>
      </w:r>
    </w:p>
    <w:p w:rsidR="0025389E" w:rsidRPr="00CB37C1" w:rsidRDefault="0025389E" w:rsidP="00CB37C1">
      <w:pPr>
        <w:rPr>
          <w:sz w:val="28"/>
          <w:szCs w:val="28"/>
        </w:rPr>
      </w:pPr>
    </w:p>
    <w:p w:rsidR="0025389E" w:rsidRPr="00CB37C1" w:rsidRDefault="0025389E" w:rsidP="00CB37C1">
      <w:pPr>
        <w:jc w:val="both"/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Название практической работы:</w:t>
      </w:r>
      <w:r w:rsidRPr="00CB37C1">
        <w:rPr>
          <w:sz w:val="28"/>
          <w:szCs w:val="28"/>
        </w:rPr>
        <w:t xml:space="preserve"> </w:t>
      </w:r>
      <w:r w:rsidR="00CB37C1" w:rsidRPr="00CB37C1">
        <w:rPr>
          <w:sz w:val="28"/>
          <w:szCs w:val="28"/>
        </w:rPr>
        <w:t>Решение задач</w:t>
      </w:r>
      <w:r w:rsidRPr="00CB37C1">
        <w:rPr>
          <w:sz w:val="28"/>
          <w:szCs w:val="28"/>
        </w:rPr>
        <w:t xml:space="preserve"> по теме «Электромагнитные колебания».</w:t>
      </w:r>
    </w:p>
    <w:p w:rsidR="0025389E" w:rsidRDefault="0025389E" w:rsidP="00CB37C1">
      <w:pPr>
        <w:rPr>
          <w:sz w:val="28"/>
          <w:szCs w:val="28"/>
        </w:rPr>
      </w:pPr>
      <w:r w:rsidRPr="00CB37C1">
        <w:rPr>
          <w:b/>
          <w:bCs/>
          <w:sz w:val="28"/>
          <w:szCs w:val="28"/>
        </w:rPr>
        <w:t>Цель работы:</w:t>
      </w:r>
      <w:r w:rsidRPr="00CB37C1">
        <w:rPr>
          <w:bCs/>
          <w:sz w:val="28"/>
          <w:szCs w:val="28"/>
        </w:rPr>
        <w:t xml:space="preserve"> решить задачи по теме </w:t>
      </w:r>
      <w:r w:rsidRPr="00CB37C1">
        <w:rPr>
          <w:sz w:val="28"/>
          <w:szCs w:val="28"/>
        </w:rPr>
        <w:t>«Электромагнитные колебания».</w:t>
      </w:r>
    </w:p>
    <w:p w:rsidR="00CB37C1" w:rsidRPr="00CB37C1" w:rsidRDefault="00CB37C1" w:rsidP="00CB37C1">
      <w:pPr>
        <w:rPr>
          <w:sz w:val="28"/>
          <w:szCs w:val="28"/>
        </w:rPr>
      </w:pPr>
    </w:p>
    <w:p w:rsidR="00C8544D" w:rsidRPr="00CB37C1" w:rsidRDefault="00C8544D" w:rsidP="00CB37C1">
      <w:pPr>
        <w:ind w:right="709"/>
        <w:jc w:val="both"/>
        <w:rPr>
          <w:rFonts w:eastAsia="Calibri"/>
          <w:b/>
          <w:sz w:val="28"/>
          <w:szCs w:val="28"/>
        </w:rPr>
      </w:pPr>
      <w:r w:rsidRPr="00CB37C1">
        <w:rPr>
          <w:rFonts w:eastAsia="Calibri"/>
          <w:b/>
          <w:sz w:val="28"/>
          <w:szCs w:val="28"/>
        </w:rPr>
        <w:t xml:space="preserve">Теоретический материал: </w:t>
      </w:r>
    </w:p>
    <w:p w:rsidR="00C8544D" w:rsidRPr="00CB37C1" w:rsidRDefault="00C8544D" w:rsidP="00CB37C1">
      <w:pPr>
        <w:ind w:right="-1"/>
        <w:jc w:val="both"/>
        <w:rPr>
          <w:bCs/>
          <w:sz w:val="28"/>
          <w:szCs w:val="28"/>
        </w:rPr>
      </w:pPr>
      <w:r w:rsidRPr="00CB37C1">
        <w:rPr>
          <w:b/>
          <w:sz w:val="28"/>
          <w:szCs w:val="28"/>
        </w:rPr>
        <w:t>Электромагнитные колебания</w:t>
      </w:r>
      <w:r w:rsidRPr="00CB37C1">
        <w:rPr>
          <w:bCs/>
          <w:sz w:val="28"/>
          <w:szCs w:val="28"/>
        </w:rPr>
        <w:t> — это периодические изменения заряда, силы тока и напр</w:t>
      </w:r>
      <w:r w:rsidRPr="00CB37C1">
        <w:rPr>
          <w:bCs/>
          <w:sz w:val="28"/>
          <w:szCs w:val="28"/>
        </w:rPr>
        <w:t>я</w:t>
      </w:r>
      <w:r w:rsidRPr="00CB37C1">
        <w:rPr>
          <w:bCs/>
          <w:sz w:val="28"/>
          <w:szCs w:val="28"/>
        </w:rPr>
        <w:t>жения, происходящие в электрической цепи. Простейшей системой для наблюдения электр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 xml:space="preserve">магнитных колебаний служит колебательный контур. </w:t>
      </w:r>
      <w:r w:rsidRPr="00CB37C1">
        <w:rPr>
          <w:b/>
          <w:sz w:val="28"/>
          <w:szCs w:val="28"/>
        </w:rPr>
        <w:lastRenderedPageBreak/>
        <w:t>Колебательный контур</w:t>
      </w:r>
      <w:r w:rsidRPr="00CB37C1">
        <w:rPr>
          <w:bCs/>
          <w:sz w:val="28"/>
          <w:szCs w:val="28"/>
        </w:rPr>
        <w:t> — это замкнутый контур, образованный последов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тельно соединенными конденсатором и катушкой.</w:t>
      </w:r>
    </w:p>
    <w:p w:rsidR="00C8544D" w:rsidRPr="00CB37C1" w:rsidRDefault="00C8544D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Полная энергия системы будет равна энергии электрического поля:</w:t>
      </w:r>
    </w:p>
    <w:p w:rsidR="00C8544D" w:rsidRPr="00CB37C1" w:rsidRDefault="00C8544D" w:rsidP="00CB37C1">
      <w:pPr>
        <w:pStyle w:val="ad"/>
        <w:spacing w:before="0" w:beforeAutospacing="0" w:after="0" w:afterAutospacing="0"/>
        <w:ind w:right="450"/>
        <w:jc w:val="both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967865" cy="487045"/>
            <wp:effectExtent l="0" t="0" r="0" b="8255"/>
            <wp:docPr id="63" name="Рисунок 63" descr="https://fizi4ka.ru/wp-content/uploads/2018/01/img_5a6ed5e55d0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fizi4ka.ru/wp-content/uploads/2018/01/img_5a6ed5e55d0e5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44D" w:rsidRPr="00CB37C1" w:rsidRDefault="00C8544D" w:rsidP="00CB37C1">
      <w:pPr>
        <w:pStyle w:val="ad"/>
        <w:spacing w:before="0" w:beforeAutospacing="0" w:after="0" w:afterAutospacing="0"/>
        <w:ind w:right="45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Конденсатор начинает разряжаться, по катушке начинает течь ток. Вследс</w:t>
      </w:r>
      <w:r w:rsidRPr="00CB37C1">
        <w:rPr>
          <w:bCs/>
          <w:sz w:val="28"/>
          <w:szCs w:val="28"/>
        </w:rPr>
        <w:t>т</w:t>
      </w:r>
      <w:r w:rsidRPr="00CB37C1">
        <w:rPr>
          <w:bCs/>
          <w:sz w:val="28"/>
          <w:szCs w:val="28"/>
        </w:rPr>
        <w:t>вие самоиндукции в катушке конденсатор разряжается постепенно.</w:t>
      </w:r>
      <w:r w:rsidR="00BB26BB" w:rsidRPr="00CB37C1">
        <w:rPr>
          <w:bCs/>
          <w:sz w:val="28"/>
          <w:szCs w:val="28"/>
        </w:rPr>
        <w:t xml:space="preserve"> </w:t>
      </w:r>
      <w:r w:rsidRPr="00CB37C1">
        <w:rPr>
          <w:bCs/>
          <w:sz w:val="28"/>
          <w:szCs w:val="28"/>
        </w:rPr>
        <w:t>Ток до</w:t>
      </w:r>
      <w:r w:rsidRPr="00CB37C1">
        <w:rPr>
          <w:bCs/>
          <w:sz w:val="28"/>
          <w:szCs w:val="28"/>
        </w:rPr>
        <w:t>с</w:t>
      </w:r>
      <w:r w:rsidRPr="00CB37C1">
        <w:rPr>
          <w:bCs/>
          <w:sz w:val="28"/>
          <w:szCs w:val="28"/>
        </w:rPr>
        <w:t>тигает своего максимал</w:t>
      </w:r>
      <w:r w:rsidRPr="00CB37C1">
        <w:rPr>
          <w:bCs/>
          <w:sz w:val="28"/>
          <w:szCs w:val="28"/>
        </w:rPr>
        <w:t>ь</w:t>
      </w:r>
      <w:r w:rsidRPr="00CB37C1">
        <w:rPr>
          <w:bCs/>
          <w:sz w:val="28"/>
          <w:szCs w:val="28"/>
        </w:rPr>
        <w:t>ного значения ​Im​ в момент времени ​t2=T/4​. Заряд конденсатора в этот момент равен н</w:t>
      </w:r>
      <w:r w:rsidRPr="00CB37C1">
        <w:rPr>
          <w:bCs/>
          <w:sz w:val="28"/>
          <w:szCs w:val="28"/>
        </w:rPr>
        <w:t>у</w:t>
      </w:r>
      <w:r w:rsidRPr="00CB37C1">
        <w:rPr>
          <w:bCs/>
          <w:sz w:val="28"/>
          <w:szCs w:val="28"/>
        </w:rPr>
        <w:t>лю, напряжение на конденсаторе равно нулю.</w:t>
      </w:r>
    </w:p>
    <w:p w:rsidR="00C8544D" w:rsidRPr="00CB37C1" w:rsidRDefault="00C8544D" w:rsidP="00CB37C1">
      <w:pPr>
        <w:pStyle w:val="ad"/>
        <w:spacing w:before="0" w:beforeAutospacing="0" w:after="0" w:afterAutospacing="0"/>
        <w:ind w:right="45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Полная энергия системы в этот момент времени равна энергии магнитного поля:</w:t>
      </w:r>
    </w:p>
    <w:p w:rsidR="00BB26BB" w:rsidRPr="00CB37C1" w:rsidRDefault="00C8544D" w:rsidP="00CB37C1">
      <w:pPr>
        <w:pStyle w:val="ad"/>
        <w:spacing w:before="0" w:beforeAutospacing="0" w:after="0" w:afterAutospacing="0"/>
        <w:ind w:right="450"/>
        <w:jc w:val="both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1341755" cy="497205"/>
            <wp:effectExtent l="0" t="0" r="0" b="0"/>
            <wp:docPr id="62" name="Рисунок 62" descr="https://fizi4ka.ru/wp-content/uploads/2018/01/img_5a6ed62cdd5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fizi4ka.ru/wp-content/uploads/2018/01/img_5a6ed62cdd526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37C1">
        <w:rPr>
          <w:bCs/>
          <w:i/>
          <w:iCs/>
          <w:sz w:val="28"/>
          <w:szCs w:val="28"/>
        </w:rPr>
        <w:t>Колебания, происходящие в колебательном контуре, – св</w:t>
      </w:r>
      <w:r w:rsidRPr="00CB37C1">
        <w:rPr>
          <w:bCs/>
          <w:i/>
          <w:iCs/>
          <w:sz w:val="28"/>
          <w:szCs w:val="28"/>
        </w:rPr>
        <w:t>о</w:t>
      </w:r>
      <w:r w:rsidRPr="00CB37C1">
        <w:rPr>
          <w:bCs/>
          <w:i/>
          <w:iCs/>
          <w:sz w:val="28"/>
          <w:szCs w:val="28"/>
        </w:rPr>
        <w:t>бодные.</w:t>
      </w:r>
      <w:r w:rsidRPr="00CB37C1">
        <w:rPr>
          <w:bCs/>
          <w:sz w:val="28"/>
          <w:szCs w:val="28"/>
        </w:rPr>
        <w:t> Они совершаются без какого-либо внешнего воздействия — только за счет энергии, запасенной в контуре.</w:t>
      </w:r>
    </w:p>
    <w:p w:rsidR="00C8544D" w:rsidRPr="00CB37C1" w:rsidRDefault="00BB26BB" w:rsidP="00CB37C1">
      <w:pPr>
        <w:pStyle w:val="ad"/>
        <w:spacing w:before="0" w:beforeAutospacing="0" w:after="0" w:afterAutospacing="0"/>
        <w:ind w:right="450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 xml:space="preserve">     </w:t>
      </w:r>
      <w:r w:rsidR="00C8544D" w:rsidRPr="00CB37C1">
        <w:rPr>
          <w:bCs/>
          <w:i/>
          <w:iCs/>
          <w:sz w:val="28"/>
          <w:szCs w:val="28"/>
        </w:rPr>
        <w:t>В контуре происходят превращения энергии электрического поля конде</w:t>
      </w:r>
      <w:r w:rsidR="00C8544D" w:rsidRPr="00CB37C1">
        <w:rPr>
          <w:bCs/>
          <w:i/>
          <w:iCs/>
          <w:sz w:val="28"/>
          <w:szCs w:val="28"/>
        </w:rPr>
        <w:t>н</w:t>
      </w:r>
      <w:r w:rsidR="00C8544D" w:rsidRPr="00CB37C1">
        <w:rPr>
          <w:bCs/>
          <w:i/>
          <w:iCs/>
          <w:sz w:val="28"/>
          <w:szCs w:val="28"/>
        </w:rPr>
        <w:t>сатора в энергию магнитного поля катушки и обратно.</w:t>
      </w:r>
      <w:r w:rsidR="00C8544D" w:rsidRPr="00CB37C1">
        <w:rPr>
          <w:bCs/>
          <w:sz w:val="28"/>
          <w:szCs w:val="28"/>
        </w:rPr>
        <w:t> В любой произвол</w:t>
      </w:r>
      <w:r w:rsidR="00C8544D" w:rsidRPr="00CB37C1">
        <w:rPr>
          <w:bCs/>
          <w:sz w:val="28"/>
          <w:szCs w:val="28"/>
        </w:rPr>
        <w:t>ь</w:t>
      </w:r>
      <w:r w:rsidR="00C8544D" w:rsidRPr="00CB37C1">
        <w:rPr>
          <w:bCs/>
          <w:sz w:val="28"/>
          <w:szCs w:val="28"/>
        </w:rPr>
        <w:t>ный момент времени полная энергия в контуре равна:</w:t>
      </w:r>
    </w:p>
    <w:p w:rsidR="00C8544D" w:rsidRPr="00CB37C1" w:rsidRDefault="00C8544D" w:rsidP="00CB37C1">
      <w:pPr>
        <w:pStyle w:val="ad"/>
        <w:spacing w:before="0" w:beforeAutospacing="0" w:after="0" w:afterAutospacing="0"/>
        <w:ind w:right="-143" w:firstLine="450"/>
        <w:jc w:val="both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3478530" cy="516890"/>
            <wp:effectExtent l="0" t="0" r="7620" b="0"/>
            <wp:docPr id="64" name="Рисунок 64" descr="https://fizi4ka.ru/wp-content/uploads/2018/01/img_5a6ed84fc5c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fizi4ka.ru/wp-content/uploads/2018/01/img_5a6ed84fc5c23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3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37C1">
        <w:rPr>
          <w:bCs/>
          <w:sz w:val="28"/>
          <w:szCs w:val="28"/>
        </w:rPr>
        <w:t>где ​i,u,q​ – мгновенные значения силы тока, напряжения, заряда в любой момент времени.</w:t>
      </w:r>
      <w:r w:rsidR="00BB26BB" w:rsidRPr="00CB37C1">
        <w:rPr>
          <w:bCs/>
          <w:sz w:val="28"/>
          <w:szCs w:val="28"/>
        </w:rPr>
        <w:t xml:space="preserve"> </w:t>
      </w:r>
      <w:r w:rsidRPr="00CB37C1">
        <w:rPr>
          <w:bCs/>
          <w:i/>
          <w:iCs/>
          <w:sz w:val="28"/>
          <w:szCs w:val="28"/>
        </w:rPr>
        <w:t>Эти колебания являю</w:t>
      </w:r>
      <w:r w:rsidRPr="00CB37C1">
        <w:rPr>
          <w:bCs/>
          <w:i/>
          <w:iCs/>
          <w:sz w:val="28"/>
          <w:szCs w:val="28"/>
        </w:rPr>
        <w:t>т</w:t>
      </w:r>
      <w:r w:rsidRPr="00CB37C1">
        <w:rPr>
          <w:bCs/>
          <w:i/>
          <w:iCs/>
          <w:sz w:val="28"/>
          <w:szCs w:val="28"/>
        </w:rPr>
        <w:t>ся затухающими.</w:t>
      </w:r>
      <w:r w:rsidRPr="00CB37C1">
        <w:rPr>
          <w:bCs/>
          <w:sz w:val="28"/>
          <w:szCs w:val="28"/>
        </w:rPr>
        <w:t> Амплитуда колебаний постепенно уменьшается из-за электр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ческого сопротивления пр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водников.</w:t>
      </w:r>
    </w:p>
    <w:p w:rsidR="00BB26BB" w:rsidRPr="00CB37C1" w:rsidRDefault="00BB26BB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/>
          <w:sz w:val="28"/>
          <w:szCs w:val="28"/>
        </w:rPr>
        <w:t>Резонанс в электрической цепи</w:t>
      </w:r>
      <w:r w:rsidRPr="00CB37C1">
        <w:rPr>
          <w:bCs/>
          <w:sz w:val="28"/>
          <w:szCs w:val="28"/>
        </w:rPr>
        <w:t> – явление резкого возрастания амплитуды в</w:t>
      </w:r>
      <w:r w:rsidRPr="00CB37C1">
        <w:rPr>
          <w:bCs/>
          <w:sz w:val="28"/>
          <w:szCs w:val="28"/>
        </w:rPr>
        <w:t>ы</w:t>
      </w:r>
      <w:r w:rsidRPr="00CB37C1">
        <w:rPr>
          <w:bCs/>
          <w:sz w:val="28"/>
          <w:szCs w:val="28"/>
        </w:rPr>
        <w:t>нужденных к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лебаний силы тока в колебательном контуре с малым активным сопротивлением при совпадении частоты вынужденных колебаний внешней ЭДС с частотой собственных колебаний в ко</w:t>
      </w:r>
      <w:r w:rsidRPr="00CB37C1">
        <w:rPr>
          <w:bCs/>
          <w:sz w:val="28"/>
          <w:szCs w:val="28"/>
        </w:rPr>
        <w:t>н</w:t>
      </w:r>
      <w:r w:rsidRPr="00CB37C1">
        <w:rPr>
          <w:bCs/>
          <w:sz w:val="28"/>
          <w:szCs w:val="28"/>
        </w:rPr>
        <w:t>туре.</w:t>
      </w:r>
    </w:p>
    <w:p w:rsidR="00BB26BB" w:rsidRPr="00CB37C1" w:rsidRDefault="00BB26BB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 xml:space="preserve">    Емкостное и индуктивное сопротивления по-разному изменяются в зависим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сти от частоты. С увеличением частоты растет индуктивное сопротивление, а емкостное уменьшается. С уменьшением частоты растет емкостное сопротивл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ние и уменьшается индуктивное сопротивление. Кроме того, колебания напр</w:t>
      </w:r>
      <w:r w:rsidRPr="00CB37C1">
        <w:rPr>
          <w:bCs/>
          <w:sz w:val="28"/>
          <w:szCs w:val="28"/>
        </w:rPr>
        <w:t>я</w:t>
      </w:r>
      <w:r w:rsidRPr="00CB37C1">
        <w:rPr>
          <w:bCs/>
          <w:sz w:val="28"/>
          <w:szCs w:val="28"/>
        </w:rPr>
        <w:t>жения на конденсаторе и катушке имеют разный сдвиг фаз по отношению к к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лебаниям силы тока: для катушки колебания напряжения и силы тока имеют сдвиг фаз ​φL=−π/2​, а на конденсаторе φC=π/2​. Это означает, что когда растет энергия магнитного поля катушки, то энергия электрического поля конденсатора убывает, и наоборот. При резонансной частоте индуктивное и емкостное сопр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тивления компенсируют друг друга и цепь обладает только активным сопроти</w:t>
      </w:r>
      <w:r w:rsidRPr="00CB37C1">
        <w:rPr>
          <w:bCs/>
          <w:sz w:val="28"/>
          <w:szCs w:val="28"/>
        </w:rPr>
        <w:t>в</w:t>
      </w:r>
      <w:r w:rsidRPr="00CB37C1">
        <w:rPr>
          <w:bCs/>
          <w:sz w:val="28"/>
          <w:szCs w:val="28"/>
        </w:rPr>
        <w:t>лением. При резонансе выполняется условие:</w:t>
      </w:r>
    </w:p>
    <w:p w:rsidR="00BB26BB" w:rsidRPr="00CB37C1" w:rsidRDefault="00BB26BB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drawing>
          <wp:inline distT="0" distB="0" distL="0" distR="0">
            <wp:extent cx="655955" cy="238760"/>
            <wp:effectExtent l="0" t="0" r="0" b="8890"/>
            <wp:docPr id="66" name="Рисунок 66" descr="https://fizi4ka.ru/wp-content/uploads/2018/01/img_5a6ed948a7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fizi4ka.ru/wp-content/uploads/2018/01/img_5a6ed948a7237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6BB" w:rsidRPr="00CB37C1" w:rsidRDefault="00BB26BB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Резонансная частота вычисляется по формуле:</w:t>
      </w:r>
    </w:p>
    <w:p w:rsidR="00BB26BB" w:rsidRDefault="00BB26BB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  <w:r w:rsidRPr="00CB37C1">
        <w:rPr>
          <w:bCs/>
          <w:noProof/>
          <w:sz w:val="28"/>
          <w:szCs w:val="28"/>
        </w:rPr>
        <w:lastRenderedPageBreak/>
        <w:drawing>
          <wp:inline distT="0" distB="0" distL="0" distR="0">
            <wp:extent cx="1113155" cy="467360"/>
            <wp:effectExtent l="0" t="0" r="0" b="8890"/>
            <wp:docPr id="65" name="Рисунок 65" descr="https://fizi4ka.ru/wp-content/uploads/2018/01/img_5a6ed95966c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fizi4ka.ru/wp-content/uploads/2018/01/img_5a6ed95966c81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37C1">
        <w:rPr>
          <w:bCs/>
          <w:sz w:val="28"/>
          <w:szCs w:val="28"/>
        </w:rPr>
        <w:br/>
        <w:t>Резонансная частота не зависит от активного сопротивления ​R​. Но чем меньше активное с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противление цепи, тем ярче выражен резонанс. Чем меньше потери энергии в цепи, тем сил</w:t>
      </w:r>
      <w:r w:rsidRPr="00CB37C1">
        <w:rPr>
          <w:bCs/>
          <w:sz w:val="28"/>
          <w:szCs w:val="28"/>
        </w:rPr>
        <w:t>ь</w:t>
      </w:r>
      <w:r w:rsidRPr="00CB37C1">
        <w:rPr>
          <w:bCs/>
          <w:sz w:val="28"/>
          <w:szCs w:val="28"/>
        </w:rPr>
        <w:t>нее выражен резонанс. Если активное сопротивление очень мало ​(R→0)​, то резонансное значение силы тока неограниченно возраст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ет. С увеличением сопротивления максимальное значение силы тока уменьшае</w:t>
      </w:r>
      <w:r w:rsidRPr="00CB37C1">
        <w:rPr>
          <w:bCs/>
          <w:sz w:val="28"/>
          <w:szCs w:val="28"/>
        </w:rPr>
        <w:t>т</w:t>
      </w:r>
      <w:r w:rsidRPr="00CB37C1">
        <w:rPr>
          <w:bCs/>
          <w:sz w:val="28"/>
          <w:szCs w:val="28"/>
        </w:rPr>
        <w:t>ся, и при больших значениях сопротивления резонанс не наблюд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ется.</w:t>
      </w:r>
    </w:p>
    <w:p w:rsidR="00CB37C1" w:rsidRPr="00CB37C1" w:rsidRDefault="00CB37C1" w:rsidP="00CB37C1">
      <w:pPr>
        <w:pStyle w:val="ad"/>
        <w:spacing w:before="0" w:beforeAutospacing="0" w:after="0" w:afterAutospacing="0"/>
        <w:ind w:right="-1"/>
        <w:jc w:val="both"/>
        <w:rPr>
          <w:bCs/>
          <w:sz w:val="28"/>
          <w:szCs w:val="28"/>
        </w:rPr>
      </w:pPr>
    </w:p>
    <w:p w:rsidR="0025389E" w:rsidRPr="00CB37C1" w:rsidRDefault="0025389E" w:rsidP="00CB37C1">
      <w:pPr>
        <w:tabs>
          <w:tab w:val="left" w:pos="993"/>
        </w:tabs>
        <w:ind w:right="-1"/>
        <w:jc w:val="both"/>
        <w:rPr>
          <w:b/>
          <w:sz w:val="28"/>
          <w:szCs w:val="28"/>
        </w:rPr>
      </w:pPr>
      <w:r w:rsidRPr="00CB37C1">
        <w:rPr>
          <w:b/>
          <w:sz w:val="28"/>
          <w:szCs w:val="28"/>
        </w:rPr>
        <w:t>Задание для практической работы.</w:t>
      </w:r>
    </w:p>
    <w:p w:rsidR="0025389E" w:rsidRPr="00CB37C1" w:rsidRDefault="0025389E" w:rsidP="00CB37C1">
      <w:pPr>
        <w:rPr>
          <w:sz w:val="28"/>
          <w:szCs w:val="28"/>
        </w:rPr>
      </w:pPr>
      <w:r w:rsidRPr="00CB37C1">
        <w:rPr>
          <w:sz w:val="28"/>
          <w:szCs w:val="28"/>
        </w:rPr>
        <w:t xml:space="preserve">   1. Решить задачи:</w:t>
      </w:r>
    </w:p>
    <w:p w:rsidR="0025389E" w:rsidRPr="00CB37C1" w:rsidRDefault="0025389E" w:rsidP="00CB37C1">
      <w:pPr>
        <w:pStyle w:val="ac"/>
        <w:numPr>
          <w:ilvl w:val="0"/>
          <w:numId w:val="10"/>
        </w:numPr>
        <w:shd w:val="clear" w:color="auto" w:fill="FFFFFF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Колебательный контур имеет индуктивность L=1,6 мГн и электроемкость С=0,04 мкФ, максимальное напряжение на конденсаторе Um=200 В. Опр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делите максимальную с</w:t>
      </w:r>
      <w:r w:rsidRPr="00CB37C1">
        <w:rPr>
          <w:bCs/>
          <w:sz w:val="28"/>
          <w:szCs w:val="28"/>
        </w:rPr>
        <w:t>и</w:t>
      </w:r>
      <w:r w:rsidRPr="00CB37C1">
        <w:rPr>
          <w:bCs/>
          <w:sz w:val="28"/>
          <w:szCs w:val="28"/>
        </w:rPr>
        <w:t>лу тока в контуре, считая его идеальным.</w:t>
      </w:r>
    </w:p>
    <w:p w:rsidR="00782934" w:rsidRPr="00CB37C1" w:rsidRDefault="00782934" w:rsidP="00CB37C1">
      <w:pPr>
        <w:pStyle w:val="ac"/>
        <w:numPr>
          <w:ilvl w:val="0"/>
          <w:numId w:val="10"/>
        </w:numPr>
        <w:shd w:val="clear" w:color="auto" w:fill="FFFFFF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Определите период собственных колебаний колебательного контура, с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стоящего из к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тушки индуктивностью L=0,1 Гн и конденсатора емкостью С=2 мкФ.</w:t>
      </w:r>
    </w:p>
    <w:p w:rsidR="00782934" w:rsidRPr="00CB37C1" w:rsidRDefault="00782934" w:rsidP="00CB37C1">
      <w:pPr>
        <w:pStyle w:val="ac"/>
        <w:numPr>
          <w:ilvl w:val="0"/>
          <w:numId w:val="10"/>
        </w:numPr>
        <w:shd w:val="clear" w:color="auto" w:fill="FFFFFF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Частота свободных колебаний колебательного контура, содер</w:t>
      </w:r>
      <w:r w:rsidRPr="00CB37C1">
        <w:rPr>
          <w:bCs/>
          <w:sz w:val="28"/>
          <w:szCs w:val="28"/>
        </w:rPr>
        <w:softHyphen/>
        <w:t>жащего к</w:t>
      </w:r>
      <w:r w:rsidRPr="00CB37C1">
        <w:rPr>
          <w:bCs/>
          <w:sz w:val="28"/>
          <w:szCs w:val="28"/>
        </w:rPr>
        <w:t>а</w:t>
      </w:r>
      <w:r w:rsidRPr="00CB37C1">
        <w:rPr>
          <w:bCs/>
          <w:sz w:val="28"/>
          <w:szCs w:val="28"/>
        </w:rPr>
        <w:t>тушку индуктивностью L=0,04 Гн, равна v=800 Гц. Какова емкость ко</w:t>
      </w:r>
      <w:r w:rsidRPr="00CB37C1">
        <w:rPr>
          <w:bCs/>
          <w:sz w:val="28"/>
          <w:szCs w:val="28"/>
        </w:rPr>
        <w:t>н</w:t>
      </w:r>
      <w:r w:rsidRPr="00CB37C1">
        <w:rPr>
          <w:bCs/>
          <w:sz w:val="28"/>
          <w:szCs w:val="28"/>
        </w:rPr>
        <w:t>денсатора этого контура?</w:t>
      </w:r>
    </w:p>
    <w:p w:rsidR="00782934" w:rsidRPr="00CB37C1" w:rsidRDefault="00782934" w:rsidP="00CB37C1">
      <w:pPr>
        <w:pStyle w:val="ac"/>
        <w:numPr>
          <w:ilvl w:val="0"/>
          <w:numId w:val="10"/>
        </w:numPr>
        <w:shd w:val="clear" w:color="auto" w:fill="FFFFFF"/>
        <w:jc w:val="both"/>
        <w:rPr>
          <w:bCs/>
          <w:sz w:val="28"/>
          <w:szCs w:val="28"/>
        </w:rPr>
      </w:pPr>
      <w:r w:rsidRPr="00CB37C1">
        <w:rPr>
          <w:bCs/>
          <w:sz w:val="28"/>
          <w:szCs w:val="28"/>
        </w:rPr>
        <w:t>Сила тока в цепи переменного тока меняется со временем по закону i =20 Cos 100πt. Определить характеристики колебательной системы и постр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>ить график данного кол</w:t>
      </w:r>
      <w:r w:rsidRPr="00CB37C1">
        <w:rPr>
          <w:bCs/>
          <w:sz w:val="28"/>
          <w:szCs w:val="28"/>
        </w:rPr>
        <w:t>е</w:t>
      </w:r>
      <w:r w:rsidRPr="00CB37C1">
        <w:rPr>
          <w:bCs/>
          <w:sz w:val="28"/>
          <w:szCs w:val="28"/>
        </w:rPr>
        <w:t>бательного процесса.</w:t>
      </w:r>
    </w:p>
    <w:p w:rsidR="0025389E" w:rsidRPr="00CB37C1" w:rsidRDefault="0025389E" w:rsidP="00CB37C1">
      <w:pPr>
        <w:pStyle w:val="ac"/>
        <w:tabs>
          <w:tab w:val="left" w:pos="993"/>
        </w:tabs>
        <w:ind w:left="142" w:right="707"/>
        <w:rPr>
          <w:sz w:val="28"/>
          <w:szCs w:val="28"/>
        </w:rPr>
      </w:pPr>
      <w:r w:rsidRPr="00CB37C1">
        <w:rPr>
          <w:sz w:val="28"/>
          <w:szCs w:val="28"/>
        </w:rPr>
        <w:t>2. Ответьте на контрольные вопросы:</w:t>
      </w:r>
    </w:p>
    <w:p w:rsidR="0025389E" w:rsidRPr="00CB37C1" w:rsidRDefault="0025389E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 xml:space="preserve">1. </w:t>
      </w:r>
      <w:r w:rsidR="00782934" w:rsidRPr="00CB37C1">
        <w:rPr>
          <w:sz w:val="28"/>
          <w:szCs w:val="28"/>
        </w:rPr>
        <w:t>Из чего состоит колебательный контур?</w:t>
      </w:r>
    </w:p>
    <w:p w:rsidR="00782934" w:rsidRPr="00CB37C1" w:rsidRDefault="00782934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2. Приведите примеры автоколебательной системы</w:t>
      </w:r>
    </w:p>
    <w:p w:rsidR="00782934" w:rsidRPr="00CB37C1" w:rsidRDefault="00782934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3. Что такое резонанс в колебательном контуре?</w:t>
      </w:r>
    </w:p>
    <w:p w:rsidR="00782934" w:rsidRPr="00CB37C1" w:rsidRDefault="00782934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4. От чего зависит емкостное сопротивление?</w:t>
      </w:r>
    </w:p>
    <w:p w:rsidR="0025389E" w:rsidRPr="00CB37C1" w:rsidRDefault="00782934" w:rsidP="00CB37C1">
      <w:pPr>
        <w:pStyle w:val="ac"/>
        <w:tabs>
          <w:tab w:val="left" w:pos="993"/>
        </w:tabs>
        <w:ind w:left="284" w:right="707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3</w:t>
      </w:r>
      <w:r w:rsidR="0025389E" w:rsidRPr="00CB37C1">
        <w:rPr>
          <w:sz w:val="28"/>
          <w:szCs w:val="28"/>
        </w:rPr>
        <w:t>. Оформите и сдайте отчет преподавателю.</w:t>
      </w:r>
    </w:p>
    <w:p w:rsidR="009E1E57" w:rsidRPr="00CB37C1" w:rsidRDefault="009E1E57" w:rsidP="00CB37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</w:pPr>
    </w:p>
    <w:p w:rsidR="00505B0D" w:rsidRDefault="00505B0D" w:rsidP="00505B0D"/>
    <w:p w:rsidR="00505B0D" w:rsidRDefault="00505B0D" w:rsidP="00505B0D"/>
    <w:p w:rsidR="00505B0D" w:rsidRPr="00505B0D" w:rsidRDefault="00505B0D" w:rsidP="00505B0D"/>
    <w:p w:rsidR="009E1E57" w:rsidRDefault="009E1E57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CB37C1" w:rsidRDefault="00CB37C1" w:rsidP="009E1E57"/>
    <w:p w:rsidR="009E1E57" w:rsidRPr="00CB37C1" w:rsidRDefault="009E1E57" w:rsidP="00CB37C1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CB37C1">
        <w:rPr>
          <w:rFonts w:ascii="Times New Roman" w:hAnsi="Times New Roman"/>
          <w:sz w:val="28"/>
          <w:szCs w:val="28"/>
        </w:rPr>
        <w:lastRenderedPageBreak/>
        <w:t>3.2. Учебно-методическое и информационное обеспечение:</w:t>
      </w: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u w:val="single"/>
        </w:rPr>
      </w:pP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CB37C1">
        <w:rPr>
          <w:bCs/>
          <w:sz w:val="28"/>
          <w:szCs w:val="28"/>
          <w:u w:val="single"/>
        </w:rPr>
        <w:t>Основная литература:</w:t>
      </w:r>
    </w:p>
    <w:p w:rsidR="009E1E57" w:rsidRPr="00CB37C1" w:rsidRDefault="009E1E57" w:rsidP="00CB37C1">
      <w:pPr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37C1">
        <w:rPr>
          <w:sz w:val="28"/>
          <w:szCs w:val="28"/>
        </w:rPr>
        <w:t xml:space="preserve">Дмитриева, В.Ф. </w:t>
      </w:r>
      <w:r w:rsidRPr="00CB37C1">
        <w:rPr>
          <w:bCs/>
          <w:sz w:val="28"/>
          <w:szCs w:val="28"/>
        </w:rPr>
        <w:t>Физика для профессий и специальностей техническ</w:t>
      </w:r>
      <w:r w:rsidRPr="00CB37C1">
        <w:rPr>
          <w:bCs/>
          <w:sz w:val="28"/>
          <w:szCs w:val="28"/>
        </w:rPr>
        <w:t>о</w:t>
      </w:r>
      <w:r w:rsidRPr="00CB37C1">
        <w:rPr>
          <w:bCs/>
          <w:sz w:val="28"/>
          <w:szCs w:val="28"/>
        </w:rPr>
        <w:t xml:space="preserve">го профиля: </w:t>
      </w:r>
      <w:r w:rsidRPr="00CB37C1">
        <w:rPr>
          <w:sz w:val="28"/>
          <w:szCs w:val="28"/>
        </w:rPr>
        <w:t>Учебник для образовательных учреждений сред.проф.образования. / В.Ф. Дмитриева</w:t>
      </w:r>
      <w:r w:rsidRPr="00CB37C1">
        <w:rPr>
          <w:bCs/>
          <w:sz w:val="28"/>
          <w:szCs w:val="28"/>
        </w:rPr>
        <w:t xml:space="preserve">. М.: Академия, </w:t>
      </w:r>
      <w:r w:rsidRPr="00CB37C1">
        <w:rPr>
          <w:sz w:val="28"/>
          <w:szCs w:val="28"/>
        </w:rPr>
        <w:t xml:space="preserve"> </w:t>
      </w:r>
      <w:r w:rsidRPr="00CB37C1">
        <w:rPr>
          <w:bCs/>
          <w:sz w:val="28"/>
          <w:szCs w:val="28"/>
        </w:rPr>
        <w:t xml:space="preserve">2017. </w:t>
      </w:r>
      <w:r w:rsidRPr="00CB37C1">
        <w:rPr>
          <w:sz w:val="28"/>
          <w:szCs w:val="28"/>
        </w:rPr>
        <w:t>- 448 с.</w:t>
      </w: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  <w:u w:val="single"/>
        </w:rPr>
      </w:pP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CB37C1">
        <w:rPr>
          <w:bCs/>
          <w:sz w:val="28"/>
          <w:szCs w:val="28"/>
          <w:u w:val="single"/>
        </w:rPr>
        <w:t>Дополнительная литература:</w:t>
      </w:r>
    </w:p>
    <w:p w:rsidR="009E1E57" w:rsidRPr="00CB37C1" w:rsidRDefault="009E1E57" w:rsidP="00CB37C1">
      <w:pPr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37C1">
        <w:rPr>
          <w:sz w:val="28"/>
          <w:szCs w:val="28"/>
        </w:rPr>
        <w:t>Дмитриева, В.Ф. Физика для профессий и специальностей техническ</w:t>
      </w:r>
      <w:r w:rsidRPr="00CB37C1">
        <w:rPr>
          <w:sz w:val="28"/>
          <w:szCs w:val="28"/>
        </w:rPr>
        <w:t>о</w:t>
      </w:r>
      <w:r w:rsidRPr="00CB37C1">
        <w:rPr>
          <w:sz w:val="28"/>
          <w:szCs w:val="28"/>
        </w:rPr>
        <w:t>го профиля. Сборник задач: Учебное пособие для образоват. учреждений сред. проф. о</w:t>
      </w:r>
      <w:r w:rsidRPr="00CB37C1">
        <w:rPr>
          <w:sz w:val="28"/>
          <w:szCs w:val="28"/>
        </w:rPr>
        <w:t>б</w:t>
      </w:r>
      <w:r w:rsidRPr="00CB37C1">
        <w:rPr>
          <w:sz w:val="28"/>
          <w:szCs w:val="28"/>
        </w:rPr>
        <w:t>разования. / В.Ф. Дмитриева.  М.: Академия, 2017. – 336 с.</w:t>
      </w: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9E1E57" w:rsidRPr="00CB37C1" w:rsidRDefault="009E1E57" w:rsidP="00CB37C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CB37C1">
        <w:rPr>
          <w:bCs/>
          <w:sz w:val="28"/>
          <w:szCs w:val="28"/>
          <w:u w:val="single"/>
        </w:rPr>
        <w:t>Интернет-ресурсы:</w:t>
      </w:r>
    </w:p>
    <w:p w:rsidR="009E1E57" w:rsidRPr="00CB37C1" w:rsidRDefault="00170353" w:rsidP="00CB37C1">
      <w:pPr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hyperlink r:id="rId56" w:history="1">
        <w:r w:rsidR="009E1E57" w:rsidRPr="00CB37C1">
          <w:rPr>
            <w:rStyle w:val="af0"/>
            <w:sz w:val="28"/>
            <w:szCs w:val="28"/>
          </w:rPr>
          <w:t>http://www.alleng.ru/edu/phys.htm</w:t>
        </w:r>
      </w:hyperlink>
      <w:hyperlink r:id="rId57" w:history="1">
        <w:r w:rsidR="009E1E57" w:rsidRPr="00CB37C1">
          <w:rPr>
            <w:rStyle w:val="af0"/>
            <w:sz w:val="28"/>
            <w:szCs w:val="28"/>
          </w:rPr>
          <w:t xml:space="preserve"> (Образовательные ресурсы Инте</w:t>
        </w:r>
        <w:r w:rsidR="009E1E57" w:rsidRPr="00CB37C1">
          <w:rPr>
            <w:rStyle w:val="af0"/>
            <w:sz w:val="28"/>
            <w:szCs w:val="28"/>
          </w:rPr>
          <w:t>р</w:t>
        </w:r>
        <w:r w:rsidR="009E1E57" w:rsidRPr="00CB37C1">
          <w:rPr>
            <w:rStyle w:val="af0"/>
            <w:sz w:val="28"/>
            <w:szCs w:val="28"/>
          </w:rPr>
          <w:t>нета - Физика)</w:t>
        </w:r>
      </w:hyperlink>
    </w:p>
    <w:p w:rsidR="009E1E57" w:rsidRPr="00CB37C1" w:rsidRDefault="009E1E57" w:rsidP="00CB37C1">
      <w:pPr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37C1">
        <w:rPr>
          <w:sz w:val="28"/>
          <w:szCs w:val="28"/>
        </w:rPr>
        <w:t xml:space="preserve"> </w:t>
      </w:r>
      <w:hyperlink r:id="rId58" w:history="1">
        <w:r w:rsidRPr="00CB37C1">
          <w:rPr>
            <w:rStyle w:val="af0"/>
            <w:sz w:val="28"/>
            <w:szCs w:val="28"/>
          </w:rPr>
          <w:t>http://wwww.dic.academic.ru</w:t>
        </w:r>
      </w:hyperlink>
      <w:hyperlink r:id="rId59" w:history="1">
        <w:r w:rsidRPr="00CB37C1">
          <w:rPr>
            <w:rStyle w:val="af0"/>
            <w:sz w:val="28"/>
            <w:szCs w:val="28"/>
          </w:rPr>
          <w:t xml:space="preserve"> (Академик. Словари и энциклопедия)</w:t>
        </w:r>
      </w:hyperlink>
    </w:p>
    <w:p w:rsidR="009E1E57" w:rsidRPr="00CB37C1" w:rsidRDefault="00170353" w:rsidP="00CB37C1">
      <w:pPr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color w:val="0047FF"/>
          <w:sz w:val="28"/>
          <w:szCs w:val="28"/>
          <w:u w:val="single"/>
        </w:rPr>
      </w:pPr>
      <w:hyperlink r:id="rId60" w:history="1">
        <w:r w:rsidR="009E1E57" w:rsidRPr="00CB37C1">
          <w:rPr>
            <w:rStyle w:val="af0"/>
            <w:sz w:val="28"/>
            <w:szCs w:val="28"/>
          </w:rPr>
          <w:t>http://www.window.edu.ru</w:t>
        </w:r>
      </w:hyperlink>
      <w:r w:rsidR="009E1E57" w:rsidRPr="00CB37C1">
        <w:rPr>
          <w:sz w:val="28"/>
          <w:szCs w:val="28"/>
        </w:rPr>
        <w:t xml:space="preserve"> </w:t>
      </w:r>
      <w:r w:rsidR="009E1E57" w:rsidRPr="00CB37C1">
        <w:rPr>
          <w:color w:val="0047FF"/>
          <w:sz w:val="28"/>
          <w:szCs w:val="28"/>
          <w:u w:val="single"/>
        </w:rPr>
        <w:t>(Единое окно доступа к образовательным р</w:t>
      </w:r>
      <w:r w:rsidR="009E1E57" w:rsidRPr="00CB37C1">
        <w:rPr>
          <w:color w:val="0047FF"/>
          <w:sz w:val="28"/>
          <w:szCs w:val="28"/>
          <w:u w:val="single"/>
        </w:rPr>
        <w:t>е</w:t>
      </w:r>
      <w:r w:rsidR="009E1E57" w:rsidRPr="00CB37C1">
        <w:rPr>
          <w:color w:val="0047FF"/>
          <w:sz w:val="28"/>
          <w:szCs w:val="28"/>
          <w:u w:val="single"/>
        </w:rPr>
        <w:t>сурсам)</w:t>
      </w:r>
    </w:p>
    <w:p w:rsidR="0025389E" w:rsidRPr="00CB37C1" w:rsidRDefault="0025389E" w:rsidP="00CB37C1">
      <w:pPr>
        <w:pStyle w:val="ac"/>
        <w:tabs>
          <w:tab w:val="left" w:pos="993"/>
          <w:tab w:val="left" w:pos="1134"/>
        </w:tabs>
        <w:spacing w:line="360" w:lineRule="auto"/>
        <w:ind w:right="707"/>
        <w:jc w:val="both"/>
        <w:rPr>
          <w:sz w:val="28"/>
          <w:szCs w:val="28"/>
        </w:rPr>
      </w:pPr>
    </w:p>
    <w:p w:rsidR="00820CB4" w:rsidRPr="00CB37C1" w:rsidRDefault="00820CB4" w:rsidP="00CB37C1">
      <w:pPr>
        <w:pStyle w:val="ac"/>
        <w:tabs>
          <w:tab w:val="left" w:pos="1134"/>
        </w:tabs>
        <w:spacing w:after="160" w:line="259" w:lineRule="auto"/>
        <w:jc w:val="both"/>
        <w:rPr>
          <w:sz w:val="28"/>
          <w:szCs w:val="28"/>
        </w:rPr>
      </w:pPr>
      <w:bookmarkStart w:id="3" w:name="_GoBack"/>
      <w:bookmarkEnd w:id="3"/>
    </w:p>
    <w:sectPr w:rsidR="00820CB4" w:rsidRPr="00CB37C1" w:rsidSect="00A03A53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3CD" w:rsidRDefault="00FA23CD" w:rsidP="00166CE2">
      <w:r>
        <w:separator/>
      </w:r>
    </w:p>
  </w:endnote>
  <w:endnote w:type="continuationSeparator" w:id="0">
    <w:p w:rsidR="00FA23CD" w:rsidRDefault="00FA23CD" w:rsidP="00166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01" w:rsidRDefault="0000230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1694301"/>
      <w:docPartObj>
        <w:docPartGallery w:val="Page Numbers (Bottom of Page)"/>
        <w:docPartUnique/>
      </w:docPartObj>
    </w:sdtPr>
    <w:sdtContent>
      <w:p w:rsidR="00002301" w:rsidRDefault="00002301">
        <w:pPr>
          <w:pStyle w:val="aa"/>
          <w:jc w:val="center"/>
        </w:pPr>
        <w:fldSimple w:instr="PAGE   \* MERGEFORMAT">
          <w:r w:rsidR="00E962BE">
            <w:rPr>
              <w:noProof/>
            </w:rPr>
            <w:t>4</w:t>
          </w:r>
        </w:fldSimple>
      </w:p>
    </w:sdtContent>
  </w:sdt>
  <w:p w:rsidR="00002301" w:rsidRDefault="0000230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01" w:rsidRDefault="0000230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3CD" w:rsidRDefault="00FA23CD" w:rsidP="00166CE2">
      <w:r>
        <w:separator/>
      </w:r>
    </w:p>
  </w:footnote>
  <w:footnote w:type="continuationSeparator" w:id="0">
    <w:p w:rsidR="00FA23CD" w:rsidRDefault="00FA23CD" w:rsidP="00166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01" w:rsidRDefault="0000230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01" w:rsidRDefault="0000230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01" w:rsidRDefault="000023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2">
    <w:nsid w:val="04F26BA1"/>
    <w:multiLevelType w:val="multilevel"/>
    <w:tmpl w:val="B96E56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915D1"/>
    <w:multiLevelType w:val="hybridMultilevel"/>
    <w:tmpl w:val="52E45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03879"/>
    <w:multiLevelType w:val="hybridMultilevel"/>
    <w:tmpl w:val="27ECFC30"/>
    <w:lvl w:ilvl="0" w:tplc="4FF4990E">
      <w:start w:val="1"/>
      <w:numFmt w:val="decimal"/>
      <w:lvlText w:val="%1."/>
      <w:lvlJc w:val="left"/>
      <w:pPr>
        <w:ind w:left="-207" w:hanging="360"/>
      </w:pPr>
      <w:rPr>
        <w:rFonts w:ascii="Helvetic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11432F4"/>
    <w:multiLevelType w:val="multilevel"/>
    <w:tmpl w:val="D6B21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9046C3"/>
    <w:multiLevelType w:val="hybridMultilevel"/>
    <w:tmpl w:val="D1E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60FDF"/>
    <w:multiLevelType w:val="multilevel"/>
    <w:tmpl w:val="0932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7B6BDC"/>
    <w:multiLevelType w:val="hybridMultilevel"/>
    <w:tmpl w:val="52E45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D05FB"/>
    <w:multiLevelType w:val="hybridMultilevel"/>
    <w:tmpl w:val="D1E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14722"/>
    <w:multiLevelType w:val="hybridMultilevel"/>
    <w:tmpl w:val="D1E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F15F7"/>
    <w:multiLevelType w:val="hybridMultilevel"/>
    <w:tmpl w:val="D1E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10A02"/>
    <w:multiLevelType w:val="hybridMultilevel"/>
    <w:tmpl w:val="52E45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52BFA"/>
    <w:multiLevelType w:val="hybridMultilevel"/>
    <w:tmpl w:val="D1E26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2"/>
  </w:num>
  <w:num w:numId="5">
    <w:abstractNumId w:val="2"/>
  </w:num>
  <w:num w:numId="6">
    <w:abstractNumId w:val="5"/>
  </w:num>
  <w:num w:numId="7">
    <w:abstractNumId w:val="10"/>
  </w:num>
  <w:num w:numId="8">
    <w:abstractNumId w:val="13"/>
  </w:num>
  <w:num w:numId="9">
    <w:abstractNumId w:val="6"/>
  </w:num>
  <w:num w:numId="10">
    <w:abstractNumId w:val="11"/>
  </w:num>
  <w:num w:numId="11">
    <w:abstractNumId w:val="9"/>
  </w:num>
  <w:num w:numId="12">
    <w:abstractNumId w:val="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732"/>
    <w:rsid w:val="00002301"/>
    <w:rsid w:val="00033028"/>
    <w:rsid w:val="00044653"/>
    <w:rsid w:val="000E49BC"/>
    <w:rsid w:val="00166CE2"/>
    <w:rsid w:val="00170353"/>
    <w:rsid w:val="00170381"/>
    <w:rsid w:val="0020205F"/>
    <w:rsid w:val="0025389E"/>
    <w:rsid w:val="00265D9D"/>
    <w:rsid w:val="002927D1"/>
    <w:rsid w:val="002D115C"/>
    <w:rsid w:val="00356452"/>
    <w:rsid w:val="003A0ED1"/>
    <w:rsid w:val="004D13AF"/>
    <w:rsid w:val="00505B0D"/>
    <w:rsid w:val="00581378"/>
    <w:rsid w:val="00592F9C"/>
    <w:rsid w:val="005E213C"/>
    <w:rsid w:val="005E7FEB"/>
    <w:rsid w:val="00617732"/>
    <w:rsid w:val="006271CD"/>
    <w:rsid w:val="00651A44"/>
    <w:rsid w:val="006553C8"/>
    <w:rsid w:val="006C5CB8"/>
    <w:rsid w:val="00722225"/>
    <w:rsid w:val="00750D4D"/>
    <w:rsid w:val="00782934"/>
    <w:rsid w:val="007A47AD"/>
    <w:rsid w:val="00820CB4"/>
    <w:rsid w:val="008A219D"/>
    <w:rsid w:val="008A725C"/>
    <w:rsid w:val="008C3B0C"/>
    <w:rsid w:val="008D3E0D"/>
    <w:rsid w:val="008E2D35"/>
    <w:rsid w:val="008E52BC"/>
    <w:rsid w:val="009C579B"/>
    <w:rsid w:val="009C626C"/>
    <w:rsid w:val="009E1E57"/>
    <w:rsid w:val="00A03A53"/>
    <w:rsid w:val="00A6605D"/>
    <w:rsid w:val="00A67DEF"/>
    <w:rsid w:val="00A71483"/>
    <w:rsid w:val="00AB08DC"/>
    <w:rsid w:val="00B02F6A"/>
    <w:rsid w:val="00B35F6D"/>
    <w:rsid w:val="00BB26BB"/>
    <w:rsid w:val="00C55FDE"/>
    <w:rsid w:val="00C76A5D"/>
    <w:rsid w:val="00C8544D"/>
    <w:rsid w:val="00CB37C1"/>
    <w:rsid w:val="00CE124C"/>
    <w:rsid w:val="00CE17C1"/>
    <w:rsid w:val="00CE43DD"/>
    <w:rsid w:val="00DD524A"/>
    <w:rsid w:val="00DE47A5"/>
    <w:rsid w:val="00E53473"/>
    <w:rsid w:val="00E772A1"/>
    <w:rsid w:val="00E9378C"/>
    <w:rsid w:val="00E94558"/>
    <w:rsid w:val="00E962BE"/>
    <w:rsid w:val="00EA0803"/>
    <w:rsid w:val="00EB5CF8"/>
    <w:rsid w:val="00EF0310"/>
    <w:rsid w:val="00FA23CD"/>
    <w:rsid w:val="00FF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21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19D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937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6A5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C76A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9">
    <w:name w:val="heading 9"/>
    <w:basedOn w:val="a"/>
    <w:next w:val="a"/>
    <w:link w:val="90"/>
    <w:qFormat/>
    <w:rsid w:val="008A21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219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1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219D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8A21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A2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A21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219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A219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B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3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6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EB5CF8"/>
  </w:style>
  <w:style w:type="character" w:customStyle="1" w:styleId="mo">
    <w:name w:val="mo"/>
    <w:basedOn w:val="a0"/>
    <w:rsid w:val="00EB5CF8"/>
  </w:style>
  <w:style w:type="character" w:customStyle="1" w:styleId="mn">
    <w:name w:val="mn"/>
    <w:basedOn w:val="a0"/>
    <w:rsid w:val="00EB5CF8"/>
  </w:style>
  <w:style w:type="paragraph" w:styleId="ac">
    <w:name w:val="List Paragraph"/>
    <w:basedOn w:val="a"/>
    <w:uiPriority w:val="34"/>
    <w:qFormat/>
    <w:rsid w:val="00EB5CF8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EB5CF8"/>
    <w:pPr>
      <w:spacing w:before="100" w:beforeAutospacing="1" w:after="100" w:afterAutospacing="1"/>
    </w:pPr>
  </w:style>
  <w:style w:type="paragraph" w:customStyle="1" w:styleId="c24">
    <w:name w:val="c24"/>
    <w:basedOn w:val="a"/>
    <w:rsid w:val="005E213C"/>
    <w:pPr>
      <w:spacing w:before="100" w:beforeAutospacing="1" w:after="100" w:afterAutospacing="1"/>
    </w:pPr>
  </w:style>
  <w:style w:type="character" w:customStyle="1" w:styleId="c4">
    <w:name w:val="c4"/>
    <w:basedOn w:val="a0"/>
    <w:rsid w:val="005E213C"/>
  </w:style>
  <w:style w:type="paragraph" w:customStyle="1" w:styleId="c8">
    <w:name w:val="c8"/>
    <w:basedOn w:val="a"/>
    <w:rsid w:val="005E213C"/>
    <w:pPr>
      <w:spacing w:before="100" w:beforeAutospacing="1" w:after="100" w:afterAutospacing="1"/>
    </w:pPr>
  </w:style>
  <w:style w:type="paragraph" w:customStyle="1" w:styleId="ae">
    <w:name w:val="Содержимое таблицы"/>
    <w:basedOn w:val="a"/>
    <w:rsid w:val="00CE124C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30">
    <w:name w:val="Заголовок 3 Знак"/>
    <w:basedOn w:val="a0"/>
    <w:link w:val="3"/>
    <w:uiPriority w:val="9"/>
    <w:rsid w:val="00E937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E9378C"/>
    <w:rPr>
      <w:b/>
      <w:bCs/>
    </w:rPr>
  </w:style>
  <w:style w:type="character" w:styleId="af0">
    <w:name w:val="Hyperlink"/>
    <w:rsid w:val="009E1E5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6A5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6A5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E94558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A67DE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7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71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600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46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581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3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89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1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38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45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1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69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344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8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56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541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39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08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7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38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easyfizika.ru/wp-content/uploads/2016/07/Shema-k-usloviyu-zadachi-4.png" TargetMode="External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hyperlink" Target="http://wwww.dic.academic.ru/" TargetMode="External"/><Relationship Id="rId66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hyperlink" Target="http://www.physics.ru/" TargetMode="External"/><Relationship Id="rId61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hyperlink" Target="http://www.uchportal.ru/" TargetMode="External"/><Relationship Id="rId65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hyperlink" Target="http://www.alleng.ru/edu/phys.htm" TargetMode="External"/><Relationship Id="rId64" Type="http://schemas.openxmlformats.org/officeDocument/2006/relationships/footer" Target="footer2.xml"/><Relationship Id="rId8" Type="http://schemas.openxmlformats.org/officeDocument/2006/relationships/image" Target="media/image2.png"/><Relationship Id="rId51" Type="http://schemas.openxmlformats.org/officeDocument/2006/relationships/image" Target="media/image44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gif"/><Relationship Id="rId46" Type="http://schemas.openxmlformats.org/officeDocument/2006/relationships/image" Target="media/image39.png"/><Relationship Id="rId59" Type="http://schemas.openxmlformats.org/officeDocument/2006/relationships/hyperlink" Target="http://window.edu.ru/" TargetMode="External"/><Relationship Id="rId67" Type="http://schemas.openxmlformats.org/officeDocument/2006/relationships/fontTable" Target="fontTable.xml"/><Relationship Id="rId20" Type="http://schemas.openxmlformats.org/officeDocument/2006/relationships/image" Target="media/image14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19</Pages>
  <Words>4348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starova</cp:lastModifiedBy>
  <cp:revision>33</cp:revision>
  <cp:lastPrinted>2020-02-18T08:40:00Z</cp:lastPrinted>
  <dcterms:created xsi:type="dcterms:W3CDTF">2018-10-15T16:31:00Z</dcterms:created>
  <dcterms:modified xsi:type="dcterms:W3CDTF">2020-02-18T08:49:00Z</dcterms:modified>
</cp:coreProperties>
</file>