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61D05" w:rsidRPr="00261D05" w:rsidRDefault="00261D05" w:rsidP="00261D05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61D05">
        <w:rPr>
          <w:rFonts w:ascii="Times New Roman" w:eastAsia="Times New Roman" w:hAnsi="Times New Roman" w:cs="Times New Roman"/>
          <w:sz w:val="24"/>
          <w:szCs w:val="24"/>
          <w:lang w:eastAsia="ru-RU"/>
        </w:rPr>
        <w:t>Министерство образования и науки Челябинской области</w:t>
      </w:r>
    </w:p>
    <w:p w:rsidR="00261D05" w:rsidRPr="00261D05" w:rsidRDefault="00261D05" w:rsidP="00261D05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61D05">
        <w:rPr>
          <w:rFonts w:ascii="Times New Roman" w:eastAsia="Times New Roman" w:hAnsi="Times New Roman" w:cs="Times New Roman"/>
          <w:sz w:val="24"/>
          <w:szCs w:val="24"/>
          <w:lang w:eastAsia="ru-RU"/>
        </w:rPr>
        <w:t>Государственное бюджетное профессиональное образовательное учреждение</w:t>
      </w:r>
    </w:p>
    <w:p w:rsidR="00261D05" w:rsidRPr="00261D05" w:rsidRDefault="00261D05" w:rsidP="00261D0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61D0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«Южно-Уральский государственный технический колледж»</w:t>
      </w:r>
    </w:p>
    <w:p w:rsidR="00261D05" w:rsidRPr="00261D05" w:rsidRDefault="00261D05" w:rsidP="00261D0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61D05" w:rsidRPr="00261D05" w:rsidRDefault="00261D05" w:rsidP="00261D0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61D05" w:rsidRPr="00261D05" w:rsidRDefault="00261D05" w:rsidP="00261D0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61D05" w:rsidRPr="00261D05" w:rsidRDefault="00261D05" w:rsidP="00261D0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61D05" w:rsidRPr="00261D05" w:rsidRDefault="00261D05" w:rsidP="00261D0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61D05" w:rsidRPr="00261D05" w:rsidRDefault="00261D05" w:rsidP="00261D0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61D05" w:rsidRPr="00261D05" w:rsidRDefault="00261D05" w:rsidP="00261D0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61D05" w:rsidRPr="00261D05" w:rsidRDefault="00261D05" w:rsidP="00261D0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61D05" w:rsidRPr="00261D05" w:rsidRDefault="00261D05" w:rsidP="00261D0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61D05" w:rsidRPr="00261D05" w:rsidRDefault="00261D05" w:rsidP="00261D05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Методические рекомендации </w:t>
      </w:r>
      <w:r w:rsidR="003E64A2">
        <w:rPr>
          <w:rFonts w:ascii="Times New Roman" w:eastAsia="Times New Roman" w:hAnsi="Times New Roman" w:cs="Times New Roman"/>
          <w:sz w:val="28"/>
          <w:szCs w:val="28"/>
          <w:lang w:eastAsia="ru-RU"/>
        </w:rPr>
        <w:t>по</w:t>
      </w: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выполнению </w:t>
      </w:r>
    </w:p>
    <w:p w:rsidR="00261D05" w:rsidRPr="00261D05" w:rsidRDefault="00261D05" w:rsidP="00261D05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практических работ</w:t>
      </w:r>
    </w:p>
    <w:p w:rsidR="00261D05" w:rsidRPr="00261D05" w:rsidRDefault="00261D05" w:rsidP="00261D05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учебной дисциплине</w:t>
      </w:r>
    </w:p>
    <w:p w:rsidR="00261D05" w:rsidRPr="00261D05" w:rsidRDefault="00261D05" w:rsidP="00261D05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  <w:r w:rsidRPr="00261D05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«Техническая механика»</w:t>
      </w:r>
    </w:p>
    <w:p w:rsidR="00261D05" w:rsidRPr="00261D05" w:rsidRDefault="00261D05" w:rsidP="00261D05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 специальности</w:t>
      </w:r>
    </w:p>
    <w:p w:rsidR="00261D05" w:rsidRPr="00261D05" w:rsidRDefault="00261D05" w:rsidP="00261D05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22.02.06 Сварочное производство</w:t>
      </w:r>
    </w:p>
    <w:p w:rsidR="00261D05" w:rsidRPr="00261D05" w:rsidRDefault="00261D05" w:rsidP="00261D05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(часть 2)</w:t>
      </w:r>
    </w:p>
    <w:p w:rsidR="00261D05" w:rsidRPr="00261D05" w:rsidRDefault="00261D05" w:rsidP="00261D0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61D05" w:rsidRPr="00261D05" w:rsidRDefault="00261D05" w:rsidP="00261D0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61D05" w:rsidRPr="00261D05" w:rsidRDefault="00261D05" w:rsidP="00261D0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61D05" w:rsidRPr="00261D05" w:rsidRDefault="00261D05" w:rsidP="00261D05">
      <w:pPr>
        <w:spacing w:after="0" w:line="360" w:lineRule="auto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261D05" w:rsidRPr="00261D05" w:rsidRDefault="00261D05" w:rsidP="00261D0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61D05" w:rsidRPr="00261D05" w:rsidRDefault="00261D05" w:rsidP="00261D0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61D05" w:rsidRPr="00261D05" w:rsidRDefault="00261D05" w:rsidP="00261D0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61D05" w:rsidRPr="00261D05" w:rsidRDefault="00261D05" w:rsidP="00261D0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61D05" w:rsidRPr="00261D05" w:rsidRDefault="00261D05" w:rsidP="00261D0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61D05" w:rsidRPr="00261D05" w:rsidRDefault="00261D05" w:rsidP="00261D0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61D05" w:rsidRPr="00261D05" w:rsidRDefault="00261D05" w:rsidP="00261D05">
      <w:pPr>
        <w:tabs>
          <w:tab w:val="left" w:pos="5425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261D05" w:rsidRPr="00261D05" w:rsidRDefault="00261D05" w:rsidP="00261D05">
      <w:pPr>
        <w:tabs>
          <w:tab w:val="left" w:pos="5425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261D05" w:rsidRPr="00261D05" w:rsidRDefault="00261D05" w:rsidP="00261D05">
      <w:pPr>
        <w:tabs>
          <w:tab w:val="left" w:pos="5425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261D05" w:rsidRPr="00261D05" w:rsidRDefault="00261D05" w:rsidP="00261D05">
      <w:pPr>
        <w:tabs>
          <w:tab w:val="left" w:pos="5425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261D05" w:rsidRPr="00261D05" w:rsidRDefault="00261D05" w:rsidP="00261D05">
      <w:pPr>
        <w:tabs>
          <w:tab w:val="left" w:pos="5425"/>
          <w:tab w:val="left" w:pos="8115"/>
        </w:tabs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261D05">
        <w:rPr>
          <w:rFonts w:ascii="Times New Roman" w:eastAsia="Times New Roman" w:hAnsi="Times New Roman" w:cs="Times New Roman"/>
          <w:sz w:val="32"/>
          <w:szCs w:val="32"/>
          <w:lang w:eastAsia="ru-RU"/>
        </w:rPr>
        <w:tab/>
      </w:r>
      <w:r w:rsidRPr="00261D05">
        <w:rPr>
          <w:rFonts w:ascii="Times New Roman" w:eastAsia="Times New Roman" w:hAnsi="Times New Roman" w:cs="Times New Roman"/>
          <w:sz w:val="32"/>
          <w:szCs w:val="32"/>
          <w:lang w:eastAsia="ru-RU"/>
        </w:rPr>
        <w:tab/>
      </w:r>
    </w:p>
    <w:p w:rsidR="00261D05" w:rsidRPr="00261D05" w:rsidRDefault="00261D05" w:rsidP="00261D05">
      <w:pPr>
        <w:tabs>
          <w:tab w:val="left" w:pos="5425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261D05" w:rsidRDefault="00261D05" w:rsidP="00261D05">
      <w:pPr>
        <w:tabs>
          <w:tab w:val="left" w:pos="5425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261D05" w:rsidRDefault="00261D05" w:rsidP="00261D05">
      <w:pPr>
        <w:tabs>
          <w:tab w:val="left" w:pos="5425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261D05" w:rsidRDefault="00261D05" w:rsidP="00261D05">
      <w:pPr>
        <w:tabs>
          <w:tab w:val="left" w:pos="5425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261D05" w:rsidRPr="00261D05" w:rsidRDefault="00261D05" w:rsidP="00261D05">
      <w:pPr>
        <w:tabs>
          <w:tab w:val="left" w:pos="5425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261D05">
        <w:rPr>
          <w:rFonts w:ascii="Times New Roman" w:eastAsia="Times New Roman" w:hAnsi="Times New Roman" w:cs="Times New Roman"/>
          <w:sz w:val="32"/>
          <w:szCs w:val="32"/>
          <w:lang w:eastAsia="ru-RU"/>
        </w:rPr>
        <w:t>Челябинск 2021г.</w:t>
      </w:r>
    </w:p>
    <w:tbl>
      <w:tblPr>
        <w:tblW w:w="9856" w:type="dxa"/>
        <w:tblLook w:val="01E0"/>
      </w:tblPr>
      <w:tblGrid>
        <w:gridCol w:w="10116"/>
        <w:gridCol w:w="222"/>
        <w:gridCol w:w="222"/>
      </w:tblGrid>
      <w:tr w:rsidR="00261D05" w:rsidRPr="00261D05" w:rsidTr="00BA6230">
        <w:trPr>
          <w:trHeight w:val="4133"/>
        </w:trPr>
        <w:tc>
          <w:tcPr>
            <w:tcW w:w="9384" w:type="dxa"/>
          </w:tcPr>
          <w:p w:rsidR="00261D05" w:rsidRPr="00261D05" w:rsidRDefault="00261D05" w:rsidP="00261D0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tbl>
            <w:tblPr>
              <w:tblW w:w="9900" w:type="dxa"/>
              <w:tblLook w:val="0000"/>
            </w:tblPr>
            <w:tblGrid>
              <w:gridCol w:w="3744"/>
              <w:gridCol w:w="2916"/>
              <w:gridCol w:w="3240"/>
            </w:tblGrid>
            <w:tr w:rsidR="00261D05" w:rsidRPr="00261D05" w:rsidTr="00BA6230">
              <w:tc>
                <w:tcPr>
                  <w:tcW w:w="3744" w:type="dxa"/>
                </w:tcPr>
                <w:p w:rsidR="00261D05" w:rsidRPr="00261D05" w:rsidRDefault="00261D05" w:rsidP="00261D05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261D05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Методические рекомендации составлены в соответствии  с  программой учебной  дисципли-ны «Техническая механика» для специальности 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22</w:t>
                  </w:r>
                  <w:r w:rsidRPr="00261D05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.02.0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6Сварочное производство</w:t>
                  </w:r>
                </w:p>
              </w:tc>
              <w:tc>
                <w:tcPr>
                  <w:tcW w:w="2916" w:type="dxa"/>
                </w:tcPr>
                <w:p w:rsidR="00261D05" w:rsidRPr="00261D05" w:rsidRDefault="00261D05" w:rsidP="00261D05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261D05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ОДОБРЕНО</w:t>
                  </w:r>
                </w:p>
                <w:p w:rsidR="00261D05" w:rsidRPr="00261D05" w:rsidRDefault="00261D05" w:rsidP="00261D05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261D05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Предметной (цикловой) </w:t>
                  </w:r>
                </w:p>
                <w:p w:rsidR="00261D05" w:rsidRPr="00261D05" w:rsidRDefault="00261D05" w:rsidP="00261D05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261D05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комиссией «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Сварочное производство</w:t>
                  </w:r>
                  <w:r w:rsidRPr="00261D05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»</w:t>
                  </w:r>
                </w:p>
                <w:p w:rsidR="00261D05" w:rsidRPr="00261D05" w:rsidRDefault="00261D05" w:rsidP="00261D05">
                  <w:pPr>
                    <w:tabs>
                      <w:tab w:val="center" w:pos="4677"/>
                      <w:tab w:val="right" w:pos="9355"/>
                    </w:tabs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261D05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протокол № ______</w:t>
                  </w:r>
                </w:p>
                <w:p w:rsidR="00261D05" w:rsidRPr="00261D05" w:rsidRDefault="00261D05" w:rsidP="00261D05">
                  <w:pPr>
                    <w:tabs>
                      <w:tab w:val="center" w:pos="4677"/>
                      <w:tab w:val="right" w:pos="9355"/>
                    </w:tabs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261D05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от «__»_________20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2</w:t>
                  </w:r>
                  <w:r w:rsidRPr="00261D05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1 г.</w:t>
                  </w:r>
                </w:p>
                <w:p w:rsidR="00261D05" w:rsidRPr="00261D05" w:rsidRDefault="00261D05" w:rsidP="00261D05">
                  <w:pPr>
                    <w:pBdr>
                      <w:bottom w:val="single" w:sz="12" w:space="1" w:color="auto"/>
                    </w:pBdr>
                    <w:tabs>
                      <w:tab w:val="center" w:pos="4677"/>
                      <w:tab w:val="right" w:pos="9355"/>
                    </w:tabs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261D05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Председатель ПЦК</w:t>
                  </w:r>
                </w:p>
                <w:p w:rsidR="00261D05" w:rsidRPr="00261D05" w:rsidRDefault="00261D05" w:rsidP="00261D05">
                  <w:pPr>
                    <w:pBdr>
                      <w:bottom w:val="single" w:sz="12" w:space="1" w:color="auto"/>
                    </w:pBdr>
                    <w:tabs>
                      <w:tab w:val="center" w:pos="4677"/>
                      <w:tab w:val="right" w:pos="9355"/>
                    </w:tabs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  <w:p w:rsidR="00261D05" w:rsidRPr="00261D05" w:rsidRDefault="00261D05" w:rsidP="00261D05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Ю. А. Мороз</w:t>
                  </w:r>
                </w:p>
              </w:tc>
              <w:tc>
                <w:tcPr>
                  <w:tcW w:w="3240" w:type="dxa"/>
                </w:tcPr>
                <w:p w:rsidR="00261D05" w:rsidRPr="00261D05" w:rsidRDefault="00261D05" w:rsidP="00261D05">
                  <w:pPr>
                    <w:spacing w:before="240" w:after="60" w:line="240" w:lineRule="auto"/>
                    <w:jc w:val="both"/>
                    <w:outlineLvl w:val="8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261D05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      УТВЕРЖДАЮ</w:t>
                  </w:r>
                </w:p>
                <w:p w:rsidR="00261D05" w:rsidRPr="00261D05" w:rsidRDefault="00261D05" w:rsidP="00261D05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261D05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   Заместитель директора </w:t>
                  </w:r>
                </w:p>
                <w:p w:rsidR="00261D05" w:rsidRPr="00261D05" w:rsidRDefault="00261D05" w:rsidP="00261D05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261D05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    по </w:t>
                  </w:r>
                  <w:r w:rsidR="00702B25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У</w:t>
                  </w:r>
                  <w:r w:rsidRPr="00261D05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МР </w:t>
                  </w:r>
                </w:p>
                <w:p w:rsidR="00261D05" w:rsidRPr="00261D05" w:rsidRDefault="00261D05" w:rsidP="00261D05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  <w:p w:rsidR="00261D05" w:rsidRPr="00261D05" w:rsidRDefault="00261D05" w:rsidP="00261D05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261D05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________Т.Ю Крашакова</w:t>
                  </w:r>
                </w:p>
                <w:p w:rsidR="00261D05" w:rsidRPr="00261D05" w:rsidRDefault="00261D05" w:rsidP="00261D05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  <w:p w:rsidR="00261D05" w:rsidRPr="00261D05" w:rsidRDefault="00261D05" w:rsidP="00261D05">
                  <w:pPr>
                    <w:spacing w:after="0" w:line="240" w:lineRule="auto"/>
                    <w:ind w:left="-108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261D05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  «___»_________20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2</w:t>
                  </w:r>
                  <w:r w:rsidRPr="00261D05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1 г.</w:t>
                  </w:r>
                </w:p>
              </w:tc>
            </w:tr>
          </w:tbl>
          <w:p w:rsidR="00261D05" w:rsidRPr="00261D05" w:rsidRDefault="00261D05" w:rsidP="00261D05">
            <w:pPr>
              <w:tabs>
                <w:tab w:val="left" w:pos="180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36" w:type="dxa"/>
          </w:tcPr>
          <w:p w:rsidR="00261D05" w:rsidRPr="00261D05" w:rsidRDefault="00261D05" w:rsidP="00261D05">
            <w:pPr>
              <w:tabs>
                <w:tab w:val="left" w:pos="180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36" w:type="dxa"/>
          </w:tcPr>
          <w:p w:rsidR="00261D05" w:rsidRPr="00261D05" w:rsidRDefault="00261D05" w:rsidP="00261D0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261D05" w:rsidRPr="00261D05" w:rsidRDefault="00261D05" w:rsidP="00261D05">
      <w:pPr>
        <w:spacing w:after="0" w:line="240" w:lineRule="auto"/>
        <w:ind w:right="-15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61D05" w:rsidRPr="00261D05" w:rsidRDefault="00261D05" w:rsidP="00261D05">
      <w:pPr>
        <w:spacing w:after="0" w:line="240" w:lineRule="auto"/>
        <w:ind w:right="-15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61D05" w:rsidRPr="00261D05" w:rsidRDefault="00261D05" w:rsidP="00261D05">
      <w:pPr>
        <w:spacing w:after="0" w:line="240" w:lineRule="auto"/>
        <w:ind w:right="-15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61D05" w:rsidRPr="00261D05" w:rsidRDefault="00261D05" w:rsidP="00261D05">
      <w:pPr>
        <w:spacing w:after="0" w:line="240" w:lineRule="auto"/>
        <w:ind w:right="-15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61D05" w:rsidRPr="00261D05" w:rsidRDefault="00261D05" w:rsidP="00261D05">
      <w:pPr>
        <w:spacing w:after="0" w:line="240" w:lineRule="auto"/>
        <w:ind w:right="-15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61D05" w:rsidRPr="00261D05" w:rsidRDefault="00261D05" w:rsidP="00261D05">
      <w:pPr>
        <w:spacing w:after="0" w:line="240" w:lineRule="auto"/>
        <w:ind w:right="-15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61D05" w:rsidRPr="00261D05" w:rsidRDefault="00261D05" w:rsidP="00261D05">
      <w:pPr>
        <w:spacing w:after="0" w:line="240" w:lineRule="auto"/>
        <w:ind w:right="-15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61D05" w:rsidRPr="00261D05" w:rsidRDefault="00261D05" w:rsidP="00261D05">
      <w:pPr>
        <w:spacing w:after="0" w:line="240" w:lineRule="auto"/>
        <w:ind w:right="-15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61D05" w:rsidRPr="00261D05" w:rsidRDefault="00261D05" w:rsidP="00261D05">
      <w:pPr>
        <w:spacing w:after="0" w:line="240" w:lineRule="auto"/>
        <w:ind w:right="-15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61D05" w:rsidRPr="00261D05" w:rsidRDefault="00261D05" w:rsidP="00261D05">
      <w:pPr>
        <w:spacing w:after="0" w:line="240" w:lineRule="auto"/>
        <w:ind w:right="-15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61D05" w:rsidRPr="00261D05" w:rsidRDefault="00261D05" w:rsidP="00261D05">
      <w:pPr>
        <w:spacing w:after="0" w:line="240" w:lineRule="auto"/>
        <w:ind w:right="-15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61D05" w:rsidRPr="00261D05" w:rsidRDefault="00261D05" w:rsidP="00261D05">
      <w:pPr>
        <w:spacing w:after="0" w:line="240" w:lineRule="auto"/>
        <w:ind w:right="-15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61D05" w:rsidRPr="00261D05" w:rsidRDefault="00261D05" w:rsidP="00261D05">
      <w:pPr>
        <w:spacing w:after="0" w:line="240" w:lineRule="auto"/>
        <w:ind w:right="-15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61D05" w:rsidRPr="00261D05" w:rsidRDefault="00261D05" w:rsidP="00261D05">
      <w:pPr>
        <w:spacing w:after="0" w:line="240" w:lineRule="auto"/>
        <w:ind w:right="-15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61D05" w:rsidRPr="00261D05" w:rsidRDefault="00261D05" w:rsidP="00261D05">
      <w:pPr>
        <w:spacing w:after="0" w:line="240" w:lineRule="auto"/>
        <w:ind w:right="-15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Автор – Шичкина Г.Н. преподаватель ГБПОУ «ЮУрГТК»</w:t>
      </w:r>
    </w:p>
    <w:p w:rsidR="00261D05" w:rsidRPr="00261D05" w:rsidRDefault="00261D05" w:rsidP="00261D05">
      <w:pPr>
        <w:spacing w:after="0" w:line="240" w:lineRule="auto"/>
        <w:ind w:right="-15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61D05" w:rsidRPr="00261D05" w:rsidRDefault="00261D05" w:rsidP="00261D05">
      <w:pPr>
        <w:spacing w:after="0" w:line="240" w:lineRule="auto"/>
        <w:ind w:right="-15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61D05" w:rsidRPr="00261D05" w:rsidRDefault="00261D05" w:rsidP="00261D05">
      <w:pPr>
        <w:tabs>
          <w:tab w:val="left" w:pos="5425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61D05" w:rsidRPr="00261D05" w:rsidRDefault="00261D05" w:rsidP="00261D05">
      <w:pPr>
        <w:tabs>
          <w:tab w:val="left" w:pos="5425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61D05" w:rsidRPr="00261D05" w:rsidRDefault="00261D05" w:rsidP="00261D05">
      <w:pPr>
        <w:tabs>
          <w:tab w:val="left" w:pos="5425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61D05" w:rsidRPr="00261D05" w:rsidRDefault="00261D05" w:rsidP="00261D05">
      <w:pPr>
        <w:tabs>
          <w:tab w:val="left" w:pos="5425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61D05" w:rsidRPr="00261D05" w:rsidRDefault="00261D05" w:rsidP="00261D05">
      <w:pPr>
        <w:tabs>
          <w:tab w:val="left" w:pos="5425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61D05" w:rsidRPr="00261D05" w:rsidRDefault="00261D05" w:rsidP="00261D05">
      <w:pPr>
        <w:tabs>
          <w:tab w:val="left" w:pos="5425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61D05" w:rsidRPr="00261D05" w:rsidRDefault="00261D05" w:rsidP="00261D05">
      <w:pPr>
        <w:tabs>
          <w:tab w:val="left" w:pos="5425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61D05" w:rsidRPr="00261D05" w:rsidRDefault="00261D05" w:rsidP="00261D05">
      <w:pPr>
        <w:tabs>
          <w:tab w:val="left" w:pos="5425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61D05" w:rsidRPr="00261D05" w:rsidRDefault="00261D05" w:rsidP="00261D05">
      <w:pPr>
        <w:tabs>
          <w:tab w:val="left" w:pos="936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61D05" w:rsidRPr="00261D05" w:rsidRDefault="00261D05" w:rsidP="00261D05">
      <w:pPr>
        <w:tabs>
          <w:tab w:val="left" w:pos="936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61D05" w:rsidRPr="00261D05" w:rsidRDefault="00261D05" w:rsidP="00261D05">
      <w:pPr>
        <w:tabs>
          <w:tab w:val="left" w:pos="936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61D05" w:rsidRPr="00261D05" w:rsidRDefault="00261D05" w:rsidP="00261D05">
      <w:pPr>
        <w:tabs>
          <w:tab w:val="left" w:pos="936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61D05" w:rsidRPr="00261D05" w:rsidRDefault="00261D05" w:rsidP="00261D05">
      <w:pPr>
        <w:tabs>
          <w:tab w:val="left" w:pos="9360"/>
        </w:tabs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Акт согласования</w:t>
      </w:r>
    </w:p>
    <w:p w:rsidR="00261D05" w:rsidRPr="00261D05" w:rsidRDefault="00261D05" w:rsidP="00261D05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методических рекомендаций по выполнению лабораторных </w:t>
      </w:r>
    </w:p>
    <w:p w:rsidR="00261D05" w:rsidRPr="00261D05" w:rsidRDefault="00261D05" w:rsidP="00261D05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t>и практических работ по дисциплине «Техническая механика»</w:t>
      </w:r>
    </w:p>
    <w:p w:rsidR="00261D05" w:rsidRPr="00261D05" w:rsidRDefault="00261D05" w:rsidP="00261D05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студентов специальности </w:t>
      </w:r>
    </w:p>
    <w:p w:rsidR="00261D05" w:rsidRPr="00261D05" w:rsidRDefault="00261D05" w:rsidP="00261D05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22.02.06  Сварочное производство</w:t>
      </w: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261D05" w:rsidRPr="00261D05" w:rsidRDefault="00261D05" w:rsidP="00261D05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разработанных преподавателем «ЮУрГТК» Шичкиной Г.Н.</w:t>
      </w:r>
    </w:p>
    <w:p w:rsidR="00261D05" w:rsidRPr="00261D05" w:rsidRDefault="00261D05" w:rsidP="00261D05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61D05" w:rsidRPr="00261D05" w:rsidRDefault="00261D05" w:rsidP="00261D05">
      <w:pPr>
        <w:spacing w:after="0" w:line="360" w:lineRule="auto"/>
        <w:ind w:right="-8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Представленные   методические рекомендации  разработаны на основании рабочей программы учебной дисциплины «Техническая механика», составленной в соответствии  с Федеральным  Государственным   образовательным   стандартом среднего профессионального образования по специальности  22.02.06 Сварочное производство. Рассматриваемые методические рекомендации предусматривают выполнение 13-ти практических работ (28часов).</w:t>
      </w:r>
    </w:p>
    <w:p w:rsidR="00261D05" w:rsidRPr="00261D05" w:rsidRDefault="00261D05" w:rsidP="00261D05">
      <w:pPr>
        <w:spacing w:after="0" w:line="360" w:lineRule="auto"/>
        <w:ind w:right="-8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Тематика практических работ охватывает все разделы дисциплины,  обеспечивает формирование умений, знаний по дисциплине (элементов компетенций выпускника), определяемые ФГОС по данной специальности. Содержание практических работ обеспечивает выполнение заданий второго  уровня усвоения.</w:t>
      </w:r>
    </w:p>
    <w:p w:rsidR="00261D05" w:rsidRPr="00261D05" w:rsidRDefault="00261D05" w:rsidP="00261D05">
      <w:pPr>
        <w:spacing w:after="0" w:line="360" w:lineRule="auto"/>
        <w:ind w:right="-8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b/>
          <w:caps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2010410</wp:posOffset>
            </wp:positionH>
            <wp:positionV relativeFrom="paragraph">
              <wp:posOffset>1350645</wp:posOffset>
            </wp:positionV>
            <wp:extent cx="2385695" cy="1109345"/>
            <wp:effectExtent l="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5695" cy="1109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261D05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2809875</wp:posOffset>
            </wp:positionH>
            <wp:positionV relativeFrom="paragraph">
              <wp:posOffset>1350645</wp:posOffset>
            </wp:positionV>
            <wp:extent cx="1516380" cy="1479550"/>
            <wp:effectExtent l="0" t="0" r="7620" b="0"/>
            <wp:wrapNone/>
            <wp:docPr id="3" name="Рисунок 3" descr="деваль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девальд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22308" r="595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6380" cy="147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Методические рекомендации соответствуют уровню подготовки выпускника среднего  профессионального  образования,  определяемые  ФГОС  и могут быть рекомендованы для использования в образовательном процессе  по специальности  22.02.06   Сварочное производство.</w:t>
      </w:r>
    </w:p>
    <w:p w:rsidR="00261D05" w:rsidRPr="00261D05" w:rsidRDefault="00261D05" w:rsidP="00261D05">
      <w:pPr>
        <w:spacing w:after="0" w:line="360" w:lineRule="auto"/>
        <w:ind w:right="-8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61D05" w:rsidRPr="00261D05" w:rsidRDefault="00261D05" w:rsidP="00261D05">
      <w:pPr>
        <w:spacing w:after="0" w:line="360" w:lineRule="auto"/>
        <w:ind w:right="-8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t>Технический директор ЗАО  ВММ-2 _________________Р.Г.Девальд</w:t>
      </w:r>
    </w:p>
    <w:p w:rsidR="00261D05" w:rsidRPr="00261D05" w:rsidRDefault="00261D05" w:rsidP="00261D05">
      <w:pPr>
        <w:tabs>
          <w:tab w:val="left" w:pos="5425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61D05" w:rsidRPr="00261D05" w:rsidRDefault="00261D05" w:rsidP="00261D05">
      <w:pPr>
        <w:tabs>
          <w:tab w:val="left" w:pos="5425"/>
        </w:tabs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caps/>
          <w:sz w:val="28"/>
          <w:szCs w:val="28"/>
          <w:lang w:eastAsia="ru-RU"/>
        </w:rPr>
      </w:pPr>
    </w:p>
    <w:p w:rsidR="00261D05" w:rsidRPr="00261D05" w:rsidRDefault="00261D05" w:rsidP="00261D05">
      <w:pPr>
        <w:tabs>
          <w:tab w:val="left" w:pos="2745"/>
          <w:tab w:val="center" w:pos="4999"/>
          <w:tab w:val="left" w:pos="5425"/>
        </w:tabs>
        <w:spacing w:after="0" w:line="240" w:lineRule="auto"/>
        <w:ind w:left="360"/>
        <w:rPr>
          <w:rFonts w:ascii="Times New Roman" w:eastAsia="Times New Roman" w:hAnsi="Times New Roman" w:cs="Times New Roman"/>
          <w:b/>
          <w:caps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b/>
          <w:caps/>
          <w:sz w:val="28"/>
          <w:szCs w:val="28"/>
          <w:lang w:eastAsia="ru-RU"/>
        </w:rPr>
        <w:tab/>
      </w:r>
    </w:p>
    <w:p w:rsidR="00261D05" w:rsidRPr="00261D05" w:rsidRDefault="00261D05" w:rsidP="00261D05">
      <w:pPr>
        <w:tabs>
          <w:tab w:val="left" w:pos="2745"/>
          <w:tab w:val="center" w:pos="4999"/>
          <w:tab w:val="left" w:pos="5425"/>
        </w:tabs>
        <w:spacing w:after="0" w:line="240" w:lineRule="auto"/>
        <w:ind w:left="360"/>
        <w:rPr>
          <w:rFonts w:ascii="Times New Roman" w:eastAsia="Times New Roman" w:hAnsi="Times New Roman" w:cs="Times New Roman"/>
          <w:b/>
          <w:caps/>
          <w:sz w:val="28"/>
          <w:szCs w:val="28"/>
          <w:lang w:eastAsia="ru-RU"/>
        </w:rPr>
      </w:pPr>
    </w:p>
    <w:p w:rsidR="00261D05" w:rsidRPr="00261D05" w:rsidRDefault="00261D05" w:rsidP="00261D05">
      <w:pPr>
        <w:tabs>
          <w:tab w:val="left" w:pos="2745"/>
          <w:tab w:val="center" w:pos="4999"/>
          <w:tab w:val="left" w:pos="5425"/>
        </w:tabs>
        <w:spacing w:after="0" w:line="240" w:lineRule="auto"/>
        <w:ind w:left="360"/>
        <w:rPr>
          <w:rFonts w:ascii="Times New Roman" w:eastAsia="Times New Roman" w:hAnsi="Times New Roman" w:cs="Times New Roman"/>
          <w:b/>
          <w:caps/>
          <w:sz w:val="28"/>
          <w:szCs w:val="28"/>
          <w:lang w:eastAsia="ru-RU"/>
        </w:rPr>
      </w:pPr>
    </w:p>
    <w:p w:rsidR="00261D05" w:rsidRPr="00261D05" w:rsidRDefault="00261D05" w:rsidP="00261D05">
      <w:pPr>
        <w:tabs>
          <w:tab w:val="left" w:pos="2745"/>
          <w:tab w:val="center" w:pos="4999"/>
          <w:tab w:val="left" w:pos="5425"/>
        </w:tabs>
        <w:spacing w:after="0" w:line="240" w:lineRule="auto"/>
        <w:ind w:left="360"/>
        <w:rPr>
          <w:rFonts w:ascii="Times New Roman" w:eastAsia="Times New Roman" w:hAnsi="Times New Roman" w:cs="Times New Roman"/>
          <w:b/>
          <w:caps/>
          <w:sz w:val="28"/>
          <w:szCs w:val="28"/>
          <w:lang w:eastAsia="ru-RU"/>
        </w:rPr>
      </w:pPr>
    </w:p>
    <w:p w:rsidR="00261D05" w:rsidRPr="00261D05" w:rsidRDefault="00261D05" w:rsidP="00261D05">
      <w:pPr>
        <w:tabs>
          <w:tab w:val="left" w:pos="2745"/>
          <w:tab w:val="center" w:pos="4999"/>
          <w:tab w:val="left" w:pos="5425"/>
        </w:tabs>
        <w:spacing w:after="0" w:line="240" w:lineRule="auto"/>
        <w:ind w:left="360"/>
        <w:rPr>
          <w:rFonts w:ascii="Times New Roman" w:eastAsia="Times New Roman" w:hAnsi="Times New Roman" w:cs="Times New Roman"/>
          <w:b/>
          <w:caps/>
          <w:sz w:val="28"/>
          <w:szCs w:val="28"/>
          <w:lang w:eastAsia="ru-RU"/>
        </w:rPr>
      </w:pPr>
    </w:p>
    <w:p w:rsidR="00261D05" w:rsidRPr="00261D05" w:rsidRDefault="00261D05" w:rsidP="00261D05">
      <w:pPr>
        <w:tabs>
          <w:tab w:val="left" w:pos="2745"/>
          <w:tab w:val="center" w:pos="4999"/>
          <w:tab w:val="left" w:pos="5425"/>
        </w:tabs>
        <w:spacing w:after="0" w:line="240" w:lineRule="auto"/>
        <w:ind w:left="360"/>
        <w:rPr>
          <w:rFonts w:ascii="Times New Roman" w:eastAsia="Times New Roman" w:hAnsi="Times New Roman" w:cs="Times New Roman"/>
          <w:b/>
          <w:caps/>
          <w:sz w:val="28"/>
          <w:szCs w:val="28"/>
          <w:lang w:eastAsia="ru-RU"/>
        </w:rPr>
      </w:pPr>
    </w:p>
    <w:p w:rsidR="00261D05" w:rsidRPr="00261D05" w:rsidRDefault="00261D05" w:rsidP="00261D05">
      <w:pPr>
        <w:tabs>
          <w:tab w:val="left" w:pos="2745"/>
          <w:tab w:val="center" w:pos="4999"/>
          <w:tab w:val="left" w:pos="5425"/>
        </w:tabs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caps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b/>
          <w:caps/>
          <w:sz w:val="28"/>
          <w:szCs w:val="28"/>
          <w:lang w:eastAsia="ru-RU"/>
        </w:rPr>
        <w:t>Пояснительная записка</w:t>
      </w:r>
    </w:p>
    <w:p w:rsidR="00261D05" w:rsidRPr="00261D05" w:rsidRDefault="00261D05" w:rsidP="00261D05">
      <w:pPr>
        <w:tabs>
          <w:tab w:val="left" w:pos="5425"/>
        </w:tabs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61D05" w:rsidRPr="00261D05" w:rsidRDefault="00261D05" w:rsidP="00261D05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Методические рекомендации по выполнению практических работ предна-значены для студентов специальности  15.02.Сварочное производство.</w:t>
      </w:r>
    </w:p>
    <w:p w:rsidR="00261D05" w:rsidRPr="00261D05" w:rsidRDefault="00261D05" w:rsidP="00261D05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Практические  работы  являются  важным элементом изучения  дисциплины.  В результате  выполнения практических работ студенты  систематизи</w:t>
      </w:r>
      <w:r w:rsidR="00C076FC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руют и закрепляют теоретический материал, формируют элементы  общих и профессиональных компетенций . </w:t>
      </w:r>
    </w:p>
    <w:p w:rsidR="00261D05" w:rsidRPr="00261D05" w:rsidRDefault="00261D05" w:rsidP="00261D05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Рабочей программой учебной дисциплины предусмотрено выполнение 13-ти практических работ в объеме 28 часов, направленных на формирование:</w:t>
      </w:r>
    </w:p>
    <w:p w:rsidR="00261D05" w:rsidRPr="00261D05" w:rsidRDefault="00261D05" w:rsidP="00261D0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умений:</w:t>
      </w:r>
    </w:p>
    <w:p w:rsidR="00261D05" w:rsidRPr="00261D05" w:rsidRDefault="00652861" w:rsidP="00261D05">
      <w:pPr>
        <w:widowControl w:val="0"/>
        <w:numPr>
          <w:ilvl w:val="0"/>
          <w:numId w:val="1"/>
        </w:num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5286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line id="Прямая соединительная линия 2" o:spid="_x0000_s1026" style="position:absolute;left:0;text-align:left;z-index:251661312;visibility:visible;mso-position-horizontal-relative:margin" from="-70.8pt,-.25pt" to="-70.8pt,44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" o:allowincell="f" strokeweight=".5pt">
            <w10:wrap anchorx="margin"/>
          </v:line>
        </w:pict>
      </w:r>
      <w:r w:rsidRPr="0065286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line id="Прямая соединительная линия 1" o:spid="_x0000_s1119" style="position:absolute;left:0;text-align:left;z-index:251662336;visibility:visible;mso-position-horizontal-relative:margin" from="573.6pt,-.25pt" to="573.6pt,44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" o:allowincell="f" strokeweight=".25pt">
            <w10:wrap anchorx="margin"/>
          </v:line>
        </w:pict>
      </w:r>
      <w:r w:rsidR="00261D05" w:rsidRPr="00261D0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производить расчеты механических передач и простейших сборочных единиц;</w:t>
      </w:r>
    </w:p>
    <w:p w:rsidR="00261D05" w:rsidRPr="00261D05" w:rsidRDefault="00261D05" w:rsidP="00261D05">
      <w:pPr>
        <w:widowControl w:val="0"/>
        <w:numPr>
          <w:ilvl w:val="0"/>
          <w:numId w:val="1"/>
        </w:num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читать кинематические схемы;</w:t>
      </w:r>
    </w:p>
    <w:p w:rsidR="00261D05" w:rsidRPr="00261D05" w:rsidRDefault="00261D05" w:rsidP="00261D05">
      <w:pPr>
        <w:widowControl w:val="0"/>
        <w:numPr>
          <w:ilvl w:val="0"/>
          <w:numId w:val="1"/>
        </w:num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определять напряжения в конструкционных элементах.</w:t>
      </w:r>
    </w:p>
    <w:p w:rsidR="00261D05" w:rsidRPr="00261D05" w:rsidRDefault="00261D05" w:rsidP="00261D0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знаний:</w:t>
      </w:r>
    </w:p>
    <w:p w:rsidR="00261D05" w:rsidRPr="00261D05" w:rsidRDefault="00261D05" w:rsidP="00261D05">
      <w:pPr>
        <w:widowControl w:val="0"/>
        <w:numPr>
          <w:ilvl w:val="0"/>
          <w:numId w:val="2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основы технической механики;</w:t>
      </w:r>
    </w:p>
    <w:p w:rsidR="00261D05" w:rsidRPr="00261D05" w:rsidRDefault="00261D05" w:rsidP="00261D05">
      <w:pPr>
        <w:widowControl w:val="0"/>
        <w:numPr>
          <w:ilvl w:val="0"/>
          <w:numId w:val="2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виды механизмов, их кинематические и динамические характеристики;</w:t>
      </w:r>
    </w:p>
    <w:p w:rsidR="00261D05" w:rsidRPr="00261D05" w:rsidRDefault="00261D05" w:rsidP="00261D05">
      <w:pPr>
        <w:widowControl w:val="0"/>
        <w:numPr>
          <w:ilvl w:val="0"/>
          <w:numId w:val="2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методику расчета элементов конструкций на прочность, жесткость и устойчивость при различных видах деформации;</w:t>
      </w:r>
    </w:p>
    <w:p w:rsidR="00261D05" w:rsidRPr="00261D05" w:rsidRDefault="00261D05" w:rsidP="00261D05">
      <w:pPr>
        <w:widowControl w:val="0"/>
        <w:numPr>
          <w:ilvl w:val="0"/>
          <w:numId w:val="2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основы расчетов механических передач и простейших сборочных единиц общего назначения.</w:t>
      </w:r>
    </w:p>
    <w:p w:rsidR="00261D05" w:rsidRPr="00261D05" w:rsidRDefault="00261D05" w:rsidP="00261D05">
      <w:pPr>
        <w:widowControl w:val="0"/>
        <w:spacing w:after="0" w:line="36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элементов компетенций</w:t>
      </w:r>
      <w:r w:rsidRPr="00261D0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</w:p>
    <w:p w:rsidR="00261D05" w:rsidRPr="00261D05" w:rsidRDefault="00261D05" w:rsidP="00261D05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t>ПК 1.1. Применять различные методы, способы и приемы сборки и сварки конструкций с эксплуатационными свойствами</w:t>
      </w:r>
    </w:p>
    <w:p w:rsidR="00261D05" w:rsidRPr="00261D05" w:rsidRDefault="00261D05" w:rsidP="00261D05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t>ПК 1.2. Выполнять техническую подготовку производства сварных конструкций</w:t>
      </w:r>
    </w:p>
    <w:p w:rsidR="00261D05" w:rsidRPr="00261D05" w:rsidRDefault="00261D05" w:rsidP="00261D05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t>ПК 1.3. Выбирать оборудование, приспособления и инструменты для обеспечения производства сварных соединений с заданными свойствами</w:t>
      </w:r>
    </w:p>
    <w:p w:rsidR="00261D05" w:rsidRPr="00261D05" w:rsidRDefault="00261D05" w:rsidP="00261D05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ПК 1.4. Хранить и использовать сварочную аппаратуру и инструменты в ходе производственного процесса</w:t>
      </w:r>
    </w:p>
    <w:p w:rsidR="00261D05" w:rsidRPr="00261D05" w:rsidRDefault="00261D05" w:rsidP="00261D05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t>ПК 2.1. Выполнять проектирование технологических процессов производства сварных соединений с заданными свойствами</w:t>
      </w:r>
    </w:p>
    <w:p w:rsidR="00261D05" w:rsidRPr="00261D05" w:rsidRDefault="00261D05" w:rsidP="00261D05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t>ПК 2.2. Выполнять расчеты и конструирование сварных соединений и конструкций</w:t>
      </w:r>
    </w:p>
    <w:p w:rsidR="00261D05" w:rsidRPr="00261D05" w:rsidRDefault="00261D05" w:rsidP="00261D05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t>ПК 2.3. Осуществлять технико-экономическое обоснование выбранного технологического процесса</w:t>
      </w:r>
    </w:p>
    <w:p w:rsidR="00261D05" w:rsidRPr="00261D05" w:rsidRDefault="00261D05" w:rsidP="00261D05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t>ПК 2.4. Оформлять конструкторскую, технологическую и техническую документацию</w:t>
      </w:r>
    </w:p>
    <w:p w:rsidR="00261D05" w:rsidRPr="00261D05" w:rsidRDefault="00261D05" w:rsidP="00261D05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t>ПК 2.5. Осуществлять разработку и оформление графических, вычислительных и проектных работ с использованием информационно-компьютерных технологий</w:t>
      </w:r>
    </w:p>
    <w:p w:rsidR="00261D05" w:rsidRPr="00261D05" w:rsidRDefault="00261D05" w:rsidP="00261D05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t>ПК 3.1. Определять причины, приводящие к образованию дефектов в сварных соединениях</w:t>
      </w:r>
    </w:p>
    <w:p w:rsidR="00261D05" w:rsidRPr="00261D05" w:rsidRDefault="00261D05" w:rsidP="00261D05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t>ПК 3.2. Обоснованно выбирать и использовать методы, оборудование, аппаратуру и приборы для контроля металлов и сварных соединений</w:t>
      </w:r>
    </w:p>
    <w:p w:rsidR="00261D05" w:rsidRPr="00261D05" w:rsidRDefault="00261D05" w:rsidP="00261D05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t>ПК 3.3. Предупреждать, выявлять и устранять дефекты сварных соединений и изделий для получения качественной продукции</w:t>
      </w:r>
    </w:p>
    <w:p w:rsidR="00261D05" w:rsidRPr="00261D05" w:rsidRDefault="00261D05" w:rsidP="00261D05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t>ПК 3.4. Оформлять документацию по контролю качества сварки</w:t>
      </w:r>
    </w:p>
    <w:p w:rsidR="00261D05" w:rsidRPr="00261D05" w:rsidRDefault="00261D05" w:rsidP="00261D05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t>ПК 4.1. Осуществлять текущее и перспективное планирование производственных работ</w:t>
      </w:r>
    </w:p>
    <w:p w:rsidR="00261D05" w:rsidRPr="00261D05" w:rsidRDefault="00261D05" w:rsidP="00261D05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t>ПК 4.2. Производить технологические расчеты на основе нормативов технологических режимов, трудовых и материальных затрат</w:t>
      </w:r>
    </w:p>
    <w:p w:rsidR="00261D05" w:rsidRPr="00261D05" w:rsidRDefault="00261D05" w:rsidP="00261D05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t>ПК 4.3. Применять методы и приемы организации труда, эксплуатации оборудования, оснастки, средств механизации для повышения эффективности производства</w:t>
      </w:r>
    </w:p>
    <w:p w:rsidR="00261D05" w:rsidRPr="00261D05" w:rsidRDefault="00261D05" w:rsidP="00261D05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t>ПК 4.4. Организовывать ремонт и техническое обслуживание сварочного производства по Единой системе планово-предупредительного ремонта</w:t>
      </w:r>
    </w:p>
    <w:p w:rsidR="00261D05" w:rsidRPr="00261D05" w:rsidRDefault="00261D05" w:rsidP="00261D05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ПК 4.5. Обеспечивать профилактику и безопасность условий труда на участке сварочных работ</w:t>
      </w:r>
    </w:p>
    <w:p w:rsidR="00261D05" w:rsidRPr="00261D05" w:rsidRDefault="00261D05" w:rsidP="00261D05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t>ОК 1. Понимать сущность и социальную значимость своей будущей профессии, проявлять к ней устойчивый интерес</w:t>
      </w:r>
    </w:p>
    <w:p w:rsidR="00261D05" w:rsidRPr="00261D05" w:rsidRDefault="00261D05" w:rsidP="00261D05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t>ОК 2. Организовывать собственную деятельность, определять методы и способы выполнения профессиональных задач, оценивать их эффективность и качество</w:t>
      </w:r>
    </w:p>
    <w:p w:rsidR="00261D05" w:rsidRPr="00261D05" w:rsidRDefault="00261D05" w:rsidP="00261D05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t>ОК 3. Решать проблемы, оценивать риски и принимать решения в нестандартных ситуациях</w:t>
      </w:r>
    </w:p>
    <w:p w:rsidR="00261D05" w:rsidRPr="00261D05" w:rsidRDefault="00261D05" w:rsidP="00261D05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t>ОК 4. Осуществлять поиск, анализ и оценку информации, необходимой для постановки и решения профессиональных задач, профессионального и личностного развития</w:t>
      </w:r>
    </w:p>
    <w:p w:rsidR="00261D05" w:rsidRPr="00261D05" w:rsidRDefault="00261D05" w:rsidP="00261D05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t>ОК 5. Использовать информационно-коммуникационные технологии для совершенствования профессиональной деятельности</w:t>
      </w:r>
    </w:p>
    <w:p w:rsidR="00261D05" w:rsidRPr="00261D05" w:rsidRDefault="00261D05" w:rsidP="00261D05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t>ОК 6. Работать в коллективе и команде, обеспечивать ее сплочение, эффективно общаться с коллегами, руководством, потребителями</w:t>
      </w:r>
    </w:p>
    <w:p w:rsidR="00261D05" w:rsidRPr="00261D05" w:rsidRDefault="00261D05" w:rsidP="00261D05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t>ОК 7. Ставить цели, мотивировать деятельность подчиненных, организовывать и контролировать их работу с принятием на себя ответственности за результат выполнения заданий</w:t>
      </w:r>
    </w:p>
    <w:p w:rsidR="00261D05" w:rsidRPr="00261D05" w:rsidRDefault="00261D05" w:rsidP="00261D05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t>ОК 8. 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</w:t>
      </w:r>
    </w:p>
    <w:p w:rsidR="00261D05" w:rsidRPr="00261D05" w:rsidRDefault="00261D05" w:rsidP="00261D05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sz w:val="28"/>
          <w:szCs w:val="28"/>
          <w:lang w:eastAsia="ru-RU"/>
        </w:rPr>
        <w:t>ОК 9. Быть готовым к смене технологий в профессиональной деятельности</w:t>
      </w:r>
    </w:p>
    <w:p w:rsidR="00261D05" w:rsidRPr="00261D05" w:rsidRDefault="00261D05" w:rsidP="00261D05">
      <w:pPr>
        <w:widowControl w:val="0"/>
        <w:spacing w:after="0" w:line="360" w:lineRule="auto"/>
        <w:ind w:firstLine="708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Все  практические  работы содержат наименование, цель, перечень эле-ментов формируемых умений,  знаний,  краткий теоретический материал, ход  выполнения работы, структуру отчета, контрольные вопросы (с целью выявле-ния и устранения недочетов в освоении материала). </w:t>
      </w:r>
    </w:p>
    <w:p w:rsidR="00261D05" w:rsidRPr="00283833" w:rsidRDefault="00261D05" w:rsidP="00261D05">
      <w:pPr>
        <w:widowControl w:val="0"/>
        <w:spacing w:after="0" w:line="360" w:lineRule="auto"/>
        <w:ind w:firstLine="708"/>
        <w:rPr>
          <w:rFonts w:ascii="Times New Roman" w:eastAsia="Times New Roman" w:hAnsi="Times New Roman" w:cs="Times New Roman"/>
          <w:bCs/>
          <w:color w:val="FF0000"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 практических работах  приведены варианты индивидуальных заданий. Для получения дополнительной информации по вопросам учебной дисциплины </w:t>
      </w:r>
      <w:r w:rsidRPr="00283833">
        <w:rPr>
          <w:rFonts w:ascii="Times New Roman" w:eastAsia="Times New Roman" w:hAnsi="Times New Roman" w:cs="Times New Roman"/>
          <w:bCs/>
          <w:color w:val="FF0000"/>
          <w:sz w:val="28"/>
          <w:szCs w:val="28"/>
          <w:lang w:eastAsia="ru-RU"/>
        </w:rPr>
        <w:t>приведен список литературы.</w:t>
      </w:r>
    </w:p>
    <w:p w:rsidR="00261D05" w:rsidRPr="00261D05" w:rsidRDefault="00261D05" w:rsidP="00261D05">
      <w:pPr>
        <w:widowControl w:val="0"/>
        <w:spacing w:after="0" w:line="360" w:lineRule="auto"/>
        <w:ind w:firstLine="708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>В данных методических рекомендациях  приведены работы, содержание которых предусматривает  выполнение заданий второго уровня усвоения.</w:t>
      </w:r>
    </w:p>
    <w:p w:rsidR="00261D05" w:rsidRPr="00261D05" w:rsidRDefault="00261D05" w:rsidP="00261D05">
      <w:pPr>
        <w:widowControl w:val="0"/>
        <w:spacing w:after="0" w:line="360" w:lineRule="auto"/>
        <w:ind w:firstLine="708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261D0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Отчеты студентов по лабораторным и практическим работам вып</w:t>
      </w:r>
      <w:r w:rsidR="00702B2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олня-ются на листах формата А4 </w:t>
      </w:r>
      <w:r w:rsidRPr="00261D0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 соответствии со структурой отчетов, приведен-ными в методических рекомендациях. </w:t>
      </w:r>
    </w:p>
    <w:p w:rsidR="00BA6230" w:rsidRPr="00BA6230" w:rsidRDefault="00BA6230" w:rsidP="00BA6230">
      <w:pPr>
        <w:spacing w:before="48"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A623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Перечень практических работ</w:t>
      </w:r>
    </w:p>
    <w:p w:rsidR="00BA6230" w:rsidRPr="00BA6230" w:rsidRDefault="00BA6230" w:rsidP="00BA6230">
      <w:pPr>
        <w:spacing w:before="48" w:after="0" w:line="240" w:lineRule="auto"/>
        <w:ind w:left="3442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pPr w:leftFromText="180" w:rightFromText="180" w:vertAnchor="text" w:horzAnchor="margin" w:tblpY="-31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854"/>
        <w:gridCol w:w="6597"/>
        <w:gridCol w:w="894"/>
      </w:tblGrid>
      <w:tr w:rsidR="00BA6230" w:rsidRPr="00BA6230" w:rsidTr="00BA6230">
        <w:tc>
          <w:tcPr>
            <w:tcW w:w="1854" w:type="dxa"/>
          </w:tcPr>
          <w:p w:rsidR="00BA6230" w:rsidRPr="00BA6230" w:rsidRDefault="00BA6230" w:rsidP="00BA6230">
            <w:pPr>
              <w:spacing w:before="48"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A623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№ практической работы</w:t>
            </w:r>
          </w:p>
        </w:tc>
        <w:tc>
          <w:tcPr>
            <w:tcW w:w="6597" w:type="dxa"/>
            <w:vAlign w:val="center"/>
          </w:tcPr>
          <w:p w:rsidR="00BA6230" w:rsidRPr="00BA6230" w:rsidRDefault="00BA6230" w:rsidP="00BA6230">
            <w:pPr>
              <w:spacing w:before="48"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A623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Наименование практической работы</w:t>
            </w:r>
          </w:p>
        </w:tc>
        <w:tc>
          <w:tcPr>
            <w:tcW w:w="894" w:type="dxa"/>
          </w:tcPr>
          <w:p w:rsidR="00BA6230" w:rsidRPr="00BA6230" w:rsidRDefault="00BA6230" w:rsidP="00BA6230">
            <w:pPr>
              <w:spacing w:before="48"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A623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К-во</w:t>
            </w:r>
          </w:p>
          <w:p w:rsidR="00BA6230" w:rsidRPr="00BA6230" w:rsidRDefault="00BA6230" w:rsidP="00BA6230">
            <w:pPr>
              <w:spacing w:before="48"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A623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часов</w:t>
            </w:r>
          </w:p>
        </w:tc>
      </w:tr>
      <w:tr w:rsidR="00BA6230" w:rsidRPr="00BA6230" w:rsidTr="00BA6230">
        <w:tc>
          <w:tcPr>
            <w:tcW w:w="1854" w:type="dxa"/>
            <w:vAlign w:val="center"/>
          </w:tcPr>
          <w:p w:rsidR="00BA6230" w:rsidRPr="00BA6230" w:rsidRDefault="00BA6230" w:rsidP="00BA6230">
            <w:pPr>
              <w:spacing w:before="48"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A623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6597" w:type="dxa"/>
          </w:tcPr>
          <w:p w:rsidR="00BA6230" w:rsidRPr="00BA6230" w:rsidRDefault="00BA6230" w:rsidP="00BA6230">
            <w:pPr>
              <w:spacing w:before="48"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A623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Расчет балок на прочность</w:t>
            </w:r>
          </w:p>
        </w:tc>
        <w:tc>
          <w:tcPr>
            <w:tcW w:w="894" w:type="dxa"/>
            <w:vAlign w:val="center"/>
          </w:tcPr>
          <w:p w:rsidR="00BA6230" w:rsidRPr="00BA6230" w:rsidRDefault="00BA6230" w:rsidP="00BA6230">
            <w:pPr>
              <w:spacing w:before="48"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A623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</w:tr>
      <w:tr w:rsidR="00BA6230" w:rsidRPr="00BA6230" w:rsidTr="00BA6230">
        <w:tc>
          <w:tcPr>
            <w:tcW w:w="1854" w:type="dxa"/>
            <w:vAlign w:val="center"/>
          </w:tcPr>
          <w:p w:rsidR="00BA6230" w:rsidRPr="00BA6230" w:rsidRDefault="00BA6230" w:rsidP="00BA6230">
            <w:pPr>
              <w:spacing w:before="48"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A623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6597" w:type="dxa"/>
          </w:tcPr>
          <w:p w:rsidR="00BA6230" w:rsidRPr="00BA6230" w:rsidRDefault="00BA6230" w:rsidP="00BA6230">
            <w:pPr>
              <w:spacing w:before="48"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A623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Кинематический и силовой расчет многоступенчатого привода</w:t>
            </w:r>
          </w:p>
        </w:tc>
        <w:tc>
          <w:tcPr>
            <w:tcW w:w="894" w:type="dxa"/>
            <w:vAlign w:val="center"/>
          </w:tcPr>
          <w:p w:rsidR="00BA6230" w:rsidRPr="00BA6230" w:rsidRDefault="00BA6230" w:rsidP="00BA6230">
            <w:pPr>
              <w:spacing w:before="48"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A623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</w:tr>
      <w:tr w:rsidR="00BA6230" w:rsidRPr="00BA6230" w:rsidTr="00BA6230">
        <w:tc>
          <w:tcPr>
            <w:tcW w:w="1854" w:type="dxa"/>
            <w:vAlign w:val="center"/>
          </w:tcPr>
          <w:p w:rsidR="00BA6230" w:rsidRPr="00BA6230" w:rsidRDefault="00BA6230" w:rsidP="00BA6230">
            <w:pPr>
              <w:spacing w:before="48"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A623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6597" w:type="dxa"/>
          </w:tcPr>
          <w:p w:rsidR="00BA6230" w:rsidRPr="00BA6230" w:rsidRDefault="00BA6230" w:rsidP="00BA6230">
            <w:pPr>
              <w:spacing w:before="48"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A623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Расчет цилиндрической прямозубой передачи</w:t>
            </w:r>
          </w:p>
        </w:tc>
        <w:tc>
          <w:tcPr>
            <w:tcW w:w="894" w:type="dxa"/>
            <w:vAlign w:val="center"/>
          </w:tcPr>
          <w:p w:rsidR="00BA6230" w:rsidRPr="00BA6230" w:rsidRDefault="00BA6230" w:rsidP="00BA6230">
            <w:pPr>
              <w:spacing w:before="48"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A623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</w:tr>
      <w:tr w:rsidR="00BA6230" w:rsidRPr="00BA6230" w:rsidTr="00BA6230">
        <w:tc>
          <w:tcPr>
            <w:tcW w:w="1854" w:type="dxa"/>
            <w:vAlign w:val="center"/>
          </w:tcPr>
          <w:p w:rsidR="00BA6230" w:rsidRPr="00BA6230" w:rsidRDefault="00BA6230" w:rsidP="00BA6230">
            <w:pPr>
              <w:spacing w:before="48"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A623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</w:t>
            </w:r>
          </w:p>
        </w:tc>
        <w:tc>
          <w:tcPr>
            <w:tcW w:w="6597" w:type="dxa"/>
          </w:tcPr>
          <w:p w:rsidR="00BA6230" w:rsidRPr="00BA6230" w:rsidRDefault="00BA6230" w:rsidP="00BA6230">
            <w:pPr>
              <w:spacing w:before="48"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A623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Расчет ременной передачи</w:t>
            </w:r>
          </w:p>
        </w:tc>
        <w:tc>
          <w:tcPr>
            <w:tcW w:w="894" w:type="dxa"/>
            <w:vAlign w:val="center"/>
          </w:tcPr>
          <w:p w:rsidR="00BA6230" w:rsidRPr="00BA6230" w:rsidRDefault="00BA6230" w:rsidP="00BA6230">
            <w:pPr>
              <w:spacing w:before="48"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A623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</w:tr>
      <w:tr w:rsidR="00BA6230" w:rsidRPr="00BA6230" w:rsidTr="00BA6230">
        <w:tc>
          <w:tcPr>
            <w:tcW w:w="1854" w:type="dxa"/>
            <w:vAlign w:val="center"/>
          </w:tcPr>
          <w:p w:rsidR="00BA6230" w:rsidRPr="00BA6230" w:rsidRDefault="00BA6230" w:rsidP="00BA6230">
            <w:pPr>
              <w:spacing w:before="48"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A623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6597" w:type="dxa"/>
          </w:tcPr>
          <w:p w:rsidR="00BA6230" w:rsidRPr="00BA6230" w:rsidRDefault="00BA6230" w:rsidP="00BA6230">
            <w:pPr>
              <w:spacing w:before="48"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A623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Расчет цепной передачи</w:t>
            </w:r>
          </w:p>
        </w:tc>
        <w:tc>
          <w:tcPr>
            <w:tcW w:w="894" w:type="dxa"/>
            <w:vAlign w:val="center"/>
          </w:tcPr>
          <w:p w:rsidR="00BA6230" w:rsidRPr="00BA6230" w:rsidRDefault="00BA6230" w:rsidP="00BA6230">
            <w:pPr>
              <w:spacing w:before="48"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A623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</w:tr>
      <w:tr w:rsidR="00BA6230" w:rsidRPr="00BA6230" w:rsidTr="00BA6230">
        <w:tc>
          <w:tcPr>
            <w:tcW w:w="1854" w:type="dxa"/>
            <w:vAlign w:val="center"/>
          </w:tcPr>
          <w:p w:rsidR="00BA6230" w:rsidRPr="00BA6230" w:rsidRDefault="00BA6230" w:rsidP="00BA6230">
            <w:pPr>
              <w:spacing w:before="48"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A623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</w:t>
            </w:r>
          </w:p>
        </w:tc>
        <w:tc>
          <w:tcPr>
            <w:tcW w:w="6597" w:type="dxa"/>
          </w:tcPr>
          <w:p w:rsidR="00BA6230" w:rsidRPr="00BA6230" w:rsidRDefault="00BA6230" w:rsidP="00BA6230">
            <w:pPr>
              <w:spacing w:before="48"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A623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Расчет подшипников качения на долговечность</w:t>
            </w:r>
          </w:p>
        </w:tc>
        <w:tc>
          <w:tcPr>
            <w:tcW w:w="894" w:type="dxa"/>
            <w:vAlign w:val="center"/>
          </w:tcPr>
          <w:p w:rsidR="00BA6230" w:rsidRPr="00BA6230" w:rsidRDefault="00BA6230" w:rsidP="00BA6230">
            <w:pPr>
              <w:spacing w:before="48"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A623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</w:tr>
      <w:tr w:rsidR="00BA6230" w:rsidRPr="00BA6230" w:rsidTr="00BA6230">
        <w:tc>
          <w:tcPr>
            <w:tcW w:w="1854" w:type="dxa"/>
            <w:vAlign w:val="center"/>
          </w:tcPr>
          <w:p w:rsidR="00BA6230" w:rsidRPr="00BA6230" w:rsidRDefault="00BA6230" w:rsidP="00BA6230">
            <w:pPr>
              <w:spacing w:before="48"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6597" w:type="dxa"/>
          </w:tcPr>
          <w:p w:rsidR="00BA6230" w:rsidRPr="00BA6230" w:rsidRDefault="00BA6230" w:rsidP="00BA6230">
            <w:pPr>
              <w:spacing w:before="48"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BA6230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Всего</w:t>
            </w:r>
          </w:p>
        </w:tc>
        <w:tc>
          <w:tcPr>
            <w:tcW w:w="894" w:type="dxa"/>
            <w:vAlign w:val="center"/>
          </w:tcPr>
          <w:p w:rsidR="00BA6230" w:rsidRPr="00BA6230" w:rsidRDefault="00BA6230" w:rsidP="00BA6230">
            <w:pPr>
              <w:spacing w:before="48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14</w:t>
            </w:r>
          </w:p>
        </w:tc>
      </w:tr>
    </w:tbl>
    <w:p w:rsidR="00BA6230" w:rsidRPr="00BA6230" w:rsidRDefault="00BA6230" w:rsidP="00BA6230">
      <w:pPr>
        <w:spacing w:before="48" w:after="0" w:line="240" w:lineRule="auto"/>
        <w:ind w:left="3442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61D05" w:rsidRPr="00261D05" w:rsidRDefault="00261D05" w:rsidP="00BA6230">
      <w:pPr>
        <w:widowControl w:val="0"/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61D05" w:rsidRPr="00261D05" w:rsidRDefault="00261D05" w:rsidP="00261D05">
      <w:pPr>
        <w:spacing w:before="48" w:after="0" w:line="240" w:lineRule="auto"/>
        <w:ind w:left="344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Default="007E786F" w:rsidP="007E786F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E786F" w:rsidRDefault="007E786F" w:rsidP="007E786F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E786F" w:rsidRDefault="007E786F" w:rsidP="007E786F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E786F" w:rsidRDefault="007E786F" w:rsidP="007E786F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E786F" w:rsidRDefault="007E786F" w:rsidP="007E786F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E786F" w:rsidRDefault="007E786F" w:rsidP="007E786F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E786F" w:rsidRDefault="007E786F" w:rsidP="007E786F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E786F" w:rsidRDefault="007E786F" w:rsidP="007E786F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E786F" w:rsidRDefault="007E786F" w:rsidP="007E786F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E786F" w:rsidRDefault="007E786F" w:rsidP="007E786F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E786F" w:rsidRDefault="007E786F" w:rsidP="007E786F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E786F" w:rsidRDefault="007E786F" w:rsidP="007E786F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E786F" w:rsidRPr="007E786F" w:rsidRDefault="007E786F" w:rsidP="007E786F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Практическая работа№8</w:t>
      </w:r>
      <w:r w:rsidRPr="007E786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</w:p>
    <w:p w:rsidR="007E786F" w:rsidRPr="007E786F" w:rsidRDefault="007E786F" w:rsidP="007E786F">
      <w:pPr>
        <w:autoSpaceDE w:val="0"/>
        <w:autoSpaceDN w:val="0"/>
        <w:adjustRightInd w:val="0"/>
        <w:spacing w:before="67"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Расчет  балок на прочность</w:t>
      </w:r>
    </w:p>
    <w:p w:rsidR="007E786F" w:rsidRPr="007E786F" w:rsidRDefault="007E786F" w:rsidP="00702B25">
      <w:pPr>
        <w:tabs>
          <w:tab w:val="left" w:pos="1642"/>
        </w:tabs>
        <w:autoSpaceDE w:val="0"/>
        <w:autoSpaceDN w:val="0"/>
        <w:adjustRightInd w:val="0"/>
        <w:spacing w:before="101"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Цель: </w:t>
      </w:r>
      <w:r w:rsidRPr="007E786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освоение методики прочностныхрасчетов 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балок, изготовленных из пластичных материалов.</w:t>
      </w:r>
    </w:p>
    <w:p w:rsidR="007E786F" w:rsidRPr="007E786F" w:rsidRDefault="007E786F" w:rsidP="00702B25">
      <w:pPr>
        <w:widowControl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7E786F"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ar-SA"/>
        </w:rPr>
        <w:t>Умения</w:t>
      </w:r>
      <w:r w:rsidRPr="007E786F">
        <w:rPr>
          <w:rFonts w:ascii="Times New Roman" w:eastAsia="Times New Roman" w:hAnsi="Times New Roman" w:cs="Times New Roman"/>
          <w:bCs/>
          <w:i/>
          <w:sz w:val="28"/>
          <w:szCs w:val="28"/>
          <w:lang w:eastAsia="ar-SA"/>
        </w:rPr>
        <w:t xml:space="preserve">: </w:t>
      </w:r>
      <w:r w:rsidRPr="007E786F">
        <w:rPr>
          <w:rFonts w:ascii="Times New Roman" w:eastAsia="Times New Roman" w:hAnsi="Times New Roman" w:cs="Times New Roman"/>
          <w:bCs/>
          <w:sz w:val="28"/>
          <w:szCs w:val="28"/>
          <w:lang w:eastAsia="ar-SA"/>
        </w:rPr>
        <w:t>определять напряжения в конструкционных элементах (определение положения наиболее опасного сечения при изгибе, проверочный расчет на прочность при изгибе)</w:t>
      </w:r>
    </w:p>
    <w:p w:rsidR="007E786F" w:rsidRPr="007E786F" w:rsidRDefault="007E786F" w:rsidP="00702B25">
      <w:pPr>
        <w:widowControl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ar-SA"/>
        </w:rPr>
      </w:pPr>
      <w:r w:rsidRPr="007E786F"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ar-SA"/>
        </w:rPr>
        <w:t xml:space="preserve">Знания: </w:t>
      </w:r>
      <w:r w:rsidRPr="007E786F">
        <w:rPr>
          <w:rFonts w:ascii="Times New Roman" w:eastAsia="Times New Roman" w:hAnsi="Times New Roman" w:cs="Times New Roman"/>
          <w:bCs/>
          <w:sz w:val="28"/>
          <w:szCs w:val="28"/>
          <w:lang w:eastAsia="ar-SA"/>
        </w:rPr>
        <w:t>методика расчетов элементов конструкций на прочность (правила построения эпюр поперечных сил и изгибающих моментов, условие прочности при изгибе, сущность проверочного расчета при изгибе)</w:t>
      </w:r>
    </w:p>
    <w:p w:rsidR="007E786F" w:rsidRPr="007E786F" w:rsidRDefault="007E786F" w:rsidP="007E786F">
      <w:pPr>
        <w:autoSpaceDE w:val="0"/>
        <w:autoSpaceDN w:val="0"/>
        <w:adjustRightInd w:val="0"/>
        <w:spacing w:before="72" w:after="0" w:line="360" w:lineRule="auto"/>
        <w:ind w:left="1536" w:right="1997" w:hanging="1536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7E786F" w:rsidRPr="007E786F" w:rsidRDefault="007E786F" w:rsidP="007E786F">
      <w:pPr>
        <w:autoSpaceDE w:val="0"/>
        <w:autoSpaceDN w:val="0"/>
        <w:adjustRightInd w:val="0"/>
        <w:spacing w:before="72" w:after="0" w:line="360" w:lineRule="auto"/>
        <w:ind w:left="1536" w:right="1997" w:hanging="1536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Теоретический материал</w:t>
      </w:r>
    </w:p>
    <w:p w:rsidR="007E786F" w:rsidRPr="007E786F" w:rsidRDefault="007E786F" w:rsidP="007E786F">
      <w:pPr>
        <w:autoSpaceDE w:val="0"/>
        <w:autoSpaceDN w:val="0"/>
        <w:adjustRightInd w:val="0"/>
        <w:spacing w:before="72" w:after="0" w:line="360" w:lineRule="auto"/>
        <w:ind w:left="142" w:right="1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786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При изгибе расчет на прочность производят по нормальным напряжениям изгиба.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Сущность расчета на прочность заключается в определении максимальных напряжений в наиболее опасном сечении и в сравнении их величины с допускаемыми напряжениями:</w:t>
      </w:r>
    </w:p>
    <w:p w:rsidR="007E786F" w:rsidRPr="007E786F" w:rsidRDefault="007E786F" w:rsidP="007E786F">
      <w:pPr>
        <w:autoSpaceDE w:val="0"/>
        <w:autoSpaceDN w:val="0"/>
        <w:adjustRightInd w:val="0"/>
        <w:spacing w:before="82" w:after="0" w:line="360" w:lineRule="auto"/>
        <w:ind w:left="142" w:right="1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autoSpaceDE w:val="0"/>
        <w:autoSpaceDN w:val="0"/>
        <w:adjustRightInd w:val="0"/>
        <w:spacing w:before="82" w:after="0" w:line="360" w:lineRule="auto"/>
        <w:ind w:left="142" w:right="1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Условие прочности для пластичных балок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2" w:right="1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30"/>
          <w:sz w:val="24"/>
          <w:szCs w:val="24"/>
          <w:lang w:eastAsia="ru-RU"/>
        </w:rPr>
        <w:object w:dxaOrig="1960" w:dyaOrig="7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7.5pt;height:34.5pt" o:ole="">
            <v:imagedata r:id="rId9" o:title=""/>
          </v:shape>
          <o:OLEObject Type="Embed" ProgID="Equation.3" ShapeID="_x0000_i1025" DrawAspect="Content" ObjectID="_1700895299" r:id="rId10"/>
        </w:objec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2" w:right="1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Осевой момент сопротивления для различных сечений:</w:t>
      </w:r>
    </w:p>
    <w:p w:rsidR="007E786F" w:rsidRPr="007E786F" w:rsidRDefault="007E786F" w:rsidP="007E786F">
      <w:pPr>
        <w:tabs>
          <w:tab w:val="left" w:pos="5011"/>
        </w:tabs>
        <w:autoSpaceDE w:val="0"/>
        <w:autoSpaceDN w:val="0"/>
        <w:adjustRightInd w:val="0"/>
        <w:spacing w:after="0" w:line="360" w:lineRule="auto"/>
        <w:ind w:left="142" w:right="12"/>
        <w:jc w:val="both"/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-для круга                      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x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0,1∙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3</w:t>
      </w:r>
      <w:r w:rsidRPr="007E786F">
        <w:rPr>
          <w:rFonts w:ascii="Times New Roman" w:eastAsia="Times New Roman" w:hAnsi="Times New Roman" w:cs="Times New Roman"/>
          <w:position w:val="-10"/>
          <w:sz w:val="28"/>
          <w:szCs w:val="28"/>
          <w:vertAlign w:val="superscript"/>
          <w:lang w:eastAsia="ru-RU"/>
        </w:rPr>
        <w:object w:dxaOrig="180" w:dyaOrig="340">
          <v:shape id="_x0000_i1026" type="#_x0000_t75" style="width:9pt;height:17.25pt" o:ole="">
            <v:imagedata r:id="rId11" o:title=""/>
          </v:shape>
          <o:OLEObject Type="Embed" ProgID="Equation.3" ShapeID="_x0000_i1026" DrawAspect="Content" ObjectID="_1700895300" r:id="rId12"/>
        </w:objec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2" w:right="1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-для кругового кольца    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x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0,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l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∙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3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l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α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4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7E786F" w:rsidRPr="007E786F" w:rsidRDefault="007E786F" w:rsidP="007E786F">
      <w:pPr>
        <w:tabs>
          <w:tab w:val="left" w:leader="hyphen" w:pos="6331"/>
        </w:tabs>
        <w:autoSpaceDE w:val="0"/>
        <w:autoSpaceDN w:val="0"/>
        <w:adjustRightInd w:val="0"/>
        <w:spacing w:after="0" w:line="360" w:lineRule="auto"/>
        <w:ind w:left="142" w:right="1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-для прямоугольника       </w:t>
      </w:r>
      <w:r w:rsidRPr="007E786F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object w:dxaOrig="1060" w:dyaOrig="660">
          <v:shape id="_x0000_i1027" type="#_x0000_t75" style="width:53.25pt;height:33pt" o:ole="">
            <v:imagedata r:id="rId13" o:title=""/>
          </v:shape>
          <o:OLEObject Type="Embed" ProgID="Equation.3" ShapeID="_x0000_i1027" DrawAspect="Content" ObjectID="_1700895301" r:id="rId14"/>
        </w:object>
      </w:r>
    </w:p>
    <w:p w:rsidR="007E786F" w:rsidRPr="007E786F" w:rsidRDefault="007E786F" w:rsidP="007E786F">
      <w:pPr>
        <w:spacing w:after="0" w:line="360" w:lineRule="auto"/>
        <w:ind w:left="142" w:right="1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На основании условия прочности возможны три вида расчетов:</w:t>
      </w:r>
    </w:p>
    <w:p w:rsidR="007E786F" w:rsidRPr="007E786F" w:rsidRDefault="007E786F" w:rsidP="007E786F">
      <w:pPr>
        <w:spacing w:after="0" w:line="360" w:lineRule="auto"/>
        <w:ind w:left="142" w:right="1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1.проверочный (проверяется обеспечение прочности выполнением условия прочности);</w:t>
      </w:r>
    </w:p>
    <w:p w:rsidR="007E786F" w:rsidRPr="007E786F" w:rsidRDefault="007E786F" w:rsidP="007E786F">
      <w:pPr>
        <w:spacing w:after="0" w:line="360" w:lineRule="auto"/>
        <w:ind w:left="142" w:right="1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2. проектный (определяются размеры поперечного сечения)</w:t>
      </w:r>
    </w:p>
    <w:p w:rsidR="007E786F" w:rsidRPr="007E786F" w:rsidRDefault="007E786F" w:rsidP="007E786F">
      <w:pPr>
        <w:spacing w:after="0" w:line="360" w:lineRule="auto"/>
        <w:ind w:left="142" w:right="1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28"/>
          <w:sz w:val="28"/>
          <w:szCs w:val="28"/>
          <w:lang w:eastAsia="ru-RU"/>
        </w:rPr>
        <w:object w:dxaOrig="1340" w:dyaOrig="660">
          <v:shape id="_x0000_i1028" type="#_x0000_t75" style="width:66.75pt;height:33pt" o:ole="">
            <v:imagedata r:id="rId15" o:title=""/>
          </v:shape>
          <o:OLEObject Type="Embed" ProgID="Equation.3" ShapeID="_x0000_i1028" DrawAspect="Content" ObjectID="_1700895302" r:id="rId16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7E786F" w:rsidRPr="007E786F" w:rsidRDefault="007E786F" w:rsidP="007E786F">
      <w:pPr>
        <w:spacing w:after="0" w:line="360" w:lineRule="auto"/>
        <w:ind w:left="142" w:right="1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3.определение величины максимально допустимой внешней нагрузки</w:t>
      </w:r>
    </w:p>
    <w:p w:rsidR="007E786F" w:rsidRPr="007E786F" w:rsidRDefault="007E786F" w:rsidP="007E786F">
      <w:pPr>
        <w:spacing w:after="0" w:line="360" w:lineRule="auto"/>
        <w:ind w:left="142" w:right="1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xmax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≤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x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∙[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σ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]</w:t>
      </w:r>
    </w:p>
    <w:p w:rsidR="007E786F" w:rsidRPr="007E786F" w:rsidRDefault="007E786F" w:rsidP="007E786F">
      <w:pPr>
        <w:spacing w:after="0" w:line="360" w:lineRule="auto"/>
        <w:ind w:left="142" w:right="1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Пример расчета: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Проверить прочность двух опорной балки, если</w:t>
      </w:r>
    </w:p>
    <w:p w:rsidR="007E786F" w:rsidRPr="007E786F" w:rsidRDefault="007E786F" w:rsidP="007E786F">
      <w:pPr>
        <w:spacing w:after="0" w:line="360" w:lineRule="auto"/>
        <w:ind w:left="142" w:right="1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[σ] = 160 н/мм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следующих вариантов: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а) поперечное сечение: круг d=40 мм;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438150</wp:posOffset>
            </wp:positionH>
            <wp:positionV relativeFrom="paragraph">
              <wp:posOffset>266065</wp:posOffset>
            </wp:positionV>
            <wp:extent cx="5772150" cy="3756660"/>
            <wp:effectExtent l="0" t="0" r="0" b="0"/>
            <wp:wrapNone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37566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б) поперечное сечение : прямоугольник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h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=50; b = 25 мм 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A6230" w:rsidRDefault="00BA6230" w:rsidP="007E786F">
      <w:pPr>
        <w:tabs>
          <w:tab w:val="left" w:pos="1104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tabs>
          <w:tab w:val="left" w:pos="1104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1.Определение опорных реакции и проверка правильности найденных значений:</w:t>
      </w:r>
    </w:p>
    <w:p w:rsidR="007E786F" w:rsidRPr="007E786F" w:rsidRDefault="007E786F" w:rsidP="007E786F">
      <w:pPr>
        <w:autoSpaceDE w:val="0"/>
        <w:autoSpaceDN w:val="0"/>
        <w:adjustRightInd w:val="0"/>
        <w:spacing w:before="168" w:after="0" w:line="360" w:lineRule="auto"/>
        <w:jc w:val="center"/>
        <w:rPr>
          <w:rFonts w:ascii="Times New Roman" w:eastAsia="Times New Roman" w:hAnsi="Times New Roman" w:cs="Times New Roman"/>
          <w:b/>
          <w:bCs/>
          <w:i/>
          <w:spacing w:val="30"/>
          <w:sz w:val="28"/>
          <w:szCs w:val="28"/>
        </w:rPr>
      </w:pPr>
      <w:r w:rsidRPr="007E786F">
        <w:rPr>
          <w:rFonts w:ascii="Sylfaen" w:eastAsia="Times New Roman" w:hAnsi="Sylfaen" w:cs="Sylfaen"/>
          <w:i/>
          <w:iCs/>
          <w:spacing w:val="-10"/>
          <w:sz w:val="26"/>
          <w:szCs w:val="26"/>
        </w:rPr>
        <w:t>∑</w:t>
      </w:r>
      <w:r w:rsidRPr="007E786F">
        <w:rPr>
          <w:rFonts w:ascii="Sylfaen" w:eastAsia="Times New Roman" w:hAnsi="Sylfaen" w:cs="Sylfaen"/>
          <w:i/>
          <w:iCs/>
          <w:spacing w:val="-10"/>
          <w:sz w:val="26"/>
          <w:szCs w:val="26"/>
          <w:lang w:val="en-US"/>
        </w:rPr>
        <w:t>M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</w:rPr>
        <w:t>Д</w:t>
      </w:r>
      <w:r w:rsidRPr="007E786F">
        <w:rPr>
          <w:rFonts w:ascii="Times New Roman" w:eastAsia="Times New Roman" w:hAnsi="Times New Roman" w:cs="Times New Roman"/>
          <w:sz w:val="28"/>
          <w:szCs w:val="28"/>
        </w:rPr>
        <w:t xml:space="preserve">= </w:t>
      </w:r>
      <w:r w:rsidRPr="007E786F">
        <w:rPr>
          <w:rFonts w:ascii="Times New Roman" w:eastAsia="Times New Roman" w:hAnsi="Times New Roman" w:cs="Times New Roman"/>
          <w:bCs/>
          <w:sz w:val="28"/>
          <w:szCs w:val="28"/>
        </w:rPr>
        <w:t>0</w:t>
      </w:r>
      <w:r w:rsidRPr="007E786F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;   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</w:rPr>
        <w:t>-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val="en-US"/>
        </w:rPr>
        <w:t>F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vertAlign w:val="subscript"/>
        </w:rPr>
        <w:t>1</w:t>
      </w:r>
      <w:r w:rsidRPr="007E786F">
        <w:rPr>
          <w:rFonts w:ascii="Times New Roman" w:eastAsia="Times New Roman" w:hAnsi="Times New Roman" w:cs="Times New Roman"/>
          <w:bCs/>
          <w:i/>
          <w:sz w:val="28"/>
          <w:szCs w:val="28"/>
        </w:rPr>
        <w:t>∙ОД +</w:t>
      </w:r>
      <w:r w:rsidRPr="007E786F">
        <w:rPr>
          <w:rFonts w:ascii="Times New Roman" w:eastAsia="Times New Roman" w:hAnsi="Times New Roman" w:cs="Times New Roman"/>
          <w:bCs/>
          <w:i/>
          <w:sz w:val="28"/>
          <w:szCs w:val="28"/>
          <w:lang w:val="en-US"/>
        </w:rPr>
        <w:t>R</w:t>
      </w:r>
      <w:r w:rsidRPr="007E786F">
        <w:rPr>
          <w:rFonts w:ascii="Times New Roman" w:eastAsia="Times New Roman" w:hAnsi="Times New Roman" w:cs="Times New Roman"/>
          <w:bCs/>
          <w:i/>
          <w:sz w:val="28"/>
          <w:szCs w:val="28"/>
          <w:vertAlign w:val="subscript"/>
        </w:rPr>
        <w:t>в</w:t>
      </w:r>
      <w:r w:rsidRPr="007E786F">
        <w:rPr>
          <w:rFonts w:ascii="Times New Roman" w:eastAsia="Times New Roman" w:hAnsi="Times New Roman" w:cs="Times New Roman"/>
          <w:bCs/>
          <w:i/>
          <w:sz w:val="28"/>
          <w:szCs w:val="28"/>
        </w:rPr>
        <w:t>·ВД +М</w:t>
      </w:r>
      <w:r w:rsidRPr="007E786F">
        <w:rPr>
          <w:rFonts w:ascii="Times New Roman" w:eastAsia="Times New Roman" w:hAnsi="Times New Roman" w:cs="Times New Roman"/>
          <w:bCs/>
          <w:i/>
          <w:sz w:val="28"/>
          <w:szCs w:val="28"/>
          <w:vertAlign w:val="subscript"/>
        </w:rPr>
        <w:t>2</w:t>
      </w:r>
      <w:r w:rsidRPr="007E786F"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 +</w:t>
      </w:r>
      <w:r w:rsidRPr="007E786F">
        <w:rPr>
          <w:rFonts w:ascii="Times New Roman" w:eastAsia="Times New Roman" w:hAnsi="Times New Roman" w:cs="Times New Roman"/>
          <w:bCs/>
          <w:i/>
          <w:sz w:val="28"/>
          <w:szCs w:val="28"/>
          <w:lang w:val="en-US"/>
        </w:rPr>
        <w:t>F</w:t>
      </w:r>
      <w:r w:rsidRPr="007E786F">
        <w:rPr>
          <w:rFonts w:ascii="Times New Roman" w:eastAsia="Times New Roman" w:hAnsi="Times New Roman" w:cs="Times New Roman"/>
          <w:bCs/>
          <w:i/>
          <w:sz w:val="28"/>
          <w:szCs w:val="28"/>
          <w:vertAlign w:val="subscript"/>
        </w:rPr>
        <w:t>2</w:t>
      </w:r>
      <w:r w:rsidRPr="007E786F">
        <w:rPr>
          <w:rFonts w:ascii="Times New Roman" w:eastAsia="Times New Roman" w:hAnsi="Times New Roman" w:cs="Times New Roman"/>
          <w:bCs/>
          <w:i/>
          <w:sz w:val="28"/>
          <w:szCs w:val="28"/>
        </w:rPr>
        <w:t>·СД – М</w:t>
      </w:r>
      <w:r w:rsidRPr="007E786F">
        <w:rPr>
          <w:rFonts w:ascii="Times New Roman" w:eastAsia="Times New Roman" w:hAnsi="Times New Roman" w:cs="Times New Roman"/>
          <w:bCs/>
          <w:i/>
          <w:sz w:val="28"/>
          <w:szCs w:val="28"/>
          <w:vertAlign w:val="subscript"/>
        </w:rPr>
        <w:t>1</w:t>
      </w:r>
      <w:r w:rsidRPr="007E786F"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 =0 </w:t>
      </w:r>
      <w:r w:rsidRPr="007E786F">
        <w:rPr>
          <w:rFonts w:ascii="Times New Roman" w:eastAsia="Times New Roman" w:hAnsi="Times New Roman" w:cs="Times New Roman"/>
          <w:bCs/>
          <w:i/>
          <w:spacing w:val="30"/>
          <w:sz w:val="28"/>
          <w:szCs w:val="28"/>
        </w:rPr>
        <w:t>(1)</w:t>
      </w:r>
    </w:p>
    <w:p w:rsidR="007E786F" w:rsidRPr="007E786F" w:rsidRDefault="007E786F" w:rsidP="007E786F">
      <w:pPr>
        <w:autoSpaceDE w:val="0"/>
        <w:autoSpaceDN w:val="0"/>
        <w:adjustRightInd w:val="0"/>
        <w:spacing w:before="14"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Решая уравнение (1) получим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B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10Кн .</w:t>
      </w:r>
    </w:p>
    <w:p w:rsidR="007E786F" w:rsidRPr="007E786F" w:rsidRDefault="007E786F" w:rsidP="007E786F">
      <w:pPr>
        <w:tabs>
          <w:tab w:val="left" w:pos="1560"/>
        </w:tabs>
        <w:autoSpaceDE w:val="0"/>
        <w:autoSpaceDN w:val="0"/>
        <w:adjustRightInd w:val="0"/>
        <w:spacing w:before="14" w:after="0" w:line="360" w:lineRule="auto"/>
        <w:ind w:left="1560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∑М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В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= 0;    -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F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1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· ОВ – 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R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Д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∙ ВД – 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F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2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·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BC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+ М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2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– М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1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= 0 (2) </w:t>
      </w:r>
    </w:p>
    <w:p w:rsidR="007E786F" w:rsidRPr="007E786F" w:rsidRDefault="007E786F" w:rsidP="007E786F">
      <w:pPr>
        <w:autoSpaceDE w:val="0"/>
        <w:autoSpaceDN w:val="0"/>
        <w:adjustRightInd w:val="0"/>
        <w:spacing w:before="14"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 уравнения (2)  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R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Д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=-22кН</w:t>
      </w:r>
    </w:p>
    <w:p w:rsidR="007E786F" w:rsidRPr="007E786F" w:rsidRDefault="007E786F" w:rsidP="007E786F">
      <w:pPr>
        <w:autoSpaceDE w:val="0"/>
        <w:autoSpaceDN w:val="0"/>
        <w:adjustRightInd w:val="0"/>
        <w:spacing w:before="14"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Т.к. реакция </w:t>
      </w:r>
      <w:r w:rsidRPr="007E786F">
        <w:rPr>
          <w:rFonts w:ascii="Times New Roman" w:eastAsia="Times New Roman" w:hAnsi="Times New Roman" w:cs="Times New Roman"/>
          <w:b/>
          <w:spacing w:val="10"/>
          <w:sz w:val="26"/>
          <w:szCs w:val="26"/>
          <w:lang w:val="en-US" w:eastAsia="ru-RU"/>
        </w:rPr>
        <w:t>R</w:t>
      </w:r>
      <w:r w:rsidRPr="007E786F">
        <w:rPr>
          <w:rFonts w:ascii="Times New Roman" w:eastAsia="Times New Roman" w:hAnsi="Times New Roman" w:cs="Times New Roman"/>
          <w:spacing w:val="10"/>
          <w:sz w:val="26"/>
          <w:szCs w:val="26"/>
          <w:vertAlign w:val="subscript"/>
          <w:lang w:val="en-US" w:eastAsia="ru-RU"/>
        </w:rPr>
        <w:t>D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получилась со знаком минус, то изменяем ее первоначальное направление на противоположное. Истинное направление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реакции 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R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Д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— вниз.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Проверка: ∑</w:t>
      </w:r>
      <w:r w:rsidRPr="007E786F">
        <w:rPr>
          <w:rFonts w:ascii="Times New Roman" w:eastAsia="Times New Roman" w:hAnsi="Times New Roman" w:cs="Times New Roman"/>
          <w:bCs/>
          <w:i/>
          <w:sz w:val="28"/>
          <w:szCs w:val="28"/>
          <w:lang w:val="en-US" w:eastAsia="ru-RU"/>
        </w:rPr>
        <w:t>F</w:t>
      </w:r>
      <w:r w:rsidRPr="007E786F">
        <w:rPr>
          <w:rFonts w:ascii="Times New Roman" w:eastAsia="Times New Roman" w:hAnsi="Times New Roman" w:cs="Times New Roman"/>
          <w:bCs/>
          <w:i/>
          <w:sz w:val="28"/>
          <w:szCs w:val="28"/>
          <w:vertAlign w:val="subscript"/>
          <w:lang w:val="en-US" w:eastAsia="ru-RU"/>
        </w:rPr>
        <w:t>iy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-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F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1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+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B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+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— 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R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Д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=- 18 + 10 + 30 — 22 = 0.  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      Уравнение равновесия статики </w:t>
      </w:r>
      <w:r w:rsidRPr="007E786F">
        <w:rPr>
          <w:rFonts w:ascii="Calibri" w:eastAsia="Times New Roman" w:hAnsi="Calibri" w:cs="Calibri"/>
          <w:sz w:val="28"/>
          <w:szCs w:val="28"/>
          <w:lang w:eastAsia="ru-RU"/>
        </w:rPr>
        <w:t xml:space="preserve">∑ </w:t>
      </w:r>
      <w:r w:rsidRPr="007E786F">
        <w:rPr>
          <w:rFonts w:ascii="Times New Roman" w:eastAsia="Times New Roman" w:hAnsi="Times New Roman" w:cs="Times New Roman"/>
          <w:bCs/>
          <w:i/>
          <w:sz w:val="28"/>
          <w:szCs w:val="28"/>
          <w:lang w:val="en-US" w:eastAsia="ru-RU"/>
        </w:rPr>
        <w:t>F</w:t>
      </w:r>
      <w:r w:rsidRPr="007E786F">
        <w:rPr>
          <w:rFonts w:ascii="Times New Roman" w:eastAsia="Times New Roman" w:hAnsi="Times New Roman" w:cs="Times New Roman"/>
          <w:bCs/>
          <w:i/>
          <w:sz w:val="28"/>
          <w:szCs w:val="28"/>
          <w:vertAlign w:val="subscript"/>
          <w:lang w:val="en-US" w:eastAsia="ru-RU"/>
        </w:rPr>
        <w:t>iy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= 0 выполняется, следовательно реакции опор определены верно. При построении эпюр используем только истинные направления реакций опор.</w:t>
      </w:r>
    </w:p>
    <w:p w:rsidR="007E786F" w:rsidRPr="007E786F" w:rsidRDefault="007E786F" w:rsidP="007E786F">
      <w:pPr>
        <w:tabs>
          <w:tab w:val="left" w:pos="283"/>
        </w:tabs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2.  Выделим на балке характерные точки: О, В, С, Д.</w:t>
      </w:r>
    </w:p>
    <w:p w:rsidR="007E786F" w:rsidRPr="007E786F" w:rsidRDefault="007E786F" w:rsidP="007E786F">
      <w:pPr>
        <w:tabs>
          <w:tab w:val="left" w:pos="283"/>
        </w:tabs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3.  Определяем в характерных точках  значения поперечной силы 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lang w:val="en-US" w:eastAsia="ru-RU"/>
        </w:rPr>
        <w:t>Q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vertAlign w:val="subscript"/>
          <w:lang w:val="en-US" w:eastAsia="ru-RU"/>
        </w:rPr>
        <w:t>y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lang w:eastAsia="ru-RU"/>
        </w:rPr>
        <w:t xml:space="preserve"> и 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строим эпюру поперечных сил слева направо:     </w:t>
      </w:r>
      <w:r w:rsidRPr="007E786F">
        <w:rPr>
          <w:rFonts w:ascii="Calibri" w:eastAsia="Times New Roman" w:hAnsi="Calibri" w:cs="Calibri"/>
          <w:sz w:val="28"/>
          <w:szCs w:val="28"/>
          <w:lang w:val="en-US"/>
        </w:rPr>
        <w:t>Q</w:t>
      </w:r>
      <w:r w:rsidRPr="007E786F">
        <w:rPr>
          <w:rFonts w:ascii="Calibri" w:eastAsia="Times New Roman" w:hAnsi="Calibri" w:cs="Calibri"/>
          <w:sz w:val="28"/>
          <w:szCs w:val="28"/>
        </w:rPr>
        <w:t xml:space="preserve"> =∑ </w:t>
      </w:r>
      <w:r w:rsidRPr="007E786F">
        <w:rPr>
          <w:rFonts w:ascii="Calibri" w:eastAsia="Times New Roman" w:hAnsi="Calibri" w:cs="Calibri"/>
          <w:sz w:val="28"/>
          <w:szCs w:val="28"/>
          <w:lang w:val="en-US"/>
        </w:rPr>
        <w:t>F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/>
        </w:rPr>
        <w:t>i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</w:rPr>
        <w:t>ост.ч.</w:t>
      </w:r>
    </w:p>
    <w:p w:rsidR="007E786F" w:rsidRPr="007E786F" w:rsidRDefault="007E786F" w:rsidP="007E786F">
      <w:pPr>
        <w:autoSpaceDE w:val="0"/>
        <w:autoSpaceDN w:val="0"/>
        <w:adjustRightInd w:val="0"/>
        <w:spacing w:before="5" w:after="0" w:line="360" w:lineRule="auto"/>
        <w:ind w:firstLine="682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7E786F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Q</w:t>
      </w:r>
      <w:r w:rsidRPr="007E786F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val="en-US"/>
        </w:rPr>
        <w:t>yo</w:t>
      </w:r>
      <w:r w:rsidRPr="007E786F">
        <w:rPr>
          <w:rFonts w:ascii="Times New Roman" w:eastAsia="Times New Roman" w:hAnsi="Times New Roman" w:cs="Times New Roman"/>
          <w:bCs/>
          <w:sz w:val="28"/>
          <w:szCs w:val="28"/>
        </w:rPr>
        <w:t>= -</w:t>
      </w:r>
      <w:r w:rsidRPr="007E786F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F</w:t>
      </w:r>
      <w:r w:rsidRPr="007E786F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1</w:t>
      </w:r>
      <w:r w:rsidRPr="007E786F">
        <w:rPr>
          <w:rFonts w:ascii="Times New Roman" w:eastAsia="Times New Roman" w:hAnsi="Times New Roman" w:cs="Times New Roman"/>
          <w:b/>
          <w:sz w:val="28"/>
          <w:szCs w:val="28"/>
        </w:rPr>
        <w:t xml:space="preserve"> = -</w:t>
      </w:r>
      <w:r w:rsidRPr="007E786F">
        <w:rPr>
          <w:rFonts w:ascii="Times New Roman" w:eastAsia="Times New Roman" w:hAnsi="Times New Roman" w:cs="Times New Roman"/>
          <w:sz w:val="28"/>
          <w:szCs w:val="28"/>
        </w:rPr>
        <w:t>18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/>
        </w:rPr>
        <w:t>k</w:t>
      </w:r>
      <w:r w:rsidRPr="007E786F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H</w:t>
      </w:r>
      <w:r w:rsidRPr="007E786F">
        <w:rPr>
          <w:rFonts w:ascii="Times New Roman" w:eastAsia="Times New Roman" w:hAnsi="Times New Roman" w:cs="Times New Roman"/>
          <w:bCs/>
          <w:sz w:val="28"/>
          <w:szCs w:val="28"/>
        </w:rPr>
        <w:t>;</w:t>
      </w:r>
    </w:p>
    <w:p w:rsidR="007E786F" w:rsidRPr="007E786F" w:rsidRDefault="007E786F" w:rsidP="007E786F">
      <w:pPr>
        <w:tabs>
          <w:tab w:val="left" w:pos="3970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Q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YB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слева</w:t>
      </w:r>
      <w:r w:rsidRPr="007E786F">
        <w:rPr>
          <w:rFonts w:ascii="Times New Roman" w:eastAsia="Times New Roman" w:hAnsi="Times New Roman" w:cs="Times New Roman"/>
          <w:b/>
          <w:sz w:val="28"/>
          <w:szCs w:val="28"/>
        </w:rPr>
        <w:t>=  -</w:t>
      </w:r>
      <w:r w:rsidRPr="007E786F">
        <w:rPr>
          <w:rFonts w:ascii="Times New Roman" w:eastAsia="Times New Roman" w:hAnsi="Times New Roman" w:cs="Times New Roman"/>
          <w:sz w:val="28"/>
          <w:szCs w:val="28"/>
        </w:rPr>
        <w:t>18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/>
        </w:rPr>
        <w:t>k</w:t>
      </w:r>
      <w:r w:rsidRPr="007E786F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H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Q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YB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 xml:space="preserve">справа   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=  - 18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+ 10 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= -8(кН);</w:t>
      </w:r>
    </w:p>
    <w:p w:rsidR="007E786F" w:rsidRPr="007E786F" w:rsidRDefault="007E786F" w:rsidP="007E786F">
      <w:pPr>
        <w:tabs>
          <w:tab w:val="left" w:pos="4056"/>
        </w:tabs>
        <w:autoSpaceDE w:val="0"/>
        <w:autoSpaceDN w:val="0"/>
        <w:adjustRightInd w:val="0"/>
        <w:spacing w:before="19"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val="en-US"/>
        </w:rPr>
        <w:t>Q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/>
        </w:rPr>
        <w:t>YC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 xml:space="preserve">слева </w:t>
      </w:r>
      <w:r w:rsidRPr="007E786F">
        <w:rPr>
          <w:rFonts w:ascii="Times New Roman" w:eastAsia="Times New Roman" w:hAnsi="Times New Roman" w:cs="Times New Roman"/>
          <w:sz w:val="28"/>
          <w:szCs w:val="28"/>
        </w:rPr>
        <w:t>= -18+10= -8 (кН);</w:t>
      </w:r>
      <w:r w:rsidRPr="007E786F">
        <w:rPr>
          <w:rFonts w:ascii="Times New Roman" w:eastAsia="Times New Roman" w:hAnsi="Times New Roman" w:cs="Times New Roman"/>
          <w:sz w:val="28"/>
          <w:szCs w:val="28"/>
        </w:rPr>
        <w:tab/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/>
        </w:rPr>
        <w:t>Q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/>
        </w:rPr>
        <w:t>YC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 xml:space="preserve">справа   </w:t>
      </w:r>
      <w:r w:rsidRPr="007E786F">
        <w:rPr>
          <w:rFonts w:ascii="Times New Roman" w:eastAsia="Times New Roman" w:hAnsi="Times New Roman" w:cs="Times New Roman"/>
          <w:sz w:val="28"/>
          <w:szCs w:val="28"/>
        </w:rPr>
        <w:t>=  -18+10 + 30 = 22 (кН);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val="en-US"/>
        </w:rPr>
        <w:t>Q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/>
        </w:rPr>
        <w:t>Y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</w:rPr>
        <w:t>Д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слева</w:t>
      </w:r>
      <w:r w:rsidRPr="007E786F">
        <w:rPr>
          <w:rFonts w:ascii="Times New Roman" w:eastAsia="Times New Roman" w:hAnsi="Times New Roman" w:cs="Times New Roman"/>
          <w:sz w:val="28"/>
          <w:szCs w:val="28"/>
        </w:rPr>
        <w:t xml:space="preserve">= -18 + 10 + 30 = 22(кН);  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/>
        </w:rPr>
        <w:t>Q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/>
        </w:rPr>
        <w:t>Y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</w:rPr>
        <w:t>Д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справа</w:t>
      </w:r>
      <w:r w:rsidRPr="007E786F">
        <w:rPr>
          <w:rFonts w:ascii="Times New Roman" w:eastAsia="Times New Roman" w:hAnsi="Times New Roman" w:cs="Times New Roman"/>
          <w:sz w:val="28"/>
          <w:szCs w:val="28"/>
        </w:rPr>
        <w:t xml:space="preserve"> =   -18 + 10 +30 -22 = 0</w:t>
      </w:r>
    </w:p>
    <w:p w:rsidR="007E786F" w:rsidRPr="007E786F" w:rsidRDefault="007E786F" w:rsidP="007E786F">
      <w:pPr>
        <w:tabs>
          <w:tab w:val="left" w:pos="283"/>
        </w:tabs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4.Определяем в характерных точках значения изгибающего момента М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х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 строим эпюру изгибающих моментов слева направо:</w:t>
      </w:r>
    </w:p>
    <w:p w:rsidR="007E786F" w:rsidRPr="007E786F" w:rsidRDefault="007E786F" w:rsidP="007E786F">
      <w:pPr>
        <w:tabs>
          <w:tab w:val="left" w:pos="2078"/>
        </w:tabs>
        <w:autoSpaceDE w:val="0"/>
        <w:autoSpaceDN w:val="0"/>
        <w:adjustRightInd w:val="0"/>
        <w:spacing w:before="5" w:after="0" w:line="360" w:lineRule="auto"/>
        <w:rPr>
          <w:rFonts w:ascii="Times New Roman" w:eastAsia="Times New Roman" w:hAnsi="Times New Roman" w:cs="Times New Roman"/>
          <w:spacing w:val="30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хо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0;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М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хв</w:t>
      </w:r>
      <w:r w:rsidRPr="007E786F">
        <w:rPr>
          <w:rFonts w:ascii="Times New Roman" w:eastAsia="Times New Roman" w:hAnsi="Times New Roman" w:cs="Times New Roman"/>
          <w:spacing w:val="50"/>
          <w:sz w:val="28"/>
          <w:szCs w:val="28"/>
          <w:lang w:eastAsia="ru-RU"/>
        </w:rPr>
        <w:t>=-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18∙ОВ = 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lang w:eastAsia="ru-RU"/>
        </w:rPr>
        <w:t>-18∙5=-90Кнм;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хс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справа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=  -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∙ ОС +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lang w:eastAsia="ru-RU"/>
        </w:rPr>
        <w:t>в∙ВС+М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vertAlign w:val="subscript"/>
          <w:lang w:eastAsia="ru-RU"/>
        </w:rPr>
        <w:t>2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lang w:eastAsia="ru-RU"/>
        </w:rPr>
        <w:t>=-18∙</w:t>
      </w:r>
      <w:r w:rsidRPr="007E786F">
        <w:rPr>
          <w:rFonts w:ascii="Times New Roman" w:eastAsia="Times New Roman" w:hAnsi="Times New Roman" w:cs="Times New Roman"/>
          <w:i/>
          <w:iCs/>
          <w:spacing w:val="10"/>
          <w:sz w:val="28"/>
          <w:szCs w:val="28"/>
          <w:lang w:eastAsia="ru-RU"/>
        </w:rPr>
        <w:t xml:space="preserve">9+ 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10∙4 + 10 = - 112( кН м);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хс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слева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lang w:eastAsia="ru-RU"/>
        </w:rPr>
        <w:t>= -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lang w:val="en-US" w:eastAsia="ru-RU"/>
        </w:rPr>
        <w:t>F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vertAlign w:val="subscript"/>
          <w:lang w:eastAsia="ru-RU"/>
        </w:rPr>
        <w:t>1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lang w:eastAsia="ru-RU"/>
        </w:rPr>
        <w:t xml:space="preserve">∙ 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lang w:val="en-US" w:eastAsia="ru-RU"/>
        </w:rPr>
        <w:t>OC</w:t>
      </w:r>
      <w:r w:rsidRPr="007E786F">
        <w:rPr>
          <w:rFonts w:ascii="Times New Roman" w:eastAsia="Times New Roman" w:hAnsi="Times New Roman" w:cs="Times New Roman"/>
          <w:b/>
          <w:spacing w:val="30"/>
          <w:sz w:val="28"/>
          <w:szCs w:val="28"/>
          <w:lang w:eastAsia="ru-RU"/>
        </w:rPr>
        <w:t>+</w:t>
      </w:r>
      <w:r w:rsidRPr="007E786F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R</w:t>
      </w:r>
      <w:r w:rsidRPr="007E786F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В</w:t>
      </w:r>
      <w:r w:rsidRPr="007E786F">
        <w:rPr>
          <w:rFonts w:ascii="Times New Roman" w:eastAsia="Times New Roman" w:hAnsi="Times New Roman" w:cs="Times New Roman"/>
          <w:b/>
          <w:spacing w:val="50"/>
          <w:sz w:val="28"/>
          <w:szCs w:val="28"/>
          <w:lang w:eastAsia="ru-RU"/>
        </w:rPr>
        <w:t>∙</w:t>
      </w:r>
      <w:r w:rsidRPr="007E786F">
        <w:rPr>
          <w:rFonts w:ascii="Times New Roman" w:eastAsia="Times New Roman" w:hAnsi="Times New Roman" w:cs="Times New Roman"/>
          <w:spacing w:val="50"/>
          <w:sz w:val="28"/>
          <w:szCs w:val="28"/>
          <w:lang w:val="en-US" w:eastAsia="ru-RU"/>
        </w:rPr>
        <w:t>BC</w:t>
      </w:r>
      <w:r w:rsidRPr="007E786F">
        <w:rPr>
          <w:rFonts w:ascii="Times New Roman" w:eastAsia="Times New Roman" w:hAnsi="Times New Roman" w:cs="Times New Roman"/>
          <w:spacing w:val="50"/>
          <w:sz w:val="28"/>
          <w:szCs w:val="28"/>
          <w:lang w:eastAsia="ru-RU"/>
        </w:rPr>
        <w:t>=-18∙9+10∙4=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- 122( кН м)</w:t>
      </w:r>
    </w:p>
    <w:p w:rsidR="007E786F" w:rsidRPr="007E786F" w:rsidRDefault="007E786F" w:rsidP="007E786F">
      <w:pPr>
        <w:autoSpaceDE w:val="0"/>
        <w:autoSpaceDN w:val="0"/>
        <w:adjustRightInd w:val="0"/>
        <w:spacing w:before="5"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хд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слева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lang w:eastAsia="ru-RU"/>
        </w:rPr>
        <w:t>= -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lang w:val="en-US" w:eastAsia="ru-RU"/>
        </w:rPr>
        <w:t>F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vertAlign w:val="subscript"/>
          <w:lang w:eastAsia="ru-RU"/>
        </w:rPr>
        <w:t>1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lang w:eastAsia="ru-RU"/>
        </w:rPr>
        <w:t>∙</w:t>
      </w:r>
      <w:r w:rsidRPr="007E786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ОД + </w:t>
      </w:r>
      <w:r w:rsidRPr="007E786F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R</w:t>
      </w:r>
      <w:r w:rsidRPr="007E786F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В</w:t>
      </w:r>
      <w:r w:rsidRPr="007E786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∙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lang w:eastAsia="ru-RU"/>
        </w:rPr>
        <w:t>ВД+М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vertAlign w:val="subscript"/>
          <w:lang w:eastAsia="ru-RU"/>
        </w:rPr>
        <w:t>2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lang w:eastAsia="ru-RU"/>
        </w:rPr>
        <w:t>+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lang w:val="en-US" w:eastAsia="ru-RU"/>
        </w:rPr>
        <w:t>F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vertAlign w:val="subscript"/>
          <w:lang w:eastAsia="ru-RU"/>
        </w:rPr>
        <w:t>2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lang w:eastAsia="ru-RU"/>
        </w:rPr>
        <w:t>∙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СД = -18∙1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lang w:eastAsia="ru-RU"/>
        </w:rPr>
        <w:t>5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+ 10∙10 +10 + 30∙6 = 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=20( кНм)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firstLine="139"/>
        <w:rPr>
          <w:rFonts w:ascii="Times New Roman" w:eastAsia="Times New Roman" w:hAnsi="Times New Roman" w:cs="Times New Roman"/>
          <w:spacing w:val="30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хд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справа</w:t>
      </w:r>
      <w:r w:rsidRPr="007E786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= </w:t>
      </w:r>
      <w:r w:rsidRPr="007E786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-F</w:t>
      </w:r>
      <w:r w:rsidRPr="007E786F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1</w:t>
      </w:r>
      <w:r w:rsidRPr="007E786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∙ ОД + </w:t>
      </w:r>
      <w:r w:rsidRPr="007E786F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R</w:t>
      </w:r>
      <w:r w:rsidRPr="007E786F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В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∙ВД</w:t>
      </w:r>
      <w:r w:rsidRPr="007E786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+М</w:t>
      </w:r>
      <w:r w:rsidRPr="007E786F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2</w:t>
      </w:r>
      <w:r w:rsidRPr="007E786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+</w:t>
      </w:r>
      <w:r w:rsidRPr="007E786F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F</w:t>
      </w:r>
      <w:r w:rsidRPr="007E786F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>2</w:t>
      </w:r>
      <w:r w:rsidRPr="007E786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∙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СД </w:t>
      </w:r>
      <w:r w:rsidRPr="007E786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– М</w:t>
      </w:r>
      <w:r w:rsidRPr="007E786F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eastAsia="ru-RU"/>
        </w:rPr>
        <w:t xml:space="preserve">1 </w:t>
      </w:r>
      <w:r w:rsidRPr="007E786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= 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-18∙15 + 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lang w:eastAsia="ru-RU"/>
        </w:rPr>
        <w:t>10∙10+10+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+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lang w:eastAsia="ru-RU"/>
        </w:rPr>
        <w:t>30∙6-20=0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360"/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5. Определяем положение наиболее опасного сечения (анализируя ЭМ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х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) : наиболее опасное сечение В, т.к. М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х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max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=122 кНм =М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В.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6.Проверка прочности наиболее опасного сечения: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6.1 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сечение – прямоугольник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заданным соотношением сторон.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Используя формулу 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36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object w:dxaOrig="3660" w:dyaOrig="660">
          <v:shape id="_x0000_i1029" type="#_x0000_t75" style="width:183pt;height:33pt" o:ole="">
            <v:imagedata r:id="rId18" o:title=""/>
          </v:shape>
          <o:OLEObject Type="Embed" ProgID="Equation.3" ShapeID="_x0000_i1029" DrawAspect="Content" ObjectID="_1700895303" r:id="rId19"/>
        </w:object>
      </w:r>
      <w:r w:rsidRPr="007E786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,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проверяем прочность балки по условию прочности: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2602" w:firstLine="68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30"/>
          <w:sz w:val="24"/>
          <w:szCs w:val="24"/>
          <w:lang w:eastAsia="ru-RU"/>
        </w:rPr>
        <w:object w:dxaOrig="1920" w:dyaOrig="680">
          <v:shape id="_x0000_i1030" type="#_x0000_t75" style="width:96pt;height:33.75pt" o:ole="">
            <v:imagedata r:id="rId20" o:title=""/>
          </v:shape>
          <o:OLEObject Type="Embed" ProgID="Equation.3" ShapeID="_x0000_i1030" DrawAspect="Content" ObjectID="_1700895304" r:id="rId21"/>
        </w:object>
      </w:r>
      <w:r w:rsidRPr="007E786F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2602" w:firstLine="68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24"/>
          <w:sz w:val="24"/>
          <w:szCs w:val="24"/>
          <w:lang w:eastAsia="ru-RU"/>
        </w:rPr>
        <w:object w:dxaOrig="2740" w:dyaOrig="660">
          <v:shape id="_x0000_i1031" type="#_x0000_t75" style="width:137.25pt;height:33pt" o:ole="">
            <v:imagedata r:id="rId22" o:title=""/>
          </v:shape>
          <o:OLEObject Type="Embed" ProgID="Equation.3" ShapeID="_x0000_i1031" DrawAspect="Content" ObjectID="_1700895305" r:id="rId23"/>
        </w:objec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Вывод: прочность балки не обеспечена, т. к.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2602" w:firstLine="682"/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σ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max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=468 н\мм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&gt; [σ] = 160 н/мм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</w:p>
    <w:p w:rsidR="007E786F" w:rsidRPr="007E786F" w:rsidRDefault="007E786F" w:rsidP="007E786F">
      <w:pPr>
        <w:autoSpaceDE w:val="0"/>
        <w:autoSpaceDN w:val="0"/>
        <w:adjustRightInd w:val="0"/>
        <w:spacing w:before="67" w:after="0" w:line="360" w:lineRule="auto"/>
        <w:ind w:left="365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6.2.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сечение – круг: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426"/>
        <w:rPr>
          <w:rFonts w:ascii="Times New Roman" w:eastAsia="Times New Roman" w:hAnsi="Times New Roman" w:cs="Times New Roman"/>
          <w:spacing w:val="30"/>
          <w:sz w:val="28"/>
          <w:szCs w:val="28"/>
          <w:vertAlign w:val="superscript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Используя формулу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x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0,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lang w:val="en-US" w:eastAsia="ru-RU"/>
        </w:rPr>
        <w:t>Id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vertAlign w:val="superscript"/>
          <w:lang w:eastAsia="ru-RU"/>
        </w:rPr>
        <w:t>3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lang w:eastAsia="ru-RU"/>
        </w:rPr>
        <w:t>=0,1∙40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vertAlign w:val="superscript"/>
          <w:lang w:eastAsia="ru-RU"/>
        </w:rPr>
        <w:t>3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lang w:eastAsia="ru-RU"/>
        </w:rPr>
        <w:t>=6400мм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vertAlign w:val="superscript"/>
          <w:lang w:eastAsia="ru-RU"/>
        </w:rPr>
        <w:t>3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firstLine="426"/>
        <w:rPr>
          <w:rFonts w:ascii="Times New Roman" w:eastAsia="Times New Roman" w:hAnsi="Times New Roman" w:cs="Times New Roman"/>
          <w:spacing w:val="30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6"/>
          <w:lang w:eastAsia="ru-RU"/>
        </w:rPr>
        <w:t>Проверяем прочность балки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lang w:eastAsia="ru-RU"/>
        </w:rPr>
        <w:t>: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firstLine="682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28"/>
          <w:sz w:val="28"/>
          <w:szCs w:val="28"/>
          <w:lang w:eastAsia="ru-RU"/>
        </w:rPr>
        <w:object w:dxaOrig="3159" w:dyaOrig="700">
          <v:shape id="_x0000_i1032" type="#_x0000_t75" style="width:158.25pt;height:35.25pt" o:ole="">
            <v:imagedata r:id="rId24" o:title=""/>
          </v:shape>
          <o:OLEObject Type="Embed" ProgID="Equation.3" ShapeID="_x0000_i1032" DrawAspect="Content" ObjectID="_1700895306" r:id="rId25"/>
        </w:objec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firstLine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Вывод: прочность не обеспечена, 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firstLine="682"/>
        <w:jc w:val="center"/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т.к. σ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max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=19062 н/мм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&gt;[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σ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] =160 н/мм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</w:p>
    <w:p w:rsidR="007E786F" w:rsidRPr="007E786F" w:rsidRDefault="007E786F" w:rsidP="007E786F">
      <w:pPr>
        <w:autoSpaceDE w:val="0"/>
        <w:autoSpaceDN w:val="0"/>
        <w:adjustRightInd w:val="0"/>
        <w:spacing w:before="197" w:after="0" w:line="360" w:lineRule="auto"/>
        <w:ind w:firstLine="682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Задание: </w:t>
      </w:r>
      <w:r w:rsidRPr="007E786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Проверить прочность стальной балки, если [σ] =160 н/мм</w:t>
      </w:r>
      <w:r w:rsidRPr="007E786F">
        <w:rPr>
          <w:rFonts w:ascii="Times New Roman" w:eastAsia="Times New Roman" w:hAnsi="Times New Roman" w:cs="Times New Roman"/>
          <w:bCs/>
          <w:sz w:val="28"/>
          <w:szCs w:val="28"/>
          <w:vertAlign w:val="superscript"/>
          <w:lang w:eastAsia="ru-RU"/>
        </w:rPr>
        <w:t>2</w:t>
      </w:r>
      <w:r w:rsidRPr="007E786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 В случае нарушения прочности предложить возможные варианты обеспечения прочности.</w:t>
      </w:r>
    </w:p>
    <w:p w:rsidR="007E786F" w:rsidRPr="007E786F" w:rsidRDefault="007E786F" w:rsidP="007E786F">
      <w:pPr>
        <w:autoSpaceDE w:val="0"/>
        <w:autoSpaceDN w:val="0"/>
        <w:adjustRightInd w:val="0"/>
        <w:spacing w:before="38"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Ход выполнения работы</w:t>
      </w:r>
    </w:p>
    <w:p w:rsidR="007E786F" w:rsidRPr="007E786F" w:rsidRDefault="007E786F" w:rsidP="00702B25">
      <w:pPr>
        <w:numPr>
          <w:ilvl w:val="0"/>
          <w:numId w:val="18"/>
        </w:numPr>
        <w:autoSpaceDE w:val="0"/>
        <w:autoSpaceDN w:val="0"/>
        <w:adjustRightInd w:val="0"/>
        <w:spacing w:before="197" w:after="0" w:line="360" w:lineRule="auto"/>
        <w:ind w:left="0" w:firstLine="0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Записать задание, принять исходные данные в соответствии с вариантом по таблице1.</w:t>
      </w:r>
    </w:p>
    <w:p w:rsidR="007E786F" w:rsidRPr="007E786F" w:rsidRDefault="007E786F" w:rsidP="007E786F">
      <w:pPr>
        <w:autoSpaceDE w:val="0"/>
        <w:autoSpaceDN w:val="0"/>
        <w:adjustRightInd w:val="0"/>
        <w:spacing w:before="197" w:after="0" w:line="240" w:lineRule="auto"/>
        <w:ind w:firstLine="682"/>
        <w:rPr>
          <w:rFonts w:ascii="Times New Roman" w:eastAsia="Times New Roman" w:hAnsi="Times New Roman" w:cs="Times New Roman"/>
          <w:sz w:val="28"/>
          <w:szCs w:val="26"/>
          <w:lang w:eastAsia="ru-RU"/>
        </w:rPr>
      </w:pPr>
      <w:r w:rsidRPr="007E786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Таблица 1 -  Исходные данные к практической работе №</w:t>
      </w:r>
      <w:r w:rsidR="00D06E3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8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785"/>
        <w:gridCol w:w="747"/>
        <w:gridCol w:w="747"/>
        <w:gridCol w:w="938"/>
        <w:gridCol w:w="748"/>
        <w:gridCol w:w="748"/>
        <w:gridCol w:w="1130"/>
        <w:gridCol w:w="1002"/>
        <w:gridCol w:w="2774"/>
        <w:gridCol w:w="235"/>
      </w:tblGrid>
      <w:tr w:rsidR="007E786F" w:rsidRPr="007E786F" w:rsidTr="00702B25">
        <w:trPr>
          <w:gridAfter w:val="1"/>
          <w:wAfter w:w="126" w:type="pct"/>
          <w:jc w:val="center"/>
        </w:trPr>
        <w:tc>
          <w:tcPr>
            <w:tcW w:w="347" w:type="pct"/>
            <w:vMerge w:val="restar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№вар</w:t>
            </w:r>
          </w:p>
        </w:tc>
        <w:tc>
          <w:tcPr>
            <w:tcW w:w="2601" w:type="pct"/>
            <w:gridSpan w:val="6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Параметры</w:t>
            </w:r>
          </w:p>
        </w:tc>
        <w:tc>
          <w:tcPr>
            <w:tcW w:w="514" w:type="pct"/>
            <w:vMerge w:val="restar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схема</w:t>
            </w:r>
          </w:p>
        </w:tc>
        <w:tc>
          <w:tcPr>
            <w:tcW w:w="1413" w:type="pct"/>
            <w:vMerge w:val="restar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Поперечное сечение</w:t>
            </w:r>
          </w:p>
        </w:tc>
      </w:tr>
      <w:tr w:rsidR="007E786F" w:rsidRPr="007E786F" w:rsidTr="00702B25">
        <w:trPr>
          <w:gridAfter w:val="1"/>
          <w:wAfter w:w="126" w:type="pct"/>
          <w:jc w:val="center"/>
        </w:trPr>
        <w:tc>
          <w:tcPr>
            <w:tcW w:w="347" w:type="pct"/>
            <w:vMerge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m,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кНм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F,кН</w:t>
            </w:r>
          </w:p>
        </w:tc>
        <w:tc>
          <w:tcPr>
            <w:tcW w:w="482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q,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кН/м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а, м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b, м</w:t>
            </w:r>
          </w:p>
        </w:tc>
        <w:tc>
          <w:tcPr>
            <w:tcW w:w="578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c ,м</w:t>
            </w:r>
          </w:p>
        </w:tc>
        <w:tc>
          <w:tcPr>
            <w:tcW w:w="514" w:type="pct"/>
            <w:vMerge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3" w:type="pct"/>
            <w:vMerge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E786F" w:rsidRPr="007E786F" w:rsidTr="00702B25">
        <w:trPr>
          <w:gridAfter w:val="1"/>
          <w:wAfter w:w="126" w:type="pct"/>
          <w:jc w:val="center"/>
        </w:trPr>
        <w:tc>
          <w:tcPr>
            <w:tcW w:w="347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60</w:t>
            </w:r>
          </w:p>
        </w:tc>
        <w:tc>
          <w:tcPr>
            <w:tcW w:w="482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578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514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1413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Круг, d=50мм</w:t>
            </w:r>
          </w:p>
        </w:tc>
      </w:tr>
      <w:tr w:rsidR="007E786F" w:rsidRPr="007E786F" w:rsidTr="00702B25">
        <w:trPr>
          <w:gridAfter w:val="1"/>
          <w:wAfter w:w="126" w:type="pct"/>
          <w:jc w:val="center"/>
        </w:trPr>
        <w:tc>
          <w:tcPr>
            <w:tcW w:w="347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65</w:t>
            </w:r>
          </w:p>
        </w:tc>
        <w:tc>
          <w:tcPr>
            <w:tcW w:w="482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0,6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1,6</w:t>
            </w:r>
          </w:p>
        </w:tc>
        <w:tc>
          <w:tcPr>
            <w:tcW w:w="578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1,7</w:t>
            </w:r>
          </w:p>
        </w:tc>
        <w:tc>
          <w:tcPr>
            <w:tcW w:w="514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413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Кольцо d=70мм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d0=60мм</w:t>
            </w:r>
          </w:p>
        </w:tc>
      </w:tr>
      <w:tr w:rsidR="007E786F" w:rsidRPr="007E786F" w:rsidTr="00702B25">
        <w:trPr>
          <w:gridAfter w:val="1"/>
          <w:wAfter w:w="126" w:type="pct"/>
          <w:jc w:val="center"/>
        </w:trPr>
        <w:tc>
          <w:tcPr>
            <w:tcW w:w="347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70</w:t>
            </w:r>
          </w:p>
        </w:tc>
        <w:tc>
          <w:tcPr>
            <w:tcW w:w="482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0,8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1,8</w:t>
            </w:r>
          </w:p>
        </w:tc>
        <w:tc>
          <w:tcPr>
            <w:tcW w:w="578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1,9</w:t>
            </w:r>
          </w:p>
        </w:tc>
        <w:tc>
          <w:tcPr>
            <w:tcW w:w="514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1413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Прямоугольник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h=80мм, b=40мм</w:t>
            </w:r>
          </w:p>
        </w:tc>
      </w:tr>
      <w:tr w:rsidR="007E786F" w:rsidRPr="007E786F" w:rsidTr="00702B25">
        <w:trPr>
          <w:gridAfter w:val="1"/>
          <w:wAfter w:w="126" w:type="pct"/>
          <w:jc w:val="center"/>
        </w:trPr>
        <w:tc>
          <w:tcPr>
            <w:tcW w:w="347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75</w:t>
            </w:r>
          </w:p>
        </w:tc>
        <w:tc>
          <w:tcPr>
            <w:tcW w:w="482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0,9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1,9</w:t>
            </w:r>
          </w:p>
        </w:tc>
        <w:tc>
          <w:tcPr>
            <w:tcW w:w="578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14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1413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Квадрат, а=40мм</w:t>
            </w:r>
          </w:p>
        </w:tc>
      </w:tr>
      <w:tr w:rsidR="007E786F" w:rsidRPr="007E786F" w:rsidTr="00702B25">
        <w:trPr>
          <w:gridAfter w:val="1"/>
          <w:wAfter w:w="126" w:type="pct"/>
          <w:jc w:val="center"/>
        </w:trPr>
        <w:tc>
          <w:tcPr>
            <w:tcW w:w="347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482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01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78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2,1</w:t>
            </w:r>
          </w:p>
        </w:tc>
        <w:tc>
          <w:tcPr>
            <w:tcW w:w="514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</w:t>
            </w:r>
          </w:p>
        </w:tc>
        <w:tc>
          <w:tcPr>
            <w:tcW w:w="1413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Круг, d=70мм</w:t>
            </w:r>
          </w:p>
        </w:tc>
      </w:tr>
      <w:tr w:rsidR="007E786F" w:rsidRPr="007E786F" w:rsidTr="00702B25">
        <w:trPr>
          <w:gridAfter w:val="1"/>
          <w:wAfter w:w="126" w:type="pct"/>
          <w:jc w:val="center"/>
        </w:trPr>
        <w:tc>
          <w:tcPr>
            <w:tcW w:w="347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85</w:t>
            </w:r>
          </w:p>
        </w:tc>
        <w:tc>
          <w:tcPr>
            <w:tcW w:w="482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78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1,8</w:t>
            </w:r>
          </w:p>
        </w:tc>
        <w:tc>
          <w:tcPr>
            <w:tcW w:w="514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</w:p>
        </w:tc>
        <w:tc>
          <w:tcPr>
            <w:tcW w:w="1413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Кольцо d=60мм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d0= 50мм</w:t>
            </w:r>
          </w:p>
        </w:tc>
      </w:tr>
      <w:tr w:rsidR="007E786F" w:rsidRPr="007E786F" w:rsidTr="00702B25">
        <w:trPr>
          <w:gridAfter w:val="1"/>
          <w:wAfter w:w="126" w:type="pct"/>
          <w:jc w:val="center"/>
        </w:trPr>
        <w:tc>
          <w:tcPr>
            <w:tcW w:w="347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482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1,1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2,3</w:t>
            </w:r>
          </w:p>
        </w:tc>
        <w:tc>
          <w:tcPr>
            <w:tcW w:w="578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2,7</w:t>
            </w:r>
          </w:p>
        </w:tc>
        <w:tc>
          <w:tcPr>
            <w:tcW w:w="514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413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Прямоугольник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h= 60мм, b=40мм</w:t>
            </w:r>
          </w:p>
        </w:tc>
      </w:tr>
      <w:tr w:rsidR="007E786F" w:rsidRPr="007E786F" w:rsidTr="00702B25">
        <w:trPr>
          <w:gridAfter w:val="1"/>
          <w:wAfter w:w="126" w:type="pct"/>
          <w:jc w:val="center"/>
        </w:trPr>
        <w:tc>
          <w:tcPr>
            <w:tcW w:w="347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95</w:t>
            </w:r>
          </w:p>
        </w:tc>
        <w:tc>
          <w:tcPr>
            <w:tcW w:w="482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0,9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2,1</w:t>
            </w:r>
          </w:p>
        </w:tc>
        <w:tc>
          <w:tcPr>
            <w:tcW w:w="578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2,5</w:t>
            </w:r>
          </w:p>
        </w:tc>
        <w:tc>
          <w:tcPr>
            <w:tcW w:w="514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1413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Квадрат a= 50мм</w:t>
            </w:r>
          </w:p>
        </w:tc>
      </w:tr>
      <w:tr w:rsidR="007E786F" w:rsidRPr="007E786F" w:rsidTr="00702B25">
        <w:trPr>
          <w:gridAfter w:val="1"/>
          <w:wAfter w:w="126" w:type="pct"/>
          <w:jc w:val="center"/>
        </w:trPr>
        <w:tc>
          <w:tcPr>
            <w:tcW w:w="347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482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0,6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2,5</w:t>
            </w:r>
          </w:p>
        </w:tc>
        <w:tc>
          <w:tcPr>
            <w:tcW w:w="578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2,6</w:t>
            </w:r>
          </w:p>
        </w:tc>
        <w:tc>
          <w:tcPr>
            <w:tcW w:w="514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1413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Круг, d=60мм</w:t>
            </w:r>
          </w:p>
        </w:tc>
      </w:tr>
      <w:tr w:rsidR="007E786F" w:rsidRPr="007E786F" w:rsidTr="00702B25">
        <w:trPr>
          <w:gridAfter w:val="1"/>
          <w:wAfter w:w="126" w:type="pct"/>
          <w:jc w:val="center"/>
        </w:trPr>
        <w:tc>
          <w:tcPr>
            <w:tcW w:w="347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105</w:t>
            </w:r>
          </w:p>
        </w:tc>
        <w:tc>
          <w:tcPr>
            <w:tcW w:w="482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0,8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2,3</w:t>
            </w:r>
          </w:p>
        </w:tc>
        <w:tc>
          <w:tcPr>
            <w:tcW w:w="578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2,4</w:t>
            </w:r>
          </w:p>
        </w:tc>
        <w:tc>
          <w:tcPr>
            <w:tcW w:w="514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</w:t>
            </w:r>
          </w:p>
        </w:tc>
        <w:tc>
          <w:tcPr>
            <w:tcW w:w="1413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Кольцо d=50мм d0=45мм</w:t>
            </w:r>
          </w:p>
        </w:tc>
      </w:tr>
      <w:tr w:rsidR="007E786F" w:rsidRPr="007E786F" w:rsidTr="00702B25">
        <w:trPr>
          <w:gridAfter w:val="1"/>
          <w:wAfter w:w="126" w:type="pct"/>
          <w:jc w:val="center"/>
        </w:trPr>
        <w:tc>
          <w:tcPr>
            <w:tcW w:w="347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482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1,2</w:t>
            </w:r>
          </w:p>
        </w:tc>
        <w:tc>
          <w:tcPr>
            <w:tcW w:w="578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2,5</w:t>
            </w:r>
          </w:p>
        </w:tc>
        <w:tc>
          <w:tcPr>
            <w:tcW w:w="514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</w:p>
        </w:tc>
        <w:tc>
          <w:tcPr>
            <w:tcW w:w="1413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Прямоугольник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h=70мм   b=30мм</w:t>
            </w:r>
          </w:p>
        </w:tc>
      </w:tr>
      <w:tr w:rsidR="007E786F" w:rsidRPr="007E786F" w:rsidTr="00702B25">
        <w:trPr>
          <w:gridAfter w:val="1"/>
          <w:wAfter w:w="126" w:type="pct"/>
          <w:jc w:val="center"/>
        </w:trPr>
        <w:tc>
          <w:tcPr>
            <w:tcW w:w="347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12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482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0,8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578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2,8</w:t>
            </w:r>
          </w:p>
        </w:tc>
        <w:tc>
          <w:tcPr>
            <w:tcW w:w="514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413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Прямоугольник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h= 58мм  b=30мм</w:t>
            </w:r>
          </w:p>
        </w:tc>
      </w:tr>
      <w:tr w:rsidR="007E786F" w:rsidRPr="007E786F" w:rsidTr="00702B25">
        <w:trPr>
          <w:gridAfter w:val="1"/>
          <w:wAfter w:w="126" w:type="pct"/>
          <w:jc w:val="center"/>
        </w:trPr>
        <w:tc>
          <w:tcPr>
            <w:tcW w:w="347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482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0,7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1,6</w:t>
            </w:r>
          </w:p>
        </w:tc>
        <w:tc>
          <w:tcPr>
            <w:tcW w:w="578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2,6</w:t>
            </w:r>
          </w:p>
        </w:tc>
        <w:tc>
          <w:tcPr>
            <w:tcW w:w="514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413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Круг, d=60мм</w:t>
            </w:r>
          </w:p>
        </w:tc>
      </w:tr>
      <w:tr w:rsidR="007E786F" w:rsidRPr="007E786F" w:rsidTr="00702B25">
        <w:trPr>
          <w:gridAfter w:val="1"/>
          <w:wAfter w:w="126" w:type="pct"/>
          <w:jc w:val="center"/>
        </w:trPr>
        <w:tc>
          <w:tcPr>
            <w:tcW w:w="347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482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578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2,8</w:t>
            </w:r>
          </w:p>
        </w:tc>
        <w:tc>
          <w:tcPr>
            <w:tcW w:w="514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1413" w:type="pct"/>
            <w:tcBorders>
              <w:right w:val="single" w:sz="4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Кольцо d=75мм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d0=65мм</w:t>
            </w:r>
          </w:p>
        </w:tc>
      </w:tr>
      <w:tr w:rsidR="007E786F" w:rsidRPr="007E786F" w:rsidTr="00702B25">
        <w:trPr>
          <w:jc w:val="center"/>
        </w:trPr>
        <w:tc>
          <w:tcPr>
            <w:tcW w:w="347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42</w:t>
            </w:r>
          </w:p>
        </w:tc>
        <w:tc>
          <w:tcPr>
            <w:tcW w:w="482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1,6</w:t>
            </w:r>
          </w:p>
        </w:tc>
        <w:tc>
          <w:tcPr>
            <w:tcW w:w="578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2,8</w:t>
            </w:r>
          </w:p>
        </w:tc>
        <w:tc>
          <w:tcPr>
            <w:tcW w:w="514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1413" w:type="pct"/>
            <w:tcBorders>
              <w:right w:val="nil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Прямоугольник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h= 45мм   b=25мм</w:t>
            </w:r>
          </w:p>
        </w:tc>
        <w:tc>
          <w:tcPr>
            <w:tcW w:w="126" w:type="pct"/>
            <w:tcBorders>
              <w:right w:val="nil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E786F" w:rsidRPr="007E786F" w:rsidTr="00702B25">
        <w:trPr>
          <w:gridAfter w:val="1"/>
          <w:wAfter w:w="126" w:type="pct"/>
          <w:jc w:val="center"/>
        </w:trPr>
        <w:tc>
          <w:tcPr>
            <w:tcW w:w="347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56</w:t>
            </w:r>
          </w:p>
        </w:tc>
        <w:tc>
          <w:tcPr>
            <w:tcW w:w="482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0,8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1,7</w:t>
            </w:r>
          </w:p>
        </w:tc>
        <w:tc>
          <w:tcPr>
            <w:tcW w:w="578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2,4</w:t>
            </w:r>
          </w:p>
        </w:tc>
        <w:tc>
          <w:tcPr>
            <w:tcW w:w="514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</w:t>
            </w:r>
          </w:p>
        </w:tc>
        <w:tc>
          <w:tcPr>
            <w:tcW w:w="1413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Квадрат а=60мм</w:t>
            </w:r>
          </w:p>
        </w:tc>
      </w:tr>
      <w:tr w:rsidR="007E786F" w:rsidRPr="007E786F" w:rsidTr="00702B25">
        <w:trPr>
          <w:gridAfter w:val="1"/>
          <w:wAfter w:w="126" w:type="pct"/>
          <w:jc w:val="center"/>
        </w:trPr>
        <w:tc>
          <w:tcPr>
            <w:tcW w:w="347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45</w:t>
            </w:r>
          </w:p>
        </w:tc>
        <w:tc>
          <w:tcPr>
            <w:tcW w:w="482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0,6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1:</w:t>
            </w:r>
          </w:p>
        </w:tc>
        <w:tc>
          <w:tcPr>
            <w:tcW w:w="578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14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</w:p>
        </w:tc>
        <w:tc>
          <w:tcPr>
            <w:tcW w:w="1413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Круг,  d=50мм</w:t>
            </w:r>
          </w:p>
        </w:tc>
      </w:tr>
      <w:tr w:rsidR="007E786F" w:rsidRPr="007E786F" w:rsidTr="00702B25">
        <w:trPr>
          <w:gridAfter w:val="1"/>
          <w:wAfter w:w="126" w:type="pct"/>
          <w:jc w:val="center"/>
        </w:trPr>
        <w:tc>
          <w:tcPr>
            <w:tcW w:w="347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482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0,8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1,2</w:t>
            </w:r>
          </w:p>
        </w:tc>
        <w:tc>
          <w:tcPr>
            <w:tcW w:w="578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2,2</w:t>
            </w:r>
          </w:p>
        </w:tc>
        <w:tc>
          <w:tcPr>
            <w:tcW w:w="514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413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Кольцо d=70мм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d0=60мм</w:t>
            </w:r>
          </w:p>
        </w:tc>
      </w:tr>
      <w:tr w:rsidR="007E786F" w:rsidRPr="007E786F" w:rsidTr="00702B25">
        <w:trPr>
          <w:gridAfter w:val="1"/>
          <w:wAfter w:w="126" w:type="pct"/>
          <w:jc w:val="center"/>
        </w:trPr>
        <w:tc>
          <w:tcPr>
            <w:tcW w:w="347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482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1,8</w:t>
            </w:r>
          </w:p>
        </w:tc>
        <w:tc>
          <w:tcPr>
            <w:tcW w:w="578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514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413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Прямоугольник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h= 70мм   b=50мм</w:t>
            </w:r>
          </w:p>
        </w:tc>
      </w:tr>
      <w:tr w:rsidR="007E786F" w:rsidRPr="007E786F" w:rsidTr="00702B25">
        <w:trPr>
          <w:gridAfter w:val="1"/>
          <w:wAfter w:w="126" w:type="pct"/>
          <w:jc w:val="center"/>
        </w:trPr>
        <w:tc>
          <w:tcPr>
            <w:tcW w:w="347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482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0,6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1,4</w:t>
            </w:r>
          </w:p>
        </w:tc>
        <w:tc>
          <w:tcPr>
            <w:tcW w:w="578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2,5</w:t>
            </w:r>
          </w:p>
        </w:tc>
        <w:tc>
          <w:tcPr>
            <w:tcW w:w="514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1413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Квадрат а=80мм</w:t>
            </w:r>
          </w:p>
        </w:tc>
      </w:tr>
      <w:tr w:rsidR="007E786F" w:rsidRPr="007E786F" w:rsidTr="00702B25">
        <w:trPr>
          <w:gridAfter w:val="1"/>
          <w:wAfter w:w="126" w:type="pct"/>
          <w:jc w:val="center"/>
        </w:trPr>
        <w:tc>
          <w:tcPr>
            <w:tcW w:w="347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85</w:t>
            </w:r>
          </w:p>
        </w:tc>
        <w:tc>
          <w:tcPr>
            <w:tcW w:w="482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1,1</w:t>
            </w:r>
          </w:p>
        </w:tc>
        <w:tc>
          <w:tcPr>
            <w:tcW w:w="578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14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1413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Круг, d=70мм</w:t>
            </w:r>
          </w:p>
        </w:tc>
      </w:tr>
      <w:tr w:rsidR="007E786F" w:rsidRPr="007E786F" w:rsidTr="00702B25">
        <w:trPr>
          <w:gridAfter w:val="1"/>
          <w:wAfter w:w="126" w:type="pct"/>
          <w:jc w:val="center"/>
        </w:trPr>
        <w:tc>
          <w:tcPr>
            <w:tcW w:w="347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76</w:t>
            </w:r>
          </w:p>
        </w:tc>
        <w:tc>
          <w:tcPr>
            <w:tcW w:w="482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0,6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1,2</w:t>
            </w:r>
          </w:p>
        </w:tc>
        <w:tc>
          <w:tcPr>
            <w:tcW w:w="578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,2.1</w:t>
            </w:r>
          </w:p>
        </w:tc>
        <w:tc>
          <w:tcPr>
            <w:tcW w:w="514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</w:t>
            </w:r>
          </w:p>
        </w:tc>
        <w:tc>
          <w:tcPr>
            <w:tcW w:w="1413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Квадрат а=50мм</w:t>
            </w:r>
          </w:p>
        </w:tc>
      </w:tr>
      <w:tr w:rsidR="007E786F" w:rsidRPr="007E786F" w:rsidTr="00702B25">
        <w:trPr>
          <w:gridAfter w:val="1"/>
          <w:wAfter w:w="126" w:type="pct"/>
          <w:jc w:val="center"/>
        </w:trPr>
        <w:tc>
          <w:tcPr>
            <w:tcW w:w="347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45</w:t>
            </w:r>
          </w:p>
        </w:tc>
        <w:tc>
          <w:tcPr>
            <w:tcW w:w="482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0.7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1,3</w:t>
            </w:r>
          </w:p>
        </w:tc>
        <w:tc>
          <w:tcPr>
            <w:tcW w:w="578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514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</w:p>
        </w:tc>
        <w:tc>
          <w:tcPr>
            <w:tcW w:w="1413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Кольцо d=80мм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d0=70мм</w:t>
            </w:r>
          </w:p>
        </w:tc>
      </w:tr>
      <w:tr w:rsidR="007E786F" w:rsidRPr="007E786F" w:rsidTr="00702B25">
        <w:trPr>
          <w:gridAfter w:val="1"/>
          <w:wAfter w:w="126" w:type="pct"/>
          <w:jc w:val="center"/>
        </w:trPr>
        <w:tc>
          <w:tcPr>
            <w:tcW w:w="347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58</w:t>
            </w:r>
          </w:p>
        </w:tc>
        <w:tc>
          <w:tcPr>
            <w:tcW w:w="482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0,8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1.4</w:t>
            </w:r>
          </w:p>
        </w:tc>
        <w:tc>
          <w:tcPr>
            <w:tcW w:w="578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2.3</w:t>
            </w:r>
          </w:p>
        </w:tc>
        <w:tc>
          <w:tcPr>
            <w:tcW w:w="514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413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Прямоугольник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h= 45мм   b=25мм</w:t>
            </w:r>
          </w:p>
        </w:tc>
      </w:tr>
      <w:tr w:rsidR="007E786F" w:rsidRPr="007E786F" w:rsidTr="00702B25">
        <w:trPr>
          <w:gridAfter w:val="1"/>
          <w:wAfter w:w="126" w:type="pct"/>
          <w:jc w:val="center"/>
        </w:trPr>
        <w:tc>
          <w:tcPr>
            <w:tcW w:w="347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98</w:t>
            </w:r>
          </w:p>
        </w:tc>
        <w:tc>
          <w:tcPr>
            <w:tcW w:w="482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0,9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1.5</w:t>
            </w:r>
          </w:p>
        </w:tc>
        <w:tc>
          <w:tcPr>
            <w:tcW w:w="578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2,4</w:t>
            </w:r>
          </w:p>
        </w:tc>
        <w:tc>
          <w:tcPr>
            <w:tcW w:w="514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413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Круг, d=65мм</w:t>
            </w:r>
          </w:p>
        </w:tc>
      </w:tr>
      <w:tr w:rsidR="007E786F" w:rsidRPr="007E786F" w:rsidTr="00702B25">
        <w:trPr>
          <w:gridAfter w:val="1"/>
          <w:wAfter w:w="126" w:type="pct"/>
          <w:jc w:val="center"/>
        </w:trPr>
        <w:tc>
          <w:tcPr>
            <w:tcW w:w="347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68</w:t>
            </w:r>
          </w:p>
        </w:tc>
        <w:tc>
          <w:tcPr>
            <w:tcW w:w="482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1,0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1,6</w:t>
            </w:r>
          </w:p>
        </w:tc>
        <w:tc>
          <w:tcPr>
            <w:tcW w:w="578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2,5</w:t>
            </w:r>
          </w:p>
        </w:tc>
        <w:tc>
          <w:tcPr>
            <w:tcW w:w="514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1413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Кольцо d= 50мм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d0= 40мм</w:t>
            </w:r>
          </w:p>
        </w:tc>
      </w:tr>
      <w:tr w:rsidR="007E786F" w:rsidRPr="007E786F" w:rsidTr="00702B25">
        <w:trPr>
          <w:gridAfter w:val="1"/>
          <w:wAfter w:w="126" w:type="pct"/>
          <w:jc w:val="center"/>
        </w:trPr>
        <w:tc>
          <w:tcPr>
            <w:tcW w:w="347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482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385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1,7</w:t>
            </w:r>
          </w:p>
        </w:tc>
        <w:tc>
          <w:tcPr>
            <w:tcW w:w="578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2,6</w:t>
            </w:r>
          </w:p>
        </w:tc>
        <w:tc>
          <w:tcPr>
            <w:tcW w:w="514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1413" w:type="pc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Прямоугольник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h= 48мм   b=25мм</w:t>
            </w:r>
          </w:p>
        </w:tc>
      </w:tr>
    </w:tbl>
    <w:p w:rsidR="007E786F" w:rsidRPr="007E786F" w:rsidRDefault="007E786F" w:rsidP="007E786F">
      <w:pPr>
        <w:autoSpaceDE w:val="0"/>
        <w:autoSpaceDN w:val="0"/>
        <w:adjustRightInd w:val="0"/>
        <w:spacing w:before="197" w:after="0" w:line="360" w:lineRule="auto"/>
        <w:ind w:firstLine="682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2.Выполнить схему нагружения (рисунок2) в соответствии с вариантом.</w:t>
      </w:r>
    </w:p>
    <w:p w:rsidR="007E786F" w:rsidRPr="007E786F" w:rsidRDefault="007E786F" w:rsidP="007E786F">
      <w:pPr>
        <w:autoSpaceDE w:val="0"/>
        <w:autoSpaceDN w:val="0"/>
        <w:adjustRightInd w:val="0"/>
        <w:spacing w:before="197" w:after="0" w:line="360" w:lineRule="auto"/>
        <w:ind w:firstLine="682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346710</wp:posOffset>
            </wp:positionH>
            <wp:positionV relativeFrom="paragraph">
              <wp:posOffset>60325</wp:posOffset>
            </wp:positionV>
            <wp:extent cx="5095875" cy="3170575"/>
            <wp:effectExtent l="19050" t="0" r="0" b="0"/>
            <wp:wrapNone/>
            <wp:docPr id="21" name="Рисунок 21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3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clrChange>
                        <a:clrFrom>
                          <a:srgbClr val="F7EDEC"/>
                        </a:clrFrom>
                        <a:clrTo>
                          <a:srgbClr val="F7EDEC">
                            <a:alpha val="0"/>
                          </a:srgbClr>
                        </a:clrTo>
                      </a:clrChange>
                      <a:lum bright="-40000" contrast="6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4333" r="2521" b="87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0823" cy="31736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E786F" w:rsidRPr="007E786F" w:rsidRDefault="007E786F" w:rsidP="007E786F">
      <w:pPr>
        <w:autoSpaceDE w:val="0"/>
        <w:autoSpaceDN w:val="0"/>
        <w:adjustRightInd w:val="0"/>
        <w:spacing w:before="197" w:after="0" w:line="360" w:lineRule="auto"/>
        <w:ind w:firstLine="682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E786F" w:rsidRPr="007E786F" w:rsidRDefault="007E786F" w:rsidP="007E786F">
      <w:pPr>
        <w:autoSpaceDE w:val="0"/>
        <w:autoSpaceDN w:val="0"/>
        <w:adjustRightInd w:val="0"/>
        <w:spacing w:before="197" w:after="0" w:line="360" w:lineRule="auto"/>
        <w:ind w:firstLine="682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E786F" w:rsidRPr="007E786F" w:rsidRDefault="007E786F" w:rsidP="007E786F">
      <w:pPr>
        <w:autoSpaceDE w:val="0"/>
        <w:autoSpaceDN w:val="0"/>
        <w:adjustRightInd w:val="0"/>
        <w:spacing w:before="197" w:after="0" w:line="360" w:lineRule="auto"/>
        <w:ind w:firstLine="682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E786F" w:rsidRPr="007E786F" w:rsidRDefault="007E786F" w:rsidP="007E786F">
      <w:pPr>
        <w:autoSpaceDE w:val="0"/>
        <w:autoSpaceDN w:val="0"/>
        <w:adjustRightInd w:val="0"/>
        <w:spacing w:before="197" w:after="0" w:line="360" w:lineRule="auto"/>
        <w:ind w:firstLine="682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E786F" w:rsidRPr="007E786F" w:rsidRDefault="007E786F" w:rsidP="007E786F">
      <w:pPr>
        <w:autoSpaceDE w:val="0"/>
        <w:autoSpaceDN w:val="0"/>
        <w:adjustRightInd w:val="0"/>
        <w:spacing w:before="197" w:after="0" w:line="360" w:lineRule="auto"/>
        <w:ind w:firstLine="682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E786F" w:rsidRPr="007E786F" w:rsidRDefault="007E786F" w:rsidP="007E786F">
      <w:pPr>
        <w:autoSpaceDE w:val="0"/>
        <w:autoSpaceDN w:val="0"/>
        <w:adjustRightInd w:val="0"/>
        <w:spacing w:before="197" w:after="0" w:line="360" w:lineRule="auto"/>
        <w:ind w:firstLine="682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Cx</w:t>
      </w:r>
      <w:r w:rsidRPr="007E786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емынагружения к практической работе №14.</w:t>
      </w:r>
    </w:p>
    <w:p w:rsidR="007E786F" w:rsidRPr="007E786F" w:rsidRDefault="007E786F" w:rsidP="007E786F">
      <w:pPr>
        <w:autoSpaceDE w:val="0"/>
        <w:autoSpaceDN w:val="0"/>
        <w:adjustRightInd w:val="0"/>
        <w:spacing w:before="38"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autoSpaceDE w:val="0"/>
        <w:autoSpaceDN w:val="0"/>
        <w:adjustRightInd w:val="0"/>
        <w:spacing w:before="38"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 2 - Схемы нагружения к практической работе №</w:t>
      </w:r>
      <w:r w:rsidR="00D06E3A">
        <w:rPr>
          <w:rFonts w:ascii="Times New Roman" w:eastAsia="Times New Roman" w:hAnsi="Times New Roman" w:cs="Times New Roman"/>
          <w:sz w:val="28"/>
          <w:szCs w:val="28"/>
          <w:lang w:eastAsia="ru-RU"/>
        </w:rPr>
        <w:t>8</w:t>
      </w:r>
    </w:p>
    <w:p w:rsidR="007E786F" w:rsidRPr="007E786F" w:rsidRDefault="007E786F" w:rsidP="007E786F">
      <w:pPr>
        <w:autoSpaceDE w:val="0"/>
        <w:autoSpaceDN w:val="0"/>
        <w:adjustRightInd w:val="0"/>
        <w:spacing w:before="38"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3.Связи заменить реакциями связей.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4.Определить реакции связей, составив уравнения равновесия для плоской произвольной системы сил.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5.Выполнить проверку правильности определенных реакций.</w:t>
      </w:r>
    </w:p>
    <w:p w:rsidR="007E786F" w:rsidRPr="007E786F" w:rsidRDefault="007E786F" w:rsidP="007E786F">
      <w:pPr>
        <w:autoSpaceDE w:val="0"/>
        <w:autoSpaceDN w:val="0"/>
        <w:adjustRightInd w:val="0"/>
        <w:spacing w:before="5"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6.Определить вид эпюры поперечных сил на каждом участке в зависимости </w:t>
      </w:r>
    </w:p>
    <w:p w:rsidR="007E786F" w:rsidRPr="007E786F" w:rsidRDefault="007E786F" w:rsidP="007E786F">
      <w:pPr>
        <w:autoSpaceDE w:val="0"/>
        <w:autoSpaceDN w:val="0"/>
        <w:adjustRightInd w:val="0"/>
        <w:spacing w:before="5"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от внешней нагрузки, вычислить величину поперечных сил в характерных точках и построить эпюру поперечных сил.</w:t>
      </w:r>
    </w:p>
    <w:p w:rsidR="007E786F" w:rsidRPr="007E786F" w:rsidRDefault="007E786F" w:rsidP="007E786F">
      <w:pPr>
        <w:autoSpaceDE w:val="0"/>
        <w:autoSpaceDN w:val="0"/>
        <w:adjustRightInd w:val="0"/>
        <w:spacing w:before="5"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7.Определить вид эпюры изгибающих моментов на каждом участке в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зависимости от внешней нагрузки,  вычислить величину изгибающих</w:t>
      </w:r>
    </w:p>
    <w:p w:rsidR="007E786F" w:rsidRPr="007E786F" w:rsidRDefault="007E786F" w:rsidP="007E786F">
      <w:pPr>
        <w:autoSpaceDE w:val="0"/>
        <w:autoSpaceDN w:val="0"/>
        <w:adjustRightInd w:val="0"/>
        <w:spacing w:before="10"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моментов   в     характерных   точках   и   построить   эпюру изгибающих моментов.</w:t>
      </w:r>
    </w:p>
    <w:p w:rsidR="007E786F" w:rsidRPr="007E786F" w:rsidRDefault="007E786F" w:rsidP="007E786F">
      <w:pPr>
        <w:autoSpaceDE w:val="0"/>
        <w:autoSpaceDN w:val="0"/>
        <w:adjustRightInd w:val="0"/>
        <w:spacing w:before="10"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8.Определив положение наиболее опасного сечения (по эпюре изгибающих моментов) выполнить проверочный расчет на прочность.</w:t>
      </w:r>
    </w:p>
    <w:p w:rsidR="007E786F" w:rsidRPr="007E786F" w:rsidRDefault="007E786F" w:rsidP="007E786F">
      <w:pPr>
        <w:autoSpaceDE w:val="0"/>
        <w:autoSpaceDN w:val="0"/>
        <w:adjustRightInd w:val="0"/>
        <w:spacing w:before="10"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9. Проанализировать полученный результат.</w:t>
      </w:r>
    </w:p>
    <w:p w:rsidR="007E786F" w:rsidRPr="007E786F" w:rsidRDefault="007E786F" w:rsidP="007E786F">
      <w:pPr>
        <w:autoSpaceDE w:val="0"/>
        <w:autoSpaceDN w:val="0"/>
        <w:adjustRightInd w:val="0"/>
        <w:spacing w:before="10"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10.Предложить варианты обеспечения прочности (при необходимости).</w:t>
      </w:r>
    </w:p>
    <w:p w:rsidR="007E786F" w:rsidRPr="007E786F" w:rsidRDefault="007E786F" w:rsidP="007E786F">
      <w:pPr>
        <w:autoSpaceDE w:val="0"/>
        <w:autoSpaceDN w:val="0"/>
        <w:adjustRightInd w:val="0"/>
        <w:spacing w:before="10"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11.Сформулировать вывод  по работе</w:t>
      </w:r>
    </w:p>
    <w:p w:rsidR="00D06E3A" w:rsidRDefault="007E786F" w:rsidP="007E786F">
      <w:pPr>
        <w:autoSpaceDE w:val="0"/>
        <w:autoSpaceDN w:val="0"/>
        <w:adjustRightInd w:val="0"/>
        <w:spacing w:before="10"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 Ответить на контрольные </w:t>
      </w:r>
      <w:r w:rsidR="00D06E3A">
        <w:rPr>
          <w:rFonts w:ascii="Times New Roman" w:eastAsia="Times New Roman" w:hAnsi="Times New Roman" w:cs="Times New Roman"/>
          <w:sz w:val="28"/>
          <w:szCs w:val="28"/>
          <w:lang w:eastAsia="ru-RU"/>
        </w:rPr>
        <w:t>вопросы:</w:t>
      </w:r>
    </w:p>
    <w:p w:rsidR="007E786F" w:rsidRPr="007E786F" w:rsidRDefault="00D06E3A" w:rsidP="007E786F">
      <w:pPr>
        <w:autoSpaceDE w:val="0"/>
        <w:autoSpaceDN w:val="0"/>
        <w:adjustRightInd w:val="0"/>
        <w:spacing w:before="10"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12. 1</w:t>
      </w:r>
      <w:r w:rsidR="007E786F"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.Какие внутренние силовые факторы возникают в поперечном сечении при поперечном изгибе? 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12.2. Записать формулы для определения поперечной силы и изгибающего момента в любом поперечном сечении 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12.3. Как определить величину поперечной силы и изгибающего момента   в концевом сечении? 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12.4. Сформулируйте сущность проверочного и  проектного расчетов на прочность при изгибе?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12.5. Запишите условие прочности при изгибе.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12.6. Укажите возможные варианты обеспечения прочности элементов конст-рукций.</w:t>
      </w:r>
    </w:p>
    <w:p w:rsidR="00D06E3A" w:rsidRDefault="00D06E3A" w:rsidP="007E786F">
      <w:pPr>
        <w:autoSpaceDE w:val="0"/>
        <w:autoSpaceDN w:val="0"/>
        <w:adjustRightInd w:val="0"/>
        <w:spacing w:before="67" w:after="0" w:line="360" w:lineRule="auto"/>
        <w:ind w:left="350" w:firstLine="682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E786F" w:rsidRPr="007E786F" w:rsidRDefault="007E786F" w:rsidP="007E786F">
      <w:pPr>
        <w:autoSpaceDE w:val="0"/>
        <w:autoSpaceDN w:val="0"/>
        <w:adjustRightInd w:val="0"/>
        <w:spacing w:before="67" w:after="0" w:line="360" w:lineRule="auto"/>
        <w:ind w:left="350" w:firstLine="682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Структура отчета  по практической работе.</w:t>
      </w:r>
    </w:p>
    <w:p w:rsidR="007E786F" w:rsidRPr="007E786F" w:rsidRDefault="007E786F" w:rsidP="007E786F">
      <w:pPr>
        <w:tabs>
          <w:tab w:val="left" w:pos="1642"/>
        </w:tabs>
        <w:autoSpaceDE w:val="0"/>
        <w:autoSpaceDN w:val="0"/>
        <w:adjustRightInd w:val="0"/>
        <w:spacing w:before="101"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1. Номер и название практической работы.</w:t>
      </w:r>
    </w:p>
    <w:p w:rsidR="007E786F" w:rsidRPr="007E786F" w:rsidRDefault="007E786F" w:rsidP="007E786F">
      <w:pPr>
        <w:tabs>
          <w:tab w:val="left" w:pos="1642"/>
        </w:tabs>
        <w:autoSpaceDE w:val="0"/>
        <w:autoSpaceDN w:val="0"/>
        <w:adjustRightInd w:val="0"/>
        <w:spacing w:before="101"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2. Цель:</w:t>
      </w:r>
    </w:p>
    <w:p w:rsidR="007E786F" w:rsidRPr="007E786F" w:rsidRDefault="007E786F" w:rsidP="007E786F">
      <w:pPr>
        <w:tabs>
          <w:tab w:val="left" w:pos="1642"/>
        </w:tabs>
        <w:autoSpaceDE w:val="0"/>
        <w:autoSpaceDN w:val="0"/>
        <w:adjustRightInd w:val="0"/>
        <w:spacing w:before="101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3.Схема нагружения.</w:t>
      </w:r>
    </w:p>
    <w:p w:rsidR="007E786F" w:rsidRPr="007E786F" w:rsidRDefault="007E786F" w:rsidP="007E786F">
      <w:pPr>
        <w:tabs>
          <w:tab w:val="left" w:pos="1642"/>
        </w:tabs>
        <w:autoSpaceDE w:val="0"/>
        <w:autoSpaceDN w:val="0"/>
        <w:adjustRightInd w:val="0"/>
        <w:spacing w:before="101"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4. Исходные данные.</w:t>
      </w:r>
    </w:p>
    <w:p w:rsidR="007E786F" w:rsidRPr="007E786F" w:rsidRDefault="007E786F" w:rsidP="007E786F">
      <w:pPr>
        <w:autoSpaceDE w:val="0"/>
        <w:autoSpaceDN w:val="0"/>
        <w:adjustRightInd w:val="0"/>
        <w:spacing w:before="158"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5 . Определение реакций связей.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6.Проверка правильности определенных реакций.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7.Определение величины поперечных сил в характерных точках и построение эпюры поперечных сил.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8.Определение величины изгибающих моментов в характерных точках и построение эпюры изгибающих моментов.</w:t>
      </w:r>
    </w:p>
    <w:p w:rsidR="007E786F" w:rsidRPr="007E786F" w:rsidRDefault="007E786F" w:rsidP="007E786F">
      <w:pPr>
        <w:autoSpaceDE w:val="0"/>
        <w:autoSpaceDN w:val="0"/>
        <w:adjustRightInd w:val="0"/>
        <w:spacing w:before="10"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9.Определение положения наиболее опасного сечения.</w:t>
      </w:r>
    </w:p>
    <w:p w:rsidR="007E786F" w:rsidRPr="007E786F" w:rsidRDefault="007E786F" w:rsidP="007E786F">
      <w:pPr>
        <w:autoSpaceDE w:val="0"/>
        <w:autoSpaceDN w:val="0"/>
        <w:adjustRightInd w:val="0"/>
        <w:spacing w:before="5"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10.Выполнение проверочного расчета балки на прочность.</w:t>
      </w:r>
    </w:p>
    <w:p w:rsidR="007E786F" w:rsidRPr="007E786F" w:rsidRDefault="007E786F" w:rsidP="007E786F">
      <w:pPr>
        <w:autoSpaceDE w:val="0"/>
        <w:autoSpaceDN w:val="0"/>
        <w:adjustRightInd w:val="0"/>
        <w:spacing w:before="5"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11.Анализ полученного результата.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iCs/>
          <w:spacing w:val="30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Cs/>
          <w:spacing w:val="30"/>
          <w:sz w:val="28"/>
          <w:szCs w:val="28"/>
          <w:lang w:eastAsia="ru-RU"/>
        </w:rPr>
        <w:t>12.В</w:t>
      </w:r>
      <w:r w:rsidRPr="007E786F">
        <w:rPr>
          <w:rFonts w:ascii="Times New Roman" w:eastAsia="Times New Roman" w:hAnsi="Times New Roman" w:cs="Times New Roman"/>
          <w:sz w:val="28"/>
          <w:szCs w:val="26"/>
          <w:lang w:eastAsia="ru-RU"/>
        </w:rPr>
        <w:t>ывод по работе.</w:t>
      </w:r>
    </w:p>
    <w:p w:rsidR="007E786F" w:rsidRPr="007E786F" w:rsidRDefault="007E786F" w:rsidP="007E786F">
      <w:pPr>
        <w:autoSpaceDE w:val="0"/>
        <w:autoSpaceDN w:val="0"/>
        <w:adjustRightInd w:val="0"/>
        <w:spacing w:before="5"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13.Ответы на контрольные вопросы.</w:t>
      </w:r>
    </w:p>
    <w:p w:rsidR="00A31688" w:rsidRDefault="00A31688" w:rsidP="007E786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6"/>
          <w:lang w:eastAsia="ru-RU"/>
        </w:rPr>
      </w:pP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spacing w:val="30"/>
          <w:sz w:val="28"/>
          <w:szCs w:val="26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sz w:val="28"/>
          <w:szCs w:val="26"/>
          <w:lang w:eastAsia="ru-RU"/>
        </w:rPr>
        <w:t>Практическая работа №9</w:t>
      </w:r>
      <w:r w:rsidRPr="007E786F">
        <w:rPr>
          <w:rFonts w:ascii="Times New Roman" w:eastAsia="Times New Roman" w:hAnsi="Times New Roman" w:cs="Times New Roman"/>
          <w:b/>
          <w:spacing w:val="30"/>
          <w:sz w:val="28"/>
          <w:szCs w:val="26"/>
          <w:lang w:eastAsia="ru-RU"/>
        </w:rPr>
        <w:t>.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sz w:val="28"/>
          <w:szCs w:val="26"/>
          <w:lang w:eastAsia="ru-RU"/>
        </w:rPr>
        <w:t>Кинематический и силовой расчет многоступенчатого привода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sz w:val="28"/>
          <w:szCs w:val="26"/>
          <w:lang w:eastAsia="ru-RU"/>
        </w:rPr>
        <w:t>Цель</w:t>
      </w:r>
      <w:r w:rsidRPr="007E786F">
        <w:rPr>
          <w:rFonts w:ascii="Times New Roman" w:eastAsia="Times New Roman" w:hAnsi="Times New Roman" w:cs="Times New Roman"/>
          <w:sz w:val="28"/>
          <w:szCs w:val="26"/>
          <w:lang w:eastAsia="ru-RU"/>
        </w:rPr>
        <w:t>:   освоение методики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кинематического   и   силового   расчета многоступенчатого привода.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Уметь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: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-читать кинематические схемы(определять виды механических передач, используемые в приводе; определять кинематические и силовые характеристики механических приводов);</w:t>
      </w:r>
    </w:p>
    <w:p w:rsidR="007E786F" w:rsidRPr="007E786F" w:rsidRDefault="007E786F" w:rsidP="007E786F">
      <w:pPr>
        <w:spacing w:after="60" w:line="360" w:lineRule="auto"/>
        <w:outlineLvl w:val="1"/>
        <w:rPr>
          <w:rFonts w:ascii="Cambria" w:eastAsia="Times New Roman" w:hAnsi="Cambria" w:cs="Times New Roman"/>
          <w:sz w:val="28"/>
          <w:szCs w:val="28"/>
          <w:lang/>
        </w:rPr>
      </w:pPr>
      <w:r w:rsidRPr="007E786F">
        <w:rPr>
          <w:rFonts w:ascii="Cambria" w:eastAsia="Times New Roman" w:hAnsi="Cambria" w:cs="Times New Roman"/>
          <w:color w:val="000000"/>
          <w:sz w:val="28"/>
          <w:szCs w:val="28"/>
          <w:lang/>
        </w:rPr>
        <w:t>-производить расчеты механических передач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Знать: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виды механизмов, их кинематические и динамические характеристики (условные обозначения, используемые в кинематических схемах; формулы для определения передаточных отношений,  </w:t>
      </w:r>
      <w:r w:rsidR="00D06E3A">
        <w:rPr>
          <w:rFonts w:ascii="Times New Roman" w:eastAsia="Times New Roman" w:hAnsi="Times New Roman" w:cs="Times New Roman"/>
          <w:sz w:val="28"/>
          <w:szCs w:val="28"/>
          <w:lang w:eastAsia="ru-RU"/>
        </w:rPr>
        <w:t>КПД, мощности,  вращающих момен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тов отдельных элементов и всего привода в целом)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6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sz w:val="28"/>
          <w:szCs w:val="26"/>
          <w:lang w:eastAsia="ru-RU"/>
        </w:rPr>
        <w:t xml:space="preserve">Теоретический материал 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Большинство современных машин создаются по схеме: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328295</wp:posOffset>
            </wp:positionH>
            <wp:positionV relativeFrom="paragraph">
              <wp:posOffset>92710</wp:posOffset>
            </wp:positionV>
            <wp:extent cx="5314950" cy="1219200"/>
            <wp:effectExtent l="19050" t="0" r="0" b="0"/>
            <wp:wrapNone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lum bright="-98000" contrast="10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5788" t="14842" r="4501" b="46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950" cy="1219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firstLine="73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A31688">
      <w:pPr>
        <w:autoSpaceDE w:val="0"/>
        <w:autoSpaceDN w:val="0"/>
        <w:adjustRightInd w:val="0"/>
        <w:spacing w:after="0" w:line="360" w:lineRule="auto"/>
        <w:ind w:firstLine="73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Механическая передача 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– механизм, служащий для передачи энергии на расстояние. Функции передачи: согласование скоростей исполнительных органов со скоростью двигателя; регулирование и реверсирование скорости исполнительного механизма, преобразование вращательного движения двигателя в поступательное движение исполнительного органа машины, приведение в движение нескольких исполнительных механизмов одновременно от одного двигателя.</w:t>
      </w:r>
    </w:p>
    <w:p w:rsidR="007E786F" w:rsidRPr="007E786F" w:rsidRDefault="007E786F" w:rsidP="00A31688">
      <w:pPr>
        <w:autoSpaceDE w:val="0"/>
        <w:autoSpaceDN w:val="0"/>
        <w:adjustRightInd w:val="0"/>
        <w:spacing w:after="0" w:line="360" w:lineRule="auto"/>
        <w:ind w:firstLine="68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каждой передаче различают </w:t>
      </w:r>
      <w:r w:rsidRPr="007E786F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ведущее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звено (передающее движение) и </w:t>
      </w:r>
      <w:r w:rsidRPr="007E786F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ведомое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(приводимое в движение от ведущего). Передача, состоящая из нескольких пар ведущего и ведомого звеньев, называется </w:t>
      </w:r>
      <w:r w:rsidRPr="007E786F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многоступенчатой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E786F" w:rsidRPr="007E786F" w:rsidRDefault="007E786F" w:rsidP="00A31688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Механическая передача имеет ряд кинематических и силовых характеристик  </w:t>
      </w:r>
    </w:p>
    <w:p w:rsidR="007E786F" w:rsidRPr="007E786F" w:rsidRDefault="007E786F" w:rsidP="00A31688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К кинематическим характеристикам  механической передачи относятся: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-угловая скорость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, с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-1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-частота вращения 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мин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vertAlign w:val="superscript"/>
          <w:lang w:eastAsia="ru-RU"/>
        </w:rPr>
        <w:t>-1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;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iCs/>
          <w:spacing w:val="60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окружная скорость </w:t>
      </w:r>
      <w:r w:rsidRPr="007E786F">
        <w:rPr>
          <w:rFonts w:ascii="Times New Roman" w:eastAsia="Times New Roman" w:hAnsi="Times New Roman" w:cs="Times New Roman"/>
          <w:iCs/>
          <w:spacing w:val="90"/>
          <w:sz w:val="28"/>
          <w:szCs w:val="28"/>
          <w:lang w:val="en-US" w:eastAsia="ru-RU"/>
        </w:rPr>
        <w:t>V</w:t>
      </w:r>
      <w:r w:rsidRPr="007E786F">
        <w:rPr>
          <w:rFonts w:ascii="Times New Roman" w:eastAsia="Times New Roman" w:hAnsi="Times New Roman" w:cs="Times New Roman"/>
          <w:iCs/>
          <w:spacing w:val="90"/>
          <w:sz w:val="28"/>
          <w:szCs w:val="28"/>
          <w:lang w:eastAsia="ru-RU"/>
        </w:rPr>
        <w:t>,</w:t>
      </w:r>
      <w:r w:rsidRPr="007E786F">
        <w:rPr>
          <w:rFonts w:ascii="Times New Roman" w:eastAsia="Times New Roman" w:hAnsi="Times New Roman" w:cs="Times New Roman"/>
          <w:i/>
          <w:iCs/>
          <w:spacing w:val="60"/>
          <w:sz w:val="28"/>
          <w:szCs w:val="28"/>
          <w:lang w:eastAsia="ru-RU"/>
        </w:rPr>
        <w:t>м/с</w:t>
      </w:r>
      <w:r w:rsidRPr="007E786F">
        <w:rPr>
          <w:rFonts w:ascii="Times New Roman" w:eastAsia="Times New Roman" w:hAnsi="Times New Roman" w:cs="Times New Roman"/>
          <w:iCs/>
          <w:spacing w:val="60"/>
          <w:sz w:val="28"/>
          <w:szCs w:val="28"/>
          <w:lang w:eastAsia="ru-RU"/>
        </w:rPr>
        <w:t>;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Cs/>
          <w:spacing w:val="60"/>
          <w:sz w:val="28"/>
          <w:szCs w:val="28"/>
          <w:lang w:eastAsia="ru-RU"/>
        </w:rPr>
        <w:t>-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передаточное отношение u .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Передаточное отношение – безразмерная величина, показывающее во сколько раз передача изменяет скорость вращения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firstLine="88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30"/>
          <w:sz w:val="28"/>
          <w:szCs w:val="28"/>
          <w:lang w:eastAsia="ru-RU"/>
        </w:rPr>
        <w:object w:dxaOrig="1280" w:dyaOrig="680">
          <v:shape id="_x0000_i1033" type="#_x0000_t75" style="width:63.75pt;height:33.75pt" o:ole="">
            <v:imagedata r:id="rId28" o:title=""/>
          </v:shape>
          <o:OLEObject Type="Embed" ProgID="Equation.3" ShapeID="_x0000_i1033" DrawAspect="Content" ObjectID="_1700895307" r:id="rId29"/>
        </w:objec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firstLine="90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Передача, понижающая скорость (</w:t>
      </w:r>
      <w:r w:rsidRPr="007E786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и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&gt;1), называется редуктором. Для многоступенчатой передачи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</w:pP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lastRenderedPageBreak/>
        <w:t>и=и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1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·и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2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·…..·и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 w:eastAsia="ru-RU"/>
        </w:rPr>
        <w:t>n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где  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и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1</w:t>
      </w:r>
      <w:r w:rsidRPr="007E786F">
        <w:rPr>
          <w:rFonts w:ascii="Times New Roman" w:eastAsia="Times New Roman" w:hAnsi="Times New Roman" w:cs="Times New Roman"/>
          <w:i/>
          <w:iCs/>
          <w:spacing w:val="60"/>
          <w:sz w:val="28"/>
          <w:szCs w:val="28"/>
          <w:lang w:eastAsia="ru-RU"/>
        </w:rPr>
        <w:t>…,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u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  <w:lang w:eastAsia="ru-RU"/>
        </w:rPr>
        <w:t>п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– 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передаточные отношения отдельных ступеней.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К силовым характеристикам относятся:</w:t>
      </w:r>
    </w:p>
    <w:p w:rsidR="007E786F" w:rsidRPr="007E786F" w:rsidRDefault="007E786F" w:rsidP="007E786F">
      <w:pPr>
        <w:numPr>
          <w:ilvl w:val="0"/>
          <w:numId w:val="3"/>
        </w:numPr>
        <w:tabs>
          <w:tab w:val="left" w:pos="1008"/>
        </w:tabs>
        <w:autoSpaceDE w:val="0"/>
        <w:autoSpaceDN w:val="0"/>
        <w:adjustRightInd w:val="0"/>
        <w:spacing w:after="0" w:line="360" w:lineRule="auto"/>
        <w:ind w:left="845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мощность 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Р, Вт                                   Р =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M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·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ω</w:t>
      </w:r>
    </w:p>
    <w:p w:rsidR="007E786F" w:rsidRPr="007E786F" w:rsidRDefault="007E786F" w:rsidP="007E786F">
      <w:pPr>
        <w:numPr>
          <w:ilvl w:val="0"/>
          <w:numId w:val="3"/>
        </w:numPr>
        <w:tabs>
          <w:tab w:val="left" w:pos="1008"/>
        </w:tabs>
        <w:autoSpaceDE w:val="0"/>
        <w:autoSpaceDN w:val="0"/>
        <w:adjustRightInd w:val="0"/>
        <w:spacing w:after="0" w:line="360" w:lineRule="auto"/>
        <w:ind w:left="845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вращающий момент 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М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H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· 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м             М = Р/ 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ω</w:t>
      </w:r>
    </w:p>
    <w:p w:rsidR="007E786F" w:rsidRPr="007E786F" w:rsidRDefault="007E786F" w:rsidP="007E786F">
      <w:pPr>
        <w:tabs>
          <w:tab w:val="left" w:pos="1008"/>
        </w:tabs>
        <w:autoSpaceDE w:val="0"/>
        <w:autoSpaceDN w:val="0"/>
        <w:adjustRightInd w:val="0"/>
        <w:spacing w:after="0" w:line="360" w:lineRule="auto"/>
        <w:ind w:firstLine="710"/>
        <w:rPr>
          <w:rFonts w:ascii="Times New Roman" w:eastAsia="Times New Roman" w:hAnsi="Times New Roman" w:cs="Times New Roman"/>
          <w:i/>
          <w:iCs/>
          <w:strike/>
          <w:spacing w:val="10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-коэффициент полезного действия, </w:t>
      </w:r>
      <w:r w:rsidRPr="007E786F">
        <w:rPr>
          <w:rFonts w:ascii="Times New Roman" w:eastAsia="Times New Roman" w:hAnsi="Times New Roman" w:cs="Times New Roman"/>
          <w:position w:val="-32"/>
          <w:sz w:val="28"/>
          <w:szCs w:val="28"/>
          <w:lang w:eastAsia="ru-RU"/>
        </w:rPr>
        <w:object w:dxaOrig="1100" w:dyaOrig="700">
          <v:shape id="_x0000_i1034" type="#_x0000_t75" style="width:54.75pt;height:35.25pt" o:ole="">
            <v:imagedata r:id="rId30" o:title=""/>
          </v:shape>
          <o:OLEObject Type="Embed" ProgID="Equation.3" ShapeID="_x0000_i1034" DrawAspect="Content" ObjectID="_1700895308" r:id="rId31"/>
        </w:objec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КПД многоступенчатой передачи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η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= 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η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1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· 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η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2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·…..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η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 w:eastAsia="ru-RU"/>
        </w:rPr>
        <w:t>n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где  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η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 xml:space="preserve">1 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…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.,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η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 w:eastAsia="ru-RU"/>
        </w:rPr>
        <w:t>n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- КПД каждой кинематической пары (зубчатой, ременной, цепной) а также других звеньев привода (подшипников, муфты) и т. д.</w:t>
      </w:r>
    </w:p>
    <w:p w:rsidR="007E786F" w:rsidRPr="007E786F" w:rsidRDefault="007E786F" w:rsidP="007E786F">
      <w:pPr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Задание к практической работе:</w:t>
      </w:r>
    </w:p>
    <w:p w:rsidR="007E786F" w:rsidRPr="007E786F" w:rsidRDefault="007E786F" w:rsidP="007E786F">
      <w:pPr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Для заданной схемы привода выбрать электродвигатель, выполнить кине-матический и силовой расчет привода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Ход выполнения работы </w:t>
      </w:r>
    </w:p>
    <w:p w:rsidR="007E786F" w:rsidRPr="007E786F" w:rsidRDefault="007E786F" w:rsidP="007E786F">
      <w:pPr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1.Записать задание, выбрать кинематическую схему и исходные данные в соответствии с вариантом (таблица 1)</w:t>
      </w:r>
    </w:p>
    <w:p w:rsidR="007E786F" w:rsidRPr="007E786F" w:rsidRDefault="007E786F" w:rsidP="007E786F">
      <w:pPr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Таблица1</w:t>
      </w:r>
      <w:r w:rsidR="00A3168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- Варианты заданий к практической работе №6.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008"/>
        <w:gridCol w:w="2340"/>
        <w:gridCol w:w="2520"/>
        <w:gridCol w:w="3703"/>
      </w:tblGrid>
      <w:tr w:rsidR="007E786F" w:rsidRPr="007E786F" w:rsidTr="00BA6230">
        <w:tc>
          <w:tcPr>
            <w:tcW w:w="1008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№п/п</w:t>
            </w:r>
          </w:p>
        </w:tc>
        <w:tc>
          <w:tcPr>
            <w:tcW w:w="2340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Мощность  на</w:t>
            </w:r>
          </w:p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выходе привода,</w:t>
            </w:r>
          </w:p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</w:t>
            </w: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вых</w:t>
            </w: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, кВт</w:t>
            </w:r>
          </w:p>
        </w:tc>
        <w:tc>
          <w:tcPr>
            <w:tcW w:w="2520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Частота вращения</w:t>
            </w:r>
          </w:p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выходного вала</w:t>
            </w:r>
          </w:p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привода n</w:t>
            </w: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вых</w:t>
            </w: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мин</w:t>
            </w: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  <w:t>-1</w:t>
            </w:r>
          </w:p>
        </w:tc>
        <w:tc>
          <w:tcPr>
            <w:tcW w:w="3703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Кинематическая схема привода</w:t>
            </w:r>
          </w:p>
        </w:tc>
      </w:tr>
      <w:tr w:rsidR="007E786F" w:rsidRPr="007E786F" w:rsidTr="00BA6230">
        <w:trPr>
          <w:trHeight w:val="467"/>
        </w:trPr>
        <w:tc>
          <w:tcPr>
            <w:tcW w:w="1008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4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4,6</w:t>
            </w:r>
          </w:p>
        </w:tc>
        <w:tc>
          <w:tcPr>
            <w:tcW w:w="252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3703" w:type="dxa"/>
            <w:vMerge w:val="restart"/>
          </w:tcPr>
          <w:p w:rsidR="007E786F" w:rsidRPr="007E786F" w:rsidRDefault="007E786F" w:rsidP="007E786F">
            <w:pPr>
              <w:spacing w:after="0" w:line="240" w:lineRule="auto"/>
              <w:ind w:right="2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533525" cy="1438275"/>
                  <wp:effectExtent l="0" t="0" r="0" b="9525"/>
                  <wp:docPr id="14" name="Рисунок 14" descr="3400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3400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clrChange>
                              <a:clrFrom>
                                <a:srgbClr val="FDF9ED"/>
                              </a:clrFrom>
                              <a:clrTo>
                                <a:srgbClr val="FDF9ED">
                                  <a:alpha val="0"/>
                                </a:srgbClr>
                              </a:clrTo>
                            </a:clrChange>
                            <a:lum bright="-40000" contrast="60000"/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3525" cy="1438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786F" w:rsidRPr="007E786F" w:rsidTr="00BA6230">
        <w:trPr>
          <w:trHeight w:val="468"/>
        </w:trPr>
        <w:tc>
          <w:tcPr>
            <w:tcW w:w="1008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34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3,2</w:t>
            </w:r>
          </w:p>
        </w:tc>
        <w:tc>
          <w:tcPr>
            <w:tcW w:w="252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118</w:t>
            </w:r>
          </w:p>
        </w:tc>
        <w:tc>
          <w:tcPr>
            <w:tcW w:w="3703" w:type="dxa"/>
            <w:vMerge/>
          </w:tcPr>
          <w:p w:rsidR="007E786F" w:rsidRPr="007E786F" w:rsidRDefault="007E786F" w:rsidP="007E786F">
            <w:pPr>
              <w:spacing w:after="0" w:line="240" w:lineRule="auto"/>
              <w:ind w:right="2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E786F" w:rsidRPr="007E786F" w:rsidTr="00BA6230">
        <w:trPr>
          <w:trHeight w:val="468"/>
        </w:trPr>
        <w:tc>
          <w:tcPr>
            <w:tcW w:w="1008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34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1,8</w:t>
            </w:r>
          </w:p>
        </w:tc>
        <w:tc>
          <w:tcPr>
            <w:tcW w:w="252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3703" w:type="dxa"/>
            <w:vMerge/>
          </w:tcPr>
          <w:p w:rsidR="007E786F" w:rsidRPr="007E786F" w:rsidRDefault="007E786F" w:rsidP="007E786F">
            <w:pPr>
              <w:spacing w:after="0" w:line="240" w:lineRule="auto"/>
              <w:ind w:right="2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E786F" w:rsidRPr="007E786F" w:rsidTr="00BA6230">
        <w:trPr>
          <w:trHeight w:val="468"/>
        </w:trPr>
        <w:tc>
          <w:tcPr>
            <w:tcW w:w="1008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34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3,4</w:t>
            </w:r>
          </w:p>
        </w:tc>
        <w:tc>
          <w:tcPr>
            <w:tcW w:w="252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140</w:t>
            </w:r>
          </w:p>
        </w:tc>
        <w:tc>
          <w:tcPr>
            <w:tcW w:w="3703" w:type="dxa"/>
            <w:vMerge/>
          </w:tcPr>
          <w:p w:rsidR="007E786F" w:rsidRPr="007E786F" w:rsidRDefault="007E786F" w:rsidP="007E786F">
            <w:pPr>
              <w:spacing w:after="0" w:line="240" w:lineRule="auto"/>
              <w:ind w:right="2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E786F" w:rsidRPr="007E786F" w:rsidTr="00BA6230">
        <w:trPr>
          <w:trHeight w:val="468"/>
        </w:trPr>
        <w:tc>
          <w:tcPr>
            <w:tcW w:w="1008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34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2,5</w:t>
            </w:r>
          </w:p>
        </w:tc>
        <w:tc>
          <w:tcPr>
            <w:tcW w:w="252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3703" w:type="dxa"/>
            <w:vMerge/>
          </w:tcPr>
          <w:p w:rsidR="007E786F" w:rsidRPr="007E786F" w:rsidRDefault="007E786F" w:rsidP="007E786F">
            <w:pPr>
              <w:spacing w:after="0" w:line="240" w:lineRule="auto"/>
              <w:ind w:right="2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E786F" w:rsidRPr="007E786F" w:rsidTr="00BA6230">
        <w:trPr>
          <w:trHeight w:val="468"/>
        </w:trPr>
        <w:tc>
          <w:tcPr>
            <w:tcW w:w="1008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34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4,5</w:t>
            </w:r>
          </w:p>
        </w:tc>
        <w:tc>
          <w:tcPr>
            <w:tcW w:w="252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95</w:t>
            </w:r>
          </w:p>
        </w:tc>
        <w:tc>
          <w:tcPr>
            <w:tcW w:w="3703" w:type="dxa"/>
            <w:vMerge w:val="restart"/>
          </w:tcPr>
          <w:p w:rsidR="007E786F" w:rsidRPr="007E786F" w:rsidRDefault="007E786F" w:rsidP="007E786F">
            <w:pPr>
              <w:spacing w:after="0" w:line="240" w:lineRule="auto"/>
              <w:ind w:right="2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781175" cy="1409700"/>
                  <wp:effectExtent l="0" t="0" r="9525" b="0"/>
                  <wp:docPr id="13" name="Рисунок 13" descr="3400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3400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clrChange>
                              <a:clrFrom>
                                <a:srgbClr val="FFFBEB"/>
                              </a:clrFrom>
                              <a:clrTo>
                                <a:srgbClr val="FFFBEB">
                                  <a:alpha val="0"/>
                                </a:srgbClr>
                              </a:clrTo>
                            </a:clrChange>
                            <a:lum bright="-40000" contrast="80000"/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1175" cy="140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786F" w:rsidRPr="007E786F" w:rsidTr="00BA6230">
        <w:trPr>
          <w:trHeight w:val="467"/>
        </w:trPr>
        <w:tc>
          <w:tcPr>
            <w:tcW w:w="1008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34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2,5</w:t>
            </w:r>
          </w:p>
        </w:tc>
        <w:tc>
          <w:tcPr>
            <w:tcW w:w="252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60</w:t>
            </w:r>
          </w:p>
        </w:tc>
        <w:tc>
          <w:tcPr>
            <w:tcW w:w="3703" w:type="dxa"/>
            <w:vMerge/>
          </w:tcPr>
          <w:p w:rsidR="007E786F" w:rsidRPr="007E786F" w:rsidRDefault="007E786F" w:rsidP="007E786F">
            <w:pPr>
              <w:spacing w:after="0" w:line="240" w:lineRule="auto"/>
              <w:ind w:right="2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E786F" w:rsidRPr="007E786F" w:rsidTr="00BA6230">
        <w:trPr>
          <w:trHeight w:val="468"/>
        </w:trPr>
        <w:tc>
          <w:tcPr>
            <w:tcW w:w="1008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34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1,7</w:t>
            </w:r>
          </w:p>
        </w:tc>
        <w:tc>
          <w:tcPr>
            <w:tcW w:w="252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3703" w:type="dxa"/>
            <w:vMerge/>
          </w:tcPr>
          <w:p w:rsidR="007E786F" w:rsidRPr="007E786F" w:rsidRDefault="007E786F" w:rsidP="007E786F">
            <w:pPr>
              <w:spacing w:after="0" w:line="240" w:lineRule="auto"/>
              <w:ind w:right="2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E786F" w:rsidRPr="007E786F" w:rsidTr="00BA6230">
        <w:trPr>
          <w:trHeight w:val="468"/>
        </w:trPr>
        <w:tc>
          <w:tcPr>
            <w:tcW w:w="1008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34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2,3</w:t>
            </w:r>
          </w:p>
        </w:tc>
        <w:tc>
          <w:tcPr>
            <w:tcW w:w="252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3703" w:type="dxa"/>
            <w:vMerge/>
          </w:tcPr>
          <w:p w:rsidR="007E786F" w:rsidRPr="007E786F" w:rsidRDefault="007E786F" w:rsidP="007E786F">
            <w:pPr>
              <w:spacing w:after="0" w:line="240" w:lineRule="auto"/>
              <w:ind w:right="2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E786F" w:rsidRPr="007E786F" w:rsidTr="00BA6230">
        <w:trPr>
          <w:trHeight w:val="468"/>
        </w:trPr>
        <w:tc>
          <w:tcPr>
            <w:tcW w:w="1008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34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3,3</w:t>
            </w:r>
          </w:p>
        </w:tc>
        <w:tc>
          <w:tcPr>
            <w:tcW w:w="252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3703" w:type="dxa"/>
            <w:vMerge/>
          </w:tcPr>
          <w:p w:rsidR="007E786F" w:rsidRPr="007E786F" w:rsidRDefault="007E786F" w:rsidP="007E786F">
            <w:pPr>
              <w:spacing w:after="0" w:line="240" w:lineRule="auto"/>
              <w:ind w:right="2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E786F" w:rsidRPr="007E786F" w:rsidTr="00BA6230">
        <w:trPr>
          <w:trHeight w:val="468"/>
        </w:trPr>
        <w:tc>
          <w:tcPr>
            <w:tcW w:w="1008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11</w:t>
            </w:r>
          </w:p>
        </w:tc>
        <w:tc>
          <w:tcPr>
            <w:tcW w:w="234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4,6</w:t>
            </w:r>
          </w:p>
        </w:tc>
        <w:tc>
          <w:tcPr>
            <w:tcW w:w="252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3703" w:type="dxa"/>
            <w:vMerge w:val="restart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2576" behindDoc="1" locked="0" layoutInCell="1" allowOverlap="1">
                  <wp:simplePos x="0" y="0"/>
                  <wp:positionH relativeFrom="column">
                    <wp:posOffset>242570</wp:posOffset>
                  </wp:positionH>
                  <wp:positionV relativeFrom="paragraph">
                    <wp:posOffset>291465</wp:posOffset>
                  </wp:positionV>
                  <wp:extent cx="1714500" cy="1031240"/>
                  <wp:effectExtent l="0" t="0" r="0" b="0"/>
                  <wp:wrapThrough wrapText="bothSides">
                    <wp:wrapPolygon edited="0">
                      <wp:start x="3120" y="0"/>
                      <wp:lineTo x="0" y="399"/>
                      <wp:lineTo x="0" y="19153"/>
                      <wp:lineTo x="3120" y="21148"/>
                      <wp:lineTo x="4320" y="21148"/>
                      <wp:lineTo x="20160" y="20749"/>
                      <wp:lineTo x="19680" y="19153"/>
                      <wp:lineTo x="21360" y="12369"/>
                      <wp:lineTo x="21360" y="7581"/>
                      <wp:lineTo x="13680" y="6384"/>
                      <wp:lineTo x="21120" y="2793"/>
                      <wp:lineTo x="20880" y="0"/>
                      <wp:lineTo x="5040" y="0"/>
                      <wp:lineTo x="3120" y="0"/>
                    </wp:wrapPolygon>
                  </wp:wrapThrough>
                  <wp:docPr id="19" name="Рисунок 19" descr="3400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3400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clrChange>
                              <a:clrFrom>
                                <a:srgbClr val="F9F4EE"/>
                              </a:clrFrom>
                              <a:clrTo>
                                <a:srgbClr val="F9F4EE">
                                  <a:alpha val="0"/>
                                </a:srgbClr>
                              </a:clrTo>
                            </a:clrChange>
                            <a:lum bright="-40000" contrast="80000"/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b="326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0" cy="1031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E786F" w:rsidRPr="007E786F" w:rsidTr="00BA6230">
        <w:trPr>
          <w:trHeight w:val="468"/>
        </w:trPr>
        <w:tc>
          <w:tcPr>
            <w:tcW w:w="1008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34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3,3</w:t>
            </w:r>
          </w:p>
        </w:tc>
        <w:tc>
          <w:tcPr>
            <w:tcW w:w="252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3703" w:type="dxa"/>
            <w:vMerge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E786F" w:rsidRPr="007E786F" w:rsidTr="00BA6230">
        <w:trPr>
          <w:trHeight w:val="467"/>
        </w:trPr>
        <w:tc>
          <w:tcPr>
            <w:tcW w:w="1008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234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4,5</w:t>
            </w:r>
          </w:p>
        </w:tc>
        <w:tc>
          <w:tcPr>
            <w:tcW w:w="252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3703" w:type="dxa"/>
            <w:vMerge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E786F" w:rsidRPr="007E786F" w:rsidTr="00BA6230">
        <w:trPr>
          <w:trHeight w:val="468"/>
        </w:trPr>
        <w:tc>
          <w:tcPr>
            <w:tcW w:w="1008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234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1,8</w:t>
            </w:r>
          </w:p>
        </w:tc>
        <w:tc>
          <w:tcPr>
            <w:tcW w:w="252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3703" w:type="dxa"/>
            <w:vMerge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E786F" w:rsidRPr="007E786F" w:rsidTr="00BA6230">
        <w:trPr>
          <w:trHeight w:val="468"/>
        </w:trPr>
        <w:tc>
          <w:tcPr>
            <w:tcW w:w="1008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234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2,5</w:t>
            </w:r>
          </w:p>
        </w:tc>
        <w:tc>
          <w:tcPr>
            <w:tcW w:w="252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85</w:t>
            </w:r>
          </w:p>
        </w:tc>
        <w:tc>
          <w:tcPr>
            <w:tcW w:w="3703" w:type="dxa"/>
            <w:vMerge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E786F" w:rsidRPr="007E786F" w:rsidTr="00BA6230">
        <w:trPr>
          <w:trHeight w:val="468"/>
        </w:trPr>
        <w:tc>
          <w:tcPr>
            <w:tcW w:w="1008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234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1,7</w:t>
            </w:r>
          </w:p>
        </w:tc>
        <w:tc>
          <w:tcPr>
            <w:tcW w:w="252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112</w:t>
            </w:r>
          </w:p>
        </w:tc>
        <w:tc>
          <w:tcPr>
            <w:tcW w:w="3703" w:type="dxa"/>
            <w:vMerge w:val="restart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3600" behindDoc="1" locked="0" layoutInCell="1" allowOverlap="1">
                  <wp:simplePos x="0" y="0"/>
                  <wp:positionH relativeFrom="column">
                    <wp:posOffset>391795</wp:posOffset>
                  </wp:positionH>
                  <wp:positionV relativeFrom="paragraph">
                    <wp:posOffset>34925</wp:posOffset>
                  </wp:positionV>
                  <wp:extent cx="1495425" cy="1065530"/>
                  <wp:effectExtent l="0" t="0" r="9525" b="1270"/>
                  <wp:wrapThrough wrapText="bothSides">
                    <wp:wrapPolygon edited="0">
                      <wp:start x="0" y="0"/>
                      <wp:lineTo x="0" y="16219"/>
                      <wp:lineTo x="6879" y="18536"/>
                      <wp:lineTo x="3302" y="19695"/>
                      <wp:lineTo x="0" y="20853"/>
                      <wp:lineTo x="275" y="21240"/>
                      <wp:lineTo x="19811" y="21240"/>
                      <wp:lineTo x="21462" y="20467"/>
                      <wp:lineTo x="21462" y="19309"/>
                      <wp:lineTo x="19536" y="18536"/>
                      <wp:lineTo x="21462" y="16605"/>
                      <wp:lineTo x="21462" y="6179"/>
                      <wp:lineTo x="19811" y="6179"/>
                      <wp:lineTo x="21462" y="772"/>
                      <wp:lineTo x="21462" y="0"/>
                      <wp:lineTo x="0" y="0"/>
                    </wp:wrapPolygon>
                  </wp:wrapThrough>
                  <wp:docPr id="18" name="Рисунок 18" descr="3400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3400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clrChange>
                              <a:clrFrom>
                                <a:srgbClr val="FCFAED"/>
                              </a:clrFrom>
                              <a:clrTo>
                                <a:srgbClr val="FCFAED">
                                  <a:alpha val="0"/>
                                </a:srgbClr>
                              </a:clrTo>
                            </a:clrChange>
                            <a:lum bright="-40000" contrast="80000"/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5425" cy="10655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E786F" w:rsidRPr="007E786F" w:rsidTr="00BA6230">
        <w:trPr>
          <w:trHeight w:val="468"/>
        </w:trPr>
        <w:tc>
          <w:tcPr>
            <w:tcW w:w="1008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234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3,2</w:t>
            </w:r>
          </w:p>
        </w:tc>
        <w:tc>
          <w:tcPr>
            <w:tcW w:w="252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160</w:t>
            </w:r>
          </w:p>
        </w:tc>
        <w:tc>
          <w:tcPr>
            <w:tcW w:w="3703" w:type="dxa"/>
            <w:vMerge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E786F" w:rsidRPr="007E786F" w:rsidTr="00BA6230">
        <w:trPr>
          <w:trHeight w:val="468"/>
        </w:trPr>
        <w:tc>
          <w:tcPr>
            <w:tcW w:w="1008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234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4,5</w:t>
            </w:r>
          </w:p>
        </w:tc>
        <w:tc>
          <w:tcPr>
            <w:tcW w:w="252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110</w:t>
            </w:r>
          </w:p>
        </w:tc>
        <w:tc>
          <w:tcPr>
            <w:tcW w:w="3703" w:type="dxa"/>
            <w:vMerge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E786F" w:rsidRPr="007E786F" w:rsidTr="00BA6230">
        <w:trPr>
          <w:trHeight w:val="467"/>
        </w:trPr>
        <w:tc>
          <w:tcPr>
            <w:tcW w:w="1008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234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4,4</w:t>
            </w:r>
          </w:p>
        </w:tc>
        <w:tc>
          <w:tcPr>
            <w:tcW w:w="252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150</w:t>
            </w:r>
          </w:p>
        </w:tc>
        <w:tc>
          <w:tcPr>
            <w:tcW w:w="3703" w:type="dxa"/>
            <w:vMerge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E786F" w:rsidRPr="007E786F" w:rsidTr="00BA6230">
        <w:trPr>
          <w:trHeight w:val="468"/>
        </w:trPr>
        <w:tc>
          <w:tcPr>
            <w:tcW w:w="1008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234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252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3703" w:type="dxa"/>
            <w:vMerge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E786F" w:rsidRPr="007E786F" w:rsidTr="00BA6230">
        <w:trPr>
          <w:trHeight w:val="468"/>
        </w:trPr>
        <w:tc>
          <w:tcPr>
            <w:tcW w:w="1008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234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4,3</w:t>
            </w:r>
          </w:p>
        </w:tc>
        <w:tc>
          <w:tcPr>
            <w:tcW w:w="252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3703" w:type="dxa"/>
            <w:vMerge w:val="restart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4624" behindDoc="1" locked="0" layoutInCell="1" allowOverlap="1">
                  <wp:simplePos x="0" y="0"/>
                  <wp:positionH relativeFrom="column">
                    <wp:posOffset>419100</wp:posOffset>
                  </wp:positionH>
                  <wp:positionV relativeFrom="paragraph">
                    <wp:posOffset>-3961130</wp:posOffset>
                  </wp:positionV>
                  <wp:extent cx="1495425" cy="1352550"/>
                  <wp:effectExtent l="0" t="0" r="9525" b="0"/>
                  <wp:wrapThrough wrapText="bothSides">
                    <wp:wrapPolygon edited="0">
                      <wp:start x="0" y="0"/>
                      <wp:lineTo x="0" y="4868"/>
                      <wp:lineTo x="1101" y="4868"/>
                      <wp:lineTo x="275" y="9735"/>
                      <wp:lineTo x="0" y="12473"/>
                      <wp:lineTo x="0" y="21296"/>
                      <wp:lineTo x="550" y="21296"/>
                      <wp:lineTo x="21462" y="21296"/>
                      <wp:lineTo x="21462" y="5172"/>
                      <wp:lineTo x="13208" y="4868"/>
                      <wp:lineTo x="20637" y="2434"/>
                      <wp:lineTo x="21187" y="0"/>
                      <wp:lineTo x="19811" y="0"/>
                      <wp:lineTo x="0" y="0"/>
                    </wp:wrapPolygon>
                  </wp:wrapThrough>
                  <wp:docPr id="17" name="Рисунок 17" descr="3400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3400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clrChange>
                              <a:clrFrom>
                                <a:srgbClr val="FFFFF2"/>
                              </a:clrFrom>
                              <a:clrTo>
                                <a:srgbClr val="FFFFF2">
                                  <a:alpha val="0"/>
                                </a:srgbClr>
                              </a:clrTo>
                            </a:clrChange>
                            <a:lum bright="-40000" contrast="80000"/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5425" cy="1352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E786F" w:rsidRPr="007E786F" w:rsidTr="00BA6230">
        <w:trPr>
          <w:trHeight w:val="468"/>
        </w:trPr>
        <w:tc>
          <w:tcPr>
            <w:tcW w:w="1008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234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3,4</w:t>
            </w:r>
          </w:p>
        </w:tc>
        <w:tc>
          <w:tcPr>
            <w:tcW w:w="252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3703" w:type="dxa"/>
            <w:vMerge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E786F" w:rsidRPr="007E786F" w:rsidTr="00BA6230">
        <w:trPr>
          <w:trHeight w:val="468"/>
        </w:trPr>
        <w:tc>
          <w:tcPr>
            <w:tcW w:w="1008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234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4,5</w:t>
            </w:r>
          </w:p>
        </w:tc>
        <w:tc>
          <w:tcPr>
            <w:tcW w:w="252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3703" w:type="dxa"/>
            <w:vMerge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E786F" w:rsidRPr="007E786F" w:rsidTr="00BA6230">
        <w:trPr>
          <w:trHeight w:val="468"/>
        </w:trPr>
        <w:tc>
          <w:tcPr>
            <w:tcW w:w="1008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234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52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3703" w:type="dxa"/>
            <w:vMerge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E786F" w:rsidRPr="007E786F" w:rsidTr="00BA6230">
        <w:trPr>
          <w:trHeight w:val="468"/>
        </w:trPr>
        <w:tc>
          <w:tcPr>
            <w:tcW w:w="1008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234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2520" w:type="dxa"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3703" w:type="dxa"/>
            <w:vMerge/>
          </w:tcPr>
          <w:p w:rsidR="007E786F" w:rsidRPr="007E786F" w:rsidRDefault="007E786F" w:rsidP="007E786F">
            <w:pPr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7E786F" w:rsidRPr="007E786F" w:rsidRDefault="007E786F" w:rsidP="007E786F">
      <w:pPr>
        <w:tabs>
          <w:tab w:val="left" w:pos="1291"/>
        </w:tabs>
        <w:autoSpaceDE w:val="0"/>
        <w:autoSpaceDN w:val="0"/>
        <w:adjustRightInd w:val="0"/>
        <w:spacing w:after="0" w:line="360" w:lineRule="auto"/>
        <w:ind w:left="567" w:hanging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2.Выбрать электродвигатель.</w:t>
      </w:r>
    </w:p>
    <w:p w:rsidR="007E786F" w:rsidRPr="007E786F" w:rsidRDefault="007E786F" w:rsidP="007E786F">
      <w:pPr>
        <w:tabs>
          <w:tab w:val="left" w:pos="1291"/>
        </w:tabs>
        <w:autoSpaceDE w:val="0"/>
        <w:autoSpaceDN w:val="0"/>
        <w:adjustRightInd w:val="0"/>
        <w:spacing w:after="0" w:line="360" w:lineRule="auto"/>
        <w:ind w:left="567" w:hanging="56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2.1.Определить КПД привода              </w:t>
      </w:r>
      <w:r w:rsidRPr="007E786F">
        <w:rPr>
          <w:rFonts w:ascii="Times New Roman" w:eastAsia="Times New Roman" w:hAnsi="Times New Roman" w:cs="Times New Roman"/>
          <w:b/>
          <w:position w:val="-14"/>
          <w:sz w:val="28"/>
          <w:szCs w:val="28"/>
          <w:lang w:eastAsia="ru-RU"/>
        </w:rPr>
        <w:object w:dxaOrig="1820" w:dyaOrig="400">
          <v:shape id="_x0000_i1035" type="#_x0000_t75" style="width:90.75pt;height:19.5pt" o:ole="">
            <v:imagedata r:id="rId37" o:title=""/>
          </v:shape>
          <o:OLEObject Type="Embed" ProgID="Equation.3" ShapeID="_x0000_i1035" DrawAspect="Content" ObjectID="_1700895309" r:id="rId38"/>
        </w:objec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, (1)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567" w:hanging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где  η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ц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, η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р,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η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з,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– КПД соответственно цепных, ременных, зубчатых,  передач,  пар подшипников                                                                                 /табл.2/</w:t>
      </w:r>
    </w:p>
    <w:p w:rsidR="007E786F" w:rsidRPr="007E786F" w:rsidRDefault="00A31688" w:rsidP="007E786F">
      <w:pPr>
        <w:autoSpaceDE w:val="0"/>
        <w:autoSpaceDN w:val="0"/>
        <w:adjustRightInd w:val="0"/>
        <w:spacing w:after="0" w:line="360" w:lineRule="auto"/>
        <w:ind w:left="567" w:hanging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Таблица2 - </w:t>
      </w:r>
      <w:r w:rsidR="007E786F"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Значения КПД механических передач</w:t>
      </w:r>
    </w:p>
    <w:tbl>
      <w:tblPr>
        <w:tblW w:w="9505" w:type="dxa"/>
        <w:tblInd w:w="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40" w:type="dxa"/>
          <w:right w:w="40" w:type="dxa"/>
        </w:tblCellMar>
        <w:tblLook w:val="0000"/>
      </w:tblPr>
      <w:tblGrid>
        <w:gridCol w:w="4770"/>
        <w:gridCol w:w="2318"/>
        <w:gridCol w:w="2417"/>
      </w:tblGrid>
      <w:tr w:rsidR="007E786F" w:rsidRPr="007E786F" w:rsidTr="00BA6230">
        <w:trPr>
          <w:trHeight w:val="252"/>
        </w:trPr>
        <w:tc>
          <w:tcPr>
            <w:tcW w:w="4770" w:type="dxa"/>
          </w:tcPr>
          <w:p w:rsidR="007E786F" w:rsidRPr="007E786F" w:rsidRDefault="007E786F" w:rsidP="007E786F">
            <w:pPr>
              <w:spacing w:after="0" w:line="240" w:lineRule="auto"/>
              <w:ind w:left="120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Тип передачи</w:t>
            </w:r>
          </w:p>
        </w:tc>
        <w:tc>
          <w:tcPr>
            <w:tcW w:w="2318" w:type="dxa"/>
          </w:tcPr>
          <w:p w:rsidR="007E786F" w:rsidRPr="007E786F" w:rsidRDefault="007E786F" w:rsidP="007E786F">
            <w:pPr>
              <w:spacing w:after="0" w:line="240" w:lineRule="auto"/>
              <w:ind w:left="206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Закрытая</w:t>
            </w:r>
          </w:p>
        </w:tc>
        <w:tc>
          <w:tcPr>
            <w:tcW w:w="2417" w:type="dxa"/>
          </w:tcPr>
          <w:p w:rsidR="007E786F" w:rsidRPr="007E786F" w:rsidRDefault="007E786F" w:rsidP="007E786F">
            <w:pPr>
              <w:spacing w:after="0" w:line="240" w:lineRule="auto"/>
              <w:ind w:left="259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Открытая</w:t>
            </w:r>
          </w:p>
        </w:tc>
      </w:tr>
      <w:tr w:rsidR="007E786F" w:rsidRPr="007E786F" w:rsidTr="00BA6230">
        <w:trPr>
          <w:trHeight w:val="932"/>
        </w:trPr>
        <w:tc>
          <w:tcPr>
            <w:tcW w:w="4770" w:type="dxa"/>
          </w:tcPr>
          <w:p w:rsidR="007E786F" w:rsidRPr="007E786F" w:rsidRDefault="007E786F" w:rsidP="007E78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Зубчатая:</w:t>
            </w:r>
          </w:p>
          <w:p w:rsidR="007E786F" w:rsidRPr="007E786F" w:rsidRDefault="007E786F" w:rsidP="007E786F">
            <w:pPr>
              <w:spacing w:after="0" w:line="240" w:lineRule="auto"/>
              <w:ind w:left="24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цилиндрическая </w:t>
            </w:r>
          </w:p>
          <w:p w:rsidR="007E786F" w:rsidRPr="007E786F" w:rsidRDefault="007E786F" w:rsidP="007E78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коническая </w:t>
            </w:r>
          </w:p>
        </w:tc>
        <w:tc>
          <w:tcPr>
            <w:tcW w:w="2318" w:type="dxa"/>
          </w:tcPr>
          <w:p w:rsidR="007E786F" w:rsidRPr="007E786F" w:rsidRDefault="007E786F" w:rsidP="007E78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0,96..0,97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0,95...0,97</w:t>
            </w:r>
          </w:p>
        </w:tc>
        <w:tc>
          <w:tcPr>
            <w:tcW w:w="2417" w:type="dxa"/>
          </w:tcPr>
          <w:p w:rsidR="007E786F" w:rsidRPr="007E786F" w:rsidRDefault="007E786F" w:rsidP="007E786F">
            <w:pPr>
              <w:spacing w:after="0" w:line="240" w:lineRule="auto"/>
              <w:ind w:left="221" w:hanging="19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E786F" w:rsidRPr="007E786F" w:rsidRDefault="007E786F" w:rsidP="007E786F">
            <w:pPr>
              <w:spacing w:after="0" w:line="240" w:lineRule="auto"/>
              <w:ind w:left="221" w:hanging="1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0,93...0,95</w:t>
            </w:r>
          </w:p>
          <w:p w:rsidR="007E786F" w:rsidRPr="007E786F" w:rsidRDefault="007E786F" w:rsidP="007E786F">
            <w:pPr>
              <w:spacing w:after="0" w:line="240" w:lineRule="auto"/>
              <w:ind w:left="221" w:hanging="1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0,92...0,94</w:t>
            </w:r>
          </w:p>
        </w:tc>
      </w:tr>
      <w:tr w:rsidR="007E786F" w:rsidRPr="007E786F" w:rsidTr="00BA623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1281"/>
        </w:trPr>
        <w:tc>
          <w:tcPr>
            <w:tcW w:w="477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Цепная </w:t>
            </w:r>
          </w:p>
          <w:p w:rsidR="007E786F" w:rsidRPr="007E786F" w:rsidRDefault="007E786F" w:rsidP="007E78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Ременная:</w:t>
            </w:r>
          </w:p>
          <w:p w:rsidR="007E786F" w:rsidRPr="007E786F" w:rsidRDefault="007E786F" w:rsidP="007E786F">
            <w:pPr>
              <w:spacing w:after="0" w:line="240" w:lineRule="auto"/>
              <w:ind w:left="24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плоским ремнем</w:t>
            </w:r>
          </w:p>
          <w:p w:rsidR="007E786F" w:rsidRPr="007E786F" w:rsidRDefault="007E786F" w:rsidP="007E786F">
            <w:pPr>
              <w:spacing w:after="0" w:line="240" w:lineRule="auto"/>
              <w:ind w:left="24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клиновыми (поликлиновым) ремнями</w:t>
            </w:r>
          </w:p>
          <w:p w:rsidR="007E786F" w:rsidRPr="007E786F" w:rsidRDefault="007E786F" w:rsidP="007E78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1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0,95...0,97</w:t>
            </w:r>
          </w:p>
          <w:p w:rsidR="007E786F" w:rsidRPr="007E786F" w:rsidRDefault="007E786F" w:rsidP="007E78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E786F" w:rsidRPr="007E786F" w:rsidRDefault="007E786F" w:rsidP="007E78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E786F" w:rsidRPr="007E786F" w:rsidRDefault="007E786F" w:rsidP="007E78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E786F" w:rsidRPr="007E786F" w:rsidRDefault="007E786F" w:rsidP="007E78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1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0,90...0,93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0,96...0,98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0,95...0,97</w:t>
            </w:r>
          </w:p>
          <w:p w:rsidR="007E786F" w:rsidRPr="007E786F" w:rsidRDefault="007E786F" w:rsidP="007E78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E786F" w:rsidRPr="007E786F" w:rsidTr="00BA623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840"/>
        </w:trPr>
        <w:tc>
          <w:tcPr>
            <w:tcW w:w="9505" w:type="dxa"/>
            <w:gridSpan w:val="3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Примечания: 1. Потери в подшипниках на трение оцениваются следующим коэффициентами: для одной пары подшипников скольжения принимаются η</w:t>
            </w: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вс</w:t>
            </w: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=0,98…0,99.</w:t>
            </w:r>
          </w:p>
          <w:p w:rsidR="007E786F" w:rsidRPr="007E786F" w:rsidRDefault="007E786F" w:rsidP="007E78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 Потери в муфте принимаются η</w:t>
            </w: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м</w:t>
            </w: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≈0,98</w:t>
            </w:r>
          </w:p>
        </w:tc>
      </w:tr>
    </w:tbl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567" w:hanging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567" w:hanging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pacing w:val="-10"/>
          <w:sz w:val="28"/>
          <w:szCs w:val="28"/>
          <w:lang w:val="en-US" w:eastAsia="ru-RU"/>
        </w:rPr>
        <w:lastRenderedPageBreak/>
        <w:t>a</w:t>
      </w:r>
      <w:r w:rsidRPr="007E786F">
        <w:rPr>
          <w:rFonts w:ascii="Times New Roman" w:eastAsia="Times New Roman" w:hAnsi="Times New Roman" w:cs="Times New Roman"/>
          <w:spacing w:val="-10"/>
          <w:sz w:val="28"/>
          <w:szCs w:val="28"/>
          <w:lang w:eastAsia="ru-RU"/>
        </w:rPr>
        <w:t>,</w:t>
      </w:r>
      <w:r w:rsidRPr="007E786F">
        <w:rPr>
          <w:rFonts w:ascii="Times New Roman" w:eastAsia="Times New Roman" w:hAnsi="Times New Roman" w:cs="Times New Roman"/>
          <w:spacing w:val="-10"/>
          <w:sz w:val="28"/>
          <w:szCs w:val="28"/>
          <w:lang w:val="en-US" w:eastAsia="ru-RU"/>
        </w:rPr>
        <w:t>b</w:t>
      </w:r>
      <w:r w:rsidRPr="007E786F">
        <w:rPr>
          <w:rFonts w:ascii="Times New Roman" w:eastAsia="Times New Roman" w:hAnsi="Times New Roman" w:cs="Times New Roman"/>
          <w:spacing w:val="-10"/>
          <w:sz w:val="28"/>
          <w:szCs w:val="28"/>
          <w:lang w:eastAsia="ru-RU"/>
        </w:rPr>
        <w:t>,</w:t>
      </w:r>
      <w:r w:rsidRPr="007E786F">
        <w:rPr>
          <w:rFonts w:ascii="Times New Roman" w:eastAsia="Times New Roman" w:hAnsi="Times New Roman" w:cs="Times New Roman"/>
          <w:spacing w:val="-10"/>
          <w:sz w:val="28"/>
          <w:szCs w:val="28"/>
          <w:lang w:val="en-US" w:eastAsia="ru-RU"/>
        </w:rPr>
        <w:t>c</w:t>
      </w:r>
      <w:r w:rsidRPr="007E786F">
        <w:rPr>
          <w:rFonts w:ascii="Times New Roman" w:eastAsia="Times New Roman" w:hAnsi="Times New Roman" w:cs="Times New Roman"/>
          <w:spacing w:val="-10"/>
          <w:sz w:val="28"/>
          <w:szCs w:val="28"/>
          <w:lang w:eastAsia="ru-RU"/>
        </w:rPr>
        <w:t>,</w:t>
      </w:r>
      <w:r w:rsidRPr="007E786F">
        <w:rPr>
          <w:rFonts w:ascii="Times New Roman" w:eastAsia="Times New Roman" w:hAnsi="Times New Roman" w:cs="Times New Roman"/>
          <w:spacing w:val="-10"/>
          <w:sz w:val="28"/>
          <w:szCs w:val="28"/>
          <w:lang w:val="en-US" w:eastAsia="ru-RU"/>
        </w:rPr>
        <w:t>e</w:t>
      </w:r>
      <w:r w:rsidRPr="007E786F">
        <w:rPr>
          <w:rFonts w:ascii="Times New Roman" w:eastAsia="Times New Roman" w:hAnsi="Times New Roman" w:cs="Times New Roman"/>
          <w:spacing w:val="-10"/>
          <w:sz w:val="28"/>
          <w:szCs w:val="28"/>
          <w:lang w:eastAsia="ru-RU"/>
        </w:rPr>
        <w:t xml:space="preserve">- 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количество соответственно ценных, ременных, зубчатых, передач, пар подшипников.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567" w:hanging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Примечание: 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составляющие формулы (1) определяются в зависимости от кине-матической схемы привода. </w:t>
      </w:r>
    </w:p>
    <w:p w:rsidR="007E786F" w:rsidRPr="007E786F" w:rsidRDefault="007E786F" w:rsidP="007E786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2.2.Определить требуемую мощность двигателя, кВт     </w:t>
      </w:r>
      <w:r w:rsidRPr="007E786F">
        <w:rPr>
          <w:rFonts w:ascii="Times New Roman" w:eastAsia="Times New Roman" w:hAnsi="Times New Roman" w:cs="Times New Roman"/>
          <w:position w:val="-28"/>
          <w:sz w:val="28"/>
          <w:szCs w:val="28"/>
          <w:lang w:eastAsia="ru-RU"/>
        </w:rPr>
        <w:object w:dxaOrig="1240" w:dyaOrig="660">
          <v:shape id="_x0000_i1036" type="#_x0000_t75" style="width:62.25pt;height:33pt" o:ole="">
            <v:imagedata r:id="rId39" o:title=""/>
          </v:shape>
          <o:OLEObject Type="Embed" ProgID="Equation.3" ShapeID="_x0000_i1036" DrawAspect="Content" ObjectID="_1700895310" r:id="rId40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(2)</w:t>
      </w:r>
    </w:p>
    <w:p w:rsidR="007E786F" w:rsidRPr="007E786F" w:rsidRDefault="007E786F" w:rsidP="007E786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2.3.Определить возможное передаточное отношение привода    /табл.3/</w:t>
      </w:r>
    </w:p>
    <w:p w:rsidR="007E786F" w:rsidRDefault="007E786F" w:rsidP="007E786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воз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=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з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∙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р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∙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ц,  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(3)</w:t>
      </w:r>
    </w:p>
    <w:p w:rsidR="00A31688" w:rsidRPr="007E786F" w:rsidRDefault="00A31688" w:rsidP="007E786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567" w:hanging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3</w:t>
      </w:r>
      <w:r w:rsidR="00A3168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</w:t>
      </w:r>
      <w:r w:rsidRPr="007E786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Рекомендуемые значения передаточных отношений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689"/>
      </w:tblGrid>
      <w:tr w:rsidR="007E786F" w:rsidRPr="007E786F" w:rsidTr="00A31688">
        <w:trPr>
          <w:trHeight w:val="1621"/>
        </w:trPr>
        <w:tc>
          <w:tcPr>
            <w:tcW w:w="9689" w:type="dxa"/>
          </w:tcPr>
          <w:p w:rsidR="007E786F" w:rsidRPr="007E786F" w:rsidRDefault="007E786F" w:rsidP="007E786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Закрытые зубчатые передачи (редукторы) одноступенчатые цилиндрические и конические (ГОСТ 2185— 66):   </w:t>
            </w:r>
          </w:p>
          <w:p w:rsidR="007E786F" w:rsidRPr="007E786F" w:rsidRDefault="007E786F" w:rsidP="007E786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    1-й ряд - 2,0;2.5;3,15;4,0;5,0;       6,3;</w:t>
            </w:r>
          </w:p>
          <w:p w:rsidR="007E786F" w:rsidRPr="007E786F" w:rsidRDefault="007E786F" w:rsidP="007E786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    2-й ряд-2,24;       2,8;3,55;4,5;5,6;      7,1.</w:t>
            </w:r>
          </w:p>
          <w:p w:rsidR="007E786F" w:rsidRPr="007E786F" w:rsidRDefault="007E786F" w:rsidP="007E786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Значения 1-го ряда следует предпочитать значениям 2-го ряда.</w:t>
            </w:r>
          </w:p>
        </w:tc>
      </w:tr>
      <w:tr w:rsidR="007E786F" w:rsidRPr="007E786F" w:rsidTr="00A31688">
        <w:trPr>
          <w:trHeight w:val="1604"/>
        </w:trPr>
        <w:tc>
          <w:tcPr>
            <w:tcW w:w="9689" w:type="dxa"/>
          </w:tcPr>
          <w:p w:rsidR="007E786F" w:rsidRPr="007E786F" w:rsidRDefault="007E786F" w:rsidP="007E786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Закрытые червячные передачи (редукторы) одноступенчатые для червяка с чис</w:t>
            </w: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softHyphen/>
              <w:t xml:space="preserve">лом витков </w:t>
            </w: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,=1; 2; 4 (ГОСТ 2144-75):</w:t>
            </w:r>
          </w:p>
          <w:p w:rsidR="007E786F" w:rsidRPr="007E786F" w:rsidRDefault="007E786F" w:rsidP="007E786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     1-й ряд-10;12,5;16;20;25;        31,5;</w:t>
            </w:r>
          </w:p>
          <w:p w:rsidR="007E786F" w:rsidRPr="007E786F" w:rsidRDefault="007E786F" w:rsidP="007E786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2-й ряд-11,2;     14;      18;          22,4        28;        35,5.</w:t>
            </w:r>
          </w:p>
          <w:p w:rsidR="007E786F" w:rsidRPr="007E786F" w:rsidRDefault="007E786F" w:rsidP="007E786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Значения 1-го ряда следует предпочитать значениям 2-го ряда.</w:t>
            </w:r>
          </w:p>
        </w:tc>
      </w:tr>
      <w:tr w:rsidR="007E786F" w:rsidRPr="007E786F" w:rsidTr="00A31688">
        <w:trPr>
          <w:trHeight w:val="687"/>
        </w:trPr>
        <w:tc>
          <w:tcPr>
            <w:tcW w:w="9689" w:type="dxa"/>
          </w:tcPr>
          <w:p w:rsidR="007E786F" w:rsidRPr="007E786F" w:rsidRDefault="007E786F" w:rsidP="007E786F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Открытые зубчатые передачи: 3...7, закрытые зубчатые передачи: 3…6.</w:t>
            </w:r>
          </w:p>
          <w:p w:rsidR="007E786F" w:rsidRPr="007E786F" w:rsidRDefault="007E786F" w:rsidP="007E786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Цепные передачи: 2…4</w:t>
            </w:r>
          </w:p>
        </w:tc>
      </w:tr>
      <w:tr w:rsidR="007E786F" w:rsidRPr="007E786F" w:rsidTr="00A31688">
        <w:trPr>
          <w:trHeight w:val="370"/>
        </w:trPr>
        <w:tc>
          <w:tcPr>
            <w:tcW w:w="9689" w:type="dxa"/>
          </w:tcPr>
          <w:p w:rsidR="007E786F" w:rsidRPr="007E786F" w:rsidRDefault="007E786F" w:rsidP="007E786F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Ременные передачи (все типы): 2…4</w:t>
            </w:r>
          </w:p>
        </w:tc>
      </w:tr>
    </w:tbl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где  u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з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-передаточное отношение зубчатой передачи;            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567" w:hanging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</w:t>
      </w:r>
      <w:r w:rsidRPr="007E786F">
        <w:rPr>
          <w:rFonts w:ascii="Times New Roman" w:eastAsia="Times New Roman" w:hAnsi="Times New Roman" w:cs="Times New Roman"/>
          <w:spacing w:val="50"/>
          <w:sz w:val="28"/>
          <w:szCs w:val="28"/>
          <w:vertAlign w:val="subscript"/>
          <w:lang w:eastAsia="ru-RU"/>
        </w:rPr>
        <w:t>р</w:t>
      </w:r>
      <w:r w:rsidRPr="007E786F">
        <w:rPr>
          <w:rFonts w:ascii="Times New Roman" w:eastAsia="Times New Roman" w:hAnsi="Times New Roman" w:cs="Times New Roman"/>
          <w:spacing w:val="-10"/>
          <w:sz w:val="28"/>
          <w:szCs w:val="28"/>
          <w:lang w:eastAsia="ru-RU"/>
        </w:rPr>
        <w:t xml:space="preserve"> – передаточное отношение ременной передачи ;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567" w:hanging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pacing w:val="-10"/>
          <w:sz w:val="28"/>
          <w:szCs w:val="28"/>
          <w:lang w:val="en-US" w:eastAsia="ru-RU"/>
        </w:rPr>
        <w:t>u</w:t>
      </w:r>
      <w:r w:rsidRPr="007E786F">
        <w:rPr>
          <w:rFonts w:ascii="Times New Roman" w:eastAsia="Times New Roman" w:hAnsi="Times New Roman" w:cs="Times New Roman"/>
          <w:spacing w:val="-10"/>
          <w:sz w:val="28"/>
          <w:szCs w:val="28"/>
          <w:vertAlign w:val="subscript"/>
          <w:lang w:eastAsia="ru-RU"/>
        </w:rPr>
        <w:t>ц</w:t>
      </w:r>
      <w:r w:rsidRPr="007E786F">
        <w:rPr>
          <w:rFonts w:ascii="Times New Roman" w:eastAsia="Times New Roman" w:hAnsi="Times New Roman" w:cs="Times New Roman"/>
          <w:spacing w:val="-10"/>
          <w:sz w:val="28"/>
          <w:szCs w:val="28"/>
          <w:lang w:eastAsia="ru-RU"/>
        </w:rPr>
        <w:t xml:space="preserve"> – 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передаточное отношение цепной передачи                  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567" w:hanging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Примечание: 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составляющие формулы 3 определяются в зависимости от 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567" w:hanging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кинематической схемы привода.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567" w:hanging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2.4.Определить возможную частоту вращения вала двигателя</w:t>
      </w:r>
    </w:p>
    <w:p w:rsidR="007E786F" w:rsidRPr="007E786F" w:rsidRDefault="007E786F" w:rsidP="007E786F">
      <w:pPr>
        <w:tabs>
          <w:tab w:val="left" w:pos="2040"/>
        </w:tabs>
        <w:autoSpaceDE w:val="0"/>
        <w:autoSpaceDN w:val="0"/>
        <w:adjustRightInd w:val="0"/>
        <w:spacing w:after="0" w:line="360" w:lineRule="auto"/>
        <w:ind w:left="567" w:hanging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n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возм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= 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n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вых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· и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возм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(4)</w:t>
      </w:r>
    </w:p>
    <w:p w:rsidR="00D06E3A" w:rsidRDefault="00D06E3A" w:rsidP="007E786F">
      <w:pPr>
        <w:tabs>
          <w:tab w:val="left" w:pos="2040"/>
        </w:tabs>
        <w:autoSpaceDE w:val="0"/>
        <w:autoSpaceDN w:val="0"/>
        <w:adjustRightInd w:val="0"/>
        <w:spacing w:after="0" w:line="360" w:lineRule="auto"/>
        <w:ind w:left="567" w:hanging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06E3A" w:rsidRDefault="00D06E3A" w:rsidP="007E786F">
      <w:pPr>
        <w:tabs>
          <w:tab w:val="left" w:pos="2040"/>
        </w:tabs>
        <w:autoSpaceDE w:val="0"/>
        <w:autoSpaceDN w:val="0"/>
        <w:adjustRightInd w:val="0"/>
        <w:spacing w:after="0" w:line="360" w:lineRule="auto"/>
        <w:ind w:left="567" w:hanging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06E3A" w:rsidRDefault="00D06E3A" w:rsidP="007E786F">
      <w:pPr>
        <w:tabs>
          <w:tab w:val="left" w:pos="2040"/>
        </w:tabs>
        <w:autoSpaceDE w:val="0"/>
        <w:autoSpaceDN w:val="0"/>
        <w:adjustRightInd w:val="0"/>
        <w:spacing w:after="0" w:line="360" w:lineRule="auto"/>
        <w:ind w:left="567" w:hanging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06E3A" w:rsidRDefault="00D06E3A" w:rsidP="007E786F">
      <w:pPr>
        <w:tabs>
          <w:tab w:val="left" w:pos="2040"/>
        </w:tabs>
        <w:autoSpaceDE w:val="0"/>
        <w:autoSpaceDN w:val="0"/>
        <w:adjustRightInd w:val="0"/>
        <w:spacing w:after="0" w:line="360" w:lineRule="auto"/>
        <w:ind w:left="567" w:hanging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06E3A" w:rsidRDefault="00D06E3A" w:rsidP="007E786F">
      <w:pPr>
        <w:tabs>
          <w:tab w:val="left" w:pos="2040"/>
        </w:tabs>
        <w:autoSpaceDE w:val="0"/>
        <w:autoSpaceDN w:val="0"/>
        <w:adjustRightInd w:val="0"/>
        <w:spacing w:after="0" w:line="360" w:lineRule="auto"/>
        <w:ind w:left="567" w:hanging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A31688">
      <w:pPr>
        <w:tabs>
          <w:tab w:val="left" w:pos="2040"/>
        </w:tabs>
        <w:autoSpaceDE w:val="0"/>
        <w:autoSpaceDN w:val="0"/>
        <w:adjustRightInd w:val="0"/>
        <w:spacing w:after="0" w:line="360" w:lineRule="auto"/>
        <w:ind w:left="567" w:hanging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Т</w:t>
      </w:r>
      <w:r w:rsidRPr="007E786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аблица 4 - 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Двигатели асинхронные короткозамкнутые трехфазные серии 4А общепромышленного применения;  закрытые, обдуваемые.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6"/>
        <w:gridCol w:w="1514"/>
        <w:gridCol w:w="713"/>
        <w:gridCol w:w="1563"/>
        <w:gridCol w:w="670"/>
        <w:gridCol w:w="1561"/>
        <w:gridCol w:w="566"/>
        <w:gridCol w:w="1561"/>
        <w:gridCol w:w="570"/>
      </w:tblGrid>
      <w:tr w:rsidR="007E786F" w:rsidRPr="007E786F" w:rsidTr="00C502B9">
        <w:tc>
          <w:tcPr>
            <w:tcW w:w="577" w:type="pct"/>
            <w:vMerge w:val="restart"/>
          </w:tcPr>
          <w:p w:rsidR="007E786F" w:rsidRPr="007E786F" w:rsidRDefault="007E786F" w:rsidP="00A316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Мощность,</w:t>
            </w:r>
          </w:p>
          <w:p w:rsidR="007E786F" w:rsidRPr="007E786F" w:rsidRDefault="007E786F" w:rsidP="00A316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кВт</w:t>
            </w:r>
          </w:p>
        </w:tc>
        <w:tc>
          <w:tcPr>
            <w:tcW w:w="4423" w:type="pct"/>
            <w:gridSpan w:val="8"/>
          </w:tcPr>
          <w:p w:rsidR="007E786F" w:rsidRPr="007E786F" w:rsidRDefault="007E786F" w:rsidP="007E786F">
            <w:pPr>
              <w:tabs>
                <w:tab w:val="left" w:pos="5115"/>
              </w:tabs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Синхронная частота вращения, мин</w:t>
            </w: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ru-RU"/>
              </w:rPr>
              <w:t>-1</w:t>
            </w:r>
          </w:p>
        </w:tc>
      </w:tr>
      <w:tr w:rsidR="007E786F" w:rsidRPr="007E786F" w:rsidTr="00C502B9">
        <w:trPr>
          <w:trHeight w:val="337"/>
        </w:trPr>
        <w:tc>
          <w:tcPr>
            <w:tcW w:w="577" w:type="pct"/>
            <w:vMerge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0" w:type="pct"/>
            <w:gridSpan w:val="2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3000</w:t>
            </w:r>
          </w:p>
        </w:tc>
        <w:tc>
          <w:tcPr>
            <w:tcW w:w="1133" w:type="pct"/>
            <w:gridSpan w:val="2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1500</w:t>
            </w:r>
          </w:p>
        </w:tc>
        <w:tc>
          <w:tcPr>
            <w:tcW w:w="1079" w:type="pct"/>
            <w:gridSpan w:val="2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1000</w:t>
            </w:r>
          </w:p>
        </w:tc>
        <w:tc>
          <w:tcPr>
            <w:tcW w:w="1080" w:type="pct"/>
            <w:gridSpan w:val="2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750</w:t>
            </w:r>
          </w:p>
        </w:tc>
      </w:tr>
      <w:tr w:rsidR="007E786F" w:rsidRPr="007E786F" w:rsidTr="00C502B9">
        <w:trPr>
          <w:cantSplit/>
          <w:trHeight w:val="1134"/>
        </w:trPr>
        <w:tc>
          <w:tcPr>
            <w:tcW w:w="577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68" w:type="pct"/>
            <w:textDirection w:val="btL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Тип двигателя</w:t>
            </w:r>
          </w:p>
        </w:tc>
        <w:tc>
          <w:tcPr>
            <w:tcW w:w="362" w:type="pct"/>
            <w:textDirection w:val="btLr"/>
          </w:tcPr>
          <w:p w:rsidR="007E786F" w:rsidRPr="007E786F" w:rsidRDefault="00A31688" w:rsidP="007E786F">
            <w:pPr>
              <w:autoSpaceDE w:val="0"/>
              <w:autoSpaceDN w:val="0"/>
              <w:adjustRightInd w:val="0"/>
              <w:spacing w:after="0" w:line="36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="00C502B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="007E786F"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Номинальная частота, мин</w:t>
            </w:r>
            <w:r w:rsidR="007E786F" w:rsidRPr="007E786F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ru-RU"/>
              </w:rPr>
              <w:t>-1</w:t>
            </w:r>
          </w:p>
        </w:tc>
        <w:tc>
          <w:tcPr>
            <w:tcW w:w="793" w:type="pct"/>
            <w:textDirection w:val="btL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Тип двигателя</w:t>
            </w:r>
          </w:p>
        </w:tc>
        <w:tc>
          <w:tcPr>
            <w:tcW w:w="340" w:type="pct"/>
            <w:textDirection w:val="btL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ind w:left="113" w:right="11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Номинальная частота, мин</w:t>
            </w: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ru-RU"/>
              </w:rPr>
              <w:t>-1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ind w:left="113" w:right="11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ind w:left="113" w:right="11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92" w:type="pct"/>
            <w:textDirection w:val="btL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Тип двигателя</w:t>
            </w:r>
          </w:p>
        </w:tc>
        <w:tc>
          <w:tcPr>
            <w:tcW w:w="287" w:type="pct"/>
            <w:textDirection w:val="btL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ind w:left="113" w:right="11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Номинальная частота, мин</w:t>
            </w: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ru-RU"/>
              </w:rPr>
              <w:t>-1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ind w:left="113" w:right="11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92" w:type="pct"/>
            <w:textDirection w:val="btL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Тип двигателя</w:t>
            </w:r>
          </w:p>
        </w:tc>
        <w:tc>
          <w:tcPr>
            <w:tcW w:w="288" w:type="pct"/>
            <w:textDirection w:val="btL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ind w:left="113" w:right="11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Номинальная частота, мин</w:t>
            </w: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ru-RU"/>
              </w:rPr>
              <w:t>-1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ind w:left="113" w:right="11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7E786F" w:rsidRPr="007E786F" w:rsidTr="00C502B9">
        <w:tc>
          <w:tcPr>
            <w:tcW w:w="577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0.25</w:t>
            </w:r>
          </w:p>
        </w:tc>
        <w:tc>
          <w:tcPr>
            <w:tcW w:w="768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4ААМ56В2У3</w:t>
            </w:r>
          </w:p>
        </w:tc>
        <w:tc>
          <w:tcPr>
            <w:tcW w:w="362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2760</w:t>
            </w:r>
          </w:p>
        </w:tc>
        <w:tc>
          <w:tcPr>
            <w:tcW w:w="793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4ААМ63А4У3</w:t>
            </w:r>
          </w:p>
        </w:tc>
        <w:tc>
          <w:tcPr>
            <w:tcW w:w="340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1370</w:t>
            </w:r>
          </w:p>
        </w:tc>
        <w:tc>
          <w:tcPr>
            <w:tcW w:w="792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4ААМ63В6У3</w:t>
            </w:r>
          </w:p>
        </w:tc>
        <w:tc>
          <w:tcPr>
            <w:tcW w:w="287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890</w:t>
            </w:r>
          </w:p>
        </w:tc>
        <w:tc>
          <w:tcPr>
            <w:tcW w:w="792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4АМ71В8У3</w:t>
            </w:r>
          </w:p>
        </w:tc>
        <w:tc>
          <w:tcPr>
            <w:tcW w:w="288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680</w:t>
            </w:r>
          </w:p>
        </w:tc>
      </w:tr>
      <w:tr w:rsidR="007E786F" w:rsidRPr="007E786F" w:rsidTr="00C502B9">
        <w:tc>
          <w:tcPr>
            <w:tcW w:w="577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0,37</w:t>
            </w:r>
          </w:p>
        </w:tc>
        <w:tc>
          <w:tcPr>
            <w:tcW w:w="768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4ААМ63А2У3</w:t>
            </w:r>
          </w:p>
        </w:tc>
        <w:tc>
          <w:tcPr>
            <w:tcW w:w="362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2740</w:t>
            </w:r>
          </w:p>
        </w:tc>
        <w:tc>
          <w:tcPr>
            <w:tcW w:w="793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4ААМ63В4У3</w:t>
            </w:r>
          </w:p>
        </w:tc>
        <w:tc>
          <w:tcPr>
            <w:tcW w:w="340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1365</w:t>
            </w:r>
          </w:p>
        </w:tc>
        <w:tc>
          <w:tcPr>
            <w:tcW w:w="792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4АМ71А6У3</w:t>
            </w:r>
          </w:p>
        </w:tc>
        <w:tc>
          <w:tcPr>
            <w:tcW w:w="287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910</w:t>
            </w:r>
          </w:p>
        </w:tc>
        <w:tc>
          <w:tcPr>
            <w:tcW w:w="792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4АМ80А8У3</w:t>
            </w:r>
          </w:p>
        </w:tc>
        <w:tc>
          <w:tcPr>
            <w:tcW w:w="288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675</w:t>
            </w:r>
          </w:p>
        </w:tc>
      </w:tr>
      <w:tr w:rsidR="007E786F" w:rsidRPr="007E786F" w:rsidTr="00C502B9">
        <w:tc>
          <w:tcPr>
            <w:tcW w:w="577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0,55</w:t>
            </w:r>
          </w:p>
        </w:tc>
        <w:tc>
          <w:tcPr>
            <w:tcW w:w="768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4ААМ63В2У3</w:t>
            </w:r>
          </w:p>
        </w:tc>
        <w:tc>
          <w:tcPr>
            <w:tcW w:w="362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2710</w:t>
            </w:r>
          </w:p>
        </w:tc>
        <w:tc>
          <w:tcPr>
            <w:tcW w:w="793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4АМ71А4У3</w:t>
            </w:r>
          </w:p>
        </w:tc>
        <w:tc>
          <w:tcPr>
            <w:tcW w:w="340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1390</w:t>
            </w:r>
          </w:p>
        </w:tc>
        <w:tc>
          <w:tcPr>
            <w:tcW w:w="792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4АМ71В6У3</w:t>
            </w:r>
          </w:p>
        </w:tc>
        <w:tc>
          <w:tcPr>
            <w:tcW w:w="287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900</w:t>
            </w:r>
          </w:p>
        </w:tc>
        <w:tc>
          <w:tcPr>
            <w:tcW w:w="792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4АМ80В8У3</w:t>
            </w:r>
          </w:p>
        </w:tc>
        <w:tc>
          <w:tcPr>
            <w:tcW w:w="288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700</w:t>
            </w:r>
          </w:p>
        </w:tc>
      </w:tr>
      <w:tr w:rsidR="007E786F" w:rsidRPr="007E786F" w:rsidTr="00C502B9">
        <w:tc>
          <w:tcPr>
            <w:tcW w:w="577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9,75</w:t>
            </w:r>
          </w:p>
        </w:tc>
        <w:tc>
          <w:tcPr>
            <w:tcW w:w="768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4АМ71А2У3</w:t>
            </w:r>
          </w:p>
        </w:tc>
        <w:tc>
          <w:tcPr>
            <w:tcW w:w="362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2840</w:t>
            </w:r>
          </w:p>
        </w:tc>
        <w:tc>
          <w:tcPr>
            <w:tcW w:w="793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4АМ71В4У3</w:t>
            </w:r>
          </w:p>
        </w:tc>
        <w:tc>
          <w:tcPr>
            <w:tcW w:w="340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1390</w:t>
            </w:r>
          </w:p>
        </w:tc>
        <w:tc>
          <w:tcPr>
            <w:tcW w:w="792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4АМ80А6У3</w:t>
            </w:r>
          </w:p>
        </w:tc>
        <w:tc>
          <w:tcPr>
            <w:tcW w:w="287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915</w:t>
            </w:r>
          </w:p>
        </w:tc>
        <w:tc>
          <w:tcPr>
            <w:tcW w:w="792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4АМ90ЬА8У3</w:t>
            </w:r>
          </w:p>
        </w:tc>
        <w:tc>
          <w:tcPr>
            <w:tcW w:w="288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700</w:t>
            </w:r>
          </w:p>
        </w:tc>
      </w:tr>
      <w:tr w:rsidR="007E786F" w:rsidRPr="007E786F" w:rsidTr="00C502B9">
        <w:tc>
          <w:tcPr>
            <w:tcW w:w="577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1,1</w:t>
            </w:r>
          </w:p>
        </w:tc>
        <w:tc>
          <w:tcPr>
            <w:tcW w:w="768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4ААМ71В2У3</w:t>
            </w:r>
          </w:p>
        </w:tc>
        <w:tc>
          <w:tcPr>
            <w:tcW w:w="362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2810</w:t>
            </w:r>
          </w:p>
        </w:tc>
        <w:tc>
          <w:tcPr>
            <w:tcW w:w="793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4АМ80А4У3</w:t>
            </w:r>
          </w:p>
        </w:tc>
        <w:tc>
          <w:tcPr>
            <w:tcW w:w="340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1420</w:t>
            </w:r>
          </w:p>
        </w:tc>
        <w:tc>
          <w:tcPr>
            <w:tcW w:w="792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4АМ80В6У3</w:t>
            </w:r>
          </w:p>
        </w:tc>
        <w:tc>
          <w:tcPr>
            <w:tcW w:w="287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920</w:t>
            </w:r>
          </w:p>
        </w:tc>
        <w:tc>
          <w:tcPr>
            <w:tcW w:w="792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4АМ90АЬВУ3</w:t>
            </w:r>
          </w:p>
        </w:tc>
        <w:tc>
          <w:tcPr>
            <w:tcW w:w="288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700</w:t>
            </w:r>
          </w:p>
        </w:tc>
      </w:tr>
      <w:tr w:rsidR="007E786F" w:rsidRPr="007E786F" w:rsidTr="00C502B9">
        <w:tc>
          <w:tcPr>
            <w:tcW w:w="577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768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4ААМ80А2У3</w:t>
            </w:r>
          </w:p>
        </w:tc>
        <w:tc>
          <w:tcPr>
            <w:tcW w:w="362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2850</w:t>
            </w:r>
          </w:p>
        </w:tc>
        <w:tc>
          <w:tcPr>
            <w:tcW w:w="793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4АМ80В4У3</w:t>
            </w:r>
          </w:p>
        </w:tc>
        <w:tc>
          <w:tcPr>
            <w:tcW w:w="340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1415</w:t>
            </w:r>
          </w:p>
        </w:tc>
        <w:tc>
          <w:tcPr>
            <w:tcW w:w="792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4АМ90Ь6У3</w:t>
            </w:r>
          </w:p>
        </w:tc>
        <w:tc>
          <w:tcPr>
            <w:tcW w:w="287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935</w:t>
            </w:r>
          </w:p>
        </w:tc>
        <w:tc>
          <w:tcPr>
            <w:tcW w:w="792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4АМ100Ь8У3</w:t>
            </w:r>
          </w:p>
        </w:tc>
        <w:tc>
          <w:tcPr>
            <w:tcW w:w="288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700</w:t>
            </w:r>
          </w:p>
        </w:tc>
      </w:tr>
      <w:tr w:rsidR="007E786F" w:rsidRPr="007E786F" w:rsidTr="00C502B9">
        <w:tc>
          <w:tcPr>
            <w:tcW w:w="577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2.2</w:t>
            </w:r>
          </w:p>
        </w:tc>
        <w:tc>
          <w:tcPr>
            <w:tcW w:w="768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4ААМ80В2У3</w:t>
            </w:r>
          </w:p>
        </w:tc>
        <w:tc>
          <w:tcPr>
            <w:tcW w:w="362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2850</w:t>
            </w:r>
          </w:p>
        </w:tc>
        <w:tc>
          <w:tcPr>
            <w:tcW w:w="793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4АМ90Ь4У3</w:t>
            </w:r>
          </w:p>
        </w:tc>
        <w:tc>
          <w:tcPr>
            <w:tcW w:w="340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1425</w:t>
            </w:r>
          </w:p>
        </w:tc>
        <w:tc>
          <w:tcPr>
            <w:tcW w:w="792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4АМ100Ь6У3</w:t>
            </w:r>
          </w:p>
        </w:tc>
        <w:tc>
          <w:tcPr>
            <w:tcW w:w="287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950</w:t>
            </w:r>
          </w:p>
        </w:tc>
        <w:tc>
          <w:tcPr>
            <w:tcW w:w="792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4АМ112МА8У3</w:t>
            </w:r>
          </w:p>
        </w:tc>
        <w:tc>
          <w:tcPr>
            <w:tcW w:w="288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700</w:t>
            </w:r>
          </w:p>
        </w:tc>
      </w:tr>
      <w:tr w:rsidR="007E786F" w:rsidRPr="007E786F" w:rsidTr="00C502B9">
        <w:tc>
          <w:tcPr>
            <w:tcW w:w="577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3,0</w:t>
            </w:r>
          </w:p>
        </w:tc>
        <w:tc>
          <w:tcPr>
            <w:tcW w:w="768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4ААМ90Ь2У3</w:t>
            </w:r>
          </w:p>
        </w:tc>
        <w:tc>
          <w:tcPr>
            <w:tcW w:w="362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2840</w:t>
            </w:r>
          </w:p>
        </w:tc>
        <w:tc>
          <w:tcPr>
            <w:tcW w:w="793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4АМ100</w:t>
            </w: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S</w:t>
            </w: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4У3</w:t>
            </w:r>
          </w:p>
        </w:tc>
        <w:tc>
          <w:tcPr>
            <w:tcW w:w="340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1435</w:t>
            </w:r>
          </w:p>
        </w:tc>
        <w:tc>
          <w:tcPr>
            <w:tcW w:w="792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4АМ112МА6У3</w:t>
            </w:r>
          </w:p>
        </w:tc>
        <w:tc>
          <w:tcPr>
            <w:tcW w:w="287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955</w:t>
            </w:r>
          </w:p>
        </w:tc>
        <w:tc>
          <w:tcPr>
            <w:tcW w:w="792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4АМ112МВ8У3</w:t>
            </w:r>
          </w:p>
        </w:tc>
        <w:tc>
          <w:tcPr>
            <w:tcW w:w="288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700</w:t>
            </w:r>
          </w:p>
        </w:tc>
      </w:tr>
      <w:tr w:rsidR="007E786F" w:rsidRPr="007E786F" w:rsidTr="00C502B9">
        <w:tc>
          <w:tcPr>
            <w:tcW w:w="577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4,0</w:t>
            </w:r>
          </w:p>
        </w:tc>
        <w:tc>
          <w:tcPr>
            <w:tcW w:w="768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4ААМ100</w:t>
            </w: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S</w:t>
            </w: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2У3</w:t>
            </w:r>
          </w:p>
        </w:tc>
        <w:tc>
          <w:tcPr>
            <w:tcW w:w="362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2880</w:t>
            </w:r>
          </w:p>
        </w:tc>
        <w:tc>
          <w:tcPr>
            <w:tcW w:w="793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4АМ100Ь4У3</w:t>
            </w:r>
          </w:p>
        </w:tc>
        <w:tc>
          <w:tcPr>
            <w:tcW w:w="340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1430</w:t>
            </w:r>
          </w:p>
        </w:tc>
        <w:tc>
          <w:tcPr>
            <w:tcW w:w="792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4АМ112МВ6У3</w:t>
            </w:r>
          </w:p>
        </w:tc>
        <w:tc>
          <w:tcPr>
            <w:tcW w:w="287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950</w:t>
            </w:r>
          </w:p>
        </w:tc>
        <w:tc>
          <w:tcPr>
            <w:tcW w:w="792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4АМ132</w:t>
            </w: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S</w:t>
            </w: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8У3</w:t>
            </w:r>
          </w:p>
        </w:tc>
        <w:tc>
          <w:tcPr>
            <w:tcW w:w="288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720</w:t>
            </w:r>
          </w:p>
        </w:tc>
      </w:tr>
      <w:tr w:rsidR="007E786F" w:rsidRPr="007E786F" w:rsidTr="00C502B9">
        <w:tc>
          <w:tcPr>
            <w:tcW w:w="577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5,5</w:t>
            </w:r>
          </w:p>
        </w:tc>
        <w:tc>
          <w:tcPr>
            <w:tcW w:w="768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4ААМГ00Ь2У3</w:t>
            </w:r>
          </w:p>
        </w:tc>
        <w:tc>
          <w:tcPr>
            <w:tcW w:w="362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2880</w:t>
            </w:r>
          </w:p>
        </w:tc>
        <w:tc>
          <w:tcPr>
            <w:tcW w:w="793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4АМ112М4У3</w:t>
            </w:r>
          </w:p>
        </w:tc>
        <w:tc>
          <w:tcPr>
            <w:tcW w:w="340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1445</w:t>
            </w:r>
          </w:p>
        </w:tc>
        <w:tc>
          <w:tcPr>
            <w:tcW w:w="792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4АМ132</w:t>
            </w: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S</w:t>
            </w: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6У3</w:t>
            </w:r>
          </w:p>
        </w:tc>
        <w:tc>
          <w:tcPr>
            <w:tcW w:w="287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965</w:t>
            </w:r>
          </w:p>
        </w:tc>
        <w:tc>
          <w:tcPr>
            <w:tcW w:w="792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4АМ132М8У3</w:t>
            </w:r>
          </w:p>
        </w:tc>
        <w:tc>
          <w:tcPr>
            <w:tcW w:w="288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720</w:t>
            </w:r>
          </w:p>
        </w:tc>
      </w:tr>
      <w:tr w:rsidR="007E786F" w:rsidRPr="007E786F" w:rsidTr="00C502B9">
        <w:tc>
          <w:tcPr>
            <w:tcW w:w="577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7,5</w:t>
            </w:r>
          </w:p>
        </w:tc>
        <w:tc>
          <w:tcPr>
            <w:tcW w:w="768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4АМ112М2У3</w:t>
            </w:r>
          </w:p>
        </w:tc>
        <w:tc>
          <w:tcPr>
            <w:tcW w:w="362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2900</w:t>
            </w:r>
          </w:p>
        </w:tc>
        <w:tc>
          <w:tcPr>
            <w:tcW w:w="793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4АМ13254У3</w:t>
            </w:r>
          </w:p>
        </w:tc>
        <w:tc>
          <w:tcPr>
            <w:tcW w:w="340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1455</w:t>
            </w:r>
          </w:p>
        </w:tc>
        <w:tc>
          <w:tcPr>
            <w:tcW w:w="792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4АМ132М6У3</w:t>
            </w:r>
          </w:p>
        </w:tc>
        <w:tc>
          <w:tcPr>
            <w:tcW w:w="287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870</w:t>
            </w:r>
          </w:p>
        </w:tc>
        <w:tc>
          <w:tcPr>
            <w:tcW w:w="792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4АМ160</w:t>
            </w: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S</w:t>
            </w: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8У3</w:t>
            </w:r>
          </w:p>
        </w:tc>
        <w:tc>
          <w:tcPr>
            <w:tcW w:w="288" w:type="pc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720</w:t>
            </w:r>
          </w:p>
        </w:tc>
      </w:tr>
    </w:tbl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2.5.Выбрать стандартный электродвигатель /таблица 4 /  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Примечание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:    При    выборе   двигателя    необходимо    следовать  рекомендациям:</w:t>
      </w:r>
    </w:p>
    <w:p w:rsidR="007E786F" w:rsidRPr="007E786F" w:rsidRDefault="007E786F" w:rsidP="007E786F">
      <w:pPr>
        <w:tabs>
          <w:tab w:val="left" w:pos="2040"/>
        </w:tabs>
        <w:autoSpaceDE w:val="0"/>
        <w:autoSpaceDN w:val="0"/>
        <w:adjustRightInd w:val="0"/>
        <w:spacing w:after="0" w:line="360" w:lineRule="auto"/>
        <w:ind w:left="567" w:hanging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- </w:t>
      </w:r>
      <w:r w:rsidRPr="007E786F">
        <w:rPr>
          <w:rFonts w:ascii="Times New Roman" w:eastAsia="Times New Roman" w:hAnsi="Times New Roman" w:cs="Times New Roman"/>
          <w:i/>
          <w:iCs/>
          <w:spacing w:val="-10"/>
          <w:sz w:val="28"/>
          <w:szCs w:val="28"/>
          <w:lang w:eastAsia="ru-RU"/>
        </w:rPr>
        <w:t>Р</w:t>
      </w:r>
      <w:r w:rsidRPr="007E786F">
        <w:rPr>
          <w:rFonts w:ascii="Times New Roman" w:eastAsia="Times New Roman" w:hAnsi="Times New Roman" w:cs="Times New Roman"/>
          <w:i/>
          <w:iCs/>
          <w:spacing w:val="-10"/>
          <w:sz w:val="28"/>
          <w:szCs w:val="28"/>
          <w:vertAlign w:val="subscript"/>
          <w:lang w:eastAsia="ru-RU"/>
        </w:rPr>
        <w:t>дв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&gt;Р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  <w:lang w:eastAsia="ru-RU"/>
        </w:rPr>
        <w:t>трдв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(допустимая перегрузка до 5%)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- частоту вращения двигателя необходимо принимать таким образом, чтобы передаточные отношения передач привода оказались наиболее рациональными. При этом необходимо учесть, двигатели с большой частотой вращения (синхронной 3000 мин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-1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имеют низкий рабочий 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ресурс, а двигатели с частотой 750 мин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-1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весьма металлоемки  Поэтому их без особой необходимости применять не рекомендуется;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необходимо    выбрать    следующие    характеристики двигателя: 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567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- </w:t>
      </w:r>
      <w:r w:rsidRPr="007E786F">
        <w:rPr>
          <w:rFonts w:ascii="Times New Roman" w:eastAsia="Times New Roman" w:hAnsi="Times New Roman" w:cs="Times New Roman"/>
          <w:i/>
          <w:iCs/>
          <w:spacing w:val="-10"/>
          <w:sz w:val="28"/>
          <w:szCs w:val="28"/>
          <w:lang w:eastAsia="ru-RU"/>
        </w:rPr>
        <w:t>Р</w:t>
      </w:r>
      <w:r w:rsidRPr="007E786F">
        <w:rPr>
          <w:rFonts w:ascii="Times New Roman" w:eastAsia="Times New Roman" w:hAnsi="Times New Roman" w:cs="Times New Roman"/>
          <w:i/>
          <w:iCs/>
          <w:spacing w:val="-10"/>
          <w:sz w:val="28"/>
          <w:szCs w:val="28"/>
          <w:vertAlign w:val="subscript"/>
          <w:lang w:eastAsia="ru-RU"/>
        </w:rPr>
        <w:t>дв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кВт                                                                            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567"/>
        <w:rPr>
          <w:rFonts w:ascii="Times New Roman" w:eastAsia="Times New Roman" w:hAnsi="Times New Roman" w:cs="Times New Roman"/>
          <w:i/>
          <w:iCs/>
          <w:sz w:val="28"/>
          <w:szCs w:val="28"/>
          <w:vertAlign w:val="superscript"/>
          <w:lang w:eastAsia="ru-RU"/>
        </w:rPr>
      </w:pP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         -n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  <w:lang w:eastAsia="ru-RU"/>
        </w:rPr>
        <w:t>дв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мин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vertAlign w:val="superscript"/>
          <w:lang w:eastAsia="ru-RU"/>
        </w:rPr>
        <w:t>-1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3.Выполнить кинематический расчет привода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567" w:hanging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3.1. Определить передаточное отношение привода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567" w:hanging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30"/>
          <w:sz w:val="28"/>
          <w:szCs w:val="28"/>
          <w:lang w:val="en-US" w:eastAsia="ru-RU"/>
        </w:rPr>
        <w:object w:dxaOrig="880" w:dyaOrig="680">
          <v:shape id="_x0000_i1037" type="#_x0000_t75" style="width:44.25pt;height:33.75pt" o:ole="">
            <v:imagedata r:id="rId41" o:title=""/>
          </v:shape>
          <o:OLEObject Type="Embed" ProgID="Equation.3" ShapeID="_x0000_i1037" DrawAspect="Content" ObjectID="_1700895311" r:id="rId42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(5)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567" w:hanging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pacing w:val="-10"/>
          <w:sz w:val="28"/>
          <w:szCs w:val="28"/>
          <w:lang w:eastAsia="ru-RU"/>
        </w:rPr>
        <w:t xml:space="preserve">       3.2.Произвести р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азбивку передаточного отношения по ступеням</w:t>
      </w:r>
    </w:p>
    <w:p w:rsidR="007E786F" w:rsidRPr="007E786F" w:rsidRDefault="007E786F" w:rsidP="007E786F">
      <w:pPr>
        <w:tabs>
          <w:tab w:val="left" w:pos="787"/>
        </w:tabs>
        <w:autoSpaceDE w:val="0"/>
        <w:autoSpaceDN w:val="0"/>
        <w:adjustRightInd w:val="0"/>
        <w:spacing w:after="0" w:line="360" w:lineRule="auto"/>
        <w:ind w:left="567" w:hanging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3.2.1.Назначить передаточное отношение зубчатой передачи</w:t>
      </w:r>
      <w:r w:rsidRPr="007E786F">
        <w:rPr>
          <w:rFonts w:ascii="Times New Roman" w:eastAsia="Times New Roman" w:hAnsi="Times New Roman" w:cs="Times New Roman"/>
          <w:spacing w:val="-10"/>
          <w:sz w:val="28"/>
          <w:szCs w:val="28"/>
          <w:lang w:eastAsia="ru-RU"/>
        </w:rPr>
        <w:t xml:space="preserve">  (u</w:t>
      </w:r>
      <w:r w:rsidRPr="007E786F">
        <w:rPr>
          <w:rFonts w:ascii="Times New Roman" w:eastAsia="Times New Roman" w:hAnsi="Times New Roman" w:cs="Times New Roman"/>
          <w:spacing w:val="-10"/>
          <w:sz w:val="28"/>
          <w:szCs w:val="28"/>
          <w:vertAlign w:val="subscript"/>
          <w:lang w:eastAsia="ru-RU"/>
        </w:rPr>
        <w:t>зп</w:t>
      </w:r>
      <w:r w:rsidRPr="007E786F">
        <w:rPr>
          <w:rFonts w:ascii="Times New Roman" w:eastAsia="Times New Roman" w:hAnsi="Times New Roman" w:cs="Times New Roman"/>
          <w:spacing w:val="-10"/>
          <w:sz w:val="28"/>
          <w:szCs w:val="28"/>
          <w:lang w:eastAsia="ru-RU"/>
        </w:rPr>
        <w:t xml:space="preserve">)   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ГОСТ 2185-66                                                       /табл.3/</w:t>
      </w:r>
    </w:p>
    <w:p w:rsidR="007E786F" w:rsidRPr="007E786F" w:rsidRDefault="007E786F" w:rsidP="007E786F">
      <w:pPr>
        <w:tabs>
          <w:tab w:val="left" w:pos="2525"/>
        </w:tabs>
        <w:autoSpaceDE w:val="0"/>
        <w:autoSpaceDN w:val="0"/>
        <w:adjustRightInd w:val="0"/>
        <w:spacing w:after="0" w:line="360" w:lineRule="auto"/>
        <w:ind w:left="567" w:hanging="567"/>
        <w:rPr>
          <w:rFonts w:ascii="Times New Roman" w:eastAsia="Times New Roman" w:hAnsi="Times New Roman" w:cs="Times New Roman"/>
          <w:spacing w:val="30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3.2.2. Рассчитать передаточное отношение открытой передачи (ременной или цепной)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lang w:val="en-US" w:eastAsia="ru-RU"/>
        </w:rPr>
        <w:t>u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vertAlign w:val="subscript"/>
          <w:lang w:eastAsia="ru-RU"/>
        </w:rPr>
        <w:t>цп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lang w:eastAsia="ru-RU"/>
        </w:rPr>
        <w:t>=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lang w:val="en-US" w:eastAsia="ru-RU"/>
        </w:rPr>
        <w:t>u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lang w:eastAsia="ru-RU"/>
        </w:rPr>
        <w:t>/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lang w:val="en-US" w:eastAsia="ru-RU"/>
        </w:rPr>
        <w:t>u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vertAlign w:val="subscript"/>
          <w:lang w:eastAsia="ru-RU"/>
        </w:rPr>
        <w:t>зп</w:t>
      </w:r>
      <w:r w:rsidRPr="007E786F">
        <w:rPr>
          <w:rFonts w:ascii="Times New Roman" w:eastAsia="Times New Roman" w:hAnsi="Times New Roman" w:cs="Times New Roman"/>
          <w:i/>
          <w:spacing w:val="30"/>
          <w:sz w:val="28"/>
          <w:szCs w:val="28"/>
          <w:lang w:eastAsia="ru-RU"/>
        </w:rPr>
        <w:t>или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lang w:val="en-US" w:eastAsia="ru-RU"/>
        </w:rPr>
        <w:t>u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vertAlign w:val="subscript"/>
          <w:lang w:eastAsia="ru-RU"/>
        </w:rPr>
        <w:t>рп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lang w:eastAsia="ru-RU"/>
        </w:rPr>
        <w:t>=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lang w:val="en-US" w:eastAsia="ru-RU"/>
        </w:rPr>
        <w:t>u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lang w:eastAsia="ru-RU"/>
        </w:rPr>
        <w:t>/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lang w:val="en-US" w:eastAsia="ru-RU"/>
        </w:rPr>
        <w:t>u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vertAlign w:val="subscript"/>
          <w:lang w:eastAsia="ru-RU"/>
        </w:rPr>
        <w:t>зп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lang w:eastAsia="ru-RU"/>
        </w:rPr>
        <w:t xml:space="preserve">   (6)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567" w:hanging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pacing w:val="-10"/>
          <w:sz w:val="28"/>
          <w:szCs w:val="28"/>
          <w:lang w:eastAsia="ru-RU"/>
        </w:rPr>
        <w:t>3.3</w:t>
      </w:r>
      <w:r w:rsidRPr="007E786F">
        <w:rPr>
          <w:rFonts w:ascii="Times New Roman" w:eastAsia="Times New Roman" w:hAnsi="Times New Roman" w:cs="Times New Roman"/>
          <w:i/>
          <w:spacing w:val="-10"/>
          <w:sz w:val="28"/>
          <w:szCs w:val="28"/>
          <w:lang w:eastAsia="ru-RU"/>
        </w:rPr>
        <w:t>.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Определить частоту вращения валов привода </w:t>
      </w:r>
      <w:r w:rsidRPr="007E786F">
        <w:rPr>
          <w:rFonts w:ascii="Times New Roman" w:eastAsia="Times New Roman" w:hAnsi="Times New Roman" w:cs="Times New Roman"/>
          <w:spacing w:val="50"/>
          <w:sz w:val="28"/>
          <w:szCs w:val="28"/>
          <w:lang w:val="en-US" w:eastAsia="ru-RU"/>
        </w:rPr>
        <w:t>n</w:t>
      </w:r>
      <w:r w:rsidRPr="007E786F">
        <w:rPr>
          <w:rFonts w:ascii="Times New Roman" w:eastAsia="Times New Roman" w:hAnsi="Times New Roman" w:cs="Times New Roman"/>
          <w:spacing w:val="50"/>
          <w:sz w:val="28"/>
          <w:szCs w:val="28"/>
          <w:lang w:eastAsia="ru-RU"/>
        </w:rPr>
        <w:t>,</w:t>
      </w:r>
      <w:r w:rsidRPr="007E786F">
        <w:rPr>
          <w:rFonts w:ascii="Times New Roman" w:eastAsia="Times New Roman" w:hAnsi="Times New Roman" w:cs="Times New Roman"/>
          <w:sz w:val="28"/>
          <w:szCs w:val="26"/>
          <w:lang w:eastAsia="ru-RU"/>
        </w:rPr>
        <w:t>мин</w:t>
      </w:r>
      <w:r w:rsidRPr="007E786F">
        <w:rPr>
          <w:rFonts w:ascii="Times New Roman" w:eastAsia="Times New Roman" w:hAnsi="Times New Roman" w:cs="Times New Roman"/>
          <w:sz w:val="28"/>
          <w:szCs w:val="26"/>
          <w:vertAlign w:val="superscript"/>
          <w:lang w:eastAsia="ru-RU"/>
        </w:rPr>
        <w:t>-1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учетом кинематической схемы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567" w:hanging="567"/>
        <w:rPr>
          <w:rFonts w:ascii="Times New Roman" w:eastAsia="Times New Roman" w:hAnsi="Times New Roman" w:cs="Times New Roman"/>
          <w:i/>
          <w:iCs/>
          <w:sz w:val="28"/>
          <w:szCs w:val="28"/>
          <w:vertAlign w:val="superscript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3.4. Определить угловые скорости валов привода, 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с 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vertAlign w:val="superscript"/>
          <w:lang w:eastAsia="ru-RU"/>
        </w:rPr>
        <w:t>-1</w:t>
      </w:r>
    </w:p>
    <w:p w:rsidR="007E786F" w:rsidRPr="007E786F" w:rsidRDefault="007E786F" w:rsidP="007E786F">
      <w:pPr>
        <w:tabs>
          <w:tab w:val="left" w:pos="1291"/>
        </w:tabs>
        <w:autoSpaceDE w:val="0"/>
        <w:autoSpaceDN w:val="0"/>
        <w:adjustRightInd w:val="0"/>
        <w:spacing w:after="0" w:line="360" w:lineRule="auto"/>
        <w:ind w:left="567" w:hanging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val="en-US"/>
        </w:rPr>
        <w:t>ω</w:t>
      </w:r>
      <w:r w:rsidRPr="007E786F">
        <w:rPr>
          <w:rFonts w:ascii="Times New Roman" w:eastAsia="Times New Roman" w:hAnsi="Times New Roman" w:cs="Times New Roman"/>
          <w:smallCaps/>
          <w:sz w:val="28"/>
          <w:szCs w:val="28"/>
        </w:rPr>
        <w:t xml:space="preserve">= 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π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n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/30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(7)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567" w:hanging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4. Выполнить динамический расчет привода</w:t>
      </w:r>
    </w:p>
    <w:p w:rsidR="007E786F" w:rsidRPr="007E786F" w:rsidRDefault="007E786F" w:rsidP="007E786F">
      <w:pPr>
        <w:tabs>
          <w:tab w:val="left" w:pos="1018"/>
        </w:tabs>
        <w:autoSpaceDE w:val="0"/>
        <w:autoSpaceDN w:val="0"/>
        <w:adjustRightInd w:val="0"/>
        <w:spacing w:after="0" w:line="360" w:lineRule="auto"/>
        <w:ind w:left="567" w:hanging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4.1.Определить мощность на валах привода (с учетом величины </w:t>
      </w:r>
      <w:r w:rsidRPr="007E786F">
        <w:rPr>
          <w:rFonts w:ascii="Times New Roman" w:eastAsia="Times New Roman" w:hAnsi="Times New Roman" w:cs="Times New Roman"/>
          <w:i/>
          <w:iCs/>
          <w:spacing w:val="-10"/>
          <w:sz w:val="28"/>
          <w:szCs w:val="28"/>
          <w:lang w:eastAsia="ru-RU"/>
        </w:rPr>
        <w:t>Р</w:t>
      </w:r>
      <w:r w:rsidRPr="007E786F">
        <w:rPr>
          <w:rFonts w:ascii="Times New Roman" w:eastAsia="Times New Roman" w:hAnsi="Times New Roman" w:cs="Times New Roman"/>
          <w:i/>
          <w:iCs/>
          <w:spacing w:val="-10"/>
          <w:sz w:val="28"/>
          <w:szCs w:val="28"/>
          <w:vertAlign w:val="subscript"/>
          <w:lang w:eastAsia="ru-RU"/>
        </w:rPr>
        <w:t>трдв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и потерь мощности в тех элементах привода, которые расположены на пути передачи мощности от двигателя до рассматриваемого вала).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567" w:hanging="567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/>
          <w:iCs/>
          <w:spacing w:val="-10"/>
          <w:sz w:val="28"/>
          <w:szCs w:val="28"/>
          <w:lang w:eastAsia="ru-RU"/>
        </w:rPr>
        <w:t>Р=Р</w:t>
      </w:r>
      <w:r w:rsidRPr="007E786F">
        <w:rPr>
          <w:rFonts w:ascii="Times New Roman" w:eastAsia="Times New Roman" w:hAnsi="Times New Roman" w:cs="Times New Roman"/>
          <w:i/>
          <w:iCs/>
          <w:spacing w:val="-10"/>
          <w:sz w:val="28"/>
          <w:szCs w:val="28"/>
          <w:vertAlign w:val="subscript"/>
          <w:lang w:eastAsia="ru-RU"/>
        </w:rPr>
        <w:t>тр</w:t>
      </w:r>
      <w:r w:rsidRPr="007E786F">
        <w:rPr>
          <w:rFonts w:ascii="Times New Roman" w:eastAsia="Times New Roman" w:hAnsi="Times New Roman" w:cs="Times New Roman"/>
          <w:i/>
          <w:iCs/>
          <w:spacing w:val="-10"/>
          <w:sz w:val="28"/>
          <w:szCs w:val="28"/>
          <w:lang w:eastAsia="ru-RU"/>
        </w:rPr>
        <w:t>.</w:t>
      </w:r>
      <w:r w:rsidRPr="007E786F">
        <w:rPr>
          <w:rFonts w:ascii="Times New Roman" w:eastAsia="Times New Roman" w:hAnsi="Times New Roman" w:cs="Times New Roman"/>
          <w:spacing w:val="50"/>
          <w:sz w:val="28"/>
          <w:szCs w:val="28"/>
          <w:lang w:eastAsia="ru-RU"/>
        </w:rPr>
        <w:t>·η,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кВт </w:t>
      </w:r>
      <w:r w:rsidRPr="007E786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(8)</w:t>
      </w:r>
    </w:p>
    <w:p w:rsidR="007E786F" w:rsidRPr="007E786F" w:rsidRDefault="007E786F" w:rsidP="007E786F">
      <w:pPr>
        <w:tabs>
          <w:tab w:val="left" w:pos="490"/>
        </w:tabs>
        <w:autoSpaceDE w:val="0"/>
        <w:autoSpaceDN w:val="0"/>
        <w:adjustRightInd w:val="0"/>
        <w:spacing w:after="0" w:line="360" w:lineRule="auto"/>
        <w:ind w:left="567" w:hanging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4.2.Определить величину вращающих моментов на валах привода,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567" w:hanging="567"/>
        <w:jc w:val="center"/>
        <w:rPr>
          <w:rFonts w:ascii="Times New Roman" w:eastAsia="Times New Roman" w:hAnsi="Times New Roman" w:cs="Times New Roman"/>
          <w:iCs/>
          <w:spacing w:val="10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М = Р</w:t>
      </w:r>
      <w:r w:rsidRPr="007E786F">
        <w:rPr>
          <w:rFonts w:ascii="Times New Roman" w:eastAsia="Times New Roman" w:hAnsi="Times New Roman" w:cs="Times New Roman"/>
          <w:i/>
          <w:iCs/>
          <w:spacing w:val="10"/>
          <w:sz w:val="28"/>
          <w:szCs w:val="28"/>
          <w:lang w:eastAsia="ru-RU"/>
        </w:rPr>
        <w:t>·10</w:t>
      </w:r>
      <w:r w:rsidRPr="007E786F">
        <w:rPr>
          <w:rFonts w:ascii="Times New Roman" w:eastAsia="Times New Roman" w:hAnsi="Times New Roman" w:cs="Times New Roman"/>
          <w:i/>
          <w:iCs/>
          <w:spacing w:val="10"/>
          <w:sz w:val="28"/>
          <w:szCs w:val="28"/>
          <w:vertAlign w:val="superscript"/>
          <w:lang w:eastAsia="ru-RU"/>
        </w:rPr>
        <w:t>3</w:t>
      </w:r>
      <w:r w:rsidRPr="007E786F">
        <w:rPr>
          <w:rFonts w:ascii="Times New Roman" w:eastAsia="Times New Roman" w:hAnsi="Times New Roman" w:cs="Times New Roman"/>
          <w:i/>
          <w:iCs/>
          <w:spacing w:val="10"/>
          <w:sz w:val="28"/>
          <w:szCs w:val="28"/>
          <w:lang w:eastAsia="ru-RU"/>
        </w:rPr>
        <w:t>/</w:t>
      </w:r>
      <w:r w:rsidRPr="007E786F">
        <w:rPr>
          <w:rFonts w:ascii="Times New Roman" w:eastAsia="Times New Roman" w:hAnsi="Times New Roman" w:cs="Times New Roman"/>
          <w:i/>
          <w:iCs/>
          <w:spacing w:val="10"/>
          <w:sz w:val="28"/>
          <w:szCs w:val="28"/>
          <w:lang w:val="en-US" w:eastAsia="ru-RU"/>
        </w:rPr>
        <w:t>ω</w:t>
      </w:r>
      <w:r w:rsidRPr="007E786F">
        <w:rPr>
          <w:rFonts w:ascii="Times New Roman" w:eastAsia="Times New Roman" w:hAnsi="Times New Roman" w:cs="Times New Roman"/>
          <w:i/>
          <w:iCs/>
          <w:spacing w:val="10"/>
          <w:sz w:val="28"/>
          <w:szCs w:val="28"/>
          <w:lang w:eastAsia="ru-RU"/>
        </w:rPr>
        <w:t>, нм</w:t>
      </w:r>
      <w:r w:rsidRPr="007E786F">
        <w:rPr>
          <w:rFonts w:ascii="Times New Roman" w:eastAsia="Times New Roman" w:hAnsi="Times New Roman" w:cs="Times New Roman"/>
          <w:iCs/>
          <w:spacing w:val="10"/>
          <w:sz w:val="28"/>
          <w:szCs w:val="28"/>
          <w:lang w:eastAsia="ru-RU"/>
        </w:rPr>
        <w:t xml:space="preserve"> (9)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567" w:hanging="567"/>
        <w:rPr>
          <w:rFonts w:ascii="Times New Roman" w:eastAsia="Times New Roman" w:hAnsi="Times New Roman" w:cs="Times New Roman"/>
          <w:iCs/>
          <w:spacing w:val="10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6"/>
          <w:lang w:eastAsia="ru-RU"/>
        </w:rPr>
        <w:t xml:space="preserve">   5. Сформулировать вывод по работе.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567" w:hanging="567"/>
        <w:rPr>
          <w:rFonts w:ascii="Times New Roman" w:eastAsia="Times New Roman" w:hAnsi="Times New Roman" w:cs="Times New Roman"/>
          <w:sz w:val="28"/>
          <w:szCs w:val="26"/>
          <w:lang w:eastAsia="ru-RU"/>
        </w:rPr>
      </w:pPr>
      <w:r w:rsidRPr="007E786F">
        <w:rPr>
          <w:rFonts w:ascii="Times New Roman" w:eastAsia="Times New Roman" w:hAnsi="Times New Roman" w:cs="Times New Roman"/>
          <w:iCs/>
          <w:spacing w:val="10"/>
          <w:sz w:val="28"/>
          <w:szCs w:val="28"/>
          <w:lang w:eastAsia="ru-RU"/>
        </w:rPr>
        <w:t xml:space="preserve">   6.</w:t>
      </w:r>
      <w:r w:rsidRPr="007E786F">
        <w:rPr>
          <w:rFonts w:ascii="Times New Roman" w:eastAsia="Times New Roman" w:hAnsi="Times New Roman" w:cs="Times New Roman"/>
          <w:sz w:val="28"/>
          <w:szCs w:val="26"/>
          <w:lang w:eastAsia="ru-RU"/>
        </w:rPr>
        <w:t>Ответить на контрольные вопросы:</w:t>
      </w:r>
    </w:p>
    <w:p w:rsidR="007E786F" w:rsidRPr="007E786F" w:rsidRDefault="007E786F" w:rsidP="007E786F">
      <w:pPr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1).Перечислите кинематические характеристики механической передачи.</w:t>
      </w:r>
    </w:p>
    <w:p w:rsidR="007E786F" w:rsidRPr="007E786F" w:rsidRDefault="007E786F" w:rsidP="007E786F">
      <w:pPr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2).Поясните физический смысл передаточного отношения и запишите формулы для его определения через кинематические и геометрические параметры ведущего и ведомого элементов.</w:t>
      </w:r>
    </w:p>
    <w:p w:rsidR="007E786F" w:rsidRPr="007E786F" w:rsidRDefault="007E786F" w:rsidP="007E786F">
      <w:pPr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3).Как определяется передаточное отношение многоступенчатого привода?</w:t>
      </w:r>
    </w:p>
    <w:p w:rsidR="007E786F" w:rsidRPr="007E786F" w:rsidRDefault="007E786F" w:rsidP="007E786F">
      <w:pPr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4).Выберите соотношение между геометрическими, кинематическими и силовыми параметрами ведущего и ведомого элементами зубчатого </w:t>
      </w:r>
      <w:r w:rsidRPr="007E786F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редуктора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а) u&gt;1         б)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z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&gt;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z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в) 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&gt;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г) 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1 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&gt;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д)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1 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&gt;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</w:p>
    <w:p w:rsidR="007E786F" w:rsidRPr="007E786F" w:rsidRDefault="007E786F" w:rsidP="007E786F">
      <w:pPr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&lt;1             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z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&lt;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z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2                  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&lt;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1 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&lt;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1 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&lt;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</w:p>
    <w:p w:rsidR="007E786F" w:rsidRPr="007E786F" w:rsidRDefault="007E786F" w:rsidP="007E786F">
      <w:pPr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5).Перечислите силовые характеристики механической передачи?</w:t>
      </w:r>
    </w:p>
    <w:p w:rsidR="007E786F" w:rsidRPr="007E786F" w:rsidRDefault="007E786F" w:rsidP="007E786F">
      <w:pPr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6).Поясните физический смысл КПД и запишите формулу  его определения для механического привода?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6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sz w:val="28"/>
          <w:szCs w:val="26"/>
          <w:lang w:eastAsia="ru-RU"/>
        </w:rPr>
        <w:t>Структура отчет по практической работе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color w:val="000000"/>
          <w:spacing w:val="-1"/>
          <w:sz w:val="28"/>
          <w:szCs w:val="26"/>
          <w:lang w:eastAsia="ru-RU"/>
        </w:rPr>
      </w:pPr>
      <w:r w:rsidRPr="007E786F">
        <w:rPr>
          <w:rFonts w:ascii="Times New Roman" w:eastAsia="Times New Roman" w:hAnsi="Times New Roman" w:cs="Times New Roman"/>
          <w:iCs/>
          <w:spacing w:val="30"/>
          <w:sz w:val="28"/>
          <w:szCs w:val="28"/>
          <w:lang w:eastAsia="ru-RU"/>
        </w:rPr>
        <w:t>1</w:t>
      </w:r>
      <w:r w:rsidRPr="007E786F">
        <w:rPr>
          <w:rFonts w:ascii="Times New Roman" w:eastAsia="Times New Roman" w:hAnsi="Times New Roman" w:cs="Times New Roman"/>
          <w:color w:val="000000"/>
          <w:spacing w:val="-1"/>
          <w:sz w:val="28"/>
          <w:szCs w:val="26"/>
          <w:lang w:eastAsia="ru-RU"/>
        </w:rPr>
        <w:t>.Номер и название работы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color w:val="000000"/>
          <w:spacing w:val="-1"/>
          <w:sz w:val="28"/>
          <w:szCs w:val="26"/>
          <w:lang w:eastAsia="ru-RU"/>
        </w:rPr>
      </w:pPr>
      <w:r w:rsidRPr="007E786F">
        <w:rPr>
          <w:rFonts w:ascii="Times New Roman" w:eastAsia="Times New Roman" w:hAnsi="Times New Roman" w:cs="Times New Roman"/>
          <w:color w:val="000000"/>
          <w:spacing w:val="-1"/>
          <w:sz w:val="28"/>
          <w:szCs w:val="26"/>
          <w:lang w:eastAsia="ru-RU"/>
        </w:rPr>
        <w:t xml:space="preserve">2.Цель: 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color w:val="000000"/>
          <w:spacing w:val="-1"/>
          <w:sz w:val="28"/>
          <w:szCs w:val="26"/>
          <w:lang w:eastAsia="ru-RU"/>
        </w:rPr>
      </w:pPr>
      <w:r w:rsidRPr="007E786F">
        <w:rPr>
          <w:rFonts w:ascii="Times New Roman" w:eastAsia="Times New Roman" w:hAnsi="Times New Roman" w:cs="Times New Roman"/>
          <w:color w:val="000000"/>
          <w:spacing w:val="-1"/>
          <w:sz w:val="28"/>
          <w:szCs w:val="26"/>
          <w:lang w:eastAsia="ru-RU"/>
        </w:rPr>
        <w:t>3. Задание к практической работе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4.Кинематическая схема привода.</w:t>
      </w:r>
    </w:p>
    <w:p w:rsidR="007E786F" w:rsidRPr="007E786F" w:rsidRDefault="007E786F" w:rsidP="007E786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spacing w:after="0" w:line="240" w:lineRule="auto"/>
        <w:rPr>
          <w:rFonts w:ascii="Times New Roman" w:eastAsia="Times New Roman" w:hAnsi="Times New Roman" w:cs="Times New Roman"/>
          <w:i/>
          <w:iCs/>
          <w:spacing w:val="-10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5.Исходные данные: </w:t>
      </w:r>
      <w:r w:rsidRPr="007E786F">
        <w:rPr>
          <w:rFonts w:ascii="Times New Roman" w:eastAsia="Times New Roman" w:hAnsi="Times New Roman" w:cs="Times New Roman"/>
          <w:i/>
          <w:iCs/>
          <w:spacing w:val="-10"/>
          <w:sz w:val="28"/>
          <w:szCs w:val="28"/>
          <w:lang w:eastAsia="ru-RU"/>
        </w:rPr>
        <w:t>Р</w:t>
      </w:r>
      <w:r w:rsidRPr="007E786F">
        <w:rPr>
          <w:rFonts w:ascii="Times New Roman" w:eastAsia="Times New Roman" w:hAnsi="Times New Roman" w:cs="Times New Roman"/>
          <w:i/>
          <w:iCs/>
          <w:spacing w:val="-10"/>
          <w:sz w:val="28"/>
          <w:szCs w:val="28"/>
          <w:vertAlign w:val="subscript"/>
          <w:lang w:eastAsia="ru-RU"/>
        </w:rPr>
        <w:t>вых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=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, </w:t>
      </w:r>
      <w:r w:rsidRPr="007E786F">
        <w:rPr>
          <w:rFonts w:ascii="Times New Roman" w:eastAsia="Times New Roman" w:hAnsi="Times New Roman" w:cs="Times New Roman"/>
          <w:i/>
          <w:iCs/>
          <w:spacing w:val="-10"/>
          <w:sz w:val="28"/>
          <w:szCs w:val="28"/>
          <w:lang w:eastAsia="ru-RU"/>
        </w:rPr>
        <w:t>кВт</w:t>
      </w:r>
    </w:p>
    <w:p w:rsidR="007E786F" w:rsidRPr="007E786F" w:rsidRDefault="007E786F" w:rsidP="007E786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  <w:lang w:eastAsia="ru-RU"/>
        </w:rPr>
        <w:t>вых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. =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ab/>
        <w:t>,мин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vertAlign w:val="superscript"/>
          <w:lang w:eastAsia="ru-RU"/>
        </w:rPr>
        <w:t>-1</w:t>
      </w:r>
    </w:p>
    <w:p w:rsidR="007E786F" w:rsidRPr="007E786F" w:rsidRDefault="007E786F" w:rsidP="007E786F">
      <w:pPr>
        <w:tabs>
          <w:tab w:val="left" w:pos="274"/>
        </w:tabs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6.Выбор электродвигателя.</w:t>
      </w:r>
    </w:p>
    <w:p w:rsidR="007E786F" w:rsidRPr="007E786F" w:rsidRDefault="007E786F" w:rsidP="007E786F">
      <w:pPr>
        <w:tabs>
          <w:tab w:val="left" w:pos="274"/>
        </w:tabs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6.1. Определение КПД привода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6.2. Определение требуемой мощности двигателя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6.3. Определение возможного передаточного отношения привода</w:t>
      </w:r>
    </w:p>
    <w:p w:rsidR="007E786F" w:rsidRPr="007E786F" w:rsidRDefault="007E786F" w:rsidP="007E786F">
      <w:pPr>
        <w:tabs>
          <w:tab w:val="left" w:pos="3180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6.4. Определение возможной частоты вращения вала двигателя</w:t>
      </w:r>
    </w:p>
    <w:p w:rsidR="007E786F" w:rsidRPr="007E786F" w:rsidRDefault="00D06E3A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6.5</w:t>
      </w:r>
      <w:r w:rsidR="007E786F"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.Выбор стандартного электродвигателя</w:t>
      </w:r>
    </w:p>
    <w:p w:rsidR="007E786F" w:rsidRPr="007E786F" w:rsidRDefault="007E786F" w:rsidP="007E786F">
      <w:pPr>
        <w:tabs>
          <w:tab w:val="left" w:pos="274"/>
        </w:tabs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7.Кинематический расчет привода.</w:t>
      </w:r>
    </w:p>
    <w:p w:rsidR="007E786F" w:rsidRPr="007E786F" w:rsidRDefault="007E786F" w:rsidP="007E786F">
      <w:pPr>
        <w:tabs>
          <w:tab w:val="left" w:pos="274"/>
        </w:tabs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7.1. Определение фактического передаточного отношения привода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7.2. Разбивка передаточного отношения по ступеням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7.3. Определение частоты вращения валов привода, мин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-1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7.4. Определение угловой скорости валов привода, с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-1</w:t>
      </w:r>
    </w:p>
    <w:p w:rsidR="007E786F" w:rsidRPr="007E786F" w:rsidRDefault="007E786F" w:rsidP="007E786F">
      <w:pPr>
        <w:tabs>
          <w:tab w:val="left" w:pos="274"/>
        </w:tabs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8.Динамический расчет привода.</w:t>
      </w:r>
    </w:p>
    <w:p w:rsidR="007E786F" w:rsidRPr="007E786F" w:rsidRDefault="007E786F" w:rsidP="007E786F">
      <w:pPr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8.1. Определение мощности на валах привода, кВт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8.2. Определение вращающих моментов на валах привода, нм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Таблица 5 -  Результаты расчета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721"/>
        <w:gridCol w:w="1971"/>
        <w:gridCol w:w="1553"/>
        <w:gridCol w:w="1843"/>
        <w:gridCol w:w="1842"/>
      </w:tblGrid>
      <w:tr w:rsidR="007E786F" w:rsidRPr="007E786F" w:rsidTr="00BA6230">
        <w:tc>
          <w:tcPr>
            <w:tcW w:w="1721" w:type="dxa"/>
            <w:vMerge w:val="restart"/>
            <w:vAlign w:val="center"/>
          </w:tcPr>
          <w:p w:rsidR="007E786F" w:rsidRPr="007E786F" w:rsidRDefault="007E786F" w:rsidP="007E786F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Параметр</w:t>
            </w:r>
          </w:p>
        </w:tc>
        <w:tc>
          <w:tcPr>
            <w:tcW w:w="7209" w:type="dxa"/>
            <w:gridSpan w:val="4"/>
            <w:vAlign w:val="center"/>
          </w:tcPr>
          <w:p w:rsidR="007E786F" w:rsidRPr="007E786F" w:rsidRDefault="007E786F" w:rsidP="007E786F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Вал</w:t>
            </w:r>
          </w:p>
        </w:tc>
      </w:tr>
      <w:tr w:rsidR="007E786F" w:rsidRPr="007E786F" w:rsidTr="00BA6230">
        <w:tc>
          <w:tcPr>
            <w:tcW w:w="1721" w:type="dxa"/>
            <w:vMerge/>
          </w:tcPr>
          <w:p w:rsidR="007E786F" w:rsidRPr="007E786F" w:rsidRDefault="007E786F" w:rsidP="007E786F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524" w:type="dxa"/>
            <w:gridSpan w:val="2"/>
            <w:vAlign w:val="center"/>
          </w:tcPr>
          <w:p w:rsidR="007E786F" w:rsidRPr="007E786F" w:rsidRDefault="007E786F" w:rsidP="007E786F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зубчатой передачи</w:t>
            </w:r>
          </w:p>
        </w:tc>
        <w:tc>
          <w:tcPr>
            <w:tcW w:w="3685" w:type="dxa"/>
            <w:gridSpan w:val="2"/>
            <w:vAlign w:val="center"/>
          </w:tcPr>
          <w:p w:rsidR="007E786F" w:rsidRPr="007E786F" w:rsidRDefault="007E786F" w:rsidP="007E786F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открытой передачи</w:t>
            </w:r>
          </w:p>
        </w:tc>
      </w:tr>
      <w:tr w:rsidR="007E786F" w:rsidRPr="007E786F" w:rsidTr="00BA6230">
        <w:tc>
          <w:tcPr>
            <w:tcW w:w="1721" w:type="dxa"/>
            <w:vMerge/>
          </w:tcPr>
          <w:p w:rsidR="007E786F" w:rsidRPr="007E786F" w:rsidRDefault="007E786F" w:rsidP="007E786F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71" w:type="dxa"/>
            <w:vAlign w:val="center"/>
          </w:tcPr>
          <w:p w:rsidR="007E786F" w:rsidRPr="007E786F" w:rsidRDefault="007E786F" w:rsidP="007E786F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ведущий</w:t>
            </w:r>
          </w:p>
        </w:tc>
        <w:tc>
          <w:tcPr>
            <w:tcW w:w="1553" w:type="dxa"/>
            <w:vAlign w:val="center"/>
          </w:tcPr>
          <w:p w:rsidR="007E786F" w:rsidRPr="007E786F" w:rsidRDefault="007E786F" w:rsidP="007E786F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ведомый</w:t>
            </w:r>
          </w:p>
        </w:tc>
        <w:tc>
          <w:tcPr>
            <w:tcW w:w="1843" w:type="dxa"/>
            <w:vAlign w:val="center"/>
          </w:tcPr>
          <w:p w:rsidR="007E786F" w:rsidRPr="007E786F" w:rsidRDefault="007E786F" w:rsidP="007E786F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ведущий</w:t>
            </w:r>
          </w:p>
        </w:tc>
        <w:tc>
          <w:tcPr>
            <w:tcW w:w="1842" w:type="dxa"/>
            <w:vAlign w:val="center"/>
          </w:tcPr>
          <w:p w:rsidR="007E786F" w:rsidRPr="007E786F" w:rsidRDefault="007E786F" w:rsidP="007E786F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ведомый</w:t>
            </w:r>
          </w:p>
        </w:tc>
      </w:tr>
      <w:tr w:rsidR="007E786F" w:rsidRPr="007E786F" w:rsidTr="00BA6230">
        <w:tc>
          <w:tcPr>
            <w:tcW w:w="1721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Передаточное отношение u</w:t>
            </w:r>
          </w:p>
        </w:tc>
        <w:tc>
          <w:tcPr>
            <w:tcW w:w="3524" w:type="dxa"/>
            <w:gridSpan w:val="2"/>
          </w:tcPr>
          <w:p w:rsidR="007E786F" w:rsidRPr="007E786F" w:rsidRDefault="007E786F" w:rsidP="007E786F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5" w:type="dxa"/>
            <w:gridSpan w:val="2"/>
          </w:tcPr>
          <w:p w:rsidR="007E786F" w:rsidRPr="007E786F" w:rsidRDefault="007E786F" w:rsidP="007E786F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E786F" w:rsidRPr="007E786F" w:rsidTr="00BA6230">
        <w:tc>
          <w:tcPr>
            <w:tcW w:w="1721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Частота вращения   n, мин</w:t>
            </w: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  <w:t>-1</w:t>
            </w:r>
          </w:p>
        </w:tc>
        <w:tc>
          <w:tcPr>
            <w:tcW w:w="1971" w:type="dxa"/>
          </w:tcPr>
          <w:p w:rsidR="007E786F" w:rsidRPr="007E786F" w:rsidRDefault="007E786F" w:rsidP="007E786F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3" w:type="dxa"/>
          </w:tcPr>
          <w:p w:rsidR="007E786F" w:rsidRPr="007E786F" w:rsidRDefault="007E786F" w:rsidP="007E786F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7E786F" w:rsidRPr="007E786F" w:rsidRDefault="007E786F" w:rsidP="007E786F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</w:tcPr>
          <w:p w:rsidR="007E786F" w:rsidRPr="007E786F" w:rsidRDefault="007E786F" w:rsidP="007E786F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E786F" w:rsidRPr="007E786F" w:rsidTr="00BA6230">
        <w:tc>
          <w:tcPr>
            <w:tcW w:w="1721" w:type="dxa"/>
          </w:tcPr>
          <w:p w:rsidR="007E786F" w:rsidRPr="007E786F" w:rsidRDefault="007E786F" w:rsidP="007E78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Угловая ско-рость, ω, сек</w:t>
            </w: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  <w:t xml:space="preserve">-1    </w:t>
            </w:r>
          </w:p>
        </w:tc>
        <w:tc>
          <w:tcPr>
            <w:tcW w:w="1971" w:type="dxa"/>
          </w:tcPr>
          <w:p w:rsidR="007E786F" w:rsidRPr="007E786F" w:rsidRDefault="007E786F" w:rsidP="007E786F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3" w:type="dxa"/>
          </w:tcPr>
          <w:p w:rsidR="007E786F" w:rsidRPr="007E786F" w:rsidRDefault="007E786F" w:rsidP="007E786F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7E786F" w:rsidRPr="007E786F" w:rsidRDefault="007E786F" w:rsidP="007E786F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</w:tcPr>
          <w:p w:rsidR="007E786F" w:rsidRPr="007E786F" w:rsidRDefault="007E786F" w:rsidP="007E786F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E786F" w:rsidRPr="007E786F" w:rsidTr="00BA6230">
        <w:tc>
          <w:tcPr>
            <w:tcW w:w="1721" w:type="dxa"/>
            <w:vAlign w:val="center"/>
          </w:tcPr>
          <w:p w:rsidR="007E786F" w:rsidRPr="007E786F" w:rsidRDefault="007E786F" w:rsidP="007E786F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Мощность, кВт</w:t>
            </w:r>
          </w:p>
        </w:tc>
        <w:tc>
          <w:tcPr>
            <w:tcW w:w="1971" w:type="dxa"/>
          </w:tcPr>
          <w:p w:rsidR="007E786F" w:rsidRPr="007E786F" w:rsidRDefault="007E786F" w:rsidP="007E786F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3" w:type="dxa"/>
          </w:tcPr>
          <w:p w:rsidR="007E786F" w:rsidRPr="007E786F" w:rsidRDefault="007E786F" w:rsidP="007E786F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7E786F" w:rsidRPr="007E786F" w:rsidRDefault="007E786F" w:rsidP="007E786F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</w:tcPr>
          <w:p w:rsidR="007E786F" w:rsidRPr="007E786F" w:rsidRDefault="007E786F" w:rsidP="007E786F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E786F" w:rsidRPr="007E786F" w:rsidTr="00BA6230">
        <w:tc>
          <w:tcPr>
            <w:tcW w:w="1721" w:type="dxa"/>
          </w:tcPr>
          <w:p w:rsidR="007E786F" w:rsidRPr="007E786F" w:rsidRDefault="007E786F" w:rsidP="007E78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Вращающий момент, нм</w:t>
            </w:r>
          </w:p>
        </w:tc>
        <w:tc>
          <w:tcPr>
            <w:tcW w:w="1971" w:type="dxa"/>
          </w:tcPr>
          <w:p w:rsidR="007E786F" w:rsidRPr="007E786F" w:rsidRDefault="007E786F" w:rsidP="007E786F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3" w:type="dxa"/>
          </w:tcPr>
          <w:p w:rsidR="007E786F" w:rsidRPr="007E786F" w:rsidRDefault="007E786F" w:rsidP="007E786F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7E786F" w:rsidRPr="007E786F" w:rsidRDefault="007E786F" w:rsidP="007E786F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</w:tcPr>
          <w:p w:rsidR="007E786F" w:rsidRPr="007E786F" w:rsidRDefault="007E786F" w:rsidP="007E786F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9.Вывод по работе:</w:t>
      </w:r>
    </w:p>
    <w:p w:rsidR="007E786F" w:rsidRPr="007E786F" w:rsidRDefault="007E786F" w:rsidP="007E786F">
      <w:pPr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4"/>
          <w:szCs w:val="24"/>
          <w:lang w:eastAsia="ru-RU"/>
        </w:rPr>
        <w:t>10.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Ответы на контрольные вопросы.</w:t>
      </w:r>
    </w:p>
    <w:p w:rsidR="007E786F" w:rsidRPr="007E786F" w:rsidRDefault="007E786F" w:rsidP="007E786F">
      <w:pPr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Практическая работа №10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pacing w:val="10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Расчёт цилиндрической прямозубой передачи 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Цель: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освоение методики проектного и проверочного расчетов зубчатой передачи  на   контактную и изгибную прочность 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right="-1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Умения: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производить расчеты механических передач (расчет зубчатой передачи)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right="-1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Знания:  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(актуализация)основы расчетов механических передач (алгоритма расчета зубчатой передачи)</w:t>
      </w:r>
      <w:r w:rsidRPr="007E786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</w:p>
    <w:p w:rsidR="007E786F" w:rsidRPr="007E786F" w:rsidRDefault="007E786F" w:rsidP="007E786F">
      <w:pPr>
        <w:autoSpaceDE w:val="0"/>
        <w:autoSpaceDN w:val="0"/>
        <w:adjustRightInd w:val="0"/>
        <w:spacing w:before="77" w:after="0" w:line="360" w:lineRule="auto"/>
        <w:ind w:left="2688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E786F" w:rsidRPr="007E786F" w:rsidRDefault="007E786F" w:rsidP="007E786F">
      <w:pPr>
        <w:autoSpaceDE w:val="0"/>
        <w:autoSpaceDN w:val="0"/>
        <w:adjustRightInd w:val="0"/>
        <w:spacing w:before="77" w:after="0" w:line="360" w:lineRule="auto"/>
        <w:ind w:left="2688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Теоретический материал</w:t>
      </w:r>
    </w:p>
    <w:p w:rsidR="007E786F" w:rsidRPr="007E786F" w:rsidRDefault="007E786F" w:rsidP="007E786F">
      <w:pPr>
        <w:spacing w:after="0" w:line="360" w:lineRule="auto"/>
        <w:ind w:left="142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Основными видами разрушения зубчатых передач являются усталостное разрушение боковой рабочей поверхности зубьев и поломка зубьев. </w:t>
      </w:r>
    </w:p>
    <w:p w:rsidR="007E786F" w:rsidRPr="007E786F" w:rsidRDefault="007E786F" w:rsidP="007E786F">
      <w:pPr>
        <w:spacing w:after="0" w:line="360" w:lineRule="auto"/>
        <w:ind w:left="142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 xml:space="preserve">     Сущность усталостного разрушения заключается в выкрашивании с рабочей поверхности зубьев мельчайших частиц металла. Основной причиной данного разрушения являются переменные контактные напряжения (</w:t>
      </w: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lang w:val="en-US" w:eastAsia="ru-RU"/>
        </w:rPr>
        <w:t>σ</w:t>
      </w: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vertAlign w:val="subscript"/>
          <w:lang w:val="en-US" w:eastAsia="ru-RU"/>
        </w:rPr>
        <w:t>H</w:t>
      </w: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lang w:eastAsia="ru-RU"/>
        </w:rPr>
        <w:t>)</w:t>
      </w:r>
      <w:r w:rsidRPr="007E786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 Снижение вероятности усталостного разрушения возможно при рациональном подборе материала зубчатых колес и проведении расчета геометрических размеров зубчатой передачи на контактную прочность, сущность которого сводится к ограничению величины контактных напряжений.</w:t>
      </w:r>
    </w:p>
    <w:p w:rsidR="007E786F" w:rsidRPr="007E786F" w:rsidRDefault="007E786F" w:rsidP="007E786F">
      <w:pPr>
        <w:spacing w:after="0" w:line="360" w:lineRule="auto"/>
        <w:ind w:left="142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Поломка зуба связана с действием напряжений изгиба (σ</w:t>
      </w:r>
      <w:r w:rsidRPr="007E786F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val="en-US" w:eastAsia="ru-RU"/>
        </w:rPr>
        <w:t>F</w:t>
      </w:r>
      <w:r w:rsidRPr="007E786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).</w:t>
      </w:r>
    </w:p>
    <w:p w:rsidR="007E786F" w:rsidRPr="007E786F" w:rsidRDefault="007E786F" w:rsidP="007E786F">
      <w:pPr>
        <w:spacing w:after="0" w:line="360" w:lineRule="auto"/>
        <w:ind w:left="142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 современных методиках расчета зубчатых передач заоснову принят расчет по контактным напряжениям, который позволяет установить основной параметр передачи - межосевое расстояние. Исходя из этого параметра определяются все остальные параметры  передачи, а затем производится проверка изгибной прочности зубьев по напряжениям изгиба σ</w:t>
      </w:r>
      <w:r w:rsidRPr="007E786F">
        <w:rPr>
          <w:rFonts w:ascii="Times New Roman" w:eastAsia="Times New Roman" w:hAnsi="Times New Roman" w:cs="Times New Roman"/>
          <w:bCs/>
          <w:sz w:val="28"/>
          <w:szCs w:val="28"/>
          <w:vertAlign w:val="subscript"/>
          <w:lang w:val="en-US" w:eastAsia="ru-RU"/>
        </w:rPr>
        <w:t>F</w:t>
      </w:r>
      <w:r w:rsidRPr="007E786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и при необходимости принимают меры по ее увеличению. Обычно это достигается увеличением модуля зацепления.</w:t>
      </w:r>
    </w:p>
    <w:p w:rsidR="007E786F" w:rsidRPr="007E786F" w:rsidRDefault="007E786F" w:rsidP="007E786F">
      <w:pPr>
        <w:autoSpaceDE w:val="0"/>
        <w:autoSpaceDN w:val="0"/>
        <w:adjustRightInd w:val="0"/>
        <w:spacing w:before="62"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Величина геометрических размеров цилиндрической зубчатой передачи зависит, в первую очередь от выбора марки материала, из которого изготовлены элементы зубчатой пары</w:t>
      </w:r>
    </w:p>
    <w:p w:rsidR="007E786F" w:rsidRPr="007E786F" w:rsidRDefault="007E786F" w:rsidP="007E786F">
      <w:pPr>
        <w:autoSpaceDE w:val="0"/>
        <w:autoSpaceDN w:val="0"/>
        <w:adjustRightInd w:val="0"/>
        <w:spacing w:before="110" w:after="0" w:line="360" w:lineRule="auto"/>
        <w:ind w:left="142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Выбор марки материала</w:t>
      </w:r>
    </w:p>
    <w:p w:rsidR="007E786F" w:rsidRPr="007E786F" w:rsidRDefault="007E786F" w:rsidP="007E786F">
      <w:pPr>
        <w:autoSpaceDE w:val="0"/>
        <w:autoSpaceDN w:val="0"/>
        <w:adjustRightInd w:val="0"/>
        <w:spacing w:before="86" w:after="0" w:line="360" w:lineRule="auto"/>
        <w:ind w:left="14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Материалом для изготовления зубчатых колёс служат в основном термически обработанные стали. В зависимости от того, когда производится нарезание зубьев- после термообработки или до неё, зубчатые колёса по твёрдости поверхностей зубьев можно разделить на 2 группы: -колёса с твёрдостью&lt;350НВ, изготовленные из нормализованных или улучшенных сталей;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-колёса с твёрдостью&gt;350НВ, изготовленные из сталей с объёмной закалкой, закалкой ТВЧ, цементацией и нитроцементацией с закалкой и т.д.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2" w:firstLine="91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Колёса первой группы позволяют получать высокую точность зубьев без дорогих отделочных операций, хорошо прирабатываются, не подвержены 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хрупкому разрушению. Колёса этой группы применяют для передачи больших размеров, для мелкосерийного производства. Материалы: углеродистые стали 35, 40, 45, 40Х, 35Л-55Л.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2" w:firstLine="91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Вторая группа колёс подвергается термообработкам, позволяющим получать твёрдость 50...60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HRC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(1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HRC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~10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HB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). Для этой группы колёс нагрузочная способность увеличиваться более чем в 4 раза, но трудность заключается в том, что нарезание зубьев производится до термообработки, а после термообработки имеет место значительное коробление зубьев, для исправления которого требуются дополнительные дорогостоящие операции.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2" w:firstLine="91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Для зубчатых колёс, работающих в паре (меньшее - шестерня) рекомендуют назначать одну и ту же марку стали и для лучшей приработки зубьев рекомендуется назначать твердость шестерни больше твёрдости колеса на (25.. .40) НВ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(табл.1).</w:t>
      </w:r>
    </w:p>
    <w:p w:rsidR="007E786F" w:rsidRPr="007E786F" w:rsidRDefault="007E786F" w:rsidP="00C502B9">
      <w:pPr>
        <w:autoSpaceDE w:val="0"/>
        <w:autoSpaceDN w:val="0"/>
        <w:adjustRightInd w:val="0"/>
        <w:spacing w:after="0" w:line="360" w:lineRule="auto"/>
        <w:ind w:left="14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1 - Механические свойства сталей, применяемых для изготовления зубчатых колес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504"/>
        <w:gridCol w:w="1576"/>
        <w:gridCol w:w="1579"/>
        <w:gridCol w:w="1568"/>
        <w:gridCol w:w="1586"/>
        <w:gridCol w:w="1900"/>
      </w:tblGrid>
      <w:tr w:rsidR="007E786F" w:rsidRPr="007E786F" w:rsidTr="00BA6230">
        <w:trPr>
          <w:trHeight w:val="1294"/>
          <w:jc w:val="center"/>
        </w:trPr>
        <w:tc>
          <w:tcPr>
            <w:tcW w:w="1504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Марка стали</w:t>
            </w:r>
          </w:p>
        </w:tc>
        <w:tc>
          <w:tcPr>
            <w:tcW w:w="1576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Диаметр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заготовки,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мм</w:t>
            </w:r>
          </w:p>
        </w:tc>
        <w:tc>
          <w:tcPr>
            <w:tcW w:w="1579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Предел прочности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σ</w:t>
            </w: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в</w:t>
            </w: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МПа</w:t>
            </w:r>
          </w:p>
        </w:tc>
        <w:tc>
          <w:tcPr>
            <w:tcW w:w="1568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Предел текучести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σ</w:t>
            </w: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т</w:t>
            </w: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МПа</w:t>
            </w:r>
          </w:p>
        </w:tc>
        <w:tc>
          <w:tcPr>
            <w:tcW w:w="1586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Твердость,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HB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(средняя)</w:t>
            </w:r>
          </w:p>
        </w:tc>
        <w:tc>
          <w:tcPr>
            <w:tcW w:w="1900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Термообработка</w:t>
            </w:r>
          </w:p>
        </w:tc>
      </w:tr>
      <w:tr w:rsidR="007E786F" w:rsidRPr="007E786F" w:rsidTr="00BA6230">
        <w:trPr>
          <w:jc w:val="center"/>
        </w:trPr>
        <w:tc>
          <w:tcPr>
            <w:tcW w:w="1504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45</w:t>
            </w:r>
          </w:p>
        </w:tc>
        <w:tc>
          <w:tcPr>
            <w:tcW w:w="157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100-500</w:t>
            </w:r>
          </w:p>
        </w:tc>
        <w:tc>
          <w:tcPr>
            <w:tcW w:w="1579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570</w:t>
            </w:r>
          </w:p>
        </w:tc>
        <w:tc>
          <w:tcPr>
            <w:tcW w:w="1568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290</w:t>
            </w:r>
          </w:p>
        </w:tc>
        <w:tc>
          <w:tcPr>
            <w:tcW w:w="158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190</w:t>
            </w:r>
          </w:p>
        </w:tc>
        <w:tc>
          <w:tcPr>
            <w:tcW w:w="1900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нормализация</w:t>
            </w:r>
          </w:p>
        </w:tc>
      </w:tr>
      <w:tr w:rsidR="007E786F" w:rsidRPr="007E786F" w:rsidTr="00BA6230">
        <w:trPr>
          <w:jc w:val="center"/>
        </w:trPr>
        <w:tc>
          <w:tcPr>
            <w:tcW w:w="1504" w:type="dxa"/>
            <w:vMerge w:val="restar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45</w:t>
            </w:r>
          </w:p>
        </w:tc>
        <w:tc>
          <w:tcPr>
            <w:tcW w:w="157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 90</w:t>
            </w:r>
          </w:p>
        </w:tc>
        <w:tc>
          <w:tcPr>
            <w:tcW w:w="1579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780</w:t>
            </w:r>
          </w:p>
        </w:tc>
        <w:tc>
          <w:tcPr>
            <w:tcW w:w="1568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440</w:t>
            </w:r>
          </w:p>
        </w:tc>
        <w:tc>
          <w:tcPr>
            <w:tcW w:w="158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230</w:t>
            </w:r>
          </w:p>
        </w:tc>
        <w:tc>
          <w:tcPr>
            <w:tcW w:w="1900" w:type="dxa"/>
            <w:vMerge w:val="restar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улучшение</w:t>
            </w:r>
          </w:p>
        </w:tc>
      </w:tr>
      <w:tr w:rsidR="007E786F" w:rsidRPr="007E786F" w:rsidTr="00BA6230">
        <w:trPr>
          <w:jc w:val="center"/>
        </w:trPr>
        <w:tc>
          <w:tcPr>
            <w:tcW w:w="1504" w:type="dxa"/>
            <w:vMerge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7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90-120</w:t>
            </w:r>
          </w:p>
        </w:tc>
        <w:tc>
          <w:tcPr>
            <w:tcW w:w="1579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730</w:t>
            </w:r>
          </w:p>
        </w:tc>
        <w:tc>
          <w:tcPr>
            <w:tcW w:w="1568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390</w:t>
            </w:r>
          </w:p>
        </w:tc>
        <w:tc>
          <w:tcPr>
            <w:tcW w:w="158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210</w:t>
            </w:r>
          </w:p>
        </w:tc>
        <w:tc>
          <w:tcPr>
            <w:tcW w:w="1900" w:type="dxa"/>
            <w:vMerge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E786F" w:rsidRPr="007E786F" w:rsidTr="00BA6230">
        <w:trPr>
          <w:jc w:val="center"/>
        </w:trPr>
        <w:tc>
          <w:tcPr>
            <w:tcW w:w="1504" w:type="dxa"/>
            <w:vMerge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7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Св.  120</w:t>
            </w:r>
          </w:p>
        </w:tc>
        <w:tc>
          <w:tcPr>
            <w:tcW w:w="1579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690</w:t>
            </w:r>
          </w:p>
        </w:tc>
        <w:tc>
          <w:tcPr>
            <w:tcW w:w="1568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340</w:t>
            </w:r>
          </w:p>
        </w:tc>
        <w:tc>
          <w:tcPr>
            <w:tcW w:w="158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200</w:t>
            </w:r>
          </w:p>
        </w:tc>
        <w:tc>
          <w:tcPr>
            <w:tcW w:w="1900" w:type="dxa"/>
            <w:vMerge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E786F" w:rsidRPr="007E786F" w:rsidTr="00BA6230">
        <w:trPr>
          <w:jc w:val="center"/>
        </w:trPr>
        <w:tc>
          <w:tcPr>
            <w:tcW w:w="1504" w:type="dxa"/>
            <w:vMerge w:val="restar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30ХГС</w:t>
            </w:r>
          </w:p>
        </w:tc>
        <w:tc>
          <w:tcPr>
            <w:tcW w:w="157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 140</w:t>
            </w:r>
          </w:p>
        </w:tc>
        <w:tc>
          <w:tcPr>
            <w:tcW w:w="1579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1020</w:t>
            </w:r>
          </w:p>
        </w:tc>
        <w:tc>
          <w:tcPr>
            <w:tcW w:w="1568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840</w:t>
            </w:r>
          </w:p>
        </w:tc>
        <w:tc>
          <w:tcPr>
            <w:tcW w:w="158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260</w:t>
            </w:r>
          </w:p>
        </w:tc>
        <w:tc>
          <w:tcPr>
            <w:tcW w:w="1900" w:type="dxa"/>
            <w:vMerge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E786F" w:rsidRPr="007E786F" w:rsidTr="00BA6230">
        <w:trPr>
          <w:jc w:val="center"/>
        </w:trPr>
        <w:tc>
          <w:tcPr>
            <w:tcW w:w="1504" w:type="dxa"/>
            <w:vMerge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7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 140</w:t>
            </w:r>
          </w:p>
        </w:tc>
        <w:tc>
          <w:tcPr>
            <w:tcW w:w="1579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930</w:t>
            </w:r>
          </w:p>
        </w:tc>
        <w:tc>
          <w:tcPr>
            <w:tcW w:w="1568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740</w:t>
            </w:r>
          </w:p>
        </w:tc>
        <w:tc>
          <w:tcPr>
            <w:tcW w:w="158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250</w:t>
            </w:r>
          </w:p>
        </w:tc>
        <w:tc>
          <w:tcPr>
            <w:tcW w:w="1900" w:type="dxa"/>
            <w:vMerge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E786F" w:rsidRPr="007E786F" w:rsidTr="00BA6230">
        <w:trPr>
          <w:jc w:val="center"/>
        </w:trPr>
        <w:tc>
          <w:tcPr>
            <w:tcW w:w="1504" w:type="dxa"/>
            <w:vMerge w:val="restar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40Х</w:t>
            </w:r>
          </w:p>
        </w:tc>
        <w:tc>
          <w:tcPr>
            <w:tcW w:w="157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 120</w:t>
            </w:r>
          </w:p>
        </w:tc>
        <w:tc>
          <w:tcPr>
            <w:tcW w:w="1579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930</w:t>
            </w:r>
          </w:p>
        </w:tc>
        <w:tc>
          <w:tcPr>
            <w:tcW w:w="1568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690</w:t>
            </w:r>
          </w:p>
        </w:tc>
        <w:tc>
          <w:tcPr>
            <w:tcW w:w="158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270</w:t>
            </w:r>
          </w:p>
        </w:tc>
        <w:tc>
          <w:tcPr>
            <w:tcW w:w="1900" w:type="dxa"/>
            <w:vMerge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E786F" w:rsidRPr="007E786F" w:rsidTr="00BA6230">
        <w:trPr>
          <w:jc w:val="center"/>
        </w:trPr>
        <w:tc>
          <w:tcPr>
            <w:tcW w:w="1504" w:type="dxa"/>
            <w:vMerge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7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120-160</w:t>
            </w:r>
          </w:p>
        </w:tc>
        <w:tc>
          <w:tcPr>
            <w:tcW w:w="1579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880</w:t>
            </w:r>
          </w:p>
        </w:tc>
        <w:tc>
          <w:tcPr>
            <w:tcW w:w="1568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590</w:t>
            </w:r>
          </w:p>
        </w:tc>
        <w:tc>
          <w:tcPr>
            <w:tcW w:w="158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260</w:t>
            </w:r>
          </w:p>
        </w:tc>
        <w:tc>
          <w:tcPr>
            <w:tcW w:w="1900" w:type="dxa"/>
            <w:vMerge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E786F" w:rsidRPr="007E786F" w:rsidTr="00BA6230">
        <w:trPr>
          <w:jc w:val="center"/>
        </w:trPr>
        <w:tc>
          <w:tcPr>
            <w:tcW w:w="1504" w:type="dxa"/>
            <w:vMerge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7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 160</w:t>
            </w:r>
          </w:p>
        </w:tc>
        <w:tc>
          <w:tcPr>
            <w:tcW w:w="1579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830</w:t>
            </w:r>
          </w:p>
        </w:tc>
        <w:tc>
          <w:tcPr>
            <w:tcW w:w="1568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540</w:t>
            </w:r>
          </w:p>
        </w:tc>
        <w:tc>
          <w:tcPr>
            <w:tcW w:w="158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245</w:t>
            </w:r>
          </w:p>
        </w:tc>
        <w:tc>
          <w:tcPr>
            <w:tcW w:w="1900" w:type="dxa"/>
            <w:vMerge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E786F" w:rsidRPr="007E786F" w:rsidTr="00BA6230">
        <w:trPr>
          <w:jc w:val="center"/>
        </w:trPr>
        <w:tc>
          <w:tcPr>
            <w:tcW w:w="1504" w:type="dxa"/>
            <w:vMerge w:val="restar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40ХН</w:t>
            </w:r>
          </w:p>
        </w:tc>
        <w:tc>
          <w:tcPr>
            <w:tcW w:w="157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 150</w:t>
            </w:r>
          </w:p>
        </w:tc>
        <w:tc>
          <w:tcPr>
            <w:tcW w:w="1579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930</w:t>
            </w:r>
          </w:p>
        </w:tc>
        <w:tc>
          <w:tcPr>
            <w:tcW w:w="1568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690</w:t>
            </w:r>
          </w:p>
        </w:tc>
        <w:tc>
          <w:tcPr>
            <w:tcW w:w="158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280</w:t>
            </w:r>
          </w:p>
        </w:tc>
        <w:tc>
          <w:tcPr>
            <w:tcW w:w="1900" w:type="dxa"/>
            <w:vMerge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E786F" w:rsidRPr="007E786F" w:rsidTr="00BA6230">
        <w:trPr>
          <w:jc w:val="center"/>
        </w:trPr>
        <w:tc>
          <w:tcPr>
            <w:tcW w:w="1504" w:type="dxa"/>
            <w:vMerge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7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150-180</w:t>
            </w:r>
          </w:p>
        </w:tc>
        <w:tc>
          <w:tcPr>
            <w:tcW w:w="1579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880</w:t>
            </w:r>
          </w:p>
        </w:tc>
        <w:tc>
          <w:tcPr>
            <w:tcW w:w="1568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590</w:t>
            </w:r>
          </w:p>
        </w:tc>
        <w:tc>
          <w:tcPr>
            <w:tcW w:w="158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265</w:t>
            </w:r>
          </w:p>
        </w:tc>
        <w:tc>
          <w:tcPr>
            <w:tcW w:w="1900" w:type="dxa"/>
            <w:vMerge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E786F" w:rsidRPr="007E786F" w:rsidTr="00BA6230">
        <w:trPr>
          <w:jc w:val="center"/>
        </w:trPr>
        <w:tc>
          <w:tcPr>
            <w:tcW w:w="1504" w:type="dxa"/>
            <w:vMerge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7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Св180</w:t>
            </w:r>
          </w:p>
        </w:tc>
        <w:tc>
          <w:tcPr>
            <w:tcW w:w="1579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835</w:t>
            </w:r>
          </w:p>
        </w:tc>
        <w:tc>
          <w:tcPr>
            <w:tcW w:w="1568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540</w:t>
            </w:r>
          </w:p>
        </w:tc>
        <w:tc>
          <w:tcPr>
            <w:tcW w:w="158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250</w:t>
            </w:r>
          </w:p>
        </w:tc>
        <w:tc>
          <w:tcPr>
            <w:tcW w:w="1900" w:type="dxa"/>
            <w:vMerge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2" w:firstLine="91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2" w:firstLine="912"/>
        <w:jc w:val="both"/>
        <w:rPr>
          <w:rFonts w:ascii="Times New Roman" w:eastAsia="Times New Roman" w:hAnsi="Times New Roman" w:cs="Times New Roman"/>
          <w:b/>
          <w:bCs/>
          <w:i/>
          <w:spacing w:val="10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bCs/>
          <w:i/>
          <w:spacing w:val="10"/>
          <w:sz w:val="28"/>
          <w:szCs w:val="28"/>
          <w:lang w:eastAsia="ru-RU"/>
        </w:rPr>
        <w:lastRenderedPageBreak/>
        <w:t>Определение допускаемых контактных напряжений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Допускаемые контактные напряжения рассчитываются отдельно для шестерни и колеса   по формуле: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2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30"/>
          <w:sz w:val="28"/>
          <w:szCs w:val="28"/>
          <w:lang w:eastAsia="ru-RU"/>
        </w:rPr>
        <w:object w:dxaOrig="1780" w:dyaOrig="680">
          <v:shape id="_x0000_i1038" type="#_x0000_t75" style="width:89.25pt;height:33.75pt" o:ole="">
            <v:imagedata r:id="rId43" o:title=""/>
          </v:shape>
          <o:OLEObject Type="Embed" ProgID="Equation.3" ShapeID="_x0000_i1038" DrawAspect="Content" ObjectID="_1700895312" r:id="rId44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где   σ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Hlimb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предел контактной выносливости при базовом числе 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нагружения                                                                             /табл.2/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К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HL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коэффициент долговечности; если число циклов нагружения больше базового, то принимают К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HL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=1,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2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[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H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] – коэффициент безопасности; [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H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] =1,1…1,2 для колес из нормализо-ванной и улучшенной стали.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Дальнейший    расчёт на контактную прочность для прямозубых передач ве-дётся по колесу, для которого </w:t>
      </w: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lang w:eastAsia="ru-RU"/>
        </w:rPr>
        <w:t>[</w:t>
      </w: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lang w:val="en-US" w:eastAsia="ru-RU"/>
        </w:rPr>
        <w:t>σ</w:t>
      </w: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vertAlign w:val="subscript"/>
          <w:lang w:val="en-US" w:eastAsia="ru-RU"/>
        </w:rPr>
        <w:t>H</w:t>
      </w: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lang w:eastAsia="ru-RU"/>
        </w:rPr>
        <w:t>]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ниже; для косозубых и шевронных - по ус-ловному допускаемому напряжению: 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2" w:firstLine="75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[σ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H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]=0,45([σ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H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] 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lang w:eastAsia="ru-RU"/>
        </w:rPr>
        <w:t>+[σ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vertAlign w:val="subscript"/>
          <w:lang w:val="en-US" w:eastAsia="ru-RU"/>
        </w:rPr>
        <w:t>H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vertAlign w:val="subscript"/>
          <w:lang w:eastAsia="ru-RU"/>
        </w:rPr>
        <w:t>2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]),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2" w:firstLine="75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где [σ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H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] –допускаемое контактное напряжение шестерни;</w:t>
      </w:r>
    </w:p>
    <w:p w:rsidR="007E786F" w:rsidRDefault="007E786F" w:rsidP="007E786F">
      <w:pPr>
        <w:autoSpaceDE w:val="0"/>
        <w:autoSpaceDN w:val="0"/>
        <w:adjustRightInd w:val="0"/>
        <w:spacing w:after="0" w:line="360" w:lineRule="auto"/>
        <w:ind w:left="142" w:firstLine="75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lang w:eastAsia="ru-RU"/>
        </w:rPr>
        <w:t>[σ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vertAlign w:val="subscript"/>
          <w:lang w:val="en-US" w:eastAsia="ru-RU"/>
        </w:rPr>
        <w:t>H</w:t>
      </w:r>
      <w:r w:rsidRPr="007E786F">
        <w:rPr>
          <w:rFonts w:ascii="Times New Roman" w:eastAsia="Times New Roman" w:hAnsi="Times New Roman" w:cs="Times New Roman"/>
          <w:spacing w:val="30"/>
          <w:sz w:val="28"/>
          <w:szCs w:val="28"/>
          <w:vertAlign w:val="subscript"/>
          <w:lang w:eastAsia="ru-RU"/>
        </w:rPr>
        <w:t>2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] - допускаемое контактное напряжение колеса</w:t>
      </w:r>
    </w:p>
    <w:p w:rsidR="00C502B9" w:rsidRPr="007E786F" w:rsidRDefault="00C502B9" w:rsidP="007E786F">
      <w:pPr>
        <w:autoSpaceDE w:val="0"/>
        <w:autoSpaceDN w:val="0"/>
        <w:adjustRightInd w:val="0"/>
        <w:spacing w:after="0" w:line="360" w:lineRule="auto"/>
        <w:ind w:left="142" w:firstLine="75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2 -Предел контактной выносливости при базовом числе циклов.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446"/>
        <w:gridCol w:w="2431"/>
        <w:gridCol w:w="2431"/>
        <w:gridCol w:w="2405"/>
      </w:tblGrid>
      <w:tr w:rsidR="007E786F" w:rsidRPr="007E786F" w:rsidTr="00BA6230">
        <w:tc>
          <w:tcPr>
            <w:tcW w:w="2446" w:type="dxa"/>
            <w:vAlign w:val="center"/>
          </w:tcPr>
          <w:p w:rsidR="007E786F" w:rsidRPr="007E786F" w:rsidRDefault="007E786F" w:rsidP="007E786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Способ термической обработки зубьев</w:t>
            </w:r>
          </w:p>
        </w:tc>
        <w:tc>
          <w:tcPr>
            <w:tcW w:w="2431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Средняя твердость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поверхностей зубьев</w:t>
            </w:r>
          </w:p>
        </w:tc>
        <w:tc>
          <w:tcPr>
            <w:tcW w:w="2431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Сталь</w:t>
            </w:r>
          </w:p>
        </w:tc>
        <w:tc>
          <w:tcPr>
            <w:tcW w:w="2405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σ</w:t>
            </w: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val="en-US" w:eastAsia="ru-RU"/>
              </w:rPr>
              <w:t>Hlimb</w:t>
            </w: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МПа</w:t>
            </w:r>
          </w:p>
        </w:tc>
      </w:tr>
      <w:tr w:rsidR="007E786F" w:rsidRPr="007E786F" w:rsidTr="00BA6230">
        <w:tc>
          <w:tcPr>
            <w:tcW w:w="244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Нормализация или улучшение</w:t>
            </w:r>
          </w:p>
        </w:tc>
        <w:tc>
          <w:tcPr>
            <w:tcW w:w="2431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HB &lt; 350</w:t>
            </w:r>
          </w:p>
        </w:tc>
        <w:tc>
          <w:tcPr>
            <w:tcW w:w="2431" w:type="dxa"/>
            <w:vMerge w:val="restar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Углеродистая и легированная сталь</w:t>
            </w:r>
          </w:p>
        </w:tc>
        <w:tc>
          <w:tcPr>
            <w:tcW w:w="2405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2HB + 70</w:t>
            </w:r>
          </w:p>
        </w:tc>
      </w:tr>
      <w:tr w:rsidR="007E786F" w:rsidRPr="007E786F" w:rsidTr="00BA6230">
        <w:tc>
          <w:tcPr>
            <w:tcW w:w="244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Объемная закалка</w:t>
            </w:r>
          </w:p>
        </w:tc>
        <w:tc>
          <w:tcPr>
            <w:tcW w:w="2431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HRC 38   50</w:t>
            </w:r>
          </w:p>
        </w:tc>
        <w:tc>
          <w:tcPr>
            <w:tcW w:w="2431" w:type="dxa"/>
            <w:vMerge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05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 HRC + 150</w:t>
            </w:r>
          </w:p>
        </w:tc>
      </w:tr>
      <w:tr w:rsidR="007E786F" w:rsidRPr="007E786F" w:rsidTr="00BA6230">
        <w:tc>
          <w:tcPr>
            <w:tcW w:w="244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Поверхностная закалка</w:t>
            </w:r>
          </w:p>
        </w:tc>
        <w:tc>
          <w:tcPr>
            <w:tcW w:w="2431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HRC 40…50</w:t>
            </w:r>
          </w:p>
        </w:tc>
        <w:tc>
          <w:tcPr>
            <w:tcW w:w="2431" w:type="dxa"/>
            <w:vMerge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05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 HRC + 200</w:t>
            </w:r>
          </w:p>
        </w:tc>
      </w:tr>
      <w:tr w:rsidR="007E786F" w:rsidRPr="007E786F" w:rsidTr="00BA6230">
        <w:tc>
          <w:tcPr>
            <w:tcW w:w="244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Цементация и нитроцементация</w:t>
            </w:r>
          </w:p>
        </w:tc>
        <w:tc>
          <w:tcPr>
            <w:tcW w:w="2431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HRC &gt; 56</w:t>
            </w:r>
          </w:p>
        </w:tc>
        <w:tc>
          <w:tcPr>
            <w:tcW w:w="2431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легированная</w:t>
            </w:r>
          </w:p>
        </w:tc>
        <w:tc>
          <w:tcPr>
            <w:tcW w:w="2405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23HRC</w:t>
            </w:r>
          </w:p>
        </w:tc>
      </w:tr>
    </w:tbl>
    <w:p w:rsidR="007E786F" w:rsidRDefault="007E786F" w:rsidP="007E786F">
      <w:pPr>
        <w:autoSpaceDE w:val="0"/>
        <w:autoSpaceDN w:val="0"/>
        <w:adjustRightInd w:val="0"/>
        <w:spacing w:after="0" w:line="360" w:lineRule="auto"/>
        <w:ind w:left="142" w:firstLine="912"/>
        <w:jc w:val="center"/>
        <w:rPr>
          <w:rFonts w:ascii="Times New Roman" w:eastAsia="Times New Roman" w:hAnsi="Times New Roman" w:cs="Times New Roman"/>
          <w:b/>
          <w:bCs/>
          <w:i/>
          <w:spacing w:val="10"/>
          <w:sz w:val="28"/>
          <w:szCs w:val="28"/>
          <w:lang w:eastAsia="ru-RU"/>
        </w:rPr>
      </w:pPr>
    </w:p>
    <w:p w:rsidR="00C502B9" w:rsidRDefault="00C502B9" w:rsidP="007E786F">
      <w:pPr>
        <w:autoSpaceDE w:val="0"/>
        <w:autoSpaceDN w:val="0"/>
        <w:adjustRightInd w:val="0"/>
        <w:spacing w:after="0" w:line="360" w:lineRule="auto"/>
        <w:ind w:left="142" w:firstLine="912"/>
        <w:jc w:val="center"/>
        <w:rPr>
          <w:rFonts w:ascii="Times New Roman" w:eastAsia="Times New Roman" w:hAnsi="Times New Roman" w:cs="Times New Roman"/>
          <w:b/>
          <w:bCs/>
          <w:i/>
          <w:spacing w:val="10"/>
          <w:sz w:val="28"/>
          <w:szCs w:val="28"/>
          <w:lang w:eastAsia="ru-RU"/>
        </w:rPr>
      </w:pPr>
    </w:p>
    <w:p w:rsidR="00C502B9" w:rsidRPr="007E786F" w:rsidRDefault="00C502B9" w:rsidP="007E786F">
      <w:pPr>
        <w:autoSpaceDE w:val="0"/>
        <w:autoSpaceDN w:val="0"/>
        <w:adjustRightInd w:val="0"/>
        <w:spacing w:after="0" w:line="360" w:lineRule="auto"/>
        <w:ind w:left="142" w:firstLine="912"/>
        <w:jc w:val="center"/>
        <w:rPr>
          <w:rFonts w:ascii="Times New Roman" w:eastAsia="Times New Roman" w:hAnsi="Times New Roman" w:cs="Times New Roman"/>
          <w:b/>
          <w:bCs/>
          <w:i/>
          <w:spacing w:val="10"/>
          <w:sz w:val="28"/>
          <w:szCs w:val="28"/>
          <w:lang w:eastAsia="ru-RU"/>
        </w:rPr>
      </w:pP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2" w:firstLine="912"/>
        <w:jc w:val="center"/>
        <w:rPr>
          <w:rFonts w:ascii="Times New Roman" w:eastAsia="Times New Roman" w:hAnsi="Times New Roman" w:cs="Times New Roman"/>
          <w:b/>
          <w:bCs/>
          <w:i/>
          <w:spacing w:val="10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bCs/>
          <w:i/>
          <w:spacing w:val="10"/>
          <w:sz w:val="28"/>
          <w:szCs w:val="28"/>
          <w:lang w:eastAsia="ru-RU"/>
        </w:rPr>
        <w:lastRenderedPageBreak/>
        <w:t>Определение допускаемых изгибных напряжений.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2" w:firstLine="91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Допускаемые изгибные напряжения рассчитываются отдельно для шестерни и колеса   по формуле: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2" w:firstLine="912"/>
        <w:jc w:val="center"/>
        <w:rPr>
          <w:rFonts w:ascii="Times New Roman" w:eastAsia="Times New Roman" w:hAnsi="Times New Roman" w:cs="Times New Roman"/>
          <w:b/>
          <w:bCs/>
          <w:i/>
          <w:spacing w:val="10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bCs/>
          <w:i/>
          <w:color w:val="FF0000"/>
          <w:spacing w:val="10"/>
          <w:position w:val="-30"/>
          <w:sz w:val="28"/>
          <w:szCs w:val="28"/>
          <w:lang w:eastAsia="ru-RU"/>
        </w:rPr>
        <w:object w:dxaOrig="1320" w:dyaOrig="720">
          <v:shape id="_x0000_i1039" type="#_x0000_t75" style="width:66pt;height:36pt" o:ole="">
            <v:imagedata r:id="rId45" o:title=""/>
          </v:shape>
          <o:OLEObject Type="Embed" ProgID="Equation.3" ShapeID="_x0000_i1039" DrawAspect="Content" ObjectID="_1700895313" r:id="rId46"/>
        </w:objec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2" w:firstLine="912"/>
        <w:rPr>
          <w:rFonts w:ascii="Times New Roman" w:eastAsia="Times New Roman" w:hAnsi="Times New Roman" w:cs="Times New Roman"/>
          <w:bCs/>
          <w:spacing w:val="10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lang w:eastAsia="ru-RU"/>
        </w:rPr>
        <w:t xml:space="preserve">где </w:t>
      </w:r>
      <w:r w:rsidRPr="007E786F">
        <w:rPr>
          <w:rFonts w:ascii="Times New Roman" w:eastAsia="Times New Roman" w:hAnsi="Times New Roman" w:cs="Times New Roman"/>
          <w:bCs/>
          <w:spacing w:val="10"/>
          <w:position w:val="-12"/>
          <w:sz w:val="28"/>
          <w:szCs w:val="28"/>
          <w:lang w:eastAsia="ru-RU"/>
        </w:rPr>
        <w:object w:dxaOrig="600" w:dyaOrig="380">
          <v:shape id="_x0000_i1040" type="#_x0000_t75" style="width:30pt;height:18.75pt" o:ole="">
            <v:imagedata r:id="rId47" o:title=""/>
          </v:shape>
          <o:OLEObject Type="Embed" ProgID="Equation.3" ShapeID="_x0000_i1040" DrawAspect="Content" ObjectID="_1700895314" r:id="rId48"/>
        </w:object>
      </w: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lang w:eastAsia="ru-RU"/>
        </w:rPr>
        <w:t>-предел изгибной выносливости                          /табл.3/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2" w:firstLine="912"/>
        <w:rPr>
          <w:rFonts w:ascii="Times New Roman" w:eastAsia="Times New Roman" w:hAnsi="Times New Roman" w:cs="Times New Roman"/>
          <w:bCs/>
          <w:spacing w:val="10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lang w:eastAsia="ru-RU"/>
        </w:rPr>
        <w:t>Таблица 3.Значение предела выносливости при отнулевом цикле изгиба</w:t>
      </w:r>
      <w:r w:rsidRPr="007E786F">
        <w:rPr>
          <w:rFonts w:ascii="Times New Roman" w:eastAsia="Times New Roman" w:hAnsi="Times New Roman" w:cs="Times New Roman"/>
          <w:bCs/>
          <w:spacing w:val="10"/>
          <w:position w:val="-12"/>
          <w:sz w:val="28"/>
          <w:szCs w:val="28"/>
          <w:lang w:eastAsia="ru-RU"/>
        </w:rPr>
        <w:object w:dxaOrig="600" w:dyaOrig="380">
          <v:shape id="_x0000_i1041" type="#_x0000_t75" style="width:30pt;height:18.75pt" o:ole="">
            <v:imagedata r:id="rId47" o:title=""/>
          </v:shape>
          <o:OLEObject Type="Embed" ProgID="Equation.3" ShapeID="_x0000_i1041" DrawAspect="Content" ObjectID="_1700895315" r:id="rId49"/>
        </w:object>
      </w: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lang w:eastAsia="ru-RU"/>
        </w:rPr>
        <w:t xml:space="preserve"> и коэффициента безопасности [S</w:t>
      </w: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vertAlign w:val="subscript"/>
          <w:lang w:val="en-US" w:eastAsia="ru-RU"/>
        </w:rPr>
        <w:t>F</w:t>
      </w: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lang w:eastAsia="ru-RU"/>
        </w:rPr>
        <w:t>]</w:t>
      </w: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vertAlign w:val="superscript"/>
          <w:lang w:eastAsia="ru-RU"/>
        </w:rPr>
        <w:t>/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388"/>
        <w:gridCol w:w="2160"/>
        <w:gridCol w:w="1560"/>
        <w:gridCol w:w="1440"/>
        <w:gridCol w:w="1320"/>
        <w:gridCol w:w="845"/>
      </w:tblGrid>
      <w:tr w:rsidR="007E786F" w:rsidRPr="007E786F" w:rsidTr="00BA6230">
        <w:tc>
          <w:tcPr>
            <w:tcW w:w="2388" w:type="dxa"/>
            <w:vMerge w:val="restar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eastAsia="ru-RU"/>
              </w:rPr>
              <w:t>Марка стали</w:t>
            </w:r>
          </w:p>
        </w:tc>
        <w:tc>
          <w:tcPr>
            <w:tcW w:w="2160" w:type="dxa"/>
            <w:vMerge w:val="restar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eastAsia="ru-RU"/>
              </w:rPr>
              <w:t>Термообработка</w:t>
            </w:r>
          </w:p>
        </w:tc>
        <w:tc>
          <w:tcPr>
            <w:tcW w:w="3000" w:type="dxa"/>
            <w:gridSpan w:val="2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eastAsia="ru-RU"/>
              </w:rPr>
              <w:t>Твердость зубьев</w:t>
            </w:r>
          </w:p>
        </w:tc>
        <w:tc>
          <w:tcPr>
            <w:tcW w:w="1320" w:type="dxa"/>
            <w:vMerge w:val="restar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spacing w:val="10"/>
                <w:position w:val="-12"/>
                <w:sz w:val="24"/>
                <w:szCs w:val="24"/>
                <w:lang w:eastAsia="ru-RU"/>
              </w:rPr>
              <w:object w:dxaOrig="600" w:dyaOrig="380">
                <v:shape id="_x0000_i1042" type="#_x0000_t75" style="width:30pt;height:18.75pt" o:ole="">
                  <v:imagedata r:id="rId47" o:title=""/>
                </v:shape>
                <o:OLEObject Type="Embed" ProgID="Equation.3" ShapeID="_x0000_i1042" DrawAspect="Content" ObjectID="_1700895316" r:id="rId50"/>
              </w:object>
            </w:r>
            <w:r w:rsidRPr="007E786F"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eastAsia="ru-RU"/>
              </w:rPr>
              <w:t>,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eastAsia="ru-RU"/>
              </w:rPr>
              <w:t>МПа</w:t>
            </w:r>
          </w:p>
        </w:tc>
        <w:tc>
          <w:tcPr>
            <w:tcW w:w="845" w:type="dxa"/>
            <w:vMerge w:val="restar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ind w:left="142" w:firstLine="912"/>
              <w:jc w:val="center"/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eastAsia="ru-RU"/>
              </w:rPr>
              <w:t>[S</w:t>
            </w:r>
            <w:r w:rsidRPr="007E786F"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vertAlign w:val="subscript"/>
                <w:lang w:val="en-US" w:eastAsia="ru-RU"/>
              </w:rPr>
              <w:t>F</w:t>
            </w:r>
            <w:r w:rsidRPr="007E786F"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eastAsia="ru-RU"/>
              </w:rPr>
              <w:t>]</w:t>
            </w:r>
            <w:r w:rsidRPr="007E786F"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vertAlign w:val="superscript"/>
                <w:lang w:eastAsia="ru-RU"/>
              </w:rPr>
              <w:t>/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eastAsia="ru-RU"/>
              </w:rPr>
            </w:pPr>
          </w:p>
        </w:tc>
      </w:tr>
      <w:tr w:rsidR="007E786F" w:rsidRPr="007E786F" w:rsidTr="00BA6230">
        <w:tc>
          <w:tcPr>
            <w:tcW w:w="2388" w:type="dxa"/>
            <w:vMerge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eastAsia="ru-RU"/>
              </w:rPr>
            </w:pPr>
          </w:p>
        </w:tc>
        <w:tc>
          <w:tcPr>
            <w:tcW w:w="2160" w:type="dxa"/>
            <w:vMerge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eastAsia="ru-RU"/>
              </w:rPr>
            </w:pPr>
          </w:p>
        </w:tc>
        <w:tc>
          <w:tcPr>
            <w:tcW w:w="1560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eastAsia="ru-RU"/>
              </w:rPr>
              <w:t>На поверх-ности</w:t>
            </w:r>
          </w:p>
        </w:tc>
        <w:tc>
          <w:tcPr>
            <w:tcW w:w="1440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eastAsia="ru-RU"/>
              </w:rPr>
              <w:t>В серд-цевине</w:t>
            </w:r>
          </w:p>
        </w:tc>
        <w:tc>
          <w:tcPr>
            <w:tcW w:w="1320" w:type="dxa"/>
            <w:vMerge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eastAsia="ru-RU"/>
              </w:rPr>
            </w:pPr>
          </w:p>
        </w:tc>
        <w:tc>
          <w:tcPr>
            <w:tcW w:w="845" w:type="dxa"/>
            <w:vMerge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eastAsia="ru-RU"/>
              </w:rPr>
            </w:pPr>
          </w:p>
        </w:tc>
      </w:tr>
      <w:tr w:rsidR="007E786F" w:rsidRPr="007E786F" w:rsidTr="00BA6230">
        <w:tc>
          <w:tcPr>
            <w:tcW w:w="2388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eastAsia="ru-RU"/>
              </w:rPr>
              <w:t>40, 45, 50, 40Х, 40ХН, 40ХФА</w:t>
            </w:r>
          </w:p>
        </w:tc>
        <w:tc>
          <w:tcPr>
            <w:tcW w:w="2160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eastAsia="ru-RU"/>
              </w:rPr>
              <w:t>нормализация,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eastAsia="ru-RU"/>
              </w:rPr>
              <w:t>улучшение</w:t>
            </w:r>
          </w:p>
        </w:tc>
        <w:tc>
          <w:tcPr>
            <w:tcW w:w="3000" w:type="dxa"/>
            <w:gridSpan w:val="2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val="en-US" w:eastAsia="ru-RU"/>
              </w:rPr>
              <w:t>HB 180…</w:t>
            </w:r>
            <w:r w:rsidRPr="007E786F"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eastAsia="ru-RU"/>
              </w:rPr>
              <w:t>350</w:t>
            </w:r>
          </w:p>
        </w:tc>
        <w:tc>
          <w:tcPr>
            <w:tcW w:w="1320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eastAsia="ru-RU"/>
              </w:rPr>
              <w:t>1,8</w:t>
            </w:r>
            <w:r w:rsidRPr="007E786F"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val="en-US" w:eastAsia="ru-RU"/>
              </w:rPr>
              <w:t>HB</w:t>
            </w:r>
          </w:p>
        </w:tc>
        <w:tc>
          <w:tcPr>
            <w:tcW w:w="845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eastAsia="ru-RU"/>
              </w:rPr>
              <w:t>1,75</w:t>
            </w:r>
          </w:p>
        </w:tc>
      </w:tr>
      <w:tr w:rsidR="007E786F" w:rsidRPr="007E786F" w:rsidTr="00BA6230">
        <w:tc>
          <w:tcPr>
            <w:tcW w:w="2388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eastAsia="ru-RU"/>
              </w:rPr>
              <w:t>40Х, 40ХН, 40ХФА</w:t>
            </w:r>
          </w:p>
        </w:tc>
        <w:tc>
          <w:tcPr>
            <w:tcW w:w="2160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eastAsia="ru-RU"/>
              </w:rPr>
              <w:t>объемная закалка</w:t>
            </w:r>
          </w:p>
        </w:tc>
        <w:tc>
          <w:tcPr>
            <w:tcW w:w="3000" w:type="dxa"/>
            <w:gridSpan w:val="2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val="en-US" w:eastAsia="ru-RU"/>
              </w:rPr>
              <w:t>HRC 45…</w:t>
            </w:r>
            <w:r w:rsidRPr="007E786F"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320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eastAsia="ru-RU"/>
              </w:rPr>
              <w:t>500…550</w:t>
            </w:r>
          </w:p>
        </w:tc>
        <w:tc>
          <w:tcPr>
            <w:tcW w:w="845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  <w:lang w:eastAsia="ru-RU"/>
              </w:rPr>
              <w:t>1,8</w:t>
            </w:r>
          </w:p>
        </w:tc>
      </w:tr>
    </w:tbl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2" w:firstLine="912"/>
        <w:rPr>
          <w:rFonts w:ascii="Times New Roman" w:eastAsia="Times New Roman" w:hAnsi="Times New Roman" w:cs="Times New Roman"/>
          <w:bCs/>
          <w:spacing w:val="10"/>
          <w:sz w:val="28"/>
          <w:szCs w:val="28"/>
          <w:lang w:eastAsia="ru-RU"/>
        </w:rPr>
      </w:pP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bCs/>
          <w:spacing w:val="10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  <w:lang w:eastAsia="ru-RU"/>
        </w:rPr>
        <w:t xml:space="preserve">  Коэффициент безопасности </w:t>
      </w: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lang w:eastAsia="ru-RU"/>
        </w:rPr>
        <w:t>[S</w:t>
      </w: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vertAlign w:val="subscript"/>
          <w:lang w:val="en-US" w:eastAsia="ru-RU"/>
        </w:rPr>
        <w:t>F</w:t>
      </w: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lang w:eastAsia="ru-RU"/>
        </w:rPr>
        <w:t>] =[S</w:t>
      </w: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vertAlign w:val="subscript"/>
          <w:lang w:val="en-US" w:eastAsia="ru-RU"/>
        </w:rPr>
        <w:t>F</w:t>
      </w: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lang w:eastAsia="ru-RU"/>
        </w:rPr>
        <w:t>]</w:t>
      </w: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vertAlign w:val="superscript"/>
          <w:lang w:eastAsia="ru-RU"/>
        </w:rPr>
        <w:t>/</w:t>
      </w: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lang w:eastAsia="ru-RU"/>
        </w:rPr>
        <w:t>∙ [S</w:t>
      </w: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vertAlign w:val="subscript"/>
          <w:lang w:val="en-US" w:eastAsia="ru-RU"/>
        </w:rPr>
        <w:t>F</w:t>
      </w: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lang w:eastAsia="ru-RU"/>
        </w:rPr>
        <w:t>]</w:t>
      </w: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vertAlign w:val="superscript"/>
          <w:lang w:eastAsia="ru-RU"/>
        </w:rPr>
        <w:t>//</w:t>
      </w: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lang w:eastAsia="ru-RU"/>
        </w:rPr>
        <w:t>, где [S</w:t>
      </w: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vertAlign w:val="subscript"/>
          <w:lang w:val="en-US" w:eastAsia="ru-RU"/>
        </w:rPr>
        <w:t>F</w:t>
      </w: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lang w:eastAsia="ru-RU"/>
        </w:rPr>
        <w:t>]</w:t>
      </w: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vertAlign w:val="superscript"/>
          <w:lang w:eastAsia="ru-RU"/>
        </w:rPr>
        <w:t>/</w:t>
      </w: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lang w:eastAsia="ru-RU"/>
        </w:rPr>
        <w:t>-коэффициент безо-пасности, учитывающий нестабильность свойств материала /табл.3/;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lang w:eastAsia="ru-RU"/>
        </w:rPr>
        <w:t>[S</w:t>
      </w: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vertAlign w:val="subscript"/>
          <w:lang w:val="en-US" w:eastAsia="ru-RU"/>
        </w:rPr>
        <w:t>F</w:t>
      </w: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lang w:eastAsia="ru-RU"/>
        </w:rPr>
        <w:t>]</w:t>
      </w: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vertAlign w:val="superscript"/>
          <w:lang w:eastAsia="ru-RU"/>
        </w:rPr>
        <w:t>//</w:t>
      </w: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lang w:eastAsia="ru-RU"/>
        </w:rPr>
        <w:t>-коэффициент безопасности, зависящий от способа получения заго-товки зубчатого колеса: [S</w:t>
      </w: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vertAlign w:val="subscript"/>
          <w:lang w:val="en-US" w:eastAsia="ru-RU"/>
        </w:rPr>
        <w:t>F</w:t>
      </w: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lang w:eastAsia="ru-RU"/>
        </w:rPr>
        <w:t>]</w:t>
      </w: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vertAlign w:val="superscript"/>
          <w:lang w:eastAsia="ru-RU"/>
        </w:rPr>
        <w:t>//</w:t>
      </w: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lang w:eastAsia="ru-RU"/>
        </w:rPr>
        <w:t>=1-для поковок и штамповок; [S</w:t>
      </w: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vertAlign w:val="subscript"/>
          <w:lang w:val="en-US" w:eastAsia="ru-RU"/>
        </w:rPr>
        <w:t>F</w:t>
      </w: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lang w:eastAsia="ru-RU"/>
        </w:rPr>
        <w:t>]</w:t>
      </w: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vertAlign w:val="superscript"/>
          <w:lang w:eastAsia="ru-RU"/>
        </w:rPr>
        <w:t>//</w:t>
      </w: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lang w:eastAsia="ru-RU"/>
        </w:rPr>
        <w:t>=1,15- для проката; [S</w:t>
      </w: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vertAlign w:val="subscript"/>
          <w:lang w:val="en-US" w:eastAsia="ru-RU"/>
        </w:rPr>
        <w:t>F</w:t>
      </w: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lang w:eastAsia="ru-RU"/>
        </w:rPr>
        <w:t>]</w:t>
      </w: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vertAlign w:val="superscript"/>
          <w:lang w:eastAsia="ru-RU"/>
        </w:rPr>
        <w:t>//</w:t>
      </w:r>
      <w:r w:rsidRPr="007E786F">
        <w:rPr>
          <w:rFonts w:ascii="Times New Roman" w:eastAsia="Times New Roman" w:hAnsi="Times New Roman" w:cs="Times New Roman"/>
          <w:bCs/>
          <w:spacing w:val="10"/>
          <w:sz w:val="28"/>
          <w:szCs w:val="28"/>
          <w:lang w:eastAsia="ru-RU"/>
        </w:rPr>
        <w:t xml:space="preserve">=1,3 – для отливок. </w:t>
      </w:r>
    </w:p>
    <w:p w:rsidR="007E786F" w:rsidRPr="007E786F" w:rsidRDefault="007E786F" w:rsidP="007E786F">
      <w:pPr>
        <w:autoSpaceDE w:val="0"/>
        <w:autoSpaceDN w:val="0"/>
        <w:adjustRightInd w:val="0"/>
        <w:spacing w:before="110" w:after="0" w:line="360" w:lineRule="auto"/>
        <w:ind w:left="142"/>
        <w:jc w:val="center"/>
        <w:rPr>
          <w:rFonts w:ascii="Times New Roman" w:eastAsia="Times New Roman" w:hAnsi="Times New Roman" w:cs="Times New Roman"/>
          <w:b/>
          <w:bCs/>
          <w:i/>
          <w:spacing w:val="10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bCs/>
          <w:i/>
          <w:spacing w:val="10"/>
          <w:sz w:val="28"/>
          <w:szCs w:val="28"/>
          <w:lang w:eastAsia="ru-RU"/>
        </w:rPr>
        <w:t>Геометрический расчёт передачи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Геометрические параметры зубчатой передачи  определяют  с учётом следующих рекомендаций:                                                                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-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коэффициент ширины зубчатого венца по межосевому расстоянию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Ψ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ва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выбирают в интервале:</w:t>
      </w:r>
    </w:p>
    <w:p w:rsidR="007E786F" w:rsidRPr="007E786F" w:rsidRDefault="007E786F" w:rsidP="007E786F">
      <w:pPr>
        <w:autoSpaceDE w:val="0"/>
        <w:autoSpaceDN w:val="0"/>
        <w:adjustRightInd w:val="0"/>
        <w:spacing w:before="19" w:after="0" w:line="360" w:lineRule="auto"/>
        <w:ind w:left="14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Ψ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ва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= 0,125... 0,25 - для прямозубых колёс;</w:t>
      </w:r>
    </w:p>
    <w:p w:rsidR="007E786F" w:rsidRPr="007E786F" w:rsidRDefault="007E786F" w:rsidP="007E786F">
      <w:pPr>
        <w:autoSpaceDE w:val="0"/>
        <w:autoSpaceDN w:val="0"/>
        <w:adjustRightInd w:val="0"/>
        <w:spacing w:before="5" w:after="0" w:line="360" w:lineRule="auto"/>
        <w:ind w:left="14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Ψ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ва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0,3...0,4 - для косозубых колес;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Ψ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ва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0,5... 1,0 - для шевронных колес;</w:t>
      </w:r>
    </w:p>
    <w:p w:rsidR="007E786F" w:rsidRPr="007E786F" w:rsidRDefault="007E786F" w:rsidP="007E786F">
      <w:pPr>
        <w:tabs>
          <w:tab w:val="left" w:pos="154"/>
        </w:tabs>
        <w:autoSpaceDE w:val="0"/>
        <w:autoSpaceDN w:val="0"/>
        <w:adjustRightInd w:val="0"/>
        <w:spacing w:after="0" w:line="360" w:lineRule="auto"/>
        <w:ind w:left="14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- 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угол наклона зубьев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 образующей (β) предварительно принимают:</w:t>
      </w:r>
    </w:p>
    <w:p w:rsidR="007E786F" w:rsidRPr="007E786F" w:rsidRDefault="007E786F" w:rsidP="007E786F">
      <w:pPr>
        <w:tabs>
          <w:tab w:val="left" w:pos="154"/>
        </w:tabs>
        <w:autoSpaceDE w:val="0"/>
        <w:autoSpaceDN w:val="0"/>
        <w:adjustRightInd w:val="0"/>
        <w:spacing w:after="0" w:line="360" w:lineRule="auto"/>
        <w:ind w:left="142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β=10° - для косозубых;  β=25°- для шевронных;</w:t>
      </w:r>
    </w:p>
    <w:p w:rsidR="007E786F" w:rsidRPr="007E786F" w:rsidRDefault="007E786F" w:rsidP="007E786F">
      <w:pPr>
        <w:numPr>
          <w:ilvl w:val="0"/>
          <w:numId w:val="14"/>
        </w:numPr>
        <w:tabs>
          <w:tab w:val="left" w:pos="979"/>
        </w:tabs>
        <w:autoSpaceDE w:val="0"/>
        <w:autoSpaceDN w:val="0"/>
        <w:adjustRightInd w:val="0"/>
        <w:spacing w:after="0" w:line="360" w:lineRule="auto"/>
        <w:ind w:left="142" w:firstLine="715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уточнении угла наклона зубьев значение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cosβ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необходимо определять с точностью до пяти значащих цифр после запятой;</w:t>
      </w:r>
    </w:p>
    <w:p w:rsidR="007E786F" w:rsidRPr="007E786F" w:rsidRDefault="007E786F" w:rsidP="007E786F">
      <w:pPr>
        <w:numPr>
          <w:ilvl w:val="0"/>
          <w:numId w:val="14"/>
        </w:numPr>
        <w:tabs>
          <w:tab w:val="left" w:pos="979"/>
        </w:tabs>
        <w:autoSpaceDE w:val="0"/>
        <w:autoSpaceDN w:val="0"/>
        <w:adjustRightInd w:val="0"/>
        <w:spacing w:after="0" w:line="360" w:lineRule="auto"/>
        <w:ind w:left="142" w:firstLine="71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значение основных диаметров вычисляют с точностью до сотых долей миллиметра;</w:t>
      </w:r>
    </w:p>
    <w:p w:rsidR="007E786F" w:rsidRPr="007E786F" w:rsidRDefault="007E786F" w:rsidP="007E786F">
      <w:pPr>
        <w:tabs>
          <w:tab w:val="left" w:pos="96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минимальное число зубьев из условия отсутствия подрезания ножки зуба: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val="en-US"/>
        </w:rPr>
        <w:t>Z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/>
        </w:rPr>
        <w:t>min</w:t>
      </w:r>
      <w:r w:rsidRPr="007E786F">
        <w:rPr>
          <w:rFonts w:ascii="Times New Roman" w:eastAsia="Times New Roman" w:hAnsi="Times New Roman" w:cs="Times New Roman"/>
          <w:sz w:val="28"/>
          <w:szCs w:val="28"/>
        </w:rPr>
        <w:t xml:space="preserve">=17 - для прямозубых колёс; 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E786F">
        <w:rPr>
          <w:rFonts w:ascii="Times New Roman" w:eastAsia="Times New Roman" w:hAnsi="Times New Roman" w:cs="Times New Roman"/>
          <w:iCs/>
          <w:sz w:val="28"/>
          <w:szCs w:val="28"/>
          <w:lang w:val="en-US"/>
        </w:rPr>
        <w:t>Z</w:t>
      </w:r>
      <w:r w:rsidRPr="007E786F">
        <w:rPr>
          <w:rFonts w:ascii="Times New Roman" w:eastAsia="Times New Roman" w:hAnsi="Times New Roman" w:cs="Times New Roman"/>
          <w:iCs/>
          <w:sz w:val="28"/>
          <w:szCs w:val="28"/>
          <w:vertAlign w:val="subscript"/>
          <w:lang w:val="en-US"/>
        </w:rPr>
        <w:t>min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=</w:t>
      </w:r>
      <w:r w:rsidRPr="007E786F">
        <w:rPr>
          <w:rFonts w:ascii="Times New Roman" w:eastAsia="Times New Roman" w:hAnsi="Times New Roman" w:cs="Times New Roman"/>
          <w:sz w:val="28"/>
          <w:szCs w:val="28"/>
        </w:rPr>
        <w:t>17 ∙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/>
        </w:rPr>
        <w:t>cos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3</w:t>
      </w:r>
      <w:r w:rsidRPr="007E786F">
        <w:rPr>
          <w:rFonts w:ascii="Times New Roman" w:eastAsia="Times New Roman" w:hAnsi="Times New Roman" w:cs="Times New Roman"/>
          <w:sz w:val="28"/>
          <w:szCs w:val="28"/>
        </w:rPr>
        <w:t xml:space="preserve"> β - для косозубых и шевронных.                             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E786F">
        <w:rPr>
          <w:rFonts w:ascii="Times New Roman" w:eastAsia="Times New Roman" w:hAnsi="Times New Roman" w:cs="Times New Roman"/>
          <w:sz w:val="28"/>
          <w:szCs w:val="28"/>
        </w:rPr>
        <w:t xml:space="preserve">              После определения основных геометрических параметров, необходи-мо выполнить проверочный расчёт  зубчатой передачи на контактную  и из-гибную прочность.                                                                                    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Задание для практической работы: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1.Выбрать марку материала шестерни и колеса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2.Определить величину допускаемых контактных  и изгибных напряжений.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3. В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ыполнить проектный расчет и проверочные расчеты на контактную и изгибную прочность  зубчатой передачи</w:t>
      </w:r>
      <w:r w:rsidRPr="007E786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( </w:t>
      </w:r>
      <w:r w:rsidRPr="007E786F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И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сходными данными расчета передачи являются результаты расчета практической работы №9)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- вращающий момент ведомого вала зубчатой передачи М = 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- передаточное отношение зубчатой передачи                  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- угловая скорость  ведущего вала зубчатой передачи       ω =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- характеристика зубчатой передачи по направлению зубьев - прямозубая   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Ход выполнения работы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1.Записать задание к практической работе.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 Принять исходные данные по результатам выполнения практической работы № 16.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3.Выбрать марку материала, назначить термообработку и твердость для шестерни и колеса  в соответствии с приведенными рекомендациями 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(таблица 1).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4.Результаты занести в таблицу 4.                                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Таблица 4 -  Материалы  зубчатой передачи.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462"/>
        <w:gridCol w:w="2464"/>
        <w:gridCol w:w="2464"/>
        <w:gridCol w:w="2464"/>
      </w:tblGrid>
      <w:tr w:rsidR="007E786F" w:rsidRPr="007E786F" w:rsidTr="00BA6230">
        <w:tc>
          <w:tcPr>
            <w:tcW w:w="246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464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Марка материала</w:t>
            </w:r>
          </w:p>
        </w:tc>
        <w:tc>
          <w:tcPr>
            <w:tcW w:w="2464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термообработка</w:t>
            </w:r>
          </w:p>
        </w:tc>
        <w:tc>
          <w:tcPr>
            <w:tcW w:w="2464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Твердость, HB</w:t>
            </w:r>
          </w:p>
        </w:tc>
      </w:tr>
      <w:tr w:rsidR="007E786F" w:rsidRPr="007E786F" w:rsidTr="00BA6230">
        <w:tc>
          <w:tcPr>
            <w:tcW w:w="246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Шестерня</w:t>
            </w:r>
          </w:p>
        </w:tc>
        <w:tc>
          <w:tcPr>
            <w:tcW w:w="2464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464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464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7E786F" w:rsidRPr="007E786F" w:rsidTr="00BA6230">
        <w:tc>
          <w:tcPr>
            <w:tcW w:w="246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колесо</w:t>
            </w:r>
          </w:p>
        </w:tc>
        <w:tc>
          <w:tcPr>
            <w:tcW w:w="2464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464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464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5.Определить величину допускаемых контактных напряжений: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5.1. для шестерни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5.2. для колеса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5.3. напряжение, используемое в расчете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6. Определить величину допускаемых изгибных напряжений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6.1. для шестерни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6.2. для колеса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7.Определить геометрические размеры зубчатой передачи: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7.1. межосевое расстояние, мм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jc w:val="center"/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10"/>
          <w:sz w:val="28"/>
          <w:szCs w:val="28"/>
          <w:lang w:eastAsia="ru-RU"/>
        </w:rPr>
        <w:object w:dxaOrig="180" w:dyaOrig="340">
          <v:shape id="_x0000_i1043" type="#_x0000_t75" style="width:9pt;height:17.25pt" o:ole="">
            <v:imagedata r:id="rId11" o:title=""/>
          </v:shape>
          <o:OLEObject Type="Embed" ProgID="Equation.3" ShapeID="_x0000_i1043" DrawAspect="Content" ObjectID="_1700895317" r:id="rId51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ω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= (u+1)∙</w:t>
      </w:r>
      <w:r w:rsidRPr="007E786F">
        <w:rPr>
          <w:rFonts w:ascii="Times New Roman" w:eastAsia="Times New Roman" w:hAnsi="Times New Roman" w:cs="Times New Roman"/>
          <w:position w:val="-4"/>
          <w:sz w:val="28"/>
          <w:szCs w:val="28"/>
          <w:lang w:eastAsia="ru-RU"/>
        </w:rPr>
        <w:object w:dxaOrig="260" w:dyaOrig="240">
          <v:shape id="_x0000_i1044" type="#_x0000_t75" style="width:12.75pt;height:12pt" o:ole="">
            <v:imagedata r:id="rId52" o:title=""/>
          </v:shape>
          <o:OLEObject Type="Embed" ProgID="Equation.3" ShapeID="_x0000_i1044" DrawAspect="Content" ObjectID="_1700895318" r:id="rId53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а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∙</w:t>
      </w:r>
      <w:r w:rsidRPr="007E786F">
        <w:rPr>
          <w:rFonts w:ascii="Times New Roman" w:eastAsia="Times New Roman" w:hAnsi="Times New Roman" w:cs="Times New Roman"/>
          <w:position w:val="-34"/>
          <w:sz w:val="28"/>
          <w:szCs w:val="28"/>
          <w:vertAlign w:val="subscript"/>
          <w:lang w:eastAsia="ru-RU"/>
        </w:rPr>
        <w:object w:dxaOrig="1719" w:dyaOrig="840">
          <v:shape id="_x0000_i1045" type="#_x0000_t75" style="width:86.25pt;height:42pt" o:ole="">
            <v:imagedata r:id="rId54" o:title=""/>
          </v:shape>
          <o:OLEObject Type="Embed" ProgID="Equation.3" ShapeID="_x0000_i1045" DrawAspect="Content" ObjectID="_1700895319" r:id="rId55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,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где  К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а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–вспомогательный коэффициент. Для косозубых и шевронных передач К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а  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= 43, для прямозубыхК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а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49,5;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-К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Hβ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–коэффициент неравномерности распределения нагрузки  по ширине зубчатого венца, предварительно принять К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Hβ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=1.15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Полученное значение </w:t>
      </w:r>
      <w:r w:rsidRPr="007E786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а</w:t>
      </w:r>
      <w:r w:rsidRPr="007E786F">
        <w:rPr>
          <w:rFonts w:ascii="Times New Roman" w:eastAsia="Times New Roman" w:hAnsi="Times New Roman" w:cs="Times New Roman"/>
          <w:b/>
          <w:i/>
          <w:sz w:val="28"/>
          <w:szCs w:val="28"/>
          <w:vertAlign w:val="subscript"/>
          <w:lang w:eastAsia="ru-RU"/>
        </w:rPr>
        <w:t>ω</w:t>
      </w:r>
      <w:r w:rsidRPr="007E786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необходимо согласовать со стандартным рядом: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1-ый ряд: 40, 50, 63, 80, 100, 125, 160, 200, 250, 315, 400, 500, 630, , 800, 1000;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2-ой ряд: 71. 90, 112. 140, 180, 224, 280, 355. 450, 560, 710, 900,1120.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7.2. нормальный модуль зацепления, мм 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m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n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(0, 01…0,02) а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ω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</w:t>
      </w:r>
    </w:p>
    <w:p w:rsidR="007E786F" w:rsidRPr="007E786F" w:rsidRDefault="007E786F" w:rsidP="007E786F">
      <w:pPr>
        <w:tabs>
          <w:tab w:val="left" w:pos="8076"/>
        </w:tabs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Окончательно </w:t>
      </w:r>
      <w:r w:rsidRPr="007E786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принять m</w:t>
      </w:r>
      <w:r w:rsidRPr="007E786F">
        <w:rPr>
          <w:rFonts w:ascii="Times New Roman" w:eastAsia="Times New Roman" w:hAnsi="Times New Roman" w:cs="Times New Roman"/>
          <w:b/>
          <w:i/>
          <w:sz w:val="28"/>
          <w:szCs w:val="28"/>
          <w:vertAlign w:val="subscript"/>
          <w:lang w:val="en-US" w:eastAsia="ru-RU"/>
        </w:rPr>
        <w:t>n</w:t>
      </w:r>
      <w:r w:rsidRPr="007E786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по стандартному ряду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(предпочтителен 1-ый ряд)</w:t>
      </w:r>
    </w:p>
    <w:p w:rsidR="007E786F" w:rsidRPr="007E786F" w:rsidRDefault="007E786F" w:rsidP="007E786F">
      <w:pPr>
        <w:tabs>
          <w:tab w:val="left" w:pos="8076"/>
        </w:tabs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1-ый ряд:1;. 1,25; 2; 2,5; 3; 4; 6; 8; 10; 12; 16; 20;</w:t>
      </w:r>
    </w:p>
    <w:p w:rsidR="007E786F" w:rsidRPr="007E786F" w:rsidRDefault="007E786F" w:rsidP="007E786F">
      <w:pPr>
        <w:tabs>
          <w:tab w:val="left" w:pos="8076"/>
        </w:tabs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2-ой ряд:1.375; 1,75; 2,25; 2,75; 3,5; 4,5; 7; 9; 11; 14; 18; 22  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7.3. предварительный угол наклона зубьев β =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7.4.суммарное  число зубьев зубчатой передачи   z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Σ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2∙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ω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/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n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7.5.число зубьев шестерни                                      z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 z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Σ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/(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+1) =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7.6. число зубьев колеса                                          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z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=  z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∙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=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7.7.делительные диаметры :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=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n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∙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z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=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=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n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∙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z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=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Примечание: округлить с точностью до второго знака после запятой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7.8.проверка межосевого расстояния                   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ω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(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+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) / 2 =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7.9. диаметры выступов, мм                              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a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=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+2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n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a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=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+2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n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=</w:t>
      </w:r>
    </w:p>
    <w:p w:rsidR="007E786F" w:rsidRPr="007E786F" w:rsidRDefault="007E786F" w:rsidP="007E786F">
      <w:pPr>
        <w:tabs>
          <w:tab w:val="left" w:pos="3924"/>
        </w:tabs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7.10. диаметры впадин, мм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f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2,5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n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f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2,5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n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7.11. ширина зубчатых колес, мм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ψ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ba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∙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ω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+ 5мм =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7.12. Проверочный расчет на контактную прочность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7.12.1.коэффициент ширины шестерни по диаметру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30"/>
          <w:sz w:val="28"/>
          <w:szCs w:val="28"/>
          <w:lang w:eastAsia="ru-RU"/>
        </w:rPr>
        <w:object w:dxaOrig="940" w:dyaOrig="680">
          <v:shape id="_x0000_i1046" type="#_x0000_t75" style="width:47.25pt;height:33.75pt" o:ole="">
            <v:imagedata r:id="rId56" o:title=""/>
          </v:shape>
          <o:OLEObject Type="Embed" ProgID="Equation.3" ShapeID="_x0000_i1046" DrawAspect="Content" ObjectID="_1700895320" r:id="rId57"/>
        </w:objec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7.12.2.окружная скорость колес               </w:t>
      </w:r>
      <w:r w:rsidRPr="007E786F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object w:dxaOrig="1120" w:dyaOrig="620">
          <v:shape id="_x0000_i1047" type="#_x0000_t75" style="width:56.25pt;height:30.75pt" o:ole="">
            <v:imagedata r:id="rId58" o:title=""/>
          </v:shape>
          <o:OLEObject Type="Embed" ProgID="Equation.3" ShapeID="_x0000_i1047" DrawAspect="Content" ObjectID="_1700895321" r:id="rId59"/>
        </w:objec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7.12.3. проверка контактной прочности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32"/>
          <w:sz w:val="28"/>
          <w:szCs w:val="28"/>
          <w:lang w:val="en-US" w:eastAsia="ru-RU"/>
        </w:rPr>
        <w:object w:dxaOrig="5460" w:dyaOrig="840">
          <v:shape id="_x0000_i1048" type="#_x0000_t75" style="width:273pt;height:42pt" o:ole="">
            <v:imagedata r:id="rId60" o:title=""/>
          </v:shape>
          <o:OLEObject Type="Embed" ProgID="Equation.3" ShapeID="_x0000_i1048" DrawAspect="Content" ObjectID="_1700895322" r:id="rId61"/>
        </w:objec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К - вспомогательный коэффициент: К =270 для косозубых и шевронных передач;   К=310- для прямозубых передач;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Hα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–коэффициент неравномерности распределения нагрузки между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зубьями                                                                                                       /табл.5/;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К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Hβ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коэффициент неравномерности распределения нагрузки по ширине зубчатого венца                                                                                            /табл.6/;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Hυ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коэффициент динамичности                                                              /табл.7/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7.13.4. Сформулировать вывод о контактной прочности.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5 - Значение коэффициента К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Hα</w:t>
      </w:r>
    </w:p>
    <w:tbl>
      <w:tblPr>
        <w:tblW w:w="0" w:type="auto"/>
        <w:tblInd w:w="14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606"/>
        <w:gridCol w:w="1592"/>
        <w:gridCol w:w="1592"/>
        <w:gridCol w:w="1593"/>
        <w:gridCol w:w="1593"/>
        <w:gridCol w:w="1486"/>
      </w:tblGrid>
      <w:tr w:rsidR="007E786F" w:rsidRPr="007E786F" w:rsidTr="00BA6230">
        <w:tc>
          <w:tcPr>
            <w:tcW w:w="1606" w:type="dxa"/>
            <w:vMerge w:val="restar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Степень точности</w:t>
            </w:r>
          </w:p>
        </w:tc>
        <w:tc>
          <w:tcPr>
            <w:tcW w:w="7856" w:type="dxa"/>
            <w:gridSpan w:val="5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Окружная скорость, м/с</w:t>
            </w:r>
          </w:p>
        </w:tc>
      </w:tr>
      <w:tr w:rsidR="007E786F" w:rsidRPr="007E786F" w:rsidTr="00BA6230">
        <w:tc>
          <w:tcPr>
            <w:tcW w:w="1606" w:type="dxa"/>
            <w:vMerge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92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 1</w:t>
            </w:r>
          </w:p>
        </w:tc>
        <w:tc>
          <w:tcPr>
            <w:tcW w:w="1592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59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59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48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</w:tr>
      <w:tr w:rsidR="007E786F" w:rsidRPr="007E786F" w:rsidTr="00BA6230">
        <w:tc>
          <w:tcPr>
            <w:tcW w:w="160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592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92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1,02</w:t>
            </w:r>
          </w:p>
        </w:tc>
        <w:tc>
          <w:tcPr>
            <w:tcW w:w="159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1,03</w:t>
            </w:r>
          </w:p>
        </w:tc>
        <w:tc>
          <w:tcPr>
            <w:tcW w:w="159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1.04</w:t>
            </w:r>
          </w:p>
        </w:tc>
        <w:tc>
          <w:tcPr>
            <w:tcW w:w="148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1.05</w:t>
            </w:r>
          </w:p>
        </w:tc>
      </w:tr>
      <w:tr w:rsidR="007E786F" w:rsidRPr="007E786F" w:rsidTr="00BA6230">
        <w:tc>
          <w:tcPr>
            <w:tcW w:w="160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592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1,02</w:t>
            </w:r>
          </w:p>
        </w:tc>
        <w:tc>
          <w:tcPr>
            <w:tcW w:w="1592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1.05</w:t>
            </w:r>
          </w:p>
        </w:tc>
        <w:tc>
          <w:tcPr>
            <w:tcW w:w="159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1,07</w:t>
            </w:r>
          </w:p>
        </w:tc>
        <w:tc>
          <w:tcPr>
            <w:tcW w:w="159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1,1</w:t>
            </w:r>
          </w:p>
        </w:tc>
        <w:tc>
          <w:tcPr>
            <w:tcW w:w="148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1,12</w:t>
            </w:r>
          </w:p>
        </w:tc>
      </w:tr>
      <w:tr w:rsidR="007E786F" w:rsidRPr="007E786F" w:rsidTr="00BA6230">
        <w:tc>
          <w:tcPr>
            <w:tcW w:w="160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592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1,06</w:t>
            </w:r>
          </w:p>
        </w:tc>
        <w:tc>
          <w:tcPr>
            <w:tcW w:w="1592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1,09</w:t>
            </w:r>
          </w:p>
        </w:tc>
        <w:tc>
          <w:tcPr>
            <w:tcW w:w="159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1,13</w:t>
            </w:r>
          </w:p>
        </w:tc>
        <w:tc>
          <w:tcPr>
            <w:tcW w:w="159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8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7E786F" w:rsidRPr="007E786F" w:rsidTr="00BA6230">
        <w:tc>
          <w:tcPr>
            <w:tcW w:w="9462" w:type="dxa"/>
            <w:gridSpan w:val="6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Для прямозубых колес </w:t>
            </w: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</w:t>
            </w: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en-US" w:eastAsia="ru-RU"/>
              </w:rPr>
              <w:t>Hα</w:t>
            </w: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=1</w:t>
            </w:r>
          </w:p>
        </w:tc>
      </w:tr>
    </w:tbl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6 -  Значение коэффициента К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Hβ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84"/>
        <w:gridCol w:w="976"/>
        <w:gridCol w:w="975"/>
        <w:gridCol w:w="975"/>
        <w:gridCol w:w="976"/>
        <w:gridCol w:w="976"/>
        <w:gridCol w:w="976"/>
        <w:gridCol w:w="976"/>
        <w:gridCol w:w="976"/>
        <w:gridCol w:w="816"/>
      </w:tblGrid>
      <w:tr w:rsidR="007E786F" w:rsidRPr="007E786F" w:rsidTr="00BA6230">
        <w:trPr>
          <w:jc w:val="center"/>
        </w:trPr>
        <w:tc>
          <w:tcPr>
            <w:tcW w:w="984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Ψ</w:t>
            </w: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val="en-US" w:eastAsia="ru-RU"/>
              </w:rPr>
              <w:t>bd</w:t>
            </w:r>
          </w:p>
        </w:tc>
        <w:tc>
          <w:tcPr>
            <w:tcW w:w="97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975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0</w:t>
            </w: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6</w:t>
            </w:r>
          </w:p>
        </w:tc>
        <w:tc>
          <w:tcPr>
            <w:tcW w:w="975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0</w:t>
            </w: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8</w:t>
            </w:r>
          </w:p>
        </w:tc>
        <w:tc>
          <w:tcPr>
            <w:tcW w:w="97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1.0</w:t>
            </w:r>
          </w:p>
        </w:tc>
        <w:tc>
          <w:tcPr>
            <w:tcW w:w="97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1,2</w:t>
            </w:r>
          </w:p>
        </w:tc>
        <w:tc>
          <w:tcPr>
            <w:tcW w:w="97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1,4</w:t>
            </w:r>
          </w:p>
        </w:tc>
        <w:tc>
          <w:tcPr>
            <w:tcW w:w="97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1,6</w:t>
            </w:r>
          </w:p>
        </w:tc>
        <w:tc>
          <w:tcPr>
            <w:tcW w:w="97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1.8</w:t>
            </w:r>
          </w:p>
        </w:tc>
        <w:tc>
          <w:tcPr>
            <w:tcW w:w="81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2,0</w:t>
            </w:r>
          </w:p>
        </w:tc>
      </w:tr>
      <w:tr w:rsidR="007E786F" w:rsidRPr="007E786F" w:rsidTr="00BA6230">
        <w:trPr>
          <w:jc w:val="center"/>
        </w:trPr>
        <w:tc>
          <w:tcPr>
            <w:tcW w:w="984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</w:t>
            </w: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val="en-US" w:eastAsia="ru-RU"/>
              </w:rPr>
              <w:t>Hβ</w:t>
            </w:r>
          </w:p>
        </w:tc>
        <w:tc>
          <w:tcPr>
            <w:tcW w:w="97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1,04</w:t>
            </w:r>
          </w:p>
        </w:tc>
        <w:tc>
          <w:tcPr>
            <w:tcW w:w="975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1,06</w:t>
            </w:r>
          </w:p>
        </w:tc>
        <w:tc>
          <w:tcPr>
            <w:tcW w:w="975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1,08</w:t>
            </w:r>
          </w:p>
        </w:tc>
        <w:tc>
          <w:tcPr>
            <w:tcW w:w="97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1,11</w:t>
            </w:r>
          </w:p>
        </w:tc>
        <w:tc>
          <w:tcPr>
            <w:tcW w:w="97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1,15</w:t>
            </w:r>
          </w:p>
        </w:tc>
        <w:tc>
          <w:tcPr>
            <w:tcW w:w="97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1,18</w:t>
            </w:r>
          </w:p>
        </w:tc>
        <w:tc>
          <w:tcPr>
            <w:tcW w:w="97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1,22</w:t>
            </w:r>
          </w:p>
        </w:tc>
        <w:tc>
          <w:tcPr>
            <w:tcW w:w="97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1,25</w:t>
            </w:r>
          </w:p>
        </w:tc>
        <w:tc>
          <w:tcPr>
            <w:tcW w:w="816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1,3</w:t>
            </w:r>
          </w:p>
        </w:tc>
      </w:tr>
    </w:tbl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7 -  Значение коэффициента К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Hυ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634"/>
        <w:gridCol w:w="1639"/>
        <w:gridCol w:w="1610"/>
        <w:gridCol w:w="1610"/>
        <w:gridCol w:w="1610"/>
        <w:gridCol w:w="1503"/>
      </w:tblGrid>
      <w:tr w:rsidR="007E786F" w:rsidRPr="007E786F" w:rsidTr="00BA6230">
        <w:trPr>
          <w:jc w:val="center"/>
        </w:trPr>
        <w:tc>
          <w:tcPr>
            <w:tcW w:w="1634" w:type="dxa"/>
            <w:vMerge w:val="restar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передача</w:t>
            </w:r>
          </w:p>
        </w:tc>
        <w:tc>
          <w:tcPr>
            <w:tcW w:w="1639" w:type="dxa"/>
            <w:vMerge w:val="restar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Твердость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HB,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поверхности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зубьев</w:t>
            </w:r>
          </w:p>
        </w:tc>
        <w:tc>
          <w:tcPr>
            <w:tcW w:w="6333" w:type="dxa"/>
            <w:gridSpan w:val="4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Окружная скорость V, м/с</w:t>
            </w:r>
          </w:p>
        </w:tc>
      </w:tr>
      <w:tr w:rsidR="007E786F" w:rsidRPr="007E786F" w:rsidTr="00BA6230">
        <w:trPr>
          <w:jc w:val="center"/>
        </w:trPr>
        <w:tc>
          <w:tcPr>
            <w:tcW w:w="1634" w:type="dxa"/>
            <w:vMerge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39" w:type="dxa"/>
            <w:vMerge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10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 5</w:t>
            </w:r>
          </w:p>
        </w:tc>
        <w:tc>
          <w:tcPr>
            <w:tcW w:w="1610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610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50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</w:tr>
      <w:tr w:rsidR="007E786F" w:rsidRPr="007E786F" w:rsidTr="00BA6230">
        <w:trPr>
          <w:jc w:val="center"/>
        </w:trPr>
        <w:tc>
          <w:tcPr>
            <w:tcW w:w="1634" w:type="dxa"/>
            <w:vMerge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39" w:type="dxa"/>
            <w:vMerge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333" w:type="dxa"/>
            <w:gridSpan w:val="4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Степень точности</w:t>
            </w:r>
          </w:p>
        </w:tc>
      </w:tr>
      <w:tr w:rsidR="007E786F" w:rsidRPr="007E786F" w:rsidTr="00BA6230">
        <w:trPr>
          <w:jc w:val="center"/>
        </w:trPr>
        <w:tc>
          <w:tcPr>
            <w:tcW w:w="1634" w:type="dxa"/>
            <w:vMerge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39" w:type="dxa"/>
            <w:vMerge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20" w:type="dxa"/>
            <w:gridSpan w:val="2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3113" w:type="dxa"/>
            <w:gridSpan w:val="2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</w:tr>
      <w:tr w:rsidR="007E786F" w:rsidRPr="007E786F" w:rsidTr="00BA6230">
        <w:trPr>
          <w:jc w:val="center"/>
        </w:trPr>
        <w:tc>
          <w:tcPr>
            <w:tcW w:w="1634" w:type="dxa"/>
            <w:vMerge w:val="restar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прямозубая</w:t>
            </w:r>
          </w:p>
        </w:tc>
        <w:tc>
          <w:tcPr>
            <w:tcW w:w="1639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&lt;350</w:t>
            </w:r>
          </w:p>
        </w:tc>
        <w:tc>
          <w:tcPr>
            <w:tcW w:w="1610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1,05</w:t>
            </w:r>
          </w:p>
        </w:tc>
        <w:tc>
          <w:tcPr>
            <w:tcW w:w="1610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610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50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7E786F" w:rsidRPr="007E786F" w:rsidTr="00BA6230">
        <w:trPr>
          <w:jc w:val="center"/>
        </w:trPr>
        <w:tc>
          <w:tcPr>
            <w:tcW w:w="1634" w:type="dxa"/>
            <w:vMerge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39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&gt;350</w:t>
            </w:r>
          </w:p>
        </w:tc>
        <w:tc>
          <w:tcPr>
            <w:tcW w:w="1610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1,1</w:t>
            </w:r>
          </w:p>
        </w:tc>
        <w:tc>
          <w:tcPr>
            <w:tcW w:w="1610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610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50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7E786F" w:rsidRPr="007E786F" w:rsidTr="00BA6230">
        <w:trPr>
          <w:jc w:val="center"/>
        </w:trPr>
        <w:tc>
          <w:tcPr>
            <w:tcW w:w="1634" w:type="dxa"/>
            <w:vMerge w:val="restar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косозубая,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шевронная</w:t>
            </w:r>
          </w:p>
        </w:tc>
        <w:tc>
          <w:tcPr>
            <w:tcW w:w="1639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&lt;350</w:t>
            </w:r>
          </w:p>
        </w:tc>
        <w:tc>
          <w:tcPr>
            <w:tcW w:w="1610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1,0</w:t>
            </w:r>
          </w:p>
        </w:tc>
        <w:tc>
          <w:tcPr>
            <w:tcW w:w="1610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1,01</w:t>
            </w:r>
          </w:p>
        </w:tc>
        <w:tc>
          <w:tcPr>
            <w:tcW w:w="1610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1.02</w:t>
            </w:r>
          </w:p>
        </w:tc>
        <w:tc>
          <w:tcPr>
            <w:tcW w:w="150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1,05</w:t>
            </w:r>
          </w:p>
        </w:tc>
      </w:tr>
      <w:tr w:rsidR="007E786F" w:rsidRPr="007E786F" w:rsidTr="00BA6230">
        <w:trPr>
          <w:jc w:val="center"/>
        </w:trPr>
        <w:tc>
          <w:tcPr>
            <w:tcW w:w="1634" w:type="dxa"/>
            <w:vMerge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39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&gt;350</w:t>
            </w:r>
          </w:p>
        </w:tc>
        <w:tc>
          <w:tcPr>
            <w:tcW w:w="1610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1,0</w:t>
            </w:r>
          </w:p>
        </w:tc>
        <w:tc>
          <w:tcPr>
            <w:tcW w:w="1610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1,05</w:t>
            </w:r>
          </w:p>
        </w:tc>
        <w:tc>
          <w:tcPr>
            <w:tcW w:w="1610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1,07</w:t>
            </w:r>
          </w:p>
        </w:tc>
        <w:tc>
          <w:tcPr>
            <w:tcW w:w="150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1,1</w:t>
            </w:r>
          </w:p>
        </w:tc>
      </w:tr>
    </w:tbl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8.Выполнить проверочный расчет на изгиб.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8.1. Определить силы, действующие в зацеплении: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8.1.1.окружная сила </w:t>
      </w:r>
      <w:r w:rsidRPr="007E786F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object w:dxaOrig="1420" w:dyaOrig="660">
          <v:shape id="_x0000_i1049" type="#_x0000_t75" style="width:71.25pt;height:33pt" o:ole="">
            <v:imagedata r:id="rId62" o:title=""/>
          </v:shape>
          <o:OLEObject Type="Embed" ProgID="Equation.3" ShapeID="_x0000_i1049" DrawAspect="Content" ObjectID="_1700895323" r:id="rId63"/>
        </w:objec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8.1.2.радиальная сила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r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t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•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tgβ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8.1.3. осевая сила F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a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=0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8.2. Определить коэффициент ширины зубчатого колеса по диаметру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30"/>
          <w:sz w:val="28"/>
          <w:szCs w:val="28"/>
          <w:lang w:eastAsia="ru-RU"/>
        </w:rPr>
        <w:object w:dxaOrig="940" w:dyaOrig="680">
          <v:shape id="_x0000_i1050" type="#_x0000_t75" style="width:47.25pt;height:33.75pt" o:ole="">
            <v:imagedata r:id="rId64" o:title=""/>
          </v:shape>
          <o:OLEObject Type="Embed" ProgID="Equation.3" ShapeID="_x0000_i1050" DrawAspect="Content" ObjectID="_1700895324" r:id="rId65"/>
        </w:object>
      </w:r>
      <w:r w:rsidRPr="007E786F">
        <w:rPr>
          <w:rFonts w:ascii="Times New Roman" w:eastAsia="Times New Roman" w:hAnsi="Times New Roman" w:cs="Times New Roman"/>
          <w:position w:val="-10"/>
          <w:sz w:val="28"/>
          <w:szCs w:val="28"/>
          <w:lang w:eastAsia="ru-RU"/>
        </w:rPr>
        <w:object w:dxaOrig="180" w:dyaOrig="340">
          <v:shape id="_x0000_i1051" type="#_x0000_t75" style="width:9pt;height:17.25pt" o:ole="">
            <v:imagedata r:id="rId11" o:title=""/>
          </v:shape>
          <o:OLEObject Type="Embed" ProgID="Equation.3" ShapeID="_x0000_i1051" DrawAspect="Content" ObjectID="_1700895325" r:id="rId66"/>
        </w:objec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8.3. Определить окружную скорость колес и степень точности передачи                   </w:t>
      </w:r>
      <w:r w:rsidRPr="007E786F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object w:dxaOrig="1640" w:dyaOrig="620">
          <v:shape id="_x0000_i1052" type="#_x0000_t75" style="width:81.75pt;height:30.75pt" o:ole="">
            <v:imagedata r:id="rId67" o:title=""/>
          </v:shape>
          <o:OLEObject Type="Embed" ProgID="Equation.3" ShapeID="_x0000_i1052" DrawAspect="Content" ObjectID="_1700895326" r:id="rId68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/табл.8/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Таблица 8. Степень точности передачи.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428"/>
        <w:gridCol w:w="1040"/>
        <w:gridCol w:w="1320"/>
        <w:gridCol w:w="1440"/>
      </w:tblGrid>
      <w:tr w:rsidR="007E786F" w:rsidRPr="007E786F" w:rsidTr="00BA6230">
        <w:trPr>
          <w:jc w:val="center"/>
        </w:trPr>
        <w:tc>
          <w:tcPr>
            <w:tcW w:w="2428" w:type="dxa"/>
            <w:vMerge w:val="restart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800" w:type="dxa"/>
            <w:gridSpan w:val="3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Окружная скорость, V, м/с</w:t>
            </w:r>
          </w:p>
        </w:tc>
      </w:tr>
      <w:tr w:rsidR="007E786F" w:rsidRPr="007E786F" w:rsidTr="00BA6230">
        <w:trPr>
          <w:jc w:val="center"/>
        </w:trPr>
        <w:tc>
          <w:tcPr>
            <w:tcW w:w="2428" w:type="dxa"/>
            <w:vMerge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40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 5</w:t>
            </w:r>
          </w:p>
        </w:tc>
        <w:tc>
          <w:tcPr>
            <w:tcW w:w="1320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 10</w:t>
            </w:r>
          </w:p>
        </w:tc>
        <w:tc>
          <w:tcPr>
            <w:tcW w:w="1440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Свыше 10</w:t>
            </w:r>
          </w:p>
        </w:tc>
      </w:tr>
      <w:tr w:rsidR="007E786F" w:rsidRPr="007E786F" w:rsidTr="00BA6230">
        <w:trPr>
          <w:jc w:val="center"/>
        </w:trPr>
        <w:tc>
          <w:tcPr>
            <w:tcW w:w="2428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прямозубая</w:t>
            </w:r>
          </w:p>
        </w:tc>
        <w:tc>
          <w:tcPr>
            <w:tcW w:w="1040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320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40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E786F" w:rsidRPr="007E786F" w:rsidTr="00BA6230">
        <w:trPr>
          <w:jc w:val="center"/>
        </w:trPr>
        <w:tc>
          <w:tcPr>
            <w:tcW w:w="2428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косозубая, шевронная</w:t>
            </w:r>
          </w:p>
        </w:tc>
        <w:tc>
          <w:tcPr>
            <w:tcW w:w="1040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20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40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</w:tr>
    </w:tbl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8.4. Определить коэффициент, учитывающий форму зуба Y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F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/табл.9/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Таблица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9 - Коэффициент формы зуба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83"/>
        <w:gridCol w:w="883"/>
        <w:gridCol w:w="883"/>
        <w:gridCol w:w="883"/>
        <w:gridCol w:w="883"/>
        <w:gridCol w:w="883"/>
        <w:gridCol w:w="883"/>
        <w:gridCol w:w="883"/>
        <w:gridCol w:w="883"/>
        <w:gridCol w:w="883"/>
        <w:gridCol w:w="883"/>
      </w:tblGrid>
      <w:tr w:rsidR="007E786F" w:rsidRPr="007E786F" w:rsidTr="00BA6230">
        <w:tc>
          <w:tcPr>
            <w:tcW w:w="88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Z</w:t>
            </w: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val="en-US" w:eastAsia="ru-RU"/>
              </w:rPr>
              <w:t>V</w:t>
            </w:r>
          </w:p>
        </w:tc>
        <w:tc>
          <w:tcPr>
            <w:tcW w:w="88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17</w:t>
            </w:r>
          </w:p>
        </w:tc>
        <w:tc>
          <w:tcPr>
            <w:tcW w:w="88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20</w:t>
            </w:r>
          </w:p>
        </w:tc>
        <w:tc>
          <w:tcPr>
            <w:tcW w:w="88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25</w:t>
            </w:r>
          </w:p>
        </w:tc>
        <w:tc>
          <w:tcPr>
            <w:tcW w:w="88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30</w:t>
            </w:r>
          </w:p>
        </w:tc>
        <w:tc>
          <w:tcPr>
            <w:tcW w:w="88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40</w:t>
            </w:r>
          </w:p>
        </w:tc>
        <w:tc>
          <w:tcPr>
            <w:tcW w:w="88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50</w:t>
            </w:r>
          </w:p>
        </w:tc>
        <w:tc>
          <w:tcPr>
            <w:tcW w:w="88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60</w:t>
            </w:r>
          </w:p>
        </w:tc>
        <w:tc>
          <w:tcPr>
            <w:tcW w:w="88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70</w:t>
            </w:r>
          </w:p>
        </w:tc>
        <w:tc>
          <w:tcPr>
            <w:tcW w:w="88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80</w:t>
            </w:r>
          </w:p>
        </w:tc>
        <w:tc>
          <w:tcPr>
            <w:tcW w:w="88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100 </w:t>
            </w: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более</w:t>
            </w:r>
          </w:p>
        </w:tc>
      </w:tr>
      <w:tr w:rsidR="007E786F" w:rsidRPr="007E786F" w:rsidTr="00BA6230">
        <w:tc>
          <w:tcPr>
            <w:tcW w:w="88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Y</w:t>
            </w: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val="en-US" w:eastAsia="ru-RU"/>
              </w:rPr>
              <w:t>F</w:t>
            </w:r>
          </w:p>
        </w:tc>
        <w:tc>
          <w:tcPr>
            <w:tcW w:w="88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4.28</w:t>
            </w:r>
          </w:p>
        </w:tc>
        <w:tc>
          <w:tcPr>
            <w:tcW w:w="88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4,09</w:t>
            </w:r>
          </w:p>
        </w:tc>
        <w:tc>
          <w:tcPr>
            <w:tcW w:w="88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3,9</w:t>
            </w:r>
          </w:p>
        </w:tc>
        <w:tc>
          <w:tcPr>
            <w:tcW w:w="88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3,8</w:t>
            </w:r>
          </w:p>
        </w:tc>
        <w:tc>
          <w:tcPr>
            <w:tcW w:w="88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3,7</w:t>
            </w:r>
          </w:p>
        </w:tc>
        <w:tc>
          <w:tcPr>
            <w:tcW w:w="88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3,66</w:t>
            </w:r>
          </w:p>
        </w:tc>
        <w:tc>
          <w:tcPr>
            <w:tcW w:w="88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3,62</w:t>
            </w:r>
          </w:p>
        </w:tc>
        <w:tc>
          <w:tcPr>
            <w:tcW w:w="88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3,61</w:t>
            </w:r>
          </w:p>
        </w:tc>
        <w:tc>
          <w:tcPr>
            <w:tcW w:w="88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3,61</w:t>
            </w:r>
          </w:p>
        </w:tc>
        <w:tc>
          <w:tcPr>
            <w:tcW w:w="88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3,6</w:t>
            </w:r>
          </w:p>
        </w:tc>
      </w:tr>
    </w:tbl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8.6 Определить коэффициент нагрузки </w:t>
      </w:r>
      <w:r w:rsidRPr="007E786F">
        <w:rPr>
          <w:rFonts w:ascii="Times New Roman" w:eastAsia="Times New Roman" w:hAnsi="Times New Roman" w:cs="Times New Roman"/>
          <w:position w:val="-14"/>
          <w:sz w:val="28"/>
          <w:szCs w:val="28"/>
          <w:lang w:eastAsia="ru-RU"/>
        </w:rPr>
        <w:object w:dxaOrig="1579" w:dyaOrig="380">
          <v:shape id="_x0000_i1053" type="#_x0000_t75" style="width:78.75pt;height:18.75pt" o:ole="">
            <v:imagedata r:id="rId69" o:title=""/>
          </v:shape>
          <o:OLEObject Type="Embed" ProgID="Equation.3" ShapeID="_x0000_i1053" DrawAspect="Content" ObjectID="_1700895327" r:id="rId70"/>
        </w:objec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Коэффициенты:         К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Fβ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/ табл.10/,         К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FV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/ табл.11/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10 - Значение коэффициента К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Fβ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83"/>
        <w:gridCol w:w="883"/>
        <w:gridCol w:w="883"/>
        <w:gridCol w:w="883"/>
        <w:gridCol w:w="883"/>
        <w:gridCol w:w="883"/>
        <w:gridCol w:w="883"/>
        <w:gridCol w:w="883"/>
        <w:gridCol w:w="883"/>
        <w:gridCol w:w="883"/>
      </w:tblGrid>
      <w:tr w:rsidR="007E786F" w:rsidRPr="007E786F" w:rsidTr="00BA6230">
        <w:tc>
          <w:tcPr>
            <w:tcW w:w="88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Ψ</w:t>
            </w: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val="en-US" w:eastAsia="ru-RU"/>
              </w:rPr>
              <w:t>bd</w:t>
            </w:r>
          </w:p>
        </w:tc>
        <w:tc>
          <w:tcPr>
            <w:tcW w:w="88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0,2</w:t>
            </w:r>
          </w:p>
        </w:tc>
        <w:tc>
          <w:tcPr>
            <w:tcW w:w="88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88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0,6</w:t>
            </w:r>
          </w:p>
        </w:tc>
        <w:tc>
          <w:tcPr>
            <w:tcW w:w="88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0,8</w:t>
            </w:r>
          </w:p>
        </w:tc>
        <w:tc>
          <w:tcPr>
            <w:tcW w:w="88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1,0</w:t>
            </w:r>
          </w:p>
        </w:tc>
        <w:tc>
          <w:tcPr>
            <w:tcW w:w="88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1,2</w:t>
            </w:r>
          </w:p>
        </w:tc>
        <w:tc>
          <w:tcPr>
            <w:tcW w:w="88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1.4</w:t>
            </w:r>
          </w:p>
        </w:tc>
        <w:tc>
          <w:tcPr>
            <w:tcW w:w="88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1.6</w:t>
            </w:r>
          </w:p>
        </w:tc>
        <w:tc>
          <w:tcPr>
            <w:tcW w:w="88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1,8</w:t>
            </w:r>
          </w:p>
        </w:tc>
      </w:tr>
      <w:tr w:rsidR="007E786F" w:rsidRPr="007E786F" w:rsidTr="00BA6230">
        <w:tc>
          <w:tcPr>
            <w:tcW w:w="88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</w:t>
            </w: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val="en-US" w:eastAsia="ru-RU"/>
              </w:rPr>
              <w:t>Fβ</w:t>
            </w:r>
          </w:p>
        </w:tc>
        <w:tc>
          <w:tcPr>
            <w:tcW w:w="88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1,0</w:t>
            </w:r>
          </w:p>
        </w:tc>
        <w:tc>
          <w:tcPr>
            <w:tcW w:w="88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1,03</w:t>
            </w:r>
          </w:p>
        </w:tc>
        <w:tc>
          <w:tcPr>
            <w:tcW w:w="88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1,05</w:t>
            </w:r>
          </w:p>
        </w:tc>
        <w:tc>
          <w:tcPr>
            <w:tcW w:w="88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1,08</w:t>
            </w:r>
          </w:p>
        </w:tc>
        <w:tc>
          <w:tcPr>
            <w:tcW w:w="88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1,1</w:t>
            </w:r>
          </w:p>
        </w:tc>
        <w:tc>
          <w:tcPr>
            <w:tcW w:w="88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1,13</w:t>
            </w:r>
          </w:p>
        </w:tc>
        <w:tc>
          <w:tcPr>
            <w:tcW w:w="88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1,19</w:t>
            </w:r>
          </w:p>
        </w:tc>
        <w:tc>
          <w:tcPr>
            <w:tcW w:w="88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1,25</w:t>
            </w:r>
          </w:p>
        </w:tc>
        <w:tc>
          <w:tcPr>
            <w:tcW w:w="883" w:type="dxa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1.32</w:t>
            </w:r>
          </w:p>
        </w:tc>
      </w:tr>
    </w:tbl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11 - Значение коэффициента К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FV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428"/>
        <w:gridCol w:w="2428"/>
        <w:gridCol w:w="2428"/>
        <w:gridCol w:w="2429"/>
      </w:tblGrid>
      <w:tr w:rsidR="007E786F" w:rsidRPr="007E786F" w:rsidTr="00BA6230">
        <w:trPr>
          <w:jc w:val="center"/>
        </w:trPr>
        <w:tc>
          <w:tcPr>
            <w:tcW w:w="2428" w:type="dxa"/>
            <w:vMerge w:val="restart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Степень точности</w:t>
            </w:r>
          </w:p>
        </w:tc>
        <w:tc>
          <w:tcPr>
            <w:tcW w:w="7285" w:type="dxa"/>
            <w:gridSpan w:val="3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Окружная скорость, V, м/с</w:t>
            </w:r>
          </w:p>
        </w:tc>
      </w:tr>
      <w:tr w:rsidR="007E786F" w:rsidRPr="007E786F" w:rsidTr="00BA6230">
        <w:trPr>
          <w:jc w:val="center"/>
        </w:trPr>
        <w:tc>
          <w:tcPr>
            <w:tcW w:w="2428" w:type="dxa"/>
            <w:vMerge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28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428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3 - 8</w:t>
            </w:r>
          </w:p>
        </w:tc>
        <w:tc>
          <w:tcPr>
            <w:tcW w:w="2429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8 - 12,5</w:t>
            </w:r>
          </w:p>
        </w:tc>
      </w:tr>
      <w:tr w:rsidR="007E786F" w:rsidRPr="007E786F" w:rsidTr="00BA6230">
        <w:trPr>
          <w:jc w:val="center"/>
        </w:trPr>
        <w:tc>
          <w:tcPr>
            <w:tcW w:w="2428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428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1,15/1</w:t>
            </w:r>
          </w:p>
        </w:tc>
        <w:tc>
          <w:tcPr>
            <w:tcW w:w="2428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1,35/1</w:t>
            </w:r>
          </w:p>
        </w:tc>
        <w:tc>
          <w:tcPr>
            <w:tcW w:w="2429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1,45/1.2</w:t>
            </w:r>
          </w:p>
        </w:tc>
      </w:tr>
      <w:tr w:rsidR="007E786F" w:rsidRPr="007E786F" w:rsidTr="00BA6230">
        <w:trPr>
          <w:jc w:val="center"/>
        </w:trPr>
        <w:tc>
          <w:tcPr>
            <w:tcW w:w="2428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428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1.25/1.1</w:t>
            </w:r>
          </w:p>
        </w:tc>
        <w:tc>
          <w:tcPr>
            <w:tcW w:w="2428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1.45/1.3</w:t>
            </w:r>
          </w:p>
        </w:tc>
        <w:tc>
          <w:tcPr>
            <w:tcW w:w="2429" w:type="dxa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-/1,4</w:t>
            </w:r>
          </w:p>
        </w:tc>
      </w:tr>
      <w:tr w:rsidR="007E786F" w:rsidRPr="007E786F" w:rsidTr="00BA6230">
        <w:trPr>
          <w:jc w:val="center"/>
        </w:trPr>
        <w:tc>
          <w:tcPr>
            <w:tcW w:w="9713" w:type="dxa"/>
            <w:gridSpan w:val="4"/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Примечание: в числителе –для прямозубых, в знаменателе- для косозубых</w:t>
            </w:r>
          </w:p>
        </w:tc>
      </w:tr>
    </w:tbl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8.5. Определить коэффициент неравномерности  распределения нагрузки между зубьями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K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Fα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=1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8.6. Выполнить проверочный расчет на изгиб для зубьев колеса, для которого отношение </w:t>
      </w:r>
      <w:r w:rsidRPr="007E786F">
        <w:rPr>
          <w:rFonts w:ascii="Times New Roman" w:eastAsia="Times New Roman" w:hAnsi="Times New Roman" w:cs="Times New Roman"/>
          <w:position w:val="-30"/>
          <w:sz w:val="28"/>
          <w:szCs w:val="28"/>
          <w:lang w:eastAsia="ru-RU"/>
        </w:rPr>
        <w:object w:dxaOrig="520" w:dyaOrig="680">
          <v:shape id="_x0000_i1054" type="#_x0000_t75" style="width:26.25pt;height:33.75pt" o:ole="">
            <v:imagedata r:id="rId71" o:title=""/>
          </v:shape>
          <o:OLEObject Type="Embed" ProgID="Equation.3" ShapeID="_x0000_i1054" DrawAspect="Content" ObjectID="_1700895328" r:id="rId72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больше: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30"/>
          <w:sz w:val="28"/>
          <w:szCs w:val="28"/>
          <w:lang w:eastAsia="ru-RU"/>
        </w:rPr>
        <w:object w:dxaOrig="3400" w:dyaOrig="720">
          <v:shape id="_x0000_i1055" type="#_x0000_t75" style="width:170.25pt;height:36pt" o:ole="">
            <v:imagedata r:id="rId73" o:title=""/>
          </v:shape>
          <o:OLEObject Type="Embed" ProgID="Equation.3" ShapeID="_x0000_i1055" DrawAspect="Content" ObjectID="_1700895329" r:id="rId74"/>
        </w:object>
      </w:r>
      <w:r w:rsidRPr="007E786F">
        <w:rPr>
          <w:rFonts w:ascii="Times New Roman" w:eastAsia="Times New Roman" w:hAnsi="Times New Roman" w:cs="Times New Roman"/>
          <w:position w:val="-10"/>
          <w:sz w:val="28"/>
          <w:szCs w:val="28"/>
          <w:lang w:eastAsia="ru-RU"/>
        </w:rPr>
        <w:object w:dxaOrig="180" w:dyaOrig="340">
          <v:shape id="_x0000_i1056" type="#_x0000_t75" style="width:9pt;height:17.25pt" o:ole="">
            <v:imagedata r:id="rId11" o:title=""/>
          </v:shape>
          <o:OLEObject Type="Embed" ProgID="Equation.3" ShapeID="_x0000_i1056" DrawAspect="Content" ObjectID="_1700895330" r:id="rId75"/>
        </w:objec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8.7. Оценить изгибную прочность передачи.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9.Сформулировать вывод по практической работе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14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10.Ответить на контрольные вопросы: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10.1. Напишите рекомендации по выбору материала зубчатой пары.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10.2. Назовите факторы, влияющие на величину допускаемых контактных и изгибных напряжений.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10.3. В чем заключается сущность проверочного расчета цилиндрической зубчатой передачи на  контактную и изгибную прочность?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6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6"/>
          <w:lang w:eastAsia="ru-RU"/>
        </w:rPr>
        <w:t xml:space="preserve">         10.4. Какой параметр закрытой  цилиндрической зубчатой передачи определяется в результате  проектного расчета на контактную прочность?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Структура отчета по работе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1.Номер и название работы.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2.Цель</w:t>
      </w:r>
      <w:r w:rsidRPr="007E786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3.Задание к практической работе.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4. Исходные данные: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- вращающий момент ведомого вала зубчатой передачи М = 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- передаточное отношение зубчатой передачи                  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- угловая скорость  ведущего вала редуктора                      ω =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- характеристика зубчатой передачи по направлению зуба - прямозубая   </w:t>
      </w:r>
    </w:p>
    <w:p w:rsidR="007E786F" w:rsidRPr="007E786F" w:rsidRDefault="007E786F" w:rsidP="007E786F">
      <w:pPr>
        <w:autoSpaceDE w:val="0"/>
        <w:autoSpaceDN w:val="0"/>
        <w:adjustRightInd w:val="0"/>
        <w:spacing w:before="115"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 . Выбор марки материала, назначение термообработки и твердости </w:t>
      </w:r>
    </w:p>
    <w:p w:rsidR="007E786F" w:rsidRPr="007E786F" w:rsidRDefault="007E786F" w:rsidP="007E786F">
      <w:pPr>
        <w:tabs>
          <w:tab w:val="left" w:pos="619"/>
        </w:tabs>
        <w:autoSpaceDE w:val="0"/>
        <w:autoSpaceDN w:val="0"/>
        <w:adjustRightInd w:val="0"/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3.1.для шестерни</w:t>
      </w:r>
    </w:p>
    <w:p w:rsidR="007E786F" w:rsidRPr="007E786F" w:rsidRDefault="007E786F" w:rsidP="007E786F">
      <w:pPr>
        <w:tabs>
          <w:tab w:val="left" w:pos="619"/>
        </w:tabs>
        <w:autoSpaceDE w:val="0"/>
        <w:autoSpaceDN w:val="0"/>
        <w:adjustRightInd w:val="0"/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3.2.для колеса</w:t>
      </w:r>
    </w:p>
    <w:p w:rsidR="007E786F" w:rsidRPr="007E786F" w:rsidRDefault="007E786F" w:rsidP="007E786F">
      <w:pPr>
        <w:autoSpaceDE w:val="0"/>
        <w:autoSpaceDN w:val="0"/>
        <w:adjustRightInd w:val="0"/>
        <w:spacing w:before="5"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6.Определение величины допускаемых контактных напряжений.</w:t>
      </w:r>
    </w:p>
    <w:p w:rsidR="007E786F" w:rsidRPr="007E786F" w:rsidRDefault="007E786F" w:rsidP="007E786F">
      <w:pPr>
        <w:tabs>
          <w:tab w:val="left" w:pos="610"/>
        </w:tabs>
        <w:autoSpaceDE w:val="0"/>
        <w:autoSpaceDN w:val="0"/>
        <w:adjustRightInd w:val="0"/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4.1 .для шестерни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4.2 .для колеса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               4.3. расчетное контактное напряжение</w:t>
      </w:r>
    </w:p>
    <w:p w:rsidR="007E786F" w:rsidRPr="007E786F" w:rsidRDefault="007E786F" w:rsidP="007E786F">
      <w:pPr>
        <w:tabs>
          <w:tab w:val="left" w:pos="398"/>
        </w:tabs>
        <w:autoSpaceDE w:val="0"/>
        <w:autoSpaceDN w:val="0"/>
        <w:adjustRightInd w:val="0"/>
        <w:spacing w:before="29"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7. Расчет допускаемых изгибных напряжений.           </w:t>
      </w:r>
    </w:p>
    <w:p w:rsidR="007E786F" w:rsidRPr="007E786F" w:rsidRDefault="007E786F" w:rsidP="007E786F">
      <w:pPr>
        <w:tabs>
          <w:tab w:val="left" w:pos="398"/>
        </w:tabs>
        <w:autoSpaceDE w:val="0"/>
        <w:autoSpaceDN w:val="0"/>
        <w:adjustRightInd w:val="0"/>
        <w:spacing w:before="29" w:after="0" w:line="360" w:lineRule="auto"/>
        <w:ind w:left="284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8.Расчёт геометрических размеров передачи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(результаты занести в</w:t>
      </w:r>
    </w:p>
    <w:p w:rsidR="007E786F" w:rsidRPr="007E786F" w:rsidRDefault="007E786F" w:rsidP="007E786F">
      <w:pPr>
        <w:tabs>
          <w:tab w:val="left" w:pos="398"/>
        </w:tabs>
        <w:autoSpaceDE w:val="0"/>
        <w:autoSpaceDN w:val="0"/>
        <w:adjustRightInd w:val="0"/>
        <w:spacing w:before="29"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таблицу 12)</w:t>
      </w:r>
    </w:p>
    <w:p w:rsidR="007E786F" w:rsidRPr="007E786F" w:rsidRDefault="007E786F" w:rsidP="007E786F">
      <w:pPr>
        <w:tabs>
          <w:tab w:val="left" w:pos="398"/>
        </w:tabs>
        <w:autoSpaceDE w:val="0"/>
        <w:autoSpaceDN w:val="0"/>
        <w:adjustRightInd w:val="0"/>
        <w:spacing w:before="29"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12 -  Геометрические параметры зубчатых колес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292"/>
        <w:gridCol w:w="1391"/>
        <w:gridCol w:w="1376"/>
        <w:gridCol w:w="1389"/>
        <w:gridCol w:w="1383"/>
        <w:gridCol w:w="1391"/>
        <w:gridCol w:w="1276"/>
      </w:tblGrid>
      <w:tr w:rsidR="007E786F" w:rsidRPr="007E786F" w:rsidTr="00BA6230">
        <w:tc>
          <w:tcPr>
            <w:tcW w:w="1292" w:type="dxa"/>
          </w:tcPr>
          <w:p w:rsidR="007E786F" w:rsidRPr="007E786F" w:rsidRDefault="007E786F" w:rsidP="007E786F">
            <w:pPr>
              <w:tabs>
                <w:tab w:val="left" w:pos="398"/>
              </w:tabs>
              <w:autoSpaceDE w:val="0"/>
              <w:autoSpaceDN w:val="0"/>
              <w:adjustRightInd w:val="0"/>
              <w:spacing w:before="29"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391" w:type="dxa"/>
          </w:tcPr>
          <w:p w:rsidR="007E786F" w:rsidRPr="007E786F" w:rsidRDefault="007E786F" w:rsidP="007E786F">
            <w:pPr>
              <w:tabs>
                <w:tab w:val="left" w:pos="398"/>
              </w:tabs>
              <w:autoSpaceDE w:val="0"/>
              <w:autoSpaceDN w:val="0"/>
              <w:adjustRightInd w:val="0"/>
              <w:spacing w:before="29"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m</w:t>
            </w: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,мм</w:t>
            </w:r>
          </w:p>
        </w:tc>
        <w:tc>
          <w:tcPr>
            <w:tcW w:w="1376" w:type="dxa"/>
          </w:tcPr>
          <w:p w:rsidR="007E786F" w:rsidRPr="007E786F" w:rsidRDefault="007E786F" w:rsidP="007E786F">
            <w:pPr>
              <w:tabs>
                <w:tab w:val="left" w:pos="398"/>
              </w:tabs>
              <w:autoSpaceDE w:val="0"/>
              <w:autoSpaceDN w:val="0"/>
              <w:adjustRightInd w:val="0"/>
              <w:spacing w:before="29"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z</w:t>
            </w:r>
          </w:p>
        </w:tc>
        <w:tc>
          <w:tcPr>
            <w:tcW w:w="1389" w:type="dxa"/>
          </w:tcPr>
          <w:p w:rsidR="007E786F" w:rsidRPr="007E786F" w:rsidRDefault="007E786F" w:rsidP="007E786F">
            <w:pPr>
              <w:tabs>
                <w:tab w:val="left" w:pos="398"/>
              </w:tabs>
              <w:autoSpaceDE w:val="0"/>
              <w:autoSpaceDN w:val="0"/>
              <w:adjustRightInd w:val="0"/>
              <w:spacing w:before="29"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d</w:t>
            </w: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,мм</w:t>
            </w:r>
          </w:p>
        </w:tc>
        <w:tc>
          <w:tcPr>
            <w:tcW w:w="1383" w:type="dxa"/>
          </w:tcPr>
          <w:p w:rsidR="007E786F" w:rsidRPr="007E786F" w:rsidRDefault="007E786F" w:rsidP="007E786F">
            <w:pPr>
              <w:tabs>
                <w:tab w:val="left" w:pos="398"/>
              </w:tabs>
              <w:autoSpaceDE w:val="0"/>
              <w:autoSpaceDN w:val="0"/>
              <w:adjustRightInd w:val="0"/>
              <w:spacing w:before="29"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d</w:t>
            </w: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en-US" w:eastAsia="ru-RU"/>
              </w:rPr>
              <w:t>f</w:t>
            </w: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мм</w:t>
            </w:r>
          </w:p>
        </w:tc>
        <w:tc>
          <w:tcPr>
            <w:tcW w:w="1391" w:type="dxa"/>
          </w:tcPr>
          <w:p w:rsidR="007E786F" w:rsidRPr="007E786F" w:rsidRDefault="007E786F" w:rsidP="007E786F">
            <w:pPr>
              <w:tabs>
                <w:tab w:val="left" w:pos="398"/>
              </w:tabs>
              <w:autoSpaceDE w:val="0"/>
              <w:autoSpaceDN w:val="0"/>
              <w:adjustRightInd w:val="0"/>
              <w:spacing w:before="29"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d</w:t>
            </w: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а,</w:t>
            </w: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мм</w:t>
            </w:r>
          </w:p>
        </w:tc>
        <w:tc>
          <w:tcPr>
            <w:tcW w:w="1276" w:type="dxa"/>
          </w:tcPr>
          <w:p w:rsidR="007E786F" w:rsidRPr="007E786F" w:rsidRDefault="007E786F" w:rsidP="007E786F">
            <w:pPr>
              <w:tabs>
                <w:tab w:val="left" w:pos="398"/>
              </w:tabs>
              <w:autoSpaceDE w:val="0"/>
              <w:autoSpaceDN w:val="0"/>
              <w:adjustRightInd w:val="0"/>
              <w:spacing w:before="29"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b</w:t>
            </w: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мм</w:t>
            </w:r>
          </w:p>
        </w:tc>
      </w:tr>
      <w:tr w:rsidR="007E786F" w:rsidRPr="007E786F" w:rsidTr="00BA6230">
        <w:tc>
          <w:tcPr>
            <w:tcW w:w="1292" w:type="dxa"/>
          </w:tcPr>
          <w:p w:rsidR="007E786F" w:rsidRPr="007E786F" w:rsidRDefault="007E786F" w:rsidP="007E786F">
            <w:pPr>
              <w:tabs>
                <w:tab w:val="left" w:pos="398"/>
              </w:tabs>
              <w:autoSpaceDE w:val="0"/>
              <w:autoSpaceDN w:val="0"/>
              <w:adjustRightInd w:val="0"/>
              <w:spacing w:before="29"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ведущее</w:t>
            </w:r>
          </w:p>
        </w:tc>
        <w:tc>
          <w:tcPr>
            <w:tcW w:w="1391" w:type="dxa"/>
          </w:tcPr>
          <w:p w:rsidR="007E786F" w:rsidRPr="007E786F" w:rsidRDefault="007E786F" w:rsidP="007E786F">
            <w:pPr>
              <w:tabs>
                <w:tab w:val="left" w:pos="398"/>
              </w:tabs>
              <w:autoSpaceDE w:val="0"/>
              <w:autoSpaceDN w:val="0"/>
              <w:adjustRightInd w:val="0"/>
              <w:spacing w:before="29"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376" w:type="dxa"/>
          </w:tcPr>
          <w:p w:rsidR="007E786F" w:rsidRPr="007E786F" w:rsidRDefault="007E786F" w:rsidP="007E786F">
            <w:pPr>
              <w:tabs>
                <w:tab w:val="left" w:pos="398"/>
              </w:tabs>
              <w:autoSpaceDE w:val="0"/>
              <w:autoSpaceDN w:val="0"/>
              <w:adjustRightInd w:val="0"/>
              <w:spacing w:before="29"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389" w:type="dxa"/>
          </w:tcPr>
          <w:p w:rsidR="007E786F" w:rsidRPr="007E786F" w:rsidRDefault="007E786F" w:rsidP="007E786F">
            <w:pPr>
              <w:tabs>
                <w:tab w:val="left" w:pos="398"/>
              </w:tabs>
              <w:autoSpaceDE w:val="0"/>
              <w:autoSpaceDN w:val="0"/>
              <w:adjustRightInd w:val="0"/>
              <w:spacing w:before="29"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383" w:type="dxa"/>
          </w:tcPr>
          <w:p w:rsidR="007E786F" w:rsidRPr="007E786F" w:rsidRDefault="007E786F" w:rsidP="007E786F">
            <w:pPr>
              <w:tabs>
                <w:tab w:val="left" w:pos="398"/>
              </w:tabs>
              <w:autoSpaceDE w:val="0"/>
              <w:autoSpaceDN w:val="0"/>
              <w:adjustRightInd w:val="0"/>
              <w:spacing w:before="29"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391" w:type="dxa"/>
          </w:tcPr>
          <w:p w:rsidR="007E786F" w:rsidRPr="007E786F" w:rsidRDefault="007E786F" w:rsidP="007E786F">
            <w:pPr>
              <w:tabs>
                <w:tab w:val="left" w:pos="398"/>
              </w:tabs>
              <w:autoSpaceDE w:val="0"/>
              <w:autoSpaceDN w:val="0"/>
              <w:adjustRightInd w:val="0"/>
              <w:spacing w:before="29"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</w:tcPr>
          <w:p w:rsidR="007E786F" w:rsidRPr="007E786F" w:rsidRDefault="007E786F" w:rsidP="007E786F">
            <w:pPr>
              <w:tabs>
                <w:tab w:val="left" w:pos="398"/>
              </w:tabs>
              <w:autoSpaceDE w:val="0"/>
              <w:autoSpaceDN w:val="0"/>
              <w:adjustRightInd w:val="0"/>
              <w:spacing w:before="29"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7E786F" w:rsidRPr="007E786F" w:rsidTr="00BA6230">
        <w:tc>
          <w:tcPr>
            <w:tcW w:w="1292" w:type="dxa"/>
          </w:tcPr>
          <w:p w:rsidR="007E786F" w:rsidRPr="007E786F" w:rsidRDefault="007E786F" w:rsidP="007E786F">
            <w:pPr>
              <w:tabs>
                <w:tab w:val="left" w:pos="398"/>
              </w:tabs>
              <w:autoSpaceDE w:val="0"/>
              <w:autoSpaceDN w:val="0"/>
              <w:adjustRightInd w:val="0"/>
              <w:spacing w:before="29"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ведомое</w:t>
            </w:r>
          </w:p>
        </w:tc>
        <w:tc>
          <w:tcPr>
            <w:tcW w:w="1391" w:type="dxa"/>
          </w:tcPr>
          <w:p w:rsidR="007E786F" w:rsidRPr="007E786F" w:rsidRDefault="007E786F" w:rsidP="007E786F">
            <w:pPr>
              <w:tabs>
                <w:tab w:val="left" w:pos="398"/>
              </w:tabs>
              <w:autoSpaceDE w:val="0"/>
              <w:autoSpaceDN w:val="0"/>
              <w:adjustRightInd w:val="0"/>
              <w:spacing w:before="29"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376" w:type="dxa"/>
          </w:tcPr>
          <w:p w:rsidR="007E786F" w:rsidRPr="007E786F" w:rsidRDefault="007E786F" w:rsidP="007E786F">
            <w:pPr>
              <w:tabs>
                <w:tab w:val="left" w:pos="398"/>
              </w:tabs>
              <w:autoSpaceDE w:val="0"/>
              <w:autoSpaceDN w:val="0"/>
              <w:adjustRightInd w:val="0"/>
              <w:spacing w:before="29"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389" w:type="dxa"/>
          </w:tcPr>
          <w:p w:rsidR="007E786F" w:rsidRPr="007E786F" w:rsidRDefault="007E786F" w:rsidP="007E786F">
            <w:pPr>
              <w:tabs>
                <w:tab w:val="left" w:pos="398"/>
              </w:tabs>
              <w:autoSpaceDE w:val="0"/>
              <w:autoSpaceDN w:val="0"/>
              <w:adjustRightInd w:val="0"/>
              <w:spacing w:before="29"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383" w:type="dxa"/>
          </w:tcPr>
          <w:p w:rsidR="007E786F" w:rsidRPr="007E786F" w:rsidRDefault="007E786F" w:rsidP="007E786F">
            <w:pPr>
              <w:tabs>
                <w:tab w:val="left" w:pos="398"/>
              </w:tabs>
              <w:autoSpaceDE w:val="0"/>
              <w:autoSpaceDN w:val="0"/>
              <w:adjustRightInd w:val="0"/>
              <w:spacing w:before="29"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391" w:type="dxa"/>
          </w:tcPr>
          <w:p w:rsidR="007E786F" w:rsidRPr="007E786F" w:rsidRDefault="007E786F" w:rsidP="007E786F">
            <w:pPr>
              <w:tabs>
                <w:tab w:val="left" w:pos="398"/>
              </w:tabs>
              <w:autoSpaceDE w:val="0"/>
              <w:autoSpaceDN w:val="0"/>
              <w:adjustRightInd w:val="0"/>
              <w:spacing w:before="29"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276" w:type="dxa"/>
          </w:tcPr>
          <w:p w:rsidR="007E786F" w:rsidRPr="007E786F" w:rsidRDefault="007E786F" w:rsidP="007E786F">
            <w:pPr>
              <w:tabs>
                <w:tab w:val="left" w:pos="398"/>
              </w:tabs>
              <w:autoSpaceDE w:val="0"/>
              <w:autoSpaceDN w:val="0"/>
              <w:adjustRightInd w:val="0"/>
              <w:spacing w:before="29"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7E786F" w:rsidRPr="007E786F" w:rsidRDefault="007E786F" w:rsidP="007E786F">
      <w:pPr>
        <w:autoSpaceDE w:val="0"/>
        <w:autoSpaceDN w:val="0"/>
        <w:adjustRightInd w:val="0"/>
        <w:spacing w:before="134" w:after="0" w:line="240" w:lineRule="auto"/>
        <w:ind w:left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9.Проверочный расчёт передачи  на контактную прочность</w:t>
      </w:r>
    </w:p>
    <w:p w:rsidR="007E786F" w:rsidRPr="007E786F" w:rsidRDefault="007E786F" w:rsidP="007E786F">
      <w:pPr>
        <w:autoSpaceDE w:val="0"/>
        <w:autoSpaceDN w:val="0"/>
        <w:adjustRightInd w:val="0"/>
        <w:spacing w:before="134" w:after="0" w:line="240" w:lineRule="auto"/>
        <w:ind w:left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10. Проверочный расчет на изгиб.</w:t>
      </w:r>
    </w:p>
    <w:p w:rsidR="007E786F" w:rsidRPr="007E786F" w:rsidRDefault="007E786F" w:rsidP="007E786F">
      <w:pPr>
        <w:autoSpaceDE w:val="0"/>
        <w:autoSpaceDN w:val="0"/>
        <w:adjustRightInd w:val="0"/>
        <w:spacing w:before="134" w:after="0" w:line="240" w:lineRule="auto"/>
        <w:ind w:left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11. Вывод по работе.</w:t>
      </w:r>
    </w:p>
    <w:p w:rsidR="007E786F" w:rsidRPr="007E786F" w:rsidRDefault="007E786F" w:rsidP="007E786F">
      <w:pPr>
        <w:autoSpaceDE w:val="0"/>
        <w:autoSpaceDN w:val="0"/>
        <w:adjustRightInd w:val="0"/>
        <w:spacing w:before="163" w:after="0" w:line="240" w:lineRule="auto"/>
        <w:ind w:left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12.Ответы на контрольные вопросы.</w:t>
      </w:r>
    </w:p>
    <w:p w:rsidR="007E786F" w:rsidRPr="007E786F" w:rsidRDefault="007E786F" w:rsidP="007E786F">
      <w:pPr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Практическая работа № 11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E786F" w:rsidRPr="007E786F" w:rsidRDefault="007E786F" w:rsidP="007E786F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Расчёт ременной передачи</w:t>
      </w:r>
    </w:p>
    <w:p w:rsidR="007E786F" w:rsidRPr="007E786F" w:rsidRDefault="007E786F" w:rsidP="007E786F">
      <w:pPr>
        <w:spacing w:after="0" w:line="360" w:lineRule="auto"/>
        <w:ind w:left="14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Цель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: освоение методики расчета ременной передачи.</w:t>
      </w:r>
    </w:p>
    <w:p w:rsidR="007E786F" w:rsidRPr="007E786F" w:rsidRDefault="007E786F" w:rsidP="007E786F">
      <w:pPr>
        <w:spacing w:after="0" w:line="360" w:lineRule="auto"/>
        <w:ind w:left="142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Умения: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производить расчеты механических передач(расчет ременных передач)</w:t>
      </w:r>
    </w:p>
    <w:p w:rsidR="007E786F" w:rsidRPr="007E786F" w:rsidRDefault="007E786F" w:rsidP="007E786F">
      <w:pPr>
        <w:spacing w:after="0" w:line="360" w:lineRule="auto"/>
        <w:ind w:left="14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Знания: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(актуализация)-основы расчета механических передач (алгоритм расчета ременных передач)</w:t>
      </w:r>
    </w:p>
    <w:p w:rsidR="007E786F" w:rsidRPr="007E786F" w:rsidRDefault="007E786F" w:rsidP="007E786F">
      <w:pPr>
        <w:widowControl w:val="0"/>
        <w:spacing w:after="0" w:line="360" w:lineRule="auto"/>
        <w:ind w:left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-</w:t>
      </w:r>
      <w:r w:rsidRPr="007E78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виды механизмов, их кинематические и динамические характеристики;</w:t>
      </w:r>
    </w:p>
    <w:p w:rsidR="007E786F" w:rsidRPr="007E786F" w:rsidRDefault="007E786F" w:rsidP="007E786F">
      <w:pPr>
        <w:spacing w:after="0" w:line="360" w:lineRule="auto"/>
        <w:ind w:left="14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spacing w:before="240" w:after="60" w:line="240" w:lineRule="auto"/>
        <w:ind w:left="142"/>
        <w:outlineLvl w:val="5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Теоретический материал</w:t>
      </w:r>
    </w:p>
    <w:p w:rsidR="007E786F" w:rsidRPr="007E786F" w:rsidRDefault="007E786F" w:rsidP="007E786F">
      <w:pPr>
        <w:spacing w:after="0" w:line="240" w:lineRule="auto"/>
        <w:ind w:left="14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E786F" w:rsidRPr="007E786F" w:rsidRDefault="007E786F" w:rsidP="007E786F">
      <w:pPr>
        <w:spacing w:after="120" w:line="360" w:lineRule="auto"/>
        <w:ind w:left="14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Ременная передача относится к передачам трением с гибкой связью. Состоит из ведущего и ведомого шкивов, огибаемых ремнём (рис. 1). Нагрузка передаётся силами трения возникающими между шкивом и ремнём вследствие натяжения последнего</w:t>
      </w:r>
      <w:r w:rsidRPr="007E786F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7E786F" w:rsidRPr="007E786F" w:rsidRDefault="007E786F" w:rsidP="007E786F">
      <w:pPr>
        <w:spacing w:after="0" w:line="360" w:lineRule="auto"/>
        <w:ind w:left="14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4"/>
          <w:szCs w:val="24"/>
          <w:lang w:eastAsia="ru-RU"/>
        </w:rPr>
        <w:object w:dxaOrig="8279" w:dyaOrig="2835">
          <v:shape id="_x0000_i1057" type="#_x0000_t75" style="width:414pt;height:141.75pt" o:ole="">
            <v:imagedata r:id="rId76" o:title="" chromakey="#c1bfc4" gain="297891f" blacklevel="-7864f"/>
          </v:shape>
          <o:OLEObject Type="Embed" ProgID="PBrush" ShapeID="_x0000_i1057" DrawAspect="Content" ObjectID="_1700895331" r:id="rId77"/>
        </w:object>
      </w:r>
    </w:p>
    <w:p w:rsidR="007E786F" w:rsidRPr="007E786F" w:rsidRDefault="007E786F" w:rsidP="007E786F">
      <w:pPr>
        <w:spacing w:after="0" w:line="360" w:lineRule="auto"/>
        <w:ind w:left="14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Рисунок 1. Схема ременной передачи</w:t>
      </w:r>
    </w:p>
    <w:p w:rsidR="007E786F" w:rsidRPr="007E786F" w:rsidRDefault="007E786F" w:rsidP="007E786F">
      <w:pPr>
        <w:spacing w:after="0" w:line="360" w:lineRule="auto"/>
        <w:ind w:left="142"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В зависимости от формы поперечного сечения ремня передачи бывают:</w:t>
      </w:r>
    </w:p>
    <w:p w:rsidR="007E786F" w:rsidRPr="007E786F" w:rsidRDefault="007E786F" w:rsidP="007E786F">
      <w:pPr>
        <w:numPr>
          <w:ilvl w:val="0"/>
          <w:numId w:val="8"/>
        </w:numPr>
        <w:spacing w:after="0" w:line="360" w:lineRule="auto"/>
        <w:ind w:left="142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плоскоременные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(рис. 1 а) – применяют при больших межосевых расстояниях и высоких скоростях;</w:t>
      </w:r>
    </w:p>
    <w:p w:rsidR="007E786F" w:rsidRPr="007E786F" w:rsidRDefault="007E786F" w:rsidP="007E786F">
      <w:pPr>
        <w:numPr>
          <w:ilvl w:val="0"/>
          <w:numId w:val="8"/>
        </w:numPr>
        <w:spacing w:after="0" w:line="360" w:lineRule="auto"/>
        <w:ind w:left="142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клиноременные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(рис. 1 б) – используют при малых межосевых расстояниях, больших передаточных числах, вертикальном положением осей валов;</w:t>
      </w:r>
    </w:p>
    <w:p w:rsidR="007E786F" w:rsidRPr="007E786F" w:rsidRDefault="007E786F" w:rsidP="007E786F">
      <w:pPr>
        <w:numPr>
          <w:ilvl w:val="0"/>
          <w:numId w:val="8"/>
        </w:numPr>
        <w:spacing w:after="0" w:line="360" w:lineRule="auto"/>
        <w:ind w:left="142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круглоременные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(рис. 1 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в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) – применят только при малых мощностях;</w:t>
      </w:r>
    </w:p>
    <w:p w:rsidR="007E786F" w:rsidRPr="007E786F" w:rsidRDefault="007E786F" w:rsidP="007E786F">
      <w:pPr>
        <w:numPr>
          <w:ilvl w:val="0"/>
          <w:numId w:val="8"/>
        </w:numPr>
        <w:spacing w:after="0" w:line="360" w:lineRule="auto"/>
        <w:ind w:left="142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поликлиноременные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(рис. 1 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г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) – сочетают достоинства плоскоременных и клиноременных передач;</w:t>
      </w:r>
    </w:p>
    <w:p w:rsidR="007E786F" w:rsidRPr="007E786F" w:rsidRDefault="007E786F" w:rsidP="007E786F">
      <w:pPr>
        <w:numPr>
          <w:ilvl w:val="0"/>
          <w:numId w:val="8"/>
        </w:numPr>
        <w:spacing w:after="0" w:line="360" w:lineRule="auto"/>
        <w:ind w:left="142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зубчато-ременные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использую при больших нагрузках.</w:t>
      </w:r>
    </w:p>
    <w:p w:rsidR="007E786F" w:rsidRPr="007E786F" w:rsidRDefault="007E786F" w:rsidP="007E786F">
      <w:pPr>
        <w:spacing w:after="0" w:line="360" w:lineRule="auto"/>
        <w:ind w:left="142"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современном машиностроении наибольшее применение имеют клиновые и поликлиновые ремни.</w:t>
      </w:r>
    </w:p>
    <w:p w:rsidR="007E786F" w:rsidRPr="007E786F" w:rsidRDefault="007E786F" w:rsidP="007E786F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Данные передачи применяются во всех отраслях машиностроения и преимущественно в тех случаях, когда по условиям конструкции валы расположены на значительных расстояниях. Передаваемая мощность </w:t>
      </w:r>
      <w:r w:rsidRPr="007E786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обычно до 50 кВт при скорости ремня υ = 5…100 м/с для плоскоременных передач и υ = 5…40 м/с для клино- и поликлиноременных передач.</w:t>
      </w:r>
    </w:p>
    <w:p w:rsidR="007E786F" w:rsidRPr="007E786F" w:rsidRDefault="007E786F" w:rsidP="007E786F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Ограничение мощности и минимальной скорости вызвано большими габаритами передачи. Верхний предел скоростей ограничивается ухудшением условий работы ремней в связи с ростом действующих на них центробежных сил, нагревом, образованием воздушных подушек между ремнём и шкивами и отсюда резким понижением долговечности и КПД передач.</w:t>
      </w:r>
    </w:p>
    <w:p w:rsidR="007E786F" w:rsidRPr="007E786F" w:rsidRDefault="007E786F" w:rsidP="007E786F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Ременные передачи применяют для быстроходности ступени привода как менее нагруженной, так как в этом случае их важнейший недостаток – большие габариты – оказывают наименьшее влияние на габариты и массу привода в целом.</w:t>
      </w:r>
    </w:p>
    <w:p w:rsidR="007E786F" w:rsidRPr="007E786F" w:rsidRDefault="007E786F" w:rsidP="007E786F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Основными критериями работоспособности  ременных передач являются:</w:t>
      </w:r>
    </w:p>
    <w:p w:rsidR="007E786F" w:rsidRPr="007E786F" w:rsidRDefault="007E786F" w:rsidP="007E786F">
      <w:pPr>
        <w:numPr>
          <w:ilvl w:val="0"/>
          <w:numId w:val="9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тяговая способность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надёжность сцепления ремня со шкивами,</w:t>
      </w:r>
    </w:p>
    <w:p w:rsidR="007E786F" w:rsidRPr="007E786F" w:rsidRDefault="007E786F" w:rsidP="007E786F">
      <w:pPr>
        <w:numPr>
          <w:ilvl w:val="0"/>
          <w:numId w:val="9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долговечность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, которая определяется сопротивлением усталость ремня.</w:t>
      </w:r>
    </w:p>
    <w:p w:rsidR="007E786F" w:rsidRPr="007E786F" w:rsidRDefault="007E786F" w:rsidP="007E786F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Исследуя тяговую способность, строят графики – кривые скольжения и КПД, на их базе разработан современный метод расчёта ременных передач.</w:t>
      </w:r>
    </w:p>
    <w:p w:rsidR="007E786F" w:rsidRPr="007E786F" w:rsidRDefault="007E786F" w:rsidP="007E786F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Необходимым условием работы ременной передачи является 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предварительное натяжение ремня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0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: чем выше предварительное натяжение ремня, тем больше тяговая способность и КПД передачи, но меньше долговечность ремня.</w:t>
      </w:r>
    </w:p>
    <w:p w:rsidR="007E786F" w:rsidRPr="007E786F" w:rsidRDefault="007E786F" w:rsidP="007E786F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Приводные ремни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должны обладать достаточными прочностью, долговечностью, гибкостью, износостойкостью, невысокой стоимостью и определённой тяговой способностью. </w:t>
      </w:r>
    </w:p>
    <w:p w:rsidR="007E786F" w:rsidRPr="007E786F" w:rsidRDefault="007E786F" w:rsidP="007E786F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Основные типы приводных ремней:</w:t>
      </w:r>
    </w:p>
    <w:p w:rsidR="007E786F" w:rsidRPr="007E786F" w:rsidRDefault="007E786F" w:rsidP="007E786F">
      <w:pPr>
        <w:numPr>
          <w:ilvl w:val="0"/>
          <w:numId w:val="10"/>
        </w:numPr>
        <w:spacing w:after="0" w:line="36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плоские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(подразделяются на резинотканевые ремни трёх типов А, Б, В, - при скорости 30 м/с и ремни из синтетических материалов – при скорости до 100 м/с);</w:t>
      </w:r>
    </w:p>
    <w:p w:rsidR="007E786F" w:rsidRPr="007E786F" w:rsidRDefault="007E786F" w:rsidP="007E786F">
      <w:pPr>
        <w:numPr>
          <w:ilvl w:val="0"/>
          <w:numId w:val="10"/>
        </w:numPr>
        <w:spacing w:after="0" w:line="36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клиновые 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(бывают нормального сечения, которые подразделяются на кордотканевые и кордошнуровые семи сечений 0, А. Б, В, Г. Д, Е, отличающихся размерами – использую при скоростях менее 30 м/с и узкие, выпускаемые в четырёх сечениях У0, УА, УБ, УВ, которые полностью заменяют семь сечений нормальных ремней – используются при скорости до 50 м/с);</w:t>
      </w:r>
    </w:p>
    <w:p w:rsidR="007E786F" w:rsidRPr="007E786F" w:rsidRDefault="007E786F" w:rsidP="007E786F">
      <w:pPr>
        <w:numPr>
          <w:ilvl w:val="0"/>
          <w:numId w:val="10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поликлиновые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(бесконечно плоские ремни с продольными выступами на внутренней поверхности, которые входят в кольцевые клиновые канавки на шкивах, выпускают трёх сечений К, Л, М – применяют при скорости до 50 м/с).</w:t>
      </w:r>
    </w:p>
    <w:p w:rsidR="007E786F" w:rsidRPr="007E786F" w:rsidRDefault="007E786F" w:rsidP="007E786F">
      <w:pPr>
        <w:spacing w:after="0" w:line="360" w:lineRule="auto"/>
        <w:ind w:left="142"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lastRenderedPageBreak/>
        <w:t>Зубчатые ремни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представляют собой бесконечную ленту с зубьями на внутренней поверхности.</w:t>
      </w:r>
    </w:p>
    <w:p w:rsidR="007E786F" w:rsidRPr="007E786F" w:rsidRDefault="007E786F" w:rsidP="007E786F">
      <w:pPr>
        <w:spacing w:after="0" w:line="360" w:lineRule="auto"/>
        <w:ind w:left="142"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Шкивы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: материалы  и способ изготовления зависят от окружной скорости ремня:</w:t>
      </w:r>
    </w:p>
    <w:p w:rsidR="007E786F" w:rsidRPr="007E786F" w:rsidRDefault="007E786F" w:rsidP="007E786F">
      <w:pPr>
        <w:numPr>
          <w:ilvl w:val="0"/>
          <w:numId w:val="11"/>
        </w:numPr>
        <w:spacing w:after="0" w:line="360" w:lineRule="auto"/>
        <w:ind w:left="142"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окружной скорости до 30 м/с – литые шкивы из чугуна СЧ10 и СЧ15;</w:t>
      </w:r>
    </w:p>
    <w:p w:rsidR="007E786F" w:rsidRPr="007E786F" w:rsidRDefault="007E786F" w:rsidP="007E786F">
      <w:pPr>
        <w:numPr>
          <w:ilvl w:val="0"/>
          <w:numId w:val="11"/>
        </w:numPr>
        <w:spacing w:after="0" w:line="360" w:lineRule="auto"/>
        <w:ind w:left="142"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скоростях порядка 30 – 50 м/с – литые или сварные шкивы из стали не ниже 25Л;</w:t>
      </w:r>
    </w:p>
    <w:p w:rsidR="007E786F" w:rsidRPr="007E786F" w:rsidRDefault="007E786F" w:rsidP="007E786F">
      <w:pPr>
        <w:numPr>
          <w:ilvl w:val="0"/>
          <w:numId w:val="11"/>
        </w:numPr>
        <w:spacing w:after="0" w:line="360" w:lineRule="auto"/>
        <w:ind w:left="142"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скоростях более 50 м/с – шкивы из алюминиевых сплавов.</w:t>
      </w:r>
    </w:p>
    <w:p w:rsidR="007E786F" w:rsidRPr="007E786F" w:rsidRDefault="007E786F" w:rsidP="007E786F">
      <w:pPr>
        <w:autoSpaceDE w:val="0"/>
        <w:autoSpaceDN w:val="0"/>
        <w:adjustRightInd w:val="0"/>
        <w:spacing w:before="62"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уменьшения массы и повышения коэффициента трения между ремнём и шкивами шкивы изготавливают из пластмасс (текстолит и волокнит). Форма обода шкивов зависит от профиля ремня и регламентирована ГОСТ (для плос-коременных передач ГОСТ 17383-80, для клиноременных – ГОСТ 20889-80).</w:t>
      </w:r>
    </w:p>
    <w:p w:rsidR="007E786F" w:rsidRPr="007E786F" w:rsidRDefault="007E786F" w:rsidP="007E786F">
      <w:pPr>
        <w:spacing w:after="0" w:line="360" w:lineRule="auto"/>
        <w:ind w:left="142"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Расчётные диаметры шкивов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(мм) подбирают из стандартного ряда по ГОСТ 17383-73: 40, 45, 50, 56, 63, 71, 80, 90, 100, 112, 125, 140, 160, 180, 200, 224, 250, 280, 315, 355, 400, 450, 560, 630, 710, 800, 900, 1000, 1120,1250, 1400, 1600, 1800, 2000.</w:t>
      </w:r>
    </w:p>
    <w:p w:rsidR="007E786F" w:rsidRPr="007E786F" w:rsidRDefault="007E786F" w:rsidP="007E786F">
      <w:pPr>
        <w:spacing w:after="0" w:line="360" w:lineRule="auto"/>
        <w:ind w:left="142"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Натяжные устройства 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предусмотрены для регулирования межосевого расстояния, что позволяет свободно надевать новые ремни на шкивы, создавать предварительное натяжение и периодически восстанавливать ремни.</w:t>
      </w:r>
    </w:p>
    <w:p w:rsidR="007E786F" w:rsidRPr="007E786F" w:rsidRDefault="007E786F" w:rsidP="007E786F">
      <w:pPr>
        <w:spacing w:before="240" w:after="60" w:line="240" w:lineRule="auto"/>
        <w:outlineLvl w:val="7"/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 xml:space="preserve">      Задания к практической работе:</w:t>
      </w:r>
    </w:p>
    <w:p w:rsidR="007E786F" w:rsidRPr="007E786F" w:rsidRDefault="007E786F" w:rsidP="007E786F">
      <w:pPr>
        <w:spacing w:before="240" w:after="60" w:line="360" w:lineRule="auto"/>
        <w:outlineLvl w:val="8"/>
        <w:rPr>
          <w:rFonts w:ascii="Cambria" w:eastAsia="Times New Roman" w:hAnsi="Cambria" w:cs="Times New Roman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Задача 1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7E786F">
        <w:rPr>
          <w:rFonts w:ascii="Cambria" w:eastAsia="Times New Roman" w:hAnsi="Cambria" w:cs="Times New Roman"/>
          <w:sz w:val="28"/>
          <w:szCs w:val="28"/>
          <w:lang w:eastAsia="ru-RU"/>
        </w:rPr>
        <w:t xml:space="preserve"> Рассчитать плоскоременную передачу от электродвигателя к редуктору привода конвейера. Мощность электродвигателя Р</w:t>
      </w:r>
      <w:r w:rsidRPr="007E786F">
        <w:rPr>
          <w:rFonts w:ascii="Cambria" w:eastAsia="Times New Roman" w:hAnsi="Cambria" w:cs="Times New Roman"/>
          <w:sz w:val="28"/>
          <w:szCs w:val="28"/>
          <w:vertAlign w:val="subscript"/>
          <w:lang w:eastAsia="ru-RU"/>
        </w:rPr>
        <w:t>1</w:t>
      </w:r>
      <w:r w:rsidRPr="007E786F">
        <w:rPr>
          <w:rFonts w:ascii="Cambria" w:eastAsia="Times New Roman" w:hAnsi="Cambria" w:cs="Times New Roman"/>
          <w:sz w:val="28"/>
          <w:szCs w:val="28"/>
          <w:lang w:eastAsia="ru-RU"/>
        </w:rPr>
        <w:t>, угловая скорость вала электродвигателя ω</w:t>
      </w:r>
      <w:r w:rsidRPr="007E786F">
        <w:rPr>
          <w:rFonts w:ascii="Cambria" w:eastAsia="Times New Roman" w:hAnsi="Cambria" w:cs="Times New Roman"/>
          <w:sz w:val="28"/>
          <w:szCs w:val="28"/>
          <w:vertAlign w:val="subscript"/>
          <w:lang w:eastAsia="ru-RU"/>
        </w:rPr>
        <w:t>1</w:t>
      </w:r>
      <w:r w:rsidRPr="007E786F">
        <w:rPr>
          <w:rFonts w:ascii="Cambria" w:eastAsia="Times New Roman" w:hAnsi="Cambria" w:cs="Times New Roman"/>
          <w:sz w:val="28"/>
          <w:szCs w:val="28"/>
          <w:lang w:eastAsia="ru-RU"/>
        </w:rPr>
        <w:t xml:space="preserve"> и ведомого шкива ω</w:t>
      </w:r>
      <w:r w:rsidRPr="007E786F">
        <w:rPr>
          <w:rFonts w:ascii="Cambria" w:eastAsia="Times New Roman" w:hAnsi="Cambria" w:cs="Times New Roman"/>
          <w:sz w:val="28"/>
          <w:szCs w:val="28"/>
          <w:vertAlign w:val="subscript"/>
          <w:lang w:eastAsia="ru-RU"/>
        </w:rPr>
        <w:t>2</w:t>
      </w:r>
      <w:r w:rsidRPr="007E786F">
        <w:rPr>
          <w:rFonts w:ascii="Cambria" w:eastAsia="Times New Roman" w:hAnsi="Cambria" w:cs="Times New Roman"/>
          <w:sz w:val="28"/>
          <w:szCs w:val="28"/>
          <w:lang w:eastAsia="ru-RU"/>
        </w:rPr>
        <w:t>. Ремень кордош-нуровой прорезиненный. Работа двухсменная. Угол наклона линии цен-тров шкивов к горизонту 60° (таблица 1)</w:t>
      </w:r>
    </w:p>
    <w:p w:rsidR="007E786F" w:rsidRPr="007E786F" w:rsidRDefault="007E786F" w:rsidP="007E786F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Задача 2.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Рассчитать клиноременную передачу от электродвигателя к редуктору привода конвейера. Мощность электродвигателя Р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, угловая скорость ведущего шкива ω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Передаточное число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. Работа двухсменная. Угол наклона линии центров шкивов к горизонту 60°. (таблица 2)</w:t>
      </w:r>
    </w:p>
    <w:p w:rsidR="007E786F" w:rsidRPr="007E786F" w:rsidRDefault="007E786F" w:rsidP="007E786F">
      <w:pPr>
        <w:spacing w:before="240" w:after="60" w:line="240" w:lineRule="auto"/>
        <w:jc w:val="center"/>
        <w:outlineLvl w:val="6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Ход выполнения работы</w:t>
      </w:r>
    </w:p>
    <w:p w:rsidR="007E786F" w:rsidRPr="007E786F" w:rsidRDefault="007E786F" w:rsidP="007E786F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1.Записать условие задачи и исходные данн</w:t>
      </w:r>
      <w:r w:rsidR="00C502B9">
        <w:rPr>
          <w:rFonts w:ascii="Times New Roman" w:eastAsia="Times New Roman" w:hAnsi="Times New Roman" w:cs="Times New Roman"/>
          <w:sz w:val="28"/>
          <w:szCs w:val="28"/>
          <w:lang w:eastAsia="ru-RU"/>
        </w:rPr>
        <w:t>ые в соответствии с вариантом (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таблицы 1, 2)</w:t>
      </w:r>
    </w:p>
    <w:p w:rsidR="007E786F" w:rsidRPr="007E786F" w:rsidRDefault="007E786F" w:rsidP="00C502B9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1- Исходные данные к задаче 1.</w:t>
      </w:r>
    </w:p>
    <w:tbl>
      <w:tblPr>
        <w:tblW w:w="10341" w:type="dxa"/>
        <w:jc w:val="center"/>
        <w:tblLayout w:type="fixed"/>
        <w:tblCellMar>
          <w:left w:w="40" w:type="dxa"/>
          <w:right w:w="40" w:type="dxa"/>
        </w:tblCellMar>
        <w:tblLook w:val="0000"/>
      </w:tblPr>
      <w:tblGrid>
        <w:gridCol w:w="1330"/>
        <w:gridCol w:w="691"/>
        <w:gridCol w:w="682"/>
        <w:gridCol w:w="682"/>
        <w:gridCol w:w="706"/>
        <w:gridCol w:w="696"/>
        <w:gridCol w:w="691"/>
        <w:gridCol w:w="696"/>
        <w:gridCol w:w="701"/>
        <w:gridCol w:w="682"/>
        <w:gridCol w:w="696"/>
        <w:gridCol w:w="696"/>
        <w:gridCol w:w="696"/>
        <w:gridCol w:w="696"/>
      </w:tblGrid>
      <w:tr w:rsidR="007E786F" w:rsidRPr="007E786F" w:rsidTr="00BA6230">
        <w:trPr>
          <w:jc w:val="center"/>
        </w:trPr>
        <w:tc>
          <w:tcPr>
            <w:tcW w:w="133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41" w:lineRule="exact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Данные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41" w:lineRule="exact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для расчета</w:t>
            </w:r>
          </w:p>
        </w:tc>
        <w:tc>
          <w:tcPr>
            <w:tcW w:w="9011" w:type="dxa"/>
            <w:gridSpan w:val="1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ind w:left="2746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 xml:space="preserve">          Варианты</w:t>
            </w:r>
          </w:p>
        </w:tc>
      </w:tr>
      <w:tr w:rsidR="007E786F" w:rsidRPr="007E786F" w:rsidTr="00BA6230">
        <w:trPr>
          <w:jc w:val="center"/>
        </w:trPr>
        <w:tc>
          <w:tcPr>
            <w:tcW w:w="133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</w:p>
          <w:p w:rsidR="007E786F" w:rsidRPr="007E786F" w:rsidRDefault="007E786F" w:rsidP="007E786F">
            <w:pPr>
              <w:spacing w:after="0" w:line="240" w:lineRule="auto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</w:p>
        </w:tc>
        <w:tc>
          <w:tcPr>
            <w:tcW w:w="6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6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6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6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6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6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6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6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6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6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13</w:t>
            </w:r>
          </w:p>
        </w:tc>
      </w:tr>
      <w:tr w:rsidR="007E786F" w:rsidRPr="007E786F" w:rsidTr="00BA6230">
        <w:trPr>
          <w:jc w:val="center"/>
        </w:trPr>
        <w:tc>
          <w:tcPr>
            <w:tcW w:w="13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iCs/>
                <w:spacing w:val="20"/>
                <w:sz w:val="24"/>
                <w:szCs w:val="24"/>
                <w:lang w:eastAsia="ru-RU"/>
              </w:rPr>
              <w:t>Р</w:t>
            </w:r>
            <w:r w:rsidRPr="007E786F">
              <w:rPr>
                <w:rFonts w:ascii="Times New Roman" w:eastAsia="Times New Roman" w:hAnsi="Times New Roman" w:cs="Times New Roman"/>
                <w:iCs/>
                <w:spacing w:val="20"/>
                <w:sz w:val="24"/>
                <w:szCs w:val="24"/>
                <w:vertAlign w:val="subscript"/>
                <w:lang w:eastAsia="ru-RU"/>
              </w:rPr>
              <w:t>1</w:t>
            </w:r>
            <w:r w:rsidRPr="007E786F">
              <w:rPr>
                <w:rFonts w:ascii="Times New Roman" w:eastAsia="Times New Roman" w:hAnsi="Times New Roman" w:cs="Times New Roman"/>
                <w:i/>
                <w:iCs/>
                <w:spacing w:val="20"/>
                <w:sz w:val="24"/>
                <w:szCs w:val="24"/>
                <w:lang w:eastAsia="ru-RU"/>
              </w:rPr>
              <w:t>,</w:t>
            </w: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кВт</w:t>
            </w:r>
          </w:p>
        </w:tc>
        <w:tc>
          <w:tcPr>
            <w:tcW w:w="6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6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6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7.5</w:t>
            </w:r>
          </w:p>
        </w:tc>
        <w:tc>
          <w:tcPr>
            <w:tcW w:w="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6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1.5</w:t>
            </w:r>
          </w:p>
        </w:tc>
        <w:tc>
          <w:tcPr>
            <w:tcW w:w="6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6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5.5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6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6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7.5</w:t>
            </w:r>
          </w:p>
        </w:tc>
        <w:tc>
          <w:tcPr>
            <w:tcW w:w="6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6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6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6</w:t>
            </w:r>
          </w:p>
        </w:tc>
      </w:tr>
      <w:tr w:rsidR="007E786F" w:rsidRPr="007E786F" w:rsidTr="00BA6230">
        <w:trPr>
          <w:jc w:val="center"/>
        </w:trPr>
        <w:tc>
          <w:tcPr>
            <w:tcW w:w="13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vertAlign w:val="superscript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ω</w:t>
            </w: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vertAlign w:val="subscript"/>
                <w:lang w:eastAsia="ru-RU"/>
              </w:rPr>
              <w:t>1</w:t>
            </w: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, с</w:t>
            </w: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vertAlign w:val="superscript"/>
                <w:lang w:eastAsia="ru-RU"/>
              </w:rPr>
              <w:t>-1</w:t>
            </w:r>
          </w:p>
        </w:tc>
        <w:tc>
          <w:tcPr>
            <w:tcW w:w="6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150</w:t>
            </w:r>
          </w:p>
        </w:tc>
        <w:tc>
          <w:tcPr>
            <w:tcW w:w="6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6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105</w:t>
            </w:r>
          </w:p>
        </w:tc>
        <w:tc>
          <w:tcPr>
            <w:tcW w:w="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158</w:t>
            </w:r>
          </w:p>
        </w:tc>
        <w:tc>
          <w:tcPr>
            <w:tcW w:w="6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6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105</w:t>
            </w:r>
          </w:p>
        </w:tc>
        <w:tc>
          <w:tcPr>
            <w:tcW w:w="6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75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6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75</w:t>
            </w:r>
          </w:p>
        </w:tc>
        <w:tc>
          <w:tcPr>
            <w:tcW w:w="6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6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6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6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100</w:t>
            </w:r>
          </w:p>
        </w:tc>
      </w:tr>
      <w:tr w:rsidR="007E786F" w:rsidRPr="007E786F" w:rsidTr="00BA6230">
        <w:trPr>
          <w:jc w:val="center"/>
        </w:trPr>
        <w:tc>
          <w:tcPr>
            <w:tcW w:w="13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30"/>
                <w:sz w:val="24"/>
                <w:szCs w:val="24"/>
                <w:vertAlign w:val="superscript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30"/>
                <w:sz w:val="24"/>
                <w:szCs w:val="24"/>
                <w:lang w:eastAsia="ru-RU"/>
              </w:rPr>
              <w:t xml:space="preserve">ω </w:t>
            </w:r>
            <w:r w:rsidRPr="007E786F">
              <w:rPr>
                <w:rFonts w:ascii="Times New Roman" w:eastAsia="Times New Roman" w:hAnsi="Times New Roman" w:cs="Times New Roman"/>
                <w:spacing w:val="-30"/>
                <w:sz w:val="24"/>
                <w:szCs w:val="24"/>
                <w:vertAlign w:val="subscript"/>
                <w:lang w:eastAsia="ru-RU"/>
              </w:rPr>
              <w:t>2</w:t>
            </w:r>
            <w:r w:rsidRPr="007E786F">
              <w:rPr>
                <w:rFonts w:ascii="Times New Roman" w:eastAsia="Times New Roman" w:hAnsi="Times New Roman" w:cs="Times New Roman"/>
                <w:spacing w:val="-30"/>
                <w:sz w:val="24"/>
                <w:szCs w:val="24"/>
                <w:lang w:eastAsia="ru-RU"/>
              </w:rPr>
              <w:t>, с</w:t>
            </w:r>
            <w:r w:rsidRPr="007E786F">
              <w:rPr>
                <w:rFonts w:ascii="Times New Roman" w:eastAsia="Times New Roman" w:hAnsi="Times New Roman" w:cs="Times New Roman"/>
                <w:spacing w:val="-30"/>
                <w:sz w:val="24"/>
                <w:szCs w:val="24"/>
                <w:vertAlign w:val="superscript"/>
                <w:lang w:eastAsia="ru-RU"/>
              </w:rPr>
              <w:t>-1</w:t>
            </w:r>
          </w:p>
        </w:tc>
        <w:tc>
          <w:tcPr>
            <w:tcW w:w="6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6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6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6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6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6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6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6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6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6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6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30</w:t>
            </w:r>
          </w:p>
        </w:tc>
      </w:tr>
      <w:tr w:rsidR="007E786F" w:rsidRPr="007E786F" w:rsidTr="00BA6230">
        <w:trPr>
          <w:jc w:val="center"/>
        </w:trPr>
        <w:tc>
          <w:tcPr>
            <w:tcW w:w="13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ind w:left="82" w:hanging="82"/>
              <w:jc w:val="both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Характер нагрузки</w:t>
            </w:r>
          </w:p>
        </w:tc>
        <w:tc>
          <w:tcPr>
            <w:tcW w:w="2055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ind w:left="346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Спокойная</w:t>
            </w:r>
          </w:p>
        </w:tc>
        <w:tc>
          <w:tcPr>
            <w:tcW w:w="2789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Умеренные колебания</w:t>
            </w:r>
          </w:p>
        </w:tc>
        <w:tc>
          <w:tcPr>
            <w:tcW w:w="2079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46" w:lineRule="exact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Значительные колебания</w:t>
            </w:r>
          </w:p>
        </w:tc>
        <w:tc>
          <w:tcPr>
            <w:tcW w:w="2088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46" w:lineRule="exact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Спокойная</w:t>
            </w:r>
          </w:p>
        </w:tc>
      </w:tr>
    </w:tbl>
    <w:p w:rsidR="007E786F" w:rsidRPr="007E786F" w:rsidRDefault="007E786F" w:rsidP="007E786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2 -  Исходные данные к задаче 2.</w:t>
      </w:r>
    </w:p>
    <w:tbl>
      <w:tblPr>
        <w:tblW w:w="9773" w:type="dxa"/>
        <w:jc w:val="center"/>
        <w:tblLayout w:type="fixed"/>
        <w:tblCellMar>
          <w:left w:w="40" w:type="dxa"/>
          <w:right w:w="40" w:type="dxa"/>
        </w:tblCellMar>
        <w:tblLook w:val="0000"/>
      </w:tblPr>
      <w:tblGrid>
        <w:gridCol w:w="1126"/>
        <w:gridCol w:w="709"/>
        <w:gridCol w:w="709"/>
        <w:gridCol w:w="567"/>
        <w:gridCol w:w="567"/>
        <w:gridCol w:w="567"/>
        <w:gridCol w:w="567"/>
        <w:gridCol w:w="567"/>
        <w:gridCol w:w="709"/>
        <w:gridCol w:w="567"/>
        <w:gridCol w:w="708"/>
        <w:gridCol w:w="709"/>
        <w:gridCol w:w="709"/>
        <w:gridCol w:w="992"/>
      </w:tblGrid>
      <w:tr w:rsidR="007E786F" w:rsidRPr="007E786F" w:rsidTr="00D06E3A">
        <w:trPr>
          <w:jc w:val="center"/>
        </w:trPr>
        <w:tc>
          <w:tcPr>
            <w:tcW w:w="112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36" w:lineRule="exact"/>
              <w:ind w:firstLine="682"/>
              <w:jc w:val="both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</w:p>
        </w:tc>
        <w:tc>
          <w:tcPr>
            <w:tcW w:w="8647" w:type="dxa"/>
            <w:gridSpan w:val="1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Варианты</w:t>
            </w:r>
          </w:p>
        </w:tc>
      </w:tr>
      <w:tr w:rsidR="007E786F" w:rsidRPr="007E786F" w:rsidTr="00D06E3A">
        <w:trPr>
          <w:jc w:val="center"/>
        </w:trPr>
        <w:tc>
          <w:tcPr>
            <w:tcW w:w="112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26</w:t>
            </w:r>
          </w:p>
        </w:tc>
      </w:tr>
      <w:tr w:rsidR="007E786F" w:rsidRPr="007E786F" w:rsidTr="00D06E3A">
        <w:trPr>
          <w:jc w:val="center"/>
        </w:trPr>
        <w:tc>
          <w:tcPr>
            <w:tcW w:w="1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Р</w:t>
            </w: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vertAlign w:val="subscript"/>
                <w:lang w:eastAsia="ru-RU"/>
              </w:rPr>
              <w:t>1</w:t>
            </w: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, кВт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5.5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7.5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7.5</w:t>
            </w:r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9</w:t>
            </w:r>
          </w:p>
        </w:tc>
      </w:tr>
      <w:tr w:rsidR="007E786F" w:rsidRPr="007E786F" w:rsidTr="00D06E3A">
        <w:trPr>
          <w:jc w:val="center"/>
        </w:trPr>
        <w:tc>
          <w:tcPr>
            <w:tcW w:w="1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30"/>
                <w:sz w:val="24"/>
                <w:szCs w:val="24"/>
                <w:vertAlign w:val="superscript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30"/>
                <w:sz w:val="24"/>
                <w:szCs w:val="24"/>
                <w:lang w:eastAsia="ru-RU"/>
              </w:rPr>
              <w:t>ω</w:t>
            </w:r>
            <w:r w:rsidRPr="007E786F">
              <w:rPr>
                <w:rFonts w:ascii="Times New Roman" w:eastAsia="Times New Roman" w:hAnsi="Times New Roman" w:cs="Times New Roman"/>
                <w:spacing w:val="-30"/>
                <w:sz w:val="24"/>
                <w:szCs w:val="24"/>
                <w:vertAlign w:val="subscript"/>
                <w:lang w:eastAsia="ru-RU"/>
              </w:rPr>
              <w:t>1</w:t>
            </w:r>
            <w:r w:rsidRPr="007E786F">
              <w:rPr>
                <w:rFonts w:ascii="Times New Roman" w:eastAsia="Times New Roman" w:hAnsi="Times New Roman" w:cs="Times New Roman"/>
                <w:spacing w:val="-30"/>
                <w:sz w:val="24"/>
                <w:szCs w:val="24"/>
                <w:lang w:eastAsia="ru-RU"/>
              </w:rPr>
              <w:t>, с</w:t>
            </w:r>
            <w:r w:rsidRPr="007E786F">
              <w:rPr>
                <w:rFonts w:ascii="Times New Roman" w:eastAsia="Times New Roman" w:hAnsi="Times New Roman" w:cs="Times New Roman"/>
                <w:spacing w:val="-30"/>
                <w:sz w:val="24"/>
                <w:szCs w:val="24"/>
                <w:vertAlign w:val="superscript"/>
                <w:lang w:eastAsia="ru-RU"/>
              </w:rPr>
              <w:t>-1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152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150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75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105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152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75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102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153</w:t>
            </w:r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105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140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145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150</w:t>
            </w:r>
          </w:p>
        </w:tc>
      </w:tr>
      <w:tr w:rsidR="007E786F" w:rsidRPr="007E786F" w:rsidTr="00D06E3A">
        <w:trPr>
          <w:jc w:val="center"/>
        </w:trPr>
        <w:tc>
          <w:tcPr>
            <w:tcW w:w="1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30" w:lineRule="exact"/>
              <w:jc w:val="center"/>
              <w:rPr>
                <w:rFonts w:ascii="Times New Roman" w:eastAsia="Times New Roman" w:hAnsi="Times New Roman" w:cs="Times New Roman"/>
                <w:bCs/>
                <w:position w:val="-4"/>
                <w:sz w:val="24"/>
                <w:szCs w:val="24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position w:val="-4"/>
                <w:sz w:val="24"/>
                <w:szCs w:val="24"/>
                <w:lang w:val="en-US" w:eastAsia="ru-RU"/>
              </w:rPr>
              <w:t>u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2.5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2,5</w:t>
            </w:r>
          </w:p>
        </w:tc>
      </w:tr>
      <w:tr w:rsidR="007E786F" w:rsidRPr="007E786F" w:rsidTr="00D06E3A">
        <w:trPr>
          <w:jc w:val="center"/>
        </w:trPr>
        <w:tc>
          <w:tcPr>
            <w:tcW w:w="1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D06E3A">
            <w:pPr>
              <w:autoSpaceDE w:val="0"/>
              <w:autoSpaceDN w:val="0"/>
              <w:adjustRightInd w:val="0"/>
              <w:spacing w:after="0" w:line="336" w:lineRule="exact"/>
              <w:jc w:val="both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нагрузка</w:t>
            </w:r>
          </w:p>
        </w:tc>
        <w:tc>
          <w:tcPr>
            <w:tcW w:w="1985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ind w:left="331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Спокойная</w:t>
            </w:r>
          </w:p>
        </w:tc>
        <w:tc>
          <w:tcPr>
            <w:tcW w:w="2268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D06E3A">
            <w:pPr>
              <w:autoSpaceDE w:val="0"/>
              <w:autoSpaceDN w:val="0"/>
              <w:adjustRightInd w:val="0"/>
              <w:spacing w:after="0" w:line="336" w:lineRule="exact"/>
              <w:ind w:left="446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Значительные колебания</w:t>
            </w:r>
          </w:p>
        </w:tc>
        <w:tc>
          <w:tcPr>
            <w:tcW w:w="198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D06E3A">
            <w:pPr>
              <w:autoSpaceDE w:val="0"/>
              <w:autoSpaceDN w:val="0"/>
              <w:adjustRightInd w:val="0"/>
              <w:spacing w:after="0" w:line="336" w:lineRule="exact"/>
              <w:ind w:left="302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Умеренные колебания</w:t>
            </w:r>
          </w:p>
        </w:tc>
        <w:tc>
          <w:tcPr>
            <w:tcW w:w="241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336" w:lineRule="exact"/>
              <w:ind w:left="302" w:firstLine="682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Спокойная</w:t>
            </w:r>
          </w:p>
        </w:tc>
      </w:tr>
      <w:tr w:rsidR="007E786F" w:rsidRPr="007E786F" w:rsidTr="00D06E3A">
        <w:trPr>
          <w:jc w:val="center"/>
        </w:trPr>
        <w:tc>
          <w:tcPr>
            <w:tcW w:w="1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D06E3A">
            <w:pPr>
              <w:autoSpaceDE w:val="0"/>
              <w:autoSpaceDN w:val="0"/>
              <w:adjustRightInd w:val="0"/>
              <w:spacing w:after="0" w:line="336" w:lineRule="exact"/>
              <w:ind w:left="221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ремень</w:t>
            </w:r>
          </w:p>
        </w:tc>
        <w:tc>
          <w:tcPr>
            <w:tcW w:w="8647" w:type="dxa"/>
            <w:gridSpan w:val="1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eastAsia="ru-RU"/>
              </w:rPr>
              <w:t>Клиновой ремень нормального сечения</w:t>
            </w:r>
          </w:p>
        </w:tc>
      </w:tr>
    </w:tbl>
    <w:p w:rsidR="007E786F" w:rsidRPr="007E786F" w:rsidRDefault="007E786F" w:rsidP="007E786F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2.Выполнить расчёт ременной передачи по предложенным в данной инструкции алгоритмам в соответствии с выбранным вариантом:</w:t>
      </w:r>
    </w:p>
    <w:p w:rsidR="007E786F" w:rsidRPr="007E786F" w:rsidRDefault="007E786F" w:rsidP="00C502B9">
      <w:pPr>
        <w:spacing w:after="0" w:line="360" w:lineRule="auto"/>
        <w:ind w:firstLine="709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2.1.Алгоритм расчёта плоскоременной передачи (</w:t>
      </w:r>
      <w:r w:rsidRPr="007E786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задача1)</w:t>
      </w:r>
    </w:p>
    <w:p w:rsidR="007E786F" w:rsidRPr="007E786F" w:rsidRDefault="007E786F" w:rsidP="007E786F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2.1.1. Определение передаточного отношения</w:t>
      </w:r>
    </w:p>
    <w:p w:rsidR="007E786F" w:rsidRPr="007E786F" w:rsidRDefault="007E786F" w:rsidP="007E786F">
      <w:pPr>
        <w:spacing w:after="0" w:line="360" w:lineRule="auto"/>
        <w:ind w:left="426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34"/>
          <w:sz w:val="28"/>
          <w:szCs w:val="28"/>
          <w:lang w:eastAsia="ru-RU"/>
        </w:rPr>
        <w:object w:dxaOrig="820" w:dyaOrig="780">
          <v:shape id="_x0000_i1058" type="#_x0000_t75" style="width:41.25pt;height:39pt" o:ole="">
            <v:imagedata r:id="rId78" o:title=""/>
          </v:shape>
          <o:OLEObject Type="Embed" ProgID="Equation.3" ShapeID="_x0000_i1058" DrawAspect="Content" ObjectID="_1700895332" r:id="rId79"/>
        </w:object>
      </w:r>
    </w:p>
    <w:p w:rsidR="007E786F" w:rsidRPr="007E786F" w:rsidRDefault="007E786F" w:rsidP="007E786F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2.1.2. Определение диаметра малого шкива</w:t>
      </w:r>
    </w:p>
    <w:p w:rsidR="007E786F" w:rsidRPr="007E786F" w:rsidRDefault="007E786F" w:rsidP="007E786F">
      <w:pPr>
        <w:spacing w:after="0" w:line="360" w:lineRule="auto"/>
        <w:ind w:left="426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1100" w:dyaOrig="380">
          <v:shape id="_x0000_i1059" type="#_x0000_t75" style="width:54.75pt;height:18.75pt" o:ole="">
            <v:imagedata r:id="rId80" o:title=""/>
          </v:shape>
          <o:OLEObject Type="Embed" ProgID="Equation.3" ShapeID="_x0000_i1059" DrawAspect="Content" ObjectID="_1700895333" r:id="rId81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7E786F" w:rsidRPr="007E786F" w:rsidRDefault="007E786F" w:rsidP="007E786F">
      <w:pPr>
        <w:spacing w:after="0" w:line="360" w:lineRule="auto"/>
        <w:ind w:left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где δ = </w:t>
      </w:r>
      <w:smartTag w:uri="urn:schemas-microsoft-com:office:smarttags" w:element="metricconverter">
        <w:smartTagPr>
          <w:attr w:name="ProductID" w:val="2,8 мм"/>
        </w:smartTagPr>
        <w:r w:rsidRPr="007E786F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2,8 мм</w:t>
        </w:r>
      </w:smartTag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(значение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принять по стандартному ряду чисел ГОСТ17373-73).</w:t>
      </w:r>
    </w:p>
    <w:p w:rsidR="007E786F" w:rsidRPr="007E786F" w:rsidRDefault="007E786F" w:rsidP="007E786F">
      <w:pPr>
        <w:spacing w:after="0" w:line="360" w:lineRule="auto"/>
        <w:ind w:left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2.1.3. Определение диаметра большого шкива</w:t>
      </w:r>
    </w:p>
    <w:p w:rsidR="007E786F" w:rsidRPr="007E786F" w:rsidRDefault="007E786F" w:rsidP="007E786F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2040" w:dyaOrig="380">
          <v:shape id="_x0000_i1060" type="#_x0000_t75" style="width:102pt;height:18.75pt" o:ole="">
            <v:imagedata r:id="rId82" o:title=""/>
          </v:shape>
          <o:OLEObject Type="Embed" ProgID="Equation.3" ShapeID="_x0000_i1060" DrawAspect="Content" ObjectID="_1700895334" r:id="rId83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,        где ξ = 0,015;</w:t>
      </w:r>
    </w:p>
    <w:p w:rsidR="007E786F" w:rsidRPr="007E786F" w:rsidRDefault="007E786F" w:rsidP="007E786F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значение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принять по стандартному ряду чисел ГОСТ 17383-73.</w:t>
      </w:r>
    </w:p>
    <w:p w:rsidR="007E786F" w:rsidRPr="007E786F" w:rsidRDefault="007E786F" w:rsidP="007E786F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2.1.4. Уточнение передаточного отношения</w:t>
      </w:r>
    </w:p>
    <w:p w:rsidR="007E786F" w:rsidRPr="007E786F" w:rsidRDefault="007E786F" w:rsidP="007E786F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34"/>
          <w:sz w:val="28"/>
          <w:szCs w:val="28"/>
          <w:lang w:eastAsia="ru-RU"/>
        </w:rPr>
        <w:object w:dxaOrig="800" w:dyaOrig="780">
          <v:shape id="_x0000_i1061" type="#_x0000_t75" style="width:39.75pt;height:39pt" o:ole="">
            <v:imagedata r:id="rId84" o:title=""/>
          </v:shape>
          <o:OLEObject Type="Embed" ProgID="Equation.3" ShapeID="_x0000_i1061" DrawAspect="Content" ObjectID="_1700895335" r:id="rId85"/>
        </w:object>
      </w:r>
    </w:p>
    <w:p w:rsidR="007E786F" w:rsidRPr="007E786F" w:rsidRDefault="007E786F" w:rsidP="007E786F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допустимое отклонение составляет 3%.</w:t>
      </w:r>
    </w:p>
    <w:p w:rsidR="007E786F" w:rsidRPr="007E786F" w:rsidRDefault="007E786F" w:rsidP="007E786F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2.1.5. Определение скорости ремня и сравнение с допустимой скоростью для данного типа</w:t>
      </w:r>
    </w:p>
    <w:p w:rsidR="007E786F" w:rsidRPr="007E786F" w:rsidRDefault="007E786F" w:rsidP="007E786F">
      <w:pPr>
        <w:spacing w:after="0" w:line="360" w:lineRule="auto"/>
        <w:ind w:left="426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object w:dxaOrig="1140" w:dyaOrig="620">
          <v:shape id="_x0000_i1062" type="#_x0000_t75" style="width:57pt;height:30.75pt" o:ole="">
            <v:imagedata r:id="rId86" o:title=""/>
          </v:shape>
          <o:OLEObject Type="Embed" ProgID="Equation.3" ShapeID="_x0000_i1062" DrawAspect="Content" ObjectID="_1700895336" r:id="rId87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(м/с),            [V]  = 35 м/с,  где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метрах.</w:t>
      </w:r>
    </w:p>
    <w:p w:rsidR="007E786F" w:rsidRPr="007E786F" w:rsidRDefault="007E786F" w:rsidP="007E786F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2.1.6. Определение ориентировочного межосевого расстояния </w:t>
      </w:r>
    </w:p>
    <w:p w:rsidR="007E786F" w:rsidRPr="007E786F" w:rsidRDefault="007E786F" w:rsidP="007E786F">
      <w:pPr>
        <w:spacing w:after="0" w:line="360" w:lineRule="auto"/>
        <w:ind w:left="426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1880" w:dyaOrig="380">
          <v:shape id="_x0000_i1063" type="#_x0000_t75" style="width:93.75pt;height:18.75pt" o:ole="">
            <v:imagedata r:id="rId88" o:title=""/>
          </v:shape>
          <o:OLEObject Type="Embed" ProgID="Equation.3" ShapeID="_x0000_i1063" DrawAspect="Content" ObjectID="_1700895337" r:id="rId89"/>
        </w:object>
      </w:r>
    </w:p>
    <w:p w:rsidR="007E786F" w:rsidRPr="007E786F" w:rsidRDefault="007E786F" w:rsidP="007E786F">
      <w:pPr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2.1.7. Расчётная длина ремня</w:t>
      </w:r>
    </w:p>
    <w:p w:rsidR="007E786F" w:rsidRPr="007E786F" w:rsidRDefault="007E786F" w:rsidP="007E786F">
      <w:pPr>
        <w:spacing w:after="0" w:line="360" w:lineRule="auto"/>
        <w:ind w:left="284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28"/>
          <w:sz w:val="28"/>
          <w:szCs w:val="28"/>
          <w:lang w:eastAsia="ru-RU"/>
        </w:rPr>
        <w:object w:dxaOrig="4380" w:dyaOrig="740">
          <v:shape id="_x0000_i1064" type="#_x0000_t75" style="width:219pt;height:36.75pt" o:ole="">
            <v:imagedata r:id="rId90" o:title=""/>
          </v:shape>
          <o:OLEObject Type="Embed" ProgID="Equation.3" ShapeID="_x0000_i1064" DrawAspect="Content" ObjectID="_1700895338" r:id="rId91"/>
        </w:object>
      </w:r>
    </w:p>
    <w:p w:rsidR="007E786F" w:rsidRPr="007E786F" w:rsidRDefault="007E786F" w:rsidP="007E786F">
      <w:pPr>
        <w:spacing w:after="0" w:line="360" w:lineRule="auto"/>
        <w:ind w:left="284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Расчетная длина ремня согласуется  со стандартным рядом длин: 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500, 550, 600, 700, 750, 800, 850. 900, 1000. 1050, 1150, 1200, 1250, 1300, 1400, 1450, 1500, 1600, 1700, 1800, 2000, 2500, 3000, з500, 4000.</w:t>
      </w:r>
    </w:p>
    <w:p w:rsidR="007E786F" w:rsidRPr="007E786F" w:rsidRDefault="007E786F" w:rsidP="007E786F">
      <w:pPr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2.1.8. Проверка долговечности ремня по числу пробегов в секунду</w:t>
      </w:r>
    </w:p>
    <w:p w:rsidR="007E786F" w:rsidRPr="007E786F" w:rsidRDefault="007E786F" w:rsidP="007E786F">
      <w:pPr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object w:dxaOrig="2040" w:dyaOrig="620">
          <v:shape id="_x0000_i1065" type="#_x0000_t75" style="width:102pt;height:30.75pt" o:ole="">
            <v:imagedata r:id="rId92" o:title=""/>
          </v:shape>
          <o:OLEObject Type="Embed" ProgID="Equation.3" ShapeID="_x0000_i1065" DrawAspect="Content" ObjectID="_1700895339" r:id="rId93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E786F" w:rsidRPr="007E786F" w:rsidRDefault="007E786F" w:rsidP="007E786F">
      <w:pPr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2.1.9. Определение межосевого расстояния по окончательно принятой длине ремня</w:t>
      </w:r>
    </w:p>
    <w:p w:rsidR="007E786F" w:rsidRPr="007E786F" w:rsidRDefault="007E786F" w:rsidP="007E786F">
      <w:pPr>
        <w:spacing w:after="0" w:line="360" w:lineRule="auto"/>
        <w:ind w:left="284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28"/>
          <w:sz w:val="28"/>
          <w:szCs w:val="28"/>
          <w:lang w:eastAsia="ru-RU"/>
        </w:rPr>
        <w:object w:dxaOrig="6480" w:dyaOrig="840">
          <v:shape id="_x0000_i1066" type="#_x0000_t75" style="width:324pt;height:42pt" o:ole="">
            <v:imagedata r:id="rId94" o:title=""/>
          </v:shape>
          <o:OLEObject Type="Embed" ProgID="Equation.3" ShapeID="_x0000_i1066" DrawAspect="Content" ObjectID="_1700895340" r:id="rId95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E786F" w:rsidRPr="007E786F" w:rsidRDefault="007E786F" w:rsidP="007E786F">
      <w:pPr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2.1.10. Определение угла обхвата ремнём малого шкива</w:t>
      </w:r>
    </w:p>
    <w:p w:rsidR="007E786F" w:rsidRPr="007E786F" w:rsidRDefault="007E786F" w:rsidP="007E786F">
      <w:pPr>
        <w:spacing w:after="0" w:line="360" w:lineRule="auto"/>
        <w:ind w:left="284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28"/>
          <w:sz w:val="28"/>
          <w:szCs w:val="28"/>
          <w:lang w:eastAsia="ru-RU"/>
        </w:rPr>
        <w:object w:dxaOrig="3620" w:dyaOrig="720">
          <v:shape id="_x0000_i1067" type="#_x0000_t75" style="width:180.75pt;height:36pt" o:ole="">
            <v:imagedata r:id="rId96" o:title=""/>
          </v:shape>
          <o:OLEObject Type="Embed" ProgID="Equation.3" ShapeID="_x0000_i1067" DrawAspect="Content" ObjectID="_1700895341" r:id="rId97"/>
        </w:object>
      </w:r>
    </w:p>
    <w:p w:rsidR="007E786F" w:rsidRPr="007E786F" w:rsidRDefault="007E786F" w:rsidP="007E786F">
      <w:pPr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угол α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&lt; 150°, то необходимо увеличить межосевое расстояние..</w:t>
      </w:r>
    </w:p>
    <w:p w:rsidR="007E786F" w:rsidRPr="007E786F" w:rsidRDefault="007E786F" w:rsidP="007E786F">
      <w:pPr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2.1.11. Определение окружной силы, передаваемой ремнём</w:t>
      </w:r>
    </w:p>
    <w:p w:rsidR="007E786F" w:rsidRPr="007E786F" w:rsidRDefault="007E786F" w:rsidP="007E786F">
      <w:pPr>
        <w:spacing w:after="0" w:line="360" w:lineRule="auto"/>
        <w:ind w:left="284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object w:dxaOrig="1240" w:dyaOrig="660">
          <v:shape id="_x0000_i1068" type="#_x0000_t75" style="width:62.25pt;height:33pt" o:ole="">
            <v:imagedata r:id="rId98" o:title=""/>
          </v:shape>
          <o:OLEObject Type="Embed" ProgID="Equation.3" ShapeID="_x0000_i1068" DrawAspect="Content" ObjectID="_1700895342" r:id="rId99"/>
        </w:object>
      </w:r>
    </w:p>
    <w:p w:rsidR="007E786F" w:rsidRPr="007E786F" w:rsidRDefault="007E786F" w:rsidP="007E786F">
      <w:pPr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2.1.12. Определение допускаемой удельной окружной силы</w:t>
      </w:r>
    </w:p>
    <w:p w:rsidR="007E786F" w:rsidRPr="007E786F" w:rsidRDefault="007E786F" w:rsidP="007E786F">
      <w:pPr>
        <w:spacing w:after="0" w:line="360" w:lineRule="auto"/>
        <w:ind w:left="284"/>
        <w:jc w:val="center"/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[К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п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] = [К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0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] С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θ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α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υ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p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d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F</w:t>
      </w:r>
    </w:p>
    <w:p w:rsidR="007E786F" w:rsidRPr="007E786F" w:rsidRDefault="007E786F" w:rsidP="007E786F">
      <w:pPr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где [К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0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] - допускаемая приведённая удельная окружная сила в ремне,</w:t>
      </w:r>
    </w:p>
    <w:p w:rsidR="007E786F" w:rsidRPr="007E786F" w:rsidRDefault="007E786F" w:rsidP="007E786F">
      <w:pPr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[К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0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], Н/мм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 xml:space="preserve">2                                                                                                                                        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/таблица 3/;</w:t>
      </w:r>
    </w:p>
    <w:p w:rsidR="007E786F" w:rsidRPr="007E786F" w:rsidRDefault="007E786F" w:rsidP="007E786F">
      <w:pPr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θ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коэффициент, учитывающий угол наклона линии центров </w:t>
      </w:r>
    </w:p>
    <w:p w:rsidR="007E786F" w:rsidRPr="007E786F" w:rsidRDefault="007E786F" w:rsidP="007E786F">
      <w:pPr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шкивов                                                                                              / таблица 4/;                                                                                                   </w:t>
      </w:r>
    </w:p>
    <w:p w:rsidR="007E786F" w:rsidRPr="007E786F" w:rsidRDefault="007E786F" w:rsidP="007E786F">
      <w:pPr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α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коэффициент, учитывающий угол обхвата                            / таблица 4/;  </w:t>
      </w:r>
    </w:p>
    <w:p w:rsidR="007E786F" w:rsidRPr="007E786F" w:rsidRDefault="007E786F" w:rsidP="007E786F">
      <w:pPr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V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скоростной коэффициент                                                         / таблица 4/;          </w:t>
      </w:r>
    </w:p>
    <w:p w:rsidR="007E786F" w:rsidRPr="007E786F" w:rsidRDefault="007E786F" w:rsidP="007E786F">
      <w:pPr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p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коэффициент динамичности нагрузки и длительности </w:t>
      </w:r>
    </w:p>
    <w:p w:rsidR="007E786F" w:rsidRPr="007E786F" w:rsidRDefault="007E786F" w:rsidP="007E786F">
      <w:pPr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работы                                                                                                 / таблица 4/;  </w:t>
      </w:r>
    </w:p>
    <w:p w:rsidR="007E786F" w:rsidRPr="007E786F" w:rsidRDefault="007E786F" w:rsidP="007E786F">
      <w:pPr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d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коэффициент влияния диметра меньшего шкива                   / таблица 4/;  </w:t>
      </w:r>
    </w:p>
    <w:p w:rsidR="007E786F" w:rsidRPr="007E786F" w:rsidRDefault="007E786F" w:rsidP="007E786F">
      <w:pPr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F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коэффициент неравномерности распределения нагрузки между кордш-нурами                                                                                               / таблица 4/;           </w:t>
      </w:r>
    </w:p>
    <w:p w:rsidR="007E786F" w:rsidRPr="007E786F" w:rsidRDefault="007E786F" w:rsidP="007E786F">
      <w:pPr>
        <w:tabs>
          <w:tab w:val="left" w:pos="1605"/>
        </w:tabs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Таблица 3 - </w:t>
      </w:r>
      <w:r w:rsidRPr="007E786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Расчетные параметры кордшнурового прорезиненного ремня</w:t>
      </w:r>
    </w:p>
    <w:tbl>
      <w:tblPr>
        <w:tblW w:w="8941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2695"/>
        <w:gridCol w:w="1842"/>
        <w:gridCol w:w="2686"/>
        <w:gridCol w:w="1718"/>
      </w:tblGrid>
      <w:tr w:rsidR="007E786F" w:rsidRPr="007E786F" w:rsidTr="00BA6230">
        <w:trPr>
          <w:trHeight w:val="427"/>
        </w:trPr>
        <w:tc>
          <w:tcPr>
            <w:tcW w:w="26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δ, </w:t>
            </w:r>
            <w:r w:rsidRPr="007E786F">
              <w:rPr>
                <w:rFonts w:ascii="Times New Roman" w:eastAsia="Times New Roman" w:hAnsi="Times New Roman" w:cs="Times New Roman"/>
                <w:bCs/>
                <w:i/>
                <w:color w:val="000000"/>
                <w:sz w:val="24"/>
                <w:szCs w:val="24"/>
                <w:lang w:eastAsia="ru-RU"/>
              </w:rPr>
              <w:t>мм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7E786F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val="en-US"/>
              </w:rPr>
              <w:t>d</w:t>
            </w:r>
            <w:r w:rsidRPr="007E786F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vertAlign w:val="subscript"/>
                <w:lang w:val="en-US"/>
              </w:rPr>
              <w:t>r</w:t>
            </w:r>
            <w:r w:rsidRPr="007E786F">
              <w:rPr>
                <w:rFonts w:ascii="Times New Roman" w:eastAsia="Times New Roman" w:hAnsi="Times New Roman" w:cs="Times New Roman"/>
                <w:bCs/>
                <w:i/>
                <w:color w:val="000000"/>
                <w:sz w:val="24"/>
                <w:szCs w:val="24"/>
              </w:rPr>
              <w:t>мм</w:t>
            </w:r>
          </w:p>
        </w:tc>
        <w:tc>
          <w:tcPr>
            <w:tcW w:w="2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vertAlign w:val="superscript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σ</w:t>
            </w: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vertAlign w:val="subscript"/>
                <w:lang w:eastAsia="ru-RU"/>
              </w:rPr>
              <w:t>0</w:t>
            </w: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Н/мм</w:t>
            </w: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vertAlign w:val="superscript"/>
                <w:lang w:eastAsia="ru-RU"/>
              </w:rPr>
              <w:t>2</w:t>
            </w:r>
          </w:p>
        </w:tc>
        <w:tc>
          <w:tcPr>
            <w:tcW w:w="17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vertAlign w:val="superscript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[</w:t>
            </w:r>
            <w:r w:rsidRPr="007E786F">
              <w:rPr>
                <w:rFonts w:ascii="Times New Roman" w:eastAsia="Times New Roman" w:hAnsi="Times New Roman" w:cs="Times New Roman"/>
                <w:bCs/>
                <w:i/>
                <w:color w:val="000000"/>
                <w:sz w:val="28"/>
                <w:szCs w:val="28"/>
                <w:lang w:val="en-US" w:eastAsia="ru-RU"/>
              </w:rPr>
              <w:t>k</w:t>
            </w:r>
            <w:r w:rsidRPr="007E786F">
              <w:rPr>
                <w:rFonts w:ascii="Times New Roman" w:eastAsia="Times New Roman" w:hAnsi="Times New Roman" w:cs="Times New Roman"/>
                <w:bCs/>
                <w:i/>
                <w:color w:val="000000"/>
                <w:sz w:val="24"/>
                <w:szCs w:val="24"/>
                <w:vertAlign w:val="subscript"/>
                <w:lang w:val="en-US" w:eastAsia="ru-RU"/>
              </w:rPr>
              <w:t>0</w:t>
            </w: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],* Н/мм</w:t>
            </w: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vertAlign w:val="superscript"/>
                <w:lang w:eastAsia="ru-RU"/>
              </w:rPr>
              <w:t>2</w:t>
            </w:r>
          </w:p>
        </w:tc>
      </w:tr>
      <w:tr w:rsidR="007E786F" w:rsidRPr="007E786F" w:rsidTr="00BA6230">
        <w:trPr>
          <w:trHeight w:val="250"/>
        </w:trPr>
        <w:tc>
          <w:tcPr>
            <w:tcW w:w="269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2,8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268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18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0,9</w:t>
            </w:r>
          </w:p>
        </w:tc>
      </w:tr>
      <w:tr w:rsidR="007E786F" w:rsidRPr="007E786F" w:rsidTr="00BA6230">
        <w:trPr>
          <w:trHeight w:val="187"/>
        </w:trPr>
        <w:tc>
          <w:tcPr>
            <w:tcW w:w="269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2,8</w:t>
            </w:r>
          </w:p>
        </w:tc>
        <w:tc>
          <w:tcPr>
            <w:tcW w:w="184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268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1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1,6</w:t>
            </w:r>
          </w:p>
        </w:tc>
      </w:tr>
      <w:tr w:rsidR="007E786F" w:rsidRPr="007E786F" w:rsidTr="00BA6230">
        <w:trPr>
          <w:trHeight w:val="384"/>
        </w:trPr>
        <w:tc>
          <w:tcPr>
            <w:tcW w:w="269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2,8</w:t>
            </w:r>
          </w:p>
        </w:tc>
        <w:tc>
          <w:tcPr>
            <w:tcW w:w="184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200</w:t>
            </w:r>
          </w:p>
        </w:tc>
        <w:tc>
          <w:tcPr>
            <w:tcW w:w="268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18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2,32</w:t>
            </w:r>
          </w:p>
        </w:tc>
      </w:tr>
    </w:tbl>
    <w:p w:rsidR="007E786F" w:rsidRPr="007E786F" w:rsidRDefault="007E786F" w:rsidP="007E786F">
      <w:pPr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06E3A" w:rsidRDefault="00D06E3A" w:rsidP="007E786F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7E786F" w:rsidRPr="007E786F" w:rsidRDefault="007E786F" w:rsidP="007E786F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Таблица 4 - Значения поправочных коэффициентов С</w:t>
      </w:r>
    </w:p>
    <w:tbl>
      <w:tblPr>
        <w:tblW w:w="9781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734"/>
        <w:gridCol w:w="10"/>
        <w:gridCol w:w="460"/>
        <w:gridCol w:w="214"/>
        <w:gridCol w:w="509"/>
        <w:gridCol w:w="1404"/>
        <w:gridCol w:w="213"/>
        <w:gridCol w:w="284"/>
        <w:gridCol w:w="425"/>
        <w:gridCol w:w="110"/>
        <w:gridCol w:w="173"/>
        <w:gridCol w:w="709"/>
        <w:gridCol w:w="126"/>
        <w:gridCol w:w="16"/>
        <w:gridCol w:w="709"/>
        <w:gridCol w:w="141"/>
        <w:gridCol w:w="709"/>
        <w:gridCol w:w="142"/>
        <w:gridCol w:w="283"/>
        <w:gridCol w:w="284"/>
        <w:gridCol w:w="142"/>
        <w:gridCol w:w="141"/>
        <w:gridCol w:w="426"/>
        <w:gridCol w:w="141"/>
        <w:gridCol w:w="142"/>
        <w:gridCol w:w="1134"/>
      </w:tblGrid>
      <w:tr w:rsidR="007E786F" w:rsidRPr="007E786F" w:rsidTr="00BA6230">
        <w:trPr>
          <w:trHeight w:val="307"/>
        </w:trPr>
        <w:tc>
          <w:tcPr>
            <w:tcW w:w="9781" w:type="dxa"/>
            <w:gridSpan w:val="26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Cs/>
                <w:color w:val="000000"/>
                <w:vertAlign w:val="subscript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 xml:space="preserve">Коэффициент динамичности нагрузки и длительности работы </w:t>
            </w:r>
            <w:r w:rsidRPr="007E786F">
              <w:rPr>
                <w:rFonts w:ascii="Times New Roman" w:eastAsia="Times New Roman" w:hAnsi="Times New Roman" w:cs="Times New Roman"/>
                <w:b/>
                <w:iCs/>
                <w:color w:val="000000"/>
                <w:lang w:eastAsia="ru-RU"/>
              </w:rPr>
              <w:t>С</w:t>
            </w:r>
            <w:r w:rsidRPr="007E786F">
              <w:rPr>
                <w:rFonts w:ascii="Times New Roman" w:eastAsia="Times New Roman" w:hAnsi="Times New Roman" w:cs="Times New Roman"/>
                <w:b/>
                <w:iCs/>
                <w:color w:val="000000"/>
                <w:vertAlign w:val="subscript"/>
                <w:lang w:eastAsia="ru-RU"/>
              </w:rPr>
              <w:t>р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000000"/>
                <w:vertAlign w:val="subscript"/>
                <w:lang w:eastAsia="ru-RU"/>
              </w:rPr>
            </w:pPr>
          </w:p>
        </w:tc>
      </w:tr>
      <w:tr w:rsidR="007E786F" w:rsidRPr="007E786F" w:rsidTr="00BA6230">
        <w:trPr>
          <w:trHeight w:val="538"/>
        </w:trPr>
        <w:tc>
          <w:tcPr>
            <w:tcW w:w="1418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Характер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нагрузки</w:t>
            </w:r>
          </w:p>
        </w:tc>
        <w:tc>
          <w:tcPr>
            <w:tcW w:w="212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спокойная</w:t>
            </w:r>
          </w:p>
        </w:tc>
        <w:tc>
          <w:tcPr>
            <w:tcW w:w="1843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с умеренными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колебаниями</w:t>
            </w:r>
          </w:p>
        </w:tc>
        <w:tc>
          <w:tcPr>
            <w:tcW w:w="226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со значительными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колебаниями</w:t>
            </w:r>
          </w:p>
        </w:tc>
        <w:tc>
          <w:tcPr>
            <w:tcW w:w="2126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ударная и резко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неравномерная</w:t>
            </w:r>
          </w:p>
        </w:tc>
      </w:tr>
      <w:tr w:rsidR="007E786F" w:rsidRPr="007E786F" w:rsidTr="00BA6230">
        <w:trPr>
          <w:trHeight w:val="249"/>
        </w:trPr>
        <w:tc>
          <w:tcPr>
            <w:tcW w:w="1418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vertAlign w:val="subscript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С</w:t>
            </w: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vertAlign w:val="subscript"/>
                <w:lang w:eastAsia="ru-RU"/>
              </w:rPr>
              <w:t>р</w:t>
            </w:r>
          </w:p>
        </w:tc>
        <w:tc>
          <w:tcPr>
            <w:tcW w:w="212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1</w:t>
            </w:r>
          </w:p>
        </w:tc>
        <w:tc>
          <w:tcPr>
            <w:tcW w:w="1843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0,9</w:t>
            </w:r>
          </w:p>
        </w:tc>
        <w:tc>
          <w:tcPr>
            <w:tcW w:w="226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0,8</w:t>
            </w:r>
          </w:p>
        </w:tc>
        <w:tc>
          <w:tcPr>
            <w:tcW w:w="2126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0,7</w:t>
            </w:r>
          </w:p>
        </w:tc>
      </w:tr>
      <w:tr w:rsidR="007E786F" w:rsidRPr="007E786F" w:rsidTr="00BA6230">
        <w:trPr>
          <w:trHeight w:val="386"/>
        </w:trPr>
        <w:tc>
          <w:tcPr>
            <w:tcW w:w="9781" w:type="dxa"/>
            <w:gridSpan w:val="2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Примечание. При двухсменной работе С следует понижать на 0,1; при трехсменной — на 0,2.</w:t>
            </w:r>
          </w:p>
        </w:tc>
      </w:tr>
      <w:tr w:rsidR="007E786F" w:rsidRPr="007E786F" w:rsidTr="00BA6230">
        <w:trPr>
          <w:trHeight w:val="388"/>
        </w:trPr>
        <w:tc>
          <w:tcPr>
            <w:tcW w:w="9781" w:type="dxa"/>
            <w:gridSpan w:val="26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vertAlign w:val="subscript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Коэффициент угла обхвата ∙α</w:t>
            </w:r>
            <w:r w:rsidRPr="007E786F">
              <w:rPr>
                <w:rFonts w:ascii="Times New Roman" w:eastAsia="Times New Roman" w:hAnsi="Times New Roman" w:cs="Times New Roman"/>
                <w:b/>
                <w:bCs/>
                <w:color w:val="000000"/>
                <w:vertAlign w:val="subscript"/>
                <w:lang w:eastAsia="ru-RU"/>
              </w:rPr>
              <w:t>1</w:t>
            </w:r>
            <w:r w:rsidRPr="007E786F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, на меньшем шкиве С</w:t>
            </w:r>
            <w:r w:rsidRPr="007E786F">
              <w:rPr>
                <w:rFonts w:ascii="Times New Roman" w:eastAsia="Times New Roman" w:hAnsi="Times New Roman" w:cs="Times New Roman"/>
                <w:b/>
                <w:bCs/>
                <w:color w:val="000000"/>
                <w:vertAlign w:val="subscript"/>
                <w:lang w:eastAsia="ru-RU"/>
              </w:rPr>
              <w:t>α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vertAlign w:val="subscript"/>
                <w:lang w:eastAsia="ru-RU"/>
              </w:rPr>
            </w:pPr>
          </w:p>
        </w:tc>
      </w:tr>
      <w:tr w:rsidR="007E786F" w:rsidRPr="007E786F" w:rsidTr="00BA6230">
        <w:trPr>
          <w:trHeight w:val="336"/>
        </w:trPr>
        <w:tc>
          <w:tcPr>
            <w:tcW w:w="3828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Угол обхвата α</w:t>
            </w: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vertAlign w:val="subscript"/>
                <w:lang w:eastAsia="ru-RU"/>
              </w:rPr>
              <w:t>1</w:t>
            </w: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vertAlign w:val="subscript"/>
                <w:lang w:eastAsia="ru-RU"/>
              </w:rPr>
              <w:t xml:space="preserve"> град</w:t>
            </w:r>
          </w:p>
        </w:tc>
        <w:tc>
          <w:tcPr>
            <w:tcW w:w="708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180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170</w:t>
            </w:r>
          </w:p>
        </w:tc>
        <w:tc>
          <w:tcPr>
            <w:tcW w:w="99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160</w:t>
            </w:r>
          </w:p>
        </w:tc>
        <w:tc>
          <w:tcPr>
            <w:tcW w:w="85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150</w:t>
            </w:r>
          </w:p>
        </w:tc>
        <w:tc>
          <w:tcPr>
            <w:tcW w:w="85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140</w:t>
            </w:r>
          </w:p>
        </w:tc>
        <w:tc>
          <w:tcPr>
            <w:tcW w:w="709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130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120</w:t>
            </w:r>
          </w:p>
        </w:tc>
      </w:tr>
      <w:tr w:rsidR="007E786F" w:rsidRPr="007E786F" w:rsidTr="00BA6230">
        <w:trPr>
          <w:trHeight w:val="403"/>
        </w:trPr>
        <w:tc>
          <w:tcPr>
            <w:tcW w:w="73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С</w:t>
            </w: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vertAlign w:val="subscript"/>
                <w:lang w:eastAsia="ru-RU"/>
              </w:rPr>
              <w:t>α</w:t>
            </w:r>
          </w:p>
        </w:tc>
        <w:tc>
          <w:tcPr>
            <w:tcW w:w="3094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для плоских ремней</w:t>
            </w:r>
          </w:p>
        </w:tc>
        <w:tc>
          <w:tcPr>
            <w:tcW w:w="708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0,97</w:t>
            </w:r>
          </w:p>
        </w:tc>
        <w:tc>
          <w:tcPr>
            <w:tcW w:w="99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0,94</w:t>
            </w:r>
          </w:p>
        </w:tc>
        <w:tc>
          <w:tcPr>
            <w:tcW w:w="85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0,91</w:t>
            </w:r>
          </w:p>
        </w:tc>
        <w:tc>
          <w:tcPr>
            <w:tcW w:w="85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—</w:t>
            </w:r>
          </w:p>
        </w:tc>
        <w:tc>
          <w:tcPr>
            <w:tcW w:w="709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—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—</w:t>
            </w:r>
          </w:p>
        </w:tc>
      </w:tr>
      <w:tr w:rsidR="007E786F" w:rsidRPr="007E786F" w:rsidTr="00BA6230">
        <w:trPr>
          <w:trHeight w:val="677"/>
        </w:trPr>
        <w:tc>
          <w:tcPr>
            <w:tcW w:w="734" w:type="dxa"/>
            <w:vMerge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3094" w:type="dxa"/>
            <w:gridSpan w:val="7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 xml:space="preserve">для клиновых и 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поликлиновых ремней</w:t>
            </w:r>
          </w:p>
        </w:tc>
        <w:tc>
          <w:tcPr>
            <w:tcW w:w="708" w:type="dxa"/>
            <w:gridSpan w:val="3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I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0,98</w:t>
            </w:r>
          </w:p>
        </w:tc>
        <w:tc>
          <w:tcPr>
            <w:tcW w:w="992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0,95</w:t>
            </w:r>
          </w:p>
        </w:tc>
        <w:tc>
          <w:tcPr>
            <w:tcW w:w="851" w:type="dxa"/>
            <w:gridSpan w:val="2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0,92</w:t>
            </w:r>
          </w:p>
        </w:tc>
        <w:tc>
          <w:tcPr>
            <w:tcW w:w="85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0.89</w:t>
            </w:r>
          </w:p>
        </w:tc>
        <w:tc>
          <w:tcPr>
            <w:tcW w:w="709" w:type="dxa"/>
            <w:gridSpan w:val="3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0,86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0,83</w:t>
            </w:r>
          </w:p>
        </w:tc>
      </w:tr>
      <w:tr w:rsidR="007E786F" w:rsidRPr="007E786F" w:rsidTr="00BA6230">
        <w:trPr>
          <w:trHeight w:val="363"/>
        </w:trPr>
        <w:tc>
          <w:tcPr>
            <w:tcW w:w="9781" w:type="dxa"/>
            <w:gridSpan w:val="26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vertAlign w:val="subscript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Коэффициент влияния натяжения от центробежной силы С</w:t>
            </w:r>
            <w:r w:rsidRPr="007E786F">
              <w:rPr>
                <w:rFonts w:ascii="Times New Roman" w:eastAsia="Times New Roman" w:hAnsi="Times New Roman" w:cs="Times New Roman"/>
                <w:b/>
                <w:bCs/>
                <w:color w:val="000000"/>
                <w:vertAlign w:val="subscript"/>
                <w:lang w:eastAsia="ru-RU"/>
              </w:rPr>
              <w:t>ν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vertAlign w:val="subscript"/>
                <w:lang w:eastAsia="ru-RU"/>
              </w:rPr>
            </w:pPr>
          </w:p>
        </w:tc>
      </w:tr>
      <w:tr w:rsidR="007E786F" w:rsidRPr="007E786F" w:rsidTr="00BA6230">
        <w:trPr>
          <w:trHeight w:val="350"/>
        </w:trPr>
        <w:tc>
          <w:tcPr>
            <w:tcW w:w="3828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 xml:space="preserve">Скорость ремня </w:t>
            </w: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val="en-US" w:eastAsia="ru-RU"/>
              </w:rPr>
              <w:t>V</w:t>
            </w:r>
            <w:r w:rsidRPr="007E786F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 xml:space="preserve">, </w:t>
            </w: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м/с</w:t>
            </w:r>
          </w:p>
        </w:tc>
        <w:tc>
          <w:tcPr>
            <w:tcW w:w="708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5</w:t>
            </w:r>
          </w:p>
        </w:tc>
        <w:tc>
          <w:tcPr>
            <w:tcW w:w="99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10</w:t>
            </w:r>
          </w:p>
        </w:tc>
        <w:tc>
          <w:tcPr>
            <w:tcW w:w="85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15</w:t>
            </w:r>
          </w:p>
        </w:tc>
        <w:tc>
          <w:tcPr>
            <w:tcW w:w="85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20</w:t>
            </w:r>
          </w:p>
        </w:tc>
        <w:tc>
          <w:tcPr>
            <w:tcW w:w="709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25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30</w:t>
            </w:r>
          </w:p>
        </w:tc>
      </w:tr>
      <w:tr w:rsidR="007E786F" w:rsidRPr="007E786F" w:rsidTr="00BA6230">
        <w:trPr>
          <w:trHeight w:val="398"/>
        </w:trPr>
        <w:tc>
          <w:tcPr>
            <w:tcW w:w="744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С</w:t>
            </w: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vertAlign w:val="subscript"/>
                <w:lang w:val="en-US" w:eastAsia="ru-RU"/>
              </w:rPr>
              <w:t>V</w:t>
            </w:r>
          </w:p>
        </w:tc>
        <w:tc>
          <w:tcPr>
            <w:tcW w:w="3084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для плоских ремней</w:t>
            </w:r>
          </w:p>
        </w:tc>
        <w:tc>
          <w:tcPr>
            <w:tcW w:w="708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1,04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1,03</w:t>
            </w:r>
          </w:p>
        </w:tc>
        <w:tc>
          <w:tcPr>
            <w:tcW w:w="99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1</w:t>
            </w:r>
          </w:p>
        </w:tc>
        <w:tc>
          <w:tcPr>
            <w:tcW w:w="85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0,95</w:t>
            </w:r>
          </w:p>
        </w:tc>
        <w:tc>
          <w:tcPr>
            <w:tcW w:w="85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0,88</w:t>
            </w:r>
          </w:p>
        </w:tc>
        <w:tc>
          <w:tcPr>
            <w:tcW w:w="709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0,79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0,68</w:t>
            </w:r>
          </w:p>
        </w:tc>
      </w:tr>
      <w:tr w:rsidR="007E786F" w:rsidRPr="007E786F" w:rsidTr="00BA6230">
        <w:trPr>
          <w:trHeight w:val="505"/>
        </w:trPr>
        <w:tc>
          <w:tcPr>
            <w:tcW w:w="744" w:type="dxa"/>
            <w:gridSpan w:val="2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</w:p>
        </w:tc>
        <w:tc>
          <w:tcPr>
            <w:tcW w:w="3084" w:type="dxa"/>
            <w:gridSpan w:val="6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для клиновых и по</w:t>
            </w: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softHyphen/>
              <w:t>ликлиновых ремней</w:t>
            </w:r>
          </w:p>
        </w:tc>
        <w:tc>
          <w:tcPr>
            <w:tcW w:w="708" w:type="dxa"/>
            <w:gridSpan w:val="3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1,05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1,04</w:t>
            </w:r>
          </w:p>
        </w:tc>
        <w:tc>
          <w:tcPr>
            <w:tcW w:w="992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1</w:t>
            </w:r>
          </w:p>
        </w:tc>
        <w:tc>
          <w:tcPr>
            <w:tcW w:w="851" w:type="dxa"/>
            <w:gridSpan w:val="2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0,94</w:t>
            </w:r>
          </w:p>
        </w:tc>
        <w:tc>
          <w:tcPr>
            <w:tcW w:w="850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0,85</w:t>
            </w:r>
          </w:p>
        </w:tc>
        <w:tc>
          <w:tcPr>
            <w:tcW w:w="709" w:type="dxa"/>
            <w:gridSpan w:val="3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0,74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0,6</w:t>
            </w:r>
          </w:p>
        </w:tc>
      </w:tr>
      <w:tr w:rsidR="007E786F" w:rsidRPr="007E786F" w:rsidTr="00BA6230">
        <w:trPr>
          <w:trHeight w:val="362"/>
        </w:trPr>
        <w:tc>
          <w:tcPr>
            <w:tcW w:w="9781" w:type="dxa"/>
            <w:gridSpan w:val="26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before="154" w:after="0" w:line="192" w:lineRule="exact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vertAlign w:val="subscript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 xml:space="preserve">Коэффициент угла наклона линии центров шкивов к горизонту </w:t>
            </w:r>
            <w:r w:rsidRPr="007E786F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lang w:eastAsia="ru-RU"/>
              </w:rPr>
              <w:t>С</w:t>
            </w:r>
            <w:r w:rsidRPr="007E786F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vertAlign w:val="subscript"/>
                <w:lang w:eastAsia="ru-RU"/>
              </w:rPr>
              <w:t>Θ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before="154" w:after="0" w:line="192" w:lineRule="exact"/>
              <w:jc w:val="center"/>
              <w:rPr>
                <w:rFonts w:ascii="Times New Roman" w:eastAsia="Times New Roman" w:hAnsi="Times New Roman" w:cs="Times New Roman"/>
                <w:bCs/>
                <w:vertAlign w:val="subscript"/>
                <w:lang w:eastAsia="ru-RU"/>
              </w:rPr>
            </w:pPr>
          </w:p>
        </w:tc>
      </w:tr>
      <w:tr w:rsidR="007E786F" w:rsidRPr="007E786F" w:rsidTr="00BA6230">
        <w:trPr>
          <w:trHeight w:val="180"/>
        </w:trPr>
        <w:tc>
          <w:tcPr>
            <w:tcW w:w="1927" w:type="dxa"/>
            <w:gridSpan w:val="5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before="154" w:after="0" w:line="192" w:lineRule="exac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 xml:space="preserve">Угол наклона </w:t>
            </w:r>
            <w:r w:rsidRPr="007E786F">
              <w:rPr>
                <w:rFonts w:ascii="Times New Roman" w:eastAsia="Times New Roman" w:hAnsi="Times New Roman" w:cs="Times New Roman"/>
                <w:bCs/>
                <w:i/>
                <w:color w:val="000000"/>
                <w:lang w:eastAsia="ru-RU"/>
              </w:rPr>
              <w:t>β, град</w:t>
            </w:r>
          </w:p>
        </w:tc>
        <w:tc>
          <w:tcPr>
            <w:tcW w:w="4169" w:type="dxa"/>
            <w:gridSpan w:val="10"/>
            <w:vMerge w:val="restart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before="154" w:after="0" w:line="192" w:lineRule="exac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6672" behindDoc="1" locked="0" layoutInCell="1" allowOverlap="1">
                  <wp:simplePos x="0" y="0"/>
                  <wp:positionH relativeFrom="column">
                    <wp:posOffset>430530</wp:posOffset>
                  </wp:positionH>
                  <wp:positionV relativeFrom="paragraph">
                    <wp:posOffset>77470</wp:posOffset>
                  </wp:positionV>
                  <wp:extent cx="1654175" cy="1181100"/>
                  <wp:effectExtent l="0" t="0" r="3175" b="0"/>
                  <wp:wrapThrough wrapText="bothSides">
                    <wp:wrapPolygon edited="0">
                      <wp:start x="0" y="0"/>
                      <wp:lineTo x="0" y="21252"/>
                      <wp:lineTo x="21393" y="21252"/>
                      <wp:lineTo x="21393" y="0"/>
                      <wp:lineTo x="0" y="0"/>
                    </wp:wrapPolygon>
                  </wp:wrapThrough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 cstate="print">
                            <a:lum bright="-40000" contrast="60000"/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t="4251" r="20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4175" cy="1181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before="154" w:after="0" w:line="192" w:lineRule="exac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before="154" w:after="0" w:line="192" w:lineRule="exac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</w:p>
        </w:tc>
        <w:tc>
          <w:tcPr>
            <w:tcW w:w="1275" w:type="dxa"/>
            <w:gridSpan w:val="4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before="154" w:after="0" w:line="192" w:lineRule="exac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0…60</w:t>
            </w:r>
          </w:p>
        </w:tc>
        <w:tc>
          <w:tcPr>
            <w:tcW w:w="993" w:type="dxa"/>
            <w:gridSpan w:val="4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before="154" w:after="0" w:line="192" w:lineRule="exac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60…80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before="154" w:after="0" w:line="192" w:lineRule="exac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80…90</w:t>
            </w:r>
          </w:p>
        </w:tc>
      </w:tr>
      <w:tr w:rsidR="007E786F" w:rsidRPr="007E786F" w:rsidTr="00D06E3A">
        <w:trPr>
          <w:trHeight w:val="1521"/>
        </w:trPr>
        <w:tc>
          <w:tcPr>
            <w:tcW w:w="1927" w:type="dxa"/>
            <w:gridSpan w:val="5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before="154" w:after="0" w:line="192" w:lineRule="exact"/>
              <w:jc w:val="center"/>
              <w:rPr>
                <w:rFonts w:ascii="Times New Roman" w:eastAsia="Times New Roman" w:hAnsi="Times New Roman" w:cs="Times New Roman"/>
                <w:bCs/>
                <w:i/>
                <w:color w:val="000000"/>
                <w:vertAlign w:val="subscript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С</w:t>
            </w: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vertAlign w:val="subscript"/>
                <w:lang w:eastAsia="ru-RU"/>
              </w:rPr>
              <w:t>Θ</w:t>
            </w:r>
          </w:p>
        </w:tc>
        <w:tc>
          <w:tcPr>
            <w:tcW w:w="4169" w:type="dxa"/>
            <w:gridSpan w:val="10"/>
            <w:vMerge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before="154" w:after="0" w:line="192" w:lineRule="exac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</w:p>
        </w:tc>
        <w:tc>
          <w:tcPr>
            <w:tcW w:w="1275" w:type="dxa"/>
            <w:gridSpan w:val="4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before="154" w:after="0" w:line="192" w:lineRule="exac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1</w:t>
            </w:r>
          </w:p>
        </w:tc>
        <w:tc>
          <w:tcPr>
            <w:tcW w:w="993" w:type="dxa"/>
            <w:gridSpan w:val="4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before="154" w:after="0" w:line="192" w:lineRule="exac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0,9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before="154" w:after="0" w:line="192" w:lineRule="exac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0,8</w:t>
            </w:r>
          </w:p>
        </w:tc>
      </w:tr>
      <w:tr w:rsidR="007E786F" w:rsidRPr="007E786F" w:rsidTr="00BA6230">
        <w:trPr>
          <w:trHeight w:val="413"/>
        </w:trPr>
        <w:tc>
          <w:tcPr>
            <w:tcW w:w="9781" w:type="dxa"/>
            <w:gridSpan w:val="26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before="154" w:after="0" w:line="192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vertAlign w:val="subscript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Коэффициент влияния отношения расчетной длины ремня  к базовой ι /ι</w:t>
            </w:r>
            <w:r w:rsidRPr="007E786F">
              <w:rPr>
                <w:rFonts w:ascii="Times New Roman" w:eastAsia="Times New Roman" w:hAnsi="Times New Roman" w:cs="Times New Roman"/>
                <w:b/>
                <w:bCs/>
                <w:color w:val="000000"/>
                <w:vertAlign w:val="subscript"/>
                <w:lang w:eastAsia="ru-RU"/>
              </w:rPr>
              <w:t>0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before="154" w:after="0" w:line="192" w:lineRule="exac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vertAlign w:val="subscript"/>
                <w:lang w:eastAsia="ru-RU"/>
              </w:rPr>
            </w:pPr>
          </w:p>
        </w:tc>
      </w:tr>
      <w:tr w:rsidR="007E786F" w:rsidRPr="007E786F" w:rsidTr="00BA6230">
        <w:trPr>
          <w:trHeight w:val="565"/>
        </w:trPr>
        <w:tc>
          <w:tcPr>
            <w:tcW w:w="4253" w:type="dxa"/>
            <w:gridSpan w:val="9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before="154" w:after="0" w:line="192" w:lineRule="exac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Отношение</w:t>
            </w:r>
          </w:p>
        </w:tc>
        <w:tc>
          <w:tcPr>
            <w:tcW w:w="992" w:type="dxa"/>
            <w:gridSpan w:val="3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before="154" w:after="0" w:line="192" w:lineRule="exac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0,4</w:t>
            </w:r>
          </w:p>
        </w:tc>
        <w:tc>
          <w:tcPr>
            <w:tcW w:w="851" w:type="dxa"/>
            <w:gridSpan w:val="3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before="154" w:after="0" w:line="192" w:lineRule="exac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0,6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before="154" w:after="0" w:line="192" w:lineRule="exac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0,8</w:t>
            </w:r>
          </w:p>
        </w:tc>
        <w:tc>
          <w:tcPr>
            <w:tcW w:w="851" w:type="dxa"/>
            <w:gridSpan w:val="4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before="154" w:after="0" w:line="192" w:lineRule="exac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1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before="154" w:after="0" w:line="192" w:lineRule="exac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1,2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before="154" w:after="0" w:line="192" w:lineRule="exac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1,4</w:t>
            </w:r>
          </w:p>
        </w:tc>
      </w:tr>
      <w:tr w:rsidR="007E786F" w:rsidRPr="007E786F" w:rsidTr="00BA6230">
        <w:trPr>
          <w:trHeight w:val="565"/>
        </w:trPr>
        <w:tc>
          <w:tcPr>
            <w:tcW w:w="1204" w:type="dxa"/>
            <w:gridSpan w:val="3"/>
            <w:vMerge w:val="restart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before="154" w:after="0" w:line="192" w:lineRule="exac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vertAlign w:val="subscript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С</w:t>
            </w: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vertAlign w:val="subscript"/>
                <w:lang w:eastAsia="ru-RU"/>
              </w:rPr>
              <w:t>ι</w:t>
            </w:r>
          </w:p>
        </w:tc>
        <w:tc>
          <w:tcPr>
            <w:tcW w:w="3049" w:type="dxa"/>
            <w:gridSpan w:val="6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5" w:lineRule="exac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для клинового ремня нормального сечения</w:t>
            </w:r>
          </w:p>
        </w:tc>
        <w:tc>
          <w:tcPr>
            <w:tcW w:w="992" w:type="dxa"/>
            <w:gridSpan w:val="3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5" w:lineRule="exac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0,82</w:t>
            </w:r>
          </w:p>
        </w:tc>
        <w:tc>
          <w:tcPr>
            <w:tcW w:w="851" w:type="dxa"/>
            <w:gridSpan w:val="3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5" w:lineRule="exac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0,89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5" w:lineRule="exac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0,95</w:t>
            </w:r>
          </w:p>
        </w:tc>
        <w:tc>
          <w:tcPr>
            <w:tcW w:w="851" w:type="dxa"/>
            <w:gridSpan w:val="4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5" w:lineRule="exac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1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5" w:lineRule="exac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1,04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5" w:lineRule="exac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1,07</w:t>
            </w:r>
          </w:p>
        </w:tc>
      </w:tr>
      <w:tr w:rsidR="007E786F" w:rsidRPr="007E786F" w:rsidTr="00BA6230">
        <w:trPr>
          <w:trHeight w:val="565"/>
        </w:trPr>
        <w:tc>
          <w:tcPr>
            <w:tcW w:w="1204" w:type="dxa"/>
            <w:gridSpan w:val="3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before="154" w:after="0" w:line="192" w:lineRule="exac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</w:p>
        </w:tc>
        <w:tc>
          <w:tcPr>
            <w:tcW w:w="3049" w:type="dxa"/>
            <w:gridSpan w:val="6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5" w:lineRule="exac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для клинового узкого и поликлинового ремней</w:t>
            </w:r>
          </w:p>
        </w:tc>
        <w:tc>
          <w:tcPr>
            <w:tcW w:w="992" w:type="dxa"/>
            <w:gridSpan w:val="3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5" w:lineRule="exac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0,85</w:t>
            </w:r>
          </w:p>
        </w:tc>
        <w:tc>
          <w:tcPr>
            <w:tcW w:w="851" w:type="dxa"/>
            <w:gridSpan w:val="3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5" w:lineRule="exac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0,91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5" w:lineRule="exac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0,96</w:t>
            </w:r>
          </w:p>
        </w:tc>
        <w:tc>
          <w:tcPr>
            <w:tcW w:w="851" w:type="dxa"/>
            <w:gridSpan w:val="4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5" w:lineRule="exac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1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5" w:lineRule="exac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1,03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5" w:lineRule="exact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1,06</w:t>
            </w:r>
          </w:p>
        </w:tc>
      </w:tr>
      <w:tr w:rsidR="007E786F" w:rsidRPr="007E786F" w:rsidTr="00BA6230">
        <w:trPr>
          <w:trHeight w:val="351"/>
        </w:trPr>
        <w:tc>
          <w:tcPr>
            <w:tcW w:w="9781" w:type="dxa"/>
            <w:gridSpan w:val="2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 xml:space="preserve">Коэффициент влияния диаметра меньшего шкива </w:t>
            </w:r>
            <w:r w:rsidRPr="007E786F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lang w:val="en-US" w:eastAsia="ru-RU"/>
              </w:rPr>
              <w:t>C</w:t>
            </w:r>
            <w:r w:rsidRPr="007E786F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vertAlign w:val="subscript"/>
                <w:lang w:val="en-US" w:eastAsia="ru-RU"/>
              </w:rPr>
              <w:t>d</w:t>
            </w:r>
          </w:p>
        </w:tc>
      </w:tr>
      <w:tr w:rsidR="007E786F" w:rsidRPr="007E786F" w:rsidTr="00BA6230">
        <w:trPr>
          <w:trHeight w:val="509"/>
        </w:trPr>
        <w:tc>
          <w:tcPr>
            <w:tcW w:w="4253" w:type="dxa"/>
            <w:gridSpan w:val="9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Диаметр шкива</w:t>
            </w:r>
          </w:p>
        </w:tc>
        <w:tc>
          <w:tcPr>
            <w:tcW w:w="99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15</w:t>
            </w:r>
          </w:p>
        </w:tc>
        <w:tc>
          <w:tcPr>
            <w:tcW w:w="851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20</w:t>
            </w:r>
          </w:p>
        </w:tc>
        <w:tc>
          <w:tcPr>
            <w:tcW w:w="85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40</w:t>
            </w:r>
          </w:p>
        </w:tc>
        <w:tc>
          <w:tcPr>
            <w:tcW w:w="851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60</w:t>
            </w:r>
          </w:p>
        </w:tc>
        <w:tc>
          <w:tcPr>
            <w:tcW w:w="708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90</w:t>
            </w:r>
          </w:p>
        </w:tc>
        <w:tc>
          <w:tcPr>
            <w:tcW w:w="127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120 и более</w:t>
            </w:r>
          </w:p>
        </w:tc>
      </w:tr>
      <w:tr w:rsidR="007E786F" w:rsidRPr="007E786F" w:rsidTr="00BA6230">
        <w:trPr>
          <w:trHeight w:val="413"/>
        </w:trPr>
        <w:tc>
          <w:tcPr>
            <w:tcW w:w="4253" w:type="dxa"/>
            <w:gridSpan w:val="9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С</w:t>
            </w:r>
            <w:r w:rsidRPr="007E786F">
              <w:rPr>
                <w:rFonts w:ascii="Times New Roman" w:eastAsia="Times New Roman" w:hAnsi="Times New Roman" w:cs="Times New Roman"/>
                <w:bCs/>
                <w:i/>
                <w:color w:val="000000"/>
                <w:vertAlign w:val="subscript"/>
                <w:lang w:val="en-US" w:eastAsia="ru-RU"/>
              </w:rPr>
              <w:t>d</w:t>
            </w:r>
          </w:p>
        </w:tc>
        <w:tc>
          <w:tcPr>
            <w:tcW w:w="99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0,6</w:t>
            </w:r>
          </w:p>
        </w:tc>
        <w:tc>
          <w:tcPr>
            <w:tcW w:w="851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0,8</w:t>
            </w:r>
          </w:p>
        </w:tc>
        <w:tc>
          <w:tcPr>
            <w:tcW w:w="85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0,95</w:t>
            </w:r>
          </w:p>
        </w:tc>
        <w:tc>
          <w:tcPr>
            <w:tcW w:w="851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1,0</w:t>
            </w:r>
          </w:p>
        </w:tc>
        <w:tc>
          <w:tcPr>
            <w:tcW w:w="708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1,1</w:t>
            </w:r>
          </w:p>
        </w:tc>
        <w:tc>
          <w:tcPr>
            <w:tcW w:w="127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1.2</w:t>
            </w:r>
          </w:p>
        </w:tc>
      </w:tr>
      <w:tr w:rsidR="007E786F" w:rsidRPr="007E786F" w:rsidTr="00BA6230">
        <w:trPr>
          <w:trHeight w:val="471"/>
        </w:trPr>
        <w:tc>
          <w:tcPr>
            <w:tcW w:w="9781" w:type="dxa"/>
            <w:gridSpan w:val="2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Коэффициент неравномерности распределения нагрузки между кордшнурами и уточными нитями плоского ремня С</w:t>
            </w:r>
            <w:r w:rsidRPr="007E786F">
              <w:rPr>
                <w:rFonts w:ascii="Times New Roman" w:eastAsia="Times New Roman" w:hAnsi="Times New Roman" w:cs="Times New Roman"/>
                <w:b/>
                <w:bCs/>
                <w:color w:val="000000"/>
                <w:vertAlign w:val="subscript"/>
                <w:lang w:val="en-US" w:eastAsia="ru-RU"/>
              </w:rPr>
              <w:t>F</w:t>
            </w:r>
            <w:r w:rsidRPr="007E786F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=0.85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</w:p>
        </w:tc>
      </w:tr>
      <w:tr w:rsidR="007E786F" w:rsidRPr="007E786F" w:rsidTr="00BA6230">
        <w:trPr>
          <w:trHeight w:val="351"/>
        </w:trPr>
        <w:tc>
          <w:tcPr>
            <w:tcW w:w="9781" w:type="dxa"/>
            <w:gridSpan w:val="2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Коэффициент числа ремней в комплекте клиноременной передачи С</w:t>
            </w:r>
            <w:r w:rsidRPr="007E786F">
              <w:rPr>
                <w:rFonts w:ascii="Times New Roman" w:eastAsia="Times New Roman" w:hAnsi="Times New Roman" w:cs="Times New Roman"/>
                <w:b/>
                <w:bCs/>
                <w:color w:val="000000"/>
                <w:vertAlign w:val="subscript"/>
                <w:lang w:val="en-US" w:eastAsia="ru-RU"/>
              </w:rPr>
              <w:t>z</w:t>
            </w:r>
            <w:r w:rsidRPr="007E786F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,</w:t>
            </w:r>
          </w:p>
        </w:tc>
      </w:tr>
      <w:tr w:rsidR="007E786F" w:rsidRPr="007E786F" w:rsidTr="00BA6230">
        <w:trPr>
          <w:trHeight w:val="370"/>
        </w:trPr>
        <w:tc>
          <w:tcPr>
            <w:tcW w:w="3331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 xml:space="preserve">Ожидаемое число ремней </w:t>
            </w:r>
            <w:r w:rsidRPr="007E786F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US" w:eastAsia="ru-RU"/>
              </w:rPr>
              <w:t>Z</w:t>
            </w:r>
          </w:p>
        </w:tc>
        <w:tc>
          <w:tcPr>
            <w:tcW w:w="103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2...3</w:t>
            </w:r>
          </w:p>
        </w:tc>
        <w:tc>
          <w:tcPr>
            <w:tcW w:w="1008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4...5</w:t>
            </w:r>
          </w:p>
        </w:tc>
        <w:tc>
          <w:tcPr>
            <w:tcW w:w="4410" w:type="dxa"/>
            <w:gridSpan w:val="1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6</w:t>
            </w:r>
          </w:p>
        </w:tc>
      </w:tr>
      <w:tr w:rsidR="007E786F" w:rsidRPr="007E786F" w:rsidTr="00BA6230">
        <w:trPr>
          <w:trHeight w:val="451"/>
        </w:trPr>
        <w:tc>
          <w:tcPr>
            <w:tcW w:w="3331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>С</w:t>
            </w:r>
            <w:r w:rsidRPr="007E786F">
              <w:rPr>
                <w:rFonts w:ascii="Times New Roman" w:eastAsia="Times New Roman" w:hAnsi="Times New Roman" w:cs="Times New Roman"/>
                <w:i/>
                <w:iCs/>
                <w:color w:val="000000"/>
                <w:vertAlign w:val="subscript"/>
                <w:lang w:val="en-US" w:eastAsia="ru-RU"/>
              </w:rPr>
              <w:t>z</w:t>
            </w:r>
          </w:p>
        </w:tc>
        <w:tc>
          <w:tcPr>
            <w:tcW w:w="103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0,95</w:t>
            </w:r>
          </w:p>
        </w:tc>
        <w:tc>
          <w:tcPr>
            <w:tcW w:w="1008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0,90</w:t>
            </w:r>
          </w:p>
        </w:tc>
        <w:tc>
          <w:tcPr>
            <w:tcW w:w="4410" w:type="dxa"/>
            <w:gridSpan w:val="1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0,85</w:t>
            </w:r>
          </w:p>
        </w:tc>
      </w:tr>
    </w:tbl>
    <w:p w:rsidR="007E786F" w:rsidRPr="007E786F" w:rsidRDefault="007E786F" w:rsidP="007E786F">
      <w:pPr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2.1.13. Определение ширины ремня      </w:t>
      </w:r>
      <w:r w:rsidRPr="007E786F">
        <w:rPr>
          <w:rFonts w:ascii="Times New Roman" w:eastAsia="Times New Roman" w:hAnsi="Times New Roman" w:cs="Times New Roman"/>
          <w:position w:val="-30"/>
          <w:sz w:val="28"/>
          <w:szCs w:val="28"/>
          <w:lang w:eastAsia="ru-RU"/>
        </w:rPr>
        <w:object w:dxaOrig="1180" w:dyaOrig="680">
          <v:shape id="_x0000_i1069" type="#_x0000_t75" style="width:59.25pt;height:33.75pt" o:ole="">
            <v:imagedata r:id="rId101" o:title=""/>
          </v:shape>
          <o:OLEObject Type="Embed" ProgID="Equation.3" ShapeID="_x0000_i1069" DrawAspect="Content" ObjectID="_1700895343" r:id="rId102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7E786F" w:rsidRPr="007E786F" w:rsidRDefault="007E786F" w:rsidP="007E786F">
      <w:pPr>
        <w:spacing w:after="0" w:line="360" w:lineRule="auto"/>
        <w:ind w:left="284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полученное значение ширины ремня принять по стандартному ряду: 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32,40, 50, 63, 71. 80, 90,100.</w:t>
      </w:r>
    </w:p>
    <w:p w:rsidR="007E786F" w:rsidRPr="007E786F" w:rsidRDefault="007E786F" w:rsidP="007E786F">
      <w:pPr>
        <w:spacing w:after="0" w:line="360" w:lineRule="auto"/>
        <w:ind w:left="284"/>
        <w:jc w:val="center"/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2.1.14. Определение силы предварительного натяжения ремня     </w:t>
      </w:r>
      <w:r w:rsidRPr="007E786F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1600" w:dyaOrig="380">
          <v:shape id="_x0000_i1070" type="#_x0000_t75" style="width:80.25pt;height:18.75pt" o:ole="">
            <v:imagedata r:id="rId103" o:title=""/>
          </v:shape>
          <o:OLEObject Type="Embed" ProgID="Equation.3" ShapeID="_x0000_i1070" DrawAspect="Content" ObjectID="_1700895344" r:id="rId104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7E786F" w:rsidRPr="007E786F" w:rsidRDefault="007E786F" w:rsidP="007E786F">
      <w:pPr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где σ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0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–предварительное натяжение                                            /таблица3/ </w:t>
      </w:r>
    </w:p>
    <w:p w:rsidR="007E786F" w:rsidRPr="007E786F" w:rsidRDefault="007E786F" w:rsidP="007E786F">
      <w:pPr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2.1.15. Определение силы, действующей на вал от натяжения ветвей ремня</w:t>
      </w:r>
    </w:p>
    <w:p w:rsidR="007E786F" w:rsidRPr="007E786F" w:rsidRDefault="007E786F" w:rsidP="007E786F">
      <w:pPr>
        <w:spacing w:after="0" w:line="360" w:lineRule="auto"/>
        <w:ind w:left="284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26"/>
          <w:sz w:val="28"/>
          <w:szCs w:val="28"/>
          <w:lang w:eastAsia="ru-RU"/>
        </w:rPr>
        <w:object w:dxaOrig="1860" w:dyaOrig="700">
          <v:shape id="_x0000_i1071" type="#_x0000_t75" style="width:93pt;height:35.25pt" o:ole="">
            <v:imagedata r:id="rId105" o:title=""/>
          </v:shape>
          <o:OLEObject Type="Embed" ProgID="Equation.3" ShapeID="_x0000_i1071" DrawAspect="Content" ObjectID="_1700895345" r:id="rId106"/>
        </w:object>
      </w:r>
    </w:p>
    <w:p w:rsidR="007E786F" w:rsidRPr="007E786F" w:rsidRDefault="007E786F" w:rsidP="007E786F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7E786F" w:rsidRPr="007E786F" w:rsidRDefault="007E786F" w:rsidP="007E786F">
      <w:pPr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 xml:space="preserve">2.2.Алгоритм расчёта клиноременной передачи </w:t>
      </w:r>
      <w:r w:rsidRPr="007E786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(задача 2)</w:t>
      </w:r>
    </w:p>
    <w:p w:rsidR="007E786F" w:rsidRPr="007E786F" w:rsidRDefault="007E786F" w:rsidP="007E786F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2.2.1. Определение частоты вращения малого шкива</w:t>
      </w:r>
    </w:p>
    <w:p w:rsidR="007E786F" w:rsidRPr="007E786F" w:rsidRDefault="007E786F" w:rsidP="007E786F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28"/>
          <w:sz w:val="28"/>
          <w:szCs w:val="28"/>
          <w:lang w:eastAsia="ru-RU"/>
        </w:rPr>
        <w:object w:dxaOrig="1300" w:dyaOrig="720">
          <v:shape id="_x0000_i1072" type="#_x0000_t75" style="width:65.25pt;height:36pt" o:ole="">
            <v:imagedata r:id="rId107" o:title=""/>
          </v:shape>
          <o:OLEObject Type="Embed" ProgID="Equation.3" ShapeID="_x0000_i1072" DrawAspect="Content" ObjectID="_1700895346" r:id="rId108"/>
        </w:object>
      </w:r>
    </w:p>
    <w:p w:rsidR="007E786F" w:rsidRPr="007E786F" w:rsidRDefault="007E786F" w:rsidP="007E786F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2.2.2.Определение вращающего момента</w:t>
      </w:r>
    </w:p>
    <w:p w:rsidR="007E786F" w:rsidRPr="007E786F" w:rsidRDefault="007E786F" w:rsidP="007E786F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М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=Р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/ω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</w:p>
    <w:p w:rsidR="007E786F" w:rsidRPr="007E786F" w:rsidRDefault="007E786F" w:rsidP="007E786F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2.2.3. По передаваемой мощности Р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частоте вращения малого шкива ω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выбор сечение клиновидного ремня (рисунок 12                                     </w:t>
      </w:r>
    </w:p>
    <w:p w:rsidR="007E786F" w:rsidRPr="007E786F" w:rsidRDefault="007E786F" w:rsidP="007E786F">
      <w:pPr>
        <w:spacing w:after="0" w:line="360" w:lineRule="auto"/>
        <w:ind w:left="426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676525" cy="2047875"/>
            <wp:effectExtent l="0" t="0" r="9525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109" cstate="print">
                      <a:lum bright="-40000" contrast="6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525" cy="204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786F" w:rsidRPr="007E786F" w:rsidRDefault="007E786F" w:rsidP="007E786F">
      <w:pPr>
        <w:spacing w:after="0" w:line="360" w:lineRule="auto"/>
        <w:ind w:left="426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 2 -  Номограмма для выбора типоразмера клиновых ремней.</w:t>
      </w:r>
    </w:p>
    <w:p w:rsidR="007E786F" w:rsidRPr="007E786F" w:rsidRDefault="007E786F" w:rsidP="007E786F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2.2.4.Определение минимально допустимого диаметра ведущего шкива (таблица 5)                                                                                                                        </w:t>
      </w:r>
    </w:p>
    <w:p w:rsidR="00D06E3A" w:rsidRDefault="00D06E3A" w:rsidP="007E786F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7E786F" w:rsidRPr="007E786F" w:rsidRDefault="007E786F" w:rsidP="007E786F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Таблица 5 -  Минимальные значения диаметра меньших шкивов </w:t>
      </w:r>
    </w:p>
    <w:tbl>
      <w:tblPr>
        <w:tblW w:w="6947" w:type="dxa"/>
        <w:jc w:val="center"/>
        <w:tblLayout w:type="fixed"/>
        <w:tblCellMar>
          <w:left w:w="40" w:type="dxa"/>
          <w:right w:w="40" w:type="dxa"/>
        </w:tblCellMar>
        <w:tblLook w:val="0000"/>
      </w:tblPr>
      <w:tblGrid>
        <w:gridCol w:w="1702"/>
        <w:gridCol w:w="709"/>
        <w:gridCol w:w="567"/>
        <w:gridCol w:w="709"/>
        <w:gridCol w:w="992"/>
        <w:gridCol w:w="1134"/>
        <w:gridCol w:w="1134"/>
      </w:tblGrid>
      <w:tr w:rsidR="007E786F" w:rsidRPr="007E786F" w:rsidTr="00BA6230">
        <w:trPr>
          <w:trHeight w:val="394"/>
          <w:jc w:val="center"/>
        </w:trPr>
        <w:tc>
          <w:tcPr>
            <w:tcW w:w="170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Обозначение сечения ремня</w:t>
            </w:r>
          </w:p>
        </w:tc>
        <w:tc>
          <w:tcPr>
            <w:tcW w:w="1985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Нормального сечения</w:t>
            </w:r>
          </w:p>
        </w:tc>
        <w:tc>
          <w:tcPr>
            <w:tcW w:w="326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Узкого сечения</w:t>
            </w:r>
          </w:p>
        </w:tc>
      </w:tr>
      <w:tr w:rsidR="007E786F" w:rsidRPr="007E786F" w:rsidTr="00BA6230">
        <w:trPr>
          <w:trHeight w:val="370"/>
          <w:jc w:val="center"/>
        </w:trPr>
        <w:tc>
          <w:tcPr>
            <w:tcW w:w="170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О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А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Б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УО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УА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УБ</w:t>
            </w:r>
          </w:p>
        </w:tc>
      </w:tr>
      <w:tr w:rsidR="007E786F" w:rsidRPr="007E786F" w:rsidTr="00BA6230">
        <w:trPr>
          <w:trHeight w:val="590"/>
          <w:jc w:val="center"/>
        </w:trPr>
        <w:tc>
          <w:tcPr>
            <w:tcW w:w="1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Вращающий момент, Нм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&lt;30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15...60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50... 150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&lt; 150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90... 400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300... 2000</w:t>
            </w:r>
          </w:p>
        </w:tc>
      </w:tr>
      <w:tr w:rsidR="007E786F" w:rsidRPr="007E786F" w:rsidTr="00BA6230">
        <w:trPr>
          <w:trHeight w:val="456"/>
          <w:jc w:val="center"/>
        </w:trPr>
        <w:tc>
          <w:tcPr>
            <w:tcW w:w="1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 w:rsidRPr="007E786F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US"/>
              </w:rPr>
              <w:t xml:space="preserve">d,   </w:t>
            </w:r>
            <w:r w:rsidRPr="007E786F">
              <w:rPr>
                <w:rFonts w:ascii="Times New Roman" w:eastAsia="Times New Roman" w:hAnsi="Times New Roman" w:cs="Times New Roman"/>
                <w:bCs/>
                <w:color w:val="000000"/>
              </w:rPr>
              <w:t>, мм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63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90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125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63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90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lang w:eastAsia="ru-RU"/>
              </w:rPr>
              <w:t>140</w:t>
            </w:r>
          </w:p>
        </w:tc>
      </w:tr>
    </w:tbl>
    <w:p w:rsidR="007E786F" w:rsidRPr="007E786F" w:rsidRDefault="007E786F" w:rsidP="007E786F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2.2.5. Определение скорости ремня и сравнение её с максимально допустимой                                           </w:t>
      </w:r>
      <w:r w:rsidRPr="007E786F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object w:dxaOrig="2600" w:dyaOrig="620">
          <v:shape id="_x0000_i1073" type="#_x0000_t75" style="width:129.75pt;height:30.75pt" o:ole="">
            <v:imagedata r:id="rId110" o:title=""/>
          </v:shape>
          <o:OLEObject Type="Embed" ProgID="Equation.3" ShapeID="_x0000_i1073" DrawAspect="Content" ObjectID="_1700895347" r:id="rId111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E786F" w:rsidRPr="007E786F" w:rsidRDefault="007E786F" w:rsidP="007E786F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2.2.6. Расчёт диаметра большого шкива</w:t>
      </w:r>
    </w:p>
    <w:p w:rsidR="007E786F" w:rsidRPr="007E786F" w:rsidRDefault="007E786F" w:rsidP="007E786F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2040" w:dyaOrig="380">
          <v:shape id="_x0000_i1074" type="#_x0000_t75" style="width:102pt;height:18.75pt" o:ole="">
            <v:imagedata r:id="rId112" o:title=""/>
          </v:shape>
          <o:OLEObject Type="Embed" ProgID="Equation.3" ShapeID="_x0000_i1074" DrawAspect="Content" ObjectID="_1700895348" r:id="rId113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    где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ξ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0,015. </w:t>
      </w:r>
    </w:p>
    <w:p w:rsidR="007E786F" w:rsidRPr="007E786F" w:rsidRDefault="007E786F" w:rsidP="007E786F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Значение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принять по стандартному ряду чисел:</w:t>
      </w:r>
      <w:r w:rsidRPr="007E786F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:</w:t>
      </w:r>
      <w:r w:rsidRPr="007E786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40, 45, 50, 63, 71, 80, 90, 100, 112, 125. 140. 160, 180. 200, 224, 250, 280, 315, 355, 400, 450, 500, 630, 710, 800</w:t>
      </w:r>
    </w:p>
    <w:p w:rsidR="007E786F" w:rsidRPr="007E786F" w:rsidRDefault="007E786F" w:rsidP="007E786F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2.2.7. Определение фактического передаточного числа </w:t>
      </w:r>
    </w:p>
    <w:p w:rsidR="007E786F" w:rsidRPr="007E786F" w:rsidRDefault="007E786F" w:rsidP="007E786F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34"/>
          <w:sz w:val="28"/>
          <w:szCs w:val="28"/>
          <w:lang w:eastAsia="ru-RU"/>
        </w:rPr>
        <w:object w:dxaOrig="1640" w:dyaOrig="780">
          <v:shape id="_x0000_i1075" type="#_x0000_t75" style="width:81.75pt;height:39pt" o:ole="">
            <v:imagedata r:id="rId114" o:title=""/>
          </v:shape>
          <o:OLEObject Type="Embed" ProgID="Equation.3" ShapeID="_x0000_i1075" DrawAspect="Content" ObjectID="_1700895349" r:id="rId115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    </w:t>
      </w:r>
    </w:p>
    <w:p w:rsidR="007E786F" w:rsidRPr="007E786F" w:rsidRDefault="007E786F" w:rsidP="007E786F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допустимое отклонение составляет 3%.</w:t>
      </w:r>
    </w:p>
    <w:p w:rsidR="007E786F" w:rsidRPr="007E786F" w:rsidRDefault="007E786F" w:rsidP="007E786F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2.2.8. Определение ориентировочного межосевого расстояния</w:t>
      </w:r>
    </w:p>
    <w:p w:rsidR="007E786F" w:rsidRPr="007E786F" w:rsidRDefault="007E786F" w:rsidP="007E786F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2780" w:dyaOrig="380">
          <v:shape id="_x0000_i1076" type="#_x0000_t75" style="width:138.75pt;height:18.75pt" o:ole="">
            <v:imagedata r:id="rId116" o:title=""/>
          </v:shape>
          <o:OLEObject Type="Embed" ProgID="Equation.3" ShapeID="_x0000_i1076" DrawAspect="Content" ObjectID="_1700895350" r:id="rId117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7E786F" w:rsidRPr="007E786F" w:rsidRDefault="007E786F" w:rsidP="007E786F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где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h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высота сечения ремня                                                         /таблица 6/.</w:t>
      </w:r>
    </w:p>
    <w:p w:rsidR="007E786F" w:rsidRPr="007E786F" w:rsidRDefault="007E786F" w:rsidP="007E786F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6 - Основные параметры клиновых ремней.</w:t>
      </w:r>
    </w:p>
    <w:p w:rsidR="007E786F" w:rsidRPr="007E786F" w:rsidRDefault="007E786F" w:rsidP="007E786F">
      <w:pPr>
        <w:spacing w:after="0" w:line="360" w:lineRule="auto"/>
        <w:ind w:left="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786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19050</wp:posOffset>
            </wp:positionV>
            <wp:extent cx="5857875" cy="3857625"/>
            <wp:effectExtent l="19050" t="19050" r="28575" b="28575"/>
            <wp:wrapThrough wrapText="bothSides">
              <wp:wrapPolygon edited="0">
                <wp:start x="-70" y="-107"/>
                <wp:lineTo x="-70" y="21653"/>
                <wp:lineTo x="21635" y="21653"/>
                <wp:lineTo x="21635" y="-107"/>
                <wp:lineTo x="-70" y="-107"/>
              </wp:wrapPolygon>
            </wp:wrapThrough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8" cstate="print">
                      <a:lum bright="-40000" contrast="6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2451" t="5968" r="25781" b="131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875" cy="3857625"/>
                    </a:xfrm>
                    <a:prstGeom prst="rect">
                      <a:avLst/>
                    </a:prstGeom>
                    <a:noFill/>
                    <a:ln w="635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7E786F" w:rsidRPr="007E786F" w:rsidRDefault="007E786F" w:rsidP="007E786F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2.2.9. Расчёт длины ремня          </w:t>
      </w:r>
    </w:p>
    <w:p w:rsidR="007E786F" w:rsidRPr="007E786F" w:rsidRDefault="007E786F" w:rsidP="007E786F">
      <w:pPr>
        <w:spacing w:after="0" w:line="360" w:lineRule="auto"/>
        <w:ind w:left="426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28"/>
          <w:sz w:val="28"/>
          <w:szCs w:val="28"/>
          <w:lang w:eastAsia="ru-RU"/>
        </w:rPr>
        <w:object w:dxaOrig="4380" w:dyaOrig="740">
          <v:shape id="_x0000_i1077" type="#_x0000_t75" style="width:219pt;height:36.75pt" o:ole="">
            <v:imagedata r:id="rId90" o:title=""/>
          </v:shape>
          <o:OLEObject Type="Embed" ProgID="Equation.3" ShapeID="_x0000_i1077" DrawAspect="Content" ObjectID="_1700895351" r:id="rId119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7E786F" w:rsidRPr="007E786F" w:rsidRDefault="007E786F" w:rsidP="007E786F">
      <w:pPr>
        <w:spacing w:after="0" w:line="360" w:lineRule="auto"/>
        <w:ind w:left="426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(полученное значение округлить до стандартного)</w:t>
      </w:r>
    </w:p>
    <w:p w:rsidR="007E786F" w:rsidRPr="007E786F" w:rsidRDefault="007E786F" w:rsidP="007E786F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lastRenderedPageBreak/>
        <w:t xml:space="preserve">Примечание: 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Стандартный ряд длин: 400, 450, 500, 560, 630, 710, 800. 900, 1000. 1120. 1250. , 1400, 1800, 2000, 2240, 2500, 2800, 3150, 3550, , 4000, 4500, 5000, 5600, 6300, 7100, 8000, 9000, 10000, 11200, 12500, 14000, 16000,18000.</w:t>
      </w:r>
    </w:p>
    <w:p w:rsidR="007E786F" w:rsidRPr="007E786F" w:rsidRDefault="007E786F" w:rsidP="007E786F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2.2.10. Определение фактического межосевого расстояния     </w:t>
      </w:r>
      <w:r w:rsidRPr="007E786F">
        <w:rPr>
          <w:rFonts w:ascii="Times New Roman" w:eastAsia="Times New Roman" w:hAnsi="Times New Roman" w:cs="Times New Roman"/>
          <w:position w:val="-28"/>
          <w:sz w:val="28"/>
          <w:szCs w:val="28"/>
          <w:lang w:eastAsia="ru-RU"/>
        </w:rPr>
        <w:object w:dxaOrig="6480" w:dyaOrig="840">
          <v:shape id="_x0000_i1078" type="#_x0000_t75" style="width:324pt;height:42pt" o:ole="">
            <v:imagedata r:id="rId94" o:title=""/>
          </v:shape>
          <o:OLEObject Type="Embed" ProgID="Equation.3" ShapeID="_x0000_i1078" DrawAspect="Content" ObjectID="_1700895352" r:id="rId120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E786F" w:rsidRPr="007E786F" w:rsidRDefault="007E786F" w:rsidP="007E786F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2.2.11. Проверка долговечности ремня по числу пробегов в секунду</w:t>
      </w:r>
    </w:p>
    <w:p w:rsidR="007E786F" w:rsidRPr="007E786F" w:rsidRDefault="007E786F" w:rsidP="007E786F">
      <w:pPr>
        <w:spacing w:after="0" w:line="360" w:lineRule="auto"/>
        <w:ind w:left="426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object w:dxaOrig="2079" w:dyaOrig="620">
          <v:shape id="_x0000_i1079" type="#_x0000_t75" style="width:104.25pt;height:30.75pt" o:ole="">
            <v:imagedata r:id="rId121" o:title=""/>
          </v:shape>
          <o:OLEObject Type="Embed" ProgID="Equation.3" ShapeID="_x0000_i1079" DrawAspect="Content" ObjectID="_1700895353" r:id="rId122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7E786F" w:rsidRPr="007E786F" w:rsidRDefault="007E786F" w:rsidP="007E786F">
      <w:pPr>
        <w:spacing w:after="0" w:line="360" w:lineRule="auto"/>
        <w:ind w:left="426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если 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U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&gt;  [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U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], то надо увеличить 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l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и повторить расчёт</w:t>
      </w:r>
    </w:p>
    <w:p w:rsidR="007E786F" w:rsidRPr="007E786F" w:rsidRDefault="007E786F" w:rsidP="007E786F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2.2.12. Определение угла обхвата ремнём малого шкива</w:t>
      </w:r>
    </w:p>
    <w:p w:rsidR="007E786F" w:rsidRPr="007E786F" w:rsidRDefault="007E786F" w:rsidP="007E786F">
      <w:pPr>
        <w:spacing w:after="0" w:line="360" w:lineRule="auto"/>
        <w:ind w:left="426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28"/>
          <w:sz w:val="28"/>
          <w:szCs w:val="28"/>
          <w:lang w:eastAsia="ru-RU"/>
        </w:rPr>
        <w:object w:dxaOrig="3620" w:dyaOrig="720">
          <v:shape id="_x0000_i1080" type="#_x0000_t75" style="width:180.75pt;height:36pt" o:ole="">
            <v:imagedata r:id="rId123" o:title=""/>
          </v:shape>
          <o:OLEObject Type="Embed" ProgID="Equation.3" ShapeID="_x0000_i1080" DrawAspect="Content" ObjectID="_1700895354" r:id="rId124"/>
        </w:object>
      </w:r>
    </w:p>
    <w:p w:rsidR="007E786F" w:rsidRPr="007E786F" w:rsidRDefault="007E786F" w:rsidP="007E786F">
      <w:pPr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2.2.13. Расчет допускаемой мощности кВт, передаваемой одним ремнём в условиях эксплуатации</w:t>
      </w:r>
    </w:p>
    <w:p w:rsidR="007E786F" w:rsidRPr="007E786F" w:rsidRDefault="007E786F" w:rsidP="007E786F">
      <w:pPr>
        <w:spacing w:after="0" w:line="360" w:lineRule="auto"/>
        <w:ind w:left="426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[Р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п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] = [Р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0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] · С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α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· С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p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· С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  <w:lang w:val="en-US" w:eastAsia="ru-RU"/>
        </w:rPr>
        <w:t>l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· С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z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7E786F" w:rsidRPr="007E786F" w:rsidRDefault="007E786F" w:rsidP="007E786F">
      <w:pPr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где [Р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0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] -допускаемая приведённая мощность, передаваемая одним</w:t>
      </w:r>
    </w:p>
    <w:p w:rsidR="007E786F" w:rsidRPr="007E786F" w:rsidRDefault="007E786F" w:rsidP="007E786F">
      <w:pPr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ремнем                                                                    /таблица 7/</w:t>
      </w:r>
    </w:p>
    <w:p w:rsidR="007E786F" w:rsidRPr="007E786F" w:rsidRDefault="007E786F" w:rsidP="007E786F">
      <w:pPr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α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коэффициент, учитывающий угол обхв</w:t>
      </w:r>
      <w:r w:rsidR="007001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ата                         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/таблица 4 </w:t>
      </w:r>
      <w:r w:rsidR="0070012A">
        <w:rPr>
          <w:rFonts w:ascii="Times New Roman" w:eastAsia="Times New Roman" w:hAnsi="Times New Roman" w:cs="Times New Roman"/>
          <w:sz w:val="28"/>
          <w:szCs w:val="28"/>
          <w:lang w:eastAsia="ru-RU"/>
        </w:rPr>
        <w:t>/</w:t>
      </w:r>
    </w:p>
    <w:p w:rsidR="007E786F" w:rsidRPr="007E786F" w:rsidRDefault="007E786F" w:rsidP="007E786F">
      <w:pPr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p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коэффициент динамичности нагрузки и длительности</w:t>
      </w:r>
    </w:p>
    <w:p w:rsidR="007E786F" w:rsidRPr="007E786F" w:rsidRDefault="007E786F" w:rsidP="007E786F">
      <w:pPr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работы                                                                  /таблица 4/;    </w:t>
      </w:r>
    </w:p>
    <w:p w:rsidR="007E786F" w:rsidRPr="007E786F" w:rsidRDefault="007E786F" w:rsidP="007E786F">
      <w:pPr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  <w:lang w:val="en-US" w:eastAsia="ru-RU"/>
        </w:rPr>
        <w:t>l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коэффициент, учитывающий влияние на долговечность длины ремня в зависимости от отношения расчётной длины ремня 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l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 исходной </w:t>
      </w:r>
    </w:p>
    <w:p w:rsidR="007E786F" w:rsidRPr="007E786F" w:rsidRDefault="007E786F" w:rsidP="007E786F">
      <w:pPr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длине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l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  <w:lang w:eastAsia="ru-RU"/>
        </w:rPr>
        <w:t>0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/таблицы 4 /;</w:t>
      </w:r>
    </w:p>
    <w:p w:rsidR="007E786F" w:rsidRPr="007E786F" w:rsidRDefault="007E786F" w:rsidP="007E786F">
      <w:pPr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z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коэффициент неравномерности распределения нагрузки, учитывающий число ремней,   </w:t>
      </w:r>
      <w:r w:rsidR="0070012A">
        <w:rPr>
          <w:rFonts w:ascii="Times New Roman" w:eastAsia="Times New Roman" w:hAnsi="Times New Roman" w:cs="Times New Roman"/>
          <w:sz w:val="28"/>
          <w:szCs w:val="28"/>
          <w:lang w:eastAsia="ru-RU"/>
        </w:rPr>
        <w:t>/таблица 4/</w:t>
      </w:r>
    </w:p>
    <w:p w:rsidR="007E786F" w:rsidRDefault="007E786F" w:rsidP="007E786F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C502B9" w:rsidRDefault="00C502B9" w:rsidP="007E786F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C502B9" w:rsidRDefault="00C502B9" w:rsidP="007E786F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C502B9" w:rsidRPr="007E786F" w:rsidRDefault="00C502B9" w:rsidP="007E786F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7E786F" w:rsidRPr="007E786F" w:rsidRDefault="007E786F" w:rsidP="007E786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7E786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lastRenderedPageBreak/>
        <w:t xml:space="preserve">Таблица 7 - Допускаемая приведенная мощность </w:t>
      </w:r>
      <w:r w:rsidRPr="007E786F">
        <w:rPr>
          <w:rFonts w:ascii="Times New Roman" w:eastAsia="Times New Roman" w:hAnsi="Times New Roman" w:cs="Times New Roman"/>
          <w:bCs/>
          <w:i/>
          <w:iCs/>
          <w:color w:val="000000"/>
          <w:sz w:val="28"/>
          <w:szCs w:val="28"/>
          <w:lang w:eastAsia="ru-RU"/>
        </w:rPr>
        <w:t>[</w:t>
      </w:r>
      <w:r w:rsidRPr="007E786F">
        <w:rPr>
          <w:rFonts w:ascii="Times New Roman" w:eastAsia="Times New Roman" w:hAnsi="Times New Roman" w:cs="Times New Roman"/>
          <w:bCs/>
          <w:i/>
          <w:iCs/>
          <w:color w:val="000000"/>
          <w:sz w:val="28"/>
          <w:szCs w:val="28"/>
          <w:lang w:val="en-US" w:eastAsia="ru-RU"/>
        </w:rPr>
        <w:t>P</w:t>
      </w:r>
      <w:r w:rsidRPr="007E786F">
        <w:rPr>
          <w:rFonts w:ascii="Times New Roman" w:eastAsia="Times New Roman" w:hAnsi="Times New Roman" w:cs="Times New Roman"/>
          <w:bCs/>
          <w:i/>
          <w:iCs/>
          <w:color w:val="000000"/>
          <w:sz w:val="28"/>
          <w:szCs w:val="28"/>
          <w:vertAlign w:val="subscript"/>
          <w:lang w:eastAsia="ru-RU"/>
        </w:rPr>
        <w:t>0</w:t>
      </w:r>
      <w:r w:rsidRPr="007E786F">
        <w:rPr>
          <w:rFonts w:ascii="Times New Roman" w:eastAsia="Times New Roman" w:hAnsi="Times New Roman" w:cs="Times New Roman"/>
          <w:bCs/>
          <w:i/>
          <w:iCs/>
          <w:color w:val="000000"/>
          <w:sz w:val="28"/>
          <w:szCs w:val="28"/>
          <w:lang w:eastAsia="ru-RU"/>
        </w:rPr>
        <w:t xml:space="preserve">], </w:t>
      </w:r>
      <w:r w:rsidRPr="007E786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кВт, передаваемая одним клиновым ремнем</w:t>
      </w:r>
      <w:r w:rsidRPr="007E786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. </w:t>
      </w:r>
    </w:p>
    <w:tbl>
      <w:tblPr>
        <w:tblW w:w="9356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851"/>
        <w:gridCol w:w="850"/>
        <w:gridCol w:w="1560"/>
        <w:gridCol w:w="708"/>
        <w:gridCol w:w="851"/>
        <w:gridCol w:w="850"/>
        <w:gridCol w:w="851"/>
        <w:gridCol w:w="851"/>
        <w:gridCol w:w="709"/>
        <w:gridCol w:w="566"/>
        <w:gridCol w:w="709"/>
      </w:tblGrid>
      <w:tr w:rsidR="007E786F" w:rsidRPr="007E786F" w:rsidTr="00BA6230">
        <w:trPr>
          <w:trHeight w:val="288"/>
        </w:trPr>
        <w:tc>
          <w:tcPr>
            <w:tcW w:w="851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Тип ремня</w:t>
            </w:r>
          </w:p>
        </w:tc>
        <w:tc>
          <w:tcPr>
            <w:tcW w:w="850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Сечение:</w:t>
            </w:r>
          </w:p>
        </w:tc>
        <w:tc>
          <w:tcPr>
            <w:tcW w:w="1560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Диаметр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меньшего шкива</w:t>
            </w:r>
            <w:r w:rsidRPr="007E786F">
              <w:rPr>
                <w:rFonts w:ascii="Times New Roman" w:eastAsia="Times New Roman" w:hAnsi="Times New Roman" w:cs="Times New Roman"/>
                <w:bCs/>
                <w:i/>
                <w:color w:val="000000"/>
                <w:sz w:val="24"/>
                <w:szCs w:val="24"/>
                <w:lang w:val="en-US" w:eastAsia="ru-RU"/>
              </w:rPr>
              <w:t>d</w:t>
            </w: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мм</w:t>
            </w:r>
          </w:p>
        </w:tc>
        <w:tc>
          <w:tcPr>
            <w:tcW w:w="6095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Скорость ремня </w:t>
            </w:r>
            <w:r w:rsidRPr="007E786F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4"/>
                <w:szCs w:val="24"/>
                <w:lang w:val="en-US" w:eastAsia="ru-RU"/>
              </w:rPr>
              <w:t>v</w:t>
            </w:r>
            <w:r w:rsidRPr="007E786F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4"/>
                <w:szCs w:val="24"/>
                <w:lang w:eastAsia="ru-RU"/>
              </w:rPr>
              <w:t xml:space="preserve">, </w:t>
            </w: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м/с</w:t>
            </w:r>
          </w:p>
        </w:tc>
      </w:tr>
      <w:tr w:rsidR="007E786F" w:rsidRPr="007E786F" w:rsidTr="00BA6230">
        <w:trPr>
          <w:trHeight w:val="278"/>
        </w:trPr>
        <w:tc>
          <w:tcPr>
            <w:tcW w:w="851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60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5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30</w:t>
            </w:r>
          </w:p>
        </w:tc>
      </w:tr>
      <w:tr w:rsidR="007E786F" w:rsidRPr="007E786F" w:rsidTr="00BA6230">
        <w:trPr>
          <w:trHeight w:val="1388"/>
        </w:trPr>
        <w:tc>
          <w:tcPr>
            <w:tcW w:w="851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Клино-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вой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О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1320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63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71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80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90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100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112</w:t>
            </w:r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-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-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-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-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-</w:t>
            </w:r>
          </w:p>
          <w:p w:rsidR="007E786F" w:rsidRPr="007E786F" w:rsidRDefault="007E786F" w:rsidP="007E78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0,33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0,37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0,43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0,49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0,51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0,54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0,49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0,56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0.62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0.67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0.75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0,80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0,82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0,95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1,07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1.16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1,25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1,33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1,03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1.22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1,41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1,56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1,69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1,79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1,11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1.37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1,60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1,73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1,94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2,11</w:t>
            </w:r>
          </w:p>
        </w:tc>
        <w:tc>
          <w:tcPr>
            <w:tcW w:w="56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1,40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1,65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1,90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2.11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2.28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—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—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1,85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2,08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2.27</w:t>
            </w:r>
          </w:p>
        </w:tc>
      </w:tr>
      <w:tr w:rsidR="007E786F" w:rsidRPr="007E786F" w:rsidTr="00BA6230">
        <w:trPr>
          <w:trHeight w:val="1266"/>
        </w:trPr>
        <w:tc>
          <w:tcPr>
            <w:tcW w:w="851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А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1700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90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100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112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125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140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160</w:t>
            </w:r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-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-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-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-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-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0,71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0,72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0,74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0,80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0.87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0,97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0.84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0,95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1,05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1,15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1,26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1,37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1,39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1,60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1,82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2,00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2.17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2,34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1,75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2.07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2,39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2,66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2,91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3,20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1,88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2,31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2,74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3,10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3,42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3,78</w:t>
            </w:r>
          </w:p>
        </w:tc>
        <w:tc>
          <w:tcPr>
            <w:tcW w:w="56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2.29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2,82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3,27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3,67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4,11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—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2,50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3,14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3,64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4.17</w:t>
            </w:r>
          </w:p>
        </w:tc>
      </w:tr>
      <w:tr w:rsidR="007E786F" w:rsidRPr="007E786F" w:rsidTr="00BA6230">
        <w:trPr>
          <w:trHeight w:val="1398"/>
        </w:trPr>
        <w:tc>
          <w:tcPr>
            <w:tcW w:w="851" w:type="dxa"/>
            <w:vMerge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Б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2240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125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140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160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180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200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224</w:t>
            </w:r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-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-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-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-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-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0,95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1,04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1,16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1,28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1,40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1,55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1,39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1.61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1,83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2.01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2,10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2.21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2,26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2,70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3,15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3,51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3,73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4.00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2,80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3,45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4,13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4,66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4,95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5,29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-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/>
              </w:rPr>
              <w:t>3.S3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4,73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5,44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5,95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6.57</w:t>
            </w:r>
          </w:p>
        </w:tc>
        <w:tc>
          <w:tcPr>
            <w:tcW w:w="56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-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4,88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5,76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6.32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7,00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-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4.47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5,53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6.23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7,07</w:t>
            </w:r>
          </w:p>
        </w:tc>
      </w:tr>
    </w:tbl>
    <w:p w:rsidR="007E786F" w:rsidRPr="007E786F" w:rsidRDefault="007E786F" w:rsidP="007E786F">
      <w:pPr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2.2.14. Определение числа клиновых ремней в комплекте</w:t>
      </w:r>
    </w:p>
    <w:p w:rsidR="007E786F" w:rsidRPr="007E786F" w:rsidRDefault="007E786F" w:rsidP="007E786F">
      <w:pPr>
        <w:spacing w:after="0" w:line="360" w:lineRule="auto"/>
        <w:ind w:left="284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34"/>
          <w:sz w:val="28"/>
          <w:szCs w:val="28"/>
          <w:lang w:eastAsia="ru-RU"/>
        </w:rPr>
        <w:object w:dxaOrig="1440" w:dyaOrig="780">
          <v:shape id="_x0000_i1081" type="#_x0000_t75" style="width:1in;height:39pt" o:ole="">
            <v:imagedata r:id="rId125" o:title=""/>
          </v:shape>
          <o:OLEObject Type="Embed" ProgID="Equation.3" ShapeID="_x0000_i1081" DrawAspect="Content" ObjectID="_1700895355" r:id="rId126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7E786F" w:rsidRPr="007E786F" w:rsidRDefault="007E786F" w:rsidP="007E786F">
      <w:pPr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где [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z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] = 5–допускаемое число ремней (полученное значение принять целым).</w:t>
      </w:r>
    </w:p>
    <w:p w:rsidR="007E786F" w:rsidRPr="007E786F" w:rsidRDefault="007E786F" w:rsidP="007E786F">
      <w:pPr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2.2.15. Определение силы предварительного натяжения комплекта ремней</w:t>
      </w:r>
    </w:p>
    <w:p w:rsidR="007E786F" w:rsidRPr="007E786F" w:rsidRDefault="007E786F" w:rsidP="007E786F">
      <w:pPr>
        <w:spacing w:after="0" w:line="360" w:lineRule="auto"/>
        <w:ind w:left="284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32"/>
          <w:sz w:val="28"/>
          <w:szCs w:val="28"/>
          <w:lang w:eastAsia="ru-RU"/>
        </w:rPr>
        <w:object w:dxaOrig="2280" w:dyaOrig="740">
          <v:shape id="_x0000_i1082" type="#_x0000_t75" style="width:114pt;height:36.75pt" o:ole="">
            <v:imagedata r:id="rId127" o:title=""/>
          </v:shape>
          <o:OLEObject Type="Embed" ProgID="Equation.3" ShapeID="_x0000_i1082" DrawAspect="Content" ObjectID="_1700895356" r:id="rId128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E786F" w:rsidRPr="007E786F" w:rsidRDefault="007E786F" w:rsidP="007E786F">
      <w:pPr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2.2.16. Определение силы, действующей на валы       </w:t>
      </w:r>
      <w:r w:rsidRPr="007E786F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object w:dxaOrig="1920" w:dyaOrig="620">
          <v:shape id="_x0000_i1083" type="#_x0000_t75" style="width:96pt;height:30.75pt" o:ole="">
            <v:imagedata r:id="rId129" o:title=""/>
          </v:shape>
          <o:OLEObject Type="Embed" ProgID="Equation.3" ShapeID="_x0000_i1083" DrawAspect="Content" ObjectID="_1700895357" r:id="rId130"/>
        </w:object>
      </w:r>
    </w:p>
    <w:p w:rsidR="007E786F" w:rsidRPr="007E786F" w:rsidRDefault="007E786F" w:rsidP="007E786F">
      <w:pPr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3. Сформулировать вывод по работе.</w:t>
      </w:r>
    </w:p>
    <w:p w:rsidR="007E786F" w:rsidRPr="007E786F" w:rsidRDefault="007E786F" w:rsidP="007E786F">
      <w:pPr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4. Ответить на контрольные вопросы:</w:t>
      </w:r>
    </w:p>
    <w:p w:rsidR="007E786F" w:rsidRPr="007E786F" w:rsidRDefault="007E786F" w:rsidP="007E786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4. 1. Чем вызвано ограничение мощности и нижнего предела скорости для ременных передач?</w:t>
      </w:r>
    </w:p>
    <w:p w:rsidR="007E786F" w:rsidRPr="007E786F" w:rsidRDefault="007E786F" w:rsidP="007E786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4. 2. Перечислите основные геометрические параметры ременной передачи.</w:t>
      </w:r>
    </w:p>
    <w:p w:rsidR="007E786F" w:rsidRPr="007E786F" w:rsidRDefault="007E786F" w:rsidP="007E786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4. 3. Укажите ограничение угла обхвата малого шкива для плоскоременной и клиноременной передач?</w:t>
      </w:r>
    </w:p>
    <w:p w:rsidR="007E786F" w:rsidRPr="007E786F" w:rsidRDefault="007E786F" w:rsidP="007E786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       4.4. Запишите формулу допускаемой удельной окружной силы для плоскоременной передачи и расшифруйте входящие в нее величины.</w:t>
      </w:r>
    </w:p>
    <w:p w:rsidR="007E786F" w:rsidRPr="007E786F" w:rsidRDefault="007E786F" w:rsidP="007E786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4.5.Укажите параметры, от которых зависит величина допускаемой мощности, передаваемой одним клиновым ремнем.</w:t>
      </w:r>
    </w:p>
    <w:p w:rsidR="007E786F" w:rsidRPr="007E786F" w:rsidRDefault="007E786F" w:rsidP="007E786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4.6. Напишите формулу для определения передаточного отношения ременной передачи.</w:t>
      </w:r>
    </w:p>
    <w:p w:rsidR="007E786F" w:rsidRPr="007E786F" w:rsidRDefault="007E786F" w:rsidP="007E786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6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6"/>
          <w:lang w:eastAsia="ru-RU"/>
        </w:rPr>
        <w:t xml:space="preserve">       4.7. Каковы основные критерии работоспособности ременных передач?</w:t>
      </w:r>
    </w:p>
    <w:p w:rsidR="007E786F" w:rsidRPr="007E786F" w:rsidRDefault="007E786F" w:rsidP="007E786F">
      <w:pPr>
        <w:keepNext/>
        <w:spacing w:before="240" w:after="60" w:line="36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Структура отчёта по практической работе</w:t>
      </w:r>
    </w:p>
    <w:p w:rsidR="007E786F" w:rsidRPr="007E786F" w:rsidRDefault="007E786F" w:rsidP="007E786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1.Номер и название работы.</w:t>
      </w:r>
    </w:p>
    <w:p w:rsidR="007E786F" w:rsidRPr="007E786F" w:rsidRDefault="007E786F" w:rsidP="007E786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2.Цель:</w:t>
      </w:r>
    </w:p>
    <w:p w:rsidR="007E786F" w:rsidRPr="007E786F" w:rsidRDefault="007E786F" w:rsidP="007E786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3. Задание  и исходные данные к практической работе</w:t>
      </w:r>
    </w:p>
    <w:p w:rsidR="007E786F" w:rsidRPr="007E786F" w:rsidRDefault="007E786F" w:rsidP="007E786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4. Расчёт передачи (по предложенному алгоритму в соответствии с вариантом):</w:t>
      </w:r>
    </w:p>
    <w:p w:rsidR="007E786F" w:rsidRPr="007E786F" w:rsidRDefault="007E786F" w:rsidP="007E786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5. Вывод по работе.</w:t>
      </w:r>
    </w:p>
    <w:p w:rsidR="007E786F" w:rsidRPr="007E786F" w:rsidRDefault="007E786F" w:rsidP="007E786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6. Ответы на контрольные вопросы. </w:t>
      </w:r>
    </w:p>
    <w:p w:rsidR="0070012A" w:rsidRDefault="0070012A" w:rsidP="007E786F">
      <w:pPr>
        <w:keepNext/>
        <w:spacing w:before="240" w:after="60" w:line="36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E786F" w:rsidRPr="007E786F" w:rsidRDefault="007E786F" w:rsidP="007E786F">
      <w:pPr>
        <w:keepNext/>
        <w:spacing w:before="240" w:after="60" w:line="36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Практическая работа № 12.</w:t>
      </w:r>
    </w:p>
    <w:p w:rsidR="007E786F" w:rsidRPr="007E786F" w:rsidRDefault="007E786F" w:rsidP="007E786F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Расчёт цепной передачи.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Цель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: Освоение методики расчета цепной передачи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Умения: 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производить расчеты механических передач (расчет цепной передачи).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Знания: 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(актуализация)-основырасчетов механических передач(алгоритм расчета цепной передачи)</w:t>
      </w:r>
    </w:p>
    <w:p w:rsidR="007E786F" w:rsidRPr="007E786F" w:rsidRDefault="007E786F" w:rsidP="007E786F">
      <w:pPr>
        <w:widowControl w:val="0"/>
        <w:spacing w:after="0" w:line="360" w:lineRule="auto"/>
        <w:ind w:left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7E78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виды механизмов, их кинематические и динамические характеристики;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Теоретический материал</w:t>
      </w:r>
    </w:p>
    <w:p w:rsidR="007E786F" w:rsidRPr="007E786F" w:rsidRDefault="007E786F" w:rsidP="007E786F">
      <w:pPr>
        <w:spacing w:after="120" w:line="360" w:lineRule="auto"/>
        <w:ind w:left="28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Цепная передача относится к передачам зацеплением с гибкой связью, состоящая из ведущей и ведомой звёздочек, огибаемых цепью. Цепные передачи применяются в станках, тракторных машинах для передачи </w:t>
      </w:r>
    </w:p>
    <w:p w:rsidR="007E786F" w:rsidRPr="007E786F" w:rsidRDefault="007E786F" w:rsidP="007E786F">
      <w:pPr>
        <w:spacing w:after="120" w:line="360" w:lineRule="auto"/>
        <w:ind w:left="28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вращения между параллельными валами, расположенными на расстоянии </w:t>
      </w:r>
    </w:p>
    <w:p w:rsidR="007E786F" w:rsidRPr="007E786F" w:rsidRDefault="007E786F" w:rsidP="007E786F">
      <w:pPr>
        <w:spacing w:after="120" w:line="360" w:lineRule="auto"/>
        <w:ind w:left="283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до 8 м. В зависимости от типа приводных цепей различают цепные передачи с роликовой,втулочной и зубчатой цепью.</w:t>
      </w:r>
    </w:p>
    <w:p w:rsidR="007E786F" w:rsidRPr="007E786F" w:rsidRDefault="007E786F" w:rsidP="007E786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0012A" w:rsidP="007E786F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4"/>
          <w:szCs w:val="24"/>
          <w:lang w:eastAsia="ru-RU"/>
        </w:rPr>
        <w:object w:dxaOrig="6796" w:dyaOrig="5656">
          <v:shape id="_x0000_i1084" type="#_x0000_t75" style="width:221.25pt;height:144.75pt" o:ole="">
            <v:imagedata r:id="rId131" o:title="" cropright="1360f" blacklevel="-3932f" grayscale="t" bilevel="t"/>
          </v:shape>
          <o:OLEObject Type="Embed" ProgID="PBrush" ShapeID="_x0000_i1084" DrawAspect="Content" ObjectID="_1700895358" r:id="rId132"/>
        </w:object>
      </w:r>
    </w:p>
    <w:p w:rsidR="007E786F" w:rsidRPr="007E786F" w:rsidRDefault="007E786F" w:rsidP="007E786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Рисунок 1. Цепь втулочно-роликовая</w:t>
      </w:r>
    </w:p>
    <w:p w:rsidR="007E786F" w:rsidRPr="007E786F" w:rsidRDefault="007E786F" w:rsidP="007E786F">
      <w:pPr>
        <w:autoSpaceDE w:val="0"/>
        <w:autoSpaceDN w:val="0"/>
        <w:adjustRightInd w:val="0"/>
        <w:spacing w:before="62"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4"/>
          <w:szCs w:val="24"/>
          <w:lang w:eastAsia="ru-RU"/>
        </w:rPr>
        <w:object w:dxaOrig="8566" w:dyaOrig="2790">
          <v:shape id="_x0000_i1085" type="#_x0000_t75" style="width:392.25pt;height:111.75pt" o:ole="">
            <v:imagedata r:id="rId133" o:title="" croptop="2701f" cropleft="2709f" gain="142470f"/>
          </v:shape>
          <o:OLEObject Type="Embed" ProgID="PBrush" ShapeID="_x0000_i1085" DrawAspect="Content" ObjectID="_1700895359" r:id="rId134"/>
        </w:object>
      </w:r>
    </w:p>
    <w:p w:rsidR="007E786F" w:rsidRPr="007E786F" w:rsidRDefault="007E786F" w:rsidP="007E786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Рисунок 2. Цепь зубчатая</w:t>
      </w:r>
    </w:p>
    <w:p w:rsidR="007E786F" w:rsidRPr="007E786F" w:rsidRDefault="007E786F" w:rsidP="007E786F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Роликовые цепи используются при скорости до 15 м/с. Втулочные цепи отличаются от роликовых отсутствием ролика, что удешевляет цепь, уменьшает массу, но увеличивает износ. Втулочные цепи применяют в неответственных передачах при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≤ 1 м/с.</w:t>
      </w:r>
    </w:p>
    <w:p w:rsidR="007E786F" w:rsidRPr="007E786F" w:rsidRDefault="007E786F" w:rsidP="007E786F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Зубчатые цепи состоят из набора зубообразных пластин, шарнирно соединённых между собой. Рабочими гранями пластин являются плоскости зубьев, расположенных под углом 60°, которыми каждое звено садится на два зуба звёздочки. Благодаря этой особенности зубчатые цепи имеют минимально возможный шаг и поэтому допускают более высокие скорости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≤ 1 м/с. По сравнению с другими работают более плавно, с меньшим шумом, лучше воспринимают ударную нагрузку, но тяжелее и дороже.</w:t>
      </w:r>
    </w:p>
    <w:p w:rsidR="007E786F" w:rsidRPr="007E786F" w:rsidRDefault="007E786F" w:rsidP="007E786F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lastRenderedPageBreak/>
        <w:t>Материалы цепей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цепи должны быть износостойкими и прочными. Пластины цепей изготавливают из сталей 50, 40х с закалкой твёрдости (40…50)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HRC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Оси, втулки, ролики, вкладыши и призмы – из цементуемых сталей, например, сталей 15, 20, 15х с закалкой твёрдости (52…65)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HRC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E786F" w:rsidRPr="007E786F" w:rsidRDefault="007E786F" w:rsidP="007E786F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Материал звёздочек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должен быть износостойким и хорошо сопротивляться ударным нагрузкам. Звёздочки изготавливают из сталей 45, 40х с закалкой или цементуемых сталей 15, 20х и др.</w:t>
      </w:r>
    </w:p>
    <w:p w:rsidR="007E786F" w:rsidRPr="007E786F" w:rsidRDefault="007E786F" w:rsidP="007E786F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Основными </w:t>
      </w:r>
      <w:r w:rsidRPr="007E786F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критерием работоспособности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является долговечность цепи, определяемая изнашиванием шарниров. В соответствии с этим, основным расчётом цепной передачи является расчёт на износостойкость шарниров цепи. Долговечность приводных цепей по износу составляет 8…10 тыс. часов работы.</w:t>
      </w:r>
    </w:p>
    <w:p w:rsidR="007E786F" w:rsidRPr="007E786F" w:rsidRDefault="007E786F" w:rsidP="007E786F">
      <w:pPr>
        <w:spacing w:before="240" w:after="60" w:line="240" w:lineRule="auto"/>
        <w:jc w:val="center"/>
        <w:outlineLvl w:val="7"/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</w:pPr>
    </w:p>
    <w:p w:rsidR="007E786F" w:rsidRPr="007E786F" w:rsidRDefault="007E786F" w:rsidP="007E786F">
      <w:pPr>
        <w:spacing w:before="240" w:after="60" w:line="240" w:lineRule="auto"/>
        <w:jc w:val="center"/>
        <w:outlineLvl w:val="7"/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Задание к практической работе:</w:t>
      </w:r>
    </w:p>
    <w:p w:rsidR="007E786F" w:rsidRPr="007E786F" w:rsidRDefault="007E786F" w:rsidP="007E786F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Рассчитать передачу роликовой цепью от редуктора к ленточному транспортёру. Тяговое усилие ленты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скорость ленты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диаметр барабанов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передаточное отношение передачи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, межосевое расстояние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а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40р. Нагрузка с небольшими толчками, смазка цепи непрерывная, передача горизонтальная, регулирование цепи натяжным роликом. </w:t>
      </w:r>
    </w:p>
    <w:p w:rsidR="007E786F" w:rsidRPr="007E786F" w:rsidRDefault="007E786F" w:rsidP="007E786F">
      <w:pPr>
        <w:spacing w:before="240" w:after="60" w:line="240" w:lineRule="auto"/>
        <w:outlineLvl w:val="6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                           Ход выполнения работы</w:t>
      </w:r>
    </w:p>
    <w:p w:rsidR="007E786F" w:rsidRPr="007E786F" w:rsidRDefault="007E786F" w:rsidP="007E786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4"/>
          <w:lang w:eastAsia="ru-RU"/>
        </w:rPr>
        <w:t>1.Записать условие задачи и исходные данные к задаче в соответствии с вариантом (таблица 1)</w:t>
      </w:r>
    </w:p>
    <w:p w:rsidR="007E786F" w:rsidRPr="007E786F" w:rsidRDefault="007E786F" w:rsidP="007E786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Таблица1- Исходные данные к практической работе.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586"/>
        <w:gridCol w:w="636"/>
        <w:gridCol w:w="636"/>
        <w:gridCol w:w="636"/>
        <w:gridCol w:w="636"/>
        <w:gridCol w:w="636"/>
        <w:gridCol w:w="636"/>
        <w:gridCol w:w="636"/>
        <w:gridCol w:w="636"/>
        <w:gridCol w:w="636"/>
        <w:gridCol w:w="636"/>
        <w:gridCol w:w="636"/>
        <w:gridCol w:w="636"/>
        <w:gridCol w:w="636"/>
      </w:tblGrid>
      <w:tr w:rsidR="007E786F" w:rsidRPr="007E786F" w:rsidTr="00BA6230">
        <w:trPr>
          <w:cantSplit/>
        </w:trPr>
        <w:tc>
          <w:tcPr>
            <w:tcW w:w="966" w:type="pct"/>
            <w:vMerge w:val="restart"/>
            <w:vAlign w:val="center"/>
          </w:tcPr>
          <w:p w:rsidR="007E786F" w:rsidRPr="007E786F" w:rsidRDefault="007E786F" w:rsidP="007E786F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Данные для расчёта</w:t>
            </w:r>
          </w:p>
        </w:tc>
        <w:tc>
          <w:tcPr>
            <w:tcW w:w="4034" w:type="pct"/>
            <w:gridSpan w:val="13"/>
            <w:vAlign w:val="center"/>
          </w:tcPr>
          <w:p w:rsidR="007E786F" w:rsidRPr="007E786F" w:rsidRDefault="007E786F" w:rsidP="007E786F">
            <w:pPr>
              <w:spacing w:before="240" w:after="60" w:line="240" w:lineRule="auto"/>
              <w:outlineLvl w:val="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                                    Варианты</w:t>
            </w:r>
          </w:p>
        </w:tc>
      </w:tr>
      <w:tr w:rsidR="007E786F" w:rsidRPr="007E786F" w:rsidTr="00BA6230">
        <w:trPr>
          <w:cantSplit/>
        </w:trPr>
        <w:tc>
          <w:tcPr>
            <w:tcW w:w="966" w:type="pct"/>
            <w:vMerge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251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11</w:t>
            </w:r>
          </w:p>
        </w:tc>
        <w:tc>
          <w:tcPr>
            <w:tcW w:w="278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275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13</w:t>
            </w:r>
          </w:p>
        </w:tc>
      </w:tr>
      <w:tr w:rsidR="007E786F" w:rsidRPr="007E786F" w:rsidTr="00BA6230">
        <w:tc>
          <w:tcPr>
            <w:tcW w:w="966" w:type="pct"/>
            <w:vAlign w:val="center"/>
          </w:tcPr>
          <w:p w:rsidR="007E786F" w:rsidRPr="007E786F" w:rsidRDefault="007E786F" w:rsidP="007E786F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F</w:t>
            </w: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кН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2,5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3,6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4,0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4,5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3,8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5,0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5,5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3,8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4,2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5,2</w:t>
            </w:r>
          </w:p>
        </w:tc>
        <w:tc>
          <w:tcPr>
            <w:tcW w:w="251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278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4,2</w:t>
            </w:r>
          </w:p>
        </w:tc>
        <w:tc>
          <w:tcPr>
            <w:tcW w:w="275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2,8</w:t>
            </w:r>
          </w:p>
        </w:tc>
      </w:tr>
      <w:tr w:rsidR="007E786F" w:rsidRPr="007E786F" w:rsidTr="00BA6230">
        <w:tc>
          <w:tcPr>
            <w:tcW w:w="966" w:type="pct"/>
            <w:vAlign w:val="center"/>
          </w:tcPr>
          <w:p w:rsidR="007E786F" w:rsidRPr="007E786F" w:rsidRDefault="007E786F" w:rsidP="007E786F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</w:t>
            </w: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м/с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1,6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1,1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1,3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1,2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1,0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0,9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1,0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1,1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1,0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0,8</w:t>
            </w:r>
          </w:p>
        </w:tc>
        <w:tc>
          <w:tcPr>
            <w:tcW w:w="251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1,1</w:t>
            </w:r>
          </w:p>
        </w:tc>
        <w:tc>
          <w:tcPr>
            <w:tcW w:w="278" w:type="pct"/>
          </w:tcPr>
          <w:p w:rsidR="007E786F" w:rsidRPr="007E786F" w:rsidRDefault="007E786F" w:rsidP="007E786F">
            <w:pPr>
              <w:spacing w:after="0" w:line="360" w:lineRule="auto"/>
              <w:ind w:left="72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75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</w:tr>
      <w:tr w:rsidR="007E786F" w:rsidRPr="007E786F" w:rsidTr="00BA6230">
        <w:tc>
          <w:tcPr>
            <w:tcW w:w="966" w:type="pct"/>
            <w:vAlign w:val="center"/>
          </w:tcPr>
          <w:p w:rsidR="007E786F" w:rsidRPr="007E786F" w:rsidRDefault="007E786F" w:rsidP="007E786F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D</w:t>
            </w: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мм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360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400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280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300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250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350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450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420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300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400</w:t>
            </w:r>
          </w:p>
        </w:tc>
        <w:tc>
          <w:tcPr>
            <w:tcW w:w="251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350</w:t>
            </w:r>
          </w:p>
        </w:tc>
        <w:tc>
          <w:tcPr>
            <w:tcW w:w="278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300</w:t>
            </w:r>
          </w:p>
        </w:tc>
        <w:tc>
          <w:tcPr>
            <w:tcW w:w="275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450</w:t>
            </w:r>
          </w:p>
        </w:tc>
      </w:tr>
      <w:tr w:rsidR="007E786F" w:rsidRPr="007E786F" w:rsidTr="00BA6230">
        <w:tc>
          <w:tcPr>
            <w:tcW w:w="966" w:type="pct"/>
            <w:vAlign w:val="center"/>
          </w:tcPr>
          <w:p w:rsidR="007E786F" w:rsidRPr="007E786F" w:rsidRDefault="007E786F" w:rsidP="007E786F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u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2,5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2,5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2,5</w:t>
            </w:r>
          </w:p>
        </w:tc>
        <w:tc>
          <w:tcPr>
            <w:tcW w:w="251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278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275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2,5</w:t>
            </w:r>
          </w:p>
        </w:tc>
      </w:tr>
    </w:tbl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Таблица1(продолжение)</w:t>
      </w:r>
      <w:r w:rsidR="00C502B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- Исходные данные к практической работе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586"/>
        <w:gridCol w:w="636"/>
        <w:gridCol w:w="636"/>
        <w:gridCol w:w="636"/>
        <w:gridCol w:w="636"/>
        <w:gridCol w:w="636"/>
        <w:gridCol w:w="636"/>
        <w:gridCol w:w="636"/>
        <w:gridCol w:w="636"/>
        <w:gridCol w:w="636"/>
        <w:gridCol w:w="636"/>
        <w:gridCol w:w="636"/>
        <w:gridCol w:w="636"/>
        <w:gridCol w:w="636"/>
      </w:tblGrid>
      <w:tr w:rsidR="007E786F" w:rsidRPr="007E786F" w:rsidTr="00BA6230">
        <w:trPr>
          <w:cantSplit/>
        </w:trPr>
        <w:tc>
          <w:tcPr>
            <w:tcW w:w="966" w:type="pct"/>
            <w:vMerge w:val="restart"/>
            <w:vAlign w:val="center"/>
          </w:tcPr>
          <w:p w:rsidR="007E786F" w:rsidRPr="007E786F" w:rsidRDefault="007E786F" w:rsidP="007E786F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Данные для расчёта</w:t>
            </w:r>
          </w:p>
        </w:tc>
        <w:tc>
          <w:tcPr>
            <w:tcW w:w="4034" w:type="pct"/>
            <w:gridSpan w:val="13"/>
            <w:vAlign w:val="center"/>
          </w:tcPr>
          <w:p w:rsidR="007E786F" w:rsidRPr="007E786F" w:rsidRDefault="007E786F" w:rsidP="007E786F">
            <w:pPr>
              <w:spacing w:before="240" w:after="60" w:line="240" w:lineRule="auto"/>
              <w:outlineLvl w:val="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                                    Варианты</w:t>
            </w:r>
          </w:p>
        </w:tc>
      </w:tr>
      <w:tr w:rsidR="007E786F" w:rsidRPr="007E786F" w:rsidTr="00BA6230">
        <w:trPr>
          <w:cantSplit/>
        </w:trPr>
        <w:tc>
          <w:tcPr>
            <w:tcW w:w="966" w:type="pct"/>
            <w:vMerge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14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15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16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17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18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19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20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21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22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23</w:t>
            </w:r>
          </w:p>
        </w:tc>
        <w:tc>
          <w:tcPr>
            <w:tcW w:w="251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24</w:t>
            </w:r>
          </w:p>
        </w:tc>
        <w:tc>
          <w:tcPr>
            <w:tcW w:w="278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25</w:t>
            </w:r>
          </w:p>
        </w:tc>
        <w:tc>
          <w:tcPr>
            <w:tcW w:w="275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26</w:t>
            </w:r>
          </w:p>
        </w:tc>
      </w:tr>
      <w:tr w:rsidR="007E786F" w:rsidRPr="007E786F" w:rsidTr="00BA6230">
        <w:tc>
          <w:tcPr>
            <w:tcW w:w="966" w:type="pct"/>
            <w:vAlign w:val="center"/>
          </w:tcPr>
          <w:p w:rsidR="007E786F" w:rsidRPr="007E786F" w:rsidRDefault="007E786F" w:rsidP="007E786F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F</w:t>
            </w: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кН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3,5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4,7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3,6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4,3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5,5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251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4,8</w:t>
            </w:r>
          </w:p>
        </w:tc>
        <w:tc>
          <w:tcPr>
            <w:tcW w:w="278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3,9</w:t>
            </w:r>
          </w:p>
        </w:tc>
        <w:tc>
          <w:tcPr>
            <w:tcW w:w="275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3,6</w:t>
            </w:r>
          </w:p>
        </w:tc>
      </w:tr>
      <w:tr w:rsidR="007E786F" w:rsidRPr="007E786F" w:rsidTr="00BA6230">
        <w:tc>
          <w:tcPr>
            <w:tcW w:w="966" w:type="pct"/>
            <w:vAlign w:val="center"/>
          </w:tcPr>
          <w:p w:rsidR="007E786F" w:rsidRPr="007E786F" w:rsidRDefault="007E786F" w:rsidP="007E786F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</w:t>
            </w: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м/с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1.2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1,3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1,3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1,5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0,8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0,9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1,1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1,1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1,3</w:t>
            </w:r>
          </w:p>
        </w:tc>
        <w:tc>
          <w:tcPr>
            <w:tcW w:w="251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0,9</w:t>
            </w:r>
          </w:p>
        </w:tc>
        <w:tc>
          <w:tcPr>
            <w:tcW w:w="278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1,2</w:t>
            </w:r>
          </w:p>
        </w:tc>
        <w:tc>
          <w:tcPr>
            <w:tcW w:w="275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</w:tr>
      <w:tr w:rsidR="007E786F" w:rsidRPr="007E786F" w:rsidTr="00BA6230">
        <w:tc>
          <w:tcPr>
            <w:tcW w:w="966" w:type="pct"/>
            <w:vAlign w:val="center"/>
          </w:tcPr>
          <w:p w:rsidR="007E786F" w:rsidRPr="007E786F" w:rsidRDefault="007E786F" w:rsidP="007E786F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D</w:t>
            </w: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мм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360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400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280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300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250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350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450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420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300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400</w:t>
            </w:r>
          </w:p>
        </w:tc>
        <w:tc>
          <w:tcPr>
            <w:tcW w:w="251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380</w:t>
            </w:r>
          </w:p>
        </w:tc>
        <w:tc>
          <w:tcPr>
            <w:tcW w:w="278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400</w:t>
            </w:r>
          </w:p>
        </w:tc>
        <w:tc>
          <w:tcPr>
            <w:tcW w:w="275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350</w:t>
            </w:r>
          </w:p>
        </w:tc>
      </w:tr>
      <w:tr w:rsidR="007E786F" w:rsidRPr="007E786F" w:rsidTr="00BA6230">
        <w:tc>
          <w:tcPr>
            <w:tcW w:w="966" w:type="pct"/>
            <w:vAlign w:val="center"/>
          </w:tcPr>
          <w:p w:rsidR="007E786F" w:rsidRPr="007E786F" w:rsidRDefault="007E786F" w:rsidP="007E786F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u</w:t>
            </w: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23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51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78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75" w:type="pct"/>
          </w:tcPr>
          <w:p w:rsidR="007E786F" w:rsidRPr="007E786F" w:rsidRDefault="007E786F" w:rsidP="007E786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2.Выполнить расчет передачи в соответствии с приведенным алгоритмом.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2.1. Определить число зубьев ведущей звёздочки 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10"/>
          <w:sz w:val="28"/>
          <w:szCs w:val="28"/>
          <w:lang w:eastAsia="ru-RU"/>
        </w:rPr>
        <w:object w:dxaOrig="1240" w:dyaOrig="340">
          <v:shape id="_x0000_i1086" type="#_x0000_t75" style="width:62.25pt;height:17.25pt" o:ole="">
            <v:imagedata r:id="rId135" o:title=""/>
          </v:shape>
          <o:OLEObject Type="Embed" ProgID="Equation.3" ShapeID="_x0000_i1086" DrawAspect="Content" ObjectID="_1700895360" r:id="rId136"/>
        </w:objec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Примечание: 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Предпочтительно принимать нечётное число зубьев в сочетании с чётным числом звеньев цепи.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2.2. Определить число зубьев ведомой звёздочки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z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1040" w:dyaOrig="380">
          <v:shape id="_x0000_i1087" type="#_x0000_t75" style="width:51.75pt;height:18.75pt" o:ole="">
            <v:imagedata r:id="rId137" o:title=""/>
          </v:shape>
          <o:OLEObject Type="Embed" ProgID="Equation.3" ShapeID="_x0000_i1087" DrawAspect="Content" ObjectID="_1700895361" r:id="rId138"/>
        </w:object>
      </w:r>
    </w:p>
    <w:p w:rsidR="007E786F" w:rsidRPr="007E786F" w:rsidRDefault="007E786F" w:rsidP="007E786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Примечание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Pr="007E786F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1040" w:dyaOrig="380">
          <v:shape id="_x0000_i1088" type="#_x0000_t75" style="width:51.75pt;height:18.75pt" o:ole="">
            <v:imagedata r:id="rId139" o:title=""/>
          </v:shape>
          <o:OLEObject Type="Embed" ProgID="Equation.3" ShapeID="_x0000_i1088" DrawAspect="Content" ObjectID="_1700895362" r:id="rId140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в противном случае уменьшить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z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2.3. Определить вращающий момент на валу ведущей звёздочки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32"/>
          <w:sz w:val="28"/>
          <w:szCs w:val="28"/>
          <w:lang w:eastAsia="ru-RU"/>
        </w:rPr>
        <w:object w:dxaOrig="1939" w:dyaOrig="780">
          <v:shape id="_x0000_i1089" type="#_x0000_t75" style="width:96.75pt;height:39pt" o:ole="">
            <v:imagedata r:id="rId141" o:title=""/>
          </v:shape>
          <o:OLEObject Type="Embed" ProgID="Equation.3" ShapeID="_x0000_i1089" DrawAspect="Content" ObjectID="_1700895363" r:id="rId142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  где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(Н),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(М),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(НМ).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Примечание: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коэффициент полезного действия цепной передачи η = 0,92…0,98.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2.4. Определить угловую скорость ведущей звёздочки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28"/>
          <w:sz w:val="28"/>
          <w:szCs w:val="28"/>
          <w:lang w:eastAsia="ru-RU"/>
        </w:rPr>
        <w:object w:dxaOrig="1400" w:dyaOrig="720">
          <v:shape id="_x0000_i1090" type="#_x0000_t75" style="width:69.75pt;height:36pt" o:ole="">
            <v:imagedata r:id="rId143" o:title=""/>
          </v:shape>
          <o:OLEObject Type="Embed" ProgID="Equation.3" ShapeID="_x0000_i1090" DrawAspect="Content" ObjectID="_1700895364" r:id="rId144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(с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-1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2.5. Выбрать ориентировочное допускаемое среднее давление в шарнире цепи [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р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  <w:lang w:eastAsia="ru-RU"/>
        </w:rPr>
        <w:t>ц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], ориентируясь на его меньшее значение (по таблице2).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2.6. Определить коэффициент эксплуатации, который представляет собой произведение пяти поправочных коэффициентов, учитывающих различные условия работы передачи                                                                               /таблица 3/ 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2480" w:dyaOrig="420">
          <v:shape id="_x0000_i1091" type="#_x0000_t75" style="width:123.75pt;height:21pt" o:ole="">
            <v:imagedata r:id="rId145" o:title=""/>
          </v:shape>
          <o:OLEObject Type="Embed" ProgID="Equation.3" ShapeID="_x0000_i1091" DrawAspect="Content" ObjectID="_1700895365" r:id="rId146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E786F" w:rsidRPr="007E786F" w:rsidRDefault="00C502B9" w:rsidP="007E786F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Таблица 2 -</w:t>
      </w:r>
      <w:r w:rsidR="007E786F" w:rsidRPr="007E786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Допускаемое давление в шарнирах роликовых цепей [</w:t>
      </w:r>
      <w:r w:rsidR="007E786F" w:rsidRPr="007E786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en-US" w:eastAsia="ru-RU"/>
        </w:rPr>
        <w:t>p</w:t>
      </w:r>
      <w:r w:rsidR="007E786F" w:rsidRPr="007E786F">
        <w:rPr>
          <w:rFonts w:ascii="Times New Roman" w:eastAsia="Times New Roman" w:hAnsi="Times New Roman" w:cs="Times New Roman"/>
          <w:bCs/>
          <w:color w:val="000000"/>
          <w:sz w:val="28"/>
          <w:szCs w:val="28"/>
          <w:vertAlign w:val="subscript"/>
          <w:lang w:eastAsia="ru-RU"/>
        </w:rPr>
        <w:t>ц</w:t>
      </w:r>
      <w:r w:rsidR="007E786F" w:rsidRPr="007E786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], </w:t>
      </w:r>
      <w:r w:rsidR="007E786F" w:rsidRPr="007E786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Н</w:t>
      </w:r>
      <w:r w:rsidR="007E786F" w:rsidRPr="007E786F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/мм</w:t>
      </w:r>
      <w:r w:rsidR="007E786F" w:rsidRPr="007E786F">
        <w:rPr>
          <w:rFonts w:ascii="Times New Roman" w:eastAsia="Times New Roman" w:hAnsi="Times New Roman" w:cs="Times New Roman"/>
          <w:iCs/>
          <w:color w:val="000000"/>
          <w:sz w:val="28"/>
          <w:szCs w:val="28"/>
          <w:vertAlign w:val="superscript"/>
          <w:lang w:eastAsia="ru-RU"/>
        </w:rPr>
        <w:t>2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vertAlign w:val="superscript"/>
          <w:lang w:eastAsia="ru-RU"/>
        </w:rPr>
      </w:pP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1701"/>
        <w:gridCol w:w="709"/>
        <w:gridCol w:w="567"/>
        <w:gridCol w:w="851"/>
        <w:gridCol w:w="708"/>
        <w:gridCol w:w="993"/>
        <w:gridCol w:w="1275"/>
        <w:gridCol w:w="1134"/>
        <w:gridCol w:w="1276"/>
      </w:tblGrid>
      <w:tr w:rsidR="007E786F" w:rsidRPr="007E786F" w:rsidTr="00BA6230">
        <w:trPr>
          <w:trHeight w:val="365"/>
        </w:trPr>
        <w:tc>
          <w:tcPr>
            <w:tcW w:w="1701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Шаг иепи</w:t>
            </w:r>
            <w:r w:rsidRPr="007E786F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 xml:space="preserve">р, </w:t>
            </w: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мм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528" w:type="dxa"/>
            <w:gridSpan w:val="6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При частоте вращения меньшей звездочки я., об/мин</w:t>
            </w:r>
          </w:p>
        </w:tc>
        <w:tc>
          <w:tcPr>
            <w:tcW w:w="1276" w:type="dxa"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E786F" w:rsidRPr="007E786F" w:rsidTr="00BA6230">
        <w:trPr>
          <w:trHeight w:val="365"/>
        </w:trPr>
        <w:tc>
          <w:tcPr>
            <w:tcW w:w="1701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400</w:t>
            </w:r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800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1000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1200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1600</w:t>
            </w:r>
          </w:p>
        </w:tc>
      </w:tr>
      <w:tr w:rsidR="007E786F" w:rsidRPr="007E786F" w:rsidTr="00BA6230">
        <w:trPr>
          <w:trHeight w:val="965"/>
        </w:trPr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12,7; 15,875 19,05; 25,4 31,75; 38,1 44,45; 50,8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35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35 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35 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31,5 30 29 26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28,5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26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24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21</w:t>
            </w:r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26 23,5 21 17,5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24 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21 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18,5 15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22.5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19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16,5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21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17,5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15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18,5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15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-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</w:tbl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2.7. Определить коэффициент эксплуатации, который представляет собой произведение пяти поправочных коэффициентов, учитывающих различные условия работы передачи                                                                                         /табл.3/                                                   </w:t>
      </w:r>
      <w:r w:rsidRPr="007E786F">
        <w:rPr>
          <w:rFonts w:ascii="Times New Roman" w:eastAsia="Times New Roman" w:hAnsi="Times New Roman" w:cs="Times New Roman"/>
          <w:position w:val="-14"/>
          <w:sz w:val="28"/>
          <w:szCs w:val="28"/>
          <w:lang w:eastAsia="ru-RU"/>
        </w:rPr>
        <w:object w:dxaOrig="2760" w:dyaOrig="380">
          <v:shape id="_x0000_i1092" type="#_x0000_t75" style="width:138pt;height:18.75pt" o:ole="">
            <v:imagedata r:id="rId147" o:title=""/>
          </v:shape>
          <o:OLEObject Type="Embed" ProgID="Equation.3" ShapeID="_x0000_i1092" DrawAspect="Content" ObjectID="_1700895366" r:id="rId148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d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–коэффициент динамичности,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рег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–коэффициент, зависящий от способа регулировки,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θ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–коэффициент угла наклона линии центров к горизонту,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р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коэффициент режима работы,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К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с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коэффициент  способа смазки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Таблица </w:t>
      </w:r>
      <w:r w:rsidR="00C502B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3 -</w:t>
      </w:r>
      <w:r w:rsidRPr="007E786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Значения поправочных коэффициентов </w:t>
      </w:r>
      <w:r w:rsidRPr="007E786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К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iCs/>
          <w:color w:val="000000"/>
          <w:sz w:val="24"/>
          <w:szCs w:val="24"/>
          <w:lang w:eastAsia="ru-RU"/>
        </w:rPr>
      </w:pP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000"/>
      </w:tblPr>
      <w:tblGrid>
        <w:gridCol w:w="1733"/>
        <w:gridCol w:w="2804"/>
        <w:gridCol w:w="1843"/>
        <w:gridCol w:w="1259"/>
        <w:gridCol w:w="1579"/>
      </w:tblGrid>
      <w:tr w:rsidR="007E786F" w:rsidRPr="007E786F" w:rsidTr="00BA6230">
        <w:trPr>
          <w:trHeight w:val="331"/>
          <w:jc w:val="center"/>
        </w:trPr>
        <w:tc>
          <w:tcPr>
            <w:tcW w:w="6380" w:type="dxa"/>
            <w:gridSpan w:val="3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Условия работы передачи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83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Коэффициент</w:t>
            </w:r>
          </w:p>
        </w:tc>
      </w:tr>
      <w:tr w:rsidR="007E786F" w:rsidRPr="007E786F" w:rsidTr="00BA6230">
        <w:trPr>
          <w:trHeight w:val="389"/>
          <w:jc w:val="center"/>
        </w:trPr>
        <w:tc>
          <w:tcPr>
            <w:tcW w:w="6380" w:type="dxa"/>
            <w:gridSpan w:val="3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Обозна-чение</w:t>
            </w:r>
          </w:p>
        </w:tc>
        <w:tc>
          <w:tcPr>
            <w:tcW w:w="1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значение</w:t>
            </w:r>
          </w:p>
        </w:tc>
      </w:tr>
      <w:tr w:rsidR="007E786F" w:rsidRPr="007E786F" w:rsidTr="00BA6230">
        <w:trPr>
          <w:trHeight w:val="749"/>
          <w:jc w:val="center"/>
        </w:trPr>
        <w:tc>
          <w:tcPr>
            <w:tcW w:w="1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Динамичность нагрузки</w:t>
            </w:r>
          </w:p>
        </w:tc>
        <w:tc>
          <w:tcPr>
            <w:tcW w:w="464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Равномерная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Переменная или толчкообразная</w:t>
            </w:r>
          </w:p>
        </w:tc>
        <w:tc>
          <w:tcPr>
            <w:tcW w:w="1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vertAlign w:val="subscript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ru-RU"/>
              </w:rPr>
              <w:t>К</w:t>
            </w:r>
            <w:r w:rsidRPr="007E786F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vertAlign w:val="subscript"/>
                <w:lang w:eastAsia="ru-RU"/>
              </w:rPr>
              <w:t>Д</w:t>
            </w:r>
          </w:p>
        </w:tc>
        <w:tc>
          <w:tcPr>
            <w:tcW w:w="1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1,2...1,5</w:t>
            </w:r>
          </w:p>
        </w:tc>
      </w:tr>
      <w:tr w:rsidR="007E786F" w:rsidRPr="007E786F" w:rsidTr="00BA6230">
        <w:trPr>
          <w:trHeight w:val="701"/>
          <w:jc w:val="center"/>
        </w:trPr>
        <w:tc>
          <w:tcPr>
            <w:tcW w:w="1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Регулировка межосевого рас</w:t>
            </w: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стояния</w:t>
            </w:r>
          </w:p>
        </w:tc>
        <w:tc>
          <w:tcPr>
            <w:tcW w:w="464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Передвигающимися опорами 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Нажимными звездочками 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Нерегулируемые передачи</w:t>
            </w:r>
          </w:p>
        </w:tc>
        <w:tc>
          <w:tcPr>
            <w:tcW w:w="1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ru-RU"/>
              </w:rPr>
              <w:t>К</w:t>
            </w:r>
            <w:r w:rsidRPr="007E786F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vertAlign w:val="subscript"/>
                <w:lang w:eastAsia="ru-RU"/>
              </w:rPr>
              <w:t>рег</w:t>
            </w:r>
          </w:p>
        </w:tc>
        <w:tc>
          <w:tcPr>
            <w:tcW w:w="1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0,8 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1,25</w:t>
            </w:r>
          </w:p>
        </w:tc>
      </w:tr>
      <w:tr w:rsidR="007E786F" w:rsidRPr="007E786F" w:rsidTr="00BA6230">
        <w:trPr>
          <w:trHeight w:val="571"/>
          <w:jc w:val="center"/>
        </w:trPr>
        <w:tc>
          <w:tcPr>
            <w:tcW w:w="1733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Положение пе</w:t>
            </w: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редачи</w:t>
            </w:r>
          </w:p>
        </w:tc>
        <w:tc>
          <w:tcPr>
            <w:tcW w:w="280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Наклон линии центров звездочек к горизонту, град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iCs/>
                <w:color w:val="000000"/>
                <w:sz w:val="28"/>
                <w:szCs w:val="24"/>
                <w:lang w:eastAsia="ru-RU"/>
              </w:rPr>
              <w:t>ɵ</w:t>
            </w: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= 0...40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iCs/>
                <w:color w:val="000000"/>
                <w:sz w:val="28"/>
                <w:szCs w:val="24"/>
                <w:lang w:eastAsia="ru-RU"/>
              </w:rPr>
              <w:t>ɵ</w:t>
            </w: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=40... 90</w:t>
            </w:r>
          </w:p>
        </w:tc>
        <w:tc>
          <w:tcPr>
            <w:tcW w:w="1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vertAlign w:val="subscript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val="en-US" w:eastAsia="ru-RU"/>
              </w:rPr>
              <w:t>k</w:t>
            </w:r>
            <w:r w:rsidRPr="007E786F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vertAlign w:val="subscript"/>
                <w:lang w:eastAsia="ru-RU"/>
              </w:rPr>
              <w:t>ɵ</w:t>
            </w:r>
          </w:p>
        </w:tc>
        <w:tc>
          <w:tcPr>
            <w:tcW w:w="1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1.15 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1,05</w:t>
            </w:r>
          </w:p>
        </w:tc>
      </w:tr>
      <w:tr w:rsidR="007E786F" w:rsidRPr="007E786F" w:rsidTr="00BA6230">
        <w:trPr>
          <w:trHeight w:val="614"/>
          <w:jc w:val="center"/>
        </w:trPr>
        <w:tc>
          <w:tcPr>
            <w:tcW w:w="1733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80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iCs/>
                <w:color w:val="000000"/>
                <w:sz w:val="28"/>
                <w:szCs w:val="24"/>
                <w:lang w:eastAsia="ru-RU"/>
              </w:rPr>
              <w:t>ɵ</w:t>
            </w: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&lt;60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iCs/>
                <w:color w:val="000000"/>
                <w:sz w:val="28"/>
                <w:szCs w:val="24"/>
                <w:lang w:eastAsia="ru-RU"/>
              </w:rPr>
              <w:t>ɵ</w:t>
            </w: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&gt;60</w:t>
            </w:r>
          </w:p>
        </w:tc>
        <w:tc>
          <w:tcPr>
            <w:tcW w:w="1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К</w:t>
            </w:r>
            <w:r w:rsidRPr="007E786F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vertAlign w:val="subscript"/>
                <w:lang w:eastAsia="ru-RU"/>
              </w:rPr>
              <w:t>ɵ</w:t>
            </w:r>
          </w:p>
        </w:tc>
        <w:tc>
          <w:tcPr>
            <w:tcW w:w="1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1.25</w:t>
            </w:r>
          </w:p>
        </w:tc>
      </w:tr>
      <w:tr w:rsidR="007E786F" w:rsidRPr="007E786F" w:rsidTr="00BA6230">
        <w:trPr>
          <w:trHeight w:val="965"/>
          <w:jc w:val="center"/>
        </w:trPr>
        <w:tc>
          <w:tcPr>
            <w:tcW w:w="1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Способ смазы</w:t>
            </w: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вания</w:t>
            </w:r>
          </w:p>
        </w:tc>
        <w:tc>
          <w:tcPr>
            <w:tcW w:w="464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Непрерывный (в масляной ванне или от насоса) Капельный Периодический</w:t>
            </w:r>
          </w:p>
        </w:tc>
        <w:tc>
          <w:tcPr>
            <w:tcW w:w="1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ru-RU"/>
              </w:rPr>
              <w:t>К</w:t>
            </w:r>
            <w:r w:rsidRPr="007E786F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vertAlign w:val="subscript"/>
                <w:lang w:eastAsia="ru-RU"/>
              </w:rPr>
              <w:t>о</w:t>
            </w:r>
          </w:p>
        </w:tc>
        <w:tc>
          <w:tcPr>
            <w:tcW w:w="1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0,8 1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1.5</w:t>
            </w:r>
          </w:p>
        </w:tc>
      </w:tr>
      <w:tr w:rsidR="007E786F" w:rsidRPr="007E786F" w:rsidTr="00BA6230">
        <w:trPr>
          <w:trHeight w:val="902"/>
          <w:jc w:val="center"/>
        </w:trPr>
        <w:tc>
          <w:tcPr>
            <w:tcW w:w="1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Режим работы</w:t>
            </w:r>
          </w:p>
        </w:tc>
        <w:tc>
          <w:tcPr>
            <w:tcW w:w="464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Односменная 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Двухсменная 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Трехсменная</w:t>
            </w:r>
          </w:p>
        </w:tc>
        <w:tc>
          <w:tcPr>
            <w:tcW w:w="1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ru-RU"/>
              </w:rPr>
              <w:t>К</w:t>
            </w:r>
            <w:r w:rsidRPr="007E786F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vertAlign w:val="subscript"/>
                <w:lang w:eastAsia="ru-RU"/>
              </w:rPr>
              <w:t>р</w:t>
            </w:r>
          </w:p>
        </w:tc>
        <w:tc>
          <w:tcPr>
            <w:tcW w:w="1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1,25 </w:t>
            </w: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1,5</w:t>
            </w:r>
          </w:p>
        </w:tc>
      </w:tr>
    </w:tbl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2.8. Определить шаг цепи из условия износостойкости шарниров цепи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34"/>
          <w:sz w:val="28"/>
          <w:szCs w:val="28"/>
          <w:lang w:eastAsia="ru-RU"/>
        </w:rPr>
        <w:object w:dxaOrig="2320" w:dyaOrig="800">
          <v:shape id="_x0000_i1093" type="#_x0000_t75" style="width:116.25pt;height:39.75pt" o:ole="">
            <v:imagedata r:id="rId149" o:title=""/>
          </v:shape>
          <o:OLEObject Type="Embed" ProgID="Equation.3" ShapeID="_x0000_i1093" DrawAspect="Content" ObjectID="_1700895367" r:id="rId150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  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величине шага 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р, 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выбрать по стандарту роликовую цепь с параметрами: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р =       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d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  <w:lang w:eastAsia="ru-RU"/>
        </w:rPr>
        <w:t>1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=           , 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b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  <w:lang w:eastAsia="ru-RU"/>
        </w:rPr>
        <w:t>3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=       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,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q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=                                           /табл.4/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2.9. Определить среднюю скорость цепи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28"/>
          <w:sz w:val="28"/>
          <w:szCs w:val="28"/>
          <w:lang w:eastAsia="ru-RU"/>
        </w:rPr>
        <w:object w:dxaOrig="1579" w:dyaOrig="720">
          <v:shape id="_x0000_i1094" type="#_x0000_t75" style="width:78.75pt;height:36pt" o:ole="">
            <v:imagedata r:id="rId151" o:title=""/>
          </v:shape>
          <o:OLEObject Type="Embed" ProgID="Equation.3" ShapeID="_x0000_i1094" DrawAspect="Content" ObjectID="_1700895368" r:id="rId152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(м/с).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2.10. Определить мощность на валу ведущей звёздочки      </w:t>
      </w:r>
      <w:r w:rsidRPr="007E786F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1320" w:dyaOrig="380">
          <v:shape id="_x0000_i1095" type="#_x0000_t75" style="width:66pt;height:18.75pt" o:ole="">
            <v:imagedata r:id="rId153" o:title=""/>
          </v:shape>
          <o:OLEObject Type="Embed" ProgID="Equation.3" ShapeID="_x0000_i1095" DrawAspect="Content" ObjectID="_1700895369" r:id="rId154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(Нм)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окружную силу                                   </w:t>
      </w:r>
      <w:r w:rsidRPr="007E786F">
        <w:rPr>
          <w:rFonts w:ascii="Times New Roman" w:eastAsia="Times New Roman" w:hAnsi="Times New Roman" w:cs="Times New Roman"/>
          <w:position w:val="-28"/>
          <w:sz w:val="28"/>
          <w:szCs w:val="28"/>
          <w:lang w:eastAsia="ru-RU"/>
        </w:rPr>
        <w:object w:dxaOrig="859" w:dyaOrig="720">
          <v:shape id="_x0000_i1096" type="#_x0000_t75" style="width:42.75pt;height:36pt" o:ole="">
            <v:imagedata r:id="rId155" o:title=""/>
          </v:shape>
          <o:OLEObject Type="Embed" ProgID="Equation.3" ShapeID="_x0000_i1096" DrawAspect="Content" ObjectID="_1700895370" r:id="rId156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(Н).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2.11. Определить расчётное давление в шарнирах цепи    </w:t>
      </w:r>
      <w:r w:rsidRPr="007E786F">
        <w:rPr>
          <w:rFonts w:ascii="Times New Roman" w:eastAsia="Times New Roman" w:hAnsi="Times New Roman" w:cs="Times New Roman"/>
          <w:position w:val="-34"/>
          <w:sz w:val="28"/>
          <w:szCs w:val="28"/>
          <w:lang w:eastAsia="ru-RU"/>
        </w:rPr>
        <w:object w:dxaOrig="1420" w:dyaOrig="780">
          <v:shape id="_x0000_i1097" type="#_x0000_t75" style="width:71.25pt;height:39pt" o:ole="">
            <v:imagedata r:id="rId157" o:title=""/>
          </v:shape>
          <o:OLEObject Type="Embed" ProgID="Equation.3" ShapeID="_x0000_i1097" DrawAspect="Content" ObjectID="_1700895371" r:id="rId158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, где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1180" w:dyaOrig="360">
          <v:shape id="_x0000_i1098" type="#_x0000_t75" style="width:59.25pt;height:18pt" o:ole="">
            <v:imagedata r:id="rId159" o:title=""/>
          </v:shape>
          <o:OLEObject Type="Embed" ProgID="Equation.3" ShapeID="_x0000_i1098" DrawAspect="Content" ObjectID="_1700895372" r:id="rId160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(мм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) – площадь проекции опорной поверхности шарнира однорядной цепи.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2.12. Уточнить [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р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  <w:lang w:eastAsia="ru-RU"/>
        </w:rPr>
        <w:t>ц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] для принятого шага цепи                                            /табл.2/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2.13. Проверить износостойкость цепи по условию  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р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  <w:lang w:eastAsia="ru-RU"/>
        </w:rPr>
        <w:t>ц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≤ 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[р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  <w:lang w:eastAsia="ru-RU"/>
        </w:rPr>
        <w:t>ц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].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 Перегрузка цепи не допускается. В случае перегрузки необходимо взять цепь с большим шагом, либо увеличить число зубьев ведущей звездочки повторить и повторить расчет передачи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2.14. Определить: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14.1 межосевое расстояние       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а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40р =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14.2 длину цепи в шагах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32"/>
          <w:sz w:val="28"/>
          <w:szCs w:val="28"/>
          <w:lang w:eastAsia="ru-RU"/>
        </w:rPr>
        <w:object w:dxaOrig="4400" w:dyaOrig="820">
          <v:shape id="_x0000_i1099" type="#_x0000_t75" style="width:219.75pt;height:41.25pt" o:ole="">
            <v:imagedata r:id="rId161" o:title=""/>
          </v:shape>
          <o:OLEObject Type="Embed" ProgID="Equation.3" ShapeID="_x0000_i1099" DrawAspect="Content" ObjectID="_1700895373" r:id="rId162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>Примечание:</w:t>
      </w:r>
      <w:r w:rsidRPr="007E78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следует принять чётное число шагов.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502B9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</w:p>
    <w:p w:rsidR="00C502B9" w:rsidRDefault="00C502B9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502B9" w:rsidRDefault="00C502B9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502B9" w:rsidRDefault="00C502B9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Таблица 4.Цепи приводные роликовые типа ПР ГОСТ 13568-75.</w:t>
      </w:r>
    </w:p>
    <w:tbl>
      <w:tblPr>
        <w:tblW w:w="829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</w:tblBorders>
        <w:tblLayout w:type="fixed"/>
        <w:tblCellMar>
          <w:left w:w="40" w:type="dxa"/>
          <w:right w:w="40" w:type="dxa"/>
        </w:tblCellMar>
        <w:tblLook w:val="0000"/>
      </w:tblPr>
      <w:tblGrid>
        <w:gridCol w:w="1910"/>
        <w:gridCol w:w="770"/>
        <w:gridCol w:w="770"/>
        <w:gridCol w:w="770"/>
        <w:gridCol w:w="880"/>
        <w:gridCol w:w="550"/>
        <w:gridCol w:w="110"/>
        <w:gridCol w:w="440"/>
        <w:gridCol w:w="660"/>
        <w:gridCol w:w="880"/>
        <w:gridCol w:w="550"/>
      </w:tblGrid>
      <w:tr w:rsidR="007E786F" w:rsidRPr="007E786F" w:rsidTr="00BA6230">
        <w:trPr>
          <w:trHeight w:val="494"/>
          <w:jc w:val="center"/>
        </w:trPr>
        <w:tc>
          <w:tcPr>
            <w:tcW w:w="8290" w:type="dxa"/>
            <w:gridSpan w:val="11"/>
            <w:tcBorders>
              <w:bottom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4314825" cy="1266825"/>
                  <wp:effectExtent l="0" t="0" r="9525" b="9525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3" cstate="print">
                            <a:lum bright="-20000" contrast="40000"/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4825" cy="1266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786F" w:rsidRPr="007E786F" w:rsidTr="00BA6230">
        <w:trPr>
          <w:trHeight w:val="494"/>
          <w:jc w:val="center"/>
        </w:trPr>
        <w:tc>
          <w:tcPr>
            <w:tcW w:w="1910" w:type="dxa"/>
            <w:tcBorders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Обозначение цепи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р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i/>
                <w:color w:val="000000"/>
                <w:sz w:val="24"/>
                <w:szCs w:val="24"/>
                <w:lang w:val="en-US" w:eastAsia="ru-RU"/>
              </w:rPr>
              <w:t>b</w:t>
            </w:r>
            <w:r w:rsidRPr="007E786F">
              <w:rPr>
                <w:rFonts w:ascii="Times New Roman" w:eastAsia="Times New Roman" w:hAnsi="Times New Roman" w:cs="Times New Roman"/>
                <w:bCs/>
                <w:i/>
                <w:color w:val="000000"/>
                <w:sz w:val="24"/>
                <w:szCs w:val="24"/>
                <w:vertAlign w:val="subscript"/>
                <w:lang w:val="en-US" w:eastAsia="ru-RU"/>
              </w:rPr>
              <w:t>3</w:t>
            </w: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не менее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i/>
                <w:color w:val="000000"/>
                <w:sz w:val="24"/>
                <w:szCs w:val="24"/>
                <w:vertAlign w:val="subscript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i/>
                <w:color w:val="000000"/>
                <w:sz w:val="24"/>
                <w:szCs w:val="24"/>
                <w:lang w:val="en-US" w:eastAsia="ru-RU"/>
              </w:rPr>
              <w:t>d</w:t>
            </w:r>
            <w:r w:rsidRPr="007E786F">
              <w:rPr>
                <w:rFonts w:ascii="Times New Roman" w:eastAsia="Times New Roman" w:hAnsi="Times New Roman" w:cs="Times New Roman"/>
                <w:bCs/>
                <w:i/>
                <w:color w:val="000000"/>
                <w:sz w:val="24"/>
                <w:szCs w:val="24"/>
                <w:vertAlign w:val="subscript"/>
                <w:lang w:val="en-US" w:eastAsia="ru-RU"/>
              </w:rPr>
              <w:t>1</w:t>
            </w:r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i/>
                <w:color w:val="000000"/>
                <w:sz w:val="24"/>
                <w:szCs w:val="24"/>
                <w:lang w:val="en-US" w:eastAsia="ru-RU"/>
              </w:rPr>
              <w:t>d</w:t>
            </w:r>
            <w:r w:rsidRPr="007E786F">
              <w:rPr>
                <w:rFonts w:ascii="Times New Roman" w:eastAsia="Times New Roman" w:hAnsi="Times New Roman" w:cs="Times New Roman"/>
                <w:bCs/>
                <w:i/>
                <w:color w:val="000000"/>
                <w:sz w:val="24"/>
                <w:szCs w:val="24"/>
                <w:vertAlign w:val="subscript"/>
                <w:lang w:val="en-US" w:eastAsia="ru-RU"/>
              </w:rPr>
              <w:t>2</w:t>
            </w:r>
          </w:p>
        </w:tc>
        <w:tc>
          <w:tcPr>
            <w:tcW w:w="660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i/>
                <w:color w:val="000000"/>
                <w:sz w:val="24"/>
                <w:szCs w:val="24"/>
                <w:lang w:val="en-US" w:eastAsia="ru-RU"/>
              </w:rPr>
              <w:t>h,</w:t>
            </w: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не более</w:t>
            </w:r>
          </w:p>
        </w:tc>
        <w:tc>
          <w:tcPr>
            <w:tcW w:w="44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i/>
                <w:color w:val="000000"/>
                <w:sz w:val="24"/>
                <w:szCs w:val="24"/>
                <w:lang w:val="en-US" w:eastAsia="ru-RU"/>
              </w:rPr>
              <w:t>b</w:t>
            </w:r>
            <w:r w:rsidRPr="007E786F">
              <w:rPr>
                <w:rFonts w:ascii="Times New Roman" w:eastAsia="Times New Roman" w:hAnsi="Times New Roman" w:cs="Times New Roman"/>
                <w:bCs/>
                <w:i/>
                <w:color w:val="000000"/>
                <w:sz w:val="24"/>
                <w:szCs w:val="24"/>
                <w:vertAlign w:val="subscript"/>
                <w:lang w:eastAsia="ru-RU"/>
              </w:rPr>
              <w:t>7</w:t>
            </w:r>
            <w:r w:rsidRPr="007E786F">
              <w:rPr>
                <w:rFonts w:ascii="Times New Roman" w:eastAsia="Times New Roman" w:hAnsi="Times New Roman" w:cs="Times New Roman"/>
                <w:bCs/>
                <w:i/>
                <w:color w:val="000000"/>
                <w:sz w:val="24"/>
                <w:szCs w:val="24"/>
                <w:lang w:val="en-US" w:eastAsia="ru-RU"/>
              </w:rPr>
              <w:t>,</w:t>
            </w: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не более</w:t>
            </w:r>
          </w:p>
        </w:tc>
        <w:tc>
          <w:tcPr>
            <w:tcW w:w="66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i/>
                <w:color w:val="000000"/>
                <w:sz w:val="24"/>
                <w:szCs w:val="24"/>
                <w:lang w:val="en-US" w:eastAsia="ru-RU"/>
              </w:rPr>
              <w:t>b</w:t>
            </w:r>
            <w:r w:rsidRPr="007E786F">
              <w:rPr>
                <w:rFonts w:ascii="Times New Roman" w:eastAsia="Times New Roman" w:hAnsi="Times New Roman" w:cs="Times New Roman"/>
                <w:bCs/>
                <w:i/>
                <w:color w:val="000000"/>
                <w:sz w:val="24"/>
                <w:szCs w:val="24"/>
                <w:vertAlign w:val="subscript"/>
                <w:lang w:val="en-US" w:eastAsia="ru-RU"/>
              </w:rPr>
              <w:t>6</w:t>
            </w:r>
            <w:r w:rsidRPr="007E786F">
              <w:rPr>
                <w:rFonts w:ascii="Times New Roman" w:eastAsia="Times New Roman" w:hAnsi="Times New Roman" w:cs="Times New Roman"/>
                <w:bCs/>
                <w:i/>
                <w:strike/>
                <w:color w:val="000000"/>
                <w:sz w:val="24"/>
                <w:szCs w:val="24"/>
                <w:vertAlign w:val="subscript"/>
                <w:lang w:val="en-US" w:eastAsia="ru-RU"/>
              </w:rPr>
              <w:t xml:space="preserve"> ,</w:t>
            </w: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не более</w:t>
            </w:r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Разрушающая нагруз-ка, Н, не менее</w:t>
            </w:r>
          </w:p>
        </w:tc>
        <w:tc>
          <w:tcPr>
            <w:tcW w:w="550" w:type="dxa"/>
            <w:tcBorders>
              <w:lef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Масса </w:t>
            </w:r>
            <w:smartTag w:uri="urn:schemas-microsoft-com:office:smarttags" w:element="metricconverter">
              <w:smartTagPr>
                <w:attr w:name="ProductID" w:val="1 м"/>
              </w:smartTagPr>
              <w:r w:rsidRPr="007E786F">
                <w:rPr>
                  <w:rFonts w:ascii="Times New Roman" w:eastAsia="Times New Roman" w:hAnsi="Times New Roman" w:cs="Times New Roman"/>
                  <w:bCs/>
                  <w:color w:val="000000"/>
                  <w:sz w:val="24"/>
                  <w:szCs w:val="24"/>
                  <w:lang w:eastAsia="ru-RU"/>
                </w:rPr>
                <w:t>1 м</w:t>
              </w:r>
            </w:smartTag>
          </w:p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цепи </w:t>
            </w:r>
            <w:r w:rsidRPr="007E786F">
              <w:rPr>
                <w:rFonts w:ascii="Times New Roman" w:eastAsia="Times New Roman" w:hAnsi="Times New Roman" w:cs="Times New Roman"/>
                <w:bCs/>
                <w:i/>
                <w:color w:val="000000"/>
                <w:sz w:val="24"/>
                <w:szCs w:val="24"/>
                <w:lang w:val="en-US" w:eastAsia="ru-RU"/>
              </w:rPr>
              <w:t>q</w:t>
            </w:r>
            <w:r w:rsidRPr="007E786F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,кг</w:t>
            </w:r>
          </w:p>
        </w:tc>
      </w:tr>
      <w:tr w:rsidR="007E786F" w:rsidRPr="007E786F" w:rsidTr="00BA6230">
        <w:trPr>
          <w:trHeight w:val="264"/>
          <w:jc w:val="center"/>
        </w:trPr>
        <w:tc>
          <w:tcPr>
            <w:tcW w:w="1910" w:type="dxa"/>
            <w:tcBorders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ПР-8-460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8,0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3,00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2,31</w:t>
            </w:r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5,0</w:t>
            </w:r>
          </w:p>
        </w:tc>
        <w:tc>
          <w:tcPr>
            <w:tcW w:w="55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7,5</w:t>
            </w:r>
          </w:p>
        </w:tc>
        <w:tc>
          <w:tcPr>
            <w:tcW w:w="550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66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4600</w:t>
            </w:r>
          </w:p>
        </w:tc>
        <w:tc>
          <w:tcPr>
            <w:tcW w:w="550" w:type="dxa"/>
            <w:tcBorders>
              <w:lef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0,20</w:t>
            </w:r>
          </w:p>
        </w:tc>
      </w:tr>
      <w:tr w:rsidR="007E786F" w:rsidRPr="007E786F" w:rsidTr="00BA6230">
        <w:trPr>
          <w:trHeight w:val="182"/>
          <w:jc w:val="center"/>
        </w:trPr>
        <w:tc>
          <w:tcPr>
            <w:tcW w:w="1910" w:type="dxa"/>
            <w:tcBorders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ПР-9,525-910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9,525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5,72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3,28</w:t>
            </w:r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6,35</w:t>
            </w:r>
          </w:p>
        </w:tc>
        <w:tc>
          <w:tcPr>
            <w:tcW w:w="55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8,5</w:t>
            </w:r>
          </w:p>
        </w:tc>
        <w:tc>
          <w:tcPr>
            <w:tcW w:w="550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66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9100</w:t>
            </w:r>
          </w:p>
        </w:tc>
        <w:tc>
          <w:tcPr>
            <w:tcW w:w="550" w:type="dxa"/>
            <w:tcBorders>
              <w:lef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0,45</w:t>
            </w:r>
          </w:p>
        </w:tc>
      </w:tr>
      <w:tr w:rsidR="007E786F" w:rsidRPr="007E786F" w:rsidTr="00BA6230">
        <w:trPr>
          <w:trHeight w:val="182"/>
          <w:jc w:val="center"/>
        </w:trPr>
        <w:tc>
          <w:tcPr>
            <w:tcW w:w="1910" w:type="dxa"/>
            <w:tcBorders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ПР-12,7-900-1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12,7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2,40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3,66</w:t>
            </w:r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7,75</w:t>
            </w:r>
          </w:p>
        </w:tc>
        <w:tc>
          <w:tcPr>
            <w:tcW w:w="55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10,0</w:t>
            </w:r>
          </w:p>
        </w:tc>
        <w:tc>
          <w:tcPr>
            <w:tcW w:w="550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8,7</w:t>
            </w:r>
          </w:p>
        </w:tc>
        <w:tc>
          <w:tcPr>
            <w:tcW w:w="66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Palatino Linotype" w:eastAsia="Times New Roman" w:hAnsi="Palatino Linotype" w:cs="Palatino Linotype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Palatino Linotype" w:eastAsia="Times New Roman" w:hAnsi="Palatino Linotype" w:cs="Palatino Linotype"/>
                <w:b/>
                <w:bCs/>
                <w:color w:val="000000"/>
                <w:sz w:val="24"/>
                <w:szCs w:val="24"/>
                <w:lang w:eastAsia="ru-RU"/>
              </w:rPr>
              <w:t>—</w:t>
            </w:r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9000</w:t>
            </w:r>
          </w:p>
        </w:tc>
        <w:tc>
          <w:tcPr>
            <w:tcW w:w="550" w:type="dxa"/>
            <w:tcBorders>
              <w:lef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0,30</w:t>
            </w:r>
          </w:p>
        </w:tc>
      </w:tr>
      <w:tr w:rsidR="007E786F" w:rsidRPr="007E786F" w:rsidTr="00BA6230">
        <w:trPr>
          <w:trHeight w:val="178"/>
          <w:jc w:val="center"/>
        </w:trPr>
        <w:tc>
          <w:tcPr>
            <w:tcW w:w="1910" w:type="dxa"/>
            <w:tcBorders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ПР-12,7-900-2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12,7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3,30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3,66</w:t>
            </w:r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7,75</w:t>
            </w:r>
          </w:p>
        </w:tc>
        <w:tc>
          <w:tcPr>
            <w:tcW w:w="55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10,0</w:t>
            </w:r>
          </w:p>
        </w:tc>
        <w:tc>
          <w:tcPr>
            <w:tcW w:w="550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66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9000</w:t>
            </w:r>
          </w:p>
        </w:tc>
        <w:tc>
          <w:tcPr>
            <w:tcW w:w="550" w:type="dxa"/>
            <w:tcBorders>
              <w:lef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0,35</w:t>
            </w:r>
          </w:p>
        </w:tc>
      </w:tr>
      <w:tr w:rsidR="007E786F" w:rsidRPr="007E786F" w:rsidTr="00BA6230">
        <w:trPr>
          <w:trHeight w:val="182"/>
          <w:jc w:val="center"/>
        </w:trPr>
        <w:tc>
          <w:tcPr>
            <w:tcW w:w="1910" w:type="dxa"/>
            <w:tcBorders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ПР-12,7-1820-1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12,7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5,40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4,45</w:t>
            </w:r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8,51</w:t>
            </w:r>
          </w:p>
        </w:tc>
        <w:tc>
          <w:tcPr>
            <w:tcW w:w="55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11,8</w:t>
            </w:r>
          </w:p>
        </w:tc>
        <w:tc>
          <w:tcPr>
            <w:tcW w:w="550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66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18200</w:t>
            </w:r>
          </w:p>
        </w:tc>
        <w:tc>
          <w:tcPr>
            <w:tcW w:w="550" w:type="dxa"/>
            <w:tcBorders>
              <w:lef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0,65</w:t>
            </w:r>
          </w:p>
        </w:tc>
      </w:tr>
      <w:tr w:rsidR="007E786F" w:rsidRPr="007E786F" w:rsidTr="00BA6230">
        <w:trPr>
          <w:trHeight w:val="182"/>
          <w:jc w:val="center"/>
        </w:trPr>
        <w:tc>
          <w:tcPr>
            <w:tcW w:w="1910" w:type="dxa"/>
            <w:tcBorders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ПР-12,7-1820-2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12,7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7,75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4,45</w:t>
            </w:r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8,51</w:t>
            </w:r>
          </w:p>
        </w:tc>
        <w:tc>
          <w:tcPr>
            <w:tcW w:w="55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11,8</w:t>
            </w:r>
          </w:p>
        </w:tc>
        <w:tc>
          <w:tcPr>
            <w:tcW w:w="550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66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18200</w:t>
            </w:r>
          </w:p>
        </w:tc>
        <w:tc>
          <w:tcPr>
            <w:tcW w:w="550" w:type="dxa"/>
            <w:tcBorders>
              <w:lef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0,75</w:t>
            </w:r>
          </w:p>
        </w:tc>
      </w:tr>
      <w:tr w:rsidR="007E786F" w:rsidRPr="007E786F" w:rsidTr="00BA6230">
        <w:trPr>
          <w:trHeight w:val="182"/>
          <w:jc w:val="center"/>
        </w:trPr>
        <w:tc>
          <w:tcPr>
            <w:tcW w:w="1910" w:type="dxa"/>
            <w:tcBorders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ПР-15,875-2300-1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15,785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6,48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5,08</w:t>
            </w:r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10,16</w:t>
            </w:r>
          </w:p>
        </w:tc>
        <w:tc>
          <w:tcPr>
            <w:tcW w:w="55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14,8</w:t>
            </w:r>
          </w:p>
        </w:tc>
        <w:tc>
          <w:tcPr>
            <w:tcW w:w="550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66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1 1</w:t>
            </w:r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23000</w:t>
            </w:r>
          </w:p>
        </w:tc>
        <w:tc>
          <w:tcPr>
            <w:tcW w:w="550" w:type="dxa"/>
            <w:tcBorders>
              <w:lef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0,80</w:t>
            </w:r>
          </w:p>
        </w:tc>
      </w:tr>
      <w:tr w:rsidR="007E786F" w:rsidRPr="007E786F" w:rsidTr="00BA6230">
        <w:trPr>
          <w:trHeight w:val="182"/>
          <w:jc w:val="center"/>
        </w:trPr>
        <w:tc>
          <w:tcPr>
            <w:tcW w:w="1910" w:type="dxa"/>
            <w:tcBorders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ПР-15,875-2300-2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15,875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9,65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5,08</w:t>
            </w:r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10,16</w:t>
            </w:r>
          </w:p>
        </w:tc>
        <w:tc>
          <w:tcPr>
            <w:tcW w:w="55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14,8</w:t>
            </w:r>
          </w:p>
        </w:tc>
        <w:tc>
          <w:tcPr>
            <w:tcW w:w="550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66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23000</w:t>
            </w:r>
          </w:p>
        </w:tc>
        <w:tc>
          <w:tcPr>
            <w:tcW w:w="550" w:type="dxa"/>
            <w:tcBorders>
              <w:lef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1,00</w:t>
            </w:r>
          </w:p>
        </w:tc>
      </w:tr>
      <w:tr w:rsidR="007E786F" w:rsidRPr="007E786F" w:rsidTr="00BA6230">
        <w:trPr>
          <w:trHeight w:val="178"/>
          <w:jc w:val="center"/>
        </w:trPr>
        <w:tc>
          <w:tcPr>
            <w:tcW w:w="1910" w:type="dxa"/>
            <w:tcBorders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ПР-19,05-3180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19,05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12,70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5,94</w:t>
            </w:r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11,91</w:t>
            </w:r>
          </w:p>
        </w:tc>
        <w:tc>
          <w:tcPr>
            <w:tcW w:w="55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18,2</w:t>
            </w:r>
          </w:p>
        </w:tc>
        <w:tc>
          <w:tcPr>
            <w:tcW w:w="550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66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31800</w:t>
            </w:r>
          </w:p>
        </w:tc>
        <w:tc>
          <w:tcPr>
            <w:tcW w:w="550" w:type="dxa"/>
            <w:tcBorders>
              <w:lef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1,9</w:t>
            </w:r>
          </w:p>
        </w:tc>
      </w:tr>
      <w:tr w:rsidR="007E786F" w:rsidRPr="007E786F" w:rsidTr="00BA6230">
        <w:trPr>
          <w:trHeight w:val="182"/>
          <w:jc w:val="center"/>
        </w:trPr>
        <w:tc>
          <w:tcPr>
            <w:tcW w:w="1910" w:type="dxa"/>
            <w:tcBorders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ПР-25,4-6000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25,4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15,88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7,92</w:t>
            </w:r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15,88</w:t>
            </w:r>
          </w:p>
        </w:tc>
        <w:tc>
          <w:tcPr>
            <w:tcW w:w="55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24,2</w:t>
            </w:r>
          </w:p>
        </w:tc>
        <w:tc>
          <w:tcPr>
            <w:tcW w:w="550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39</w:t>
            </w:r>
          </w:p>
        </w:tc>
        <w:tc>
          <w:tcPr>
            <w:tcW w:w="66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60000</w:t>
            </w:r>
          </w:p>
        </w:tc>
        <w:tc>
          <w:tcPr>
            <w:tcW w:w="550" w:type="dxa"/>
            <w:tcBorders>
              <w:lef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2,6</w:t>
            </w:r>
          </w:p>
        </w:tc>
      </w:tr>
      <w:tr w:rsidR="007E786F" w:rsidRPr="007E786F" w:rsidTr="00BA6230">
        <w:trPr>
          <w:trHeight w:val="182"/>
          <w:jc w:val="center"/>
        </w:trPr>
        <w:tc>
          <w:tcPr>
            <w:tcW w:w="1910" w:type="dxa"/>
            <w:tcBorders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ПР-31,75-8900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31,75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19,05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9,53</w:t>
            </w:r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19,05</w:t>
            </w:r>
          </w:p>
        </w:tc>
        <w:tc>
          <w:tcPr>
            <w:tcW w:w="55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30,2</w:t>
            </w:r>
          </w:p>
        </w:tc>
        <w:tc>
          <w:tcPr>
            <w:tcW w:w="550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66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89000</w:t>
            </w:r>
          </w:p>
        </w:tc>
        <w:tc>
          <w:tcPr>
            <w:tcW w:w="550" w:type="dxa"/>
            <w:tcBorders>
              <w:lef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3,8</w:t>
            </w:r>
          </w:p>
        </w:tc>
      </w:tr>
      <w:tr w:rsidR="007E786F" w:rsidRPr="007E786F" w:rsidTr="00BA6230">
        <w:trPr>
          <w:trHeight w:val="182"/>
          <w:jc w:val="center"/>
        </w:trPr>
        <w:tc>
          <w:tcPr>
            <w:tcW w:w="1910" w:type="dxa"/>
            <w:tcBorders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ПР-38,1-12700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38,1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25,4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11.1</w:t>
            </w:r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22,23</w:t>
            </w:r>
          </w:p>
        </w:tc>
        <w:tc>
          <w:tcPr>
            <w:tcW w:w="55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36,2</w:t>
            </w:r>
          </w:p>
        </w:tc>
        <w:tc>
          <w:tcPr>
            <w:tcW w:w="550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58</w:t>
            </w:r>
          </w:p>
        </w:tc>
        <w:tc>
          <w:tcPr>
            <w:tcW w:w="66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127000</w:t>
            </w:r>
          </w:p>
        </w:tc>
        <w:tc>
          <w:tcPr>
            <w:tcW w:w="550" w:type="dxa"/>
            <w:tcBorders>
              <w:lef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5,5</w:t>
            </w:r>
          </w:p>
        </w:tc>
      </w:tr>
      <w:tr w:rsidR="007E786F" w:rsidRPr="007E786F" w:rsidTr="00BA6230">
        <w:trPr>
          <w:trHeight w:val="178"/>
          <w:jc w:val="center"/>
        </w:trPr>
        <w:tc>
          <w:tcPr>
            <w:tcW w:w="1910" w:type="dxa"/>
            <w:tcBorders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ПР-44,45-17240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44,45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25,40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12,70</w:t>
            </w:r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25,40</w:t>
            </w:r>
          </w:p>
        </w:tc>
        <w:tc>
          <w:tcPr>
            <w:tcW w:w="55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42,4</w:t>
            </w:r>
          </w:p>
        </w:tc>
        <w:tc>
          <w:tcPr>
            <w:tcW w:w="550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66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172400</w:t>
            </w:r>
          </w:p>
        </w:tc>
        <w:tc>
          <w:tcPr>
            <w:tcW w:w="550" w:type="dxa"/>
            <w:tcBorders>
              <w:lef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7,5</w:t>
            </w:r>
          </w:p>
        </w:tc>
      </w:tr>
      <w:tr w:rsidR="007E786F" w:rsidRPr="007E786F" w:rsidTr="00BA6230">
        <w:trPr>
          <w:trHeight w:val="182"/>
          <w:jc w:val="center"/>
        </w:trPr>
        <w:tc>
          <w:tcPr>
            <w:tcW w:w="1910" w:type="dxa"/>
            <w:tcBorders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ПР-50,8-22700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50,8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31,75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14,27</w:t>
            </w:r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28,58</w:t>
            </w:r>
          </w:p>
        </w:tc>
        <w:tc>
          <w:tcPr>
            <w:tcW w:w="55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48,3</w:t>
            </w:r>
          </w:p>
        </w:tc>
        <w:tc>
          <w:tcPr>
            <w:tcW w:w="550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66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227000</w:t>
            </w:r>
          </w:p>
        </w:tc>
        <w:tc>
          <w:tcPr>
            <w:tcW w:w="550" w:type="dxa"/>
            <w:tcBorders>
              <w:lef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9,7</w:t>
            </w:r>
          </w:p>
        </w:tc>
      </w:tr>
      <w:tr w:rsidR="007E786F" w:rsidRPr="007E786F" w:rsidTr="00BA6230">
        <w:trPr>
          <w:trHeight w:val="226"/>
          <w:jc w:val="center"/>
        </w:trPr>
        <w:tc>
          <w:tcPr>
            <w:tcW w:w="1910" w:type="dxa"/>
            <w:tcBorders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ПР-63.5-35400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63,5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38,10</w:t>
            </w:r>
          </w:p>
        </w:tc>
        <w:tc>
          <w:tcPr>
            <w:tcW w:w="77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19,84</w:t>
            </w:r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39,68</w:t>
            </w:r>
          </w:p>
        </w:tc>
        <w:tc>
          <w:tcPr>
            <w:tcW w:w="55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60,4</w:t>
            </w:r>
          </w:p>
        </w:tc>
        <w:tc>
          <w:tcPr>
            <w:tcW w:w="550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89</w:t>
            </w:r>
          </w:p>
        </w:tc>
        <w:tc>
          <w:tcPr>
            <w:tcW w:w="66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48</w:t>
            </w:r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354000</w:t>
            </w:r>
          </w:p>
        </w:tc>
        <w:tc>
          <w:tcPr>
            <w:tcW w:w="550" w:type="dxa"/>
            <w:tcBorders>
              <w:left w:val="single" w:sz="4" w:space="0" w:color="auto"/>
            </w:tcBorders>
          </w:tcPr>
          <w:p w:rsidR="007E786F" w:rsidRPr="007E786F" w:rsidRDefault="007E786F" w:rsidP="007E7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16,0</w:t>
            </w:r>
          </w:p>
        </w:tc>
      </w:tr>
    </w:tbl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2.15. Определить межосевое расстояние, соответствующее окончательно принятой длине цепи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44"/>
          <w:sz w:val="28"/>
          <w:szCs w:val="28"/>
          <w:lang w:eastAsia="ru-RU"/>
        </w:rPr>
        <w:object w:dxaOrig="6200" w:dyaOrig="1020">
          <v:shape id="_x0000_i1100" type="#_x0000_t75" style="width:309.75pt;height:51pt" o:ole="">
            <v:imagedata r:id="rId164" o:title=""/>
          </v:shape>
          <o:OLEObject Type="Embed" ProgID="Equation.3" ShapeID="_x0000_i1100" DrawAspect="Content" ObjectID="_1700895374" r:id="rId165"/>
        </w:objec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2.16. Определить натяжение цепи от провисания ведомой ветви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1840" w:dyaOrig="420">
          <v:shape id="_x0000_i1101" type="#_x0000_t75" style="width:92.25pt;height:21pt" o:ole="">
            <v:imagedata r:id="rId166" o:title=""/>
          </v:shape>
          <o:OLEObject Type="Embed" ProgID="Equation.3" ShapeID="_x0000_i1101" DrawAspect="Content" ObjectID="_1700895375" r:id="rId167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(Н),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где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k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f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коэффициент провисания  цепи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k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f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= 6 для горизонтальных передач;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k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f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3 для передач, наклоненных к горизонту до 40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о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k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f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= 1 для вертикальных передач                         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>q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масса 1м цепи, кг/м                                                                      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g – ускорение свободного падения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2.17. Определить нагрузку, действующую на валы звёздочек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1860" w:dyaOrig="360">
          <v:shape id="_x0000_i1102" type="#_x0000_t75" style="width:93pt;height:18pt" o:ole="">
            <v:imagedata r:id="rId168" o:title=""/>
          </v:shape>
          <o:OLEObject Type="Embed" ProgID="Equation.3" ShapeID="_x0000_i1102" DrawAspect="Content" ObjectID="_1700895376" r:id="rId169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(Н),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где 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k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d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коэффициент  динамичности.                                               </w:t>
      </w:r>
    </w:p>
    <w:p w:rsidR="007E786F" w:rsidRPr="007E786F" w:rsidRDefault="007E786F" w:rsidP="007E786F">
      <w:pPr>
        <w:tabs>
          <w:tab w:val="left" w:pos="3924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3.Сформулировать вывод по работе.</w:t>
      </w:r>
    </w:p>
    <w:p w:rsidR="007E786F" w:rsidRPr="007E786F" w:rsidRDefault="007E786F" w:rsidP="007E786F">
      <w:pPr>
        <w:tabs>
          <w:tab w:val="left" w:pos="3924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iCs/>
          <w:spacing w:val="30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4.Ответить на контрольные вопросы;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4.1. Как изменяется величина шага цепи при увеличении скорости цепи?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4.2. Как изменяется нагрузочная способность цепи с увеличением шага?</w:t>
      </w:r>
    </w:p>
    <w:p w:rsidR="007E786F" w:rsidRPr="007E786F" w:rsidRDefault="007E786F" w:rsidP="007E786F">
      <w:pPr>
        <w:autoSpaceDE w:val="0"/>
        <w:autoSpaceDN w:val="0"/>
        <w:adjustRightInd w:val="0"/>
        <w:spacing w:after="0" w:line="360" w:lineRule="auto"/>
        <w:ind w:left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4.3. Какое ограничение существует для максимального числа зубьев ведомой звездочки для втулочных, роликовых и зубчатых цепей?</w:t>
      </w:r>
    </w:p>
    <w:p w:rsidR="007E786F" w:rsidRPr="007E786F" w:rsidRDefault="007E786F" w:rsidP="007E786F">
      <w:pPr>
        <w:tabs>
          <w:tab w:val="left" w:pos="326"/>
        </w:tabs>
        <w:autoSpaceDE w:val="0"/>
        <w:autoSpaceDN w:val="0"/>
        <w:adjustRightInd w:val="0"/>
        <w:spacing w:after="0" w:line="360" w:lineRule="auto"/>
        <w:ind w:left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4.4. Перечислите основные геометрические параметры цепной передачи.</w:t>
      </w:r>
    </w:p>
    <w:p w:rsidR="007E786F" w:rsidRPr="007E786F" w:rsidRDefault="007E786F" w:rsidP="007E786F">
      <w:pPr>
        <w:tabs>
          <w:tab w:val="left" w:pos="326"/>
        </w:tabs>
        <w:autoSpaceDE w:val="0"/>
        <w:autoSpaceDN w:val="0"/>
        <w:adjustRightInd w:val="0"/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4.5. Назовите критерии работоспособности цепной передачи.</w:t>
      </w:r>
    </w:p>
    <w:p w:rsidR="007E786F" w:rsidRPr="007E786F" w:rsidRDefault="007E786F" w:rsidP="007E786F">
      <w:pPr>
        <w:tabs>
          <w:tab w:val="left" w:pos="326"/>
        </w:tabs>
        <w:autoSpaceDE w:val="0"/>
        <w:autoSpaceDN w:val="0"/>
        <w:adjustRightInd w:val="0"/>
        <w:spacing w:after="0" w:line="360" w:lineRule="auto"/>
        <w:ind w:left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4.6.В чем заключается сущность расчета цепной передачи?</w:t>
      </w:r>
    </w:p>
    <w:p w:rsidR="007E786F" w:rsidRPr="007E786F" w:rsidRDefault="007E786F" w:rsidP="007E786F">
      <w:pPr>
        <w:tabs>
          <w:tab w:val="left" w:pos="326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Структура отчета по работе</w:t>
      </w:r>
    </w:p>
    <w:p w:rsidR="007E786F" w:rsidRPr="007E786F" w:rsidRDefault="007E786F" w:rsidP="007E786F">
      <w:pPr>
        <w:tabs>
          <w:tab w:val="left" w:pos="326"/>
        </w:tabs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1.Номер и наименование практической работы.</w:t>
      </w:r>
    </w:p>
    <w:p w:rsidR="007E786F" w:rsidRPr="007E786F" w:rsidRDefault="007E786F" w:rsidP="007E786F">
      <w:pPr>
        <w:tabs>
          <w:tab w:val="left" w:pos="326"/>
        </w:tabs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2.Цель:</w:t>
      </w:r>
    </w:p>
    <w:p w:rsidR="007E786F" w:rsidRPr="007E786F" w:rsidRDefault="007E786F" w:rsidP="007E786F">
      <w:pPr>
        <w:tabs>
          <w:tab w:val="left" w:pos="346"/>
        </w:tabs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3.Задание к практической работе и исходные данные в соответствии с вариантом (таблица 1)</w:t>
      </w:r>
    </w:p>
    <w:p w:rsidR="007E786F" w:rsidRPr="007E786F" w:rsidRDefault="007E786F" w:rsidP="007E786F">
      <w:pPr>
        <w:tabs>
          <w:tab w:val="left" w:pos="346"/>
        </w:tabs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4.Расчет цепной передачи в соответствии с алгоритмом.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Вывод по работе</w:t>
      </w:r>
      <w:r w:rsidRPr="007E786F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6. </w:t>
      </w:r>
      <w:r w:rsidRPr="007E78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Ответы на 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контрольные вопросы.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Практическая работа № 13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E786F" w:rsidRPr="007E786F" w:rsidRDefault="007E786F" w:rsidP="007E786F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Расчет подшипников качения на долговечность.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Цель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формирование умений подбора подшипников качения и освоение       методики расчета их на долговечность 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Умения: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производитьрасчеты простейших сборочных единиц (производить расчет подшипников качения на долговечность)</w:t>
      </w:r>
      <w:r w:rsidRPr="007E786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lastRenderedPageBreak/>
        <w:t>Знания: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(актуализация)основы расчетов простейших сборочных единиц общего назначения (алгоритм подбора подшипников; алгоритм расчета и маркировка подшипников).</w:t>
      </w:r>
    </w:p>
    <w:p w:rsidR="007E786F" w:rsidRPr="007E786F" w:rsidRDefault="007E786F" w:rsidP="007E786F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Теоретический материал.</w:t>
      </w:r>
    </w:p>
    <w:p w:rsidR="007E786F" w:rsidRPr="007E786F" w:rsidRDefault="007E786F" w:rsidP="007E786F">
      <w:pPr>
        <w:spacing w:after="120" w:line="360" w:lineRule="auto"/>
        <w:ind w:left="28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Подшипники качения состоят из внутренних и наружных колец, тел качения и сепараторов, отделяющих тела качения друг от друга.</w:t>
      </w:r>
    </w:p>
    <w:p w:rsidR="007E786F" w:rsidRPr="007E786F" w:rsidRDefault="007E786F" w:rsidP="007E786F">
      <w:pPr>
        <w:spacing w:after="120" w:line="360" w:lineRule="auto"/>
        <w:ind w:left="28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Подшипники качения классифицируются:</w:t>
      </w:r>
    </w:p>
    <w:p w:rsidR="007E786F" w:rsidRPr="007E786F" w:rsidRDefault="007E786F" w:rsidP="007E786F">
      <w:pPr>
        <w:spacing w:after="0" w:line="360" w:lineRule="auto"/>
        <w:ind w:left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1.по направлению воспринимаемой нагрузки:</w:t>
      </w:r>
    </w:p>
    <w:p w:rsidR="007E786F" w:rsidRPr="007E786F" w:rsidRDefault="007E786F" w:rsidP="007E786F">
      <w:pPr>
        <w:numPr>
          <w:ilvl w:val="1"/>
          <w:numId w:val="15"/>
        </w:num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радиальные подшипники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воспринимают только радиальную нагрузку (роликоподшипник с цилиндрическими роликами) или радиальную и некоторую осевую нагрузку (шарикоподшипники однорядные и роликоподшипники);</w:t>
      </w:r>
    </w:p>
    <w:p w:rsidR="007E786F" w:rsidRPr="007E786F" w:rsidRDefault="007E786F" w:rsidP="007E786F">
      <w:pPr>
        <w:numPr>
          <w:ilvl w:val="1"/>
          <w:numId w:val="15"/>
        </w:num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упорные подшипники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 воспринимают только осевую нагрузку;</w:t>
      </w:r>
    </w:p>
    <w:p w:rsidR="007E786F" w:rsidRPr="007E786F" w:rsidRDefault="007E786F" w:rsidP="007E786F">
      <w:pPr>
        <w:numPr>
          <w:ilvl w:val="1"/>
          <w:numId w:val="15"/>
        </w:num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радиально-упорные и упорно-радиальные подшипники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воспринимают радиальную и осевую нагрузки, причём обладающей может быть как радиальная (радиально-упорные), так и осевая (упорно-радиальные) нагрузки;</w:t>
      </w:r>
    </w:p>
    <w:p w:rsidR="007E786F" w:rsidRPr="007E786F" w:rsidRDefault="0070012A" w:rsidP="0070012A">
      <w:pPr>
        <w:autoSpaceDE w:val="0"/>
        <w:autoSpaceDN w:val="0"/>
        <w:adjustRightInd w:val="0"/>
        <w:spacing w:before="62"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1.</w:t>
      </w:r>
      <w:r w:rsidR="007E786F"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форме тел качения: </w:t>
      </w:r>
      <w:r w:rsidR="007E786F"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шариковые</w:t>
      </w:r>
      <w:r w:rsidR="007E786F"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(тело качения – шарики),</w:t>
      </w:r>
      <w:r w:rsidR="007E786F"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роликовые </w:t>
      </w:r>
      <w:r w:rsidR="007E786F"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(тело качения – ролики:коротк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ие цилиндрические, игольчатые, в</w:t>
      </w:r>
      <w:r w:rsidR="007E786F"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итые,конические,  бочкообразные)</w:t>
      </w:r>
    </w:p>
    <w:p w:rsidR="007E786F" w:rsidRPr="007E786F" w:rsidRDefault="007E786F" w:rsidP="007E786F">
      <w:pPr>
        <w:numPr>
          <w:ilvl w:val="0"/>
          <w:numId w:val="1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габаритам и нагрузочной способности  различают подшипники разных серий</w:t>
      </w:r>
    </w:p>
    <w:p w:rsidR="007E786F" w:rsidRPr="007E786F" w:rsidRDefault="007E786F" w:rsidP="007E786F">
      <w:pPr>
        <w:numPr>
          <w:ilvl w:val="0"/>
          <w:numId w:val="1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числу рядов тел качения: однорядные, двухрядные, многорядные;</w:t>
      </w:r>
    </w:p>
    <w:p w:rsidR="007E786F" w:rsidRPr="007E786F" w:rsidRDefault="007E786F" w:rsidP="00C502B9">
      <w:pPr>
        <w:numPr>
          <w:ilvl w:val="0"/>
          <w:numId w:val="15"/>
        </w:numPr>
        <w:tabs>
          <w:tab w:val="clear" w:pos="720"/>
          <w:tab w:val="num" w:pos="142"/>
        </w:tabs>
        <w:spacing w:after="0" w:line="360" w:lineRule="auto"/>
        <w:ind w:left="0"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точности изготовления установлены следующие классы точности (в порядке повышения точности): 0, 6, 5, 4 и 2. Наибольшее применение в общем машиностроении находят подшипники класса 0 (нормальный класс точности) – в условном обозначении не указывают.</w:t>
      </w:r>
    </w:p>
    <w:p w:rsidR="007E786F" w:rsidRPr="007E786F" w:rsidRDefault="007E786F" w:rsidP="007E786F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Краткие характеристики основных типов подшипников качения</w:t>
      </w:r>
    </w:p>
    <w:p w:rsidR="007E786F" w:rsidRPr="007E786F" w:rsidRDefault="007E786F" w:rsidP="007E786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 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Шарикоподшипник радиальный однорядный</w:t>
      </w:r>
    </w:p>
    <w:p w:rsidR="007E786F" w:rsidRPr="007E786F" w:rsidRDefault="007E786F" w:rsidP="00C502B9">
      <w:pPr>
        <w:spacing w:after="12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Может воспринимать не только радиальные, но и осевые нагрузки, действующие в обоих направлениях и не превышают 70% неиспользованной допустимой радиальной нагрузки (т.е. разности  между допустимой в данных условиях и действующей радиальными нагрузками). Допускает перекос наружных колец относительно внутренних не более 10’…15’. Наиболее распространённый и дешёвый подшипник, который имеет сравнительно малую и радиальную и осевую жесткость, поэтому не рекомендуется для применения в узлах, требующих точную фиксацию валов.</w:t>
      </w:r>
    </w:p>
    <w:p w:rsidR="007E786F" w:rsidRPr="007E786F" w:rsidRDefault="007E786F" w:rsidP="007E786F">
      <w:pPr>
        <w:spacing w:after="12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 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Шарикоподшипник радиальный двухрядный сферических (самоустанавливающийся).</w:t>
      </w:r>
    </w:p>
    <w:p w:rsidR="007E786F" w:rsidRPr="007E786F" w:rsidRDefault="007E786F" w:rsidP="007E786F">
      <w:pPr>
        <w:spacing w:after="120" w:line="36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Воспринимает в основном радиальную нагрузку, но может воспринимать одновременно в обоих направлениях незначительную (20% от неиспользованной допустимой радиальной) осевую нагрузку. Допускает значительные перекосы внутренних колец относительно наружных (до 2˚…3˚). Применяется для нежёстких валов и гд</w:t>
      </w:r>
      <w:r w:rsidR="0070012A">
        <w:rPr>
          <w:rFonts w:ascii="Times New Roman" w:eastAsia="Times New Roman" w:hAnsi="Times New Roman" w:cs="Times New Roman"/>
          <w:sz w:val="28"/>
          <w:szCs w:val="28"/>
          <w:lang w:eastAsia="ru-RU"/>
        </w:rPr>
        <w:t>е не обеспечена надлежащая соос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ность отверстий корпусов.</w:t>
      </w:r>
    </w:p>
    <w:p w:rsidR="007E786F" w:rsidRPr="007E786F" w:rsidRDefault="007E786F" w:rsidP="007E786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 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Роликоподшипник радиальный с короткими цилиндрическими роликами.</w:t>
      </w:r>
    </w:p>
    <w:p w:rsidR="007E786F" w:rsidRPr="007E786F" w:rsidRDefault="007E786F" w:rsidP="007E786F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Воспринимает радиальную нагрузку. Допускает раздельный монтаж внутреннего (с комплектом роликов) и наружного кольца подшипников. Обладает большей радиальной грузоподъёмностью, чем радиальный шарикоподшипник. Очень чувствителен к перекосам осей колец. Требует жестких валов и высокой соосности посадочных мест.</w:t>
      </w:r>
    </w:p>
    <w:p w:rsidR="007E786F" w:rsidRPr="007E786F" w:rsidRDefault="007E786F" w:rsidP="007E786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 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Роликоподшипник радиальный игольчатый.</w:t>
      </w:r>
    </w:p>
    <w:p w:rsidR="007E786F" w:rsidRPr="007E786F" w:rsidRDefault="007E786F" w:rsidP="007E786F">
      <w:pPr>
        <w:spacing w:after="120" w:line="360" w:lineRule="auto"/>
        <w:ind w:left="283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Воспринимает только радиальную нагрузку. Осевое положение вала не фиксирует. Может применяться без внутреннего кольца. Рекомендуется для применения в узлах, работающих при колебательном движении вала и при малых числах оборота</w:t>
      </w:r>
      <w:r w:rsidRPr="007E786F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7E786F" w:rsidRPr="007E786F" w:rsidRDefault="007E786F" w:rsidP="007E786F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Игольчатые подшипники высокой точности могут работать при сравнительно высоких скоростях (окружная скорость вала до 10-12 м/с).</w:t>
      </w:r>
    </w:p>
    <w:p w:rsidR="007E786F" w:rsidRPr="007E786F" w:rsidRDefault="007E786F" w:rsidP="007E786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5. 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Роликоподшипник радиальный двухрядный.</w:t>
      </w:r>
    </w:p>
    <w:p w:rsidR="007E786F" w:rsidRPr="007E786F" w:rsidRDefault="007E786F" w:rsidP="007E786F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Воспринимает радиальную и осевую нагрузки в обе стороны до 25% неиспользованной допустимой радиальной нагрузки. Допускает значительный (2˚…3˚) перекос внутреннего кольца (вала) относительно наружного кольца (корпуса). Отличается от шарикоподшипника радиального двухрядного сферического большей грузоподъёмностью, но сложнее в изготовлении и дороже.</w:t>
      </w:r>
    </w:p>
    <w:p w:rsidR="007E786F" w:rsidRPr="007E786F" w:rsidRDefault="007E786F" w:rsidP="007E786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6. 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Шарикоподшипник радиально-упорный.</w:t>
      </w:r>
    </w:p>
    <w:p w:rsidR="007E786F" w:rsidRPr="007E786F" w:rsidRDefault="007E786F" w:rsidP="007E786F">
      <w:pPr>
        <w:spacing w:after="120" w:line="360" w:lineRule="auto"/>
        <w:ind w:left="28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Воспринимает радиальную и осевую нагрузки только в одну сторону. Допустимая осевая нагрузка для подшипника:</w:t>
      </w:r>
    </w:p>
    <w:p w:rsidR="007E786F" w:rsidRPr="007E786F" w:rsidRDefault="007E786F" w:rsidP="007E786F">
      <w:pPr>
        <w:numPr>
          <w:ilvl w:val="0"/>
          <w:numId w:val="1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тип 36000 (α = 12˚) до 70% неиспользованной допустимой радиальной нагрузки;</w:t>
      </w:r>
    </w:p>
    <w:p w:rsidR="007E786F" w:rsidRPr="007E786F" w:rsidRDefault="007E786F" w:rsidP="007E786F">
      <w:pPr>
        <w:numPr>
          <w:ilvl w:val="0"/>
          <w:numId w:val="1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тип 46000 (α = 26˚) до 150% неиспользованной допустимой радиальной нагрузки;</w:t>
      </w:r>
    </w:p>
    <w:p w:rsidR="007E786F" w:rsidRPr="007E786F" w:rsidRDefault="007E786F" w:rsidP="007E786F">
      <w:pPr>
        <w:numPr>
          <w:ilvl w:val="0"/>
          <w:numId w:val="1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тип 66000 (α = 32˚) до 200% неиспользованной допустимой радиальной нагрузки;</w:t>
      </w:r>
    </w:p>
    <w:p w:rsidR="007E786F" w:rsidRPr="007E786F" w:rsidRDefault="007E786F" w:rsidP="007E786F">
      <w:pPr>
        <w:numPr>
          <w:ilvl w:val="0"/>
          <w:numId w:val="15"/>
        </w:numPr>
        <w:autoSpaceDE w:val="0"/>
        <w:autoSpaceDN w:val="0"/>
        <w:adjustRightInd w:val="0"/>
        <w:spacing w:before="62" w:after="0" w:line="360" w:lineRule="auto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Роликоподшипник радиально-упорный однорядный с коническими роликами</w:t>
      </w:r>
    </w:p>
    <w:p w:rsidR="007E786F" w:rsidRPr="007E786F" w:rsidRDefault="007E786F" w:rsidP="007E786F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Воспринимает радиальную и осевую нагрузку только в одну сторону. Очень чувствителен к перекосам. Применяется в паре. Допускает регулировку осевой игры. Отличается от шарикоподшипника радиально-упорного большей грузоподъёмностью, малыми точностью вращения и предельными числами оборотов. Стоимость его ниже стоимости шарикоподшипника радиально-упорного. Допускается раздельный монтаж наружного кольца и внутреннего с комплектом роликов.</w:t>
      </w:r>
    </w:p>
    <w:p w:rsidR="007E786F" w:rsidRPr="007E786F" w:rsidRDefault="007E786F" w:rsidP="007E786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8. </w:t>
      </w: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Шарикоподшипник упорный однорядный.</w:t>
      </w:r>
    </w:p>
    <w:p w:rsidR="007E786F" w:rsidRPr="007E786F" w:rsidRDefault="007E786F" w:rsidP="007E786F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Воспринимает осевую нагрузку только в одну сторону. Применяется при сравнительно малых числах оборотов.</w:t>
      </w:r>
    </w:p>
    <w:p w:rsidR="007E786F" w:rsidRPr="007E786F" w:rsidRDefault="007E786F" w:rsidP="007E786F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</w:p>
    <w:p w:rsidR="0070012A" w:rsidRDefault="0070012A" w:rsidP="007E786F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</w:p>
    <w:p w:rsidR="007E786F" w:rsidRPr="007E786F" w:rsidRDefault="007E786F" w:rsidP="007E786F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Система условных обозначений подшипников качения</w:t>
      </w:r>
    </w:p>
    <w:p w:rsidR="007E786F" w:rsidRPr="007E786F" w:rsidRDefault="007E786F" w:rsidP="007E786F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Обозначения подшипников составляется из букв и цифр (максимальное количество цифр 7), условно характеризующих его в отношении размера отверстия, серии, типа и конструктивных особенностей.</w:t>
      </w:r>
    </w:p>
    <w:p w:rsidR="007E786F" w:rsidRPr="007E786F" w:rsidRDefault="007E786F" w:rsidP="007E786F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Последние две цифры обозначения указывают шифр диаметра внутреннего кольца: …00 –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10 мм: … –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12 мм: и т.д., начиная от 04 (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20 мм) и кончая …99 (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495 мм) эти цифры умножают на 5, чтобы получить внутренний диаметр в мм. Например, подшипник с внутренним диаметром 115 мм – цифры 23 и т.д.</w:t>
      </w:r>
    </w:p>
    <w:p w:rsidR="007E786F" w:rsidRPr="007E786F" w:rsidRDefault="007E786F" w:rsidP="007E786F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Третья цифра справа условного обозначения указывает на серии подшипников: особо лёгкая – 1; лёгкая – 2; средняя – 3; тяжёлая – 4 и т.д.</w:t>
      </w:r>
    </w:p>
    <w:p w:rsidR="007E786F" w:rsidRPr="007E786F" w:rsidRDefault="007E786F" w:rsidP="007E786F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Четвёртая цифра слева указывает на типы подшипника:</w:t>
      </w:r>
    </w:p>
    <w:p w:rsidR="007E786F" w:rsidRPr="007E786F" w:rsidRDefault="007E786F" w:rsidP="007E786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0 – радиальный шариковый (0 не проставляется в условном обозначении);</w:t>
      </w:r>
    </w:p>
    <w:p w:rsidR="007E786F" w:rsidRPr="007E786F" w:rsidRDefault="007E786F" w:rsidP="007E786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1 – радиальный шариковый сферический;</w:t>
      </w:r>
    </w:p>
    <w:p w:rsidR="007E786F" w:rsidRPr="007E786F" w:rsidRDefault="007E786F" w:rsidP="007E786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 – радиальный шариковый с короткими цилиндрическими роликами;</w:t>
      </w:r>
    </w:p>
    <w:p w:rsidR="007E786F" w:rsidRPr="007E786F" w:rsidRDefault="007E786F" w:rsidP="007E786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3 – радиальный роликовый сферический;</w:t>
      </w:r>
    </w:p>
    <w:p w:rsidR="007E786F" w:rsidRPr="007E786F" w:rsidRDefault="007E786F" w:rsidP="007E786F">
      <w:pPr>
        <w:spacing w:after="12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786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 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– радиальный роликовый с длинными цилиндрическими роликами или игольчатый</w:t>
      </w:r>
      <w:r w:rsidRPr="007E786F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7E786F" w:rsidRPr="007E786F" w:rsidRDefault="007E786F" w:rsidP="007E786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5 – радиальный роликовый с витыми роликами;</w:t>
      </w:r>
    </w:p>
    <w:p w:rsidR="007E786F" w:rsidRPr="007E786F" w:rsidRDefault="007E786F" w:rsidP="007E786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6 – радиально-упорный шариковый;</w:t>
      </w:r>
    </w:p>
    <w:p w:rsidR="007E786F" w:rsidRPr="007E786F" w:rsidRDefault="007E786F" w:rsidP="007E786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7 – роликовый конический (радиально-упорный);</w:t>
      </w:r>
    </w:p>
    <w:p w:rsidR="007E786F" w:rsidRPr="007E786F" w:rsidRDefault="007E786F" w:rsidP="007E786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8 – упорный шариковый;</w:t>
      </w:r>
    </w:p>
    <w:p w:rsidR="007E786F" w:rsidRPr="007E786F" w:rsidRDefault="007E786F" w:rsidP="007E786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9 – упорный роликовый.</w:t>
      </w:r>
    </w:p>
    <w:p w:rsidR="007E786F" w:rsidRPr="007E786F" w:rsidRDefault="007E786F" w:rsidP="007E786F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Пятая и шестая цифра обозначает конструктивные особенности подшипников. К конструктивным особенностям можно отнести угол контакта шариков в радиально-упорных подшипниках, наличие стопорной канавки на пружинном кольце и т.д.</w:t>
      </w:r>
    </w:p>
    <w:p w:rsidR="007E786F" w:rsidRPr="007E786F" w:rsidRDefault="007E786F" w:rsidP="007E786F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Более подробные сведения о характеристике и системе условных обозначений можно найти в специальной литературе.</w:t>
      </w:r>
    </w:p>
    <w:p w:rsidR="007E786F" w:rsidRPr="007E786F" w:rsidRDefault="007E786F" w:rsidP="007E786F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u w:val="single"/>
          <w:lang w:eastAsia="ru-RU"/>
        </w:rPr>
      </w:pP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u w:val="single"/>
          <w:lang w:eastAsia="ru-RU"/>
        </w:rPr>
        <w:t xml:space="preserve">Примеры условных обозначений подшипников качения: </w:t>
      </w:r>
    </w:p>
    <w:p w:rsidR="007E786F" w:rsidRPr="007E786F" w:rsidRDefault="007E786F" w:rsidP="007E786F">
      <w:pPr>
        <w:numPr>
          <w:ilvl w:val="0"/>
          <w:numId w:val="1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Подшипник 210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шариковый радиальный, лёгкой узкой серии с внутренним диаметром 50 мм (10 ּ 5 = 50 мм), нормального класса точности.</w:t>
      </w:r>
    </w:p>
    <w:p w:rsidR="007E786F" w:rsidRPr="007E786F" w:rsidRDefault="007E786F" w:rsidP="007E786F">
      <w:pPr>
        <w:numPr>
          <w:ilvl w:val="0"/>
          <w:numId w:val="1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Подшипник 36207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0 – класс точности; 3 – угол контакта α = 12˚; 6 – радиально-упорный шариковый; 2 – лёгкой серии; 07 –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35 мм (</w:t>
      </w:r>
      <w:r w:rsidRPr="007E786F">
        <w:rPr>
          <w:rFonts w:ascii="Times New Roman" w:eastAsia="Times New Roman" w:hAnsi="Times New Roman" w:cs="Times New Roman"/>
          <w:position w:val="-28"/>
          <w:sz w:val="28"/>
          <w:szCs w:val="28"/>
          <w:lang w:eastAsia="ru-RU"/>
        </w:rPr>
        <w:object w:dxaOrig="940" w:dyaOrig="720">
          <v:shape id="_x0000_i1103" type="#_x0000_t75" style="width:47.25pt;height:36pt" o:ole="">
            <v:imagedata r:id="rId170" o:title=""/>
          </v:shape>
          <o:OLEObject Type="Embed" ProgID="Equation.3" ShapeID="_x0000_i1103" DrawAspect="Content" ObjectID="_1700895377" r:id="rId171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); </w:t>
      </w:r>
    </w:p>
    <w:p w:rsidR="007E786F" w:rsidRPr="007E786F" w:rsidRDefault="007E786F" w:rsidP="007E786F">
      <w:pPr>
        <w:numPr>
          <w:ilvl w:val="0"/>
          <w:numId w:val="1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Подшипник 6-7108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6 – класс точности, 7 – конический роликовый; 1 – особо лёгкая серия; 08 –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40 мм (</w:t>
      </w:r>
      <w:r w:rsidRPr="007E786F">
        <w:rPr>
          <w:rFonts w:ascii="Times New Roman" w:eastAsia="Times New Roman" w:hAnsi="Times New Roman" w:cs="Times New Roman"/>
          <w:position w:val="-28"/>
          <w:sz w:val="28"/>
          <w:szCs w:val="28"/>
          <w:lang w:eastAsia="ru-RU"/>
        </w:rPr>
        <w:object w:dxaOrig="940" w:dyaOrig="720">
          <v:shape id="_x0000_i1104" type="#_x0000_t75" style="width:47.25pt;height:36pt" o:ole="">
            <v:imagedata r:id="rId172" o:title=""/>
          </v:shape>
          <o:OLEObject Type="Embed" ProgID="Equation.3" ShapeID="_x0000_i1104" DrawAspect="Content" ObjectID="_1700895378" r:id="rId173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:rsidR="007E786F" w:rsidRPr="007E786F" w:rsidRDefault="007E786F" w:rsidP="007E786F">
      <w:pPr>
        <w:numPr>
          <w:ilvl w:val="0"/>
          <w:numId w:val="1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Подшипник 4109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0 – класс точности; 4 – игольчатый; 1 – особо лёгкая серия; 09 –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45 мм (</w:t>
      </w:r>
      <w:r w:rsidRPr="007E786F">
        <w:rPr>
          <w:rFonts w:ascii="Times New Roman" w:eastAsia="Times New Roman" w:hAnsi="Times New Roman" w:cs="Times New Roman"/>
          <w:position w:val="-28"/>
          <w:sz w:val="28"/>
          <w:szCs w:val="28"/>
          <w:lang w:eastAsia="ru-RU"/>
        </w:rPr>
        <w:object w:dxaOrig="940" w:dyaOrig="720">
          <v:shape id="_x0000_i1105" type="#_x0000_t75" style="width:47.25pt;height:36pt" o:ole="">
            <v:imagedata r:id="rId174" o:title=""/>
          </v:shape>
          <o:OLEObject Type="Embed" ProgID="Equation.3" ShapeID="_x0000_i1105" DrawAspect="Content" ObjectID="_1700895379" r:id="rId175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:rsidR="007E786F" w:rsidRPr="007E786F" w:rsidRDefault="007E786F" w:rsidP="007E786F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E786F" w:rsidRPr="007E786F" w:rsidRDefault="007E786F" w:rsidP="007E786F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Порядок подбора </w:t>
      </w:r>
      <w:r w:rsidRPr="007E786F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и расчета подшипников качения на долговечность</w:t>
      </w:r>
    </w:p>
    <w:p w:rsidR="007E786F" w:rsidRPr="007E786F" w:rsidRDefault="007E786F" w:rsidP="007E786F">
      <w:pPr>
        <w:spacing w:after="0" w:line="360" w:lineRule="auto"/>
        <w:ind w:left="36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1.Порядок определения маркировки подшипника.</w:t>
      </w:r>
    </w:p>
    <w:p w:rsidR="007E786F" w:rsidRPr="007E786F" w:rsidRDefault="007E786F" w:rsidP="007E786F">
      <w:pPr>
        <w:spacing w:after="0" w:line="36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1.1.В зависимости от диаметра цапфы определяются 2 последние цифры в маркировке подшипника  делением диаметра цапф на 5.</w:t>
      </w:r>
    </w:p>
    <w:p w:rsidR="007E786F" w:rsidRPr="007E786F" w:rsidRDefault="007E786F" w:rsidP="007E786F">
      <w:pPr>
        <w:spacing w:after="0" w:line="36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1.2.Назначается легкая серия.</w:t>
      </w:r>
    </w:p>
    <w:p w:rsidR="007E786F" w:rsidRPr="007E786F" w:rsidRDefault="007E786F" w:rsidP="007E786F">
      <w:pPr>
        <w:spacing w:after="0" w:line="36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1.3. Назначается тип подшипника по воспринимаемой нагрузке и форме тел качения.</w:t>
      </w:r>
    </w:p>
    <w:p w:rsidR="007E786F" w:rsidRPr="007E786F" w:rsidRDefault="007E786F" w:rsidP="007E786F">
      <w:pPr>
        <w:spacing w:after="0" w:line="36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1.4.Составляется маркировка подшипника, выбираются в соответствии с ГОСТом параметры подшипника:</w:t>
      </w:r>
    </w:p>
    <w:p w:rsidR="007E786F" w:rsidRPr="007E786F" w:rsidRDefault="007E786F" w:rsidP="007E786F">
      <w:pPr>
        <w:spacing w:after="0" w:line="36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        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=          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=         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o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=           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=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 xml:space="preserve">      2.Расчет подшипников на долговечность</w:t>
      </w:r>
    </w:p>
    <w:p w:rsidR="007E786F" w:rsidRPr="007E786F" w:rsidRDefault="007E786F" w:rsidP="007E786F">
      <w:pPr>
        <w:autoSpaceDE w:val="0"/>
        <w:autoSpaceDN w:val="0"/>
        <w:adjustRightInd w:val="0"/>
        <w:spacing w:before="62" w:after="0" w:line="360" w:lineRule="auto"/>
        <w:ind w:left="360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    Подшипники качения подбирают по каталогу  в зависимости от характера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lastRenderedPageBreak/>
        <w:t>действующей нагрузки и диаметра цапфы. Подбор начинают с легкой серии. Выбранный подшипник качения проверяют на долговечность по динамической грузоподъемности</w:t>
      </w:r>
    </w:p>
    <w:p w:rsidR="007E786F" w:rsidRPr="007E786F" w:rsidRDefault="007E786F" w:rsidP="007E786F">
      <w:pPr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Cs/>
          <w:position w:val="-32"/>
          <w:sz w:val="28"/>
          <w:szCs w:val="28"/>
          <w:lang w:eastAsia="ru-RU"/>
        </w:rPr>
        <w:object w:dxaOrig="1880" w:dyaOrig="800">
          <v:shape id="_x0000_i1106" type="#_x0000_t75" style="width:93.75pt;height:39.75pt" o:ole="">
            <v:imagedata r:id="rId176" o:title=""/>
          </v:shape>
          <o:OLEObject Type="Embed" ProgID="Equation.3" ShapeID="_x0000_i1106" DrawAspect="Content" ObjectID="_1700895380" r:id="rId177"/>
        </w:object>
      </w:r>
      <w:r w:rsidRPr="007E786F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,часов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где С- динамическая грузоподъемность выбранного подшипника: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экв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эквивалентная нагрузка</w:t>
      </w:r>
    </w:p>
    <w:p w:rsidR="007E786F" w:rsidRPr="007E786F" w:rsidRDefault="007E786F" w:rsidP="007E786F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экв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=(XVR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r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+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YF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a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K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σ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K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t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где Х, Y –коэффициенты соответственно радиальной и осевой нагрузок, принимаемые в зависимости от отношения     </w:t>
      </w:r>
      <w:r w:rsidRPr="007E786F">
        <w:rPr>
          <w:rFonts w:ascii="Times New Roman" w:eastAsia="Times New Roman" w:hAnsi="Times New Roman" w:cs="Times New Roman"/>
          <w:position w:val="-30"/>
          <w:sz w:val="28"/>
          <w:szCs w:val="28"/>
          <w:lang w:eastAsia="ru-RU"/>
        </w:rPr>
        <w:object w:dxaOrig="480" w:dyaOrig="680">
          <v:shape id="_x0000_i1107" type="#_x0000_t75" style="width:24pt;height:33.75pt" o:ole="">
            <v:imagedata r:id="rId178" o:title=""/>
          </v:shape>
          <o:OLEObject Type="Embed" ProgID="Equation.3" ShapeID="_x0000_i1107" DrawAspect="Content" ObjectID="_1700895381" r:id="rId179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если </w:t>
      </w:r>
      <w:r w:rsidRPr="007E786F">
        <w:rPr>
          <w:rFonts w:ascii="Times New Roman" w:eastAsia="Times New Roman" w:hAnsi="Times New Roman" w:cs="Times New Roman"/>
          <w:position w:val="-30"/>
          <w:sz w:val="28"/>
          <w:szCs w:val="28"/>
          <w:lang w:eastAsia="ru-RU"/>
        </w:rPr>
        <w:object w:dxaOrig="480" w:dyaOrig="680">
          <v:shape id="_x0000_i1108" type="#_x0000_t75" style="width:24pt;height:33.75pt" o:ole="">
            <v:imagedata r:id="rId178" o:title=""/>
          </v:shape>
          <o:OLEObject Type="Embed" ProgID="Equation.3" ShapeID="_x0000_i1108" DrawAspect="Content" ObjectID="_1700895382" r:id="rId180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≥ е, то значения Х,У принимают по таблицам;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если </w:t>
      </w:r>
      <w:r w:rsidRPr="007E786F">
        <w:rPr>
          <w:rFonts w:ascii="Times New Roman" w:eastAsia="Times New Roman" w:hAnsi="Times New Roman" w:cs="Times New Roman"/>
          <w:position w:val="-30"/>
          <w:sz w:val="28"/>
          <w:szCs w:val="28"/>
          <w:lang w:eastAsia="ru-RU"/>
        </w:rPr>
        <w:object w:dxaOrig="480" w:dyaOrig="680">
          <v:shape id="_x0000_i1109" type="#_x0000_t75" style="width:24pt;height:33.75pt" o:ole="">
            <v:imagedata r:id="rId178" o:title=""/>
          </v:shape>
          <o:OLEObject Type="Embed" ProgID="Equation.3" ShapeID="_x0000_i1109" DrawAspect="Content" ObjectID="_1700895383" r:id="rId181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≤ е, то Х=1, У=0;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- коэффициент кольца (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=1, если вращается внутреннее кольцо;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=1,2, если    вращается внешнее кольцо)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a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–осевая нагрузка подшипника;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R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r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- суммарная радиальная нагрузка подшипника в каждой опоре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1800" w:dyaOrig="499">
          <v:shape id="_x0000_i1110" type="#_x0000_t75" style="width:90pt;height:24.75pt" o:ole="">
            <v:imagedata r:id="rId182" o:title=""/>
          </v:shape>
          <o:OLEObject Type="Embed" ProgID="Equation.3" ShapeID="_x0000_i1110" DrawAspect="Content" ObjectID="_1700895384" r:id="rId183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где R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x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y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- соответственно реакции подшипника в горизонтальной и вертикальной плоскостях;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σ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коэффициент нагрузки;</w:t>
      </w:r>
    </w:p>
    <w:p w:rsidR="007E786F" w:rsidRPr="007E786F" w:rsidRDefault="007E786F" w:rsidP="007E786F">
      <w:pPr>
        <w:tabs>
          <w:tab w:val="left" w:pos="4992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К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t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–температурный коэффициент   (К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σ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, К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t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принимаются по таблицам)</w:t>
      </w:r>
    </w:p>
    <w:p w:rsidR="007E786F" w:rsidRPr="007E786F" w:rsidRDefault="007E786F" w:rsidP="007E786F">
      <w:pPr>
        <w:tabs>
          <w:tab w:val="left" w:pos="4992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m =3 - для шариковых; </w:t>
      </w:r>
      <w:r w:rsidRPr="007E786F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object w:dxaOrig="760" w:dyaOrig="620">
          <v:shape id="_x0000_i1111" type="#_x0000_t75" style="width:38.25pt;height:30.75pt" o:ole="">
            <v:imagedata r:id="rId184" o:title=""/>
          </v:shape>
          <o:OLEObject Type="Embed" ProgID="Equation.3" ShapeID="_x0000_i1111" DrawAspect="Content" ObjectID="_1700895385" r:id="rId185"/>
        </w:objec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для роликовых подшипников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Полученное значение долговечности сравнивают с ресурсом работы редуктора и делают вывод о пригодности подшипников ([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L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] = 36000часов для зубчатых.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[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L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] =25000 часов- для червячных редукторов), т. е. 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L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≥  [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L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]  </w:t>
      </w:r>
    </w:p>
    <w:p w:rsidR="007E786F" w:rsidRPr="007E786F" w:rsidRDefault="007E786F" w:rsidP="007E786F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Задание для практической работы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            Подобрать подшипники качения, проверить их на долговечность, сформулировать вывод о пригодности подшипников, в случае непригодности подшипников предложить возможные варианты их замены.</w:t>
      </w:r>
    </w:p>
    <w:p w:rsidR="007E786F" w:rsidRPr="007E786F" w:rsidRDefault="007E786F" w:rsidP="0070012A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Ход выполнения работы</w:t>
      </w:r>
    </w:p>
    <w:p w:rsidR="007E786F" w:rsidRPr="007E786F" w:rsidRDefault="007E786F" w:rsidP="007E786F">
      <w:pPr>
        <w:spacing w:after="0" w:line="360" w:lineRule="auto"/>
        <w:ind w:left="7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1.Записать задание к практической работе  и исходные данные в соответствии с вариантом (таблица 1) и предложенной  схемой.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1- Исходные данные к практической работе.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50"/>
        <w:gridCol w:w="924"/>
        <w:gridCol w:w="869"/>
        <w:gridCol w:w="795"/>
        <w:gridCol w:w="821"/>
        <w:gridCol w:w="844"/>
        <w:gridCol w:w="885"/>
        <w:gridCol w:w="925"/>
        <w:gridCol w:w="925"/>
        <w:gridCol w:w="925"/>
        <w:gridCol w:w="704"/>
      </w:tblGrid>
      <w:tr w:rsidR="007E786F" w:rsidRPr="007E786F" w:rsidTr="00BA6230">
        <w:tc>
          <w:tcPr>
            <w:tcW w:w="846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№вар.</w:t>
            </w:r>
          </w:p>
        </w:tc>
        <w:tc>
          <w:tcPr>
            <w:tcW w:w="92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М,нм</w:t>
            </w:r>
          </w:p>
        </w:tc>
        <w:tc>
          <w:tcPr>
            <w:tcW w:w="869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m</w:t>
            </w: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en-US" w:eastAsia="ru-RU"/>
              </w:rPr>
              <w:t>1</w:t>
            </w: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 xml:space="preserve">, </w:t>
            </w: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мм</w:t>
            </w:r>
          </w:p>
        </w:tc>
        <w:tc>
          <w:tcPr>
            <w:tcW w:w="79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Z</w:t>
            </w: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en-US" w:eastAsia="ru-RU"/>
              </w:rPr>
              <w:t>1</w:t>
            </w:r>
          </w:p>
        </w:tc>
        <w:tc>
          <w:tcPr>
            <w:tcW w:w="821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m</w:t>
            </w: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en-US" w:eastAsia="ru-RU"/>
              </w:rPr>
              <w:t>2</w:t>
            </w: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,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мм</w:t>
            </w:r>
          </w:p>
        </w:tc>
        <w:tc>
          <w:tcPr>
            <w:tcW w:w="84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Z</w:t>
            </w: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en-US" w:eastAsia="ru-RU"/>
              </w:rPr>
              <w:t>2</w:t>
            </w:r>
          </w:p>
        </w:tc>
        <w:tc>
          <w:tcPr>
            <w:tcW w:w="88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n</w:t>
            </w: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мин</w:t>
            </w: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eastAsia="ru-RU"/>
              </w:rPr>
              <w:t>-1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ℓ</w:t>
            </w: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en-US" w:eastAsia="ru-RU"/>
              </w:rPr>
              <w:t>1</w:t>
            </w: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,мм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ℓ</w:t>
            </w: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en-US" w:eastAsia="ru-RU"/>
              </w:rPr>
              <w:t>2</w:t>
            </w: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,мм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ℓ</w:t>
            </w: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en-US" w:eastAsia="ru-RU"/>
              </w:rPr>
              <w:t>3</w:t>
            </w: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,мм</w:t>
            </w:r>
          </w:p>
        </w:tc>
        <w:tc>
          <w:tcPr>
            <w:tcW w:w="704" w:type="dxa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d,</w:t>
            </w:r>
          </w:p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мм</w:t>
            </w:r>
          </w:p>
        </w:tc>
      </w:tr>
      <w:tr w:rsidR="007E786F" w:rsidRPr="007E786F" w:rsidTr="00BA6230">
        <w:tc>
          <w:tcPr>
            <w:tcW w:w="846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1</w:t>
            </w:r>
          </w:p>
        </w:tc>
        <w:tc>
          <w:tcPr>
            <w:tcW w:w="92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300</w:t>
            </w:r>
          </w:p>
        </w:tc>
        <w:tc>
          <w:tcPr>
            <w:tcW w:w="869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2</w:t>
            </w:r>
          </w:p>
        </w:tc>
        <w:tc>
          <w:tcPr>
            <w:tcW w:w="79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</w:t>
            </w:r>
          </w:p>
        </w:tc>
        <w:tc>
          <w:tcPr>
            <w:tcW w:w="821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2,5</w:t>
            </w:r>
          </w:p>
        </w:tc>
        <w:tc>
          <w:tcPr>
            <w:tcW w:w="84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40</w:t>
            </w:r>
          </w:p>
        </w:tc>
        <w:tc>
          <w:tcPr>
            <w:tcW w:w="88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400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70</w:t>
            </w:r>
          </w:p>
        </w:tc>
        <w:tc>
          <w:tcPr>
            <w:tcW w:w="704" w:type="dxa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30</w:t>
            </w:r>
          </w:p>
        </w:tc>
      </w:tr>
      <w:tr w:rsidR="007E786F" w:rsidRPr="007E786F" w:rsidTr="00BA6230">
        <w:tc>
          <w:tcPr>
            <w:tcW w:w="846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2</w:t>
            </w:r>
          </w:p>
        </w:tc>
        <w:tc>
          <w:tcPr>
            <w:tcW w:w="92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350</w:t>
            </w:r>
          </w:p>
        </w:tc>
        <w:tc>
          <w:tcPr>
            <w:tcW w:w="869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79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24</w:t>
            </w:r>
          </w:p>
        </w:tc>
        <w:tc>
          <w:tcPr>
            <w:tcW w:w="821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84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</w:t>
            </w:r>
          </w:p>
        </w:tc>
        <w:tc>
          <w:tcPr>
            <w:tcW w:w="88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250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</w:t>
            </w:r>
          </w:p>
        </w:tc>
        <w:tc>
          <w:tcPr>
            <w:tcW w:w="704" w:type="dxa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25</w:t>
            </w:r>
          </w:p>
        </w:tc>
      </w:tr>
      <w:tr w:rsidR="007E786F" w:rsidRPr="007E786F" w:rsidTr="00BA6230">
        <w:tc>
          <w:tcPr>
            <w:tcW w:w="846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3</w:t>
            </w:r>
          </w:p>
        </w:tc>
        <w:tc>
          <w:tcPr>
            <w:tcW w:w="92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400</w:t>
            </w:r>
          </w:p>
        </w:tc>
        <w:tc>
          <w:tcPr>
            <w:tcW w:w="869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79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</w:t>
            </w:r>
          </w:p>
        </w:tc>
        <w:tc>
          <w:tcPr>
            <w:tcW w:w="821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84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54</w:t>
            </w:r>
          </w:p>
        </w:tc>
        <w:tc>
          <w:tcPr>
            <w:tcW w:w="88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50</w:t>
            </w:r>
          </w:p>
        </w:tc>
        <w:tc>
          <w:tcPr>
            <w:tcW w:w="704" w:type="dxa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35</w:t>
            </w:r>
          </w:p>
        </w:tc>
      </w:tr>
      <w:tr w:rsidR="007E786F" w:rsidRPr="007E786F" w:rsidTr="00BA6230">
        <w:tc>
          <w:tcPr>
            <w:tcW w:w="846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4</w:t>
            </w:r>
          </w:p>
        </w:tc>
        <w:tc>
          <w:tcPr>
            <w:tcW w:w="92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280</w:t>
            </w:r>
          </w:p>
        </w:tc>
        <w:tc>
          <w:tcPr>
            <w:tcW w:w="869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79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28</w:t>
            </w:r>
          </w:p>
        </w:tc>
        <w:tc>
          <w:tcPr>
            <w:tcW w:w="821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84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</w:t>
            </w:r>
          </w:p>
        </w:tc>
        <w:tc>
          <w:tcPr>
            <w:tcW w:w="88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240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55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</w:t>
            </w:r>
          </w:p>
        </w:tc>
        <w:tc>
          <w:tcPr>
            <w:tcW w:w="704" w:type="dxa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40</w:t>
            </w:r>
          </w:p>
        </w:tc>
      </w:tr>
      <w:tr w:rsidR="007E786F" w:rsidRPr="007E786F" w:rsidTr="00BA6230">
        <w:tc>
          <w:tcPr>
            <w:tcW w:w="846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5</w:t>
            </w:r>
          </w:p>
        </w:tc>
        <w:tc>
          <w:tcPr>
            <w:tcW w:w="92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320</w:t>
            </w:r>
          </w:p>
        </w:tc>
        <w:tc>
          <w:tcPr>
            <w:tcW w:w="869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2,5</w:t>
            </w:r>
          </w:p>
        </w:tc>
        <w:tc>
          <w:tcPr>
            <w:tcW w:w="79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25</w:t>
            </w:r>
          </w:p>
        </w:tc>
        <w:tc>
          <w:tcPr>
            <w:tcW w:w="821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2,5</w:t>
            </w:r>
          </w:p>
        </w:tc>
        <w:tc>
          <w:tcPr>
            <w:tcW w:w="84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75</w:t>
            </w:r>
          </w:p>
        </w:tc>
        <w:tc>
          <w:tcPr>
            <w:tcW w:w="88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90</w:t>
            </w:r>
          </w:p>
        </w:tc>
        <w:tc>
          <w:tcPr>
            <w:tcW w:w="704" w:type="dxa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45</w:t>
            </w:r>
          </w:p>
        </w:tc>
      </w:tr>
      <w:tr w:rsidR="007E786F" w:rsidRPr="007E786F" w:rsidTr="00BA6230">
        <w:tc>
          <w:tcPr>
            <w:tcW w:w="846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6</w:t>
            </w:r>
          </w:p>
        </w:tc>
        <w:tc>
          <w:tcPr>
            <w:tcW w:w="92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250</w:t>
            </w:r>
          </w:p>
        </w:tc>
        <w:tc>
          <w:tcPr>
            <w:tcW w:w="869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1,75</w:t>
            </w:r>
          </w:p>
        </w:tc>
        <w:tc>
          <w:tcPr>
            <w:tcW w:w="79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32</w:t>
            </w:r>
          </w:p>
        </w:tc>
        <w:tc>
          <w:tcPr>
            <w:tcW w:w="821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84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96</w:t>
            </w:r>
          </w:p>
        </w:tc>
        <w:tc>
          <w:tcPr>
            <w:tcW w:w="88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320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</w:t>
            </w:r>
          </w:p>
        </w:tc>
        <w:tc>
          <w:tcPr>
            <w:tcW w:w="704" w:type="dxa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30</w:t>
            </w:r>
          </w:p>
        </w:tc>
      </w:tr>
      <w:tr w:rsidR="007E786F" w:rsidRPr="007E786F" w:rsidTr="00BA6230">
        <w:tc>
          <w:tcPr>
            <w:tcW w:w="846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7</w:t>
            </w:r>
          </w:p>
        </w:tc>
        <w:tc>
          <w:tcPr>
            <w:tcW w:w="92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650</w:t>
            </w:r>
          </w:p>
        </w:tc>
        <w:tc>
          <w:tcPr>
            <w:tcW w:w="869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2,5</w:t>
            </w:r>
          </w:p>
        </w:tc>
        <w:tc>
          <w:tcPr>
            <w:tcW w:w="79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</w:t>
            </w:r>
          </w:p>
        </w:tc>
        <w:tc>
          <w:tcPr>
            <w:tcW w:w="821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2,5</w:t>
            </w:r>
          </w:p>
        </w:tc>
        <w:tc>
          <w:tcPr>
            <w:tcW w:w="84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110</w:t>
            </w:r>
          </w:p>
        </w:tc>
        <w:tc>
          <w:tcPr>
            <w:tcW w:w="88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420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85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55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70</w:t>
            </w:r>
          </w:p>
        </w:tc>
        <w:tc>
          <w:tcPr>
            <w:tcW w:w="704" w:type="dxa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25</w:t>
            </w:r>
          </w:p>
        </w:tc>
      </w:tr>
      <w:tr w:rsidR="007E786F" w:rsidRPr="007E786F" w:rsidTr="00BA6230">
        <w:tc>
          <w:tcPr>
            <w:tcW w:w="846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8</w:t>
            </w:r>
          </w:p>
        </w:tc>
        <w:tc>
          <w:tcPr>
            <w:tcW w:w="92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540</w:t>
            </w:r>
          </w:p>
        </w:tc>
        <w:tc>
          <w:tcPr>
            <w:tcW w:w="869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79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24</w:t>
            </w:r>
          </w:p>
        </w:tc>
        <w:tc>
          <w:tcPr>
            <w:tcW w:w="821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84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75</w:t>
            </w:r>
          </w:p>
        </w:tc>
        <w:tc>
          <w:tcPr>
            <w:tcW w:w="88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360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</w:t>
            </w:r>
          </w:p>
        </w:tc>
        <w:tc>
          <w:tcPr>
            <w:tcW w:w="704" w:type="dxa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</w:t>
            </w:r>
          </w:p>
        </w:tc>
      </w:tr>
      <w:tr w:rsidR="007E786F" w:rsidRPr="007E786F" w:rsidTr="00BA6230">
        <w:tc>
          <w:tcPr>
            <w:tcW w:w="846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9</w:t>
            </w:r>
          </w:p>
        </w:tc>
        <w:tc>
          <w:tcPr>
            <w:tcW w:w="92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480</w:t>
            </w:r>
          </w:p>
        </w:tc>
        <w:tc>
          <w:tcPr>
            <w:tcW w:w="869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79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30</w:t>
            </w:r>
          </w:p>
        </w:tc>
        <w:tc>
          <w:tcPr>
            <w:tcW w:w="821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84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90</w:t>
            </w:r>
          </w:p>
        </w:tc>
        <w:tc>
          <w:tcPr>
            <w:tcW w:w="88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280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50</w:t>
            </w:r>
          </w:p>
        </w:tc>
        <w:tc>
          <w:tcPr>
            <w:tcW w:w="704" w:type="dxa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30</w:t>
            </w:r>
          </w:p>
        </w:tc>
      </w:tr>
      <w:tr w:rsidR="007E786F" w:rsidRPr="007E786F" w:rsidTr="00BA6230">
        <w:tc>
          <w:tcPr>
            <w:tcW w:w="846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10</w:t>
            </w:r>
          </w:p>
        </w:tc>
        <w:tc>
          <w:tcPr>
            <w:tcW w:w="92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280</w:t>
            </w:r>
          </w:p>
        </w:tc>
        <w:tc>
          <w:tcPr>
            <w:tcW w:w="869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79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28</w:t>
            </w:r>
          </w:p>
        </w:tc>
        <w:tc>
          <w:tcPr>
            <w:tcW w:w="821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2,5</w:t>
            </w:r>
          </w:p>
        </w:tc>
        <w:tc>
          <w:tcPr>
            <w:tcW w:w="84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98</w:t>
            </w:r>
          </w:p>
        </w:tc>
        <w:tc>
          <w:tcPr>
            <w:tcW w:w="88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260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45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75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</w:t>
            </w:r>
          </w:p>
        </w:tc>
        <w:tc>
          <w:tcPr>
            <w:tcW w:w="704" w:type="dxa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35</w:t>
            </w:r>
          </w:p>
        </w:tc>
      </w:tr>
      <w:tr w:rsidR="007E786F" w:rsidRPr="007E786F" w:rsidTr="00BA6230">
        <w:tc>
          <w:tcPr>
            <w:tcW w:w="846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11</w:t>
            </w:r>
          </w:p>
        </w:tc>
        <w:tc>
          <w:tcPr>
            <w:tcW w:w="92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350</w:t>
            </w:r>
          </w:p>
        </w:tc>
        <w:tc>
          <w:tcPr>
            <w:tcW w:w="869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2,5</w:t>
            </w:r>
          </w:p>
        </w:tc>
        <w:tc>
          <w:tcPr>
            <w:tcW w:w="79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30</w:t>
            </w:r>
          </w:p>
        </w:tc>
        <w:tc>
          <w:tcPr>
            <w:tcW w:w="821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84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105</w:t>
            </w:r>
          </w:p>
        </w:tc>
        <w:tc>
          <w:tcPr>
            <w:tcW w:w="88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70</w:t>
            </w:r>
          </w:p>
        </w:tc>
        <w:tc>
          <w:tcPr>
            <w:tcW w:w="704" w:type="dxa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40</w:t>
            </w:r>
          </w:p>
        </w:tc>
      </w:tr>
      <w:tr w:rsidR="007E786F" w:rsidRPr="007E786F" w:rsidTr="00BA6230">
        <w:tc>
          <w:tcPr>
            <w:tcW w:w="846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12</w:t>
            </w:r>
          </w:p>
        </w:tc>
        <w:tc>
          <w:tcPr>
            <w:tcW w:w="92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280</w:t>
            </w:r>
          </w:p>
        </w:tc>
        <w:tc>
          <w:tcPr>
            <w:tcW w:w="869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79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25</w:t>
            </w:r>
          </w:p>
        </w:tc>
        <w:tc>
          <w:tcPr>
            <w:tcW w:w="821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84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100</w:t>
            </w:r>
          </w:p>
        </w:tc>
        <w:tc>
          <w:tcPr>
            <w:tcW w:w="88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590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50</w:t>
            </w:r>
          </w:p>
        </w:tc>
        <w:tc>
          <w:tcPr>
            <w:tcW w:w="704" w:type="dxa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35</w:t>
            </w:r>
          </w:p>
        </w:tc>
      </w:tr>
      <w:tr w:rsidR="007E786F" w:rsidRPr="007E786F" w:rsidTr="00BA6230">
        <w:tc>
          <w:tcPr>
            <w:tcW w:w="846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13</w:t>
            </w:r>
          </w:p>
        </w:tc>
        <w:tc>
          <w:tcPr>
            <w:tcW w:w="92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420</w:t>
            </w:r>
          </w:p>
        </w:tc>
        <w:tc>
          <w:tcPr>
            <w:tcW w:w="869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2,5</w:t>
            </w:r>
          </w:p>
        </w:tc>
        <w:tc>
          <w:tcPr>
            <w:tcW w:w="79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28</w:t>
            </w:r>
          </w:p>
        </w:tc>
        <w:tc>
          <w:tcPr>
            <w:tcW w:w="821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2,5</w:t>
            </w:r>
          </w:p>
        </w:tc>
        <w:tc>
          <w:tcPr>
            <w:tcW w:w="84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120</w:t>
            </w:r>
          </w:p>
        </w:tc>
        <w:tc>
          <w:tcPr>
            <w:tcW w:w="88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450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</w:t>
            </w:r>
          </w:p>
        </w:tc>
        <w:tc>
          <w:tcPr>
            <w:tcW w:w="704" w:type="dxa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30</w:t>
            </w:r>
          </w:p>
        </w:tc>
      </w:tr>
      <w:tr w:rsidR="007E786F" w:rsidRPr="007E786F" w:rsidTr="00BA6230">
        <w:tc>
          <w:tcPr>
            <w:tcW w:w="846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14</w:t>
            </w:r>
          </w:p>
        </w:tc>
        <w:tc>
          <w:tcPr>
            <w:tcW w:w="92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560</w:t>
            </w:r>
          </w:p>
        </w:tc>
        <w:tc>
          <w:tcPr>
            <w:tcW w:w="869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79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30</w:t>
            </w:r>
          </w:p>
        </w:tc>
        <w:tc>
          <w:tcPr>
            <w:tcW w:w="821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84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150</w:t>
            </w:r>
          </w:p>
        </w:tc>
        <w:tc>
          <w:tcPr>
            <w:tcW w:w="88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70</w:t>
            </w:r>
          </w:p>
        </w:tc>
        <w:tc>
          <w:tcPr>
            <w:tcW w:w="704" w:type="dxa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35</w:t>
            </w:r>
          </w:p>
        </w:tc>
      </w:tr>
      <w:tr w:rsidR="007E786F" w:rsidRPr="007E786F" w:rsidTr="00BA6230">
        <w:tc>
          <w:tcPr>
            <w:tcW w:w="846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15</w:t>
            </w:r>
          </w:p>
        </w:tc>
        <w:tc>
          <w:tcPr>
            <w:tcW w:w="92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380</w:t>
            </w:r>
          </w:p>
        </w:tc>
        <w:tc>
          <w:tcPr>
            <w:tcW w:w="869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79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27</w:t>
            </w:r>
          </w:p>
        </w:tc>
        <w:tc>
          <w:tcPr>
            <w:tcW w:w="821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84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128</w:t>
            </w:r>
          </w:p>
        </w:tc>
        <w:tc>
          <w:tcPr>
            <w:tcW w:w="88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720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80</w:t>
            </w:r>
          </w:p>
        </w:tc>
        <w:tc>
          <w:tcPr>
            <w:tcW w:w="704" w:type="dxa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30</w:t>
            </w:r>
          </w:p>
        </w:tc>
      </w:tr>
      <w:tr w:rsidR="007E786F" w:rsidRPr="007E786F" w:rsidTr="00BA6230">
        <w:tc>
          <w:tcPr>
            <w:tcW w:w="846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16</w:t>
            </w:r>
          </w:p>
        </w:tc>
        <w:tc>
          <w:tcPr>
            <w:tcW w:w="92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440</w:t>
            </w:r>
          </w:p>
        </w:tc>
        <w:tc>
          <w:tcPr>
            <w:tcW w:w="869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1,75</w:t>
            </w:r>
          </w:p>
        </w:tc>
        <w:tc>
          <w:tcPr>
            <w:tcW w:w="79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</w:t>
            </w:r>
          </w:p>
        </w:tc>
        <w:tc>
          <w:tcPr>
            <w:tcW w:w="821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84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150</w:t>
            </w:r>
          </w:p>
        </w:tc>
        <w:tc>
          <w:tcPr>
            <w:tcW w:w="88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490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100</w:t>
            </w:r>
          </w:p>
        </w:tc>
        <w:tc>
          <w:tcPr>
            <w:tcW w:w="704" w:type="dxa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</w:t>
            </w:r>
          </w:p>
        </w:tc>
      </w:tr>
      <w:tr w:rsidR="007E786F" w:rsidRPr="007E786F" w:rsidTr="00BA6230">
        <w:tc>
          <w:tcPr>
            <w:tcW w:w="846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17</w:t>
            </w:r>
          </w:p>
        </w:tc>
        <w:tc>
          <w:tcPr>
            <w:tcW w:w="92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330</w:t>
            </w:r>
          </w:p>
        </w:tc>
        <w:tc>
          <w:tcPr>
            <w:tcW w:w="869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79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24</w:t>
            </w:r>
          </w:p>
        </w:tc>
        <w:tc>
          <w:tcPr>
            <w:tcW w:w="821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84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112</w:t>
            </w:r>
          </w:p>
        </w:tc>
        <w:tc>
          <w:tcPr>
            <w:tcW w:w="88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70</w:t>
            </w:r>
          </w:p>
        </w:tc>
        <w:tc>
          <w:tcPr>
            <w:tcW w:w="704" w:type="dxa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35</w:t>
            </w:r>
          </w:p>
        </w:tc>
      </w:tr>
      <w:tr w:rsidR="007E786F" w:rsidRPr="007E786F" w:rsidTr="00BA6230">
        <w:tc>
          <w:tcPr>
            <w:tcW w:w="846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18</w:t>
            </w:r>
          </w:p>
        </w:tc>
        <w:tc>
          <w:tcPr>
            <w:tcW w:w="92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540</w:t>
            </w:r>
          </w:p>
        </w:tc>
        <w:tc>
          <w:tcPr>
            <w:tcW w:w="869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1,5</w:t>
            </w:r>
          </w:p>
        </w:tc>
        <w:tc>
          <w:tcPr>
            <w:tcW w:w="79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26</w:t>
            </w:r>
          </w:p>
        </w:tc>
        <w:tc>
          <w:tcPr>
            <w:tcW w:w="821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84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90</w:t>
            </w:r>
          </w:p>
        </w:tc>
        <w:tc>
          <w:tcPr>
            <w:tcW w:w="88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760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50</w:t>
            </w:r>
          </w:p>
        </w:tc>
        <w:tc>
          <w:tcPr>
            <w:tcW w:w="704" w:type="dxa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30</w:t>
            </w:r>
          </w:p>
        </w:tc>
      </w:tr>
      <w:tr w:rsidR="007E786F" w:rsidRPr="007E786F" w:rsidTr="00BA6230">
        <w:tc>
          <w:tcPr>
            <w:tcW w:w="846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19</w:t>
            </w:r>
          </w:p>
        </w:tc>
        <w:tc>
          <w:tcPr>
            <w:tcW w:w="92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480</w:t>
            </w:r>
          </w:p>
        </w:tc>
        <w:tc>
          <w:tcPr>
            <w:tcW w:w="869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79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</w:t>
            </w:r>
          </w:p>
        </w:tc>
        <w:tc>
          <w:tcPr>
            <w:tcW w:w="821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2,5</w:t>
            </w:r>
          </w:p>
        </w:tc>
        <w:tc>
          <w:tcPr>
            <w:tcW w:w="84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100</w:t>
            </w:r>
          </w:p>
        </w:tc>
        <w:tc>
          <w:tcPr>
            <w:tcW w:w="88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680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100</w:t>
            </w:r>
          </w:p>
        </w:tc>
        <w:tc>
          <w:tcPr>
            <w:tcW w:w="704" w:type="dxa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35</w:t>
            </w:r>
          </w:p>
        </w:tc>
      </w:tr>
      <w:tr w:rsidR="007E786F" w:rsidRPr="007E786F" w:rsidTr="00BA6230">
        <w:tc>
          <w:tcPr>
            <w:tcW w:w="846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20</w:t>
            </w:r>
          </w:p>
        </w:tc>
        <w:tc>
          <w:tcPr>
            <w:tcW w:w="92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540</w:t>
            </w:r>
          </w:p>
        </w:tc>
        <w:tc>
          <w:tcPr>
            <w:tcW w:w="869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2,5</w:t>
            </w:r>
          </w:p>
        </w:tc>
        <w:tc>
          <w:tcPr>
            <w:tcW w:w="79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25</w:t>
            </w:r>
          </w:p>
        </w:tc>
        <w:tc>
          <w:tcPr>
            <w:tcW w:w="821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2,5</w:t>
            </w:r>
          </w:p>
        </w:tc>
        <w:tc>
          <w:tcPr>
            <w:tcW w:w="84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96</w:t>
            </w:r>
          </w:p>
        </w:tc>
        <w:tc>
          <w:tcPr>
            <w:tcW w:w="88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480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120</w:t>
            </w:r>
          </w:p>
        </w:tc>
        <w:tc>
          <w:tcPr>
            <w:tcW w:w="704" w:type="dxa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30</w:t>
            </w:r>
          </w:p>
        </w:tc>
      </w:tr>
      <w:tr w:rsidR="007E786F" w:rsidRPr="007E786F" w:rsidTr="00BA6230">
        <w:tc>
          <w:tcPr>
            <w:tcW w:w="846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21</w:t>
            </w:r>
          </w:p>
        </w:tc>
        <w:tc>
          <w:tcPr>
            <w:tcW w:w="92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780</w:t>
            </w:r>
          </w:p>
        </w:tc>
        <w:tc>
          <w:tcPr>
            <w:tcW w:w="869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79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34</w:t>
            </w:r>
          </w:p>
        </w:tc>
        <w:tc>
          <w:tcPr>
            <w:tcW w:w="821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84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110</w:t>
            </w:r>
          </w:p>
        </w:tc>
        <w:tc>
          <w:tcPr>
            <w:tcW w:w="88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500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50</w:t>
            </w:r>
          </w:p>
        </w:tc>
        <w:tc>
          <w:tcPr>
            <w:tcW w:w="704" w:type="dxa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35</w:t>
            </w:r>
          </w:p>
        </w:tc>
      </w:tr>
      <w:tr w:rsidR="007E786F" w:rsidRPr="007E786F" w:rsidTr="00BA6230">
        <w:tc>
          <w:tcPr>
            <w:tcW w:w="846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22</w:t>
            </w:r>
          </w:p>
        </w:tc>
        <w:tc>
          <w:tcPr>
            <w:tcW w:w="92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690</w:t>
            </w:r>
          </w:p>
        </w:tc>
        <w:tc>
          <w:tcPr>
            <w:tcW w:w="869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79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26</w:t>
            </w:r>
          </w:p>
        </w:tc>
        <w:tc>
          <w:tcPr>
            <w:tcW w:w="821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84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125</w:t>
            </w:r>
          </w:p>
        </w:tc>
        <w:tc>
          <w:tcPr>
            <w:tcW w:w="88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720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80</w:t>
            </w:r>
          </w:p>
        </w:tc>
        <w:tc>
          <w:tcPr>
            <w:tcW w:w="704" w:type="dxa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40</w:t>
            </w:r>
          </w:p>
        </w:tc>
      </w:tr>
      <w:tr w:rsidR="007E786F" w:rsidRPr="007E786F" w:rsidTr="00BA6230">
        <w:tc>
          <w:tcPr>
            <w:tcW w:w="846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23</w:t>
            </w:r>
          </w:p>
        </w:tc>
        <w:tc>
          <w:tcPr>
            <w:tcW w:w="92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470</w:t>
            </w:r>
          </w:p>
        </w:tc>
        <w:tc>
          <w:tcPr>
            <w:tcW w:w="869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79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35</w:t>
            </w:r>
          </w:p>
        </w:tc>
        <w:tc>
          <w:tcPr>
            <w:tcW w:w="821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84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96</w:t>
            </w:r>
          </w:p>
        </w:tc>
        <w:tc>
          <w:tcPr>
            <w:tcW w:w="88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450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90</w:t>
            </w:r>
          </w:p>
        </w:tc>
        <w:tc>
          <w:tcPr>
            <w:tcW w:w="704" w:type="dxa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30</w:t>
            </w:r>
          </w:p>
        </w:tc>
      </w:tr>
      <w:tr w:rsidR="007E786F" w:rsidRPr="007E786F" w:rsidTr="00BA6230">
        <w:tc>
          <w:tcPr>
            <w:tcW w:w="846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24</w:t>
            </w:r>
          </w:p>
        </w:tc>
        <w:tc>
          <w:tcPr>
            <w:tcW w:w="92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340</w:t>
            </w:r>
          </w:p>
        </w:tc>
        <w:tc>
          <w:tcPr>
            <w:tcW w:w="869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79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28</w:t>
            </w:r>
          </w:p>
        </w:tc>
        <w:tc>
          <w:tcPr>
            <w:tcW w:w="821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84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112</w:t>
            </w:r>
          </w:p>
        </w:tc>
        <w:tc>
          <w:tcPr>
            <w:tcW w:w="88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890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90</w:t>
            </w:r>
          </w:p>
        </w:tc>
        <w:tc>
          <w:tcPr>
            <w:tcW w:w="704" w:type="dxa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35</w:t>
            </w:r>
          </w:p>
        </w:tc>
      </w:tr>
      <w:tr w:rsidR="007E786F" w:rsidRPr="007E786F" w:rsidTr="00BA6230">
        <w:tc>
          <w:tcPr>
            <w:tcW w:w="846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25</w:t>
            </w:r>
          </w:p>
        </w:tc>
        <w:tc>
          <w:tcPr>
            <w:tcW w:w="92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820</w:t>
            </w:r>
          </w:p>
        </w:tc>
        <w:tc>
          <w:tcPr>
            <w:tcW w:w="869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79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30</w:t>
            </w:r>
          </w:p>
        </w:tc>
        <w:tc>
          <w:tcPr>
            <w:tcW w:w="821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84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120</w:t>
            </w:r>
          </w:p>
        </w:tc>
        <w:tc>
          <w:tcPr>
            <w:tcW w:w="88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670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</w:t>
            </w:r>
          </w:p>
        </w:tc>
        <w:tc>
          <w:tcPr>
            <w:tcW w:w="704" w:type="dxa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30</w:t>
            </w:r>
          </w:p>
        </w:tc>
      </w:tr>
      <w:tr w:rsidR="007E786F" w:rsidRPr="007E786F" w:rsidTr="00BA6230">
        <w:tc>
          <w:tcPr>
            <w:tcW w:w="846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26</w:t>
            </w:r>
          </w:p>
        </w:tc>
        <w:tc>
          <w:tcPr>
            <w:tcW w:w="92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760</w:t>
            </w:r>
          </w:p>
        </w:tc>
        <w:tc>
          <w:tcPr>
            <w:tcW w:w="869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79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24</w:t>
            </w:r>
          </w:p>
        </w:tc>
        <w:tc>
          <w:tcPr>
            <w:tcW w:w="821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2,5</w:t>
            </w:r>
          </w:p>
        </w:tc>
        <w:tc>
          <w:tcPr>
            <w:tcW w:w="84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96</w:t>
            </w:r>
          </w:p>
        </w:tc>
        <w:tc>
          <w:tcPr>
            <w:tcW w:w="88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560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110</w:t>
            </w:r>
          </w:p>
        </w:tc>
        <w:tc>
          <w:tcPr>
            <w:tcW w:w="704" w:type="dxa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35</w:t>
            </w:r>
          </w:p>
        </w:tc>
      </w:tr>
      <w:tr w:rsidR="007E786F" w:rsidRPr="007E786F" w:rsidTr="00BA6230">
        <w:tc>
          <w:tcPr>
            <w:tcW w:w="846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27</w:t>
            </w:r>
          </w:p>
        </w:tc>
        <w:tc>
          <w:tcPr>
            <w:tcW w:w="92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480</w:t>
            </w:r>
          </w:p>
        </w:tc>
        <w:tc>
          <w:tcPr>
            <w:tcW w:w="869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2,5</w:t>
            </w:r>
          </w:p>
        </w:tc>
        <w:tc>
          <w:tcPr>
            <w:tcW w:w="79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30</w:t>
            </w:r>
          </w:p>
        </w:tc>
        <w:tc>
          <w:tcPr>
            <w:tcW w:w="821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2.5</w:t>
            </w:r>
          </w:p>
        </w:tc>
        <w:tc>
          <w:tcPr>
            <w:tcW w:w="84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135</w:t>
            </w:r>
          </w:p>
        </w:tc>
        <w:tc>
          <w:tcPr>
            <w:tcW w:w="88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480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</w:t>
            </w:r>
          </w:p>
        </w:tc>
        <w:tc>
          <w:tcPr>
            <w:tcW w:w="704" w:type="dxa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25</w:t>
            </w:r>
          </w:p>
        </w:tc>
      </w:tr>
      <w:tr w:rsidR="007E786F" w:rsidRPr="007E786F" w:rsidTr="00BA6230">
        <w:tc>
          <w:tcPr>
            <w:tcW w:w="846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28</w:t>
            </w:r>
          </w:p>
        </w:tc>
        <w:tc>
          <w:tcPr>
            <w:tcW w:w="92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550</w:t>
            </w:r>
          </w:p>
        </w:tc>
        <w:tc>
          <w:tcPr>
            <w:tcW w:w="869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79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26</w:t>
            </w:r>
          </w:p>
        </w:tc>
        <w:tc>
          <w:tcPr>
            <w:tcW w:w="821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84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130</w:t>
            </w:r>
          </w:p>
        </w:tc>
        <w:tc>
          <w:tcPr>
            <w:tcW w:w="88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500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50</w:t>
            </w:r>
          </w:p>
        </w:tc>
        <w:tc>
          <w:tcPr>
            <w:tcW w:w="704" w:type="dxa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</w:t>
            </w:r>
          </w:p>
        </w:tc>
      </w:tr>
      <w:tr w:rsidR="007E786F" w:rsidRPr="007E786F" w:rsidTr="00BA6230">
        <w:tc>
          <w:tcPr>
            <w:tcW w:w="846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29</w:t>
            </w:r>
          </w:p>
        </w:tc>
        <w:tc>
          <w:tcPr>
            <w:tcW w:w="92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720</w:t>
            </w:r>
          </w:p>
        </w:tc>
        <w:tc>
          <w:tcPr>
            <w:tcW w:w="869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79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</w:t>
            </w:r>
          </w:p>
        </w:tc>
        <w:tc>
          <w:tcPr>
            <w:tcW w:w="821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84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70</w:t>
            </w:r>
          </w:p>
        </w:tc>
        <w:tc>
          <w:tcPr>
            <w:tcW w:w="88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100</w:t>
            </w:r>
          </w:p>
        </w:tc>
        <w:tc>
          <w:tcPr>
            <w:tcW w:w="704" w:type="dxa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35</w:t>
            </w:r>
          </w:p>
        </w:tc>
      </w:tr>
      <w:tr w:rsidR="007E786F" w:rsidRPr="007E786F" w:rsidTr="00BA6230">
        <w:tc>
          <w:tcPr>
            <w:tcW w:w="846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30</w:t>
            </w:r>
          </w:p>
        </w:tc>
        <w:tc>
          <w:tcPr>
            <w:tcW w:w="92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390</w:t>
            </w:r>
          </w:p>
        </w:tc>
        <w:tc>
          <w:tcPr>
            <w:tcW w:w="869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79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25</w:t>
            </w:r>
          </w:p>
        </w:tc>
        <w:tc>
          <w:tcPr>
            <w:tcW w:w="821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844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100</w:t>
            </w:r>
          </w:p>
        </w:tc>
        <w:tc>
          <w:tcPr>
            <w:tcW w:w="88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460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70</w:t>
            </w:r>
          </w:p>
        </w:tc>
        <w:tc>
          <w:tcPr>
            <w:tcW w:w="925" w:type="dxa"/>
            <w:vAlign w:val="center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70</w:t>
            </w:r>
          </w:p>
        </w:tc>
        <w:tc>
          <w:tcPr>
            <w:tcW w:w="704" w:type="dxa"/>
          </w:tcPr>
          <w:p w:rsidR="007E786F" w:rsidRPr="007E786F" w:rsidRDefault="007E786F" w:rsidP="007E78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25</w:t>
            </w:r>
          </w:p>
        </w:tc>
      </w:tr>
    </w:tbl>
    <w:p w:rsidR="007E786F" w:rsidRPr="007E786F" w:rsidRDefault="007E786F" w:rsidP="007E786F">
      <w:pPr>
        <w:autoSpaceDE w:val="0"/>
        <w:autoSpaceDN w:val="0"/>
        <w:adjustRightInd w:val="0"/>
        <w:spacing w:before="62" w:after="0" w:line="36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267325" cy="2085975"/>
            <wp:effectExtent l="0" t="0" r="9525" b="9525"/>
            <wp:docPr id="10" name="Рисунок 10" descr="Фрагмен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Фрагмент.jpg"/>
                    <pic:cNvPicPr>
                      <a:picLocks noChangeAspect="1" noChangeArrowheads="1"/>
                    </pic:cNvPicPr>
                  </pic:nvPicPr>
                  <pic:blipFill>
                    <a:blip r:embed="rId18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208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786F" w:rsidRPr="007E786F" w:rsidRDefault="007E786F" w:rsidP="007E786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 1 – Схема нагружения редукторного вала.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 Подбор и расчет подшипников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2.1.Подобрать подшипники в соответствии с рекомендациями (ГОСТ 8338-75)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№     ,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            ; 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       ;  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       ;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      .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257800" cy="7172325"/>
            <wp:effectExtent l="19050" t="0" r="0" b="0"/>
            <wp:docPr id="9" name="Рисунок 9" descr="Скриншот 06-05-2020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Скриншот 06-05-2020 13"/>
                    <pic:cNvPicPr>
                      <a:picLocks noChangeAspect="1" noChangeArrowheads="1"/>
                    </pic:cNvPicPr>
                  </pic:nvPicPr>
                  <pic:blipFill>
                    <a:blip r:embed="rId187">
                      <a:lum bright="-29000" contrast="42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717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2.2.Определить усилия в зубчатом зацеплении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2.2.1. окружную силу: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30"/>
          <w:sz w:val="28"/>
          <w:szCs w:val="28"/>
          <w:lang w:eastAsia="ru-RU"/>
        </w:rPr>
        <w:object w:dxaOrig="1219" w:dyaOrig="680">
          <v:shape id="_x0000_i1112" type="#_x0000_t75" style="width:60.75pt;height:33.75pt" o:ole="">
            <v:imagedata r:id="rId188" o:title=""/>
          </v:shape>
          <o:OLEObject Type="Embed" ProgID="Equation.3" ShapeID="_x0000_i1112" DrawAspect="Content" ObjectID="_1700895386" r:id="rId189"/>
        </w:objec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30"/>
          <w:sz w:val="28"/>
          <w:szCs w:val="28"/>
          <w:lang w:eastAsia="ru-RU"/>
        </w:rPr>
        <w:object w:dxaOrig="1240" w:dyaOrig="680">
          <v:shape id="_x0000_i1113" type="#_x0000_t75" style="width:62.25pt;height:33.75pt" o:ole="">
            <v:imagedata r:id="rId190" o:title=""/>
          </v:shape>
          <o:OLEObject Type="Embed" ProgID="Equation.3" ShapeID="_x0000_i1113" DrawAspect="Content" ObjectID="_1700895387" r:id="rId191"/>
        </w:objec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где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1, 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делительные диаметры зубчатых колес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30"/>
          <w:sz w:val="28"/>
          <w:szCs w:val="28"/>
          <w:lang w:eastAsia="ru-RU"/>
        </w:rPr>
        <w:object w:dxaOrig="1400" w:dyaOrig="720">
          <v:shape id="_x0000_i1114" type="#_x0000_t75" style="width:69.75pt;height:36pt" o:ole="">
            <v:imagedata r:id="rId192" o:title=""/>
          </v:shape>
          <o:OLEObject Type="Embed" ProgID="Equation.3" ShapeID="_x0000_i1114" DrawAspect="Content" ObjectID="_1700895388" r:id="rId193"/>
        </w:objec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2.2.2. радиальную силу: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r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t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∙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tqα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r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2 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=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t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∙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tqα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2.3. Определить реакций опор в вертикальной плоскости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∑ М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А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0;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∑ М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Д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0;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Выполнить проверку:   доказать, что ∑ F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iy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=0;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2.4. Определить реакций опор в горизонтальной плоскости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∑ М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А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0;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∑ М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Д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0;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Выполнить  проверку:   доказать, что ∑ F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i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х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=0;</w:t>
      </w:r>
    </w:p>
    <w:p w:rsidR="007E786F" w:rsidRPr="007E786F" w:rsidRDefault="007E786F" w:rsidP="007E786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Определить суммарную радиальную нагрузку в каждой опоре</w:t>
      </w:r>
    </w:p>
    <w:p w:rsidR="007E786F" w:rsidRPr="007E786F" w:rsidRDefault="007E786F" w:rsidP="007E786F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786F"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1800" w:dyaOrig="499">
          <v:shape id="_x0000_i1115" type="#_x0000_t75" style="width:90pt;height:24.75pt" o:ole="">
            <v:imagedata r:id="rId182" o:title=""/>
          </v:shape>
          <o:OLEObject Type="Embed" ProgID="Equation.3" ShapeID="_x0000_i1115" DrawAspect="Content" ObjectID="_1700895389" r:id="rId194"/>
        </w:objec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2.6. Определить эквивалентную нагрузку в каждой опоре</w:t>
      </w:r>
    </w:p>
    <w:p w:rsidR="007E786F" w:rsidRPr="007E786F" w:rsidRDefault="007E786F" w:rsidP="007E786F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экв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=(XVR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r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+ 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YF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a</w:t>
      </w: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K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σ</w:t>
      </w:r>
      <w:r w:rsidRPr="007E786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K</w:t>
      </w:r>
      <w:r w:rsidRPr="007E786F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t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2.7. Определить долговечность  наиболее нагруженного подшипника</w:t>
      </w:r>
    </w:p>
    <w:p w:rsidR="007E786F" w:rsidRPr="007E786F" w:rsidRDefault="007E786F" w:rsidP="007E786F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iCs/>
          <w:position w:val="-32"/>
          <w:sz w:val="28"/>
          <w:szCs w:val="28"/>
          <w:lang w:eastAsia="ru-RU"/>
        </w:rPr>
        <w:object w:dxaOrig="1880" w:dyaOrig="800">
          <v:shape id="_x0000_i1116" type="#_x0000_t75" style="width:93.75pt;height:39.75pt" o:ole="">
            <v:imagedata r:id="rId176" o:title=""/>
          </v:shape>
          <o:OLEObject Type="Embed" ProgID="Equation.3" ShapeID="_x0000_i1116" DrawAspect="Content" ObjectID="_1700895390" r:id="rId195"/>
        </w:objec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2.8. Сформулировать вывод о пригодности подшипников.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3. Сформулировать вывод по работе.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4. Ответить на контрольные вопросы: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4.1. Укажите критерии подбора подшипников качения.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4.2. Методика определения суммарной радиальной силы.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4.3. Запишите формулу для определения эквивалентной нагрузки с расшифровкой входящих величин.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4.4. Как Вы понимаете «грузоподъемность подшипника»?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4.5. Назовите факторы,  влияющие на долговечность  подшипников?</w:t>
      </w:r>
    </w:p>
    <w:p w:rsidR="007E786F" w:rsidRPr="007E786F" w:rsidRDefault="007E786F" w:rsidP="007E786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4.6. Какие подшипники воспринимают только радиальные нагрузки?</w:t>
      </w:r>
    </w:p>
    <w:p w:rsidR="007E786F" w:rsidRPr="007E786F" w:rsidRDefault="007E786F" w:rsidP="007E786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   4.7.Какие подшипники воспринимают только осевые нагрузки?</w:t>
      </w:r>
    </w:p>
    <w:p w:rsidR="007E786F" w:rsidRPr="007E786F" w:rsidRDefault="007E786F" w:rsidP="007E786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4.8. В чём преимущество роликовых подшипников перед шариковыми?</w:t>
      </w:r>
    </w:p>
    <w:p w:rsidR="007E786F" w:rsidRPr="007E786F" w:rsidRDefault="007E786F" w:rsidP="007E786F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Структура отчета по выполнению практической работы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1.Номер и наименование работы.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2.Цель: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3.Задание к практической работы и исходные данные в сооттветствии с вариантом (таблица 1) и схема нагружения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4.Подбор подшипников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5.Расчет усилий в зубчатом зацеплении.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6.Определение реакций подшипников в вертикальной плоскости.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7. Определение реакций подшипников в горизонтальной плоскости.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8. Определение суммарной радиальной нагрузки в каждом подшипнике.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9. Определение эквивалентной нагрузки в каждом подшипнике.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10. Определение долговечности наиболее нагруженного подшипника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11.Вывод о пригодности выбранных подшипников.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12. Вывод по работе.</w:t>
      </w:r>
    </w:p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13. Ответы на контрольные вопросы.</w:t>
      </w:r>
    </w:p>
    <w:p w:rsidR="007E786F" w:rsidRPr="007E786F" w:rsidRDefault="007E786F" w:rsidP="007E786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u w:val="single"/>
          <w:lang w:eastAsia="ru-RU"/>
        </w:rPr>
      </w:pPr>
    </w:p>
    <w:p w:rsidR="00E377EE" w:rsidRDefault="00E377EE" w:rsidP="007E786F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377EE" w:rsidRDefault="00E377EE" w:rsidP="007E786F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377EE" w:rsidRDefault="00E377EE" w:rsidP="007E786F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377EE" w:rsidRDefault="00E377EE" w:rsidP="007E786F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377EE" w:rsidRDefault="00E377EE" w:rsidP="007E786F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377EE" w:rsidRDefault="00E377EE" w:rsidP="007E786F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377EE" w:rsidRDefault="00E377EE" w:rsidP="007E786F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377EE" w:rsidRDefault="00E377EE" w:rsidP="007E786F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377EE" w:rsidRDefault="00E377EE" w:rsidP="007E786F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377EE" w:rsidRDefault="00E377EE" w:rsidP="007E786F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377EE" w:rsidRDefault="00E377EE" w:rsidP="007E786F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377EE" w:rsidRDefault="00E377EE" w:rsidP="007E786F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377EE" w:rsidRDefault="00E377EE" w:rsidP="007E786F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E786F" w:rsidRPr="007E786F" w:rsidRDefault="007E786F" w:rsidP="007E786F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Критерии оценивания практических работ.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306"/>
        <w:gridCol w:w="5329"/>
        <w:gridCol w:w="2710"/>
      </w:tblGrid>
      <w:tr w:rsidR="007E786F" w:rsidRPr="007E786F" w:rsidTr="0070012A">
        <w:tc>
          <w:tcPr>
            <w:tcW w:w="1306" w:type="dxa"/>
          </w:tcPr>
          <w:p w:rsidR="007E786F" w:rsidRPr="007E786F" w:rsidRDefault="007E786F" w:rsidP="007E786F">
            <w:pPr>
              <w:tabs>
                <w:tab w:val="left" w:pos="3720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№ п/п</w:t>
            </w:r>
          </w:p>
        </w:tc>
        <w:tc>
          <w:tcPr>
            <w:tcW w:w="5329" w:type="dxa"/>
          </w:tcPr>
          <w:p w:rsidR="007E786F" w:rsidRPr="007E786F" w:rsidRDefault="007E786F" w:rsidP="007E786F">
            <w:pPr>
              <w:tabs>
                <w:tab w:val="left" w:pos="3720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Критерии оценивания</w:t>
            </w:r>
          </w:p>
        </w:tc>
        <w:tc>
          <w:tcPr>
            <w:tcW w:w="2710" w:type="dxa"/>
          </w:tcPr>
          <w:p w:rsidR="007E786F" w:rsidRPr="007E786F" w:rsidRDefault="007E786F" w:rsidP="007E786F">
            <w:pPr>
              <w:tabs>
                <w:tab w:val="left" w:pos="3720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Оценка</w:t>
            </w:r>
          </w:p>
        </w:tc>
      </w:tr>
      <w:tr w:rsidR="007E786F" w:rsidRPr="007E786F" w:rsidTr="0070012A">
        <w:tc>
          <w:tcPr>
            <w:tcW w:w="1306" w:type="dxa"/>
            <w:vAlign w:val="center"/>
          </w:tcPr>
          <w:p w:rsidR="007E786F" w:rsidRPr="007E786F" w:rsidRDefault="007E786F" w:rsidP="007E786F">
            <w:pPr>
              <w:tabs>
                <w:tab w:val="left" w:pos="3720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329" w:type="dxa"/>
          </w:tcPr>
          <w:p w:rsidR="007E786F" w:rsidRPr="007E786F" w:rsidRDefault="007E786F" w:rsidP="007E786F">
            <w:pPr>
              <w:tabs>
                <w:tab w:val="left" w:pos="3720"/>
              </w:tabs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Выполнение работы в полном соответствии с методическими рекомендациями без помощи преподавателя</w:t>
            </w:r>
          </w:p>
        </w:tc>
        <w:tc>
          <w:tcPr>
            <w:tcW w:w="2710" w:type="dxa"/>
            <w:vAlign w:val="center"/>
          </w:tcPr>
          <w:p w:rsidR="007E786F" w:rsidRPr="007E786F" w:rsidRDefault="007E786F" w:rsidP="007E786F">
            <w:pPr>
              <w:tabs>
                <w:tab w:val="left" w:pos="3720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 (отлично)</w:t>
            </w:r>
          </w:p>
        </w:tc>
      </w:tr>
      <w:tr w:rsidR="007E786F" w:rsidRPr="007E786F" w:rsidTr="0070012A">
        <w:tc>
          <w:tcPr>
            <w:tcW w:w="1306" w:type="dxa"/>
            <w:vAlign w:val="center"/>
          </w:tcPr>
          <w:p w:rsidR="007E786F" w:rsidRPr="007E786F" w:rsidRDefault="007E786F" w:rsidP="007E786F">
            <w:pPr>
              <w:tabs>
                <w:tab w:val="left" w:pos="3720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5329" w:type="dxa"/>
          </w:tcPr>
          <w:p w:rsidR="007E786F" w:rsidRPr="007E786F" w:rsidRDefault="007E786F" w:rsidP="007E786F">
            <w:pPr>
              <w:tabs>
                <w:tab w:val="left" w:pos="3720"/>
              </w:tabs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Выполнение работы в полном соответствии с методиче</w:t>
            </w:r>
            <w:r w:rsidR="00E37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скими рекомендациями с несущест</w:t>
            </w:r>
            <w:bookmarkStart w:id="0" w:name="_GoBack"/>
            <w:bookmarkEnd w:id="0"/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венными ошибками, исправленными самос-тоятельно</w:t>
            </w:r>
          </w:p>
        </w:tc>
        <w:tc>
          <w:tcPr>
            <w:tcW w:w="2710" w:type="dxa"/>
            <w:vAlign w:val="center"/>
          </w:tcPr>
          <w:p w:rsidR="007E786F" w:rsidRPr="007E786F" w:rsidRDefault="007E786F" w:rsidP="007E786F">
            <w:pPr>
              <w:tabs>
                <w:tab w:val="left" w:pos="3720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 (хорошо)</w:t>
            </w:r>
          </w:p>
        </w:tc>
      </w:tr>
      <w:tr w:rsidR="007E786F" w:rsidRPr="007E786F" w:rsidTr="0070012A">
        <w:tc>
          <w:tcPr>
            <w:tcW w:w="1306" w:type="dxa"/>
            <w:vAlign w:val="center"/>
          </w:tcPr>
          <w:p w:rsidR="007E786F" w:rsidRPr="007E786F" w:rsidRDefault="007E786F" w:rsidP="007E786F">
            <w:pPr>
              <w:tabs>
                <w:tab w:val="left" w:pos="3720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5329" w:type="dxa"/>
          </w:tcPr>
          <w:p w:rsidR="007E786F" w:rsidRPr="007E786F" w:rsidRDefault="007E786F" w:rsidP="007E786F">
            <w:pPr>
              <w:tabs>
                <w:tab w:val="left" w:pos="3720"/>
              </w:tabs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Выполнение работы в основном в соо</w:t>
            </w:r>
            <w:r w:rsidR="00E37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тветс</w:t>
            </w: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твии с методическими рекомендациями с несу</w:t>
            </w:r>
            <w:r w:rsidR="00E37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щественными ошибками, исправлен</w:t>
            </w: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ными с помощью преподавателя</w:t>
            </w:r>
          </w:p>
        </w:tc>
        <w:tc>
          <w:tcPr>
            <w:tcW w:w="2710" w:type="dxa"/>
            <w:vAlign w:val="center"/>
          </w:tcPr>
          <w:p w:rsidR="007E786F" w:rsidRPr="007E786F" w:rsidRDefault="007E786F" w:rsidP="007E786F">
            <w:pPr>
              <w:tabs>
                <w:tab w:val="left" w:pos="3720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E786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 (удовлетворительно)</w:t>
            </w:r>
          </w:p>
        </w:tc>
      </w:tr>
    </w:tbl>
    <w:p w:rsidR="007E786F" w:rsidRPr="007E786F" w:rsidRDefault="007E786F" w:rsidP="007E786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autoSpaceDE w:val="0"/>
        <w:autoSpaceDN w:val="0"/>
        <w:adjustRightInd w:val="0"/>
        <w:spacing w:before="62"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РЕКОМЕНДУЕМАЯ ЛИТЕРАТУРА</w:t>
      </w:r>
    </w:p>
    <w:p w:rsidR="007E786F" w:rsidRPr="007E786F" w:rsidRDefault="007E786F" w:rsidP="007E786F">
      <w:pPr>
        <w:autoSpaceDE w:val="0"/>
        <w:autoSpaceDN w:val="0"/>
        <w:adjustRightInd w:val="0"/>
        <w:spacing w:before="62"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786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подготовке и выполнении практических работ необходимо пользоваться теоретическим материалом, представленным в данных методических рекомендациях (в разрезе каждой практической работы.) и ГОСТами  на детали, узлы и соединения.</w:t>
      </w:r>
    </w:p>
    <w:p w:rsidR="007E786F" w:rsidRPr="007E786F" w:rsidRDefault="007E786F" w:rsidP="007E786F">
      <w:pPr>
        <w:autoSpaceDE w:val="0"/>
        <w:autoSpaceDN w:val="0"/>
        <w:adjustRightInd w:val="0"/>
        <w:spacing w:before="62"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autoSpaceDE w:val="0"/>
        <w:autoSpaceDN w:val="0"/>
        <w:adjustRightInd w:val="0"/>
        <w:spacing w:before="62"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786F" w:rsidRPr="007E786F" w:rsidRDefault="007E786F" w:rsidP="007E786F">
      <w:pPr>
        <w:autoSpaceDE w:val="0"/>
        <w:autoSpaceDN w:val="0"/>
        <w:adjustRightInd w:val="0"/>
        <w:spacing w:before="62"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61D05" w:rsidRPr="00261D05" w:rsidRDefault="00261D05" w:rsidP="00261D05">
      <w:pPr>
        <w:spacing w:before="48" w:after="0" w:line="240" w:lineRule="auto"/>
        <w:ind w:left="3442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11741" w:rsidRDefault="00311741"/>
    <w:sectPr w:rsidR="00311741" w:rsidSect="00702B25">
      <w:footerReference w:type="default" r:id="rId196"/>
      <w:pgSz w:w="11906" w:h="16838"/>
      <w:pgMar w:top="1134" w:right="1134" w:bottom="1134" w:left="1134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D4DD4" w:rsidRDefault="005D4DD4" w:rsidP="00E377EE">
      <w:pPr>
        <w:spacing w:after="0" w:line="240" w:lineRule="auto"/>
      </w:pPr>
      <w:r>
        <w:separator/>
      </w:r>
    </w:p>
  </w:endnote>
  <w:endnote w:type="continuationSeparator" w:id="1">
    <w:p w:rsidR="005D4DD4" w:rsidRDefault="005D4DD4" w:rsidP="00E377E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MS Reference Sans Serif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Franklin Gothic Medium Cond">
    <w:panose1 w:val="020B0606030402020204"/>
    <w:charset w:val="CC"/>
    <w:family w:val="swiss"/>
    <w:pitch w:val="variable"/>
    <w:sig w:usb0="00000287" w:usb1="00000000" w:usb2="00000000" w:usb3="00000000" w:csb0="0000009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844895773"/>
      <w:docPartObj>
        <w:docPartGallery w:val="Page Numbers (Bottom of Page)"/>
        <w:docPartUnique/>
      </w:docPartObj>
    </w:sdtPr>
    <w:sdtContent>
      <w:p w:rsidR="00A31688" w:rsidRDefault="00A31688">
        <w:pPr>
          <w:pStyle w:val="ac"/>
          <w:jc w:val="center"/>
        </w:pPr>
        <w:fldSimple w:instr="PAGE   \* MERGEFORMAT">
          <w:r w:rsidR="00283833">
            <w:rPr>
              <w:noProof/>
            </w:rPr>
            <w:t>6</w:t>
          </w:r>
        </w:fldSimple>
      </w:p>
    </w:sdtContent>
  </w:sdt>
  <w:p w:rsidR="00A31688" w:rsidRDefault="00A31688">
    <w:pPr>
      <w:pStyle w:val="ac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D4DD4" w:rsidRDefault="005D4DD4" w:rsidP="00E377EE">
      <w:pPr>
        <w:spacing w:after="0" w:line="240" w:lineRule="auto"/>
      </w:pPr>
      <w:r>
        <w:separator/>
      </w:r>
    </w:p>
  </w:footnote>
  <w:footnote w:type="continuationSeparator" w:id="1">
    <w:p w:rsidR="005D4DD4" w:rsidRDefault="005D4DD4" w:rsidP="00E377E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37D09D3C"/>
    <w:lvl w:ilvl="0">
      <w:numFmt w:val="bullet"/>
      <w:lvlText w:val="*"/>
      <w:lvlJc w:val="left"/>
      <w:pPr>
        <w:ind w:left="0" w:firstLine="0"/>
      </w:pPr>
    </w:lvl>
  </w:abstractNum>
  <w:abstractNum w:abstractNumId="1">
    <w:nsid w:val="061507DD"/>
    <w:multiLevelType w:val="hybridMultilevel"/>
    <w:tmpl w:val="AA9A8024"/>
    <w:lvl w:ilvl="0" w:tplc="D7F432B4">
      <w:start w:val="1"/>
      <w:numFmt w:val="decimal"/>
      <w:lvlText w:val="%1."/>
      <w:lvlJc w:val="left"/>
      <w:pPr>
        <w:ind w:left="1642" w:hanging="9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62" w:hanging="360"/>
      </w:pPr>
    </w:lvl>
    <w:lvl w:ilvl="2" w:tplc="0419001B" w:tentative="1">
      <w:start w:val="1"/>
      <w:numFmt w:val="lowerRoman"/>
      <w:lvlText w:val="%3."/>
      <w:lvlJc w:val="right"/>
      <w:pPr>
        <w:ind w:left="2482" w:hanging="180"/>
      </w:pPr>
    </w:lvl>
    <w:lvl w:ilvl="3" w:tplc="0419000F" w:tentative="1">
      <w:start w:val="1"/>
      <w:numFmt w:val="decimal"/>
      <w:lvlText w:val="%4."/>
      <w:lvlJc w:val="left"/>
      <w:pPr>
        <w:ind w:left="3202" w:hanging="360"/>
      </w:pPr>
    </w:lvl>
    <w:lvl w:ilvl="4" w:tplc="04190019" w:tentative="1">
      <w:start w:val="1"/>
      <w:numFmt w:val="lowerLetter"/>
      <w:lvlText w:val="%5."/>
      <w:lvlJc w:val="left"/>
      <w:pPr>
        <w:ind w:left="3922" w:hanging="360"/>
      </w:pPr>
    </w:lvl>
    <w:lvl w:ilvl="5" w:tplc="0419001B" w:tentative="1">
      <w:start w:val="1"/>
      <w:numFmt w:val="lowerRoman"/>
      <w:lvlText w:val="%6."/>
      <w:lvlJc w:val="right"/>
      <w:pPr>
        <w:ind w:left="4642" w:hanging="180"/>
      </w:pPr>
    </w:lvl>
    <w:lvl w:ilvl="6" w:tplc="0419000F" w:tentative="1">
      <w:start w:val="1"/>
      <w:numFmt w:val="decimal"/>
      <w:lvlText w:val="%7."/>
      <w:lvlJc w:val="left"/>
      <w:pPr>
        <w:ind w:left="5362" w:hanging="360"/>
      </w:pPr>
    </w:lvl>
    <w:lvl w:ilvl="7" w:tplc="04190019" w:tentative="1">
      <w:start w:val="1"/>
      <w:numFmt w:val="lowerLetter"/>
      <w:lvlText w:val="%8."/>
      <w:lvlJc w:val="left"/>
      <w:pPr>
        <w:ind w:left="6082" w:hanging="360"/>
      </w:pPr>
    </w:lvl>
    <w:lvl w:ilvl="8" w:tplc="0419001B" w:tentative="1">
      <w:start w:val="1"/>
      <w:numFmt w:val="lowerRoman"/>
      <w:lvlText w:val="%9."/>
      <w:lvlJc w:val="right"/>
      <w:pPr>
        <w:ind w:left="6802" w:hanging="180"/>
      </w:pPr>
    </w:lvl>
  </w:abstractNum>
  <w:abstractNum w:abstractNumId="2">
    <w:nsid w:val="08474F1E"/>
    <w:multiLevelType w:val="hybridMultilevel"/>
    <w:tmpl w:val="DE5640BA"/>
    <w:lvl w:ilvl="0" w:tplc="74A41F12">
      <w:start w:val="1"/>
      <w:numFmt w:val="bullet"/>
      <w:lvlText w:val="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u w:val="none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C304E3A"/>
    <w:multiLevelType w:val="hybridMultilevel"/>
    <w:tmpl w:val="BDBED21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FB5378D"/>
    <w:multiLevelType w:val="hybridMultilevel"/>
    <w:tmpl w:val="534E6B9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14442655"/>
    <w:multiLevelType w:val="hybridMultilevel"/>
    <w:tmpl w:val="7FC4F6FE"/>
    <w:lvl w:ilvl="0" w:tplc="02A028A0">
      <w:start w:val="11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88D1405"/>
    <w:multiLevelType w:val="hybridMultilevel"/>
    <w:tmpl w:val="D758EFE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1EB95254"/>
    <w:multiLevelType w:val="hybridMultilevel"/>
    <w:tmpl w:val="DB4C9A84"/>
    <w:lvl w:ilvl="0" w:tplc="0419000F"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1E86875"/>
    <w:multiLevelType w:val="hybridMultilevel"/>
    <w:tmpl w:val="23FAA884"/>
    <w:lvl w:ilvl="0" w:tplc="02A028A0">
      <w:start w:val="11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3FC2A74"/>
    <w:multiLevelType w:val="hybridMultilevel"/>
    <w:tmpl w:val="A198E266"/>
    <w:lvl w:ilvl="0" w:tplc="74A41F12">
      <w:start w:val="1"/>
      <w:numFmt w:val="bullet"/>
      <w:lvlText w:val="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b w:val="0"/>
        <w:i w:val="0"/>
        <w:color w:val="auto"/>
        <w:sz w:val="24"/>
        <w:u w:val="none"/>
      </w:rPr>
    </w:lvl>
    <w:lvl w:ilvl="1" w:tplc="04190003" w:tentative="1">
      <w:start w:val="1"/>
      <w:numFmt w:val="bullet"/>
      <w:lvlText w:val="o"/>
      <w:lvlJc w:val="left"/>
      <w:pPr>
        <w:tabs>
          <w:tab w:val="num" w:pos="1723"/>
        </w:tabs>
        <w:ind w:left="172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443"/>
        </w:tabs>
        <w:ind w:left="244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163"/>
        </w:tabs>
        <w:ind w:left="316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883"/>
        </w:tabs>
        <w:ind w:left="388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03"/>
        </w:tabs>
        <w:ind w:left="460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23"/>
        </w:tabs>
        <w:ind w:left="532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43"/>
        </w:tabs>
        <w:ind w:left="604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763"/>
        </w:tabs>
        <w:ind w:left="6763" w:hanging="360"/>
      </w:pPr>
      <w:rPr>
        <w:rFonts w:ascii="Wingdings" w:hAnsi="Wingdings" w:hint="default"/>
      </w:rPr>
    </w:lvl>
  </w:abstractNum>
  <w:abstractNum w:abstractNumId="10">
    <w:nsid w:val="2E40025C"/>
    <w:multiLevelType w:val="hybridMultilevel"/>
    <w:tmpl w:val="4A8A21B2"/>
    <w:lvl w:ilvl="0" w:tplc="02A028A0">
      <w:start w:val="11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41047794"/>
    <w:multiLevelType w:val="hybridMultilevel"/>
    <w:tmpl w:val="8A185D2E"/>
    <w:lvl w:ilvl="0" w:tplc="4322E1F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2A028A0">
      <w:start w:val="11"/>
      <w:numFmt w:val="bullet"/>
      <w:lvlText w:val="-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4CCC6E50"/>
    <w:multiLevelType w:val="multilevel"/>
    <w:tmpl w:val="AD54FE82"/>
    <w:lvl w:ilvl="0">
      <w:start w:val="1"/>
      <w:numFmt w:val="decimal"/>
      <w:lvlText w:val="%1."/>
      <w:legacy w:legacy="1" w:legacySpace="0" w:legacyIndent="346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1">
      <w:start w:val="3"/>
      <w:numFmt w:val="decimal"/>
      <w:isLgl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3">
    <w:nsid w:val="4EB661E0"/>
    <w:multiLevelType w:val="hybridMultilevel"/>
    <w:tmpl w:val="3DE61B8A"/>
    <w:lvl w:ilvl="0" w:tplc="02A028A0">
      <w:start w:val="11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51724989"/>
    <w:multiLevelType w:val="hybridMultilevel"/>
    <w:tmpl w:val="9EA0EEF8"/>
    <w:lvl w:ilvl="0" w:tplc="02A028A0">
      <w:start w:val="11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54895D66"/>
    <w:multiLevelType w:val="hybridMultilevel"/>
    <w:tmpl w:val="9344160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5A29180F"/>
    <w:multiLevelType w:val="singleLevel"/>
    <w:tmpl w:val="7D465D08"/>
    <w:lvl w:ilvl="0">
      <w:start w:val="1"/>
      <w:numFmt w:val="decimal"/>
      <w:lvlText w:val="%1."/>
      <w:legacy w:legacy="1" w:legacySpace="0" w:legacyIndent="346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17">
    <w:nsid w:val="5AC57FA2"/>
    <w:multiLevelType w:val="hybridMultilevel"/>
    <w:tmpl w:val="5CD2527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648F00A9"/>
    <w:multiLevelType w:val="singleLevel"/>
    <w:tmpl w:val="094E7856"/>
    <w:lvl w:ilvl="0">
      <w:start w:val="1"/>
      <w:numFmt w:val="decimal"/>
      <w:lvlText w:val="%1."/>
      <w:legacy w:legacy="1" w:legacySpace="0" w:legacyIndent="278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19">
    <w:nsid w:val="75157F1E"/>
    <w:multiLevelType w:val="multilevel"/>
    <w:tmpl w:val="D336434E"/>
    <w:lvl w:ilvl="0">
      <w:start w:val="1"/>
      <w:numFmt w:val="decimal"/>
      <w:lvlText w:val="%1"/>
      <w:lvlJc w:val="left"/>
      <w:pPr>
        <w:ind w:left="435" w:hanging="435"/>
      </w:pPr>
    </w:lvl>
    <w:lvl w:ilvl="1">
      <w:start w:val="1"/>
      <w:numFmt w:val="decimal"/>
      <w:lvlText w:val="%1.%2"/>
      <w:lvlJc w:val="left"/>
      <w:pPr>
        <w:ind w:left="525" w:hanging="435"/>
      </w:pPr>
    </w:lvl>
    <w:lvl w:ilvl="2">
      <w:start w:val="1"/>
      <w:numFmt w:val="decimal"/>
      <w:lvlText w:val="%1.%2.%3"/>
      <w:lvlJc w:val="left"/>
      <w:pPr>
        <w:ind w:left="900" w:hanging="720"/>
      </w:pPr>
    </w:lvl>
    <w:lvl w:ilvl="3">
      <w:start w:val="1"/>
      <w:numFmt w:val="decimal"/>
      <w:lvlText w:val="%1.%2.%3.%4"/>
      <w:lvlJc w:val="left"/>
      <w:pPr>
        <w:ind w:left="1350" w:hanging="1080"/>
      </w:pPr>
    </w:lvl>
    <w:lvl w:ilvl="4">
      <w:start w:val="1"/>
      <w:numFmt w:val="decimal"/>
      <w:lvlText w:val="%1.%2.%3.%4.%5"/>
      <w:lvlJc w:val="left"/>
      <w:pPr>
        <w:ind w:left="1440" w:hanging="1080"/>
      </w:pPr>
    </w:lvl>
    <w:lvl w:ilvl="5">
      <w:start w:val="1"/>
      <w:numFmt w:val="decimal"/>
      <w:lvlText w:val="%1.%2.%3.%4.%5.%6"/>
      <w:lvlJc w:val="left"/>
      <w:pPr>
        <w:ind w:left="1890" w:hanging="1440"/>
      </w:pPr>
    </w:lvl>
    <w:lvl w:ilvl="6">
      <w:start w:val="1"/>
      <w:numFmt w:val="decimal"/>
      <w:lvlText w:val="%1.%2.%3.%4.%5.%6.%7"/>
      <w:lvlJc w:val="left"/>
      <w:pPr>
        <w:ind w:left="1980" w:hanging="1440"/>
      </w:pPr>
    </w:lvl>
    <w:lvl w:ilvl="7">
      <w:start w:val="1"/>
      <w:numFmt w:val="decimal"/>
      <w:lvlText w:val="%1.%2.%3.%4.%5.%6.%7.%8"/>
      <w:lvlJc w:val="left"/>
      <w:pPr>
        <w:ind w:left="2430" w:hanging="1800"/>
      </w:pPr>
    </w:lvl>
    <w:lvl w:ilvl="8">
      <w:start w:val="1"/>
      <w:numFmt w:val="decimal"/>
      <w:lvlText w:val="%1.%2.%3.%4.%5.%6.%7.%8.%9"/>
      <w:lvlJc w:val="left"/>
      <w:pPr>
        <w:ind w:left="2880" w:hanging="2160"/>
      </w:pPr>
    </w:lvl>
  </w:abstractNum>
  <w:abstractNum w:abstractNumId="20">
    <w:nsid w:val="7B827ED2"/>
    <w:multiLevelType w:val="singleLevel"/>
    <w:tmpl w:val="367A3078"/>
    <w:lvl w:ilvl="0">
      <w:start w:val="2"/>
      <w:numFmt w:val="decimal"/>
      <w:lvlText w:val="2.%1."/>
      <w:legacy w:legacy="1" w:legacySpace="0" w:legacyIndent="490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num w:numId="1">
    <w:abstractNumId w:val="9"/>
  </w:num>
  <w:num w:numId="2">
    <w:abstractNumId w:val="2"/>
  </w:num>
  <w:num w:numId="3">
    <w:abstractNumId w:val="0"/>
    <w:lvlOverride w:ilvl="0">
      <w:lvl w:ilvl="0">
        <w:numFmt w:val="bullet"/>
        <w:lvlText w:val="-"/>
        <w:legacy w:legacy="1" w:legacySpace="0" w:legacyIndent="163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4">
    <w:abstractNumId w:val="12"/>
    <w:lvlOverride w:ilvl="0">
      <w:startOverride w:val="1"/>
    </w:lvlOverride>
  </w:num>
  <w:num w:numId="5">
    <w:abstractNumId w:val="18"/>
    <w:lvlOverride w:ilvl="0">
      <w:startOverride w:val="1"/>
    </w:lvlOverride>
  </w:num>
  <w:num w:numId="6">
    <w:abstractNumId w:val="4"/>
  </w:num>
  <w:num w:numId="7">
    <w:abstractNumId w:val="3"/>
  </w:num>
  <w:num w:numId="8">
    <w:abstractNumId w:val="14"/>
  </w:num>
  <w:num w:numId="9">
    <w:abstractNumId w:val="8"/>
  </w:num>
  <w:num w:numId="10">
    <w:abstractNumId w:val="10"/>
  </w:num>
  <w:num w:numId="11">
    <w:abstractNumId w:val="5"/>
  </w:num>
  <w:num w:numId="12">
    <w:abstractNumId w:val="15"/>
  </w:num>
  <w:num w:numId="13">
    <w:abstractNumId w:val="17"/>
  </w:num>
  <w:num w:numId="14">
    <w:abstractNumId w:val="0"/>
    <w:lvlOverride w:ilvl="0">
      <w:lvl w:ilvl="0">
        <w:start w:val="65535"/>
        <w:numFmt w:val="bullet"/>
        <w:lvlText w:val="-"/>
        <w:legacy w:legacy="1" w:legacySpace="0" w:legacyIndent="264"/>
        <w:lvlJc w:val="left"/>
        <w:rPr>
          <w:rFonts w:ascii="Times New Roman" w:hAnsi="Times New Roman" w:cs="Times New Roman" w:hint="default"/>
        </w:rPr>
      </w:lvl>
    </w:lvlOverride>
  </w:num>
  <w:num w:numId="15">
    <w:abstractNumId w:val="11"/>
  </w:num>
  <w:num w:numId="16">
    <w:abstractNumId w:val="13"/>
  </w:num>
  <w:num w:numId="17">
    <w:abstractNumId w:val="6"/>
  </w:num>
  <w:num w:numId="18">
    <w:abstractNumId w:val="1"/>
  </w:num>
  <w:num w:numId="19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0"/>
    <w:lvlOverride w:ilvl="0">
      <w:startOverride w:val="2"/>
    </w:lvlOverride>
  </w:num>
  <w:num w:numId="21">
    <w:abstractNumId w:val="16"/>
    <w:lvlOverride w:ilvl="0">
      <w:startOverride w:val="1"/>
    </w:lvlOverride>
  </w:num>
  <w:num w:numId="22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261D05"/>
    <w:rsid w:val="00261D05"/>
    <w:rsid w:val="00283833"/>
    <w:rsid w:val="00311741"/>
    <w:rsid w:val="003E64A2"/>
    <w:rsid w:val="005D4DD4"/>
    <w:rsid w:val="00652861"/>
    <w:rsid w:val="0070012A"/>
    <w:rsid w:val="00702B25"/>
    <w:rsid w:val="007E786F"/>
    <w:rsid w:val="00A31688"/>
    <w:rsid w:val="00BA6230"/>
    <w:rsid w:val="00BF1A20"/>
    <w:rsid w:val="00C076FC"/>
    <w:rsid w:val="00C502B9"/>
    <w:rsid w:val="00D06E3A"/>
    <w:rsid w:val="00E377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page number" w:uiPriority="0"/>
    <w:lsdException w:name="List" w:uiPriority="0"/>
    <w:lsdException w:name="List 2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52861"/>
  </w:style>
  <w:style w:type="paragraph" w:styleId="1">
    <w:name w:val="heading 1"/>
    <w:basedOn w:val="a"/>
    <w:next w:val="a"/>
    <w:link w:val="10"/>
    <w:qFormat/>
    <w:rsid w:val="007E786F"/>
    <w:pPr>
      <w:keepNext/>
      <w:spacing w:before="240" w:after="60" w:line="240" w:lineRule="auto"/>
      <w:outlineLvl w:val="0"/>
    </w:pPr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paragraph" w:styleId="2">
    <w:name w:val="heading 2"/>
    <w:basedOn w:val="a"/>
    <w:next w:val="a"/>
    <w:link w:val="20"/>
    <w:qFormat/>
    <w:rsid w:val="007E786F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Times New Roman"/>
      <w:sz w:val="32"/>
      <w:szCs w:val="24"/>
      <w:u w:val="single"/>
      <w:lang w:eastAsia="ru-RU"/>
    </w:rPr>
  </w:style>
  <w:style w:type="paragraph" w:styleId="3">
    <w:name w:val="heading 3"/>
    <w:basedOn w:val="a"/>
    <w:next w:val="a"/>
    <w:link w:val="30"/>
    <w:qFormat/>
    <w:rsid w:val="007E786F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eastAsia="ru-RU"/>
    </w:rPr>
  </w:style>
  <w:style w:type="paragraph" w:styleId="4">
    <w:name w:val="heading 4"/>
    <w:basedOn w:val="a"/>
    <w:next w:val="a"/>
    <w:link w:val="40"/>
    <w:qFormat/>
    <w:rsid w:val="007E786F"/>
    <w:pPr>
      <w:keepNext/>
      <w:spacing w:after="0" w:line="360" w:lineRule="auto"/>
      <w:jc w:val="center"/>
      <w:outlineLvl w:val="3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styleId="5">
    <w:name w:val="heading 5"/>
    <w:basedOn w:val="a"/>
    <w:next w:val="a"/>
    <w:link w:val="50"/>
    <w:qFormat/>
    <w:rsid w:val="007E786F"/>
    <w:pPr>
      <w:spacing w:before="240" w:after="60" w:line="240" w:lineRule="auto"/>
      <w:outlineLvl w:val="4"/>
    </w:pPr>
    <w:rPr>
      <w:rFonts w:ascii="Times New Roman" w:eastAsia="Times New Roman" w:hAnsi="Times New Roman" w:cs="Times New Roman"/>
      <w:b/>
      <w:bCs/>
      <w:i/>
      <w:iCs/>
      <w:sz w:val="26"/>
      <w:szCs w:val="26"/>
      <w:lang w:eastAsia="ru-RU"/>
    </w:rPr>
  </w:style>
  <w:style w:type="paragraph" w:styleId="6">
    <w:name w:val="heading 6"/>
    <w:basedOn w:val="a"/>
    <w:next w:val="a"/>
    <w:link w:val="60"/>
    <w:qFormat/>
    <w:rsid w:val="007E786F"/>
    <w:pPr>
      <w:spacing w:before="240" w:after="60" w:line="240" w:lineRule="auto"/>
      <w:outlineLvl w:val="5"/>
    </w:pPr>
    <w:rPr>
      <w:rFonts w:ascii="Times New Roman" w:eastAsia="Times New Roman" w:hAnsi="Times New Roman" w:cs="Times New Roman"/>
      <w:b/>
      <w:bCs/>
      <w:lang w:eastAsia="ru-RU"/>
    </w:rPr>
  </w:style>
  <w:style w:type="paragraph" w:styleId="7">
    <w:name w:val="heading 7"/>
    <w:basedOn w:val="a"/>
    <w:next w:val="a"/>
    <w:link w:val="70"/>
    <w:qFormat/>
    <w:rsid w:val="007E786F"/>
    <w:pPr>
      <w:spacing w:before="240" w:after="60" w:line="240" w:lineRule="auto"/>
      <w:outlineLvl w:val="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8">
    <w:name w:val="heading 8"/>
    <w:basedOn w:val="a"/>
    <w:next w:val="a"/>
    <w:link w:val="80"/>
    <w:qFormat/>
    <w:rsid w:val="007E786F"/>
    <w:pPr>
      <w:spacing w:before="240" w:after="60" w:line="240" w:lineRule="auto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styleId="9">
    <w:name w:val="heading 9"/>
    <w:basedOn w:val="a"/>
    <w:next w:val="a"/>
    <w:link w:val="90"/>
    <w:qFormat/>
    <w:rsid w:val="007E786F"/>
    <w:pPr>
      <w:spacing w:before="240" w:after="60" w:line="240" w:lineRule="auto"/>
      <w:outlineLvl w:val="8"/>
    </w:pPr>
    <w:rPr>
      <w:rFonts w:ascii="Cambria" w:eastAsia="Times New Roman" w:hAnsi="Cambria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7E786F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rsid w:val="007E786F"/>
    <w:rPr>
      <w:rFonts w:ascii="Times New Roman" w:eastAsia="Times New Roman" w:hAnsi="Times New Roman" w:cs="Times New Roman"/>
      <w:sz w:val="32"/>
      <w:szCs w:val="24"/>
      <w:u w:val="single"/>
      <w:lang w:eastAsia="ru-RU"/>
    </w:rPr>
  </w:style>
  <w:style w:type="character" w:customStyle="1" w:styleId="30">
    <w:name w:val="Заголовок 3 Знак"/>
    <w:basedOn w:val="a0"/>
    <w:link w:val="3"/>
    <w:rsid w:val="007E786F"/>
    <w:rPr>
      <w:rFonts w:ascii="Arial" w:eastAsia="Times New Roman" w:hAnsi="Arial" w:cs="Arial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0"/>
    <w:link w:val="4"/>
    <w:rsid w:val="007E786F"/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character" w:customStyle="1" w:styleId="50">
    <w:name w:val="Заголовок 5 Знак"/>
    <w:basedOn w:val="a0"/>
    <w:link w:val="5"/>
    <w:rsid w:val="007E786F"/>
    <w:rPr>
      <w:rFonts w:ascii="Times New Roman" w:eastAsia="Times New Roman" w:hAnsi="Times New Roman" w:cs="Times New Roman"/>
      <w:b/>
      <w:bCs/>
      <w:i/>
      <w:iCs/>
      <w:sz w:val="26"/>
      <w:szCs w:val="26"/>
      <w:lang w:eastAsia="ru-RU"/>
    </w:rPr>
  </w:style>
  <w:style w:type="character" w:customStyle="1" w:styleId="60">
    <w:name w:val="Заголовок 6 Знак"/>
    <w:basedOn w:val="a0"/>
    <w:link w:val="6"/>
    <w:rsid w:val="007E786F"/>
    <w:rPr>
      <w:rFonts w:ascii="Times New Roman" w:eastAsia="Times New Roman" w:hAnsi="Times New Roman" w:cs="Times New Roman"/>
      <w:b/>
      <w:bCs/>
      <w:lang w:eastAsia="ru-RU"/>
    </w:rPr>
  </w:style>
  <w:style w:type="character" w:customStyle="1" w:styleId="70">
    <w:name w:val="Заголовок 7 Знак"/>
    <w:basedOn w:val="a0"/>
    <w:link w:val="7"/>
    <w:rsid w:val="007E786F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80">
    <w:name w:val="Заголовок 8 Знак"/>
    <w:basedOn w:val="a0"/>
    <w:link w:val="8"/>
    <w:rsid w:val="007E786F"/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character" w:customStyle="1" w:styleId="90">
    <w:name w:val="Заголовок 9 Знак"/>
    <w:basedOn w:val="a0"/>
    <w:link w:val="9"/>
    <w:rsid w:val="007E786F"/>
    <w:rPr>
      <w:rFonts w:ascii="Cambria" w:eastAsia="Times New Roman" w:hAnsi="Cambria" w:cs="Times New Roman"/>
      <w:lang w:eastAsia="ru-RU"/>
    </w:rPr>
  </w:style>
  <w:style w:type="numbering" w:customStyle="1" w:styleId="11">
    <w:name w:val="Нет списка1"/>
    <w:next w:val="a2"/>
    <w:semiHidden/>
    <w:rsid w:val="007E786F"/>
  </w:style>
  <w:style w:type="paragraph" w:styleId="a3">
    <w:name w:val="Body Text"/>
    <w:basedOn w:val="a"/>
    <w:link w:val="a4"/>
    <w:rsid w:val="007E786F"/>
    <w:pPr>
      <w:spacing w:after="0" w:line="360" w:lineRule="auto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4">
    <w:name w:val="Основной текст Знак"/>
    <w:basedOn w:val="a0"/>
    <w:link w:val="a3"/>
    <w:rsid w:val="007E786F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5">
    <w:name w:val="Block Text"/>
    <w:basedOn w:val="a"/>
    <w:rsid w:val="007E786F"/>
    <w:pPr>
      <w:spacing w:after="0" w:line="240" w:lineRule="auto"/>
      <w:ind w:left="-741" w:right="-51"/>
    </w:pPr>
    <w:rPr>
      <w:rFonts w:ascii="Times New Roman" w:eastAsia="Times New Roman" w:hAnsi="Times New Roman" w:cs="Times New Roman"/>
      <w:sz w:val="32"/>
      <w:szCs w:val="24"/>
      <w:lang w:eastAsia="ru-RU"/>
    </w:rPr>
  </w:style>
  <w:style w:type="paragraph" w:customStyle="1" w:styleId="a6">
    <w:basedOn w:val="a"/>
    <w:next w:val="a7"/>
    <w:link w:val="a8"/>
    <w:qFormat/>
    <w:rsid w:val="007E786F"/>
    <w:pPr>
      <w:spacing w:after="0" w:line="240" w:lineRule="auto"/>
      <w:jc w:val="center"/>
    </w:pPr>
    <w:rPr>
      <w:sz w:val="24"/>
      <w:u w:val="single"/>
      <w:lang w:eastAsia="ru-RU"/>
    </w:rPr>
  </w:style>
  <w:style w:type="table" w:styleId="a9">
    <w:name w:val="Table Grid"/>
    <w:basedOn w:val="a1"/>
    <w:rsid w:val="007E786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Body Text Indent"/>
    <w:basedOn w:val="a"/>
    <w:link w:val="ab"/>
    <w:rsid w:val="007E786F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b">
    <w:name w:val="Основной текст с отступом Знак"/>
    <w:basedOn w:val="a0"/>
    <w:link w:val="aa"/>
    <w:rsid w:val="007E786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1">
    <w:name w:val="Body Text Indent 2"/>
    <w:basedOn w:val="a"/>
    <w:link w:val="22"/>
    <w:rsid w:val="007E786F"/>
    <w:pPr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2">
    <w:name w:val="Основной текст с отступом 2 Знак"/>
    <w:basedOn w:val="a0"/>
    <w:link w:val="21"/>
    <w:rsid w:val="007E786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footer"/>
    <w:basedOn w:val="a"/>
    <w:link w:val="ad"/>
    <w:uiPriority w:val="99"/>
    <w:rsid w:val="007E786F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d">
    <w:name w:val="Нижний колонтитул Знак"/>
    <w:basedOn w:val="a0"/>
    <w:link w:val="ac"/>
    <w:uiPriority w:val="99"/>
    <w:rsid w:val="007E786F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e">
    <w:name w:val="page number"/>
    <w:basedOn w:val="a0"/>
    <w:rsid w:val="007E786F"/>
  </w:style>
  <w:style w:type="paragraph" w:styleId="af">
    <w:name w:val="header"/>
    <w:basedOn w:val="a"/>
    <w:link w:val="af0"/>
    <w:uiPriority w:val="99"/>
    <w:rsid w:val="007E786F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0">
    <w:name w:val="Верхний колонтитул Знак"/>
    <w:basedOn w:val="a0"/>
    <w:link w:val="af"/>
    <w:uiPriority w:val="99"/>
    <w:rsid w:val="007E786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">
    <w:name w:val="Style1"/>
    <w:basedOn w:val="a"/>
    <w:uiPriority w:val="99"/>
    <w:rsid w:val="007E786F"/>
    <w:pPr>
      <w:widowControl w:val="0"/>
      <w:autoSpaceDE w:val="0"/>
      <w:autoSpaceDN w:val="0"/>
      <w:adjustRightInd w:val="0"/>
      <w:spacing w:after="0" w:line="355" w:lineRule="exact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">
    <w:name w:val="Style4"/>
    <w:basedOn w:val="a"/>
    <w:rsid w:val="007E786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5">
    <w:name w:val="Style5"/>
    <w:basedOn w:val="a"/>
    <w:rsid w:val="007E786F"/>
    <w:pPr>
      <w:widowControl w:val="0"/>
      <w:autoSpaceDE w:val="0"/>
      <w:autoSpaceDN w:val="0"/>
      <w:adjustRightInd w:val="0"/>
      <w:spacing w:after="0" w:line="82" w:lineRule="exac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6">
    <w:name w:val="Style6"/>
    <w:basedOn w:val="a"/>
    <w:rsid w:val="007E786F"/>
    <w:pPr>
      <w:widowControl w:val="0"/>
      <w:autoSpaceDE w:val="0"/>
      <w:autoSpaceDN w:val="0"/>
      <w:adjustRightInd w:val="0"/>
      <w:spacing w:after="0" w:line="367" w:lineRule="exact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8">
    <w:name w:val="Style8"/>
    <w:basedOn w:val="a"/>
    <w:rsid w:val="007E786F"/>
    <w:pPr>
      <w:widowControl w:val="0"/>
      <w:autoSpaceDE w:val="0"/>
      <w:autoSpaceDN w:val="0"/>
      <w:adjustRightInd w:val="0"/>
      <w:spacing w:after="0" w:line="528" w:lineRule="exact"/>
      <w:ind w:firstLine="739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9">
    <w:name w:val="Style9"/>
    <w:basedOn w:val="a"/>
    <w:rsid w:val="007E786F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1">
    <w:name w:val="Style11"/>
    <w:basedOn w:val="a"/>
    <w:rsid w:val="007E786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3">
    <w:name w:val="Style13"/>
    <w:basedOn w:val="a"/>
    <w:rsid w:val="007E786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6">
    <w:name w:val="Style16"/>
    <w:basedOn w:val="a"/>
    <w:rsid w:val="007E786F"/>
    <w:pPr>
      <w:widowControl w:val="0"/>
      <w:autoSpaceDE w:val="0"/>
      <w:autoSpaceDN w:val="0"/>
      <w:adjustRightInd w:val="0"/>
      <w:spacing w:after="0" w:line="245" w:lineRule="exact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7">
    <w:name w:val="Style17"/>
    <w:basedOn w:val="a"/>
    <w:rsid w:val="007E786F"/>
    <w:pPr>
      <w:widowControl w:val="0"/>
      <w:autoSpaceDE w:val="0"/>
      <w:autoSpaceDN w:val="0"/>
      <w:adjustRightInd w:val="0"/>
      <w:spacing w:after="0" w:line="360" w:lineRule="exact"/>
      <w:ind w:hanging="672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8">
    <w:name w:val="Style18"/>
    <w:basedOn w:val="a"/>
    <w:rsid w:val="007E786F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5">
    <w:name w:val="Style25"/>
    <w:basedOn w:val="a"/>
    <w:rsid w:val="007E786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7">
    <w:name w:val="Style27"/>
    <w:basedOn w:val="a"/>
    <w:rsid w:val="007E786F"/>
    <w:pPr>
      <w:widowControl w:val="0"/>
      <w:autoSpaceDE w:val="0"/>
      <w:autoSpaceDN w:val="0"/>
      <w:adjustRightInd w:val="0"/>
      <w:spacing w:after="0" w:line="384" w:lineRule="exact"/>
      <w:jc w:val="righ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9">
    <w:name w:val="Style29"/>
    <w:basedOn w:val="a"/>
    <w:rsid w:val="007E786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30">
    <w:name w:val="Style30"/>
    <w:basedOn w:val="a"/>
    <w:rsid w:val="007E786F"/>
    <w:pPr>
      <w:widowControl w:val="0"/>
      <w:autoSpaceDE w:val="0"/>
      <w:autoSpaceDN w:val="0"/>
      <w:adjustRightInd w:val="0"/>
      <w:spacing w:after="0" w:line="202" w:lineRule="exac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31">
    <w:name w:val="Style31"/>
    <w:basedOn w:val="a"/>
    <w:rsid w:val="007E786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32">
    <w:name w:val="Style32"/>
    <w:basedOn w:val="a"/>
    <w:rsid w:val="007E786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33">
    <w:name w:val="Style33"/>
    <w:basedOn w:val="a"/>
    <w:rsid w:val="007E786F"/>
    <w:pPr>
      <w:widowControl w:val="0"/>
      <w:autoSpaceDE w:val="0"/>
      <w:autoSpaceDN w:val="0"/>
      <w:adjustRightInd w:val="0"/>
      <w:spacing w:after="0" w:line="374" w:lineRule="exact"/>
      <w:ind w:hanging="1234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35">
    <w:name w:val="Font Style35"/>
    <w:rsid w:val="007E786F"/>
    <w:rPr>
      <w:rFonts w:ascii="Times New Roman" w:hAnsi="Times New Roman" w:cs="Times New Roman" w:hint="default"/>
      <w:i/>
      <w:iCs/>
      <w:spacing w:val="-20"/>
      <w:sz w:val="26"/>
      <w:szCs w:val="26"/>
    </w:rPr>
  </w:style>
  <w:style w:type="character" w:customStyle="1" w:styleId="FontStyle36">
    <w:name w:val="Font Style36"/>
    <w:rsid w:val="007E786F"/>
    <w:rPr>
      <w:rFonts w:ascii="Times New Roman" w:hAnsi="Times New Roman" w:cs="Times New Roman" w:hint="default"/>
      <w:sz w:val="26"/>
      <w:szCs w:val="26"/>
    </w:rPr>
  </w:style>
  <w:style w:type="character" w:customStyle="1" w:styleId="FontStyle39">
    <w:name w:val="Font Style39"/>
    <w:rsid w:val="007E786F"/>
    <w:rPr>
      <w:rFonts w:ascii="Times New Roman" w:hAnsi="Times New Roman" w:cs="Times New Roman" w:hint="default"/>
      <w:sz w:val="26"/>
      <w:szCs w:val="26"/>
    </w:rPr>
  </w:style>
  <w:style w:type="character" w:customStyle="1" w:styleId="FontStyle40">
    <w:name w:val="Font Style40"/>
    <w:rsid w:val="007E786F"/>
    <w:rPr>
      <w:rFonts w:ascii="Times New Roman" w:hAnsi="Times New Roman" w:cs="Times New Roman" w:hint="default"/>
      <w:sz w:val="26"/>
      <w:szCs w:val="26"/>
    </w:rPr>
  </w:style>
  <w:style w:type="character" w:customStyle="1" w:styleId="FontStyle42">
    <w:name w:val="Font Style42"/>
    <w:rsid w:val="007E786F"/>
    <w:rPr>
      <w:rFonts w:ascii="Times New Roman" w:hAnsi="Times New Roman" w:cs="Times New Roman" w:hint="default"/>
      <w:sz w:val="10"/>
      <w:szCs w:val="10"/>
    </w:rPr>
  </w:style>
  <w:style w:type="character" w:customStyle="1" w:styleId="FontStyle49">
    <w:name w:val="Font Style49"/>
    <w:rsid w:val="007E786F"/>
    <w:rPr>
      <w:rFonts w:ascii="Times New Roman" w:hAnsi="Times New Roman" w:cs="Times New Roman" w:hint="default"/>
      <w:sz w:val="26"/>
      <w:szCs w:val="26"/>
    </w:rPr>
  </w:style>
  <w:style w:type="character" w:customStyle="1" w:styleId="FontStyle50">
    <w:name w:val="Font Style50"/>
    <w:rsid w:val="007E786F"/>
    <w:rPr>
      <w:rFonts w:ascii="Times New Roman" w:hAnsi="Times New Roman" w:cs="Times New Roman" w:hint="default"/>
      <w:i/>
      <w:iCs/>
      <w:spacing w:val="-10"/>
      <w:sz w:val="30"/>
      <w:szCs w:val="30"/>
    </w:rPr>
  </w:style>
  <w:style w:type="character" w:customStyle="1" w:styleId="FontStyle53">
    <w:name w:val="Font Style53"/>
    <w:rsid w:val="007E786F"/>
    <w:rPr>
      <w:rFonts w:ascii="Times New Roman" w:hAnsi="Times New Roman" w:cs="Times New Roman" w:hint="default"/>
      <w:sz w:val="20"/>
      <w:szCs w:val="20"/>
    </w:rPr>
  </w:style>
  <w:style w:type="character" w:customStyle="1" w:styleId="FontStyle54">
    <w:name w:val="Font Style54"/>
    <w:rsid w:val="007E786F"/>
    <w:rPr>
      <w:rFonts w:ascii="MS Reference Sans Serif" w:hAnsi="MS Reference Sans Serif" w:cs="MS Reference Sans Serif" w:hint="default"/>
      <w:i/>
      <w:iCs/>
      <w:sz w:val="16"/>
      <w:szCs w:val="16"/>
    </w:rPr>
  </w:style>
  <w:style w:type="character" w:customStyle="1" w:styleId="FontStyle55">
    <w:name w:val="Font Style55"/>
    <w:rsid w:val="007E786F"/>
    <w:rPr>
      <w:rFonts w:ascii="Times New Roman" w:hAnsi="Times New Roman" w:cs="Times New Roman" w:hint="default"/>
      <w:sz w:val="30"/>
      <w:szCs w:val="30"/>
    </w:rPr>
  </w:style>
  <w:style w:type="character" w:customStyle="1" w:styleId="FontStyle57">
    <w:name w:val="Font Style57"/>
    <w:rsid w:val="007E786F"/>
    <w:rPr>
      <w:rFonts w:ascii="Times New Roman" w:hAnsi="Times New Roman" w:cs="Times New Roman" w:hint="default"/>
      <w:b/>
      <w:bCs/>
      <w:sz w:val="14"/>
      <w:szCs w:val="14"/>
    </w:rPr>
  </w:style>
  <w:style w:type="paragraph" w:customStyle="1" w:styleId="Style2">
    <w:name w:val="Style2"/>
    <w:basedOn w:val="a"/>
    <w:rsid w:val="007E786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3">
    <w:name w:val="Style3"/>
    <w:basedOn w:val="a"/>
    <w:rsid w:val="007E786F"/>
    <w:pPr>
      <w:widowControl w:val="0"/>
      <w:autoSpaceDE w:val="0"/>
      <w:autoSpaceDN w:val="0"/>
      <w:adjustRightInd w:val="0"/>
      <w:spacing w:after="0" w:line="470" w:lineRule="exact"/>
      <w:jc w:val="righ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4">
    <w:name w:val="Style14"/>
    <w:basedOn w:val="a"/>
    <w:rsid w:val="007E786F"/>
    <w:pPr>
      <w:widowControl w:val="0"/>
      <w:autoSpaceDE w:val="0"/>
      <w:autoSpaceDN w:val="0"/>
      <w:adjustRightInd w:val="0"/>
      <w:spacing w:after="0" w:line="480" w:lineRule="exact"/>
      <w:ind w:firstLine="71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5">
    <w:name w:val="Style15"/>
    <w:basedOn w:val="a"/>
    <w:rsid w:val="007E786F"/>
    <w:pPr>
      <w:widowControl w:val="0"/>
      <w:autoSpaceDE w:val="0"/>
      <w:autoSpaceDN w:val="0"/>
      <w:adjustRightInd w:val="0"/>
      <w:spacing w:after="0" w:line="480" w:lineRule="exact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0">
    <w:name w:val="Style20"/>
    <w:basedOn w:val="a"/>
    <w:rsid w:val="007E786F"/>
    <w:pPr>
      <w:widowControl w:val="0"/>
      <w:autoSpaceDE w:val="0"/>
      <w:autoSpaceDN w:val="0"/>
      <w:adjustRightInd w:val="0"/>
      <w:spacing w:after="0" w:line="480" w:lineRule="exact"/>
      <w:ind w:firstLine="715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1">
    <w:name w:val="Style21"/>
    <w:basedOn w:val="a"/>
    <w:rsid w:val="007E786F"/>
    <w:pPr>
      <w:widowControl w:val="0"/>
      <w:autoSpaceDE w:val="0"/>
      <w:autoSpaceDN w:val="0"/>
      <w:adjustRightInd w:val="0"/>
      <w:spacing w:after="0" w:line="384" w:lineRule="exact"/>
      <w:jc w:val="righ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4">
    <w:name w:val="Style24"/>
    <w:basedOn w:val="a"/>
    <w:rsid w:val="007E786F"/>
    <w:pPr>
      <w:widowControl w:val="0"/>
      <w:autoSpaceDE w:val="0"/>
      <w:autoSpaceDN w:val="0"/>
      <w:adjustRightInd w:val="0"/>
      <w:spacing w:after="0" w:line="480" w:lineRule="exact"/>
      <w:ind w:firstLine="70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6">
    <w:name w:val="Style26"/>
    <w:basedOn w:val="a"/>
    <w:rsid w:val="007E786F"/>
    <w:pPr>
      <w:widowControl w:val="0"/>
      <w:autoSpaceDE w:val="0"/>
      <w:autoSpaceDN w:val="0"/>
      <w:adjustRightInd w:val="0"/>
      <w:spacing w:after="0" w:line="482" w:lineRule="exact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29">
    <w:name w:val="Font Style29"/>
    <w:rsid w:val="007E786F"/>
    <w:rPr>
      <w:rFonts w:ascii="Times New Roman" w:hAnsi="Times New Roman" w:cs="Times New Roman" w:hint="default"/>
      <w:i/>
      <w:iCs/>
      <w:sz w:val="20"/>
      <w:szCs w:val="20"/>
    </w:rPr>
  </w:style>
  <w:style w:type="character" w:customStyle="1" w:styleId="FontStyle30">
    <w:name w:val="Font Style30"/>
    <w:rsid w:val="007E786F"/>
    <w:rPr>
      <w:rFonts w:ascii="Times New Roman" w:hAnsi="Times New Roman" w:cs="Times New Roman" w:hint="default"/>
      <w:sz w:val="26"/>
      <w:szCs w:val="26"/>
    </w:rPr>
  </w:style>
  <w:style w:type="character" w:customStyle="1" w:styleId="FontStyle32">
    <w:name w:val="Font Style32"/>
    <w:rsid w:val="007E786F"/>
    <w:rPr>
      <w:rFonts w:ascii="Times New Roman" w:hAnsi="Times New Roman" w:cs="Times New Roman" w:hint="default"/>
      <w:spacing w:val="-10"/>
      <w:sz w:val="30"/>
      <w:szCs w:val="30"/>
    </w:rPr>
  </w:style>
  <w:style w:type="character" w:customStyle="1" w:styleId="FontStyle37">
    <w:name w:val="Font Style37"/>
    <w:rsid w:val="007E786F"/>
    <w:rPr>
      <w:rFonts w:ascii="Times New Roman" w:hAnsi="Times New Roman" w:cs="Times New Roman" w:hint="default"/>
      <w:sz w:val="26"/>
      <w:szCs w:val="26"/>
    </w:rPr>
  </w:style>
  <w:style w:type="character" w:customStyle="1" w:styleId="FontStyle38">
    <w:name w:val="Font Style38"/>
    <w:rsid w:val="007E786F"/>
    <w:rPr>
      <w:rFonts w:ascii="Times New Roman" w:hAnsi="Times New Roman" w:cs="Times New Roman" w:hint="default"/>
      <w:i/>
      <w:iCs/>
      <w:spacing w:val="30"/>
      <w:sz w:val="22"/>
      <w:szCs w:val="22"/>
    </w:rPr>
  </w:style>
  <w:style w:type="character" w:customStyle="1" w:styleId="FontStyle43">
    <w:name w:val="Font Style43"/>
    <w:rsid w:val="007E786F"/>
    <w:rPr>
      <w:rFonts w:ascii="Times New Roman" w:hAnsi="Times New Roman" w:cs="Times New Roman" w:hint="default"/>
      <w:sz w:val="26"/>
      <w:szCs w:val="26"/>
    </w:rPr>
  </w:style>
  <w:style w:type="character" w:customStyle="1" w:styleId="FontStyle44">
    <w:name w:val="Font Style44"/>
    <w:rsid w:val="007E786F"/>
    <w:rPr>
      <w:rFonts w:ascii="Times New Roman" w:hAnsi="Times New Roman" w:cs="Times New Roman" w:hint="default"/>
      <w:i/>
      <w:iCs/>
      <w:sz w:val="26"/>
      <w:szCs w:val="26"/>
    </w:rPr>
  </w:style>
  <w:style w:type="paragraph" w:customStyle="1" w:styleId="Style10">
    <w:name w:val="Style10"/>
    <w:basedOn w:val="a"/>
    <w:rsid w:val="007E786F"/>
    <w:pPr>
      <w:widowControl w:val="0"/>
      <w:autoSpaceDE w:val="0"/>
      <w:autoSpaceDN w:val="0"/>
      <w:adjustRightInd w:val="0"/>
      <w:spacing w:after="0" w:line="480" w:lineRule="exact"/>
      <w:ind w:firstLine="682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9">
    <w:name w:val="Style19"/>
    <w:basedOn w:val="a"/>
    <w:rsid w:val="007E786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2">
    <w:name w:val="Style22"/>
    <w:basedOn w:val="a"/>
    <w:rsid w:val="007E786F"/>
    <w:pPr>
      <w:widowControl w:val="0"/>
      <w:autoSpaceDE w:val="0"/>
      <w:autoSpaceDN w:val="0"/>
      <w:adjustRightInd w:val="0"/>
      <w:spacing w:after="0" w:line="480" w:lineRule="exac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3">
    <w:name w:val="Style23"/>
    <w:basedOn w:val="a"/>
    <w:rsid w:val="007E786F"/>
    <w:pPr>
      <w:widowControl w:val="0"/>
      <w:autoSpaceDE w:val="0"/>
      <w:autoSpaceDN w:val="0"/>
      <w:adjustRightInd w:val="0"/>
      <w:spacing w:after="0" w:line="317" w:lineRule="exact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34">
    <w:name w:val="Style34"/>
    <w:basedOn w:val="a"/>
    <w:rsid w:val="007E786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36">
    <w:name w:val="Style36"/>
    <w:basedOn w:val="a"/>
    <w:rsid w:val="007E786F"/>
    <w:pPr>
      <w:widowControl w:val="0"/>
      <w:autoSpaceDE w:val="0"/>
      <w:autoSpaceDN w:val="0"/>
      <w:adjustRightInd w:val="0"/>
      <w:spacing w:after="0" w:line="480" w:lineRule="exact"/>
      <w:ind w:firstLine="922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2">
    <w:name w:val="Style42"/>
    <w:basedOn w:val="a"/>
    <w:rsid w:val="007E786F"/>
    <w:pPr>
      <w:widowControl w:val="0"/>
      <w:autoSpaceDE w:val="0"/>
      <w:autoSpaceDN w:val="0"/>
      <w:adjustRightInd w:val="0"/>
      <w:spacing w:after="0" w:line="480" w:lineRule="exact"/>
      <w:ind w:firstLine="1498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3">
    <w:name w:val="Style43"/>
    <w:basedOn w:val="a"/>
    <w:rsid w:val="007E786F"/>
    <w:pPr>
      <w:widowControl w:val="0"/>
      <w:autoSpaceDE w:val="0"/>
      <w:autoSpaceDN w:val="0"/>
      <w:adjustRightInd w:val="0"/>
      <w:spacing w:after="0" w:line="480" w:lineRule="exac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5">
    <w:name w:val="Style45"/>
    <w:basedOn w:val="a"/>
    <w:rsid w:val="007E786F"/>
    <w:pPr>
      <w:widowControl w:val="0"/>
      <w:autoSpaceDE w:val="0"/>
      <w:autoSpaceDN w:val="0"/>
      <w:adjustRightInd w:val="0"/>
      <w:spacing w:after="0" w:line="485" w:lineRule="exact"/>
      <w:ind w:hanging="49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48">
    <w:name w:val="Font Style48"/>
    <w:rsid w:val="007E786F"/>
    <w:rPr>
      <w:rFonts w:ascii="Times New Roman" w:hAnsi="Times New Roman" w:cs="Times New Roman" w:hint="default"/>
      <w:sz w:val="26"/>
      <w:szCs w:val="26"/>
    </w:rPr>
  </w:style>
  <w:style w:type="character" w:customStyle="1" w:styleId="FontStyle52">
    <w:name w:val="Font Style52"/>
    <w:rsid w:val="007E786F"/>
    <w:rPr>
      <w:rFonts w:ascii="Calibri" w:hAnsi="Calibri" w:cs="Calibri" w:hint="default"/>
      <w:sz w:val="18"/>
      <w:szCs w:val="18"/>
    </w:rPr>
  </w:style>
  <w:style w:type="character" w:customStyle="1" w:styleId="FontStyle58">
    <w:name w:val="Font Style58"/>
    <w:rsid w:val="007E786F"/>
    <w:rPr>
      <w:rFonts w:ascii="Times New Roman" w:hAnsi="Times New Roman" w:cs="Times New Roman" w:hint="default"/>
      <w:smallCaps/>
      <w:sz w:val="26"/>
      <w:szCs w:val="26"/>
    </w:rPr>
  </w:style>
  <w:style w:type="character" w:customStyle="1" w:styleId="FontStyle59">
    <w:name w:val="Font Style59"/>
    <w:rsid w:val="007E786F"/>
    <w:rPr>
      <w:rFonts w:ascii="Times New Roman" w:hAnsi="Times New Roman" w:cs="Times New Roman" w:hint="default"/>
      <w:i/>
      <w:iCs/>
      <w:sz w:val="26"/>
      <w:szCs w:val="26"/>
    </w:rPr>
  </w:style>
  <w:style w:type="character" w:customStyle="1" w:styleId="FontStyle61">
    <w:name w:val="Font Style61"/>
    <w:rsid w:val="007E786F"/>
    <w:rPr>
      <w:rFonts w:ascii="Times New Roman" w:hAnsi="Times New Roman" w:cs="Times New Roman" w:hint="default"/>
      <w:sz w:val="26"/>
      <w:szCs w:val="26"/>
    </w:rPr>
  </w:style>
  <w:style w:type="character" w:customStyle="1" w:styleId="FontStyle62">
    <w:name w:val="Font Style62"/>
    <w:rsid w:val="007E786F"/>
    <w:rPr>
      <w:rFonts w:ascii="Times New Roman" w:hAnsi="Times New Roman" w:cs="Times New Roman" w:hint="default"/>
      <w:sz w:val="22"/>
      <w:szCs w:val="22"/>
    </w:rPr>
  </w:style>
  <w:style w:type="character" w:customStyle="1" w:styleId="FontStyle64">
    <w:name w:val="Font Style64"/>
    <w:rsid w:val="007E786F"/>
    <w:rPr>
      <w:rFonts w:ascii="Times New Roman" w:hAnsi="Times New Roman" w:cs="Times New Roman" w:hint="default"/>
      <w:b/>
      <w:bCs/>
      <w:sz w:val="26"/>
      <w:szCs w:val="26"/>
    </w:rPr>
  </w:style>
  <w:style w:type="paragraph" w:customStyle="1" w:styleId="Style7">
    <w:name w:val="Style7"/>
    <w:basedOn w:val="a"/>
    <w:rsid w:val="007E786F"/>
    <w:pPr>
      <w:widowControl w:val="0"/>
      <w:autoSpaceDE w:val="0"/>
      <w:autoSpaceDN w:val="0"/>
      <w:adjustRightInd w:val="0"/>
      <w:spacing w:after="0" w:line="480" w:lineRule="exac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2">
    <w:name w:val="Style12"/>
    <w:basedOn w:val="a"/>
    <w:uiPriority w:val="99"/>
    <w:rsid w:val="007E786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8">
    <w:name w:val="Style28"/>
    <w:basedOn w:val="a"/>
    <w:rsid w:val="007E786F"/>
    <w:pPr>
      <w:widowControl w:val="0"/>
      <w:autoSpaceDE w:val="0"/>
      <w:autoSpaceDN w:val="0"/>
      <w:adjustRightInd w:val="0"/>
      <w:spacing w:after="0" w:line="480" w:lineRule="exact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35">
    <w:name w:val="Style35"/>
    <w:basedOn w:val="a"/>
    <w:rsid w:val="007E786F"/>
    <w:pPr>
      <w:widowControl w:val="0"/>
      <w:autoSpaceDE w:val="0"/>
      <w:autoSpaceDN w:val="0"/>
      <w:adjustRightInd w:val="0"/>
      <w:spacing w:after="0" w:line="322" w:lineRule="exac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41">
    <w:name w:val="Font Style41"/>
    <w:rsid w:val="007E786F"/>
    <w:rPr>
      <w:rFonts w:ascii="Sylfaen" w:hAnsi="Sylfaen" w:cs="Sylfaen" w:hint="default"/>
      <w:i/>
      <w:iCs/>
      <w:spacing w:val="20"/>
      <w:sz w:val="26"/>
      <w:szCs w:val="26"/>
    </w:rPr>
  </w:style>
  <w:style w:type="character" w:customStyle="1" w:styleId="FontStyle46">
    <w:name w:val="Font Style46"/>
    <w:rsid w:val="007E786F"/>
    <w:rPr>
      <w:rFonts w:ascii="Times New Roman" w:hAnsi="Times New Roman" w:cs="Times New Roman" w:hint="default"/>
      <w:b/>
      <w:bCs/>
      <w:sz w:val="26"/>
      <w:szCs w:val="26"/>
    </w:rPr>
  </w:style>
  <w:style w:type="character" w:customStyle="1" w:styleId="FontStyle47">
    <w:name w:val="Font Style47"/>
    <w:rsid w:val="007E786F"/>
    <w:rPr>
      <w:rFonts w:ascii="Times New Roman" w:hAnsi="Times New Roman" w:cs="Times New Roman" w:hint="default"/>
      <w:i/>
      <w:iCs/>
      <w:spacing w:val="10"/>
      <w:sz w:val="28"/>
      <w:szCs w:val="28"/>
    </w:rPr>
  </w:style>
  <w:style w:type="character" w:customStyle="1" w:styleId="FontStyle56">
    <w:name w:val="Font Style56"/>
    <w:rsid w:val="007E786F"/>
    <w:rPr>
      <w:rFonts w:ascii="Times New Roman" w:hAnsi="Times New Roman" w:cs="Times New Roman" w:hint="default"/>
      <w:smallCaps/>
      <w:spacing w:val="30"/>
      <w:sz w:val="26"/>
      <w:szCs w:val="26"/>
    </w:rPr>
  </w:style>
  <w:style w:type="character" w:customStyle="1" w:styleId="FontStyle31">
    <w:name w:val="Font Style31"/>
    <w:rsid w:val="007E786F"/>
    <w:rPr>
      <w:rFonts w:ascii="Times New Roman" w:hAnsi="Times New Roman" w:cs="Times New Roman" w:hint="default"/>
      <w:i/>
      <w:iCs/>
      <w:sz w:val="14"/>
      <w:szCs w:val="14"/>
    </w:rPr>
  </w:style>
  <w:style w:type="character" w:customStyle="1" w:styleId="FontStyle33">
    <w:name w:val="Font Style33"/>
    <w:rsid w:val="007E786F"/>
    <w:rPr>
      <w:rFonts w:ascii="Times New Roman" w:hAnsi="Times New Roman" w:cs="Times New Roman" w:hint="default"/>
      <w:smallCaps/>
      <w:sz w:val="16"/>
      <w:szCs w:val="16"/>
    </w:rPr>
  </w:style>
  <w:style w:type="character" w:customStyle="1" w:styleId="FontStyle34">
    <w:name w:val="Font Style34"/>
    <w:rsid w:val="007E786F"/>
    <w:rPr>
      <w:rFonts w:ascii="Times New Roman" w:hAnsi="Times New Roman" w:cs="Times New Roman" w:hint="default"/>
      <w:i/>
      <w:iCs/>
      <w:spacing w:val="10"/>
      <w:sz w:val="20"/>
      <w:szCs w:val="20"/>
    </w:rPr>
  </w:style>
  <w:style w:type="character" w:customStyle="1" w:styleId="FontStyle14">
    <w:name w:val="Font Style14"/>
    <w:rsid w:val="007E786F"/>
    <w:rPr>
      <w:rFonts w:ascii="Times New Roman" w:hAnsi="Times New Roman" w:cs="Times New Roman" w:hint="default"/>
      <w:b/>
      <w:bCs/>
      <w:sz w:val="22"/>
      <w:szCs w:val="22"/>
    </w:rPr>
  </w:style>
  <w:style w:type="character" w:customStyle="1" w:styleId="FontStyle15">
    <w:name w:val="Font Style15"/>
    <w:rsid w:val="007E786F"/>
    <w:rPr>
      <w:rFonts w:ascii="Times New Roman" w:hAnsi="Times New Roman" w:cs="Times New Roman" w:hint="default"/>
      <w:sz w:val="22"/>
      <w:szCs w:val="22"/>
    </w:rPr>
  </w:style>
  <w:style w:type="character" w:customStyle="1" w:styleId="FontStyle16">
    <w:name w:val="Font Style16"/>
    <w:rsid w:val="007E786F"/>
    <w:rPr>
      <w:rFonts w:ascii="Times New Roman" w:hAnsi="Times New Roman" w:cs="Times New Roman" w:hint="default"/>
      <w:sz w:val="22"/>
      <w:szCs w:val="22"/>
    </w:rPr>
  </w:style>
  <w:style w:type="character" w:customStyle="1" w:styleId="FontStyle18">
    <w:name w:val="Font Style18"/>
    <w:rsid w:val="007E786F"/>
    <w:rPr>
      <w:rFonts w:ascii="Times New Roman" w:hAnsi="Times New Roman" w:cs="Times New Roman" w:hint="default"/>
      <w:sz w:val="24"/>
      <w:szCs w:val="24"/>
    </w:rPr>
  </w:style>
  <w:style w:type="paragraph" w:styleId="23">
    <w:name w:val="Body Text 2"/>
    <w:basedOn w:val="a"/>
    <w:link w:val="24"/>
    <w:rsid w:val="007E786F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4">
    <w:name w:val="Основной текст 2 Знак"/>
    <w:basedOn w:val="a0"/>
    <w:link w:val="23"/>
    <w:rsid w:val="007E786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1">
    <w:name w:val="caption"/>
    <w:basedOn w:val="a"/>
    <w:next w:val="a"/>
    <w:qFormat/>
    <w:rsid w:val="007E786F"/>
    <w:pPr>
      <w:spacing w:after="0" w:line="360" w:lineRule="auto"/>
    </w:pPr>
    <w:rPr>
      <w:rFonts w:ascii="Times New Roman" w:eastAsia="Times New Roman" w:hAnsi="Times New Roman" w:cs="Times New Roman"/>
      <w:sz w:val="28"/>
      <w:szCs w:val="28"/>
      <w:u w:val="single"/>
      <w:lang w:eastAsia="ru-RU"/>
    </w:rPr>
  </w:style>
  <w:style w:type="paragraph" w:styleId="31">
    <w:name w:val="Body Text Indent 3"/>
    <w:basedOn w:val="a"/>
    <w:link w:val="32"/>
    <w:semiHidden/>
    <w:rsid w:val="007E786F"/>
    <w:pPr>
      <w:spacing w:after="0" w:line="360" w:lineRule="auto"/>
      <w:ind w:left="1414" w:firstLine="2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32">
    <w:name w:val="Основной текст с отступом 3 Знак"/>
    <w:basedOn w:val="a0"/>
    <w:link w:val="31"/>
    <w:semiHidden/>
    <w:rsid w:val="007E786F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af2">
    <w:name w:val="List"/>
    <w:basedOn w:val="a"/>
    <w:rsid w:val="007E786F"/>
    <w:pPr>
      <w:spacing w:after="0" w:line="240" w:lineRule="auto"/>
      <w:ind w:left="283" w:hanging="283"/>
    </w:pPr>
    <w:rPr>
      <w:rFonts w:ascii="Arial" w:eastAsia="Times New Roman" w:hAnsi="Arial" w:cs="Wingdings"/>
      <w:sz w:val="24"/>
      <w:szCs w:val="28"/>
      <w:lang w:eastAsia="ar-SA"/>
    </w:rPr>
  </w:style>
  <w:style w:type="paragraph" w:styleId="25">
    <w:name w:val="List 2"/>
    <w:basedOn w:val="a"/>
    <w:rsid w:val="007E786F"/>
    <w:pPr>
      <w:spacing w:after="0" w:line="240" w:lineRule="auto"/>
      <w:ind w:left="566" w:hanging="283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3">
    <w:name w:val="Document Map"/>
    <w:basedOn w:val="a"/>
    <w:link w:val="af4"/>
    <w:semiHidden/>
    <w:rsid w:val="007E786F"/>
    <w:pPr>
      <w:shd w:val="clear" w:color="auto" w:fill="000080"/>
      <w:spacing w:after="0"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4">
    <w:name w:val="Схема документа Знак"/>
    <w:basedOn w:val="a0"/>
    <w:link w:val="af3"/>
    <w:semiHidden/>
    <w:rsid w:val="007E786F"/>
    <w:rPr>
      <w:rFonts w:ascii="Tahoma" w:eastAsia="Times New Roman" w:hAnsi="Tahoma" w:cs="Tahoma"/>
      <w:sz w:val="20"/>
      <w:szCs w:val="20"/>
      <w:shd w:val="clear" w:color="auto" w:fill="000080"/>
      <w:lang w:eastAsia="ru-RU"/>
    </w:rPr>
  </w:style>
  <w:style w:type="paragraph" w:styleId="af5">
    <w:name w:val="List Paragraph"/>
    <w:basedOn w:val="a"/>
    <w:qFormat/>
    <w:rsid w:val="007E786F"/>
    <w:pPr>
      <w:spacing w:after="160" w:line="259" w:lineRule="auto"/>
      <w:ind w:left="720"/>
      <w:contextualSpacing/>
    </w:pPr>
    <w:rPr>
      <w:rFonts w:ascii="Calibri" w:eastAsia="Calibri" w:hAnsi="Calibri" w:cs="Times New Roman"/>
    </w:rPr>
  </w:style>
  <w:style w:type="character" w:customStyle="1" w:styleId="51">
    <w:name w:val="Знак Знак5"/>
    <w:locked/>
    <w:rsid w:val="007E786F"/>
    <w:rPr>
      <w:rFonts w:ascii="Cambria" w:hAnsi="Cambria"/>
      <w:sz w:val="22"/>
      <w:szCs w:val="22"/>
      <w:lang w:val="ru-RU" w:eastAsia="ru-RU" w:bidi="ar-SA"/>
    </w:rPr>
  </w:style>
  <w:style w:type="character" w:customStyle="1" w:styleId="FontStyle23">
    <w:name w:val="Font Style23"/>
    <w:rsid w:val="007E786F"/>
    <w:rPr>
      <w:rFonts w:ascii="Times New Roman" w:hAnsi="Times New Roman" w:cs="Times New Roman"/>
      <w:sz w:val="24"/>
      <w:szCs w:val="24"/>
    </w:rPr>
  </w:style>
  <w:style w:type="character" w:customStyle="1" w:styleId="FontStyle24">
    <w:name w:val="Font Style24"/>
    <w:rsid w:val="007E786F"/>
    <w:rPr>
      <w:rFonts w:ascii="Times New Roman" w:hAnsi="Times New Roman" w:cs="Times New Roman"/>
      <w:spacing w:val="30"/>
      <w:sz w:val="18"/>
      <w:szCs w:val="18"/>
    </w:rPr>
  </w:style>
  <w:style w:type="character" w:customStyle="1" w:styleId="FontStyle25">
    <w:name w:val="Font Style25"/>
    <w:rsid w:val="007E786F"/>
    <w:rPr>
      <w:rFonts w:ascii="Times New Roman" w:hAnsi="Times New Roman" w:cs="Times New Roman"/>
      <w:b/>
      <w:bCs/>
      <w:i/>
      <w:iCs/>
      <w:spacing w:val="40"/>
      <w:sz w:val="18"/>
      <w:szCs w:val="18"/>
    </w:rPr>
  </w:style>
  <w:style w:type="character" w:customStyle="1" w:styleId="FontStyle26">
    <w:name w:val="Font Style26"/>
    <w:rsid w:val="007E786F"/>
    <w:rPr>
      <w:rFonts w:ascii="Times New Roman" w:hAnsi="Times New Roman" w:cs="Times New Roman"/>
      <w:b/>
      <w:bCs/>
      <w:spacing w:val="10"/>
      <w:sz w:val="24"/>
      <w:szCs w:val="24"/>
    </w:rPr>
  </w:style>
  <w:style w:type="character" w:customStyle="1" w:styleId="FontStyle28">
    <w:name w:val="Font Style28"/>
    <w:rsid w:val="007E786F"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20">
    <w:name w:val="Font Style20"/>
    <w:rsid w:val="007E786F"/>
    <w:rPr>
      <w:rFonts w:ascii="Times New Roman" w:hAnsi="Times New Roman" w:cs="Times New Roman"/>
      <w:b/>
      <w:bCs/>
      <w:sz w:val="30"/>
      <w:szCs w:val="30"/>
    </w:rPr>
  </w:style>
  <w:style w:type="character" w:customStyle="1" w:styleId="33">
    <w:name w:val="Знак Знак3"/>
    <w:locked/>
    <w:rsid w:val="007E786F"/>
    <w:rPr>
      <w:rFonts w:ascii="Cambria" w:hAnsi="Cambria"/>
      <w:sz w:val="22"/>
      <w:szCs w:val="22"/>
      <w:lang w:val="ru-RU" w:eastAsia="ru-RU" w:bidi="ar-SA"/>
    </w:rPr>
  </w:style>
  <w:style w:type="character" w:customStyle="1" w:styleId="FontStyle45">
    <w:name w:val="Font Style45"/>
    <w:rsid w:val="007E786F"/>
    <w:rPr>
      <w:rFonts w:ascii="Constantia" w:hAnsi="Constantia" w:cs="Constantia"/>
      <w:b/>
      <w:bCs/>
      <w:i/>
      <w:iCs/>
      <w:sz w:val="14"/>
      <w:szCs w:val="14"/>
    </w:rPr>
  </w:style>
  <w:style w:type="character" w:customStyle="1" w:styleId="FontStyle51">
    <w:name w:val="Font Style51"/>
    <w:rsid w:val="007E786F"/>
    <w:rPr>
      <w:rFonts w:ascii="Arial Narrow" w:hAnsi="Arial Narrow" w:cs="Arial Narrow"/>
      <w:b/>
      <w:bCs/>
      <w:i/>
      <w:iCs/>
      <w:spacing w:val="10"/>
      <w:sz w:val="12"/>
      <w:szCs w:val="12"/>
    </w:rPr>
  </w:style>
  <w:style w:type="character" w:customStyle="1" w:styleId="FontStyle21">
    <w:name w:val="Font Style21"/>
    <w:rsid w:val="007E786F"/>
    <w:rPr>
      <w:rFonts w:ascii="Times New Roman" w:hAnsi="Times New Roman" w:cs="Times New Roman"/>
      <w:i/>
      <w:iCs/>
      <w:spacing w:val="-10"/>
      <w:sz w:val="34"/>
      <w:szCs w:val="34"/>
    </w:rPr>
  </w:style>
  <w:style w:type="character" w:customStyle="1" w:styleId="FontStyle22">
    <w:name w:val="Font Style22"/>
    <w:rsid w:val="007E786F"/>
    <w:rPr>
      <w:rFonts w:ascii="Times New Roman" w:hAnsi="Times New Roman" w:cs="Times New Roman"/>
      <w:smallCaps/>
      <w:sz w:val="24"/>
      <w:szCs w:val="24"/>
    </w:rPr>
  </w:style>
  <w:style w:type="character" w:customStyle="1" w:styleId="FontStyle27">
    <w:name w:val="Font Style27"/>
    <w:rsid w:val="007E786F"/>
    <w:rPr>
      <w:rFonts w:ascii="Times New Roman" w:hAnsi="Times New Roman" w:cs="Times New Roman"/>
      <w:sz w:val="18"/>
      <w:szCs w:val="18"/>
    </w:rPr>
  </w:style>
  <w:style w:type="character" w:customStyle="1" w:styleId="FontStyle90">
    <w:name w:val="Font Style90"/>
    <w:rsid w:val="007E786F"/>
    <w:rPr>
      <w:rFonts w:ascii="Franklin Gothic Medium Cond" w:hAnsi="Franklin Gothic Medium Cond" w:cs="Franklin Gothic Medium Cond"/>
      <w:spacing w:val="-10"/>
      <w:sz w:val="30"/>
      <w:szCs w:val="30"/>
    </w:rPr>
  </w:style>
  <w:style w:type="character" w:customStyle="1" w:styleId="FontStyle106">
    <w:name w:val="Font Style106"/>
    <w:rsid w:val="007E786F"/>
    <w:rPr>
      <w:rFonts w:ascii="Franklin Gothic Medium Cond" w:hAnsi="Franklin Gothic Medium Cond" w:cs="Franklin Gothic Medium Cond"/>
      <w:i/>
      <w:iCs/>
      <w:sz w:val="24"/>
      <w:szCs w:val="24"/>
    </w:rPr>
  </w:style>
  <w:style w:type="character" w:customStyle="1" w:styleId="FontStyle79">
    <w:name w:val="Font Style79"/>
    <w:rsid w:val="007E786F"/>
    <w:rPr>
      <w:rFonts w:ascii="Times New Roman" w:hAnsi="Times New Roman" w:cs="Times New Roman"/>
      <w:b/>
      <w:bCs/>
      <w:sz w:val="30"/>
      <w:szCs w:val="30"/>
    </w:rPr>
  </w:style>
  <w:style w:type="character" w:customStyle="1" w:styleId="a8">
    <w:name w:val="Название Знак"/>
    <w:link w:val="a6"/>
    <w:locked/>
    <w:rsid w:val="007E786F"/>
    <w:rPr>
      <w:sz w:val="24"/>
      <w:u w:val="single"/>
      <w:lang w:val="ru-RU" w:eastAsia="ru-RU" w:bidi="ar-SA"/>
    </w:rPr>
  </w:style>
  <w:style w:type="paragraph" w:styleId="34">
    <w:name w:val="Body Text 3"/>
    <w:basedOn w:val="a"/>
    <w:link w:val="35"/>
    <w:rsid w:val="007E786F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5">
    <w:name w:val="Основной текст 3 Знак"/>
    <w:basedOn w:val="a0"/>
    <w:link w:val="34"/>
    <w:rsid w:val="007E786F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26">
    <w:name w:val="заголовок 2"/>
    <w:basedOn w:val="a"/>
    <w:next w:val="a"/>
    <w:rsid w:val="007E786F"/>
    <w:pPr>
      <w:keepNext/>
      <w:autoSpaceDE w:val="0"/>
      <w:autoSpaceDN w:val="0"/>
      <w:spacing w:after="0" w:line="240" w:lineRule="auto"/>
    </w:pPr>
    <w:rPr>
      <w:rFonts w:ascii="Symbol" w:eastAsia="Times New Roman" w:hAnsi="Symbol" w:cs="Times New Roman"/>
      <w:b/>
      <w:bCs/>
      <w:i/>
      <w:iCs/>
      <w:sz w:val="18"/>
      <w:szCs w:val="18"/>
      <w:lang w:eastAsia="ru-RU"/>
    </w:rPr>
  </w:style>
  <w:style w:type="paragraph" w:customStyle="1" w:styleId="12">
    <w:name w:val="заголовок 1"/>
    <w:basedOn w:val="a"/>
    <w:next w:val="a"/>
    <w:rsid w:val="007E786F"/>
    <w:pPr>
      <w:keepNext/>
      <w:autoSpaceDE w:val="0"/>
      <w:autoSpaceDN w:val="0"/>
      <w:spacing w:after="0" w:line="240" w:lineRule="auto"/>
    </w:pPr>
    <w:rPr>
      <w:rFonts w:ascii="Symbol" w:eastAsia="Times New Roman" w:hAnsi="Symbol" w:cs="Times New Roman"/>
      <w:i/>
      <w:iCs/>
      <w:sz w:val="24"/>
      <w:szCs w:val="24"/>
      <w:lang w:eastAsia="ru-RU"/>
    </w:rPr>
  </w:style>
  <w:style w:type="paragraph" w:styleId="af6">
    <w:name w:val="Balloon Text"/>
    <w:basedOn w:val="a"/>
    <w:link w:val="af7"/>
    <w:semiHidden/>
    <w:rsid w:val="007E786F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7">
    <w:name w:val="Текст выноски Знак"/>
    <w:basedOn w:val="a0"/>
    <w:link w:val="af6"/>
    <w:semiHidden/>
    <w:rsid w:val="007E786F"/>
    <w:rPr>
      <w:rFonts w:ascii="Tahoma" w:eastAsia="Times New Roman" w:hAnsi="Tahoma" w:cs="Tahoma"/>
      <w:sz w:val="16"/>
      <w:szCs w:val="16"/>
      <w:lang w:eastAsia="ru-RU"/>
    </w:rPr>
  </w:style>
  <w:style w:type="paragraph" w:styleId="af8">
    <w:name w:val="No Spacing"/>
    <w:link w:val="af9"/>
    <w:uiPriority w:val="1"/>
    <w:qFormat/>
    <w:rsid w:val="007E786F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af9">
    <w:name w:val="Без интервала Знак"/>
    <w:link w:val="af8"/>
    <w:uiPriority w:val="1"/>
    <w:rsid w:val="007E786F"/>
    <w:rPr>
      <w:rFonts w:ascii="Calibri" w:eastAsia="Times New Roman" w:hAnsi="Calibri" w:cs="Times New Roman"/>
    </w:rPr>
  </w:style>
  <w:style w:type="character" w:customStyle="1" w:styleId="CenturySchoolbook">
    <w:name w:val="Основной текст + Century Schoolbook"/>
    <w:aliases w:val="10 pt,Основной текст (27) + Book Antiqua,Не полужирный,Курсив"/>
    <w:rsid w:val="007E786F"/>
    <w:rPr>
      <w:rFonts w:ascii="Century Schoolbook" w:hAnsi="Century Schoolbook" w:cs="Century Schoolbook"/>
      <w:sz w:val="20"/>
      <w:szCs w:val="20"/>
      <w:shd w:val="clear" w:color="auto" w:fill="FFFFFF"/>
    </w:rPr>
  </w:style>
  <w:style w:type="paragraph" w:styleId="afa">
    <w:name w:val="Subtitle"/>
    <w:basedOn w:val="a"/>
    <w:next w:val="a"/>
    <w:link w:val="afb"/>
    <w:qFormat/>
    <w:rsid w:val="007E786F"/>
    <w:pPr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  <w:lang/>
    </w:rPr>
  </w:style>
  <w:style w:type="character" w:customStyle="1" w:styleId="afb">
    <w:name w:val="Подзаголовок Знак"/>
    <w:basedOn w:val="a0"/>
    <w:link w:val="afa"/>
    <w:rsid w:val="007E786F"/>
    <w:rPr>
      <w:rFonts w:ascii="Cambria" w:eastAsia="Times New Roman" w:hAnsi="Cambria" w:cs="Times New Roman"/>
      <w:sz w:val="24"/>
      <w:szCs w:val="24"/>
      <w:lang/>
    </w:rPr>
  </w:style>
  <w:style w:type="paragraph" w:styleId="a7">
    <w:name w:val="Title"/>
    <w:basedOn w:val="a"/>
    <w:next w:val="a"/>
    <w:link w:val="13"/>
    <w:uiPriority w:val="10"/>
    <w:qFormat/>
    <w:rsid w:val="007E786F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13">
    <w:name w:val="Название Знак1"/>
    <w:basedOn w:val="a0"/>
    <w:link w:val="a7"/>
    <w:uiPriority w:val="10"/>
    <w:rsid w:val="007E786F"/>
    <w:rPr>
      <w:rFonts w:asciiTheme="majorHAnsi" w:eastAsiaTheme="majorEastAsia" w:hAnsiTheme="majorHAnsi" w:cstheme="majorBidi"/>
      <w:spacing w:val="-10"/>
      <w:kern w:val="28"/>
      <w:sz w:val="56"/>
      <w:szCs w:val="5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2.bin"/><Relationship Id="rId21" Type="http://schemas.openxmlformats.org/officeDocument/2006/relationships/oleObject" Target="embeddings/oleObject6.bin"/><Relationship Id="rId42" Type="http://schemas.openxmlformats.org/officeDocument/2006/relationships/oleObject" Target="embeddings/oleObject13.bin"/><Relationship Id="rId47" Type="http://schemas.openxmlformats.org/officeDocument/2006/relationships/image" Target="media/image26.wmf"/><Relationship Id="rId63" Type="http://schemas.openxmlformats.org/officeDocument/2006/relationships/oleObject" Target="embeddings/oleObject25.bin"/><Relationship Id="rId68" Type="http://schemas.openxmlformats.org/officeDocument/2006/relationships/oleObject" Target="embeddings/oleObject28.bin"/><Relationship Id="rId84" Type="http://schemas.openxmlformats.org/officeDocument/2006/relationships/image" Target="media/image42.wmf"/><Relationship Id="rId89" Type="http://schemas.openxmlformats.org/officeDocument/2006/relationships/oleObject" Target="embeddings/oleObject39.bin"/><Relationship Id="rId112" Type="http://schemas.openxmlformats.org/officeDocument/2006/relationships/image" Target="media/image57.wmf"/><Relationship Id="rId133" Type="http://schemas.openxmlformats.org/officeDocument/2006/relationships/image" Target="media/image67.png"/><Relationship Id="rId138" Type="http://schemas.openxmlformats.org/officeDocument/2006/relationships/oleObject" Target="embeddings/oleObject63.bin"/><Relationship Id="rId154" Type="http://schemas.openxmlformats.org/officeDocument/2006/relationships/oleObject" Target="embeddings/oleObject71.bin"/><Relationship Id="rId159" Type="http://schemas.openxmlformats.org/officeDocument/2006/relationships/image" Target="media/image80.wmf"/><Relationship Id="rId175" Type="http://schemas.openxmlformats.org/officeDocument/2006/relationships/oleObject" Target="embeddings/oleObject81.bin"/><Relationship Id="rId170" Type="http://schemas.openxmlformats.org/officeDocument/2006/relationships/image" Target="media/image86.wmf"/><Relationship Id="rId191" Type="http://schemas.openxmlformats.org/officeDocument/2006/relationships/oleObject" Target="embeddings/oleObject89.bin"/><Relationship Id="rId196" Type="http://schemas.openxmlformats.org/officeDocument/2006/relationships/footer" Target="footer1.xml"/><Relationship Id="rId16" Type="http://schemas.openxmlformats.org/officeDocument/2006/relationships/oleObject" Target="embeddings/oleObject4.bin"/><Relationship Id="rId107" Type="http://schemas.openxmlformats.org/officeDocument/2006/relationships/image" Target="media/image54.wmf"/><Relationship Id="rId11" Type="http://schemas.openxmlformats.org/officeDocument/2006/relationships/image" Target="media/image4.wmf"/><Relationship Id="rId32" Type="http://schemas.openxmlformats.org/officeDocument/2006/relationships/image" Target="media/image16.jpeg"/><Relationship Id="rId37" Type="http://schemas.openxmlformats.org/officeDocument/2006/relationships/image" Target="media/image21.wmf"/><Relationship Id="rId53" Type="http://schemas.openxmlformats.org/officeDocument/2006/relationships/oleObject" Target="embeddings/oleObject20.bin"/><Relationship Id="rId58" Type="http://schemas.openxmlformats.org/officeDocument/2006/relationships/image" Target="media/image30.wmf"/><Relationship Id="rId74" Type="http://schemas.openxmlformats.org/officeDocument/2006/relationships/oleObject" Target="embeddings/oleObject31.bin"/><Relationship Id="rId79" Type="http://schemas.openxmlformats.org/officeDocument/2006/relationships/oleObject" Target="embeddings/oleObject34.bin"/><Relationship Id="rId102" Type="http://schemas.openxmlformats.org/officeDocument/2006/relationships/oleObject" Target="embeddings/oleObject45.bin"/><Relationship Id="rId123" Type="http://schemas.openxmlformats.org/officeDocument/2006/relationships/image" Target="media/image62.wmf"/><Relationship Id="rId128" Type="http://schemas.openxmlformats.org/officeDocument/2006/relationships/oleObject" Target="embeddings/oleObject58.bin"/><Relationship Id="rId144" Type="http://schemas.openxmlformats.org/officeDocument/2006/relationships/oleObject" Target="embeddings/oleObject66.bin"/><Relationship Id="rId149" Type="http://schemas.openxmlformats.org/officeDocument/2006/relationships/image" Target="media/image75.wmf"/><Relationship Id="rId5" Type="http://schemas.openxmlformats.org/officeDocument/2006/relationships/footnotes" Target="footnotes.xml"/><Relationship Id="rId90" Type="http://schemas.openxmlformats.org/officeDocument/2006/relationships/image" Target="media/image45.wmf"/><Relationship Id="rId95" Type="http://schemas.openxmlformats.org/officeDocument/2006/relationships/oleObject" Target="embeddings/oleObject42.bin"/><Relationship Id="rId160" Type="http://schemas.openxmlformats.org/officeDocument/2006/relationships/oleObject" Target="embeddings/oleObject74.bin"/><Relationship Id="rId165" Type="http://schemas.openxmlformats.org/officeDocument/2006/relationships/oleObject" Target="embeddings/oleObject76.bin"/><Relationship Id="rId181" Type="http://schemas.openxmlformats.org/officeDocument/2006/relationships/oleObject" Target="embeddings/oleObject85.bin"/><Relationship Id="rId186" Type="http://schemas.openxmlformats.org/officeDocument/2006/relationships/image" Target="media/image93.jpeg"/><Relationship Id="rId22" Type="http://schemas.openxmlformats.org/officeDocument/2006/relationships/image" Target="media/image10.wmf"/><Relationship Id="rId27" Type="http://schemas.openxmlformats.org/officeDocument/2006/relationships/image" Target="media/image13.png"/><Relationship Id="rId43" Type="http://schemas.openxmlformats.org/officeDocument/2006/relationships/image" Target="media/image24.wmf"/><Relationship Id="rId48" Type="http://schemas.openxmlformats.org/officeDocument/2006/relationships/oleObject" Target="embeddings/oleObject16.bin"/><Relationship Id="rId64" Type="http://schemas.openxmlformats.org/officeDocument/2006/relationships/image" Target="media/image33.wmf"/><Relationship Id="rId69" Type="http://schemas.openxmlformats.org/officeDocument/2006/relationships/image" Target="media/image35.wmf"/><Relationship Id="rId113" Type="http://schemas.openxmlformats.org/officeDocument/2006/relationships/oleObject" Target="embeddings/oleObject50.bin"/><Relationship Id="rId118" Type="http://schemas.openxmlformats.org/officeDocument/2006/relationships/image" Target="media/image60.png"/><Relationship Id="rId134" Type="http://schemas.openxmlformats.org/officeDocument/2006/relationships/oleObject" Target="embeddings/oleObject61.bin"/><Relationship Id="rId139" Type="http://schemas.openxmlformats.org/officeDocument/2006/relationships/image" Target="media/image70.wmf"/><Relationship Id="rId80" Type="http://schemas.openxmlformats.org/officeDocument/2006/relationships/image" Target="media/image40.wmf"/><Relationship Id="rId85" Type="http://schemas.openxmlformats.org/officeDocument/2006/relationships/oleObject" Target="embeddings/oleObject37.bin"/><Relationship Id="rId150" Type="http://schemas.openxmlformats.org/officeDocument/2006/relationships/oleObject" Target="embeddings/oleObject69.bin"/><Relationship Id="rId155" Type="http://schemas.openxmlformats.org/officeDocument/2006/relationships/image" Target="media/image78.wmf"/><Relationship Id="rId171" Type="http://schemas.openxmlformats.org/officeDocument/2006/relationships/oleObject" Target="embeddings/oleObject79.bin"/><Relationship Id="rId176" Type="http://schemas.openxmlformats.org/officeDocument/2006/relationships/image" Target="media/image89.wmf"/><Relationship Id="rId192" Type="http://schemas.openxmlformats.org/officeDocument/2006/relationships/image" Target="media/image97.wmf"/><Relationship Id="rId197" Type="http://schemas.openxmlformats.org/officeDocument/2006/relationships/fontTable" Target="fontTable.xml"/><Relationship Id="rId12" Type="http://schemas.openxmlformats.org/officeDocument/2006/relationships/oleObject" Target="embeddings/oleObject2.bin"/><Relationship Id="rId17" Type="http://schemas.openxmlformats.org/officeDocument/2006/relationships/image" Target="media/image7.png"/><Relationship Id="rId33" Type="http://schemas.openxmlformats.org/officeDocument/2006/relationships/image" Target="media/image17.jpeg"/><Relationship Id="rId38" Type="http://schemas.openxmlformats.org/officeDocument/2006/relationships/oleObject" Target="embeddings/oleObject11.bin"/><Relationship Id="rId59" Type="http://schemas.openxmlformats.org/officeDocument/2006/relationships/oleObject" Target="embeddings/oleObject23.bin"/><Relationship Id="rId103" Type="http://schemas.openxmlformats.org/officeDocument/2006/relationships/image" Target="media/image52.wmf"/><Relationship Id="rId108" Type="http://schemas.openxmlformats.org/officeDocument/2006/relationships/oleObject" Target="embeddings/oleObject48.bin"/><Relationship Id="rId124" Type="http://schemas.openxmlformats.org/officeDocument/2006/relationships/oleObject" Target="embeddings/oleObject56.bin"/><Relationship Id="rId129" Type="http://schemas.openxmlformats.org/officeDocument/2006/relationships/image" Target="media/image65.wmf"/><Relationship Id="rId54" Type="http://schemas.openxmlformats.org/officeDocument/2006/relationships/image" Target="media/image28.wmf"/><Relationship Id="rId70" Type="http://schemas.openxmlformats.org/officeDocument/2006/relationships/oleObject" Target="embeddings/oleObject29.bin"/><Relationship Id="rId75" Type="http://schemas.openxmlformats.org/officeDocument/2006/relationships/oleObject" Target="embeddings/oleObject32.bin"/><Relationship Id="rId91" Type="http://schemas.openxmlformats.org/officeDocument/2006/relationships/oleObject" Target="embeddings/oleObject40.bin"/><Relationship Id="rId96" Type="http://schemas.openxmlformats.org/officeDocument/2006/relationships/image" Target="media/image48.wmf"/><Relationship Id="rId140" Type="http://schemas.openxmlformats.org/officeDocument/2006/relationships/oleObject" Target="embeddings/oleObject64.bin"/><Relationship Id="rId145" Type="http://schemas.openxmlformats.org/officeDocument/2006/relationships/image" Target="media/image73.wmf"/><Relationship Id="rId161" Type="http://schemas.openxmlformats.org/officeDocument/2006/relationships/image" Target="media/image81.wmf"/><Relationship Id="rId166" Type="http://schemas.openxmlformats.org/officeDocument/2006/relationships/image" Target="media/image84.wmf"/><Relationship Id="rId182" Type="http://schemas.openxmlformats.org/officeDocument/2006/relationships/image" Target="media/image91.wmf"/><Relationship Id="rId187" Type="http://schemas.openxmlformats.org/officeDocument/2006/relationships/image" Target="media/image9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3" Type="http://schemas.openxmlformats.org/officeDocument/2006/relationships/oleObject" Target="embeddings/oleObject7.bin"/><Relationship Id="rId28" Type="http://schemas.openxmlformats.org/officeDocument/2006/relationships/image" Target="media/image14.wmf"/><Relationship Id="rId49" Type="http://schemas.openxmlformats.org/officeDocument/2006/relationships/oleObject" Target="embeddings/oleObject17.bin"/><Relationship Id="rId114" Type="http://schemas.openxmlformats.org/officeDocument/2006/relationships/image" Target="media/image58.wmf"/><Relationship Id="rId119" Type="http://schemas.openxmlformats.org/officeDocument/2006/relationships/oleObject" Target="embeddings/oleObject53.bin"/><Relationship Id="rId44" Type="http://schemas.openxmlformats.org/officeDocument/2006/relationships/oleObject" Target="embeddings/oleObject14.bin"/><Relationship Id="rId60" Type="http://schemas.openxmlformats.org/officeDocument/2006/relationships/image" Target="media/image31.wmf"/><Relationship Id="rId65" Type="http://schemas.openxmlformats.org/officeDocument/2006/relationships/oleObject" Target="embeddings/oleObject26.bin"/><Relationship Id="rId81" Type="http://schemas.openxmlformats.org/officeDocument/2006/relationships/oleObject" Target="embeddings/oleObject35.bin"/><Relationship Id="rId86" Type="http://schemas.openxmlformats.org/officeDocument/2006/relationships/image" Target="media/image43.wmf"/><Relationship Id="rId130" Type="http://schemas.openxmlformats.org/officeDocument/2006/relationships/oleObject" Target="embeddings/oleObject59.bin"/><Relationship Id="rId135" Type="http://schemas.openxmlformats.org/officeDocument/2006/relationships/image" Target="media/image68.wmf"/><Relationship Id="rId151" Type="http://schemas.openxmlformats.org/officeDocument/2006/relationships/image" Target="media/image76.wmf"/><Relationship Id="rId156" Type="http://schemas.openxmlformats.org/officeDocument/2006/relationships/oleObject" Target="embeddings/oleObject72.bin"/><Relationship Id="rId177" Type="http://schemas.openxmlformats.org/officeDocument/2006/relationships/oleObject" Target="embeddings/oleObject82.bin"/><Relationship Id="rId198" Type="http://schemas.openxmlformats.org/officeDocument/2006/relationships/theme" Target="theme/theme1.xml"/><Relationship Id="rId172" Type="http://schemas.openxmlformats.org/officeDocument/2006/relationships/image" Target="media/image87.wmf"/><Relationship Id="rId193" Type="http://schemas.openxmlformats.org/officeDocument/2006/relationships/oleObject" Target="embeddings/oleObject90.bin"/><Relationship Id="rId13" Type="http://schemas.openxmlformats.org/officeDocument/2006/relationships/image" Target="media/image5.wmf"/><Relationship Id="rId18" Type="http://schemas.openxmlformats.org/officeDocument/2006/relationships/image" Target="media/image8.wmf"/><Relationship Id="rId39" Type="http://schemas.openxmlformats.org/officeDocument/2006/relationships/image" Target="media/image22.wmf"/><Relationship Id="rId109" Type="http://schemas.openxmlformats.org/officeDocument/2006/relationships/image" Target="media/image55.png"/><Relationship Id="rId34" Type="http://schemas.openxmlformats.org/officeDocument/2006/relationships/image" Target="media/image18.jpeg"/><Relationship Id="rId50" Type="http://schemas.openxmlformats.org/officeDocument/2006/relationships/oleObject" Target="embeddings/oleObject18.bin"/><Relationship Id="rId55" Type="http://schemas.openxmlformats.org/officeDocument/2006/relationships/oleObject" Target="embeddings/oleObject21.bin"/><Relationship Id="rId76" Type="http://schemas.openxmlformats.org/officeDocument/2006/relationships/image" Target="media/image38.png"/><Relationship Id="rId97" Type="http://schemas.openxmlformats.org/officeDocument/2006/relationships/oleObject" Target="embeddings/oleObject43.bin"/><Relationship Id="rId104" Type="http://schemas.openxmlformats.org/officeDocument/2006/relationships/oleObject" Target="embeddings/oleObject46.bin"/><Relationship Id="rId120" Type="http://schemas.openxmlformats.org/officeDocument/2006/relationships/oleObject" Target="embeddings/oleObject54.bin"/><Relationship Id="rId125" Type="http://schemas.openxmlformats.org/officeDocument/2006/relationships/image" Target="media/image63.wmf"/><Relationship Id="rId141" Type="http://schemas.openxmlformats.org/officeDocument/2006/relationships/image" Target="media/image71.wmf"/><Relationship Id="rId146" Type="http://schemas.openxmlformats.org/officeDocument/2006/relationships/oleObject" Target="embeddings/oleObject67.bin"/><Relationship Id="rId167" Type="http://schemas.openxmlformats.org/officeDocument/2006/relationships/oleObject" Target="embeddings/oleObject77.bin"/><Relationship Id="rId188" Type="http://schemas.openxmlformats.org/officeDocument/2006/relationships/image" Target="media/image95.wmf"/><Relationship Id="rId7" Type="http://schemas.openxmlformats.org/officeDocument/2006/relationships/image" Target="media/image1.png"/><Relationship Id="rId71" Type="http://schemas.openxmlformats.org/officeDocument/2006/relationships/image" Target="media/image36.wmf"/><Relationship Id="rId92" Type="http://schemas.openxmlformats.org/officeDocument/2006/relationships/image" Target="media/image46.wmf"/><Relationship Id="rId162" Type="http://schemas.openxmlformats.org/officeDocument/2006/relationships/oleObject" Target="embeddings/oleObject75.bin"/><Relationship Id="rId183" Type="http://schemas.openxmlformats.org/officeDocument/2006/relationships/oleObject" Target="embeddings/oleObject86.bin"/><Relationship Id="rId2" Type="http://schemas.openxmlformats.org/officeDocument/2006/relationships/styles" Target="styles.xml"/><Relationship Id="rId29" Type="http://schemas.openxmlformats.org/officeDocument/2006/relationships/oleObject" Target="embeddings/oleObject9.bin"/><Relationship Id="rId24" Type="http://schemas.openxmlformats.org/officeDocument/2006/relationships/image" Target="media/image11.wmf"/><Relationship Id="rId40" Type="http://schemas.openxmlformats.org/officeDocument/2006/relationships/oleObject" Target="embeddings/oleObject12.bin"/><Relationship Id="rId45" Type="http://schemas.openxmlformats.org/officeDocument/2006/relationships/image" Target="media/image25.wmf"/><Relationship Id="rId66" Type="http://schemas.openxmlformats.org/officeDocument/2006/relationships/oleObject" Target="embeddings/oleObject27.bin"/><Relationship Id="rId87" Type="http://schemas.openxmlformats.org/officeDocument/2006/relationships/oleObject" Target="embeddings/oleObject38.bin"/><Relationship Id="rId110" Type="http://schemas.openxmlformats.org/officeDocument/2006/relationships/image" Target="media/image56.wmf"/><Relationship Id="rId115" Type="http://schemas.openxmlformats.org/officeDocument/2006/relationships/oleObject" Target="embeddings/oleObject51.bin"/><Relationship Id="rId131" Type="http://schemas.openxmlformats.org/officeDocument/2006/relationships/image" Target="media/image66.png"/><Relationship Id="rId136" Type="http://schemas.openxmlformats.org/officeDocument/2006/relationships/oleObject" Target="embeddings/oleObject62.bin"/><Relationship Id="rId157" Type="http://schemas.openxmlformats.org/officeDocument/2006/relationships/image" Target="media/image79.wmf"/><Relationship Id="rId178" Type="http://schemas.openxmlformats.org/officeDocument/2006/relationships/image" Target="media/image90.wmf"/><Relationship Id="rId61" Type="http://schemas.openxmlformats.org/officeDocument/2006/relationships/oleObject" Target="embeddings/oleObject24.bin"/><Relationship Id="rId82" Type="http://schemas.openxmlformats.org/officeDocument/2006/relationships/image" Target="media/image41.wmf"/><Relationship Id="rId152" Type="http://schemas.openxmlformats.org/officeDocument/2006/relationships/oleObject" Target="embeddings/oleObject70.bin"/><Relationship Id="rId173" Type="http://schemas.openxmlformats.org/officeDocument/2006/relationships/oleObject" Target="embeddings/oleObject80.bin"/><Relationship Id="rId194" Type="http://schemas.openxmlformats.org/officeDocument/2006/relationships/oleObject" Target="embeddings/oleObject91.bin"/><Relationship Id="rId19" Type="http://schemas.openxmlformats.org/officeDocument/2006/relationships/oleObject" Target="embeddings/oleObject5.bin"/><Relationship Id="rId14" Type="http://schemas.openxmlformats.org/officeDocument/2006/relationships/oleObject" Target="embeddings/oleObject3.bin"/><Relationship Id="rId30" Type="http://schemas.openxmlformats.org/officeDocument/2006/relationships/image" Target="media/image15.wmf"/><Relationship Id="rId35" Type="http://schemas.openxmlformats.org/officeDocument/2006/relationships/image" Target="media/image19.jpeg"/><Relationship Id="rId56" Type="http://schemas.openxmlformats.org/officeDocument/2006/relationships/image" Target="media/image29.wmf"/><Relationship Id="rId77" Type="http://schemas.openxmlformats.org/officeDocument/2006/relationships/oleObject" Target="embeddings/oleObject33.bin"/><Relationship Id="rId100" Type="http://schemas.openxmlformats.org/officeDocument/2006/relationships/image" Target="media/image50.png"/><Relationship Id="rId105" Type="http://schemas.openxmlformats.org/officeDocument/2006/relationships/image" Target="media/image53.wmf"/><Relationship Id="rId126" Type="http://schemas.openxmlformats.org/officeDocument/2006/relationships/oleObject" Target="embeddings/oleObject57.bin"/><Relationship Id="rId147" Type="http://schemas.openxmlformats.org/officeDocument/2006/relationships/image" Target="media/image74.wmf"/><Relationship Id="rId168" Type="http://schemas.openxmlformats.org/officeDocument/2006/relationships/image" Target="media/image85.wmf"/><Relationship Id="rId8" Type="http://schemas.openxmlformats.org/officeDocument/2006/relationships/image" Target="media/image2.png"/><Relationship Id="rId51" Type="http://schemas.openxmlformats.org/officeDocument/2006/relationships/oleObject" Target="embeddings/oleObject19.bin"/><Relationship Id="rId72" Type="http://schemas.openxmlformats.org/officeDocument/2006/relationships/oleObject" Target="embeddings/oleObject30.bin"/><Relationship Id="rId93" Type="http://schemas.openxmlformats.org/officeDocument/2006/relationships/oleObject" Target="embeddings/oleObject41.bin"/><Relationship Id="rId98" Type="http://schemas.openxmlformats.org/officeDocument/2006/relationships/image" Target="media/image49.wmf"/><Relationship Id="rId121" Type="http://schemas.openxmlformats.org/officeDocument/2006/relationships/image" Target="media/image61.wmf"/><Relationship Id="rId142" Type="http://schemas.openxmlformats.org/officeDocument/2006/relationships/oleObject" Target="embeddings/oleObject65.bin"/><Relationship Id="rId163" Type="http://schemas.openxmlformats.org/officeDocument/2006/relationships/image" Target="media/image82.png"/><Relationship Id="rId184" Type="http://schemas.openxmlformats.org/officeDocument/2006/relationships/image" Target="media/image92.wmf"/><Relationship Id="rId189" Type="http://schemas.openxmlformats.org/officeDocument/2006/relationships/oleObject" Target="embeddings/oleObject88.bin"/><Relationship Id="rId3" Type="http://schemas.openxmlformats.org/officeDocument/2006/relationships/settings" Target="settings.xml"/><Relationship Id="rId25" Type="http://schemas.openxmlformats.org/officeDocument/2006/relationships/oleObject" Target="embeddings/oleObject8.bin"/><Relationship Id="rId46" Type="http://schemas.openxmlformats.org/officeDocument/2006/relationships/oleObject" Target="embeddings/oleObject15.bin"/><Relationship Id="rId67" Type="http://schemas.openxmlformats.org/officeDocument/2006/relationships/image" Target="media/image34.wmf"/><Relationship Id="rId116" Type="http://schemas.openxmlformats.org/officeDocument/2006/relationships/image" Target="media/image59.wmf"/><Relationship Id="rId137" Type="http://schemas.openxmlformats.org/officeDocument/2006/relationships/image" Target="media/image69.wmf"/><Relationship Id="rId158" Type="http://schemas.openxmlformats.org/officeDocument/2006/relationships/oleObject" Target="embeddings/oleObject73.bin"/><Relationship Id="rId20" Type="http://schemas.openxmlformats.org/officeDocument/2006/relationships/image" Target="media/image9.wmf"/><Relationship Id="rId41" Type="http://schemas.openxmlformats.org/officeDocument/2006/relationships/image" Target="media/image23.wmf"/><Relationship Id="rId62" Type="http://schemas.openxmlformats.org/officeDocument/2006/relationships/image" Target="media/image32.wmf"/><Relationship Id="rId83" Type="http://schemas.openxmlformats.org/officeDocument/2006/relationships/oleObject" Target="embeddings/oleObject36.bin"/><Relationship Id="rId88" Type="http://schemas.openxmlformats.org/officeDocument/2006/relationships/image" Target="media/image44.wmf"/><Relationship Id="rId111" Type="http://schemas.openxmlformats.org/officeDocument/2006/relationships/oleObject" Target="embeddings/oleObject49.bin"/><Relationship Id="rId132" Type="http://schemas.openxmlformats.org/officeDocument/2006/relationships/oleObject" Target="embeddings/oleObject60.bin"/><Relationship Id="rId153" Type="http://schemas.openxmlformats.org/officeDocument/2006/relationships/image" Target="media/image77.wmf"/><Relationship Id="rId174" Type="http://schemas.openxmlformats.org/officeDocument/2006/relationships/image" Target="media/image88.wmf"/><Relationship Id="rId179" Type="http://schemas.openxmlformats.org/officeDocument/2006/relationships/oleObject" Target="embeddings/oleObject83.bin"/><Relationship Id="rId195" Type="http://schemas.openxmlformats.org/officeDocument/2006/relationships/oleObject" Target="embeddings/oleObject92.bin"/><Relationship Id="rId190" Type="http://schemas.openxmlformats.org/officeDocument/2006/relationships/image" Target="media/image96.wmf"/><Relationship Id="rId15" Type="http://schemas.openxmlformats.org/officeDocument/2006/relationships/image" Target="media/image6.wmf"/><Relationship Id="rId36" Type="http://schemas.openxmlformats.org/officeDocument/2006/relationships/image" Target="media/image20.jpeg"/><Relationship Id="rId57" Type="http://schemas.openxmlformats.org/officeDocument/2006/relationships/oleObject" Target="embeddings/oleObject22.bin"/><Relationship Id="rId106" Type="http://schemas.openxmlformats.org/officeDocument/2006/relationships/oleObject" Target="embeddings/oleObject47.bin"/><Relationship Id="rId127" Type="http://schemas.openxmlformats.org/officeDocument/2006/relationships/image" Target="media/image64.wmf"/><Relationship Id="rId10" Type="http://schemas.openxmlformats.org/officeDocument/2006/relationships/oleObject" Target="embeddings/oleObject1.bin"/><Relationship Id="rId31" Type="http://schemas.openxmlformats.org/officeDocument/2006/relationships/oleObject" Target="embeddings/oleObject10.bin"/><Relationship Id="rId52" Type="http://schemas.openxmlformats.org/officeDocument/2006/relationships/image" Target="media/image27.wmf"/><Relationship Id="rId73" Type="http://schemas.openxmlformats.org/officeDocument/2006/relationships/image" Target="media/image37.wmf"/><Relationship Id="rId78" Type="http://schemas.openxmlformats.org/officeDocument/2006/relationships/image" Target="media/image39.wmf"/><Relationship Id="rId94" Type="http://schemas.openxmlformats.org/officeDocument/2006/relationships/image" Target="media/image47.wmf"/><Relationship Id="rId99" Type="http://schemas.openxmlformats.org/officeDocument/2006/relationships/oleObject" Target="embeddings/oleObject44.bin"/><Relationship Id="rId101" Type="http://schemas.openxmlformats.org/officeDocument/2006/relationships/image" Target="media/image51.wmf"/><Relationship Id="rId122" Type="http://schemas.openxmlformats.org/officeDocument/2006/relationships/oleObject" Target="embeddings/oleObject55.bin"/><Relationship Id="rId143" Type="http://schemas.openxmlformats.org/officeDocument/2006/relationships/image" Target="media/image72.wmf"/><Relationship Id="rId148" Type="http://schemas.openxmlformats.org/officeDocument/2006/relationships/oleObject" Target="embeddings/oleObject68.bin"/><Relationship Id="rId164" Type="http://schemas.openxmlformats.org/officeDocument/2006/relationships/image" Target="media/image83.wmf"/><Relationship Id="rId169" Type="http://schemas.openxmlformats.org/officeDocument/2006/relationships/oleObject" Target="embeddings/oleObject78.bin"/><Relationship Id="rId185" Type="http://schemas.openxmlformats.org/officeDocument/2006/relationships/oleObject" Target="embeddings/oleObject87.bin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180" Type="http://schemas.openxmlformats.org/officeDocument/2006/relationships/oleObject" Target="embeddings/oleObject84.bin"/><Relationship Id="rId26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64</Pages>
  <Words>11855</Words>
  <Characters>67576</Characters>
  <Application>Microsoft Office Word</Application>
  <DocSecurity>0</DocSecurity>
  <Lines>563</Lines>
  <Paragraphs>158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79273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Galina_174</dc:creator>
  <cp:keywords/>
  <dc:description/>
  <cp:lastModifiedBy>medoeva</cp:lastModifiedBy>
  <cp:revision>7</cp:revision>
  <dcterms:created xsi:type="dcterms:W3CDTF">2021-12-13T02:05:00Z</dcterms:created>
  <dcterms:modified xsi:type="dcterms:W3CDTF">2021-12-13T05:04:00Z</dcterms:modified>
</cp:coreProperties>
</file>