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E20" w:rsidRPr="00091FD2" w:rsidRDefault="00F67E20" w:rsidP="00F67E20">
      <w:pPr>
        <w:widowControl w:val="0"/>
        <w:suppressAutoHyphens/>
        <w:autoSpaceDE w:val="0"/>
        <w:autoSpaceDN w:val="0"/>
        <w:adjustRightInd w:val="0"/>
        <w:jc w:val="center"/>
      </w:pPr>
      <w:r w:rsidRPr="00091FD2">
        <w:t>Министерство образования и науки Челябинской области</w:t>
      </w:r>
    </w:p>
    <w:p w:rsidR="00F67E20" w:rsidRPr="00091FD2" w:rsidRDefault="00F67E20" w:rsidP="00F67E20">
      <w:pPr>
        <w:widowControl w:val="0"/>
        <w:suppressAutoHyphens/>
        <w:autoSpaceDE w:val="0"/>
        <w:autoSpaceDN w:val="0"/>
        <w:adjustRightInd w:val="0"/>
        <w:jc w:val="center"/>
      </w:pPr>
      <w:r w:rsidRPr="00091FD2">
        <w:t>Государственное бюджетное   профессиональное образовательное учреждение</w:t>
      </w:r>
    </w:p>
    <w:p w:rsidR="00F67E20" w:rsidRPr="00091FD2" w:rsidRDefault="00F67E20" w:rsidP="00F67E20">
      <w:pPr>
        <w:widowControl w:val="0"/>
        <w:suppressAutoHyphens/>
        <w:autoSpaceDE w:val="0"/>
        <w:autoSpaceDN w:val="0"/>
        <w:adjustRightInd w:val="0"/>
        <w:jc w:val="center"/>
        <w:rPr>
          <w:b/>
        </w:rPr>
      </w:pPr>
      <w:r w:rsidRPr="00091FD2">
        <w:rPr>
          <w:b/>
        </w:rPr>
        <w:t xml:space="preserve"> «Южно-Уральский государственный технический колледж»</w:t>
      </w:r>
    </w:p>
    <w:p w:rsidR="00F67E20" w:rsidRPr="00091FD2" w:rsidRDefault="00F67E20" w:rsidP="00F67E20">
      <w:pPr>
        <w:widowControl w:val="0"/>
        <w:suppressAutoHyphens/>
        <w:autoSpaceDE w:val="0"/>
        <w:autoSpaceDN w:val="0"/>
        <w:adjustRightInd w:val="0"/>
        <w:jc w:val="right"/>
        <w:rPr>
          <w:caps/>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A13604">
      <w:pPr>
        <w:jc w:val="both"/>
        <w:rPr>
          <w:b/>
          <w:sz w:val="22"/>
          <w:szCs w:val="22"/>
        </w:rPr>
      </w:pPr>
    </w:p>
    <w:p w:rsidR="00361A11" w:rsidRDefault="00361A11" w:rsidP="003F4F4D">
      <w:pPr>
        <w:spacing w:line="360" w:lineRule="auto"/>
        <w:jc w:val="center"/>
        <w:rPr>
          <w:b/>
          <w:sz w:val="28"/>
          <w:szCs w:val="28"/>
        </w:rPr>
      </w:pPr>
      <w:r>
        <w:rPr>
          <w:b/>
          <w:sz w:val="28"/>
          <w:szCs w:val="28"/>
        </w:rPr>
        <w:t>МЕТОДИЧЕСКИЕ РЕКОМЕНДАЦИИ</w:t>
      </w:r>
    </w:p>
    <w:p w:rsidR="00361A11" w:rsidRDefault="00361A11" w:rsidP="003F4F4D">
      <w:pPr>
        <w:spacing w:line="360" w:lineRule="auto"/>
        <w:jc w:val="center"/>
        <w:rPr>
          <w:b/>
          <w:sz w:val="28"/>
          <w:szCs w:val="28"/>
        </w:rPr>
      </w:pPr>
      <w:r>
        <w:rPr>
          <w:b/>
          <w:sz w:val="28"/>
          <w:szCs w:val="28"/>
        </w:rPr>
        <w:t>ПО ОРГАНИЗАЦИИ ВНЕАУДИТОРНОЙ</w:t>
      </w:r>
    </w:p>
    <w:p w:rsidR="00361A11" w:rsidRDefault="00361A11" w:rsidP="003F4F4D">
      <w:pPr>
        <w:spacing w:line="360" w:lineRule="auto"/>
        <w:jc w:val="center"/>
        <w:rPr>
          <w:b/>
          <w:sz w:val="28"/>
          <w:szCs w:val="28"/>
        </w:rPr>
      </w:pPr>
      <w:r>
        <w:rPr>
          <w:b/>
          <w:sz w:val="28"/>
          <w:szCs w:val="28"/>
        </w:rPr>
        <w:t>САМОСТОЯТЕЛЬНОЙ РАБОТЫ</w:t>
      </w:r>
    </w:p>
    <w:p w:rsidR="003A24A3" w:rsidRDefault="003A24A3" w:rsidP="003A24A3">
      <w:pPr>
        <w:spacing w:line="360" w:lineRule="auto"/>
        <w:jc w:val="center"/>
        <w:rPr>
          <w:sz w:val="28"/>
          <w:szCs w:val="28"/>
        </w:rPr>
      </w:pPr>
      <w:r>
        <w:rPr>
          <w:sz w:val="28"/>
          <w:szCs w:val="28"/>
        </w:rPr>
        <w:t>п</w:t>
      </w:r>
      <w:r w:rsidRPr="00361A11">
        <w:rPr>
          <w:sz w:val="28"/>
          <w:szCs w:val="28"/>
        </w:rPr>
        <w:t>о</w:t>
      </w:r>
      <w:r>
        <w:rPr>
          <w:sz w:val="28"/>
          <w:szCs w:val="28"/>
        </w:rPr>
        <w:t xml:space="preserve"> </w:t>
      </w:r>
      <w:r w:rsidR="002D1985">
        <w:rPr>
          <w:sz w:val="28"/>
          <w:szCs w:val="28"/>
        </w:rPr>
        <w:t>профессиональному модулю</w:t>
      </w:r>
    </w:p>
    <w:p w:rsidR="003A24A3" w:rsidRPr="00D343F3" w:rsidRDefault="00D2154F" w:rsidP="003A24A3">
      <w:pPr>
        <w:spacing w:line="360" w:lineRule="auto"/>
        <w:jc w:val="center"/>
        <w:rPr>
          <w:b/>
          <w:sz w:val="28"/>
          <w:szCs w:val="28"/>
        </w:rPr>
      </w:pPr>
      <w:r w:rsidRPr="00D343F3">
        <w:rPr>
          <w:b/>
          <w:sz w:val="28"/>
          <w:szCs w:val="28"/>
        </w:rPr>
        <w:t>ПМ.01</w:t>
      </w:r>
      <w:r w:rsidR="003A24A3" w:rsidRPr="00D343F3">
        <w:rPr>
          <w:b/>
          <w:sz w:val="28"/>
          <w:szCs w:val="28"/>
        </w:rPr>
        <w:t>«</w:t>
      </w:r>
      <w:r w:rsidRPr="00D343F3">
        <w:rPr>
          <w:b/>
          <w:sz w:val="32"/>
          <w:szCs w:val="32"/>
        </w:rPr>
        <w:t>Подготовка и осуществление технологических процессов изготовления сварных конструкций</w:t>
      </w:r>
      <w:r w:rsidR="003A24A3" w:rsidRPr="00D343F3">
        <w:rPr>
          <w:b/>
          <w:sz w:val="28"/>
          <w:szCs w:val="28"/>
        </w:rPr>
        <w:t>»</w:t>
      </w:r>
    </w:p>
    <w:p w:rsidR="00D343F3" w:rsidRPr="00D343F3" w:rsidRDefault="00D343F3" w:rsidP="003A24A3">
      <w:pPr>
        <w:spacing w:line="360" w:lineRule="auto"/>
        <w:jc w:val="center"/>
        <w:rPr>
          <w:b/>
          <w:sz w:val="28"/>
          <w:szCs w:val="28"/>
        </w:rPr>
      </w:pPr>
      <w:r w:rsidRPr="00D343F3">
        <w:rPr>
          <w:b/>
          <w:sz w:val="28"/>
          <w:szCs w:val="28"/>
        </w:rPr>
        <w:t xml:space="preserve">МДК 01.01 </w:t>
      </w:r>
      <w:r w:rsidR="00742CC9">
        <w:rPr>
          <w:b/>
          <w:sz w:val="28"/>
          <w:szCs w:val="28"/>
        </w:rPr>
        <w:t>«</w:t>
      </w:r>
      <w:r w:rsidRPr="00D343F3">
        <w:rPr>
          <w:b/>
          <w:sz w:val="28"/>
          <w:szCs w:val="28"/>
        </w:rPr>
        <w:t>Технология сварочных работ</w:t>
      </w:r>
      <w:r w:rsidR="00742CC9">
        <w:rPr>
          <w:b/>
          <w:sz w:val="28"/>
          <w:szCs w:val="28"/>
        </w:rPr>
        <w:t>»</w:t>
      </w:r>
    </w:p>
    <w:p w:rsidR="00385894" w:rsidRDefault="003A24A3" w:rsidP="003A24A3">
      <w:pPr>
        <w:spacing w:line="360" w:lineRule="auto"/>
        <w:jc w:val="center"/>
        <w:rPr>
          <w:sz w:val="28"/>
          <w:szCs w:val="28"/>
        </w:rPr>
      </w:pPr>
      <w:r>
        <w:rPr>
          <w:sz w:val="28"/>
          <w:szCs w:val="28"/>
        </w:rPr>
        <w:t xml:space="preserve">для специальности </w:t>
      </w:r>
      <w:r w:rsidR="0002319F">
        <w:rPr>
          <w:sz w:val="28"/>
          <w:szCs w:val="28"/>
        </w:rPr>
        <w:t>22.02.0</w:t>
      </w:r>
      <w:r w:rsidR="006123AA">
        <w:rPr>
          <w:sz w:val="28"/>
          <w:szCs w:val="28"/>
        </w:rPr>
        <w:t>6</w:t>
      </w:r>
    </w:p>
    <w:p w:rsidR="00AC2C7B" w:rsidRPr="00AC2C7B" w:rsidRDefault="006123AA" w:rsidP="003A24A3">
      <w:pPr>
        <w:spacing w:line="360" w:lineRule="auto"/>
        <w:jc w:val="center"/>
        <w:rPr>
          <w:b/>
          <w:sz w:val="28"/>
          <w:szCs w:val="28"/>
        </w:rPr>
      </w:pPr>
      <w:r>
        <w:rPr>
          <w:b/>
          <w:sz w:val="28"/>
          <w:szCs w:val="28"/>
        </w:rPr>
        <w:t>Сварочное производство</w:t>
      </w:r>
    </w:p>
    <w:p w:rsidR="004A1BAB" w:rsidRDefault="004A1BAB" w:rsidP="00A13604">
      <w:pPr>
        <w:spacing w:line="360" w:lineRule="auto"/>
        <w:jc w:val="both"/>
        <w:rPr>
          <w:sz w:val="28"/>
          <w:szCs w:val="28"/>
        </w:rPr>
      </w:pPr>
    </w:p>
    <w:p w:rsidR="004A1BAB" w:rsidRDefault="004A1BAB" w:rsidP="00A13604">
      <w:pPr>
        <w:spacing w:line="360" w:lineRule="auto"/>
        <w:jc w:val="both"/>
        <w:rPr>
          <w:sz w:val="28"/>
          <w:szCs w:val="28"/>
        </w:rPr>
      </w:pPr>
    </w:p>
    <w:p w:rsidR="004A1BAB" w:rsidRDefault="004A1BAB" w:rsidP="00A13604">
      <w:pPr>
        <w:spacing w:line="360" w:lineRule="auto"/>
        <w:jc w:val="both"/>
        <w:rPr>
          <w:sz w:val="28"/>
          <w:szCs w:val="28"/>
        </w:rPr>
      </w:pPr>
    </w:p>
    <w:p w:rsidR="004A1BAB" w:rsidRDefault="004A1BAB" w:rsidP="00A13604">
      <w:pPr>
        <w:spacing w:line="360" w:lineRule="auto"/>
        <w:jc w:val="both"/>
        <w:rPr>
          <w:sz w:val="28"/>
          <w:szCs w:val="28"/>
        </w:rPr>
      </w:pPr>
    </w:p>
    <w:p w:rsidR="004A1BAB" w:rsidRDefault="004A1BAB" w:rsidP="00A13604">
      <w:pPr>
        <w:spacing w:line="360" w:lineRule="auto"/>
        <w:jc w:val="both"/>
        <w:rPr>
          <w:sz w:val="28"/>
          <w:szCs w:val="28"/>
        </w:rPr>
      </w:pPr>
    </w:p>
    <w:p w:rsidR="004A1BAB" w:rsidRDefault="004A1BAB" w:rsidP="00A13604">
      <w:pPr>
        <w:spacing w:line="360" w:lineRule="auto"/>
        <w:jc w:val="both"/>
        <w:rPr>
          <w:sz w:val="28"/>
          <w:szCs w:val="28"/>
        </w:rPr>
      </w:pPr>
    </w:p>
    <w:p w:rsidR="004A1BAB" w:rsidRDefault="004A1BAB" w:rsidP="00A13604">
      <w:pPr>
        <w:spacing w:line="360" w:lineRule="auto"/>
        <w:jc w:val="both"/>
        <w:rPr>
          <w:sz w:val="28"/>
          <w:szCs w:val="28"/>
        </w:rPr>
      </w:pPr>
    </w:p>
    <w:p w:rsidR="00E83216" w:rsidRDefault="00E83216" w:rsidP="00E83216">
      <w:pPr>
        <w:spacing w:line="360" w:lineRule="auto"/>
        <w:jc w:val="center"/>
      </w:pPr>
    </w:p>
    <w:p w:rsidR="00E83216" w:rsidRDefault="00E83216" w:rsidP="00E83216">
      <w:pPr>
        <w:spacing w:line="360" w:lineRule="auto"/>
        <w:jc w:val="center"/>
      </w:pPr>
    </w:p>
    <w:p w:rsidR="00E83216" w:rsidRDefault="00E83216" w:rsidP="00E83216">
      <w:pPr>
        <w:spacing w:line="360" w:lineRule="auto"/>
        <w:jc w:val="center"/>
      </w:pPr>
      <w:r>
        <w:t>г. Челябинск, 2021 г.</w:t>
      </w:r>
    </w:p>
    <w:p w:rsidR="004A1BAB" w:rsidRDefault="004A1BAB" w:rsidP="00A13604">
      <w:pPr>
        <w:spacing w:line="360" w:lineRule="auto"/>
        <w:jc w:val="both"/>
        <w:rPr>
          <w:sz w:val="28"/>
          <w:szCs w:val="28"/>
        </w:rPr>
      </w:pPr>
    </w:p>
    <w:p w:rsidR="00E83216" w:rsidRDefault="00E83216">
      <w:r>
        <w:br w:type="page"/>
      </w:r>
    </w:p>
    <w:tbl>
      <w:tblPr>
        <w:tblW w:w="5000" w:type="pct"/>
        <w:tblLook w:val="0000"/>
      </w:tblPr>
      <w:tblGrid>
        <w:gridCol w:w="3180"/>
        <w:gridCol w:w="3547"/>
        <w:gridCol w:w="3127"/>
      </w:tblGrid>
      <w:tr w:rsidR="00EF0DA5" w:rsidRPr="00CE708F" w:rsidTr="00E83216">
        <w:tc>
          <w:tcPr>
            <w:tcW w:w="1614" w:type="pct"/>
          </w:tcPr>
          <w:p w:rsidR="00EF0DA5" w:rsidRPr="00CE708F" w:rsidRDefault="00EF0DA5" w:rsidP="004305D6">
            <w:pPr>
              <w:jc w:val="both"/>
            </w:pPr>
            <w:r w:rsidRPr="00572628">
              <w:rPr>
                <w:b/>
                <w:i/>
              </w:rPr>
              <w:lastRenderedPageBreak/>
              <w:br w:type="page"/>
            </w:r>
            <w:r w:rsidRPr="00572628">
              <w:rPr>
                <w:bCs/>
                <w:i/>
              </w:rPr>
              <w:br w:type="page"/>
            </w:r>
            <w:r w:rsidRPr="00572628">
              <w:br w:type="page"/>
            </w:r>
            <w:r w:rsidRPr="003A24A3">
              <w:t>Методические рекомендации по организации внеаудиторной</w:t>
            </w:r>
            <w:r w:rsidR="00A97301" w:rsidRPr="003A24A3">
              <w:t xml:space="preserve"> самостоятельной работы</w:t>
            </w:r>
            <w:r w:rsidRPr="003A24A3">
              <w:t xml:space="preserve"> составлены в соответствии </w:t>
            </w:r>
            <w:r w:rsidR="00DA3A2A">
              <w:t xml:space="preserve">с </w:t>
            </w:r>
            <w:r w:rsidR="00E83216">
              <w:t xml:space="preserve">рабочей </w:t>
            </w:r>
            <w:r w:rsidR="00DA3A2A" w:rsidRPr="003A24A3">
              <w:t>программой учебн</w:t>
            </w:r>
            <w:r w:rsidR="00D2154F">
              <w:t>ого</w:t>
            </w:r>
            <w:r w:rsidR="00DA3A2A" w:rsidRPr="003A24A3">
              <w:t xml:space="preserve"> </w:t>
            </w:r>
            <w:r w:rsidR="00D2154F">
              <w:t>модуля</w:t>
            </w:r>
            <w:r w:rsidR="00DA3A2A" w:rsidRPr="003A24A3">
              <w:t xml:space="preserve"> </w:t>
            </w:r>
            <w:r w:rsidR="00E83216">
              <w:t xml:space="preserve">ПМ 01 </w:t>
            </w:r>
            <w:r w:rsidR="004305D6">
              <w:t>«</w:t>
            </w:r>
            <w:r w:rsidR="00E83216">
              <w:t>П</w:t>
            </w:r>
            <w:r w:rsidR="00D2154F">
              <w:t>одготовка и осуществление технологических процессов изготовления сварных конструкций</w:t>
            </w:r>
            <w:r w:rsidR="004305D6">
              <w:t>»</w:t>
            </w:r>
            <w:r w:rsidR="00036AFD">
              <w:t xml:space="preserve"> </w:t>
            </w:r>
          </w:p>
        </w:tc>
        <w:tc>
          <w:tcPr>
            <w:tcW w:w="1800" w:type="pct"/>
          </w:tcPr>
          <w:p w:rsidR="00EF0DA5" w:rsidRDefault="00EF0DA5" w:rsidP="00E83216">
            <w:pPr>
              <w:ind w:left="122"/>
              <w:jc w:val="both"/>
            </w:pPr>
            <w:r>
              <w:t>ОДОБРЕНО</w:t>
            </w:r>
          </w:p>
          <w:p w:rsidR="00EF0DA5" w:rsidRPr="00CE708F" w:rsidRDefault="00EF0DA5" w:rsidP="00E83216">
            <w:pPr>
              <w:ind w:left="122"/>
              <w:jc w:val="both"/>
            </w:pPr>
            <w:r w:rsidRPr="00CE708F">
              <w:t xml:space="preserve">Предметной (цикловой) </w:t>
            </w:r>
          </w:p>
          <w:p w:rsidR="0049540A" w:rsidRPr="00CE708F" w:rsidRDefault="00EF0DA5" w:rsidP="00E83216">
            <w:pPr>
              <w:ind w:left="122"/>
            </w:pPr>
            <w:r>
              <w:t>к</w:t>
            </w:r>
            <w:r w:rsidRPr="00CE708F">
              <w:t>омиссией</w:t>
            </w:r>
            <w:r>
              <w:t xml:space="preserve"> </w:t>
            </w:r>
            <w:r w:rsidR="0049540A">
              <w:t xml:space="preserve">специальности </w:t>
            </w:r>
            <w:r w:rsidR="0002319F">
              <w:t>22.02.0</w:t>
            </w:r>
            <w:r w:rsidR="006123AA">
              <w:t>6</w:t>
            </w:r>
            <w:r w:rsidR="0002319F">
              <w:t xml:space="preserve"> </w:t>
            </w:r>
            <w:r w:rsidR="006123AA">
              <w:t>Сварочное производство</w:t>
            </w:r>
          </w:p>
          <w:p w:rsidR="0049540A" w:rsidRPr="00CE708F" w:rsidRDefault="0049540A" w:rsidP="00E83216">
            <w:pPr>
              <w:pStyle w:val="a3"/>
              <w:ind w:left="122"/>
              <w:jc w:val="both"/>
            </w:pPr>
            <w:r>
              <w:t>протокол № ______</w:t>
            </w:r>
          </w:p>
          <w:p w:rsidR="0049540A" w:rsidRDefault="0049540A" w:rsidP="00E83216">
            <w:pPr>
              <w:pStyle w:val="a3"/>
              <w:ind w:left="122"/>
              <w:jc w:val="both"/>
            </w:pPr>
            <w:r>
              <w:t>от «_</w:t>
            </w:r>
            <w:r w:rsidR="00CD2881">
              <w:rPr>
                <w:u w:val="single"/>
              </w:rPr>
              <w:t xml:space="preserve">  </w:t>
            </w:r>
            <w:r>
              <w:t>»___</w:t>
            </w:r>
            <w:r w:rsidR="00CD2881">
              <w:t xml:space="preserve">  </w:t>
            </w:r>
            <w:r>
              <w:t>____20</w:t>
            </w:r>
            <w:r w:rsidR="00D2154F">
              <w:t>21</w:t>
            </w:r>
            <w:r w:rsidR="00CD2881">
              <w:t xml:space="preserve"> </w:t>
            </w:r>
            <w:r>
              <w:t>г.</w:t>
            </w:r>
          </w:p>
          <w:p w:rsidR="0049540A" w:rsidRDefault="0049540A" w:rsidP="00E83216">
            <w:pPr>
              <w:pStyle w:val="a3"/>
              <w:ind w:left="122"/>
              <w:jc w:val="both"/>
            </w:pPr>
            <w:r>
              <w:t>Руководитель специальности</w:t>
            </w:r>
          </w:p>
          <w:p w:rsidR="00EF0DA5" w:rsidRPr="00CE708F" w:rsidRDefault="0049540A" w:rsidP="00E83216">
            <w:pPr>
              <w:ind w:left="122"/>
            </w:pPr>
            <w:r>
              <w:t xml:space="preserve">______________ </w:t>
            </w:r>
            <w:r w:rsidR="00E83216">
              <w:t>Ю.А.Мороз</w:t>
            </w:r>
          </w:p>
        </w:tc>
        <w:tc>
          <w:tcPr>
            <w:tcW w:w="1587" w:type="pct"/>
          </w:tcPr>
          <w:p w:rsidR="00DA3A2A" w:rsidRPr="00572628" w:rsidRDefault="00DA3A2A" w:rsidP="00E83216">
            <w:pPr>
              <w:pStyle w:val="9"/>
              <w:ind w:left="303"/>
              <w:jc w:val="both"/>
              <w:rPr>
                <w:rFonts w:ascii="Times New Roman" w:hAnsi="Times New Roman"/>
                <w:sz w:val="24"/>
                <w:szCs w:val="24"/>
              </w:rPr>
            </w:pPr>
            <w:r w:rsidRPr="00572628">
              <w:rPr>
                <w:rFonts w:ascii="Times New Roman" w:hAnsi="Times New Roman"/>
                <w:sz w:val="24"/>
                <w:szCs w:val="24"/>
              </w:rPr>
              <w:t>УТВЕРЖДАЮ</w:t>
            </w:r>
          </w:p>
          <w:p w:rsidR="00DA3A2A" w:rsidRPr="00CE708F" w:rsidRDefault="00DA3A2A" w:rsidP="00E83216">
            <w:pPr>
              <w:ind w:left="303"/>
              <w:jc w:val="both"/>
            </w:pPr>
            <w:r w:rsidRPr="00CE708F">
              <w:t xml:space="preserve">Заместитель директора </w:t>
            </w:r>
          </w:p>
          <w:p w:rsidR="00DA3A2A" w:rsidRPr="00CE708F" w:rsidRDefault="00DA3A2A" w:rsidP="00E83216">
            <w:pPr>
              <w:ind w:left="303"/>
              <w:jc w:val="both"/>
            </w:pPr>
            <w:r w:rsidRPr="00CE708F">
              <w:t>по НМР</w:t>
            </w:r>
            <w:r>
              <w:t xml:space="preserve"> </w:t>
            </w:r>
          </w:p>
          <w:p w:rsidR="00DA3A2A" w:rsidRPr="00CE708F" w:rsidRDefault="00DA3A2A" w:rsidP="00E83216">
            <w:pPr>
              <w:ind w:left="303"/>
              <w:jc w:val="both"/>
            </w:pPr>
          </w:p>
          <w:p w:rsidR="00DA3A2A" w:rsidRDefault="00DA3A2A" w:rsidP="00E83216">
            <w:pPr>
              <w:ind w:left="303"/>
              <w:jc w:val="both"/>
            </w:pPr>
            <w:proofErr w:type="spellStart"/>
            <w:r>
              <w:t>________Т.Ю.Крашакова</w:t>
            </w:r>
            <w:proofErr w:type="spellEnd"/>
          </w:p>
          <w:p w:rsidR="00DA3A2A" w:rsidRPr="00CE708F" w:rsidRDefault="00DA3A2A" w:rsidP="00E83216">
            <w:pPr>
              <w:ind w:left="303"/>
              <w:jc w:val="both"/>
            </w:pPr>
          </w:p>
          <w:p w:rsidR="00EF0DA5" w:rsidRPr="00CE708F" w:rsidRDefault="00DA3A2A" w:rsidP="00E83216">
            <w:pPr>
              <w:ind w:left="303"/>
              <w:jc w:val="both"/>
            </w:pPr>
            <w:r>
              <w:t>«___»__________20</w:t>
            </w:r>
            <w:r w:rsidR="00D2154F">
              <w:t>21</w:t>
            </w:r>
            <w:r>
              <w:t xml:space="preserve"> </w:t>
            </w:r>
            <w:r w:rsidRPr="00CE708F">
              <w:t>г.</w:t>
            </w:r>
          </w:p>
        </w:tc>
      </w:tr>
    </w:tbl>
    <w:p w:rsidR="00A97301" w:rsidRPr="00A97301" w:rsidRDefault="00A97301" w:rsidP="00A13604">
      <w:pPr>
        <w:jc w:val="both"/>
      </w:pPr>
    </w:p>
    <w:p w:rsidR="00A97301" w:rsidRPr="00A97301" w:rsidRDefault="00A97301" w:rsidP="00A13604">
      <w:pPr>
        <w:jc w:val="both"/>
      </w:pPr>
    </w:p>
    <w:p w:rsidR="00A97301" w:rsidRPr="00A97301" w:rsidRDefault="00A97301" w:rsidP="00A13604">
      <w:pPr>
        <w:jc w:val="both"/>
      </w:pPr>
    </w:p>
    <w:p w:rsidR="00A97301" w:rsidRPr="00A97301" w:rsidRDefault="00A97301" w:rsidP="00A13604">
      <w:pPr>
        <w:jc w:val="both"/>
      </w:pPr>
    </w:p>
    <w:p w:rsidR="00A97301" w:rsidRPr="00A97301" w:rsidRDefault="00A97301" w:rsidP="00A13604">
      <w:pPr>
        <w:jc w:val="both"/>
      </w:pPr>
    </w:p>
    <w:p w:rsidR="00A97301" w:rsidRPr="00A97301" w:rsidRDefault="00A97301" w:rsidP="00A13604">
      <w:pPr>
        <w:jc w:val="both"/>
      </w:pPr>
    </w:p>
    <w:p w:rsidR="00A97301" w:rsidRPr="00A97301" w:rsidRDefault="00A97301" w:rsidP="00A13604">
      <w:pPr>
        <w:jc w:val="both"/>
      </w:pPr>
    </w:p>
    <w:p w:rsidR="00A97301" w:rsidRDefault="00A97301" w:rsidP="00A13604">
      <w:pPr>
        <w:jc w:val="both"/>
      </w:pPr>
    </w:p>
    <w:p w:rsidR="008F356E" w:rsidRDefault="008F356E" w:rsidP="00A13604">
      <w:pPr>
        <w:jc w:val="both"/>
      </w:pPr>
    </w:p>
    <w:p w:rsidR="003A24A3" w:rsidRDefault="008F356E" w:rsidP="00CD2881">
      <w:pPr>
        <w:pStyle w:val="ac"/>
        <w:ind w:right="-426"/>
      </w:pPr>
      <w:r>
        <w:t xml:space="preserve">    </w:t>
      </w:r>
    </w:p>
    <w:p w:rsidR="00CD2881" w:rsidRDefault="00CD2881" w:rsidP="00CD2881">
      <w:pPr>
        <w:pStyle w:val="ac"/>
        <w:ind w:right="-426"/>
      </w:pPr>
    </w:p>
    <w:p w:rsidR="00CD2881" w:rsidRDefault="00CD2881" w:rsidP="00CD2881">
      <w:pPr>
        <w:pStyle w:val="ac"/>
        <w:ind w:right="-426"/>
      </w:pPr>
    </w:p>
    <w:p w:rsidR="00CD2881" w:rsidRDefault="00CD2881" w:rsidP="00CD2881">
      <w:pPr>
        <w:pStyle w:val="ac"/>
        <w:ind w:right="-426"/>
      </w:pPr>
    </w:p>
    <w:p w:rsidR="00CD2881" w:rsidRDefault="00CD2881" w:rsidP="00CD2881">
      <w:pPr>
        <w:pStyle w:val="ac"/>
        <w:ind w:right="-426"/>
      </w:pPr>
    </w:p>
    <w:p w:rsidR="00CD2881" w:rsidRDefault="00CD2881" w:rsidP="00CD2881">
      <w:pPr>
        <w:pStyle w:val="ac"/>
        <w:ind w:right="-426"/>
        <w:rPr>
          <w:sz w:val="28"/>
          <w:szCs w:val="28"/>
        </w:rPr>
      </w:pPr>
    </w:p>
    <w:p w:rsidR="0049540A" w:rsidRDefault="0049540A" w:rsidP="0049540A">
      <w:pPr>
        <w:pStyle w:val="ac"/>
        <w:ind w:right="-426"/>
      </w:pPr>
    </w:p>
    <w:p w:rsidR="00A97301" w:rsidRPr="00A97301" w:rsidRDefault="00A97301" w:rsidP="0049540A">
      <w:pPr>
        <w:jc w:val="both"/>
      </w:pPr>
    </w:p>
    <w:p w:rsidR="00A97301" w:rsidRPr="00A97301" w:rsidRDefault="00A97301" w:rsidP="00A13604">
      <w:pPr>
        <w:jc w:val="both"/>
      </w:pPr>
    </w:p>
    <w:p w:rsidR="00A97301" w:rsidRPr="00A97301" w:rsidRDefault="00A97301" w:rsidP="00A13604">
      <w:pPr>
        <w:jc w:val="both"/>
      </w:pPr>
    </w:p>
    <w:p w:rsidR="00A97301" w:rsidRPr="00A97301" w:rsidRDefault="00A97301" w:rsidP="00A13604">
      <w:pPr>
        <w:jc w:val="both"/>
      </w:pPr>
    </w:p>
    <w:p w:rsidR="00A97301" w:rsidRPr="00314C59" w:rsidRDefault="00CD2881" w:rsidP="00A13604">
      <w:pPr>
        <w:jc w:val="both"/>
        <w:rPr>
          <w:sz w:val="28"/>
          <w:szCs w:val="28"/>
        </w:rPr>
      </w:pPr>
      <w:r w:rsidRPr="003E77C7">
        <w:rPr>
          <w:b/>
          <w:sz w:val="28"/>
          <w:szCs w:val="28"/>
        </w:rPr>
        <w:t xml:space="preserve">          </w:t>
      </w:r>
      <w:r w:rsidR="00314C59" w:rsidRPr="003E77C7">
        <w:rPr>
          <w:b/>
          <w:sz w:val="28"/>
          <w:szCs w:val="28"/>
        </w:rPr>
        <w:t xml:space="preserve">Автор: </w:t>
      </w:r>
      <w:r w:rsidRPr="003E77C7">
        <w:rPr>
          <w:b/>
          <w:sz w:val="28"/>
          <w:szCs w:val="28"/>
        </w:rPr>
        <w:t>Мороз Ю.А</w:t>
      </w:r>
      <w:r>
        <w:rPr>
          <w:sz w:val="28"/>
          <w:szCs w:val="28"/>
        </w:rPr>
        <w:t>.</w:t>
      </w:r>
      <w:r w:rsidR="00DD46F7">
        <w:rPr>
          <w:sz w:val="28"/>
          <w:szCs w:val="28"/>
        </w:rPr>
        <w:t xml:space="preserve">- </w:t>
      </w:r>
      <w:r w:rsidR="00314C59">
        <w:rPr>
          <w:sz w:val="28"/>
          <w:szCs w:val="28"/>
        </w:rPr>
        <w:t>преподаватель Г</w:t>
      </w:r>
      <w:r w:rsidR="00B409F9">
        <w:rPr>
          <w:sz w:val="28"/>
          <w:szCs w:val="28"/>
        </w:rPr>
        <w:t>БП</w:t>
      </w:r>
      <w:r w:rsidR="00314C59">
        <w:rPr>
          <w:sz w:val="28"/>
          <w:szCs w:val="28"/>
        </w:rPr>
        <w:t xml:space="preserve">ОУ </w:t>
      </w:r>
      <w:r w:rsidR="00562422">
        <w:rPr>
          <w:sz w:val="28"/>
          <w:szCs w:val="28"/>
        </w:rPr>
        <w:t>«</w:t>
      </w:r>
      <w:proofErr w:type="spellStart"/>
      <w:r w:rsidR="00562422">
        <w:rPr>
          <w:sz w:val="28"/>
          <w:szCs w:val="28"/>
        </w:rPr>
        <w:t>ЮУрГТК</w:t>
      </w:r>
      <w:proofErr w:type="spellEnd"/>
      <w:r w:rsidR="00562422">
        <w:rPr>
          <w:sz w:val="28"/>
          <w:szCs w:val="28"/>
        </w:rPr>
        <w:t>»</w:t>
      </w:r>
      <w:r w:rsidR="00314C59">
        <w:rPr>
          <w:sz w:val="28"/>
          <w:szCs w:val="28"/>
        </w:rPr>
        <w:t xml:space="preserve"> </w:t>
      </w:r>
    </w:p>
    <w:p w:rsidR="00A97301" w:rsidRPr="00A97301" w:rsidRDefault="00A97301" w:rsidP="00A13604">
      <w:pPr>
        <w:jc w:val="both"/>
      </w:pPr>
    </w:p>
    <w:p w:rsidR="00A97301" w:rsidRPr="00A97301" w:rsidRDefault="00A97301" w:rsidP="00A13604">
      <w:pPr>
        <w:jc w:val="both"/>
      </w:pPr>
    </w:p>
    <w:p w:rsidR="00A97301" w:rsidRPr="00A97301" w:rsidRDefault="00A97301" w:rsidP="00A13604">
      <w:pPr>
        <w:jc w:val="both"/>
      </w:pPr>
    </w:p>
    <w:p w:rsidR="00A97301" w:rsidRPr="00A97301" w:rsidRDefault="00A97301" w:rsidP="00A13604">
      <w:pPr>
        <w:jc w:val="both"/>
      </w:pPr>
    </w:p>
    <w:p w:rsidR="00A97301" w:rsidRDefault="00A97301" w:rsidP="00A13604">
      <w:pPr>
        <w:jc w:val="both"/>
      </w:pPr>
    </w:p>
    <w:p w:rsidR="00CD2881" w:rsidRDefault="00CD2881" w:rsidP="00A13604">
      <w:pPr>
        <w:jc w:val="both"/>
      </w:pPr>
    </w:p>
    <w:p w:rsidR="00CD2881" w:rsidRPr="00A97301" w:rsidRDefault="00CD2881" w:rsidP="00A13604">
      <w:pPr>
        <w:jc w:val="both"/>
      </w:pPr>
    </w:p>
    <w:p w:rsidR="00A97301" w:rsidRPr="00A97301" w:rsidRDefault="00A97301" w:rsidP="00A13604">
      <w:pPr>
        <w:jc w:val="both"/>
      </w:pPr>
    </w:p>
    <w:p w:rsidR="00A97301" w:rsidRPr="00A97301" w:rsidRDefault="00A97301" w:rsidP="00A13604">
      <w:pPr>
        <w:jc w:val="both"/>
      </w:pPr>
    </w:p>
    <w:p w:rsidR="00A97301" w:rsidRDefault="00A97301" w:rsidP="00A13604">
      <w:pPr>
        <w:jc w:val="both"/>
      </w:pPr>
    </w:p>
    <w:p w:rsidR="004305D6" w:rsidRDefault="004305D6" w:rsidP="00B35E8F">
      <w:pPr>
        <w:jc w:val="center"/>
        <w:rPr>
          <w:sz w:val="28"/>
          <w:szCs w:val="28"/>
        </w:rPr>
        <w:sectPr w:rsidR="004305D6" w:rsidSect="00B9594A">
          <w:footerReference w:type="default" r:id="rId8"/>
          <w:pgSz w:w="11906" w:h="16838"/>
          <w:pgMar w:top="1134" w:right="1134" w:bottom="1134" w:left="1134" w:header="709" w:footer="709" w:gutter="0"/>
          <w:cols w:space="708"/>
          <w:docGrid w:linePitch="360"/>
        </w:sectPr>
      </w:pPr>
    </w:p>
    <w:p w:rsidR="002505DF" w:rsidRPr="007C55D1" w:rsidRDefault="002505DF" w:rsidP="00B35E8F">
      <w:pPr>
        <w:jc w:val="center"/>
        <w:rPr>
          <w:sz w:val="28"/>
          <w:szCs w:val="28"/>
        </w:rPr>
      </w:pPr>
      <w:r w:rsidRPr="007C55D1">
        <w:rPr>
          <w:sz w:val="28"/>
          <w:szCs w:val="28"/>
        </w:rPr>
        <w:lastRenderedPageBreak/>
        <w:t>Акт согласования</w:t>
      </w:r>
    </w:p>
    <w:p w:rsidR="002505DF" w:rsidRPr="007C55D1" w:rsidRDefault="00D2154F" w:rsidP="00B35E8F">
      <w:pPr>
        <w:jc w:val="center"/>
        <w:rPr>
          <w:sz w:val="28"/>
          <w:szCs w:val="28"/>
        </w:rPr>
      </w:pPr>
      <w:r>
        <w:rPr>
          <w:sz w:val="28"/>
          <w:szCs w:val="28"/>
        </w:rPr>
        <w:t xml:space="preserve">методических рекомендаций по </w:t>
      </w:r>
      <w:r w:rsidR="00562422" w:rsidRPr="007C55D1">
        <w:rPr>
          <w:sz w:val="28"/>
          <w:szCs w:val="28"/>
        </w:rPr>
        <w:t>выполнению</w:t>
      </w:r>
      <w:r w:rsidR="002505DF" w:rsidRPr="007C55D1">
        <w:rPr>
          <w:sz w:val="28"/>
          <w:szCs w:val="28"/>
        </w:rPr>
        <w:t xml:space="preserve"> </w:t>
      </w:r>
      <w:proofErr w:type="gramStart"/>
      <w:r w:rsidR="002505DF" w:rsidRPr="007C55D1">
        <w:rPr>
          <w:sz w:val="28"/>
          <w:szCs w:val="28"/>
        </w:rPr>
        <w:t>внеаудиторной</w:t>
      </w:r>
      <w:proofErr w:type="gramEnd"/>
    </w:p>
    <w:p w:rsidR="003A24A3" w:rsidRPr="007C55D1" w:rsidRDefault="002505DF" w:rsidP="00B35E8F">
      <w:pPr>
        <w:jc w:val="center"/>
        <w:rPr>
          <w:sz w:val="28"/>
          <w:szCs w:val="28"/>
        </w:rPr>
      </w:pPr>
      <w:r w:rsidRPr="007C55D1">
        <w:rPr>
          <w:sz w:val="28"/>
          <w:szCs w:val="28"/>
        </w:rPr>
        <w:t xml:space="preserve"> самостоятельной работы по </w:t>
      </w:r>
      <w:r w:rsidR="00D343F3">
        <w:rPr>
          <w:sz w:val="28"/>
          <w:szCs w:val="28"/>
        </w:rPr>
        <w:t xml:space="preserve">профессиональному </w:t>
      </w:r>
      <w:r w:rsidR="00D2154F">
        <w:rPr>
          <w:sz w:val="28"/>
          <w:szCs w:val="28"/>
        </w:rPr>
        <w:t>модулю</w:t>
      </w:r>
      <w:r w:rsidR="00B35E8F">
        <w:rPr>
          <w:sz w:val="28"/>
          <w:szCs w:val="28"/>
        </w:rPr>
        <w:t xml:space="preserve"> </w:t>
      </w:r>
    </w:p>
    <w:p w:rsidR="003A24A3" w:rsidRPr="00D343F3" w:rsidRDefault="00D2154F" w:rsidP="00B35E8F">
      <w:pPr>
        <w:jc w:val="center"/>
        <w:rPr>
          <w:sz w:val="28"/>
          <w:szCs w:val="28"/>
        </w:rPr>
      </w:pPr>
      <w:r w:rsidRPr="00D343F3">
        <w:rPr>
          <w:sz w:val="28"/>
          <w:szCs w:val="28"/>
        </w:rPr>
        <w:t xml:space="preserve">ПМ.01 </w:t>
      </w:r>
      <w:r w:rsidR="003A24A3" w:rsidRPr="00D343F3">
        <w:rPr>
          <w:sz w:val="28"/>
          <w:szCs w:val="28"/>
        </w:rPr>
        <w:t>«</w:t>
      </w:r>
      <w:r w:rsidRPr="00D343F3">
        <w:rPr>
          <w:sz w:val="28"/>
          <w:szCs w:val="28"/>
        </w:rPr>
        <w:t>Подготовка и осуществление технологических процессов изготовления сварных конструкций</w:t>
      </w:r>
      <w:r w:rsidR="003A24A3" w:rsidRPr="00D343F3">
        <w:rPr>
          <w:sz w:val="28"/>
          <w:szCs w:val="28"/>
        </w:rPr>
        <w:t>»</w:t>
      </w:r>
    </w:p>
    <w:p w:rsidR="00D343F3" w:rsidRPr="00D343F3" w:rsidRDefault="00D343F3" w:rsidP="00B35E8F">
      <w:pPr>
        <w:jc w:val="center"/>
        <w:rPr>
          <w:sz w:val="28"/>
          <w:szCs w:val="28"/>
        </w:rPr>
      </w:pPr>
      <w:r w:rsidRPr="00D343F3">
        <w:rPr>
          <w:sz w:val="28"/>
          <w:szCs w:val="28"/>
        </w:rPr>
        <w:t xml:space="preserve">МДК 01.01 </w:t>
      </w:r>
      <w:r w:rsidR="004305D6">
        <w:rPr>
          <w:sz w:val="28"/>
          <w:szCs w:val="28"/>
        </w:rPr>
        <w:t>«</w:t>
      </w:r>
      <w:r w:rsidRPr="00D343F3">
        <w:rPr>
          <w:sz w:val="28"/>
          <w:szCs w:val="28"/>
        </w:rPr>
        <w:t>Технология сварочных работ</w:t>
      </w:r>
      <w:r w:rsidR="004305D6">
        <w:rPr>
          <w:sz w:val="28"/>
          <w:szCs w:val="28"/>
        </w:rPr>
        <w:t>»</w:t>
      </w:r>
    </w:p>
    <w:p w:rsidR="003A24A3" w:rsidRPr="007C55D1" w:rsidRDefault="003A24A3" w:rsidP="00B35E8F">
      <w:pPr>
        <w:jc w:val="center"/>
        <w:rPr>
          <w:sz w:val="28"/>
          <w:szCs w:val="28"/>
        </w:rPr>
      </w:pPr>
      <w:r w:rsidRPr="007C55D1">
        <w:rPr>
          <w:sz w:val="28"/>
          <w:szCs w:val="28"/>
        </w:rPr>
        <w:t xml:space="preserve">для студентов специальности </w:t>
      </w:r>
      <w:r w:rsidR="001F0907">
        <w:rPr>
          <w:sz w:val="28"/>
          <w:szCs w:val="28"/>
        </w:rPr>
        <w:t>22.02.0</w:t>
      </w:r>
      <w:r w:rsidR="006123AA">
        <w:rPr>
          <w:sz w:val="28"/>
          <w:szCs w:val="28"/>
        </w:rPr>
        <w:t>6</w:t>
      </w:r>
    </w:p>
    <w:p w:rsidR="003A24A3" w:rsidRPr="00B35E8F" w:rsidRDefault="006123AA" w:rsidP="00B35E8F">
      <w:pPr>
        <w:pStyle w:val="ac"/>
        <w:spacing w:after="0"/>
        <w:ind w:right="-426"/>
        <w:jc w:val="center"/>
        <w:rPr>
          <w:sz w:val="28"/>
          <w:szCs w:val="28"/>
        </w:rPr>
      </w:pPr>
      <w:r>
        <w:rPr>
          <w:sz w:val="28"/>
          <w:szCs w:val="28"/>
        </w:rPr>
        <w:t>Сварочное производство</w:t>
      </w:r>
      <w:r w:rsidR="003A24A3" w:rsidRPr="00B35E8F">
        <w:rPr>
          <w:sz w:val="28"/>
          <w:szCs w:val="28"/>
        </w:rPr>
        <w:t>,</w:t>
      </w:r>
    </w:p>
    <w:p w:rsidR="002505DF" w:rsidRPr="007C55D1" w:rsidRDefault="002505DF" w:rsidP="00B35E8F">
      <w:pPr>
        <w:jc w:val="center"/>
        <w:rPr>
          <w:sz w:val="28"/>
          <w:szCs w:val="28"/>
        </w:rPr>
      </w:pPr>
      <w:r w:rsidRPr="007C55D1">
        <w:rPr>
          <w:sz w:val="28"/>
          <w:szCs w:val="28"/>
        </w:rPr>
        <w:t>разработанных преподавателем ГБ</w:t>
      </w:r>
      <w:r w:rsidR="004D2C23" w:rsidRPr="007C55D1">
        <w:rPr>
          <w:sz w:val="28"/>
          <w:szCs w:val="28"/>
        </w:rPr>
        <w:t>П</w:t>
      </w:r>
      <w:r w:rsidR="00D2154F">
        <w:rPr>
          <w:sz w:val="28"/>
          <w:szCs w:val="28"/>
        </w:rPr>
        <w:t xml:space="preserve">ОУ </w:t>
      </w:r>
      <w:r w:rsidR="00562422" w:rsidRPr="007C55D1">
        <w:rPr>
          <w:sz w:val="28"/>
          <w:szCs w:val="28"/>
        </w:rPr>
        <w:t>«</w:t>
      </w:r>
      <w:proofErr w:type="spellStart"/>
      <w:r w:rsidRPr="007C55D1">
        <w:rPr>
          <w:sz w:val="28"/>
          <w:szCs w:val="28"/>
        </w:rPr>
        <w:t>ЮУрГТК</w:t>
      </w:r>
      <w:proofErr w:type="spellEnd"/>
      <w:r w:rsidR="00562422" w:rsidRPr="007C55D1">
        <w:rPr>
          <w:sz w:val="28"/>
          <w:szCs w:val="28"/>
        </w:rPr>
        <w:t>»</w:t>
      </w:r>
      <w:r w:rsidRPr="007C55D1">
        <w:rPr>
          <w:sz w:val="28"/>
          <w:szCs w:val="28"/>
        </w:rPr>
        <w:t xml:space="preserve"> </w:t>
      </w:r>
    </w:p>
    <w:p w:rsidR="002505DF" w:rsidRPr="007C55D1" w:rsidRDefault="00CD2881" w:rsidP="00B35E8F">
      <w:pPr>
        <w:jc w:val="center"/>
        <w:rPr>
          <w:sz w:val="28"/>
          <w:szCs w:val="28"/>
        </w:rPr>
      </w:pPr>
      <w:r>
        <w:rPr>
          <w:sz w:val="28"/>
          <w:szCs w:val="28"/>
        </w:rPr>
        <w:t>Мороз Ю.А.</w:t>
      </w:r>
    </w:p>
    <w:p w:rsidR="007C55D1" w:rsidRPr="00553A11" w:rsidRDefault="004305D6" w:rsidP="00D343F3">
      <w:pPr>
        <w:pStyle w:val="9"/>
        <w:spacing w:before="0" w:after="0"/>
        <w:ind w:firstLine="709"/>
        <w:jc w:val="both"/>
        <w:rPr>
          <w:rFonts w:ascii="Times New Roman" w:hAnsi="Times New Roman"/>
          <w:sz w:val="24"/>
          <w:szCs w:val="24"/>
        </w:rPr>
      </w:pPr>
      <w:r>
        <w:rPr>
          <w:rFonts w:ascii="Times New Roman" w:hAnsi="Times New Roman"/>
          <w:sz w:val="28"/>
          <w:szCs w:val="28"/>
        </w:rPr>
        <w:t xml:space="preserve">Представленные методические рекомендации по организации внеаудиторной самостоятельной работы </w:t>
      </w:r>
      <w:r w:rsidRPr="00553A11">
        <w:rPr>
          <w:rFonts w:ascii="Times New Roman" w:hAnsi="Times New Roman"/>
          <w:sz w:val="28"/>
          <w:szCs w:val="28"/>
        </w:rPr>
        <w:t xml:space="preserve">составлены в соответствии с </w:t>
      </w:r>
      <w:r>
        <w:rPr>
          <w:rFonts w:ascii="Times New Roman" w:hAnsi="Times New Roman"/>
          <w:sz w:val="28"/>
          <w:szCs w:val="28"/>
        </w:rPr>
        <w:t xml:space="preserve">рабочей </w:t>
      </w:r>
      <w:r w:rsidRPr="00553A11">
        <w:rPr>
          <w:rFonts w:ascii="Times New Roman" w:hAnsi="Times New Roman"/>
          <w:sz w:val="28"/>
          <w:szCs w:val="28"/>
        </w:rPr>
        <w:t xml:space="preserve">программой </w:t>
      </w:r>
      <w:r>
        <w:rPr>
          <w:rFonts w:ascii="Times New Roman" w:hAnsi="Times New Roman"/>
          <w:sz w:val="28"/>
          <w:szCs w:val="28"/>
        </w:rPr>
        <w:t>профессионального</w:t>
      </w:r>
      <w:r w:rsidRPr="00553A11">
        <w:rPr>
          <w:rFonts w:ascii="Times New Roman" w:hAnsi="Times New Roman"/>
          <w:sz w:val="28"/>
          <w:szCs w:val="28"/>
        </w:rPr>
        <w:t xml:space="preserve"> </w:t>
      </w:r>
      <w:r>
        <w:rPr>
          <w:rFonts w:ascii="Times New Roman" w:hAnsi="Times New Roman"/>
          <w:sz w:val="28"/>
          <w:szCs w:val="28"/>
        </w:rPr>
        <w:t xml:space="preserve">модуля </w:t>
      </w:r>
      <w:r w:rsidR="00D2154F">
        <w:rPr>
          <w:rFonts w:ascii="Times New Roman" w:hAnsi="Times New Roman"/>
          <w:sz w:val="28"/>
          <w:szCs w:val="28"/>
        </w:rPr>
        <w:t>ПМ.01</w:t>
      </w:r>
      <w:r w:rsidR="007C55D1">
        <w:rPr>
          <w:rFonts w:ascii="Times New Roman" w:hAnsi="Times New Roman"/>
          <w:sz w:val="28"/>
          <w:szCs w:val="28"/>
        </w:rPr>
        <w:t xml:space="preserve"> «</w:t>
      </w:r>
      <w:r w:rsidR="00D2154F">
        <w:rPr>
          <w:rFonts w:ascii="Times New Roman" w:hAnsi="Times New Roman"/>
          <w:sz w:val="28"/>
          <w:szCs w:val="28"/>
        </w:rPr>
        <w:t>Подготовка и осуществление технологических процессов изготовления сварных конструкций</w:t>
      </w:r>
      <w:r w:rsidR="007C55D1">
        <w:rPr>
          <w:rFonts w:ascii="Times New Roman" w:hAnsi="Times New Roman"/>
          <w:sz w:val="28"/>
          <w:szCs w:val="28"/>
        </w:rPr>
        <w:t>»</w:t>
      </w:r>
      <w:r w:rsidR="00D343F3">
        <w:rPr>
          <w:rFonts w:ascii="Times New Roman" w:hAnsi="Times New Roman"/>
          <w:sz w:val="28"/>
          <w:szCs w:val="28"/>
        </w:rPr>
        <w:t xml:space="preserve"> </w:t>
      </w:r>
      <w:r>
        <w:rPr>
          <w:rFonts w:ascii="Times New Roman" w:hAnsi="Times New Roman"/>
          <w:sz w:val="28"/>
          <w:szCs w:val="28"/>
        </w:rPr>
        <w:t xml:space="preserve">на основании требований к умениям и знаниям в части </w:t>
      </w:r>
      <w:r w:rsidR="00D343F3">
        <w:rPr>
          <w:rFonts w:ascii="Times New Roman" w:hAnsi="Times New Roman"/>
          <w:sz w:val="28"/>
          <w:szCs w:val="28"/>
        </w:rPr>
        <w:t>МДК 01.01</w:t>
      </w:r>
      <w:r w:rsidR="007C55D1">
        <w:rPr>
          <w:rFonts w:ascii="Times New Roman" w:hAnsi="Times New Roman"/>
          <w:sz w:val="28"/>
          <w:szCs w:val="28"/>
        </w:rPr>
        <w:t xml:space="preserve"> </w:t>
      </w:r>
      <w:r>
        <w:rPr>
          <w:rFonts w:ascii="Times New Roman" w:hAnsi="Times New Roman"/>
          <w:sz w:val="28"/>
          <w:szCs w:val="28"/>
        </w:rPr>
        <w:t>«</w:t>
      </w:r>
      <w:r w:rsidR="00D343F3">
        <w:rPr>
          <w:rFonts w:ascii="Times New Roman" w:hAnsi="Times New Roman"/>
          <w:sz w:val="28"/>
          <w:szCs w:val="28"/>
        </w:rPr>
        <w:t>Технология сварочных работ</w:t>
      </w:r>
      <w:r>
        <w:rPr>
          <w:rFonts w:ascii="Times New Roman" w:hAnsi="Times New Roman"/>
          <w:sz w:val="28"/>
          <w:szCs w:val="28"/>
        </w:rPr>
        <w:t>»</w:t>
      </w:r>
      <w:r w:rsidR="00D343F3">
        <w:rPr>
          <w:rFonts w:ascii="Times New Roman" w:hAnsi="Times New Roman"/>
          <w:sz w:val="28"/>
          <w:szCs w:val="28"/>
        </w:rPr>
        <w:t xml:space="preserve"> </w:t>
      </w:r>
      <w:r w:rsidR="007C55D1">
        <w:rPr>
          <w:rFonts w:ascii="Times New Roman" w:hAnsi="Times New Roman"/>
          <w:sz w:val="28"/>
          <w:szCs w:val="28"/>
        </w:rPr>
        <w:t>по специальности</w:t>
      </w:r>
      <w:r w:rsidR="007C55D1" w:rsidRPr="00553A11">
        <w:rPr>
          <w:rFonts w:ascii="Times New Roman" w:hAnsi="Times New Roman"/>
          <w:sz w:val="28"/>
          <w:szCs w:val="28"/>
        </w:rPr>
        <w:t xml:space="preserve"> </w:t>
      </w:r>
      <w:r w:rsidR="001F0907">
        <w:rPr>
          <w:rFonts w:ascii="Times New Roman" w:hAnsi="Times New Roman"/>
          <w:sz w:val="28"/>
          <w:szCs w:val="28"/>
        </w:rPr>
        <w:t>22.02.0</w:t>
      </w:r>
      <w:r w:rsidR="006123AA">
        <w:rPr>
          <w:rFonts w:ascii="Times New Roman" w:hAnsi="Times New Roman"/>
          <w:sz w:val="28"/>
          <w:szCs w:val="28"/>
        </w:rPr>
        <w:t>6</w:t>
      </w:r>
      <w:r w:rsidR="001F0907">
        <w:rPr>
          <w:rFonts w:ascii="Times New Roman" w:hAnsi="Times New Roman"/>
          <w:sz w:val="28"/>
          <w:szCs w:val="28"/>
        </w:rPr>
        <w:t xml:space="preserve"> </w:t>
      </w:r>
      <w:r w:rsidR="006123AA">
        <w:rPr>
          <w:rFonts w:ascii="Times New Roman" w:hAnsi="Times New Roman"/>
          <w:sz w:val="28"/>
          <w:szCs w:val="28"/>
        </w:rPr>
        <w:t>Сварочное производство</w:t>
      </w:r>
      <w:r w:rsidR="007C55D1" w:rsidRPr="00553A11">
        <w:rPr>
          <w:rFonts w:ascii="Times New Roman" w:hAnsi="Times New Roman"/>
          <w:sz w:val="24"/>
          <w:szCs w:val="24"/>
        </w:rPr>
        <w:t>.</w:t>
      </w:r>
    </w:p>
    <w:p w:rsidR="004305D6" w:rsidRDefault="007C55D1" w:rsidP="004305D6">
      <w:pPr>
        <w:ind w:firstLine="709"/>
        <w:jc w:val="both"/>
        <w:rPr>
          <w:sz w:val="28"/>
          <w:szCs w:val="28"/>
        </w:rPr>
      </w:pPr>
      <w:r w:rsidRPr="00984C74">
        <w:rPr>
          <w:sz w:val="28"/>
          <w:szCs w:val="28"/>
        </w:rPr>
        <w:t>В представленных методических рекомендациях</w:t>
      </w:r>
      <w:r>
        <w:rPr>
          <w:sz w:val="28"/>
          <w:szCs w:val="28"/>
        </w:rPr>
        <w:t xml:space="preserve"> использованы такие формы организации самостоятельной работы как: </w:t>
      </w:r>
      <w:r w:rsidRPr="00ED2268">
        <w:rPr>
          <w:sz w:val="28"/>
          <w:szCs w:val="28"/>
        </w:rPr>
        <w:t>работа с уч</w:t>
      </w:r>
      <w:r w:rsidR="001F0907" w:rsidRPr="00ED2268">
        <w:rPr>
          <w:sz w:val="28"/>
          <w:szCs w:val="28"/>
        </w:rPr>
        <w:t xml:space="preserve">ебной и справочной литературой, </w:t>
      </w:r>
      <w:r w:rsidRPr="00ED2268">
        <w:rPr>
          <w:sz w:val="28"/>
          <w:szCs w:val="28"/>
        </w:rPr>
        <w:t>выполнение презентаций,</w:t>
      </w:r>
      <w:r w:rsidR="00D2154F">
        <w:rPr>
          <w:sz w:val="28"/>
          <w:szCs w:val="28"/>
        </w:rPr>
        <w:t xml:space="preserve"> сообщений и докладов,</w:t>
      </w:r>
      <w:r w:rsidR="00ED2268" w:rsidRPr="00ED2268">
        <w:rPr>
          <w:sz w:val="28"/>
          <w:szCs w:val="28"/>
        </w:rPr>
        <w:t xml:space="preserve"> </w:t>
      </w:r>
      <w:r w:rsidR="00D2154F">
        <w:rPr>
          <w:sz w:val="28"/>
          <w:szCs w:val="28"/>
        </w:rPr>
        <w:t>заполнение</w:t>
      </w:r>
      <w:r w:rsidR="00ED2268" w:rsidRPr="00ED2268">
        <w:rPr>
          <w:sz w:val="28"/>
          <w:szCs w:val="28"/>
        </w:rPr>
        <w:t xml:space="preserve"> таблиц и схем,</w:t>
      </w:r>
      <w:r w:rsidR="00ED2268">
        <w:rPr>
          <w:color w:val="FF0000"/>
          <w:sz w:val="28"/>
          <w:szCs w:val="28"/>
        </w:rPr>
        <w:t xml:space="preserve"> </w:t>
      </w:r>
      <w:r w:rsidR="00ED2268" w:rsidRPr="00ED2268">
        <w:rPr>
          <w:sz w:val="28"/>
          <w:szCs w:val="28"/>
        </w:rPr>
        <w:t>решение задач,</w:t>
      </w:r>
      <w:r>
        <w:rPr>
          <w:sz w:val="28"/>
          <w:szCs w:val="28"/>
        </w:rPr>
        <w:t xml:space="preserve"> направленных на развитие познавательных способностей, самостоятельности и организованности студентов. По каждой теме определены задания различной формы, даны рекомендации по </w:t>
      </w:r>
      <w:r w:rsidR="00B35E8F">
        <w:rPr>
          <w:sz w:val="28"/>
          <w:szCs w:val="28"/>
        </w:rPr>
        <w:t xml:space="preserve">их </w:t>
      </w:r>
      <w:r>
        <w:rPr>
          <w:sz w:val="28"/>
          <w:szCs w:val="28"/>
        </w:rPr>
        <w:t>выполн</w:t>
      </w:r>
      <w:r w:rsidR="00ED2268">
        <w:rPr>
          <w:sz w:val="28"/>
          <w:szCs w:val="28"/>
        </w:rPr>
        <w:t>ению.</w:t>
      </w:r>
      <w:r>
        <w:rPr>
          <w:sz w:val="28"/>
          <w:szCs w:val="28"/>
        </w:rPr>
        <w:t xml:space="preserve"> </w:t>
      </w:r>
      <w:r w:rsidR="004305D6">
        <w:rPr>
          <w:sz w:val="28"/>
          <w:szCs w:val="28"/>
        </w:rPr>
        <w:t xml:space="preserve">Задания внеаудиторных самостоятельных работ, предусмотренные в методических рекомендациях, соответствуют уровню подготовки выпускников среднего профессионального образования по данной специальности. </w:t>
      </w:r>
    </w:p>
    <w:p w:rsidR="004305D6" w:rsidRDefault="004305D6" w:rsidP="004305D6">
      <w:pPr>
        <w:ind w:firstLine="709"/>
        <w:jc w:val="both"/>
        <w:rPr>
          <w:noProof/>
          <w:sz w:val="28"/>
          <w:szCs w:val="28"/>
        </w:rPr>
      </w:pPr>
      <w:r>
        <w:rPr>
          <w:sz w:val="28"/>
          <w:szCs w:val="28"/>
        </w:rPr>
        <w:t xml:space="preserve">Представленные методические рекомендации </w:t>
      </w:r>
      <w:r w:rsidRPr="00012B23">
        <w:rPr>
          <w:sz w:val="28"/>
          <w:szCs w:val="28"/>
        </w:rPr>
        <w:t>мо</w:t>
      </w:r>
      <w:r>
        <w:rPr>
          <w:sz w:val="28"/>
          <w:szCs w:val="28"/>
        </w:rPr>
        <w:t>гу</w:t>
      </w:r>
      <w:r w:rsidRPr="00012B23">
        <w:rPr>
          <w:sz w:val="28"/>
          <w:szCs w:val="28"/>
        </w:rPr>
        <w:t xml:space="preserve">т быть </w:t>
      </w:r>
      <w:r>
        <w:rPr>
          <w:sz w:val="28"/>
          <w:szCs w:val="28"/>
        </w:rPr>
        <w:t xml:space="preserve">рекомендованы к </w:t>
      </w:r>
      <w:r w:rsidRPr="00012B23">
        <w:rPr>
          <w:sz w:val="28"/>
          <w:szCs w:val="28"/>
        </w:rPr>
        <w:t>использован</w:t>
      </w:r>
      <w:r>
        <w:rPr>
          <w:sz w:val="28"/>
          <w:szCs w:val="28"/>
        </w:rPr>
        <w:t>ию</w:t>
      </w:r>
      <w:r w:rsidRPr="00012B23">
        <w:rPr>
          <w:sz w:val="28"/>
          <w:szCs w:val="28"/>
        </w:rPr>
        <w:t xml:space="preserve"> </w:t>
      </w:r>
      <w:r>
        <w:rPr>
          <w:sz w:val="28"/>
          <w:szCs w:val="28"/>
        </w:rPr>
        <w:t xml:space="preserve">в учебном процессе </w:t>
      </w:r>
      <w:r w:rsidRPr="00012B23">
        <w:rPr>
          <w:sz w:val="28"/>
          <w:szCs w:val="28"/>
        </w:rPr>
        <w:t>дл</w:t>
      </w:r>
      <w:r>
        <w:rPr>
          <w:sz w:val="28"/>
          <w:szCs w:val="28"/>
        </w:rPr>
        <w:t>я подготовки студентов по специальности 22.02.06 Сварочное производство</w:t>
      </w:r>
      <w:r>
        <w:rPr>
          <w:iCs/>
        </w:rPr>
        <w:t>.</w:t>
      </w:r>
      <w:r w:rsidRPr="007E4588">
        <w:rPr>
          <w:noProof/>
          <w:sz w:val="28"/>
          <w:szCs w:val="28"/>
        </w:rPr>
        <w:t xml:space="preserve"> </w:t>
      </w:r>
    </w:p>
    <w:p w:rsidR="00D2154F" w:rsidRDefault="00D2154F" w:rsidP="004305D6">
      <w:pPr>
        <w:ind w:firstLine="709"/>
        <w:jc w:val="both"/>
        <w:rPr>
          <w:noProof/>
          <w:sz w:val="28"/>
          <w:szCs w:val="28"/>
        </w:rPr>
      </w:pPr>
    </w:p>
    <w:p w:rsidR="00D343F3" w:rsidRDefault="00D343F3" w:rsidP="00B35E8F">
      <w:pPr>
        <w:spacing w:line="360" w:lineRule="auto"/>
        <w:ind w:firstLine="709"/>
        <w:jc w:val="both"/>
        <w:rPr>
          <w:noProof/>
          <w:sz w:val="28"/>
          <w:szCs w:val="28"/>
        </w:rPr>
      </w:pPr>
      <w:r>
        <w:rPr>
          <w:noProof/>
          <w:sz w:val="28"/>
          <w:szCs w:val="28"/>
        </w:rPr>
        <w:drawing>
          <wp:anchor distT="0" distB="0" distL="114300" distR="114300" simplePos="0" relativeHeight="251743232" behindDoc="1" locked="0" layoutInCell="1" allowOverlap="1">
            <wp:simplePos x="0" y="0"/>
            <wp:positionH relativeFrom="column">
              <wp:posOffset>1623060</wp:posOffset>
            </wp:positionH>
            <wp:positionV relativeFrom="paragraph">
              <wp:posOffset>266700</wp:posOffset>
            </wp:positionV>
            <wp:extent cx="2400300" cy="1104900"/>
            <wp:effectExtent l="19050" t="0" r="0" b="0"/>
            <wp:wrapNone/>
            <wp:docPr id="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2400300" cy="1104900"/>
                    </a:xfrm>
                    <a:prstGeom prst="rect">
                      <a:avLst/>
                    </a:prstGeom>
                    <a:noFill/>
                    <a:ln w="9525">
                      <a:noFill/>
                      <a:miter lim="800000"/>
                      <a:headEnd/>
                      <a:tailEnd/>
                    </a:ln>
                  </pic:spPr>
                </pic:pic>
              </a:graphicData>
            </a:graphic>
          </wp:anchor>
        </w:drawing>
      </w:r>
    </w:p>
    <w:p w:rsidR="00D343F3" w:rsidRDefault="00D343F3" w:rsidP="00B35E8F">
      <w:pPr>
        <w:spacing w:line="360" w:lineRule="auto"/>
        <w:ind w:firstLine="709"/>
        <w:jc w:val="both"/>
        <w:rPr>
          <w:noProof/>
          <w:sz w:val="28"/>
          <w:szCs w:val="28"/>
        </w:rPr>
      </w:pPr>
      <w:r>
        <w:rPr>
          <w:noProof/>
          <w:sz w:val="28"/>
          <w:szCs w:val="28"/>
        </w:rPr>
        <w:drawing>
          <wp:anchor distT="0" distB="0" distL="114300" distR="114300" simplePos="0" relativeHeight="251741184" behindDoc="0" locked="0" layoutInCell="1" allowOverlap="1">
            <wp:simplePos x="0" y="0"/>
            <wp:positionH relativeFrom="column">
              <wp:posOffset>2581910</wp:posOffset>
            </wp:positionH>
            <wp:positionV relativeFrom="paragraph">
              <wp:posOffset>194945</wp:posOffset>
            </wp:positionV>
            <wp:extent cx="1518285" cy="1473200"/>
            <wp:effectExtent l="0" t="0" r="5715" b="0"/>
            <wp:wrapNone/>
            <wp:docPr id="1" name="Рисунок 2" descr="деваль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евальд"/>
                    <pic:cNvPicPr>
                      <a:picLocks noChangeAspect="1" noChangeArrowheads="1"/>
                    </pic:cNvPicPr>
                  </pic:nvPicPr>
                  <pic:blipFill>
                    <a:blip r:embed="rId10" cstate="print"/>
                    <a:srcRect t="22308" r="59535"/>
                    <a:stretch>
                      <a:fillRect/>
                    </a:stretch>
                  </pic:blipFill>
                  <pic:spPr bwMode="auto">
                    <a:xfrm>
                      <a:off x="0" y="0"/>
                      <a:ext cx="1518285" cy="1473200"/>
                    </a:xfrm>
                    <a:prstGeom prst="rect">
                      <a:avLst/>
                    </a:prstGeom>
                    <a:noFill/>
                    <a:ln w="9525">
                      <a:noFill/>
                      <a:miter lim="800000"/>
                      <a:headEnd/>
                      <a:tailEnd/>
                    </a:ln>
                  </pic:spPr>
                </pic:pic>
              </a:graphicData>
            </a:graphic>
          </wp:anchor>
        </w:drawing>
      </w:r>
    </w:p>
    <w:p w:rsidR="00D343F3" w:rsidRDefault="00D343F3" w:rsidP="00B35E8F">
      <w:pPr>
        <w:spacing w:line="360" w:lineRule="auto"/>
        <w:ind w:firstLine="709"/>
        <w:jc w:val="both"/>
        <w:rPr>
          <w:noProof/>
          <w:sz w:val="28"/>
          <w:szCs w:val="28"/>
        </w:rPr>
      </w:pPr>
    </w:p>
    <w:p w:rsidR="00253714" w:rsidRPr="008038EE" w:rsidRDefault="00253714" w:rsidP="00253714">
      <w:pPr>
        <w:tabs>
          <w:tab w:val="left" w:pos="7380"/>
        </w:tabs>
        <w:ind w:left="-567"/>
        <w:rPr>
          <w:sz w:val="28"/>
          <w:szCs w:val="28"/>
        </w:rPr>
      </w:pPr>
      <w:r>
        <w:rPr>
          <w:sz w:val="28"/>
          <w:szCs w:val="28"/>
        </w:rPr>
        <w:t xml:space="preserve">               </w:t>
      </w:r>
      <w:r w:rsidRPr="008038EE">
        <w:rPr>
          <w:sz w:val="28"/>
          <w:szCs w:val="28"/>
        </w:rPr>
        <w:t>Технический директор</w:t>
      </w:r>
      <w:r>
        <w:rPr>
          <w:sz w:val="28"/>
          <w:szCs w:val="28"/>
        </w:rPr>
        <w:t xml:space="preserve">                                                </w:t>
      </w:r>
      <w:r w:rsidRPr="008038EE">
        <w:rPr>
          <w:sz w:val="28"/>
          <w:szCs w:val="28"/>
        </w:rPr>
        <w:t xml:space="preserve">Р.Г. </w:t>
      </w:r>
      <w:proofErr w:type="spellStart"/>
      <w:r w:rsidRPr="008038EE">
        <w:rPr>
          <w:sz w:val="28"/>
          <w:szCs w:val="28"/>
        </w:rPr>
        <w:t>Девальд</w:t>
      </w:r>
      <w:proofErr w:type="spellEnd"/>
      <w:r>
        <w:rPr>
          <w:sz w:val="28"/>
          <w:szCs w:val="28"/>
        </w:rPr>
        <w:t xml:space="preserve"> </w:t>
      </w:r>
    </w:p>
    <w:p w:rsidR="00253714" w:rsidRPr="008038EE" w:rsidRDefault="00253714" w:rsidP="00253714">
      <w:pPr>
        <w:ind w:left="-567"/>
        <w:rPr>
          <w:sz w:val="28"/>
          <w:szCs w:val="28"/>
        </w:rPr>
      </w:pPr>
      <w:r>
        <w:rPr>
          <w:sz w:val="28"/>
          <w:szCs w:val="28"/>
        </w:rPr>
        <w:t xml:space="preserve">              </w:t>
      </w:r>
      <w:r w:rsidRPr="008038EE">
        <w:rPr>
          <w:sz w:val="28"/>
          <w:szCs w:val="28"/>
        </w:rPr>
        <w:t>ЗАО ВММ-2</w:t>
      </w:r>
    </w:p>
    <w:p w:rsidR="00253714" w:rsidRPr="008038EE" w:rsidRDefault="00253714" w:rsidP="00253714">
      <w:pPr>
        <w:ind w:left="-567"/>
        <w:rPr>
          <w:sz w:val="28"/>
          <w:szCs w:val="28"/>
        </w:rPr>
      </w:pPr>
    </w:p>
    <w:p w:rsidR="00583142" w:rsidRDefault="00583142" w:rsidP="00B35E8F">
      <w:pPr>
        <w:spacing w:line="360" w:lineRule="auto"/>
        <w:ind w:firstLine="709"/>
        <w:jc w:val="both"/>
        <w:rPr>
          <w:noProof/>
          <w:sz w:val="28"/>
          <w:szCs w:val="28"/>
        </w:rPr>
      </w:pPr>
    </w:p>
    <w:p w:rsidR="00D343F3" w:rsidRDefault="00D2154F" w:rsidP="0086451F">
      <w:pPr>
        <w:ind w:right="1134" w:firstLine="540"/>
        <w:jc w:val="center"/>
        <w:rPr>
          <w:b/>
          <w:sz w:val="28"/>
          <w:szCs w:val="28"/>
        </w:rPr>
      </w:pPr>
      <w:r>
        <w:rPr>
          <w:b/>
          <w:sz w:val="28"/>
          <w:szCs w:val="28"/>
        </w:rPr>
        <w:t xml:space="preserve"> </w:t>
      </w:r>
    </w:p>
    <w:p w:rsidR="00D343F3" w:rsidRDefault="00D343F3" w:rsidP="0086451F">
      <w:pPr>
        <w:ind w:right="1134" w:firstLine="540"/>
        <w:jc w:val="center"/>
        <w:rPr>
          <w:b/>
          <w:sz w:val="28"/>
          <w:szCs w:val="28"/>
        </w:rPr>
      </w:pPr>
    </w:p>
    <w:p w:rsidR="00FE4D7C" w:rsidRDefault="00D2154F" w:rsidP="0086451F">
      <w:pPr>
        <w:ind w:right="1134" w:firstLine="540"/>
        <w:jc w:val="center"/>
        <w:rPr>
          <w:b/>
          <w:sz w:val="28"/>
          <w:szCs w:val="28"/>
        </w:rPr>
        <w:sectPr w:rsidR="00FE4D7C" w:rsidSect="00B9594A">
          <w:pgSz w:w="11906" w:h="16838"/>
          <w:pgMar w:top="1134" w:right="1134" w:bottom="1134" w:left="1134" w:header="709" w:footer="709" w:gutter="0"/>
          <w:cols w:space="708"/>
          <w:docGrid w:linePitch="360"/>
        </w:sectPr>
      </w:pPr>
      <w:r>
        <w:rPr>
          <w:b/>
          <w:sz w:val="28"/>
          <w:szCs w:val="28"/>
        </w:rPr>
        <w:t xml:space="preserve"> </w:t>
      </w:r>
    </w:p>
    <w:p w:rsidR="00CD7B95" w:rsidRDefault="00CD7B95" w:rsidP="0086451F">
      <w:pPr>
        <w:ind w:right="1134" w:firstLine="540"/>
        <w:jc w:val="center"/>
      </w:pPr>
      <w:r w:rsidRPr="00E1337A">
        <w:rPr>
          <w:b/>
          <w:sz w:val="28"/>
          <w:szCs w:val="28"/>
        </w:rPr>
        <w:lastRenderedPageBreak/>
        <w:t>ПОЯСНИТЕЛЬНАЯ ЗАПИСКА</w:t>
      </w:r>
    </w:p>
    <w:p w:rsidR="00CD7B95" w:rsidRDefault="00CD7B95" w:rsidP="0086451F"/>
    <w:p w:rsidR="00CD7B95" w:rsidRDefault="00CD7B95" w:rsidP="0086451F">
      <w:pPr>
        <w:shd w:val="clear" w:color="auto" w:fill="FFFFFF"/>
        <w:tabs>
          <w:tab w:val="left" w:pos="720"/>
          <w:tab w:val="left" w:pos="1191"/>
        </w:tabs>
        <w:ind w:firstLine="720"/>
        <w:jc w:val="both"/>
        <w:rPr>
          <w:color w:val="000000"/>
          <w:spacing w:val="1"/>
          <w:sz w:val="28"/>
        </w:rPr>
      </w:pPr>
      <w:r>
        <w:rPr>
          <w:color w:val="000000"/>
          <w:spacing w:val="6"/>
          <w:sz w:val="28"/>
        </w:rPr>
        <w:t>Внеаудиторная самостоятельная работа студентов</w:t>
      </w:r>
      <w:r>
        <w:rPr>
          <w:color w:val="000000"/>
          <w:spacing w:val="5"/>
          <w:sz w:val="28"/>
        </w:rPr>
        <w:t xml:space="preserve"> – это учебная деятельность студента,</w:t>
      </w:r>
      <w:r>
        <w:rPr>
          <w:color w:val="000000"/>
          <w:spacing w:val="1"/>
          <w:sz w:val="28"/>
        </w:rPr>
        <w:t xml:space="preserve"> выполняемая во внеаудиторное время без непосредственного участия пр</w:t>
      </w:r>
      <w:r w:rsidR="00D2154F">
        <w:rPr>
          <w:color w:val="000000"/>
          <w:spacing w:val="1"/>
          <w:sz w:val="28"/>
        </w:rPr>
        <w:t xml:space="preserve">еподавателя, но по его заданию </w:t>
      </w:r>
      <w:r>
        <w:rPr>
          <w:color w:val="000000"/>
          <w:spacing w:val="1"/>
          <w:sz w:val="28"/>
        </w:rPr>
        <w:t xml:space="preserve">и под его руководством, направленная на формирование самостоятельности мышления, способностей к саморазвитию, самосовершенствование и самореализацию. </w:t>
      </w:r>
    </w:p>
    <w:p w:rsidR="00CD7B95" w:rsidRPr="00E4692D" w:rsidRDefault="00CD7B95" w:rsidP="002335EC">
      <w:pPr>
        <w:tabs>
          <w:tab w:val="left" w:pos="4157"/>
        </w:tabs>
        <w:ind w:firstLine="709"/>
        <w:jc w:val="both"/>
        <w:rPr>
          <w:color w:val="000000"/>
          <w:sz w:val="28"/>
          <w:szCs w:val="28"/>
        </w:rPr>
      </w:pPr>
      <w:r w:rsidRPr="00E4692D">
        <w:rPr>
          <w:color w:val="000000"/>
          <w:sz w:val="28"/>
          <w:szCs w:val="28"/>
        </w:rPr>
        <w:t>Целью самостоятельной работы студентов является:</w:t>
      </w:r>
    </w:p>
    <w:p w:rsidR="00CD7B95" w:rsidRPr="00C13C7A" w:rsidRDefault="00CD7B95" w:rsidP="003368E1">
      <w:pPr>
        <w:pStyle w:val="a8"/>
        <w:numPr>
          <w:ilvl w:val="0"/>
          <w:numId w:val="2"/>
        </w:numPr>
        <w:tabs>
          <w:tab w:val="left" w:pos="851"/>
        </w:tabs>
        <w:spacing w:line="240" w:lineRule="auto"/>
        <w:ind w:left="0" w:firstLine="709"/>
        <w:jc w:val="both"/>
        <w:rPr>
          <w:rFonts w:ascii="Times New Roman" w:hAnsi="Times New Roman"/>
          <w:color w:val="000000"/>
          <w:sz w:val="28"/>
          <w:szCs w:val="28"/>
        </w:rPr>
      </w:pPr>
      <w:r w:rsidRPr="00C13C7A">
        <w:rPr>
          <w:rFonts w:ascii="Times New Roman" w:hAnsi="Times New Roman"/>
          <w:color w:val="000000"/>
          <w:sz w:val="28"/>
          <w:szCs w:val="28"/>
        </w:rPr>
        <w:t xml:space="preserve">систематизация, закрепление, углубление и расширение полученных теоретических </w:t>
      </w:r>
      <w:r w:rsidR="002335EC" w:rsidRPr="00C13C7A">
        <w:rPr>
          <w:rFonts w:ascii="Times New Roman" w:hAnsi="Times New Roman"/>
          <w:color w:val="000000"/>
          <w:sz w:val="28"/>
          <w:szCs w:val="28"/>
        </w:rPr>
        <w:t>знаний,</w:t>
      </w:r>
      <w:r w:rsidRPr="00C13C7A">
        <w:rPr>
          <w:rFonts w:ascii="Times New Roman" w:hAnsi="Times New Roman"/>
          <w:color w:val="000000"/>
          <w:sz w:val="28"/>
          <w:szCs w:val="28"/>
        </w:rPr>
        <w:t xml:space="preserve"> и практ</w:t>
      </w:r>
      <w:r>
        <w:rPr>
          <w:rFonts w:ascii="Times New Roman" w:hAnsi="Times New Roman"/>
          <w:color w:val="000000"/>
          <w:sz w:val="28"/>
          <w:szCs w:val="28"/>
        </w:rPr>
        <w:t>ическое их применение;</w:t>
      </w:r>
    </w:p>
    <w:p w:rsidR="00CD7B95" w:rsidRDefault="00CD7B95" w:rsidP="003368E1">
      <w:pPr>
        <w:pStyle w:val="a8"/>
        <w:numPr>
          <w:ilvl w:val="0"/>
          <w:numId w:val="2"/>
        </w:numPr>
        <w:tabs>
          <w:tab w:val="left" w:pos="851"/>
        </w:tabs>
        <w:spacing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развитие аналитических способностей и логического мышления;</w:t>
      </w:r>
    </w:p>
    <w:p w:rsidR="00CD7B95" w:rsidRPr="00C13C7A" w:rsidRDefault="00CD7B95" w:rsidP="003368E1">
      <w:pPr>
        <w:pStyle w:val="a8"/>
        <w:numPr>
          <w:ilvl w:val="0"/>
          <w:numId w:val="2"/>
        </w:numPr>
        <w:tabs>
          <w:tab w:val="left" w:pos="851"/>
        </w:tabs>
        <w:spacing w:line="240" w:lineRule="auto"/>
        <w:ind w:left="0" w:firstLine="709"/>
        <w:jc w:val="both"/>
        <w:rPr>
          <w:rFonts w:ascii="Times New Roman" w:hAnsi="Times New Roman"/>
          <w:color w:val="000000"/>
          <w:sz w:val="28"/>
          <w:szCs w:val="28"/>
        </w:rPr>
      </w:pPr>
      <w:r w:rsidRPr="00C13C7A">
        <w:rPr>
          <w:rFonts w:ascii="Times New Roman" w:hAnsi="Times New Roman"/>
          <w:color w:val="000000"/>
          <w:sz w:val="28"/>
          <w:szCs w:val="28"/>
        </w:rPr>
        <w:t>овладение навыками работы с нормативной и справочной литературой;</w:t>
      </w:r>
    </w:p>
    <w:p w:rsidR="00CD7B95" w:rsidRPr="00C13C7A" w:rsidRDefault="00CD7B95" w:rsidP="003368E1">
      <w:pPr>
        <w:pStyle w:val="a8"/>
        <w:numPr>
          <w:ilvl w:val="0"/>
          <w:numId w:val="2"/>
        </w:numPr>
        <w:tabs>
          <w:tab w:val="left" w:pos="851"/>
        </w:tabs>
        <w:spacing w:line="240" w:lineRule="auto"/>
        <w:ind w:left="0" w:firstLine="709"/>
        <w:jc w:val="both"/>
        <w:rPr>
          <w:rFonts w:ascii="Times New Roman" w:hAnsi="Times New Roman"/>
          <w:color w:val="000000"/>
          <w:sz w:val="28"/>
          <w:szCs w:val="28"/>
        </w:rPr>
      </w:pPr>
      <w:r w:rsidRPr="00C13C7A">
        <w:rPr>
          <w:rFonts w:ascii="Times New Roman" w:hAnsi="Times New Roman"/>
          <w:color w:val="000000"/>
          <w:sz w:val="28"/>
          <w:szCs w:val="28"/>
        </w:rPr>
        <w:t>развитие познавательных способностей и активности студентов: творческой инициативы, самостоятельности, ответственности и организованности;</w:t>
      </w:r>
    </w:p>
    <w:p w:rsidR="00CD7B95" w:rsidRPr="00C13C7A" w:rsidRDefault="00CD7B95" w:rsidP="003368E1">
      <w:pPr>
        <w:pStyle w:val="a8"/>
        <w:numPr>
          <w:ilvl w:val="0"/>
          <w:numId w:val="2"/>
        </w:numPr>
        <w:tabs>
          <w:tab w:val="left" w:pos="851"/>
        </w:tabs>
        <w:spacing w:line="240" w:lineRule="auto"/>
        <w:ind w:left="0" w:firstLine="709"/>
        <w:jc w:val="both"/>
        <w:rPr>
          <w:rFonts w:ascii="Times New Roman" w:hAnsi="Times New Roman"/>
          <w:color w:val="000000"/>
          <w:sz w:val="28"/>
          <w:szCs w:val="28"/>
        </w:rPr>
      </w:pPr>
      <w:r w:rsidRPr="00C13C7A">
        <w:rPr>
          <w:rFonts w:ascii="Times New Roman" w:hAnsi="Times New Roman"/>
          <w:color w:val="000000"/>
          <w:sz w:val="28"/>
          <w:szCs w:val="28"/>
        </w:rPr>
        <w:t>овладение практическими навыками применения информационно-коммуникационных технологий в профессиональной деятельности;</w:t>
      </w:r>
    </w:p>
    <w:p w:rsidR="00CD7B95" w:rsidRDefault="00CD7B95" w:rsidP="0086451F">
      <w:pPr>
        <w:shd w:val="clear" w:color="auto" w:fill="FFFFFF"/>
        <w:tabs>
          <w:tab w:val="left" w:pos="720"/>
          <w:tab w:val="left" w:pos="1191"/>
        </w:tabs>
        <w:ind w:firstLine="720"/>
        <w:jc w:val="both"/>
        <w:rPr>
          <w:sz w:val="28"/>
        </w:rPr>
      </w:pPr>
      <w:r>
        <w:rPr>
          <w:color w:val="000000"/>
          <w:sz w:val="28"/>
        </w:rPr>
        <w:t>Для успешно</w:t>
      </w:r>
      <w:r w:rsidR="00DE58A1">
        <w:rPr>
          <w:color w:val="000000"/>
          <w:sz w:val="28"/>
        </w:rPr>
        <w:t>й</w:t>
      </w:r>
      <w:r>
        <w:rPr>
          <w:color w:val="000000"/>
          <w:sz w:val="28"/>
        </w:rPr>
        <w:t xml:space="preserve"> организации самостоятельной работы необходимы следующие условия:</w:t>
      </w:r>
    </w:p>
    <w:p w:rsidR="00CD7B95" w:rsidRDefault="00CD7B95" w:rsidP="003368E1">
      <w:pPr>
        <w:numPr>
          <w:ilvl w:val="0"/>
          <w:numId w:val="3"/>
        </w:numPr>
        <w:shd w:val="clear" w:color="auto" w:fill="FFFFFF"/>
        <w:tabs>
          <w:tab w:val="left" w:pos="720"/>
          <w:tab w:val="left" w:pos="1191"/>
        </w:tabs>
        <w:ind w:left="0" w:firstLine="709"/>
        <w:jc w:val="both"/>
        <w:rPr>
          <w:color w:val="000000"/>
          <w:sz w:val="28"/>
        </w:rPr>
      </w:pPr>
      <w:r>
        <w:rPr>
          <w:color w:val="000000"/>
          <w:sz w:val="28"/>
        </w:rPr>
        <w:t>мотивация получения знаний и готовность студентов к самостоятельной деятельности;</w:t>
      </w:r>
    </w:p>
    <w:p w:rsidR="00CD7B95" w:rsidRDefault="00CD7B95" w:rsidP="003368E1">
      <w:pPr>
        <w:numPr>
          <w:ilvl w:val="0"/>
          <w:numId w:val="3"/>
        </w:numPr>
        <w:shd w:val="clear" w:color="auto" w:fill="FFFFFF"/>
        <w:tabs>
          <w:tab w:val="left" w:pos="720"/>
          <w:tab w:val="left" w:pos="1191"/>
        </w:tabs>
        <w:ind w:left="0" w:firstLine="709"/>
        <w:jc w:val="both"/>
        <w:rPr>
          <w:color w:val="000000"/>
          <w:spacing w:val="-1"/>
          <w:sz w:val="28"/>
        </w:rPr>
      </w:pPr>
      <w:r>
        <w:rPr>
          <w:color w:val="000000"/>
          <w:spacing w:val="6"/>
          <w:sz w:val="28"/>
        </w:rPr>
        <w:t xml:space="preserve">наличие и доступность всего необходимого учебно-методического и справочного </w:t>
      </w:r>
      <w:r>
        <w:rPr>
          <w:color w:val="000000"/>
          <w:spacing w:val="-1"/>
          <w:sz w:val="28"/>
        </w:rPr>
        <w:t>материала;</w:t>
      </w:r>
    </w:p>
    <w:p w:rsidR="00CD7B95" w:rsidRDefault="00CD7B95" w:rsidP="003368E1">
      <w:pPr>
        <w:numPr>
          <w:ilvl w:val="0"/>
          <w:numId w:val="3"/>
        </w:numPr>
        <w:shd w:val="clear" w:color="auto" w:fill="FFFFFF"/>
        <w:tabs>
          <w:tab w:val="left" w:pos="720"/>
          <w:tab w:val="left" w:pos="1191"/>
        </w:tabs>
        <w:ind w:left="0" w:firstLine="709"/>
        <w:jc w:val="both"/>
        <w:rPr>
          <w:color w:val="000000"/>
          <w:sz w:val="28"/>
        </w:rPr>
      </w:pPr>
      <w:r>
        <w:rPr>
          <w:color w:val="000000"/>
          <w:sz w:val="28"/>
        </w:rPr>
        <w:t>система регулярного контроля качества выполненной самостоятельной работы;</w:t>
      </w:r>
    </w:p>
    <w:p w:rsidR="00CD7B95" w:rsidRDefault="00CD7B95" w:rsidP="003368E1">
      <w:pPr>
        <w:numPr>
          <w:ilvl w:val="0"/>
          <w:numId w:val="3"/>
        </w:numPr>
        <w:shd w:val="clear" w:color="auto" w:fill="FFFFFF"/>
        <w:tabs>
          <w:tab w:val="left" w:pos="720"/>
          <w:tab w:val="left" w:pos="1191"/>
        </w:tabs>
        <w:ind w:left="0" w:firstLine="709"/>
        <w:jc w:val="both"/>
        <w:rPr>
          <w:color w:val="000000"/>
          <w:sz w:val="28"/>
        </w:rPr>
      </w:pPr>
      <w:r>
        <w:rPr>
          <w:color w:val="000000"/>
          <w:spacing w:val="-1"/>
          <w:sz w:val="28"/>
        </w:rPr>
        <w:t>консультационная помощь преподавателя.</w:t>
      </w:r>
    </w:p>
    <w:p w:rsidR="00FE4D7C" w:rsidRPr="009130D1" w:rsidRDefault="00E83216" w:rsidP="00FE4D7C">
      <w:pPr>
        <w:jc w:val="both"/>
        <w:rPr>
          <w:spacing w:val="-1"/>
          <w:sz w:val="28"/>
        </w:rPr>
      </w:pPr>
      <w:r>
        <w:rPr>
          <w:color w:val="000000"/>
          <w:spacing w:val="-1"/>
          <w:sz w:val="28"/>
        </w:rPr>
        <w:t xml:space="preserve">Для внеаудиторной работы </w:t>
      </w:r>
      <w:r w:rsidR="00CD7B95">
        <w:rPr>
          <w:color w:val="000000"/>
          <w:spacing w:val="-1"/>
          <w:sz w:val="28"/>
        </w:rPr>
        <w:t xml:space="preserve">студентов по </w:t>
      </w:r>
      <w:r w:rsidR="00FE4D7C">
        <w:rPr>
          <w:color w:val="000000"/>
          <w:spacing w:val="-1"/>
          <w:sz w:val="28"/>
        </w:rPr>
        <w:t>профессиональному модулю ПМ</w:t>
      </w:r>
      <w:r>
        <w:rPr>
          <w:color w:val="000000"/>
          <w:spacing w:val="-1"/>
          <w:sz w:val="28"/>
        </w:rPr>
        <w:t xml:space="preserve"> 01</w:t>
      </w:r>
      <w:r w:rsidR="00CD7B95">
        <w:rPr>
          <w:color w:val="000000"/>
          <w:spacing w:val="-1"/>
          <w:sz w:val="28"/>
        </w:rPr>
        <w:t xml:space="preserve"> «</w:t>
      </w:r>
      <w:r w:rsidR="00D2154F">
        <w:rPr>
          <w:color w:val="000000"/>
          <w:spacing w:val="-1"/>
          <w:sz w:val="28"/>
        </w:rPr>
        <w:t>Подготовка и осуществление технологических процессов изготовления сварных конструкций</w:t>
      </w:r>
      <w:r w:rsidR="00CD7B95">
        <w:rPr>
          <w:color w:val="000000"/>
          <w:spacing w:val="-1"/>
          <w:sz w:val="28"/>
        </w:rPr>
        <w:t>»</w:t>
      </w:r>
      <w:r w:rsidR="00FE4D7C">
        <w:rPr>
          <w:color w:val="000000"/>
          <w:spacing w:val="-1"/>
          <w:sz w:val="28"/>
        </w:rPr>
        <w:t xml:space="preserve">, </w:t>
      </w:r>
      <w:r w:rsidR="00FE4D7C" w:rsidRPr="009130D1">
        <w:rPr>
          <w:sz w:val="28"/>
          <w:szCs w:val="28"/>
        </w:rPr>
        <w:t xml:space="preserve">в части МДК 01.01 «Технология сварочных работ», </w:t>
      </w:r>
      <w:r w:rsidR="00FE4D7C" w:rsidRPr="009130D1">
        <w:rPr>
          <w:spacing w:val="-1"/>
          <w:sz w:val="28"/>
        </w:rPr>
        <w:t>использованы следующие формы самостоятельной работы:</w:t>
      </w:r>
    </w:p>
    <w:p w:rsidR="00CD7B95" w:rsidRPr="009130D1" w:rsidRDefault="00CD7B95" w:rsidP="003368E1">
      <w:pPr>
        <w:pStyle w:val="a8"/>
        <w:numPr>
          <w:ilvl w:val="0"/>
          <w:numId w:val="5"/>
        </w:numPr>
        <w:jc w:val="both"/>
        <w:rPr>
          <w:rFonts w:ascii="Times New Roman" w:hAnsi="Times New Roman"/>
          <w:spacing w:val="-1"/>
          <w:sz w:val="28"/>
        </w:rPr>
      </w:pPr>
      <w:r w:rsidRPr="009130D1">
        <w:rPr>
          <w:rFonts w:ascii="Times New Roman" w:hAnsi="Times New Roman"/>
          <w:spacing w:val="-1"/>
          <w:sz w:val="28"/>
        </w:rPr>
        <w:t>самостоятельная работа с учебной литературой;</w:t>
      </w:r>
    </w:p>
    <w:p w:rsidR="00CD7B95" w:rsidRPr="009130D1" w:rsidRDefault="00CD7B95" w:rsidP="003368E1">
      <w:pPr>
        <w:pStyle w:val="a8"/>
        <w:numPr>
          <w:ilvl w:val="0"/>
          <w:numId w:val="5"/>
        </w:numPr>
        <w:jc w:val="both"/>
        <w:rPr>
          <w:rFonts w:ascii="Times New Roman" w:hAnsi="Times New Roman"/>
          <w:spacing w:val="-1"/>
          <w:sz w:val="28"/>
        </w:rPr>
      </w:pPr>
      <w:r w:rsidRPr="009130D1">
        <w:rPr>
          <w:rFonts w:ascii="Times New Roman" w:hAnsi="Times New Roman"/>
          <w:spacing w:val="-1"/>
          <w:sz w:val="28"/>
        </w:rPr>
        <w:t>заполнение таблиц</w:t>
      </w:r>
      <w:r w:rsidR="00ED2268" w:rsidRPr="009130D1">
        <w:rPr>
          <w:rFonts w:ascii="Times New Roman" w:hAnsi="Times New Roman"/>
          <w:spacing w:val="-1"/>
          <w:sz w:val="28"/>
        </w:rPr>
        <w:t xml:space="preserve"> и схем</w:t>
      </w:r>
      <w:r w:rsidRPr="009130D1">
        <w:rPr>
          <w:rFonts w:ascii="Times New Roman" w:hAnsi="Times New Roman"/>
          <w:spacing w:val="-1"/>
          <w:sz w:val="28"/>
        </w:rPr>
        <w:t>;</w:t>
      </w:r>
    </w:p>
    <w:p w:rsidR="00484E3B" w:rsidRPr="009130D1" w:rsidRDefault="00484E3B" w:rsidP="003368E1">
      <w:pPr>
        <w:pStyle w:val="a8"/>
        <w:numPr>
          <w:ilvl w:val="0"/>
          <w:numId w:val="5"/>
        </w:numPr>
        <w:jc w:val="both"/>
        <w:rPr>
          <w:rFonts w:ascii="Times New Roman" w:hAnsi="Times New Roman"/>
          <w:spacing w:val="-1"/>
          <w:sz w:val="28"/>
        </w:rPr>
      </w:pPr>
      <w:r w:rsidRPr="009130D1">
        <w:rPr>
          <w:rFonts w:ascii="Times New Roman" w:hAnsi="Times New Roman"/>
          <w:spacing w:val="-1"/>
          <w:sz w:val="28"/>
        </w:rPr>
        <w:t xml:space="preserve">выполнение </w:t>
      </w:r>
      <w:r w:rsidR="00B9594A" w:rsidRPr="009130D1">
        <w:rPr>
          <w:rFonts w:ascii="Times New Roman" w:hAnsi="Times New Roman"/>
          <w:spacing w:val="-1"/>
          <w:sz w:val="28"/>
        </w:rPr>
        <w:t>сообщений</w:t>
      </w:r>
      <w:r w:rsidR="00D2154F" w:rsidRPr="009130D1">
        <w:rPr>
          <w:rFonts w:ascii="Times New Roman" w:hAnsi="Times New Roman"/>
          <w:spacing w:val="-1"/>
          <w:sz w:val="28"/>
        </w:rPr>
        <w:t>, презентаций докладов</w:t>
      </w:r>
      <w:r w:rsidR="00F75067" w:rsidRPr="009130D1">
        <w:rPr>
          <w:rFonts w:ascii="Times New Roman" w:hAnsi="Times New Roman"/>
          <w:spacing w:val="-1"/>
          <w:sz w:val="28"/>
        </w:rPr>
        <w:t>;</w:t>
      </w:r>
    </w:p>
    <w:p w:rsidR="00F75067" w:rsidRPr="009130D1" w:rsidRDefault="00ED2268" w:rsidP="003368E1">
      <w:pPr>
        <w:pStyle w:val="a8"/>
        <w:numPr>
          <w:ilvl w:val="0"/>
          <w:numId w:val="5"/>
        </w:numPr>
        <w:jc w:val="both"/>
        <w:rPr>
          <w:rFonts w:ascii="Times New Roman" w:hAnsi="Times New Roman"/>
          <w:spacing w:val="-1"/>
          <w:sz w:val="28"/>
        </w:rPr>
      </w:pPr>
      <w:r w:rsidRPr="009130D1">
        <w:rPr>
          <w:rFonts w:ascii="Times New Roman" w:hAnsi="Times New Roman"/>
          <w:spacing w:val="-1"/>
          <w:sz w:val="28"/>
        </w:rPr>
        <w:t>решение задач</w:t>
      </w:r>
      <w:r w:rsidR="00F75067" w:rsidRPr="009130D1">
        <w:rPr>
          <w:rFonts w:ascii="Times New Roman" w:hAnsi="Times New Roman"/>
          <w:spacing w:val="-1"/>
          <w:sz w:val="28"/>
        </w:rPr>
        <w:t>;</w:t>
      </w:r>
    </w:p>
    <w:p w:rsidR="00D2154F" w:rsidRPr="009130D1" w:rsidRDefault="00B9594A" w:rsidP="003368E1">
      <w:pPr>
        <w:pStyle w:val="a8"/>
        <w:numPr>
          <w:ilvl w:val="0"/>
          <w:numId w:val="5"/>
        </w:numPr>
        <w:jc w:val="both"/>
        <w:rPr>
          <w:rFonts w:ascii="Times New Roman" w:hAnsi="Times New Roman"/>
          <w:sz w:val="28"/>
        </w:rPr>
      </w:pPr>
      <w:r w:rsidRPr="009130D1">
        <w:rPr>
          <w:rFonts w:ascii="Times New Roman" w:hAnsi="Times New Roman"/>
          <w:spacing w:val="-1"/>
          <w:sz w:val="28"/>
        </w:rPr>
        <w:t xml:space="preserve">выполнение эскизов деталей и </w:t>
      </w:r>
      <w:r w:rsidR="00D2154F" w:rsidRPr="009130D1">
        <w:rPr>
          <w:rFonts w:ascii="Times New Roman" w:hAnsi="Times New Roman"/>
          <w:spacing w:val="-1"/>
          <w:sz w:val="28"/>
        </w:rPr>
        <w:t xml:space="preserve">сварных </w:t>
      </w:r>
      <w:r w:rsidRPr="009130D1">
        <w:rPr>
          <w:rFonts w:ascii="Times New Roman" w:hAnsi="Times New Roman"/>
          <w:spacing w:val="-1"/>
          <w:sz w:val="28"/>
        </w:rPr>
        <w:t>узлов</w:t>
      </w:r>
      <w:r w:rsidR="00D2154F" w:rsidRPr="009130D1">
        <w:rPr>
          <w:rFonts w:ascii="Times New Roman" w:hAnsi="Times New Roman"/>
          <w:spacing w:val="-1"/>
          <w:sz w:val="28"/>
        </w:rPr>
        <w:t>;</w:t>
      </w:r>
    </w:p>
    <w:p w:rsidR="00D2154F" w:rsidRPr="009130D1" w:rsidRDefault="00D2154F" w:rsidP="003368E1">
      <w:pPr>
        <w:pStyle w:val="a8"/>
        <w:numPr>
          <w:ilvl w:val="0"/>
          <w:numId w:val="5"/>
        </w:numPr>
        <w:jc w:val="both"/>
        <w:rPr>
          <w:rFonts w:ascii="Times New Roman" w:hAnsi="Times New Roman"/>
          <w:sz w:val="28"/>
        </w:rPr>
      </w:pPr>
      <w:r w:rsidRPr="009130D1">
        <w:rPr>
          <w:rFonts w:ascii="Times New Roman" w:hAnsi="Times New Roman"/>
          <w:spacing w:val="-1"/>
          <w:sz w:val="28"/>
        </w:rPr>
        <w:t>выполнение схемы различных видов сварки;</w:t>
      </w:r>
    </w:p>
    <w:p w:rsidR="00914F08" w:rsidRPr="009130D1" w:rsidRDefault="00914F08" w:rsidP="003368E1">
      <w:pPr>
        <w:pStyle w:val="a8"/>
        <w:numPr>
          <w:ilvl w:val="0"/>
          <w:numId w:val="5"/>
        </w:numPr>
        <w:jc w:val="both"/>
        <w:rPr>
          <w:rFonts w:ascii="Times New Roman" w:hAnsi="Times New Roman"/>
          <w:sz w:val="28"/>
        </w:rPr>
      </w:pPr>
      <w:r w:rsidRPr="009130D1">
        <w:rPr>
          <w:rFonts w:ascii="Times New Roman" w:hAnsi="Times New Roman"/>
          <w:spacing w:val="-1"/>
          <w:sz w:val="28"/>
        </w:rPr>
        <w:t xml:space="preserve">выполнение чертежей </w:t>
      </w:r>
      <w:r w:rsidR="009130D1" w:rsidRPr="009130D1">
        <w:rPr>
          <w:rFonts w:ascii="Times New Roman" w:hAnsi="Times New Roman"/>
          <w:spacing w:val="-1"/>
          <w:sz w:val="28"/>
        </w:rPr>
        <w:t xml:space="preserve">конструктивных элементов сварных узлов в соответствии с </w:t>
      </w:r>
      <w:proofErr w:type="spellStart"/>
      <w:r w:rsidR="009130D1" w:rsidRPr="009130D1">
        <w:rPr>
          <w:rFonts w:ascii="Times New Roman" w:hAnsi="Times New Roman"/>
          <w:spacing w:val="-1"/>
          <w:sz w:val="28"/>
        </w:rPr>
        <w:t>ГОСТами</w:t>
      </w:r>
      <w:proofErr w:type="spellEnd"/>
      <w:r w:rsidRPr="009130D1">
        <w:rPr>
          <w:rFonts w:ascii="Times New Roman" w:hAnsi="Times New Roman"/>
          <w:spacing w:val="-1"/>
          <w:sz w:val="28"/>
        </w:rPr>
        <w:t>;</w:t>
      </w:r>
    </w:p>
    <w:p w:rsidR="00D2154F" w:rsidRPr="009130D1" w:rsidRDefault="00914F08" w:rsidP="003368E1">
      <w:pPr>
        <w:pStyle w:val="a8"/>
        <w:numPr>
          <w:ilvl w:val="0"/>
          <w:numId w:val="5"/>
        </w:numPr>
        <w:jc w:val="both"/>
        <w:rPr>
          <w:rFonts w:ascii="Times New Roman" w:hAnsi="Times New Roman"/>
          <w:sz w:val="28"/>
        </w:rPr>
      </w:pPr>
      <w:r w:rsidRPr="009130D1">
        <w:rPr>
          <w:rFonts w:ascii="Times New Roman" w:hAnsi="Times New Roman"/>
          <w:spacing w:val="-1"/>
          <w:sz w:val="28"/>
        </w:rPr>
        <w:t>подбор сварочных материалов и защитных газов;</w:t>
      </w:r>
    </w:p>
    <w:p w:rsidR="00914F08" w:rsidRPr="009130D1" w:rsidRDefault="009130D1" w:rsidP="003368E1">
      <w:pPr>
        <w:pStyle w:val="a8"/>
        <w:numPr>
          <w:ilvl w:val="0"/>
          <w:numId w:val="5"/>
        </w:numPr>
        <w:jc w:val="both"/>
        <w:rPr>
          <w:rFonts w:ascii="Times New Roman" w:hAnsi="Times New Roman"/>
          <w:sz w:val="28"/>
        </w:rPr>
      </w:pPr>
      <w:r w:rsidRPr="009130D1">
        <w:rPr>
          <w:rFonts w:ascii="Times New Roman" w:hAnsi="Times New Roman"/>
          <w:spacing w:val="-1"/>
          <w:sz w:val="28"/>
        </w:rPr>
        <w:t>выполнения чертежа строения дуги</w:t>
      </w:r>
      <w:r w:rsidR="00914F08" w:rsidRPr="009130D1">
        <w:rPr>
          <w:rFonts w:ascii="Times New Roman" w:hAnsi="Times New Roman"/>
          <w:spacing w:val="-1"/>
          <w:sz w:val="28"/>
        </w:rPr>
        <w:t>.</w:t>
      </w:r>
    </w:p>
    <w:p w:rsidR="00A60D2D" w:rsidRPr="00914F08" w:rsidRDefault="00484E3B" w:rsidP="00914F08">
      <w:pPr>
        <w:ind w:firstLine="709"/>
        <w:jc w:val="both"/>
        <w:rPr>
          <w:sz w:val="28"/>
        </w:rPr>
      </w:pPr>
      <w:r w:rsidRPr="00914F08">
        <w:rPr>
          <w:sz w:val="28"/>
        </w:rPr>
        <w:lastRenderedPageBreak/>
        <w:t>В результате выполнения самостоятельной работы студент должен</w:t>
      </w:r>
      <w:r w:rsidR="008C2C92" w:rsidRPr="00914F08">
        <w:rPr>
          <w:sz w:val="28"/>
        </w:rPr>
        <w:t xml:space="preserve"> сформировать</w:t>
      </w:r>
      <w:r w:rsidR="009B3EF8">
        <w:rPr>
          <w:sz w:val="28"/>
        </w:rPr>
        <w:t xml:space="preserve"> </w:t>
      </w:r>
      <w:r w:rsidR="0060414E" w:rsidRPr="0060414E">
        <w:rPr>
          <w:b/>
          <w:i/>
          <w:sz w:val="28"/>
        </w:rPr>
        <w:t>элементы следующих</w:t>
      </w:r>
      <w:r w:rsidR="0060414E">
        <w:rPr>
          <w:sz w:val="28"/>
        </w:rPr>
        <w:t xml:space="preserve"> </w:t>
      </w:r>
      <w:r w:rsidR="00A60D2D" w:rsidRPr="00914F08">
        <w:rPr>
          <w:b/>
          <w:i/>
          <w:sz w:val="28"/>
        </w:rPr>
        <w:t>компетенци</w:t>
      </w:r>
      <w:r w:rsidR="0060414E">
        <w:rPr>
          <w:b/>
          <w:i/>
          <w:sz w:val="28"/>
        </w:rPr>
        <w:t>й</w:t>
      </w:r>
      <w:r w:rsidR="00A60D2D" w:rsidRPr="00914F08">
        <w:rPr>
          <w:sz w:val="28"/>
        </w:rPr>
        <w:t xml:space="preserve">: </w:t>
      </w:r>
    </w:p>
    <w:p w:rsidR="006123AA" w:rsidRPr="003C3EB3" w:rsidRDefault="006123AA" w:rsidP="00425E74">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Pr>
          <w:sz w:val="28"/>
          <w:szCs w:val="28"/>
        </w:rPr>
        <w:t xml:space="preserve">ОК 2. Организовывать собственную деятельность, выбирать </w:t>
      </w:r>
      <w:proofErr w:type="gramStart"/>
      <w:r w:rsidRPr="003C3EB3">
        <w:rPr>
          <w:sz w:val="28"/>
          <w:szCs w:val="28"/>
        </w:rPr>
        <w:t>типовые</w:t>
      </w:r>
      <w:proofErr w:type="gramEnd"/>
      <w:r w:rsidRPr="003C3EB3">
        <w:rPr>
          <w:sz w:val="28"/>
          <w:szCs w:val="28"/>
        </w:rPr>
        <w:t xml:space="preserve"> </w:t>
      </w:r>
    </w:p>
    <w:p w:rsidR="006123AA" w:rsidRDefault="006123AA" w:rsidP="00425E74">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Pr>
          <w:sz w:val="28"/>
          <w:szCs w:val="28"/>
        </w:rPr>
        <w:t xml:space="preserve">методы и способы выполнения профессиональных задач, оценивать </w:t>
      </w:r>
      <w:r w:rsidRPr="003C3EB3">
        <w:rPr>
          <w:sz w:val="28"/>
          <w:szCs w:val="28"/>
        </w:rPr>
        <w:t>их эффективность и качество.</w:t>
      </w:r>
    </w:p>
    <w:p w:rsidR="006123AA" w:rsidRPr="003C3EB3" w:rsidRDefault="006123AA" w:rsidP="00425E74">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Pr>
          <w:sz w:val="28"/>
          <w:szCs w:val="28"/>
        </w:rPr>
        <w:t xml:space="preserve">ОК 3. Принимать решения в стандартных и нестандартных </w:t>
      </w:r>
      <w:r w:rsidRPr="003C3EB3">
        <w:rPr>
          <w:sz w:val="28"/>
          <w:szCs w:val="28"/>
        </w:rPr>
        <w:t xml:space="preserve">ситуациях и нести за них ответственность. </w:t>
      </w:r>
    </w:p>
    <w:p w:rsidR="006123AA" w:rsidRPr="003C3EB3" w:rsidRDefault="006123AA" w:rsidP="00425E74">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Pr>
          <w:sz w:val="28"/>
          <w:szCs w:val="28"/>
        </w:rPr>
        <w:t xml:space="preserve">ОК 4. Осуществлять поиск и использование </w:t>
      </w:r>
      <w:r w:rsidRPr="003C3EB3">
        <w:rPr>
          <w:sz w:val="28"/>
          <w:szCs w:val="28"/>
        </w:rPr>
        <w:t>информ</w:t>
      </w:r>
      <w:r>
        <w:rPr>
          <w:sz w:val="28"/>
          <w:szCs w:val="28"/>
        </w:rPr>
        <w:t xml:space="preserve">ации, </w:t>
      </w:r>
      <w:r w:rsidRPr="003C3EB3">
        <w:rPr>
          <w:sz w:val="28"/>
          <w:szCs w:val="28"/>
        </w:rPr>
        <w:t xml:space="preserve">необходимой для эффективного выполнения профессиональных задач, профессионального и личностного развития. </w:t>
      </w:r>
    </w:p>
    <w:p w:rsidR="006123AA" w:rsidRPr="003C3EB3" w:rsidRDefault="006123AA" w:rsidP="00425E74">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sidRPr="003C3EB3">
        <w:rPr>
          <w:sz w:val="28"/>
          <w:szCs w:val="28"/>
        </w:rPr>
        <w:t xml:space="preserve">ОК </w:t>
      </w:r>
      <w:r>
        <w:rPr>
          <w:sz w:val="28"/>
          <w:szCs w:val="28"/>
        </w:rPr>
        <w:t xml:space="preserve">5. Использовать информационно-коммуникационные технологии </w:t>
      </w:r>
      <w:r w:rsidRPr="003C3EB3">
        <w:rPr>
          <w:sz w:val="28"/>
          <w:szCs w:val="28"/>
        </w:rPr>
        <w:t xml:space="preserve">в профессиональной деятельности. </w:t>
      </w:r>
    </w:p>
    <w:p w:rsidR="006123AA" w:rsidRPr="003C3EB3" w:rsidRDefault="006123AA" w:rsidP="00425E74">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Pr>
          <w:sz w:val="28"/>
          <w:szCs w:val="28"/>
        </w:rPr>
        <w:t xml:space="preserve">ОК 6. Работать в коллективе и  в команде, эффективно общаться </w:t>
      </w:r>
      <w:r w:rsidRPr="003C3EB3">
        <w:rPr>
          <w:sz w:val="28"/>
          <w:szCs w:val="28"/>
        </w:rPr>
        <w:t xml:space="preserve">с коллегами, руководством, потребителями. </w:t>
      </w:r>
    </w:p>
    <w:p w:rsidR="006123AA" w:rsidRPr="003C3EB3" w:rsidRDefault="006123AA" w:rsidP="00425E74">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Pr>
          <w:sz w:val="28"/>
          <w:szCs w:val="28"/>
        </w:rPr>
        <w:t xml:space="preserve">ОК 8. Самостоятельно определять задачи </w:t>
      </w:r>
      <w:r w:rsidRPr="003C3EB3">
        <w:rPr>
          <w:sz w:val="28"/>
          <w:szCs w:val="28"/>
        </w:rPr>
        <w:t>профессиональног</w:t>
      </w:r>
      <w:r>
        <w:rPr>
          <w:sz w:val="28"/>
          <w:szCs w:val="28"/>
        </w:rPr>
        <w:t xml:space="preserve">о </w:t>
      </w:r>
      <w:r w:rsidRPr="003C3EB3">
        <w:rPr>
          <w:sz w:val="28"/>
          <w:szCs w:val="28"/>
        </w:rPr>
        <w:t xml:space="preserve">и </w:t>
      </w:r>
      <w:r>
        <w:rPr>
          <w:sz w:val="28"/>
          <w:szCs w:val="28"/>
        </w:rPr>
        <w:t xml:space="preserve">личностного развития, заниматься самообразованием, осознанно </w:t>
      </w:r>
      <w:r w:rsidRPr="003C3EB3">
        <w:rPr>
          <w:sz w:val="28"/>
          <w:szCs w:val="28"/>
        </w:rPr>
        <w:t xml:space="preserve">планировать повышение квалификации. </w:t>
      </w:r>
    </w:p>
    <w:p w:rsidR="006123AA" w:rsidRPr="003C3EB3" w:rsidRDefault="006123AA" w:rsidP="00425E74">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Pr>
          <w:sz w:val="28"/>
          <w:szCs w:val="28"/>
        </w:rPr>
        <w:t xml:space="preserve">ПК 1.1. Применять различные методы, </w:t>
      </w:r>
      <w:r w:rsidRPr="003C3EB3">
        <w:rPr>
          <w:sz w:val="28"/>
          <w:szCs w:val="28"/>
        </w:rPr>
        <w:t>способ</w:t>
      </w:r>
      <w:r>
        <w:rPr>
          <w:sz w:val="28"/>
          <w:szCs w:val="28"/>
        </w:rPr>
        <w:t xml:space="preserve">ы и приёмы сборки </w:t>
      </w:r>
      <w:r w:rsidRPr="003C3EB3">
        <w:rPr>
          <w:sz w:val="28"/>
          <w:szCs w:val="28"/>
        </w:rPr>
        <w:t xml:space="preserve">и сварки конструкций с эксплуатационными свойствами. </w:t>
      </w:r>
    </w:p>
    <w:p w:rsidR="006123AA" w:rsidRPr="003C3EB3" w:rsidRDefault="006123AA" w:rsidP="00425E74">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Pr>
          <w:sz w:val="28"/>
          <w:szCs w:val="28"/>
        </w:rPr>
        <w:t xml:space="preserve">ПК 1.2. Выполнять техническую подготовку производства </w:t>
      </w:r>
      <w:r w:rsidRPr="003C3EB3">
        <w:rPr>
          <w:sz w:val="28"/>
          <w:szCs w:val="28"/>
        </w:rPr>
        <w:t xml:space="preserve">сварных конструкций. </w:t>
      </w:r>
    </w:p>
    <w:p w:rsidR="006123AA" w:rsidRPr="003C3EB3" w:rsidRDefault="006123AA" w:rsidP="00425E74">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Pr>
          <w:sz w:val="28"/>
          <w:szCs w:val="28"/>
        </w:rPr>
        <w:t xml:space="preserve">ПК 1.3. Выбирать оборудование, приспособления и инструменты </w:t>
      </w:r>
      <w:r w:rsidRPr="003C3EB3">
        <w:rPr>
          <w:sz w:val="28"/>
          <w:szCs w:val="28"/>
        </w:rPr>
        <w:t xml:space="preserve">для обеспечения производства сварных соединений с заданными свойствами. </w:t>
      </w:r>
    </w:p>
    <w:p w:rsidR="006123AA" w:rsidRDefault="006123AA" w:rsidP="00425E74">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sidRPr="003C3EB3">
        <w:rPr>
          <w:sz w:val="28"/>
          <w:szCs w:val="28"/>
        </w:rPr>
        <w:t xml:space="preserve">ПК 1.4. Хранить и использовать сварочную аппаратуру и инструменты в ходе производственного процесса. </w:t>
      </w:r>
    </w:p>
    <w:p w:rsidR="00BA1B6C" w:rsidRDefault="00BA1B6C" w:rsidP="00BA1B6C">
      <w:pPr>
        <w:tabs>
          <w:tab w:val="left" w:pos="266"/>
        </w:tabs>
        <w:rPr>
          <w:b/>
          <w:sz w:val="28"/>
          <w:szCs w:val="28"/>
        </w:rPr>
      </w:pPr>
      <w:r w:rsidRPr="00BA1B6C">
        <w:rPr>
          <w:b/>
          <w:sz w:val="28"/>
          <w:szCs w:val="28"/>
        </w:rPr>
        <w:t>умения:</w:t>
      </w:r>
    </w:p>
    <w:p w:rsidR="00D430BC" w:rsidRPr="0060414E" w:rsidRDefault="00D430BC" w:rsidP="003368E1">
      <w:pPr>
        <w:pStyle w:val="a8"/>
        <w:numPr>
          <w:ilvl w:val="0"/>
          <w:numId w:val="14"/>
        </w:numPr>
        <w:tabs>
          <w:tab w:val="left" w:pos="266"/>
        </w:tabs>
        <w:spacing w:after="0" w:line="240" w:lineRule="auto"/>
        <w:ind w:left="714" w:hanging="357"/>
        <w:rPr>
          <w:rFonts w:ascii="Times New Roman" w:hAnsi="Times New Roman"/>
          <w:sz w:val="28"/>
          <w:szCs w:val="28"/>
        </w:rPr>
      </w:pPr>
      <w:r w:rsidRPr="0060414E">
        <w:rPr>
          <w:rFonts w:ascii="Times New Roman" w:hAnsi="Times New Roman"/>
          <w:sz w:val="28"/>
          <w:szCs w:val="28"/>
        </w:rPr>
        <w:t>организовывать рабочее место сварщика;</w:t>
      </w:r>
    </w:p>
    <w:p w:rsidR="00D430BC" w:rsidRPr="0060414E" w:rsidRDefault="00D430BC" w:rsidP="003368E1">
      <w:pPr>
        <w:pStyle w:val="a8"/>
        <w:numPr>
          <w:ilvl w:val="0"/>
          <w:numId w:val="14"/>
        </w:numPr>
        <w:tabs>
          <w:tab w:val="left" w:pos="266"/>
        </w:tabs>
        <w:spacing w:after="0" w:line="240" w:lineRule="auto"/>
        <w:ind w:left="714" w:hanging="357"/>
        <w:rPr>
          <w:rFonts w:ascii="Times New Roman" w:hAnsi="Times New Roman"/>
          <w:sz w:val="28"/>
          <w:szCs w:val="28"/>
        </w:rPr>
      </w:pPr>
      <w:r w:rsidRPr="0060414E">
        <w:rPr>
          <w:rFonts w:ascii="Times New Roman" w:hAnsi="Times New Roman"/>
          <w:sz w:val="28"/>
          <w:szCs w:val="28"/>
        </w:rPr>
        <w:t>выбирать рациональный способ сборки и сварки конструкции, оптимальную технологию соединения или обработки конкретной конструкции или материала;</w:t>
      </w:r>
    </w:p>
    <w:p w:rsidR="00D430BC" w:rsidRPr="0060414E" w:rsidRDefault="00D430BC" w:rsidP="003368E1">
      <w:pPr>
        <w:pStyle w:val="a8"/>
        <w:numPr>
          <w:ilvl w:val="0"/>
          <w:numId w:val="14"/>
        </w:numPr>
        <w:tabs>
          <w:tab w:val="left" w:pos="266"/>
        </w:tabs>
        <w:spacing w:after="0" w:line="240" w:lineRule="auto"/>
        <w:ind w:left="714" w:hanging="357"/>
        <w:rPr>
          <w:rFonts w:ascii="Times New Roman" w:hAnsi="Times New Roman"/>
          <w:sz w:val="28"/>
          <w:szCs w:val="28"/>
        </w:rPr>
      </w:pPr>
      <w:r w:rsidRPr="0060414E">
        <w:rPr>
          <w:rFonts w:ascii="Times New Roman" w:hAnsi="Times New Roman"/>
          <w:sz w:val="28"/>
          <w:szCs w:val="28"/>
        </w:rPr>
        <w:t>использовать типовые методики выбора параметров сварочных технологических процессов;</w:t>
      </w:r>
    </w:p>
    <w:p w:rsidR="00D430BC" w:rsidRPr="0060414E" w:rsidRDefault="00D430BC" w:rsidP="003368E1">
      <w:pPr>
        <w:pStyle w:val="a8"/>
        <w:numPr>
          <w:ilvl w:val="0"/>
          <w:numId w:val="14"/>
        </w:numPr>
        <w:tabs>
          <w:tab w:val="left" w:pos="266"/>
        </w:tabs>
        <w:spacing w:after="0" w:line="240" w:lineRule="auto"/>
        <w:ind w:left="714" w:hanging="357"/>
        <w:rPr>
          <w:rFonts w:ascii="Times New Roman" w:hAnsi="Times New Roman"/>
          <w:sz w:val="28"/>
          <w:szCs w:val="28"/>
        </w:rPr>
      </w:pPr>
      <w:r w:rsidRPr="0060414E">
        <w:rPr>
          <w:rFonts w:ascii="Times New Roman" w:hAnsi="Times New Roman"/>
          <w:sz w:val="28"/>
          <w:szCs w:val="28"/>
        </w:rPr>
        <w:t>применять методы, устанавливать режимы сварки;</w:t>
      </w:r>
    </w:p>
    <w:p w:rsidR="0060414E" w:rsidRDefault="0060414E" w:rsidP="003368E1">
      <w:pPr>
        <w:pStyle w:val="a8"/>
        <w:numPr>
          <w:ilvl w:val="0"/>
          <w:numId w:val="14"/>
        </w:numPr>
        <w:tabs>
          <w:tab w:val="left" w:pos="266"/>
        </w:tabs>
        <w:spacing w:after="0" w:line="240" w:lineRule="auto"/>
        <w:ind w:left="714" w:hanging="357"/>
        <w:rPr>
          <w:rFonts w:ascii="Times New Roman" w:hAnsi="Times New Roman"/>
          <w:sz w:val="28"/>
          <w:szCs w:val="28"/>
        </w:rPr>
      </w:pPr>
      <w:r w:rsidRPr="0060414E">
        <w:rPr>
          <w:rFonts w:ascii="Times New Roman" w:hAnsi="Times New Roman"/>
          <w:sz w:val="28"/>
          <w:szCs w:val="28"/>
        </w:rPr>
        <w:t>рассчитывать нормы расхода основных и сварочных материалов для изготовления сварного узла или конструкций;</w:t>
      </w:r>
    </w:p>
    <w:p w:rsidR="00E83216" w:rsidRPr="00E83216" w:rsidRDefault="00E83216" w:rsidP="00E83216">
      <w:pPr>
        <w:pStyle w:val="a8"/>
        <w:widowControl w:val="0"/>
        <w:numPr>
          <w:ilvl w:val="0"/>
          <w:numId w:val="14"/>
        </w:numPr>
        <w:autoSpaceDE w:val="0"/>
        <w:autoSpaceDN w:val="0"/>
        <w:adjustRightInd w:val="0"/>
        <w:spacing w:after="0" w:line="240" w:lineRule="auto"/>
        <w:jc w:val="both"/>
        <w:rPr>
          <w:rFonts w:ascii="Times New Roman" w:hAnsi="Times New Roman"/>
          <w:sz w:val="28"/>
          <w:szCs w:val="28"/>
        </w:rPr>
      </w:pPr>
      <w:r w:rsidRPr="00E83216">
        <w:rPr>
          <w:rFonts w:ascii="Times New Roman" w:hAnsi="Times New Roman"/>
          <w:sz w:val="28"/>
          <w:szCs w:val="28"/>
        </w:rPr>
        <w:t>выбирать источники питания дуги;</w:t>
      </w:r>
    </w:p>
    <w:p w:rsidR="00E83216" w:rsidRPr="00E83216" w:rsidRDefault="00E83216" w:rsidP="00E83216">
      <w:pPr>
        <w:pStyle w:val="a8"/>
        <w:widowControl w:val="0"/>
        <w:numPr>
          <w:ilvl w:val="0"/>
          <w:numId w:val="14"/>
        </w:numPr>
        <w:autoSpaceDE w:val="0"/>
        <w:autoSpaceDN w:val="0"/>
        <w:adjustRightInd w:val="0"/>
        <w:spacing w:after="0" w:line="240" w:lineRule="auto"/>
        <w:jc w:val="both"/>
        <w:rPr>
          <w:rFonts w:ascii="Times New Roman" w:hAnsi="Times New Roman"/>
          <w:sz w:val="28"/>
          <w:szCs w:val="28"/>
        </w:rPr>
      </w:pPr>
      <w:r w:rsidRPr="00E83216">
        <w:rPr>
          <w:rFonts w:ascii="Times New Roman" w:hAnsi="Times New Roman"/>
          <w:sz w:val="28"/>
          <w:szCs w:val="28"/>
        </w:rPr>
        <w:t>выбирать оборудование для проведения воздушно-дуговой сварки;</w:t>
      </w:r>
    </w:p>
    <w:p w:rsidR="00E83216" w:rsidRPr="00E83216" w:rsidRDefault="00E83216" w:rsidP="00E83216">
      <w:pPr>
        <w:pStyle w:val="a8"/>
        <w:widowControl w:val="0"/>
        <w:numPr>
          <w:ilvl w:val="0"/>
          <w:numId w:val="14"/>
        </w:numPr>
        <w:autoSpaceDE w:val="0"/>
        <w:autoSpaceDN w:val="0"/>
        <w:adjustRightInd w:val="0"/>
        <w:spacing w:after="0" w:line="240" w:lineRule="auto"/>
        <w:jc w:val="both"/>
        <w:rPr>
          <w:rFonts w:ascii="Times New Roman" w:hAnsi="Times New Roman"/>
          <w:sz w:val="28"/>
          <w:szCs w:val="28"/>
        </w:rPr>
      </w:pPr>
      <w:r w:rsidRPr="00E83216">
        <w:rPr>
          <w:rFonts w:ascii="Times New Roman" w:hAnsi="Times New Roman"/>
          <w:sz w:val="28"/>
          <w:szCs w:val="28"/>
        </w:rPr>
        <w:t>осуществлять анализ устройства источников питания и сварочного оборудования.</w:t>
      </w:r>
    </w:p>
    <w:p w:rsidR="00E83216" w:rsidRPr="00E83216" w:rsidRDefault="00E83216" w:rsidP="00E83216">
      <w:pPr>
        <w:tabs>
          <w:tab w:val="left" w:pos="266"/>
        </w:tabs>
        <w:rPr>
          <w:sz w:val="28"/>
          <w:szCs w:val="28"/>
        </w:rPr>
      </w:pPr>
    </w:p>
    <w:p w:rsidR="00BA1B6C" w:rsidRDefault="00BA1B6C" w:rsidP="00BA1B6C">
      <w:pPr>
        <w:tabs>
          <w:tab w:val="left" w:pos="266"/>
        </w:tabs>
        <w:rPr>
          <w:b/>
          <w:sz w:val="28"/>
          <w:szCs w:val="28"/>
        </w:rPr>
      </w:pPr>
      <w:r w:rsidRPr="00BA1B6C">
        <w:rPr>
          <w:b/>
          <w:sz w:val="28"/>
          <w:szCs w:val="28"/>
        </w:rPr>
        <w:t>знания:</w:t>
      </w:r>
    </w:p>
    <w:p w:rsidR="006123AA" w:rsidRPr="00B70885" w:rsidRDefault="0060414E" w:rsidP="003368E1">
      <w:pPr>
        <w:pStyle w:val="a8"/>
        <w:numPr>
          <w:ilvl w:val="0"/>
          <w:numId w:val="15"/>
        </w:numPr>
        <w:tabs>
          <w:tab w:val="left" w:pos="266"/>
        </w:tabs>
        <w:spacing w:after="0" w:line="240" w:lineRule="auto"/>
        <w:ind w:left="714" w:hanging="357"/>
        <w:rPr>
          <w:rFonts w:ascii="Times New Roman" w:hAnsi="Times New Roman"/>
          <w:sz w:val="28"/>
          <w:szCs w:val="28"/>
        </w:rPr>
      </w:pPr>
      <w:r w:rsidRPr="00B70885">
        <w:rPr>
          <w:rFonts w:ascii="Times New Roman" w:hAnsi="Times New Roman"/>
          <w:sz w:val="28"/>
          <w:szCs w:val="28"/>
        </w:rPr>
        <w:t>виды сварочных участков</w:t>
      </w:r>
      <w:r w:rsidR="00B70885" w:rsidRPr="00B70885">
        <w:rPr>
          <w:rFonts w:ascii="Times New Roman" w:hAnsi="Times New Roman"/>
          <w:sz w:val="28"/>
          <w:szCs w:val="28"/>
        </w:rPr>
        <w:t>;</w:t>
      </w:r>
    </w:p>
    <w:p w:rsidR="00B70885" w:rsidRPr="00B70885" w:rsidRDefault="00B70885" w:rsidP="003368E1">
      <w:pPr>
        <w:pStyle w:val="a8"/>
        <w:numPr>
          <w:ilvl w:val="0"/>
          <w:numId w:val="15"/>
        </w:numPr>
        <w:tabs>
          <w:tab w:val="left" w:pos="266"/>
        </w:tabs>
        <w:spacing w:after="0" w:line="240" w:lineRule="auto"/>
        <w:ind w:left="714" w:hanging="357"/>
        <w:rPr>
          <w:rFonts w:ascii="Times New Roman" w:hAnsi="Times New Roman"/>
          <w:sz w:val="28"/>
          <w:szCs w:val="28"/>
        </w:rPr>
      </w:pPr>
      <w:r w:rsidRPr="00B70885">
        <w:rPr>
          <w:rFonts w:ascii="Times New Roman" w:hAnsi="Times New Roman"/>
          <w:sz w:val="28"/>
          <w:szCs w:val="28"/>
        </w:rPr>
        <w:t xml:space="preserve">виды сварочного </w:t>
      </w:r>
      <w:proofErr w:type="gramStart"/>
      <w:r w:rsidRPr="00B70885">
        <w:rPr>
          <w:rFonts w:ascii="Times New Roman" w:hAnsi="Times New Roman"/>
          <w:sz w:val="28"/>
          <w:szCs w:val="28"/>
        </w:rPr>
        <w:t>о</w:t>
      </w:r>
      <w:proofErr w:type="gramEnd"/>
      <w:r w:rsidRPr="00B70885">
        <w:rPr>
          <w:rFonts w:ascii="Times New Roman" w:hAnsi="Times New Roman"/>
          <w:sz w:val="28"/>
          <w:szCs w:val="28"/>
        </w:rPr>
        <w:t xml:space="preserve"> оборудования, устройство и правила эксплуатации; источники питания;</w:t>
      </w:r>
    </w:p>
    <w:p w:rsidR="00B70885" w:rsidRPr="00B70885" w:rsidRDefault="00B70885" w:rsidP="003368E1">
      <w:pPr>
        <w:pStyle w:val="a8"/>
        <w:numPr>
          <w:ilvl w:val="0"/>
          <w:numId w:val="15"/>
        </w:numPr>
        <w:tabs>
          <w:tab w:val="left" w:pos="266"/>
        </w:tabs>
        <w:spacing w:after="0" w:line="240" w:lineRule="auto"/>
        <w:ind w:left="714" w:hanging="357"/>
        <w:rPr>
          <w:rFonts w:ascii="Times New Roman" w:hAnsi="Times New Roman"/>
          <w:sz w:val="28"/>
          <w:szCs w:val="28"/>
        </w:rPr>
      </w:pPr>
      <w:r w:rsidRPr="00B70885">
        <w:rPr>
          <w:rFonts w:ascii="Times New Roman" w:hAnsi="Times New Roman"/>
          <w:sz w:val="28"/>
          <w:szCs w:val="28"/>
        </w:rPr>
        <w:lastRenderedPageBreak/>
        <w:t>оборудование сварочных постов;</w:t>
      </w:r>
    </w:p>
    <w:p w:rsidR="00B70885" w:rsidRPr="00B70885" w:rsidRDefault="00B70885" w:rsidP="003368E1">
      <w:pPr>
        <w:pStyle w:val="a8"/>
        <w:numPr>
          <w:ilvl w:val="0"/>
          <w:numId w:val="15"/>
        </w:numPr>
        <w:tabs>
          <w:tab w:val="left" w:pos="266"/>
        </w:tabs>
        <w:spacing w:after="0" w:line="240" w:lineRule="auto"/>
        <w:ind w:left="714" w:hanging="357"/>
        <w:rPr>
          <w:rFonts w:ascii="Times New Roman" w:hAnsi="Times New Roman"/>
          <w:sz w:val="28"/>
          <w:szCs w:val="28"/>
        </w:rPr>
      </w:pPr>
      <w:r w:rsidRPr="00B70885">
        <w:rPr>
          <w:rFonts w:ascii="Times New Roman" w:hAnsi="Times New Roman"/>
          <w:sz w:val="28"/>
          <w:szCs w:val="28"/>
        </w:rPr>
        <w:t>технологический процесс подготовки деталей под сборку и сварку;</w:t>
      </w:r>
    </w:p>
    <w:p w:rsidR="00B70885" w:rsidRPr="00B70885" w:rsidRDefault="00B70885" w:rsidP="003368E1">
      <w:pPr>
        <w:pStyle w:val="a8"/>
        <w:numPr>
          <w:ilvl w:val="0"/>
          <w:numId w:val="15"/>
        </w:numPr>
        <w:tabs>
          <w:tab w:val="left" w:pos="266"/>
        </w:tabs>
        <w:spacing w:after="0" w:line="240" w:lineRule="auto"/>
        <w:ind w:left="714" w:hanging="357"/>
        <w:rPr>
          <w:rFonts w:ascii="Times New Roman" w:hAnsi="Times New Roman"/>
          <w:sz w:val="28"/>
          <w:szCs w:val="28"/>
        </w:rPr>
      </w:pPr>
      <w:r w:rsidRPr="00B70885">
        <w:rPr>
          <w:rFonts w:ascii="Times New Roman" w:hAnsi="Times New Roman"/>
          <w:sz w:val="28"/>
          <w:szCs w:val="28"/>
        </w:rPr>
        <w:t>основы технологии сварки и производства сварных конструкций;</w:t>
      </w:r>
    </w:p>
    <w:p w:rsidR="00B70885" w:rsidRPr="00B70885" w:rsidRDefault="00B70885" w:rsidP="003368E1">
      <w:pPr>
        <w:pStyle w:val="a8"/>
        <w:numPr>
          <w:ilvl w:val="0"/>
          <w:numId w:val="15"/>
        </w:numPr>
        <w:tabs>
          <w:tab w:val="left" w:pos="266"/>
        </w:tabs>
        <w:spacing w:after="0" w:line="240" w:lineRule="auto"/>
        <w:ind w:left="714" w:hanging="357"/>
        <w:rPr>
          <w:rFonts w:ascii="Times New Roman" w:hAnsi="Times New Roman"/>
          <w:sz w:val="28"/>
          <w:szCs w:val="28"/>
        </w:rPr>
      </w:pPr>
      <w:r w:rsidRPr="00B70885">
        <w:rPr>
          <w:rFonts w:ascii="Times New Roman" w:hAnsi="Times New Roman"/>
          <w:sz w:val="28"/>
          <w:szCs w:val="28"/>
        </w:rPr>
        <w:t>методику расчетов режимов ручных и механизированных способов сварки;</w:t>
      </w:r>
    </w:p>
    <w:p w:rsidR="00B70885" w:rsidRPr="00B70885" w:rsidRDefault="00B70885" w:rsidP="003368E1">
      <w:pPr>
        <w:pStyle w:val="a8"/>
        <w:numPr>
          <w:ilvl w:val="0"/>
          <w:numId w:val="15"/>
        </w:numPr>
        <w:tabs>
          <w:tab w:val="left" w:pos="266"/>
        </w:tabs>
        <w:spacing w:after="0" w:line="240" w:lineRule="auto"/>
        <w:ind w:left="714" w:hanging="357"/>
        <w:rPr>
          <w:rFonts w:ascii="Times New Roman" w:hAnsi="Times New Roman"/>
          <w:sz w:val="28"/>
          <w:szCs w:val="28"/>
        </w:rPr>
      </w:pPr>
      <w:r w:rsidRPr="00B70885">
        <w:rPr>
          <w:rFonts w:ascii="Times New Roman" w:hAnsi="Times New Roman"/>
          <w:sz w:val="28"/>
          <w:szCs w:val="28"/>
        </w:rPr>
        <w:t>основные технологические приёмы сварки и наплавки сталей, чугунов и цветных металлов;</w:t>
      </w:r>
    </w:p>
    <w:p w:rsidR="00B70885" w:rsidRPr="00B70885" w:rsidRDefault="00B70885" w:rsidP="003368E1">
      <w:pPr>
        <w:pStyle w:val="a8"/>
        <w:numPr>
          <w:ilvl w:val="0"/>
          <w:numId w:val="15"/>
        </w:numPr>
        <w:tabs>
          <w:tab w:val="left" w:pos="266"/>
        </w:tabs>
        <w:spacing w:after="0" w:line="240" w:lineRule="auto"/>
        <w:ind w:left="714" w:hanging="357"/>
        <w:rPr>
          <w:rFonts w:ascii="Times New Roman" w:hAnsi="Times New Roman"/>
          <w:sz w:val="28"/>
          <w:szCs w:val="28"/>
        </w:rPr>
      </w:pPr>
      <w:r w:rsidRPr="00B70885">
        <w:rPr>
          <w:rFonts w:ascii="Times New Roman" w:hAnsi="Times New Roman"/>
          <w:sz w:val="28"/>
          <w:szCs w:val="28"/>
        </w:rPr>
        <w:t>технологию изготовления сварных конструкций различного класса;</w:t>
      </w:r>
    </w:p>
    <w:p w:rsidR="00B70885" w:rsidRPr="00B70885" w:rsidRDefault="00B70885" w:rsidP="003368E1">
      <w:pPr>
        <w:pStyle w:val="a8"/>
        <w:numPr>
          <w:ilvl w:val="0"/>
          <w:numId w:val="15"/>
        </w:numPr>
        <w:tabs>
          <w:tab w:val="left" w:pos="266"/>
        </w:tabs>
        <w:spacing w:after="0" w:line="240" w:lineRule="auto"/>
        <w:ind w:left="714" w:hanging="357"/>
        <w:rPr>
          <w:rFonts w:ascii="Times New Roman" w:hAnsi="Times New Roman"/>
          <w:sz w:val="28"/>
          <w:szCs w:val="28"/>
        </w:rPr>
      </w:pPr>
      <w:r w:rsidRPr="00B70885">
        <w:rPr>
          <w:rFonts w:ascii="Times New Roman" w:hAnsi="Times New Roman"/>
          <w:sz w:val="28"/>
          <w:szCs w:val="28"/>
        </w:rPr>
        <w:t>технику безопасности проведения сварочных работ и меры экологической защиты окружающей среды</w:t>
      </w:r>
    </w:p>
    <w:p w:rsidR="00B70885" w:rsidRDefault="00B70885" w:rsidP="00DE58A1">
      <w:pPr>
        <w:ind w:firstLine="709"/>
        <w:jc w:val="both"/>
        <w:rPr>
          <w:sz w:val="28"/>
          <w:szCs w:val="28"/>
        </w:rPr>
      </w:pPr>
    </w:p>
    <w:p w:rsidR="00484E3B" w:rsidRDefault="002505DF" w:rsidP="00DE58A1">
      <w:pPr>
        <w:ind w:firstLine="709"/>
        <w:jc w:val="both"/>
        <w:rPr>
          <w:sz w:val="28"/>
          <w:szCs w:val="28"/>
        </w:rPr>
      </w:pPr>
      <w:r>
        <w:rPr>
          <w:sz w:val="28"/>
          <w:szCs w:val="28"/>
        </w:rPr>
        <w:t>На выполнение внеаудиторной самостоятельной работы студентов учебными планами специальности и программой учебно</w:t>
      </w:r>
      <w:r w:rsidR="00B70885">
        <w:rPr>
          <w:sz w:val="28"/>
          <w:szCs w:val="28"/>
        </w:rPr>
        <w:t>го модуля ПМ.01</w:t>
      </w:r>
      <w:r>
        <w:rPr>
          <w:sz w:val="28"/>
          <w:szCs w:val="28"/>
        </w:rPr>
        <w:t xml:space="preserve"> «</w:t>
      </w:r>
      <w:r w:rsidR="00D2154F">
        <w:rPr>
          <w:sz w:val="28"/>
          <w:szCs w:val="28"/>
        </w:rPr>
        <w:t>Подготовка и осуществление технологических процессов изготовления сварных конструкций</w:t>
      </w:r>
      <w:r>
        <w:rPr>
          <w:sz w:val="28"/>
          <w:szCs w:val="28"/>
        </w:rPr>
        <w:t xml:space="preserve">» </w:t>
      </w:r>
      <w:r w:rsidR="00D343F3">
        <w:rPr>
          <w:sz w:val="28"/>
          <w:szCs w:val="28"/>
        </w:rPr>
        <w:t xml:space="preserve">МДК 01.01 </w:t>
      </w:r>
      <w:r w:rsidR="00FE4D7C">
        <w:rPr>
          <w:sz w:val="28"/>
          <w:szCs w:val="28"/>
        </w:rPr>
        <w:t>«</w:t>
      </w:r>
      <w:r w:rsidR="00D343F3">
        <w:rPr>
          <w:sz w:val="28"/>
          <w:szCs w:val="28"/>
        </w:rPr>
        <w:t xml:space="preserve">Технология сварочных работ </w:t>
      </w:r>
      <w:r>
        <w:rPr>
          <w:sz w:val="28"/>
          <w:szCs w:val="28"/>
        </w:rPr>
        <w:t>отведено</w:t>
      </w:r>
      <w:r w:rsidR="00FE4D7C">
        <w:rPr>
          <w:sz w:val="28"/>
          <w:szCs w:val="28"/>
        </w:rPr>
        <w:t>"</w:t>
      </w:r>
      <w:r>
        <w:rPr>
          <w:sz w:val="28"/>
          <w:szCs w:val="28"/>
        </w:rPr>
        <w:t xml:space="preserve"> </w:t>
      </w:r>
      <w:r w:rsidR="007A37D8">
        <w:rPr>
          <w:sz w:val="28"/>
          <w:szCs w:val="28"/>
        </w:rPr>
        <w:t>244</w:t>
      </w:r>
      <w:r w:rsidR="003D2D3C">
        <w:rPr>
          <w:sz w:val="28"/>
          <w:szCs w:val="28"/>
        </w:rPr>
        <w:t xml:space="preserve"> час</w:t>
      </w:r>
      <w:r w:rsidR="007A37D8">
        <w:rPr>
          <w:sz w:val="28"/>
          <w:szCs w:val="28"/>
        </w:rPr>
        <w:t>а</w:t>
      </w:r>
      <w:r>
        <w:rPr>
          <w:sz w:val="28"/>
          <w:szCs w:val="28"/>
        </w:rPr>
        <w:t>.</w:t>
      </w:r>
    </w:p>
    <w:p w:rsidR="0052622A" w:rsidRPr="002505DF" w:rsidRDefault="0052622A" w:rsidP="0086451F">
      <w:pPr>
        <w:jc w:val="both"/>
        <w:rPr>
          <w:sz w:val="28"/>
          <w:szCs w:val="28"/>
        </w:rPr>
      </w:pPr>
    </w:p>
    <w:p w:rsidR="0052622A" w:rsidRDefault="00FC4DBC" w:rsidP="0086451F">
      <w:pPr>
        <w:rPr>
          <w:sz w:val="28"/>
          <w:szCs w:val="28"/>
        </w:rPr>
      </w:pPr>
      <w:r w:rsidRPr="005922A4">
        <w:rPr>
          <w:sz w:val="28"/>
          <w:szCs w:val="28"/>
        </w:rPr>
        <w:t>Критерии оценки результатов выполнения самостоятельной работы</w:t>
      </w:r>
      <w:r w:rsidR="00D144FB">
        <w:rPr>
          <w:sz w:val="28"/>
          <w:szCs w:val="28"/>
        </w:rPr>
        <w:t>:</w:t>
      </w:r>
      <w:r w:rsidR="00687BE7" w:rsidRPr="005922A4">
        <w:rPr>
          <w:sz w:val="28"/>
          <w:szCs w:val="28"/>
        </w:rPr>
        <w:t xml:space="preserve"> </w:t>
      </w:r>
    </w:p>
    <w:p w:rsidR="00ED2268" w:rsidRPr="00983F99" w:rsidRDefault="00ED2268" w:rsidP="00D144FB">
      <w:pPr>
        <w:rPr>
          <w:sz w:val="28"/>
          <w:szCs w:val="28"/>
        </w:rPr>
      </w:pPr>
      <w:r w:rsidRPr="00983F99">
        <w:rPr>
          <w:sz w:val="28"/>
          <w:szCs w:val="28"/>
        </w:rPr>
        <w:t>Выполнена в установленные сроки в полном соответствии с установленными требованиями</w:t>
      </w:r>
      <w:r w:rsidR="00D144FB">
        <w:rPr>
          <w:sz w:val="28"/>
          <w:szCs w:val="28"/>
        </w:rPr>
        <w:t xml:space="preserve"> - оценка «отлично».</w:t>
      </w:r>
    </w:p>
    <w:p w:rsidR="00ED2268" w:rsidRPr="00983F99" w:rsidRDefault="00ED2268" w:rsidP="00D144FB">
      <w:pPr>
        <w:rPr>
          <w:sz w:val="28"/>
          <w:szCs w:val="28"/>
        </w:rPr>
      </w:pPr>
      <w:r w:rsidRPr="00983F99">
        <w:rPr>
          <w:sz w:val="28"/>
          <w:szCs w:val="28"/>
        </w:rPr>
        <w:t>Выполнена в установленные сроки с небольшими</w:t>
      </w:r>
      <w:r w:rsidRPr="00ED2268">
        <w:rPr>
          <w:sz w:val="28"/>
          <w:szCs w:val="28"/>
        </w:rPr>
        <w:t xml:space="preserve"> </w:t>
      </w:r>
      <w:r w:rsidRPr="00983F99">
        <w:rPr>
          <w:sz w:val="28"/>
          <w:szCs w:val="28"/>
        </w:rPr>
        <w:t xml:space="preserve">недочетами </w:t>
      </w:r>
      <w:r w:rsidR="00D144FB">
        <w:rPr>
          <w:sz w:val="28"/>
          <w:szCs w:val="28"/>
        </w:rPr>
        <w:t xml:space="preserve"> - оценка «хорошо».</w:t>
      </w:r>
    </w:p>
    <w:p w:rsidR="00ED2268" w:rsidRDefault="00ED2268" w:rsidP="00ED2268">
      <w:pPr>
        <w:rPr>
          <w:sz w:val="28"/>
          <w:szCs w:val="28"/>
        </w:rPr>
      </w:pPr>
      <w:r w:rsidRPr="00983F99">
        <w:rPr>
          <w:sz w:val="28"/>
          <w:szCs w:val="28"/>
        </w:rPr>
        <w:t>Принята после устранения недочетов</w:t>
      </w:r>
      <w:r w:rsidR="00D144FB">
        <w:rPr>
          <w:sz w:val="28"/>
          <w:szCs w:val="28"/>
        </w:rPr>
        <w:t xml:space="preserve"> – оценка «удовлетворительно».</w:t>
      </w:r>
    </w:p>
    <w:p w:rsidR="0062742F" w:rsidRDefault="0062742F" w:rsidP="00ED2268">
      <w:pPr>
        <w:rPr>
          <w:sz w:val="28"/>
          <w:szCs w:val="28"/>
        </w:rPr>
      </w:pPr>
      <w:r>
        <w:rPr>
          <w:sz w:val="28"/>
          <w:szCs w:val="28"/>
        </w:rPr>
        <w:t>Работа не выполнена - оценка «неудовлетворительно»</w:t>
      </w:r>
    </w:p>
    <w:p w:rsidR="00C70367" w:rsidRPr="00FC4DBC" w:rsidRDefault="00C70367" w:rsidP="00ED2268">
      <w:pPr>
        <w:rPr>
          <w:sz w:val="28"/>
          <w:szCs w:val="28"/>
        </w:rPr>
      </w:pPr>
    </w:p>
    <w:p w:rsidR="0021299D" w:rsidRDefault="0021299D" w:rsidP="00F019CC">
      <w:pPr>
        <w:jc w:val="center"/>
        <w:rPr>
          <w:b/>
          <w:sz w:val="28"/>
          <w:szCs w:val="28"/>
        </w:rPr>
        <w:sectPr w:rsidR="0021299D" w:rsidSect="00B9594A">
          <w:pgSz w:w="11906" w:h="16838"/>
          <w:pgMar w:top="1134" w:right="1134" w:bottom="1134" w:left="1134" w:header="709" w:footer="709" w:gutter="0"/>
          <w:cols w:space="708"/>
          <w:docGrid w:linePitch="360"/>
        </w:sectPr>
      </w:pPr>
    </w:p>
    <w:p w:rsidR="005922A4" w:rsidRDefault="005922A4" w:rsidP="00F019CC">
      <w:pPr>
        <w:jc w:val="center"/>
        <w:rPr>
          <w:b/>
          <w:sz w:val="28"/>
          <w:szCs w:val="28"/>
        </w:rPr>
      </w:pPr>
      <w:r>
        <w:rPr>
          <w:b/>
          <w:sz w:val="28"/>
          <w:szCs w:val="28"/>
        </w:rPr>
        <w:lastRenderedPageBreak/>
        <w:t>Тематический план</w:t>
      </w:r>
    </w:p>
    <w:p w:rsidR="00C70367" w:rsidRDefault="00C70367" w:rsidP="00F019CC">
      <w:pPr>
        <w:jc w:val="center"/>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6803"/>
        <w:gridCol w:w="1100"/>
      </w:tblGrid>
      <w:tr w:rsidR="00522559" w:rsidRPr="00C067CA" w:rsidTr="00B9594A">
        <w:trPr>
          <w:trHeight w:val="966"/>
        </w:trPr>
        <w:tc>
          <w:tcPr>
            <w:tcW w:w="990" w:type="pct"/>
            <w:vAlign w:val="center"/>
          </w:tcPr>
          <w:p w:rsidR="00522559" w:rsidRPr="0011514A" w:rsidRDefault="00522559" w:rsidP="00876B8B">
            <w:pPr>
              <w:jc w:val="both"/>
              <w:rPr>
                <w:sz w:val="20"/>
                <w:szCs w:val="20"/>
              </w:rPr>
            </w:pPr>
            <w:r>
              <w:rPr>
                <w:sz w:val="20"/>
                <w:szCs w:val="20"/>
              </w:rPr>
              <w:t>№ темы</w:t>
            </w:r>
          </w:p>
        </w:tc>
        <w:tc>
          <w:tcPr>
            <w:tcW w:w="3452" w:type="pct"/>
            <w:vAlign w:val="center"/>
          </w:tcPr>
          <w:p w:rsidR="00522559" w:rsidRPr="00D4484D" w:rsidRDefault="00522559" w:rsidP="00876B8B">
            <w:pPr>
              <w:jc w:val="center"/>
              <w:rPr>
                <w:sz w:val="28"/>
                <w:szCs w:val="28"/>
              </w:rPr>
            </w:pPr>
            <w:r>
              <w:rPr>
                <w:sz w:val="28"/>
                <w:szCs w:val="28"/>
              </w:rPr>
              <w:t>Вид внеаудиторной самостоятельной работы</w:t>
            </w:r>
          </w:p>
        </w:tc>
        <w:tc>
          <w:tcPr>
            <w:tcW w:w="558" w:type="pct"/>
          </w:tcPr>
          <w:p w:rsidR="00522559" w:rsidRPr="00D4484D" w:rsidRDefault="00522559" w:rsidP="00876B8B">
            <w:pPr>
              <w:jc w:val="center"/>
              <w:rPr>
                <w:sz w:val="28"/>
                <w:szCs w:val="28"/>
              </w:rPr>
            </w:pPr>
          </w:p>
          <w:p w:rsidR="00522559" w:rsidRPr="00D4484D" w:rsidRDefault="00522559" w:rsidP="00876B8B">
            <w:pPr>
              <w:jc w:val="center"/>
              <w:rPr>
                <w:sz w:val="28"/>
                <w:szCs w:val="28"/>
              </w:rPr>
            </w:pPr>
            <w:r>
              <w:rPr>
                <w:sz w:val="28"/>
                <w:szCs w:val="28"/>
              </w:rPr>
              <w:t>Количество часов</w:t>
            </w:r>
          </w:p>
        </w:tc>
      </w:tr>
      <w:tr w:rsidR="001D0664" w:rsidRPr="00C067CA" w:rsidTr="00B9594A">
        <w:trPr>
          <w:trHeight w:val="349"/>
        </w:trPr>
        <w:tc>
          <w:tcPr>
            <w:tcW w:w="990" w:type="pct"/>
          </w:tcPr>
          <w:p w:rsidR="001D0664" w:rsidRPr="00D144FB" w:rsidRDefault="001D0664" w:rsidP="008D0676">
            <w:pPr>
              <w:jc w:val="both"/>
            </w:pPr>
            <w:r w:rsidRPr="00D144FB">
              <w:t xml:space="preserve">Раздел 1 </w:t>
            </w:r>
            <w:r>
              <w:t xml:space="preserve">ПМ.01 Теория </w:t>
            </w:r>
            <w:proofErr w:type="spellStart"/>
            <w:proofErr w:type="gramStart"/>
            <w:r>
              <w:t>сварочн</w:t>
            </w:r>
            <w:proofErr w:type="spellEnd"/>
            <w:r>
              <w:t xml:space="preserve"> </w:t>
            </w:r>
            <w:proofErr w:type="spellStart"/>
            <w:r>
              <w:t>ых</w:t>
            </w:r>
            <w:proofErr w:type="spellEnd"/>
            <w:proofErr w:type="gramEnd"/>
            <w:r>
              <w:t xml:space="preserve"> процессов</w:t>
            </w:r>
          </w:p>
        </w:tc>
        <w:tc>
          <w:tcPr>
            <w:tcW w:w="3452" w:type="pct"/>
          </w:tcPr>
          <w:p w:rsidR="001D0664" w:rsidRDefault="001D0664" w:rsidP="009078FF">
            <w:pPr>
              <w:ind w:left="74"/>
            </w:pPr>
          </w:p>
        </w:tc>
        <w:tc>
          <w:tcPr>
            <w:tcW w:w="558" w:type="pct"/>
            <w:vAlign w:val="center"/>
          </w:tcPr>
          <w:p w:rsidR="001D0664" w:rsidRDefault="000F55D1" w:rsidP="00896874">
            <w:pPr>
              <w:jc w:val="center"/>
            </w:pPr>
            <w:r>
              <w:t>69</w:t>
            </w:r>
          </w:p>
        </w:tc>
      </w:tr>
      <w:tr w:rsidR="003609E4" w:rsidRPr="00C067CA" w:rsidTr="00B9594A">
        <w:trPr>
          <w:trHeight w:val="349"/>
        </w:trPr>
        <w:tc>
          <w:tcPr>
            <w:tcW w:w="990" w:type="pct"/>
            <w:vMerge w:val="restart"/>
          </w:tcPr>
          <w:p w:rsidR="003609E4" w:rsidRPr="00D144FB" w:rsidRDefault="003609E4" w:rsidP="0062742F">
            <w:r>
              <w:t xml:space="preserve">Тема 1.1 </w:t>
            </w:r>
            <w:r w:rsidR="0062742F">
              <w:t>Основные сведения о типах сварных швов</w:t>
            </w:r>
          </w:p>
        </w:tc>
        <w:tc>
          <w:tcPr>
            <w:tcW w:w="3452" w:type="pct"/>
          </w:tcPr>
          <w:p w:rsidR="003609E4" w:rsidRPr="00C067CA" w:rsidRDefault="003609E4" w:rsidP="00C70367">
            <w:pPr>
              <w:ind w:left="34"/>
            </w:pPr>
            <w:r>
              <w:t>Подготовка сообщения на тему: «Творцы электрической сварки»</w:t>
            </w:r>
          </w:p>
        </w:tc>
        <w:tc>
          <w:tcPr>
            <w:tcW w:w="558" w:type="pct"/>
            <w:vAlign w:val="center"/>
          </w:tcPr>
          <w:p w:rsidR="003609E4" w:rsidRPr="00C067CA" w:rsidRDefault="000F55D1" w:rsidP="00896874">
            <w:pPr>
              <w:jc w:val="center"/>
            </w:pPr>
            <w:r>
              <w:t>1</w:t>
            </w:r>
          </w:p>
        </w:tc>
      </w:tr>
      <w:tr w:rsidR="003609E4" w:rsidRPr="00C067CA" w:rsidTr="00B9594A">
        <w:trPr>
          <w:trHeight w:val="347"/>
        </w:trPr>
        <w:tc>
          <w:tcPr>
            <w:tcW w:w="990" w:type="pct"/>
            <w:vMerge/>
          </w:tcPr>
          <w:p w:rsidR="003609E4" w:rsidRPr="00C067CA" w:rsidRDefault="003609E4" w:rsidP="00876B8B">
            <w:pPr>
              <w:jc w:val="both"/>
            </w:pPr>
          </w:p>
        </w:tc>
        <w:tc>
          <w:tcPr>
            <w:tcW w:w="3452" w:type="pct"/>
          </w:tcPr>
          <w:p w:rsidR="003609E4" w:rsidRDefault="003609E4" w:rsidP="00876B8B">
            <w:pPr>
              <w:jc w:val="both"/>
              <w:rPr>
                <w:rFonts w:eastAsia="Calibri"/>
              </w:rPr>
            </w:pPr>
            <w:r>
              <w:t>Продолжение схемы «Классификация электросварки»</w:t>
            </w:r>
          </w:p>
        </w:tc>
        <w:tc>
          <w:tcPr>
            <w:tcW w:w="558" w:type="pct"/>
            <w:vAlign w:val="center"/>
          </w:tcPr>
          <w:p w:rsidR="003609E4" w:rsidRPr="00C067CA" w:rsidRDefault="003609E4" w:rsidP="00896874">
            <w:pPr>
              <w:jc w:val="center"/>
            </w:pPr>
            <w:r>
              <w:t>1</w:t>
            </w:r>
          </w:p>
        </w:tc>
      </w:tr>
      <w:tr w:rsidR="003609E4" w:rsidRPr="00C067CA" w:rsidTr="00B9594A">
        <w:trPr>
          <w:trHeight w:val="347"/>
        </w:trPr>
        <w:tc>
          <w:tcPr>
            <w:tcW w:w="990" w:type="pct"/>
            <w:vMerge/>
          </w:tcPr>
          <w:p w:rsidR="003609E4" w:rsidRPr="00C067CA" w:rsidRDefault="003609E4" w:rsidP="00876B8B">
            <w:pPr>
              <w:jc w:val="both"/>
            </w:pPr>
          </w:p>
        </w:tc>
        <w:tc>
          <w:tcPr>
            <w:tcW w:w="3452" w:type="pct"/>
          </w:tcPr>
          <w:p w:rsidR="003609E4" w:rsidRPr="009078FF" w:rsidRDefault="003609E4" w:rsidP="009078FF">
            <w:pPr>
              <w:ind w:left="33"/>
            </w:pPr>
            <w:r>
              <w:t>Заполнение таблицы «Классификация видов сварки в зависимости от используемой энергии»</w:t>
            </w:r>
          </w:p>
        </w:tc>
        <w:tc>
          <w:tcPr>
            <w:tcW w:w="558" w:type="pct"/>
            <w:vAlign w:val="center"/>
          </w:tcPr>
          <w:p w:rsidR="003609E4" w:rsidRPr="00C067CA" w:rsidRDefault="003609E4" w:rsidP="00896874">
            <w:pPr>
              <w:jc w:val="center"/>
            </w:pPr>
            <w:r>
              <w:t>1</w:t>
            </w:r>
          </w:p>
        </w:tc>
      </w:tr>
      <w:tr w:rsidR="003609E4" w:rsidRPr="00C067CA" w:rsidTr="00B9594A">
        <w:trPr>
          <w:trHeight w:val="104"/>
        </w:trPr>
        <w:tc>
          <w:tcPr>
            <w:tcW w:w="990" w:type="pct"/>
            <w:vMerge/>
          </w:tcPr>
          <w:p w:rsidR="003609E4" w:rsidRPr="00C067CA" w:rsidRDefault="003609E4" w:rsidP="00876B8B">
            <w:pPr>
              <w:jc w:val="both"/>
            </w:pPr>
          </w:p>
        </w:tc>
        <w:tc>
          <w:tcPr>
            <w:tcW w:w="3452" w:type="pct"/>
          </w:tcPr>
          <w:p w:rsidR="003609E4" w:rsidRPr="009078FF" w:rsidRDefault="003609E4" w:rsidP="009078FF">
            <w:pPr>
              <w:ind w:left="33"/>
            </w:pPr>
            <w:r>
              <w:t>Выполнение чертежа конструктивных элементов стыкового соединения С</w:t>
            </w:r>
            <w:proofErr w:type="gramStart"/>
            <w:r>
              <w:t>7</w:t>
            </w:r>
            <w:proofErr w:type="gramEnd"/>
            <w:r>
              <w:t xml:space="preserve"> по ГОСТ 5264-80</w:t>
            </w:r>
          </w:p>
        </w:tc>
        <w:tc>
          <w:tcPr>
            <w:tcW w:w="558" w:type="pct"/>
            <w:vAlign w:val="center"/>
          </w:tcPr>
          <w:p w:rsidR="003609E4" w:rsidRDefault="003609E4" w:rsidP="00896874">
            <w:pPr>
              <w:jc w:val="center"/>
            </w:pPr>
            <w:r>
              <w:t>1</w:t>
            </w:r>
          </w:p>
        </w:tc>
      </w:tr>
      <w:tr w:rsidR="003609E4" w:rsidRPr="00C067CA" w:rsidTr="00B9594A">
        <w:trPr>
          <w:trHeight w:val="103"/>
        </w:trPr>
        <w:tc>
          <w:tcPr>
            <w:tcW w:w="990" w:type="pct"/>
            <w:vMerge/>
          </w:tcPr>
          <w:p w:rsidR="003609E4" w:rsidRPr="00C067CA" w:rsidRDefault="003609E4" w:rsidP="00876B8B">
            <w:pPr>
              <w:jc w:val="both"/>
            </w:pPr>
          </w:p>
        </w:tc>
        <w:tc>
          <w:tcPr>
            <w:tcW w:w="3452" w:type="pct"/>
            <w:tcBorders>
              <w:bottom w:val="single" w:sz="4" w:space="0" w:color="auto"/>
            </w:tcBorders>
          </w:tcPr>
          <w:p w:rsidR="003609E4" w:rsidRDefault="003609E4" w:rsidP="003609E4">
            <w:pPr>
              <w:jc w:val="both"/>
              <w:rPr>
                <w:rFonts w:eastAsia="Calibri"/>
              </w:rPr>
            </w:pPr>
            <w:r>
              <w:t>Выполнение чертежа конструктивных элементов стыкового соединения С8 по ГОСТ 14771-</w:t>
            </w:r>
            <w:r w:rsidR="00297C5B">
              <w:t>76</w:t>
            </w:r>
          </w:p>
        </w:tc>
        <w:tc>
          <w:tcPr>
            <w:tcW w:w="558" w:type="pct"/>
            <w:vAlign w:val="center"/>
          </w:tcPr>
          <w:p w:rsidR="003609E4" w:rsidRDefault="003609E4" w:rsidP="00896874">
            <w:pPr>
              <w:jc w:val="center"/>
            </w:pPr>
            <w:r>
              <w:t>1</w:t>
            </w:r>
          </w:p>
        </w:tc>
      </w:tr>
      <w:tr w:rsidR="003609E4" w:rsidRPr="00C067CA" w:rsidTr="00B9594A">
        <w:trPr>
          <w:trHeight w:val="103"/>
        </w:trPr>
        <w:tc>
          <w:tcPr>
            <w:tcW w:w="990" w:type="pct"/>
            <w:vMerge/>
          </w:tcPr>
          <w:p w:rsidR="003609E4" w:rsidRPr="00C067CA" w:rsidRDefault="003609E4" w:rsidP="00876B8B">
            <w:pPr>
              <w:jc w:val="both"/>
            </w:pPr>
          </w:p>
        </w:tc>
        <w:tc>
          <w:tcPr>
            <w:tcW w:w="3452" w:type="pct"/>
            <w:tcBorders>
              <w:bottom w:val="single" w:sz="4" w:space="0" w:color="auto"/>
            </w:tcBorders>
          </w:tcPr>
          <w:p w:rsidR="003609E4" w:rsidRDefault="003609E4" w:rsidP="00297C5B">
            <w:pPr>
              <w:jc w:val="both"/>
              <w:rPr>
                <w:rFonts w:eastAsia="Calibri"/>
              </w:rPr>
            </w:pPr>
            <w:r>
              <w:t xml:space="preserve">Выполнение чертежа конструктивных элементов </w:t>
            </w:r>
            <w:r w:rsidR="00297C5B">
              <w:t>углового</w:t>
            </w:r>
            <w:r>
              <w:t xml:space="preserve"> соединения </w:t>
            </w:r>
            <w:r w:rsidR="00297C5B">
              <w:t>У</w:t>
            </w:r>
            <w:proofErr w:type="gramStart"/>
            <w:r w:rsidR="00297C5B">
              <w:t>9</w:t>
            </w:r>
            <w:proofErr w:type="gramEnd"/>
            <w:r w:rsidR="00297C5B">
              <w:t xml:space="preserve"> </w:t>
            </w:r>
            <w:r>
              <w:t>по ГОСТ 5264-80</w:t>
            </w:r>
          </w:p>
        </w:tc>
        <w:tc>
          <w:tcPr>
            <w:tcW w:w="558" w:type="pct"/>
            <w:vAlign w:val="center"/>
          </w:tcPr>
          <w:p w:rsidR="003609E4" w:rsidRDefault="00297C5B" w:rsidP="00896874">
            <w:pPr>
              <w:jc w:val="center"/>
            </w:pPr>
            <w:r>
              <w:t>1</w:t>
            </w:r>
          </w:p>
        </w:tc>
      </w:tr>
      <w:tr w:rsidR="003609E4" w:rsidRPr="00C067CA" w:rsidTr="00B9594A">
        <w:trPr>
          <w:trHeight w:val="103"/>
        </w:trPr>
        <w:tc>
          <w:tcPr>
            <w:tcW w:w="990" w:type="pct"/>
            <w:vMerge/>
          </w:tcPr>
          <w:p w:rsidR="003609E4" w:rsidRPr="00C067CA" w:rsidRDefault="003609E4" w:rsidP="00876B8B">
            <w:pPr>
              <w:jc w:val="both"/>
            </w:pPr>
          </w:p>
        </w:tc>
        <w:tc>
          <w:tcPr>
            <w:tcW w:w="3452" w:type="pct"/>
            <w:tcBorders>
              <w:bottom w:val="single" w:sz="4" w:space="0" w:color="auto"/>
            </w:tcBorders>
          </w:tcPr>
          <w:p w:rsidR="003609E4" w:rsidRDefault="003609E4" w:rsidP="00297C5B">
            <w:pPr>
              <w:jc w:val="both"/>
              <w:rPr>
                <w:rFonts w:eastAsia="Calibri"/>
              </w:rPr>
            </w:pPr>
            <w:r>
              <w:t xml:space="preserve">Выполнение чертежа конструктивных элементов </w:t>
            </w:r>
            <w:r w:rsidR="00297C5B">
              <w:t>углового</w:t>
            </w:r>
            <w:r>
              <w:t xml:space="preserve"> соединения </w:t>
            </w:r>
            <w:r w:rsidR="00297C5B">
              <w:t>У</w:t>
            </w:r>
            <w:proofErr w:type="gramStart"/>
            <w:r>
              <w:t>7</w:t>
            </w:r>
            <w:proofErr w:type="gramEnd"/>
            <w:r>
              <w:t xml:space="preserve"> по ГОСТ </w:t>
            </w:r>
            <w:r w:rsidR="00297C5B">
              <w:t>14771-76</w:t>
            </w:r>
          </w:p>
        </w:tc>
        <w:tc>
          <w:tcPr>
            <w:tcW w:w="558" w:type="pct"/>
            <w:vAlign w:val="center"/>
          </w:tcPr>
          <w:p w:rsidR="003609E4" w:rsidRDefault="00297C5B" w:rsidP="00896874">
            <w:pPr>
              <w:jc w:val="center"/>
            </w:pPr>
            <w:r>
              <w:t>1</w:t>
            </w:r>
          </w:p>
        </w:tc>
      </w:tr>
      <w:tr w:rsidR="003609E4" w:rsidRPr="00C067CA" w:rsidTr="00B9594A">
        <w:trPr>
          <w:trHeight w:val="264"/>
        </w:trPr>
        <w:tc>
          <w:tcPr>
            <w:tcW w:w="990" w:type="pct"/>
            <w:vMerge/>
          </w:tcPr>
          <w:p w:rsidR="003609E4" w:rsidRPr="00C067CA" w:rsidRDefault="003609E4" w:rsidP="00876B8B">
            <w:pPr>
              <w:jc w:val="both"/>
            </w:pPr>
          </w:p>
        </w:tc>
        <w:tc>
          <w:tcPr>
            <w:tcW w:w="3452" w:type="pct"/>
          </w:tcPr>
          <w:p w:rsidR="003609E4" w:rsidRDefault="00297C5B" w:rsidP="00876B8B">
            <w:pPr>
              <w:jc w:val="both"/>
            </w:pPr>
            <w:r>
              <w:t>Подготовка доклада на тему: «Направления развития сварки»</w:t>
            </w:r>
          </w:p>
        </w:tc>
        <w:tc>
          <w:tcPr>
            <w:tcW w:w="558" w:type="pct"/>
            <w:vAlign w:val="center"/>
          </w:tcPr>
          <w:p w:rsidR="003609E4" w:rsidRDefault="00297C5B" w:rsidP="00896874">
            <w:pPr>
              <w:jc w:val="center"/>
            </w:pPr>
            <w:r>
              <w:t>2</w:t>
            </w:r>
          </w:p>
        </w:tc>
      </w:tr>
      <w:tr w:rsidR="005B42B9" w:rsidRPr="00C067CA" w:rsidTr="00B9594A">
        <w:trPr>
          <w:trHeight w:val="323"/>
        </w:trPr>
        <w:tc>
          <w:tcPr>
            <w:tcW w:w="990" w:type="pct"/>
            <w:vMerge w:val="restart"/>
          </w:tcPr>
          <w:p w:rsidR="005B42B9" w:rsidRDefault="005B42B9" w:rsidP="009078FF">
            <w:r>
              <w:t>Тема 1.2 Основы теории сварочных процессов</w:t>
            </w:r>
          </w:p>
        </w:tc>
        <w:tc>
          <w:tcPr>
            <w:tcW w:w="3452" w:type="pct"/>
          </w:tcPr>
          <w:p w:rsidR="005B42B9" w:rsidRPr="00297C5B" w:rsidRDefault="005B42B9" w:rsidP="00FB4BDE">
            <w:pPr>
              <w:jc w:val="both"/>
            </w:pPr>
            <w:r>
              <w:t xml:space="preserve">Выполнение чертежа </w:t>
            </w:r>
            <w:r w:rsidRPr="00297C5B">
              <w:t>строения дуги</w:t>
            </w:r>
          </w:p>
        </w:tc>
        <w:tc>
          <w:tcPr>
            <w:tcW w:w="558" w:type="pct"/>
            <w:vAlign w:val="center"/>
          </w:tcPr>
          <w:p w:rsidR="005B42B9" w:rsidRPr="002D0C87" w:rsidRDefault="005B42B9" w:rsidP="00896874">
            <w:pPr>
              <w:jc w:val="center"/>
            </w:pPr>
            <w:r>
              <w:t>1</w:t>
            </w:r>
          </w:p>
        </w:tc>
      </w:tr>
      <w:tr w:rsidR="005B42B9" w:rsidRPr="00C067CA" w:rsidTr="00B9594A">
        <w:trPr>
          <w:trHeight w:val="323"/>
        </w:trPr>
        <w:tc>
          <w:tcPr>
            <w:tcW w:w="990" w:type="pct"/>
            <w:vMerge/>
          </w:tcPr>
          <w:p w:rsidR="005B42B9" w:rsidRDefault="005B42B9" w:rsidP="009078FF"/>
        </w:tc>
        <w:tc>
          <w:tcPr>
            <w:tcW w:w="3452" w:type="pct"/>
          </w:tcPr>
          <w:p w:rsidR="005B42B9" w:rsidRPr="00297C5B" w:rsidRDefault="005B42B9" w:rsidP="00FB4BDE">
            <w:pPr>
              <w:jc w:val="both"/>
            </w:pPr>
            <w:r>
              <w:t>В</w:t>
            </w:r>
            <w:r w:rsidRPr="00297C5B">
              <w:t>ыполнение чертежа статической вольтамперной характеристики дуги для ручной сварки</w:t>
            </w:r>
          </w:p>
        </w:tc>
        <w:tc>
          <w:tcPr>
            <w:tcW w:w="558" w:type="pct"/>
            <w:vAlign w:val="center"/>
          </w:tcPr>
          <w:p w:rsidR="005B42B9" w:rsidRPr="002D0C87" w:rsidRDefault="005B42B9" w:rsidP="00896874">
            <w:pPr>
              <w:jc w:val="center"/>
            </w:pPr>
            <w:r>
              <w:t>1</w:t>
            </w:r>
          </w:p>
        </w:tc>
      </w:tr>
      <w:tr w:rsidR="005B42B9" w:rsidRPr="00C067CA" w:rsidTr="00B9594A">
        <w:trPr>
          <w:trHeight w:val="323"/>
        </w:trPr>
        <w:tc>
          <w:tcPr>
            <w:tcW w:w="990" w:type="pct"/>
            <w:vMerge/>
          </w:tcPr>
          <w:p w:rsidR="005B42B9" w:rsidRDefault="005B42B9" w:rsidP="009078FF"/>
        </w:tc>
        <w:tc>
          <w:tcPr>
            <w:tcW w:w="3452" w:type="pct"/>
          </w:tcPr>
          <w:p w:rsidR="005B42B9" w:rsidRPr="00297C5B" w:rsidRDefault="005B42B9" w:rsidP="00297C5B">
            <w:pPr>
              <w:jc w:val="both"/>
            </w:pPr>
            <w:r>
              <w:t>В</w:t>
            </w:r>
            <w:r w:rsidRPr="00297C5B">
              <w:t xml:space="preserve">ыполнение чертежа статической вольтамперной характеристики дуги для </w:t>
            </w:r>
            <w:r>
              <w:t>механизированной сварки в среде защитных газов</w:t>
            </w:r>
          </w:p>
        </w:tc>
        <w:tc>
          <w:tcPr>
            <w:tcW w:w="558" w:type="pct"/>
            <w:vAlign w:val="center"/>
          </w:tcPr>
          <w:p w:rsidR="005B42B9" w:rsidRPr="002D0C87" w:rsidRDefault="005B42B9" w:rsidP="00896874">
            <w:pPr>
              <w:jc w:val="center"/>
            </w:pPr>
            <w:r>
              <w:t>1</w:t>
            </w:r>
          </w:p>
        </w:tc>
      </w:tr>
      <w:tr w:rsidR="005B42B9" w:rsidRPr="00C067CA" w:rsidTr="00B9594A">
        <w:trPr>
          <w:trHeight w:val="323"/>
        </w:trPr>
        <w:tc>
          <w:tcPr>
            <w:tcW w:w="990" w:type="pct"/>
            <w:vMerge/>
          </w:tcPr>
          <w:p w:rsidR="005B42B9" w:rsidRDefault="005B42B9" w:rsidP="009078FF"/>
        </w:tc>
        <w:tc>
          <w:tcPr>
            <w:tcW w:w="3452" w:type="pct"/>
          </w:tcPr>
          <w:p w:rsidR="005B42B9" w:rsidRPr="00C067CA" w:rsidRDefault="005B42B9" w:rsidP="00297C5B">
            <w:pPr>
              <w:jc w:val="both"/>
              <w:rPr>
                <w:b/>
              </w:rPr>
            </w:pPr>
            <w:r>
              <w:t>В</w:t>
            </w:r>
            <w:r w:rsidRPr="00297C5B">
              <w:t xml:space="preserve">ыполнение чертежа статической вольтамперной характеристики дуги для </w:t>
            </w:r>
            <w:r>
              <w:t>автоматической сварки под слоем флюса</w:t>
            </w:r>
          </w:p>
        </w:tc>
        <w:tc>
          <w:tcPr>
            <w:tcW w:w="558" w:type="pct"/>
            <w:vAlign w:val="center"/>
          </w:tcPr>
          <w:p w:rsidR="005B42B9" w:rsidRPr="002D0C87" w:rsidRDefault="005B42B9" w:rsidP="00896874">
            <w:pPr>
              <w:jc w:val="center"/>
            </w:pPr>
            <w:r>
              <w:t>1</w:t>
            </w:r>
          </w:p>
        </w:tc>
      </w:tr>
      <w:tr w:rsidR="005B42B9" w:rsidRPr="00C067CA" w:rsidTr="00B9594A">
        <w:trPr>
          <w:trHeight w:val="323"/>
        </w:trPr>
        <w:tc>
          <w:tcPr>
            <w:tcW w:w="990" w:type="pct"/>
            <w:vMerge/>
          </w:tcPr>
          <w:p w:rsidR="005B42B9" w:rsidRDefault="005B42B9" w:rsidP="009078FF"/>
        </w:tc>
        <w:tc>
          <w:tcPr>
            <w:tcW w:w="3452" w:type="pct"/>
          </w:tcPr>
          <w:p w:rsidR="005B42B9" w:rsidRPr="00297C5B" w:rsidRDefault="005B42B9" w:rsidP="0021299D">
            <w:pPr>
              <w:jc w:val="both"/>
            </w:pPr>
            <w:r>
              <w:t>Выполнение схемы крупнокапельного переноса металла через дугу с указанием размера капли</w:t>
            </w:r>
          </w:p>
        </w:tc>
        <w:tc>
          <w:tcPr>
            <w:tcW w:w="558" w:type="pct"/>
            <w:vAlign w:val="center"/>
          </w:tcPr>
          <w:p w:rsidR="005B42B9" w:rsidRPr="002D0C87" w:rsidRDefault="005B42B9" w:rsidP="00896874">
            <w:pPr>
              <w:jc w:val="center"/>
            </w:pPr>
            <w:r>
              <w:t>1</w:t>
            </w:r>
          </w:p>
        </w:tc>
      </w:tr>
      <w:tr w:rsidR="005B42B9" w:rsidRPr="00C067CA" w:rsidTr="00B9594A">
        <w:trPr>
          <w:trHeight w:val="323"/>
        </w:trPr>
        <w:tc>
          <w:tcPr>
            <w:tcW w:w="990" w:type="pct"/>
            <w:vMerge/>
          </w:tcPr>
          <w:p w:rsidR="005B42B9" w:rsidRDefault="005B42B9" w:rsidP="009078FF"/>
        </w:tc>
        <w:tc>
          <w:tcPr>
            <w:tcW w:w="3452" w:type="pct"/>
          </w:tcPr>
          <w:p w:rsidR="005B42B9" w:rsidRPr="00297C5B" w:rsidRDefault="005B42B9" w:rsidP="0021299D">
            <w:pPr>
              <w:jc w:val="both"/>
            </w:pPr>
            <w:r w:rsidRPr="00297C5B">
              <w:t xml:space="preserve">Выполнение схемы </w:t>
            </w:r>
            <w:r>
              <w:t>струнного переноса металла через дугу в сварочную ванну</w:t>
            </w:r>
          </w:p>
        </w:tc>
        <w:tc>
          <w:tcPr>
            <w:tcW w:w="558" w:type="pct"/>
            <w:vAlign w:val="center"/>
          </w:tcPr>
          <w:p w:rsidR="005B42B9" w:rsidRPr="002D0C87" w:rsidRDefault="005B42B9" w:rsidP="00896874">
            <w:pPr>
              <w:jc w:val="center"/>
            </w:pPr>
            <w:r>
              <w:t>1</w:t>
            </w:r>
          </w:p>
        </w:tc>
      </w:tr>
      <w:tr w:rsidR="005B42B9" w:rsidRPr="00C067CA" w:rsidTr="00B9594A">
        <w:trPr>
          <w:trHeight w:val="323"/>
        </w:trPr>
        <w:tc>
          <w:tcPr>
            <w:tcW w:w="990" w:type="pct"/>
            <w:vMerge/>
          </w:tcPr>
          <w:p w:rsidR="005B42B9" w:rsidRDefault="005B42B9" w:rsidP="009078FF"/>
        </w:tc>
        <w:tc>
          <w:tcPr>
            <w:tcW w:w="3452" w:type="pct"/>
          </w:tcPr>
          <w:p w:rsidR="005B42B9" w:rsidRPr="005B42B9" w:rsidRDefault="005B42B9" w:rsidP="005B42B9">
            <w:pPr>
              <w:jc w:val="both"/>
            </w:pPr>
            <w:r>
              <w:t xml:space="preserve">Выполнение </w:t>
            </w:r>
            <w:proofErr w:type="gramStart"/>
            <w:r>
              <w:t xml:space="preserve">чертежа </w:t>
            </w:r>
            <w:r w:rsidR="005B5105">
              <w:t xml:space="preserve">строения </w:t>
            </w:r>
            <w:r>
              <w:t>зерна металла шва</w:t>
            </w:r>
            <w:proofErr w:type="gramEnd"/>
            <w:r>
              <w:t xml:space="preserve"> </w:t>
            </w:r>
          </w:p>
        </w:tc>
        <w:tc>
          <w:tcPr>
            <w:tcW w:w="558" w:type="pct"/>
            <w:vAlign w:val="center"/>
          </w:tcPr>
          <w:p w:rsidR="005B42B9" w:rsidRPr="002D0C87" w:rsidRDefault="005B42B9" w:rsidP="00896874">
            <w:pPr>
              <w:jc w:val="center"/>
            </w:pPr>
            <w:r>
              <w:t>1</w:t>
            </w:r>
          </w:p>
        </w:tc>
      </w:tr>
      <w:tr w:rsidR="005B42B9" w:rsidRPr="00C067CA" w:rsidTr="00B9594A">
        <w:trPr>
          <w:trHeight w:val="323"/>
        </w:trPr>
        <w:tc>
          <w:tcPr>
            <w:tcW w:w="990" w:type="pct"/>
            <w:vMerge/>
          </w:tcPr>
          <w:p w:rsidR="005B42B9" w:rsidRDefault="005B42B9" w:rsidP="009078FF"/>
        </w:tc>
        <w:tc>
          <w:tcPr>
            <w:tcW w:w="3452" w:type="pct"/>
          </w:tcPr>
          <w:p w:rsidR="005B42B9" w:rsidRPr="005B42B9" w:rsidRDefault="005B42B9" w:rsidP="00FB4BDE">
            <w:pPr>
              <w:jc w:val="both"/>
            </w:pPr>
            <w:r w:rsidRPr="005B42B9">
              <w:t>Выполнение изображения формы шва при сварке на большом значении силы тока</w:t>
            </w:r>
          </w:p>
        </w:tc>
        <w:tc>
          <w:tcPr>
            <w:tcW w:w="558" w:type="pct"/>
            <w:vAlign w:val="center"/>
          </w:tcPr>
          <w:p w:rsidR="005B42B9" w:rsidRPr="002D0C87" w:rsidRDefault="005B42B9" w:rsidP="00896874">
            <w:pPr>
              <w:jc w:val="center"/>
            </w:pPr>
            <w:r>
              <w:t>1</w:t>
            </w:r>
          </w:p>
        </w:tc>
      </w:tr>
      <w:tr w:rsidR="005B42B9" w:rsidRPr="00C067CA" w:rsidTr="00B9594A">
        <w:trPr>
          <w:trHeight w:val="323"/>
        </w:trPr>
        <w:tc>
          <w:tcPr>
            <w:tcW w:w="990" w:type="pct"/>
            <w:vMerge/>
          </w:tcPr>
          <w:p w:rsidR="005B42B9" w:rsidRDefault="005B42B9" w:rsidP="009078FF"/>
        </w:tc>
        <w:tc>
          <w:tcPr>
            <w:tcW w:w="3452" w:type="pct"/>
          </w:tcPr>
          <w:p w:rsidR="005B42B9" w:rsidRPr="00C067CA" w:rsidRDefault="005B42B9" w:rsidP="005B42B9">
            <w:pPr>
              <w:jc w:val="both"/>
              <w:rPr>
                <w:b/>
              </w:rPr>
            </w:pPr>
            <w:r w:rsidRPr="005B42B9">
              <w:t xml:space="preserve">Выполнение изображения формы шва при </w:t>
            </w:r>
            <w:r>
              <w:t>высокой скорости</w:t>
            </w:r>
            <w:r w:rsidRPr="005B42B9">
              <w:t xml:space="preserve"> сварк</w:t>
            </w:r>
            <w:r>
              <w:t>и</w:t>
            </w:r>
            <w:r w:rsidRPr="005B42B9">
              <w:t xml:space="preserve"> </w:t>
            </w:r>
          </w:p>
        </w:tc>
        <w:tc>
          <w:tcPr>
            <w:tcW w:w="558" w:type="pct"/>
            <w:vAlign w:val="center"/>
          </w:tcPr>
          <w:p w:rsidR="005B42B9" w:rsidRPr="002D0C87" w:rsidRDefault="005B42B9" w:rsidP="00896874">
            <w:pPr>
              <w:jc w:val="center"/>
            </w:pPr>
            <w:r>
              <w:t>1</w:t>
            </w:r>
          </w:p>
        </w:tc>
      </w:tr>
      <w:tr w:rsidR="005B42B9" w:rsidRPr="00C067CA" w:rsidTr="00B9594A">
        <w:trPr>
          <w:trHeight w:val="323"/>
        </w:trPr>
        <w:tc>
          <w:tcPr>
            <w:tcW w:w="990" w:type="pct"/>
            <w:vMerge/>
          </w:tcPr>
          <w:p w:rsidR="005B42B9" w:rsidRDefault="005B42B9" w:rsidP="009078FF"/>
        </w:tc>
        <w:tc>
          <w:tcPr>
            <w:tcW w:w="3452" w:type="pct"/>
          </w:tcPr>
          <w:p w:rsidR="005B42B9" w:rsidRPr="00C067CA" w:rsidRDefault="005B42B9" w:rsidP="005B42B9">
            <w:pPr>
              <w:jc w:val="both"/>
              <w:rPr>
                <w:b/>
              </w:rPr>
            </w:pPr>
            <w:r w:rsidRPr="005B42B9">
              <w:t xml:space="preserve">Выполнение изображения формы шва при сварке на большом значении </w:t>
            </w:r>
            <w:r>
              <w:t>напряжении на дуге</w:t>
            </w:r>
          </w:p>
        </w:tc>
        <w:tc>
          <w:tcPr>
            <w:tcW w:w="558" w:type="pct"/>
            <w:vAlign w:val="center"/>
          </w:tcPr>
          <w:p w:rsidR="005B42B9" w:rsidRPr="002D0C87" w:rsidRDefault="005B42B9" w:rsidP="00896874">
            <w:pPr>
              <w:jc w:val="center"/>
            </w:pPr>
            <w:r>
              <w:t>1</w:t>
            </w:r>
          </w:p>
        </w:tc>
      </w:tr>
      <w:tr w:rsidR="005B42B9" w:rsidRPr="00C067CA" w:rsidTr="00B9594A">
        <w:trPr>
          <w:trHeight w:val="323"/>
        </w:trPr>
        <w:tc>
          <w:tcPr>
            <w:tcW w:w="990" w:type="pct"/>
            <w:vMerge/>
          </w:tcPr>
          <w:p w:rsidR="005B42B9" w:rsidRDefault="005B42B9" w:rsidP="009078FF"/>
        </w:tc>
        <w:tc>
          <w:tcPr>
            <w:tcW w:w="3452" w:type="pct"/>
          </w:tcPr>
          <w:p w:rsidR="005B42B9" w:rsidRPr="005B42B9" w:rsidRDefault="009D2953" w:rsidP="00FB4BDE">
            <w:pPr>
              <w:jc w:val="both"/>
            </w:pPr>
            <w:r>
              <w:t>Решение задач</w:t>
            </w:r>
          </w:p>
        </w:tc>
        <w:tc>
          <w:tcPr>
            <w:tcW w:w="558" w:type="pct"/>
            <w:vAlign w:val="center"/>
          </w:tcPr>
          <w:p w:rsidR="005B42B9" w:rsidRPr="002D0C87" w:rsidRDefault="005B42B9" w:rsidP="00896874">
            <w:pPr>
              <w:jc w:val="center"/>
            </w:pPr>
            <w:r>
              <w:t>1</w:t>
            </w:r>
          </w:p>
        </w:tc>
      </w:tr>
      <w:tr w:rsidR="005B42B9" w:rsidRPr="00C067CA" w:rsidTr="00B9594A">
        <w:trPr>
          <w:trHeight w:val="323"/>
        </w:trPr>
        <w:tc>
          <w:tcPr>
            <w:tcW w:w="990" w:type="pct"/>
            <w:vMerge/>
          </w:tcPr>
          <w:p w:rsidR="005B42B9" w:rsidRDefault="005B42B9" w:rsidP="009078FF"/>
        </w:tc>
        <w:tc>
          <w:tcPr>
            <w:tcW w:w="3452" w:type="pct"/>
          </w:tcPr>
          <w:p w:rsidR="005B42B9" w:rsidRPr="005B42B9" w:rsidRDefault="005B42B9" w:rsidP="00FB4BDE">
            <w:pPr>
              <w:jc w:val="both"/>
            </w:pPr>
            <w:r>
              <w:t>Заполнение таблицы «Способы защиты жидкого металла при сварке»</w:t>
            </w:r>
          </w:p>
        </w:tc>
        <w:tc>
          <w:tcPr>
            <w:tcW w:w="558" w:type="pct"/>
            <w:vAlign w:val="center"/>
          </w:tcPr>
          <w:p w:rsidR="005B42B9" w:rsidRDefault="005B42B9" w:rsidP="00896874">
            <w:pPr>
              <w:jc w:val="center"/>
            </w:pPr>
            <w:r>
              <w:t>1</w:t>
            </w:r>
          </w:p>
        </w:tc>
      </w:tr>
      <w:tr w:rsidR="005B42B9" w:rsidRPr="00C067CA" w:rsidTr="00B9594A">
        <w:trPr>
          <w:trHeight w:val="323"/>
        </w:trPr>
        <w:tc>
          <w:tcPr>
            <w:tcW w:w="990" w:type="pct"/>
            <w:vMerge/>
          </w:tcPr>
          <w:p w:rsidR="005B42B9" w:rsidRDefault="005B42B9" w:rsidP="009078FF"/>
        </w:tc>
        <w:tc>
          <w:tcPr>
            <w:tcW w:w="3452" w:type="pct"/>
          </w:tcPr>
          <w:p w:rsidR="005B42B9" w:rsidRPr="005B42B9" w:rsidRDefault="005B42B9" w:rsidP="005B42B9">
            <w:pPr>
              <w:jc w:val="both"/>
            </w:pPr>
            <w:r>
              <w:t>Заполнение таблицы «Влияние химических элементов на свариваемость стали»</w:t>
            </w:r>
          </w:p>
        </w:tc>
        <w:tc>
          <w:tcPr>
            <w:tcW w:w="558" w:type="pct"/>
            <w:vAlign w:val="center"/>
          </w:tcPr>
          <w:p w:rsidR="005B42B9" w:rsidRDefault="005B42B9" w:rsidP="00896874">
            <w:pPr>
              <w:jc w:val="center"/>
            </w:pPr>
            <w:r>
              <w:t>1</w:t>
            </w:r>
          </w:p>
        </w:tc>
      </w:tr>
      <w:tr w:rsidR="005B42B9" w:rsidRPr="00C067CA" w:rsidTr="00B9594A">
        <w:trPr>
          <w:trHeight w:val="323"/>
        </w:trPr>
        <w:tc>
          <w:tcPr>
            <w:tcW w:w="990" w:type="pct"/>
            <w:vMerge/>
          </w:tcPr>
          <w:p w:rsidR="005B42B9" w:rsidRDefault="005B42B9" w:rsidP="009078FF"/>
        </w:tc>
        <w:tc>
          <w:tcPr>
            <w:tcW w:w="3452" w:type="pct"/>
          </w:tcPr>
          <w:p w:rsidR="005B42B9" w:rsidRDefault="005B42B9" w:rsidP="005B42B9">
            <w:pPr>
              <w:jc w:val="both"/>
            </w:pPr>
            <w:r>
              <w:t>Заполнение таблицы «Способы избе</w:t>
            </w:r>
            <w:r w:rsidR="00B63677">
              <w:t>г</w:t>
            </w:r>
            <w:r>
              <w:t xml:space="preserve">ания деформации в </w:t>
            </w:r>
            <w:r>
              <w:lastRenderedPageBreak/>
              <w:t>сварном соединении»</w:t>
            </w:r>
          </w:p>
        </w:tc>
        <w:tc>
          <w:tcPr>
            <w:tcW w:w="558" w:type="pct"/>
            <w:vAlign w:val="center"/>
          </w:tcPr>
          <w:p w:rsidR="005B42B9" w:rsidRDefault="005B42B9" w:rsidP="00896874">
            <w:pPr>
              <w:jc w:val="center"/>
            </w:pPr>
            <w:r>
              <w:lastRenderedPageBreak/>
              <w:t>1</w:t>
            </w:r>
          </w:p>
        </w:tc>
      </w:tr>
      <w:tr w:rsidR="00CF069C" w:rsidRPr="00C067CA" w:rsidTr="00B9594A">
        <w:trPr>
          <w:trHeight w:val="323"/>
        </w:trPr>
        <w:tc>
          <w:tcPr>
            <w:tcW w:w="990" w:type="pct"/>
            <w:vMerge w:val="restart"/>
          </w:tcPr>
          <w:p w:rsidR="00D144FB" w:rsidRPr="00D144FB" w:rsidRDefault="00B63677" w:rsidP="009078FF">
            <w:r>
              <w:lastRenderedPageBreak/>
              <w:t>Тема 1.3 Сварочные материалы</w:t>
            </w:r>
          </w:p>
        </w:tc>
        <w:tc>
          <w:tcPr>
            <w:tcW w:w="3452" w:type="pct"/>
          </w:tcPr>
          <w:p w:rsidR="00CF069C" w:rsidRPr="00B63677" w:rsidRDefault="00B63677" w:rsidP="00B63677">
            <w:pPr>
              <w:jc w:val="both"/>
            </w:pPr>
            <w:r>
              <w:t>Подготовка сообщения на тему «Перспективы усовершенствования сварочных материалов »</w:t>
            </w:r>
          </w:p>
        </w:tc>
        <w:tc>
          <w:tcPr>
            <w:tcW w:w="558" w:type="pct"/>
            <w:vAlign w:val="center"/>
          </w:tcPr>
          <w:p w:rsidR="00CF069C" w:rsidRPr="002D0C87" w:rsidRDefault="00B63677" w:rsidP="00896874">
            <w:pPr>
              <w:jc w:val="center"/>
            </w:pPr>
            <w:r>
              <w:t>1</w:t>
            </w:r>
          </w:p>
        </w:tc>
      </w:tr>
      <w:tr w:rsidR="00B63677" w:rsidRPr="00C067CA" w:rsidTr="00B9594A">
        <w:trPr>
          <w:trHeight w:val="323"/>
        </w:trPr>
        <w:tc>
          <w:tcPr>
            <w:tcW w:w="990" w:type="pct"/>
            <w:vMerge/>
          </w:tcPr>
          <w:p w:rsidR="00B63677" w:rsidRPr="00D144FB" w:rsidRDefault="00B63677" w:rsidP="009078FF"/>
        </w:tc>
        <w:tc>
          <w:tcPr>
            <w:tcW w:w="3452" w:type="pct"/>
          </w:tcPr>
          <w:p w:rsidR="00B63677" w:rsidRPr="00B63677" w:rsidRDefault="00B63677" w:rsidP="00FB4BDE">
            <w:pPr>
              <w:jc w:val="both"/>
            </w:pPr>
            <w:r w:rsidRPr="00B63677">
              <w:t>Продолж</w:t>
            </w:r>
            <w:r>
              <w:t>ение</w:t>
            </w:r>
            <w:r w:rsidRPr="00B63677">
              <w:t xml:space="preserve"> схем</w:t>
            </w:r>
            <w:r>
              <w:t>ы</w:t>
            </w:r>
            <w:r w:rsidRPr="00B63677">
              <w:t xml:space="preserve"> «Классификация материалов изготовления неплавящихся электродов»</w:t>
            </w:r>
          </w:p>
        </w:tc>
        <w:tc>
          <w:tcPr>
            <w:tcW w:w="558" w:type="pct"/>
            <w:vAlign w:val="center"/>
          </w:tcPr>
          <w:p w:rsidR="00B63677" w:rsidRPr="002D0C87" w:rsidRDefault="00B63677" w:rsidP="00896874">
            <w:pPr>
              <w:jc w:val="center"/>
            </w:pPr>
            <w:r>
              <w:t>1</w:t>
            </w:r>
          </w:p>
        </w:tc>
      </w:tr>
      <w:tr w:rsidR="00EB48CF" w:rsidRPr="00C067CA" w:rsidTr="00B9594A">
        <w:trPr>
          <w:trHeight w:val="322"/>
        </w:trPr>
        <w:tc>
          <w:tcPr>
            <w:tcW w:w="990" w:type="pct"/>
            <w:vMerge/>
          </w:tcPr>
          <w:p w:rsidR="00EB48CF" w:rsidRPr="00C067CA" w:rsidRDefault="00EB48CF" w:rsidP="00876B8B">
            <w:pPr>
              <w:jc w:val="both"/>
            </w:pPr>
          </w:p>
        </w:tc>
        <w:tc>
          <w:tcPr>
            <w:tcW w:w="3452" w:type="pct"/>
          </w:tcPr>
          <w:p w:rsidR="00EB48CF" w:rsidRDefault="00326134" w:rsidP="00876B8B">
            <w:pPr>
              <w:jc w:val="both"/>
            </w:pPr>
            <w:r>
              <w:t>Расшифровка марки сварочной проволоки</w:t>
            </w:r>
          </w:p>
        </w:tc>
        <w:tc>
          <w:tcPr>
            <w:tcW w:w="558" w:type="pct"/>
            <w:vAlign w:val="center"/>
          </w:tcPr>
          <w:p w:rsidR="00EB48CF" w:rsidRDefault="00B63677" w:rsidP="00896874">
            <w:pPr>
              <w:jc w:val="center"/>
            </w:pPr>
            <w:r>
              <w:t>1</w:t>
            </w:r>
          </w:p>
        </w:tc>
      </w:tr>
      <w:tr w:rsidR="00CF069C" w:rsidRPr="00C067CA" w:rsidTr="00B9594A">
        <w:trPr>
          <w:trHeight w:val="322"/>
        </w:trPr>
        <w:tc>
          <w:tcPr>
            <w:tcW w:w="990" w:type="pct"/>
            <w:vMerge/>
          </w:tcPr>
          <w:p w:rsidR="00CF069C" w:rsidRPr="00C067CA" w:rsidRDefault="00CF069C" w:rsidP="00876B8B">
            <w:pPr>
              <w:jc w:val="both"/>
            </w:pPr>
          </w:p>
        </w:tc>
        <w:tc>
          <w:tcPr>
            <w:tcW w:w="3452" w:type="pct"/>
          </w:tcPr>
          <w:p w:rsidR="00CF069C" w:rsidRPr="00C067CA" w:rsidRDefault="00326134" w:rsidP="009078FF">
            <w:r>
              <w:t xml:space="preserve">Зашифровка марки сварочной проволоки </w:t>
            </w:r>
          </w:p>
        </w:tc>
        <w:tc>
          <w:tcPr>
            <w:tcW w:w="558" w:type="pct"/>
            <w:vAlign w:val="center"/>
          </w:tcPr>
          <w:p w:rsidR="00CF069C" w:rsidRPr="00692E55" w:rsidRDefault="00B63677" w:rsidP="00896874">
            <w:pPr>
              <w:jc w:val="center"/>
            </w:pPr>
            <w:r>
              <w:t>1</w:t>
            </w:r>
          </w:p>
        </w:tc>
      </w:tr>
      <w:tr w:rsidR="00326134" w:rsidRPr="00C067CA" w:rsidTr="00B9594A">
        <w:trPr>
          <w:trHeight w:val="322"/>
        </w:trPr>
        <w:tc>
          <w:tcPr>
            <w:tcW w:w="990" w:type="pct"/>
            <w:vMerge/>
          </w:tcPr>
          <w:p w:rsidR="00326134" w:rsidRPr="00C067CA" w:rsidRDefault="00326134" w:rsidP="00876B8B">
            <w:pPr>
              <w:jc w:val="both"/>
            </w:pPr>
          </w:p>
        </w:tc>
        <w:tc>
          <w:tcPr>
            <w:tcW w:w="3452" w:type="pct"/>
          </w:tcPr>
          <w:p w:rsidR="00326134" w:rsidRDefault="00326134" w:rsidP="00326134">
            <w:r>
              <w:t>Выполнение чертежа электрода в разрезе</w:t>
            </w:r>
          </w:p>
        </w:tc>
        <w:tc>
          <w:tcPr>
            <w:tcW w:w="558" w:type="pct"/>
            <w:vAlign w:val="center"/>
          </w:tcPr>
          <w:p w:rsidR="00326134" w:rsidRDefault="00326134" w:rsidP="00896874">
            <w:pPr>
              <w:jc w:val="center"/>
            </w:pPr>
            <w:r>
              <w:t>1</w:t>
            </w:r>
          </w:p>
        </w:tc>
      </w:tr>
      <w:tr w:rsidR="00FC1D5C" w:rsidRPr="00C067CA" w:rsidTr="00B9594A">
        <w:trPr>
          <w:trHeight w:val="265"/>
        </w:trPr>
        <w:tc>
          <w:tcPr>
            <w:tcW w:w="990" w:type="pct"/>
            <w:vMerge/>
            <w:tcBorders>
              <w:bottom w:val="single" w:sz="4" w:space="0" w:color="auto"/>
            </w:tcBorders>
          </w:tcPr>
          <w:p w:rsidR="00FC1D5C" w:rsidRPr="00C067CA" w:rsidRDefault="00FC1D5C" w:rsidP="00876B8B">
            <w:pPr>
              <w:jc w:val="both"/>
            </w:pPr>
          </w:p>
        </w:tc>
        <w:tc>
          <w:tcPr>
            <w:tcW w:w="3452" w:type="pct"/>
            <w:tcBorders>
              <w:bottom w:val="single" w:sz="4" w:space="0" w:color="auto"/>
            </w:tcBorders>
          </w:tcPr>
          <w:p w:rsidR="00FC1D5C" w:rsidRDefault="00FC1D5C" w:rsidP="00B63677">
            <w:pPr>
              <w:jc w:val="both"/>
            </w:pPr>
            <w:r>
              <w:t>Расшифровка марки электрода</w:t>
            </w:r>
          </w:p>
        </w:tc>
        <w:tc>
          <w:tcPr>
            <w:tcW w:w="558" w:type="pct"/>
            <w:tcBorders>
              <w:bottom w:val="single" w:sz="4" w:space="0" w:color="auto"/>
            </w:tcBorders>
            <w:vAlign w:val="center"/>
          </w:tcPr>
          <w:p w:rsidR="00FC1D5C" w:rsidRDefault="00FC1D5C" w:rsidP="00896874">
            <w:pPr>
              <w:jc w:val="center"/>
            </w:pPr>
            <w:r>
              <w:t>1</w:t>
            </w:r>
          </w:p>
        </w:tc>
      </w:tr>
      <w:tr w:rsidR="00FC1D5C" w:rsidRPr="00C067CA" w:rsidTr="00B9594A">
        <w:trPr>
          <w:trHeight w:val="265"/>
        </w:trPr>
        <w:tc>
          <w:tcPr>
            <w:tcW w:w="990" w:type="pct"/>
            <w:vMerge/>
            <w:tcBorders>
              <w:bottom w:val="single" w:sz="4" w:space="0" w:color="auto"/>
            </w:tcBorders>
          </w:tcPr>
          <w:p w:rsidR="00FC1D5C" w:rsidRPr="00C067CA" w:rsidRDefault="00FC1D5C" w:rsidP="00876B8B">
            <w:pPr>
              <w:jc w:val="both"/>
            </w:pPr>
          </w:p>
        </w:tc>
        <w:tc>
          <w:tcPr>
            <w:tcW w:w="3452" w:type="pct"/>
            <w:tcBorders>
              <w:bottom w:val="single" w:sz="4" w:space="0" w:color="auto"/>
            </w:tcBorders>
          </w:tcPr>
          <w:p w:rsidR="00FC1D5C" w:rsidRDefault="00FC1D5C" w:rsidP="00B63677">
            <w:pPr>
              <w:jc w:val="both"/>
            </w:pPr>
            <w:r>
              <w:t>Подбор типа электрода для сварки стали</w:t>
            </w:r>
          </w:p>
        </w:tc>
        <w:tc>
          <w:tcPr>
            <w:tcW w:w="558" w:type="pct"/>
            <w:tcBorders>
              <w:bottom w:val="single" w:sz="4" w:space="0" w:color="auto"/>
            </w:tcBorders>
            <w:vAlign w:val="center"/>
          </w:tcPr>
          <w:p w:rsidR="00FC1D5C" w:rsidRDefault="00326134" w:rsidP="00896874">
            <w:pPr>
              <w:jc w:val="center"/>
            </w:pPr>
            <w:r>
              <w:t>2</w:t>
            </w:r>
          </w:p>
        </w:tc>
      </w:tr>
      <w:tr w:rsidR="00FC1D5C" w:rsidRPr="00C067CA" w:rsidTr="00B9594A">
        <w:trPr>
          <w:trHeight w:val="265"/>
        </w:trPr>
        <w:tc>
          <w:tcPr>
            <w:tcW w:w="990" w:type="pct"/>
            <w:vMerge/>
            <w:tcBorders>
              <w:bottom w:val="single" w:sz="4" w:space="0" w:color="auto"/>
            </w:tcBorders>
          </w:tcPr>
          <w:p w:rsidR="00FC1D5C" w:rsidRPr="00C067CA" w:rsidRDefault="00FC1D5C" w:rsidP="00876B8B">
            <w:pPr>
              <w:jc w:val="both"/>
            </w:pPr>
          </w:p>
        </w:tc>
        <w:tc>
          <w:tcPr>
            <w:tcW w:w="3452" w:type="pct"/>
            <w:tcBorders>
              <w:bottom w:val="single" w:sz="4" w:space="0" w:color="auto"/>
            </w:tcBorders>
          </w:tcPr>
          <w:p w:rsidR="00FC1D5C" w:rsidRDefault="00FC1D5C" w:rsidP="00B63677">
            <w:pPr>
              <w:jc w:val="both"/>
            </w:pPr>
            <w:r>
              <w:t>Подбор марки сварочной проволоки для сварки стали 08Х18Н9</w:t>
            </w:r>
          </w:p>
        </w:tc>
        <w:tc>
          <w:tcPr>
            <w:tcW w:w="558" w:type="pct"/>
            <w:tcBorders>
              <w:bottom w:val="single" w:sz="4" w:space="0" w:color="auto"/>
            </w:tcBorders>
            <w:vAlign w:val="center"/>
          </w:tcPr>
          <w:p w:rsidR="00FC1D5C" w:rsidRDefault="00FC1D5C" w:rsidP="00896874">
            <w:pPr>
              <w:jc w:val="center"/>
            </w:pPr>
            <w:r>
              <w:t>1</w:t>
            </w:r>
          </w:p>
        </w:tc>
      </w:tr>
      <w:tr w:rsidR="00FC1D5C" w:rsidRPr="00C067CA" w:rsidTr="00B9594A">
        <w:trPr>
          <w:trHeight w:val="265"/>
        </w:trPr>
        <w:tc>
          <w:tcPr>
            <w:tcW w:w="990" w:type="pct"/>
            <w:vMerge/>
            <w:tcBorders>
              <w:bottom w:val="single" w:sz="4" w:space="0" w:color="auto"/>
            </w:tcBorders>
          </w:tcPr>
          <w:p w:rsidR="00FC1D5C" w:rsidRPr="00C067CA" w:rsidRDefault="00FC1D5C" w:rsidP="00876B8B">
            <w:pPr>
              <w:jc w:val="both"/>
            </w:pPr>
          </w:p>
        </w:tc>
        <w:tc>
          <w:tcPr>
            <w:tcW w:w="3452" w:type="pct"/>
            <w:tcBorders>
              <w:bottom w:val="single" w:sz="4" w:space="0" w:color="auto"/>
            </w:tcBorders>
          </w:tcPr>
          <w:p w:rsidR="00FC1D5C" w:rsidRDefault="00FC1D5C" w:rsidP="00B63677">
            <w:pPr>
              <w:jc w:val="both"/>
            </w:pPr>
            <w:r>
              <w:t>Расшифровка марки порошковой проволоки</w:t>
            </w:r>
          </w:p>
        </w:tc>
        <w:tc>
          <w:tcPr>
            <w:tcW w:w="558" w:type="pct"/>
            <w:tcBorders>
              <w:bottom w:val="single" w:sz="4" w:space="0" w:color="auto"/>
            </w:tcBorders>
            <w:vAlign w:val="center"/>
          </w:tcPr>
          <w:p w:rsidR="00FC1D5C" w:rsidRDefault="00FC1D5C" w:rsidP="00896874">
            <w:pPr>
              <w:jc w:val="center"/>
            </w:pPr>
            <w:r>
              <w:t>2</w:t>
            </w:r>
          </w:p>
        </w:tc>
      </w:tr>
      <w:tr w:rsidR="00326134" w:rsidRPr="00C067CA" w:rsidTr="00B9594A">
        <w:trPr>
          <w:trHeight w:val="265"/>
        </w:trPr>
        <w:tc>
          <w:tcPr>
            <w:tcW w:w="990" w:type="pct"/>
            <w:vMerge/>
            <w:tcBorders>
              <w:bottom w:val="single" w:sz="4" w:space="0" w:color="auto"/>
            </w:tcBorders>
          </w:tcPr>
          <w:p w:rsidR="00326134" w:rsidRPr="00C067CA" w:rsidRDefault="00326134" w:rsidP="00876B8B">
            <w:pPr>
              <w:jc w:val="both"/>
            </w:pPr>
          </w:p>
        </w:tc>
        <w:tc>
          <w:tcPr>
            <w:tcW w:w="3452" w:type="pct"/>
            <w:tcBorders>
              <w:bottom w:val="single" w:sz="4" w:space="0" w:color="auto"/>
            </w:tcBorders>
          </w:tcPr>
          <w:p w:rsidR="00326134" w:rsidRDefault="00326134" w:rsidP="0021299D">
            <w:pPr>
              <w:jc w:val="both"/>
            </w:pPr>
            <w:r>
              <w:t>Продолж</w:t>
            </w:r>
            <w:r w:rsidR="0021299D">
              <w:t>ение</w:t>
            </w:r>
            <w:r>
              <w:t xml:space="preserve"> схем</w:t>
            </w:r>
            <w:r w:rsidR="0021299D">
              <w:t>ы</w:t>
            </w:r>
            <w:r>
              <w:t xml:space="preserve"> «Классификация сварочных флюсов»</w:t>
            </w:r>
          </w:p>
        </w:tc>
        <w:tc>
          <w:tcPr>
            <w:tcW w:w="558" w:type="pct"/>
            <w:tcBorders>
              <w:bottom w:val="single" w:sz="4" w:space="0" w:color="auto"/>
            </w:tcBorders>
            <w:vAlign w:val="center"/>
          </w:tcPr>
          <w:p w:rsidR="00326134" w:rsidRDefault="00326134" w:rsidP="00896874">
            <w:pPr>
              <w:jc w:val="center"/>
            </w:pPr>
            <w:r>
              <w:t>1</w:t>
            </w:r>
          </w:p>
        </w:tc>
      </w:tr>
      <w:tr w:rsidR="00FC1D5C" w:rsidRPr="00C067CA" w:rsidTr="00B9594A">
        <w:trPr>
          <w:trHeight w:val="265"/>
        </w:trPr>
        <w:tc>
          <w:tcPr>
            <w:tcW w:w="990" w:type="pct"/>
            <w:vMerge/>
            <w:tcBorders>
              <w:bottom w:val="single" w:sz="4" w:space="0" w:color="auto"/>
            </w:tcBorders>
          </w:tcPr>
          <w:p w:rsidR="00FC1D5C" w:rsidRPr="00C067CA" w:rsidRDefault="00FC1D5C" w:rsidP="00876B8B">
            <w:pPr>
              <w:jc w:val="both"/>
            </w:pPr>
          </w:p>
        </w:tc>
        <w:tc>
          <w:tcPr>
            <w:tcW w:w="3452" w:type="pct"/>
            <w:tcBorders>
              <w:bottom w:val="single" w:sz="4" w:space="0" w:color="auto"/>
            </w:tcBorders>
          </w:tcPr>
          <w:p w:rsidR="00FC1D5C" w:rsidRDefault="00092194" w:rsidP="00B63677">
            <w:pPr>
              <w:jc w:val="both"/>
            </w:pPr>
            <w:r>
              <w:t>Составление маркировки смеси защитных газов, используемых при сварке</w:t>
            </w:r>
          </w:p>
        </w:tc>
        <w:tc>
          <w:tcPr>
            <w:tcW w:w="558" w:type="pct"/>
            <w:tcBorders>
              <w:bottom w:val="single" w:sz="4" w:space="0" w:color="auto"/>
            </w:tcBorders>
            <w:vAlign w:val="center"/>
          </w:tcPr>
          <w:p w:rsidR="00FC1D5C" w:rsidRDefault="00326134" w:rsidP="00896874">
            <w:pPr>
              <w:jc w:val="center"/>
            </w:pPr>
            <w:r>
              <w:t>2</w:t>
            </w:r>
          </w:p>
        </w:tc>
      </w:tr>
      <w:tr w:rsidR="00FC1D5C" w:rsidRPr="00C067CA" w:rsidTr="00B9594A">
        <w:trPr>
          <w:trHeight w:val="265"/>
        </w:trPr>
        <w:tc>
          <w:tcPr>
            <w:tcW w:w="990" w:type="pct"/>
            <w:vMerge/>
            <w:tcBorders>
              <w:bottom w:val="single" w:sz="4" w:space="0" w:color="auto"/>
            </w:tcBorders>
          </w:tcPr>
          <w:p w:rsidR="00FC1D5C" w:rsidRPr="00C067CA" w:rsidRDefault="00FC1D5C" w:rsidP="00876B8B">
            <w:pPr>
              <w:jc w:val="both"/>
            </w:pPr>
          </w:p>
        </w:tc>
        <w:tc>
          <w:tcPr>
            <w:tcW w:w="3452" w:type="pct"/>
            <w:tcBorders>
              <w:bottom w:val="single" w:sz="4" w:space="0" w:color="auto"/>
            </w:tcBorders>
          </w:tcPr>
          <w:p w:rsidR="00FC1D5C" w:rsidRDefault="00092194" w:rsidP="00B63677">
            <w:pPr>
              <w:jc w:val="both"/>
            </w:pPr>
            <w:r>
              <w:t>Продолжение схемы «Цветовая маркировка баллонов для хранения горючих газов и кислорода»</w:t>
            </w:r>
          </w:p>
        </w:tc>
        <w:tc>
          <w:tcPr>
            <w:tcW w:w="558" w:type="pct"/>
            <w:tcBorders>
              <w:bottom w:val="single" w:sz="4" w:space="0" w:color="auto"/>
            </w:tcBorders>
            <w:vAlign w:val="center"/>
          </w:tcPr>
          <w:p w:rsidR="00FC1D5C" w:rsidRDefault="00092194" w:rsidP="00896874">
            <w:pPr>
              <w:jc w:val="center"/>
            </w:pPr>
            <w:r>
              <w:t>1</w:t>
            </w:r>
          </w:p>
        </w:tc>
      </w:tr>
      <w:tr w:rsidR="00FC1D5C" w:rsidRPr="00C067CA" w:rsidTr="00B9594A">
        <w:trPr>
          <w:trHeight w:val="265"/>
        </w:trPr>
        <w:tc>
          <w:tcPr>
            <w:tcW w:w="990" w:type="pct"/>
            <w:vMerge/>
            <w:tcBorders>
              <w:bottom w:val="single" w:sz="4" w:space="0" w:color="auto"/>
            </w:tcBorders>
          </w:tcPr>
          <w:p w:rsidR="00FC1D5C" w:rsidRPr="00C067CA" w:rsidRDefault="00FC1D5C" w:rsidP="00876B8B">
            <w:pPr>
              <w:jc w:val="both"/>
            </w:pPr>
          </w:p>
        </w:tc>
        <w:tc>
          <w:tcPr>
            <w:tcW w:w="3452" w:type="pct"/>
            <w:tcBorders>
              <w:bottom w:val="single" w:sz="4" w:space="0" w:color="auto"/>
            </w:tcBorders>
          </w:tcPr>
          <w:p w:rsidR="00FC1D5C" w:rsidRDefault="00092194" w:rsidP="00B63677">
            <w:pPr>
              <w:jc w:val="both"/>
            </w:pPr>
            <w:r>
              <w:t xml:space="preserve">Подготовка презентации на тему: «Требования техники </w:t>
            </w:r>
            <w:r w:rsidR="00326134">
              <w:t>безопасности при транспортировке баллонов с горючим газом</w:t>
            </w:r>
            <w:r>
              <w:t>»</w:t>
            </w:r>
          </w:p>
        </w:tc>
        <w:tc>
          <w:tcPr>
            <w:tcW w:w="558" w:type="pct"/>
            <w:tcBorders>
              <w:bottom w:val="single" w:sz="4" w:space="0" w:color="auto"/>
            </w:tcBorders>
            <w:vAlign w:val="center"/>
          </w:tcPr>
          <w:p w:rsidR="00FC1D5C" w:rsidRDefault="00326134" w:rsidP="00896874">
            <w:pPr>
              <w:jc w:val="center"/>
            </w:pPr>
            <w:r>
              <w:t>1</w:t>
            </w:r>
          </w:p>
        </w:tc>
      </w:tr>
      <w:tr w:rsidR="00092194" w:rsidRPr="00C067CA" w:rsidTr="00B9594A">
        <w:trPr>
          <w:trHeight w:val="265"/>
        </w:trPr>
        <w:tc>
          <w:tcPr>
            <w:tcW w:w="990" w:type="pct"/>
            <w:vMerge/>
            <w:tcBorders>
              <w:bottom w:val="single" w:sz="4" w:space="0" w:color="auto"/>
            </w:tcBorders>
          </w:tcPr>
          <w:p w:rsidR="00092194" w:rsidRPr="00C067CA" w:rsidRDefault="00092194" w:rsidP="00876B8B">
            <w:pPr>
              <w:jc w:val="both"/>
            </w:pPr>
          </w:p>
        </w:tc>
        <w:tc>
          <w:tcPr>
            <w:tcW w:w="3452" w:type="pct"/>
            <w:tcBorders>
              <w:bottom w:val="single" w:sz="4" w:space="0" w:color="auto"/>
            </w:tcBorders>
          </w:tcPr>
          <w:p w:rsidR="00092194" w:rsidRDefault="00326134" w:rsidP="00326134">
            <w:pPr>
              <w:jc w:val="both"/>
            </w:pPr>
            <w:r>
              <w:t>Подготовка презентации на тему: «Требования техники безопасности при хранении баллонов с горючим газом»</w:t>
            </w:r>
          </w:p>
        </w:tc>
        <w:tc>
          <w:tcPr>
            <w:tcW w:w="558" w:type="pct"/>
            <w:tcBorders>
              <w:bottom w:val="single" w:sz="4" w:space="0" w:color="auto"/>
            </w:tcBorders>
            <w:vAlign w:val="center"/>
          </w:tcPr>
          <w:p w:rsidR="00092194" w:rsidRDefault="00326134" w:rsidP="00896874">
            <w:pPr>
              <w:jc w:val="center"/>
            </w:pPr>
            <w:r>
              <w:t>1</w:t>
            </w:r>
          </w:p>
        </w:tc>
      </w:tr>
      <w:tr w:rsidR="00326134" w:rsidRPr="00C067CA" w:rsidTr="00B9594A">
        <w:trPr>
          <w:trHeight w:val="265"/>
        </w:trPr>
        <w:tc>
          <w:tcPr>
            <w:tcW w:w="990" w:type="pct"/>
            <w:vMerge/>
            <w:tcBorders>
              <w:bottom w:val="single" w:sz="4" w:space="0" w:color="auto"/>
            </w:tcBorders>
          </w:tcPr>
          <w:p w:rsidR="00326134" w:rsidRPr="00C067CA" w:rsidRDefault="00326134" w:rsidP="00876B8B">
            <w:pPr>
              <w:jc w:val="both"/>
            </w:pPr>
          </w:p>
        </w:tc>
        <w:tc>
          <w:tcPr>
            <w:tcW w:w="3452" w:type="pct"/>
            <w:tcBorders>
              <w:bottom w:val="single" w:sz="4" w:space="0" w:color="auto"/>
            </w:tcBorders>
          </w:tcPr>
          <w:p w:rsidR="00326134" w:rsidRDefault="00326134" w:rsidP="00326134">
            <w:pPr>
              <w:jc w:val="both"/>
            </w:pPr>
            <w:r>
              <w:t>Подготовка презентации на тему: «Требования техники безопасности при транспортировке баллонов защитным газом (</w:t>
            </w:r>
            <w:proofErr w:type="spellStart"/>
            <w:r>
              <w:rPr>
                <w:lang w:val="en-US"/>
              </w:rPr>
              <w:t>Ar</w:t>
            </w:r>
            <w:proofErr w:type="spellEnd"/>
            <w:r>
              <w:t>, СО</w:t>
            </w:r>
            <w:proofErr w:type="gramStart"/>
            <w:r w:rsidRPr="00326134">
              <w:rPr>
                <w:vertAlign w:val="subscript"/>
              </w:rPr>
              <w:t>2</w:t>
            </w:r>
            <w:proofErr w:type="gramEnd"/>
            <w:r>
              <w:t>)»</w:t>
            </w:r>
          </w:p>
        </w:tc>
        <w:tc>
          <w:tcPr>
            <w:tcW w:w="558" w:type="pct"/>
            <w:tcBorders>
              <w:bottom w:val="single" w:sz="4" w:space="0" w:color="auto"/>
            </w:tcBorders>
            <w:vAlign w:val="center"/>
          </w:tcPr>
          <w:p w:rsidR="00326134" w:rsidRDefault="00326134" w:rsidP="00896874">
            <w:pPr>
              <w:jc w:val="center"/>
            </w:pPr>
            <w:r>
              <w:t>1</w:t>
            </w:r>
          </w:p>
        </w:tc>
      </w:tr>
      <w:tr w:rsidR="00CF069C" w:rsidRPr="00C067CA" w:rsidTr="00B9594A">
        <w:trPr>
          <w:trHeight w:val="265"/>
        </w:trPr>
        <w:tc>
          <w:tcPr>
            <w:tcW w:w="990" w:type="pct"/>
            <w:vMerge/>
            <w:tcBorders>
              <w:bottom w:val="single" w:sz="4" w:space="0" w:color="auto"/>
            </w:tcBorders>
          </w:tcPr>
          <w:p w:rsidR="00CF069C" w:rsidRPr="00C067CA" w:rsidRDefault="00CF069C" w:rsidP="00876B8B">
            <w:pPr>
              <w:jc w:val="both"/>
            </w:pPr>
          </w:p>
        </w:tc>
        <w:tc>
          <w:tcPr>
            <w:tcW w:w="3452" w:type="pct"/>
            <w:tcBorders>
              <w:bottom w:val="single" w:sz="4" w:space="0" w:color="auto"/>
            </w:tcBorders>
          </w:tcPr>
          <w:p w:rsidR="00CF069C" w:rsidRPr="00C067CA" w:rsidRDefault="000D17F7" w:rsidP="00326134">
            <w:pPr>
              <w:jc w:val="both"/>
            </w:pPr>
            <w:r>
              <w:t>Подготовка сообщения</w:t>
            </w:r>
            <w:r w:rsidR="00326134">
              <w:t xml:space="preserve"> на тему: «Способы получения инертных газов </w:t>
            </w:r>
            <w:proofErr w:type="spellStart"/>
            <w:r w:rsidR="00326134">
              <w:rPr>
                <w:lang w:val="en-US"/>
              </w:rPr>
              <w:t>Ar</w:t>
            </w:r>
            <w:proofErr w:type="spellEnd"/>
            <w:r w:rsidR="00326134" w:rsidRPr="00326134">
              <w:t xml:space="preserve"> </w:t>
            </w:r>
            <w:r w:rsidR="00326134">
              <w:t>и</w:t>
            </w:r>
            <w:r w:rsidR="00326134" w:rsidRPr="00326134">
              <w:t xml:space="preserve"> </w:t>
            </w:r>
            <w:r w:rsidR="00326134">
              <w:rPr>
                <w:lang w:val="en-US"/>
              </w:rPr>
              <w:t>He</w:t>
            </w:r>
            <w:r w:rsidR="00326134">
              <w:t>»</w:t>
            </w:r>
          </w:p>
        </w:tc>
        <w:tc>
          <w:tcPr>
            <w:tcW w:w="558" w:type="pct"/>
            <w:tcBorders>
              <w:bottom w:val="single" w:sz="4" w:space="0" w:color="auto"/>
            </w:tcBorders>
            <w:vAlign w:val="center"/>
          </w:tcPr>
          <w:p w:rsidR="00CF069C" w:rsidRPr="007D2B5B" w:rsidRDefault="00B63677" w:rsidP="00896874">
            <w:pPr>
              <w:jc w:val="center"/>
            </w:pPr>
            <w:r>
              <w:t>1</w:t>
            </w:r>
          </w:p>
        </w:tc>
      </w:tr>
      <w:tr w:rsidR="00C91A61" w:rsidRPr="00C067CA" w:rsidTr="00C91A61">
        <w:trPr>
          <w:trHeight w:val="29"/>
        </w:trPr>
        <w:tc>
          <w:tcPr>
            <w:tcW w:w="990" w:type="pct"/>
            <w:vMerge w:val="restart"/>
          </w:tcPr>
          <w:p w:rsidR="00C91A61" w:rsidRPr="00C067CA" w:rsidRDefault="00C91A61" w:rsidP="00876B8B">
            <w:pPr>
              <w:jc w:val="both"/>
            </w:pPr>
            <w:r>
              <w:t>Тема 1.4 Сварные соединения и швы</w:t>
            </w:r>
          </w:p>
        </w:tc>
        <w:tc>
          <w:tcPr>
            <w:tcW w:w="3452" w:type="pct"/>
            <w:tcBorders>
              <w:bottom w:val="single" w:sz="4" w:space="0" w:color="auto"/>
            </w:tcBorders>
          </w:tcPr>
          <w:p w:rsidR="00C91A61" w:rsidRDefault="00C91A61" w:rsidP="00326134">
            <w:pPr>
              <w:jc w:val="both"/>
            </w:pPr>
            <w:r>
              <w:t>Выполнение чертежа колебательных движений электрода при сварке таврового соединения деталей разной толщины</w:t>
            </w:r>
          </w:p>
        </w:tc>
        <w:tc>
          <w:tcPr>
            <w:tcW w:w="558" w:type="pct"/>
            <w:vAlign w:val="center"/>
          </w:tcPr>
          <w:p w:rsidR="00C91A61" w:rsidRDefault="00C91A61" w:rsidP="00896874">
            <w:pPr>
              <w:jc w:val="center"/>
            </w:pPr>
            <w:r>
              <w:t>1</w:t>
            </w:r>
          </w:p>
        </w:tc>
      </w:tr>
      <w:tr w:rsidR="00C91A61" w:rsidRPr="00C067CA" w:rsidTr="00C91A61">
        <w:trPr>
          <w:trHeight w:val="21"/>
        </w:trPr>
        <w:tc>
          <w:tcPr>
            <w:tcW w:w="990" w:type="pct"/>
            <w:vMerge/>
          </w:tcPr>
          <w:p w:rsidR="00C91A61" w:rsidRPr="00C067CA" w:rsidRDefault="00C91A61" w:rsidP="00876B8B">
            <w:pPr>
              <w:jc w:val="both"/>
            </w:pPr>
          </w:p>
        </w:tc>
        <w:tc>
          <w:tcPr>
            <w:tcW w:w="3452" w:type="pct"/>
            <w:tcBorders>
              <w:bottom w:val="single" w:sz="4" w:space="0" w:color="auto"/>
            </w:tcBorders>
          </w:tcPr>
          <w:p w:rsidR="00C91A61" w:rsidRPr="00C91A61" w:rsidRDefault="00C91A61" w:rsidP="00C91A61">
            <w:pPr>
              <w:jc w:val="both"/>
            </w:pPr>
            <w:r>
              <w:t xml:space="preserve">Выполнение чертежа колебательных движений электрода при сварке углового соединения деталей толщиной </w:t>
            </w:r>
            <w:r>
              <w:rPr>
                <w:lang w:val="en-US"/>
              </w:rPr>
              <w:t>S</w:t>
            </w:r>
            <w:r>
              <w:t>=20</w:t>
            </w:r>
          </w:p>
        </w:tc>
        <w:tc>
          <w:tcPr>
            <w:tcW w:w="558" w:type="pct"/>
            <w:vAlign w:val="center"/>
          </w:tcPr>
          <w:p w:rsidR="00C91A61" w:rsidRDefault="00C91A61" w:rsidP="00896874">
            <w:pPr>
              <w:jc w:val="center"/>
            </w:pPr>
            <w:r>
              <w:t>1</w:t>
            </w:r>
          </w:p>
        </w:tc>
      </w:tr>
      <w:tr w:rsidR="00C91A61" w:rsidRPr="00C067CA" w:rsidTr="00C91A61">
        <w:trPr>
          <w:trHeight w:val="21"/>
        </w:trPr>
        <w:tc>
          <w:tcPr>
            <w:tcW w:w="990" w:type="pct"/>
            <w:vMerge/>
          </w:tcPr>
          <w:p w:rsidR="00C91A61" w:rsidRPr="00C067CA" w:rsidRDefault="00C91A61" w:rsidP="00876B8B">
            <w:pPr>
              <w:jc w:val="both"/>
            </w:pPr>
          </w:p>
        </w:tc>
        <w:tc>
          <w:tcPr>
            <w:tcW w:w="3452" w:type="pct"/>
            <w:tcBorders>
              <w:bottom w:val="single" w:sz="4" w:space="0" w:color="auto"/>
            </w:tcBorders>
          </w:tcPr>
          <w:p w:rsidR="00C91A61" w:rsidRDefault="00C91A61" w:rsidP="00C91A61">
            <w:pPr>
              <w:jc w:val="both"/>
            </w:pPr>
            <w:r>
              <w:t>Выполнение чертежа колебательных движений электрода при сварке стыкового соединения за три прохода</w:t>
            </w:r>
          </w:p>
        </w:tc>
        <w:tc>
          <w:tcPr>
            <w:tcW w:w="558" w:type="pct"/>
            <w:vAlign w:val="center"/>
          </w:tcPr>
          <w:p w:rsidR="00C91A61" w:rsidRDefault="00C91A61" w:rsidP="00896874">
            <w:pPr>
              <w:jc w:val="center"/>
            </w:pPr>
            <w:r>
              <w:t>1</w:t>
            </w:r>
          </w:p>
        </w:tc>
      </w:tr>
      <w:tr w:rsidR="00C91A61" w:rsidRPr="00C067CA" w:rsidTr="00C91A61">
        <w:trPr>
          <w:trHeight w:val="21"/>
        </w:trPr>
        <w:tc>
          <w:tcPr>
            <w:tcW w:w="990" w:type="pct"/>
            <w:vMerge/>
          </w:tcPr>
          <w:p w:rsidR="00C91A61" w:rsidRPr="00C067CA" w:rsidRDefault="00C91A61" w:rsidP="00876B8B">
            <w:pPr>
              <w:jc w:val="both"/>
            </w:pPr>
          </w:p>
        </w:tc>
        <w:tc>
          <w:tcPr>
            <w:tcW w:w="3452" w:type="pct"/>
            <w:tcBorders>
              <w:bottom w:val="single" w:sz="4" w:space="0" w:color="auto"/>
            </w:tcBorders>
          </w:tcPr>
          <w:p w:rsidR="00C91A61" w:rsidRDefault="00C91A61" w:rsidP="00326134">
            <w:pPr>
              <w:jc w:val="both"/>
            </w:pPr>
            <w:r>
              <w:t>Выполнение чертежа конструктивных элементов углового соединения У</w:t>
            </w:r>
            <w:proofErr w:type="gramStart"/>
            <w:r>
              <w:t>4</w:t>
            </w:r>
            <w:proofErr w:type="gramEnd"/>
            <w:r>
              <w:t xml:space="preserve"> по ГОСТ </w:t>
            </w:r>
            <w:r>
              <w:rPr>
                <w:b/>
                <w:bCs/>
                <w:color w:val="000000"/>
                <w:sz w:val="14"/>
                <w:szCs w:val="14"/>
                <w:shd w:val="clear" w:color="auto" w:fill="FFFFFF"/>
              </w:rPr>
              <w:t> </w:t>
            </w:r>
            <w:r w:rsidRPr="00C91A61">
              <w:rPr>
                <w:bCs/>
                <w:color w:val="000000"/>
                <w:shd w:val="clear" w:color="auto" w:fill="FFFFFF"/>
              </w:rPr>
              <w:t>23518-79</w:t>
            </w:r>
          </w:p>
        </w:tc>
        <w:tc>
          <w:tcPr>
            <w:tcW w:w="558" w:type="pct"/>
            <w:vAlign w:val="center"/>
          </w:tcPr>
          <w:p w:rsidR="00C91A61" w:rsidRDefault="00C91A61" w:rsidP="00896874">
            <w:pPr>
              <w:jc w:val="center"/>
            </w:pPr>
            <w:r>
              <w:t>1</w:t>
            </w:r>
          </w:p>
        </w:tc>
      </w:tr>
      <w:tr w:rsidR="00C91A61" w:rsidRPr="00C067CA" w:rsidTr="00C91A61">
        <w:trPr>
          <w:trHeight w:val="21"/>
        </w:trPr>
        <w:tc>
          <w:tcPr>
            <w:tcW w:w="990" w:type="pct"/>
            <w:vMerge/>
          </w:tcPr>
          <w:p w:rsidR="00C91A61" w:rsidRPr="00C067CA" w:rsidRDefault="00C91A61" w:rsidP="00876B8B">
            <w:pPr>
              <w:jc w:val="both"/>
            </w:pPr>
          </w:p>
        </w:tc>
        <w:tc>
          <w:tcPr>
            <w:tcW w:w="3452" w:type="pct"/>
            <w:tcBorders>
              <w:bottom w:val="single" w:sz="4" w:space="0" w:color="auto"/>
            </w:tcBorders>
          </w:tcPr>
          <w:p w:rsidR="00C91A61" w:rsidRDefault="00C91A61" w:rsidP="00326134">
            <w:pPr>
              <w:jc w:val="both"/>
            </w:pPr>
            <w:r>
              <w:t xml:space="preserve">Выполнение чертежа конструктивных элементов таврового соединения Т3 по </w:t>
            </w:r>
            <w:r w:rsidRPr="00C91A61">
              <w:rPr>
                <w:shd w:val="clear" w:color="auto" w:fill="FFFFFF"/>
              </w:rPr>
              <w:t>ГОСТ 11534-75</w:t>
            </w:r>
          </w:p>
        </w:tc>
        <w:tc>
          <w:tcPr>
            <w:tcW w:w="558" w:type="pct"/>
            <w:vAlign w:val="center"/>
          </w:tcPr>
          <w:p w:rsidR="00C91A61" w:rsidRDefault="00C91A61" w:rsidP="00896874">
            <w:pPr>
              <w:jc w:val="center"/>
            </w:pPr>
            <w:r>
              <w:t>1</w:t>
            </w:r>
          </w:p>
        </w:tc>
      </w:tr>
      <w:tr w:rsidR="00C91A61" w:rsidRPr="00C067CA" w:rsidTr="00C91A61">
        <w:trPr>
          <w:trHeight w:val="21"/>
        </w:trPr>
        <w:tc>
          <w:tcPr>
            <w:tcW w:w="990" w:type="pct"/>
            <w:vMerge/>
          </w:tcPr>
          <w:p w:rsidR="00C91A61" w:rsidRPr="00C067CA" w:rsidRDefault="00C91A61" w:rsidP="00876B8B">
            <w:pPr>
              <w:jc w:val="both"/>
            </w:pPr>
          </w:p>
        </w:tc>
        <w:tc>
          <w:tcPr>
            <w:tcW w:w="3452" w:type="pct"/>
            <w:tcBorders>
              <w:bottom w:val="single" w:sz="4" w:space="0" w:color="auto"/>
            </w:tcBorders>
          </w:tcPr>
          <w:p w:rsidR="00C91A61" w:rsidRDefault="00C91A61" w:rsidP="00C91A61">
            <w:pPr>
              <w:jc w:val="both"/>
            </w:pPr>
            <w:r>
              <w:t>Выполнение чертежа колебательных движений электрода при сварке швов в потолочном положении</w:t>
            </w:r>
          </w:p>
        </w:tc>
        <w:tc>
          <w:tcPr>
            <w:tcW w:w="558" w:type="pct"/>
            <w:vAlign w:val="center"/>
          </w:tcPr>
          <w:p w:rsidR="00C91A61" w:rsidRDefault="00C91A61" w:rsidP="00896874">
            <w:pPr>
              <w:jc w:val="center"/>
            </w:pPr>
            <w:r>
              <w:t>1</w:t>
            </w:r>
          </w:p>
        </w:tc>
      </w:tr>
      <w:tr w:rsidR="00C91A61" w:rsidRPr="00C067CA" w:rsidTr="00C91A61">
        <w:trPr>
          <w:trHeight w:val="21"/>
        </w:trPr>
        <w:tc>
          <w:tcPr>
            <w:tcW w:w="990" w:type="pct"/>
            <w:vMerge/>
          </w:tcPr>
          <w:p w:rsidR="00C91A61" w:rsidRPr="00C067CA" w:rsidRDefault="00C91A61" w:rsidP="00876B8B">
            <w:pPr>
              <w:jc w:val="both"/>
            </w:pPr>
          </w:p>
        </w:tc>
        <w:tc>
          <w:tcPr>
            <w:tcW w:w="3452" w:type="pct"/>
            <w:tcBorders>
              <w:bottom w:val="single" w:sz="4" w:space="0" w:color="auto"/>
            </w:tcBorders>
          </w:tcPr>
          <w:p w:rsidR="00C91A61" w:rsidRDefault="00390A9D" w:rsidP="00390A9D">
            <w:pPr>
              <w:jc w:val="both"/>
            </w:pPr>
            <w:r>
              <w:t>Выполнение чертежа колебательных движений электрода при сварке швов в вертикальном положении сверху вниз</w:t>
            </w:r>
          </w:p>
        </w:tc>
        <w:tc>
          <w:tcPr>
            <w:tcW w:w="558" w:type="pct"/>
            <w:vAlign w:val="center"/>
          </w:tcPr>
          <w:p w:rsidR="00C91A61" w:rsidRDefault="00390A9D" w:rsidP="00896874">
            <w:pPr>
              <w:jc w:val="center"/>
            </w:pPr>
            <w:r>
              <w:t>1</w:t>
            </w:r>
          </w:p>
        </w:tc>
      </w:tr>
      <w:tr w:rsidR="00390A9D" w:rsidRPr="00C067CA" w:rsidTr="00BC63EB">
        <w:trPr>
          <w:trHeight w:val="29"/>
        </w:trPr>
        <w:tc>
          <w:tcPr>
            <w:tcW w:w="990" w:type="pct"/>
            <w:vMerge w:val="restart"/>
          </w:tcPr>
          <w:p w:rsidR="00390A9D" w:rsidRPr="00C067CA" w:rsidRDefault="00390A9D" w:rsidP="00876B8B">
            <w:pPr>
              <w:jc w:val="both"/>
            </w:pPr>
            <w:r>
              <w:t>Тема 1.5 Документация по выполнению сварочных работ</w:t>
            </w:r>
          </w:p>
        </w:tc>
        <w:tc>
          <w:tcPr>
            <w:tcW w:w="3452" w:type="pct"/>
            <w:tcBorders>
              <w:bottom w:val="single" w:sz="4" w:space="0" w:color="auto"/>
            </w:tcBorders>
          </w:tcPr>
          <w:p w:rsidR="00390A9D" w:rsidRPr="00C067CA" w:rsidRDefault="00390A9D" w:rsidP="00B63677">
            <w:pPr>
              <w:jc w:val="both"/>
            </w:pPr>
            <w:r>
              <w:t>Составление конспекта на тему: «Сборочный чертеж»</w:t>
            </w:r>
          </w:p>
        </w:tc>
        <w:tc>
          <w:tcPr>
            <w:tcW w:w="558" w:type="pct"/>
            <w:vAlign w:val="center"/>
          </w:tcPr>
          <w:p w:rsidR="00390A9D" w:rsidRDefault="00390A9D" w:rsidP="00896874">
            <w:pPr>
              <w:jc w:val="center"/>
            </w:pPr>
            <w:r>
              <w:t>3</w:t>
            </w:r>
          </w:p>
        </w:tc>
      </w:tr>
      <w:tr w:rsidR="00390A9D" w:rsidRPr="00C067CA" w:rsidTr="00BC63EB">
        <w:trPr>
          <w:trHeight w:val="21"/>
        </w:trPr>
        <w:tc>
          <w:tcPr>
            <w:tcW w:w="990" w:type="pct"/>
            <w:vMerge/>
          </w:tcPr>
          <w:p w:rsidR="00390A9D" w:rsidRPr="00C067CA" w:rsidRDefault="00390A9D" w:rsidP="00876B8B">
            <w:pPr>
              <w:jc w:val="both"/>
            </w:pPr>
          </w:p>
        </w:tc>
        <w:tc>
          <w:tcPr>
            <w:tcW w:w="3452" w:type="pct"/>
            <w:tcBorders>
              <w:bottom w:val="single" w:sz="4" w:space="0" w:color="auto"/>
            </w:tcBorders>
          </w:tcPr>
          <w:p w:rsidR="00390A9D" w:rsidRPr="00C067CA" w:rsidRDefault="00390A9D" w:rsidP="00B63677">
            <w:pPr>
              <w:jc w:val="both"/>
            </w:pPr>
            <w:r>
              <w:t>Выполнение на чертеже основной надписи и технических требований</w:t>
            </w:r>
          </w:p>
        </w:tc>
        <w:tc>
          <w:tcPr>
            <w:tcW w:w="558" w:type="pct"/>
            <w:vAlign w:val="center"/>
          </w:tcPr>
          <w:p w:rsidR="00390A9D" w:rsidRDefault="00EF11D8" w:rsidP="00896874">
            <w:pPr>
              <w:jc w:val="center"/>
            </w:pPr>
            <w:r>
              <w:t>2</w:t>
            </w:r>
          </w:p>
        </w:tc>
      </w:tr>
      <w:tr w:rsidR="00390A9D" w:rsidRPr="00C067CA" w:rsidTr="00BC63EB">
        <w:trPr>
          <w:trHeight w:val="21"/>
        </w:trPr>
        <w:tc>
          <w:tcPr>
            <w:tcW w:w="990" w:type="pct"/>
            <w:vMerge/>
          </w:tcPr>
          <w:p w:rsidR="00390A9D" w:rsidRPr="00C067CA" w:rsidRDefault="00390A9D" w:rsidP="00876B8B">
            <w:pPr>
              <w:jc w:val="both"/>
            </w:pPr>
          </w:p>
        </w:tc>
        <w:tc>
          <w:tcPr>
            <w:tcW w:w="3452" w:type="pct"/>
            <w:tcBorders>
              <w:bottom w:val="single" w:sz="4" w:space="0" w:color="auto"/>
            </w:tcBorders>
          </w:tcPr>
          <w:p w:rsidR="00390A9D" w:rsidRPr="00C067CA" w:rsidRDefault="00390A9D" w:rsidP="00B63677">
            <w:pPr>
              <w:jc w:val="both"/>
            </w:pPr>
            <w:r>
              <w:t>Составление конспекта по теме: «Выполнение позиций, входящих в сварную конструкцию деталей»</w:t>
            </w:r>
          </w:p>
        </w:tc>
        <w:tc>
          <w:tcPr>
            <w:tcW w:w="558" w:type="pct"/>
            <w:vAlign w:val="center"/>
          </w:tcPr>
          <w:p w:rsidR="00390A9D" w:rsidRDefault="00390A9D" w:rsidP="00896874">
            <w:pPr>
              <w:jc w:val="center"/>
            </w:pPr>
            <w:r>
              <w:t>1</w:t>
            </w:r>
          </w:p>
        </w:tc>
      </w:tr>
      <w:tr w:rsidR="00390A9D" w:rsidRPr="00C067CA" w:rsidTr="00BC63EB">
        <w:trPr>
          <w:trHeight w:val="21"/>
        </w:trPr>
        <w:tc>
          <w:tcPr>
            <w:tcW w:w="990" w:type="pct"/>
            <w:vMerge/>
          </w:tcPr>
          <w:p w:rsidR="00390A9D" w:rsidRPr="00C067CA" w:rsidRDefault="00390A9D" w:rsidP="00876B8B">
            <w:pPr>
              <w:jc w:val="both"/>
            </w:pPr>
          </w:p>
        </w:tc>
        <w:tc>
          <w:tcPr>
            <w:tcW w:w="3452" w:type="pct"/>
            <w:tcBorders>
              <w:bottom w:val="single" w:sz="4" w:space="0" w:color="auto"/>
            </w:tcBorders>
          </w:tcPr>
          <w:p w:rsidR="00390A9D" w:rsidRPr="00C067CA" w:rsidRDefault="00390A9D" w:rsidP="00B63677">
            <w:pPr>
              <w:jc w:val="both"/>
            </w:pPr>
            <w:r>
              <w:t>Составление таблицы на чертеже сварных швов</w:t>
            </w:r>
          </w:p>
        </w:tc>
        <w:tc>
          <w:tcPr>
            <w:tcW w:w="558" w:type="pct"/>
            <w:vAlign w:val="center"/>
          </w:tcPr>
          <w:p w:rsidR="00390A9D" w:rsidRDefault="00390A9D" w:rsidP="00896874">
            <w:pPr>
              <w:jc w:val="center"/>
            </w:pPr>
            <w:r>
              <w:t>1</w:t>
            </w:r>
          </w:p>
        </w:tc>
      </w:tr>
      <w:tr w:rsidR="00390A9D" w:rsidRPr="00C067CA" w:rsidTr="00BC63EB">
        <w:trPr>
          <w:trHeight w:val="21"/>
        </w:trPr>
        <w:tc>
          <w:tcPr>
            <w:tcW w:w="990" w:type="pct"/>
            <w:vMerge/>
          </w:tcPr>
          <w:p w:rsidR="00390A9D" w:rsidRPr="00C067CA" w:rsidRDefault="00390A9D" w:rsidP="00876B8B">
            <w:pPr>
              <w:jc w:val="both"/>
            </w:pPr>
          </w:p>
        </w:tc>
        <w:tc>
          <w:tcPr>
            <w:tcW w:w="3452" w:type="pct"/>
            <w:tcBorders>
              <w:bottom w:val="single" w:sz="4" w:space="0" w:color="auto"/>
            </w:tcBorders>
          </w:tcPr>
          <w:p w:rsidR="00390A9D" w:rsidRPr="00C067CA" w:rsidRDefault="00390A9D" w:rsidP="00B63677">
            <w:pPr>
              <w:jc w:val="both"/>
            </w:pPr>
            <w:r>
              <w:t>Указание на чертеже размеров, подлежащих контролю и обеспечению при сварке</w:t>
            </w:r>
          </w:p>
        </w:tc>
        <w:tc>
          <w:tcPr>
            <w:tcW w:w="558" w:type="pct"/>
            <w:vAlign w:val="center"/>
          </w:tcPr>
          <w:p w:rsidR="00390A9D" w:rsidRDefault="00390A9D" w:rsidP="00896874">
            <w:pPr>
              <w:jc w:val="center"/>
            </w:pPr>
            <w:r>
              <w:t>1</w:t>
            </w:r>
          </w:p>
        </w:tc>
      </w:tr>
      <w:tr w:rsidR="00390A9D" w:rsidRPr="00C067CA" w:rsidTr="00BC63EB">
        <w:trPr>
          <w:trHeight w:val="21"/>
        </w:trPr>
        <w:tc>
          <w:tcPr>
            <w:tcW w:w="990" w:type="pct"/>
            <w:vMerge/>
          </w:tcPr>
          <w:p w:rsidR="00390A9D" w:rsidRPr="00C067CA" w:rsidRDefault="00390A9D" w:rsidP="00876B8B">
            <w:pPr>
              <w:jc w:val="both"/>
            </w:pPr>
          </w:p>
        </w:tc>
        <w:tc>
          <w:tcPr>
            <w:tcW w:w="3452" w:type="pct"/>
            <w:tcBorders>
              <w:bottom w:val="single" w:sz="4" w:space="0" w:color="auto"/>
            </w:tcBorders>
          </w:tcPr>
          <w:p w:rsidR="00390A9D" w:rsidRPr="00C067CA" w:rsidRDefault="003651AE" w:rsidP="003651AE">
            <w:pPr>
              <w:jc w:val="both"/>
            </w:pPr>
            <w:r>
              <w:t xml:space="preserve">Заполнение таблицы «Комплектность сварного узла» </w:t>
            </w:r>
          </w:p>
        </w:tc>
        <w:tc>
          <w:tcPr>
            <w:tcW w:w="558" w:type="pct"/>
            <w:vAlign w:val="center"/>
          </w:tcPr>
          <w:p w:rsidR="00390A9D" w:rsidRDefault="00390A9D" w:rsidP="00896874">
            <w:pPr>
              <w:jc w:val="center"/>
            </w:pPr>
            <w:r>
              <w:t>1</w:t>
            </w:r>
          </w:p>
        </w:tc>
      </w:tr>
      <w:tr w:rsidR="00390A9D" w:rsidRPr="00C067CA" w:rsidTr="00BC63EB">
        <w:trPr>
          <w:trHeight w:val="21"/>
        </w:trPr>
        <w:tc>
          <w:tcPr>
            <w:tcW w:w="990" w:type="pct"/>
            <w:vMerge/>
          </w:tcPr>
          <w:p w:rsidR="00390A9D" w:rsidRPr="00C067CA" w:rsidRDefault="00390A9D" w:rsidP="00876B8B">
            <w:pPr>
              <w:jc w:val="both"/>
            </w:pPr>
          </w:p>
        </w:tc>
        <w:tc>
          <w:tcPr>
            <w:tcW w:w="3452" w:type="pct"/>
            <w:tcBorders>
              <w:bottom w:val="single" w:sz="4" w:space="0" w:color="auto"/>
            </w:tcBorders>
          </w:tcPr>
          <w:p w:rsidR="00390A9D" w:rsidRPr="00C067CA" w:rsidRDefault="00EF11D8" w:rsidP="00B63677">
            <w:pPr>
              <w:jc w:val="both"/>
            </w:pPr>
            <w:r>
              <w:t>Оформление спецификации сварного узла</w:t>
            </w:r>
          </w:p>
        </w:tc>
        <w:tc>
          <w:tcPr>
            <w:tcW w:w="558" w:type="pct"/>
            <w:vAlign w:val="center"/>
          </w:tcPr>
          <w:p w:rsidR="00390A9D" w:rsidRDefault="00BC63EB" w:rsidP="00896874">
            <w:pPr>
              <w:jc w:val="center"/>
            </w:pPr>
            <w:r>
              <w:t>1</w:t>
            </w:r>
          </w:p>
        </w:tc>
      </w:tr>
      <w:tr w:rsidR="00390A9D" w:rsidRPr="00C067CA" w:rsidTr="00BC63EB">
        <w:trPr>
          <w:trHeight w:val="21"/>
        </w:trPr>
        <w:tc>
          <w:tcPr>
            <w:tcW w:w="990" w:type="pct"/>
            <w:vMerge/>
          </w:tcPr>
          <w:p w:rsidR="00390A9D" w:rsidRPr="00C067CA" w:rsidRDefault="00390A9D" w:rsidP="00876B8B">
            <w:pPr>
              <w:jc w:val="both"/>
            </w:pPr>
          </w:p>
        </w:tc>
        <w:tc>
          <w:tcPr>
            <w:tcW w:w="3452" w:type="pct"/>
            <w:tcBorders>
              <w:bottom w:val="single" w:sz="4" w:space="0" w:color="auto"/>
            </w:tcBorders>
          </w:tcPr>
          <w:p w:rsidR="00390A9D" w:rsidRPr="00C067CA" w:rsidRDefault="003651AE" w:rsidP="00B63677">
            <w:pPr>
              <w:jc w:val="both"/>
            </w:pPr>
            <w:r>
              <w:t>Разработка спецификации сварного узла</w:t>
            </w:r>
          </w:p>
        </w:tc>
        <w:tc>
          <w:tcPr>
            <w:tcW w:w="558" w:type="pct"/>
            <w:vAlign w:val="center"/>
          </w:tcPr>
          <w:p w:rsidR="00390A9D" w:rsidRDefault="00EF11D8" w:rsidP="00896874">
            <w:pPr>
              <w:jc w:val="center"/>
            </w:pPr>
            <w:r>
              <w:t>1</w:t>
            </w:r>
          </w:p>
        </w:tc>
      </w:tr>
      <w:tr w:rsidR="00390A9D" w:rsidRPr="00C067CA" w:rsidTr="00BC63EB">
        <w:trPr>
          <w:trHeight w:val="21"/>
        </w:trPr>
        <w:tc>
          <w:tcPr>
            <w:tcW w:w="990" w:type="pct"/>
            <w:vMerge/>
          </w:tcPr>
          <w:p w:rsidR="00390A9D" w:rsidRPr="00C067CA" w:rsidRDefault="00390A9D" w:rsidP="00876B8B">
            <w:pPr>
              <w:jc w:val="both"/>
            </w:pPr>
          </w:p>
        </w:tc>
        <w:tc>
          <w:tcPr>
            <w:tcW w:w="3452" w:type="pct"/>
            <w:tcBorders>
              <w:bottom w:val="single" w:sz="4" w:space="0" w:color="auto"/>
            </w:tcBorders>
          </w:tcPr>
          <w:p w:rsidR="00390A9D" w:rsidRPr="00C067CA" w:rsidRDefault="00EF11D8" w:rsidP="00B63677">
            <w:pPr>
              <w:jc w:val="both"/>
            </w:pPr>
            <w:r>
              <w:t>Выполнение сечения и разреза сварного узла на чертеже</w:t>
            </w:r>
          </w:p>
        </w:tc>
        <w:tc>
          <w:tcPr>
            <w:tcW w:w="558" w:type="pct"/>
            <w:vAlign w:val="center"/>
          </w:tcPr>
          <w:p w:rsidR="00390A9D" w:rsidRDefault="00EF11D8" w:rsidP="00896874">
            <w:pPr>
              <w:jc w:val="center"/>
            </w:pPr>
            <w:r>
              <w:t>2</w:t>
            </w:r>
          </w:p>
        </w:tc>
      </w:tr>
      <w:tr w:rsidR="00390A9D" w:rsidRPr="00C067CA" w:rsidTr="00BC63EB">
        <w:trPr>
          <w:trHeight w:val="21"/>
        </w:trPr>
        <w:tc>
          <w:tcPr>
            <w:tcW w:w="990" w:type="pct"/>
            <w:vMerge/>
          </w:tcPr>
          <w:p w:rsidR="00390A9D" w:rsidRPr="00C067CA" w:rsidRDefault="00390A9D" w:rsidP="00876B8B">
            <w:pPr>
              <w:jc w:val="both"/>
            </w:pPr>
          </w:p>
        </w:tc>
        <w:tc>
          <w:tcPr>
            <w:tcW w:w="3452" w:type="pct"/>
            <w:tcBorders>
              <w:bottom w:val="single" w:sz="4" w:space="0" w:color="auto"/>
            </w:tcBorders>
          </w:tcPr>
          <w:p w:rsidR="00390A9D" w:rsidRPr="00C067CA" w:rsidRDefault="00EF11D8" w:rsidP="00B63677">
            <w:pPr>
              <w:jc w:val="both"/>
            </w:pPr>
            <w:r>
              <w:t>Составление конспекта по теме: «Главный вид и его проекции»</w:t>
            </w:r>
          </w:p>
        </w:tc>
        <w:tc>
          <w:tcPr>
            <w:tcW w:w="558" w:type="pct"/>
            <w:vAlign w:val="center"/>
          </w:tcPr>
          <w:p w:rsidR="00390A9D" w:rsidRDefault="00EF11D8" w:rsidP="00896874">
            <w:pPr>
              <w:jc w:val="center"/>
            </w:pPr>
            <w:r>
              <w:t>1</w:t>
            </w:r>
          </w:p>
        </w:tc>
      </w:tr>
      <w:tr w:rsidR="00390A9D" w:rsidRPr="00C067CA" w:rsidTr="00BC63EB">
        <w:trPr>
          <w:trHeight w:val="21"/>
        </w:trPr>
        <w:tc>
          <w:tcPr>
            <w:tcW w:w="990" w:type="pct"/>
            <w:vMerge/>
          </w:tcPr>
          <w:p w:rsidR="00390A9D" w:rsidRPr="00C067CA" w:rsidRDefault="00390A9D" w:rsidP="00876B8B">
            <w:pPr>
              <w:jc w:val="both"/>
            </w:pPr>
          </w:p>
        </w:tc>
        <w:tc>
          <w:tcPr>
            <w:tcW w:w="3452" w:type="pct"/>
            <w:tcBorders>
              <w:bottom w:val="single" w:sz="4" w:space="0" w:color="auto"/>
            </w:tcBorders>
          </w:tcPr>
          <w:p w:rsidR="00390A9D" w:rsidRPr="00C067CA" w:rsidRDefault="00EF11D8" w:rsidP="00B63677">
            <w:pPr>
              <w:jc w:val="both"/>
            </w:pPr>
            <w:r>
              <w:t>Составление конспекта по теме: «Типы линий»</w:t>
            </w:r>
          </w:p>
        </w:tc>
        <w:tc>
          <w:tcPr>
            <w:tcW w:w="558" w:type="pct"/>
            <w:vAlign w:val="center"/>
          </w:tcPr>
          <w:p w:rsidR="00390A9D" w:rsidRDefault="00EF11D8" w:rsidP="00896874">
            <w:pPr>
              <w:jc w:val="center"/>
            </w:pPr>
            <w:r>
              <w:t>1</w:t>
            </w:r>
          </w:p>
        </w:tc>
      </w:tr>
      <w:tr w:rsidR="00390A9D" w:rsidRPr="00C067CA" w:rsidTr="00BC63EB">
        <w:trPr>
          <w:trHeight w:val="21"/>
        </w:trPr>
        <w:tc>
          <w:tcPr>
            <w:tcW w:w="990" w:type="pct"/>
            <w:vMerge/>
          </w:tcPr>
          <w:p w:rsidR="00390A9D" w:rsidRPr="00C067CA" w:rsidRDefault="00390A9D" w:rsidP="00876B8B">
            <w:pPr>
              <w:jc w:val="both"/>
            </w:pPr>
          </w:p>
        </w:tc>
        <w:tc>
          <w:tcPr>
            <w:tcW w:w="3452" w:type="pct"/>
            <w:tcBorders>
              <w:bottom w:val="single" w:sz="4" w:space="0" w:color="auto"/>
            </w:tcBorders>
          </w:tcPr>
          <w:p w:rsidR="00390A9D" w:rsidRPr="00C067CA" w:rsidRDefault="00EF11D8" w:rsidP="00B63677">
            <w:pPr>
              <w:jc w:val="both"/>
            </w:pPr>
            <w:r>
              <w:t>Заполнение таблицы «Требования к подготовке кромок свариваемых деталей»</w:t>
            </w:r>
          </w:p>
        </w:tc>
        <w:tc>
          <w:tcPr>
            <w:tcW w:w="558" w:type="pct"/>
            <w:vAlign w:val="center"/>
          </w:tcPr>
          <w:p w:rsidR="00390A9D" w:rsidRDefault="00EF11D8" w:rsidP="00896874">
            <w:pPr>
              <w:jc w:val="center"/>
            </w:pPr>
            <w:r>
              <w:t>2</w:t>
            </w:r>
          </w:p>
        </w:tc>
      </w:tr>
      <w:tr w:rsidR="00390A9D" w:rsidRPr="00C067CA" w:rsidTr="00BC63EB">
        <w:trPr>
          <w:trHeight w:val="21"/>
        </w:trPr>
        <w:tc>
          <w:tcPr>
            <w:tcW w:w="990" w:type="pct"/>
            <w:vMerge/>
          </w:tcPr>
          <w:p w:rsidR="00390A9D" w:rsidRPr="00C067CA" w:rsidRDefault="00390A9D" w:rsidP="00876B8B">
            <w:pPr>
              <w:jc w:val="both"/>
            </w:pPr>
          </w:p>
        </w:tc>
        <w:tc>
          <w:tcPr>
            <w:tcW w:w="3452" w:type="pct"/>
            <w:tcBorders>
              <w:bottom w:val="single" w:sz="4" w:space="0" w:color="auto"/>
            </w:tcBorders>
          </w:tcPr>
          <w:p w:rsidR="00390A9D" w:rsidRPr="00C067CA" w:rsidRDefault="00EF11D8" w:rsidP="00B63677">
            <w:pPr>
              <w:jc w:val="both"/>
            </w:pPr>
            <w:r>
              <w:t>Подготовка к выполнению практических работ</w:t>
            </w:r>
          </w:p>
        </w:tc>
        <w:tc>
          <w:tcPr>
            <w:tcW w:w="558" w:type="pct"/>
            <w:vAlign w:val="center"/>
          </w:tcPr>
          <w:p w:rsidR="00390A9D" w:rsidRDefault="00BC63EB" w:rsidP="00896874">
            <w:pPr>
              <w:jc w:val="center"/>
            </w:pPr>
            <w:r>
              <w:t>1</w:t>
            </w:r>
          </w:p>
        </w:tc>
      </w:tr>
      <w:tr w:rsidR="00BC63EB" w:rsidRPr="00C067CA" w:rsidTr="00BC63EB">
        <w:trPr>
          <w:trHeight w:val="21"/>
        </w:trPr>
        <w:tc>
          <w:tcPr>
            <w:tcW w:w="990" w:type="pct"/>
            <w:vMerge/>
          </w:tcPr>
          <w:p w:rsidR="00BC63EB" w:rsidRPr="00C067CA" w:rsidRDefault="00BC63EB" w:rsidP="00876B8B">
            <w:pPr>
              <w:jc w:val="both"/>
            </w:pPr>
          </w:p>
        </w:tc>
        <w:tc>
          <w:tcPr>
            <w:tcW w:w="3452" w:type="pct"/>
            <w:tcBorders>
              <w:bottom w:val="single" w:sz="4" w:space="0" w:color="auto"/>
            </w:tcBorders>
          </w:tcPr>
          <w:p w:rsidR="00BC63EB" w:rsidRDefault="00BC63EB" w:rsidP="00B63677">
            <w:pPr>
              <w:jc w:val="both"/>
            </w:pPr>
            <w:r>
              <w:t>Заполнение таблицы «Перечень операций необходимых для сварки узла, указанного</w:t>
            </w:r>
            <w:r w:rsidR="00003722">
              <w:t xml:space="preserve"> на чертеже</w:t>
            </w:r>
            <w:r>
              <w:t>»</w:t>
            </w:r>
          </w:p>
        </w:tc>
        <w:tc>
          <w:tcPr>
            <w:tcW w:w="558" w:type="pct"/>
            <w:vAlign w:val="center"/>
          </w:tcPr>
          <w:p w:rsidR="00BC63EB" w:rsidRDefault="00BC63EB" w:rsidP="00896874">
            <w:pPr>
              <w:jc w:val="center"/>
            </w:pPr>
            <w:r>
              <w:t>1</w:t>
            </w:r>
          </w:p>
        </w:tc>
      </w:tr>
      <w:tr w:rsidR="00390A9D" w:rsidRPr="00C067CA" w:rsidTr="00B9594A">
        <w:trPr>
          <w:trHeight w:val="21"/>
        </w:trPr>
        <w:tc>
          <w:tcPr>
            <w:tcW w:w="990" w:type="pct"/>
            <w:vMerge/>
            <w:tcBorders>
              <w:bottom w:val="single" w:sz="4" w:space="0" w:color="auto"/>
            </w:tcBorders>
          </w:tcPr>
          <w:p w:rsidR="00390A9D" w:rsidRPr="00C067CA" w:rsidRDefault="00390A9D" w:rsidP="00876B8B">
            <w:pPr>
              <w:jc w:val="both"/>
            </w:pPr>
          </w:p>
        </w:tc>
        <w:tc>
          <w:tcPr>
            <w:tcW w:w="3452" w:type="pct"/>
            <w:tcBorders>
              <w:bottom w:val="single" w:sz="4" w:space="0" w:color="auto"/>
            </w:tcBorders>
          </w:tcPr>
          <w:p w:rsidR="00390A9D" w:rsidRPr="00C067CA" w:rsidRDefault="00BC63EB" w:rsidP="00B63677">
            <w:pPr>
              <w:jc w:val="both"/>
            </w:pPr>
            <w:r>
              <w:t>Подготовка сообщения на тему: «Виды технологических процессов»</w:t>
            </w:r>
          </w:p>
        </w:tc>
        <w:tc>
          <w:tcPr>
            <w:tcW w:w="558" w:type="pct"/>
            <w:tcBorders>
              <w:bottom w:val="single" w:sz="4" w:space="0" w:color="auto"/>
            </w:tcBorders>
            <w:vAlign w:val="center"/>
          </w:tcPr>
          <w:p w:rsidR="00390A9D" w:rsidRDefault="00BC63EB" w:rsidP="00896874">
            <w:pPr>
              <w:jc w:val="center"/>
            </w:pPr>
            <w:r>
              <w:t>1</w:t>
            </w:r>
          </w:p>
        </w:tc>
      </w:tr>
      <w:tr w:rsidR="00BC63EB" w:rsidRPr="00C067CA" w:rsidTr="00BC63EB">
        <w:trPr>
          <w:trHeight w:val="21"/>
        </w:trPr>
        <w:tc>
          <w:tcPr>
            <w:tcW w:w="990" w:type="pct"/>
          </w:tcPr>
          <w:p w:rsidR="00BC63EB" w:rsidRDefault="00BC63EB" w:rsidP="002D1A17">
            <w:pPr>
              <w:jc w:val="both"/>
            </w:pPr>
            <w:r>
              <w:t>Раздел 2 ПМ.01 Сборка и сварка конструкций</w:t>
            </w:r>
          </w:p>
        </w:tc>
        <w:tc>
          <w:tcPr>
            <w:tcW w:w="3452" w:type="pct"/>
          </w:tcPr>
          <w:p w:rsidR="00BC63EB" w:rsidRDefault="00BC63EB" w:rsidP="00FB3E94"/>
        </w:tc>
        <w:tc>
          <w:tcPr>
            <w:tcW w:w="558" w:type="pct"/>
            <w:vAlign w:val="center"/>
          </w:tcPr>
          <w:p w:rsidR="00BC63EB" w:rsidRDefault="00C31A81" w:rsidP="009D2953">
            <w:pPr>
              <w:tabs>
                <w:tab w:val="left" w:pos="1104"/>
              </w:tabs>
              <w:jc w:val="center"/>
            </w:pPr>
            <w:r>
              <w:t>17</w:t>
            </w:r>
            <w:r w:rsidR="009D2953">
              <w:t>5</w:t>
            </w:r>
          </w:p>
        </w:tc>
      </w:tr>
      <w:tr w:rsidR="0062742F" w:rsidRPr="00C067CA" w:rsidTr="00BC63EB">
        <w:trPr>
          <w:trHeight w:val="21"/>
        </w:trPr>
        <w:tc>
          <w:tcPr>
            <w:tcW w:w="990" w:type="pct"/>
            <w:vMerge w:val="restart"/>
          </w:tcPr>
          <w:p w:rsidR="0062742F" w:rsidRPr="00D144FB" w:rsidRDefault="0062742F" w:rsidP="002D1A17">
            <w:pPr>
              <w:jc w:val="both"/>
            </w:pPr>
            <w:r>
              <w:t>Тема 2.1 Технология ручной дуговой сварки</w:t>
            </w:r>
          </w:p>
        </w:tc>
        <w:tc>
          <w:tcPr>
            <w:tcW w:w="3452" w:type="pct"/>
          </w:tcPr>
          <w:p w:rsidR="0062742F" w:rsidRDefault="0062742F" w:rsidP="00FB3E94">
            <w:r>
              <w:t>Подготовка сообщения на тему: «Направления развития ручной дуговой сварки»</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Выполнение чертежа способов возбуждения дуги</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Расчет длины прихватки для сварки шва длиной 780 мм</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Расчет количества прихваток для сварки шва длиной 780 мм.</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Заполнение таблицы «Магнитное дутье»</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Графическое изображение положения электрода при сварке углом вперед и углом назад</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Графическое изображение формы сварочной ванны в случае сварки углом вперед</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933C7B">
            <w:r>
              <w:t>Графическое изображение формы сварочной ванны в случае сварки углом назад</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933C7B">
            <w:r>
              <w:t xml:space="preserve">Графическое изображение движения электрода при окончании сварки </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C5035F">
            <w:r>
              <w:t xml:space="preserve">Выполнение чертежа колебательных движений электрода при сварке таврового соединения в нижнем положении </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C5035F">
            <w:r>
              <w:t>Выполнение чертежа колебательных движений электрода при сварке таврового соединения в вертикальном положении снизу вверх и сверху вниз</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 xml:space="preserve">Выполнение чертежа последовательности наложения швов </w:t>
            </w:r>
            <w:proofErr w:type="spellStart"/>
            <w:proofErr w:type="gramStart"/>
            <w:r>
              <w:t>обратно-ступенчатым</w:t>
            </w:r>
            <w:proofErr w:type="spellEnd"/>
            <w:proofErr w:type="gramEnd"/>
            <w:r>
              <w:t xml:space="preserve"> способом</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056207">
            <w:r>
              <w:t xml:space="preserve">Подбор способа выполнения шва длиной 1800 </w:t>
            </w:r>
            <w:proofErr w:type="gramStart"/>
            <w:r>
              <w:t>мм</w:t>
            </w:r>
            <w:proofErr w:type="gramEnd"/>
            <w:r>
              <w:t xml:space="preserve"> исключая сварочные деформации</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056207">
            <w:r>
              <w:t xml:space="preserve">Подбор способа выполнения шва длиной 930 </w:t>
            </w:r>
            <w:proofErr w:type="gramStart"/>
            <w:r>
              <w:t>мм</w:t>
            </w:r>
            <w:proofErr w:type="gramEnd"/>
            <w:r>
              <w:t xml:space="preserve"> исключая сварочные деформации</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 xml:space="preserve">Выполнение чертежа последовательности наложения швов при сварке трубы </w:t>
            </w:r>
            <w:r>
              <w:sym w:font="Symbol" w:char="F0C6"/>
            </w:r>
            <w:r>
              <w:t xml:space="preserve"> 150 поворотным стыком</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 xml:space="preserve">Выполнение чертежа последовательности наложения швов при сварке трубы </w:t>
            </w:r>
            <w:r>
              <w:sym w:font="Symbol" w:char="F0C6"/>
            </w:r>
            <w:r>
              <w:t xml:space="preserve"> 150 неповоротным стыком</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056207">
            <w:r>
              <w:t xml:space="preserve">Выполнение чертежа последовательности наложения швов при сварке трубы </w:t>
            </w:r>
            <w:r>
              <w:sym w:font="Symbol" w:char="F0C6"/>
            </w:r>
            <w:r>
              <w:t xml:space="preserve"> 1460 поворотным стыком</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056207">
            <w:r>
              <w:t xml:space="preserve">Выполнение чертежа последовательности наложения швов при сварке трубы </w:t>
            </w:r>
            <w:r>
              <w:sym w:font="Symbol" w:char="F0C6"/>
            </w:r>
            <w:r>
              <w:t xml:space="preserve"> 1460 неповоротным стыком</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Указание последовательности наложения швов в заданной конструкции, предотвращая возникновение деформаций</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Выполнение схемы</w:t>
            </w:r>
            <w:r w:rsidR="008D4906">
              <w:t xml:space="preserve"> </w:t>
            </w:r>
            <w:r>
              <w:t>сварки трехфазной дугой</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490723">
            <w:r>
              <w:t>Заполнение таблицы «Алгоритм действий при выполнении прихваток»</w:t>
            </w:r>
          </w:p>
        </w:tc>
        <w:tc>
          <w:tcPr>
            <w:tcW w:w="558" w:type="pct"/>
            <w:vAlign w:val="center"/>
          </w:tcPr>
          <w:p w:rsidR="0062742F" w:rsidRDefault="0062742F" w:rsidP="00896874">
            <w:pPr>
              <w:tabs>
                <w:tab w:val="left" w:pos="1104"/>
              </w:tabs>
              <w:jc w:val="center"/>
            </w:pPr>
            <w:r>
              <w:t>2</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Решение ситуационной задачи</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Подготовка презентации на тему: «Высокопроизводительные методы сварки»</w:t>
            </w:r>
          </w:p>
        </w:tc>
        <w:tc>
          <w:tcPr>
            <w:tcW w:w="558" w:type="pct"/>
            <w:vAlign w:val="center"/>
          </w:tcPr>
          <w:p w:rsidR="0062742F" w:rsidRDefault="0062742F" w:rsidP="00896874">
            <w:pPr>
              <w:tabs>
                <w:tab w:val="left" w:pos="1104"/>
              </w:tabs>
              <w:jc w:val="center"/>
            </w:pPr>
            <w:r>
              <w:t>2</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Разработка технологии подготовки штучных покрытых электродов к сварке</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62742F">
            <w:r>
              <w:t xml:space="preserve">Подготовка к защите практических работ </w:t>
            </w:r>
          </w:p>
        </w:tc>
        <w:tc>
          <w:tcPr>
            <w:tcW w:w="558" w:type="pct"/>
            <w:vAlign w:val="center"/>
          </w:tcPr>
          <w:p w:rsidR="0062742F" w:rsidRDefault="0062742F" w:rsidP="00896874">
            <w:pPr>
              <w:tabs>
                <w:tab w:val="left" w:pos="1104"/>
              </w:tabs>
              <w:jc w:val="center"/>
            </w:pPr>
            <w:r>
              <w:t>3</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Продолжение схемы «Классификация металлических труб»</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640CEB">
            <w:r>
              <w:t>Заполнение таблицы «Технология получения труб с прямым швом, выполненных сваркой плавлением»</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640CEB">
            <w:r>
              <w:t>Заполнение таблицы «Технология получения труб со спиральным швом, выполненных сваркой плавлением»</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Заполнение таблицы «Подготовка металла под сварку»</w:t>
            </w:r>
          </w:p>
        </w:tc>
        <w:tc>
          <w:tcPr>
            <w:tcW w:w="558" w:type="pct"/>
            <w:vAlign w:val="center"/>
          </w:tcPr>
          <w:p w:rsidR="0062742F" w:rsidRDefault="0062742F" w:rsidP="00896874">
            <w:pPr>
              <w:tabs>
                <w:tab w:val="left" w:pos="1104"/>
              </w:tabs>
              <w:jc w:val="center"/>
            </w:pPr>
            <w:r>
              <w:t>2</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Заполнение таблицы «</w:t>
            </w:r>
            <w:proofErr w:type="spellStart"/>
            <w:r>
              <w:t>Козырение</w:t>
            </w:r>
            <w:proofErr w:type="spellEnd"/>
            <w:r>
              <w:t xml:space="preserve"> электрода и способы его </w:t>
            </w:r>
            <w:proofErr w:type="spellStart"/>
            <w:r>
              <w:t>избежания</w:t>
            </w:r>
            <w:proofErr w:type="spellEnd"/>
            <w:r>
              <w:t>»</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862AF9">
            <w:r>
              <w:t xml:space="preserve">Выполнение схемы сварки углового соединения в лодочку с </w:t>
            </w:r>
            <w:proofErr w:type="spellStart"/>
            <w:r>
              <w:t>опиранием</w:t>
            </w:r>
            <w:proofErr w:type="spellEnd"/>
            <w:r>
              <w:t xml:space="preserve"> козырька на основной металл</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 xml:space="preserve">Выполнение схемы сварки таврового соединения с </w:t>
            </w:r>
            <w:proofErr w:type="spellStart"/>
            <w:r>
              <w:t>опиранием</w:t>
            </w:r>
            <w:proofErr w:type="spellEnd"/>
            <w:r>
              <w:t xml:space="preserve"> козырька на основной металл</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Заполнение таблицы «Характеристика сварки лежачим электродом»</w:t>
            </w:r>
          </w:p>
        </w:tc>
        <w:tc>
          <w:tcPr>
            <w:tcW w:w="558" w:type="pct"/>
            <w:vAlign w:val="center"/>
          </w:tcPr>
          <w:p w:rsidR="0062742F" w:rsidRDefault="0062742F" w:rsidP="00896874">
            <w:pPr>
              <w:tabs>
                <w:tab w:val="left" w:pos="1104"/>
              </w:tabs>
              <w:jc w:val="center"/>
            </w:pPr>
            <w:r>
              <w:t>2</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8B7442">
            <w:r>
              <w:t xml:space="preserve">Выполнение чертежа разделки кромок свариваемых деталей </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Расчет режима сварки</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8B7442">
            <w:proofErr w:type="gramStart"/>
            <w:r>
              <w:t>Расчет температуры предварительного подогрева деталей, изготовленных из высокоуглеродистой и легированной сталей</w:t>
            </w:r>
            <w:proofErr w:type="gramEnd"/>
          </w:p>
        </w:tc>
        <w:tc>
          <w:tcPr>
            <w:tcW w:w="558" w:type="pct"/>
            <w:vAlign w:val="center"/>
          </w:tcPr>
          <w:p w:rsidR="0062742F" w:rsidRDefault="0062742F" w:rsidP="00896874">
            <w:pPr>
              <w:tabs>
                <w:tab w:val="left" w:pos="1104"/>
              </w:tabs>
              <w:jc w:val="center"/>
            </w:pPr>
            <w:r>
              <w:t>2</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Заполнение таблицы «Характеристика технологии ручной дуговой сварки чугуна»</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Расшифровка марки электрода для сварки чугунных деталей</w:t>
            </w:r>
          </w:p>
        </w:tc>
        <w:tc>
          <w:tcPr>
            <w:tcW w:w="558" w:type="pct"/>
            <w:vAlign w:val="center"/>
          </w:tcPr>
          <w:p w:rsidR="0062742F" w:rsidRDefault="0062742F" w:rsidP="00896874">
            <w:pPr>
              <w:tabs>
                <w:tab w:val="left" w:pos="1104"/>
              </w:tabs>
              <w:jc w:val="center"/>
            </w:pPr>
            <w:r>
              <w:t>2</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Заполнение таблицы «Выбор температуры нагрева при сварке чугунных деталей»</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Подготовка к тестированию по теме: сварка чугуна</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204A6">
            <w:r>
              <w:t>Заполнение таблицы «Характеристика начала выполнения шва электрошлаковой сваркой»</w:t>
            </w:r>
          </w:p>
        </w:tc>
        <w:tc>
          <w:tcPr>
            <w:tcW w:w="558" w:type="pct"/>
            <w:vAlign w:val="center"/>
          </w:tcPr>
          <w:p w:rsidR="0062742F" w:rsidRDefault="0062742F" w:rsidP="00896874">
            <w:pPr>
              <w:tabs>
                <w:tab w:val="left" w:pos="1104"/>
              </w:tabs>
              <w:jc w:val="center"/>
            </w:pPr>
            <w:r>
              <w:t>1</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Подготовка сообщения на тему: «Алюминиевые сплавы, подлежащие ручной дуговой сварке»</w:t>
            </w:r>
          </w:p>
        </w:tc>
        <w:tc>
          <w:tcPr>
            <w:tcW w:w="558" w:type="pct"/>
            <w:vAlign w:val="center"/>
          </w:tcPr>
          <w:p w:rsidR="0062742F" w:rsidRDefault="0062742F" w:rsidP="00896874">
            <w:pPr>
              <w:tabs>
                <w:tab w:val="left" w:pos="1104"/>
              </w:tabs>
              <w:jc w:val="center"/>
            </w:pPr>
            <w:r>
              <w:t>2</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446FF5">
            <w:r>
              <w:t>Подготовка презентации на тему: «Особенности сварки алюминиевых сплавов»</w:t>
            </w:r>
          </w:p>
        </w:tc>
        <w:tc>
          <w:tcPr>
            <w:tcW w:w="558" w:type="pct"/>
            <w:vAlign w:val="center"/>
          </w:tcPr>
          <w:p w:rsidR="0062742F" w:rsidRDefault="0062742F" w:rsidP="00896874">
            <w:pPr>
              <w:tabs>
                <w:tab w:val="left" w:pos="1104"/>
              </w:tabs>
              <w:jc w:val="center"/>
            </w:pPr>
            <w:r>
              <w:t>2</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862AF9">
            <w:r>
              <w:t>Подготовка сообщения на тему: «Титановые сплавы, подлежащие ручной дуговой сварке»</w:t>
            </w:r>
          </w:p>
        </w:tc>
        <w:tc>
          <w:tcPr>
            <w:tcW w:w="558" w:type="pct"/>
            <w:vAlign w:val="center"/>
          </w:tcPr>
          <w:p w:rsidR="0062742F" w:rsidRDefault="0062742F" w:rsidP="00896874">
            <w:pPr>
              <w:tabs>
                <w:tab w:val="left" w:pos="1104"/>
              </w:tabs>
              <w:jc w:val="center"/>
            </w:pPr>
            <w:r>
              <w:t>2</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446FF5">
            <w:r>
              <w:t>Подготовка презентации на тему: «Особенности сварки титановых сплавов»</w:t>
            </w:r>
          </w:p>
        </w:tc>
        <w:tc>
          <w:tcPr>
            <w:tcW w:w="558" w:type="pct"/>
            <w:vAlign w:val="center"/>
          </w:tcPr>
          <w:p w:rsidR="0062742F" w:rsidRDefault="0062742F" w:rsidP="00896874">
            <w:pPr>
              <w:tabs>
                <w:tab w:val="left" w:pos="1104"/>
              </w:tabs>
              <w:jc w:val="center"/>
            </w:pPr>
            <w:r>
              <w:t>2</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7A37D8" w:rsidP="000E50EA">
            <w:r>
              <w:t>Подготовка к</w:t>
            </w:r>
            <w:r w:rsidR="000E50EA">
              <w:t xml:space="preserve"> защите практических работ</w:t>
            </w:r>
            <w:r w:rsidR="0062742F">
              <w:t xml:space="preserve"> </w:t>
            </w:r>
          </w:p>
        </w:tc>
        <w:tc>
          <w:tcPr>
            <w:tcW w:w="558" w:type="pct"/>
            <w:vAlign w:val="center"/>
          </w:tcPr>
          <w:p w:rsidR="0062742F" w:rsidRDefault="0062742F" w:rsidP="00896874">
            <w:pPr>
              <w:tabs>
                <w:tab w:val="left" w:pos="1104"/>
              </w:tabs>
              <w:jc w:val="center"/>
            </w:pPr>
            <w:r>
              <w:t>2</w:t>
            </w:r>
          </w:p>
        </w:tc>
      </w:tr>
      <w:tr w:rsidR="0062742F" w:rsidRPr="00C067CA" w:rsidTr="00B9594A">
        <w:trPr>
          <w:trHeight w:val="21"/>
        </w:trPr>
        <w:tc>
          <w:tcPr>
            <w:tcW w:w="990" w:type="pct"/>
            <w:vMerge/>
          </w:tcPr>
          <w:p w:rsidR="0062742F" w:rsidRPr="00D144FB" w:rsidRDefault="0062742F" w:rsidP="002D1A17">
            <w:pPr>
              <w:jc w:val="both"/>
            </w:pPr>
          </w:p>
        </w:tc>
        <w:tc>
          <w:tcPr>
            <w:tcW w:w="3452" w:type="pct"/>
          </w:tcPr>
          <w:p w:rsidR="0062742F" w:rsidRDefault="0062742F" w:rsidP="00FB3E94">
            <w:r>
              <w:t>Заполнение таблицы «Операция сварки деталей, выполненных из высоколегированной стали»</w:t>
            </w:r>
          </w:p>
        </w:tc>
        <w:tc>
          <w:tcPr>
            <w:tcW w:w="558" w:type="pct"/>
            <w:vAlign w:val="center"/>
          </w:tcPr>
          <w:p w:rsidR="0062742F" w:rsidRDefault="0062742F" w:rsidP="00896874">
            <w:pPr>
              <w:tabs>
                <w:tab w:val="left" w:pos="1104"/>
              </w:tabs>
              <w:jc w:val="center"/>
            </w:pPr>
            <w:r>
              <w:t>6</w:t>
            </w:r>
          </w:p>
        </w:tc>
      </w:tr>
      <w:tr w:rsidR="005E2F1E" w:rsidRPr="00C067CA" w:rsidTr="005E2F1E">
        <w:trPr>
          <w:trHeight w:val="29"/>
        </w:trPr>
        <w:tc>
          <w:tcPr>
            <w:tcW w:w="990" w:type="pct"/>
            <w:vMerge w:val="restart"/>
          </w:tcPr>
          <w:p w:rsidR="005E2F1E" w:rsidRPr="00D144FB" w:rsidRDefault="005E2F1E" w:rsidP="002D1A17">
            <w:pPr>
              <w:jc w:val="both"/>
            </w:pPr>
            <w:r>
              <w:t>Тема 2.2 Технология дуговой механизированной сварки в защитных газах</w:t>
            </w:r>
          </w:p>
        </w:tc>
        <w:tc>
          <w:tcPr>
            <w:tcW w:w="3452" w:type="pct"/>
          </w:tcPr>
          <w:p w:rsidR="005E2F1E" w:rsidRDefault="00175422" w:rsidP="005E2F1E">
            <w:r>
              <w:t>Подготовка сообщения на тему: «Перспективы развития автоматизации сварки в среде защитных газов»</w:t>
            </w:r>
          </w:p>
        </w:tc>
        <w:tc>
          <w:tcPr>
            <w:tcW w:w="558" w:type="pct"/>
            <w:vAlign w:val="center"/>
          </w:tcPr>
          <w:p w:rsidR="005E2F1E" w:rsidRDefault="005E2F1E" w:rsidP="00896874">
            <w:pPr>
              <w:tabs>
                <w:tab w:val="left" w:pos="1104"/>
              </w:tabs>
              <w:jc w:val="center"/>
            </w:pPr>
            <w:r>
              <w:t>1</w:t>
            </w:r>
          </w:p>
        </w:tc>
      </w:tr>
      <w:tr w:rsidR="00175422" w:rsidRPr="00C067CA" w:rsidTr="00B9594A">
        <w:trPr>
          <w:trHeight w:val="21"/>
        </w:trPr>
        <w:tc>
          <w:tcPr>
            <w:tcW w:w="990" w:type="pct"/>
            <w:vMerge/>
          </w:tcPr>
          <w:p w:rsidR="00175422" w:rsidRPr="00D144FB" w:rsidRDefault="00175422" w:rsidP="002D1A17">
            <w:pPr>
              <w:jc w:val="both"/>
            </w:pPr>
          </w:p>
        </w:tc>
        <w:tc>
          <w:tcPr>
            <w:tcW w:w="3452" w:type="pct"/>
          </w:tcPr>
          <w:p w:rsidR="00175422" w:rsidRDefault="005F12B1" w:rsidP="005E2F1E">
            <w:r>
              <w:t>Выполнение схемы сварки в среде защитных газов плавящимся и неплавящимся электродом</w:t>
            </w:r>
          </w:p>
        </w:tc>
        <w:tc>
          <w:tcPr>
            <w:tcW w:w="558" w:type="pct"/>
            <w:vAlign w:val="center"/>
          </w:tcPr>
          <w:p w:rsidR="00175422" w:rsidRDefault="00175422" w:rsidP="00896874">
            <w:pPr>
              <w:tabs>
                <w:tab w:val="left" w:pos="1104"/>
              </w:tabs>
              <w:jc w:val="center"/>
            </w:pPr>
            <w:r>
              <w:t>1</w:t>
            </w:r>
          </w:p>
        </w:tc>
      </w:tr>
      <w:tr w:rsidR="005E2F1E" w:rsidRPr="00C067CA" w:rsidTr="00B9594A">
        <w:trPr>
          <w:trHeight w:val="21"/>
        </w:trPr>
        <w:tc>
          <w:tcPr>
            <w:tcW w:w="990" w:type="pct"/>
            <w:vMerge/>
          </w:tcPr>
          <w:p w:rsidR="005E2F1E" w:rsidRPr="00D144FB" w:rsidRDefault="005E2F1E" w:rsidP="002D1A17">
            <w:pPr>
              <w:jc w:val="both"/>
            </w:pPr>
          </w:p>
        </w:tc>
        <w:tc>
          <w:tcPr>
            <w:tcW w:w="3452" w:type="pct"/>
          </w:tcPr>
          <w:p w:rsidR="005E2F1E" w:rsidRDefault="00F73899" w:rsidP="005E2F1E">
            <w:r>
              <w:t>Продолжение схемы «Классификация защитных газов»</w:t>
            </w:r>
          </w:p>
        </w:tc>
        <w:tc>
          <w:tcPr>
            <w:tcW w:w="558" w:type="pct"/>
            <w:vAlign w:val="center"/>
          </w:tcPr>
          <w:p w:rsidR="005E2F1E" w:rsidRDefault="00F73899" w:rsidP="00896874">
            <w:pPr>
              <w:tabs>
                <w:tab w:val="left" w:pos="1104"/>
              </w:tabs>
              <w:jc w:val="center"/>
            </w:pPr>
            <w:r>
              <w:t>1</w:t>
            </w:r>
          </w:p>
        </w:tc>
      </w:tr>
      <w:tr w:rsidR="005E2F1E" w:rsidRPr="00C067CA" w:rsidTr="00B9594A">
        <w:trPr>
          <w:trHeight w:val="21"/>
        </w:trPr>
        <w:tc>
          <w:tcPr>
            <w:tcW w:w="990" w:type="pct"/>
            <w:vMerge/>
          </w:tcPr>
          <w:p w:rsidR="005E2F1E" w:rsidRPr="00D144FB" w:rsidRDefault="005E2F1E" w:rsidP="002D1A17">
            <w:pPr>
              <w:jc w:val="both"/>
            </w:pPr>
          </w:p>
        </w:tc>
        <w:tc>
          <w:tcPr>
            <w:tcW w:w="3452" w:type="pct"/>
          </w:tcPr>
          <w:p w:rsidR="005E2F1E" w:rsidRDefault="00F73899" w:rsidP="00FB3E94">
            <w:r>
              <w:t>Продолжение схемы «Характеристика защитных газов»</w:t>
            </w:r>
          </w:p>
        </w:tc>
        <w:tc>
          <w:tcPr>
            <w:tcW w:w="558" w:type="pct"/>
            <w:vAlign w:val="center"/>
          </w:tcPr>
          <w:p w:rsidR="005E2F1E" w:rsidRDefault="00F73899" w:rsidP="00896874">
            <w:pPr>
              <w:tabs>
                <w:tab w:val="left" w:pos="1104"/>
              </w:tabs>
              <w:jc w:val="center"/>
            </w:pPr>
            <w:r>
              <w:t>2</w:t>
            </w:r>
          </w:p>
        </w:tc>
      </w:tr>
      <w:tr w:rsidR="005E2F1E" w:rsidRPr="00C067CA" w:rsidTr="00B9594A">
        <w:trPr>
          <w:trHeight w:val="21"/>
        </w:trPr>
        <w:tc>
          <w:tcPr>
            <w:tcW w:w="990" w:type="pct"/>
            <w:vMerge/>
          </w:tcPr>
          <w:p w:rsidR="005E2F1E" w:rsidRPr="00D144FB" w:rsidRDefault="005E2F1E" w:rsidP="002D1A17">
            <w:pPr>
              <w:jc w:val="both"/>
            </w:pPr>
          </w:p>
        </w:tc>
        <w:tc>
          <w:tcPr>
            <w:tcW w:w="3452" w:type="pct"/>
          </w:tcPr>
          <w:p w:rsidR="005E2F1E" w:rsidRDefault="00F73899" w:rsidP="00FB3E94">
            <w:r>
              <w:t xml:space="preserve">Заполнение таблицы «Характеристика смеси защитных газов </w:t>
            </w:r>
            <w:proofErr w:type="spellStart"/>
            <w:r>
              <w:rPr>
                <w:lang w:val="en-US"/>
              </w:rPr>
              <w:t>Ar</w:t>
            </w:r>
            <w:proofErr w:type="spellEnd"/>
            <w:r>
              <w:t>+СО</w:t>
            </w:r>
            <w:proofErr w:type="gramStart"/>
            <w:r w:rsidRPr="005E2F1E">
              <w:rPr>
                <w:vertAlign w:val="subscript"/>
              </w:rPr>
              <w:t>2</w:t>
            </w:r>
            <w:proofErr w:type="gramEnd"/>
            <w:r>
              <w:t>»</w:t>
            </w:r>
          </w:p>
        </w:tc>
        <w:tc>
          <w:tcPr>
            <w:tcW w:w="558" w:type="pct"/>
            <w:vAlign w:val="center"/>
          </w:tcPr>
          <w:p w:rsidR="005E2F1E" w:rsidRDefault="005E2F1E" w:rsidP="00896874">
            <w:pPr>
              <w:tabs>
                <w:tab w:val="left" w:pos="1104"/>
              </w:tabs>
              <w:jc w:val="center"/>
            </w:pPr>
            <w:r>
              <w:t>1</w:t>
            </w:r>
          </w:p>
        </w:tc>
      </w:tr>
      <w:tr w:rsidR="005E2F1E" w:rsidRPr="00C067CA" w:rsidTr="00B9594A">
        <w:trPr>
          <w:trHeight w:val="21"/>
        </w:trPr>
        <w:tc>
          <w:tcPr>
            <w:tcW w:w="990" w:type="pct"/>
            <w:vMerge/>
          </w:tcPr>
          <w:p w:rsidR="005E2F1E" w:rsidRPr="00D144FB" w:rsidRDefault="005E2F1E" w:rsidP="002D1A17">
            <w:pPr>
              <w:jc w:val="both"/>
            </w:pPr>
          </w:p>
        </w:tc>
        <w:tc>
          <w:tcPr>
            <w:tcW w:w="3452" w:type="pct"/>
          </w:tcPr>
          <w:p w:rsidR="005E2F1E" w:rsidRDefault="00F73899" w:rsidP="00FB3E94">
            <w:r>
              <w:t xml:space="preserve">Заполнение таблицы «Характеристика смеси защитных газов </w:t>
            </w:r>
            <w:proofErr w:type="spellStart"/>
            <w:r>
              <w:rPr>
                <w:lang w:val="en-US"/>
              </w:rPr>
              <w:t>Ar</w:t>
            </w:r>
            <w:proofErr w:type="spellEnd"/>
            <w:r>
              <w:t>+О</w:t>
            </w:r>
            <w:proofErr w:type="gramStart"/>
            <w:r w:rsidRPr="005E2F1E">
              <w:rPr>
                <w:vertAlign w:val="subscript"/>
              </w:rPr>
              <w:t>2</w:t>
            </w:r>
            <w:proofErr w:type="gramEnd"/>
            <w:r>
              <w:t>»</w:t>
            </w:r>
          </w:p>
        </w:tc>
        <w:tc>
          <w:tcPr>
            <w:tcW w:w="558" w:type="pct"/>
            <w:vAlign w:val="center"/>
          </w:tcPr>
          <w:p w:rsidR="005E2F1E" w:rsidRDefault="005E2F1E" w:rsidP="00896874">
            <w:pPr>
              <w:tabs>
                <w:tab w:val="left" w:pos="1104"/>
              </w:tabs>
              <w:jc w:val="center"/>
            </w:pPr>
            <w:r>
              <w:t>1</w:t>
            </w:r>
          </w:p>
        </w:tc>
      </w:tr>
      <w:tr w:rsidR="005E2F1E" w:rsidRPr="00C067CA" w:rsidTr="00B9594A">
        <w:trPr>
          <w:trHeight w:val="21"/>
        </w:trPr>
        <w:tc>
          <w:tcPr>
            <w:tcW w:w="990" w:type="pct"/>
            <w:vMerge/>
          </w:tcPr>
          <w:p w:rsidR="005E2F1E" w:rsidRPr="00D144FB" w:rsidRDefault="005E2F1E" w:rsidP="002D1A17">
            <w:pPr>
              <w:jc w:val="both"/>
            </w:pPr>
          </w:p>
        </w:tc>
        <w:tc>
          <w:tcPr>
            <w:tcW w:w="3452" w:type="pct"/>
          </w:tcPr>
          <w:p w:rsidR="005E2F1E" w:rsidRDefault="00F73899" w:rsidP="00FB3E94">
            <w:r>
              <w:t>Заполнение таблицы «Характеристика смеси защитных газов СО</w:t>
            </w:r>
            <w:proofErr w:type="gramStart"/>
            <w:r w:rsidRPr="005E2F1E">
              <w:rPr>
                <w:vertAlign w:val="subscript"/>
              </w:rPr>
              <w:t>2</w:t>
            </w:r>
            <w:proofErr w:type="gramEnd"/>
            <w:r>
              <w:t>+О</w:t>
            </w:r>
            <w:r w:rsidRPr="005E2F1E">
              <w:rPr>
                <w:vertAlign w:val="subscript"/>
              </w:rPr>
              <w:t>2</w:t>
            </w:r>
            <w:r>
              <w:t>»</w:t>
            </w:r>
          </w:p>
        </w:tc>
        <w:tc>
          <w:tcPr>
            <w:tcW w:w="558" w:type="pct"/>
            <w:vAlign w:val="center"/>
          </w:tcPr>
          <w:p w:rsidR="005E2F1E" w:rsidRDefault="005E2F1E" w:rsidP="00896874">
            <w:pPr>
              <w:tabs>
                <w:tab w:val="left" w:pos="1104"/>
              </w:tabs>
              <w:jc w:val="center"/>
            </w:pPr>
            <w:r>
              <w:t>1</w:t>
            </w:r>
          </w:p>
        </w:tc>
      </w:tr>
      <w:tr w:rsidR="005E2F1E" w:rsidRPr="00C067CA" w:rsidTr="00B9594A">
        <w:trPr>
          <w:trHeight w:val="21"/>
        </w:trPr>
        <w:tc>
          <w:tcPr>
            <w:tcW w:w="990" w:type="pct"/>
            <w:vMerge/>
          </w:tcPr>
          <w:p w:rsidR="005E2F1E" w:rsidRPr="00D144FB" w:rsidRDefault="005E2F1E" w:rsidP="002D1A17">
            <w:pPr>
              <w:jc w:val="both"/>
            </w:pPr>
          </w:p>
        </w:tc>
        <w:tc>
          <w:tcPr>
            <w:tcW w:w="3452" w:type="pct"/>
          </w:tcPr>
          <w:p w:rsidR="005E2F1E" w:rsidRDefault="00175422" w:rsidP="00175422">
            <w:r>
              <w:t xml:space="preserve">Продолжение схемы «Классификация методов сварки </w:t>
            </w:r>
            <w:proofErr w:type="spellStart"/>
            <w:r>
              <w:t>электрозаклепками</w:t>
            </w:r>
            <w:proofErr w:type="spellEnd"/>
            <w:r>
              <w:t>»</w:t>
            </w:r>
          </w:p>
        </w:tc>
        <w:tc>
          <w:tcPr>
            <w:tcW w:w="558" w:type="pct"/>
            <w:vAlign w:val="center"/>
          </w:tcPr>
          <w:p w:rsidR="005E2F1E" w:rsidRDefault="00175422" w:rsidP="00896874">
            <w:pPr>
              <w:tabs>
                <w:tab w:val="left" w:pos="1104"/>
              </w:tabs>
              <w:jc w:val="center"/>
            </w:pPr>
            <w:r>
              <w:t>1</w:t>
            </w:r>
          </w:p>
        </w:tc>
      </w:tr>
      <w:tr w:rsidR="005E2F1E" w:rsidRPr="00C067CA" w:rsidTr="00B9594A">
        <w:trPr>
          <w:trHeight w:val="21"/>
        </w:trPr>
        <w:tc>
          <w:tcPr>
            <w:tcW w:w="990" w:type="pct"/>
            <w:vMerge/>
          </w:tcPr>
          <w:p w:rsidR="005E2F1E" w:rsidRPr="00D144FB" w:rsidRDefault="005E2F1E" w:rsidP="002D1A17">
            <w:pPr>
              <w:jc w:val="both"/>
            </w:pPr>
          </w:p>
        </w:tc>
        <w:tc>
          <w:tcPr>
            <w:tcW w:w="3452" w:type="pct"/>
          </w:tcPr>
          <w:p w:rsidR="005E2F1E" w:rsidRDefault="00175422" w:rsidP="00175422">
            <w:r>
              <w:t xml:space="preserve">Заполнение таблицы «Мероприятия для улучшения сварки углеродистых сталей» </w:t>
            </w:r>
          </w:p>
        </w:tc>
        <w:tc>
          <w:tcPr>
            <w:tcW w:w="558" w:type="pct"/>
            <w:vAlign w:val="center"/>
          </w:tcPr>
          <w:p w:rsidR="005E2F1E" w:rsidRDefault="00175422" w:rsidP="00896874">
            <w:pPr>
              <w:tabs>
                <w:tab w:val="left" w:pos="1104"/>
              </w:tabs>
              <w:jc w:val="center"/>
            </w:pPr>
            <w:r>
              <w:t>1</w:t>
            </w:r>
          </w:p>
        </w:tc>
      </w:tr>
      <w:tr w:rsidR="005E2F1E" w:rsidRPr="00C067CA" w:rsidTr="00B9594A">
        <w:trPr>
          <w:trHeight w:val="21"/>
        </w:trPr>
        <w:tc>
          <w:tcPr>
            <w:tcW w:w="990" w:type="pct"/>
            <w:vMerge/>
          </w:tcPr>
          <w:p w:rsidR="005E2F1E" w:rsidRPr="00D144FB" w:rsidRDefault="005E2F1E" w:rsidP="002D1A17">
            <w:pPr>
              <w:jc w:val="both"/>
            </w:pPr>
          </w:p>
        </w:tc>
        <w:tc>
          <w:tcPr>
            <w:tcW w:w="3452" w:type="pct"/>
          </w:tcPr>
          <w:p w:rsidR="005E2F1E" w:rsidRDefault="00175422" w:rsidP="00FB3E94">
            <w:r>
              <w:t xml:space="preserve">Заполнение таблицы «Особенности сварки </w:t>
            </w:r>
            <w:proofErr w:type="spellStart"/>
            <w:r>
              <w:t>аустенитных</w:t>
            </w:r>
            <w:proofErr w:type="spellEnd"/>
            <w:r>
              <w:t xml:space="preserve"> сталей»</w:t>
            </w:r>
          </w:p>
        </w:tc>
        <w:tc>
          <w:tcPr>
            <w:tcW w:w="558" w:type="pct"/>
            <w:vAlign w:val="center"/>
          </w:tcPr>
          <w:p w:rsidR="005E2F1E" w:rsidRDefault="00175422" w:rsidP="00896874">
            <w:pPr>
              <w:tabs>
                <w:tab w:val="left" w:pos="1104"/>
              </w:tabs>
              <w:jc w:val="center"/>
            </w:pPr>
            <w:r>
              <w:t>2</w:t>
            </w:r>
          </w:p>
        </w:tc>
      </w:tr>
      <w:tr w:rsidR="005E2F1E" w:rsidRPr="00C067CA" w:rsidTr="00B9594A">
        <w:trPr>
          <w:trHeight w:val="21"/>
        </w:trPr>
        <w:tc>
          <w:tcPr>
            <w:tcW w:w="990" w:type="pct"/>
            <w:vMerge/>
          </w:tcPr>
          <w:p w:rsidR="005E2F1E" w:rsidRPr="00D144FB" w:rsidRDefault="005E2F1E" w:rsidP="002D1A17">
            <w:pPr>
              <w:jc w:val="both"/>
            </w:pPr>
          </w:p>
        </w:tc>
        <w:tc>
          <w:tcPr>
            <w:tcW w:w="3452" w:type="pct"/>
          </w:tcPr>
          <w:p w:rsidR="005E2F1E" w:rsidRDefault="00175422" w:rsidP="00FB3E94">
            <w:r>
              <w:t>Заполнение таблицы «Особенности сварки сталей ферритного класса»</w:t>
            </w:r>
          </w:p>
        </w:tc>
        <w:tc>
          <w:tcPr>
            <w:tcW w:w="558" w:type="pct"/>
            <w:vAlign w:val="center"/>
          </w:tcPr>
          <w:p w:rsidR="005E2F1E" w:rsidRDefault="00175422" w:rsidP="00896874">
            <w:pPr>
              <w:tabs>
                <w:tab w:val="left" w:pos="1104"/>
              </w:tabs>
              <w:jc w:val="center"/>
            </w:pPr>
            <w:r>
              <w:t>2</w:t>
            </w:r>
          </w:p>
        </w:tc>
      </w:tr>
      <w:tr w:rsidR="005E2F1E" w:rsidRPr="00C067CA" w:rsidTr="00B9594A">
        <w:trPr>
          <w:trHeight w:val="21"/>
        </w:trPr>
        <w:tc>
          <w:tcPr>
            <w:tcW w:w="990" w:type="pct"/>
            <w:vMerge/>
          </w:tcPr>
          <w:p w:rsidR="005E2F1E" w:rsidRPr="00D144FB" w:rsidRDefault="005E2F1E" w:rsidP="002D1A17">
            <w:pPr>
              <w:jc w:val="both"/>
            </w:pPr>
          </w:p>
        </w:tc>
        <w:tc>
          <w:tcPr>
            <w:tcW w:w="3452" w:type="pct"/>
          </w:tcPr>
          <w:p w:rsidR="005E2F1E" w:rsidRDefault="00175422" w:rsidP="00FB3E94">
            <w:r>
              <w:t>Решение задач</w:t>
            </w:r>
          </w:p>
        </w:tc>
        <w:tc>
          <w:tcPr>
            <w:tcW w:w="558" w:type="pct"/>
            <w:vAlign w:val="center"/>
          </w:tcPr>
          <w:p w:rsidR="005E2F1E" w:rsidRDefault="005F12B1" w:rsidP="00896874">
            <w:pPr>
              <w:tabs>
                <w:tab w:val="left" w:pos="1104"/>
              </w:tabs>
              <w:jc w:val="center"/>
            </w:pPr>
            <w:r>
              <w:t>7</w:t>
            </w:r>
          </w:p>
        </w:tc>
      </w:tr>
      <w:tr w:rsidR="005E2F1E" w:rsidRPr="00C067CA" w:rsidTr="00B9594A">
        <w:trPr>
          <w:trHeight w:val="21"/>
        </w:trPr>
        <w:tc>
          <w:tcPr>
            <w:tcW w:w="990" w:type="pct"/>
            <w:vMerge/>
          </w:tcPr>
          <w:p w:rsidR="005E2F1E" w:rsidRPr="00D144FB" w:rsidRDefault="005E2F1E" w:rsidP="002D1A17">
            <w:pPr>
              <w:jc w:val="both"/>
            </w:pPr>
          </w:p>
        </w:tc>
        <w:tc>
          <w:tcPr>
            <w:tcW w:w="3452" w:type="pct"/>
          </w:tcPr>
          <w:p w:rsidR="005E2F1E" w:rsidRDefault="00175422" w:rsidP="00175422">
            <w:r>
              <w:t xml:space="preserve">Подготовка презентации </w:t>
            </w:r>
            <w:r w:rsidR="00856BED">
              <w:t xml:space="preserve">на тему: </w:t>
            </w:r>
            <w:r>
              <w:t xml:space="preserve">«Сложности, возникающие при сварке </w:t>
            </w:r>
            <w:proofErr w:type="spellStart"/>
            <w:r>
              <w:t>аустенитных</w:t>
            </w:r>
            <w:proofErr w:type="spellEnd"/>
            <w:r>
              <w:t xml:space="preserve"> сталей»</w:t>
            </w:r>
          </w:p>
        </w:tc>
        <w:tc>
          <w:tcPr>
            <w:tcW w:w="558" w:type="pct"/>
            <w:vAlign w:val="center"/>
          </w:tcPr>
          <w:p w:rsidR="005E2F1E" w:rsidRDefault="00175422" w:rsidP="00896874">
            <w:pPr>
              <w:tabs>
                <w:tab w:val="left" w:pos="1104"/>
              </w:tabs>
              <w:jc w:val="center"/>
            </w:pPr>
            <w:r>
              <w:t>1</w:t>
            </w:r>
          </w:p>
        </w:tc>
      </w:tr>
      <w:tr w:rsidR="005E2F1E" w:rsidRPr="00C067CA" w:rsidTr="00B9594A">
        <w:trPr>
          <w:trHeight w:val="21"/>
        </w:trPr>
        <w:tc>
          <w:tcPr>
            <w:tcW w:w="990" w:type="pct"/>
            <w:vMerge/>
          </w:tcPr>
          <w:p w:rsidR="005E2F1E" w:rsidRPr="00D144FB" w:rsidRDefault="005E2F1E" w:rsidP="002D1A17">
            <w:pPr>
              <w:jc w:val="both"/>
            </w:pPr>
          </w:p>
        </w:tc>
        <w:tc>
          <w:tcPr>
            <w:tcW w:w="3452" w:type="pct"/>
          </w:tcPr>
          <w:p w:rsidR="005E2F1E" w:rsidRDefault="00175422" w:rsidP="00175422">
            <w:r>
              <w:t xml:space="preserve">Подготовка презентации </w:t>
            </w:r>
            <w:r w:rsidR="00856BED">
              <w:t xml:space="preserve">на тему: </w:t>
            </w:r>
            <w:r>
              <w:t>«Сложности, возникающие при сварке ферритных сталей»</w:t>
            </w:r>
          </w:p>
        </w:tc>
        <w:tc>
          <w:tcPr>
            <w:tcW w:w="558" w:type="pct"/>
            <w:vAlign w:val="center"/>
          </w:tcPr>
          <w:p w:rsidR="005E2F1E" w:rsidRDefault="00175422" w:rsidP="00896874">
            <w:pPr>
              <w:tabs>
                <w:tab w:val="left" w:pos="1104"/>
              </w:tabs>
              <w:jc w:val="center"/>
            </w:pPr>
            <w:r>
              <w:t>1</w:t>
            </w:r>
          </w:p>
        </w:tc>
      </w:tr>
      <w:tr w:rsidR="005E2F1E" w:rsidRPr="00C067CA" w:rsidTr="00B9594A">
        <w:trPr>
          <w:trHeight w:val="21"/>
        </w:trPr>
        <w:tc>
          <w:tcPr>
            <w:tcW w:w="990" w:type="pct"/>
            <w:vMerge/>
          </w:tcPr>
          <w:p w:rsidR="005E2F1E" w:rsidRPr="00D144FB" w:rsidRDefault="005E2F1E" w:rsidP="002D1A17">
            <w:pPr>
              <w:jc w:val="both"/>
            </w:pPr>
          </w:p>
        </w:tc>
        <w:tc>
          <w:tcPr>
            <w:tcW w:w="3452" w:type="pct"/>
          </w:tcPr>
          <w:p w:rsidR="005E2F1E" w:rsidRDefault="00175422" w:rsidP="00175422">
            <w:r>
              <w:t xml:space="preserve">Подготовка презентации </w:t>
            </w:r>
            <w:r w:rsidR="00856BED">
              <w:t xml:space="preserve">на тему: </w:t>
            </w:r>
            <w:r>
              <w:t xml:space="preserve">«Сложности, возникающие при сварке </w:t>
            </w:r>
            <w:proofErr w:type="spellStart"/>
            <w:r>
              <w:t>аустенитных</w:t>
            </w:r>
            <w:proofErr w:type="spellEnd"/>
            <w:r>
              <w:t xml:space="preserve"> сталей»</w:t>
            </w:r>
          </w:p>
        </w:tc>
        <w:tc>
          <w:tcPr>
            <w:tcW w:w="558" w:type="pct"/>
            <w:vAlign w:val="center"/>
          </w:tcPr>
          <w:p w:rsidR="005E2F1E" w:rsidRDefault="00175422" w:rsidP="00896874">
            <w:pPr>
              <w:tabs>
                <w:tab w:val="left" w:pos="1104"/>
              </w:tabs>
              <w:jc w:val="center"/>
            </w:pPr>
            <w:r>
              <w:t>1</w:t>
            </w:r>
          </w:p>
        </w:tc>
      </w:tr>
      <w:tr w:rsidR="005E2F1E" w:rsidRPr="00C067CA" w:rsidTr="00B9594A">
        <w:trPr>
          <w:trHeight w:val="21"/>
        </w:trPr>
        <w:tc>
          <w:tcPr>
            <w:tcW w:w="990" w:type="pct"/>
            <w:vMerge/>
          </w:tcPr>
          <w:p w:rsidR="005E2F1E" w:rsidRPr="00D144FB" w:rsidRDefault="005E2F1E" w:rsidP="002D1A17">
            <w:pPr>
              <w:jc w:val="both"/>
            </w:pPr>
          </w:p>
        </w:tc>
        <w:tc>
          <w:tcPr>
            <w:tcW w:w="3452" w:type="pct"/>
          </w:tcPr>
          <w:p w:rsidR="005E2F1E" w:rsidRDefault="00175422" w:rsidP="00175422">
            <w:r>
              <w:t xml:space="preserve">Подготовка сообщения </w:t>
            </w:r>
            <w:r w:rsidR="00856BED">
              <w:t xml:space="preserve">на тему: </w:t>
            </w:r>
            <w:r>
              <w:t>«Сложности, возникающие при сварке чугуна»</w:t>
            </w:r>
          </w:p>
        </w:tc>
        <w:tc>
          <w:tcPr>
            <w:tcW w:w="558" w:type="pct"/>
            <w:vAlign w:val="center"/>
          </w:tcPr>
          <w:p w:rsidR="005E2F1E" w:rsidRDefault="00175422" w:rsidP="00896874">
            <w:pPr>
              <w:tabs>
                <w:tab w:val="left" w:pos="1104"/>
              </w:tabs>
              <w:jc w:val="center"/>
            </w:pPr>
            <w:r>
              <w:t>2</w:t>
            </w:r>
          </w:p>
        </w:tc>
      </w:tr>
      <w:tr w:rsidR="00175422" w:rsidRPr="00C067CA" w:rsidTr="00B9594A">
        <w:trPr>
          <w:trHeight w:val="21"/>
        </w:trPr>
        <w:tc>
          <w:tcPr>
            <w:tcW w:w="990" w:type="pct"/>
            <w:vMerge/>
          </w:tcPr>
          <w:p w:rsidR="00175422" w:rsidRPr="00D144FB" w:rsidRDefault="00175422" w:rsidP="002D1A17">
            <w:pPr>
              <w:jc w:val="both"/>
            </w:pPr>
          </w:p>
        </w:tc>
        <w:tc>
          <w:tcPr>
            <w:tcW w:w="3452" w:type="pct"/>
          </w:tcPr>
          <w:p w:rsidR="00175422" w:rsidRDefault="005F12B1" w:rsidP="00175422">
            <w:r>
              <w:t>Продолжение схемы «Классификация конструкции сварочных горелок»</w:t>
            </w:r>
          </w:p>
        </w:tc>
        <w:tc>
          <w:tcPr>
            <w:tcW w:w="558" w:type="pct"/>
            <w:vAlign w:val="center"/>
          </w:tcPr>
          <w:p w:rsidR="00175422" w:rsidRDefault="00175422" w:rsidP="00896874">
            <w:pPr>
              <w:tabs>
                <w:tab w:val="left" w:pos="1104"/>
              </w:tabs>
              <w:jc w:val="center"/>
            </w:pPr>
            <w:r>
              <w:t>1</w:t>
            </w:r>
          </w:p>
        </w:tc>
      </w:tr>
      <w:tr w:rsidR="00175422" w:rsidRPr="00C067CA" w:rsidTr="00B9594A">
        <w:trPr>
          <w:trHeight w:val="21"/>
        </w:trPr>
        <w:tc>
          <w:tcPr>
            <w:tcW w:w="990" w:type="pct"/>
            <w:vMerge/>
          </w:tcPr>
          <w:p w:rsidR="00175422" w:rsidRPr="00D144FB" w:rsidRDefault="00175422" w:rsidP="002D1A17">
            <w:pPr>
              <w:jc w:val="both"/>
            </w:pPr>
          </w:p>
        </w:tc>
        <w:tc>
          <w:tcPr>
            <w:tcW w:w="3452" w:type="pct"/>
          </w:tcPr>
          <w:p w:rsidR="00175422" w:rsidRDefault="005F12B1" w:rsidP="00FB3E94">
            <w:r>
              <w:t xml:space="preserve">Продолжение схемы «Классификация конструкции </w:t>
            </w:r>
            <w:proofErr w:type="gramStart"/>
            <w:r>
              <w:t>редукционных</w:t>
            </w:r>
            <w:proofErr w:type="gramEnd"/>
            <w:r>
              <w:t xml:space="preserve"> </w:t>
            </w:r>
            <w:proofErr w:type="spellStart"/>
            <w:r>
              <w:t>вентелей</w:t>
            </w:r>
            <w:proofErr w:type="spellEnd"/>
            <w:r>
              <w:t>»</w:t>
            </w:r>
          </w:p>
        </w:tc>
        <w:tc>
          <w:tcPr>
            <w:tcW w:w="558" w:type="pct"/>
            <w:vAlign w:val="center"/>
          </w:tcPr>
          <w:p w:rsidR="00175422" w:rsidRDefault="005F12B1" w:rsidP="00896874">
            <w:pPr>
              <w:tabs>
                <w:tab w:val="left" w:pos="1104"/>
              </w:tabs>
              <w:jc w:val="center"/>
            </w:pPr>
            <w:r>
              <w:t>1</w:t>
            </w:r>
          </w:p>
        </w:tc>
      </w:tr>
      <w:tr w:rsidR="00175422" w:rsidRPr="00C067CA" w:rsidTr="00B9594A">
        <w:trPr>
          <w:trHeight w:val="21"/>
        </w:trPr>
        <w:tc>
          <w:tcPr>
            <w:tcW w:w="990" w:type="pct"/>
            <w:vMerge/>
          </w:tcPr>
          <w:p w:rsidR="00175422" w:rsidRPr="00D144FB" w:rsidRDefault="00175422" w:rsidP="002D1A17">
            <w:pPr>
              <w:jc w:val="both"/>
            </w:pPr>
          </w:p>
        </w:tc>
        <w:tc>
          <w:tcPr>
            <w:tcW w:w="3452" w:type="pct"/>
          </w:tcPr>
          <w:p w:rsidR="00175422" w:rsidRDefault="005F12B1" w:rsidP="00FB3E94">
            <w:r>
              <w:t>Расшифровка марок неплавящихся электродов</w:t>
            </w:r>
          </w:p>
        </w:tc>
        <w:tc>
          <w:tcPr>
            <w:tcW w:w="558" w:type="pct"/>
            <w:vAlign w:val="center"/>
          </w:tcPr>
          <w:p w:rsidR="00175422" w:rsidRDefault="005F12B1" w:rsidP="00896874">
            <w:pPr>
              <w:tabs>
                <w:tab w:val="left" w:pos="1104"/>
              </w:tabs>
              <w:jc w:val="center"/>
            </w:pPr>
            <w:r>
              <w:t>2</w:t>
            </w:r>
          </w:p>
        </w:tc>
      </w:tr>
      <w:tr w:rsidR="00175422" w:rsidRPr="00C067CA" w:rsidTr="00B9594A">
        <w:trPr>
          <w:trHeight w:val="21"/>
        </w:trPr>
        <w:tc>
          <w:tcPr>
            <w:tcW w:w="990" w:type="pct"/>
            <w:vMerge/>
          </w:tcPr>
          <w:p w:rsidR="00175422" w:rsidRPr="00D144FB" w:rsidRDefault="00175422" w:rsidP="002D1A17">
            <w:pPr>
              <w:jc w:val="both"/>
            </w:pPr>
          </w:p>
        </w:tc>
        <w:tc>
          <w:tcPr>
            <w:tcW w:w="3452" w:type="pct"/>
          </w:tcPr>
          <w:p w:rsidR="00175422" w:rsidRDefault="005F12B1" w:rsidP="00FB3E94">
            <w:r>
              <w:t xml:space="preserve">Расшифровка марки </w:t>
            </w:r>
            <w:proofErr w:type="spellStart"/>
            <w:r>
              <w:t>самозащитной</w:t>
            </w:r>
            <w:proofErr w:type="spellEnd"/>
            <w:r>
              <w:t xml:space="preserve"> порошковой проволоки </w:t>
            </w:r>
          </w:p>
        </w:tc>
        <w:tc>
          <w:tcPr>
            <w:tcW w:w="558" w:type="pct"/>
            <w:vAlign w:val="center"/>
          </w:tcPr>
          <w:p w:rsidR="00175422" w:rsidRDefault="005F12B1" w:rsidP="00896874">
            <w:pPr>
              <w:tabs>
                <w:tab w:val="left" w:pos="1104"/>
              </w:tabs>
              <w:jc w:val="center"/>
            </w:pPr>
            <w:r>
              <w:t>1</w:t>
            </w:r>
          </w:p>
        </w:tc>
      </w:tr>
      <w:tr w:rsidR="00175422" w:rsidRPr="00C067CA" w:rsidTr="00B9594A">
        <w:trPr>
          <w:trHeight w:val="21"/>
        </w:trPr>
        <w:tc>
          <w:tcPr>
            <w:tcW w:w="990" w:type="pct"/>
            <w:vMerge/>
          </w:tcPr>
          <w:p w:rsidR="00175422" w:rsidRPr="00D144FB" w:rsidRDefault="00175422" w:rsidP="002D1A17">
            <w:pPr>
              <w:jc w:val="both"/>
            </w:pPr>
          </w:p>
        </w:tc>
        <w:tc>
          <w:tcPr>
            <w:tcW w:w="3452" w:type="pct"/>
          </w:tcPr>
          <w:p w:rsidR="00175422" w:rsidRDefault="005F12B1" w:rsidP="00FB3E94">
            <w:r>
              <w:t>Подготовка к тестированию по теме: «Техника и технология сварки плавящимся электродом в среде защитных газов»</w:t>
            </w:r>
          </w:p>
        </w:tc>
        <w:tc>
          <w:tcPr>
            <w:tcW w:w="558" w:type="pct"/>
            <w:vAlign w:val="center"/>
          </w:tcPr>
          <w:p w:rsidR="00175422" w:rsidRDefault="005F12B1" w:rsidP="00896874">
            <w:pPr>
              <w:tabs>
                <w:tab w:val="left" w:pos="1104"/>
              </w:tabs>
              <w:jc w:val="center"/>
            </w:pPr>
            <w:r>
              <w:t>1</w:t>
            </w:r>
          </w:p>
        </w:tc>
      </w:tr>
      <w:tr w:rsidR="00175422" w:rsidRPr="00C067CA" w:rsidTr="00B9594A">
        <w:trPr>
          <w:trHeight w:val="21"/>
        </w:trPr>
        <w:tc>
          <w:tcPr>
            <w:tcW w:w="990" w:type="pct"/>
            <w:vMerge/>
          </w:tcPr>
          <w:p w:rsidR="00175422" w:rsidRPr="00D144FB" w:rsidRDefault="00175422" w:rsidP="002D1A17">
            <w:pPr>
              <w:jc w:val="both"/>
            </w:pPr>
          </w:p>
        </w:tc>
        <w:tc>
          <w:tcPr>
            <w:tcW w:w="3452" w:type="pct"/>
          </w:tcPr>
          <w:p w:rsidR="00175422" w:rsidRDefault="005F12B1" w:rsidP="00FB3E94">
            <w:r>
              <w:t>Составление схемы последовательности действий при начале сварки в среде защитных газов</w:t>
            </w:r>
          </w:p>
        </w:tc>
        <w:tc>
          <w:tcPr>
            <w:tcW w:w="558" w:type="pct"/>
            <w:vAlign w:val="center"/>
          </w:tcPr>
          <w:p w:rsidR="00175422" w:rsidRDefault="005F12B1" w:rsidP="00896874">
            <w:pPr>
              <w:tabs>
                <w:tab w:val="left" w:pos="1104"/>
              </w:tabs>
              <w:jc w:val="center"/>
            </w:pPr>
            <w:r>
              <w:t>1</w:t>
            </w:r>
          </w:p>
        </w:tc>
      </w:tr>
      <w:tr w:rsidR="005F12B1" w:rsidRPr="00C067CA" w:rsidTr="005F12B1">
        <w:trPr>
          <w:trHeight w:val="29"/>
        </w:trPr>
        <w:tc>
          <w:tcPr>
            <w:tcW w:w="990" w:type="pct"/>
            <w:vMerge w:val="restart"/>
          </w:tcPr>
          <w:p w:rsidR="005F12B1" w:rsidRPr="00D144FB" w:rsidRDefault="005F12B1" w:rsidP="002D1A17">
            <w:pPr>
              <w:jc w:val="both"/>
            </w:pPr>
            <w:r>
              <w:t>Тема 2.3 Технология сварки под флюсом</w:t>
            </w:r>
          </w:p>
        </w:tc>
        <w:tc>
          <w:tcPr>
            <w:tcW w:w="3452" w:type="pct"/>
          </w:tcPr>
          <w:p w:rsidR="005F12B1" w:rsidRDefault="00F73899" w:rsidP="00F73899">
            <w:r>
              <w:t>Выполнение схемы сварки под слоем флюса</w:t>
            </w:r>
          </w:p>
        </w:tc>
        <w:tc>
          <w:tcPr>
            <w:tcW w:w="558" w:type="pct"/>
            <w:vAlign w:val="center"/>
          </w:tcPr>
          <w:p w:rsidR="005F12B1" w:rsidRDefault="00F73899" w:rsidP="00896874">
            <w:pPr>
              <w:tabs>
                <w:tab w:val="left" w:pos="1104"/>
              </w:tabs>
              <w:jc w:val="center"/>
            </w:pPr>
            <w:r>
              <w:t>1</w:t>
            </w:r>
          </w:p>
        </w:tc>
      </w:tr>
      <w:tr w:rsidR="005F12B1" w:rsidRPr="00C067CA" w:rsidTr="00B9594A">
        <w:trPr>
          <w:trHeight w:val="21"/>
        </w:trPr>
        <w:tc>
          <w:tcPr>
            <w:tcW w:w="990" w:type="pct"/>
            <w:vMerge/>
          </w:tcPr>
          <w:p w:rsidR="005F12B1" w:rsidRPr="00D144FB" w:rsidRDefault="005F12B1" w:rsidP="002D1A17">
            <w:pPr>
              <w:jc w:val="both"/>
            </w:pPr>
          </w:p>
        </w:tc>
        <w:tc>
          <w:tcPr>
            <w:tcW w:w="3452" w:type="pct"/>
          </w:tcPr>
          <w:p w:rsidR="005F12B1" w:rsidRDefault="00F73899" w:rsidP="00FB3E94">
            <w:r>
              <w:t>Подготовка сообщения на тему: «Способы повышения производительности сварки под слоем флюса»</w:t>
            </w:r>
          </w:p>
        </w:tc>
        <w:tc>
          <w:tcPr>
            <w:tcW w:w="558" w:type="pct"/>
            <w:vAlign w:val="center"/>
          </w:tcPr>
          <w:p w:rsidR="005F12B1" w:rsidRDefault="00F73899" w:rsidP="00896874">
            <w:pPr>
              <w:tabs>
                <w:tab w:val="left" w:pos="1104"/>
              </w:tabs>
              <w:jc w:val="center"/>
            </w:pPr>
            <w:r>
              <w:t>1</w:t>
            </w:r>
          </w:p>
        </w:tc>
      </w:tr>
      <w:tr w:rsidR="005F12B1" w:rsidRPr="00C067CA" w:rsidTr="00B9594A">
        <w:trPr>
          <w:trHeight w:val="21"/>
        </w:trPr>
        <w:tc>
          <w:tcPr>
            <w:tcW w:w="990" w:type="pct"/>
            <w:vMerge/>
          </w:tcPr>
          <w:p w:rsidR="005F12B1" w:rsidRPr="00D144FB" w:rsidRDefault="005F12B1" w:rsidP="002D1A17">
            <w:pPr>
              <w:jc w:val="both"/>
            </w:pPr>
          </w:p>
        </w:tc>
        <w:tc>
          <w:tcPr>
            <w:tcW w:w="3452" w:type="pct"/>
          </w:tcPr>
          <w:p w:rsidR="005F12B1" w:rsidRDefault="00F73899" w:rsidP="00FB3E94">
            <w:r>
              <w:t>Выполнение схемы многоэлектродной сварки под слоем флюса</w:t>
            </w:r>
          </w:p>
        </w:tc>
        <w:tc>
          <w:tcPr>
            <w:tcW w:w="558" w:type="pct"/>
            <w:vAlign w:val="center"/>
          </w:tcPr>
          <w:p w:rsidR="005F12B1" w:rsidRDefault="00F73899" w:rsidP="00896874">
            <w:pPr>
              <w:tabs>
                <w:tab w:val="left" w:pos="1104"/>
              </w:tabs>
              <w:jc w:val="center"/>
            </w:pPr>
            <w:r>
              <w:t>1</w:t>
            </w:r>
          </w:p>
        </w:tc>
      </w:tr>
      <w:tr w:rsidR="005F12B1" w:rsidRPr="00C067CA" w:rsidTr="00B9594A">
        <w:trPr>
          <w:trHeight w:val="21"/>
        </w:trPr>
        <w:tc>
          <w:tcPr>
            <w:tcW w:w="990" w:type="pct"/>
            <w:vMerge/>
          </w:tcPr>
          <w:p w:rsidR="005F12B1" w:rsidRPr="00D144FB" w:rsidRDefault="005F12B1" w:rsidP="002D1A17">
            <w:pPr>
              <w:jc w:val="both"/>
            </w:pPr>
          </w:p>
        </w:tc>
        <w:tc>
          <w:tcPr>
            <w:tcW w:w="3452" w:type="pct"/>
          </w:tcPr>
          <w:p w:rsidR="005F12B1" w:rsidRDefault="00F73899" w:rsidP="00F73899">
            <w:r>
              <w:t>Заполнение таблицы «Характеристика сварочных флюсов»</w:t>
            </w:r>
          </w:p>
        </w:tc>
        <w:tc>
          <w:tcPr>
            <w:tcW w:w="558" w:type="pct"/>
            <w:vAlign w:val="center"/>
          </w:tcPr>
          <w:p w:rsidR="005F12B1" w:rsidRDefault="00F73899" w:rsidP="00896874">
            <w:pPr>
              <w:tabs>
                <w:tab w:val="left" w:pos="1104"/>
              </w:tabs>
              <w:jc w:val="center"/>
            </w:pPr>
            <w:r>
              <w:t>1</w:t>
            </w:r>
          </w:p>
        </w:tc>
      </w:tr>
      <w:tr w:rsidR="005F12B1" w:rsidRPr="00C067CA" w:rsidTr="00B9594A">
        <w:trPr>
          <w:trHeight w:val="21"/>
        </w:trPr>
        <w:tc>
          <w:tcPr>
            <w:tcW w:w="990" w:type="pct"/>
            <w:vMerge/>
          </w:tcPr>
          <w:p w:rsidR="005F12B1" w:rsidRPr="00D144FB" w:rsidRDefault="005F12B1" w:rsidP="002D1A17">
            <w:pPr>
              <w:jc w:val="both"/>
            </w:pPr>
          </w:p>
        </w:tc>
        <w:tc>
          <w:tcPr>
            <w:tcW w:w="3452" w:type="pct"/>
          </w:tcPr>
          <w:p w:rsidR="005F12B1" w:rsidRDefault="00F73899" w:rsidP="00FB3E94">
            <w:r>
              <w:t>Заполнение таблицы «Характеристика технологии сварки под слоем флюса»</w:t>
            </w:r>
          </w:p>
        </w:tc>
        <w:tc>
          <w:tcPr>
            <w:tcW w:w="558" w:type="pct"/>
            <w:vAlign w:val="center"/>
          </w:tcPr>
          <w:p w:rsidR="005F12B1" w:rsidRDefault="00F73899" w:rsidP="00896874">
            <w:pPr>
              <w:tabs>
                <w:tab w:val="left" w:pos="1104"/>
              </w:tabs>
              <w:jc w:val="center"/>
            </w:pPr>
            <w:r>
              <w:t>1</w:t>
            </w:r>
          </w:p>
        </w:tc>
      </w:tr>
      <w:tr w:rsidR="005F12B1" w:rsidRPr="00C067CA" w:rsidTr="00B9594A">
        <w:trPr>
          <w:trHeight w:val="21"/>
        </w:trPr>
        <w:tc>
          <w:tcPr>
            <w:tcW w:w="990" w:type="pct"/>
            <w:vMerge/>
          </w:tcPr>
          <w:p w:rsidR="005F12B1" w:rsidRPr="00D144FB" w:rsidRDefault="005F12B1" w:rsidP="002D1A17">
            <w:pPr>
              <w:jc w:val="both"/>
            </w:pPr>
          </w:p>
        </w:tc>
        <w:tc>
          <w:tcPr>
            <w:tcW w:w="3452" w:type="pct"/>
          </w:tcPr>
          <w:p w:rsidR="005F12B1" w:rsidRDefault="00F73899" w:rsidP="00FB3E94">
            <w:r>
              <w:t>Заполнение таблицы «Подготовка металла под сварку под слоем флюса»</w:t>
            </w:r>
          </w:p>
        </w:tc>
        <w:tc>
          <w:tcPr>
            <w:tcW w:w="558" w:type="pct"/>
            <w:vAlign w:val="center"/>
          </w:tcPr>
          <w:p w:rsidR="005F12B1" w:rsidRDefault="00F73899" w:rsidP="00896874">
            <w:pPr>
              <w:tabs>
                <w:tab w:val="left" w:pos="1104"/>
              </w:tabs>
              <w:jc w:val="center"/>
            </w:pPr>
            <w:r>
              <w:t>1</w:t>
            </w:r>
          </w:p>
        </w:tc>
      </w:tr>
      <w:tr w:rsidR="00F73899" w:rsidRPr="00C067CA" w:rsidTr="00B9594A">
        <w:trPr>
          <w:trHeight w:val="21"/>
        </w:trPr>
        <w:tc>
          <w:tcPr>
            <w:tcW w:w="990" w:type="pct"/>
            <w:vMerge/>
          </w:tcPr>
          <w:p w:rsidR="00F73899" w:rsidRPr="00D144FB" w:rsidRDefault="00F73899" w:rsidP="002D1A17">
            <w:pPr>
              <w:jc w:val="both"/>
            </w:pPr>
          </w:p>
        </w:tc>
        <w:tc>
          <w:tcPr>
            <w:tcW w:w="3452" w:type="pct"/>
          </w:tcPr>
          <w:p w:rsidR="00F73899" w:rsidRDefault="00F73899" w:rsidP="00FB3E94">
            <w:r>
              <w:t>Выполнение чертежа формы сварочной ванны при сварке на высоких токах</w:t>
            </w:r>
          </w:p>
        </w:tc>
        <w:tc>
          <w:tcPr>
            <w:tcW w:w="558" w:type="pct"/>
            <w:vAlign w:val="center"/>
          </w:tcPr>
          <w:p w:rsidR="00F73899" w:rsidRDefault="00F73899" w:rsidP="00896874">
            <w:pPr>
              <w:tabs>
                <w:tab w:val="left" w:pos="1104"/>
              </w:tabs>
              <w:jc w:val="center"/>
            </w:pPr>
            <w:r>
              <w:t>1</w:t>
            </w:r>
          </w:p>
        </w:tc>
      </w:tr>
      <w:tr w:rsidR="00F73899" w:rsidRPr="00C067CA" w:rsidTr="00B9594A">
        <w:trPr>
          <w:trHeight w:val="21"/>
        </w:trPr>
        <w:tc>
          <w:tcPr>
            <w:tcW w:w="990" w:type="pct"/>
            <w:vMerge/>
          </w:tcPr>
          <w:p w:rsidR="00F73899" w:rsidRPr="00D144FB" w:rsidRDefault="00F73899" w:rsidP="002D1A17">
            <w:pPr>
              <w:jc w:val="both"/>
            </w:pPr>
          </w:p>
        </w:tc>
        <w:tc>
          <w:tcPr>
            <w:tcW w:w="3452" w:type="pct"/>
          </w:tcPr>
          <w:p w:rsidR="00F73899" w:rsidRDefault="00F73899" w:rsidP="00F73899">
            <w:r>
              <w:t>Выполнение чертежа формы сварочной ванны при сварке на большом значении напряжения на дуге</w:t>
            </w:r>
          </w:p>
        </w:tc>
        <w:tc>
          <w:tcPr>
            <w:tcW w:w="558" w:type="pct"/>
            <w:vAlign w:val="center"/>
          </w:tcPr>
          <w:p w:rsidR="00F73899" w:rsidRDefault="00F73899" w:rsidP="00896874">
            <w:pPr>
              <w:tabs>
                <w:tab w:val="left" w:pos="1104"/>
              </w:tabs>
              <w:jc w:val="center"/>
            </w:pPr>
            <w:r>
              <w:t>1</w:t>
            </w:r>
          </w:p>
        </w:tc>
      </w:tr>
      <w:tr w:rsidR="00F73899" w:rsidRPr="00C067CA" w:rsidTr="00B9594A">
        <w:trPr>
          <w:trHeight w:val="21"/>
        </w:trPr>
        <w:tc>
          <w:tcPr>
            <w:tcW w:w="990" w:type="pct"/>
            <w:vMerge/>
          </w:tcPr>
          <w:p w:rsidR="00F73899" w:rsidRPr="00D144FB" w:rsidRDefault="00F73899" w:rsidP="002D1A17">
            <w:pPr>
              <w:jc w:val="both"/>
            </w:pPr>
          </w:p>
        </w:tc>
        <w:tc>
          <w:tcPr>
            <w:tcW w:w="3452" w:type="pct"/>
          </w:tcPr>
          <w:p w:rsidR="00F73899" w:rsidRDefault="0062742F" w:rsidP="00FB3E94">
            <w:r>
              <w:t>Выполнение схемы</w:t>
            </w:r>
            <w:r w:rsidR="007A37D8">
              <w:t xml:space="preserve"> </w:t>
            </w:r>
            <w:r w:rsidR="00F73899">
              <w:t>сварки на флюсовой подушке</w:t>
            </w:r>
          </w:p>
        </w:tc>
        <w:tc>
          <w:tcPr>
            <w:tcW w:w="558" w:type="pct"/>
            <w:vAlign w:val="center"/>
          </w:tcPr>
          <w:p w:rsidR="00F73899" w:rsidRDefault="00F73899" w:rsidP="00896874">
            <w:pPr>
              <w:tabs>
                <w:tab w:val="left" w:pos="1104"/>
              </w:tabs>
              <w:jc w:val="center"/>
            </w:pPr>
            <w:r>
              <w:t>1</w:t>
            </w:r>
          </w:p>
        </w:tc>
      </w:tr>
      <w:tr w:rsidR="00F73899" w:rsidRPr="00C067CA" w:rsidTr="00B9594A">
        <w:trPr>
          <w:trHeight w:val="21"/>
        </w:trPr>
        <w:tc>
          <w:tcPr>
            <w:tcW w:w="990" w:type="pct"/>
            <w:vMerge/>
          </w:tcPr>
          <w:p w:rsidR="00F73899" w:rsidRPr="00D144FB" w:rsidRDefault="00F73899" w:rsidP="002D1A17">
            <w:pPr>
              <w:jc w:val="both"/>
            </w:pPr>
          </w:p>
        </w:tc>
        <w:tc>
          <w:tcPr>
            <w:tcW w:w="3452" w:type="pct"/>
          </w:tcPr>
          <w:p w:rsidR="00F73899" w:rsidRDefault="0062742F" w:rsidP="00F73899">
            <w:r>
              <w:t>Выполнение схемы</w:t>
            </w:r>
            <w:r w:rsidR="007A37D8">
              <w:t xml:space="preserve"> </w:t>
            </w:r>
            <w:r w:rsidR="00F73899">
              <w:t>сварки на медной подкладке</w:t>
            </w:r>
          </w:p>
        </w:tc>
        <w:tc>
          <w:tcPr>
            <w:tcW w:w="558" w:type="pct"/>
            <w:vAlign w:val="center"/>
          </w:tcPr>
          <w:p w:rsidR="00F73899" w:rsidRDefault="00F73899" w:rsidP="00896874">
            <w:pPr>
              <w:tabs>
                <w:tab w:val="left" w:pos="1104"/>
              </w:tabs>
              <w:jc w:val="center"/>
            </w:pPr>
            <w:r>
              <w:t>1</w:t>
            </w:r>
          </w:p>
        </w:tc>
      </w:tr>
      <w:tr w:rsidR="005F12B1" w:rsidRPr="00C067CA" w:rsidTr="00B9594A">
        <w:trPr>
          <w:trHeight w:val="21"/>
        </w:trPr>
        <w:tc>
          <w:tcPr>
            <w:tcW w:w="990" w:type="pct"/>
            <w:vMerge/>
          </w:tcPr>
          <w:p w:rsidR="005F12B1" w:rsidRPr="00D144FB" w:rsidRDefault="005F12B1" w:rsidP="002D1A17">
            <w:pPr>
              <w:jc w:val="both"/>
            </w:pPr>
          </w:p>
        </w:tc>
        <w:tc>
          <w:tcPr>
            <w:tcW w:w="3452" w:type="pct"/>
          </w:tcPr>
          <w:p w:rsidR="005F12B1" w:rsidRDefault="00F73899" w:rsidP="00FB3E94">
            <w:r>
              <w:t xml:space="preserve">Заполнение таблицы «Характеристика технологии сварки под слоем флюса после предварительного наложения </w:t>
            </w:r>
            <w:proofErr w:type="spellStart"/>
            <w:r>
              <w:t>подварочного</w:t>
            </w:r>
            <w:proofErr w:type="spellEnd"/>
            <w:r>
              <w:t xml:space="preserve"> шва РДС»</w:t>
            </w:r>
          </w:p>
        </w:tc>
        <w:tc>
          <w:tcPr>
            <w:tcW w:w="558" w:type="pct"/>
            <w:vAlign w:val="center"/>
          </w:tcPr>
          <w:p w:rsidR="005F12B1" w:rsidRDefault="00F73899" w:rsidP="00896874">
            <w:pPr>
              <w:tabs>
                <w:tab w:val="left" w:pos="1104"/>
              </w:tabs>
              <w:jc w:val="center"/>
            </w:pPr>
            <w:r>
              <w:t>1</w:t>
            </w:r>
          </w:p>
        </w:tc>
      </w:tr>
      <w:tr w:rsidR="005F12B1" w:rsidRPr="00C067CA" w:rsidTr="00B9594A">
        <w:trPr>
          <w:trHeight w:val="21"/>
        </w:trPr>
        <w:tc>
          <w:tcPr>
            <w:tcW w:w="990" w:type="pct"/>
            <w:vMerge/>
          </w:tcPr>
          <w:p w:rsidR="005F12B1" w:rsidRPr="00D144FB" w:rsidRDefault="005F12B1" w:rsidP="002D1A17">
            <w:pPr>
              <w:jc w:val="both"/>
            </w:pPr>
          </w:p>
        </w:tc>
        <w:tc>
          <w:tcPr>
            <w:tcW w:w="3452" w:type="pct"/>
          </w:tcPr>
          <w:p w:rsidR="005F12B1" w:rsidRDefault="00F73899" w:rsidP="00FB3E94">
            <w:r>
              <w:t>Решение задачи</w:t>
            </w:r>
          </w:p>
        </w:tc>
        <w:tc>
          <w:tcPr>
            <w:tcW w:w="558" w:type="pct"/>
            <w:vAlign w:val="center"/>
          </w:tcPr>
          <w:p w:rsidR="005F12B1" w:rsidRDefault="00F73899" w:rsidP="00896874">
            <w:pPr>
              <w:tabs>
                <w:tab w:val="left" w:pos="1104"/>
              </w:tabs>
              <w:jc w:val="center"/>
            </w:pPr>
            <w:r>
              <w:t>1</w:t>
            </w:r>
          </w:p>
        </w:tc>
      </w:tr>
      <w:tr w:rsidR="0040339E" w:rsidRPr="00C067CA" w:rsidTr="00F73899">
        <w:trPr>
          <w:trHeight w:val="29"/>
        </w:trPr>
        <w:tc>
          <w:tcPr>
            <w:tcW w:w="990" w:type="pct"/>
            <w:vMerge w:val="restart"/>
          </w:tcPr>
          <w:p w:rsidR="0040339E" w:rsidRPr="00D144FB" w:rsidRDefault="0040339E" w:rsidP="002D1A17">
            <w:pPr>
              <w:jc w:val="both"/>
            </w:pPr>
            <w:r>
              <w:t>Тема 2.4 Дуговая наплавка и резка</w:t>
            </w:r>
          </w:p>
        </w:tc>
        <w:tc>
          <w:tcPr>
            <w:tcW w:w="3452" w:type="pct"/>
          </w:tcPr>
          <w:p w:rsidR="0040339E" w:rsidRDefault="0040339E" w:rsidP="00FB3E94">
            <w:r>
              <w:t>Подготовка сообщения на тему: «Сварка и наплавка: отличие и схожесть процессов»</w:t>
            </w:r>
          </w:p>
        </w:tc>
        <w:tc>
          <w:tcPr>
            <w:tcW w:w="558" w:type="pct"/>
            <w:vAlign w:val="center"/>
          </w:tcPr>
          <w:p w:rsidR="0040339E" w:rsidRDefault="00056A3F" w:rsidP="00896874">
            <w:pPr>
              <w:tabs>
                <w:tab w:val="left" w:pos="1104"/>
              </w:tabs>
              <w:jc w:val="center"/>
            </w:pPr>
            <w:r>
              <w:t>1</w:t>
            </w:r>
          </w:p>
        </w:tc>
      </w:tr>
      <w:tr w:rsidR="0040339E" w:rsidRPr="00C067CA" w:rsidTr="00B9594A">
        <w:trPr>
          <w:trHeight w:val="21"/>
        </w:trPr>
        <w:tc>
          <w:tcPr>
            <w:tcW w:w="990" w:type="pct"/>
            <w:vMerge/>
          </w:tcPr>
          <w:p w:rsidR="0040339E" w:rsidRPr="00D144FB" w:rsidRDefault="0040339E" w:rsidP="002D1A17">
            <w:pPr>
              <w:jc w:val="both"/>
            </w:pPr>
          </w:p>
        </w:tc>
        <w:tc>
          <w:tcPr>
            <w:tcW w:w="3452" w:type="pct"/>
          </w:tcPr>
          <w:p w:rsidR="0040339E" w:rsidRDefault="000E50EA" w:rsidP="000E50EA">
            <w:r>
              <w:t>Подготовка к защите</w:t>
            </w:r>
            <w:r w:rsidR="0040339E">
              <w:t xml:space="preserve"> практически</w:t>
            </w:r>
            <w:r>
              <w:t>х</w:t>
            </w:r>
            <w:r w:rsidR="0040339E">
              <w:t xml:space="preserve"> работ</w:t>
            </w:r>
          </w:p>
        </w:tc>
        <w:tc>
          <w:tcPr>
            <w:tcW w:w="558" w:type="pct"/>
            <w:vAlign w:val="center"/>
          </w:tcPr>
          <w:p w:rsidR="0040339E" w:rsidRDefault="0040339E" w:rsidP="00896874">
            <w:pPr>
              <w:tabs>
                <w:tab w:val="left" w:pos="1104"/>
              </w:tabs>
              <w:jc w:val="center"/>
            </w:pPr>
            <w:r>
              <w:t>2</w:t>
            </w:r>
          </w:p>
        </w:tc>
      </w:tr>
      <w:tr w:rsidR="0040339E" w:rsidRPr="00C067CA" w:rsidTr="00B9594A">
        <w:trPr>
          <w:trHeight w:val="21"/>
        </w:trPr>
        <w:tc>
          <w:tcPr>
            <w:tcW w:w="990" w:type="pct"/>
            <w:vMerge/>
          </w:tcPr>
          <w:p w:rsidR="0040339E" w:rsidRPr="00D144FB" w:rsidRDefault="0040339E" w:rsidP="002D1A17">
            <w:pPr>
              <w:jc w:val="both"/>
            </w:pPr>
          </w:p>
        </w:tc>
        <w:tc>
          <w:tcPr>
            <w:tcW w:w="3452" w:type="pct"/>
          </w:tcPr>
          <w:p w:rsidR="0040339E" w:rsidRDefault="0040339E" w:rsidP="0040339E">
            <w:r>
              <w:t>Подготовка презентации на тему: «Плазменно-дуговая резка прямого и косвенного действия»</w:t>
            </w:r>
          </w:p>
        </w:tc>
        <w:tc>
          <w:tcPr>
            <w:tcW w:w="558" w:type="pct"/>
            <w:vAlign w:val="center"/>
          </w:tcPr>
          <w:p w:rsidR="0040339E" w:rsidRDefault="0040339E" w:rsidP="00896874">
            <w:pPr>
              <w:tabs>
                <w:tab w:val="left" w:pos="1104"/>
              </w:tabs>
              <w:jc w:val="center"/>
            </w:pPr>
            <w:r>
              <w:t>2</w:t>
            </w:r>
          </w:p>
        </w:tc>
      </w:tr>
      <w:tr w:rsidR="0040339E" w:rsidRPr="00C067CA" w:rsidTr="00B9594A">
        <w:trPr>
          <w:trHeight w:val="21"/>
        </w:trPr>
        <w:tc>
          <w:tcPr>
            <w:tcW w:w="990" w:type="pct"/>
            <w:vMerge/>
          </w:tcPr>
          <w:p w:rsidR="0040339E" w:rsidRPr="00D144FB" w:rsidRDefault="0040339E" w:rsidP="002D1A17">
            <w:pPr>
              <w:jc w:val="both"/>
            </w:pPr>
          </w:p>
        </w:tc>
        <w:tc>
          <w:tcPr>
            <w:tcW w:w="3452" w:type="pct"/>
          </w:tcPr>
          <w:p w:rsidR="0040339E" w:rsidRDefault="009D2953" w:rsidP="00FB3E94">
            <w:r>
              <w:t>Решение задач</w:t>
            </w:r>
          </w:p>
        </w:tc>
        <w:tc>
          <w:tcPr>
            <w:tcW w:w="558" w:type="pct"/>
            <w:vAlign w:val="center"/>
          </w:tcPr>
          <w:p w:rsidR="0040339E" w:rsidRDefault="0040339E" w:rsidP="00896874">
            <w:pPr>
              <w:tabs>
                <w:tab w:val="left" w:pos="1104"/>
              </w:tabs>
              <w:jc w:val="center"/>
            </w:pPr>
            <w:r>
              <w:t>3</w:t>
            </w:r>
          </w:p>
        </w:tc>
      </w:tr>
      <w:tr w:rsidR="0040339E" w:rsidRPr="00C067CA" w:rsidTr="00B9594A">
        <w:trPr>
          <w:trHeight w:val="21"/>
        </w:trPr>
        <w:tc>
          <w:tcPr>
            <w:tcW w:w="990" w:type="pct"/>
            <w:vMerge/>
          </w:tcPr>
          <w:p w:rsidR="0040339E" w:rsidRPr="00D144FB" w:rsidRDefault="0040339E" w:rsidP="002D1A17">
            <w:pPr>
              <w:jc w:val="both"/>
            </w:pPr>
          </w:p>
        </w:tc>
        <w:tc>
          <w:tcPr>
            <w:tcW w:w="3452" w:type="pct"/>
          </w:tcPr>
          <w:p w:rsidR="0040339E" w:rsidRDefault="0062742F" w:rsidP="00FB3E94">
            <w:r>
              <w:t xml:space="preserve">Выполнение схемы </w:t>
            </w:r>
            <w:r w:rsidR="0040339E">
              <w:t>наплавки кольцевой конструкции</w:t>
            </w:r>
          </w:p>
        </w:tc>
        <w:tc>
          <w:tcPr>
            <w:tcW w:w="558" w:type="pct"/>
            <w:vAlign w:val="center"/>
          </w:tcPr>
          <w:p w:rsidR="0040339E" w:rsidRDefault="0040339E" w:rsidP="00896874">
            <w:pPr>
              <w:tabs>
                <w:tab w:val="left" w:pos="1104"/>
              </w:tabs>
              <w:jc w:val="center"/>
            </w:pPr>
            <w:r>
              <w:t>1</w:t>
            </w:r>
          </w:p>
        </w:tc>
      </w:tr>
      <w:tr w:rsidR="0040339E" w:rsidRPr="00C067CA" w:rsidTr="00B9594A">
        <w:trPr>
          <w:trHeight w:val="21"/>
        </w:trPr>
        <w:tc>
          <w:tcPr>
            <w:tcW w:w="990" w:type="pct"/>
            <w:vMerge/>
          </w:tcPr>
          <w:p w:rsidR="0040339E" w:rsidRPr="00D144FB" w:rsidRDefault="0040339E" w:rsidP="002D1A17">
            <w:pPr>
              <w:jc w:val="both"/>
            </w:pPr>
          </w:p>
        </w:tc>
        <w:tc>
          <w:tcPr>
            <w:tcW w:w="3452" w:type="pct"/>
          </w:tcPr>
          <w:p w:rsidR="0040339E" w:rsidRDefault="0040339E" w:rsidP="00FB3E94">
            <w:r>
              <w:t>Выполнение схемы резки плавящимся электродом</w:t>
            </w:r>
          </w:p>
        </w:tc>
        <w:tc>
          <w:tcPr>
            <w:tcW w:w="558" w:type="pct"/>
            <w:vAlign w:val="center"/>
          </w:tcPr>
          <w:p w:rsidR="0040339E" w:rsidRDefault="0040339E" w:rsidP="00896874">
            <w:pPr>
              <w:tabs>
                <w:tab w:val="left" w:pos="1104"/>
              </w:tabs>
              <w:jc w:val="center"/>
            </w:pPr>
            <w:r>
              <w:t>1</w:t>
            </w:r>
          </w:p>
        </w:tc>
      </w:tr>
      <w:tr w:rsidR="0040339E" w:rsidRPr="00C067CA" w:rsidTr="00B9594A">
        <w:trPr>
          <w:trHeight w:val="21"/>
        </w:trPr>
        <w:tc>
          <w:tcPr>
            <w:tcW w:w="990" w:type="pct"/>
            <w:vMerge/>
          </w:tcPr>
          <w:p w:rsidR="0040339E" w:rsidRPr="00D144FB" w:rsidRDefault="0040339E" w:rsidP="002D1A17">
            <w:pPr>
              <w:jc w:val="both"/>
            </w:pPr>
          </w:p>
        </w:tc>
        <w:tc>
          <w:tcPr>
            <w:tcW w:w="3452" w:type="pct"/>
          </w:tcPr>
          <w:p w:rsidR="0040339E" w:rsidRDefault="0040339E" w:rsidP="00FB3E94">
            <w:r>
              <w:t>Подготовка презентации на тему: «Способы интенсификации плазменной дуги»</w:t>
            </w:r>
          </w:p>
        </w:tc>
        <w:tc>
          <w:tcPr>
            <w:tcW w:w="558" w:type="pct"/>
            <w:vAlign w:val="center"/>
          </w:tcPr>
          <w:p w:rsidR="0040339E" w:rsidRDefault="0040339E" w:rsidP="00896874">
            <w:pPr>
              <w:tabs>
                <w:tab w:val="left" w:pos="1104"/>
              </w:tabs>
              <w:jc w:val="center"/>
            </w:pPr>
            <w:r>
              <w:t>1</w:t>
            </w:r>
          </w:p>
        </w:tc>
      </w:tr>
      <w:tr w:rsidR="0040339E" w:rsidRPr="00C067CA" w:rsidTr="00B9594A">
        <w:trPr>
          <w:trHeight w:val="21"/>
        </w:trPr>
        <w:tc>
          <w:tcPr>
            <w:tcW w:w="990" w:type="pct"/>
            <w:vMerge/>
          </w:tcPr>
          <w:p w:rsidR="0040339E" w:rsidRPr="00D144FB" w:rsidRDefault="0040339E" w:rsidP="002D1A17">
            <w:pPr>
              <w:jc w:val="both"/>
            </w:pPr>
          </w:p>
        </w:tc>
        <w:tc>
          <w:tcPr>
            <w:tcW w:w="3452" w:type="pct"/>
          </w:tcPr>
          <w:p w:rsidR="0040339E" w:rsidRDefault="0062742F" w:rsidP="00FB3E94">
            <w:r>
              <w:t xml:space="preserve">Выполнение схемы </w:t>
            </w:r>
            <w:r w:rsidR="0040339E">
              <w:t>воздушно-дуговой резки</w:t>
            </w:r>
          </w:p>
        </w:tc>
        <w:tc>
          <w:tcPr>
            <w:tcW w:w="558" w:type="pct"/>
            <w:vAlign w:val="center"/>
          </w:tcPr>
          <w:p w:rsidR="0040339E" w:rsidRDefault="0040339E" w:rsidP="00896874">
            <w:pPr>
              <w:tabs>
                <w:tab w:val="left" w:pos="1104"/>
              </w:tabs>
              <w:jc w:val="center"/>
            </w:pPr>
            <w:r>
              <w:t>1</w:t>
            </w:r>
          </w:p>
        </w:tc>
      </w:tr>
      <w:tr w:rsidR="0040339E" w:rsidRPr="00C067CA" w:rsidTr="00B9594A">
        <w:trPr>
          <w:trHeight w:val="21"/>
        </w:trPr>
        <w:tc>
          <w:tcPr>
            <w:tcW w:w="990" w:type="pct"/>
            <w:vMerge/>
          </w:tcPr>
          <w:p w:rsidR="0040339E" w:rsidRPr="00D144FB" w:rsidRDefault="0040339E" w:rsidP="002D1A17">
            <w:pPr>
              <w:jc w:val="both"/>
            </w:pPr>
          </w:p>
        </w:tc>
        <w:tc>
          <w:tcPr>
            <w:tcW w:w="3452" w:type="pct"/>
          </w:tcPr>
          <w:p w:rsidR="0040339E" w:rsidRDefault="0040339E" w:rsidP="00FB3E94">
            <w:r>
              <w:t>Заполнение таблицы «Дефекты, возникающие при наплавке»</w:t>
            </w:r>
          </w:p>
        </w:tc>
        <w:tc>
          <w:tcPr>
            <w:tcW w:w="558" w:type="pct"/>
            <w:vAlign w:val="center"/>
          </w:tcPr>
          <w:p w:rsidR="0040339E" w:rsidRDefault="00056A3F" w:rsidP="00896874">
            <w:pPr>
              <w:tabs>
                <w:tab w:val="left" w:pos="1104"/>
              </w:tabs>
              <w:jc w:val="center"/>
            </w:pPr>
            <w:r>
              <w:t>2</w:t>
            </w:r>
          </w:p>
        </w:tc>
      </w:tr>
      <w:tr w:rsidR="0040339E" w:rsidRPr="00C067CA" w:rsidTr="00B9594A">
        <w:trPr>
          <w:trHeight w:val="21"/>
        </w:trPr>
        <w:tc>
          <w:tcPr>
            <w:tcW w:w="990" w:type="pct"/>
            <w:vMerge/>
          </w:tcPr>
          <w:p w:rsidR="0040339E" w:rsidRPr="00D144FB" w:rsidRDefault="0040339E" w:rsidP="002D1A17">
            <w:pPr>
              <w:jc w:val="both"/>
            </w:pPr>
          </w:p>
        </w:tc>
        <w:tc>
          <w:tcPr>
            <w:tcW w:w="3452" w:type="pct"/>
          </w:tcPr>
          <w:p w:rsidR="0040339E" w:rsidRDefault="0040339E" w:rsidP="00FB3E94">
            <w:r>
              <w:t>Составление конспекта по теме: «Подводная резка и сварка</w:t>
            </w:r>
            <w:proofErr w:type="gramStart"/>
            <w:r>
              <w:t xml:space="preserve"> </w:t>
            </w:r>
            <w:r w:rsidR="00056A3F">
              <w:t>.</w:t>
            </w:r>
            <w:proofErr w:type="gramEnd"/>
            <w:r w:rsidR="00056A3F">
              <w:t xml:space="preserve"> Условия существования стабильной дуги</w:t>
            </w:r>
            <w:r>
              <w:t>»</w:t>
            </w:r>
          </w:p>
        </w:tc>
        <w:tc>
          <w:tcPr>
            <w:tcW w:w="558" w:type="pct"/>
            <w:vAlign w:val="center"/>
          </w:tcPr>
          <w:p w:rsidR="0040339E" w:rsidRDefault="00056A3F" w:rsidP="00896874">
            <w:pPr>
              <w:tabs>
                <w:tab w:val="left" w:pos="1104"/>
              </w:tabs>
              <w:jc w:val="center"/>
            </w:pPr>
            <w:r>
              <w:t>1</w:t>
            </w:r>
          </w:p>
        </w:tc>
      </w:tr>
      <w:tr w:rsidR="00056A3F" w:rsidRPr="00C067CA" w:rsidTr="00056A3F">
        <w:trPr>
          <w:trHeight w:val="29"/>
        </w:trPr>
        <w:tc>
          <w:tcPr>
            <w:tcW w:w="990" w:type="pct"/>
            <w:vMerge w:val="restart"/>
          </w:tcPr>
          <w:p w:rsidR="00056A3F" w:rsidRPr="00D144FB" w:rsidRDefault="00056A3F" w:rsidP="002D1A17">
            <w:pPr>
              <w:jc w:val="both"/>
            </w:pPr>
            <w:r>
              <w:t>Тема 2.5 Сварка цветных металлов и сплавов</w:t>
            </w:r>
          </w:p>
        </w:tc>
        <w:tc>
          <w:tcPr>
            <w:tcW w:w="3452" w:type="pct"/>
          </w:tcPr>
          <w:p w:rsidR="00056A3F" w:rsidRDefault="00056A3F" w:rsidP="00FB3E94">
            <w:r>
              <w:t>Заполнение таблицы «Особенности сварки цветных сплавов»</w:t>
            </w:r>
          </w:p>
        </w:tc>
        <w:tc>
          <w:tcPr>
            <w:tcW w:w="558" w:type="pct"/>
            <w:vAlign w:val="center"/>
          </w:tcPr>
          <w:p w:rsidR="00056A3F" w:rsidRDefault="00056A3F" w:rsidP="00896874">
            <w:pPr>
              <w:tabs>
                <w:tab w:val="left" w:pos="1104"/>
              </w:tabs>
              <w:jc w:val="center"/>
            </w:pPr>
            <w:r>
              <w:t>1</w:t>
            </w:r>
          </w:p>
        </w:tc>
      </w:tr>
      <w:tr w:rsidR="00056A3F" w:rsidRPr="00C067CA" w:rsidTr="00B9594A">
        <w:trPr>
          <w:trHeight w:val="21"/>
        </w:trPr>
        <w:tc>
          <w:tcPr>
            <w:tcW w:w="990" w:type="pct"/>
            <w:vMerge/>
          </w:tcPr>
          <w:p w:rsidR="00056A3F" w:rsidRPr="00D144FB" w:rsidRDefault="00056A3F" w:rsidP="002D1A17">
            <w:pPr>
              <w:jc w:val="both"/>
            </w:pPr>
          </w:p>
        </w:tc>
        <w:tc>
          <w:tcPr>
            <w:tcW w:w="3452" w:type="pct"/>
          </w:tcPr>
          <w:p w:rsidR="00056A3F" w:rsidRDefault="00056A3F" w:rsidP="00FB3E94">
            <w:r>
              <w:t>Заполнение таблицы «Характеристика сварки латуней»</w:t>
            </w:r>
          </w:p>
        </w:tc>
        <w:tc>
          <w:tcPr>
            <w:tcW w:w="558" w:type="pct"/>
            <w:vAlign w:val="center"/>
          </w:tcPr>
          <w:p w:rsidR="00056A3F" w:rsidRDefault="00056A3F" w:rsidP="00896874">
            <w:pPr>
              <w:tabs>
                <w:tab w:val="left" w:pos="1104"/>
              </w:tabs>
              <w:jc w:val="center"/>
            </w:pPr>
            <w:r>
              <w:t>1</w:t>
            </w:r>
          </w:p>
        </w:tc>
      </w:tr>
      <w:tr w:rsidR="00056A3F" w:rsidRPr="00C067CA" w:rsidTr="00B9594A">
        <w:trPr>
          <w:trHeight w:val="21"/>
        </w:trPr>
        <w:tc>
          <w:tcPr>
            <w:tcW w:w="990" w:type="pct"/>
            <w:vMerge/>
          </w:tcPr>
          <w:p w:rsidR="00056A3F" w:rsidRPr="00D144FB" w:rsidRDefault="00056A3F" w:rsidP="002D1A17">
            <w:pPr>
              <w:jc w:val="both"/>
            </w:pPr>
          </w:p>
        </w:tc>
        <w:tc>
          <w:tcPr>
            <w:tcW w:w="3452" w:type="pct"/>
          </w:tcPr>
          <w:p w:rsidR="00056A3F" w:rsidRDefault="004D240D" w:rsidP="00FB3E94">
            <w:r>
              <w:t>Решение задач</w:t>
            </w:r>
          </w:p>
        </w:tc>
        <w:tc>
          <w:tcPr>
            <w:tcW w:w="558" w:type="pct"/>
            <w:vAlign w:val="center"/>
          </w:tcPr>
          <w:p w:rsidR="00056A3F" w:rsidRDefault="004D240D" w:rsidP="00896874">
            <w:pPr>
              <w:tabs>
                <w:tab w:val="left" w:pos="1104"/>
              </w:tabs>
              <w:jc w:val="center"/>
            </w:pPr>
            <w:r>
              <w:t>7</w:t>
            </w:r>
          </w:p>
        </w:tc>
      </w:tr>
      <w:tr w:rsidR="00056A3F" w:rsidRPr="00C067CA" w:rsidTr="00B9594A">
        <w:trPr>
          <w:trHeight w:val="21"/>
        </w:trPr>
        <w:tc>
          <w:tcPr>
            <w:tcW w:w="990" w:type="pct"/>
            <w:vMerge/>
          </w:tcPr>
          <w:p w:rsidR="00056A3F" w:rsidRPr="00D144FB" w:rsidRDefault="00056A3F" w:rsidP="002D1A17">
            <w:pPr>
              <w:jc w:val="both"/>
            </w:pPr>
          </w:p>
        </w:tc>
        <w:tc>
          <w:tcPr>
            <w:tcW w:w="3452" w:type="pct"/>
          </w:tcPr>
          <w:p w:rsidR="00056A3F" w:rsidRDefault="00056A3F" w:rsidP="00FB3E94">
            <w:r>
              <w:t>Составление алгоритма действий сварщика при сварке латуни</w:t>
            </w:r>
          </w:p>
        </w:tc>
        <w:tc>
          <w:tcPr>
            <w:tcW w:w="558" w:type="pct"/>
            <w:vAlign w:val="center"/>
          </w:tcPr>
          <w:p w:rsidR="00056A3F" w:rsidRDefault="00056A3F" w:rsidP="00896874">
            <w:pPr>
              <w:tabs>
                <w:tab w:val="left" w:pos="1104"/>
              </w:tabs>
              <w:jc w:val="center"/>
            </w:pPr>
            <w:r>
              <w:t>1</w:t>
            </w:r>
          </w:p>
        </w:tc>
      </w:tr>
      <w:tr w:rsidR="00056A3F" w:rsidRPr="00C067CA" w:rsidTr="00B9594A">
        <w:trPr>
          <w:trHeight w:val="21"/>
        </w:trPr>
        <w:tc>
          <w:tcPr>
            <w:tcW w:w="990" w:type="pct"/>
            <w:vMerge/>
          </w:tcPr>
          <w:p w:rsidR="00056A3F" w:rsidRPr="00D144FB" w:rsidRDefault="00056A3F" w:rsidP="002D1A17">
            <w:pPr>
              <w:jc w:val="both"/>
            </w:pPr>
          </w:p>
        </w:tc>
        <w:tc>
          <w:tcPr>
            <w:tcW w:w="3452" w:type="pct"/>
          </w:tcPr>
          <w:p w:rsidR="00056A3F" w:rsidRDefault="00056A3F" w:rsidP="00FB3E94">
            <w:r>
              <w:t>Заполнение таблицы «Подготовка поверхности к сварке деталей, изготовленных из алюминиевых сплавов»</w:t>
            </w:r>
          </w:p>
        </w:tc>
        <w:tc>
          <w:tcPr>
            <w:tcW w:w="558" w:type="pct"/>
            <w:vAlign w:val="center"/>
          </w:tcPr>
          <w:p w:rsidR="00056A3F" w:rsidRDefault="00056A3F" w:rsidP="00896874">
            <w:pPr>
              <w:tabs>
                <w:tab w:val="left" w:pos="1104"/>
              </w:tabs>
              <w:jc w:val="center"/>
            </w:pPr>
            <w:r>
              <w:t>1</w:t>
            </w:r>
          </w:p>
        </w:tc>
      </w:tr>
      <w:tr w:rsidR="00056A3F" w:rsidRPr="00C067CA" w:rsidTr="00B9594A">
        <w:trPr>
          <w:trHeight w:val="21"/>
        </w:trPr>
        <w:tc>
          <w:tcPr>
            <w:tcW w:w="990" w:type="pct"/>
            <w:vMerge/>
          </w:tcPr>
          <w:p w:rsidR="00056A3F" w:rsidRPr="00D144FB" w:rsidRDefault="00056A3F" w:rsidP="002D1A17">
            <w:pPr>
              <w:jc w:val="both"/>
            </w:pPr>
          </w:p>
        </w:tc>
        <w:tc>
          <w:tcPr>
            <w:tcW w:w="3452" w:type="pct"/>
          </w:tcPr>
          <w:p w:rsidR="00056A3F" w:rsidRDefault="00056A3F" w:rsidP="00FB3E94">
            <w:r>
              <w:t>Подготовка сообщения на тему: «Особенности сварки магниевых сплавов»</w:t>
            </w:r>
          </w:p>
        </w:tc>
        <w:tc>
          <w:tcPr>
            <w:tcW w:w="558" w:type="pct"/>
            <w:vAlign w:val="center"/>
          </w:tcPr>
          <w:p w:rsidR="00056A3F" w:rsidRDefault="00056A3F" w:rsidP="00896874">
            <w:pPr>
              <w:tabs>
                <w:tab w:val="left" w:pos="1104"/>
              </w:tabs>
              <w:jc w:val="center"/>
            </w:pPr>
            <w:r>
              <w:t>2</w:t>
            </w:r>
          </w:p>
        </w:tc>
      </w:tr>
      <w:tr w:rsidR="00056A3F" w:rsidRPr="00C067CA" w:rsidTr="00B9594A">
        <w:trPr>
          <w:trHeight w:val="21"/>
        </w:trPr>
        <w:tc>
          <w:tcPr>
            <w:tcW w:w="990" w:type="pct"/>
            <w:vMerge/>
          </w:tcPr>
          <w:p w:rsidR="00056A3F" w:rsidRPr="00D144FB" w:rsidRDefault="00056A3F" w:rsidP="002D1A17">
            <w:pPr>
              <w:jc w:val="both"/>
            </w:pPr>
          </w:p>
        </w:tc>
        <w:tc>
          <w:tcPr>
            <w:tcW w:w="3452" w:type="pct"/>
          </w:tcPr>
          <w:p w:rsidR="00056A3F" w:rsidRDefault="00056A3F" w:rsidP="00FB3E94">
            <w:r>
              <w:t>Подготовка презентации</w:t>
            </w:r>
            <w:r w:rsidR="007A37D8">
              <w:t xml:space="preserve"> на тему: «</w:t>
            </w:r>
            <w:r>
              <w:t>Особенности сварки никелевых сплавов»</w:t>
            </w:r>
          </w:p>
        </w:tc>
        <w:tc>
          <w:tcPr>
            <w:tcW w:w="558" w:type="pct"/>
            <w:vAlign w:val="center"/>
          </w:tcPr>
          <w:p w:rsidR="00056A3F" w:rsidRDefault="00056A3F" w:rsidP="00896874">
            <w:pPr>
              <w:tabs>
                <w:tab w:val="left" w:pos="1104"/>
              </w:tabs>
              <w:jc w:val="center"/>
            </w:pPr>
            <w:r>
              <w:t>2</w:t>
            </w:r>
          </w:p>
        </w:tc>
      </w:tr>
      <w:tr w:rsidR="00627F54" w:rsidRPr="00C067CA" w:rsidTr="00627F54">
        <w:trPr>
          <w:trHeight w:val="29"/>
        </w:trPr>
        <w:tc>
          <w:tcPr>
            <w:tcW w:w="990" w:type="pct"/>
            <w:vMerge w:val="restart"/>
          </w:tcPr>
          <w:p w:rsidR="00627F54" w:rsidRPr="00D144FB" w:rsidRDefault="00627F54" w:rsidP="002D1A17">
            <w:pPr>
              <w:jc w:val="both"/>
            </w:pPr>
            <w:r>
              <w:t>Тема 2.6 Газовая сварка и резка</w:t>
            </w:r>
          </w:p>
        </w:tc>
        <w:tc>
          <w:tcPr>
            <w:tcW w:w="3452" w:type="pct"/>
          </w:tcPr>
          <w:p w:rsidR="00627F54" w:rsidRDefault="00627F54" w:rsidP="00627F54">
            <w:r>
              <w:t>Подготовка презентации на тему: «Способы интенсификации процесса газовой сварки и резки»</w:t>
            </w:r>
          </w:p>
        </w:tc>
        <w:tc>
          <w:tcPr>
            <w:tcW w:w="558" w:type="pct"/>
            <w:vAlign w:val="center"/>
          </w:tcPr>
          <w:p w:rsidR="00627F54" w:rsidRDefault="00627F54" w:rsidP="00896874">
            <w:pPr>
              <w:tabs>
                <w:tab w:val="left" w:pos="1104"/>
              </w:tabs>
              <w:jc w:val="center"/>
            </w:pPr>
            <w:r>
              <w:t>2</w:t>
            </w:r>
          </w:p>
        </w:tc>
      </w:tr>
      <w:tr w:rsidR="00627F54" w:rsidRPr="00C067CA" w:rsidTr="00B9594A">
        <w:trPr>
          <w:trHeight w:val="21"/>
        </w:trPr>
        <w:tc>
          <w:tcPr>
            <w:tcW w:w="990" w:type="pct"/>
            <w:vMerge/>
          </w:tcPr>
          <w:p w:rsidR="00627F54" w:rsidRPr="00D144FB" w:rsidRDefault="00627F54" w:rsidP="002D1A17">
            <w:pPr>
              <w:jc w:val="both"/>
            </w:pPr>
          </w:p>
        </w:tc>
        <w:tc>
          <w:tcPr>
            <w:tcW w:w="3452" w:type="pct"/>
          </w:tcPr>
          <w:p w:rsidR="00627F54" w:rsidRDefault="00627F54" w:rsidP="00FB3E94">
            <w:r>
              <w:t>Заполнение таблицы «Сравнительная характеристика горючих газов»</w:t>
            </w:r>
          </w:p>
        </w:tc>
        <w:tc>
          <w:tcPr>
            <w:tcW w:w="558" w:type="pct"/>
            <w:vAlign w:val="center"/>
          </w:tcPr>
          <w:p w:rsidR="00627F54" w:rsidRDefault="00627F54" w:rsidP="00896874">
            <w:pPr>
              <w:tabs>
                <w:tab w:val="left" w:pos="1104"/>
              </w:tabs>
              <w:jc w:val="center"/>
            </w:pPr>
            <w:r>
              <w:t>1</w:t>
            </w:r>
          </w:p>
        </w:tc>
      </w:tr>
      <w:tr w:rsidR="00627F54" w:rsidRPr="00C067CA" w:rsidTr="00B9594A">
        <w:trPr>
          <w:trHeight w:val="21"/>
        </w:trPr>
        <w:tc>
          <w:tcPr>
            <w:tcW w:w="990" w:type="pct"/>
            <w:vMerge/>
          </w:tcPr>
          <w:p w:rsidR="00627F54" w:rsidRPr="00D144FB" w:rsidRDefault="00627F54" w:rsidP="002D1A17">
            <w:pPr>
              <w:jc w:val="both"/>
            </w:pPr>
          </w:p>
        </w:tc>
        <w:tc>
          <w:tcPr>
            <w:tcW w:w="3452" w:type="pct"/>
          </w:tcPr>
          <w:p w:rsidR="00627F54" w:rsidRDefault="0062742F" w:rsidP="00FB3E94">
            <w:r>
              <w:t xml:space="preserve">Выполнение схемы </w:t>
            </w:r>
            <w:r w:rsidR="00627F54">
              <w:t>газовой сварки левым и правым способом</w:t>
            </w:r>
          </w:p>
        </w:tc>
        <w:tc>
          <w:tcPr>
            <w:tcW w:w="558" w:type="pct"/>
            <w:vAlign w:val="center"/>
          </w:tcPr>
          <w:p w:rsidR="00627F54" w:rsidRDefault="00627F54" w:rsidP="00896874">
            <w:pPr>
              <w:tabs>
                <w:tab w:val="left" w:pos="1104"/>
              </w:tabs>
              <w:jc w:val="center"/>
            </w:pPr>
            <w:r>
              <w:t>1</w:t>
            </w:r>
          </w:p>
        </w:tc>
      </w:tr>
      <w:tr w:rsidR="00627F54" w:rsidRPr="00C067CA" w:rsidTr="00B9594A">
        <w:trPr>
          <w:trHeight w:val="21"/>
        </w:trPr>
        <w:tc>
          <w:tcPr>
            <w:tcW w:w="990" w:type="pct"/>
            <w:vMerge/>
          </w:tcPr>
          <w:p w:rsidR="00627F54" w:rsidRPr="00D144FB" w:rsidRDefault="00627F54" w:rsidP="002D1A17">
            <w:pPr>
              <w:jc w:val="both"/>
            </w:pPr>
          </w:p>
        </w:tc>
        <w:tc>
          <w:tcPr>
            <w:tcW w:w="3452" w:type="pct"/>
          </w:tcPr>
          <w:p w:rsidR="00627F54" w:rsidRDefault="00627F54" w:rsidP="00FB3E94">
            <w:r>
              <w:t>Подбор состава режущего газа (смеси) для сварки различных сплавов</w:t>
            </w:r>
          </w:p>
        </w:tc>
        <w:tc>
          <w:tcPr>
            <w:tcW w:w="558" w:type="pct"/>
            <w:vAlign w:val="center"/>
          </w:tcPr>
          <w:p w:rsidR="00627F54" w:rsidRDefault="00627F54" w:rsidP="00896874">
            <w:pPr>
              <w:tabs>
                <w:tab w:val="left" w:pos="1104"/>
              </w:tabs>
              <w:jc w:val="center"/>
            </w:pPr>
            <w:r>
              <w:t>1</w:t>
            </w:r>
          </w:p>
        </w:tc>
      </w:tr>
      <w:tr w:rsidR="00627F54" w:rsidRPr="00C067CA" w:rsidTr="00B9594A">
        <w:trPr>
          <w:trHeight w:val="21"/>
        </w:trPr>
        <w:tc>
          <w:tcPr>
            <w:tcW w:w="990" w:type="pct"/>
            <w:vMerge/>
          </w:tcPr>
          <w:p w:rsidR="00627F54" w:rsidRPr="00D144FB" w:rsidRDefault="00627F54" w:rsidP="002D1A17">
            <w:pPr>
              <w:jc w:val="both"/>
            </w:pPr>
          </w:p>
        </w:tc>
        <w:tc>
          <w:tcPr>
            <w:tcW w:w="3452" w:type="pct"/>
          </w:tcPr>
          <w:p w:rsidR="00627F54" w:rsidRDefault="009D2953" w:rsidP="00FB3E94">
            <w:r>
              <w:t>Решение задач</w:t>
            </w:r>
          </w:p>
        </w:tc>
        <w:tc>
          <w:tcPr>
            <w:tcW w:w="558" w:type="pct"/>
            <w:vAlign w:val="center"/>
          </w:tcPr>
          <w:p w:rsidR="00627F54" w:rsidRDefault="00C24F18" w:rsidP="00896874">
            <w:pPr>
              <w:tabs>
                <w:tab w:val="left" w:pos="1104"/>
              </w:tabs>
              <w:jc w:val="center"/>
            </w:pPr>
            <w:r>
              <w:t>3</w:t>
            </w:r>
          </w:p>
        </w:tc>
      </w:tr>
      <w:tr w:rsidR="00627F54" w:rsidRPr="00C067CA" w:rsidTr="00B9594A">
        <w:trPr>
          <w:trHeight w:val="21"/>
        </w:trPr>
        <w:tc>
          <w:tcPr>
            <w:tcW w:w="990" w:type="pct"/>
            <w:vMerge/>
          </w:tcPr>
          <w:p w:rsidR="00627F54" w:rsidRPr="00D144FB" w:rsidRDefault="00627F54" w:rsidP="002D1A17">
            <w:pPr>
              <w:jc w:val="both"/>
            </w:pPr>
          </w:p>
        </w:tc>
        <w:tc>
          <w:tcPr>
            <w:tcW w:w="3452" w:type="pct"/>
          </w:tcPr>
          <w:p w:rsidR="00627F54" w:rsidRDefault="00627F54" w:rsidP="00FB3E94">
            <w:r>
              <w:t xml:space="preserve">Выполнение чертежа колебательных </w:t>
            </w:r>
            <w:r w:rsidR="00C24F18">
              <w:t>движений горелки при сварке стыкового соединения в нижнем положении</w:t>
            </w:r>
          </w:p>
        </w:tc>
        <w:tc>
          <w:tcPr>
            <w:tcW w:w="558" w:type="pct"/>
            <w:vAlign w:val="center"/>
          </w:tcPr>
          <w:p w:rsidR="00627F54" w:rsidRDefault="00C24F18" w:rsidP="00896874">
            <w:pPr>
              <w:tabs>
                <w:tab w:val="left" w:pos="1104"/>
              </w:tabs>
              <w:jc w:val="center"/>
            </w:pPr>
            <w:r>
              <w:t>1</w:t>
            </w:r>
          </w:p>
        </w:tc>
      </w:tr>
      <w:tr w:rsidR="00627F54" w:rsidRPr="00C067CA" w:rsidTr="00B9594A">
        <w:trPr>
          <w:trHeight w:val="21"/>
        </w:trPr>
        <w:tc>
          <w:tcPr>
            <w:tcW w:w="990" w:type="pct"/>
            <w:vMerge/>
          </w:tcPr>
          <w:p w:rsidR="00627F54" w:rsidRPr="00D144FB" w:rsidRDefault="00627F54" w:rsidP="002D1A17">
            <w:pPr>
              <w:jc w:val="both"/>
            </w:pPr>
          </w:p>
        </w:tc>
        <w:tc>
          <w:tcPr>
            <w:tcW w:w="3452" w:type="pct"/>
          </w:tcPr>
          <w:p w:rsidR="00627F54" w:rsidRDefault="00C24F18" w:rsidP="00C24F18">
            <w:r>
              <w:t>Выполнение чертежа колебательных движений горелки при сварке углового соединения в лодочку за 2 прохода</w:t>
            </w:r>
          </w:p>
        </w:tc>
        <w:tc>
          <w:tcPr>
            <w:tcW w:w="558" w:type="pct"/>
            <w:vAlign w:val="center"/>
          </w:tcPr>
          <w:p w:rsidR="00627F54" w:rsidRDefault="00C24F18" w:rsidP="00896874">
            <w:pPr>
              <w:tabs>
                <w:tab w:val="left" w:pos="1104"/>
              </w:tabs>
              <w:jc w:val="center"/>
            </w:pPr>
            <w:r>
              <w:t>1</w:t>
            </w:r>
          </w:p>
        </w:tc>
      </w:tr>
      <w:tr w:rsidR="00627F54" w:rsidRPr="00C067CA" w:rsidTr="00B9594A">
        <w:trPr>
          <w:trHeight w:val="21"/>
        </w:trPr>
        <w:tc>
          <w:tcPr>
            <w:tcW w:w="990" w:type="pct"/>
            <w:vMerge/>
          </w:tcPr>
          <w:p w:rsidR="00627F54" w:rsidRPr="00D144FB" w:rsidRDefault="00627F54" w:rsidP="002D1A17">
            <w:pPr>
              <w:jc w:val="both"/>
            </w:pPr>
          </w:p>
        </w:tc>
        <w:tc>
          <w:tcPr>
            <w:tcW w:w="3452" w:type="pct"/>
          </w:tcPr>
          <w:p w:rsidR="00627F54" w:rsidRDefault="00C24F18" w:rsidP="00C24F18">
            <w:r>
              <w:t>Выполнение чертежа структуры металла шва и зоны термического влияния, появляющиеся при газовой сварке</w:t>
            </w:r>
          </w:p>
        </w:tc>
        <w:tc>
          <w:tcPr>
            <w:tcW w:w="558" w:type="pct"/>
            <w:vAlign w:val="center"/>
          </w:tcPr>
          <w:p w:rsidR="00627F54" w:rsidRDefault="00C24F18" w:rsidP="00896874">
            <w:pPr>
              <w:tabs>
                <w:tab w:val="left" w:pos="1104"/>
              </w:tabs>
              <w:jc w:val="center"/>
            </w:pPr>
            <w:r>
              <w:t>1</w:t>
            </w:r>
          </w:p>
        </w:tc>
      </w:tr>
      <w:tr w:rsidR="00627F54" w:rsidRPr="00C067CA" w:rsidTr="00B9594A">
        <w:trPr>
          <w:trHeight w:val="21"/>
        </w:trPr>
        <w:tc>
          <w:tcPr>
            <w:tcW w:w="990" w:type="pct"/>
            <w:vMerge/>
          </w:tcPr>
          <w:p w:rsidR="00627F54" w:rsidRPr="00D144FB" w:rsidRDefault="00627F54" w:rsidP="002D1A17">
            <w:pPr>
              <w:jc w:val="both"/>
            </w:pPr>
          </w:p>
        </w:tc>
        <w:tc>
          <w:tcPr>
            <w:tcW w:w="3452" w:type="pct"/>
          </w:tcPr>
          <w:p w:rsidR="00627F54" w:rsidRDefault="00C24F18" w:rsidP="00C24F18">
            <w:r>
              <w:t xml:space="preserve">Продолжение схемы «Классификация видов </w:t>
            </w:r>
            <w:proofErr w:type="spellStart"/>
            <w:r>
              <w:t>терморезки</w:t>
            </w:r>
            <w:proofErr w:type="spellEnd"/>
            <w:r>
              <w:t>»</w:t>
            </w:r>
          </w:p>
        </w:tc>
        <w:tc>
          <w:tcPr>
            <w:tcW w:w="558" w:type="pct"/>
            <w:vAlign w:val="center"/>
          </w:tcPr>
          <w:p w:rsidR="00627F54" w:rsidRDefault="00C24F18" w:rsidP="00896874">
            <w:pPr>
              <w:tabs>
                <w:tab w:val="left" w:pos="1104"/>
              </w:tabs>
              <w:jc w:val="center"/>
            </w:pPr>
            <w:r>
              <w:t>1</w:t>
            </w:r>
          </w:p>
        </w:tc>
      </w:tr>
      <w:tr w:rsidR="00627F54" w:rsidRPr="00C067CA" w:rsidTr="00B9594A">
        <w:trPr>
          <w:trHeight w:val="21"/>
        </w:trPr>
        <w:tc>
          <w:tcPr>
            <w:tcW w:w="990" w:type="pct"/>
            <w:vMerge/>
          </w:tcPr>
          <w:p w:rsidR="00627F54" w:rsidRPr="00D144FB" w:rsidRDefault="00627F54" w:rsidP="002D1A17">
            <w:pPr>
              <w:jc w:val="both"/>
            </w:pPr>
          </w:p>
        </w:tc>
        <w:tc>
          <w:tcPr>
            <w:tcW w:w="3452" w:type="pct"/>
          </w:tcPr>
          <w:p w:rsidR="00627F54" w:rsidRDefault="00C24F18" w:rsidP="00FB3E94">
            <w:r>
              <w:t xml:space="preserve">Расчет </w:t>
            </w:r>
            <w:proofErr w:type="spellStart"/>
            <w:r>
              <w:t>разрезаемости</w:t>
            </w:r>
            <w:proofErr w:type="spellEnd"/>
            <w:r>
              <w:t xml:space="preserve"> стали</w:t>
            </w:r>
          </w:p>
        </w:tc>
        <w:tc>
          <w:tcPr>
            <w:tcW w:w="558" w:type="pct"/>
            <w:vAlign w:val="center"/>
          </w:tcPr>
          <w:p w:rsidR="00627F54" w:rsidRDefault="00C24F18" w:rsidP="00896874">
            <w:pPr>
              <w:tabs>
                <w:tab w:val="left" w:pos="1104"/>
              </w:tabs>
              <w:jc w:val="center"/>
            </w:pPr>
            <w:r>
              <w:t>2</w:t>
            </w:r>
          </w:p>
        </w:tc>
      </w:tr>
      <w:tr w:rsidR="00627F54" w:rsidRPr="00C067CA" w:rsidTr="00B9594A">
        <w:trPr>
          <w:trHeight w:val="21"/>
        </w:trPr>
        <w:tc>
          <w:tcPr>
            <w:tcW w:w="990" w:type="pct"/>
            <w:vMerge/>
          </w:tcPr>
          <w:p w:rsidR="00627F54" w:rsidRPr="00D144FB" w:rsidRDefault="00627F54" w:rsidP="002D1A17">
            <w:pPr>
              <w:jc w:val="both"/>
            </w:pPr>
          </w:p>
        </w:tc>
        <w:tc>
          <w:tcPr>
            <w:tcW w:w="3452" w:type="pct"/>
          </w:tcPr>
          <w:p w:rsidR="00627F54" w:rsidRDefault="00C24F18" w:rsidP="00C24F18">
            <w:r>
              <w:t xml:space="preserve">Выполнение чертежа кромок деталей, получаемых с помощью газовой резки при различных скоростях резания </w:t>
            </w:r>
          </w:p>
        </w:tc>
        <w:tc>
          <w:tcPr>
            <w:tcW w:w="558" w:type="pct"/>
            <w:vAlign w:val="center"/>
          </w:tcPr>
          <w:p w:rsidR="00627F54" w:rsidRDefault="00C24F18" w:rsidP="00896874">
            <w:pPr>
              <w:tabs>
                <w:tab w:val="left" w:pos="1104"/>
              </w:tabs>
              <w:jc w:val="center"/>
            </w:pPr>
            <w:r>
              <w:t>1</w:t>
            </w:r>
          </w:p>
        </w:tc>
      </w:tr>
      <w:tr w:rsidR="00627F54" w:rsidRPr="00C067CA" w:rsidTr="00B9594A">
        <w:trPr>
          <w:trHeight w:val="21"/>
        </w:trPr>
        <w:tc>
          <w:tcPr>
            <w:tcW w:w="990" w:type="pct"/>
            <w:vMerge/>
          </w:tcPr>
          <w:p w:rsidR="00627F54" w:rsidRPr="00D144FB" w:rsidRDefault="00627F54" w:rsidP="002D1A17">
            <w:pPr>
              <w:jc w:val="both"/>
            </w:pPr>
          </w:p>
        </w:tc>
        <w:tc>
          <w:tcPr>
            <w:tcW w:w="3452" w:type="pct"/>
          </w:tcPr>
          <w:p w:rsidR="00627F54" w:rsidRDefault="00C24F18" w:rsidP="004373E1">
            <w:r>
              <w:t>Выполн</w:t>
            </w:r>
            <w:r w:rsidR="004373E1">
              <w:t>ение</w:t>
            </w:r>
            <w:r>
              <w:t xml:space="preserve"> раскро</w:t>
            </w:r>
            <w:r w:rsidR="004373E1">
              <w:t>я</w:t>
            </w:r>
            <w:r>
              <w:t xml:space="preserve"> металла при ручной газовой резк</w:t>
            </w:r>
            <w:r w:rsidR="009E4E16">
              <w:t>е</w:t>
            </w:r>
          </w:p>
        </w:tc>
        <w:tc>
          <w:tcPr>
            <w:tcW w:w="558" w:type="pct"/>
            <w:vAlign w:val="center"/>
          </w:tcPr>
          <w:p w:rsidR="00627F54" w:rsidRDefault="009E4E16" w:rsidP="00896874">
            <w:pPr>
              <w:tabs>
                <w:tab w:val="left" w:pos="1104"/>
              </w:tabs>
              <w:jc w:val="center"/>
            </w:pPr>
            <w:r>
              <w:t>1</w:t>
            </w:r>
          </w:p>
        </w:tc>
      </w:tr>
      <w:tr w:rsidR="00627F54" w:rsidRPr="00C067CA" w:rsidTr="00B9594A">
        <w:trPr>
          <w:trHeight w:val="21"/>
        </w:trPr>
        <w:tc>
          <w:tcPr>
            <w:tcW w:w="990" w:type="pct"/>
            <w:vMerge/>
          </w:tcPr>
          <w:p w:rsidR="00627F54" w:rsidRPr="00D144FB" w:rsidRDefault="00627F54" w:rsidP="002D1A17">
            <w:pPr>
              <w:jc w:val="both"/>
            </w:pPr>
          </w:p>
        </w:tc>
        <w:tc>
          <w:tcPr>
            <w:tcW w:w="3452" w:type="pct"/>
          </w:tcPr>
          <w:p w:rsidR="00627F54" w:rsidRDefault="009E4E16" w:rsidP="009E4E16">
            <w:r>
              <w:t>Расчет коэффициента использования</w:t>
            </w:r>
            <w:r w:rsidR="00C24F18">
              <w:t xml:space="preserve"> металла</w:t>
            </w:r>
          </w:p>
        </w:tc>
        <w:tc>
          <w:tcPr>
            <w:tcW w:w="558" w:type="pct"/>
            <w:vAlign w:val="center"/>
          </w:tcPr>
          <w:p w:rsidR="00627F54" w:rsidRDefault="009E4E16" w:rsidP="00896874">
            <w:pPr>
              <w:tabs>
                <w:tab w:val="left" w:pos="1104"/>
              </w:tabs>
              <w:jc w:val="center"/>
            </w:pPr>
            <w:r>
              <w:t>1</w:t>
            </w:r>
          </w:p>
        </w:tc>
      </w:tr>
      <w:tr w:rsidR="009E4E16" w:rsidRPr="00C067CA" w:rsidTr="00B9594A">
        <w:trPr>
          <w:trHeight w:val="21"/>
        </w:trPr>
        <w:tc>
          <w:tcPr>
            <w:tcW w:w="990" w:type="pct"/>
            <w:vMerge/>
          </w:tcPr>
          <w:p w:rsidR="009E4E16" w:rsidRPr="00D144FB" w:rsidRDefault="009E4E16" w:rsidP="002D1A17">
            <w:pPr>
              <w:jc w:val="both"/>
            </w:pPr>
          </w:p>
        </w:tc>
        <w:tc>
          <w:tcPr>
            <w:tcW w:w="3452" w:type="pct"/>
          </w:tcPr>
          <w:p w:rsidR="009E4E16" w:rsidRDefault="009E4E16" w:rsidP="009E4E16">
            <w:r>
              <w:t>Выполнить раскрой металла при машинной газовой резке</w:t>
            </w:r>
          </w:p>
        </w:tc>
        <w:tc>
          <w:tcPr>
            <w:tcW w:w="558" w:type="pct"/>
            <w:vAlign w:val="center"/>
          </w:tcPr>
          <w:p w:rsidR="009E4E16" w:rsidRDefault="009E4E16" w:rsidP="00896874">
            <w:pPr>
              <w:tabs>
                <w:tab w:val="left" w:pos="1104"/>
              </w:tabs>
              <w:jc w:val="center"/>
            </w:pPr>
            <w:r>
              <w:t>1</w:t>
            </w:r>
          </w:p>
        </w:tc>
      </w:tr>
      <w:tr w:rsidR="009E4E16" w:rsidRPr="00C067CA" w:rsidTr="00B9594A">
        <w:trPr>
          <w:trHeight w:val="21"/>
        </w:trPr>
        <w:tc>
          <w:tcPr>
            <w:tcW w:w="990" w:type="pct"/>
            <w:vMerge/>
          </w:tcPr>
          <w:p w:rsidR="009E4E16" w:rsidRPr="00D144FB" w:rsidRDefault="009E4E16" w:rsidP="002D1A17">
            <w:pPr>
              <w:jc w:val="both"/>
            </w:pPr>
          </w:p>
        </w:tc>
        <w:tc>
          <w:tcPr>
            <w:tcW w:w="3452" w:type="pct"/>
          </w:tcPr>
          <w:p w:rsidR="009E4E16" w:rsidRDefault="009E4E16" w:rsidP="00FB3E94">
            <w:r>
              <w:t>Расчет коэффициента использования металла</w:t>
            </w:r>
          </w:p>
        </w:tc>
        <w:tc>
          <w:tcPr>
            <w:tcW w:w="558" w:type="pct"/>
            <w:vAlign w:val="center"/>
          </w:tcPr>
          <w:p w:rsidR="009E4E16" w:rsidRDefault="009E4E16" w:rsidP="00896874">
            <w:pPr>
              <w:tabs>
                <w:tab w:val="left" w:pos="1104"/>
              </w:tabs>
              <w:jc w:val="center"/>
            </w:pPr>
            <w:r>
              <w:t>1</w:t>
            </w:r>
          </w:p>
        </w:tc>
      </w:tr>
      <w:tr w:rsidR="00627F54" w:rsidRPr="00C067CA" w:rsidTr="00B9594A">
        <w:trPr>
          <w:trHeight w:val="21"/>
        </w:trPr>
        <w:tc>
          <w:tcPr>
            <w:tcW w:w="990" w:type="pct"/>
            <w:vMerge/>
          </w:tcPr>
          <w:p w:rsidR="00627F54" w:rsidRPr="00D144FB" w:rsidRDefault="00627F54" w:rsidP="002D1A17">
            <w:pPr>
              <w:jc w:val="both"/>
            </w:pPr>
          </w:p>
        </w:tc>
        <w:tc>
          <w:tcPr>
            <w:tcW w:w="3452" w:type="pct"/>
          </w:tcPr>
          <w:p w:rsidR="00627F54" w:rsidRDefault="009E4E16" w:rsidP="00FB3E94">
            <w:r>
              <w:t>Подготовка презентации на тему: «Требования к технике безопасности при проведении газопламенных работ»</w:t>
            </w:r>
          </w:p>
        </w:tc>
        <w:tc>
          <w:tcPr>
            <w:tcW w:w="558" w:type="pct"/>
            <w:vAlign w:val="center"/>
          </w:tcPr>
          <w:p w:rsidR="00627F54" w:rsidRDefault="009E4E16" w:rsidP="00896874">
            <w:pPr>
              <w:tabs>
                <w:tab w:val="left" w:pos="1104"/>
              </w:tabs>
              <w:jc w:val="center"/>
            </w:pPr>
            <w:r>
              <w:t>2</w:t>
            </w:r>
          </w:p>
        </w:tc>
      </w:tr>
      <w:tr w:rsidR="009E4E16" w:rsidRPr="00C067CA" w:rsidTr="009E4E16">
        <w:trPr>
          <w:trHeight w:val="29"/>
        </w:trPr>
        <w:tc>
          <w:tcPr>
            <w:tcW w:w="990" w:type="pct"/>
            <w:vMerge w:val="restart"/>
          </w:tcPr>
          <w:p w:rsidR="009E4E16" w:rsidRPr="00D144FB" w:rsidRDefault="009E4E16" w:rsidP="002D1A17">
            <w:pPr>
              <w:jc w:val="both"/>
            </w:pPr>
            <w:r>
              <w:t>Тема 2.7 Сварка давлением</w:t>
            </w:r>
          </w:p>
        </w:tc>
        <w:tc>
          <w:tcPr>
            <w:tcW w:w="3452" w:type="pct"/>
          </w:tcPr>
          <w:p w:rsidR="009E4E16" w:rsidRDefault="00412C1A" w:rsidP="009E4E16">
            <w:r>
              <w:t>Продолжение схемы «Классификация способов сварки давлением»</w:t>
            </w:r>
          </w:p>
        </w:tc>
        <w:tc>
          <w:tcPr>
            <w:tcW w:w="558" w:type="pct"/>
            <w:vAlign w:val="center"/>
          </w:tcPr>
          <w:p w:rsidR="009E4E16" w:rsidRDefault="00412C1A" w:rsidP="00896874">
            <w:pPr>
              <w:tabs>
                <w:tab w:val="left" w:pos="1104"/>
              </w:tabs>
              <w:jc w:val="center"/>
            </w:pPr>
            <w:r>
              <w:t>1</w:t>
            </w:r>
          </w:p>
        </w:tc>
      </w:tr>
      <w:tr w:rsidR="009E4E16" w:rsidRPr="00C067CA" w:rsidTr="00B9594A">
        <w:trPr>
          <w:trHeight w:val="21"/>
        </w:trPr>
        <w:tc>
          <w:tcPr>
            <w:tcW w:w="990" w:type="pct"/>
            <w:vMerge/>
          </w:tcPr>
          <w:p w:rsidR="009E4E16" w:rsidRPr="00D144FB" w:rsidRDefault="009E4E16" w:rsidP="002D1A17">
            <w:pPr>
              <w:jc w:val="both"/>
            </w:pPr>
          </w:p>
        </w:tc>
        <w:tc>
          <w:tcPr>
            <w:tcW w:w="3452" w:type="pct"/>
          </w:tcPr>
          <w:p w:rsidR="009E4E16" w:rsidRDefault="00412C1A" w:rsidP="00FB3E94">
            <w:r>
              <w:t xml:space="preserve">Продолжение схемы «Классификация </w:t>
            </w:r>
            <w:proofErr w:type="spellStart"/>
            <w:r>
              <w:t>электроконтактной</w:t>
            </w:r>
            <w:proofErr w:type="spellEnd"/>
            <w:r>
              <w:t xml:space="preserve"> сварки»</w:t>
            </w:r>
          </w:p>
        </w:tc>
        <w:tc>
          <w:tcPr>
            <w:tcW w:w="558" w:type="pct"/>
            <w:vAlign w:val="center"/>
          </w:tcPr>
          <w:p w:rsidR="009E4E16" w:rsidRDefault="00412C1A" w:rsidP="00896874">
            <w:pPr>
              <w:tabs>
                <w:tab w:val="left" w:pos="1104"/>
              </w:tabs>
              <w:jc w:val="center"/>
            </w:pPr>
            <w:r>
              <w:t>1</w:t>
            </w:r>
          </w:p>
        </w:tc>
      </w:tr>
      <w:tr w:rsidR="009E4E16" w:rsidRPr="00C067CA" w:rsidTr="00B9594A">
        <w:trPr>
          <w:trHeight w:val="21"/>
        </w:trPr>
        <w:tc>
          <w:tcPr>
            <w:tcW w:w="990" w:type="pct"/>
            <w:vMerge/>
          </w:tcPr>
          <w:p w:rsidR="009E4E16" w:rsidRPr="00D144FB" w:rsidRDefault="009E4E16" w:rsidP="002D1A17">
            <w:pPr>
              <w:jc w:val="both"/>
            </w:pPr>
          </w:p>
        </w:tc>
        <w:tc>
          <w:tcPr>
            <w:tcW w:w="3452" w:type="pct"/>
          </w:tcPr>
          <w:p w:rsidR="009E4E16" w:rsidRDefault="00412C1A" w:rsidP="00412C1A">
            <w:r>
              <w:t>Выполнение циклограммы шовной, точечной и стыковой сварки</w:t>
            </w:r>
          </w:p>
        </w:tc>
        <w:tc>
          <w:tcPr>
            <w:tcW w:w="558" w:type="pct"/>
            <w:vAlign w:val="center"/>
          </w:tcPr>
          <w:p w:rsidR="009E4E16" w:rsidRDefault="00412C1A" w:rsidP="00896874">
            <w:pPr>
              <w:tabs>
                <w:tab w:val="left" w:pos="1104"/>
              </w:tabs>
              <w:jc w:val="center"/>
            </w:pPr>
            <w:r>
              <w:t>3</w:t>
            </w:r>
          </w:p>
        </w:tc>
      </w:tr>
      <w:tr w:rsidR="009E4E16" w:rsidRPr="00C067CA" w:rsidTr="00B9594A">
        <w:trPr>
          <w:trHeight w:val="21"/>
        </w:trPr>
        <w:tc>
          <w:tcPr>
            <w:tcW w:w="990" w:type="pct"/>
            <w:vMerge/>
          </w:tcPr>
          <w:p w:rsidR="009E4E16" w:rsidRPr="00D144FB" w:rsidRDefault="009E4E16" w:rsidP="002D1A17">
            <w:pPr>
              <w:jc w:val="both"/>
            </w:pPr>
          </w:p>
        </w:tc>
        <w:tc>
          <w:tcPr>
            <w:tcW w:w="3452" w:type="pct"/>
          </w:tcPr>
          <w:p w:rsidR="009E4E16" w:rsidRDefault="00412C1A" w:rsidP="00FB3E94">
            <w:r>
              <w:t>Решение задач</w:t>
            </w:r>
          </w:p>
        </w:tc>
        <w:tc>
          <w:tcPr>
            <w:tcW w:w="558" w:type="pct"/>
            <w:vAlign w:val="center"/>
          </w:tcPr>
          <w:p w:rsidR="009E4E16" w:rsidRDefault="00412C1A" w:rsidP="00896874">
            <w:pPr>
              <w:tabs>
                <w:tab w:val="left" w:pos="1104"/>
              </w:tabs>
              <w:jc w:val="center"/>
            </w:pPr>
            <w:r>
              <w:t>1</w:t>
            </w:r>
          </w:p>
        </w:tc>
      </w:tr>
      <w:tr w:rsidR="009E4E16" w:rsidRPr="00C067CA" w:rsidTr="00B9594A">
        <w:trPr>
          <w:trHeight w:val="21"/>
        </w:trPr>
        <w:tc>
          <w:tcPr>
            <w:tcW w:w="990" w:type="pct"/>
            <w:vMerge/>
          </w:tcPr>
          <w:p w:rsidR="009E4E16" w:rsidRPr="00D144FB" w:rsidRDefault="009E4E16" w:rsidP="002D1A17">
            <w:pPr>
              <w:jc w:val="both"/>
            </w:pPr>
          </w:p>
        </w:tc>
        <w:tc>
          <w:tcPr>
            <w:tcW w:w="3452" w:type="pct"/>
          </w:tcPr>
          <w:p w:rsidR="009E4E16" w:rsidRDefault="00412C1A" w:rsidP="00FB3E94">
            <w:r>
              <w:t>Продолжение схемы «Классификация способов высокочастотной сварки»</w:t>
            </w:r>
          </w:p>
        </w:tc>
        <w:tc>
          <w:tcPr>
            <w:tcW w:w="558" w:type="pct"/>
            <w:vAlign w:val="center"/>
          </w:tcPr>
          <w:p w:rsidR="009E4E16" w:rsidRDefault="00412C1A" w:rsidP="00896874">
            <w:pPr>
              <w:tabs>
                <w:tab w:val="left" w:pos="1104"/>
              </w:tabs>
              <w:jc w:val="center"/>
            </w:pPr>
            <w:r>
              <w:t>1</w:t>
            </w:r>
          </w:p>
        </w:tc>
      </w:tr>
      <w:tr w:rsidR="009E4E16" w:rsidRPr="00C067CA" w:rsidTr="00B9594A">
        <w:trPr>
          <w:trHeight w:val="21"/>
        </w:trPr>
        <w:tc>
          <w:tcPr>
            <w:tcW w:w="990" w:type="pct"/>
            <w:vMerge/>
          </w:tcPr>
          <w:p w:rsidR="009E4E16" w:rsidRPr="00D144FB" w:rsidRDefault="009E4E16" w:rsidP="002D1A17">
            <w:pPr>
              <w:jc w:val="both"/>
            </w:pPr>
          </w:p>
        </w:tc>
        <w:tc>
          <w:tcPr>
            <w:tcW w:w="3452" w:type="pct"/>
          </w:tcPr>
          <w:p w:rsidR="009E4E16" w:rsidRDefault="0062742F" w:rsidP="00FB3E94">
            <w:r>
              <w:t xml:space="preserve">Выполнение схемы </w:t>
            </w:r>
            <w:r w:rsidR="00412C1A">
              <w:t>газопрессовой сварки</w:t>
            </w:r>
          </w:p>
        </w:tc>
        <w:tc>
          <w:tcPr>
            <w:tcW w:w="558" w:type="pct"/>
            <w:vAlign w:val="center"/>
          </w:tcPr>
          <w:p w:rsidR="009E4E16" w:rsidRDefault="00412C1A" w:rsidP="00896874">
            <w:pPr>
              <w:tabs>
                <w:tab w:val="left" w:pos="1104"/>
              </w:tabs>
              <w:jc w:val="center"/>
            </w:pPr>
            <w:r>
              <w:t>1</w:t>
            </w:r>
          </w:p>
        </w:tc>
      </w:tr>
      <w:tr w:rsidR="009E4E16" w:rsidRPr="00C067CA" w:rsidTr="00B9594A">
        <w:trPr>
          <w:trHeight w:val="21"/>
        </w:trPr>
        <w:tc>
          <w:tcPr>
            <w:tcW w:w="990" w:type="pct"/>
            <w:vMerge/>
          </w:tcPr>
          <w:p w:rsidR="009E4E16" w:rsidRPr="00D144FB" w:rsidRDefault="009E4E16" w:rsidP="002D1A17">
            <w:pPr>
              <w:jc w:val="both"/>
            </w:pPr>
          </w:p>
        </w:tc>
        <w:tc>
          <w:tcPr>
            <w:tcW w:w="3452" w:type="pct"/>
          </w:tcPr>
          <w:p w:rsidR="009E4E16" w:rsidRDefault="00412C1A" w:rsidP="00FB3E94">
            <w:r>
              <w:t>Подготовка сообщения на тему: «Сварка трением: вчера, сегодня, завтра»</w:t>
            </w:r>
          </w:p>
        </w:tc>
        <w:tc>
          <w:tcPr>
            <w:tcW w:w="558" w:type="pct"/>
            <w:vAlign w:val="center"/>
          </w:tcPr>
          <w:p w:rsidR="009E4E16" w:rsidRDefault="00412C1A" w:rsidP="00896874">
            <w:pPr>
              <w:tabs>
                <w:tab w:val="left" w:pos="1104"/>
              </w:tabs>
              <w:jc w:val="center"/>
            </w:pPr>
            <w:r>
              <w:t>2</w:t>
            </w:r>
          </w:p>
        </w:tc>
      </w:tr>
      <w:tr w:rsidR="00412C1A" w:rsidRPr="00C067CA" w:rsidTr="00B9594A">
        <w:trPr>
          <w:trHeight w:val="21"/>
        </w:trPr>
        <w:tc>
          <w:tcPr>
            <w:tcW w:w="990" w:type="pct"/>
            <w:vMerge/>
          </w:tcPr>
          <w:p w:rsidR="00412C1A" w:rsidRPr="00D144FB" w:rsidRDefault="00412C1A" w:rsidP="002D1A17">
            <w:pPr>
              <w:jc w:val="both"/>
            </w:pPr>
          </w:p>
        </w:tc>
        <w:tc>
          <w:tcPr>
            <w:tcW w:w="3452" w:type="pct"/>
          </w:tcPr>
          <w:p w:rsidR="00412C1A" w:rsidRDefault="00412C1A" w:rsidP="00412C1A">
            <w:r>
              <w:t>Подготовка презентации на тему: «Диффузионная сварка: история и перспективы развития»</w:t>
            </w:r>
          </w:p>
        </w:tc>
        <w:tc>
          <w:tcPr>
            <w:tcW w:w="558" w:type="pct"/>
            <w:vAlign w:val="center"/>
          </w:tcPr>
          <w:p w:rsidR="00412C1A" w:rsidRDefault="00F50E99" w:rsidP="00896874">
            <w:pPr>
              <w:tabs>
                <w:tab w:val="left" w:pos="1104"/>
              </w:tabs>
              <w:jc w:val="center"/>
            </w:pPr>
            <w:r>
              <w:t>2</w:t>
            </w:r>
          </w:p>
        </w:tc>
      </w:tr>
      <w:tr w:rsidR="00412C1A" w:rsidRPr="00C067CA" w:rsidTr="00B9594A">
        <w:trPr>
          <w:trHeight w:val="21"/>
        </w:trPr>
        <w:tc>
          <w:tcPr>
            <w:tcW w:w="990" w:type="pct"/>
            <w:vMerge/>
          </w:tcPr>
          <w:p w:rsidR="00412C1A" w:rsidRPr="00D144FB" w:rsidRDefault="00412C1A" w:rsidP="002D1A17">
            <w:pPr>
              <w:jc w:val="both"/>
            </w:pPr>
          </w:p>
        </w:tc>
        <w:tc>
          <w:tcPr>
            <w:tcW w:w="3452" w:type="pct"/>
          </w:tcPr>
          <w:p w:rsidR="00412C1A" w:rsidRDefault="00412C1A" w:rsidP="00F50E99">
            <w:r>
              <w:t>Подготов</w:t>
            </w:r>
            <w:r w:rsidR="00F50E99">
              <w:t>ка</w:t>
            </w:r>
            <w:r>
              <w:t xml:space="preserve"> сообщени</w:t>
            </w:r>
            <w:r w:rsidR="00F50E99">
              <w:t>я на тему</w:t>
            </w:r>
            <w:r>
              <w:t>: «Сварка взрывом: область применения и пер</w:t>
            </w:r>
            <w:r w:rsidR="001B5687">
              <w:t>с</w:t>
            </w:r>
            <w:r>
              <w:t>пективы развития»</w:t>
            </w:r>
          </w:p>
        </w:tc>
        <w:tc>
          <w:tcPr>
            <w:tcW w:w="558" w:type="pct"/>
            <w:vAlign w:val="center"/>
          </w:tcPr>
          <w:p w:rsidR="00412C1A" w:rsidRDefault="001B5687" w:rsidP="00896874">
            <w:pPr>
              <w:tabs>
                <w:tab w:val="left" w:pos="1104"/>
              </w:tabs>
              <w:jc w:val="center"/>
            </w:pPr>
            <w:r>
              <w:t>2</w:t>
            </w:r>
          </w:p>
        </w:tc>
      </w:tr>
      <w:tr w:rsidR="009E4E16" w:rsidRPr="00C067CA" w:rsidTr="00B9594A">
        <w:trPr>
          <w:trHeight w:val="21"/>
        </w:trPr>
        <w:tc>
          <w:tcPr>
            <w:tcW w:w="990" w:type="pct"/>
            <w:vMerge/>
          </w:tcPr>
          <w:p w:rsidR="009E4E16" w:rsidRPr="00D144FB" w:rsidRDefault="009E4E16" w:rsidP="002D1A17">
            <w:pPr>
              <w:jc w:val="both"/>
            </w:pPr>
          </w:p>
        </w:tc>
        <w:tc>
          <w:tcPr>
            <w:tcW w:w="3452" w:type="pct"/>
          </w:tcPr>
          <w:p w:rsidR="009E4E16" w:rsidRDefault="001B5687" w:rsidP="00F50E99">
            <w:r>
              <w:t>Подготов</w:t>
            </w:r>
            <w:r w:rsidR="00F50E99">
              <w:t>ка</w:t>
            </w:r>
            <w:r>
              <w:t xml:space="preserve"> сообщени</w:t>
            </w:r>
            <w:r w:rsidR="00F50E99">
              <w:t>я на тему</w:t>
            </w:r>
            <w:r>
              <w:t>: «Магнитно-импульсная сварка: область применения и перспективы развития»</w:t>
            </w:r>
          </w:p>
        </w:tc>
        <w:tc>
          <w:tcPr>
            <w:tcW w:w="558" w:type="pct"/>
            <w:vAlign w:val="center"/>
          </w:tcPr>
          <w:p w:rsidR="009E4E16" w:rsidRDefault="001B5687" w:rsidP="00896874">
            <w:pPr>
              <w:tabs>
                <w:tab w:val="left" w:pos="1104"/>
              </w:tabs>
              <w:jc w:val="center"/>
            </w:pPr>
            <w:r>
              <w:t>2</w:t>
            </w:r>
          </w:p>
        </w:tc>
      </w:tr>
      <w:tr w:rsidR="00CF069C" w:rsidRPr="00C067CA" w:rsidTr="00B9594A">
        <w:tc>
          <w:tcPr>
            <w:tcW w:w="4442" w:type="pct"/>
            <w:gridSpan w:val="2"/>
          </w:tcPr>
          <w:p w:rsidR="00CF069C" w:rsidRPr="00C067CA" w:rsidRDefault="00CF069C" w:rsidP="00876B8B">
            <w:pPr>
              <w:jc w:val="both"/>
              <w:rPr>
                <w:b/>
              </w:rPr>
            </w:pPr>
            <w:r w:rsidRPr="00C067CA">
              <w:rPr>
                <w:b/>
              </w:rPr>
              <w:t>Всего</w:t>
            </w:r>
          </w:p>
        </w:tc>
        <w:tc>
          <w:tcPr>
            <w:tcW w:w="558" w:type="pct"/>
          </w:tcPr>
          <w:p w:rsidR="00CF069C" w:rsidRPr="00C067CA" w:rsidRDefault="007A37D8" w:rsidP="00876B8B">
            <w:pPr>
              <w:jc w:val="center"/>
              <w:rPr>
                <w:b/>
              </w:rPr>
            </w:pPr>
            <w:r>
              <w:rPr>
                <w:b/>
              </w:rPr>
              <w:t>244</w:t>
            </w:r>
          </w:p>
        </w:tc>
      </w:tr>
    </w:tbl>
    <w:p w:rsidR="005E2F1E" w:rsidRDefault="005E2F1E" w:rsidP="00C067CA">
      <w:pPr>
        <w:jc w:val="center"/>
        <w:rPr>
          <w:sz w:val="28"/>
          <w:szCs w:val="28"/>
        </w:rPr>
      </w:pPr>
    </w:p>
    <w:p w:rsidR="005E2F1E" w:rsidRDefault="005E2F1E" w:rsidP="00C067CA">
      <w:pPr>
        <w:jc w:val="center"/>
        <w:rPr>
          <w:sz w:val="28"/>
          <w:szCs w:val="28"/>
        </w:rPr>
      </w:pPr>
    </w:p>
    <w:p w:rsidR="005E2F1E" w:rsidRDefault="005E2F1E" w:rsidP="00C067CA">
      <w:pPr>
        <w:jc w:val="center"/>
        <w:rPr>
          <w:sz w:val="28"/>
          <w:szCs w:val="28"/>
        </w:rPr>
      </w:pPr>
    </w:p>
    <w:p w:rsidR="00D52D25" w:rsidRDefault="00D52D25" w:rsidP="00C067CA">
      <w:pPr>
        <w:jc w:val="center"/>
        <w:rPr>
          <w:sz w:val="28"/>
          <w:szCs w:val="28"/>
        </w:rPr>
      </w:pPr>
    </w:p>
    <w:p w:rsidR="00DE58A1" w:rsidRDefault="00DE58A1" w:rsidP="00C067CA">
      <w:pPr>
        <w:jc w:val="center"/>
        <w:rPr>
          <w:sz w:val="28"/>
          <w:szCs w:val="28"/>
        </w:rPr>
        <w:sectPr w:rsidR="00DE58A1" w:rsidSect="00B9594A">
          <w:pgSz w:w="11906" w:h="16838"/>
          <w:pgMar w:top="1134" w:right="1134" w:bottom="1134" w:left="1134" w:header="709" w:footer="709" w:gutter="0"/>
          <w:cols w:space="708"/>
          <w:docGrid w:linePitch="360"/>
        </w:sectPr>
      </w:pPr>
    </w:p>
    <w:p w:rsidR="00595EBA" w:rsidRDefault="00BC0EE6" w:rsidP="00DE58A1">
      <w:pPr>
        <w:jc w:val="center"/>
      </w:pPr>
      <w:r>
        <w:rPr>
          <w:b/>
          <w:sz w:val="28"/>
          <w:szCs w:val="28"/>
        </w:rPr>
        <w:lastRenderedPageBreak/>
        <w:t xml:space="preserve">Раздел 1. </w:t>
      </w:r>
      <w:r w:rsidR="004247E4">
        <w:t xml:space="preserve">ПМ.01 </w:t>
      </w:r>
      <w:r w:rsidR="00531D61">
        <w:t>«</w:t>
      </w:r>
      <w:r w:rsidR="004247E4">
        <w:t>Теория сварочн</w:t>
      </w:r>
      <w:r w:rsidR="00595EBA">
        <w:t>ых процессов</w:t>
      </w:r>
      <w:r w:rsidR="00531D61">
        <w:t>»</w:t>
      </w:r>
    </w:p>
    <w:p w:rsidR="00B54DF3" w:rsidRDefault="004247E4" w:rsidP="00405168">
      <w:pPr>
        <w:ind w:left="2410"/>
      </w:pPr>
      <w:r w:rsidRPr="00B54DF3">
        <w:rPr>
          <w:b/>
        </w:rPr>
        <w:t>МДК 01.01</w:t>
      </w:r>
      <w:r>
        <w:t xml:space="preserve"> </w:t>
      </w:r>
      <w:r w:rsidR="00531D61">
        <w:t>«</w:t>
      </w:r>
      <w:r>
        <w:t>Технология сварочных работ</w:t>
      </w:r>
      <w:r w:rsidR="00531D61">
        <w:t>»</w:t>
      </w:r>
    </w:p>
    <w:p w:rsidR="00B54DF3" w:rsidRDefault="00B54DF3" w:rsidP="00B54DF3">
      <w:pPr>
        <w:jc w:val="center"/>
      </w:pPr>
    </w:p>
    <w:p w:rsidR="004247E4" w:rsidRDefault="004247E4" w:rsidP="00640251">
      <w:pPr>
        <w:jc w:val="center"/>
      </w:pPr>
      <w:r w:rsidRPr="00640251">
        <w:rPr>
          <w:b/>
        </w:rPr>
        <w:t>Тема 1.1</w:t>
      </w:r>
      <w:r>
        <w:t xml:space="preserve"> </w:t>
      </w:r>
      <w:r w:rsidR="007A37D8">
        <w:t>Основные сведения о типах сварных швов</w:t>
      </w:r>
    </w:p>
    <w:p w:rsidR="004247E4" w:rsidRDefault="004247E4" w:rsidP="004247E4">
      <w:pPr>
        <w:ind w:left="993"/>
      </w:pPr>
    </w:p>
    <w:p w:rsidR="00DE58A1" w:rsidRPr="00BE290F" w:rsidRDefault="004943A0" w:rsidP="004943A0">
      <w:pPr>
        <w:jc w:val="both"/>
      </w:pPr>
      <w:r w:rsidRPr="00BE290F">
        <w:rPr>
          <w:b/>
        </w:rPr>
        <w:t>Цел</w:t>
      </w:r>
      <w:r w:rsidR="00DE58A1" w:rsidRPr="00BE290F">
        <w:rPr>
          <w:b/>
        </w:rPr>
        <w:t>и</w:t>
      </w:r>
      <w:r w:rsidR="00385894" w:rsidRPr="00BE290F">
        <w:rPr>
          <w:b/>
        </w:rPr>
        <w:t xml:space="preserve"> работы:</w:t>
      </w:r>
      <w:r w:rsidR="00385894" w:rsidRPr="00BE290F">
        <w:t xml:space="preserve"> </w:t>
      </w:r>
    </w:p>
    <w:p w:rsidR="00DE58A1" w:rsidRPr="00BE290F" w:rsidRDefault="00DE58A1" w:rsidP="003368E1">
      <w:pPr>
        <w:pStyle w:val="a8"/>
        <w:numPr>
          <w:ilvl w:val="0"/>
          <w:numId w:val="6"/>
        </w:numPr>
        <w:spacing w:after="0" w:line="240" w:lineRule="auto"/>
        <w:ind w:left="714" w:hanging="357"/>
        <w:jc w:val="both"/>
        <w:rPr>
          <w:rFonts w:ascii="Times New Roman" w:hAnsi="Times New Roman"/>
          <w:sz w:val="24"/>
          <w:szCs w:val="24"/>
        </w:rPr>
      </w:pPr>
      <w:r w:rsidRPr="00BE290F">
        <w:rPr>
          <w:rFonts w:ascii="Times New Roman" w:hAnsi="Times New Roman"/>
          <w:sz w:val="24"/>
          <w:szCs w:val="24"/>
        </w:rPr>
        <w:t>з</w:t>
      </w:r>
      <w:r w:rsidR="001115E7" w:rsidRPr="00BE290F">
        <w:rPr>
          <w:rFonts w:ascii="Times New Roman" w:hAnsi="Times New Roman"/>
          <w:sz w:val="24"/>
          <w:szCs w:val="24"/>
        </w:rPr>
        <w:t xml:space="preserve">акрепление, углубление </w:t>
      </w:r>
      <w:r w:rsidR="00366F82" w:rsidRPr="00BE290F">
        <w:rPr>
          <w:rFonts w:ascii="Times New Roman" w:hAnsi="Times New Roman"/>
          <w:sz w:val="24"/>
          <w:szCs w:val="24"/>
        </w:rPr>
        <w:t xml:space="preserve">и систематизация </w:t>
      </w:r>
      <w:r w:rsidR="00621B98" w:rsidRPr="00BE290F">
        <w:rPr>
          <w:rFonts w:ascii="Times New Roman" w:hAnsi="Times New Roman"/>
          <w:sz w:val="24"/>
          <w:szCs w:val="24"/>
        </w:rPr>
        <w:t xml:space="preserve">теоретических знаний </w:t>
      </w:r>
      <w:r w:rsidR="00234A67" w:rsidRPr="00BE290F">
        <w:rPr>
          <w:rFonts w:ascii="Times New Roman" w:hAnsi="Times New Roman"/>
          <w:sz w:val="24"/>
          <w:szCs w:val="24"/>
        </w:rPr>
        <w:t>о</w:t>
      </w:r>
      <w:r w:rsidR="004247E4" w:rsidRPr="00BE290F">
        <w:rPr>
          <w:rFonts w:ascii="Times New Roman" w:hAnsi="Times New Roman"/>
          <w:sz w:val="24"/>
          <w:szCs w:val="24"/>
        </w:rPr>
        <w:t>б</w:t>
      </w:r>
      <w:r w:rsidR="00234A67" w:rsidRPr="00BE290F">
        <w:rPr>
          <w:rFonts w:ascii="Times New Roman" w:hAnsi="Times New Roman"/>
          <w:sz w:val="24"/>
          <w:szCs w:val="24"/>
        </w:rPr>
        <w:t xml:space="preserve"> </w:t>
      </w:r>
      <w:r w:rsidR="004247E4" w:rsidRPr="00BE290F">
        <w:rPr>
          <w:rFonts w:ascii="Times New Roman" w:hAnsi="Times New Roman"/>
          <w:sz w:val="24"/>
          <w:szCs w:val="24"/>
        </w:rPr>
        <w:t>истории изобретения сварки, классификация видов сварки;</w:t>
      </w:r>
      <w:r w:rsidR="00B94E2F" w:rsidRPr="00BE290F">
        <w:rPr>
          <w:rFonts w:ascii="Times New Roman" w:hAnsi="Times New Roman"/>
          <w:sz w:val="24"/>
          <w:szCs w:val="24"/>
        </w:rPr>
        <w:t xml:space="preserve"> </w:t>
      </w:r>
    </w:p>
    <w:p w:rsidR="00B30A2B" w:rsidRPr="00BE290F" w:rsidRDefault="005F387A" w:rsidP="003368E1">
      <w:pPr>
        <w:pStyle w:val="a8"/>
        <w:numPr>
          <w:ilvl w:val="0"/>
          <w:numId w:val="6"/>
        </w:numPr>
        <w:spacing w:after="0" w:line="240" w:lineRule="auto"/>
        <w:ind w:left="714" w:hanging="357"/>
        <w:jc w:val="both"/>
        <w:rPr>
          <w:sz w:val="24"/>
          <w:szCs w:val="24"/>
        </w:rPr>
      </w:pPr>
      <w:r w:rsidRPr="00BE290F">
        <w:rPr>
          <w:rFonts w:ascii="Times New Roman" w:hAnsi="Times New Roman"/>
          <w:sz w:val="24"/>
          <w:szCs w:val="24"/>
        </w:rPr>
        <w:t xml:space="preserve">формирование умений систематизировать материал в виде </w:t>
      </w:r>
      <w:r w:rsidR="004247E4" w:rsidRPr="00BE290F">
        <w:rPr>
          <w:rFonts w:ascii="Times New Roman" w:hAnsi="Times New Roman"/>
          <w:sz w:val="24"/>
          <w:szCs w:val="24"/>
        </w:rPr>
        <w:t>схем, использова</w:t>
      </w:r>
      <w:r w:rsidR="0097416D">
        <w:rPr>
          <w:rFonts w:ascii="Times New Roman" w:hAnsi="Times New Roman"/>
          <w:sz w:val="24"/>
          <w:szCs w:val="24"/>
        </w:rPr>
        <w:t xml:space="preserve">ть </w:t>
      </w:r>
      <w:proofErr w:type="spellStart"/>
      <w:r w:rsidR="004247E4" w:rsidRPr="00BE290F">
        <w:rPr>
          <w:rFonts w:ascii="Times New Roman" w:hAnsi="Times New Roman"/>
          <w:sz w:val="24"/>
          <w:szCs w:val="24"/>
        </w:rPr>
        <w:t>ГОСТ</w:t>
      </w:r>
      <w:r w:rsidR="0097416D">
        <w:rPr>
          <w:rFonts w:ascii="Times New Roman" w:hAnsi="Times New Roman"/>
          <w:sz w:val="24"/>
          <w:szCs w:val="24"/>
        </w:rPr>
        <w:t>ы</w:t>
      </w:r>
      <w:proofErr w:type="spellEnd"/>
      <w:r w:rsidR="004247E4" w:rsidRPr="00BE290F">
        <w:rPr>
          <w:rFonts w:ascii="Times New Roman" w:hAnsi="Times New Roman"/>
          <w:sz w:val="24"/>
          <w:szCs w:val="24"/>
        </w:rPr>
        <w:t xml:space="preserve"> на сварку, подгот</w:t>
      </w:r>
      <w:r w:rsidR="0097416D">
        <w:rPr>
          <w:rFonts w:ascii="Times New Roman" w:hAnsi="Times New Roman"/>
          <w:sz w:val="24"/>
          <w:szCs w:val="24"/>
        </w:rPr>
        <w:t>авливать</w:t>
      </w:r>
      <w:r w:rsidR="004247E4" w:rsidRPr="00BE290F">
        <w:rPr>
          <w:rFonts w:ascii="Times New Roman" w:hAnsi="Times New Roman"/>
          <w:sz w:val="24"/>
          <w:szCs w:val="24"/>
        </w:rPr>
        <w:t xml:space="preserve"> сообщени</w:t>
      </w:r>
      <w:r w:rsidR="0097416D">
        <w:rPr>
          <w:rFonts w:ascii="Times New Roman" w:hAnsi="Times New Roman"/>
          <w:sz w:val="24"/>
          <w:szCs w:val="24"/>
        </w:rPr>
        <w:t>я</w:t>
      </w:r>
      <w:r w:rsidR="004247E4" w:rsidRPr="00BE290F">
        <w:rPr>
          <w:rFonts w:ascii="Times New Roman" w:hAnsi="Times New Roman"/>
          <w:sz w:val="24"/>
          <w:szCs w:val="24"/>
        </w:rPr>
        <w:t xml:space="preserve"> и доклад</w:t>
      </w:r>
      <w:r w:rsidR="0097416D">
        <w:rPr>
          <w:rFonts w:ascii="Times New Roman" w:hAnsi="Times New Roman"/>
          <w:sz w:val="24"/>
          <w:szCs w:val="24"/>
        </w:rPr>
        <w:t>ы</w:t>
      </w:r>
      <w:r w:rsidR="004247E4" w:rsidRPr="00BE290F">
        <w:rPr>
          <w:rFonts w:ascii="Times New Roman" w:hAnsi="Times New Roman"/>
          <w:sz w:val="24"/>
          <w:szCs w:val="24"/>
        </w:rPr>
        <w:t>;</w:t>
      </w:r>
      <w:r w:rsidR="00B30A2B" w:rsidRPr="00BE290F">
        <w:rPr>
          <w:sz w:val="24"/>
          <w:szCs w:val="24"/>
        </w:rPr>
        <w:t xml:space="preserve"> </w:t>
      </w:r>
    </w:p>
    <w:p w:rsidR="00B30A2B" w:rsidRPr="00BE290F" w:rsidRDefault="00B30A2B" w:rsidP="00B30A2B">
      <w:pPr>
        <w:jc w:val="both"/>
      </w:pPr>
    </w:p>
    <w:p w:rsidR="0062742F" w:rsidRDefault="001115E7" w:rsidP="0062742F">
      <w:pPr>
        <w:spacing w:after="120"/>
        <w:jc w:val="both"/>
      </w:pPr>
      <w:r w:rsidRPr="00BE290F">
        <w:rPr>
          <w:b/>
        </w:rPr>
        <w:t>Задание 1</w:t>
      </w:r>
      <w:r w:rsidR="00B94E2F" w:rsidRPr="00BE290F">
        <w:rPr>
          <w:b/>
        </w:rPr>
        <w:t>:</w:t>
      </w:r>
      <w:r w:rsidR="00B94E2F" w:rsidRPr="00BE290F">
        <w:t xml:space="preserve"> </w:t>
      </w:r>
      <w:r w:rsidR="00BE290F">
        <w:t>Подготовить сообщение на тему: «Творцы электрической сварки»</w:t>
      </w:r>
      <w:r w:rsidR="00BE290F" w:rsidRPr="004247E4">
        <w:t xml:space="preserve"> </w:t>
      </w:r>
      <w:r w:rsidR="0097416D">
        <w:t xml:space="preserve"> </w:t>
      </w:r>
    </w:p>
    <w:p w:rsidR="0097416D" w:rsidRPr="0062742F" w:rsidRDefault="0097416D" w:rsidP="00937678">
      <w:pPr>
        <w:spacing w:after="120"/>
        <w:ind w:left="709"/>
        <w:jc w:val="both"/>
        <w:rPr>
          <w:i/>
        </w:rPr>
      </w:pPr>
      <w:r w:rsidRPr="0062742F">
        <w:rPr>
          <w:i/>
        </w:rPr>
        <w:t>Рекомендации по подготовке сообщения смотри в приложении А.</w:t>
      </w:r>
    </w:p>
    <w:p w:rsidR="00BE290F" w:rsidRDefault="00B94E2F" w:rsidP="00BE290F">
      <w:r w:rsidRPr="00BE290F">
        <w:rPr>
          <w:b/>
        </w:rPr>
        <w:t>Задание 2:</w:t>
      </w:r>
      <w:r w:rsidRPr="00BE290F">
        <w:t xml:space="preserve"> </w:t>
      </w:r>
      <w:r w:rsidR="00BE290F">
        <w:t xml:space="preserve">Продолжить схему 1 </w:t>
      </w:r>
      <w:r w:rsidR="004E3838">
        <w:t>«Классификация электросварки»</w:t>
      </w:r>
    </w:p>
    <w:p w:rsidR="00BE290F" w:rsidRDefault="00BE290F" w:rsidP="00BE290F"/>
    <w:p w:rsidR="00BE290F" w:rsidRDefault="00791057" w:rsidP="00BE290F">
      <w:r>
        <w:rPr>
          <w:noProof/>
        </w:rPr>
        <w:pict>
          <v:group id="_x0000_s1130" style="position:absolute;margin-left:14.5pt;margin-top:10.8pt;width:283.05pt;height:125.65pt;z-index:251781120" coordorigin="1424,7594" coordsize="5661,2513">
            <v:rect id="_x0000_s1114" style="position:absolute;left:3209;top:7594;width:2572;height:565" o:regroupid="1">
              <v:textbox style="mso-next-textbox:#_x0000_s1114">
                <w:txbxContent>
                  <w:p w:rsidR="008D4906" w:rsidRDefault="008D4906" w:rsidP="00BE290F">
                    <w:pPr>
                      <w:ind w:left="709"/>
                    </w:pPr>
                    <w:r>
                      <w:t>Сварка</w:t>
                    </w:r>
                  </w:p>
                </w:txbxContent>
              </v:textbox>
            </v:rect>
            <v:shapetype id="_x0000_t32" coordsize="21600,21600" o:spt="32" o:oned="t" path="m,l21600,21600e" filled="f">
              <v:path arrowok="t" fillok="f" o:connecttype="none"/>
              <o:lock v:ext="edit" shapetype="t"/>
            </v:shapetype>
            <v:shape id="_x0000_s1115" type="#_x0000_t32" style="position:absolute;left:3051;top:8159;width:748;height:567;flip:x" o:connectortype="straight" o:regroupid="1">
              <v:stroke endarrow="block"/>
            </v:shape>
            <v:shape id="_x0000_s1116" type="#_x0000_t32" style="position:absolute;left:5246;top:8159;width:746;height:566" o:connectortype="straight" o:regroupid="1">
              <v:stroke endarrow="block"/>
            </v:shape>
            <v:rect id="_x0000_s1117" style="position:absolute;left:1424;top:8724;width:2551;height:816" o:regroupid="1">
              <v:textbox>
                <w:txbxContent>
                  <w:p w:rsidR="008D4906" w:rsidRDefault="008D4906" w:rsidP="00B54DF3">
                    <w:r>
                      <w:t>Сварка давлением</w:t>
                    </w:r>
                  </w:p>
                </w:txbxContent>
              </v:textbox>
            </v:rect>
            <v:rect id="_x0000_s1118" style="position:absolute;left:4534;top:8725;width:2551;height:815" o:regroupid="1">
              <v:textbox>
                <w:txbxContent>
                  <w:p w:rsidR="008D4906" w:rsidRDefault="008D4906" w:rsidP="00B54DF3">
                    <w:pPr>
                      <w:jc w:val="center"/>
                    </w:pPr>
                    <w:r>
                      <w:t>Сварка плавлением</w:t>
                    </w:r>
                  </w:p>
                </w:txbxContent>
              </v:textbox>
            </v:rect>
            <v:shape id="_x0000_s1119" type="#_x0000_t32" style="position:absolute;left:1569;top:9540;width:0;height:567" o:connectortype="straight" o:regroupid="1">
              <v:stroke endarrow="block"/>
            </v:shape>
            <v:shape id="_x0000_s1120" type="#_x0000_t32" style="position:absolute;left:2126;top:9540;width:0;height:567" o:connectortype="straight" o:regroupid="1">
              <v:stroke endarrow="block"/>
            </v:shape>
            <v:shape id="_x0000_s1121" type="#_x0000_t32" style="position:absolute;left:2794;top:9540;width:0;height:567" o:connectortype="straight" o:regroupid="1">
              <v:stroke endarrow="block"/>
            </v:shape>
            <v:shape id="_x0000_s1122" type="#_x0000_t32" style="position:absolute;left:3369;top:9540;width:0;height:567" o:connectortype="straight" o:regroupid="1">
              <v:stroke endarrow="block"/>
            </v:shape>
            <v:shape id="_x0000_s1123" type="#_x0000_t32" style="position:absolute;left:4706;top:9540;width:0;height:567" o:connectortype="straight" o:regroupid="1">
              <v:stroke endarrow="block"/>
            </v:shape>
            <v:shape id="_x0000_s1124" type="#_x0000_t32" style="position:absolute;left:5383;top:9540;width:0;height:567" o:connectortype="straight" o:regroupid="1">
              <v:stroke endarrow="block"/>
            </v:shape>
            <v:shape id="_x0000_s1125" type="#_x0000_t32" style="position:absolute;left:6129;top:9540;width:8;height:567" o:connectortype="straight" o:regroupid="1">
              <v:stroke endarrow="block"/>
            </v:shape>
            <v:shape id="_x0000_s1126" type="#_x0000_t32" style="position:absolute;left:6797;top:9540;width:17;height:567" o:connectortype="straight" o:regroupid="1">
              <v:stroke endarrow="block"/>
            </v:shape>
          </v:group>
        </w:pict>
      </w:r>
    </w:p>
    <w:p w:rsidR="00BE290F" w:rsidRDefault="00BE290F" w:rsidP="00BE290F"/>
    <w:p w:rsidR="00BE290F" w:rsidRDefault="00BE290F" w:rsidP="00BE290F"/>
    <w:p w:rsidR="00BE290F" w:rsidRDefault="00BE290F" w:rsidP="00BE290F"/>
    <w:p w:rsidR="00BE290F" w:rsidRDefault="00BE290F" w:rsidP="00BE290F"/>
    <w:p w:rsidR="00BE290F" w:rsidRDefault="00BE290F" w:rsidP="00BE290F"/>
    <w:p w:rsidR="00BE290F" w:rsidRDefault="00BE290F" w:rsidP="00BE290F"/>
    <w:p w:rsidR="00BE290F" w:rsidRDefault="00BE290F" w:rsidP="00BE290F"/>
    <w:p w:rsidR="00BE290F" w:rsidRDefault="00BE290F" w:rsidP="00BE290F"/>
    <w:p w:rsidR="00BE290F" w:rsidRDefault="00BE290F" w:rsidP="00BE290F"/>
    <w:p w:rsidR="00BE290F" w:rsidRDefault="00BE290F" w:rsidP="00BE290F"/>
    <w:p w:rsidR="00BE290F" w:rsidRDefault="00BE290F" w:rsidP="006106B4">
      <w:pPr>
        <w:jc w:val="both"/>
      </w:pPr>
      <w:r>
        <w:t xml:space="preserve">Схема </w:t>
      </w:r>
      <w:r w:rsidR="006106B4">
        <w:t>1 - Классификация электросварки</w:t>
      </w:r>
    </w:p>
    <w:p w:rsidR="00B54DF3" w:rsidRDefault="00B54DF3" w:rsidP="00BE290F"/>
    <w:p w:rsidR="00B54DF3" w:rsidRDefault="00B54DF3" w:rsidP="00B94E2F">
      <w:pPr>
        <w:jc w:val="both"/>
      </w:pPr>
      <w:r w:rsidRPr="006106B4">
        <w:rPr>
          <w:b/>
        </w:rPr>
        <w:t>Задание 3:</w:t>
      </w:r>
      <w:r>
        <w:t xml:space="preserve"> Заполнить таблицу 1 </w:t>
      </w:r>
    </w:p>
    <w:p w:rsidR="00B54DF3" w:rsidRDefault="00B54DF3" w:rsidP="00B94E2F">
      <w:pPr>
        <w:jc w:val="both"/>
      </w:pPr>
    </w:p>
    <w:p w:rsidR="00B94E2F" w:rsidRDefault="00B54DF3" w:rsidP="00B94E2F">
      <w:pPr>
        <w:jc w:val="both"/>
      </w:pPr>
      <w:r>
        <w:t>Таблица 1 - Классификация видов сварки в зависимости от используемой энергии</w:t>
      </w:r>
    </w:p>
    <w:p w:rsidR="006106B4" w:rsidRDefault="006106B4" w:rsidP="00B94E2F">
      <w:pPr>
        <w:jc w:val="both"/>
      </w:pPr>
    </w:p>
    <w:tbl>
      <w:tblPr>
        <w:tblStyle w:val="a5"/>
        <w:tblW w:w="0" w:type="auto"/>
        <w:tblLook w:val="04A0"/>
      </w:tblPr>
      <w:tblGrid>
        <w:gridCol w:w="3284"/>
        <w:gridCol w:w="3285"/>
        <w:gridCol w:w="3285"/>
      </w:tblGrid>
      <w:tr w:rsidR="006106B4" w:rsidTr="006106B4">
        <w:tc>
          <w:tcPr>
            <w:tcW w:w="3284" w:type="dxa"/>
          </w:tcPr>
          <w:p w:rsidR="006106B4" w:rsidRDefault="006106B4" w:rsidP="00B94E2F">
            <w:pPr>
              <w:jc w:val="both"/>
            </w:pPr>
            <w:r>
              <w:t xml:space="preserve">Используемая энергия </w:t>
            </w:r>
          </w:p>
        </w:tc>
        <w:tc>
          <w:tcPr>
            <w:tcW w:w="3285" w:type="dxa"/>
          </w:tcPr>
          <w:p w:rsidR="006106B4" w:rsidRDefault="006106B4" w:rsidP="00B94E2F">
            <w:pPr>
              <w:jc w:val="both"/>
            </w:pPr>
            <w:r>
              <w:t>Принцип действия энергии</w:t>
            </w:r>
          </w:p>
        </w:tc>
        <w:tc>
          <w:tcPr>
            <w:tcW w:w="3285" w:type="dxa"/>
          </w:tcPr>
          <w:p w:rsidR="006106B4" w:rsidRPr="008744A5" w:rsidRDefault="008744A5" w:rsidP="00B94E2F">
            <w:pPr>
              <w:jc w:val="both"/>
            </w:pPr>
            <w:r w:rsidRPr="008744A5">
              <w:t>В</w:t>
            </w:r>
            <w:r w:rsidR="006106B4" w:rsidRPr="008744A5">
              <w:t xml:space="preserve">ида сварки </w:t>
            </w:r>
          </w:p>
        </w:tc>
      </w:tr>
      <w:tr w:rsidR="006106B4" w:rsidTr="006106B4">
        <w:tc>
          <w:tcPr>
            <w:tcW w:w="3284" w:type="dxa"/>
          </w:tcPr>
          <w:p w:rsidR="006106B4" w:rsidRDefault="006106B4" w:rsidP="00B94E2F">
            <w:pPr>
              <w:jc w:val="both"/>
            </w:pPr>
            <w:r>
              <w:t>механическая</w:t>
            </w:r>
          </w:p>
        </w:tc>
        <w:tc>
          <w:tcPr>
            <w:tcW w:w="3285" w:type="dxa"/>
          </w:tcPr>
          <w:p w:rsidR="006106B4" w:rsidRDefault="006106B4" w:rsidP="00B94E2F">
            <w:pPr>
              <w:jc w:val="both"/>
            </w:pPr>
          </w:p>
        </w:tc>
        <w:tc>
          <w:tcPr>
            <w:tcW w:w="3285" w:type="dxa"/>
          </w:tcPr>
          <w:p w:rsidR="006106B4" w:rsidRDefault="006106B4" w:rsidP="00B94E2F">
            <w:pPr>
              <w:jc w:val="both"/>
            </w:pPr>
          </w:p>
        </w:tc>
      </w:tr>
      <w:tr w:rsidR="006106B4" w:rsidTr="006106B4">
        <w:tc>
          <w:tcPr>
            <w:tcW w:w="3284" w:type="dxa"/>
          </w:tcPr>
          <w:p w:rsidR="006106B4" w:rsidRDefault="006106B4" w:rsidP="00B94E2F">
            <w:pPr>
              <w:jc w:val="both"/>
            </w:pPr>
            <w:r>
              <w:t>термическая</w:t>
            </w:r>
          </w:p>
        </w:tc>
        <w:tc>
          <w:tcPr>
            <w:tcW w:w="3285" w:type="dxa"/>
          </w:tcPr>
          <w:p w:rsidR="006106B4" w:rsidRDefault="006106B4" w:rsidP="00B94E2F">
            <w:pPr>
              <w:jc w:val="both"/>
            </w:pPr>
          </w:p>
        </w:tc>
        <w:tc>
          <w:tcPr>
            <w:tcW w:w="3285" w:type="dxa"/>
          </w:tcPr>
          <w:p w:rsidR="006106B4" w:rsidRDefault="006106B4" w:rsidP="00B94E2F">
            <w:pPr>
              <w:jc w:val="both"/>
            </w:pPr>
          </w:p>
        </w:tc>
      </w:tr>
      <w:tr w:rsidR="006106B4" w:rsidTr="006106B4">
        <w:tc>
          <w:tcPr>
            <w:tcW w:w="3284" w:type="dxa"/>
          </w:tcPr>
          <w:p w:rsidR="006106B4" w:rsidRDefault="006106B4" w:rsidP="00B94E2F">
            <w:pPr>
              <w:jc w:val="both"/>
            </w:pPr>
            <w:r>
              <w:t>электрическая</w:t>
            </w:r>
          </w:p>
        </w:tc>
        <w:tc>
          <w:tcPr>
            <w:tcW w:w="3285" w:type="dxa"/>
          </w:tcPr>
          <w:p w:rsidR="006106B4" w:rsidRDefault="006106B4" w:rsidP="00B94E2F">
            <w:pPr>
              <w:jc w:val="both"/>
            </w:pPr>
          </w:p>
        </w:tc>
        <w:tc>
          <w:tcPr>
            <w:tcW w:w="3285" w:type="dxa"/>
          </w:tcPr>
          <w:p w:rsidR="006106B4" w:rsidRDefault="006106B4" w:rsidP="00B94E2F">
            <w:pPr>
              <w:jc w:val="both"/>
            </w:pPr>
          </w:p>
        </w:tc>
      </w:tr>
      <w:tr w:rsidR="006106B4" w:rsidTr="006106B4">
        <w:tc>
          <w:tcPr>
            <w:tcW w:w="3284" w:type="dxa"/>
          </w:tcPr>
          <w:p w:rsidR="006106B4" w:rsidRDefault="006106B4" w:rsidP="00B94E2F">
            <w:pPr>
              <w:jc w:val="both"/>
            </w:pPr>
            <w:r>
              <w:t>электромеханическая</w:t>
            </w:r>
          </w:p>
        </w:tc>
        <w:tc>
          <w:tcPr>
            <w:tcW w:w="3285" w:type="dxa"/>
          </w:tcPr>
          <w:p w:rsidR="006106B4" w:rsidRDefault="006106B4" w:rsidP="00B94E2F">
            <w:pPr>
              <w:jc w:val="both"/>
            </w:pPr>
          </w:p>
        </w:tc>
        <w:tc>
          <w:tcPr>
            <w:tcW w:w="3285" w:type="dxa"/>
          </w:tcPr>
          <w:p w:rsidR="006106B4" w:rsidRDefault="006106B4" w:rsidP="00B94E2F">
            <w:pPr>
              <w:jc w:val="both"/>
            </w:pPr>
          </w:p>
        </w:tc>
      </w:tr>
      <w:tr w:rsidR="006106B4" w:rsidTr="006106B4">
        <w:tc>
          <w:tcPr>
            <w:tcW w:w="3284" w:type="dxa"/>
          </w:tcPr>
          <w:p w:rsidR="006106B4" w:rsidRDefault="006106B4" w:rsidP="00B94E2F">
            <w:pPr>
              <w:jc w:val="both"/>
            </w:pPr>
            <w:r>
              <w:t>химическая</w:t>
            </w:r>
          </w:p>
        </w:tc>
        <w:tc>
          <w:tcPr>
            <w:tcW w:w="3285" w:type="dxa"/>
          </w:tcPr>
          <w:p w:rsidR="006106B4" w:rsidRDefault="006106B4" w:rsidP="00B94E2F">
            <w:pPr>
              <w:jc w:val="both"/>
            </w:pPr>
          </w:p>
        </w:tc>
        <w:tc>
          <w:tcPr>
            <w:tcW w:w="3285" w:type="dxa"/>
          </w:tcPr>
          <w:p w:rsidR="006106B4" w:rsidRDefault="006106B4" w:rsidP="00B94E2F">
            <w:pPr>
              <w:jc w:val="both"/>
            </w:pPr>
          </w:p>
        </w:tc>
      </w:tr>
    </w:tbl>
    <w:p w:rsidR="00B54DF3" w:rsidRDefault="00B54DF3" w:rsidP="00B94E2F">
      <w:pPr>
        <w:jc w:val="both"/>
      </w:pPr>
    </w:p>
    <w:p w:rsidR="00B54DF3" w:rsidRPr="006106B4" w:rsidRDefault="00B54DF3" w:rsidP="006106B4">
      <w:pPr>
        <w:rPr>
          <w:b/>
          <w:sz w:val="28"/>
          <w:szCs w:val="28"/>
        </w:rPr>
      </w:pPr>
      <w:r w:rsidRPr="006106B4">
        <w:rPr>
          <w:b/>
        </w:rPr>
        <w:t>Задание 4:</w:t>
      </w:r>
      <w:r>
        <w:t xml:space="preserve"> </w:t>
      </w:r>
      <w:r w:rsidR="006106B4">
        <w:t>Выполнить чертеж</w:t>
      </w:r>
      <w:r>
        <w:t xml:space="preserve"> конструктивных элементов стыкового соединения С</w:t>
      </w:r>
      <w:proofErr w:type="gramStart"/>
      <w:r>
        <w:t>7</w:t>
      </w:r>
      <w:proofErr w:type="gramEnd"/>
      <w:r>
        <w:t xml:space="preserve"> по ГОСТ 5264-80</w:t>
      </w:r>
      <w:r w:rsidR="006106B4">
        <w:t xml:space="preserve">, указать все необходимые размеры в </w:t>
      </w:r>
      <w:r w:rsidR="0097416D">
        <w:t>соответствии</w:t>
      </w:r>
      <w:r w:rsidR="006106B4">
        <w:t xml:space="preserve"> с толщиной детали. Толщина свариваемых кромок </w:t>
      </w:r>
      <w:r w:rsidR="006106B4">
        <w:rPr>
          <w:lang w:val="en-US"/>
        </w:rPr>
        <w:t>S</w:t>
      </w:r>
      <w:r w:rsidR="006106B4">
        <w:t>=5.</w:t>
      </w:r>
    </w:p>
    <w:p w:rsidR="00B54DF3" w:rsidRPr="006106B4" w:rsidRDefault="00B54DF3" w:rsidP="006106B4">
      <w:pPr>
        <w:rPr>
          <w:b/>
          <w:sz w:val="28"/>
          <w:szCs w:val="28"/>
        </w:rPr>
      </w:pPr>
      <w:r w:rsidRPr="006106B4">
        <w:rPr>
          <w:b/>
        </w:rPr>
        <w:t>Задание 5:</w:t>
      </w:r>
      <w:r>
        <w:t xml:space="preserve"> </w:t>
      </w:r>
      <w:r w:rsidR="006106B4">
        <w:t>Выполнить чертеж</w:t>
      </w:r>
      <w:r>
        <w:t xml:space="preserve"> конструктивных элементов стыкового соединения С8 по ГОСТ 14771-76</w:t>
      </w:r>
      <w:r w:rsidR="006106B4">
        <w:t xml:space="preserve">, сваренного в среде активного газа плавящимся электродом. Толщина деталей </w:t>
      </w:r>
      <w:r w:rsidR="006106B4">
        <w:rPr>
          <w:lang w:val="en-US"/>
        </w:rPr>
        <w:t>S</w:t>
      </w:r>
      <w:r w:rsidR="006106B4">
        <w:t>=6.</w:t>
      </w:r>
    </w:p>
    <w:p w:rsidR="00B54DF3" w:rsidRDefault="00B54DF3" w:rsidP="006106B4">
      <w:pPr>
        <w:rPr>
          <w:b/>
          <w:sz w:val="28"/>
          <w:szCs w:val="28"/>
        </w:rPr>
      </w:pPr>
      <w:r w:rsidRPr="006106B4">
        <w:rPr>
          <w:b/>
        </w:rPr>
        <w:t>Задание 6:</w:t>
      </w:r>
      <w:r>
        <w:t xml:space="preserve"> </w:t>
      </w:r>
      <w:r w:rsidR="006106B4">
        <w:t>Выполнить чертеж</w:t>
      </w:r>
      <w:r>
        <w:t xml:space="preserve"> конструктивных элементов углового соединения У</w:t>
      </w:r>
      <w:proofErr w:type="gramStart"/>
      <w:r>
        <w:t>9</w:t>
      </w:r>
      <w:proofErr w:type="gramEnd"/>
      <w:r>
        <w:t xml:space="preserve"> по ГОСТ 5264-80</w:t>
      </w:r>
      <w:r w:rsidR="006106B4">
        <w:t>,</w:t>
      </w:r>
      <w:r w:rsidR="006106B4" w:rsidRPr="006106B4">
        <w:t xml:space="preserve"> </w:t>
      </w:r>
      <w:r w:rsidR="006106B4">
        <w:t>указать все необходимые размеры в соотв</w:t>
      </w:r>
      <w:r w:rsidR="008D4613">
        <w:t>е</w:t>
      </w:r>
      <w:r w:rsidR="006106B4">
        <w:t xml:space="preserve">тствии с толщиной детали. Толщина свариваемых кромок </w:t>
      </w:r>
      <w:r w:rsidR="006106B4">
        <w:rPr>
          <w:lang w:val="en-US"/>
        </w:rPr>
        <w:t>S</w:t>
      </w:r>
      <w:r w:rsidR="006106B4">
        <w:t>=10.</w:t>
      </w:r>
    </w:p>
    <w:p w:rsidR="006106B4" w:rsidRPr="006106B4" w:rsidRDefault="00B54DF3" w:rsidP="006106B4">
      <w:pPr>
        <w:rPr>
          <w:b/>
          <w:sz w:val="28"/>
          <w:szCs w:val="28"/>
        </w:rPr>
      </w:pPr>
      <w:r w:rsidRPr="006106B4">
        <w:rPr>
          <w:b/>
        </w:rPr>
        <w:t>Задание 7:</w:t>
      </w:r>
      <w:r w:rsidRPr="00B54DF3">
        <w:t xml:space="preserve"> </w:t>
      </w:r>
      <w:r w:rsidR="006106B4">
        <w:t>Выполнить чертеж</w:t>
      </w:r>
      <w:r>
        <w:t xml:space="preserve"> конструктивных элементов углового соединения У</w:t>
      </w:r>
      <w:proofErr w:type="gramStart"/>
      <w:r>
        <w:t>7</w:t>
      </w:r>
      <w:proofErr w:type="gramEnd"/>
      <w:r>
        <w:t xml:space="preserve"> по ГОСТ 14771-76</w:t>
      </w:r>
      <w:r w:rsidR="006106B4">
        <w:t>,</w:t>
      </w:r>
      <w:r w:rsidR="006106B4" w:rsidRPr="006106B4">
        <w:t xml:space="preserve"> </w:t>
      </w:r>
      <w:r w:rsidR="006106B4">
        <w:t xml:space="preserve">сваренного в среде инертного газа плавящимся электродом. Толщина деталей </w:t>
      </w:r>
      <w:r w:rsidR="006106B4">
        <w:rPr>
          <w:lang w:val="en-US"/>
        </w:rPr>
        <w:t>S</w:t>
      </w:r>
      <w:r w:rsidR="006106B4">
        <w:t>=8.</w:t>
      </w:r>
    </w:p>
    <w:p w:rsidR="00B54DF3" w:rsidRDefault="00B54DF3" w:rsidP="006106B4">
      <w:r w:rsidRPr="006106B4">
        <w:rPr>
          <w:b/>
        </w:rPr>
        <w:lastRenderedPageBreak/>
        <w:t>Задание 8:</w:t>
      </w:r>
      <w:r>
        <w:t xml:space="preserve"> </w:t>
      </w:r>
      <w:r w:rsidR="006106B4">
        <w:t>Подготовить доклад</w:t>
      </w:r>
      <w:r>
        <w:t xml:space="preserve"> на тему: «Направления развития сварки»</w:t>
      </w:r>
    </w:p>
    <w:p w:rsidR="00640251" w:rsidRPr="0097416D" w:rsidRDefault="00640251" w:rsidP="005F387A">
      <w:pPr>
        <w:spacing w:after="120"/>
        <w:ind w:firstLine="709"/>
        <w:jc w:val="both"/>
        <w:rPr>
          <w:i/>
        </w:rPr>
      </w:pPr>
      <w:r w:rsidRPr="0097416D">
        <w:rPr>
          <w:i/>
        </w:rPr>
        <w:t>Рекомендации по подготовке доклада смотри в приложении</w:t>
      </w:r>
      <w:proofErr w:type="gramStart"/>
      <w:r w:rsidRPr="0097416D">
        <w:rPr>
          <w:i/>
        </w:rPr>
        <w:t xml:space="preserve"> Б</w:t>
      </w:r>
      <w:proofErr w:type="gramEnd"/>
    </w:p>
    <w:p w:rsidR="00B30A2B" w:rsidRPr="00BE290F" w:rsidRDefault="00B30A2B" w:rsidP="005F387A">
      <w:pPr>
        <w:spacing w:after="120"/>
        <w:ind w:firstLine="709"/>
        <w:jc w:val="both"/>
        <w:rPr>
          <w:i/>
        </w:rPr>
      </w:pPr>
    </w:p>
    <w:p w:rsidR="00B94E2F" w:rsidRPr="00BE290F" w:rsidRDefault="005F387A" w:rsidP="00640251">
      <w:pPr>
        <w:jc w:val="center"/>
      </w:pPr>
      <w:r w:rsidRPr="00BE290F">
        <w:rPr>
          <w:b/>
        </w:rPr>
        <w:t>Тема 1.2</w:t>
      </w:r>
      <w:r w:rsidRPr="00BE290F">
        <w:t xml:space="preserve"> </w:t>
      </w:r>
      <w:r w:rsidR="00640251">
        <w:t>Основы теории сварочных процессов</w:t>
      </w:r>
    </w:p>
    <w:p w:rsidR="005F387A" w:rsidRPr="00640251" w:rsidRDefault="005F387A" w:rsidP="005F387A">
      <w:pPr>
        <w:jc w:val="both"/>
      </w:pPr>
      <w:r w:rsidRPr="00640251">
        <w:rPr>
          <w:b/>
        </w:rPr>
        <w:t>Цели работы:</w:t>
      </w:r>
      <w:r w:rsidRPr="00640251">
        <w:t xml:space="preserve"> </w:t>
      </w:r>
    </w:p>
    <w:p w:rsidR="005F387A" w:rsidRPr="00640251" w:rsidRDefault="005F387A" w:rsidP="003368E1">
      <w:pPr>
        <w:pStyle w:val="a8"/>
        <w:numPr>
          <w:ilvl w:val="0"/>
          <w:numId w:val="7"/>
        </w:numPr>
        <w:spacing w:after="0" w:line="240" w:lineRule="auto"/>
        <w:jc w:val="both"/>
        <w:rPr>
          <w:rFonts w:ascii="Times New Roman" w:hAnsi="Times New Roman"/>
          <w:sz w:val="24"/>
          <w:szCs w:val="24"/>
        </w:rPr>
      </w:pPr>
      <w:r w:rsidRPr="00640251">
        <w:rPr>
          <w:rFonts w:ascii="Times New Roman" w:hAnsi="Times New Roman"/>
          <w:sz w:val="24"/>
          <w:szCs w:val="24"/>
        </w:rPr>
        <w:t xml:space="preserve">закрепление, углубление и систематизация теоретических знаний </w:t>
      </w:r>
      <w:r w:rsidR="00B30A2B" w:rsidRPr="00640251">
        <w:rPr>
          <w:rFonts w:ascii="Times New Roman" w:hAnsi="Times New Roman"/>
          <w:sz w:val="24"/>
          <w:szCs w:val="24"/>
        </w:rPr>
        <w:t xml:space="preserve">о </w:t>
      </w:r>
      <w:r w:rsidR="00983D47">
        <w:rPr>
          <w:rFonts w:ascii="Times New Roman" w:hAnsi="Times New Roman"/>
          <w:sz w:val="24"/>
          <w:szCs w:val="24"/>
        </w:rPr>
        <w:t>теории сварочных процессов, строения дуги, статической вольтамперной характеристики дуги,</w:t>
      </w:r>
      <w:r w:rsidR="003D155B">
        <w:rPr>
          <w:rFonts w:ascii="Times New Roman" w:hAnsi="Times New Roman"/>
          <w:sz w:val="24"/>
          <w:szCs w:val="24"/>
        </w:rPr>
        <w:t xml:space="preserve"> </w:t>
      </w:r>
      <w:r w:rsidR="00983D47">
        <w:rPr>
          <w:rFonts w:ascii="Times New Roman" w:hAnsi="Times New Roman"/>
          <w:sz w:val="24"/>
          <w:szCs w:val="24"/>
        </w:rPr>
        <w:t>влияние режимо</w:t>
      </w:r>
      <w:r w:rsidR="003D155B">
        <w:rPr>
          <w:rFonts w:ascii="Times New Roman" w:hAnsi="Times New Roman"/>
          <w:sz w:val="24"/>
          <w:szCs w:val="24"/>
        </w:rPr>
        <w:t>в сварки на формирование сварочной ванны, принцип переноса металла через дугу</w:t>
      </w:r>
      <w:r w:rsidRPr="00640251">
        <w:rPr>
          <w:rFonts w:ascii="Times New Roman" w:hAnsi="Times New Roman"/>
          <w:sz w:val="24"/>
          <w:szCs w:val="24"/>
        </w:rPr>
        <w:t>;</w:t>
      </w:r>
    </w:p>
    <w:p w:rsidR="005F387A" w:rsidRPr="00640251" w:rsidRDefault="005F387A" w:rsidP="003368E1">
      <w:pPr>
        <w:pStyle w:val="a8"/>
        <w:numPr>
          <w:ilvl w:val="0"/>
          <w:numId w:val="7"/>
        </w:numPr>
        <w:spacing w:after="0" w:line="240" w:lineRule="auto"/>
        <w:jc w:val="both"/>
        <w:rPr>
          <w:rFonts w:ascii="Times New Roman" w:hAnsi="Times New Roman"/>
          <w:sz w:val="24"/>
          <w:szCs w:val="24"/>
        </w:rPr>
      </w:pPr>
      <w:r w:rsidRPr="00640251">
        <w:rPr>
          <w:rFonts w:ascii="Times New Roman" w:hAnsi="Times New Roman"/>
          <w:sz w:val="24"/>
          <w:szCs w:val="24"/>
        </w:rPr>
        <w:t xml:space="preserve">формирование умений </w:t>
      </w:r>
      <w:r w:rsidR="00983D47">
        <w:rPr>
          <w:rFonts w:ascii="Times New Roman" w:hAnsi="Times New Roman"/>
          <w:sz w:val="24"/>
          <w:szCs w:val="24"/>
        </w:rPr>
        <w:t>чертить</w:t>
      </w:r>
      <w:r w:rsidR="003D155B">
        <w:rPr>
          <w:rFonts w:ascii="Times New Roman" w:hAnsi="Times New Roman"/>
          <w:sz w:val="24"/>
          <w:szCs w:val="24"/>
        </w:rPr>
        <w:t xml:space="preserve"> строение дуги, </w:t>
      </w:r>
      <w:r w:rsidR="007A37D8">
        <w:rPr>
          <w:rFonts w:ascii="Times New Roman" w:hAnsi="Times New Roman"/>
          <w:sz w:val="24"/>
          <w:szCs w:val="24"/>
        </w:rPr>
        <w:t xml:space="preserve">вычерчивать </w:t>
      </w:r>
      <w:r w:rsidR="003D155B">
        <w:rPr>
          <w:rFonts w:ascii="Times New Roman" w:hAnsi="Times New Roman"/>
          <w:sz w:val="24"/>
          <w:szCs w:val="24"/>
        </w:rPr>
        <w:t xml:space="preserve">кристаллы металла шва и зоны термического влияния, </w:t>
      </w:r>
      <w:r w:rsidR="007A37D8">
        <w:rPr>
          <w:rFonts w:ascii="Times New Roman" w:hAnsi="Times New Roman"/>
          <w:sz w:val="24"/>
          <w:szCs w:val="24"/>
        </w:rPr>
        <w:t xml:space="preserve">вычерчивать </w:t>
      </w:r>
      <w:r w:rsidR="003D155B">
        <w:rPr>
          <w:rFonts w:ascii="Times New Roman" w:hAnsi="Times New Roman"/>
          <w:sz w:val="24"/>
          <w:szCs w:val="24"/>
        </w:rPr>
        <w:t xml:space="preserve">форму сварочной ванны в зависимости от изменения режимов сварки, </w:t>
      </w:r>
      <w:r w:rsidRPr="00640251">
        <w:rPr>
          <w:rFonts w:ascii="Times New Roman" w:hAnsi="Times New Roman"/>
          <w:sz w:val="24"/>
          <w:szCs w:val="24"/>
        </w:rPr>
        <w:t xml:space="preserve">систематизировать материал в виде таблиц </w:t>
      </w:r>
    </w:p>
    <w:p w:rsidR="00983D47" w:rsidRDefault="00983D47" w:rsidP="00B30A2B">
      <w:pPr>
        <w:jc w:val="both"/>
      </w:pPr>
    </w:p>
    <w:p w:rsidR="003D155B" w:rsidRDefault="00B30A2B" w:rsidP="00B94E2F">
      <w:pPr>
        <w:jc w:val="both"/>
      </w:pPr>
      <w:r w:rsidRPr="00640251">
        <w:rPr>
          <w:b/>
        </w:rPr>
        <w:t>Задание 1</w:t>
      </w:r>
      <w:r w:rsidRPr="00FB4BDE">
        <w:rPr>
          <w:b/>
        </w:rPr>
        <w:t>:</w:t>
      </w:r>
      <w:r w:rsidRPr="00B30A2B">
        <w:t xml:space="preserve"> </w:t>
      </w:r>
      <w:r w:rsidR="003D155B">
        <w:t xml:space="preserve">Выполнить чертеж </w:t>
      </w:r>
      <w:r w:rsidR="003D155B" w:rsidRPr="00297C5B">
        <w:t>строения дуги</w:t>
      </w:r>
      <w:r w:rsidR="003D155B">
        <w:t xml:space="preserve"> с указанием анодного и катодного пятен и столба дуги. Указать на чертеже стрелками направление движения ионов и электронов</w:t>
      </w:r>
      <w:r w:rsidR="00C269E5">
        <w:t>.</w:t>
      </w:r>
    </w:p>
    <w:p w:rsidR="003D155B" w:rsidRPr="005B5105" w:rsidRDefault="00B30A2B" w:rsidP="00B94E2F">
      <w:pPr>
        <w:jc w:val="both"/>
      </w:pPr>
      <w:r w:rsidRPr="003D155B">
        <w:rPr>
          <w:b/>
        </w:rPr>
        <w:t>Задание 2:</w:t>
      </w:r>
      <w:r w:rsidRPr="003D155B">
        <w:t xml:space="preserve"> </w:t>
      </w:r>
      <w:r w:rsidR="003D155B">
        <w:t>В</w:t>
      </w:r>
      <w:r w:rsidR="005B5105">
        <w:t>ыполнить чертеж</w:t>
      </w:r>
      <w:r w:rsidR="003D155B" w:rsidRPr="00297C5B">
        <w:t xml:space="preserve"> статической вольтамперной характеристики дуги</w:t>
      </w:r>
      <w:r w:rsidR="005B5105">
        <w:t xml:space="preserve"> характерной </w:t>
      </w:r>
      <w:r w:rsidR="003D155B" w:rsidRPr="00297C5B">
        <w:t>для ручной сварки</w:t>
      </w:r>
      <w:r w:rsidR="005B5105">
        <w:t xml:space="preserve"> в осях напряжение </w:t>
      </w:r>
      <w:r w:rsidR="003D155B">
        <w:t xml:space="preserve">на дуге </w:t>
      </w:r>
      <w:proofErr w:type="gramStart"/>
      <w:r w:rsidR="005B5105">
        <w:rPr>
          <w:lang w:val="en-US"/>
        </w:rPr>
        <w:t>U</w:t>
      </w:r>
      <w:proofErr w:type="spellStart"/>
      <w:proofErr w:type="gramEnd"/>
      <w:r w:rsidR="005B5105">
        <w:t>д</w:t>
      </w:r>
      <w:proofErr w:type="spellEnd"/>
      <w:r w:rsidR="005B5105">
        <w:t xml:space="preserve"> </w:t>
      </w:r>
      <w:r w:rsidR="003D155B">
        <w:t>и сила тока</w:t>
      </w:r>
      <w:r w:rsidR="005B5105">
        <w:t xml:space="preserve"> </w:t>
      </w:r>
      <w:r w:rsidR="005B5105">
        <w:rPr>
          <w:lang w:val="en-US"/>
        </w:rPr>
        <w:t>I</w:t>
      </w:r>
      <w:r w:rsidR="005B5105">
        <w:t>св.</w:t>
      </w:r>
    </w:p>
    <w:p w:rsidR="005B5105" w:rsidRPr="005B5105" w:rsidRDefault="00B30A2B" w:rsidP="005B5105">
      <w:pPr>
        <w:jc w:val="both"/>
      </w:pPr>
      <w:r w:rsidRPr="003D155B">
        <w:rPr>
          <w:b/>
        </w:rPr>
        <w:t>Задание 3:</w:t>
      </w:r>
      <w:r w:rsidRPr="003D155B">
        <w:t xml:space="preserve"> </w:t>
      </w:r>
      <w:r w:rsidR="005B5105">
        <w:t>Выполнить чертеж</w:t>
      </w:r>
      <w:r w:rsidR="005B5105" w:rsidRPr="00297C5B">
        <w:t xml:space="preserve"> статической вольтамперной характеристики дуги</w:t>
      </w:r>
      <w:r w:rsidR="005B5105">
        <w:t xml:space="preserve"> характерной для механизированной сварки в среде защитных газов в осях напряжение на дуге </w:t>
      </w:r>
      <w:proofErr w:type="gramStart"/>
      <w:r w:rsidR="005B5105">
        <w:rPr>
          <w:lang w:val="en-US"/>
        </w:rPr>
        <w:t>U</w:t>
      </w:r>
      <w:proofErr w:type="spellStart"/>
      <w:proofErr w:type="gramEnd"/>
      <w:r w:rsidR="005B5105">
        <w:t>д</w:t>
      </w:r>
      <w:proofErr w:type="spellEnd"/>
      <w:r w:rsidR="005B5105">
        <w:t xml:space="preserve"> и сила тока </w:t>
      </w:r>
      <w:r w:rsidR="005B5105">
        <w:rPr>
          <w:lang w:val="en-US"/>
        </w:rPr>
        <w:t>I</w:t>
      </w:r>
      <w:r w:rsidR="005B5105">
        <w:t>св.</w:t>
      </w:r>
    </w:p>
    <w:p w:rsidR="005B5105" w:rsidRPr="005B5105" w:rsidRDefault="00B30A2B" w:rsidP="005B5105">
      <w:pPr>
        <w:jc w:val="both"/>
      </w:pPr>
      <w:r w:rsidRPr="003D155B">
        <w:rPr>
          <w:b/>
        </w:rPr>
        <w:t>Задание 4</w:t>
      </w:r>
      <w:r w:rsidRPr="003D155B">
        <w:t>:</w:t>
      </w:r>
      <w:r w:rsidR="003D155B" w:rsidRPr="003D155B">
        <w:t xml:space="preserve"> </w:t>
      </w:r>
      <w:r w:rsidR="005B5105">
        <w:t>Выполнить чертеж</w:t>
      </w:r>
      <w:r w:rsidR="005B5105" w:rsidRPr="00297C5B">
        <w:t xml:space="preserve"> статической вольтамперной характеристики дуги</w:t>
      </w:r>
      <w:r w:rsidR="005B5105">
        <w:t xml:space="preserve"> характерной </w:t>
      </w:r>
      <w:r w:rsidR="005B5105" w:rsidRPr="00297C5B">
        <w:t xml:space="preserve">для </w:t>
      </w:r>
      <w:r w:rsidR="005B5105">
        <w:t>автоматической сварки под слоем флюса</w:t>
      </w:r>
      <w:r w:rsidR="005B5105" w:rsidRPr="00297C5B">
        <w:t xml:space="preserve"> </w:t>
      </w:r>
      <w:r w:rsidR="005B5105">
        <w:t xml:space="preserve">в осях напряжение на дуге </w:t>
      </w:r>
      <w:proofErr w:type="gramStart"/>
      <w:r w:rsidR="005B5105">
        <w:rPr>
          <w:lang w:val="en-US"/>
        </w:rPr>
        <w:t>U</w:t>
      </w:r>
      <w:proofErr w:type="spellStart"/>
      <w:proofErr w:type="gramEnd"/>
      <w:r w:rsidR="005B5105">
        <w:t>д</w:t>
      </w:r>
      <w:proofErr w:type="spellEnd"/>
      <w:r w:rsidR="005B5105">
        <w:t xml:space="preserve"> и сила тока </w:t>
      </w:r>
      <w:r w:rsidR="005B5105">
        <w:rPr>
          <w:lang w:val="en-US"/>
        </w:rPr>
        <w:t>I</w:t>
      </w:r>
      <w:r w:rsidR="005B5105">
        <w:t>св.</w:t>
      </w:r>
    </w:p>
    <w:p w:rsidR="003D155B" w:rsidRDefault="00B30A2B" w:rsidP="00B94E2F">
      <w:pPr>
        <w:jc w:val="both"/>
        <w:rPr>
          <w:b/>
        </w:rPr>
      </w:pPr>
      <w:r w:rsidRPr="003D155B">
        <w:rPr>
          <w:b/>
        </w:rPr>
        <w:t>Задание 5</w:t>
      </w:r>
      <w:r w:rsidR="005B5105">
        <w:rPr>
          <w:b/>
        </w:rPr>
        <w:t>:</w:t>
      </w:r>
      <w:r w:rsidR="003D155B" w:rsidRPr="003D155B">
        <w:t xml:space="preserve"> </w:t>
      </w:r>
      <w:r w:rsidR="005B5105">
        <w:t>Выполнить</w:t>
      </w:r>
      <w:r w:rsidR="003D155B">
        <w:t xml:space="preserve"> схем</w:t>
      </w:r>
      <w:r w:rsidR="00A93C4B">
        <w:t>у</w:t>
      </w:r>
      <w:r w:rsidR="003D155B">
        <w:t xml:space="preserve"> крупнокапельного переноса металла через дугу </w:t>
      </w:r>
      <w:r w:rsidR="005B5105">
        <w:t xml:space="preserve">в сварочную ванну </w:t>
      </w:r>
      <w:r w:rsidR="003D155B">
        <w:t>с указанием размера капли</w:t>
      </w:r>
      <w:r w:rsidR="00C269E5">
        <w:t>.</w:t>
      </w:r>
    </w:p>
    <w:p w:rsidR="00C36FAA" w:rsidRDefault="00B30A2B" w:rsidP="003D155B">
      <w:pPr>
        <w:jc w:val="both"/>
      </w:pPr>
      <w:r w:rsidRPr="003D155B">
        <w:rPr>
          <w:b/>
        </w:rPr>
        <w:t>Задание 6:</w:t>
      </w:r>
      <w:r w:rsidRPr="00FB4BDE">
        <w:rPr>
          <w:sz w:val="28"/>
          <w:szCs w:val="28"/>
        </w:rPr>
        <w:t xml:space="preserve"> </w:t>
      </w:r>
      <w:r w:rsidR="005B5105">
        <w:t xml:space="preserve">Выполнить </w:t>
      </w:r>
      <w:r w:rsidR="003D155B" w:rsidRPr="00297C5B">
        <w:t>схем</w:t>
      </w:r>
      <w:r w:rsidR="00A93C4B">
        <w:t>у</w:t>
      </w:r>
      <w:r w:rsidR="003D155B" w:rsidRPr="00297C5B">
        <w:t xml:space="preserve"> </w:t>
      </w:r>
      <w:r w:rsidR="003D155B">
        <w:t>струнного переноса металла через дугу в сварочную ванну</w:t>
      </w:r>
      <w:r w:rsidR="00C269E5">
        <w:t>.</w:t>
      </w:r>
    </w:p>
    <w:p w:rsidR="00C36FAA" w:rsidRDefault="003D155B" w:rsidP="00B94E2F">
      <w:pPr>
        <w:jc w:val="both"/>
      </w:pPr>
      <w:r w:rsidRPr="00640251">
        <w:rPr>
          <w:b/>
        </w:rPr>
        <w:t>Задание</w:t>
      </w:r>
      <w:r w:rsidR="005B5105">
        <w:rPr>
          <w:b/>
        </w:rPr>
        <w:t xml:space="preserve"> 7:</w:t>
      </w:r>
      <w:r w:rsidRPr="003D155B">
        <w:t xml:space="preserve"> </w:t>
      </w:r>
      <w:r w:rsidR="005B5105">
        <w:t>Выполнить чертеж</w:t>
      </w:r>
      <w:r>
        <w:t xml:space="preserve"> </w:t>
      </w:r>
      <w:r w:rsidR="005B5105">
        <w:t xml:space="preserve">строения </w:t>
      </w:r>
      <w:r>
        <w:t>зерна металла шва</w:t>
      </w:r>
      <w:r w:rsidR="005B5105">
        <w:t>, формирующийся при кристаллизации. Указать отличие строения от зерен литого слитка.</w:t>
      </w:r>
    </w:p>
    <w:p w:rsidR="00C36FAA" w:rsidRDefault="003D155B" w:rsidP="00B94E2F">
      <w:pPr>
        <w:jc w:val="both"/>
      </w:pPr>
      <w:r w:rsidRPr="00640251">
        <w:rPr>
          <w:b/>
        </w:rPr>
        <w:t>Задание</w:t>
      </w:r>
      <w:r w:rsidRPr="003D155B">
        <w:t xml:space="preserve"> </w:t>
      </w:r>
      <w:r w:rsidR="005B5105" w:rsidRPr="00C269E5">
        <w:rPr>
          <w:b/>
        </w:rPr>
        <w:t>8:</w:t>
      </w:r>
      <w:r w:rsidR="005B5105">
        <w:t xml:space="preserve"> Выполнить</w:t>
      </w:r>
      <w:r w:rsidRPr="005B42B9">
        <w:t xml:space="preserve"> изображения формы шва при сварке на большом значении силы тока</w:t>
      </w:r>
    </w:p>
    <w:p w:rsidR="00C36FAA" w:rsidRDefault="003D155B" w:rsidP="00B94E2F">
      <w:pPr>
        <w:jc w:val="both"/>
      </w:pPr>
      <w:r w:rsidRPr="00640251">
        <w:rPr>
          <w:b/>
        </w:rPr>
        <w:t>Задание</w:t>
      </w:r>
      <w:r w:rsidR="00291EA6">
        <w:rPr>
          <w:b/>
        </w:rPr>
        <w:t xml:space="preserve"> 9:</w:t>
      </w:r>
      <w:r w:rsidRPr="003D155B">
        <w:t xml:space="preserve"> </w:t>
      </w:r>
      <w:r w:rsidRPr="005B42B9">
        <w:t xml:space="preserve">Выполнение изображения формы шва при </w:t>
      </w:r>
      <w:r>
        <w:t>высокой скорости</w:t>
      </w:r>
      <w:r w:rsidRPr="005B42B9">
        <w:t xml:space="preserve"> сварк</w:t>
      </w:r>
      <w:r>
        <w:t>и</w:t>
      </w:r>
      <w:r w:rsidR="005B5105">
        <w:t xml:space="preserve"> </w:t>
      </w:r>
      <w:proofErr w:type="gramStart"/>
      <w:r w:rsidR="005B5105">
        <w:rPr>
          <w:lang w:val="en-US"/>
        </w:rPr>
        <w:t>I</w:t>
      </w:r>
      <w:proofErr w:type="spellStart"/>
      <w:proofErr w:type="gramEnd"/>
      <w:r w:rsidR="005B5105">
        <w:t>св</w:t>
      </w:r>
      <w:proofErr w:type="spellEnd"/>
    </w:p>
    <w:p w:rsidR="00BB7DF1" w:rsidRDefault="003D155B" w:rsidP="00B94E2F">
      <w:pPr>
        <w:jc w:val="both"/>
      </w:pPr>
      <w:r w:rsidRPr="00640251">
        <w:rPr>
          <w:b/>
        </w:rPr>
        <w:t>Задание</w:t>
      </w:r>
      <w:r w:rsidRPr="003D155B">
        <w:t xml:space="preserve"> </w:t>
      </w:r>
      <w:r w:rsidR="00291EA6" w:rsidRPr="00C269E5">
        <w:rPr>
          <w:b/>
        </w:rPr>
        <w:t>10:</w:t>
      </w:r>
      <w:r w:rsidR="00291EA6">
        <w:t xml:space="preserve"> </w:t>
      </w:r>
      <w:r w:rsidRPr="005B42B9">
        <w:t xml:space="preserve">Выполнение изображения формы шва при сварке на большом значении </w:t>
      </w:r>
      <w:r>
        <w:t>напряжении на дуге</w:t>
      </w:r>
      <w:r w:rsidR="005B5105">
        <w:t xml:space="preserve"> </w:t>
      </w:r>
      <w:proofErr w:type="gramStart"/>
      <w:r w:rsidR="005B5105">
        <w:rPr>
          <w:lang w:val="en-US"/>
        </w:rPr>
        <w:t>U</w:t>
      </w:r>
      <w:proofErr w:type="gramEnd"/>
      <w:r w:rsidR="005B5105">
        <w:t>д.</w:t>
      </w:r>
    </w:p>
    <w:p w:rsidR="003D155B" w:rsidRDefault="003D155B" w:rsidP="00B94E2F">
      <w:pPr>
        <w:jc w:val="both"/>
      </w:pPr>
      <w:r w:rsidRPr="00640251">
        <w:rPr>
          <w:b/>
        </w:rPr>
        <w:t>Задание</w:t>
      </w:r>
      <w:r w:rsidR="00291EA6">
        <w:rPr>
          <w:b/>
        </w:rPr>
        <w:t>11:</w:t>
      </w:r>
      <w:r w:rsidR="004E3838">
        <w:t xml:space="preserve"> Решить задачу: На производство завезли листы металла </w:t>
      </w:r>
      <w:proofErr w:type="spellStart"/>
      <w:r w:rsidR="004E3838">
        <w:t>холоднокатанные</w:t>
      </w:r>
      <w:proofErr w:type="spellEnd"/>
      <w:r w:rsidR="004E3838">
        <w:t xml:space="preserve"> и </w:t>
      </w:r>
      <w:proofErr w:type="spellStart"/>
      <w:r w:rsidR="004E3838">
        <w:t>горячекатанные</w:t>
      </w:r>
      <w:proofErr w:type="spellEnd"/>
      <w:r w:rsidR="004E3838">
        <w:t xml:space="preserve"> марки Сталь10. Какой лист предпочтительнее использовать для производства </w:t>
      </w:r>
      <w:proofErr w:type="gramStart"/>
      <w:r w:rsidR="004E3838">
        <w:t>сварных</w:t>
      </w:r>
      <w:proofErr w:type="gramEnd"/>
      <w:r w:rsidR="004E3838">
        <w:t xml:space="preserve"> конструкции? Ответ обоснуйте.</w:t>
      </w:r>
    </w:p>
    <w:p w:rsidR="004E3838" w:rsidRDefault="003D155B" w:rsidP="004E3838">
      <w:r w:rsidRPr="00640251">
        <w:rPr>
          <w:b/>
        </w:rPr>
        <w:t>Задание</w:t>
      </w:r>
      <w:r w:rsidRPr="00195C57">
        <w:rPr>
          <w:b/>
          <w:sz w:val="28"/>
          <w:szCs w:val="28"/>
        </w:rPr>
        <w:t xml:space="preserve"> </w:t>
      </w:r>
      <w:r w:rsidR="004E3838" w:rsidRPr="004E3838">
        <w:rPr>
          <w:b/>
        </w:rPr>
        <w:t>12</w:t>
      </w:r>
      <w:r w:rsidR="004E3838">
        <w:rPr>
          <w:b/>
          <w:sz w:val="28"/>
          <w:szCs w:val="28"/>
        </w:rPr>
        <w:t>:</w:t>
      </w:r>
      <w:r w:rsidR="004E3838">
        <w:t>Заполнить таблицу 1</w:t>
      </w:r>
      <w:r w:rsidR="004E3838" w:rsidRPr="004E3838">
        <w:t xml:space="preserve"> </w:t>
      </w:r>
      <w:r w:rsidR="004E3838">
        <w:t>«Способы защиты жидкого металла при сварке»</w:t>
      </w:r>
      <w:r w:rsidR="00C269E5">
        <w:t>.</w:t>
      </w:r>
    </w:p>
    <w:p w:rsidR="004E3838" w:rsidRDefault="004E3838" w:rsidP="004E3838"/>
    <w:p w:rsidR="004E3838" w:rsidRDefault="004E3838" w:rsidP="003D155B">
      <w:r>
        <w:t>Таблица 1 - Способы защиты жидкого металла при сварке</w:t>
      </w:r>
    </w:p>
    <w:p w:rsidR="004E3838" w:rsidRDefault="004E3838" w:rsidP="003D155B"/>
    <w:tbl>
      <w:tblPr>
        <w:tblStyle w:val="a5"/>
        <w:tblW w:w="5000" w:type="pct"/>
        <w:tblLook w:val="04A0"/>
      </w:tblPr>
      <w:tblGrid>
        <w:gridCol w:w="3284"/>
        <w:gridCol w:w="3285"/>
        <w:gridCol w:w="3285"/>
      </w:tblGrid>
      <w:tr w:rsidR="004E3838" w:rsidTr="004E3838">
        <w:tc>
          <w:tcPr>
            <w:tcW w:w="1666" w:type="pct"/>
          </w:tcPr>
          <w:p w:rsidR="004E3838" w:rsidRDefault="004E3838" w:rsidP="003D155B">
            <w:r>
              <w:t>Факторы, от которых необходимо защищать сварочную ванну</w:t>
            </w:r>
          </w:p>
        </w:tc>
        <w:tc>
          <w:tcPr>
            <w:tcW w:w="1667" w:type="pct"/>
          </w:tcPr>
          <w:p w:rsidR="004E3838" w:rsidRDefault="004E3838" w:rsidP="003D155B">
            <w:r>
              <w:t>Влияние вредного фактора на металл шва</w:t>
            </w:r>
          </w:p>
        </w:tc>
        <w:tc>
          <w:tcPr>
            <w:tcW w:w="1667" w:type="pct"/>
          </w:tcPr>
          <w:p w:rsidR="004E3838" w:rsidRDefault="004E3838" w:rsidP="003D155B">
            <w:r>
              <w:t>Способы защиты сварочной ванны от вредного фактора</w:t>
            </w:r>
          </w:p>
        </w:tc>
      </w:tr>
      <w:tr w:rsidR="004E3838" w:rsidTr="004E3838">
        <w:tc>
          <w:tcPr>
            <w:tcW w:w="1666" w:type="pct"/>
          </w:tcPr>
          <w:p w:rsidR="004E3838" w:rsidRDefault="004E3838" w:rsidP="003D155B">
            <w:r>
              <w:t>1</w:t>
            </w:r>
          </w:p>
        </w:tc>
        <w:tc>
          <w:tcPr>
            <w:tcW w:w="1667" w:type="pct"/>
          </w:tcPr>
          <w:p w:rsidR="004E3838" w:rsidRDefault="004E3838" w:rsidP="003D155B">
            <w:r>
              <w:t>2</w:t>
            </w:r>
          </w:p>
        </w:tc>
        <w:tc>
          <w:tcPr>
            <w:tcW w:w="1667" w:type="pct"/>
          </w:tcPr>
          <w:p w:rsidR="004E3838" w:rsidRDefault="004E3838" w:rsidP="003D155B">
            <w:r>
              <w:t>3</w:t>
            </w:r>
          </w:p>
        </w:tc>
      </w:tr>
      <w:tr w:rsidR="004E3838" w:rsidTr="004E3838">
        <w:tc>
          <w:tcPr>
            <w:tcW w:w="1666" w:type="pct"/>
          </w:tcPr>
          <w:p w:rsidR="004E3838" w:rsidRDefault="004E3838" w:rsidP="003D155B"/>
        </w:tc>
        <w:tc>
          <w:tcPr>
            <w:tcW w:w="1667" w:type="pct"/>
          </w:tcPr>
          <w:p w:rsidR="004E3838" w:rsidRDefault="004E3838" w:rsidP="003D155B"/>
        </w:tc>
        <w:tc>
          <w:tcPr>
            <w:tcW w:w="1667" w:type="pct"/>
          </w:tcPr>
          <w:p w:rsidR="004E3838" w:rsidRDefault="004E3838" w:rsidP="003D155B"/>
        </w:tc>
      </w:tr>
      <w:tr w:rsidR="004E3838" w:rsidTr="004E3838">
        <w:tc>
          <w:tcPr>
            <w:tcW w:w="1666" w:type="pct"/>
          </w:tcPr>
          <w:p w:rsidR="004E3838" w:rsidRDefault="004E3838" w:rsidP="003D155B"/>
        </w:tc>
        <w:tc>
          <w:tcPr>
            <w:tcW w:w="1667" w:type="pct"/>
          </w:tcPr>
          <w:p w:rsidR="004E3838" w:rsidRDefault="004E3838" w:rsidP="003D155B"/>
        </w:tc>
        <w:tc>
          <w:tcPr>
            <w:tcW w:w="1667" w:type="pct"/>
          </w:tcPr>
          <w:p w:rsidR="004E3838" w:rsidRDefault="004E3838" w:rsidP="003D155B"/>
        </w:tc>
      </w:tr>
    </w:tbl>
    <w:p w:rsidR="004E3838" w:rsidRDefault="004E3838" w:rsidP="003D155B"/>
    <w:p w:rsidR="003D155B" w:rsidRDefault="003D155B" w:rsidP="003D155B">
      <w:r w:rsidRPr="00640251">
        <w:rPr>
          <w:b/>
        </w:rPr>
        <w:t>Задание</w:t>
      </w:r>
      <w:r w:rsidRPr="003D155B">
        <w:t xml:space="preserve"> </w:t>
      </w:r>
      <w:r w:rsidR="004E3838">
        <w:t>13: Заполнить таблицу 2</w:t>
      </w:r>
      <w:r>
        <w:t xml:space="preserve"> «Влияние химических элементов на свариваемость стали»</w:t>
      </w:r>
      <w:r w:rsidR="00C269E5">
        <w:t>.</w:t>
      </w:r>
    </w:p>
    <w:p w:rsidR="004E3838" w:rsidRDefault="004E3838" w:rsidP="003D155B"/>
    <w:p w:rsidR="004E3838" w:rsidRDefault="004E3838" w:rsidP="003D155B"/>
    <w:p w:rsidR="0097416D" w:rsidRDefault="0097416D" w:rsidP="003D155B"/>
    <w:p w:rsidR="0097416D" w:rsidRDefault="0097416D" w:rsidP="003D155B"/>
    <w:p w:rsidR="004E3838" w:rsidRDefault="004E3838" w:rsidP="003D155B">
      <w:r>
        <w:lastRenderedPageBreak/>
        <w:t>Таблица 2 - Влияние химических элементов на свариваемость стали</w:t>
      </w:r>
    </w:p>
    <w:p w:rsidR="004E3838" w:rsidRDefault="004E3838" w:rsidP="003D155B"/>
    <w:tbl>
      <w:tblPr>
        <w:tblStyle w:val="a5"/>
        <w:tblW w:w="0" w:type="auto"/>
        <w:tblLook w:val="04A0"/>
      </w:tblPr>
      <w:tblGrid>
        <w:gridCol w:w="2518"/>
        <w:gridCol w:w="7336"/>
      </w:tblGrid>
      <w:tr w:rsidR="00C269E5" w:rsidTr="00C269E5">
        <w:tc>
          <w:tcPr>
            <w:tcW w:w="2518" w:type="dxa"/>
          </w:tcPr>
          <w:p w:rsidR="00C269E5" w:rsidRDefault="00C269E5" w:rsidP="003D155B">
            <w:r>
              <w:t>Химический элемент</w:t>
            </w:r>
          </w:p>
        </w:tc>
        <w:tc>
          <w:tcPr>
            <w:tcW w:w="7336" w:type="dxa"/>
          </w:tcPr>
          <w:p w:rsidR="00C269E5" w:rsidRDefault="00C269E5" w:rsidP="00C269E5">
            <w:pPr>
              <w:jc w:val="center"/>
            </w:pPr>
            <w:r>
              <w:t>Влияние на свариваемость</w:t>
            </w:r>
          </w:p>
        </w:tc>
      </w:tr>
      <w:tr w:rsidR="00C269E5" w:rsidTr="00C269E5">
        <w:tc>
          <w:tcPr>
            <w:tcW w:w="2518" w:type="dxa"/>
          </w:tcPr>
          <w:p w:rsidR="00C269E5" w:rsidRDefault="00C269E5" w:rsidP="003D155B">
            <w:r>
              <w:t>Углерод</w:t>
            </w:r>
          </w:p>
        </w:tc>
        <w:tc>
          <w:tcPr>
            <w:tcW w:w="7336" w:type="dxa"/>
          </w:tcPr>
          <w:p w:rsidR="00C269E5" w:rsidRDefault="00C269E5" w:rsidP="003D155B"/>
        </w:tc>
      </w:tr>
      <w:tr w:rsidR="00C269E5" w:rsidTr="00C269E5">
        <w:tc>
          <w:tcPr>
            <w:tcW w:w="2518" w:type="dxa"/>
          </w:tcPr>
          <w:p w:rsidR="00C269E5" w:rsidRDefault="00C269E5" w:rsidP="003D155B">
            <w:r>
              <w:t>Марганец</w:t>
            </w:r>
          </w:p>
        </w:tc>
        <w:tc>
          <w:tcPr>
            <w:tcW w:w="7336" w:type="dxa"/>
          </w:tcPr>
          <w:p w:rsidR="00C269E5" w:rsidRDefault="00C269E5" w:rsidP="003D155B"/>
        </w:tc>
      </w:tr>
      <w:tr w:rsidR="00C269E5" w:rsidTr="00C269E5">
        <w:tc>
          <w:tcPr>
            <w:tcW w:w="2518" w:type="dxa"/>
          </w:tcPr>
          <w:p w:rsidR="00C269E5" w:rsidRDefault="00C269E5" w:rsidP="003D155B">
            <w:r>
              <w:t>Кремний</w:t>
            </w:r>
          </w:p>
        </w:tc>
        <w:tc>
          <w:tcPr>
            <w:tcW w:w="7336" w:type="dxa"/>
          </w:tcPr>
          <w:p w:rsidR="00C269E5" w:rsidRDefault="00C269E5" w:rsidP="003D155B"/>
        </w:tc>
      </w:tr>
      <w:tr w:rsidR="00C269E5" w:rsidTr="00C269E5">
        <w:tc>
          <w:tcPr>
            <w:tcW w:w="2518" w:type="dxa"/>
          </w:tcPr>
          <w:p w:rsidR="00C269E5" w:rsidRDefault="00C269E5" w:rsidP="003D155B">
            <w:r>
              <w:t>Железо</w:t>
            </w:r>
          </w:p>
        </w:tc>
        <w:tc>
          <w:tcPr>
            <w:tcW w:w="7336" w:type="dxa"/>
          </w:tcPr>
          <w:p w:rsidR="00C269E5" w:rsidRDefault="00C269E5" w:rsidP="003D155B"/>
        </w:tc>
      </w:tr>
    </w:tbl>
    <w:p w:rsidR="004E3838" w:rsidRDefault="004E3838" w:rsidP="003D155B"/>
    <w:p w:rsidR="004E3838" w:rsidRDefault="00C269E5" w:rsidP="003D155B">
      <w:r w:rsidRPr="00C269E5">
        <w:t>Заполняя в таблице столбец 2 указать влияние на свариваемость стрелочк</w:t>
      </w:r>
      <w:r>
        <w:t>о</w:t>
      </w:r>
      <w:r w:rsidRPr="00C269E5">
        <w:t xml:space="preserve">й </w:t>
      </w:r>
      <w:r w:rsidRPr="00C269E5">
        <w:sym w:font="Symbol" w:char="F0AD"/>
      </w:r>
      <w:r w:rsidRPr="00C269E5">
        <w:t xml:space="preserve"> - улучшает свариваемость</w:t>
      </w:r>
      <w:r w:rsidR="00FE4D7C">
        <w:t>;</w:t>
      </w:r>
      <w:r w:rsidRPr="00C269E5">
        <w:t xml:space="preserve"> </w:t>
      </w:r>
      <w:r w:rsidRPr="00C269E5">
        <w:sym w:font="Symbol" w:char="F0AF"/>
      </w:r>
      <w:r>
        <w:t xml:space="preserve"> </w:t>
      </w:r>
      <w:r w:rsidRPr="00C269E5">
        <w:t>-</w:t>
      </w:r>
      <w:r>
        <w:t xml:space="preserve"> </w:t>
      </w:r>
      <w:r w:rsidRPr="00C269E5">
        <w:t>ухудшает свариваемость</w:t>
      </w:r>
      <w:r>
        <w:t>.</w:t>
      </w:r>
    </w:p>
    <w:p w:rsidR="00C70367" w:rsidRPr="00C269E5" w:rsidRDefault="00C70367" w:rsidP="003D155B"/>
    <w:p w:rsidR="003D155B" w:rsidRDefault="003D155B" w:rsidP="003D155B">
      <w:r w:rsidRPr="00640251">
        <w:rPr>
          <w:b/>
        </w:rPr>
        <w:t>Задание</w:t>
      </w:r>
      <w:r w:rsidR="004E3838">
        <w:rPr>
          <w:b/>
        </w:rPr>
        <w:t xml:space="preserve">14: </w:t>
      </w:r>
      <w:r w:rsidRPr="003D155B">
        <w:t xml:space="preserve"> </w:t>
      </w:r>
      <w:r w:rsidR="00C269E5">
        <w:t>Заполнить таблицу 3</w:t>
      </w:r>
      <w:r>
        <w:t xml:space="preserve"> «Способы избегания деформации в сварном соединении»</w:t>
      </w:r>
    </w:p>
    <w:p w:rsidR="00C269E5" w:rsidRDefault="00C269E5" w:rsidP="003D155B"/>
    <w:p w:rsidR="00C269E5" w:rsidRDefault="00C269E5" w:rsidP="003D155B">
      <w:r>
        <w:t>Таблица 3 - Способы избегания деформации в сварном соединении</w:t>
      </w:r>
    </w:p>
    <w:p w:rsidR="00C269E5" w:rsidRDefault="00C269E5" w:rsidP="003D155B"/>
    <w:tbl>
      <w:tblPr>
        <w:tblStyle w:val="a5"/>
        <w:tblW w:w="0" w:type="auto"/>
        <w:tblLook w:val="04A0"/>
      </w:tblPr>
      <w:tblGrid>
        <w:gridCol w:w="3652"/>
        <w:gridCol w:w="6202"/>
      </w:tblGrid>
      <w:tr w:rsidR="00C269E5" w:rsidTr="00C269E5">
        <w:tc>
          <w:tcPr>
            <w:tcW w:w="3652" w:type="dxa"/>
          </w:tcPr>
          <w:p w:rsidR="00C269E5" w:rsidRDefault="00C269E5" w:rsidP="003D155B">
            <w:r>
              <w:t>Фактор, влияющий на возникновение деформаций</w:t>
            </w:r>
          </w:p>
        </w:tc>
        <w:tc>
          <w:tcPr>
            <w:tcW w:w="6202" w:type="dxa"/>
          </w:tcPr>
          <w:p w:rsidR="00C269E5" w:rsidRDefault="00C269E5" w:rsidP="003D155B">
            <w:r>
              <w:t>Способы избегания деформаций</w:t>
            </w:r>
          </w:p>
        </w:tc>
      </w:tr>
      <w:tr w:rsidR="00C269E5" w:rsidTr="00C269E5">
        <w:tc>
          <w:tcPr>
            <w:tcW w:w="3652" w:type="dxa"/>
          </w:tcPr>
          <w:p w:rsidR="00C269E5" w:rsidRDefault="00C269E5" w:rsidP="00C269E5">
            <w:pPr>
              <w:jc w:val="center"/>
            </w:pPr>
            <w:r>
              <w:t>1</w:t>
            </w:r>
          </w:p>
        </w:tc>
        <w:tc>
          <w:tcPr>
            <w:tcW w:w="6202" w:type="dxa"/>
          </w:tcPr>
          <w:p w:rsidR="00C269E5" w:rsidRDefault="00C269E5" w:rsidP="00C269E5">
            <w:pPr>
              <w:jc w:val="center"/>
            </w:pPr>
            <w:r>
              <w:t>2</w:t>
            </w:r>
          </w:p>
        </w:tc>
      </w:tr>
      <w:tr w:rsidR="00C269E5" w:rsidTr="00C269E5">
        <w:tc>
          <w:tcPr>
            <w:tcW w:w="3652" w:type="dxa"/>
          </w:tcPr>
          <w:p w:rsidR="00C269E5" w:rsidRDefault="00C269E5" w:rsidP="003D155B">
            <w:r>
              <w:t>Высокое содержание углерода в стали</w:t>
            </w:r>
          </w:p>
        </w:tc>
        <w:tc>
          <w:tcPr>
            <w:tcW w:w="6202" w:type="dxa"/>
          </w:tcPr>
          <w:p w:rsidR="00C269E5" w:rsidRDefault="00C269E5" w:rsidP="003D155B"/>
        </w:tc>
      </w:tr>
      <w:tr w:rsidR="00C269E5" w:rsidTr="00C269E5">
        <w:tc>
          <w:tcPr>
            <w:tcW w:w="3652" w:type="dxa"/>
          </w:tcPr>
          <w:p w:rsidR="00C269E5" w:rsidRDefault="00C269E5" w:rsidP="003D155B">
            <w:r>
              <w:t xml:space="preserve">Быстрое охлаждение при кристаллизации металла шва </w:t>
            </w:r>
          </w:p>
        </w:tc>
        <w:tc>
          <w:tcPr>
            <w:tcW w:w="6202" w:type="dxa"/>
          </w:tcPr>
          <w:p w:rsidR="00C269E5" w:rsidRDefault="00C269E5" w:rsidP="003D155B"/>
        </w:tc>
      </w:tr>
      <w:tr w:rsidR="00C269E5" w:rsidTr="00C269E5">
        <w:tc>
          <w:tcPr>
            <w:tcW w:w="3652" w:type="dxa"/>
          </w:tcPr>
          <w:p w:rsidR="00C269E5" w:rsidRDefault="00C269E5" w:rsidP="003D155B">
            <w:r>
              <w:t>Длинные швы</w:t>
            </w:r>
          </w:p>
        </w:tc>
        <w:tc>
          <w:tcPr>
            <w:tcW w:w="6202" w:type="dxa"/>
          </w:tcPr>
          <w:p w:rsidR="00C269E5" w:rsidRDefault="00C269E5" w:rsidP="003D155B"/>
        </w:tc>
      </w:tr>
      <w:tr w:rsidR="00C269E5" w:rsidTr="00C269E5">
        <w:tc>
          <w:tcPr>
            <w:tcW w:w="3652" w:type="dxa"/>
          </w:tcPr>
          <w:p w:rsidR="00C269E5" w:rsidRDefault="00C269E5" w:rsidP="003D155B">
            <w:r>
              <w:t>Жесткое закрепление свариваемых деталей</w:t>
            </w:r>
          </w:p>
        </w:tc>
        <w:tc>
          <w:tcPr>
            <w:tcW w:w="6202" w:type="dxa"/>
          </w:tcPr>
          <w:p w:rsidR="00C269E5" w:rsidRDefault="00C269E5" w:rsidP="003D155B"/>
        </w:tc>
      </w:tr>
    </w:tbl>
    <w:p w:rsidR="00C470C0" w:rsidRPr="00C470C0" w:rsidRDefault="00C470C0" w:rsidP="00894237">
      <w:pPr>
        <w:jc w:val="center"/>
        <w:rPr>
          <w:b/>
          <w:color w:val="FF0000"/>
          <w:sz w:val="28"/>
          <w:szCs w:val="28"/>
        </w:rPr>
      </w:pPr>
    </w:p>
    <w:p w:rsidR="00191D13" w:rsidRPr="00C269E5" w:rsidRDefault="00195C57" w:rsidP="00894237">
      <w:pPr>
        <w:jc w:val="center"/>
      </w:pPr>
      <w:r w:rsidRPr="00C269E5">
        <w:rPr>
          <w:b/>
        </w:rPr>
        <w:t xml:space="preserve">Тема </w:t>
      </w:r>
      <w:r w:rsidR="001E3BB5" w:rsidRPr="00C269E5">
        <w:rPr>
          <w:b/>
        </w:rPr>
        <w:t>1</w:t>
      </w:r>
      <w:r w:rsidRPr="00C269E5">
        <w:rPr>
          <w:b/>
        </w:rPr>
        <w:t>.3</w:t>
      </w:r>
      <w:r w:rsidRPr="00C269E5">
        <w:t xml:space="preserve"> </w:t>
      </w:r>
      <w:r w:rsidR="00C269E5" w:rsidRPr="00C269E5">
        <w:t>Сварочные материалы</w:t>
      </w:r>
    </w:p>
    <w:p w:rsidR="00B9594A" w:rsidRPr="00C269E5" w:rsidRDefault="00B9594A" w:rsidP="00894237">
      <w:pPr>
        <w:jc w:val="center"/>
      </w:pPr>
    </w:p>
    <w:p w:rsidR="00745707" w:rsidRPr="00C269E5" w:rsidRDefault="00875FE8" w:rsidP="00745707">
      <w:pPr>
        <w:jc w:val="both"/>
        <w:rPr>
          <w:b/>
        </w:rPr>
      </w:pPr>
      <w:r w:rsidRPr="00C269E5">
        <w:rPr>
          <w:b/>
        </w:rPr>
        <w:t>Цели</w:t>
      </w:r>
      <w:r w:rsidR="00195C57" w:rsidRPr="00C269E5">
        <w:rPr>
          <w:b/>
        </w:rPr>
        <w:t xml:space="preserve"> работы: </w:t>
      </w:r>
    </w:p>
    <w:p w:rsidR="00195C57" w:rsidRPr="00C269E5" w:rsidRDefault="00745707" w:rsidP="00D040A5">
      <w:pPr>
        <w:jc w:val="both"/>
      </w:pPr>
      <w:r w:rsidRPr="00C269E5">
        <w:rPr>
          <w:b/>
        </w:rPr>
        <w:t>- з</w:t>
      </w:r>
      <w:r w:rsidR="00195C57" w:rsidRPr="00C269E5">
        <w:t>акрепление и систематизация теоретических знаний</w:t>
      </w:r>
      <w:r w:rsidR="003C1170" w:rsidRPr="00C269E5">
        <w:t xml:space="preserve"> о </w:t>
      </w:r>
      <w:r w:rsidR="00C269E5">
        <w:t>сварочных материалах</w:t>
      </w:r>
    </w:p>
    <w:p w:rsidR="00FB4BDE" w:rsidRPr="00C269E5" w:rsidRDefault="00D936B8" w:rsidP="00D040A5">
      <w:pPr>
        <w:jc w:val="both"/>
      </w:pPr>
      <w:r w:rsidRPr="00C269E5">
        <w:t>- формирование умений</w:t>
      </w:r>
      <w:r w:rsidR="003C1170" w:rsidRPr="00C269E5">
        <w:t xml:space="preserve"> </w:t>
      </w:r>
      <w:r w:rsidR="00FB4BDE" w:rsidRPr="00C269E5">
        <w:t>системат</w:t>
      </w:r>
      <w:r w:rsidR="00021ECF">
        <w:t xml:space="preserve">изировать материал в виде схем, </w:t>
      </w:r>
      <w:r w:rsidR="007A37D8">
        <w:t xml:space="preserve">осуществлять </w:t>
      </w:r>
      <w:r w:rsidR="00021ECF">
        <w:t>подбор сварочных материалов для получения металла шва с заданными параметрами, расшифров</w:t>
      </w:r>
      <w:r w:rsidR="007A37D8">
        <w:t>ывать</w:t>
      </w:r>
      <w:r w:rsidR="00021ECF">
        <w:t xml:space="preserve"> и зашифров</w:t>
      </w:r>
      <w:r w:rsidR="007A37D8">
        <w:t>ывать мар</w:t>
      </w:r>
      <w:r w:rsidR="00021ECF">
        <w:t>к</w:t>
      </w:r>
      <w:r w:rsidR="007A37D8">
        <w:t>и</w:t>
      </w:r>
      <w:r w:rsidR="00021ECF">
        <w:t xml:space="preserve"> сварочных материалов,</w:t>
      </w:r>
      <w:r w:rsidR="00021ECF" w:rsidRPr="00021ECF">
        <w:t xml:space="preserve"> </w:t>
      </w:r>
      <w:r w:rsidR="00021ECF">
        <w:t>подгот</w:t>
      </w:r>
      <w:r w:rsidR="007A37D8">
        <w:t>авливать сообщения и презентации</w:t>
      </w:r>
      <w:r w:rsidR="00FB4BDE" w:rsidRPr="00C269E5">
        <w:t>.</w:t>
      </w:r>
    </w:p>
    <w:p w:rsidR="00FB4BDE" w:rsidRPr="00C269E5" w:rsidRDefault="00FB4BDE" w:rsidP="00D040A5">
      <w:pPr>
        <w:jc w:val="both"/>
      </w:pPr>
    </w:p>
    <w:p w:rsidR="00527312" w:rsidRDefault="00D135C2" w:rsidP="00C269E5">
      <w:pPr>
        <w:jc w:val="both"/>
      </w:pPr>
      <w:r w:rsidRPr="00C269E5">
        <w:rPr>
          <w:b/>
        </w:rPr>
        <w:t xml:space="preserve">Задание </w:t>
      </w:r>
      <w:r w:rsidR="00195C57" w:rsidRPr="00C269E5">
        <w:rPr>
          <w:b/>
        </w:rPr>
        <w:t>1</w:t>
      </w:r>
      <w:r w:rsidR="00C269E5">
        <w:rPr>
          <w:b/>
        </w:rPr>
        <w:t>:</w:t>
      </w:r>
      <w:r w:rsidRPr="00C269E5">
        <w:t xml:space="preserve"> </w:t>
      </w:r>
      <w:r w:rsidR="00021ECF">
        <w:t>Подготовить сообщение на тему «Перспективы усовершенствования сварочных материалов »</w:t>
      </w:r>
    </w:p>
    <w:p w:rsidR="0062742F" w:rsidRPr="0062742F" w:rsidRDefault="0062742F" w:rsidP="0062742F">
      <w:pPr>
        <w:spacing w:after="120"/>
        <w:jc w:val="both"/>
        <w:rPr>
          <w:i/>
        </w:rPr>
      </w:pPr>
      <w:r w:rsidRPr="0062742F">
        <w:rPr>
          <w:i/>
        </w:rPr>
        <w:t>Рекомендации по подготовке сообщения смотри в приложении А.</w:t>
      </w:r>
    </w:p>
    <w:p w:rsidR="00C269E5" w:rsidRDefault="00C269E5" w:rsidP="00C269E5">
      <w:pPr>
        <w:jc w:val="both"/>
      </w:pPr>
      <w:r w:rsidRPr="00C269E5">
        <w:rPr>
          <w:b/>
        </w:rPr>
        <w:t xml:space="preserve">Задание </w:t>
      </w:r>
      <w:r w:rsidR="000D17F7">
        <w:rPr>
          <w:b/>
        </w:rPr>
        <w:t>2</w:t>
      </w:r>
      <w:r>
        <w:rPr>
          <w:b/>
        </w:rPr>
        <w:t>:</w:t>
      </w:r>
      <w:r w:rsidRPr="00C269E5">
        <w:t xml:space="preserve"> </w:t>
      </w:r>
      <w:r w:rsidR="00021ECF" w:rsidRPr="00B63677">
        <w:t>Продолж</w:t>
      </w:r>
      <w:r w:rsidR="00021ECF">
        <w:t>ить</w:t>
      </w:r>
      <w:r w:rsidR="00021ECF" w:rsidRPr="00B63677">
        <w:t xml:space="preserve"> схем</w:t>
      </w:r>
      <w:r w:rsidR="00021ECF">
        <w:t>у 1</w:t>
      </w:r>
      <w:r w:rsidR="00021ECF" w:rsidRPr="00B63677">
        <w:t xml:space="preserve"> «Классификация материалов изготовления неплавящихся электродов»</w:t>
      </w:r>
    </w:p>
    <w:p w:rsidR="00021ECF" w:rsidRDefault="00021ECF" w:rsidP="00C269E5">
      <w:pPr>
        <w:jc w:val="both"/>
      </w:pPr>
    </w:p>
    <w:p w:rsidR="00021ECF" w:rsidRDefault="00791057" w:rsidP="00C269E5">
      <w:pPr>
        <w:jc w:val="both"/>
      </w:pPr>
      <w:r>
        <w:rPr>
          <w:noProof/>
        </w:rPr>
        <w:pict>
          <v:group id="_x0000_s1135" style="position:absolute;left:0;text-align:left;margin-left:159.95pt;margin-top:3.1pt;width:142.7pt;height:64.65pt;z-index:251786240" coordorigin="2623,12171" coordsize="2854,1293">
            <v:rect id="_x0000_s1131" style="position:absolute;left:2623;top:12171;width:2854;height:703">
              <v:textbox>
                <w:txbxContent>
                  <w:p w:rsidR="008D4906" w:rsidRDefault="008D4906" w:rsidP="00021ECF">
                    <w:pPr>
                      <w:jc w:val="center"/>
                    </w:pPr>
                    <w:r>
                      <w:t>Неплавящиеся электроды</w:t>
                    </w:r>
                  </w:p>
                </w:txbxContent>
              </v:textbox>
            </v:rect>
            <v:shape id="_x0000_s1132" type="#_x0000_t32" style="position:absolute;left:3026;top:12874;width:0;height:567" o:connectortype="straight">
              <v:stroke endarrow="block"/>
            </v:shape>
            <v:shape id="_x0000_s1133" type="#_x0000_t32" style="position:absolute;left:3917;top:12874;width:9;height:567" o:connectortype="straight">
              <v:stroke endarrow="block"/>
            </v:shape>
            <v:shape id="_x0000_s1134" type="#_x0000_t32" style="position:absolute;left:4877;top:12874;width:17;height:590" o:connectortype="straight">
              <v:stroke endarrow="block"/>
            </v:shape>
          </v:group>
        </w:pict>
      </w:r>
    </w:p>
    <w:p w:rsidR="00021ECF" w:rsidRDefault="00021ECF" w:rsidP="00C269E5">
      <w:pPr>
        <w:jc w:val="both"/>
      </w:pPr>
    </w:p>
    <w:p w:rsidR="00021ECF" w:rsidRDefault="00021ECF" w:rsidP="00C269E5">
      <w:pPr>
        <w:jc w:val="both"/>
      </w:pPr>
    </w:p>
    <w:p w:rsidR="00021ECF" w:rsidRDefault="00021ECF" w:rsidP="00C269E5">
      <w:pPr>
        <w:jc w:val="both"/>
      </w:pPr>
    </w:p>
    <w:p w:rsidR="00021ECF" w:rsidRDefault="00021ECF" w:rsidP="00C269E5">
      <w:pPr>
        <w:jc w:val="both"/>
      </w:pPr>
    </w:p>
    <w:p w:rsidR="00021ECF" w:rsidRDefault="00021ECF" w:rsidP="00C269E5">
      <w:pPr>
        <w:jc w:val="both"/>
      </w:pPr>
    </w:p>
    <w:p w:rsidR="00021ECF" w:rsidRDefault="00021ECF" w:rsidP="00C269E5">
      <w:pPr>
        <w:jc w:val="both"/>
      </w:pPr>
      <w:r>
        <w:t xml:space="preserve">Схема 1 - </w:t>
      </w:r>
      <w:r w:rsidRPr="00B63677">
        <w:t>Классификация материалов изготовления неплавящихся электродов</w:t>
      </w:r>
    </w:p>
    <w:p w:rsidR="00021ECF" w:rsidRDefault="00021ECF" w:rsidP="00C269E5">
      <w:pPr>
        <w:jc w:val="both"/>
      </w:pPr>
    </w:p>
    <w:p w:rsidR="00C269E5" w:rsidRDefault="00C269E5" w:rsidP="00021ECF">
      <w:r w:rsidRPr="00C269E5">
        <w:rPr>
          <w:b/>
        </w:rPr>
        <w:t xml:space="preserve">Задание </w:t>
      </w:r>
      <w:r w:rsidR="000D17F7">
        <w:rPr>
          <w:b/>
        </w:rPr>
        <w:t>3</w:t>
      </w:r>
      <w:r>
        <w:rPr>
          <w:b/>
        </w:rPr>
        <w:t>:</w:t>
      </w:r>
      <w:r w:rsidRPr="00C269E5">
        <w:t xml:space="preserve"> </w:t>
      </w:r>
      <w:r w:rsidR="00021ECF">
        <w:t>Расшифровать марку сварочной проволоки</w:t>
      </w:r>
      <w:r w:rsidR="00B9722E">
        <w:t>: 1 Св-08Х18Р9-Э-ВИ-О</w:t>
      </w:r>
    </w:p>
    <w:p w:rsidR="00C269E5" w:rsidRDefault="00C269E5" w:rsidP="00C269E5">
      <w:pPr>
        <w:jc w:val="both"/>
      </w:pPr>
      <w:r w:rsidRPr="00C269E5">
        <w:rPr>
          <w:b/>
        </w:rPr>
        <w:lastRenderedPageBreak/>
        <w:t xml:space="preserve">Задание </w:t>
      </w:r>
      <w:r w:rsidR="000D17F7">
        <w:rPr>
          <w:b/>
        </w:rPr>
        <w:t>4</w:t>
      </w:r>
      <w:r>
        <w:rPr>
          <w:b/>
        </w:rPr>
        <w:t>:</w:t>
      </w:r>
      <w:r w:rsidRPr="00C269E5">
        <w:t xml:space="preserve"> </w:t>
      </w:r>
      <w:r w:rsidR="00B9722E">
        <w:t>Зашифровать марку</w:t>
      </w:r>
      <w:r w:rsidR="00021ECF">
        <w:t xml:space="preserve"> сварочной проволоки</w:t>
      </w:r>
      <w:r w:rsidR="00B9722E">
        <w:t>: содержание углерода - 0,08%, содержание марганца - 2%, содержание кремния 1%, диаметр проволоки 1,2 мм</w:t>
      </w:r>
    </w:p>
    <w:p w:rsidR="00C269E5" w:rsidRDefault="00C269E5" w:rsidP="00C269E5">
      <w:pPr>
        <w:jc w:val="both"/>
      </w:pPr>
      <w:r w:rsidRPr="00C269E5">
        <w:rPr>
          <w:b/>
        </w:rPr>
        <w:t xml:space="preserve">Задание </w:t>
      </w:r>
      <w:r w:rsidR="000D17F7">
        <w:rPr>
          <w:b/>
        </w:rPr>
        <w:t>5</w:t>
      </w:r>
      <w:r>
        <w:rPr>
          <w:b/>
        </w:rPr>
        <w:t>:</w:t>
      </w:r>
      <w:r w:rsidRPr="00C269E5">
        <w:t xml:space="preserve"> </w:t>
      </w:r>
      <w:r w:rsidR="00B9722E">
        <w:t>Выполнить чертеж</w:t>
      </w:r>
      <w:r w:rsidR="00021ECF">
        <w:t xml:space="preserve"> </w:t>
      </w:r>
      <w:r w:rsidR="00B9722E">
        <w:t xml:space="preserve">покрытого </w:t>
      </w:r>
      <w:r w:rsidR="00021ECF">
        <w:t>электрода в разрезе</w:t>
      </w:r>
      <w:r w:rsidR="00B9722E">
        <w:t xml:space="preserve"> с указанием элементов, входящих в обмазку электрода</w:t>
      </w:r>
    </w:p>
    <w:p w:rsidR="00C269E5" w:rsidRDefault="00C269E5" w:rsidP="00C269E5">
      <w:pPr>
        <w:jc w:val="both"/>
      </w:pPr>
      <w:r w:rsidRPr="00C269E5">
        <w:rPr>
          <w:b/>
        </w:rPr>
        <w:t xml:space="preserve">Задание </w:t>
      </w:r>
      <w:r w:rsidR="000D17F7">
        <w:rPr>
          <w:b/>
        </w:rPr>
        <w:t>6</w:t>
      </w:r>
      <w:r>
        <w:rPr>
          <w:b/>
        </w:rPr>
        <w:t>:</w:t>
      </w:r>
      <w:r w:rsidRPr="00C269E5">
        <w:t xml:space="preserve"> </w:t>
      </w:r>
      <w:r w:rsidR="00B9722E">
        <w:t>Расшифровать марку</w:t>
      </w:r>
      <w:r w:rsidR="00021ECF">
        <w:t xml:space="preserve"> электрода</w:t>
      </w:r>
      <w:r w:rsidR="00B9722E">
        <w:t xml:space="preserve">: </w:t>
      </w:r>
      <m:oMath>
        <m:f>
          <m:fPr>
            <m:ctrlPr>
              <w:rPr>
                <w:rFonts w:ascii="Cambria Math" w:hAnsi="Cambria Math"/>
                <w:i/>
              </w:rPr>
            </m:ctrlPr>
          </m:fPr>
          <m:num>
            <m:r>
              <w:rPr>
                <w:rFonts w:ascii="Cambria Math" w:hAnsi="Cambria Math"/>
              </w:rPr>
              <m:t>Э46-УОНИ 13\45-3-УД</m:t>
            </m:r>
          </m:num>
          <m:den>
            <m:r>
              <w:rPr>
                <w:rFonts w:ascii="Cambria Math" w:hAnsi="Cambria Math"/>
              </w:rPr>
              <m:t>Е426-Б20</m:t>
            </m:r>
          </m:den>
        </m:f>
      </m:oMath>
    </w:p>
    <w:p w:rsidR="00C269E5" w:rsidRDefault="00C269E5" w:rsidP="00C269E5">
      <w:pPr>
        <w:jc w:val="both"/>
      </w:pPr>
      <w:r w:rsidRPr="00C269E5">
        <w:rPr>
          <w:b/>
        </w:rPr>
        <w:t xml:space="preserve">Задание </w:t>
      </w:r>
      <w:r w:rsidR="000D17F7">
        <w:rPr>
          <w:b/>
        </w:rPr>
        <w:t>7</w:t>
      </w:r>
      <w:r>
        <w:rPr>
          <w:b/>
        </w:rPr>
        <w:t>:</w:t>
      </w:r>
      <w:r w:rsidRPr="00C269E5">
        <w:t xml:space="preserve"> </w:t>
      </w:r>
      <w:r w:rsidR="00B9722E">
        <w:t>Подобрать</w:t>
      </w:r>
      <w:r w:rsidR="00021ECF">
        <w:t xml:space="preserve"> ти</w:t>
      </w:r>
      <w:r w:rsidR="00B9722E">
        <w:t>п</w:t>
      </w:r>
      <w:r w:rsidR="00021ECF">
        <w:t xml:space="preserve"> электрода для сварки стали</w:t>
      </w:r>
      <w:r w:rsidR="00B9722E">
        <w:t xml:space="preserve">, имеющей предел прочности </w:t>
      </w:r>
      <w:r w:rsidR="00B9722E">
        <w:sym w:font="Symbol" w:char="F073"/>
      </w:r>
      <w:r w:rsidR="00B9722E">
        <w:t>=420 МПа</w:t>
      </w:r>
    </w:p>
    <w:p w:rsidR="00B9722E" w:rsidRDefault="00B9722E" w:rsidP="00B9722E">
      <w:pPr>
        <w:jc w:val="both"/>
      </w:pPr>
      <w:r w:rsidRPr="00C269E5">
        <w:rPr>
          <w:b/>
        </w:rPr>
        <w:t xml:space="preserve">Задание </w:t>
      </w:r>
      <w:r w:rsidR="000D17F7">
        <w:rPr>
          <w:b/>
        </w:rPr>
        <w:t>8</w:t>
      </w:r>
      <w:r>
        <w:rPr>
          <w:b/>
        </w:rPr>
        <w:t>:</w:t>
      </w:r>
      <w:r w:rsidRPr="00C269E5">
        <w:t xml:space="preserve"> </w:t>
      </w:r>
      <w:r>
        <w:t xml:space="preserve">Подобрать тип электрода для сварки стали, имеющей предел прочности </w:t>
      </w:r>
      <w:r>
        <w:sym w:font="Symbol" w:char="F073"/>
      </w:r>
      <w:r>
        <w:t>=600 МПа</w:t>
      </w:r>
    </w:p>
    <w:p w:rsidR="00C269E5" w:rsidRDefault="00C269E5" w:rsidP="00C269E5">
      <w:pPr>
        <w:jc w:val="both"/>
      </w:pPr>
      <w:r w:rsidRPr="00C269E5">
        <w:rPr>
          <w:b/>
        </w:rPr>
        <w:t xml:space="preserve">Задание </w:t>
      </w:r>
      <w:r w:rsidR="000D17F7">
        <w:rPr>
          <w:b/>
        </w:rPr>
        <w:t>9</w:t>
      </w:r>
      <w:r>
        <w:rPr>
          <w:b/>
        </w:rPr>
        <w:t>:</w:t>
      </w:r>
      <w:r w:rsidRPr="00C269E5">
        <w:t xml:space="preserve"> </w:t>
      </w:r>
      <w:r w:rsidR="00021ECF">
        <w:t>Под</w:t>
      </w:r>
      <w:r w:rsidR="00B9722E">
        <w:t>о</w:t>
      </w:r>
      <w:r w:rsidR="00021ECF">
        <w:t>бр</w:t>
      </w:r>
      <w:r w:rsidR="00B9722E">
        <w:t>ать марку</w:t>
      </w:r>
      <w:r w:rsidR="00021ECF">
        <w:t xml:space="preserve"> сварочной проволоки для сварки стали 08Х18Н9</w:t>
      </w:r>
    </w:p>
    <w:p w:rsidR="00C269E5" w:rsidRDefault="00C269E5" w:rsidP="00C269E5">
      <w:pPr>
        <w:jc w:val="both"/>
      </w:pPr>
      <w:r w:rsidRPr="00C269E5">
        <w:rPr>
          <w:b/>
        </w:rPr>
        <w:t>Задание 1</w:t>
      </w:r>
      <w:r w:rsidR="000D17F7">
        <w:rPr>
          <w:b/>
        </w:rPr>
        <w:t>0</w:t>
      </w:r>
      <w:r>
        <w:rPr>
          <w:b/>
        </w:rPr>
        <w:t>:</w:t>
      </w:r>
      <w:r w:rsidRPr="00C269E5">
        <w:t xml:space="preserve"> </w:t>
      </w:r>
      <w:r w:rsidR="00B9722E">
        <w:t>Расшифровать марку</w:t>
      </w:r>
      <w:r w:rsidR="00021ECF">
        <w:t xml:space="preserve"> порошковой проволоки</w:t>
      </w:r>
      <w:r w:rsidR="00B9722E">
        <w:t xml:space="preserve"> </w:t>
      </w:r>
      <w:r w:rsidR="00956949">
        <w:t xml:space="preserve">ПП-АН30С2,3ПС54-А3УП </w:t>
      </w:r>
    </w:p>
    <w:p w:rsidR="00C269E5" w:rsidRDefault="00C269E5" w:rsidP="00C269E5">
      <w:pPr>
        <w:jc w:val="both"/>
      </w:pPr>
      <w:r w:rsidRPr="00C269E5">
        <w:rPr>
          <w:b/>
        </w:rPr>
        <w:t>Задание 1</w:t>
      </w:r>
      <w:r w:rsidR="000D17F7">
        <w:rPr>
          <w:b/>
        </w:rPr>
        <w:t>1</w:t>
      </w:r>
      <w:r>
        <w:rPr>
          <w:b/>
        </w:rPr>
        <w:t>:</w:t>
      </w:r>
      <w:r w:rsidRPr="00C269E5">
        <w:t xml:space="preserve"> </w:t>
      </w:r>
      <w:r w:rsidR="00021ECF">
        <w:t xml:space="preserve">Продолжить схему </w:t>
      </w:r>
      <w:r w:rsidR="00956949">
        <w:t xml:space="preserve">2 </w:t>
      </w:r>
      <w:r w:rsidR="00021ECF">
        <w:t>«Классификация сварочных флюсов»</w:t>
      </w:r>
    </w:p>
    <w:p w:rsidR="00956949" w:rsidRDefault="00956949" w:rsidP="00C269E5">
      <w:pPr>
        <w:jc w:val="both"/>
      </w:pPr>
    </w:p>
    <w:p w:rsidR="00956949" w:rsidRDefault="00791057" w:rsidP="00C269E5">
      <w:pPr>
        <w:jc w:val="both"/>
      </w:pPr>
      <w:r>
        <w:rPr>
          <w:noProof/>
        </w:rPr>
        <w:pict>
          <v:group id="_x0000_s1149" style="position:absolute;left:0;text-align:left;margin-left:34.6pt;margin-top:6pt;width:5in;height:123.45pt;z-index:251800576" coordorigin="1766,4474" coordsize="7200,2469">
            <v:rect id="_x0000_s1136" style="position:absolute;left:3849;top:4474;width:3034;height:617">
              <v:textbox>
                <w:txbxContent>
                  <w:p w:rsidR="008D4906" w:rsidRDefault="008D4906" w:rsidP="00956949">
                    <w:pPr>
                      <w:jc w:val="center"/>
                    </w:pPr>
                    <w:r>
                      <w:t>Сварочные флюсы</w:t>
                    </w:r>
                  </w:p>
                </w:txbxContent>
              </v:textbox>
            </v:rect>
            <v:shape id="_x0000_s1137" type="#_x0000_t32" style="position:absolute;left:2974;top:5091;width:1046;height:549;flip:x" o:connectortype="straight">
              <v:stroke endarrow="block"/>
            </v:shape>
            <v:shape id="_x0000_s1138" type="#_x0000_t32" style="position:absolute;left:5391;top:5151;width:1;height:549" o:connectortype="straight">
              <v:stroke endarrow="block"/>
            </v:shape>
            <v:shape id="_x0000_s1139" type="#_x0000_t32" style="position:absolute;left:6634;top:5091;width:874;height:566" o:connectortype="straight">
              <v:stroke endarrow="block"/>
            </v:shape>
            <v:rect id="_x0000_s1140" style="position:absolute;left:1766;top:5640;width:1963;height:797">
              <v:textbox>
                <w:txbxContent>
                  <w:p w:rsidR="008D4906" w:rsidRDefault="008D4906">
                    <w:r>
                      <w:t>По технологии изготовления</w:t>
                    </w:r>
                  </w:p>
                </w:txbxContent>
              </v:textbox>
            </v:rect>
            <v:rect id="_x0000_s1141" style="position:absolute;left:4508;top:5700;width:1962;height:799">
              <v:textbox>
                <w:txbxContent>
                  <w:p w:rsidR="008D4906" w:rsidRDefault="008D4906" w:rsidP="009A21E6">
                    <w:pPr>
                      <w:jc w:val="center"/>
                    </w:pPr>
                    <w:r>
                      <w:t>По размерам гранул</w:t>
                    </w:r>
                  </w:p>
                </w:txbxContent>
              </v:textbox>
            </v:rect>
            <v:rect id="_x0000_s1142" style="position:absolute;left:6883;top:5657;width:2083;height:828">
              <v:textbox>
                <w:txbxContent>
                  <w:p w:rsidR="008D4906" w:rsidRDefault="008D4906" w:rsidP="009A21E6">
                    <w:pPr>
                      <w:jc w:val="center"/>
                    </w:pPr>
                    <w:r>
                      <w:t>По химическому составу</w:t>
                    </w:r>
                  </w:p>
                </w:txbxContent>
              </v:textbox>
            </v:rect>
            <v:shape id="_x0000_s1143" type="#_x0000_t32" style="position:absolute;left:1929;top:6437;width:0;height:437" o:connectortype="straight">
              <v:stroke endarrow="block"/>
            </v:shape>
            <v:shape id="_x0000_s1144" type="#_x0000_t32" style="position:absolute;left:3060;top:6437;width:0;height:437" o:connectortype="straight">
              <v:stroke endarrow="block"/>
            </v:shape>
            <v:shape id="_x0000_s1145" type="#_x0000_t32" style="position:absolute;left:4789;top:6506;width:0;height:437" o:connectortype="straight">
              <v:stroke endarrow="block"/>
            </v:shape>
            <v:shape id="_x0000_s1146" type="#_x0000_t32" style="position:absolute;left:6085;top:6506;width:9;height:437" o:connectortype="straight">
              <v:stroke endarrow="block"/>
            </v:shape>
            <v:shape id="_x0000_s1147" type="#_x0000_t32" style="position:absolute;left:7371;top:6485;width:0;height:437" o:connectortype="straight">
              <v:stroke endarrow="block"/>
            </v:shape>
            <v:shape id="_x0000_s1148" type="#_x0000_t32" style="position:absolute;left:8433;top:6499;width:0;height:437" o:connectortype="straight">
              <v:stroke endarrow="block"/>
            </v:shape>
          </v:group>
        </w:pict>
      </w:r>
    </w:p>
    <w:p w:rsidR="00956949" w:rsidRDefault="00956949" w:rsidP="00C269E5">
      <w:pPr>
        <w:jc w:val="both"/>
      </w:pPr>
    </w:p>
    <w:p w:rsidR="00956949" w:rsidRDefault="00956949" w:rsidP="00C269E5">
      <w:pPr>
        <w:jc w:val="both"/>
      </w:pPr>
    </w:p>
    <w:p w:rsidR="00956949" w:rsidRDefault="00956949" w:rsidP="00C269E5">
      <w:pPr>
        <w:jc w:val="both"/>
      </w:pPr>
    </w:p>
    <w:p w:rsidR="00956949" w:rsidRDefault="00956949" w:rsidP="00C269E5">
      <w:pPr>
        <w:jc w:val="both"/>
      </w:pPr>
    </w:p>
    <w:p w:rsidR="00956949" w:rsidRDefault="00956949" w:rsidP="00C269E5">
      <w:pPr>
        <w:jc w:val="both"/>
      </w:pPr>
    </w:p>
    <w:p w:rsidR="00956949" w:rsidRDefault="00956949" w:rsidP="00C269E5">
      <w:pPr>
        <w:jc w:val="both"/>
      </w:pPr>
    </w:p>
    <w:p w:rsidR="00956949" w:rsidRDefault="00956949" w:rsidP="00C269E5">
      <w:pPr>
        <w:jc w:val="both"/>
      </w:pPr>
    </w:p>
    <w:p w:rsidR="00956949" w:rsidRDefault="00956949" w:rsidP="00C269E5">
      <w:pPr>
        <w:jc w:val="both"/>
      </w:pPr>
    </w:p>
    <w:p w:rsidR="00956949" w:rsidRDefault="00956949" w:rsidP="00C269E5">
      <w:pPr>
        <w:jc w:val="both"/>
      </w:pPr>
    </w:p>
    <w:p w:rsidR="00956949" w:rsidRDefault="009A21E6" w:rsidP="0097416D">
      <w:pPr>
        <w:jc w:val="center"/>
      </w:pPr>
      <w:r>
        <w:t>Схема 2 - Классификация сварочных флюсов</w:t>
      </w:r>
    </w:p>
    <w:p w:rsidR="009A21E6" w:rsidRDefault="009A21E6" w:rsidP="00C269E5">
      <w:pPr>
        <w:jc w:val="both"/>
      </w:pPr>
    </w:p>
    <w:p w:rsidR="00021ECF" w:rsidRDefault="00C269E5" w:rsidP="00C269E5">
      <w:pPr>
        <w:jc w:val="both"/>
      </w:pPr>
      <w:r w:rsidRPr="00C269E5">
        <w:rPr>
          <w:b/>
        </w:rPr>
        <w:t>Задание 1</w:t>
      </w:r>
      <w:r w:rsidR="000D17F7">
        <w:rPr>
          <w:b/>
        </w:rPr>
        <w:t>2</w:t>
      </w:r>
      <w:r>
        <w:rPr>
          <w:b/>
        </w:rPr>
        <w:t>:</w:t>
      </w:r>
      <w:r w:rsidRPr="00C269E5">
        <w:t xml:space="preserve"> </w:t>
      </w:r>
      <w:r w:rsidR="009A21E6">
        <w:t>Составить маркировку</w:t>
      </w:r>
      <w:r w:rsidR="00021ECF">
        <w:t xml:space="preserve"> смеси защитных газов, используемых при сварке</w:t>
      </w:r>
      <w:r w:rsidR="009A21E6">
        <w:t>:</w:t>
      </w:r>
    </w:p>
    <w:p w:rsidR="009A21E6" w:rsidRPr="000D17F7" w:rsidRDefault="009A21E6" w:rsidP="00C269E5">
      <w:pPr>
        <w:jc w:val="both"/>
      </w:pPr>
      <w:proofErr w:type="spellStart"/>
      <w:r>
        <w:rPr>
          <w:lang w:val="en-US"/>
        </w:rPr>
        <w:t>Ar</w:t>
      </w:r>
      <w:proofErr w:type="spellEnd"/>
      <w:r>
        <w:t xml:space="preserve"> </w:t>
      </w:r>
      <w:r w:rsidRPr="000D17F7">
        <w:t>-</w:t>
      </w:r>
      <w:r>
        <w:t xml:space="preserve"> </w:t>
      </w:r>
      <w:r w:rsidRPr="000D17F7">
        <w:t xml:space="preserve">85% </w:t>
      </w:r>
      <w:r>
        <w:rPr>
          <w:lang w:val="en-US"/>
        </w:rPr>
        <w:t>CO</w:t>
      </w:r>
      <w:r w:rsidRPr="000D17F7">
        <w:rPr>
          <w:vertAlign w:val="subscript"/>
        </w:rPr>
        <w:t>2</w:t>
      </w:r>
      <w:r w:rsidRPr="000D17F7">
        <w:t xml:space="preserve"> -</w:t>
      </w:r>
      <w:r>
        <w:t xml:space="preserve"> </w:t>
      </w:r>
      <w:r w:rsidRPr="000D17F7">
        <w:t>15%</w:t>
      </w:r>
    </w:p>
    <w:p w:rsidR="009A21E6" w:rsidRDefault="009A21E6" w:rsidP="009A21E6">
      <w:pPr>
        <w:jc w:val="both"/>
      </w:pPr>
      <w:r w:rsidRPr="00C269E5">
        <w:rPr>
          <w:b/>
        </w:rPr>
        <w:t>Задание 1</w:t>
      </w:r>
      <w:r w:rsidR="000D17F7">
        <w:rPr>
          <w:b/>
        </w:rPr>
        <w:t>3</w:t>
      </w:r>
      <w:r>
        <w:rPr>
          <w:b/>
        </w:rPr>
        <w:t>:</w:t>
      </w:r>
      <w:r w:rsidRPr="00C269E5">
        <w:t xml:space="preserve"> </w:t>
      </w:r>
      <w:r>
        <w:t>Составить маркировку смеси защитных газов, используемых при сварке:</w:t>
      </w:r>
    </w:p>
    <w:p w:rsidR="009A21E6" w:rsidRDefault="009A21E6" w:rsidP="009A21E6">
      <w:pPr>
        <w:jc w:val="both"/>
      </w:pPr>
      <w:proofErr w:type="spellStart"/>
      <w:r>
        <w:rPr>
          <w:lang w:val="en-US"/>
        </w:rPr>
        <w:t>Ar</w:t>
      </w:r>
      <w:proofErr w:type="spellEnd"/>
      <w:r>
        <w:t xml:space="preserve"> </w:t>
      </w:r>
      <w:r w:rsidRPr="009A21E6">
        <w:t>-</w:t>
      </w:r>
      <w:r>
        <w:t xml:space="preserve"> </w:t>
      </w:r>
      <w:r w:rsidRPr="009A21E6">
        <w:t>8</w:t>
      </w:r>
      <w:r w:rsidRPr="007F0E8B">
        <w:t>0</w:t>
      </w:r>
      <w:r w:rsidRPr="009A21E6">
        <w:t xml:space="preserve">% </w:t>
      </w:r>
      <w:r>
        <w:rPr>
          <w:lang w:val="en-US"/>
        </w:rPr>
        <w:t>CO</w:t>
      </w:r>
      <w:r w:rsidRPr="009A21E6">
        <w:rPr>
          <w:vertAlign w:val="subscript"/>
        </w:rPr>
        <w:t>2</w:t>
      </w:r>
      <w:r w:rsidRPr="009A21E6">
        <w:t xml:space="preserve"> -</w:t>
      </w:r>
      <w:r>
        <w:t xml:space="preserve"> </w:t>
      </w:r>
      <w:r w:rsidRPr="007F0E8B">
        <w:t>20</w:t>
      </w:r>
      <w:r w:rsidRPr="009A21E6">
        <w:t>%</w:t>
      </w:r>
    </w:p>
    <w:p w:rsidR="009A21E6" w:rsidRDefault="009A21E6" w:rsidP="009A21E6">
      <w:pPr>
        <w:jc w:val="both"/>
      </w:pPr>
      <w:r w:rsidRPr="00C269E5">
        <w:rPr>
          <w:b/>
        </w:rPr>
        <w:t>Задание 1</w:t>
      </w:r>
      <w:r w:rsidR="000D17F7">
        <w:rPr>
          <w:b/>
        </w:rPr>
        <w:t>4</w:t>
      </w:r>
      <w:r>
        <w:rPr>
          <w:b/>
        </w:rPr>
        <w:t>:</w:t>
      </w:r>
      <w:r w:rsidRPr="00C269E5">
        <w:t xml:space="preserve"> </w:t>
      </w:r>
      <w:r>
        <w:t>Составить маркировку смеси защитных газов, используемых при сварке:</w:t>
      </w:r>
    </w:p>
    <w:p w:rsidR="009A21E6" w:rsidRPr="009A21E6" w:rsidRDefault="009A21E6" w:rsidP="009A21E6">
      <w:pPr>
        <w:jc w:val="both"/>
      </w:pPr>
      <w:proofErr w:type="spellStart"/>
      <w:r>
        <w:rPr>
          <w:lang w:val="en-US"/>
        </w:rPr>
        <w:t>Ar</w:t>
      </w:r>
      <w:proofErr w:type="spellEnd"/>
      <w:r>
        <w:t xml:space="preserve"> </w:t>
      </w:r>
      <w:r w:rsidRPr="009A21E6">
        <w:t>-</w:t>
      </w:r>
      <w:r>
        <w:t xml:space="preserve"> 95</w:t>
      </w:r>
      <w:r w:rsidRPr="009A21E6">
        <w:t xml:space="preserve">% </w:t>
      </w:r>
      <w:r>
        <w:rPr>
          <w:lang w:val="en-US"/>
        </w:rPr>
        <w:t>O</w:t>
      </w:r>
      <w:r w:rsidRPr="009A21E6">
        <w:rPr>
          <w:vertAlign w:val="subscript"/>
        </w:rPr>
        <w:t>2</w:t>
      </w:r>
      <w:r w:rsidRPr="009A21E6">
        <w:t xml:space="preserve"> -</w:t>
      </w:r>
      <w:r>
        <w:t xml:space="preserve"> 5</w:t>
      </w:r>
      <w:r w:rsidRPr="009A21E6">
        <w:t>%</w:t>
      </w:r>
    </w:p>
    <w:p w:rsidR="00C269E5" w:rsidRDefault="00C269E5" w:rsidP="00C269E5">
      <w:pPr>
        <w:jc w:val="both"/>
      </w:pPr>
      <w:r w:rsidRPr="00C269E5">
        <w:rPr>
          <w:b/>
        </w:rPr>
        <w:t>Задание 1</w:t>
      </w:r>
      <w:r w:rsidR="000D17F7">
        <w:rPr>
          <w:b/>
        </w:rPr>
        <w:t>5</w:t>
      </w:r>
      <w:r>
        <w:rPr>
          <w:b/>
        </w:rPr>
        <w:t>:</w:t>
      </w:r>
      <w:r w:rsidRPr="00C269E5">
        <w:t xml:space="preserve"> </w:t>
      </w:r>
      <w:r w:rsidR="009A21E6">
        <w:t>Продолжить схему 3</w:t>
      </w:r>
      <w:r w:rsidR="00021ECF">
        <w:t xml:space="preserve"> «Цветовая маркировка баллонов для хранения горючих газов и кислорода»</w:t>
      </w:r>
    </w:p>
    <w:p w:rsidR="009A21E6" w:rsidRDefault="009A21E6" w:rsidP="00C269E5">
      <w:pPr>
        <w:jc w:val="both"/>
      </w:pPr>
    </w:p>
    <w:p w:rsidR="009A21E6" w:rsidRDefault="00791057" w:rsidP="00C269E5">
      <w:pPr>
        <w:jc w:val="both"/>
      </w:pPr>
      <w:r>
        <w:rPr>
          <w:noProof/>
        </w:rPr>
        <w:pict>
          <v:rect id="_x0000_s1150" style="position:absolute;left:0;text-align:left;margin-left:110pt;margin-top:5.9pt;width:159.8pt;height:30.85pt;z-index:251801600">
            <v:textbox>
              <w:txbxContent>
                <w:p w:rsidR="008D4906" w:rsidRDefault="008D4906" w:rsidP="009A21E6">
                  <w:pPr>
                    <w:jc w:val="center"/>
                  </w:pPr>
                  <w:r>
                    <w:t>Режущий газ</w:t>
                  </w:r>
                </w:p>
              </w:txbxContent>
            </v:textbox>
          </v:rect>
        </w:pict>
      </w:r>
    </w:p>
    <w:p w:rsidR="009A21E6" w:rsidRDefault="009A21E6" w:rsidP="00C269E5">
      <w:pPr>
        <w:jc w:val="both"/>
      </w:pPr>
    </w:p>
    <w:p w:rsidR="009A21E6" w:rsidRDefault="00791057" w:rsidP="00C269E5">
      <w:pPr>
        <w:jc w:val="both"/>
      </w:pPr>
      <w:r>
        <w:rPr>
          <w:noProof/>
        </w:rPr>
        <w:pict>
          <v:shape id="_x0000_s1153" type="#_x0000_t32" style="position:absolute;left:0;text-align:left;margin-left:250.55pt;margin-top:9.15pt;width:49.75pt;height:32.6pt;z-index:251804672" o:connectortype="straight">
            <v:stroke endarrow="block"/>
          </v:shape>
        </w:pict>
      </w:r>
      <w:r>
        <w:rPr>
          <w:noProof/>
        </w:rPr>
        <w:pict>
          <v:shape id="_x0000_s1151" type="#_x0000_t32" style="position:absolute;left:0;text-align:left;margin-left:80.45pt;margin-top:9.15pt;width:52.3pt;height:32.6pt;flip:x;z-index:251802624" o:connectortype="straight">
            <v:stroke endarrow="block"/>
          </v:shape>
        </w:pict>
      </w:r>
      <w:r>
        <w:rPr>
          <w:noProof/>
        </w:rPr>
        <w:pict>
          <v:shape id="_x0000_s1152" type="#_x0000_t32" style="position:absolute;left:0;text-align:left;margin-left:189.3pt;margin-top:9.15pt;width:0;height:32.6pt;z-index:251803648" o:connectortype="straight">
            <v:stroke endarrow="block"/>
          </v:shape>
        </w:pict>
      </w:r>
    </w:p>
    <w:p w:rsidR="009A21E6" w:rsidRDefault="009A21E6" w:rsidP="00C269E5">
      <w:pPr>
        <w:jc w:val="both"/>
      </w:pPr>
    </w:p>
    <w:p w:rsidR="009A21E6" w:rsidRDefault="009A21E6" w:rsidP="00C269E5">
      <w:pPr>
        <w:jc w:val="both"/>
      </w:pPr>
    </w:p>
    <w:p w:rsidR="009A21E6" w:rsidRDefault="00791057" w:rsidP="00C269E5">
      <w:pPr>
        <w:jc w:val="both"/>
      </w:pPr>
      <w:r>
        <w:rPr>
          <w:noProof/>
        </w:rPr>
        <w:pict>
          <v:rect id="_x0000_s1156" style="position:absolute;left:0;text-align:left;margin-left:150.4pt;margin-top:.8pt;width:90.7pt;height:34.25pt;z-index:251806720">
            <v:textbox>
              <w:txbxContent>
                <w:p w:rsidR="008D4906" w:rsidRDefault="008D4906">
                  <w:r>
                    <w:t>Пропан-бутан</w:t>
                  </w:r>
                </w:p>
              </w:txbxContent>
            </v:textbox>
          </v:rect>
        </w:pict>
      </w:r>
      <w:r>
        <w:rPr>
          <w:noProof/>
        </w:rPr>
        <w:pict>
          <v:rect id="_x0000_s1157" style="position:absolute;left:0;text-align:left;margin-left:263.45pt;margin-top:.35pt;width:90.7pt;height:34.7pt;z-index:251807744">
            <v:textbox>
              <w:txbxContent>
                <w:p w:rsidR="008D4906" w:rsidRDefault="008D4906" w:rsidP="000D17F7">
                  <w:pPr>
                    <w:jc w:val="center"/>
                  </w:pPr>
                  <w:r>
                    <w:t>Кислород</w:t>
                  </w:r>
                </w:p>
              </w:txbxContent>
            </v:textbox>
          </v:rect>
        </w:pict>
      </w:r>
      <w:r>
        <w:rPr>
          <w:noProof/>
        </w:rPr>
        <w:pict>
          <v:rect id="_x0000_s1155" style="position:absolute;left:0;text-align:left;margin-left:42.75pt;margin-top:.35pt;width:85.05pt;height:34.25pt;z-index:251805696">
            <v:textbox>
              <w:txbxContent>
                <w:p w:rsidR="008D4906" w:rsidRDefault="008D4906" w:rsidP="000D17F7">
                  <w:pPr>
                    <w:jc w:val="center"/>
                  </w:pPr>
                  <w:r>
                    <w:t>Ацетилен</w:t>
                  </w:r>
                </w:p>
              </w:txbxContent>
            </v:textbox>
          </v:rect>
        </w:pict>
      </w:r>
    </w:p>
    <w:p w:rsidR="009A21E6" w:rsidRDefault="009A21E6" w:rsidP="00C269E5">
      <w:pPr>
        <w:jc w:val="both"/>
      </w:pPr>
    </w:p>
    <w:p w:rsidR="009A21E6" w:rsidRDefault="00791057" w:rsidP="00C269E5">
      <w:pPr>
        <w:jc w:val="both"/>
      </w:pPr>
      <w:r>
        <w:rPr>
          <w:noProof/>
        </w:rPr>
        <w:pict>
          <v:shape id="_x0000_s1160" type="#_x0000_t32" style="position:absolute;left:0;text-align:left;margin-left:314.85pt;margin-top:7.45pt;width:0;height:21.85pt;z-index:251810816" o:connectortype="straight">
            <v:stroke endarrow="block"/>
          </v:shape>
        </w:pict>
      </w:r>
      <w:r>
        <w:rPr>
          <w:noProof/>
        </w:rPr>
        <w:pict>
          <v:shape id="_x0000_s1159" type="#_x0000_t32" style="position:absolute;left:0;text-align:left;margin-left:196.6pt;margin-top:7.45pt;width:.4pt;height:21.85pt;z-index:251809792" o:connectortype="straight">
            <v:stroke endarrow="block"/>
          </v:shape>
        </w:pict>
      </w:r>
      <w:r>
        <w:rPr>
          <w:noProof/>
        </w:rPr>
        <w:pict>
          <v:shape id="_x0000_s1158" type="#_x0000_t32" style="position:absolute;left:0;text-align:left;margin-left:83.45pt;margin-top:7.45pt;width:.85pt;height:21.85pt;z-index:251808768" o:connectortype="straight">
            <v:stroke endarrow="block"/>
          </v:shape>
        </w:pict>
      </w:r>
    </w:p>
    <w:p w:rsidR="009A21E6" w:rsidRDefault="009A21E6" w:rsidP="00C269E5">
      <w:pPr>
        <w:jc w:val="both"/>
      </w:pPr>
    </w:p>
    <w:p w:rsidR="009A21E6" w:rsidRDefault="009A21E6" w:rsidP="00C269E5">
      <w:pPr>
        <w:jc w:val="both"/>
      </w:pPr>
    </w:p>
    <w:p w:rsidR="009A21E6" w:rsidRDefault="009A21E6" w:rsidP="0097416D">
      <w:pPr>
        <w:jc w:val="center"/>
      </w:pPr>
      <w:r>
        <w:t>Схема 3 - Цветовая маркировка баллонов для хранения горючих газов и кислорода</w:t>
      </w:r>
    </w:p>
    <w:p w:rsidR="000D17F7" w:rsidRDefault="000D17F7" w:rsidP="00C269E5">
      <w:pPr>
        <w:jc w:val="both"/>
      </w:pPr>
    </w:p>
    <w:p w:rsidR="00021ECF" w:rsidRDefault="00021ECF" w:rsidP="00021ECF">
      <w:pPr>
        <w:jc w:val="both"/>
      </w:pPr>
      <w:r w:rsidRPr="00C269E5">
        <w:rPr>
          <w:b/>
        </w:rPr>
        <w:t>Задание 1</w:t>
      </w:r>
      <w:r w:rsidR="000D17F7">
        <w:rPr>
          <w:b/>
        </w:rPr>
        <w:t>6</w:t>
      </w:r>
      <w:r>
        <w:rPr>
          <w:b/>
        </w:rPr>
        <w:t>:</w:t>
      </w:r>
      <w:r w:rsidRPr="00C269E5">
        <w:t xml:space="preserve"> </w:t>
      </w:r>
      <w:r w:rsidR="000D17F7">
        <w:t>Подготовить презентацию</w:t>
      </w:r>
      <w:r>
        <w:t xml:space="preserve"> на тему: «Требования техники безопасности при транспортировке баллонов с горючим газом»</w:t>
      </w:r>
      <w:r w:rsidR="0097416D">
        <w:t xml:space="preserve">. </w:t>
      </w:r>
    </w:p>
    <w:p w:rsidR="0062742F" w:rsidRPr="00C70367" w:rsidRDefault="0062742F" w:rsidP="0062742F">
      <w:pPr>
        <w:ind w:left="426"/>
        <w:rPr>
          <w:i/>
        </w:rPr>
      </w:pPr>
      <w:r w:rsidRPr="00C70367">
        <w:rPr>
          <w:i/>
        </w:rPr>
        <w:t>Рекомендации по разработке презентации смотри приложение</w:t>
      </w:r>
      <w:proofErr w:type="gramStart"/>
      <w:r w:rsidRPr="00C70367">
        <w:rPr>
          <w:i/>
        </w:rPr>
        <w:t xml:space="preserve"> В</w:t>
      </w:r>
      <w:proofErr w:type="gramEnd"/>
    </w:p>
    <w:p w:rsidR="0062742F" w:rsidRDefault="0062742F" w:rsidP="00021ECF">
      <w:pPr>
        <w:jc w:val="both"/>
      </w:pPr>
    </w:p>
    <w:p w:rsidR="00021ECF" w:rsidRDefault="00021ECF" w:rsidP="00021ECF">
      <w:pPr>
        <w:jc w:val="both"/>
      </w:pPr>
      <w:r w:rsidRPr="00C269E5">
        <w:rPr>
          <w:b/>
        </w:rPr>
        <w:lastRenderedPageBreak/>
        <w:t>Задание 1</w:t>
      </w:r>
      <w:r w:rsidR="000D17F7">
        <w:rPr>
          <w:b/>
        </w:rPr>
        <w:t>7</w:t>
      </w:r>
      <w:r>
        <w:rPr>
          <w:b/>
        </w:rPr>
        <w:t>:</w:t>
      </w:r>
      <w:r w:rsidRPr="00C269E5">
        <w:t xml:space="preserve"> </w:t>
      </w:r>
      <w:r w:rsidR="000D17F7">
        <w:t>Подготовить презентацию</w:t>
      </w:r>
      <w:r>
        <w:t xml:space="preserve"> на тему: «Требования техники безопасности при хранении баллонов с горючим газом»</w:t>
      </w:r>
    </w:p>
    <w:p w:rsidR="0062742F" w:rsidRPr="00C70367" w:rsidRDefault="0062742F" w:rsidP="0062742F">
      <w:pPr>
        <w:ind w:left="426"/>
        <w:rPr>
          <w:i/>
        </w:rPr>
      </w:pPr>
      <w:r w:rsidRPr="00C70367">
        <w:rPr>
          <w:i/>
        </w:rPr>
        <w:t>Рекомендации по разработке презентации смотри приложение</w:t>
      </w:r>
      <w:proofErr w:type="gramStart"/>
      <w:r w:rsidRPr="00C70367">
        <w:rPr>
          <w:i/>
        </w:rPr>
        <w:t xml:space="preserve"> В</w:t>
      </w:r>
      <w:proofErr w:type="gramEnd"/>
    </w:p>
    <w:p w:rsidR="00021ECF" w:rsidRDefault="00021ECF" w:rsidP="00021ECF">
      <w:pPr>
        <w:jc w:val="both"/>
      </w:pPr>
      <w:r w:rsidRPr="00C269E5">
        <w:rPr>
          <w:b/>
        </w:rPr>
        <w:t>Задание 1</w:t>
      </w:r>
      <w:r w:rsidR="000D17F7">
        <w:rPr>
          <w:b/>
        </w:rPr>
        <w:t>8</w:t>
      </w:r>
      <w:r>
        <w:rPr>
          <w:b/>
        </w:rPr>
        <w:t>:</w:t>
      </w:r>
      <w:r w:rsidRPr="00C269E5">
        <w:t xml:space="preserve"> </w:t>
      </w:r>
      <w:r w:rsidR="000D17F7">
        <w:t>Подготовить презентацию</w:t>
      </w:r>
      <w:r>
        <w:t xml:space="preserve"> на тему: «Требования техники безопасности при транспортировке баллонов защитным газом (</w:t>
      </w:r>
      <w:proofErr w:type="spellStart"/>
      <w:r>
        <w:rPr>
          <w:lang w:val="en-US"/>
        </w:rPr>
        <w:t>Ar</w:t>
      </w:r>
      <w:proofErr w:type="spellEnd"/>
      <w:r>
        <w:t>, СО</w:t>
      </w:r>
      <w:proofErr w:type="gramStart"/>
      <w:r w:rsidRPr="00326134">
        <w:rPr>
          <w:vertAlign w:val="subscript"/>
        </w:rPr>
        <w:t>2</w:t>
      </w:r>
      <w:proofErr w:type="gramEnd"/>
      <w:r>
        <w:t>)»</w:t>
      </w:r>
    </w:p>
    <w:p w:rsidR="0097416D" w:rsidRPr="00C70367" w:rsidRDefault="0097416D" w:rsidP="0062742F">
      <w:pPr>
        <w:ind w:left="426"/>
        <w:rPr>
          <w:i/>
        </w:rPr>
      </w:pPr>
      <w:r w:rsidRPr="00C70367">
        <w:rPr>
          <w:i/>
        </w:rPr>
        <w:t>Рекомендации по разработке презентации смотри приложение</w:t>
      </w:r>
      <w:proofErr w:type="gramStart"/>
      <w:r w:rsidRPr="00C70367">
        <w:rPr>
          <w:i/>
        </w:rPr>
        <w:t xml:space="preserve"> В</w:t>
      </w:r>
      <w:proofErr w:type="gramEnd"/>
    </w:p>
    <w:p w:rsidR="00021ECF" w:rsidRDefault="00021ECF" w:rsidP="00021ECF">
      <w:pPr>
        <w:jc w:val="both"/>
      </w:pPr>
      <w:r w:rsidRPr="00C269E5">
        <w:rPr>
          <w:b/>
        </w:rPr>
        <w:t>Задание 1</w:t>
      </w:r>
      <w:r w:rsidR="000D17F7">
        <w:rPr>
          <w:b/>
        </w:rPr>
        <w:t>9</w:t>
      </w:r>
      <w:r>
        <w:rPr>
          <w:b/>
        </w:rPr>
        <w:t>:</w:t>
      </w:r>
      <w:r w:rsidRPr="00C269E5">
        <w:t xml:space="preserve"> </w:t>
      </w:r>
      <w:r>
        <w:t xml:space="preserve">Подготовить сообщение на тему: «Способы получения инертных газов </w:t>
      </w:r>
      <w:proofErr w:type="spellStart"/>
      <w:r>
        <w:rPr>
          <w:lang w:val="en-US"/>
        </w:rPr>
        <w:t>Ar</w:t>
      </w:r>
      <w:proofErr w:type="spellEnd"/>
      <w:r w:rsidRPr="00326134">
        <w:t xml:space="preserve"> </w:t>
      </w:r>
      <w:r>
        <w:t>и</w:t>
      </w:r>
      <w:r w:rsidRPr="00326134">
        <w:t xml:space="preserve"> </w:t>
      </w:r>
      <w:r>
        <w:rPr>
          <w:lang w:val="en-US"/>
        </w:rPr>
        <w:t>He</w:t>
      </w:r>
      <w:r>
        <w:t>»</w:t>
      </w:r>
    </w:p>
    <w:p w:rsidR="0097416D" w:rsidRPr="0062742F" w:rsidRDefault="0097416D" w:rsidP="0062742F">
      <w:pPr>
        <w:ind w:left="426"/>
        <w:rPr>
          <w:i/>
        </w:rPr>
      </w:pPr>
      <w:r w:rsidRPr="00C70367">
        <w:rPr>
          <w:i/>
        </w:rPr>
        <w:t xml:space="preserve">Рекомендации по </w:t>
      </w:r>
      <w:r>
        <w:rPr>
          <w:i/>
        </w:rPr>
        <w:t xml:space="preserve">составлению </w:t>
      </w:r>
      <w:r w:rsidR="00844B59">
        <w:rPr>
          <w:i/>
        </w:rPr>
        <w:t>сообщения</w:t>
      </w:r>
      <w:r>
        <w:rPr>
          <w:i/>
        </w:rPr>
        <w:t xml:space="preserve"> </w:t>
      </w:r>
      <w:r w:rsidRPr="00C70367">
        <w:rPr>
          <w:i/>
        </w:rPr>
        <w:t xml:space="preserve">смотри </w:t>
      </w:r>
      <w:r>
        <w:rPr>
          <w:i/>
        </w:rPr>
        <w:t xml:space="preserve">в </w:t>
      </w:r>
      <w:r w:rsidRPr="00C70367">
        <w:rPr>
          <w:i/>
        </w:rPr>
        <w:t>приложени</w:t>
      </w:r>
      <w:r w:rsidR="00844B59">
        <w:rPr>
          <w:i/>
        </w:rPr>
        <w:t>и</w:t>
      </w:r>
      <w:proofErr w:type="gramStart"/>
      <w:r w:rsidRPr="00844B59">
        <w:rPr>
          <w:i/>
          <w:color w:val="FF0000"/>
        </w:rPr>
        <w:t xml:space="preserve"> </w:t>
      </w:r>
      <w:r w:rsidR="0062742F" w:rsidRPr="0062742F">
        <w:rPr>
          <w:i/>
        </w:rPr>
        <w:t>А</w:t>
      </w:r>
      <w:proofErr w:type="gramEnd"/>
    </w:p>
    <w:p w:rsidR="0097416D" w:rsidRDefault="0097416D" w:rsidP="00021ECF">
      <w:pPr>
        <w:jc w:val="both"/>
      </w:pPr>
    </w:p>
    <w:p w:rsidR="00C269E5" w:rsidRDefault="000D17F7" w:rsidP="00C70367">
      <w:pPr>
        <w:jc w:val="center"/>
      </w:pPr>
      <w:r w:rsidRPr="000D17F7">
        <w:rPr>
          <w:b/>
        </w:rPr>
        <w:t>Тема 1.4</w:t>
      </w:r>
      <w:r>
        <w:t xml:space="preserve"> Сварные соединения и швы</w:t>
      </w:r>
    </w:p>
    <w:p w:rsidR="000D17F7" w:rsidRDefault="000D17F7" w:rsidP="00C269E5">
      <w:pPr>
        <w:jc w:val="both"/>
      </w:pPr>
    </w:p>
    <w:p w:rsidR="000D17F7" w:rsidRPr="00C269E5" w:rsidRDefault="000D17F7" w:rsidP="000D17F7">
      <w:pPr>
        <w:jc w:val="both"/>
        <w:rPr>
          <w:b/>
        </w:rPr>
      </w:pPr>
      <w:r w:rsidRPr="00C269E5">
        <w:rPr>
          <w:b/>
        </w:rPr>
        <w:t xml:space="preserve">Цели работы: </w:t>
      </w:r>
    </w:p>
    <w:p w:rsidR="000D17F7" w:rsidRPr="00C269E5" w:rsidRDefault="000D17F7" w:rsidP="000D17F7">
      <w:pPr>
        <w:jc w:val="both"/>
      </w:pPr>
      <w:r w:rsidRPr="00C269E5">
        <w:rPr>
          <w:b/>
        </w:rPr>
        <w:t>- з</w:t>
      </w:r>
      <w:r w:rsidRPr="00C269E5">
        <w:t xml:space="preserve">акрепление и систематизация теоретических знаний о </w:t>
      </w:r>
      <w:r>
        <w:t>сварных соединениях и швах, положениях шва в пространстве;</w:t>
      </w:r>
    </w:p>
    <w:p w:rsidR="000D17F7" w:rsidRPr="00C269E5" w:rsidRDefault="000D17F7" w:rsidP="000D17F7">
      <w:pPr>
        <w:jc w:val="both"/>
      </w:pPr>
      <w:r w:rsidRPr="00C269E5">
        <w:t xml:space="preserve">- формирование умений </w:t>
      </w:r>
      <w:r w:rsidR="00B901F5">
        <w:t>пользоваться нормативными документами</w:t>
      </w:r>
      <w:r>
        <w:t>, чертить колебательные движения электрода, чертить конструктивные элементы сварных швов;</w:t>
      </w:r>
    </w:p>
    <w:p w:rsidR="00836C04" w:rsidRDefault="00836C04" w:rsidP="00C269E5">
      <w:pPr>
        <w:jc w:val="both"/>
        <w:rPr>
          <w:b/>
        </w:rPr>
      </w:pPr>
    </w:p>
    <w:p w:rsidR="000D17F7" w:rsidRPr="00B901F5" w:rsidRDefault="000D17F7" w:rsidP="00C269E5">
      <w:pPr>
        <w:jc w:val="both"/>
      </w:pPr>
      <w:r w:rsidRPr="00C269E5">
        <w:rPr>
          <w:b/>
        </w:rPr>
        <w:t>Задание 1</w:t>
      </w:r>
      <w:r>
        <w:rPr>
          <w:b/>
        </w:rPr>
        <w:t>:</w:t>
      </w:r>
      <w:r w:rsidRPr="000D17F7">
        <w:t xml:space="preserve"> </w:t>
      </w:r>
      <w:r w:rsidR="00B901F5">
        <w:t>Выполнить чертеж</w:t>
      </w:r>
      <w:r>
        <w:t xml:space="preserve"> колебательных движений электрода при сварке таврового соединения деталей разной толщины</w:t>
      </w:r>
      <w:r w:rsidR="00B901F5">
        <w:t xml:space="preserve">: </w:t>
      </w:r>
      <w:r w:rsidR="00B901F5">
        <w:rPr>
          <w:lang w:val="en-US"/>
        </w:rPr>
        <w:t>S</w:t>
      </w:r>
      <w:r w:rsidR="00B901F5" w:rsidRPr="00B901F5">
        <w:t>1=5</w:t>
      </w:r>
      <w:r w:rsidR="00B901F5">
        <w:t xml:space="preserve">мм, </w:t>
      </w:r>
      <w:r w:rsidR="00B901F5">
        <w:rPr>
          <w:lang w:val="en-US"/>
        </w:rPr>
        <w:t>S</w:t>
      </w:r>
      <w:r w:rsidR="00B901F5" w:rsidRPr="00B901F5">
        <w:t>2=</w:t>
      </w:r>
      <w:r w:rsidR="00B901F5">
        <w:t>20мм.</w:t>
      </w:r>
    </w:p>
    <w:p w:rsidR="000D17F7" w:rsidRDefault="000D17F7" w:rsidP="00C269E5">
      <w:pPr>
        <w:jc w:val="both"/>
        <w:rPr>
          <w:b/>
        </w:rPr>
      </w:pPr>
      <w:r w:rsidRPr="00C269E5">
        <w:rPr>
          <w:b/>
        </w:rPr>
        <w:t xml:space="preserve">Задание </w:t>
      </w:r>
      <w:r w:rsidR="00B901F5">
        <w:rPr>
          <w:b/>
        </w:rPr>
        <w:t>2</w:t>
      </w:r>
      <w:r>
        <w:rPr>
          <w:b/>
        </w:rPr>
        <w:t>:</w:t>
      </w:r>
      <w:r w:rsidRPr="000D17F7">
        <w:t xml:space="preserve"> </w:t>
      </w:r>
      <w:r w:rsidR="00B901F5">
        <w:t xml:space="preserve">Выполнить чертеж </w:t>
      </w:r>
      <w:r>
        <w:t xml:space="preserve">колебательных движений электрода при сварке углового соединения деталей толщиной </w:t>
      </w:r>
      <w:r>
        <w:rPr>
          <w:lang w:val="en-US"/>
        </w:rPr>
        <w:t>S</w:t>
      </w:r>
      <w:r>
        <w:t>=20</w:t>
      </w:r>
      <w:r w:rsidR="00B901F5">
        <w:t>.</w:t>
      </w:r>
    </w:p>
    <w:p w:rsidR="000D17F7" w:rsidRDefault="000D17F7" w:rsidP="00C269E5">
      <w:pPr>
        <w:jc w:val="both"/>
        <w:rPr>
          <w:b/>
        </w:rPr>
      </w:pPr>
      <w:r w:rsidRPr="00C269E5">
        <w:rPr>
          <w:b/>
        </w:rPr>
        <w:t xml:space="preserve">Задание </w:t>
      </w:r>
      <w:r w:rsidR="00B901F5">
        <w:rPr>
          <w:b/>
        </w:rPr>
        <w:t>3</w:t>
      </w:r>
      <w:r>
        <w:rPr>
          <w:b/>
        </w:rPr>
        <w:t>:</w:t>
      </w:r>
      <w:r w:rsidRPr="000D17F7">
        <w:t xml:space="preserve"> </w:t>
      </w:r>
      <w:r w:rsidR="00B901F5">
        <w:t>Выполнить</w:t>
      </w:r>
      <w:r>
        <w:t xml:space="preserve"> </w:t>
      </w:r>
      <w:r w:rsidR="00B901F5">
        <w:t>чертеж</w:t>
      </w:r>
      <w:r>
        <w:t xml:space="preserve"> колебательных движений электрода при сварке стыкового соединения за три прохода</w:t>
      </w:r>
      <w:r w:rsidR="00B901F5">
        <w:t>: корневой, заполняющий и облицовочный швы.</w:t>
      </w:r>
    </w:p>
    <w:p w:rsidR="000D17F7" w:rsidRDefault="000D17F7" w:rsidP="00C269E5">
      <w:pPr>
        <w:jc w:val="both"/>
        <w:rPr>
          <w:b/>
        </w:rPr>
      </w:pPr>
      <w:r w:rsidRPr="00C269E5">
        <w:rPr>
          <w:b/>
        </w:rPr>
        <w:t xml:space="preserve">Задание </w:t>
      </w:r>
      <w:r w:rsidR="00B901F5">
        <w:rPr>
          <w:b/>
        </w:rPr>
        <w:t>4</w:t>
      </w:r>
      <w:r>
        <w:rPr>
          <w:b/>
        </w:rPr>
        <w:t>:</w:t>
      </w:r>
      <w:r w:rsidRPr="000D17F7">
        <w:t xml:space="preserve"> </w:t>
      </w:r>
      <w:r w:rsidR="00B901F5">
        <w:t>Выполнить чертеж</w:t>
      </w:r>
      <w:r>
        <w:t xml:space="preserve"> </w:t>
      </w:r>
      <w:r w:rsidR="00B901F5">
        <w:t xml:space="preserve">и проставить размеры </w:t>
      </w:r>
      <w:r>
        <w:t>конструктивных элементов углового соединения У</w:t>
      </w:r>
      <w:proofErr w:type="gramStart"/>
      <w:r>
        <w:t>4</w:t>
      </w:r>
      <w:proofErr w:type="gramEnd"/>
      <w:r>
        <w:t xml:space="preserve"> по ГОСТ </w:t>
      </w:r>
      <w:r>
        <w:rPr>
          <w:b/>
          <w:bCs/>
          <w:color w:val="000000"/>
          <w:sz w:val="14"/>
          <w:szCs w:val="14"/>
          <w:shd w:val="clear" w:color="auto" w:fill="FFFFFF"/>
        </w:rPr>
        <w:t> </w:t>
      </w:r>
      <w:r w:rsidRPr="00C91A61">
        <w:rPr>
          <w:bCs/>
          <w:color w:val="000000"/>
          <w:shd w:val="clear" w:color="auto" w:fill="FFFFFF"/>
        </w:rPr>
        <w:t>23518-79</w:t>
      </w:r>
      <w:r w:rsidR="00B901F5">
        <w:rPr>
          <w:bCs/>
          <w:color w:val="000000"/>
          <w:shd w:val="clear" w:color="auto" w:fill="FFFFFF"/>
        </w:rPr>
        <w:t>.</w:t>
      </w:r>
    </w:p>
    <w:p w:rsidR="000D17F7" w:rsidRDefault="000D17F7" w:rsidP="00C269E5">
      <w:pPr>
        <w:jc w:val="both"/>
        <w:rPr>
          <w:b/>
        </w:rPr>
      </w:pPr>
      <w:r w:rsidRPr="00C269E5">
        <w:rPr>
          <w:b/>
        </w:rPr>
        <w:t xml:space="preserve">Задание </w:t>
      </w:r>
      <w:r w:rsidR="00B901F5">
        <w:rPr>
          <w:b/>
        </w:rPr>
        <w:t>5</w:t>
      </w:r>
      <w:r>
        <w:rPr>
          <w:b/>
        </w:rPr>
        <w:t>:</w:t>
      </w:r>
      <w:r w:rsidRPr="000D17F7">
        <w:t xml:space="preserve"> </w:t>
      </w:r>
      <w:r w:rsidR="00B901F5">
        <w:t>Выполнить чертеж и проставить размеры</w:t>
      </w:r>
      <w:r>
        <w:t xml:space="preserve"> конструктивных элементов таврового соединения Т3 по </w:t>
      </w:r>
      <w:r w:rsidRPr="00C91A61">
        <w:rPr>
          <w:shd w:val="clear" w:color="auto" w:fill="FFFFFF"/>
        </w:rPr>
        <w:t>ГОСТ 11534-75</w:t>
      </w:r>
      <w:r w:rsidR="00B901F5">
        <w:rPr>
          <w:shd w:val="clear" w:color="auto" w:fill="FFFFFF"/>
        </w:rPr>
        <w:t>.</w:t>
      </w:r>
    </w:p>
    <w:p w:rsidR="000D17F7" w:rsidRDefault="000D17F7" w:rsidP="00C269E5">
      <w:pPr>
        <w:jc w:val="both"/>
        <w:rPr>
          <w:b/>
        </w:rPr>
      </w:pPr>
      <w:r w:rsidRPr="00C269E5">
        <w:rPr>
          <w:b/>
        </w:rPr>
        <w:t xml:space="preserve">Задание </w:t>
      </w:r>
      <w:r w:rsidR="00B901F5">
        <w:rPr>
          <w:b/>
        </w:rPr>
        <w:t>6</w:t>
      </w:r>
      <w:r>
        <w:rPr>
          <w:b/>
        </w:rPr>
        <w:t>:</w:t>
      </w:r>
      <w:r w:rsidRPr="000D17F7">
        <w:t xml:space="preserve"> </w:t>
      </w:r>
      <w:r w:rsidR="00B901F5">
        <w:t>Выполнить чертеж</w:t>
      </w:r>
      <w:r>
        <w:t xml:space="preserve"> колебательных движений электрода при сварке швов в потолочном положении</w:t>
      </w:r>
      <w:r w:rsidR="00B901F5">
        <w:t>.</w:t>
      </w:r>
    </w:p>
    <w:p w:rsidR="000D17F7" w:rsidRDefault="000D17F7" w:rsidP="00C269E5">
      <w:pPr>
        <w:jc w:val="both"/>
      </w:pPr>
      <w:r w:rsidRPr="00C269E5">
        <w:rPr>
          <w:b/>
        </w:rPr>
        <w:t xml:space="preserve">Задание </w:t>
      </w:r>
      <w:r w:rsidR="00B901F5">
        <w:rPr>
          <w:b/>
        </w:rPr>
        <w:t>7</w:t>
      </w:r>
      <w:r>
        <w:rPr>
          <w:b/>
        </w:rPr>
        <w:t>:</w:t>
      </w:r>
      <w:r w:rsidR="00B901F5" w:rsidRPr="00B901F5">
        <w:t xml:space="preserve"> </w:t>
      </w:r>
      <w:r w:rsidR="00B901F5">
        <w:t>Выполнить чертеж колебательных движений электрода при сварке швов в вертикальном положении сверху вниз</w:t>
      </w:r>
    </w:p>
    <w:p w:rsidR="000D17F7" w:rsidRDefault="000D17F7" w:rsidP="00C269E5">
      <w:pPr>
        <w:jc w:val="both"/>
      </w:pPr>
    </w:p>
    <w:p w:rsidR="000D17F7" w:rsidRDefault="00B901F5" w:rsidP="00B901F5">
      <w:pPr>
        <w:jc w:val="center"/>
      </w:pPr>
      <w:r w:rsidRPr="00B901F5">
        <w:rPr>
          <w:b/>
        </w:rPr>
        <w:t>Тема 1.5</w:t>
      </w:r>
      <w:r>
        <w:t xml:space="preserve"> Документация по выполнению сварочных работ</w:t>
      </w:r>
    </w:p>
    <w:p w:rsidR="000D17F7" w:rsidRDefault="000D17F7" w:rsidP="00B901F5">
      <w:pPr>
        <w:jc w:val="center"/>
      </w:pPr>
    </w:p>
    <w:p w:rsidR="00B901F5" w:rsidRPr="00C269E5" w:rsidRDefault="00B901F5" w:rsidP="00B901F5">
      <w:pPr>
        <w:jc w:val="both"/>
        <w:rPr>
          <w:b/>
        </w:rPr>
      </w:pPr>
      <w:r w:rsidRPr="00C269E5">
        <w:rPr>
          <w:b/>
        </w:rPr>
        <w:t xml:space="preserve">Цели работы: </w:t>
      </w:r>
    </w:p>
    <w:p w:rsidR="00B901F5" w:rsidRPr="00C269E5" w:rsidRDefault="00B901F5" w:rsidP="00B901F5">
      <w:pPr>
        <w:jc w:val="both"/>
      </w:pPr>
      <w:r w:rsidRPr="00C269E5">
        <w:rPr>
          <w:b/>
        </w:rPr>
        <w:t>- з</w:t>
      </w:r>
      <w:r w:rsidRPr="00C269E5">
        <w:t xml:space="preserve">акрепление и систематизация теоретических знаний о </w:t>
      </w:r>
      <w:r>
        <w:t>документации по выполнению сварочных работ;</w:t>
      </w:r>
    </w:p>
    <w:p w:rsidR="00B901F5" w:rsidRPr="00C269E5" w:rsidRDefault="00B901F5" w:rsidP="00B901F5">
      <w:pPr>
        <w:jc w:val="both"/>
      </w:pPr>
      <w:r w:rsidRPr="00C269E5">
        <w:t xml:space="preserve">- формирование умений </w:t>
      </w:r>
      <w:r>
        <w:t xml:space="preserve">составлять конспект по заданной теме, </w:t>
      </w:r>
      <w:r w:rsidR="00836C04">
        <w:t>вы</w:t>
      </w:r>
      <w:r w:rsidRPr="00836C04">
        <w:t>черч</w:t>
      </w:r>
      <w:r w:rsidR="00836C04" w:rsidRPr="00836C04">
        <w:t>ивание</w:t>
      </w:r>
      <w:r w:rsidRPr="008744A5">
        <w:t xml:space="preserve"> </w:t>
      </w:r>
      <w:r>
        <w:t>основной надписи на чертежах, составл</w:t>
      </w:r>
      <w:r w:rsidR="007A37D8">
        <w:t>ять технические требования, разрабатывать</w:t>
      </w:r>
      <w:r w:rsidRPr="00844B59">
        <w:rPr>
          <w:color w:val="FF0000"/>
        </w:rPr>
        <w:t xml:space="preserve"> </w:t>
      </w:r>
      <w:r w:rsidR="007A37D8">
        <w:t>спецификацию</w:t>
      </w:r>
      <w:r>
        <w:t xml:space="preserve"> сварного узла, </w:t>
      </w:r>
      <w:r w:rsidR="007A37D8">
        <w:t>вычерчивать разрезы и сечения</w:t>
      </w:r>
      <w:r>
        <w:t xml:space="preserve"> св</w:t>
      </w:r>
      <w:r w:rsidR="007A37D8">
        <w:t>арного узла, систематизировать</w:t>
      </w:r>
      <w:r w:rsidRPr="00844B59">
        <w:rPr>
          <w:color w:val="FF0000"/>
        </w:rPr>
        <w:t xml:space="preserve"> </w:t>
      </w:r>
      <w:r w:rsidR="007A37D8">
        <w:t>материал и представлять</w:t>
      </w:r>
      <w:r>
        <w:t xml:space="preserve"> его в виде таблиц, </w:t>
      </w:r>
      <w:r w:rsidR="007A37D8">
        <w:t>подготавливать</w:t>
      </w:r>
      <w:r w:rsidRPr="00836C04">
        <w:t xml:space="preserve"> </w:t>
      </w:r>
      <w:r w:rsidR="005D7EBC">
        <w:t>сообщения</w:t>
      </w:r>
      <w:r>
        <w:t>;</w:t>
      </w:r>
    </w:p>
    <w:p w:rsidR="000D17F7" w:rsidRDefault="000D17F7" w:rsidP="00C269E5">
      <w:pPr>
        <w:jc w:val="both"/>
      </w:pPr>
    </w:p>
    <w:p w:rsidR="00820290" w:rsidRPr="00820290" w:rsidRDefault="00431AFF" w:rsidP="00820290">
      <w:pPr>
        <w:jc w:val="both"/>
      </w:pPr>
      <w:r w:rsidRPr="00C269E5">
        <w:rPr>
          <w:b/>
        </w:rPr>
        <w:t xml:space="preserve">Задание </w:t>
      </w:r>
      <w:r w:rsidRPr="00836C04">
        <w:rPr>
          <w:b/>
        </w:rPr>
        <w:t>1:</w:t>
      </w:r>
      <w:r w:rsidRPr="00431AFF">
        <w:t xml:space="preserve"> </w:t>
      </w:r>
      <w:r>
        <w:t xml:space="preserve">Составить конспект на тему: «Сборочный чертеж», в </w:t>
      </w:r>
      <w:r w:rsidRPr="008744A5">
        <w:t xml:space="preserve">котором </w:t>
      </w:r>
      <w:r w:rsidR="00820290" w:rsidRPr="00820290">
        <w:t>раскрыть следующие вопросы:</w:t>
      </w:r>
    </w:p>
    <w:p w:rsidR="00920A26" w:rsidRPr="008744A5" w:rsidRDefault="00920A26" w:rsidP="00820290">
      <w:pPr>
        <w:jc w:val="both"/>
        <w:rPr>
          <w:b/>
        </w:rPr>
      </w:pPr>
      <w:r w:rsidRPr="008744A5">
        <w:t>дать определение схемы, чертеж, эскиз, сборочный чертеж, общий вид</w:t>
      </w:r>
    </w:p>
    <w:p w:rsidR="00431AFF" w:rsidRPr="00431AFF" w:rsidRDefault="00431AFF" w:rsidP="00431AFF">
      <w:pPr>
        <w:pStyle w:val="a8"/>
        <w:numPr>
          <w:ilvl w:val="0"/>
          <w:numId w:val="17"/>
        </w:numPr>
        <w:spacing w:after="0" w:line="240" w:lineRule="auto"/>
        <w:ind w:left="714" w:hanging="357"/>
        <w:jc w:val="both"/>
        <w:rPr>
          <w:rFonts w:ascii="Times New Roman" w:hAnsi="Times New Roman"/>
          <w:sz w:val="24"/>
          <w:szCs w:val="24"/>
        </w:rPr>
      </w:pPr>
      <w:r w:rsidRPr="00431AFF">
        <w:rPr>
          <w:rFonts w:ascii="Times New Roman" w:hAnsi="Times New Roman"/>
          <w:sz w:val="24"/>
          <w:szCs w:val="24"/>
        </w:rPr>
        <w:t>дать определение сборочного чертежа</w:t>
      </w:r>
    </w:p>
    <w:p w:rsidR="00431AFF" w:rsidRPr="00431AFF" w:rsidRDefault="00920A26" w:rsidP="00431AFF">
      <w:pPr>
        <w:pStyle w:val="a8"/>
        <w:numPr>
          <w:ilvl w:val="0"/>
          <w:numId w:val="17"/>
        </w:numPr>
        <w:spacing w:after="0" w:line="240" w:lineRule="auto"/>
        <w:ind w:left="714" w:hanging="357"/>
        <w:jc w:val="both"/>
        <w:rPr>
          <w:rFonts w:ascii="Times New Roman" w:hAnsi="Times New Roman"/>
          <w:sz w:val="24"/>
          <w:szCs w:val="24"/>
        </w:rPr>
      </w:pPr>
      <w:r>
        <w:rPr>
          <w:rFonts w:ascii="Times New Roman" w:hAnsi="Times New Roman"/>
          <w:sz w:val="24"/>
          <w:szCs w:val="24"/>
        </w:rPr>
        <w:t xml:space="preserve">указать </w:t>
      </w:r>
      <w:r w:rsidR="00431AFF" w:rsidRPr="00431AFF">
        <w:rPr>
          <w:rFonts w:ascii="Times New Roman" w:hAnsi="Times New Roman"/>
          <w:sz w:val="24"/>
          <w:szCs w:val="24"/>
        </w:rPr>
        <w:t>правила обозначения сборочного чертежа в основной надписи</w:t>
      </w:r>
    </w:p>
    <w:p w:rsidR="00431AFF" w:rsidRPr="00431AFF" w:rsidRDefault="00431AFF" w:rsidP="00431AFF">
      <w:pPr>
        <w:pStyle w:val="a8"/>
        <w:numPr>
          <w:ilvl w:val="0"/>
          <w:numId w:val="17"/>
        </w:numPr>
        <w:spacing w:after="0" w:line="240" w:lineRule="auto"/>
        <w:ind w:left="714" w:hanging="357"/>
        <w:jc w:val="both"/>
        <w:rPr>
          <w:rFonts w:ascii="Times New Roman" w:hAnsi="Times New Roman"/>
          <w:b/>
          <w:sz w:val="24"/>
          <w:szCs w:val="24"/>
        </w:rPr>
      </w:pPr>
      <w:r w:rsidRPr="00431AFF">
        <w:rPr>
          <w:rFonts w:ascii="Times New Roman" w:hAnsi="Times New Roman"/>
          <w:sz w:val="24"/>
          <w:szCs w:val="24"/>
        </w:rPr>
        <w:t>привести пример изображения в основной надписи сборочного чертежа</w:t>
      </w:r>
    </w:p>
    <w:p w:rsidR="00431AFF" w:rsidRPr="00431AFF" w:rsidRDefault="00431AFF" w:rsidP="00431AFF">
      <w:pPr>
        <w:pStyle w:val="a8"/>
        <w:numPr>
          <w:ilvl w:val="0"/>
          <w:numId w:val="17"/>
        </w:numPr>
        <w:spacing w:after="0" w:line="240" w:lineRule="auto"/>
        <w:ind w:left="714" w:hanging="357"/>
        <w:jc w:val="both"/>
        <w:rPr>
          <w:rFonts w:ascii="Times New Roman" w:hAnsi="Times New Roman"/>
          <w:b/>
          <w:sz w:val="24"/>
          <w:szCs w:val="24"/>
        </w:rPr>
      </w:pPr>
      <w:r>
        <w:rPr>
          <w:rFonts w:ascii="Times New Roman" w:hAnsi="Times New Roman"/>
          <w:sz w:val="24"/>
          <w:szCs w:val="24"/>
        </w:rPr>
        <w:t>дать определение сборочной единице</w:t>
      </w:r>
    </w:p>
    <w:p w:rsidR="00431AFF" w:rsidRPr="00431AFF" w:rsidRDefault="00920A26" w:rsidP="00431AFF">
      <w:pPr>
        <w:pStyle w:val="a8"/>
        <w:numPr>
          <w:ilvl w:val="0"/>
          <w:numId w:val="17"/>
        </w:numPr>
        <w:spacing w:after="0" w:line="240" w:lineRule="auto"/>
        <w:ind w:left="714" w:hanging="357"/>
        <w:jc w:val="both"/>
        <w:rPr>
          <w:rFonts w:ascii="Times New Roman" w:hAnsi="Times New Roman"/>
          <w:b/>
          <w:sz w:val="24"/>
          <w:szCs w:val="24"/>
        </w:rPr>
      </w:pPr>
      <w:r>
        <w:rPr>
          <w:rFonts w:ascii="Times New Roman" w:hAnsi="Times New Roman"/>
          <w:sz w:val="24"/>
          <w:szCs w:val="24"/>
        </w:rPr>
        <w:t xml:space="preserve">указать </w:t>
      </w:r>
      <w:r w:rsidR="00431AFF">
        <w:rPr>
          <w:rFonts w:ascii="Times New Roman" w:hAnsi="Times New Roman"/>
          <w:sz w:val="24"/>
          <w:szCs w:val="24"/>
        </w:rPr>
        <w:t xml:space="preserve">в каком случае в чертеже конструкции используется </w:t>
      </w:r>
      <w:r>
        <w:rPr>
          <w:rFonts w:ascii="Times New Roman" w:hAnsi="Times New Roman"/>
          <w:sz w:val="24"/>
          <w:szCs w:val="24"/>
        </w:rPr>
        <w:t>о</w:t>
      </w:r>
      <w:r w:rsidR="00431AFF">
        <w:rPr>
          <w:rFonts w:ascii="Times New Roman" w:hAnsi="Times New Roman"/>
          <w:sz w:val="24"/>
          <w:szCs w:val="24"/>
        </w:rPr>
        <w:t>бозначение сборочной единиц</w:t>
      </w:r>
      <w:r>
        <w:rPr>
          <w:rFonts w:ascii="Times New Roman" w:hAnsi="Times New Roman"/>
          <w:sz w:val="24"/>
          <w:szCs w:val="24"/>
        </w:rPr>
        <w:t>ы</w:t>
      </w:r>
    </w:p>
    <w:p w:rsidR="00431AFF" w:rsidRPr="00836C04" w:rsidRDefault="00920A26" w:rsidP="00431AFF">
      <w:pPr>
        <w:pStyle w:val="a8"/>
        <w:numPr>
          <w:ilvl w:val="0"/>
          <w:numId w:val="17"/>
        </w:numPr>
        <w:spacing w:after="0" w:line="240" w:lineRule="auto"/>
        <w:ind w:left="714" w:hanging="357"/>
        <w:jc w:val="both"/>
        <w:rPr>
          <w:rFonts w:ascii="Times New Roman" w:hAnsi="Times New Roman"/>
          <w:b/>
          <w:sz w:val="24"/>
          <w:szCs w:val="24"/>
        </w:rPr>
      </w:pPr>
      <w:r>
        <w:rPr>
          <w:rFonts w:ascii="Times New Roman" w:hAnsi="Times New Roman"/>
          <w:sz w:val="24"/>
          <w:szCs w:val="24"/>
        </w:rPr>
        <w:t xml:space="preserve">привести </w:t>
      </w:r>
      <w:r w:rsidR="00431AFF">
        <w:rPr>
          <w:rFonts w:ascii="Times New Roman" w:hAnsi="Times New Roman"/>
          <w:sz w:val="24"/>
          <w:szCs w:val="24"/>
        </w:rPr>
        <w:t xml:space="preserve">пример обозначения </w:t>
      </w:r>
      <w:r>
        <w:rPr>
          <w:rFonts w:ascii="Times New Roman" w:hAnsi="Times New Roman"/>
          <w:sz w:val="24"/>
          <w:szCs w:val="24"/>
        </w:rPr>
        <w:t>на сборочном чертеже сборочной единицы</w:t>
      </w:r>
    </w:p>
    <w:p w:rsidR="00836C04" w:rsidRPr="00836C04" w:rsidRDefault="00836C04" w:rsidP="005D7EBC">
      <w:pPr>
        <w:pStyle w:val="a8"/>
        <w:spacing w:after="0" w:line="240" w:lineRule="auto"/>
        <w:jc w:val="both"/>
        <w:rPr>
          <w:rFonts w:ascii="Times New Roman" w:hAnsi="Times New Roman"/>
          <w:i/>
          <w:sz w:val="24"/>
          <w:szCs w:val="24"/>
        </w:rPr>
      </w:pPr>
      <w:r w:rsidRPr="00836C04">
        <w:rPr>
          <w:rFonts w:ascii="Times New Roman" w:hAnsi="Times New Roman"/>
          <w:i/>
          <w:sz w:val="24"/>
          <w:szCs w:val="24"/>
        </w:rPr>
        <w:lastRenderedPageBreak/>
        <w:t>Рекомендации по составлению конспекта смотри в приложении Г</w:t>
      </w:r>
    </w:p>
    <w:p w:rsidR="00920A26" w:rsidRPr="008744A5" w:rsidRDefault="00431AFF" w:rsidP="005D7EBC">
      <w:pPr>
        <w:jc w:val="both"/>
      </w:pPr>
      <w:r w:rsidRPr="00C269E5">
        <w:rPr>
          <w:b/>
        </w:rPr>
        <w:t xml:space="preserve">Задание </w:t>
      </w:r>
      <w:r w:rsidR="00920A26">
        <w:rPr>
          <w:b/>
        </w:rPr>
        <w:t>4</w:t>
      </w:r>
      <w:r>
        <w:rPr>
          <w:b/>
        </w:rPr>
        <w:t>:</w:t>
      </w:r>
      <w:r w:rsidRPr="00431AFF">
        <w:t xml:space="preserve"> </w:t>
      </w:r>
      <w:r w:rsidR="00920A26">
        <w:t>Выполнить на листе формата А</w:t>
      </w:r>
      <w:proofErr w:type="gramStart"/>
      <w:r w:rsidR="00920A26">
        <w:t>4</w:t>
      </w:r>
      <w:proofErr w:type="gramEnd"/>
      <w:r w:rsidR="00920A26">
        <w:t xml:space="preserve"> </w:t>
      </w:r>
      <w:r>
        <w:t>основн</w:t>
      </w:r>
      <w:r w:rsidR="00920A26">
        <w:t>ую надпись</w:t>
      </w:r>
      <w:r>
        <w:t xml:space="preserve"> и </w:t>
      </w:r>
      <w:r w:rsidR="008744A5" w:rsidRPr="008744A5">
        <w:t>указать</w:t>
      </w:r>
      <w:r w:rsidR="00920A26" w:rsidRPr="008744A5">
        <w:t xml:space="preserve"> следующие технические требования:</w:t>
      </w:r>
    </w:p>
    <w:p w:rsidR="00920A26" w:rsidRPr="00920A26" w:rsidRDefault="00920A26" w:rsidP="00920A26">
      <w:pPr>
        <w:pStyle w:val="a8"/>
        <w:numPr>
          <w:ilvl w:val="0"/>
          <w:numId w:val="18"/>
        </w:numPr>
        <w:jc w:val="both"/>
        <w:rPr>
          <w:rFonts w:ascii="Times New Roman" w:hAnsi="Times New Roman"/>
        </w:rPr>
      </w:pPr>
      <w:r w:rsidRPr="00920A26">
        <w:rPr>
          <w:rFonts w:ascii="Times New Roman" w:hAnsi="Times New Roman"/>
        </w:rPr>
        <w:t>ГОСТ выполнения сварных швов</w:t>
      </w:r>
    </w:p>
    <w:p w:rsidR="00920A26" w:rsidRPr="00920A26" w:rsidRDefault="00920A26" w:rsidP="00920A26">
      <w:pPr>
        <w:pStyle w:val="a8"/>
        <w:numPr>
          <w:ilvl w:val="0"/>
          <w:numId w:val="18"/>
        </w:numPr>
        <w:jc w:val="both"/>
        <w:rPr>
          <w:rFonts w:ascii="Times New Roman" w:hAnsi="Times New Roman"/>
        </w:rPr>
      </w:pPr>
      <w:r w:rsidRPr="00920A26">
        <w:rPr>
          <w:rFonts w:ascii="Times New Roman" w:hAnsi="Times New Roman"/>
        </w:rPr>
        <w:t>неуказанные предельные отклонения размеров</w:t>
      </w:r>
    </w:p>
    <w:p w:rsidR="00920A26" w:rsidRPr="00920A26" w:rsidRDefault="00920A26" w:rsidP="00920A26">
      <w:pPr>
        <w:pStyle w:val="a8"/>
        <w:numPr>
          <w:ilvl w:val="0"/>
          <w:numId w:val="18"/>
        </w:numPr>
        <w:spacing w:after="0" w:line="240" w:lineRule="auto"/>
        <w:jc w:val="both"/>
        <w:rPr>
          <w:rFonts w:ascii="Times New Roman" w:hAnsi="Times New Roman"/>
        </w:rPr>
      </w:pPr>
      <w:r w:rsidRPr="00920A26">
        <w:rPr>
          <w:rFonts w:ascii="Times New Roman" w:hAnsi="Times New Roman"/>
        </w:rPr>
        <w:t>применяемые сварочные материалы</w:t>
      </w:r>
    </w:p>
    <w:p w:rsidR="00431AFF" w:rsidRPr="00820290" w:rsidRDefault="00431AFF" w:rsidP="00920A26">
      <w:pPr>
        <w:jc w:val="both"/>
      </w:pPr>
      <w:r w:rsidRPr="00C269E5">
        <w:rPr>
          <w:b/>
        </w:rPr>
        <w:t xml:space="preserve">Задание </w:t>
      </w:r>
      <w:r w:rsidR="00920A26">
        <w:rPr>
          <w:b/>
        </w:rPr>
        <w:t>5</w:t>
      </w:r>
      <w:r>
        <w:rPr>
          <w:b/>
        </w:rPr>
        <w:t>:</w:t>
      </w:r>
      <w:r w:rsidRPr="00431AFF">
        <w:t xml:space="preserve"> </w:t>
      </w:r>
      <w:r w:rsidR="00920A26">
        <w:t>Составить конспект</w:t>
      </w:r>
      <w:r>
        <w:t xml:space="preserve"> по теме: «Выполнение позиций, входящих в сварную конструкцию деталей»</w:t>
      </w:r>
      <w:r w:rsidR="00920A26">
        <w:t xml:space="preserve">, в </w:t>
      </w:r>
      <w:proofErr w:type="gramStart"/>
      <w:r w:rsidR="00920A26">
        <w:t>котором</w:t>
      </w:r>
      <w:proofErr w:type="gramEnd"/>
      <w:r w:rsidR="00920A26">
        <w:t xml:space="preserve"> </w:t>
      </w:r>
      <w:r w:rsidR="00820290" w:rsidRPr="00820290">
        <w:t>раскрыть</w:t>
      </w:r>
      <w:r w:rsidR="00920A26" w:rsidRPr="00820290">
        <w:t xml:space="preserve"> следующие вопросы:</w:t>
      </w:r>
    </w:p>
    <w:p w:rsidR="00920A26" w:rsidRPr="00920A26" w:rsidRDefault="00920A26" w:rsidP="00DF69C2">
      <w:pPr>
        <w:pStyle w:val="a8"/>
        <w:numPr>
          <w:ilvl w:val="0"/>
          <w:numId w:val="19"/>
        </w:numPr>
        <w:spacing w:after="0" w:line="240" w:lineRule="auto"/>
        <w:ind w:left="714" w:hanging="357"/>
        <w:jc w:val="both"/>
        <w:rPr>
          <w:rFonts w:ascii="Times New Roman" w:hAnsi="Times New Roman"/>
          <w:sz w:val="24"/>
          <w:szCs w:val="24"/>
        </w:rPr>
      </w:pPr>
      <w:r>
        <w:rPr>
          <w:rFonts w:ascii="Times New Roman" w:hAnsi="Times New Roman"/>
          <w:sz w:val="24"/>
          <w:szCs w:val="24"/>
        </w:rPr>
        <w:t>указать</w:t>
      </w:r>
      <w:r w:rsidRPr="00920A26">
        <w:rPr>
          <w:rFonts w:ascii="Times New Roman" w:hAnsi="Times New Roman"/>
          <w:sz w:val="24"/>
          <w:szCs w:val="24"/>
        </w:rPr>
        <w:t xml:space="preserve"> правила нанесения позиций на чертеже</w:t>
      </w:r>
    </w:p>
    <w:p w:rsidR="00920A26" w:rsidRPr="00920A26" w:rsidRDefault="00DF69C2" w:rsidP="00DF69C2">
      <w:pPr>
        <w:pStyle w:val="a8"/>
        <w:numPr>
          <w:ilvl w:val="0"/>
          <w:numId w:val="19"/>
        </w:numPr>
        <w:spacing w:after="0" w:line="240" w:lineRule="auto"/>
        <w:ind w:left="714" w:hanging="357"/>
        <w:jc w:val="both"/>
        <w:rPr>
          <w:rFonts w:ascii="Times New Roman" w:hAnsi="Times New Roman"/>
          <w:sz w:val="24"/>
          <w:szCs w:val="24"/>
        </w:rPr>
      </w:pPr>
      <w:r>
        <w:rPr>
          <w:rFonts w:ascii="Times New Roman" w:hAnsi="Times New Roman"/>
          <w:sz w:val="24"/>
          <w:szCs w:val="24"/>
        </w:rPr>
        <w:t>указать раз</w:t>
      </w:r>
      <w:r w:rsidR="00920A26">
        <w:rPr>
          <w:rFonts w:ascii="Times New Roman" w:hAnsi="Times New Roman"/>
          <w:sz w:val="24"/>
          <w:szCs w:val="24"/>
        </w:rPr>
        <w:t>мер</w:t>
      </w:r>
      <w:r>
        <w:rPr>
          <w:rFonts w:ascii="Times New Roman" w:hAnsi="Times New Roman"/>
          <w:sz w:val="24"/>
          <w:szCs w:val="24"/>
        </w:rPr>
        <w:t xml:space="preserve"> шриф</w:t>
      </w:r>
      <w:r w:rsidR="00920A26" w:rsidRPr="00920A26">
        <w:rPr>
          <w:rFonts w:ascii="Times New Roman" w:hAnsi="Times New Roman"/>
          <w:sz w:val="24"/>
          <w:szCs w:val="24"/>
        </w:rPr>
        <w:t>та обозначения позиций</w:t>
      </w:r>
    </w:p>
    <w:p w:rsidR="00920A26" w:rsidRPr="00920A26" w:rsidRDefault="00DF69C2" w:rsidP="00DF69C2">
      <w:pPr>
        <w:pStyle w:val="a8"/>
        <w:numPr>
          <w:ilvl w:val="0"/>
          <w:numId w:val="19"/>
        </w:numPr>
        <w:spacing w:after="0" w:line="240" w:lineRule="auto"/>
        <w:ind w:left="714" w:hanging="357"/>
        <w:jc w:val="both"/>
        <w:rPr>
          <w:rFonts w:ascii="Times New Roman" w:hAnsi="Times New Roman"/>
          <w:sz w:val="24"/>
          <w:szCs w:val="24"/>
        </w:rPr>
      </w:pPr>
      <w:r>
        <w:rPr>
          <w:rFonts w:ascii="Times New Roman" w:hAnsi="Times New Roman"/>
          <w:sz w:val="24"/>
          <w:szCs w:val="24"/>
        </w:rPr>
        <w:t>указать толщину</w:t>
      </w:r>
      <w:r w:rsidR="00920A26" w:rsidRPr="00920A26">
        <w:rPr>
          <w:rFonts w:ascii="Times New Roman" w:hAnsi="Times New Roman"/>
          <w:sz w:val="24"/>
          <w:szCs w:val="24"/>
        </w:rPr>
        <w:t xml:space="preserve"> выносных линий позиций</w:t>
      </w:r>
    </w:p>
    <w:p w:rsidR="00920A26" w:rsidRDefault="00920A26" w:rsidP="00DF69C2">
      <w:pPr>
        <w:pStyle w:val="a8"/>
        <w:numPr>
          <w:ilvl w:val="0"/>
          <w:numId w:val="19"/>
        </w:numPr>
        <w:spacing w:after="0" w:line="240" w:lineRule="auto"/>
        <w:ind w:left="714" w:hanging="357"/>
        <w:jc w:val="both"/>
        <w:rPr>
          <w:rFonts w:ascii="Times New Roman" w:hAnsi="Times New Roman"/>
          <w:sz w:val="24"/>
          <w:szCs w:val="24"/>
        </w:rPr>
      </w:pPr>
      <w:r>
        <w:rPr>
          <w:rFonts w:ascii="Times New Roman" w:hAnsi="Times New Roman"/>
          <w:sz w:val="24"/>
          <w:szCs w:val="24"/>
        </w:rPr>
        <w:t>недопус</w:t>
      </w:r>
      <w:r w:rsidR="0026567A">
        <w:rPr>
          <w:rFonts w:ascii="Times New Roman" w:hAnsi="Times New Roman"/>
          <w:sz w:val="24"/>
          <w:szCs w:val="24"/>
        </w:rPr>
        <w:t>т</w:t>
      </w:r>
      <w:r>
        <w:rPr>
          <w:rFonts w:ascii="Times New Roman" w:hAnsi="Times New Roman"/>
          <w:sz w:val="24"/>
          <w:szCs w:val="24"/>
        </w:rPr>
        <w:t>имость</w:t>
      </w:r>
      <w:r w:rsidR="00DF69C2">
        <w:rPr>
          <w:rFonts w:ascii="Times New Roman" w:hAnsi="Times New Roman"/>
          <w:sz w:val="24"/>
          <w:szCs w:val="24"/>
        </w:rPr>
        <w:t xml:space="preserve"> параллельности выносных линий </w:t>
      </w:r>
      <w:proofErr w:type="gramStart"/>
      <w:r w:rsidR="00DF69C2">
        <w:rPr>
          <w:rFonts w:ascii="Times New Roman" w:hAnsi="Times New Roman"/>
          <w:sz w:val="24"/>
          <w:szCs w:val="24"/>
        </w:rPr>
        <w:t>штриховы</w:t>
      </w:r>
      <w:r w:rsidRPr="00920A26">
        <w:rPr>
          <w:rFonts w:ascii="Times New Roman" w:hAnsi="Times New Roman"/>
          <w:sz w:val="24"/>
          <w:szCs w:val="24"/>
        </w:rPr>
        <w:t>м</w:t>
      </w:r>
      <w:proofErr w:type="gramEnd"/>
      <w:r w:rsidRPr="00920A26">
        <w:rPr>
          <w:rFonts w:ascii="Times New Roman" w:hAnsi="Times New Roman"/>
          <w:sz w:val="24"/>
          <w:szCs w:val="24"/>
        </w:rPr>
        <w:t xml:space="preserve"> на чертеже</w:t>
      </w:r>
      <w:r w:rsidR="003651AE">
        <w:rPr>
          <w:rFonts w:ascii="Times New Roman" w:hAnsi="Times New Roman"/>
          <w:sz w:val="24"/>
          <w:szCs w:val="24"/>
        </w:rPr>
        <w:t>.</w:t>
      </w:r>
    </w:p>
    <w:p w:rsidR="00836C04" w:rsidRPr="00836C04" w:rsidRDefault="00836C04" w:rsidP="00836C04">
      <w:pPr>
        <w:pStyle w:val="a8"/>
        <w:jc w:val="both"/>
        <w:rPr>
          <w:rFonts w:ascii="Times New Roman" w:hAnsi="Times New Roman"/>
          <w:i/>
          <w:sz w:val="24"/>
          <w:szCs w:val="24"/>
        </w:rPr>
      </w:pPr>
      <w:r w:rsidRPr="00836C04">
        <w:rPr>
          <w:rFonts w:ascii="Times New Roman" w:hAnsi="Times New Roman"/>
          <w:i/>
          <w:sz w:val="24"/>
          <w:szCs w:val="24"/>
        </w:rPr>
        <w:t>Рекомендации по составлению конспекта смотри в приложении Г</w:t>
      </w:r>
    </w:p>
    <w:p w:rsidR="00431AFF" w:rsidRDefault="00DF69C2" w:rsidP="00920A26">
      <w:pPr>
        <w:jc w:val="both"/>
      </w:pPr>
      <w:r>
        <w:rPr>
          <w:b/>
        </w:rPr>
        <w:t>З</w:t>
      </w:r>
      <w:r w:rsidR="00431AFF" w:rsidRPr="00C269E5">
        <w:rPr>
          <w:b/>
        </w:rPr>
        <w:t xml:space="preserve">адание </w:t>
      </w:r>
      <w:r>
        <w:rPr>
          <w:b/>
        </w:rPr>
        <w:t>6</w:t>
      </w:r>
      <w:r w:rsidR="00431AFF">
        <w:rPr>
          <w:b/>
        </w:rPr>
        <w:t>:</w:t>
      </w:r>
      <w:r w:rsidR="00431AFF" w:rsidRPr="00431AFF">
        <w:t xml:space="preserve"> </w:t>
      </w:r>
      <w:r w:rsidRPr="00820290">
        <w:t>Составить</w:t>
      </w:r>
      <w:r>
        <w:t xml:space="preserve"> таблицу</w:t>
      </w:r>
      <w:r w:rsidR="00844B59">
        <w:t xml:space="preserve"> </w:t>
      </w:r>
      <w:r w:rsidR="00431AFF">
        <w:t>сварных швов</w:t>
      </w:r>
      <w:r>
        <w:t>, указанных на сборочном чертеже</w:t>
      </w:r>
      <w:r w:rsidR="00820290">
        <w:t>, в соответствии с формой таблицы 1</w:t>
      </w:r>
      <w:r w:rsidR="003651AE">
        <w:t>.</w:t>
      </w:r>
    </w:p>
    <w:p w:rsidR="00DF69C2" w:rsidRDefault="00DF69C2" w:rsidP="00920A26">
      <w:pPr>
        <w:jc w:val="both"/>
      </w:pPr>
    </w:p>
    <w:p w:rsidR="00DF69C2" w:rsidRDefault="00DF69C2" w:rsidP="00920A26">
      <w:pPr>
        <w:jc w:val="both"/>
      </w:pPr>
    </w:p>
    <w:p w:rsidR="00DF69C2" w:rsidRDefault="00DF69C2" w:rsidP="00920A26">
      <w:pPr>
        <w:jc w:val="both"/>
      </w:pPr>
    </w:p>
    <w:p w:rsidR="00DF69C2" w:rsidRDefault="00DF69C2" w:rsidP="00920A26">
      <w:pPr>
        <w:jc w:val="both"/>
      </w:pPr>
    </w:p>
    <w:p w:rsidR="00DF69C2" w:rsidRDefault="00DF69C2" w:rsidP="00920A26">
      <w:pPr>
        <w:jc w:val="both"/>
      </w:pPr>
    </w:p>
    <w:p w:rsidR="00DF69C2" w:rsidRDefault="00836C04" w:rsidP="00920A26">
      <w:pPr>
        <w:jc w:val="both"/>
      </w:pPr>
      <w:r>
        <w:rPr>
          <w:noProof/>
        </w:rPr>
        <w:drawing>
          <wp:anchor distT="0" distB="0" distL="114300" distR="114300" simplePos="0" relativeHeight="251812864" behindDoc="1" locked="0" layoutInCell="1" allowOverlap="1">
            <wp:simplePos x="0" y="0"/>
            <wp:positionH relativeFrom="column">
              <wp:posOffset>-720090</wp:posOffset>
            </wp:positionH>
            <wp:positionV relativeFrom="paragraph">
              <wp:posOffset>130175</wp:posOffset>
            </wp:positionV>
            <wp:extent cx="6629400" cy="4687570"/>
            <wp:effectExtent l="0" t="971550" r="0" b="951230"/>
            <wp:wrapNone/>
            <wp:docPr id="3" name="Рисунок 1" descr="https://chertezh.ucoz.ua/_ph/1/6850482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hertezh.ucoz.ua/_ph/1/685048284.jpg"/>
                    <pic:cNvPicPr>
                      <a:picLocks noChangeAspect="1" noChangeArrowheads="1"/>
                    </pic:cNvPicPr>
                  </pic:nvPicPr>
                  <pic:blipFill>
                    <a:blip r:embed="rId11" cstate="print"/>
                    <a:srcRect/>
                    <a:stretch>
                      <a:fillRect/>
                    </a:stretch>
                  </pic:blipFill>
                  <pic:spPr bwMode="auto">
                    <a:xfrm rot="5400000">
                      <a:off x="0" y="0"/>
                      <a:ext cx="6629400" cy="4687570"/>
                    </a:xfrm>
                    <a:prstGeom prst="rect">
                      <a:avLst/>
                    </a:prstGeom>
                    <a:noFill/>
                    <a:ln w="9525">
                      <a:noFill/>
                      <a:miter lim="800000"/>
                      <a:headEnd/>
                      <a:tailEnd/>
                    </a:ln>
                  </pic:spPr>
                </pic:pic>
              </a:graphicData>
            </a:graphic>
          </wp:anchor>
        </w:drawing>
      </w:r>
    </w:p>
    <w:p w:rsidR="00DF69C2" w:rsidRDefault="00DF69C2" w:rsidP="00920A26">
      <w:pPr>
        <w:jc w:val="both"/>
      </w:pPr>
    </w:p>
    <w:p w:rsidR="00DF69C2" w:rsidRDefault="00DF69C2" w:rsidP="00920A26">
      <w:pPr>
        <w:jc w:val="both"/>
      </w:pPr>
    </w:p>
    <w:p w:rsidR="00DF69C2" w:rsidRDefault="00DF69C2" w:rsidP="00920A26">
      <w:pPr>
        <w:jc w:val="both"/>
      </w:pPr>
    </w:p>
    <w:p w:rsidR="00DF69C2" w:rsidRDefault="00DF69C2" w:rsidP="00920A26">
      <w:pPr>
        <w:jc w:val="both"/>
      </w:pPr>
    </w:p>
    <w:p w:rsidR="00DF69C2" w:rsidRDefault="00DF69C2" w:rsidP="00920A26">
      <w:pPr>
        <w:jc w:val="both"/>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DF69C2" w:rsidRDefault="00DF69C2" w:rsidP="00920A26">
      <w:pPr>
        <w:jc w:val="both"/>
        <w:rPr>
          <w:b/>
        </w:rPr>
      </w:pPr>
    </w:p>
    <w:p w:rsidR="005D7EBC" w:rsidRDefault="005D7EBC" w:rsidP="00920A26">
      <w:pPr>
        <w:jc w:val="both"/>
        <w:rPr>
          <w:b/>
        </w:rPr>
      </w:pPr>
    </w:p>
    <w:p w:rsidR="005D7EBC" w:rsidRDefault="005D7EBC" w:rsidP="00920A26">
      <w:pPr>
        <w:jc w:val="both"/>
        <w:rPr>
          <w:b/>
        </w:rPr>
      </w:pPr>
    </w:p>
    <w:p w:rsidR="009130D1" w:rsidRDefault="009130D1" w:rsidP="00920A26">
      <w:pPr>
        <w:jc w:val="both"/>
        <w:rPr>
          <w:b/>
        </w:rPr>
      </w:pPr>
    </w:p>
    <w:p w:rsidR="009130D1" w:rsidRDefault="009130D1" w:rsidP="00920A26">
      <w:pPr>
        <w:jc w:val="both"/>
        <w:rPr>
          <w:b/>
        </w:rPr>
      </w:pPr>
    </w:p>
    <w:p w:rsidR="00DF69C2" w:rsidRDefault="00DF69C2" w:rsidP="00920A26">
      <w:pPr>
        <w:jc w:val="both"/>
      </w:pPr>
      <w:r w:rsidRPr="00DF69C2">
        <w:t xml:space="preserve">Таблица 1 </w:t>
      </w:r>
      <w:r w:rsidR="00820290">
        <w:t>–</w:t>
      </w:r>
      <w:r w:rsidRPr="00DF69C2">
        <w:t xml:space="preserve"> </w:t>
      </w:r>
      <w:r w:rsidR="00820290">
        <w:t>Пример оформления т</w:t>
      </w:r>
      <w:r w:rsidRPr="00DF69C2">
        <w:t>аблиц</w:t>
      </w:r>
      <w:r w:rsidR="00820290">
        <w:t>ы</w:t>
      </w:r>
      <w:r w:rsidRPr="00DF69C2">
        <w:t xml:space="preserve"> сварных швов</w:t>
      </w:r>
    </w:p>
    <w:p w:rsidR="00DF69C2" w:rsidRPr="00DF69C2" w:rsidRDefault="00DF69C2" w:rsidP="00920A26">
      <w:pPr>
        <w:jc w:val="both"/>
      </w:pPr>
    </w:p>
    <w:tbl>
      <w:tblPr>
        <w:tblStyle w:val="a5"/>
        <w:tblW w:w="0" w:type="auto"/>
        <w:tblLook w:val="04A0"/>
      </w:tblPr>
      <w:tblGrid>
        <w:gridCol w:w="860"/>
        <w:gridCol w:w="2225"/>
        <w:gridCol w:w="2410"/>
        <w:gridCol w:w="2126"/>
        <w:gridCol w:w="2233"/>
      </w:tblGrid>
      <w:tr w:rsidR="003651AE" w:rsidTr="003651AE">
        <w:tc>
          <w:tcPr>
            <w:tcW w:w="860" w:type="dxa"/>
          </w:tcPr>
          <w:p w:rsidR="003651AE" w:rsidRPr="00DF69C2" w:rsidRDefault="003651AE" w:rsidP="00836C04">
            <w:pPr>
              <w:jc w:val="center"/>
            </w:pPr>
            <w:r w:rsidRPr="00DF69C2">
              <w:t xml:space="preserve">№ </w:t>
            </w:r>
            <w:proofErr w:type="spellStart"/>
            <w:r w:rsidRPr="00DF69C2">
              <w:t>п\</w:t>
            </w:r>
            <w:proofErr w:type="gramStart"/>
            <w:r w:rsidRPr="00DF69C2">
              <w:t>п</w:t>
            </w:r>
            <w:proofErr w:type="spellEnd"/>
            <w:proofErr w:type="gramEnd"/>
          </w:p>
        </w:tc>
        <w:tc>
          <w:tcPr>
            <w:tcW w:w="2225" w:type="dxa"/>
          </w:tcPr>
          <w:p w:rsidR="003651AE" w:rsidRPr="00DF69C2" w:rsidRDefault="003651AE" w:rsidP="00836C04">
            <w:pPr>
              <w:jc w:val="center"/>
            </w:pPr>
            <w:r>
              <w:t>Стандарт</w:t>
            </w:r>
          </w:p>
        </w:tc>
        <w:tc>
          <w:tcPr>
            <w:tcW w:w="2410" w:type="dxa"/>
          </w:tcPr>
          <w:p w:rsidR="003651AE" w:rsidRPr="00DF69C2" w:rsidRDefault="003651AE" w:rsidP="00836C04">
            <w:pPr>
              <w:jc w:val="center"/>
            </w:pPr>
            <w:r w:rsidRPr="00DF69C2">
              <w:t>Обозначение</w:t>
            </w:r>
          </w:p>
        </w:tc>
        <w:tc>
          <w:tcPr>
            <w:tcW w:w="2126" w:type="dxa"/>
          </w:tcPr>
          <w:p w:rsidR="003651AE" w:rsidRPr="00DF69C2" w:rsidRDefault="003651AE" w:rsidP="00836C04">
            <w:pPr>
              <w:jc w:val="center"/>
            </w:pPr>
            <w:r w:rsidRPr="00DF69C2">
              <w:t>Количество швов</w:t>
            </w:r>
          </w:p>
        </w:tc>
        <w:tc>
          <w:tcPr>
            <w:tcW w:w="2233" w:type="dxa"/>
          </w:tcPr>
          <w:p w:rsidR="003651AE" w:rsidRPr="00DF69C2" w:rsidRDefault="003651AE" w:rsidP="00836C04">
            <w:pPr>
              <w:jc w:val="center"/>
            </w:pPr>
            <w:r>
              <w:t>Примечание</w:t>
            </w:r>
          </w:p>
        </w:tc>
      </w:tr>
      <w:tr w:rsidR="003651AE" w:rsidTr="003651AE">
        <w:tc>
          <w:tcPr>
            <w:tcW w:w="860" w:type="dxa"/>
          </w:tcPr>
          <w:p w:rsidR="003651AE" w:rsidRDefault="003651AE" w:rsidP="00920A26">
            <w:pPr>
              <w:jc w:val="both"/>
              <w:rPr>
                <w:b/>
              </w:rPr>
            </w:pPr>
          </w:p>
        </w:tc>
        <w:tc>
          <w:tcPr>
            <w:tcW w:w="2225" w:type="dxa"/>
          </w:tcPr>
          <w:p w:rsidR="003651AE" w:rsidRDefault="003651AE" w:rsidP="00920A26">
            <w:pPr>
              <w:jc w:val="both"/>
              <w:rPr>
                <w:b/>
              </w:rPr>
            </w:pPr>
          </w:p>
        </w:tc>
        <w:tc>
          <w:tcPr>
            <w:tcW w:w="2410" w:type="dxa"/>
          </w:tcPr>
          <w:p w:rsidR="003651AE" w:rsidRDefault="003651AE" w:rsidP="00920A26">
            <w:pPr>
              <w:jc w:val="both"/>
              <w:rPr>
                <w:b/>
              </w:rPr>
            </w:pPr>
          </w:p>
        </w:tc>
        <w:tc>
          <w:tcPr>
            <w:tcW w:w="2126" w:type="dxa"/>
          </w:tcPr>
          <w:p w:rsidR="003651AE" w:rsidRDefault="003651AE" w:rsidP="00920A26">
            <w:pPr>
              <w:jc w:val="both"/>
              <w:rPr>
                <w:b/>
              </w:rPr>
            </w:pPr>
          </w:p>
        </w:tc>
        <w:tc>
          <w:tcPr>
            <w:tcW w:w="2233" w:type="dxa"/>
          </w:tcPr>
          <w:p w:rsidR="003651AE" w:rsidRDefault="003651AE" w:rsidP="00920A26">
            <w:pPr>
              <w:jc w:val="both"/>
              <w:rPr>
                <w:b/>
              </w:rPr>
            </w:pPr>
          </w:p>
        </w:tc>
      </w:tr>
      <w:tr w:rsidR="003651AE" w:rsidTr="003651AE">
        <w:tc>
          <w:tcPr>
            <w:tcW w:w="860" w:type="dxa"/>
          </w:tcPr>
          <w:p w:rsidR="003651AE" w:rsidRDefault="003651AE" w:rsidP="00920A26">
            <w:pPr>
              <w:jc w:val="both"/>
              <w:rPr>
                <w:b/>
              </w:rPr>
            </w:pPr>
          </w:p>
        </w:tc>
        <w:tc>
          <w:tcPr>
            <w:tcW w:w="2225" w:type="dxa"/>
          </w:tcPr>
          <w:p w:rsidR="003651AE" w:rsidRDefault="003651AE" w:rsidP="00920A26">
            <w:pPr>
              <w:jc w:val="both"/>
              <w:rPr>
                <w:b/>
              </w:rPr>
            </w:pPr>
          </w:p>
        </w:tc>
        <w:tc>
          <w:tcPr>
            <w:tcW w:w="2410" w:type="dxa"/>
          </w:tcPr>
          <w:p w:rsidR="003651AE" w:rsidRDefault="003651AE" w:rsidP="00920A26">
            <w:pPr>
              <w:jc w:val="both"/>
              <w:rPr>
                <w:b/>
              </w:rPr>
            </w:pPr>
          </w:p>
        </w:tc>
        <w:tc>
          <w:tcPr>
            <w:tcW w:w="2126" w:type="dxa"/>
          </w:tcPr>
          <w:p w:rsidR="003651AE" w:rsidRDefault="003651AE" w:rsidP="00920A26">
            <w:pPr>
              <w:jc w:val="both"/>
              <w:rPr>
                <w:b/>
              </w:rPr>
            </w:pPr>
          </w:p>
        </w:tc>
        <w:tc>
          <w:tcPr>
            <w:tcW w:w="2233" w:type="dxa"/>
          </w:tcPr>
          <w:p w:rsidR="003651AE" w:rsidRDefault="003651AE" w:rsidP="00920A26">
            <w:pPr>
              <w:jc w:val="both"/>
              <w:rPr>
                <w:b/>
              </w:rPr>
            </w:pPr>
          </w:p>
        </w:tc>
      </w:tr>
    </w:tbl>
    <w:p w:rsidR="00DF69C2" w:rsidRDefault="00DF69C2" w:rsidP="00920A26">
      <w:pPr>
        <w:jc w:val="both"/>
        <w:rPr>
          <w:b/>
        </w:rPr>
      </w:pPr>
    </w:p>
    <w:p w:rsidR="00431AFF" w:rsidRDefault="00DF69C2" w:rsidP="00C269E5">
      <w:pPr>
        <w:jc w:val="both"/>
        <w:rPr>
          <w:b/>
        </w:rPr>
      </w:pPr>
      <w:r>
        <w:rPr>
          <w:b/>
        </w:rPr>
        <w:t>З</w:t>
      </w:r>
      <w:r w:rsidR="00431AFF" w:rsidRPr="00C269E5">
        <w:rPr>
          <w:b/>
        </w:rPr>
        <w:t xml:space="preserve">адание </w:t>
      </w:r>
      <w:r>
        <w:rPr>
          <w:b/>
        </w:rPr>
        <w:t>7</w:t>
      </w:r>
      <w:r w:rsidR="00431AFF">
        <w:rPr>
          <w:b/>
        </w:rPr>
        <w:t>:</w:t>
      </w:r>
      <w:r w:rsidR="00431AFF" w:rsidRPr="00431AFF">
        <w:t xml:space="preserve"> </w:t>
      </w:r>
      <w:r>
        <w:t>Указать</w:t>
      </w:r>
      <w:r w:rsidR="00431AFF">
        <w:t xml:space="preserve"> на чертеже </w:t>
      </w:r>
      <w:r>
        <w:t>из предыдущего задания размеры узла</w:t>
      </w:r>
      <w:r w:rsidR="00431AFF">
        <w:t>, подлежащих контролю и обеспечению при сварке</w:t>
      </w:r>
      <w:r w:rsidR="003651AE">
        <w:t>.</w:t>
      </w:r>
    </w:p>
    <w:p w:rsidR="00431AFF" w:rsidRDefault="00431AFF" w:rsidP="00C269E5">
      <w:pPr>
        <w:jc w:val="both"/>
      </w:pPr>
      <w:r w:rsidRPr="00C269E5">
        <w:rPr>
          <w:b/>
        </w:rPr>
        <w:t xml:space="preserve">Задание </w:t>
      </w:r>
      <w:r w:rsidR="00DF69C2">
        <w:rPr>
          <w:b/>
        </w:rPr>
        <w:t>8</w:t>
      </w:r>
      <w:r>
        <w:rPr>
          <w:b/>
        </w:rPr>
        <w:t>:</w:t>
      </w:r>
      <w:r w:rsidRPr="00431AFF">
        <w:t xml:space="preserve"> </w:t>
      </w:r>
      <w:r w:rsidR="003651AE">
        <w:t xml:space="preserve">Заполнить таблицу 2 «Комплектность сварного узла». По чертежу из задания 6 определить количество входящих в узел деталей и внести данные в таблицу 2.  </w:t>
      </w:r>
    </w:p>
    <w:p w:rsidR="003651AE" w:rsidRDefault="003651AE" w:rsidP="00C269E5">
      <w:pPr>
        <w:jc w:val="both"/>
      </w:pPr>
    </w:p>
    <w:p w:rsidR="003651AE" w:rsidRDefault="003651AE" w:rsidP="00C269E5">
      <w:pPr>
        <w:jc w:val="both"/>
      </w:pPr>
      <w:r>
        <w:t>Таблица 2 - Комплектность сварного узла</w:t>
      </w:r>
    </w:p>
    <w:p w:rsidR="003651AE" w:rsidRDefault="003651AE" w:rsidP="00C269E5">
      <w:pPr>
        <w:jc w:val="both"/>
      </w:pPr>
    </w:p>
    <w:tbl>
      <w:tblPr>
        <w:tblStyle w:val="a5"/>
        <w:tblW w:w="0" w:type="auto"/>
        <w:tblLook w:val="04A0"/>
      </w:tblPr>
      <w:tblGrid>
        <w:gridCol w:w="1101"/>
        <w:gridCol w:w="5528"/>
        <w:gridCol w:w="3225"/>
      </w:tblGrid>
      <w:tr w:rsidR="003651AE" w:rsidTr="003651AE">
        <w:tc>
          <w:tcPr>
            <w:tcW w:w="1101" w:type="dxa"/>
          </w:tcPr>
          <w:p w:rsidR="003651AE" w:rsidRDefault="003651AE" w:rsidP="00C269E5">
            <w:pPr>
              <w:jc w:val="both"/>
            </w:pPr>
            <w:r>
              <w:t>№ поз.</w:t>
            </w:r>
          </w:p>
        </w:tc>
        <w:tc>
          <w:tcPr>
            <w:tcW w:w="5528" w:type="dxa"/>
          </w:tcPr>
          <w:p w:rsidR="003651AE" w:rsidRDefault="003651AE" w:rsidP="003651AE">
            <w:pPr>
              <w:jc w:val="center"/>
            </w:pPr>
            <w:r>
              <w:t>Название детали</w:t>
            </w:r>
          </w:p>
        </w:tc>
        <w:tc>
          <w:tcPr>
            <w:tcW w:w="3225" w:type="dxa"/>
          </w:tcPr>
          <w:p w:rsidR="003651AE" w:rsidRDefault="003651AE" w:rsidP="003651AE">
            <w:pPr>
              <w:jc w:val="center"/>
            </w:pPr>
            <w:r>
              <w:t>Кол-во  деталей</w:t>
            </w:r>
          </w:p>
        </w:tc>
      </w:tr>
      <w:tr w:rsidR="003651AE" w:rsidTr="003651AE">
        <w:tc>
          <w:tcPr>
            <w:tcW w:w="1101" w:type="dxa"/>
          </w:tcPr>
          <w:p w:rsidR="003651AE" w:rsidRDefault="003651AE" w:rsidP="00C269E5">
            <w:pPr>
              <w:jc w:val="both"/>
            </w:pPr>
          </w:p>
        </w:tc>
        <w:tc>
          <w:tcPr>
            <w:tcW w:w="5528" w:type="dxa"/>
          </w:tcPr>
          <w:p w:rsidR="003651AE" w:rsidRDefault="003651AE" w:rsidP="00C269E5">
            <w:pPr>
              <w:jc w:val="both"/>
            </w:pPr>
          </w:p>
        </w:tc>
        <w:tc>
          <w:tcPr>
            <w:tcW w:w="3225" w:type="dxa"/>
          </w:tcPr>
          <w:p w:rsidR="003651AE" w:rsidRDefault="003651AE" w:rsidP="00C269E5">
            <w:pPr>
              <w:jc w:val="both"/>
            </w:pPr>
          </w:p>
        </w:tc>
      </w:tr>
      <w:tr w:rsidR="003651AE" w:rsidTr="003651AE">
        <w:tc>
          <w:tcPr>
            <w:tcW w:w="1101" w:type="dxa"/>
          </w:tcPr>
          <w:p w:rsidR="003651AE" w:rsidRDefault="003651AE" w:rsidP="00C269E5">
            <w:pPr>
              <w:jc w:val="both"/>
            </w:pPr>
          </w:p>
        </w:tc>
        <w:tc>
          <w:tcPr>
            <w:tcW w:w="5528" w:type="dxa"/>
          </w:tcPr>
          <w:p w:rsidR="003651AE" w:rsidRDefault="003651AE" w:rsidP="00C269E5">
            <w:pPr>
              <w:jc w:val="both"/>
            </w:pPr>
          </w:p>
        </w:tc>
        <w:tc>
          <w:tcPr>
            <w:tcW w:w="3225" w:type="dxa"/>
          </w:tcPr>
          <w:p w:rsidR="003651AE" w:rsidRDefault="003651AE" w:rsidP="00C269E5">
            <w:pPr>
              <w:jc w:val="both"/>
            </w:pPr>
          </w:p>
        </w:tc>
      </w:tr>
    </w:tbl>
    <w:p w:rsidR="003651AE" w:rsidRDefault="003651AE" w:rsidP="00C269E5">
      <w:pPr>
        <w:jc w:val="both"/>
      </w:pPr>
    </w:p>
    <w:p w:rsidR="003651AE" w:rsidRDefault="00431AFF" w:rsidP="00C269E5">
      <w:pPr>
        <w:jc w:val="both"/>
      </w:pPr>
      <w:r w:rsidRPr="00C269E5">
        <w:rPr>
          <w:b/>
        </w:rPr>
        <w:t xml:space="preserve">Задание </w:t>
      </w:r>
      <w:r w:rsidR="003651AE">
        <w:rPr>
          <w:b/>
        </w:rPr>
        <w:t>9</w:t>
      </w:r>
      <w:r>
        <w:rPr>
          <w:b/>
        </w:rPr>
        <w:t>:</w:t>
      </w:r>
      <w:r w:rsidRPr="00431AFF">
        <w:t xml:space="preserve"> </w:t>
      </w:r>
      <w:r w:rsidR="003651AE">
        <w:t>Оформить на листе формата А</w:t>
      </w:r>
      <w:proofErr w:type="gramStart"/>
      <w:r w:rsidR="003651AE">
        <w:t>4</w:t>
      </w:r>
      <w:proofErr w:type="gramEnd"/>
      <w:r w:rsidR="003651AE">
        <w:t xml:space="preserve"> спецификацию</w:t>
      </w:r>
      <w:r>
        <w:t xml:space="preserve"> </w:t>
      </w:r>
      <w:r w:rsidR="003651AE">
        <w:t xml:space="preserve">и заполнить основную надпись: </w:t>
      </w:r>
    </w:p>
    <w:p w:rsidR="003651AE" w:rsidRPr="008D4613" w:rsidRDefault="00BE48BF" w:rsidP="008D4613">
      <w:pPr>
        <w:pStyle w:val="a8"/>
        <w:numPr>
          <w:ilvl w:val="0"/>
          <w:numId w:val="23"/>
        </w:numPr>
        <w:spacing w:after="0" w:line="240" w:lineRule="auto"/>
        <w:ind w:left="714" w:hanging="357"/>
        <w:jc w:val="both"/>
        <w:rPr>
          <w:rFonts w:ascii="Times New Roman" w:hAnsi="Times New Roman"/>
          <w:sz w:val="24"/>
          <w:szCs w:val="24"/>
        </w:rPr>
      </w:pPr>
      <w:r w:rsidRPr="008D4613">
        <w:rPr>
          <w:rFonts w:ascii="Times New Roman" w:hAnsi="Times New Roman"/>
          <w:sz w:val="24"/>
          <w:szCs w:val="24"/>
        </w:rPr>
        <w:t>фамилию</w:t>
      </w:r>
      <w:r w:rsidR="003651AE" w:rsidRPr="008D4613">
        <w:rPr>
          <w:rFonts w:ascii="Times New Roman" w:hAnsi="Times New Roman"/>
          <w:sz w:val="24"/>
          <w:szCs w:val="24"/>
        </w:rPr>
        <w:t xml:space="preserve"> и подпись разработчика</w:t>
      </w:r>
    </w:p>
    <w:p w:rsidR="003651AE" w:rsidRPr="008D4613" w:rsidRDefault="00BE48BF" w:rsidP="008D4613">
      <w:pPr>
        <w:pStyle w:val="a8"/>
        <w:numPr>
          <w:ilvl w:val="0"/>
          <w:numId w:val="23"/>
        </w:numPr>
        <w:spacing w:after="0" w:line="240" w:lineRule="auto"/>
        <w:ind w:left="714" w:hanging="357"/>
        <w:jc w:val="both"/>
        <w:rPr>
          <w:rFonts w:ascii="Times New Roman" w:hAnsi="Times New Roman"/>
          <w:sz w:val="24"/>
          <w:szCs w:val="24"/>
        </w:rPr>
      </w:pPr>
      <w:r w:rsidRPr="008D4613">
        <w:rPr>
          <w:rFonts w:ascii="Times New Roman" w:hAnsi="Times New Roman"/>
          <w:sz w:val="24"/>
          <w:szCs w:val="24"/>
        </w:rPr>
        <w:t>фамилию</w:t>
      </w:r>
      <w:r w:rsidR="003651AE" w:rsidRPr="008D4613">
        <w:rPr>
          <w:rFonts w:ascii="Times New Roman" w:hAnsi="Times New Roman"/>
          <w:sz w:val="24"/>
          <w:szCs w:val="24"/>
        </w:rPr>
        <w:t xml:space="preserve"> </w:t>
      </w:r>
      <w:proofErr w:type="gramStart"/>
      <w:r w:rsidR="003651AE" w:rsidRPr="008D4613">
        <w:rPr>
          <w:rFonts w:ascii="Times New Roman" w:hAnsi="Times New Roman"/>
          <w:sz w:val="24"/>
          <w:szCs w:val="24"/>
        </w:rPr>
        <w:t>проверяюще</w:t>
      </w:r>
      <w:r w:rsidRPr="008D4613">
        <w:rPr>
          <w:rFonts w:ascii="Times New Roman" w:hAnsi="Times New Roman"/>
          <w:sz w:val="24"/>
          <w:szCs w:val="24"/>
        </w:rPr>
        <w:t>г</w:t>
      </w:r>
      <w:r w:rsidR="003651AE" w:rsidRPr="008D4613">
        <w:rPr>
          <w:rFonts w:ascii="Times New Roman" w:hAnsi="Times New Roman"/>
          <w:sz w:val="24"/>
          <w:szCs w:val="24"/>
        </w:rPr>
        <w:t>о</w:t>
      </w:r>
      <w:proofErr w:type="gramEnd"/>
    </w:p>
    <w:p w:rsidR="003651AE" w:rsidRPr="008D4613" w:rsidRDefault="00BE48BF" w:rsidP="008D4613">
      <w:pPr>
        <w:pStyle w:val="a8"/>
        <w:numPr>
          <w:ilvl w:val="0"/>
          <w:numId w:val="23"/>
        </w:numPr>
        <w:spacing w:after="0" w:line="240" w:lineRule="auto"/>
        <w:ind w:left="714" w:hanging="357"/>
        <w:jc w:val="both"/>
        <w:rPr>
          <w:rFonts w:ascii="Times New Roman" w:hAnsi="Times New Roman"/>
          <w:sz w:val="24"/>
          <w:szCs w:val="24"/>
        </w:rPr>
      </w:pPr>
      <w:r w:rsidRPr="008D4613">
        <w:rPr>
          <w:rFonts w:ascii="Times New Roman" w:hAnsi="Times New Roman"/>
          <w:sz w:val="24"/>
          <w:szCs w:val="24"/>
        </w:rPr>
        <w:t>дату</w:t>
      </w:r>
      <w:r w:rsidR="003651AE" w:rsidRPr="008D4613">
        <w:rPr>
          <w:rFonts w:ascii="Times New Roman" w:hAnsi="Times New Roman"/>
          <w:sz w:val="24"/>
          <w:szCs w:val="24"/>
        </w:rPr>
        <w:t xml:space="preserve"> разработки</w:t>
      </w:r>
    </w:p>
    <w:p w:rsidR="003651AE" w:rsidRPr="008D4613" w:rsidRDefault="00BE48BF" w:rsidP="008D4613">
      <w:pPr>
        <w:pStyle w:val="a8"/>
        <w:numPr>
          <w:ilvl w:val="0"/>
          <w:numId w:val="23"/>
        </w:numPr>
        <w:spacing w:after="0" w:line="240" w:lineRule="auto"/>
        <w:ind w:left="714" w:hanging="357"/>
        <w:jc w:val="both"/>
        <w:rPr>
          <w:rFonts w:ascii="Times New Roman" w:hAnsi="Times New Roman"/>
          <w:sz w:val="24"/>
          <w:szCs w:val="24"/>
        </w:rPr>
      </w:pPr>
      <w:r w:rsidRPr="008D4613">
        <w:rPr>
          <w:rFonts w:ascii="Times New Roman" w:hAnsi="Times New Roman"/>
          <w:sz w:val="24"/>
          <w:szCs w:val="24"/>
        </w:rPr>
        <w:t>номер</w:t>
      </w:r>
      <w:r w:rsidR="003651AE" w:rsidRPr="008D4613">
        <w:rPr>
          <w:rFonts w:ascii="Times New Roman" w:hAnsi="Times New Roman"/>
          <w:sz w:val="24"/>
          <w:szCs w:val="24"/>
        </w:rPr>
        <w:t xml:space="preserve"> сборочного чертежа</w:t>
      </w:r>
    </w:p>
    <w:p w:rsidR="00BE48BF" w:rsidRPr="008D4613" w:rsidRDefault="00BE48BF" w:rsidP="008D4613">
      <w:pPr>
        <w:pStyle w:val="a8"/>
        <w:numPr>
          <w:ilvl w:val="0"/>
          <w:numId w:val="23"/>
        </w:numPr>
        <w:spacing w:after="0" w:line="240" w:lineRule="auto"/>
        <w:ind w:left="714" w:hanging="357"/>
        <w:jc w:val="both"/>
        <w:rPr>
          <w:rFonts w:ascii="Times New Roman" w:hAnsi="Times New Roman"/>
          <w:sz w:val="24"/>
          <w:szCs w:val="24"/>
        </w:rPr>
      </w:pPr>
      <w:r w:rsidRPr="008D4613">
        <w:rPr>
          <w:rFonts w:ascii="Times New Roman" w:hAnsi="Times New Roman"/>
          <w:sz w:val="24"/>
          <w:szCs w:val="24"/>
        </w:rPr>
        <w:t>название сварного узла</w:t>
      </w:r>
    </w:p>
    <w:p w:rsidR="00BE48BF" w:rsidRDefault="00BE48BF" w:rsidP="008D4613">
      <w:pPr>
        <w:pStyle w:val="a8"/>
        <w:numPr>
          <w:ilvl w:val="0"/>
          <w:numId w:val="23"/>
        </w:numPr>
        <w:spacing w:after="0" w:line="240" w:lineRule="auto"/>
        <w:ind w:left="714" w:hanging="357"/>
        <w:jc w:val="both"/>
      </w:pPr>
      <w:r w:rsidRPr="008D4613">
        <w:rPr>
          <w:rFonts w:ascii="Times New Roman" w:hAnsi="Times New Roman"/>
          <w:sz w:val="24"/>
          <w:szCs w:val="24"/>
        </w:rPr>
        <w:t>количество листов спецификации</w:t>
      </w:r>
    </w:p>
    <w:p w:rsidR="00431AFF" w:rsidRDefault="00431AFF" w:rsidP="00C269E5">
      <w:pPr>
        <w:jc w:val="both"/>
        <w:rPr>
          <w:b/>
        </w:rPr>
      </w:pPr>
      <w:r w:rsidRPr="00C269E5">
        <w:rPr>
          <w:b/>
        </w:rPr>
        <w:t>Задание 1</w:t>
      </w:r>
      <w:r w:rsidR="00BE48BF">
        <w:rPr>
          <w:b/>
        </w:rPr>
        <w:t>0</w:t>
      </w:r>
      <w:r>
        <w:rPr>
          <w:b/>
        </w:rPr>
        <w:t>:</w:t>
      </w:r>
      <w:r w:rsidRPr="00431AFF">
        <w:t xml:space="preserve"> </w:t>
      </w:r>
      <w:r w:rsidR="00BE48BF">
        <w:t>Разработать спецификацию</w:t>
      </w:r>
      <w:r w:rsidR="003651AE">
        <w:t xml:space="preserve"> сварного узла</w:t>
      </w:r>
      <w:r w:rsidR="00BE48BF">
        <w:t>, чертеж которого указан в задании 6</w:t>
      </w:r>
    </w:p>
    <w:p w:rsidR="00431AFF" w:rsidRDefault="00431AFF" w:rsidP="00C269E5">
      <w:pPr>
        <w:jc w:val="both"/>
        <w:rPr>
          <w:b/>
        </w:rPr>
      </w:pPr>
      <w:r w:rsidRPr="00C269E5">
        <w:rPr>
          <w:b/>
        </w:rPr>
        <w:t xml:space="preserve">Задание </w:t>
      </w:r>
      <w:r w:rsidRPr="00836C04">
        <w:rPr>
          <w:b/>
        </w:rPr>
        <w:t>1</w:t>
      </w:r>
      <w:r w:rsidR="00836C04" w:rsidRPr="00836C04">
        <w:rPr>
          <w:b/>
        </w:rPr>
        <w:t>1</w:t>
      </w:r>
      <w:r w:rsidRPr="00836C04">
        <w:rPr>
          <w:b/>
        </w:rPr>
        <w:t>:</w:t>
      </w:r>
      <w:r w:rsidRPr="00431AFF">
        <w:t xml:space="preserve"> </w:t>
      </w:r>
      <w:r w:rsidR="00BE48BF">
        <w:t>Выполнить на листе формата А</w:t>
      </w:r>
      <w:proofErr w:type="gramStart"/>
      <w:r w:rsidR="00BE48BF">
        <w:t>4</w:t>
      </w:r>
      <w:proofErr w:type="gramEnd"/>
      <w:r w:rsidR="00BE48BF">
        <w:t xml:space="preserve">  со штампом сечение и разрез</w:t>
      </w:r>
      <w:r>
        <w:t xml:space="preserve"> сварного узла на чертеже</w:t>
      </w:r>
      <w:r w:rsidR="00BE48BF">
        <w:t xml:space="preserve"> из задания 6</w:t>
      </w:r>
    </w:p>
    <w:p w:rsidR="00431AFF" w:rsidRDefault="00431AFF" w:rsidP="00C269E5">
      <w:pPr>
        <w:jc w:val="both"/>
      </w:pPr>
      <w:r w:rsidRPr="00C269E5">
        <w:rPr>
          <w:b/>
        </w:rPr>
        <w:t>Задание 1</w:t>
      </w:r>
      <w:r w:rsidR="00836C04">
        <w:rPr>
          <w:b/>
        </w:rPr>
        <w:t>2</w:t>
      </w:r>
      <w:r>
        <w:rPr>
          <w:b/>
        </w:rPr>
        <w:t>:</w:t>
      </w:r>
      <w:r w:rsidRPr="00431AFF">
        <w:t xml:space="preserve"> </w:t>
      </w:r>
      <w:r w:rsidR="00BE48BF">
        <w:t>Составить</w:t>
      </w:r>
      <w:r>
        <w:t xml:space="preserve"> конспект по теме: «Главный вид и его проекции»</w:t>
      </w:r>
      <w:r w:rsidR="00BE48BF">
        <w:t>, в котором указать на следующие понятия:</w:t>
      </w:r>
    </w:p>
    <w:p w:rsidR="00BE48BF" w:rsidRPr="00BE48BF" w:rsidRDefault="00BE48BF" w:rsidP="00BE48BF">
      <w:pPr>
        <w:pStyle w:val="a8"/>
        <w:numPr>
          <w:ilvl w:val="0"/>
          <w:numId w:val="20"/>
        </w:numPr>
        <w:spacing w:after="0" w:line="240" w:lineRule="auto"/>
        <w:ind w:left="714" w:hanging="357"/>
        <w:jc w:val="both"/>
        <w:rPr>
          <w:rFonts w:ascii="Times New Roman" w:hAnsi="Times New Roman"/>
          <w:sz w:val="24"/>
          <w:szCs w:val="24"/>
        </w:rPr>
      </w:pPr>
      <w:r>
        <w:rPr>
          <w:rFonts w:ascii="Times New Roman" w:hAnsi="Times New Roman"/>
          <w:sz w:val="24"/>
          <w:szCs w:val="24"/>
        </w:rPr>
        <w:t>определение</w:t>
      </w:r>
      <w:r w:rsidRPr="00BE48BF">
        <w:rPr>
          <w:rFonts w:ascii="Times New Roman" w:hAnsi="Times New Roman"/>
          <w:sz w:val="24"/>
          <w:szCs w:val="24"/>
        </w:rPr>
        <w:t xml:space="preserve"> главного вида</w:t>
      </w:r>
    </w:p>
    <w:p w:rsidR="00BE48BF" w:rsidRPr="00BE48BF" w:rsidRDefault="00BE48BF" w:rsidP="00BE48BF">
      <w:pPr>
        <w:pStyle w:val="a8"/>
        <w:numPr>
          <w:ilvl w:val="0"/>
          <w:numId w:val="20"/>
        </w:numPr>
        <w:spacing w:after="0" w:line="240" w:lineRule="auto"/>
        <w:ind w:left="714" w:hanging="357"/>
        <w:jc w:val="both"/>
        <w:rPr>
          <w:rFonts w:ascii="Times New Roman" w:hAnsi="Times New Roman"/>
          <w:sz w:val="24"/>
          <w:szCs w:val="24"/>
        </w:rPr>
      </w:pPr>
      <w:r>
        <w:rPr>
          <w:rFonts w:ascii="Times New Roman" w:hAnsi="Times New Roman"/>
          <w:sz w:val="24"/>
          <w:szCs w:val="24"/>
        </w:rPr>
        <w:t>требования</w:t>
      </w:r>
      <w:r w:rsidRPr="00BE48BF">
        <w:rPr>
          <w:rFonts w:ascii="Times New Roman" w:hAnsi="Times New Roman"/>
          <w:sz w:val="24"/>
          <w:szCs w:val="24"/>
        </w:rPr>
        <w:t>, предъявляемые к изображению глав</w:t>
      </w:r>
      <w:r>
        <w:rPr>
          <w:rFonts w:ascii="Times New Roman" w:hAnsi="Times New Roman"/>
          <w:sz w:val="24"/>
          <w:szCs w:val="24"/>
        </w:rPr>
        <w:t>н</w:t>
      </w:r>
      <w:r w:rsidRPr="00BE48BF">
        <w:rPr>
          <w:rFonts w:ascii="Times New Roman" w:hAnsi="Times New Roman"/>
          <w:sz w:val="24"/>
          <w:szCs w:val="24"/>
        </w:rPr>
        <w:t>ого вида</w:t>
      </w:r>
    </w:p>
    <w:p w:rsidR="00BE48BF" w:rsidRPr="00BE48BF" w:rsidRDefault="00BE48BF" w:rsidP="00BE48BF">
      <w:pPr>
        <w:pStyle w:val="a8"/>
        <w:numPr>
          <w:ilvl w:val="0"/>
          <w:numId w:val="20"/>
        </w:numPr>
        <w:spacing w:after="0" w:line="240" w:lineRule="auto"/>
        <w:ind w:left="714" w:hanging="357"/>
        <w:jc w:val="both"/>
        <w:rPr>
          <w:rFonts w:ascii="Times New Roman" w:hAnsi="Times New Roman"/>
          <w:sz w:val="24"/>
          <w:szCs w:val="24"/>
        </w:rPr>
      </w:pPr>
      <w:r>
        <w:rPr>
          <w:rFonts w:ascii="Times New Roman" w:hAnsi="Times New Roman"/>
          <w:sz w:val="24"/>
          <w:szCs w:val="24"/>
        </w:rPr>
        <w:t>проекционные</w:t>
      </w:r>
      <w:r w:rsidRPr="00BE48BF">
        <w:rPr>
          <w:rFonts w:ascii="Times New Roman" w:hAnsi="Times New Roman"/>
          <w:sz w:val="24"/>
          <w:szCs w:val="24"/>
        </w:rPr>
        <w:t xml:space="preserve"> связи</w:t>
      </w:r>
    </w:p>
    <w:p w:rsidR="00BE48BF" w:rsidRPr="00BE48BF" w:rsidRDefault="00BE48BF" w:rsidP="00BE48BF">
      <w:pPr>
        <w:pStyle w:val="a8"/>
        <w:numPr>
          <w:ilvl w:val="0"/>
          <w:numId w:val="20"/>
        </w:numPr>
        <w:spacing w:after="0" w:line="240" w:lineRule="auto"/>
        <w:ind w:left="714" w:hanging="357"/>
        <w:jc w:val="both"/>
        <w:rPr>
          <w:rFonts w:ascii="Times New Roman" w:hAnsi="Times New Roman"/>
          <w:sz w:val="24"/>
          <w:szCs w:val="24"/>
        </w:rPr>
      </w:pPr>
      <w:r>
        <w:rPr>
          <w:rFonts w:ascii="Times New Roman" w:hAnsi="Times New Roman"/>
          <w:sz w:val="24"/>
          <w:szCs w:val="24"/>
        </w:rPr>
        <w:t>определение</w:t>
      </w:r>
      <w:r w:rsidRPr="00BE48BF">
        <w:rPr>
          <w:rFonts w:ascii="Times New Roman" w:hAnsi="Times New Roman"/>
          <w:sz w:val="24"/>
          <w:szCs w:val="24"/>
        </w:rPr>
        <w:t xml:space="preserve"> вида сверху, слева, справа, </w:t>
      </w:r>
    </w:p>
    <w:p w:rsidR="00BE48BF" w:rsidRDefault="00BE48BF" w:rsidP="00BE48BF">
      <w:pPr>
        <w:pStyle w:val="a8"/>
        <w:numPr>
          <w:ilvl w:val="0"/>
          <w:numId w:val="20"/>
        </w:numPr>
        <w:spacing w:after="0" w:line="240" w:lineRule="auto"/>
        <w:ind w:left="714" w:hanging="357"/>
        <w:jc w:val="both"/>
        <w:rPr>
          <w:rFonts w:ascii="Times New Roman" w:hAnsi="Times New Roman"/>
          <w:sz w:val="24"/>
          <w:szCs w:val="24"/>
        </w:rPr>
      </w:pPr>
      <w:r>
        <w:rPr>
          <w:rFonts w:ascii="Times New Roman" w:hAnsi="Times New Roman"/>
          <w:sz w:val="24"/>
          <w:szCs w:val="24"/>
        </w:rPr>
        <w:t>случаи</w:t>
      </w:r>
      <w:r w:rsidRPr="00BE48BF">
        <w:rPr>
          <w:rFonts w:ascii="Times New Roman" w:hAnsi="Times New Roman"/>
          <w:sz w:val="24"/>
          <w:szCs w:val="24"/>
        </w:rPr>
        <w:t xml:space="preserve"> необходимости разработки дополнительн</w:t>
      </w:r>
      <w:r>
        <w:rPr>
          <w:rFonts w:ascii="Times New Roman" w:hAnsi="Times New Roman"/>
          <w:sz w:val="24"/>
          <w:szCs w:val="24"/>
        </w:rPr>
        <w:t>ы</w:t>
      </w:r>
      <w:r w:rsidRPr="00BE48BF">
        <w:rPr>
          <w:rFonts w:ascii="Times New Roman" w:hAnsi="Times New Roman"/>
          <w:sz w:val="24"/>
          <w:szCs w:val="24"/>
        </w:rPr>
        <w:t>х видов, разрезов и сечений.</w:t>
      </w:r>
    </w:p>
    <w:p w:rsidR="00836C04" w:rsidRPr="00836C04" w:rsidRDefault="00836C04" w:rsidP="00836C04">
      <w:pPr>
        <w:pStyle w:val="a8"/>
        <w:jc w:val="both"/>
        <w:rPr>
          <w:rFonts w:ascii="Times New Roman" w:hAnsi="Times New Roman"/>
          <w:i/>
          <w:sz w:val="24"/>
          <w:szCs w:val="24"/>
        </w:rPr>
      </w:pPr>
      <w:r w:rsidRPr="00836C04">
        <w:rPr>
          <w:rFonts w:ascii="Times New Roman" w:hAnsi="Times New Roman"/>
          <w:i/>
          <w:sz w:val="24"/>
          <w:szCs w:val="24"/>
        </w:rPr>
        <w:t>Рекомендации по составлению конспекта смотри в приложении Г</w:t>
      </w:r>
    </w:p>
    <w:p w:rsidR="00BE48BF" w:rsidRDefault="00431AFF" w:rsidP="00BE48BF">
      <w:pPr>
        <w:jc w:val="both"/>
      </w:pPr>
      <w:r w:rsidRPr="00C269E5">
        <w:rPr>
          <w:b/>
        </w:rPr>
        <w:t>Задание 1</w:t>
      </w:r>
      <w:r w:rsidR="00836C04">
        <w:rPr>
          <w:b/>
        </w:rPr>
        <w:t>3</w:t>
      </w:r>
      <w:r>
        <w:rPr>
          <w:b/>
        </w:rPr>
        <w:t>:</w:t>
      </w:r>
      <w:r w:rsidRPr="00431AFF">
        <w:t xml:space="preserve"> </w:t>
      </w:r>
      <w:r w:rsidR="00BE48BF">
        <w:t>Составить конспект</w:t>
      </w:r>
      <w:r>
        <w:t xml:space="preserve"> по теме: «Типы линий»</w:t>
      </w:r>
      <w:r w:rsidR="00BE48BF">
        <w:t xml:space="preserve">, в </w:t>
      </w:r>
      <w:proofErr w:type="gramStart"/>
      <w:r w:rsidR="00BE48BF">
        <w:t>котором</w:t>
      </w:r>
      <w:proofErr w:type="gramEnd"/>
      <w:r w:rsidR="00BE48BF">
        <w:t xml:space="preserve"> </w:t>
      </w:r>
      <w:r w:rsidR="00836C04">
        <w:t>раскрыть</w:t>
      </w:r>
      <w:r w:rsidR="00BE48BF">
        <w:t xml:space="preserve"> следующие понятия:</w:t>
      </w:r>
    </w:p>
    <w:p w:rsidR="00431AFF" w:rsidRPr="00BE48BF" w:rsidRDefault="00BE48BF" w:rsidP="00BE48BF">
      <w:pPr>
        <w:pStyle w:val="a8"/>
        <w:numPr>
          <w:ilvl w:val="0"/>
          <w:numId w:val="21"/>
        </w:numPr>
        <w:spacing w:after="0" w:line="240" w:lineRule="auto"/>
        <w:ind w:left="714" w:hanging="357"/>
        <w:jc w:val="both"/>
        <w:rPr>
          <w:rFonts w:ascii="Times New Roman" w:hAnsi="Times New Roman"/>
          <w:sz w:val="24"/>
          <w:szCs w:val="24"/>
        </w:rPr>
      </w:pPr>
      <w:r w:rsidRPr="00BE48BF">
        <w:rPr>
          <w:rFonts w:ascii="Times New Roman" w:hAnsi="Times New Roman"/>
          <w:sz w:val="24"/>
          <w:szCs w:val="24"/>
        </w:rPr>
        <w:t>основная линия</w:t>
      </w:r>
    </w:p>
    <w:p w:rsidR="00BE48BF" w:rsidRPr="00BE48BF" w:rsidRDefault="00BE48BF" w:rsidP="00BE48BF">
      <w:pPr>
        <w:pStyle w:val="a8"/>
        <w:numPr>
          <w:ilvl w:val="0"/>
          <w:numId w:val="21"/>
        </w:numPr>
        <w:spacing w:after="0" w:line="240" w:lineRule="auto"/>
        <w:ind w:left="714" w:hanging="357"/>
        <w:jc w:val="both"/>
        <w:rPr>
          <w:rFonts w:ascii="Times New Roman" w:hAnsi="Times New Roman"/>
          <w:sz w:val="24"/>
          <w:szCs w:val="24"/>
        </w:rPr>
      </w:pPr>
      <w:r w:rsidRPr="00BE48BF">
        <w:rPr>
          <w:rFonts w:ascii="Times New Roman" w:hAnsi="Times New Roman"/>
          <w:sz w:val="24"/>
          <w:szCs w:val="24"/>
        </w:rPr>
        <w:t>осевая линия</w:t>
      </w:r>
    </w:p>
    <w:p w:rsidR="00BE48BF" w:rsidRPr="00BE48BF" w:rsidRDefault="00BE48BF" w:rsidP="00BE48BF">
      <w:pPr>
        <w:pStyle w:val="a8"/>
        <w:numPr>
          <w:ilvl w:val="0"/>
          <w:numId w:val="21"/>
        </w:numPr>
        <w:spacing w:after="0" w:line="240" w:lineRule="auto"/>
        <w:ind w:left="714" w:hanging="357"/>
        <w:jc w:val="both"/>
        <w:rPr>
          <w:rFonts w:ascii="Times New Roman" w:hAnsi="Times New Roman"/>
          <w:sz w:val="24"/>
          <w:szCs w:val="24"/>
        </w:rPr>
      </w:pPr>
      <w:r w:rsidRPr="00BE48BF">
        <w:rPr>
          <w:rFonts w:ascii="Times New Roman" w:hAnsi="Times New Roman"/>
          <w:sz w:val="24"/>
          <w:szCs w:val="24"/>
        </w:rPr>
        <w:t>выносная линия</w:t>
      </w:r>
    </w:p>
    <w:p w:rsidR="00BE48BF" w:rsidRDefault="00BE48BF" w:rsidP="00BE48BF">
      <w:pPr>
        <w:pStyle w:val="a8"/>
        <w:numPr>
          <w:ilvl w:val="0"/>
          <w:numId w:val="21"/>
        </w:numPr>
        <w:spacing w:after="0" w:line="240" w:lineRule="auto"/>
        <w:ind w:left="714" w:hanging="357"/>
        <w:jc w:val="both"/>
        <w:rPr>
          <w:rFonts w:ascii="Times New Roman" w:hAnsi="Times New Roman"/>
          <w:sz w:val="24"/>
          <w:szCs w:val="24"/>
        </w:rPr>
      </w:pPr>
      <w:r w:rsidRPr="00BE48BF">
        <w:rPr>
          <w:rFonts w:ascii="Times New Roman" w:hAnsi="Times New Roman"/>
          <w:sz w:val="24"/>
          <w:szCs w:val="24"/>
        </w:rPr>
        <w:t>штриховая линия</w:t>
      </w:r>
    </w:p>
    <w:p w:rsidR="00836C04" w:rsidRPr="00836C04" w:rsidRDefault="00836C04" w:rsidP="005D7EBC">
      <w:pPr>
        <w:pStyle w:val="a8"/>
        <w:spacing w:after="0" w:line="240" w:lineRule="auto"/>
        <w:jc w:val="both"/>
        <w:rPr>
          <w:rFonts w:ascii="Times New Roman" w:hAnsi="Times New Roman"/>
          <w:i/>
          <w:sz w:val="24"/>
          <w:szCs w:val="24"/>
        </w:rPr>
      </w:pPr>
      <w:r>
        <w:rPr>
          <w:rFonts w:ascii="Times New Roman" w:hAnsi="Times New Roman"/>
          <w:i/>
          <w:sz w:val="24"/>
          <w:szCs w:val="24"/>
        </w:rPr>
        <w:t>Р</w:t>
      </w:r>
      <w:r w:rsidRPr="00836C04">
        <w:rPr>
          <w:rFonts w:ascii="Times New Roman" w:hAnsi="Times New Roman"/>
          <w:i/>
          <w:sz w:val="24"/>
          <w:szCs w:val="24"/>
        </w:rPr>
        <w:t>екомендации по составлению конспекта смотри в приложении Г</w:t>
      </w:r>
    </w:p>
    <w:p w:rsidR="00431AFF" w:rsidRDefault="00431AFF" w:rsidP="005D7EBC">
      <w:pPr>
        <w:jc w:val="both"/>
      </w:pPr>
      <w:r w:rsidRPr="00C269E5">
        <w:rPr>
          <w:b/>
        </w:rPr>
        <w:t>Задание 1</w:t>
      </w:r>
      <w:r w:rsidR="00836C04">
        <w:rPr>
          <w:b/>
        </w:rPr>
        <w:t>4</w:t>
      </w:r>
      <w:r w:rsidR="0026567A">
        <w:rPr>
          <w:b/>
        </w:rPr>
        <w:t>:</w:t>
      </w:r>
      <w:r w:rsidRPr="00431AFF">
        <w:rPr>
          <w:b/>
        </w:rPr>
        <w:t xml:space="preserve"> </w:t>
      </w:r>
      <w:r w:rsidR="0026567A">
        <w:t>Заполнить таблицу 3</w:t>
      </w:r>
      <w:r>
        <w:t xml:space="preserve"> «Требования к подготовке кромок свариваемых деталей»</w:t>
      </w:r>
    </w:p>
    <w:p w:rsidR="0026567A" w:rsidRDefault="0026567A" w:rsidP="00C269E5">
      <w:pPr>
        <w:jc w:val="both"/>
      </w:pPr>
    </w:p>
    <w:p w:rsidR="0026567A" w:rsidRDefault="0026567A" w:rsidP="00C269E5">
      <w:pPr>
        <w:jc w:val="both"/>
      </w:pPr>
      <w:r>
        <w:t>Таблица 3 - Требования к подготовке кромок свариваемых деталей</w:t>
      </w:r>
    </w:p>
    <w:p w:rsidR="0026567A" w:rsidRDefault="0026567A" w:rsidP="00C269E5">
      <w:pPr>
        <w:jc w:val="both"/>
      </w:pPr>
    </w:p>
    <w:tbl>
      <w:tblPr>
        <w:tblStyle w:val="a5"/>
        <w:tblW w:w="0" w:type="auto"/>
        <w:tblLook w:val="04A0"/>
      </w:tblPr>
      <w:tblGrid>
        <w:gridCol w:w="3284"/>
        <w:gridCol w:w="3285"/>
        <w:gridCol w:w="3285"/>
      </w:tblGrid>
      <w:tr w:rsidR="0026567A" w:rsidTr="0026567A">
        <w:tc>
          <w:tcPr>
            <w:tcW w:w="3284" w:type="dxa"/>
          </w:tcPr>
          <w:p w:rsidR="0026567A" w:rsidRPr="0026567A" w:rsidRDefault="0026567A" w:rsidP="00C269E5">
            <w:pPr>
              <w:jc w:val="both"/>
            </w:pPr>
            <w:r w:rsidRPr="0026567A">
              <w:t>Требования</w:t>
            </w:r>
            <w:r>
              <w:t>, предъявляемые</w:t>
            </w:r>
            <w:r w:rsidRPr="0026567A">
              <w:t xml:space="preserve"> к чистоте поверхности свариваемого металла</w:t>
            </w:r>
          </w:p>
        </w:tc>
        <w:tc>
          <w:tcPr>
            <w:tcW w:w="3285" w:type="dxa"/>
          </w:tcPr>
          <w:p w:rsidR="0026567A" w:rsidRPr="0026567A" w:rsidRDefault="0026567A" w:rsidP="00C269E5">
            <w:pPr>
              <w:jc w:val="both"/>
            </w:pPr>
            <w:r w:rsidRPr="0026567A">
              <w:t>Ширина металла, подлежащего зачистке</w:t>
            </w:r>
          </w:p>
        </w:tc>
        <w:tc>
          <w:tcPr>
            <w:tcW w:w="3285" w:type="dxa"/>
          </w:tcPr>
          <w:p w:rsidR="0026567A" w:rsidRPr="0026567A" w:rsidRDefault="0026567A" w:rsidP="00C269E5">
            <w:pPr>
              <w:jc w:val="both"/>
            </w:pPr>
            <w:r>
              <w:t>И</w:t>
            </w:r>
            <w:r w:rsidRPr="0026567A">
              <w:t>нструмент, применяемый при зачистке</w:t>
            </w:r>
          </w:p>
        </w:tc>
      </w:tr>
      <w:tr w:rsidR="0026567A" w:rsidTr="0026567A">
        <w:tc>
          <w:tcPr>
            <w:tcW w:w="3284" w:type="dxa"/>
          </w:tcPr>
          <w:p w:rsidR="0026567A" w:rsidRDefault="0026567A" w:rsidP="00C269E5">
            <w:pPr>
              <w:jc w:val="both"/>
              <w:rPr>
                <w:b/>
              </w:rPr>
            </w:pPr>
          </w:p>
        </w:tc>
        <w:tc>
          <w:tcPr>
            <w:tcW w:w="3285" w:type="dxa"/>
          </w:tcPr>
          <w:p w:rsidR="0026567A" w:rsidRDefault="0026567A" w:rsidP="00C269E5">
            <w:pPr>
              <w:jc w:val="both"/>
              <w:rPr>
                <w:b/>
              </w:rPr>
            </w:pPr>
          </w:p>
        </w:tc>
        <w:tc>
          <w:tcPr>
            <w:tcW w:w="3285" w:type="dxa"/>
          </w:tcPr>
          <w:p w:rsidR="0026567A" w:rsidRDefault="0026567A" w:rsidP="00C269E5">
            <w:pPr>
              <w:jc w:val="both"/>
              <w:rPr>
                <w:b/>
              </w:rPr>
            </w:pPr>
          </w:p>
        </w:tc>
      </w:tr>
    </w:tbl>
    <w:p w:rsidR="00431AFF" w:rsidRDefault="00431AFF" w:rsidP="00C269E5">
      <w:pPr>
        <w:jc w:val="both"/>
        <w:rPr>
          <w:b/>
        </w:rPr>
      </w:pPr>
      <w:r w:rsidRPr="00C269E5">
        <w:rPr>
          <w:b/>
        </w:rPr>
        <w:lastRenderedPageBreak/>
        <w:t>Задание 1</w:t>
      </w:r>
      <w:r w:rsidR="00836C04">
        <w:rPr>
          <w:b/>
        </w:rPr>
        <w:t>5</w:t>
      </w:r>
      <w:r>
        <w:rPr>
          <w:b/>
        </w:rPr>
        <w:t>:</w:t>
      </w:r>
      <w:r w:rsidRPr="00431AFF">
        <w:t xml:space="preserve"> </w:t>
      </w:r>
      <w:r w:rsidR="0026567A">
        <w:t>Подготовиться</w:t>
      </w:r>
      <w:r>
        <w:t xml:space="preserve"> к выполнению практических работ</w:t>
      </w:r>
      <w:r w:rsidR="00003722">
        <w:t>. При подготовке к выполнению практических работ повторить учебный материал, находящийся в конспектах, составленных в заданиях 1,2,3,5,1</w:t>
      </w:r>
      <w:r w:rsidR="00836C04">
        <w:t>2</w:t>
      </w:r>
      <w:r w:rsidR="00003722">
        <w:t>,1</w:t>
      </w:r>
      <w:r w:rsidR="00836C04">
        <w:t>3</w:t>
      </w:r>
      <w:r w:rsidR="00003722">
        <w:t>.</w:t>
      </w:r>
    </w:p>
    <w:p w:rsidR="00431AFF" w:rsidRDefault="00431AFF" w:rsidP="00C269E5">
      <w:pPr>
        <w:jc w:val="both"/>
      </w:pPr>
      <w:r w:rsidRPr="00C269E5">
        <w:rPr>
          <w:b/>
        </w:rPr>
        <w:t xml:space="preserve">Задание </w:t>
      </w:r>
      <w:r w:rsidRPr="00836C04">
        <w:rPr>
          <w:b/>
        </w:rPr>
        <w:t>1</w:t>
      </w:r>
      <w:r w:rsidR="00836C04" w:rsidRPr="00836C04">
        <w:rPr>
          <w:b/>
        </w:rPr>
        <w:t>6</w:t>
      </w:r>
      <w:r w:rsidRPr="00836C04">
        <w:rPr>
          <w:b/>
        </w:rPr>
        <w:t>:</w:t>
      </w:r>
      <w:r w:rsidRPr="00431AFF">
        <w:t xml:space="preserve"> </w:t>
      </w:r>
      <w:r w:rsidR="00003722">
        <w:t>Заполнить таблицу 4</w:t>
      </w:r>
      <w:r>
        <w:t xml:space="preserve"> «Перечень операций необходимых для сварки узла, указанного</w:t>
      </w:r>
      <w:r w:rsidR="00003722">
        <w:t xml:space="preserve"> на чертеже</w:t>
      </w:r>
      <w:r>
        <w:t>»</w:t>
      </w:r>
    </w:p>
    <w:p w:rsidR="00003722" w:rsidRDefault="00003722" w:rsidP="00C269E5">
      <w:pPr>
        <w:jc w:val="both"/>
      </w:pPr>
    </w:p>
    <w:p w:rsidR="00003722" w:rsidRDefault="00C70367" w:rsidP="00C269E5">
      <w:pPr>
        <w:jc w:val="both"/>
      </w:pPr>
      <w:r>
        <w:t>Т</w:t>
      </w:r>
      <w:r w:rsidR="00003722">
        <w:t>аблица 4 - Перечень операций необходимых для сварки узла, указанного на чертеже</w:t>
      </w:r>
    </w:p>
    <w:p w:rsidR="00003722" w:rsidRDefault="00003722" w:rsidP="00C269E5">
      <w:pPr>
        <w:jc w:val="both"/>
      </w:pPr>
    </w:p>
    <w:tbl>
      <w:tblPr>
        <w:tblStyle w:val="a5"/>
        <w:tblW w:w="0" w:type="auto"/>
        <w:tblLook w:val="04A0"/>
      </w:tblPr>
      <w:tblGrid>
        <w:gridCol w:w="1242"/>
        <w:gridCol w:w="8612"/>
      </w:tblGrid>
      <w:tr w:rsidR="00003722" w:rsidTr="00003722">
        <w:tc>
          <w:tcPr>
            <w:tcW w:w="1242" w:type="dxa"/>
          </w:tcPr>
          <w:p w:rsidR="00003722" w:rsidRDefault="00003722" w:rsidP="00C269E5">
            <w:pPr>
              <w:jc w:val="both"/>
            </w:pPr>
            <w:r>
              <w:t xml:space="preserve">№ </w:t>
            </w:r>
            <w:proofErr w:type="spellStart"/>
            <w:r>
              <w:t>п\</w:t>
            </w:r>
            <w:proofErr w:type="gramStart"/>
            <w:r>
              <w:t>п</w:t>
            </w:r>
            <w:proofErr w:type="spellEnd"/>
            <w:proofErr w:type="gramEnd"/>
          </w:p>
        </w:tc>
        <w:tc>
          <w:tcPr>
            <w:tcW w:w="8612" w:type="dxa"/>
          </w:tcPr>
          <w:p w:rsidR="00003722" w:rsidRDefault="00003722" w:rsidP="008D4613">
            <w:pPr>
              <w:jc w:val="center"/>
            </w:pPr>
            <w:r>
              <w:t>Операции для выполнения сварки</w:t>
            </w:r>
          </w:p>
        </w:tc>
      </w:tr>
      <w:tr w:rsidR="00003722" w:rsidTr="00003722">
        <w:tc>
          <w:tcPr>
            <w:tcW w:w="1242" w:type="dxa"/>
          </w:tcPr>
          <w:p w:rsidR="00003722" w:rsidRDefault="00003722" w:rsidP="00C269E5">
            <w:pPr>
              <w:jc w:val="both"/>
            </w:pPr>
            <w:r>
              <w:t>1</w:t>
            </w:r>
          </w:p>
        </w:tc>
        <w:tc>
          <w:tcPr>
            <w:tcW w:w="8612" w:type="dxa"/>
          </w:tcPr>
          <w:p w:rsidR="00003722" w:rsidRDefault="00003722" w:rsidP="00C269E5">
            <w:pPr>
              <w:jc w:val="both"/>
            </w:pPr>
          </w:p>
        </w:tc>
      </w:tr>
      <w:tr w:rsidR="00003722" w:rsidTr="00003722">
        <w:tc>
          <w:tcPr>
            <w:tcW w:w="1242" w:type="dxa"/>
          </w:tcPr>
          <w:p w:rsidR="00003722" w:rsidRDefault="00003722" w:rsidP="00C269E5">
            <w:pPr>
              <w:jc w:val="both"/>
            </w:pPr>
            <w:r>
              <w:t>2</w:t>
            </w:r>
          </w:p>
        </w:tc>
        <w:tc>
          <w:tcPr>
            <w:tcW w:w="8612" w:type="dxa"/>
          </w:tcPr>
          <w:p w:rsidR="00003722" w:rsidRDefault="00003722" w:rsidP="00C269E5">
            <w:pPr>
              <w:jc w:val="both"/>
            </w:pPr>
          </w:p>
        </w:tc>
      </w:tr>
      <w:tr w:rsidR="00003722" w:rsidTr="00003722">
        <w:tc>
          <w:tcPr>
            <w:tcW w:w="1242" w:type="dxa"/>
          </w:tcPr>
          <w:p w:rsidR="00003722" w:rsidRDefault="00003722" w:rsidP="00C269E5">
            <w:pPr>
              <w:jc w:val="both"/>
            </w:pPr>
            <w:r>
              <w:t>3</w:t>
            </w:r>
          </w:p>
        </w:tc>
        <w:tc>
          <w:tcPr>
            <w:tcW w:w="8612" w:type="dxa"/>
          </w:tcPr>
          <w:p w:rsidR="00003722" w:rsidRDefault="00003722" w:rsidP="00C269E5">
            <w:pPr>
              <w:jc w:val="both"/>
            </w:pPr>
          </w:p>
        </w:tc>
      </w:tr>
      <w:tr w:rsidR="00003722" w:rsidTr="00003722">
        <w:tc>
          <w:tcPr>
            <w:tcW w:w="1242" w:type="dxa"/>
          </w:tcPr>
          <w:p w:rsidR="00003722" w:rsidRDefault="00003722" w:rsidP="00C269E5">
            <w:pPr>
              <w:jc w:val="both"/>
            </w:pPr>
            <w:r>
              <w:t>4</w:t>
            </w:r>
          </w:p>
        </w:tc>
        <w:tc>
          <w:tcPr>
            <w:tcW w:w="8612" w:type="dxa"/>
          </w:tcPr>
          <w:p w:rsidR="00003722" w:rsidRDefault="00003722" w:rsidP="00C269E5">
            <w:pPr>
              <w:jc w:val="both"/>
            </w:pPr>
          </w:p>
        </w:tc>
      </w:tr>
    </w:tbl>
    <w:p w:rsidR="00003722" w:rsidRDefault="00003722" w:rsidP="00C269E5">
      <w:pPr>
        <w:jc w:val="both"/>
      </w:pPr>
    </w:p>
    <w:p w:rsidR="00431AFF" w:rsidRDefault="00431AFF" w:rsidP="00C269E5">
      <w:pPr>
        <w:jc w:val="both"/>
        <w:rPr>
          <w:b/>
        </w:rPr>
      </w:pPr>
      <w:r w:rsidRPr="00C269E5">
        <w:rPr>
          <w:b/>
        </w:rPr>
        <w:t xml:space="preserve">Задание </w:t>
      </w:r>
      <w:r w:rsidR="00836C04" w:rsidRPr="00836C04">
        <w:rPr>
          <w:b/>
        </w:rPr>
        <w:t>17</w:t>
      </w:r>
      <w:r w:rsidRPr="00836C04">
        <w:rPr>
          <w:b/>
        </w:rPr>
        <w:t>:</w:t>
      </w:r>
      <w:r w:rsidRPr="00431AFF">
        <w:rPr>
          <w:b/>
        </w:rPr>
        <w:t xml:space="preserve"> </w:t>
      </w:r>
      <w:r w:rsidR="00003722">
        <w:t>Подготовить</w:t>
      </w:r>
      <w:r>
        <w:t xml:space="preserve"> сообщени</w:t>
      </w:r>
      <w:r w:rsidR="00003722">
        <w:t>е</w:t>
      </w:r>
      <w:r>
        <w:t xml:space="preserve"> на тему: «Виды технологических процессов»</w:t>
      </w:r>
    </w:p>
    <w:p w:rsidR="00836C04" w:rsidRPr="0062742F" w:rsidRDefault="00836C04" w:rsidP="00836C04">
      <w:pPr>
        <w:spacing w:after="120"/>
        <w:ind w:left="426"/>
        <w:jc w:val="both"/>
        <w:rPr>
          <w:i/>
        </w:rPr>
      </w:pPr>
      <w:r w:rsidRPr="0062742F">
        <w:rPr>
          <w:i/>
        </w:rPr>
        <w:t>Рекомендации по подготовке сообщения смотри в приложении А.</w:t>
      </w:r>
    </w:p>
    <w:p w:rsidR="000D17F7" w:rsidRDefault="000D17F7" w:rsidP="00C269E5">
      <w:pPr>
        <w:jc w:val="both"/>
      </w:pPr>
    </w:p>
    <w:p w:rsidR="00003722" w:rsidRPr="00405168" w:rsidRDefault="00003722" w:rsidP="00405168">
      <w:pPr>
        <w:jc w:val="center"/>
        <w:rPr>
          <w:b/>
        </w:rPr>
      </w:pPr>
      <w:r w:rsidRPr="00405168">
        <w:rPr>
          <w:b/>
        </w:rPr>
        <w:t xml:space="preserve">Раздел 2 ПМ. 01 </w:t>
      </w:r>
      <w:r w:rsidR="00531D61">
        <w:rPr>
          <w:b/>
        </w:rPr>
        <w:t>«</w:t>
      </w:r>
      <w:r w:rsidRPr="00405168">
        <w:rPr>
          <w:b/>
        </w:rPr>
        <w:t>Сборка и сварка конструкци</w:t>
      </w:r>
      <w:r w:rsidR="00405168" w:rsidRPr="00405168">
        <w:rPr>
          <w:b/>
        </w:rPr>
        <w:t>й</w:t>
      </w:r>
      <w:r w:rsidR="00531D61">
        <w:rPr>
          <w:b/>
        </w:rPr>
        <w:t>»</w:t>
      </w:r>
    </w:p>
    <w:p w:rsidR="00405168" w:rsidRPr="00405168" w:rsidRDefault="00405168" w:rsidP="00405168">
      <w:pPr>
        <w:ind w:left="2268"/>
      </w:pPr>
      <w:r w:rsidRPr="00405168">
        <w:rPr>
          <w:b/>
        </w:rPr>
        <w:t xml:space="preserve">МДК 01.01 </w:t>
      </w:r>
      <w:r w:rsidR="00531D61">
        <w:rPr>
          <w:b/>
        </w:rPr>
        <w:t>«</w:t>
      </w:r>
      <w:r w:rsidRPr="00405168">
        <w:t>Технология сварочных работ</w:t>
      </w:r>
      <w:r w:rsidR="00531D61">
        <w:t>»</w:t>
      </w:r>
    </w:p>
    <w:p w:rsidR="00531D61" w:rsidRDefault="00531D61" w:rsidP="00405168">
      <w:pPr>
        <w:jc w:val="center"/>
        <w:rPr>
          <w:b/>
        </w:rPr>
      </w:pPr>
    </w:p>
    <w:p w:rsidR="000D17F7" w:rsidRDefault="00003722" w:rsidP="00405168">
      <w:pPr>
        <w:jc w:val="center"/>
      </w:pPr>
      <w:r w:rsidRPr="00405168">
        <w:rPr>
          <w:b/>
        </w:rPr>
        <w:t>Тема 2.1</w:t>
      </w:r>
      <w:r>
        <w:t xml:space="preserve"> </w:t>
      </w:r>
      <w:r w:rsidR="00405168">
        <w:t>Технология ручной дуговой сварки</w:t>
      </w:r>
    </w:p>
    <w:p w:rsidR="000D17F7" w:rsidRDefault="000D17F7" w:rsidP="00405168">
      <w:pPr>
        <w:jc w:val="center"/>
      </w:pPr>
    </w:p>
    <w:p w:rsidR="00405168" w:rsidRPr="00C269E5" w:rsidRDefault="00405168" w:rsidP="00405168">
      <w:pPr>
        <w:jc w:val="both"/>
        <w:rPr>
          <w:b/>
        </w:rPr>
      </w:pPr>
      <w:r w:rsidRPr="00C269E5">
        <w:rPr>
          <w:b/>
        </w:rPr>
        <w:t xml:space="preserve">Цели работы: </w:t>
      </w:r>
    </w:p>
    <w:p w:rsidR="00405168" w:rsidRPr="00C269E5" w:rsidRDefault="00405168" w:rsidP="00405168">
      <w:pPr>
        <w:jc w:val="both"/>
      </w:pPr>
      <w:r w:rsidRPr="00C269E5">
        <w:rPr>
          <w:b/>
        </w:rPr>
        <w:t>- з</w:t>
      </w:r>
      <w:r w:rsidRPr="00C269E5">
        <w:t xml:space="preserve">акрепление и систематизация теоретических знаний о </w:t>
      </w:r>
      <w:r w:rsidR="00124F18">
        <w:t>технике и технологии ручной дуговой сварки</w:t>
      </w:r>
      <w:r w:rsidR="0032133B">
        <w:t xml:space="preserve">, технологии выполнения прихваток, способы возбуждения дуги, </w:t>
      </w:r>
      <w:r w:rsidR="00445BC5">
        <w:t>т</w:t>
      </w:r>
      <w:r w:rsidR="0032133B">
        <w:t>ехника выполнения кольцевых швов поворотным и неповоротным стыком</w:t>
      </w:r>
      <w:r>
        <w:t>;</w:t>
      </w:r>
    </w:p>
    <w:p w:rsidR="00405168" w:rsidRPr="00C269E5" w:rsidRDefault="00405168" w:rsidP="00405168">
      <w:pPr>
        <w:jc w:val="both"/>
      </w:pPr>
      <w:r w:rsidRPr="00C269E5">
        <w:t>- формирование умений</w:t>
      </w:r>
      <w:r w:rsidR="0032133B">
        <w:t xml:space="preserve"> систематизировать информацию в виде схем, таблиц, предотвращать влияние магнитного дутья на положение дуги, производить расчет количества и размер прихваток</w:t>
      </w:r>
      <w:r>
        <w:t>;</w:t>
      </w:r>
      <w:r w:rsidR="0032133B">
        <w:t xml:space="preserve"> устанавливать порядок наложения швов для исключения возникновения деформаций, устанавливать порядок наложения швов труб поворотным и неповоротным стыками; </w:t>
      </w:r>
    </w:p>
    <w:p w:rsidR="000D17F7" w:rsidRDefault="000D17F7" w:rsidP="00C269E5">
      <w:pPr>
        <w:jc w:val="both"/>
      </w:pPr>
    </w:p>
    <w:p w:rsidR="00836C04" w:rsidRPr="0062742F" w:rsidRDefault="00405168" w:rsidP="00836C04">
      <w:pPr>
        <w:spacing w:after="120"/>
        <w:ind w:left="426" w:hanging="426"/>
        <w:jc w:val="both"/>
        <w:rPr>
          <w:i/>
        </w:rPr>
      </w:pPr>
      <w:r w:rsidRPr="00C269E5">
        <w:rPr>
          <w:b/>
        </w:rPr>
        <w:t xml:space="preserve">Задание </w:t>
      </w:r>
      <w:r w:rsidR="00D85D55">
        <w:rPr>
          <w:b/>
        </w:rPr>
        <w:t>1</w:t>
      </w:r>
      <w:r>
        <w:rPr>
          <w:b/>
        </w:rPr>
        <w:t>:</w:t>
      </w:r>
      <w:r w:rsidRPr="00405168">
        <w:t xml:space="preserve"> </w:t>
      </w:r>
      <w:r w:rsidR="00D85D55">
        <w:t>Подготовить сообщение</w:t>
      </w:r>
      <w:r>
        <w:t xml:space="preserve"> на тему: «Направления развития ручной дуговой сварки»</w:t>
      </w:r>
      <w:r w:rsidR="00844B59">
        <w:t xml:space="preserve"> </w:t>
      </w:r>
      <w:r w:rsidR="00836C04" w:rsidRPr="00836C04">
        <w:rPr>
          <w:i/>
        </w:rPr>
        <w:t xml:space="preserve"> </w:t>
      </w:r>
      <w:r w:rsidR="00836C04" w:rsidRPr="0062742F">
        <w:rPr>
          <w:i/>
        </w:rPr>
        <w:t>Рекомендации по подготовке сообщения смотри в приложении А.</w:t>
      </w:r>
    </w:p>
    <w:p w:rsidR="000D17F7" w:rsidRDefault="00405168" w:rsidP="00C269E5">
      <w:pPr>
        <w:jc w:val="both"/>
      </w:pPr>
      <w:r w:rsidRPr="00C269E5">
        <w:rPr>
          <w:b/>
        </w:rPr>
        <w:t xml:space="preserve">Задание </w:t>
      </w:r>
      <w:r w:rsidR="00D85D55">
        <w:rPr>
          <w:b/>
        </w:rPr>
        <w:t>2</w:t>
      </w:r>
      <w:r>
        <w:rPr>
          <w:b/>
        </w:rPr>
        <w:t>:</w:t>
      </w:r>
      <w:r w:rsidRPr="00405168">
        <w:t xml:space="preserve"> </w:t>
      </w:r>
      <w:r w:rsidR="00D85D55">
        <w:t>Выполнить чертеж</w:t>
      </w:r>
      <w:r>
        <w:t xml:space="preserve"> способов возбуждения дуги</w:t>
      </w:r>
      <w:r w:rsidR="00D85D55">
        <w:t>: «чирканьем» и постукиванием.</w:t>
      </w:r>
    </w:p>
    <w:p w:rsidR="000D17F7" w:rsidRPr="00D85D55" w:rsidRDefault="00405168" w:rsidP="00C269E5">
      <w:pPr>
        <w:jc w:val="both"/>
        <w:rPr>
          <w:b/>
        </w:rPr>
      </w:pPr>
      <w:r w:rsidRPr="00C269E5">
        <w:rPr>
          <w:b/>
        </w:rPr>
        <w:t xml:space="preserve">Задание </w:t>
      </w:r>
      <w:r w:rsidR="00D85D55">
        <w:rPr>
          <w:b/>
        </w:rPr>
        <w:t>3</w:t>
      </w:r>
      <w:r>
        <w:rPr>
          <w:b/>
        </w:rPr>
        <w:t>:</w:t>
      </w:r>
      <w:r w:rsidRPr="00405168">
        <w:t xml:space="preserve"> </w:t>
      </w:r>
      <w:r w:rsidR="00C70367">
        <w:t xml:space="preserve">Рассчитать </w:t>
      </w:r>
      <w:r w:rsidR="00D85D55">
        <w:t>длину</w:t>
      </w:r>
      <w:r>
        <w:t xml:space="preserve"> прихватки для сварки шва длиной 780 мм</w:t>
      </w:r>
      <w:r w:rsidR="00D85D55">
        <w:t xml:space="preserve">, </w:t>
      </w:r>
      <w:r w:rsidR="00D85D55">
        <w:rPr>
          <w:lang w:val="en-US"/>
        </w:rPr>
        <w:t>S</w:t>
      </w:r>
      <w:r w:rsidR="00D85D55">
        <w:t>=6мм</w:t>
      </w:r>
    </w:p>
    <w:p w:rsidR="00405168" w:rsidRDefault="00405168" w:rsidP="00C269E5">
      <w:pPr>
        <w:jc w:val="both"/>
        <w:rPr>
          <w:b/>
        </w:rPr>
      </w:pPr>
      <w:r w:rsidRPr="00C269E5">
        <w:rPr>
          <w:b/>
        </w:rPr>
        <w:t xml:space="preserve">Задание </w:t>
      </w:r>
      <w:r>
        <w:rPr>
          <w:b/>
        </w:rPr>
        <w:t>4:</w:t>
      </w:r>
      <w:r w:rsidRPr="00405168">
        <w:t xml:space="preserve"> </w:t>
      </w:r>
      <w:r w:rsidR="00D85D55">
        <w:t>Рассчитать</w:t>
      </w:r>
      <w:r>
        <w:t xml:space="preserve"> количеств</w:t>
      </w:r>
      <w:r w:rsidR="00D85D55">
        <w:t>о</w:t>
      </w:r>
      <w:r>
        <w:t xml:space="preserve"> прихваток </w:t>
      </w:r>
      <w:r w:rsidR="00D85D55">
        <w:t xml:space="preserve">необходимые </w:t>
      </w:r>
      <w:r>
        <w:t>для сварки шва длиной 780 мм</w:t>
      </w:r>
      <w:r w:rsidR="00D85D55">
        <w:t xml:space="preserve">, </w:t>
      </w:r>
      <w:r w:rsidR="00D85D55">
        <w:rPr>
          <w:lang w:val="en-US"/>
        </w:rPr>
        <w:t>S</w:t>
      </w:r>
      <w:r w:rsidR="00D85D55">
        <w:t>=6 мм</w:t>
      </w:r>
      <w:r>
        <w:t>.</w:t>
      </w:r>
    </w:p>
    <w:p w:rsidR="00405168" w:rsidRDefault="00405168" w:rsidP="00C269E5">
      <w:pPr>
        <w:jc w:val="both"/>
      </w:pPr>
      <w:r w:rsidRPr="00C269E5">
        <w:rPr>
          <w:b/>
        </w:rPr>
        <w:t xml:space="preserve">Задание </w:t>
      </w:r>
      <w:r w:rsidR="00D85D55">
        <w:rPr>
          <w:b/>
        </w:rPr>
        <w:t>5</w:t>
      </w:r>
      <w:r>
        <w:rPr>
          <w:b/>
        </w:rPr>
        <w:t>:</w:t>
      </w:r>
      <w:r w:rsidRPr="00405168">
        <w:t xml:space="preserve"> </w:t>
      </w:r>
      <w:r>
        <w:t>Заполн</w:t>
      </w:r>
      <w:r w:rsidR="00D85D55">
        <w:t>ить</w:t>
      </w:r>
      <w:r>
        <w:t xml:space="preserve"> таблиц</w:t>
      </w:r>
      <w:r w:rsidR="00D85D55">
        <w:t>у 1</w:t>
      </w:r>
      <w:r>
        <w:t xml:space="preserve"> «Магнитное дутье»</w:t>
      </w:r>
    </w:p>
    <w:p w:rsidR="00D85D55" w:rsidRDefault="00D85D55" w:rsidP="00C269E5">
      <w:pPr>
        <w:jc w:val="both"/>
      </w:pPr>
    </w:p>
    <w:p w:rsidR="00D85D55" w:rsidRDefault="00D85D55" w:rsidP="00C269E5">
      <w:pPr>
        <w:jc w:val="both"/>
      </w:pPr>
      <w:r>
        <w:t>Таблица 1 - Магнитное дутье</w:t>
      </w:r>
    </w:p>
    <w:p w:rsidR="00D85D55" w:rsidRDefault="00D85D55" w:rsidP="00C269E5">
      <w:pPr>
        <w:jc w:val="both"/>
      </w:pPr>
    </w:p>
    <w:tbl>
      <w:tblPr>
        <w:tblStyle w:val="a5"/>
        <w:tblW w:w="0" w:type="auto"/>
        <w:tblLook w:val="04A0"/>
      </w:tblPr>
      <w:tblGrid>
        <w:gridCol w:w="3284"/>
        <w:gridCol w:w="3285"/>
        <w:gridCol w:w="3285"/>
      </w:tblGrid>
      <w:tr w:rsidR="00D85D55" w:rsidTr="00D85D55">
        <w:tc>
          <w:tcPr>
            <w:tcW w:w="3284" w:type="dxa"/>
          </w:tcPr>
          <w:p w:rsidR="00D85D55" w:rsidRDefault="00D85D55" w:rsidP="00C269E5">
            <w:pPr>
              <w:jc w:val="both"/>
            </w:pPr>
            <w:r>
              <w:t>Определение магнитного дутья</w:t>
            </w:r>
          </w:p>
        </w:tc>
        <w:tc>
          <w:tcPr>
            <w:tcW w:w="3285" w:type="dxa"/>
          </w:tcPr>
          <w:p w:rsidR="00D85D55" w:rsidRDefault="00D85D55" w:rsidP="00C269E5">
            <w:pPr>
              <w:jc w:val="both"/>
            </w:pPr>
            <w:r>
              <w:t>Причины возникновения магнитного дутья</w:t>
            </w:r>
          </w:p>
        </w:tc>
        <w:tc>
          <w:tcPr>
            <w:tcW w:w="3285" w:type="dxa"/>
          </w:tcPr>
          <w:p w:rsidR="00D85D55" w:rsidRDefault="00D85D55" w:rsidP="00C269E5">
            <w:pPr>
              <w:jc w:val="both"/>
            </w:pPr>
            <w:r>
              <w:t>Способы предотвращения магнитного дутья</w:t>
            </w:r>
          </w:p>
        </w:tc>
      </w:tr>
      <w:tr w:rsidR="00D85D55" w:rsidTr="00D85D55">
        <w:tc>
          <w:tcPr>
            <w:tcW w:w="3284" w:type="dxa"/>
            <w:vMerge w:val="restart"/>
          </w:tcPr>
          <w:p w:rsidR="00D85D55" w:rsidRDefault="00D85D55" w:rsidP="00C269E5">
            <w:pPr>
              <w:jc w:val="both"/>
            </w:pPr>
          </w:p>
        </w:tc>
        <w:tc>
          <w:tcPr>
            <w:tcW w:w="3285" w:type="dxa"/>
          </w:tcPr>
          <w:p w:rsidR="00D85D55" w:rsidRDefault="00D85D55" w:rsidP="00C269E5">
            <w:pPr>
              <w:jc w:val="both"/>
            </w:pPr>
          </w:p>
        </w:tc>
        <w:tc>
          <w:tcPr>
            <w:tcW w:w="3285" w:type="dxa"/>
          </w:tcPr>
          <w:p w:rsidR="00D85D55" w:rsidRDefault="00D85D55" w:rsidP="00C269E5">
            <w:pPr>
              <w:jc w:val="both"/>
            </w:pPr>
          </w:p>
        </w:tc>
      </w:tr>
      <w:tr w:rsidR="00D85D55" w:rsidTr="00D85D55">
        <w:tc>
          <w:tcPr>
            <w:tcW w:w="3284" w:type="dxa"/>
            <w:vMerge/>
          </w:tcPr>
          <w:p w:rsidR="00D85D55" w:rsidRDefault="00D85D55" w:rsidP="00C269E5">
            <w:pPr>
              <w:jc w:val="both"/>
            </w:pPr>
          </w:p>
        </w:tc>
        <w:tc>
          <w:tcPr>
            <w:tcW w:w="3285" w:type="dxa"/>
          </w:tcPr>
          <w:p w:rsidR="00D85D55" w:rsidRDefault="00D85D55" w:rsidP="00C269E5">
            <w:pPr>
              <w:jc w:val="both"/>
            </w:pPr>
          </w:p>
        </w:tc>
        <w:tc>
          <w:tcPr>
            <w:tcW w:w="3285" w:type="dxa"/>
          </w:tcPr>
          <w:p w:rsidR="00D85D55" w:rsidRDefault="00D85D55" w:rsidP="00C269E5">
            <w:pPr>
              <w:jc w:val="both"/>
            </w:pPr>
          </w:p>
        </w:tc>
      </w:tr>
      <w:tr w:rsidR="00D85D55" w:rsidTr="00D85D55">
        <w:tc>
          <w:tcPr>
            <w:tcW w:w="3284" w:type="dxa"/>
            <w:vMerge/>
          </w:tcPr>
          <w:p w:rsidR="00D85D55" w:rsidRDefault="00D85D55" w:rsidP="00C269E5">
            <w:pPr>
              <w:jc w:val="both"/>
            </w:pPr>
          </w:p>
        </w:tc>
        <w:tc>
          <w:tcPr>
            <w:tcW w:w="3285" w:type="dxa"/>
          </w:tcPr>
          <w:p w:rsidR="00D85D55" w:rsidRDefault="00D85D55" w:rsidP="00C269E5">
            <w:pPr>
              <w:jc w:val="both"/>
            </w:pPr>
          </w:p>
        </w:tc>
        <w:tc>
          <w:tcPr>
            <w:tcW w:w="3285" w:type="dxa"/>
          </w:tcPr>
          <w:p w:rsidR="00D85D55" w:rsidRDefault="00D85D55" w:rsidP="00C269E5">
            <w:pPr>
              <w:jc w:val="both"/>
            </w:pPr>
          </w:p>
        </w:tc>
      </w:tr>
      <w:tr w:rsidR="00D85D55" w:rsidTr="00D85D55">
        <w:tc>
          <w:tcPr>
            <w:tcW w:w="3284" w:type="dxa"/>
            <w:vMerge/>
          </w:tcPr>
          <w:p w:rsidR="00D85D55" w:rsidRDefault="00D85D55" w:rsidP="00C269E5">
            <w:pPr>
              <w:jc w:val="both"/>
            </w:pPr>
          </w:p>
        </w:tc>
        <w:tc>
          <w:tcPr>
            <w:tcW w:w="3285" w:type="dxa"/>
          </w:tcPr>
          <w:p w:rsidR="00D85D55" w:rsidRDefault="00D85D55" w:rsidP="00C269E5">
            <w:pPr>
              <w:jc w:val="both"/>
            </w:pPr>
          </w:p>
        </w:tc>
        <w:tc>
          <w:tcPr>
            <w:tcW w:w="3285" w:type="dxa"/>
          </w:tcPr>
          <w:p w:rsidR="00D85D55" w:rsidRDefault="00D85D55" w:rsidP="00C269E5">
            <w:pPr>
              <w:jc w:val="both"/>
            </w:pPr>
          </w:p>
        </w:tc>
      </w:tr>
    </w:tbl>
    <w:p w:rsidR="00D85D55" w:rsidRDefault="00D85D55" w:rsidP="00C269E5">
      <w:pPr>
        <w:jc w:val="both"/>
      </w:pPr>
    </w:p>
    <w:p w:rsidR="00405168" w:rsidRDefault="00405168" w:rsidP="00C269E5">
      <w:pPr>
        <w:jc w:val="both"/>
        <w:rPr>
          <w:b/>
        </w:rPr>
      </w:pPr>
      <w:r w:rsidRPr="00C269E5">
        <w:rPr>
          <w:b/>
        </w:rPr>
        <w:t xml:space="preserve">Задание </w:t>
      </w:r>
      <w:r w:rsidR="00D85D55">
        <w:rPr>
          <w:b/>
        </w:rPr>
        <w:t>6</w:t>
      </w:r>
      <w:r>
        <w:rPr>
          <w:b/>
        </w:rPr>
        <w:t>:</w:t>
      </w:r>
      <w:r w:rsidRPr="00405168">
        <w:t xml:space="preserve"> </w:t>
      </w:r>
      <w:r w:rsidR="00C5035F">
        <w:t>Графически изобразить положение</w:t>
      </w:r>
      <w:r>
        <w:t xml:space="preserve"> электрода при сварке углом вперед и углом назад</w:t>
      </w:r>
    </w:p>
    <w:p w:rsidR="00405168" w:rsidRDefault="00405168" w:rsidP="00C269E5">
      <w:pPr>
        <w:jc w:val="both"/>
        <w:rPr>
          <w:b/>
        </w:rPr>
      </w:pPr>
      <w:r w:rsidRPr="00C269E5">
        <w:rPr>
          <w:b/>
        </w:rPr>
        <w:lastRenderedPageBreak/>
        <w:t xml:space="preserve">Задание </w:t>
      </w:r>
      <w:r w:rsidR="00C5035F">
        <w:rPr>
          <w:b/>
        </w:rPr>
        <w:t>7</w:t>
      </w:r>
      <w:r>
        <w:rPr>
          <w:b/>
        </w:rPr>
        <w:t>:</w:t>
      </w:r>
      <w:r w:rsidRPr="00405168">
        <w:t xml:space="preserve"> </w:t>
      </w:r>
      <w:r w:rsidR="00C5035F">
        <w:t>Графически изобразить форму</w:t>
      </w:r>
      <w:r>
        <w:t xml:space="preserve"> сварочной ванны в случае сварки углом вперед</w:t>
      </w:r>
    </w:p>
    <w:p w:rsidR="00405168" w:rsidRDefault="00405168" w:rsidP="00C269E5">
      <w:pPr>
        <w:jc w:val="both"/>
        <w:rPr>
          <w:b/>
        </w:rPr>
      </w:pPr>
      <w:r w:rsidRPr="00C269E5">
        <w:rPr>
          <w:b/>
        </w:rPr>
        <w:t xml:space="preserve">Задание </w:t>
      </w:r>
      <w:r w:rsidR="00C5035F">
        <w:rPr>
          <w:b/>
        </w:rPr>
        <w:t>8</w:t>
      </w:r>
      <w:r>
        <w:rPr>
          <w:b/>
        </w:rPr>
        <w:t>:</w:t>
      </w:r>
      <w:r w:rsidRPr="00405168">
        <w:t xml:space="preserve"> </w:t>
      </w:r>
      <w:r w:rsidR="00C5035F">
        <w:t>Графически изобразить</w:t>
      </w:r>
      <w:r>
        <w:t xml:space="preserve"> формы сварочной ванны в случае сварки углом назад</w:t>
      </w:r>
    </w:p>
    <w:p w:rsidR="00405168" w:rsidRDefault="00405168" w:rsidP="00C269E5">
      <w:pPr>
        <w:jc w:val="both"/>
        <w:rPr>
          <w:b/>
        </w:rPr>
      </w:pPr>
      <w:r w:rsidRPr="00C269E5">
        <w:rPr>
          <w:b/>
        </w:rPr>
        <w:t xml:space="preserve">Задание </w:t>
      </w:r>
      <w:r w:rsidR="00C5035F">
        <w:rPr>
          <w:b/>
        </w:rPr>
        <w:t>9</w:t>
      </w:r>
      <w:r>
        <w:rPr>
          <w:b/>
        </w:rPr>
        <w:t>:</w:t>
      </w:r>
      <w:r w:rsidRPr="00405168">
        <w:t xml:space="preserve"> </w:t>
      </w:r>
      <w:r w:rsidR="00C5035F">
        <w:t>Графически изобразить</w:t>
      </w:r>
      <w:r>
        <w:t xml:space="preserve"> движения электрода при окончании сварки</w:t>
      </w:r>
      <w:r w:rsidR="00C5035F">
        <w:t>. Указать размер перекрытия шва.</w:t>
      </w:r>
    </w:p>
    <w:p w:rsidR="00405168" w:rsidRPr="00C5035F" w:rsidRDefault="00405168" w:rsidP="00C269E5">
      <w:pPr>
        <w:jc w:val="both"/>
        <w:rPr>
          <w:b/>
        </w:rPr>
      </w:pPr>
      <w:r w:rsidRPr="00C269E5">
        <w:rPr>
          <w:b/>
        </w:rPr>
        <w:t xml:space="preserve">Задание </w:t>
      </w:r>
      <w:r w:rsidR="00C5035F">
        <w:rPr>
          <w:b/>
        </w:rPr>
        <w:t>10</w:t>
      </w:r>
      <w:r>
        <w:rPr>
          <w:b/>
        </w:rPr>
        <w:t>:</w:t>
      </w:r>
      <w:r w:rsidRPr="00405168">
        <w:t xml:space="preserve"> </w:t>
      </w:r>
      <w:r w:rsidR="00C5035F">
        <w:t>Выполнить чертеж</w:t>
      </w:r>
      <w:r>
        <w:t xml:space="preserve"> колебательных движений электрода при сварке таврового </w:t>
      </w:r>
      <w:r w:rsidR="00C5035F">
        <w:t>соединения</w:t>
      </w:r>
      <w:r>
        <w:t xml:space="preserve"> в нижнем положении</w:t>
      </w:r>
      <w:r w:rsidR="00C5035F">
        <w:t xml:space="preserve">, толщина свариваемых деталей </w:t>
      </w:r>
      <w:r w:rsidR="00C5035F">
        <w:rPr>
          <w:lang w:val="en-US"/>
        </w:rPr>
        <w:t>S</w:t>
      </w:r>
      <w:r w:rsidR="00C5035F">
        <w:t>=7мм.</w:t>
      </w:r>
    </w:p>
    <w:p w:rsidR="00C5035F" w:rsidRPr="00C5035F" w:rsidRDefault="00405168" w:rsidP="00C5035F">
      <w:pPr>
        <w:jc w:val="both"/>
        <w:rPr>
          <w:b/>
        </w:rPr>
      </w:pPr>
      <w:r w:rsidRPr="00C269E5">
        <w:rPr>
          <w:b/>
        </w:rPr>
        <w:t xml:space="preserve">Задание </w:t>
      </w:r>
      <w:r w:rsidR="00C5035F">
        <w:rPr>
          <w:b/>
        </w:rPr>
        <w:t>11</w:t>
      </w:r>
      <w:r>
        <w:rPr>
          <w:b/>
        </w:rPr>
        <w:t>:</w:t>
      </w:r>
      <w:r w:rsidRPr="00405168">
        <w:t xml:space="preserve"> </w:t>
      </w:r>
      <w:r w:rsidR="00C5035F">
        <w:t xml:space="preserve">Выполнить чертеж колебательных движений электрода при сварке таврового соединения в вертикальном положении снизу вверх и сверху вниз, толщина свариваемых деталей </w:t>
      </w:r>
      <w:r w:rsidR="00C5035F">
        <w:rPr>
          <w:lang w:val="en-US"/>
        </w:rPr>
        <w:t>S</w:t>
      </w:r>
      <w:r w:rsidR="00C5035F">
        <w:t>=5мм.</w:t>
      </w:r>
    </w:p>
    <w:p w:rsidR="00405168" w:rsidRDefault="00405168" w:rsidP="00C269E5">
      <w:pPr>
        <w:jc w:val="both"/>
      </w:pPr>
      <w:r w:rsidRPr="00C269E5">
        <w:rPr>
          <w:b/>
        </w:rPr>
        <w:t xml:space="preserve">Задание </w:t>
      </w:r>
      <w:r w:rsidR="00C5035F">
        <w:rPr>
          <w:b/>
        </w:rPr>
        <w:t>12</w:t>
      </w:r>
      <w:r>
        <w:rPr>
          <w:b/>
        </w:rPr>
        <w:t>:</w:t>
      </w:r>
      <w:r w:rsidRPr="00405168">
        <w:t xml:space="preserve"> </w:t>
      </w:r>
      <w:r w:rsidR="00C5035F">
        <w:t>Выполнить чертеж</w:t>
      </w:r>
      <w:r>
        <w:t xml:space="preserve"> последовательности наложения швов </w:t>
      </w:r>
      <w:proofErr w:type="spellStart"/>
      <w:proofErr w:type="gramStart"/>
      <w:r>
        <w:t>обратно-ступенчатым</w:t>
      </w:r>
      <w:proofErr w:type="spellEnd"/>
      <w:proofErr w:type="gramEnd"/>
      <w:r>
        <w:t xml:space="preserve"> способом</w:t>
      </w:r>
      <w:r w:rsidR="00C5035F">
        <w:t>.</w:t>
      </w:r>
    </w:p>
    <w:p w:rsidR="000D17F7" w:rsidRDefault="00405168" w:rsidP="00C269E5">
      <w:pPr>
        <w:jc w:val="both"/>
        <w:rPr>
          <w:b/>
        </w:rPr>
      </w:pPr>
      <w:r w:rsidRPr="00C269E5">
        <w:rPr>
          <w:b/>
        </w:rPr>
        <w:t xml:space="preserve">Задание </w:t>
      </w:r>
      <w:r w:rsidR="00C5035F">
        <w:rPr>
          <w:b/>
        </w:rPr>
        <w:t>13</w:t>
      </w:r>
      <w:r>
        <w:rPr>
          <w:b/>
        </w:rPr>
        <w:t>:</w:t>
      </w:r>
      <w:r w:rsidRPr="00405168">
        <w:t xml:space="preserve"> </w:t>
      </w:r>
      <w:r>
        <w:t>Под</w:t>
      </w:r>
      <w:r w:rsidR="00C5035F">
        <w:t>о</w:t>
      </w:r>
      <w:r>
        <w:t>бр</w:t>
      </w:r>
      <w:r w:rsidR="00C5035F">
        <w:t>ать способ</w:t>
      </w:r>
      <w:r>
        <w:t xml:space="preserve"> выполнения шва длиной 1800 мм</w:t>
      </w:r>
      <w:r w:rsidR="00C5035F">
        <w:t>,</w:t>
      </w:r>
      <w:r>
        <w:t xml:space="preserve"> исключая сварочные деформации</w:t>
      </w:r>
      <w:r w:rsidR="00C5035F">
        <w:t xml:space="preserve">, указать количество рабочих, задействованных в процессе сварки. </w:t>
      </w:r>
    </w:p>
    <w:p w:rsidR="00C5035F" w:rsidRPr="00C5035F" w:rsidRDefault="00405168" w:rsidP="00C5035F">
      <w:pPr>
        <w:jc w:val="both"/>
        <w:rPr>
          <w:b/>
        </w:rPr>
      </w:pPr>
      <w:r w:rsidRPr="00C269E5">
        <w:rPr>
          <w:b/>
        </w:rPr>
        <w:t xml:space="preserve">Задание </w:t>
      </w:r>
      <w:r w:rsidR="00C5035F">
        <w:rPr>
          <w:b/>
        </w:rPr>
        <w:t>1</w:t>
      </w:r>
      <w:r>
        <w:rPr>
          <w:b/>
        </w:rPr>
        <w:t>4:</w:t>
      </w:r>
      <w:r w:rsidRPr="00405168">
        <w:t xml:space="preserve"> </w:t>
      </w:r>
      <w:r>
        <w:t>Под</w:t>
      </w:r>
      <w:r w:rsidR="00C5035F">
        <w:t>о</w:t>
      </w:r>
      <w:r>
        <w:t>бр</w:t>
      </w:r>
      <w:r w:rsidR="00C5035F">
        <w:t>ать способ</w:t>
      </w:r>
      <w:r>
        <w:t xml:space="preserve"> выполнения шва длиной 930 мм</w:t>
      </w:r>
      <w:r w:rsidR="00C5035F">
        <w:t>,</w:t>
      </w:r>
      <w:r>
        <w:t xml:space="preserve"> исключая сварочные деформации</w:t>
      </w:r>
      <w:r w:rsidR="00C5035F">
        <w:t>, указать количество рабочих, задействованных в процессе сварки.</w:t>
      </w:r>
    </w:p>
    <w:p w:rsidR="00405168" w:rsidRDefault="00405168" w:rsidP="00C269E5">
      <w:pPr>
        <w:jc w:val="both"/>
        <w:rPr>
          <w:b/>
        </w:rPr>
      </w:pPr>
      <w:r w:rsidRPr="00C269E5">
        <w:rPr>
          <w:b/>
        </w:rPr>
        <w:t xml:space="preserve">Задание </w:t>
      </w:r>
      <w:r w:rsidR="00C5035F">
        <w:rPr>
          <w:b/>
        </w:rPr>
        <w:t>15</w:t>
      </w:r>
      <w:r>
        <w:rPr>
          <w:b/>
        </w:rPr>
        <w:t>:</w:t>
      </w:r>
      <w:r w:rsidRPr="00405168">
        <w:t xml:space="preserve"> </w:t>
      </w:r>
      <w:r w:rsidR="00C5035F">
        <w:t>Выполнить</w:t>
      </w:r>
      <w:r>
        <w:t xml:space="preserve"> чертеж последовательности наложения швов при сварке трубы </w:t>
      </w:r>
      <w:r w:rsidR="00C5035F">
        <w:t xml:space="preserve">              </w:t>
      </w:r>
      <w:r>
        <w:sym w:font="Symbol" w:char="F0C6"/>
      </w:r>
      <w:r>
        <w:t xml:space="preserve"> 150</w:t>
      </w:r>
      <w:r w:rsidR="004121D6">
        <w:t xml:space="preserve"> мм</w:t>
      </w:r>
      <w:r>
        <w:t xml:space="preserve"> поворотным стыком</w:t>
      </w:r>
    </w:p>
    <w:p w:rsidR="004121D6" w:rsidRDefault="00405168" w:rsidP="00C269E5">
      <w:pPr>
        <w:jc w:val="both"/>
      </w:pPr>
      <w:r w:rsidRPr="00C269E5">
        <w:rPr>
          <w:b/>
        </w:rPr>
        <w:t xml:space="preserve">Задание </w:t>
      </w:r>
      <w:r w:rsidR="004121D6">
        <w:rPr>
          <w:b/>
        </w:rPr>
        <w:t>16</w:t>
      </w:r>
      <w:r>
        <w:rPr>
          <w:b/>
        </w:rPr>
        <w:t>:</w:t>
      </w:r>
      <w:r w:rsidRPr="00405168">
        <w:t xml:space="preserve"> </w:t>
      </w:r>
      <w:r w:rsidR="004121D6">
        <w:t>Выполнить</w:t>
      </w:r>
      <w:r>
        <w:t xml:space="preserve"> чертеж последовательности наложения швов при сварке трубы </w:t>
      </w:r>
    </w:p>
    <w:p w:rsidR="00405168" w:rsidRDefault="00405168" w:rsidP="00C269E5">
      <w:pPr>
        <w:jc w:val="both"/>
        <w:rPr>
          <w:b/>
        </w:rPr>
      </w:pPr>
      <w:r>
        <w:sym w:font="Symbol" w:char="F0C6"/>
      </w:r>
      <w:r>
        <w:t xml:space="preserve"> 150 </w:t>
      </w:r>
      <w:r w:rsidR="004121D6">
        <w:t xml:space="preserve">мм </w:t>
      </w:r>
      <w:r>
        <w:t>неповоротным стыком</w:t>
      </w:r>
    </w:p>
    <w:p w:rsidR="004121D6" w:rsidRDefault="00405168" w:rsidP="00C269E5">
      <w:pPr>
        <w:jc w:val="both"/>
      </w:pPr>
      <w:r w:rsidRPr="00C269E5">
        <w:rPr>
          <w:b/>
        </w:rPr>
        <w:t xml:space="preserve">Задание </w:t>
      </w:r>
      <w:r w:rsidR="004121D6">
        <w:rPr>
          <w:b/>
        </w:rPr>
        <w:t>17</w:t>
      </w:r>
      <w:r>
        <w:rPr>
          <w:b/>
        </w:rPr>
        <w:t>:</w:t>
      </w:r>
      <w:r w:rsidRPr="00405168">
        <w:t xml:space="preserve"> </w:t>
      </w:r>
      <w:r>
        <w:t>Выполн</w:t>
      </w:r>
      <w:r w:rsidR="004121D6">
        <w:t>ить</w:t>
      </w:r>
      <w:r>
        <w:t xml:space="preserve"> чертеж последовательности наложения швов при сварке трубы </w:t>
      </w:r>
    </w:p>
    <w:p w:rsidR="00405168" w:rsidRDefault="00405168" w:rsidP="00C269E5">
      <w:pPr>
        <w:jc w:val="both"/>
        <w:rPr>
          <w:b/>
        </w:rPr>
      </w:pPr>
      <w:r>
        <w:sym w:font="Symbol" w:char="F0C6"/>
      </w:r>
      <w:r>
        <w:t xml:space="preserve"> 1460</w:t>
      </w:r>
      <w:r w:rsidR="004121D6">
        <w:t xml:space="preserve"> мм </w:t>
      </w:r>
      <w:r>
        <w:t>поворотным стыком</w:t>
      </w:r>
    </w:p>
    <w:p w:rsidR="0032133B" w:rsidRDefault="00405168" w:rsidP="00C269E5">
      <w:pPr>
        <w:jc w:val="both"/>
      </w:pPr>
      <w:r w:rsidRPr="00C269E5">
        <w:rPr>
          <w:b/>
        </w:rPr>
        <w:t xml:space="preserve">Задание </w:t>
      </w:r>
      <w:r w:rsidR="004121D6">
        <w:rPr>
          <w:b/>
        </w:rPr>
        <w:t>18</w:t>
      </w:r>
      <w:r>
        <w:rPr>
          <w:b/>
        </w:rPr>
        <w:t>:</w:t>
      </w:r>
      <w:r w:rsidRPr="00405168">
        <w:t xml:space="preserve"> </w:t>
      </w:r>
      <w:r>
        <w:t>Выполн</w:t>
      </w:r>
      <w:r w:rsidR="004121D6">
        <w:t>ить</w:t>
      </w:r>
      <w:r>
        <w:t xml:space="preserve"> чертеж последовательности наложения швов при сварке трубы </w:t>
      </w:r>
    </w:p>
    <w:p w:rsidR="00405168" w:rsidRDefault="00405168" w:rsidP="00C269E5">
      <w:pPr>
        <w:jc w:val="both"/>
        <w:rPr>
          <w:b/>
        </w:rPr>
      </w:pPr>
      <w:r>
        <w:sym w:font="Symbol" w:char="F0C6"/>
      </w:r>
      <w:r>
        <w:t xml:space="preserve"> 1460 </w:t>
      </w:r>
      <w:r w:rsidR="004121D6">
        <w:t xml:space="preserve">мм </w:t>
      </w:r>
      <w:r>
        <w:t>неповоротным стыком</w:t>
      </w:r>
    </w:p>
    <w:p w:rsidR="00405168" w:rsidRDefault="00405168" w:rsidP="00C269E5">
      <w:pPr>
        <w:jc w:val="both"/>
      </w:pPr>
      <w:r w:rsidRPr="00C269E5">
        <w:rPr>
          <w:b/>
        </w:rPr>
        <w:t xml:space="preserve">Задание </w:t>
      </w:r>
      <w:r w:rsidR="004121D6">
        <w:rPr>
          <w:b/>
        </w:rPr>
        <w:t>19</w:t>
      </w:r>
      <w:r>
        <w:rPr>
          <w:b/>
        </w:rPr>
        <w:t>:</w:t>
      </w:r>
      <w:r w:rsidRPr="00405168">
        <w:t xml:space="preserve"> </w:t>
      </w:r>
      <w:r>
        <w:t>Указа</w:t>
      </w:r>
      <w:r w:rsidR="004121D6">
        <w:t>ть</w:t>
      </w:r>
      <w:r>
        <w:t xml:space="preserve"> последовательност</w:t>
      </w:r>
      <w:r w:rsidR="004121D6">
        <w:t>ь</w:t>
      </w:r>
      <w:r>
        <w:t xml:space="preserve"> наложения швов в заданной конструкции, предотвращая возникновение деформаций</w:t>
      </w:r>
      <w:r w:rsidR="004121D6">
        <w:t xml:space="preserve"> (смотри рисунок 1).</w:t>
      </w:r>
    </w:p>
    <w:p w:rsidR="004121D6" w:rsidRDefault="00791057" w:rsidP="00C269E5">
      <w:pPr>
        <w:jc w:val="both"/>
      </w:pPr>
      <w:r>
        <w:rPr>
          <w:noProof/>
        </w:rPr>
        <w:pict>
          <v:group id="_x0000_s1164" style="position:absolute;left:0;text-align:left;margin-left:76.15pt;margin-top:9.9pt;width:99.2pt;height:103.2pt;z-index:251816960" coordorigin="2657,7200" coordsize="1984,2064">
            <v:rect id="_x0000_s1161" style="position:absolute;left:2657;top:7200;width:1984;height:227"/>
            <v:rect id="_x0000_s1162" style="position:absolute;left:2657;top:9037;width:1984;height:227"/>
            <v:rect id="_x0000_s1163" style="position:absolute;left:3583;top:7474;width:249;height:1511"/>
          </v:group>
        </w:pict>
      </w:r>
    </w:p>
    <w:p w:rsidR="004121D6" w:rsidRDefault="004121D6" w:rsidP="00C269E5">
      <w:pPr>
        <w:jc w:val="both"/>
      </w:pPr>
    </w:p>
    <w:p w:rsidR="004121D6" w:rsidRDefault="004121D6" w:rsidP="00C269E5">
      <w:pPr>
        <w:jc w:val="both"/>
      </w:pPr>
    </w:p>
    <w:p w:rsidR="004121D6" w:rsidRDefault="004121D6" w:rsidP="00C269E5">
      <w:pPr>
        <w:jc w:val="both"/>
      </w:pPr>
    </w:p>
    <w:p w:rsidR="004121D6" w:rsidRDefault="004121D6" w:rsidP="00C269E5">
      <w:pPr>
        <w:jc w:val="both"/>
      </w:pPr>
    </w:p>
    <w:p w:rsidR="004121D6" w:rsidRDefault="004121D6" w:rsidP="00C269E5">
      <w:pPr>
        <w:jc w:val="both"/>
      </w:pPr>
    </w:p>
    <w:p w:rsidR="004121D6" w:rsidRDefault="004121D6" w:rsidP="00C269E5">
      <w:pPr>
        <w:jc w:val="both"/>
      </w:pPr>
    </w:p>
    <w:p w:rsidR="004121D6" w:rsidRDefault="004121D6" w:rsidP="00C269E5">
      <w:pPr>
        <w:jc w:val="both"/>
      </w:pPr>
    </w:p>
    <w:p w:rsidR="004121D6" w:rsidRDefault="004121D6" w:rsidP="00C269E5">
      <w:pPr>
        <w:jc w:val="both"/>
      </w:pPr>
    </w:p>
    <w:p w:rsidR="004121D6" w:rsidRDefault="004121D6" w:rsidP="00C269E5">
      <w:pPr>
        <w:jc w:val="both"/>
      </w:pPr>
    </w:p>
    <w:p w:rsidR="004121D6" w:rsidRDefault="004121D6" w:rsidP="00C269E5">
      <w:pPr>
        <w:jc w:val="both"/>
      </w:pPr>
      <w:r w:rsidRPr="004121D6">
        <w:t>Рисунок 1 - Чертеж двутавровой балки</w:t>
      </w:r>
    </w:p>
    <w:p w:rsidR="004121D6" w:rsidRDefault="004121D6" w:rsidP="00C269E5">
      <w:pPr>
        <w:jc w:val="both"/>
      </w:pPr>
    </w:p>
    <w:p w:rsidR="00405168" w:rsidRDefault="00405168" w:rsidP="00C269E5">
      <w:pPr>
        <w:jc w:val="both"/>
        <w:rPr>
          <w:b/>
        </w:rPr>
      </w:pPr>
      <w:r w:rsidRPr="00C269E5">
        <w:rPr>
          <w:b/>
        </w:rPr>
        <w:t xml:space="preserve">Задание </w:t>
      </w:r>
      <w:r w:rsidR="004121D6">
        <w:rPr>
          <w:b/>
        </w:rPr>
        <w:t>20</w:t>
      </w:r>
      <w:r>
        <w:rPr>
          <w:b/>
        </w:rPr>
        <w:t>:</w:t>
      </w:r>
      <w:r w:rsidRPr="00405168">
        <w:t xml:space="preserve"> </w:t>
      </w:r>
      <w:r w:rsidR="004121D6">
        <w:t>Выполнить</w:t>
      </w:r>
      <w:r>
        <w:t xml:space="preserve"> чертеж схемы сварки трехфазной дугой</w:t>
      </w:r>
      <w:r w:rsidR="004121D6">
        <w:t>, указывая место подвода тока к каждому элементу сварочной цепи. Показать род тока</w:t>
      </w:r>
    </w:p>
    <w:p w:rsidR="00405168" w:rsidRDefault="00405168" w:rsidP="00C269E5">
      <w:pPr>
        <w:jc w:val="both"/>
      </w:pPr>
      <w:r w:rsidRPr="00C269E5">
        <w:rPr>
          <w:b/>
        </w:rPr>
        <w:t xml:space="preserve">Задание </w:t>
      </w:r>
      <w:r w:rsidR="004121D6">
        <w:rPr>
          <w:b/>
        </w:rPr>
        <w:t>21</w:t>
      </w:r>
      <w:r>
        <w:rPr>
          <w:b/>
        </w:rPr>
        <w:t>:</w:t>
      </w:r>
      <w:r w:rsidRPr="00405168">
        <w:t xml:space="preserve"> </w:t>
      </w:r>
      <w:r>
        <w:t>Заполн</w:t>
      </w:r>
      <w:r w:rsidR="004121D6">
        <w:t>ить</w:t>
      </w:r>
      <w:r>
        <w:t xml:space="preserve"> таблиц</w:t>
      </w:r>
      <w:r w:rsidR="004121D6">
        <w:t xml:space="preserve">у </w:t>
      </w:r>
      <w:r w:rsidR="00124F18">
        <w:t>2</w:t>
      </w:r>
      <w:r>
        <w:t xml:space="preserve"> «</w:t>
      </w:r>
      <w:r w:rsidR="004121D6">
        <w:t xml:space="preserve">Алгоритм действий при </w:t>
      </w:r>
      <w:r>
        <w:t>выполнени</w:t>
      </w:r>
      <w:r w:rsidR="004121D6">
        <w:t>и</w:t>
      </w:r>
      <w:r>
        <w:t xml:space="preserve"> прихваток»</w:t>
      </w:r>
    </w:p>
    <w:p w:rsidR="004121D6" w:rsidRDefault="004121D6" w:rsidP="00C269E5">
      <w:pPr>
        <w:jc w:val="both"/>
      </w:pPr>
    </w:p>
    <w:p w:rsidR="004121D6" w:rsidRDefault="004121D6" w:rsidP="00C269E5">
      <w:pPr>
        <w:jc w:val="both"/>
      </w:pPr>
      <w:r>
        <w:t xml:space="preserve">Таблица </w:t>
      </w:r>
      <w:r w:rsidR="00124F18">
        <w:t>2</w:t>
      </w:r>
      <w:r>
        <w:t xml:space="preserve"> - </w:t>
      </w:r>
      <w:r w:rsidR="00490723">
        <w:t>Алгоритм действий при выполнении прихваток</w:t>
      </w:r>
    </w:p>
    <w:p w:rsidR="00490723" w:rsidRDefault="00490723" w:rsidP="00C269E5">
      <w:pPr>
        <w:jc w:val="both"/>
      </w:pPr>
    </w:p>
    <w:tbl>
      <w:tblPr>
        <w:tblStyle w:val="a5"/>
        <w:tblW w:w="0" w:type="auto"/>
        <w:tblLook w:val="04A0"/>
      </w:tblPr>
      <w:tblGrid>
        <w:gridCol w:w="675"/>
        <w:gridCol w:w="5670"/>
        <w:gridCol w:w="3509"/>
      </w:tblGrid>
      <w:tr w:rsidR="00490723" w:rsidTr="00ED3E70">
        <w:tc>
          <w:tcPr>
            <w:tcW w:w="675" w:type="dxa"/>
          </w:tcPr>
          <w:p w:rsidR="00490723" w:rsidRDefault="00490723" w:rsidP="00490723">
            <w:pPr>
              <w:jc w:val="both"/>
            </w:pPr>
            <w:r>
              <w:t xml:space="preserve">№ </w:t>
            </w:r>
            <w:proofErr w:type="spellStart"/>
            <w:r>
              <w:t>п\</w:t>
            </w:r>
            <w:proofErr w:type="gramStart"/>
            <w:r>
              <w:t>п</w:t>
            </w:r>
            <w:proofErr w:type="spellEnd"/>
            <w:proofErr w:type="gramEnd"/>
          </w:p>
        </w:tc>
        <w:tc>
          <w:tcPr>
            <w:tcW w:w="5670" w:type="dxa"/>
          </w:tcPr>
          <w:p w:rsidR="00490723" w:rsidRDefault="00490723" w:rsidP="00490723">
            <w:pPr>
              <w:jc w:val="both"/>
            </w:pPr>
            <w:r>
              <w:t>Действие, необходимое для выполнения прихваток</w:t>
            </w:r>
          </w:p>
        </w:tc>
        <w:tc>
          <w:tcPr>
            <w:tcW w:w="3509" w:type="dxa"/>
          </w:tcPr>
          <w:p w:rsidR="00490723" w:rsidRPr="00820290" w:rsidRDefault="00820290" w:rsidP="00820290">
            <w:pPr>
              <w:jc w:val="both"/>
            </w:pPr>
            <w:r>
              <w:t>Способ</w:t>
            </w:r>
            <w:r w:rsidR="00490723" w:rsidRPr="00820290">
              <w:t xml:space="preserve"> выполнения </w:t>
            </w:r>
          </w:p>
        </w:tc>
      </w:tr>
      <w:tr w:rsidR="00490723" w:rsidTr="00ED3E70">
        <w:tc>
          <w:tcPr>
            <w:tcW w:w="675" w:type="dxa"/>
          </w:tcPr>
          <w:p w:rsidR="00490723" w:rsidRDefault="00490723" w:rsidP="00C269E5">
            <w:pPr>
              <w:jc w:val="both"/>
            </w:pPr>
            <w:r>
              <w:t>1</w:t>
            </w:r>
          </w:p>
        </w:tc>
        <w:tc>
          <w:tcPr>
            <w:tcW w:w="5670" w:type="dxa"/>
          </w:tcPr>
          <w:p w:rsidR="00490723" w:rsidRDefault="00490723" w:rsidP="00490723">
            <w:pPr>
              <w:jc w:val="both"/>
            </w:pPr>
            <w:r>
              <w:t>Рассчитать размеры прихватки (длину, высоту)</w:t>
            </w:r>
          </w:p>
        </w:tc>
        <w:tc>
          <w:tcPr>
            <w:tcW w:w="3509" w:type="dxa"/>
          </w:tcPr>
          <w:p w:rsidR="00490723" w:rsidRDefault="00490723" w:rsidP="00C269E5">
            <w:pPr>
              <w:jc w:val="both"/>
            </w:pPr>
          </w:p>
        </w:tc>
      </w:tr>
      <w:tr w:rsidR="00490723" w:rsidTr="00ED3E70">
        <w:tc>
          <w:tcPr>
            <w:tcW w:w="675" w:type="dxa"/>
          </w:tcPr>
          <w:p w:rsidR="00490723" w:rsidRDefault="00490723" w:rsidP="00C269E5">
            <w:pPr>
              <w:jc w:val="both"/>
            </w:pPr>
            <w:r>
              <w:t>2</w:t>
            </w:r>
          </w:p>
        </w:tc>
        <w:tc>
          <w:tcPr>
            <w:tcW w:w="5670" w:type="dxa"/>
          </w:tcPr>
          <w:p w:rsidR="00490723" w:rsidRDefault="00490723" w:rsidP="00490723">
            <w:pPr>
              <w:jc w:val="both"/>
            </w:pPr>
            <w:r>
              <w:t xml:space="preserve">Рассчитать количество прихваток, необходимое  для сварки шва заданной длины </w:t>
            </w:r>
          </w:p>
        </w:tc>
        <w:tc>
          <w:tcPr>
            <w:tcW w:w="3509" w:type="dxa"/>
          </w:tcPr>
          <w:p w:rsidR="00490723" w:rsidRDefault="00490723" w:rsidP="00C269E5">
            <w:pPr>
              <w:jc w:val="both"/>
            </w:pPr>
          </w:p>
        </w:tc>
      </w:tr>
      <w:tr w:rsidR="00490723" w:rsidTr="00ED3E70">
        <w:tc>
          <w:tcPr>
            <w:tcW w:w="675" w:type="dxa"/>
          </w:tcPr>
          <w:p w:rsidR="00490723" w:rsidRDefault="00490723" w:rsidP="00C269E5">
            <w:pPr>
              <w:jc w:val="both"/>
            </w:pPr>
            <w:r>
              <w:t>3</w:t>
            </w:r>
          </w:p>
        </w:tc>
        <w:tc>
          <w:tcPr>
            <w:tcW w:w="5670" w:type="dxa"/>
          </w:tcPr>
          <w:p w:rsidR="00490723" w:rsidRDefault="00490723" w:rsidP="00C269E5">
            <w:pPr>
              <w:jc w:val="both"/>
            </w:pPr>
            <w:r>
              <w:t>Выбрать сварочные материалы для производства прихватки</w:t>
            </w:r>
          </w:p>
        </w:tc>
        <w:tc>
          <w:tcPr>
            <w:tcW w:w="3509" w:type="dxa"/>
          </w:tcPr>
          <w:p w:rsidR="00490723" w:rsidRDefault="00490723" w:rsidP="00C269E5">
            <w:pPr>
              <w:jc w:val="both"/>
            </w:pPr>
          </w:p>
        </w:tc>
      </w:tr>
      <w:tr w:rsidR="00490723" w:rsidTr="00ED3E70">
        <w:tc>
          <w:tcPr>
            <w:tcW w:w="675" w:type="dxa"/>
          </w:tcPr>
          <w:p w:rsidR="00490723" w:rsidRDefault="00490723" w:rsidP="00C269E5">
            <w:pPr>
              <w:jc w:val="both"/>
            </w:pPr>
            <w:r>
              <w:t>4</w:t>
            </w:r>
          </w:p>
        </w:tc>
        <w:tc>
          <w:tcPr>
            <w:tcW w:w="5670" w:type="dxa"/>
          </w:tcPr>
          <w:p w:rsidR="00490723" w:rsidRDefault="00490723" w:rsidP="00C269E5">
            <w:pPr>
              <w:jc w:val="both"/>
            </w:pPr>
            <w:r>
              <w:t>Назначить режимы прихватки (</w:t>
            </w:r>
            <w:proofErr w:type="gramStart"/>
            <w:r>
              <w:rPr>
                <w:lang w:val="en-US"/>
              </w:rPr>
              <w:t>U</w:t>
            </w:r>
            <w:proofErr w:type="spellStart"/>
            <w:proofErr w:type="gramEnd"/>
            <w:r>
              <w:t>д</w:t>
            </w:r>
            <w:proofErr w:type="spellEnd"/>
            <w:r>
              <w:t xml:space="preserve">, </w:t>
            </w:r>
            <w:r>
              <w:rPr>
                <w:lang w:val="en-US"/>
              </w:rPr>
              <w:t>I</w:t>
            </w:r>
            <w:proofErr w:type="spellStart"/>
            <w:r>
              <w:t>св</w:t>
            </w:r>
            <w:proofErr w:type="spellEnd"/>
            <w:r>
              <w:t>)</w:t>
            </w:r>
          </w:p>
        </w:tc>
        <w:tc>
          <w:tcPr>
            <w:tcW w:w="3509" w:type="dxa"/>
          </w:tcPr>
          <w:p w:rsidR="00490723" w:rsidRDefault="00490723" w:rsidP="00C269E5">
            <w:pPr>
              <w:jc w:val="both"/>
            </w:pPr>
          </w:p>
        </w:tc>
      </w:tr>
      <w:tr w:rsidR="00490723" w:rsidTr="00ED3E70">
        <w:tc>
          <w:tcPr>
            <w:tcW w:w="675" w:type="dxa"/>
          </w:tcPr>
          <w:p w:rsidR="00490723" w:rsidRDefault="00490723" w:rsidP="00C269E5">
            <w:pPr>
              <w:jc w:val="both"/>
            </w:pPr>
            <w:r>
              <w:lastRenderedPageBreak/>
              <w:t>5</w:t>
            </w:r>
          </w:p>
        </w:tc>
        <w:tc>
          <w:tcPr>
            <w:tcW w:w="5670" w:type="dxa"/>
          </w:tcPr>
          <w:p w:rsidR="00490723" w:rsidRDefault="00ED3E70" w:rsidP="00C269E5">
            <w:pPr>
              <w:jc w:val="both"/>
            </w:pPr>
            <w:r>
              <w:t>У</w:t>
            </w:r>
            <w:r w:rsidR="00490723">
              <w:t xml:space="preserve">казать мероприятия по подготовке поверхности к </w:t>
            </w:r>
            <w:r>
              <w:t xml:space="preserve">выполнению </w:t>
            </w:r>
            <w:r w:rsidR="00490723">
              <w:t>при</w:t>
            </w:r>
            <w:r>
              <w:t>хваток</w:t>
            </w:r>
          </w:p>
        </w:tc>
        <w:tc>
          <w:tcPr>
            <w:tcW w:w="3509" w:type="dxa"/>
          </w:tcPr>
          <w:p w:rsidR="00490723" w:rsidRDefault="00490723" w:rsidP="00C269E5">
            <w:pPr>
              <w:jc w:val="both"/>
            </w:pPr>
          </w:p>
        </w:tc>
      </w:tr>
      <w:tr w:rsidR="00490723" w:rsidTr="00ED3E70">
        <w:tc>
          <w:tcPr>
            <w:tcW w:w="675" w:type="dxa"/>
          </w:tcPr>
          <w:p w:rsidR="00490723" w:rsidRDefault="00490723" w:rsidP="00C269E5">
            <w:pPr>
              <w:jc w:val="both"/>
            </w:pPr>
            <w:r>
              <w:t>6</w:t>
            </w:r>
          </w:p>
        </w:tc>
        <w:tc>
          <w:tcPr>
            <w:tcW w:w="5670" w:type="dxa"/>
          </w:tcPr>
          <w:p w:rsidR="00490723" w:rsidRDefault="00ED3E70" w:rsidP="00C269E5">
            <w:pPr>
              <w:jc w:val="both"/>
            </w:pPr>
            <w:r>
              <w:t>Указать инструменты для зачистки или удалению (при необходимости) прихваток</w:t>
            </w:r>
          </w:p>
        </w:tc>
        <w:tc>
          <w:tcPr>
            <w:tcW w:w="3509" w:type="dxa"/>
          </w:tcPr>
          <w:p w:rsidR="00490723" w:rsidRDefault="00490723" w:rsidP="00C269E5">
            <w:pPr>
              <w:jc w:val="both"/>
            </w:pPr>
          </w:p>
        </w:tc>
      </w:tr>
      <w:tr w:rsidR="00490723" w:rsidTr="00ED3E70">
        <w:tc>
          <w:tcPr>
            <w:tcW w:w="675" w:type="dxa"/>
          </w:tcPr>
          <w:p w:rsidR="00490723" w:rsidRDefault="00490723" w:rsidP="00C269E5">
            <w:pPr>
              <w:jc w:val="both"/>
            </w:pPr>
            <w:r>
              <w:t>7</w:t>
            </w:r>
          </w:p>
        </w:tc>
        <w:tc>
          <w:tcPr>
            <w:tcW w:w="5670" w:type="dxa"/>
          </w:tcPr>
          <w:p w:rsidR="00490723" w:rsidRDefault="00ED3E70" w:rsidP="00C269E5">
            <w:pPr>
              <w:jc w:val="both"/>
            </w:pPr>
            <w:r>
              <w:t>Указать действия для осуществления контроля качества выполнения прихваток</w:t>
            </w:r>
          </w:p>
        </w:tc>
        <w:tc>
          <w:tcPr>
            <w:tcW w:w="3509" w:type="dxa"/>
          </w:tcPr>
          <w:p w:rsidR="00490723" w:rsidRDefault="00490723" w:rsidP="00C269E5">
            <w:pPr>
              <w:jc w:val="both"/>
            </w:pPr>
          </w:p>
        </w:tc>
      </w:tr>
    </w:tbl>
    <w:p w:rsidR="004121D6" w:rsidRDefault="004121D6" w:rsidP="00C269E5">
      <w:pPr>
        <w:jc w:val="both"/>
      </w:pPr>
    </w:p>
    <w:p w:rsidR="00405168" w:rsidRDefault="00405168" w:rsidP="00C269E5">
      <w:pPr>
        <w:jc w:val="both"/>
        <w:rPr>
          <w:b/>
        </w:rPr>
      </w:pPr>
      <w:r w:rsidRPr="00C269E5">
        <w:rPr>
          <w:b/>
        </w:rPr>
        <w:t xml:space="preserve">Задание </w:t>
      </w:r>
      <w:r w:rsidR="00ED3E70">
        <w:rPr>
          <w:b/>
        </w:rPr>
        <w:t>2</w:t>
      </w:r>
      <w:r w:rsidR="00836C04">
        <w:rPr>
          <w:b/>
        </w:rPr>
        <w:t>2</w:t>
      </w:r>
      <w:r>
        <w:rPr>
          <w:b/>
        </w:rPr>
        <w:t>:</w:t>
      </w:r>
      <w:r w:rsidRPr="00405168">
        <w:t xml:space="preserve"> </w:t>
      </w:r>
      <w:r>
        <w:t>Реш</w:t>
      </w:r>
      <w:r w:rsidR="00ED3E70">
        <w:t>ить</w:t>
      </w:r>
      <w:r>
        <w:t xml:space="preserve"> ситуационн</w:t>
      </w:r>
      <w:r w:rsidR="00ED3E70">
        <w:t>ую</w:t>
      </w:r>
      <w:r>
        <w:t xml:space="preserve"> задач</w:t>
      </w:r>
      <w:r w:rsidR="00ED3E70">
        <w:t xml:space="preserve">у: После выполнения </w:t>
      </w:r>
      <w:proofErr w:type="spellStart"/>
      <w:r w:rsidR="00ED3E70">
        <w:t>прихваточных</w:t>
      </w:r>
      <w:proofErr w:type="spellEnd"/>
      <w:r w:rsidR="00ED3E70">
        <w:t xml:space="preserve"> швов были обнаружены в них недопустимые дефекты - поры. Укажите действия сварщика: нужно ли вырубить прихватки или можно производить сварку поверх этих прихваток.</w:t>
      </w:r>
    </w:p>
    <w:p w:rsidR="00405168" w:rsidRDefault="00405168" w:rsidP="00C269E5">
      <w:pPr>
        <w:jc w:val="both"/>
      </w:pPr>
      <w:r w:rsidRPr="00836C04">
        <w:rPr>
          <w:b/>
        </w:rPr>
        <w:t xml:space="preserve">Задание </w:t>
      </w:r>
      <w:r w:rsidR="00ED3E70" w:rsidRPr="00836C04">
        <w:rPr>
          <w:b/>
        </w:rPr>
        <w:t>2</w:t>
      </w:r>
      <w:r w:rsidR="00836C04" w:rsidRPr="00836C04">
        <w:rPr>
          <w:b/>
        </w:rPr>
        <w:t>3</w:t>
      </w:r>
      <w:r w:rsidRPr="00836C04">
        <w:rPr>
          <w:b/>
        </w:rPr>
        <w:t>:</w:t>
      </w:r>
      <w:r w:rsidRPr="00836C04">
        <w:t xml:space="preserve"> Подготов</w:t>
      </w:r>
      <w:r w:rsidR="00ED3E70" w:rsidRPr="00836C04">
        <w:t>ить</w:t>
      </w:r>
      <w:r w:rsidRPr="00836C04">
        <w:t xml:space="preserve"> презентаци</w:t>
      </w:r>
      <w:r w:rsidR="00ED3E70" w:rsidRPr="00836C04">
        <w:t>ю</w:t>
      </w:r>
      <w:r w:rsidRPr="00836C04">
        <w:t xml:space="preserve"> на тему: «Высокопроизводительные методы сварки»</w:t>
      </w:r>
      <w:r w:rsidR="00ED3E70" w:rsidRPr="00836C04">
        <w:t>.</w:t>
      </w:r>
    </w:p>
    <w:p w:rsidR="00823D2D" w:rsidRPr="00C70367" w:rsidRDefault="00823D2D" w:rsidP="00823D2D">
      <w:pPr>
        <w:ind w:left="426"/>
        <w:rPr>
          <w:i/>
        </w:rPr>
      </w:pPr>
      <w:r w:rsidRPr="00C70367">
        <w:rPr>
          <w:i/>
        </w:rPr>
        <w:t>Рекомендации по разработке презентации смотри приложение</w:t>
      </w:r>
      <w:proofErr w:type="gramStart"/>
      <w:r w:rsidRPr="00C70367">
        <w:rPr>
          <w:i/>
        </w:rPr>
        <w:t xml:space="preserve"> В</w:t>
      </w:r>
      <w:proofErr w:type="gramEnd"/>
    </w:p>
    <w:p w:rsidR="00405168" w:rsidRPr="00836C04" w:rsidRDefault="00405168" w:rsidP="00C269E5">
      <w:pPr>
        <w:jc w:val="both"/>
        <w:rPr>
          <w:b/>
        </w:rPr>
      </w:pPr>
      <w:r w:rsidRPr="00836C04">
        <w:rPr>
          <w:b/>
        </w:rPr>
        <w:t xml:space="preserve">Задание </w:t>
      </w:r>
      <w:r w:rsidR="00ED3E70" w:rsidRPr="00836C04">
        <w:rPr>
          <w:b/>
        </w:rPr>
        <w:t>2</w:t>
      </w:r>
      <w:r w:rsidR="00836C04" w:rsidRPr="00836C04">
        <w:rPr>
          <w:b/>
        </w:rPr>
        <w:t>4</w:t>
      </w:r>
      <w:r w:rsidRPr="00836C04">
        <w:rPr>
          <w:b/>
        </w:rPr>
        <w:t>:</w:t>
      </w:r>
      <w:r w:rsidRPr="00836C04">
        <w:t xml:space="preserve"> Разработ</w:t>
      </w:r>
      <w:r w:rsidR="00ED3E70" w:rsidRPr="00836C04">
        <w:t>ать</w:t>
      </w:r>
      <w:r w:rsidRPr="00836C04">
        <w:t xml:space="preserve"> технологи</w:t>
      </w:r>
      <w:r w:rsidR="00ED3E70" w:rsidRPr="00836C04">
        <w:t>ю</w:t>
      </w:r>
      <w:r w:rsidRPr="00836C04">
        <w:t xml:space="preserve"> подготовки штучных покрытых электродов к сварке</w:t>
      </w:r>
      <w:r w:rsidR="00ED3E70" w:rsidRPr="00836C04">
        <w:t>.</w:t>
      </w:r>
    </w:p>
    <w:p w:rsidR="00405168" w:rsidRDefault="00405168" w:rsidP="00C269E5">
      <w:pPr>
        <w:jc w:val="both"/>
      </w:pPr>
      <w:r w:rsidRPr="00836C04">
        <w:rPr>
          <w:b/>
        </w:rPr>
        <w:t xml:space="preserve">Задание </w:t>
      </w:r>
      <w:r w:rsidR="00836C04" w:rsidRPr="00836C04">
        <w:rPr>
          <w:b/>
        </w:rPr>
        <w:t>25</w:t>
      </w:r>
      <w:r w:rsidRPr="00836C04">
        <w:rPr>
          <w:b/>
        </w:rPr>
        <w:t>:</w:t>
      </w:r>
      <w:r w:rsidRPr="00836C04">
        <w:t xml:space="preserve"> </w:t>
      </w:r>
      <w:r w:rsidR="00823D2D">
        <w:t>Подготовиться к защите практических работ.</w:t>
      </w:r>
    </w:p>
    <w:p w:rsidR="00823D2D" w:rsidRDefault="00823D2D" w:rsidP="00C269E5">
      <w:pPr>
        <w:jc w:val="both"/>
      </w:pPr>
      <w:r>
        <w:t>При подготовке к защите повторить следующие понятия:</w:t>
      </w:r>
    </w:p>
    <w:p w:rsidR="00823D2D" w:rsidRPr="00823D2D" w:rsidRDefault="00823D2D" w:rsidP="00823D2D">
      <w:pPr>
        <w:pStyle w:val="a8"/>
        <w:numPr>
          <w:ilvl w:val="0"/>
          <w:numId w:val="46"/>
        </w:numPr>
        <w:spacing w:after="0" w:line="240" w:lineRule="auto"/>
        <w:ind w:left="714" w:hanging="357"/>
        <w:jc w:val="both"/>
        <w:rPr>
          <w:rFonts w:ascii="Times New Roman" w:hAnsi="Times New Roman"/>
          <w:sz w:val="24"/>
          <w:szCs w:val="24"/>
        </w:rPr>
      </w:pPr>
      <w:r w:rsidRPr="00823D2D">
        <w:rPr>
          <w:rFonts w:ascii="Times New Roman" w:hAnsi="Times New Roman"/>
          <w:sz w:val="24"/>
          <w:szCs w:val="24"/>
        </w:rPr>
        <w:t>алгоритм расчета длины и количества прихваток при сварке швов большой протяженности;</w:t>
      </w:r>
    </w:p>
    <w:p w:rsidR="00823D2D" w:rsidRPr="00823D2D" w:rsidRDefault="00823D2D" w:rsidP="00823D2D">
      <w:pPr>
        <w:pStyle w:val="a8"/>
        <w:numPr>
          <w:ilvl w:val="0"/>
          <w:numId w:val="46"/>
        </w:numPr>
        <w:spacing w:after="0" w:line="240" w:lineRule="auto"/>
        <w:ind w:left="714" w:hanging="357"/>
        <w:jc w:val="both"/>
        <w:rPr>
          <w:rFonts w:ascii="Times New Roman" w:hAnsi="Times New Roman"/>
          <w:sz w:val="24"/>
          <w:szCs w:val="24"/>
        </w:rPr>
      </w:pPr>
      <w:r w:rsidRPr="00823D2D">
        <w:rPr>
          <w:rFonts w:ascii="Times New Roman" w:hAnsi="Times New Roman"/>
          <w:sz w:val="24"/>
          <w:szCs w:val="24"/>
        </w:rPr>
        <w:t>требования к качеству сварки прихваток;</w:t>
      </w:r>
    </w:p>
    <w:p w:rsidR="00823D2D" w:rsidRPr="00823D2D" w:rsidRDefault="00823D2D" w:rsidP="00823D2D">
      <w:pPr>
        <w:pStyle w:val="a8"/>
        <w:numPr>
          <w:ilvl w:val="0"/>
          <w:numId w:val="46"/>
        </w:numPr>
        <w:spacing w:after="0" w:line="240" w:lineRule="auto"/>
        <w:ind w:left="714" w:hanging="357"/>
        <w:jc w:val="both"/>
        <w:rPr>
          <w:rFonts w:ascii="Times New Roman" w:hAnsi="Times New Roman"/>
          <w:sz w:val="24"/>
          <w:szCs w:val="24"/>
        </w:rPr>
      </w:pPr>
      <w:r w:rsidRPr="00823D2D">
        <w:rPr>
          <w:rFonts w:ascii="Times New Roman" w:hAnsi="Times New Roman"/>
          <w:sz w:val="24"/>
          <w:szCs w:val="24"/>
        </w:rPr>
        <w:t>техника заполнения разделки при выполнении шва различной длины;</w:t>
      </w:r>
    </w:p>
    <w:p w:rsidR="00823D2D" w:rsidRPr="00823D2D" w:rsidRDefault="00823D2D" w:rsidP="00823D2D">
      <w:pPr>
        <w:pStyle w:val="a8"/>
        <w:numPr>
          <w:ilvl w:val="0"/>
          <w:numId w:val="46"/>
        </w:numPr>
        <w:spacing w:after="0" w:line="240" w:lineRule="auto"/>
        <w:ind w:left="714" w:hanging="357"/>
        <w:jc w:val="both"/>
        <w:rPr>
          <w:rFonts w:ascii="Times New Roman" w:hAnsi="Times New Roman"/>
          <w:sz w:val="24"/>
          <w:szCs w:val="24"/>
        </w:rPr>
      </w:pPr>
      <w:r w:rsidRPr="00823D2D">
        <w:rPr>
          <w:rFonts w:ascii="Times New Roman" w:hAnsi="Times New Roman"/>
          <w:sz w:val="24"/>
          <w:szCs w:val="24"/>
        </w:rPr>
        <w:t xml:space="preserve">колебательные движения электрода при сварке различных швов (стыкового, углового); </w:t>
      </w:r>
    </w:p>
    <w:p w:rsidR="00823D2D" w:rsidRPr="00823D2D" w:rsidRDefault="00823D2D" w:rsidP="00823D2D">
      <w:pPr>
        <w:pStyle w:val="a8"/>
        <w:numPr>
          <w:ilvl w:val="0"/>
          <w:numId w:val="46"/>
        </w:numPr>
        <w:spacing w:after="0" w:line="240" w:lineRule="auto"/>
        <w:ind w:left="714" w:hanging="357"/>
        <w:jc w:val="both"/>
        <w:rPr>
          <w:rFonts w:ascii="Times New Roman" w:hAnsi="Times New Roman"/>
          <w:sz w:val="24"/>
          <w:szCs w:val="24"/>
        </w:rPr>
      </w:pPr>
      <w:r w:rsidRPr="00823D2D">
        <w:rPr>
          <w:rFonts w:ascii="Times New Roman" w:hAnsi="Times New Roman"/>
          <w:sz w:val="24"/>
          <w:szCs w:val="24"/>
        </w:rPr>
        <w:t>алгоритм расчета режимов сварки различных соединений (стыкового, таврового, углового)</w:t>
      </w:r>
    </w:p>
    <w:p w:rsidR="00405168" w:rsidRDefault="00405168" w:rsidP="00C269E5">
      <w:pPr>
        <w:jc w:val="both"/>
      </w:pPr>
      <w:r w:rsidRPr="00836C04">
        <w:rPr>
          <w:b/>
        </w:rPr>
        <w:t xml:space="preserve">Задание </w:t>
      </w:r>
      <w:r w:rsidR="00836C04" w:rsidRPr="00836C04">
        <w:rPr>
          <w:b/>
        </w:rPr>
        <w:t>26</w:t>
      </w:r>
      <w:r w:rsidRPr="00836C04">
        <w:rPr>
          <w:b/>
        </w:rPr>
        <w:t>:</w:t>
      </w:r>
      <w:r w:rsidRPr="00405168">
        <w:t xml:space="preserve"> </w:t>
      </w:r>
      <w:r>
        <w:t>Продолж</w:t>
      </w:r>
      <w:r w:rsidR="00ED3E70">
        <w:t>ить</w:t>
      </w:r>
      <w:r>
        <w:t xml:space="preserve"> схем</w:t>
      </w:r>
      <w:r w:rsidR="00ED3E70">
        <w:t>у</w:t>
      </w:r>
      <w:r>
        <w:t xml:space="preserve"> </w:t>
      </w:r>
      <w:r w:rsidR="00ED3E70">
        <w:t xml:space="preserve">1 </w:t>
      </w:r>
      <w:r>
        <w:t>«Классификация металлических труб»</w:t>
      </w:r>
    </w:p>
    <w:p w:rsidR="00ED3E70" w:rsidRDefault="00ED3E70" w:rsidP="00C269E5">
      <w:pPr>
        <w:jc w:val="both"/>
      </w:pPr>
    </w:p>
    <w:p w:rsidR="00ED3E70" w:rsidRDefault="00791057" w:rsidP="00C269E5">
      <w:pPr>
        <w:jc w:val="both"/>
      </w:pPr>
      <w:r>
        <w:rPr>
          <w:noProof/>
        </w:rPr>
        <w:pict>
          <v:group id="_x0000_s1174" style="position:absolute;left:0;text-align:left;margin-left:75.7pt;margin-top:1.25pt;width:269.55pt;height:133pt;z-index:251827200" coordorigin="2648,4491" coordsize="5391,2660">
            <v:rect id="_x0000_s1165" style="position:absolute;left:3729;top:4491;width:2280;height:678">
              <v:textbox>
                <w:txbxContent>
                  <w:p w:rsidR="008D4906" w:rsidRDefault="008D4906" w:rsidP="00124F18">
                    <w:pPr>
                      <w:jc w:val="center"/>
                    </w:pPr>
                    <w:r>
                      <w:t>Трубы металлические</w:t>
                    </w:r>
                  </w:p>
                </w:txbxContent>
              </v:textbox>
            </v:rect>
            <v:rect id="_x0000_s1166" style="position:absolute;left:2648;top:5957;width:2381;height:680">
              <v:textbox>
                <w:txbxContent>
                  <w:p w:rsidR="008D4906" w:rsidRDefault="008D4906" w:rsidP="00124F18">
                    <w:pPr>
                      <w:jc w:val="center"/>
                    </w:pPr>
                    <w:proofErr w:type="gramStart"/>
                    <w:r>
                      <w:t>Шовные</w:t>
                    </w:r>
                    <w:proofErr w:type="gramEnd"/>
                    <w:r>
                      <w:t xml:space="preserve"> труб</w:t>
                    </w:r>
                  </w:p>
                </w:txbxContent>
              </v:textbox>
            </v:rect>
            <v:rect id="_x0000_s1167" style="position:absolute;left:5760;top:5971;width:2279;height:680">
              <v:textbox>
                <w:txbxContent>
                  <w:p w:rsidR="008D4906" w:rsidRDefault="008D4906" w:rsidP="00124F18">
                    <w:pPr>
                      <w:jc w:val="center"/>
                    </w:pPr>
                    <w:r>
                      <w:t>Бесшовные трубы</w:t>
                    </w:r>
                  </w:p>
                </w:txbxContent>
              </v:textbox>
            </v:rect>
            <v:shape id="_x0000_s1168" type="#_x0000_t32" style="position:absolute;left:3189;top:5169;width:865;height:788;flip:x" o:connectortype="straight">
              <v:stroke endarrow="block"/>
            </v:shape>
            <v:shape id="_x0000_s1169" type="#_x0000_t32" style="position:absolute;left:5674;top:5183;width:867;height:788" o:connectortype="straight">
              <v:stroke endarrow="block"/>
            </v:shape>
            <v:shape id="_x0000_s1170" type="#_x0000_t32" style="position:absolute;left:3094;top:6652;width:0;height:498" o:connectortype="straight">
              <v:stroke endarrow="block"/>
            </v:shape>
            <v:shape id="_x0000_s1171" type="#_x0000_t32" style="position:absolute;left:4569;top:6651;width:0;height:499" o:connectortype="straight">
              <v:stroke endarrow="block"/>
            </v:shape>
            <v:shape id="_x0000_s1172" type="#_x0000_t32" style="position:absolute;left:6206;top:6637;width:0;height:499" o:connectortype="straight">
              <v:stroke endarrow="block"/>
            </v:shape>
            <v:shape id="_x0000_s1173" type="#_x0000_t32" style="position:absolute;left:7646;top:6652;width:0;height:499" o:connectortype="straight">
              <v:stroke endarrow="block"/>
            </v:shape>
          </v:group>
        </w:pict>
      </w:r>
    </w:p>
    <w:p w:rsidR="00ED3E70" w:rsidRDefault="00ED3E70" w:rsidP="00C269E5">
      <w:pPr>
        <w:jc w:val="both"/>
      </w:pPr>
    </w:p>
    <w:p w:rsidR="00ED3E70" w:rsidRDefault="00ED3E70" w:rsidP="00C269E5">
      <w:pPr>
        <w:jc w:val="both"/>
      </w:pPr>
    </w:p>
    <w:p w:rsidR="00ED3E70" w:rsidRDefault="00ED3E70" w:rsidP="00C269E5">
      <w:pPr>
        <w:jc w:val="both"/>
      </w:pPr>
    </w:p>
    <w:p w:rsidR="00ED3E70" w:rsidRDefault="00ED3E70" w:rsidP="00C269E5">
      <w:pPr>
        <w:jc w:val="both"/>
      </w:pPr>
    </w:p>
    <w:p w:rsidR="00ED3E70" w:rsidRDefault="00ED3E70" w:rsidP="00C269E5">
      <w:pPr>
        <w:jc w:val="both"/>
      </w:pPr>
    </w:p>
    <w:p w:rsidR="00124F18" w:rsidRDefault="00124F18" w:rsidP="00C269E5">
      <w:pPr>
        <w:jc w:val="both"/>
      </w:pPr>
    </w:p>
    <w:p w:rsidR="00124F18" w:rsidRDefault="00124F18" w:rsidP="00C269E5">
      <w:pPr>
        <w:jc w:val="both"/>
      </w:pPr>
    </w:p>
    <w:p w:rsidR="00124F18" w:rsidRDefault="00124F18" w:rsidP="00C269E5">
      <w:pPr>
        <w:jc w:val="both"/>
      </w:pPr>
    </w:p>
    <w:p w:rsidR="00124F18" w:rsidRDefault="00124F18" w:rsidP="00C269E5">
      <w:pPr>
        <w:jc w:val="both"/>
      </w:pPr>
    </w:p>
    <w:p w:rsidR="00124F18" w:rsidRDefault="00124F18" w:rsidP="00C269E5">
      <w:pPr>
        <w:jc w:val="both"/>
      </w:pPr>
      <w:r>
        <w:t>Схема 1 - Классификация металлических труб</w:t>
      </w:r>
    </w:p>
    <w:p w:rsidR="00ED3E70" w:rsidRDefault="00ED3E70" w:rsidP="00C269E5">
      <w:pPr>
        <w:jc w:val="both"/>
        <w:rPr>
          <w:b/>
        </w:rPr>
      </w:pPr>
    </w:p>
    <w:p w:rsidR="00405168" w:rsidRDefault="00405168" w:rsidP="00C269E5">
      <w:pPr>
        <w:jc w:val="both"/>
      </w:pPr>
      <w:r w:rsidRPr="00C269E5">
        <w:rPr>
          <w:b/>
        </w:rPr>
        <w:t xml:space="preserve">Задание </w:t>
      </w:r>
      <w:r w:rsidR="00823D2D">
        <w:rPr>
          <w:b/>
        </w:rPr>
        <w:t>27</w:t>
      </w:r>
      <w:r>
        <w:rPr>
          <w:b/>
        </w:rPr>
        <w:t>:</w:t>
      </w:r>
      <w:r w:rsidRPr="00405168">
        <w:t xml:space="preserve"> </w:t>
      </w:r>
      <w:r>
        <w:t>Заполн</w:t>
      </w:r>
      <w:r w:rsidR="00124F18">
        <w:t>ить</w:t>
      </w:r>
      <w:r>
        <w:t xml:space="preserve"> таблиц</w:t>
      </w:r>
      <w:r w:rsidR="00124F18">
        <w:t>у 3</w:t>
      </w:r>
      <w:r>
        <w:t xml:space="preserve"> «Технология получения труб с прямым швом, выполненных сваркой плавлением»</w:t>
      </w:r>
    </w:p>
    <w:p w:rsidR="00124F18" w:rsidRDefault="00124F18" w:rsidP="00C269E5">
      <w:pPr>
        <w:jc w:val="both"/>
      </w:pPr>
    </w:p>
    <w:p w:rsidR="00124F18" w:rsidRDefault="00124F18" w:rsidP="00C269E5">
      <w:pPr>
        <w:jc w:val="both"/>
      </w:pPr>
      <w:r>
        <w:t>Таблица 3 - Технология получения труб с прямым швом, выполненных сваркой плавлением</w:t>
      </w:r>
    </w:p>
    <w:p w:rsidR="00124F18" w:rsidRDefault="00124F18" w:rsidP="00C269E5">
      <w:pPr>
        <w:jc w:val="both"/>
      </w:pPr>
    </w:p>
    <w:tbl>
      <w:tblPr>
        <w:tblStyle w:val="a5"/>
        <w:tblW w:w="0" w:type="auto"/>
        <w:tblLook w:val="04A0"/>
      </w:tblPr>
      <w:tblGrid>
        <w:gridCol w:w="3284"/>
        <w:gridCol w:w="3285"/>
        <w:gridCol w:w="3285"/>
      </w:tblGrid>
      <w:tr w:rsidR="0032133B" w:rsidTr="0032133B">
        <w:tc>
          <w:tcPr>
            <w:tcW w:w="3284" w:type="dxa"/>
          </w:tcPr>
          <w:p w:rsidR="0032133B" w:rsidRDefault="0032133B" w:rsidP="00C269E5">
            <w:pPr>
              <w:jc w:val="both"/>
            </w:pPr>
            <w:r>
              <w:t>Исходный материал трубы</w:t>
            </w:r>
          </w:p>
        </w:tc>
        <w:tc>
          <w:tcPr>
            <w:tcW w:w="3285" w:type="dxa"/>
          </w:tcPr>
          <w:p w:rsidR="0032133B" w:rsidRDefault="0032133B" w:rsidP="0032133B">
            <w:pPr>
              <w:jc w:val="both"/>
            </w:pPr>
            <w:r>
              <w:t>Диаметр свариваемой трубы</w:t>
            </w:r>
          </w:p>
        </w:tc>
        <w:tc>
          <w:tcPr>
            <w:tcW w:w="3285" w:type="dxa"/>
          </w:tcPr>
          <w:p w:rsidR="0032133B" w:rsidRDefault="008116C9" w:rsidP="008116C9">
            <w:pPr>
              <w:jc w:val="both"/>
            </w:pPr>
            <w:r>
              <w:t>Применяемый в</w:t>
            </w:r>
            <w:r w:rsidR="0032133B">
              <w:t>ид сварки</w:t>
            </w:r>
          </w:p>
        </w:tc>
      </w:tr>
      <w:tr w:rsidR="0032133B" w:rsidTr="0032133B">
        <w:tc>
          <w:tcPr>
            <w:tcW w:w="3284" w:type="dxa"/>
          </w:tcPr>
          <w:p w:rsidR="0032133B" w:rsidRDefault="0032133B" w:rsidP="00C269E5">
            <w:pPr>
              <w:jc w:val="both"/>
            </w:pPr>
          </w:p>
        </w:tc>
        <w:tc>
          <w:tcPr>
            <w:tcW w:w="3285" w:type="dxa"/>
          </w:tcPr>
          <w:p w:rsidR="0032133B" w:rsidRDefault="0032133B" w:rsidP="00C269E5">
            <w:pPr>
              <w:jc w:val="both"/>
            </w:pPr>
          </w:p>
        </w:tc>
        <w:tc>
          <w:tcPr>
            <w:tcW w:w="3285" w:type="dxa"/>
          </w:tcPr>
          <w:p w:rsidR="0032133B" w:rsidRDefault="0032133B" w:rsidP="00C269E5">
            <w:pPr>
              <w:jc w:val="both"/>
            </w:pPr>
          </w:p>
        </w:tc>
      </w:tr>
      <w:tr w:rsidR="0032133B" w:rsidTr="0032133B">
        <w:tc>
          <w:tcPr>
            <w:tcW w:w="3284" w:type="dxa"/>
          </w:tcPr>
          <w:p w:rsidR="0032133B" w:rsidRDefault="0032133B" w:rsidP="00C269E5">
            <w:pPr>
              <w:jc w:val="both"/>
            </w:pPr>
          </w:p>
        </w:tc>
        <w:tc>
          <w:tcPr>
            <w:tcW w:w="3285" w:type="dxa"/>
          </w:tcPr>
          <w:p w:rsidR="0032133B" w:rsidRDefault="0032133B" w:rsidP="00C269E5">
            <w:pPr>
              <w:jc w:val="both"/>
            </w:pPr>
          </w:p>
        </w:tc>
        <w:tc>
          <w:tcPr>
            <w:tcW w:w="3285" w:type="dxa"/>
          </w:tcPr>
          <w:p w:rsidR="0032133B" w:rsidRDefault="0032133B" w:rsidP="00C269E5">
            <w:pPr>
              <w:jc w:val="both"/>
            </w:pPr>
          </w:p>
        </w:tc>
      </w:tr>
    </w:tbl>
    <w:p w:rsidR="00124F18" w:rsidRDefault="00124F18" w:rsidP="00C269E5">
      <w:pPr>
        <w:jc w:val="both"/>
      </w:pPr>
    </w:p>
    <w:p w:rsidR="00405168" w:rsidRDefault="00405168" w:rsidP="00C269E5">
      <w:pPr>
        <w:jc w:val="both"/>
      </w:pPr>
      <w:r w:rsidRPr="00C269E5">
        <w:rPr>
          <w:b/>
        </w:rPr>
        <w:t xml:space="preserve">Задание </w:t>
      </w:r>
      <w:r w:rsidR="00823D2D">
        <w:rPr>
          <w:b/>
        </w:rPr>
        <w:t>28</w:t>
      </w:r>
      <w:r>
        <w:rPr>
          <w:b/>
        </w:rPr>
        <w:t>:</w:t>
      </w:r>
      <w:r w:rsidRPr="00405168">
        <w:t xml:space="preserve"> </w:t>
      </w:r>
      <w:r>
        <w:t>Заполн</w:t>
      </w:r>
      <w:r w:rsidR="008116C9">
        <w:t>ить</w:t>
      </w:r>
      <w:r>
        <w:t xml:space="preserve"> таблиц</w:t>
      </w:r>
      <w:r w:rsidR="008116C9">
        <w:t>у 4</w:t>
      </w:r>
      <w:r>
        <w:t xml:space="preserve"> «Технология получения труб со спиральным швом, выполненных сваркой плавлением»</w:t>
      </w:r>
    </w:p>
    <w:p w:rsidR="008116C9" w:rsidRDefault="008116C9" w:rsidP="00C269E5">
      <w:pPr>
        <w:jc w:val="both"/>
      </w:pPr>
    </w:p>
    <w:p w:rsidR="00823D2D" w:rsidRDefault="00823D2D" w:rsidP="00C269E5">
      <w:pPr>
        <w:jc w:val="both"/>
      </w:pPr>
    </w:p>
    <w:p w:rsidR="008116C9" w:rsidRDefault="008116C9" w:rsidP="00C269E5">
      <w:pPr>
        <w:jc w:val="both"/>
      </w:pPr>
      <w:r>
        <w:lastRenderedPageBreak/>
        <w:t>Таблица 4 - Технология получения труб со спиральным швом, выполненных сваркой плавлением</w:t>
      </w:r>
    </w:p>
    <w:p w:rsidR="008116C9" w:rsidRDefault="008116C9" w:rsidP="00C269E5">
      <w:pPr>
        <w:jc w:val="both"/>
      </w:pPr>
    </w:p>
    <w:tbl>
      <w:tblPr>
        <w:tblStyle w:val="a5"/>
        <w:tblW w:w="0" w:type="auto"/>
        <w:tblLook w:val="04A0"/>
      </w:tblPr>
      <w:tblGrid>
        <w:gridCol w:w="3284"/>
        <w:gridCol w:w="3285"/>
        <w:gridCol w:w="3285"/>
      </w:tblGrid>
      <w:tr w:rsidR="008116C9" w:rsidTr="00746B62">
        <w:tc>
          <w:tcPr>
            <w:tcW w:w="3284" w:type="dxa"/>
          </w:tcPr>
          <w:p w:rsidR="008116C9" w:rsidRDefault="008116C9" w:rsidP="00746B62">
            <w:pPr>
              <w:jc w:val="both"/>
            </w:pPr>
            <w:r>
              <w:t>Исходный материал трубы</w:t>
            </w:r>
          </w:p>
        </w:tc>
        <w:tc>
          <w:tcPr>
            <w:tcW w:w="3285" w:type="dxa"/>
          </w:tcPr>
          <w:p w:rsidR="008116C9" w:rsidRDefault="008116C9" w:rsidP="00746B62">
            <w:pPr>
              <w:jc w:val="both"/>
            </w:pPr>
            <w:r>
              <w:t>Диаметр свариваемой трубы</w:t>
            </w:r>
          </w:p>
        </w:tc>
        <w:tc>
          <w:tcPr>
            <w:tcW w:w="3285" w:type="dxa"/>
          </w:tcPr>
          <w:p w:rsidR="008116C9" w:rsidRDefault="008116C9" w:rsidP="00746B62">
            <w:pPr>
              <w:jc w:val="both"/>
            </w:pPr>
            <w:r>
              <w:t>Применяемый вид сварки</w:t>
            </w:r>
          </w:p>
        </w:tc>
      </w:tr>
      <w:tr w:rsidR="008116C9" w:rsidTr="00746B62">
        <w:tc>
          <w:tcPr>
            <w:tcW w:w="3284" w:type="dxa"/>
          </w:tcPr>
          <w:p w:rsidR="008116C9" w:rsidRDefault="008116C9" w:rsidP="00746B62">
            <w:pPr>
              <w:jc w:val="both"/>
            </w:pPr>
          </w:p>
        </w:tc>
        <w:tc>
          <w:tcPr>
            <w:tcW w:w="3285" w:type="dxa"/>
          </w:tcPr>
          <w:p w:rsidR="008116C9" w:rsidRDefault="008116C9" w:rsidP="00746B62">
            <w:pPr>
              <w:jc w:val="both"/>
            </w:pPr>
          </w:p>
        </w:tc>
        <w:tc>
          <w:tcPr>
            <w:tcW w:w="3285" w:type="dxa"/>
          </w:tcPr>
          <w:p w:rsidR="008116C9" w:rsidRDefault="008116C9" w:rsidP="00746B62">
            <w:pPr>
              <w:jc w:val="both"/>
            </w:pPr>
          </w:p>
        </w:tc>
      </w:tr>
      <w:tr w:rsidR="008116C9" w:rsidTr="00746B62">
        <w:tc>
          <w:tcPr>
            <w:tcW w:w="3284" w:type="dxa"/>
          </w:tcPr>
          <w:p w:rsidR="008116C9" w:rsidRDefault="008116C9" w:rsidP="00746B62">
            <w:pPr>
              <w:jc w:val="both"/>
            </w:pPr>
          </w:p>
        </w:tc>
        <w:tc>
          <w:tcPr>
            <w:tcW w:w="3285" w:type="dxa"/>
          </w:tcPr>
          <w:p w:rsidR="008116C9" w:rsidRDefault="008116C9" w:rsidP="00746B62">
            <w:pPr>
              <w:jc w:val="both"/>
            </w:pPr>
          </w:p>
        </w:tc>
        <w:tc>
          <w:tcPr>
            <w:tcW w:w="3285" w:type="dxa"/>
          </w:tcPr>
          <w:p w:rsidR="008116C9" w:rsidRDefault="008116C9" w:rsidP="00746B62">
            <w:pPr>
              <w:jc w:val="both"/>
            </w:pPr>
          </w:p>
        </w:tc>
      </w:tr>
    </w:tbl>
    <w:p w:rsidR="008116C9" w:rsidRDefault="008116C9" w:rsidP="00C269E5">
      <w:pPr>
        <w:jc w:val="both"/>
      </w:pPr>
    </w:p>
    <w:p w:rsidR="00405168" w:rsidRDefault="00405168" w:rsidP="00C269E5">
      <w:pPr>
        <w:jc w:val="both"/>
      </w:pPr>
      <w:r w:rsidRPr="00C269E5">
        <w:rPr>
          <w:b/>
        </w:rPr>
        <w:t xml:space="preserve">Задание </w:t>
      </w:r>
      <w:r w:rsidR="00823D2D" w:rsidRPr="00823D2D">
        <w:rPr>
          <w:b/>
        </w:rPr>
        <w:t>29</w:t>
      </w:r>
      <w:r w:rsidRPr="00823D2D">
        <w:rPr>
          <w:b/>
        </w:rPr>
        <w:t>:</w:t>
      </w:r>
      <w:r w:rsidRPr="00405168">
        <w:t xml:space="preserve"> </w:t>
      </w:r>
      <w:r>
        <w:t>Заполн</w:t>
      </w:r>
      <w:r w:rsidR="008116C9">
        <w:t>ить</w:t>
      </w:r>
      <w:r>
        <w:t xml:space="preserve"> таблиц</w:t>
      </w:r>
      <w:r w:rsidR="008116C9">
        <w:t>у 5</w:t>
      </w:r>
      <w:r>
        <w:t xml:space="preserve"> «Подготовка металла под сварку»</w:t>
      </w:r>
    </w:p>
    <w:p w:rsidR="00844B59" w:rsidRDefault="00844B59" w:rsidP="00C269E5">
      <w:pPr>
        <w:jc w:val="both"/>
      </w:pPr>
    </w:p>
    <w:p w:rsidR="008116C9" w:rsidRDefault="008116C9" w:rsidP="00C269E5">
      <w:pPr>
        <w:jc w:val="both"/>
      </w:pPr>
      <w:r>
        <w:t>Таблица 5 - Подготовка металла под сварку</w:t>
      </w:r>
    </w:p>
    <w:p w:rsidR="008116C9" w:rsidRDefault="008116C9" w:rsidP="00C269E5">
      <w:pPr>
        <w:jc w:val="both"/>
      </w:pPr>
    </w:p>
    <w:tbl>
      <w:tblPr>
        <w:tblStyle w:val="a5"/>
        <w:tblW w:w="0" w:type="auto"/>
        <w:tblLook w:val="04A0"/>
      </w:tblPr>
      <w:tblGrid>
        <w:gridCol w:w="2463"/>
        <w:gridCol w:w="2463"/>
        <w:gridCol w:w="2464"/>
        <w:gridCol w:w="2464"/>
      </w:tblGrid>
      <w:tr w:rsidR="008116C9" w:rsidTr="008116C9">
        <w:tc>
          <w:tcPr>
            <w:tcW w:w="2463" w:type="dxa"/>
          </w:tcPr>
          <w:p w:rsidR="008116C9" w:rsidRDefault="008116C9" w:rsidP="00C269E5">
            <w:pPr>
              <w:jc w:val="both"/>
            </w:pPr>
            <w:r>
              <w:t>Перечень операций, проводимых перед сваркой</w:t>
            </w:r>
          </w:p>
        </w:tc>
        <w:tc>
          <w:tcPr>
            <w:tcW w:w="2463" w:type="dxa"/>
          </w:tcPr>
          <w:p w:rsidR="008116C9" w:rsidRDefault="008116C9" w:rsidP="008116C9">
            <w:pPr>
              <w:jc w:val="both"/>
            </w:pPr>
            <w:r>
              <w:t>Используемый инструмент для проведения операции</w:t>
            </w:r>
          </w:p>
        </w:tc>
        <w:tc>
          <w:tcPr>
            <w:tcW w:w="2464" w:type="dxa"/>
          </w:tcPr>
          <w:p w:rsidR="008116C9" w:rsidRDefault="008116C9" w:rsidP="00C269E5">
            <w:pPr>
              <w:jc w:val="both"/>
            </w:pPr>
            <w:r>
              <w:t>Цель проведения операции</w:t>
            </w:r>
          </w:p>
        </w:tc>
        <w:tc>
          <w:tcPr>
            <w:tcW w:w="2464" w:type="dxa"/>
          </w:tcPr>
          <w:p w:rsidR="008116C9" w:rsidRDefault="008116C9" w:rsidP="00C269E5">
            <w:pPr>
              <w:jc w:val="both"/>
            </w:pPr>
            <w:r>
              <w:t xml:space="preserve">Недопустимые дефекты поверхности деталей </w:t>
            </w:r>
            <w:r w:rsidRPr="00820290">
              <w:t>перед сваркой</w:t>
            </w:r>
          </w:p>
        </w:tc>
      </w:tr>
      <w:tr w:rsidR="008116C9" w:rsidTr="008116C9">
        <w:tc>
          <w:tcPr>
            <w:tcW w:w="2463" w:type="dxa"/>
          </w:tcPr>
          <w:p w:rsidR="008116C9" w:rsidRDefault="008116C9" w:rsidP="00C269E5">
            <w:pPr>
              <w:jc w:val="both"/>
            </w:pPr>
            <w:r>
              <w:t>Зачистка кромок свариваемых деталей</w:t>
            </w:r>
          </w:p>
        </w:tc>
        <w:tc>
          <w:tcPr>
            <w:tcW w:w="2463" w:type="dxa"/>
          </w:tcPr>
          <w:p w:rsidR="008116C9" w:rsidRDefault="008116C9" w:rsidP="00C269E5">
            <w:pPr>
              <w:jc w:val="both"/>
            </w:pPr>
          </w:p>
        </w:tc>
        <w:tc>
          <w:tcPr>
            <w:tcW w:w="2464" w:type="dxa"/>
          </w:tcPr>
          <w:p w:rsidR="008116C9" w:rsidRDefault="008116C9" w:rsidP="00C269E5">
            <w:pPr>
              <w:jc w:val="both"/>
            </w:pPr>
          </w:p>
        </w:tc>
        <w:tc>
          <w:tcPr>
            <w:tcW w:w="2464" w:type="dxa"/>
          </w:tcPr>
          <w:p w:rsidR="008116C9" w:rsidRDefault="008116C9" w:rsidP="00C269E5">
            <w:pPr>
              <w:jc w:val="both"/>
            </w:pPr>
          </w:p>
        </w:tc>
      </w:tr>
      <w:tr w:rsidR="008116C9" w:rsidTr="008116C9">
        <w:tc>
          <w:tcPr>
            <w:tcW w:w="2463" w:type="dxa"/>
          </w:tcPr>
          <w:p w:rsidR="008116C9" w:rsidRDefault="008116C9" w:rsidP="00C269E5">
            <w:pPr>
              <w:jc w:val="both"/>
            </w:pPr>
            <w:r>
              <w:t>Правка свариваемых кромок</w:t>
            </w:r>
          </w:p>
        </w:tc>
        <w:tc>
          <w:tcPr>
            <w:tcW w:w="2463" w:type="dxa"/>
          </w:tcPr>
          <w:p w:rsidR="008116C9" w:rsidRDefault="008116C9" w:rsidP="00C269E5">
            <w:pPr>
              <w:jc w:val="both"/>
            </w:pPr>
          </w:p>
        </w:tc>
        <w:tc>
          <w:tcPr>
            <w:tcW w:w="2464" w:type="dxa"/>
          </w:tcPr>
          <w:p w:rsidR="008116C9" w:rsidRDefault="008116C9" w:rsidP="00C269E5">
            <w:pPr>
              <w:jc w:val="both"/>
            </w:pPr>
          </w:p>
        </w:tc>
        <w:tc>
          <w:tcPr>
            <w:tcW w:w="2464" w:type="dxa"/>
          </w:tcPr>
          <w:p w:rsidR="008116C9" w:rsidRDefault="008116C9" w:rsidP="00C269E5">
            <w:pPr>
              <w:jc w:val="both"/>
            </w:pPr>
          </w:p>
        </w:tc>
      </w:tr>
      <w:tr w:rsidR="008116C9" w:rsidTr="008116C9">
        <w:tc>
          <w:tcPr>
            <w:tcW w:w="2463" w:type="dxa"/>
          </w:tcPr>
          <w:p w:rsidR="008116C9" w:rsidRDefault="008116C9" w:rsidP="00C269E5">
            <w:pPr>
              <w:jc w:val="both"/>
            </w:pPr>
            <w:r>
              <w:t>Прихватки</w:t>
            </w:r>
          </w:p>
        </w:tc>
        <w:tc>
          <w:tcPr>
            <w:tcW w:w="2463" w:type="dxa"/>
          </w:tcPr>
          <w:p w:rsidR="008116C9" w:rsidRDefault="008116C9" w:rsidP="00C269E5">
            <w:pPr>
              <w:jc w:val="both"/>
            </w:pPr>
          </w:p>
        </w:tc>
        <w:tc>
          <w:tcPr>
            <w:tcW w:w="2464" w:type="dxa"/>
          </w:tcPr>
          <w:p w:rsidR="008116C9" w:rsidRDefault="008116C9" w:rsidP="00C269E5">
            <w:pPr>
              <w:jc w:val="both"/>
            </w:pPr>
          </w:p>
        </w:tc>
        <w:tc>
          <w:tcPr>
            <w:tcW w:w="2464" w:type="dxa"/>
          </w:tcPr>
          <w:p w:rsidR="008116C9" w:rsidRDefault="008116C9" w:rsidP="00C269E5">
            <w:pPr>
              <w:jc w:val="both"/>
            </w:pPr>
          </w:p>
        </w:tc>
      </w:tr>
      <w:tr w:rsidR="008116C9" w:rsidTr="008116C9">
        <w:tc>
          <w:tcPr>
            <w:tcW w:w="2463" w:type="dxa"/>
          </w:tcPr>
          <w:p w:rsidR="008116C9" w:rsidRDefault="008116C9" w:rsidP="008116C9">
            <w:pPr>
              <w:jc w:val="both"/>
            </w:pPr>
            <w:r>
              <w:t xml:space="preserve">Зачистка </w:t>
            </w:r>
            <w:proofErr w:type="spellStart"/>
            <w:r>
              <w:t>прихваточных</w:t>
            </w:r>
            <w:proofErr w:type="spellEnd"/>
            <w:r>
              <w:t xml:space="preserve"> швов</w:t>
            </w:r>
          </w:p>
        </w:tc>
        <w:tc>
          <w:tcPr>
            <w:tcW w:w="2463" w:type="dxa"/>
          </w:tcPr>
          <w:p w:rsidR="008116C9" w:rsidRDefault="008116C9" w:rsidP="00C269E5">
            <w:pPr>
              <w:jc w:val="both"/>
            </w:pPr>
          </w:p>
        </w:tc>
        <w:tc>
          <w:tcPr>
            <w:tcW w:w="2464" w:type="dxa"/>
          </w:tcPr>
          <w:p w:rsidR="008116C9" w:rsidRDefault="008116C9" w:rsidP="00C269E5">
            <w:pPr>
              <w:jc w:val="both"/>
            </w:pPr>
          </w:p>
        </w:tc>
        <w:tc>
          <w:tcPr>
            <w:tcW w:w="2464" w:type="dxa"/>
          </w:tcPr>
          <w:p w:rsidR="008116C9" w:rsidRDefault="008116C9" w:rsidP="00C269E5">
            <w:pPr>
              <w:jc w:val="both"/>
            </w:pPr>
          </w:p>
        </w:tc>
      </w:tr>
      <w:tr w:rsidR="008116C9" w:rsidTr="008116C9">
        <w:tc>
          <w:tcPr>
            <w:tcW w:w="2463" w:type="dxa"/>
          </w:tcPr>
          <w:p w:rsidR="008116C9" w:rsidRDefault="008116C9" w:rsidP="00C269E5">
            <w:pPr>
              <w:jc w:val="both"/>
            </w:pPr>
            <w:r>
              <w:t>Контроль качества выполнения прихваток</w:t>
            </w:r>
          </w:p>
        </w:tc>
        <w:tc>
          <w:tcPr>
            <w:tcW w:w="2463" w:type="dxa"/>
          </w:tcPr>
          <w:p w:rsidR="008116C9" w:rsidRDefault="008116C9" w:rsidP="00C269E5">
            <w:pPr>
              <w:jc w:val="both"/>
            </w:pPr>
          </w:p>
        </w:tc>
        <w:tc>
          <w:tcPr>
            <w:tcW w:w="2464" w:type="dxa"/>
          </w:tcPr>
          <w:p w:rsidR="008116C9" w:rsidRDefault="008116C9" w:rsidP="00C269E5">
            <w:pPr>
              <w:jc w:val="both"/>
            </w:pPr>
          </w:p>
        </w:tc>
        <w:tc>
          <w:tcPr>
            <w:tcW w:w="2464" w:type="dxa"/>
          </w:tcPr>
          <w:p w:rsidR="008116C9" w:rsidRDefault="008116C9" w:rsidP="00C269E5">
            <w:pPr>
              <w:jc w:val="both"/>
            </w:pPr>
          </w:p>
        </w:tc>
      </w:tr>
    </w:tbl>
    <w:p w:rsidR="008116C9" w:rsidRDefault="008116C9" w:rsidP="00C269E5">
      <w:pPr>
        <w:jc w:val="both"/>
      </w:pPr>
    </w:p>
    <w:p w:rsidR="00405168" w:rsidRDefault="00405168" w:rsidP="00C269E5">
      <w:pPr>
        <w:jc w:val="both"/>
      </w:pPr>
      <w:r w:rsidRPr="00C269E5">
        <w:rPr>
          <w:b/>
        </w:rPr>
        <w:t xml:space="preserve">Задание </w:t>
      </w:r>
      <w:r w:rsidR="008116C9">
        <w:rPr>
          <w:b/>
        </w:rPr>
        <w:t>3</w:t>
      </w:r>
      <w:r w:rsidR="00823D2D">
        <w:rPr>
          <w:b/>
        </w:rPr>
        <w:t>0</w:t>
      </w:r>
      <w:r>
        <w:rPr>
          <w:b/>
        </w:rPr>
        <w:t>:</w:t>
      </w:r>
      <w:r w:rsidRPr="00405168">
        <w:t xml:space="preserve"> </w:t>
      </w:r>
      <w:r>
        <w:t>Заполн</w:t>
      </w:r>
      <w:r w:rsidR="008116C9">
        <w:t>ить</w:t>
      </w:r>
      <w:r>
        <w:t xml:space="preserve"> таблиц</w:t>
      </w:r>
      <w:r w:rsidR="008116C9">
        <w:t>у</w:t>
      </w:r>
      <w:r>
        <w:t xml:space="preserve"> </w:t>
      </w:r>
      <w:r w:rsidR="008116C9">
        <w:t xml:space="preserve">6 </w:t>
      </w:r>
      <w:r>
        <w:t>«</w:t>
      </w:r>
      <w:proofErr w:type="spellStart"/>
      <w:r>
        <w:t>Козырение</w:t>
      </w:r>
      <w:proofErr w:type="spellEnd"/>
      <w:r>
        <w:t xml:space="preserve"> электрода и способы его </w:t>
      </w:r>
      <w:proofErr w:type="spellStart"/>
      <w:r>
        <w:t>избежания</w:t>
      </w:r>
      <w:proofErr w:type="spellEnd"/>
      <w:r>
        <w:t>»</w:t>
      </w:r>
    </w:p>
    <w:p w:rsidR="008116C9" w:rsidRDefault="008116C9" w:rsidP="00C269E5">
      <w:pPr>
        <w:jc w:val="both"/>
      </w:pPr>
    </w:p>
    <w:p w:rsidR="008116C9" w:rsidRDefault="008116C9" w:rsidP="00C269E5">
      <w:pPr>
        <w:jc w:val="both"/>
      </w:pPr>
      <w:r>
        <w:t xml:space="preserve">Таблица 6 - </w:t>
      </w:r>
      <w:proofErr w:type="spellStart"/>
      <w:r>
        <w:t>Козырение</w:t>
      </w:r>
      <w:proofErr w:type="spellEnd"/>
      <w:r>
        <w:t xml:space="preserve"> электрода и способы его </w:t>
      </w:r>
      <w:proofErr w:type="spellStart"/>
      <w:r>
        <w:t>избежания</w:t>
      </w:r>
      <w:proofErr w:type="spellEnd"/>
    </w:p>
    <w:p w:rsidR="008116C9" w:rsidRDefault="008116C9" w:rsidP="00C269E5">
      <w:pPr>
        <w:jc w:val="both"/>
      </w:pPr>
    </w:p>
    <w:tbl>
      <w:tblPr>
        <w:tblStyle w:val="a5"/>
        <w:tblW w:w="0" w:type="auto"/>
        <w:tblLook w:val="04A0"/>
      </w:tblPr>
      <w:tblGrid>
        <w:gridCol w:w="2463"/>
        <w:gridCol w:w="2463"/>
        <w:gridCol w:w="2464"/>
        <w:gridCol w:w="2464"/>
      </w:tblGrid>
      <w:tr w:rsidR="008116C9" w:rsidTr="008116C9">
        <w:tc>
          <w:tcPr>
            <w:tcW w:w="2463" w:type="dxa"/>
          </w:tcPr>
          <w:p w:rsidR="008116C9" w:rsidRDefault="008116C9" w:rsidP="00C269E5">
            <w:pPr>
              <w:jc w:val="both"/>
            </w:pPr>
            <w:r>
              <w:t>Определение эффекта «</w:t>
            </w:r>
            <w:proofErr w:type="spellStart"/>
            <w:r>
              <w:t>козырения</w:t>
            </w:r>
            <w:proofErr w:type="spellEnd"/>
            <w:r>
              <w:t>»</w:t>
            </w:r>
          </w:p>
        </w:tc>
        <w:tc>
          <w:tcPr>
            <w:tcW w:w="2463" w:type="dxa"/>
          </w:tcPr>
          <w:p w:rsidR="008116C9" w:rsidRDefault="008116C9" w:rsidP="00C269E5">
            <w:pPr>
              <w:jc w:val="both"/>
            </w:pPr>
            <w:r>
              <w:t>Причины возникновения</w:t>
            </w:r>
          </w:p>
        </w:tc>
        <w:tc>
          <w:tcPr>
            <w:tcW w:w="2464" w:type="dxa"/>
          </w:tcPr>
          <w:p w:rsidR="008116C9" w:rsidRDefault="008116C9" w:rsidP="00C269E5">
            <w:pPr>
              <w:jc w:val="both"/>
            </w:pPr>
            <w:r>
              <w:t>Способы предотвращения</w:t>
            </w:r>
          </w:p>
        </w:tc>
        <w:tc>
          <w:tcPr>
            <w:tcW w:w="2464" w:type="dxa"/>
          </w:tcPr>
          <w:p w:rsidR="008116C9" w:rsidRDefault="008116C9" w:rsidP="00C269E5">
            <w:pPr>
              <w:jc w:val="both"/>
            </w:pPr>
            <w:r>
              <w:t xml:space="preserve">Вид покрытия электрода, наиболее часто подвергаемый </w:t>
            </w:r>
            <w:proofErr w:type="spellStart"/>
            <w:r>
              <w:t>козырению</w:t>
            </w:r>
            <w:proofErr w:type="spellEnd"/>
          </w:p>
        </w:tc>
      </w:tr>
      <w:tr w:rsidR="008116C9" w:rsidTr="008116C9">
        <w:tc>
          <w:tcPr>
            <w:tcW w:w="2463" w:type="dxa"/>
            <w:vMerge w:val="restart"/>
          </w:tcPr>
          <w:p w:rsidR="008116C9" w:rsidRDefault="008116C9" w:rsidP="00C269E5">
            <w:pPr>
              <w:jc w:val="both"/>
            </w:pPr>
          </w:p>
        </w:tc>
        <w:tc>
          <w:tcPr>
            <w:tcW w:w="2463" w:type="dxa"/>
          </w:tcPr>
          <w:p w:rsidR="008116C9" w:rsidRDefault="008116C9" w:rsidP="00C269E5">
            <w:pPr>
              <w:jc w:val="both"/>
            </w:pPr>
          </w:p>
        </w:tc>
        <w:tc>
          <w:tcPr>
            <w:tcW w:w="2464" w:type="dxa"/>
          </w:tcPr>
          <w:p w:rsidR="008116C9" w:rsidRDefault="008116C9" w:rsidP="00C269E5">
            <w:pPr>
              <w:jc w:val="both"/>
            </w:pPr>
          </w:p>
        </w:tc>
        <w:tc>
          <w:tcPr>
            <w:tcW w:w="2464" w:type="dxa"/>
          </w:tcPr>
          <w:p w:rsidR="008116C9" w:rsidRDefault="008116C9" w:rsidP="00C269E5">
            <w:pPr>
              <w:jc w:val="both"/>
            </w:pPr>
          </w:p>
        </w:tc>
      </w:tr>
      <w:tr w:rsidR="008116C9" w:rsidTr="008116C9">
        <w:tc>
          <w:tcPr>
            <w:tcW w:w="2463" w:type="dxa"/>
            <w:vMerge/>
          </w:tcPr>
          <w:p w:rsidR="008116C9" w:rsidRDefault="008116C9" w:rsidP="00C269E5">
            <w:pPr>
              <w:jc w:val="both"/>
            </w:pPr>
          </w:p>
        </w:tc>
        <w:tc>
          <w:tcPr>
            <w:tcW w:w="2463" w:type="dxa"/>
          </w:tcPr>
          <w:p w:rsidR="008116C9" w:rsidRDefault="008116C9" w:rsidP="00C269E5">
            <w:pPr>
              <w:jc w:val="both"/>
            </w:pPr>
          </w:p>
        </w:tc>
        <w:tc>
          <w:tcPr>
            <w:tcW w:w="2464" w:type="dxa"/>
          </w:tcPr>
          <w:p w:rsidR="008116C9" w:rsidRDefault="008116C9" w:rsidP="00C269E5">
            <w:pPr>
              <w:jc w:val="both"/>
            </w:pPr>
          </w:p>
        </w:tc>
        <w:tc>
          <w:tcPr>
            <w:tcW w:w="2464" w:type="dxa"/>
          </w:tcPr>
          <w:p w:rsidR="008116C9" w:rsidRDefault="008116C9" w:rsidP="00C269E5">
            <w:pPr>
              <w:jc w:val="both"/>
            </w:pPr>
          </w:p>
        </w:tc>
      </w:tr>
      <w:tr w:rsidR="008116C9" w:rsidTr="008116C9">
        <w:tc>
          <w:tcPr>
            <w:tcW w:w="2463" w:type="dxa"/>
            <w:vMerge/>
          </w:tcPr>
          <w:p w:rsidR="008116C9" w:rsidRDefault="008116C9" w:rsidP="00C269E5">
            <w:pPr>
              <w:jc w:val="both"/>
            </w:pPr>
          </w:p>
        </w:tc>
        <w:tc>
          <w:tcPr>
            <w:tcW w:w="2463" w:type="dxa"/>
          </w:tcPr>
          <w:p w:rsidR="008116C9" w:rsidRDefault="008116C9" w:rsidP="00C269E5">
            <w:pPr>
              <w:jc w:val="both"/>
            </w:pPr>
          </w:p>
        </w:tc>
        <w:tc>
          <w:tcPr>
            <w:tcW w:w="2464" w:type="dxa"/>
          </w:tcPr>
          <w:p w:rsidR="008116C9" w:rsidRDefault="008116C9" w:rsidP="00C269E5">
            <w:pPr>
              <w:jc w:val="both"/>
            </w:pPr>
          </w:p>
        </w:tc>
        <w:tc>
          <w:tcPr>
            <w:tcW w:w="2464" w:type="dxa"/>
          </w:tcPr>
          <w:p w:rsidR="008116C9" w:rsidRDefault="008116C9" w:rsidP="00C269E5">
            <w:pPr>
              <w:jc w:val="both"/>
            </w:pPr>
          </w:p>
        </w:tc>
      </w:tr>
    </w:tbl>
    <w:p w:rsidR="008116C9" w:rsidRDefault="008116C9" w:rsidP="00C269E5">
      <w:pPr>
        <w:jc w:val="both"/>
      </w:pPr>
    </w:p>
    <w:p w:rsidR="00405168" w:rsidRDefault="00405168" w:rsidP="00C269E5">
      <w:pPr>
        <w:jc w:val="both"/>
        <w:rPr>
          <w:b/>
        </w:rPr>
      </w:pPr>
      <w:r w:rsidRPr="00C269E5">
        <w:rPr>
          <w:b/>
        </w:rPr>
        <w:t xml:space="preserve">Задание </w:t>
      </w:r>
      <w:r w:rsidR="008116C9">
        <w:rPr>
          <w:b/>
        </w:rPr>
        <w:t>3</w:t>
      </w:r>
      <w:r w:rsidR="00823D2D">
        <w:rPr>
          <w:b/>
        </w:rPr>
        <w:t>1</w:t>
      </w:r>
      <w:r>
        <w:rPr>
          <w:b/>
        </w:rPr>
        <w:t>:</w:t>
      </w:r>
      <w:r w:rsidRPr="00405168">
        <w:t xml:space="preserve"> </w:t>
      </w:r>
      <w:r>
        <w:t>Выполн</w:t>
      </w:r>
      <w:r w:rsidR="008116C9">
        <w:t>ить</w:t>
      </w:r>
      <w:r>
        <w:t xml:space="preserve"> схем</w:t>
      </w:r>
      <w:r w:rsidR="008116C9">
        <w:t>у</w:t>
      </w:r>
      <w:r>
        <w:t xml:space="preserve"> сварки углового соединения в лодочку с </w:t>
      </w:r>
      <w:proofErr w:type="spellStart"/>
      <w:r>
        <w:t>опиранием</w:t>
      </w:r>
      <w:proofErr w:type="spellEnd"/>
      <w:r>
        <w:t xml:space="preserve"> козырька на основной металл</w:t>
      </w:r>
    </w:p>
    <w:p w:rsidR="00405168" w:rsidRDefault="00405168" w:rsidP="00C269E5">
      <w:pPr>
        <w:jc w:val="both"/>
        <w:rPr>
          <w:b/>
        </w:rPr>
      </w:pPr>
      <w:r w:rsidRPr="00C269E5">
        <w:rPr>
          <w:b/>
        </w:rPr>
        <w:t xml:space="preserve">Задание </w:t>
      </w:r>
      <w:r w:rsidR="00746B62">
        <w:rPr>
          <w:b/>
        </w:rPr>
        <w:t>3</w:t>
      </w:r>
      <w:r w:rsidR="00823D2D">
        <w:rPr>
          <w:b/>
        </w:rPr>
        <w:t>2</w:t>
      </w:r>
      <w:r>
        <w:rPr>
          <w:b/>
        </w:rPr>
        <w:t>:</w:t>
      </w:r>
      <w:r w:rsidR="00D85D55" w:rsidRPr="00D85D55">
        <w:t xml:space="preserve"> </w:t>
      </w:r>
      <w:r w:rsidR="00D85D55">
        <w:t>Выполн</w:t>
      </w:r>
      <w:r w:rsidR="008116C9">
        <w:t>ить</w:t>
      </w:r>
      <w:r w:rsidR="00D85D55">
        <w:t xml:space="preserve"> схем</w:t>
      </w:r>
      <w:r w:rsidR="008116C9">
        <w:t>у</w:t>
      </w:r>
      <w:r w:rsidR="00D85D55">
        <w:t xml:space="preserve"> сварки таврового соединения </w:t>
      </w:r>
      <w:r w:rsidR="00746B62">
        <w:t xml:space="preserve">в нижнем положении </w:t>
      </w:r>
      <w:r w:rsidR="00D85D55">
        <w:t xml:space="preserve">с </w:t>
      </w:r>
      <w:proofErr w:type="spellStart"/>
      <w:r w:rsidR="00D85D55">
        <w:t>опиранием</w:t>
      </w:r>
      <w:proofErr w:type="spellEnd"/>
      <w:r w:rsidR="00D85D55">
        <w:t xml:space="preserve"> козырька на основной металл</w:t>
      </w:r>
    </w:p>
    <w:p w:rsidR="00405168" w:rsidRDefault="00405168" w:rsidP="00C269E5">
      <w:pPr>
        <w:jc w:val="both"/>
      </w:pPr>
      <w:r w:rsidRPr="00C269E5">
        <w:rPr>
          <w:b/>
        </w:rPr>
        <w:t xml:space="preserve">Задание </w:t>
      </w:r>
      <w:r w:rsidR="00823D2D" w:rsidRPr="00823D2D">
        <w:rPr>
          <w:b/>
        </w:rPr>
        <w:t>33</w:t>
      </w:r>
      <w:r w:rsidRPr="00823D2D">
        <w:rPr>
          <w:b/>
        </w:rPr>
        <w:t>:</w:t>
      </w:r>
      <w:r w:rsidR="00D85D55" w:rsidRPr="00D85D55">
        <w:t xml:space="preserve"> </w:t>
      </w:r>
      <w:r w:rsidR="00D85D55">
        <w:t>Заполн</w:t>
      </w:r>
      <w:r w:rsidR="00746B62">
        <w:t>ить</w:t>
      </w:r>
      <w:r w:rsidR="00D85D55">
        <w:t xml:space="preserve"> таблиц</w:t>
      </w:r>
      <w:r w:rsidR="00746B62">
        <w:t>у</w:t>
      </w:r>
      <w:r w:rsidR="00D85D55">
        <w:t xml:space="preserve"> </w:t>
      </w:r>
      <w:r w:rsidR="00746B62">
        <w:t xml:space="preserve">7 </w:t>
      </w:r>
      <w:r w:rsidR="00D85D55">
        <w:t>«Характеристика сварки лежачим электродом»</w:t>
      </w:r>
    </w:p>
    <w:p w:rsidR="00746B62" w:rsidRDefault="00746B62" w:rsidP="00C269E5">
      <w:pPr>
        <w:jc w:val="both"/>
      </w:pPr>
    </w:p>
    <w:p w:rsidR="00746B62" w:rsidRDefault="00746B62" w:rsidP="00C269E5">
      <w:pPr>
        <w:jc w:val="both"/>
      </w:pPr>
      <w:r>
        <w:t>Таблица 7 - Характеристика сварки лежачим электродом</w:t>
      </w:r>
    </w:p>
    <w:p w:rsidR="00746B62" w:rsidRDefault="00746B62" w:rsidP="00C269E5">
      <w:pPr>
        <w:jc w:val="both"/>
      </w:pPr>
    </w:p>
    <w:tbl>
      <w:tblPr>
        <w:tblStyle w:val="a5"/>
        <w:tblW w:w="0" w:type="auto"/>
        <w:tblLook w:val="04A0"/>
      </w:tblPr>
      <w:tblGrid>
        <w:gridCol w:w="1715"/>
        <w:gridCol w:w="1512"/>
        <w:gridCol w:w="1617"/>
        <w:gridCol w:w="1643"/>
        <w:gridCol w:w="1961"/>
        <w:gridCol w:w="1406"/>
      </w:tblGrid>
      <w:tr w:rsidR="00746B62" w:rsidTr="00746B62">
        <w:tc>
          <w:tcPr>
            <w:tcW w:w="1715" w:type="dxa"/>
          </w:tcPr>
          <w:p w:rsidR="00746B62" w:rsidRDefault="00746B62" w:rsidP="00C269E5">
            <w:pPr>
              <w:jc w:val="both"/>
            </w:pPr>
            <w:r>
              <w:t>Используемые электроды</w:t>
            </w:r>
          </w:p>
        </w:tc>
        <w:tc>
          <w:tcPr>
            <w:tcW w:w="1512" w:type="dxa"/>
          </w:tcPr>
          <w:p w:rsidR="00746B62" w:rsidRDefault="00746B62" w:rsidP="00746B62">
            <w:pPr>
              <w:jc w:val="both"/>
            </w:pPr>
            <w:r>
              <w:t>Цель проведения сварки лежачим электродом</w:t>
            </w:r>
          </w:p>
        </w:tc>
        <w:tc>
          <w:tcPr>
            <w:tcW w:w="1617" w:type="dxa"/>
          </w:tcPr>
          <w:p w:rsidR="00746B62" w:rsidRDefault="00746B62" w:rsidP="00C269E5">
            <w:pPr>
              <w:jc w:val="both"/>
            </w:pPr>
            <w:r>
              <w:t>Накладки, применяемые  при сварке лежачим электродом</w:t>
            </w:r>
          </w:p>
        </w:tc>
        <w:tc>
          <w:tcPr>
            <w:tcW w:w="1643" w:type="dxa"/>
          </w:tcPr>
          <w:p w:rsidR="00746B62" w:rsidRDefault="00746B62" w:rsidP="00C269E5">
            <w:pPr>
              <w:jc w:val="both"/>
            </w:pPr>
            <w:r>
              <w:t>Сущность способа сварки лежачим электродом</w:t>
            </w:r>
          </w:p>
        </w:tc>
        <w:tc>
          <w:tcPr>
            <w:tcW w:w="1961" w:type="dxa"/>
          </w:tcPr>
          <w:p w:rsidR="00746B62" w:rsidRDefault="00746B62" w:rsidP="00746B62">
            <w:pPr>
              <w:jc w:val="both"/>
            </w:pPr>
            <w:r>
              <w:t>Преимущества способа сварки лежачим электродом</w:t>
            </w:r>
          </w:p>
        </w:tc>
        <w:tc>
          <w:tcPr>
            <w:tcW w:w="1406" w:type="dxa"/>
          </w:tcPr>
          <w:p w:rsidR="00746B62" w:rsidRDefault="00746B62" w:rsidP="00C269E5">
            <w:pPr>
              <w:jc w:val="both"/>
            </w:pPr>
            <w:r>
              <w:t>Недостатки способа сварки лежачим электродом</w:t>
            </w:r>
          </w:p>
        </w:tc>
      </w:tr>
      <w:tr w:rsidR="00746B62" w:rsidTr="00746B62">
        <w:tc>
          <w:tcPr>
            <w:tcW w:w="1715" w:type="dxa"/>
          </w:tcPr>
          <w:p w:rsidR="00746B62" w:rsidRDefault="00746B62" w:rsidP="00C269E5">
            <w:pPr>
              <w:jc w:val="both"/>
            </w:pPr>
          </w:p>
        </w:tc>
        <w:tc>
          <w:tcPr>
            <w:tcW w:w="1512" w:type="dxa"/>
          </w:tcPr>
          <w:p w:rsidR="00746B62" w:rsidRDefault="00746B62" w:rsidP="00C269E5">
            <w:pPr>
              <w:jc w:val="both"/>
            </w:pPr>
          </w:p>
        </w:tc>
        <w:tc>
          <w:tcPr>
            <w:tcW w:w="1617" w:type="dxa"/>
          </w:tcPr>
          <w:p w:rsidR="00746B62" w:rsidRDefault="00746B62" w:rsidP="00C269E5">
            <w:pPr>
              <w:jc w:val="both"/>
            </w:pPr>
          </w:p>
        </w:tc>
        <w:tc>
          <w:tcPr>
            <w:tcW w:w="1643" w:type="dxa"/>
          </w:tcPr>
          <w:p w:rsidR="00746B62" w:rsidRDefault="00746B62" w:rsidP="00C269E5">
            <w:pPr>
              <w:jc w:val="both"/>
            </w:pPr>
          </w:p>
        </w:tc>
        <w:tc>
          <w:tcPr>
            <w:tcW w:w="1961" w:type="dxa"/>
          </w:tcPr>
          <w:p w:rsidR="00746B62" w:rsidRDefault="00746B62" w:rsidP="00C269E5">
            <w:pPr>
              <w:jc w:val="both"/>
            </w:pPr>
          </w:p>
        </w:tc>
        <w:tc>
          <w:tcPr>
            <w:tcW w:w="1406" w:type="dxa"/>
          </w:tcPr>
          <w:p w:rsidR="00746B62" w:rsidRDefault="00746B62" w:rsidP="00C269E5">
            <w:pPr>
              <w:jc w:val="both"/>
            </w:pPr>
          </w:p>
        </w:tc>
      </w:tr>
      <w:tr w:rsidR="00746B62" w:rsidTr="00746B62">
        <w:tc>
          <w:tcPr>
            <w:tcW w:w="1715" w:type="dxa"/>
          </w:tcPr>
          <w:p w:rsidR="00746B62" w:rsidRDefault="00746B62" w:rsidP="00C269E5">
            <w:pPr>
              <w:jc w:val="both"/>
            </w:pPr>
          </w:p>
        </w:tc>
        <w:tc>
          <w:tcPr>
            <w:tcW w:w="1512" w:type="dxa"/>
          </w:tcPr>
          <w:p w:rsidR="00746B62" w:rsidRDefault="00746B62" w:rsidP="00C269E5">
            <w:pPr>
              <w:jc w:val="both"/>
            </w:pPr>
          </w:p>
        </w:tc>
        <w:tc>
          <w:tcPr>
            <w:tcW w:w="1617" w:type="dxa"/>
          </w:tcPr>
          <w:p w:rsidR="00746B62" w:rsidRDefault="00746B62" w:rsidP="00C269E5">
            <w:pPr>
              <w:jc w:val="both"/>
            </w:pPr>
          </w:p>
        </w:tc>
        <w:tc>
          <w:tcPr>
            <w:tcW w:w="1643" w:type="dxa"/>
          </w:tcPr>
          <w:p w:rsidR="00746B62" w:rsidRDefault="00746B62" w:rsidP="00C269E5">
            <w:pPr>
              <w:jc w:val="both"/>
            </w:pPr>
          </w:p>
        </w:tc>
        <w:tc>
          <w:tcPr>
            <w:tcW w:w="1961" w:type="dxa"/>
          </w:tcPr>
          <w:p w:rsidR="00746B62" w:rsidRDefault="00746B62" w:rsidP="00C269E5">
            <w:pPr>
              <w:jc w:val="both"/>
            </w:pPr>
          </w:p>
        </w:tc>
        <w:tc>
          <w:tcPr>
            <w:tcW w:w="1406" w:type="dxa"/>
          </w:tcPr>
          <w:p w:rsidR="00746B62" w:rsidRDefault="00746B62" w:rsidP="00C269E5">
            <w:pPr>
              <w:jc w:val="both"/>
            </w:pPr>
          </w:p>
        </w:tc>
      </w:tr>
      <w:tr w:rsidR="00746B62" w:rsidTr="00746B62">
        <w:tc>
          <w:tcPr>
            <w:tcW w:w="1715" w:type="dxa"/>
          </w:tcPr>
          <w:p w:rsidR="00746B62" w:rsidRDefault="00746B62" w:rsidP="00C269E5">
            <w:pPr>
              <w:jc w:val="both"/>
            </w:pPr>
          </w:p>
        </w:tc>
        <w:tc>
          <w:tcPr>
            <w:tcW w:w="1512" w:type="dxa"/>
          </w:tcPr>
          <w:p w:rsidR="00746B62" w:rsidRDefault="00746B62" w:rsidP="00C269E5">
            <w:pPr>
              <w:jc w:val="both"/>
            </w:pPr>
          </w:p>
        </w:tc>
        <w:tc>
          <w:tcPr>
            <w:tcW w:w="1617" w:type="dxa"/>
          </w:tcPr>
          <w:p w:rsidR="00746B62" w:rsidRDefault="00746B62" w:rsidP="00C269E5">
            <w:pPr>
              <w:jc w:val="both"/>
            </w:pPr>
          </w:p>
        </w:tc>
        <w:tc>
          <w:tcPr>
            <w:tcW w:w="1643" w:type="dxa"/>
          </w:tcPr>
          <w:p w:rsidR="00746B62" w:rsidRDefault="00746B62" w:rsidP="00C269E5">
            <w:pPr>
              <w:jc w:val="both"/>
            </w:pPr>
          </w:p>
        </w:tc>
        <w:tc>
          <w:tcPr>
            <w:tcW w:w="1961" w:type="dxa"/>
          </w:tcPr>
          <w:p w:rsidR="00746B62" w:rsidRDefault="00746B62" w:rsidP="00C269E5">
            <w:pPr>
              <w:jc w:val="both"/>
            </w:pPr>
          </w:p>
        </w:tc>
        <w:tc>
          <w:tcPr>
            <w:tcW w:w="1406" w:type="dxa"/>
          </w:tcPr>
          <w:p w:rsidR="00746B62" w:rsidRDefault="00746B62" w:rsidP="00C269E5">
            <w:pPr>
              <w:jc w:val="both"/>
            </w:pPr>
          </w:p>
        </w:tc>
      </w:tr>
    </w:tbl>
    <w:p w:rsidR="00746B62" w:rsidRDefault="00746B62" w:rsidP="00C269E5">
      <w:pPr>
        <w:jc w:val="both"/>
      </w:pPr>
    </w:p>
    <w:p w:rsidR="00405168" w:rsidRPr="00746B62" w:rsidRDefault="00405168" w:rsidP="00C269E5">
      <w:pPr>
        <w:jc w:val="both"/>
        <w:rPr>
          <w:b/>
        </w:rPr>
      </w:pPr>
      <w:r w:rsidRPr="00C269E5">
        <w:rPr>
          <w:b/>
        </w:rPr>
        <w:t xml:space="preserve">Задание </w:t>
      </w:r>
      <w:r w:rsidR="00823D2D">
        <w:rPr>
          <w:b/>
        </w:rPr>
        <w:t>34</w:t>
      </w:r>
      <w:r>
        <w:rPr>
          <w:b/>
        </w:rPr>
        <w:t>:</w:t>
      </w:r>
      <w:r w:rsidR="00D85D55" w:rsidRPr="00D85D55">
        <w:t xml:space="preserve"> </w:t>
      </w:r>
      <w:r w:rsidR="00D85D55">
        <w:t>Выполн</w:t>
      </w:r>
      <w:r w:rsidR="00746B62">
        <w:t xml:space="preserve">ить </w:t>
      </w:r>
      <w:r w:rsidR="00D85D55">
        <w:t xml:space="preserve">чертеж разделки кромок </w:t>
      </w:r>
      <w:r w:rsidR="00746B62">
        <w:t xml:space="preserve">деталей стыкового соединения </w:t>
      </w:r>
      <w:r w:rsidR="00D85D55">
        <w:t xml:space="preserve">свариваемых </w:t>
      </w:r>
      <w:r w:rsidR="00746B62">
        <w:t xml:space="preserve">ручной дуговой сваркой по ГОСТ 5264-80. Толщина кромок </w:t>
      </w:r>
      <w:r w:rsidR="00746B62">
        <w:rPr>
          <w:lang w:val="en-US"/>
        </w:rPr>
        <w:t>S</w:t>
      </w:r>
      <w:r w:rsidR="00746B62">
        <w:t xml:space="preserve">-20 мм (одностороннюю, симметричную двустороннюю одной кромки и двух кромок). </w:t>
      </w:r>
    </w:p>
    <w:p w:rsidR="00405168" w:rsidRPr="00746B62" w:rsidRDefault="00405168" w:rsidP="00C269E5">
      <w:pPr>
        <w:jc w:val="both"/>
        <w:rPr>
          <w:b/>
        </w:rPr>
      </w:pPr>
      <w:r w:rsidRPr="00C269E5">
        <w:rPr>
          <w:b/>
        </w:rPr>
        <w:t xml:space="preserve">Задание </w:t>
      </w:r>
      <w:r w:rsidR="00823D2D">
        <w:rPr>
          <w:b/>
        </w:rPr>
        <w:t>35</w:t>
      </w:r>
      <w:r>
        <w:rPr>
          <w:b/>
        </w:rPr>
        <w:t>:</w:t>
      </w:r>
      <w:r w:rsidR="00D85D55" w:rsidRPr="00D85D55">
        <w:t xml:space="preserve"> </w:t>
      </w:r>
      <w:r w:rsidR="00D85D55">
        <w:t>Рас</w:t>
      </w:r>
      <w:r w:rsidR="00746B62">
        <w:t>с</w:t>
      </w:r>
      <w:r w:rsidR="00D85D55">
        <w:t>ч</w:t>
      </w:r>
      <w:r w:rsidR="00746B62">
        <w:t>и</w:t>
      </w:r>
      <w:r w:rsidR="00D85D55">
        <w:t>т</w:t>
      </w:r>
      <w:r w:rsidR="00746B62">
        <w:t>ать</w:t>
      </w:r>
      <w:r w:rsidR="00D85D55">
        <w:t xml:space="preserve"> режим</w:t>
      </w:r>
      <w:r w:rsidR="00746B62">
        <w:t>ы</w:t>
      </w:r>
      <w:r w:rsidR="00D85D55">
        <w:t xml:space="preserve"> сварки</w:t>
      </w:r>
      <w:r w:rsidR="00746B62">
        <w:t xml:space="preserve"> деталей толщиной </w:t>
      </w:r>
      <w:r w:rsidR="00746B62">
        <w:rPr>
          <w:lang w:val="en-US"/>
        </w:rPr>
        <w:t>S</w:t>
      </w:r>
      <w:r w:rsidR="00746B62">
        <w:t>=10 мм. Способ сварки - сварка штуч</w:t>
      </w:r>
      <w:r w:rsidR="000C7F85">
        <w:t>н</w:t>
      </w:r>
      <w:r w:rsidR="00746B62">
        <w:t>ыми п</w:t>
      </w:r>
      <w:r w:rsidR="000C7F85">
        <w:t>о</w:t>
      </w:r>
      <w:r w:rsidR="00746B62">
        <w:t>крытыми электродами</w:t>
      </w:r>
      <w:r w:rsidR="000C7F85">
        <w:t xml:space="preserve"> ручная дуговая. Указать количество проходов при сварке.</w:t>
      </w:r>
    </w:p>
    <w:p w:rsidR="00D85D55" w:rsidRDefault="00405168" w:rsidP="00C269E5">
      <w:pPr>
        <w:jc w:val="both"/>
      </w:pPr>
      <w:r w:rsidRPr="00C269E5">
        <w:rPr>
          <w:b/>
        </w:rPr>
        <w:t xml:space="preserve">Задание </w:t>
      </w:r>
      <w:r w:rsidR="00823D2D">
        <w:rPr>
          <w:b/>
        </w:rPr>
        <w:t>36</w:t>
      </w:r>
      <w:r>
        <w:rPr>
          <w:b/>
        </w:rPr>
        <w:t>:</w:t>
      </w:r>
      <w:r w:rsidR="00D85D55" w:rsidRPr="00D85D55">
        <w:t xml:space="preserve"> </w:t>
      </w:r>
      <w:r w:rsidR="00D85D55">
        <w:t>Рас</w:t>
      </w:r>
      <w:r w:rsidR="000C7F85">
        <w:t>с</w:t>
      </w:r>
      <w:r w:rsidR="00D85D55">
        <w:t>ч</w:t>
      </w:r>
      <w:r w:rsidR="000C7F85">
        <w:t>и</w:t>
      </w:r>
      <w:r w:rsidR="00D85D55">
        <w:t>т</w:t>
      </w:r>
      <w:r w:rsidR="000C7F85">
        <w:t>ать</w:t>
      </w:r>
      <w:r w:rsidR="00D85D55">
        <w:t xml:space="preserve"> температур</w:t>
      </w:r>
      <w:r w:rsidR="000C7F85">
        <w:t>у</w:t>
      </w:r>
      <w:r w:rsidR="00D85D55">
        <w:t xml:space="preserve"> предварительного подогрева деталей, изготовленных из </w:t>
      </w:r>
      <w:r w:rsidR="000C7F85">
        <w:t>стали 90</w:t>
      </w:r>
    </w:p>
    <w:p w:rsidR="000C7F85" w:rsidRDefault="000C7F85" w:rsidP="000C7F85">
      <w:pPr>
        <w:jc w:val="both"/>
        <w:rPr>
          <w:b/>
        </w:rPr>
      </w:pPr>
      <w:r w:rsidRPr="00C269E5">
        <w:rPr>
          <w:b/>
        </w:rPr>
        <w:t xml:space="preserve">Задание </w:t>
      </w:r>
      <w:r w:rsidR="00823D2D">
        <w:rPr>
          <w:b/>
        </w:rPr>
        <w:t>37</w:t>
      </w:r>
      <w:r>
        <w:rPr>
          <w:b/>
        </w:rPr>
        <w:t>:</w:t>
      </w:r>
      <w:r w:rsidRPr="00D85D55">
        <w:t xml:space="preserve"> </w:t>
      </w:r>
      <w:r>
        <w:t>Рассчитать температуру предварительного подогрева деталей, изготовленных из стали 30ХГСА</w:t>
      </w:r>
    </w:p>
    <w:p w:rsidR="00405168" w:rsidRDefault="00405168" w:rsidP="00C269E5">
      <w:pPr>
        <w:jc w:val="both"/>
      </w:pPr>
      <w:r w:rsidRPr="00C269E5">
        <w:rPr>
          <w:b/>
        </w:rPr>
        <w:t xml:space="preserve">Задание </w:t>
      </w:r>
      <w:r w:rsidR="00823D2D">
        <w:rPr>
          <w:b/>
        </w:rPr>
        <w:t>38</w:t>
      </w:r>
      <w:r>
        <w:rPr>
          <w:b/>
        </w:rPr>
        <w:t>:</w:t>
      </w:r>
      <w:r w:rsidR="00D85D55" w:rsidRPr="00D85D55">
        <w:t xml:space="preserve"> </w:t>
      </w:r>
      <w:r w:rsidR="00D85D55">
        <w:t>Заполн</w:t>
      </w:r>
      <w:r w:rsidR="000C7F85">
        <w:t>ить</w:t>
      </w:r>
      <w:r w:rsidR="00D85D55">
        <w:t xml:space="preserve"> таблиц</w:t>
      </w:r>
      <w:r w:rsidR="000C7F85">
        <w:t>у 8</w:t>
      </w:r>
      <w:r w:rsidR="00D85D55">
        <w:t xml:space="preserve"> «Характеристика технологии ручной дуговой сварки чугуна»</w:t>
      </w:r>
    </w:p>
    <w:p w:rsidR="000C7F85" w:rsidRDefault="000C7F85" w:rsidP="00C269E5">
      <w:pPr>
        <w:jc w:val="both"/>
      </w:pPr>
    </w:p>
    <w:p w:rsidR="000C7F85" w:rsidRDefault="000C7F85" w:rsidP="00C269E5">
      <w:pPr>
        <w:jc w:val="both"/>
      </w:pPr>
      <w:r>
        <w:t>Таблица 8 - Характеристика технологии ручной дуговой сварки чугуна</w:t>
      </w:r>
    </w:p>
    <w:p w:rsidR="000C7F85" w:rsidRDefault="000C7F85" w:rsidP="00C269E5">
      <w:pPr>
        <w:jc w:val="both"/>
      </w:pPr>
    </w:p>
    <w:tbl>
      <w:tblPr>
        <w:tblStyle w:val="a5"/>
        <w:tblW w:w="0" w:type="auto"/>
        <w:tblLook w:val="04A0"/>
      </w:tblPr>
      <w:tblGrid>
        <w:gridCol w:w="1938"/>
        <w:gridCol w:w="2088"/>
        <w:gridCol w:w="2414"/>
        <w:gridCol w:w="1707"/>
        <w:gridCol w:w="1707"/>
      </w:tblGrid>
      <w:tr w:rsidR="00832A80" w:rsidTr="00832A80">
        <w:tc>
          <w:tcPr>
            <w:tcW w:w="1938" w:type="dxa"/>
          </w:tcPr>
          <w:p w:rsidR="00832A80" w:rsidRDefault="00832A80" w:rsidP="00C269E5">
            <w:pPr>
              <w:jc w:val="both"/>
            </w:pPr>
            <w:r>
              <w:t>Вид сварки</w:t>
            </w:r>
          </w:p>
        </w:tc>
        <w:tc>
          <w:tcPr>
            <w:tcW w:w="2088" w:type="dxa"/>
          </w:tcPr>
          <w:p w:rsidR="00832A80" w:rsidRDefault="00832A80" w:rsidP="00C269E5">
            <w:pPr>
              <w:jc w:val="both"/>
            </w:pPr>
            <w:r>
              <w:t>Сварочные материалы</w:t>
            </w:r>
          </w:p>
        </w:tc>
        <w:tc>
          <w:tcPr>
            <w:tcW w:w="2414" w:type="dxa"/>
          </w:tcPr>
          <w:p w:rsidR="00832A80" w:rsidRDefault="00832A80" w:rsidP="00C269E5">
            <w:pPr>
              <w:jc w:val="both"/>
            </w:pPr>
            <w:r>
              <w:t>Последовательность выполнения сварки</w:t>
            </w:r>
          </w:p>
        </w:tc>
        <w:tc>
          <w:tcPr>
            <w:tcW w:w="1707" w:type="dxa"/>
          </w:tcPr>
          <w:p w:rsidR="00832A80" w:rsidRDefault="00832A80" w:rsidP="00C269E5">
            <w:pPr>
              <w:jc w:val="both"/>
            </w:pPr>
            <w:r>
              <w:t>Достоинства вида сварки</w:t>
            </w:r>
          </w:p>
        </w:tc>
        <w:tc>
          <w:tcPr>
            <w:tcW w:w="1707" w:type="dxa"/>
          </w:tcPr>
          <w:p w:rsidR="00832A80" w:rsidRDefault="00832A80" w:rsidP="00C269E5">
            <w:pPr>
              <w:jc w:val="both"/>
            </w:pPr>
            <w:r>
              <w:t>Недостатки вида сварки</w:t>
            </w:r>
          </w:p>
        </w:tc>
      </w:tr>
      <w:tr w:rsidR="00832A80" w:rsidTr="00832A80">
        <w:tc>
          <w:tcPr>
            <w:tcW w:w="1938" w:type="dxa"/>
          </w:tcPr>
          <w:p w:rsidR="00832A80" w:rsidRDefault="00832A80" w:rsidP="00C269E5">
            <w:pPr>
              <w:jc w:val="both"/>
            </w:pPr>
            <w:r>
              <w:t>Горячая ручная дуговая сварка</w:t>
            </w:r>
          </w:p>
        </w:tc>
        <w:tc>
          <w:tcPr>
            <w:tcW w:w="2088" w:type="dxa"/>
          </w:tcPr>
          <w:p w:rsidR="00832A80" w:rsidRDefault="00832A80" w:rsidP="00C269E5">
            <w:pPr>
              <w:jc w:val="both"/>
            </w:pPr>
          </w:p>
        </w:tc>
        <w:tc>
          <w:tcPr>
            <w:tcW w:w="2414" w:type="dxa"/>
          </w:tcPr>
          <w:p w:rsidR="00832A80" w:rsidRDefault="00832A80" w:rsidP="00C269E5">
            <w:pPr>
              <w:jc w:val="both"/>
            </w:pPr>
          </w:p>
        </w:tc>
        <w:tc>
          <w:tcPr>
            <w:tcW w:w="1707" w:type="dxa"/>
          </w:tcPr>
          <w:p w:rsidR="00832A80" w:rsidRDefault="00832A80" w:rsidP="00C269E5">
            <w:pPr>
              <w:jc w:val="both"/>
            </w:pPr>
          </w:p>
        </w:tc>
        <w:tc>
          <w:tcPr>
            <w:tcW w:w="1707" w:type="dxa"/>
          </w:tcPr>
          <w:p w:rsidR="00832A80" w:rsidRDefault="00832A80" w:rsidP="00C269E5">
            <w:pPr>
              <w:jc w:val="both"/>
            </w:pPr>
          </w:p>
        </w:tc>
      </w:tr>
      <w:tr w:rsidR="00832A80" w:rsidTr="00832A80">
        <w:tc>
          <w:tcPr>
            <w:tcW w:w="1938" w:type="dxa"/>
          </w:tcPr>
          <w:p w:rsidR="00832A80" w:rsidRDefault="00832A80" w:rsidP="00C269E5">
            <w:pPr>
              <w:jc w:val="both"/>
            </w:pPr>
            <w:r>
              <w:t>Полугорячая ручная дуговая сварка</w:t>
            </w:r>
          </w:p>
        </w:tc>
        <w:tc>
          <w:tcPr>
            <w:tcW w:w="2088" w:type="dxa"/>
          </w:tcPr>
          <w:p w:rsidR="00832A80" w:rsidRDefault="00832A80" w:rsidP="00C269E5">
            <w:pPr>
              <w:jc w:val="both"/>
            </w:pPr>
          </w:p>
        </w:tc>
        <w:tc>
          <w:tcPr>
            <w:tcW w:w="2414" w:type="dxa"/>
          </w:tcPr>
          <w:p w:rsidR="00832A80" w:rsidRDefault="00832A80" w:rsidP="00C269E5">
            <w:pPr>
              <w:jc w:val="both"/>
            </w:pPr>
          </w:p>
        </w:tc>
        <w:tc>
          <w:tcPr>
            <w:tcW w:w="1707" w:type="dxa"/>
          </w:tcPr>
          <w:p w:rsidR="00832A80" w:rsidRDefault="00832A80" w:rsidP="00C269E5">
            <w:pPr>
              <w:jc w:val="both"/>
            </w:pPr>
          </w:p>
        </w:tc>
        <w:tc>
          <w:tcPr>
            <w:tcW w:w="1707" w:type="dxa"/>
          </w:tcPr>
          <w:p w:rsidR="00832A80" w:rsidRDefault="00832A80" w:rsidP="00C269E5">
            <w:pPr>
              <w:jc w:val="both"/>
            </w:pPr>
          </w:p>
        </w:tc>
      </w:tr>
      <w:tr w:rsidR="00832A80" w:rsidRPr="00AA12B8" w:rsidTr="00832A80">
        <w:tc>
          <w:tcPr>
            <w:tcW w:w="1938" w:type="dxa"/>
          </w:tcPr>
          <w:p w:rsidR="00832A80" w:rsidRPr="00AA12B8" w:rsidRDefault="00832A80" w:rsidP="00C269E5">
            <w:pPr>
              <w:jc w:val="both"/>
            </w:pPr>
            <w:r w:rsidRPr="00AA12B8">
              <w:t>Холодная ручная дуговая сварка</w:t>
            </w:r>
          </w:p>
        </w:tc>
        <w:tc>
          <w:tcPr>
            <w:tcW w:w="2088" w:type="dxa"/>
          </w:tcPr>
          <w:p w:rsidR="00832A80" w:rsidRPr="00AA12B8" w:rsidRDefault="00832A80" w:rsidP="00C269E5">
            <w:pPr>
              <w:jc w:val="both"/>
            </w:pPr>
          </w:p>
        </w:tc>
        <w:tc>
          <w:tcPr>
            <w:tcW w:w="2414" w:type="dxa"/>
          </w:tcPr>
          <w:p w:rsidR="00832A80" w:rsidRPr="00AA12B8" w:rsidRDefault="00832A80" w:rsidP="00C269E5">
            <w:pPr>
              <w:jc w:val="both"/>
            </w:pPr>
          </w:p>
        </w:tc>
        <w:tc>
          <w:tcPr>
            <w:tcW w:w="1707" w:type="dxa"/>
          </w:tcPr>
          <w:p w:rsidR="00832A80" w:rsidRPr="00AA12B8" w:rsidRDefault="00832A80" w:rsidP="00C269E5">
            <w:pPr>
              <w:jc w:val="both"/>
            </w:pPr>
          </w:p>
        </w:tc>
        <w:tc>
          <w:tcPr>
            <w:tcW w:w="1707" w:type="dxa"/>
          </w:tcPr>
          <w:p w:rsidR="00832A80" w:rsidRPr="00AA12B8" w:rsidRDefault="00832A80" w:rsidP="00C269E5">
            <w:pPr>
              <w:jc w:val="both"/>
            </w:pPr>
          </w:p>
        </w:tc>
      </w:tr>
    </w:tbl>
    <w:p w:rsidR="000C7F85" w:rsidRPr="00AA12B8" w:rsidRDefault="000C7F85" w:rsidP="00C269E5">
      <w:pPr>
        <w:jc w:val="both"/>
      </w:pPr>
    </w:p>
    <w:p w:rsidR="00405168" w:rsidRPr="00AA12B8" w:rsidRDefault="00405168" w:rsidP="00C269E5">
      <w:pPr>
        <w:jc w:val="both"/>
        <w:rPr>
          <w:b/>
        </w:rPr>
      </w:pPr>
      <w:r w:rsidRPr="00AA12B8">
        <w:rPr>
          <w:b/>
        </w:rPr>
        <w:t xml:space="preserve">Задание </w:t>
      </w:r>
      <w:r w:rsidR="00823D2D" w:rsidRPr="00AA12B8">
        <w:rPr>
          <w:b/>
        </w:rPr>
        <w:t>39</w:t>
      </w:r>
      <w:r w:rsidRPr="00AA12B8">
        <w:rPr>
          <w:b/>
        </w:rPr>
        <w:t>:</w:t>
      </w:r>
      <w:r w:rsidR="00D85D55" w:rsidRPr="00AA12B8">
        <w:t xml:space="preserve"> Расшифров</w:t>
      </w:r>
      <w:r w:rsidR="00832A80" w:rsidRPr="00AA12B8">
        <w:t>ать</w:t>
      </w:r>
      <w:r w:rsidR="00D85D55" w:rsidRPr="00AA12B8">
        <w:t xml:space="preserve"> марк</w:t>
      </w:r>
      <w:r w:rsidR="00832A80" w:rsidRPr="00AA12B8">
        <w:t>у</w:t>
      </w:r>
      <w:r w:rsidR="00D85D55" w:rsidRPr="00AA12B8">
        <w:t xml:space="preserve"> электрода для сварки чугунных деталей</w:t>
      </w:r>
      <w:r w:rsidR="00832A80" w:rsidRPr="00AA12B8">
        <w:t xml:space="preserve"> ЭМЧ-1, ЭМЧС -1, ОЗЧ-2, ОЗЖ-1</w:t>
      </w:r>
      <w:r w:rsidR="00DC764C" w:rsidRPr="00AA12B8">
        <w:t>. Указать химический состав электродов.</w:t>
      </w:r>
    </w:p>
    <w:p w:rsidR="00405168" w:rsidRPr="00AA12B8" w:rsidRDefault="00405168" w:rsidP="00C269E5">
      <w:pPr>
        <w:jc w:val="both"/>
      </w:pPr>
      <w:r w:rsidRPr="00AA12B8">
        <w:rPr>
          <w:b/>
        </w:rPr>
        <w:t>Задание 4</w:t>
      </w:r>
      <w:r w:rsidR="00823D2D" w:rsidRPr="00AA12B8">
        <w:rPr>
          <w:b/>
        </w:rPr>
        <w:t>0</w:t>
      </w:r>
      <w:r w:rsidRPr="00AA12B8">
        <w:rPr>
          <w:b/>
        </w:rPr>
        <w:t>:</w:t>
      </w:r>
      <w:r w:rsidR="00D85D55" w:rsidRPr="00AA12B8">
        <w:t xml:space="preserve"> Заполн</w:t>
      </w:r>
      <w:r w:rsidR="00832A80" w:rsidRPr="00AA12B8">
        <w:t>ить</w:t>
      </w:r>
      <w:r w:rsidR="00D85D55" w:rsidRPr="00AA12B8">
        <w:t xml:space="preserve"> таблиц</w:t>
      </w:r>
      <w:r w:rsidR="00832A80" w:rsidRPr="00AA12B8">
        <w:t>у</w:t>
      </w:r>
      <w:r w:rsidR="00AA12B8">
        <w:t xml:space="preserve"> 9</w:t>
      </w:r>
      <w:r w:rsidR="00D85D55" w:rsidRPr="00AA12B8">
        <w:t xml:space="preserve"> «Выбор температуры нагрева при сварке чугунных деталей»</w:t>
      </w:r>
    </w:p>
    <w:p w:rsidR="00832A80" w:rsidRPr="00AA12B8" w:rsidRDefault="00832A80" w:rsidP="00C269E5">
      <w:pPr>
        <w:jc w:val="both"/>
      </w:pPr>
    </w:p>
    <w:p w:rsidR="00832A80" w:rsidRPr="00AA12B8" w:rsidRDefault="00832A80" w:rsidP="00C269E5">
      <w:pPr>
        <w:jc w:val="both"/>
      </w:pPr>
      <w:r w:rsidRPr="00AA12B8">
        <w:t>Таблица 9 - Выбор температуры нагрева при сварке чугунных деталей</w:t>
      </w:r>
    </w:p>
    <w:p w:rsidR="00832A80" w:rsidRPr="00AA12B8" w:rsidRDefault="00832A80" w:rsidP="00C269E5">
      <w:pPr>
        <w:jc w:val="both"/>
      </w:pPr>
    </w:p>
    <w:tbl>
      <w:tblPr>
        <w:tblStyle w:val="a5"/>
        <w:tblW w:w="0" w:type="auto"/>
        <w:tblLook w:val="04A0"/>
      </w:tblPr>
      <w:tblGrid>
        <w:gridCol w:w="1581"/>
        <w:gridCol w:w="2069"/>
        <w:gridCol w:w="6204"/>
      </w:tblGrid>
      <w:tr w:rsidR="00BC737D" w:rsidRPr="00AA12B8" w:rsidTr="00BC737D">
        <w:tc>
          <w:tcPr>
            <w:tcW w:w="1581" w:type="dxa"/>
          </w:tcPr>
          <w:p w:rsidR="00BC737D" w:rsidRPr="00AA12B8" w:rsidRDefault="00BC737D" w:rsidP="00832A80">
            <w:pPr>
              <w:jc w:val="both"/>
            </w:pPr>
            <w:r w:rsidRPr="00AA12B8">
              <w:t>Вид сварки</w:t>
            </w:r>
          </w:p>
        </w:tc>
        <w:tc>
          <w:tcPr>
            <w:tcW w:w="2069" w:type="dxa"/>
          </w:tcPr>
          <w:p w:rsidR="00BC737D" w:rsidRPr="00AA12B8" w:rsidRDefault="00BC737D" w:rsidP="00832A80">
            <w:pPr>
              <w:jc w:val="both"/>
            </w:pPr>
            <w:r w:rsidRPr="00AA12B8">
              <w:t xml:space="preserve">Температура </w:t>
            </w:r>
            <w:proofErr w:type="gramStart"/>
            <w:r w:rsidRPr="00AA12B8">
              <w:t>предварительного</w:t>
            </w:r>
            <w:proofErr w:type="gramEnd"/>
            <w:r w:rsidRPr="00AA12B8">
              <w:t xml:space="preserve"> </w:t>
            </w:r>
            <w:proofErr w:type="spellStart"/>
            <w:r w:rsidRPr="00AA12B8">
              <w:t>подогорева</w:t>
            </w:r>
            <w:proofErr w:type="spellEnd"/>
            <w:r w:rsidRPr="00AA12B8">
              <w:t xml:space="preserve"> </w:t>
            </w:r>
          </w:p>
        </w:tc>
        <w:tc>
          <w:tcPr>
            <w:tcW w:w="6204" w:type="dxa"/>
          </w:tcPr>
          <w:p w:rsidR="00BC737D" w:rsidRPr="00AA12B8" w:rsidRDefault="00BC737D" w:rsidP="00C269E5">
            <w:pPr>
              <w:jc w:val="both"/>
            </w:pPr>
            <w:r w:rsidRPr="00AA12B8">
              <w:t>Требования, предъявляемые к сварным швам</w:t>
            </w:r>
          </w:p>
        </w:tc>
      </w:tr>
      <w:tr w:rsidR="00BC737D" w:rsidRPr="00AA12B8" w:rsidTr="00BC737D">
        <w:tc>
          <w:tcPr>
            <w:tcW w:w="1581" w:type="dxa"/>
          </w:tcPr>
          <w:p w:rsidR="00BC737D" w:rsidRPr="00AA12B8" w:rsidRDefault="00BC737D" w:rsidP="00C269E5">
            <w:pPr>
              <w:jc w:val="both"/>
            </w:pPr>
            <w:r w:rsidRPr="00AA12B8">
              <w:t>Горячая сварка</w:t>
            </w:r>
          </w:p>
        </w:tc>
        <w:tc>
          <w:tcPr>
            <w:tcW w:w="2069" w:type="dxa"/>
          </w:tcPr>
          <w:p w:rsidR="00BC737D" w:rsidRPr="00AA12B8" w:rsidRDefault="00BC737D" w:rsidP="00C269E5">
            <w:pPr>
              <w:jc w:val="both"/>
            </w:pPr>
          </w:p>
        </w:tc>
        <w:tc>
          <w:tcPr>
            <w:tcW w:w="6204" w:type="dxa"/>
          </w:tcPr>
          <w:p w:rsidR="00BC737D" w:rsidRPr="00AA12B8" w:rsidRDefault="00BC737D" w:rsidP="00C269E5">
            <w:pPr>
              <w:jc w:val="both"/>
            </w:pPr>
          </w:p>
        </w:tc>
      </w:tr>
      <w:tr w:rsidR="00BC737D" w:rsidRPr="00AA12B8" w:rsidTr="00BC737D">
        <w:tc>
          <w:tcPr>
            <w:tcW w:w="1581" w:type="dxa"/>
          </w:tcPr>
          <w:p w:rsidR="00BC737D" w:rsidRPr="00AA12B8" w:rsidRDefault="00BC737D" w:rsidP="00C269E5">
            <w:pPr>
              <w:jc w:val="both"/>
            </w:pPr>
            <w:r w:rsidRPr="00AA12B8">
              <w:t>Полугорячая сварка</w:t>
            </w:r>
          </w:p>
        </w:tc>
        <w:tc>
          <w:tcPr>
            <w:tcW w:w="2069" w:type="dxa"/>
          </w:tcPr>
          <w:p w:rsidR="00BC737D" w:rsidRPr="00AA12B8" w:rsidRDefault="00BC737D" w:rsidP="00C269E5">
            <w:pPr>
              <w:jc w:val="both"/>
            </w:pPr>
          </w:p>
        </w:tc>
        <w:tc>
          <w:tcPr>
            <w:tcW w:w="6204" w:type="dxa"/>
          </w:tcPr>
          <w:p w:rsidR="00BC737D" w:rsidRPr="00AA12B8" w:rsidRDefault="00BC737D" w:rsidP="00C269E5">
            <w:pPr>
              <w:jc w:val="both"/>
            </w:pPr>
          </w:p>
        </w:tc>
      </w:tr>
      <w:tr w:rsidR="00BC737D" w:rsidRPr="00AA12B8" w:rsidTr="00BC737D">
        <w:tc>
          <w:tcPr>
            <w:tcW w:w="1581" w:type="dxa"/>
          </w:tcPr>
          <w:p w:rsidR="00BC737D" w:rsidRPr="00AA12B8" w:rsidRDefault="00BC737D" w:rsidP="00C269E5">
            <w:pPr>
              <w:jc w:val="both"/>
            </w:pPr>
            <w:r w:rsidRPr="00AA12B8">
              <w:t>Холодная</w:t>
            </w:r>
          </w:p>
          <w:p w:rsidR="00BC737D" w:rsidRPr="00AA12B8" w:rsidRDefault="00BC737D" w:rsidP="00C269E5">
            <w:pPr>
              <w:jc w:val="both"/>
            </w:pPr>
            <w:r w:rsidRPr="00AA12B8">
              <w:t>сварка</w:t>
            </w:r>
          </w:p>
        </w:tc>
        <w:tc>
          <w:tcPr>
            <w:tcW w:w="2069" w:type="dxa"/>
          </w:tcPr>
          <w:p w:rsidR="00BC737D" w:rsidRPr="00AA12B8" w:rsidRDefault="00BC737D" w:rsidP="00C269E5">
            <w:pPr>
              <w:jc w:val="both"/>
            </w:pPr>
          </w:p>
        </w:tc>
        <w:tc>
          <w:tcPr>
            <w:tcW w:w="6204" w:type="dxa"/>
          </w:tcPr>
          <w:p w:rsidR="00BC737D" w:rsidRPr="00AA12B8" w:rsidRDefault="00BC737D" w:rsidP="00C269E5">
            <w:pPr>
              <w:jc w:val="both"/>
            </w:pPr>
          </w:p>
        </w:tc>
      </w:tr>
    </w:tbl>
    <w:p w:rsidR="00832A80" w:rsidRPr="00AA12B8" w:rsidRDefault="00832A80" w:rsidP="00C269E5">
      <w:pPr>
        <w:jc w:val="both"/>
      </w:pPr>
    </w:p>
    <w:p w:rsidR="00405168" w:rsidRDefault="00405168" w:rsidP="00C269E5">
      <w:pPr>
        <w:jc w:val="both"/>
      </w:pPr>
      <w:r w:rsidRPr="00AA12B8">
        <w:rPr>
          <w:b/>
        </w:rPr>
        <w:t>Задание 4</w:t>
      </w:r>
      <w:r w:rsidR="00823D2D" w:rsidRPr="00AA12B8">
        <w:rPr>
          <w:b/>
        </w:rPr>
        <w:t>1</w:t>
      </w:r>
      <w:r w:rsidRPr="00AA12B8">
        <w:rPr>
          <w:b/>
        </w:rPr>
        <w:t>:</w:t>
      </w:r>
      <w:r w:rsidR="00D85D55" w:rsidRPr="00AA12B8">
        <w:t xml:space="preserve"> Подготов</w:t>
      </w:r>
      <w:r w:rsidR="00AA12B8">
        <w:t xml:space="preserve">иться </w:t>
      </w:r>
      <w:r w:rsidR="00D85D55" w:rsidRPr="00AA12B8">
        <w:t>к тестированию по теме: сварка чугуна</w:t>
      </w:r>
    </w:p>
    <w:p w:rsidR="00AA12B8" w:rsidRDefault="00AA12B8" w:rsidP="00C269E5">
      <w:pPr>
        <w:jc w:val="both"/>
      </w:pPr>
      <w:r>
        <w:t>При подготовке к тестированию повторить следующие вопросы:</w:t>
      </w:r>
    </w:p>
    <w:p w:rsidR="00AA12B8" w:rsidRPr="00AA12B8" w:rsidRDefault="00AA12B8" w:rsidP="00AA12B8">
      <w:pPr>
        <w:pStyle w:val="a8"/>
        <w:numPr>
          <w:ilvl w:val="0"/>
          <w:numId w:val="47"/>
        </w:numPr>
        <w:spacing w:after="0" w:line="240" w:lineRule="auto"/>
        <w:ind w:left="714" w:hanging="357"/>
        <w:jc w:val="both"/>
        <w:rPr>
          <w:rFonts w:ascii="Times New Roman" w:hAnsi="Times New Roman"/>
          <w:sz w:val="24"/>
          <w:szCs w:val="24"/>
        </w:rPr>
      </w:pPr>
      <w:proofErr w:type="gramStart"/>
      <w:r w:rsidRPr="00AA12B8">
        <w:rPr>
          <w:rFonts w:ascii="Times New Roman" w:hAnsi="Times New Roman"/>
          <w:sz w:val="24"/>
          <w:szCs w:val="24"/>
        </w:rPr>
        <w:t>какие элементы, содержащиеся в чугуне ухудшают</w:t>
      </w:r>
      <w:proofErr w:type="gramEnd"/>
      <w:r w:rsidRPr="00AA12B8">
        <w:rPr>
          <w:rFonts w:ascii="Times New Roman" w:hAnsi="Times New Roman"/>
          <w:sz w:val="24"/>
          <w:szCs w:val="24"/>
        </w:rPr>
        <w:t xml:space="preserve"> свариваемость?</w:t>
      </w:r>
    </w:p>
    <w:p w:rsidR="00AA12B8" w:rsidRPr="00AA12B8" w:rsidRDefault="00AA12B8" w:rsidP="00AA12B8">
      <w:pPr>
        <w:pStyle w:val="a8"/>
        <w:numPr>
          <w:ilvl w:val="0"/>
          <w:numId w:val="47"/>
        </w:numPr>
        <w:spacing w:after="0" w:line="240" w:lineRule="auto"/>
        <w:ind w:left="714" w:hanging="357"/>
        <w:jc w:val="both"/>
        <w:rPr>
          <w:rFonts w:ascii="Times New Roman" w:hAnsi="Times New Roman"/>
          <w:sz w:val="24"/>
          <w:szCs w:val="24"/>
        </w:rPr>
      </w:pPr>
      <w:r w:rsidRPr="00AA12B8">
        <w:rPr>
          <w:rFonts w:ascii="Times New Roman" w:hAnsi="Times New Roman"/>
          <w:sz w:val="24"/>
          <w:szCs w:val="24"/>
        </w:rPr>
        <w:lastRenderedPageBreak/>
        <w:t>в каком случае целесообразно применять горячую, полугорячую или холодную сварку чугуна?</w:t>
      </w:r>
    </w:p>
    <w:p w:rsidR="00AA12B8" w:rsidRPr="00AA12B8" w:rsidRDefault="00AA12B8" w:rsidP="00AA12B8">
      <w:pPr>
        <w:pStyle w:val="a8"/>
        <w:numPr>
          <w:ilvl w:val="0"/>
          <w:numId w:val="47"/>
        </w:numPr>
        <w:spacing w:after="0" w:line="240" w:lineRule="auto"/>
        <w:ind w:left="714" w:hanging="357"/>
        <w:jc w:val="both"/>
        <w:rPr>
          <w:rFonts w:ascii="Times New Roman" w:hAnsi="Times New Roman"/>
          <w:sz w:val="24"/>
          <w:szCs w:val="24"/>
        </w:rPr>
      </w:pPr>
      <w:r w:rsidRPr="00AA12B8">
        <w:rPr>
          <w:rFonts w:ascii="Times New Roman" w:hAnsi="Times New Roman"/>
          <w:sz w:val="24"/>
          <w:szCs w:val="24"/>
        </w:rPr>
        <w:t>какая температура подогрева чугуна в случае производства горячей сварки?</w:t>
      </w:r>
    </w:p>
    <w:p w:rsidR="00AA12B8" w:rsidRDefault="00AA12B8" w:rsidP="00AA12B8">
      <w:pPr>
        <w:pStyle w:val="a8"/>
        <w:numPr>
          <w:ilvl w:val="0"/>
          <w:numId w:val="47"/>
        </w:numPr>
        <w:spacing w:after="0" w:line="240" w:lineRule="auto"/>
        <w:ind w:left="714" w:hanging="357"/>
        <w:jc w:val="both"/>
      </w:pPr>
      <w:r w:rsidRPr="00AA12B8">
        <w:rPr>
          <w:rFonts w:ascii="Times New Roman" w:hAnsi="Times New Roman"/>
          <w:sz w:val="24"/>
          <w:szCs w:val="24"/>
        </w:rPr>
        <w:t>какие применяются сварочные материалы при сварке чугуна?</w:t>
      </w:r>
    </w:p>
    <w:p w:rsidR="00AA12B8" w:rsidRPr="00AA12B8" w:rsidRDefault="00AA12B8" w:rsidP="00AA12B8">
      <w:pPr>
        <w:pStyle w:val="a8"/>
        <w:numPr>
          <w:ilvl w:val="0"/>
          <w:numId w:val="48"/>
        </w:numPr>
        <w:spacing w:after="0" w:line="240" w:lineRule="auto"/>
        <w:jc w:val="both"/>
        <w:rPr>
          <w:rFonts w:ascii="Times New Roman" w:hAnsi="Times New Roman"/>
        </w:rPr>
      </w:pPr>
      <w:r w:rsidRPr="00AA12B8">
        <w:rPr>
          <w:rFonts w:ascii="Times New Roman" w:hAnsi="Times New Roman"/>
        </w:rPr>
        <w:t>каким вид</w:t>
      </w:r>
      <w:r w:rsidR="00B17C72">
        <w:rPr>
          <w:rFonts w:ascii="Times New Roman" w:hAnsi="Times New Roman"/>
        </w:rPr>
        <w:t>а</w:t>
      </w:r>
      <w:r w:rsidRPr="00AA12B8">
        <w:rPr>
          <w:rFonts w:ascii="Times New Roman" w:hAnsi="Times New Roman"/>
        </w:rPr>
        <w:t>м сварки подвергается чугун?</w:t>
      </w:r>
    </w:p>
    <w:p w:rsidR="00405168" w:rsidRPr="00AA12B8" w:rsidRDefault="00D85D55" w:rsidP="00AA12B8">
      <w:r w:rsidRPr="00AA12B8">
        <w:rPr>
          <w:b/>
        </w:rPr>
        <w:t>З</w:t>
      </w:r>
      <w:r w:rsidR="00405168" w:rsidRPr="00AA12B8">
        <w:rPr>
          <w:b/>
        </w:rPr>
        <w:t>адание 4</w:t>
      </w:r>
      <w:r w:rsidR="00823D2D" w:rsidRPr="00AA12B8">
        <w:rPr>
          <w:b/>
        </w:rPr>
        <w:t>2</w:t>
      </w:r>
      <w:r w:rsidR="00405168" w:rsidRPr="00AA12B8">
        <w:rPr>
          <w:b/>
        </w:rPr>
        <w:t>:</w:t>
      </w:r>
      <w:r w:rsidRPr="00AA12B8">
        <w:t xml:space="preserve"> Заполн</w:t>
      </w:r>
      <w:r w:rsidR="00D31794" w:rsidRPr="00AA12B8">
        <w:t>ить</w:t>
      </w:r>
      <w:r w:rsidRPr="00AA12B8">
        <w:t xml:space="preserve"> таблиц</w:t>
      </w:r>
      <w:r w:rsidR="00D31794" w:rsidRPr="00AA12B8">
        <w:t xml:space="preserve">у10 </w:t>
      </w:r>
      <w:r w:rsidRPr="00AA12B8">
        <w:t>«Характеристика начала выполнения шва электрошлаковой сваркой»</w:t>
      </w:r>
    </w:p>
    <w:p w:rsidR="00D31794" w:rsidRPr="00AA12B8" w:rsidRDefault="00D31794" w:rsidP="00AA12B8"/>
    <w:p w:rsidR="00D31794" w:rsidRPr="00AA12B8" w:rsidRDefault="00D31794" w:rsidP="00AA12B8">
      <w:r w:rsidRPr="00AA12B8">
        <w:t xml:space="preserve">Таблица 10 </w:t>
      </w:r>
      <w:r w:rsidR="00AA12B8">
        <w:t>-</w:t>
      </w:r>
      <w:r w:rsidRPr="00AA12B8">
        <w:t xml:space="preserve">  Характеристика начала выполнения шва электрошлаковой сваркой</w:t>
      </w:r>
    </w:p>
    <w:p w:rsidR="00D31794" w:rsidRPr="00AA12B8" w:rsidRDefault="00D31794" w:rsidP="00D85D55"/>
    <w:tbl>
      <w:tblPr>
        <w:tblStyle w:val="a5"/>
        <w:tblW w:w="0" w:type="auto"/>
        <w:tblLook w:val="04A0"/>
      </w:tblPr>
      <w:tblGrid>
        <w:gridCol w:w="1355"/>
        <w:gridCol w:w="4990"/>
        <w:gridCol w:w="3509"/>
      </w:tblGrid>
      <w:tr w:rsidR="00D31794" w:rsidRPr="00AA12B8" w:rsidTr="00D31794">
        <w:tc>
          <w:tcPr>
            <w:tcW w:w="1355" w:type="dxa"/>
          </w:tcPr>
          <w:p w:rsidR="00D31794" w:rsidRPr="00AA12B8" w:rsidRDefault="00D31794" w:rsidP="00D85D55">
            <w:r w:rsidRPr="00AA12B8">
              <w:t xml:space="preserve">Старт </w:t>
            </w:r>
          </w:p>
        </w:tc>
        <w:tc>
          <w:tcPr>
            <w:tcW w:w="4990" w:type="dxa"/>
          </w:tcPr>
          <w:p w:rsidR="00D31794" w:rsidRPr="00AA12B8" w:rsidRDefault="00D31794" w:rsidP="00D85D55">
            <w:r w:rsidRPr="00AA12B8">
              <w:t>Характеристика старта (начало плавления флюса)</w:t>
            </w:r>
          </w:p>
        </w:tc>
        <w:tc>
          <w:tcPr>
            <w:tcW w:w="3509" w:type="dxa"/>
          </w:tcPr>
          <w:p w:rsidR="00D31794" w:rsidRPr="00AA12B8" w:rsidRDefault="00D31794" w:rsidP="00D85D55">
            <w:r w:rsidRPr="00AA12B8">
              <w:t>Условия реализации старта</w:t>
            </w:r>
          </w:p>
        </w:tc>
      </w:tr>
      <w:tr w:rsidR="00D31794" w:rsidRPr="00AA12B8" w:rsidTr="00D31794">
        <w:tc>
          <w:tcPr>
            <w:tcW w:w="1355" w:type="dxa"/>
          </w:tcPr>
          <w:p w:rsidR="00D31794" w:rsidRPr="00AA12B8" w:rsidRDefault="00D31794" w:rsidP="00D31794">
            <w:r w:rsidRPr="00AA12B8">
              <w:t>«Жидкий» старт</w:t>
            </w:r>
          </w:p>
        </w:tc>
        <w:tc>
          <w:tcPr>
            <w:tcW w:w="4990" w:type="dxa"/>
          </w:tcPr>
          <w:p w:rsidR="00D31794" w:rsidRPr="00AA12B8" w:rsidRDefault="00D31794" w:rsidP="00D85D55"/>
        </w:tc>
        <w:tc>
          <w:tcPr>
            <w:tcW w:w="3509" w:type="dxa"/>
          </w:tcPr>
          <w:p w:rsidR="00D31794" w:rsidRPr="00AA12B8" w:rsidRDefault="00D31794" w:rsidP="00D85D55"/>
        </w:tc>
      </w:tr>
      <w:tr w:rsidR="00D31794" w:rsidRPr="00AA12B8" w:rsidTr="00D31794">
        <w:tc>
          <w:tcPr>
            <w:tcW w:w="1355" w:type="dxa"/>
          </w:tcPr>
          <w:p w:rsidR="00D31794" w:rsidRPr="00AA12B8" w:rsidRDefault="00D31794" w:rsidP="00D85D55">
            <w:r w:rsidRPr="00AA12B8">
              <w:t>«Твердый» старт</w:t>
            </w:r>
          </w:p>
        </w:tc>
        <w:tc>
          <w:tcPr>
            <w:tcW w:w="4990" w:type="dxa"/>
          </w:tcPr>
          <w:p w:rsidR="00D31794" w:rsidRPr="00AA12B8" w:rsidRDefault="00D31794" w:rsidP="00D85D55"/>
        </w:tc>
        <w:tc>
          <w:tcPr>
            <w:tcW w:w="3509" w:type="dxa"/>
          </w:tcPr>
          <w:p w:rsidR="00D31794" w:rsidRPr="00AA12B8" w:rsidRDefault="00D31794" w:rsidP="00D85D55"/>
        </w:tc>
      </w:tr>
    </w:tbl>
    <w:p w:rsidR="00D31794" w:rsidRPr="00AA12B8" w:rsidRDefault="00D31794" w:rsidP="00D85D55"/>
    <w:p w:rsidR="00405168" w:rsidRDefault="00405168" w:rsidP="00C269E5">
      <w:pPr>
        <w:jc w:val="both"/>
      </w:pPr>
      <w:r w:rsidRPr="00AA12B8">
        <w:rPr>
          <w:b/>
        </w:rPr>
        <w:t xml:space="preserve">Задание </w:t>
      </w:r>
      <w:r w:rsidR="00823D2D" w:rsidRPr="00AA12B8">
        <w:rPr>
          <w:b/>
        </w:rPr>
        <w:t>43</w:t>
      </w:r>
      <w:r w:rsidRPr="00AA12B8">
        <w:rPr>
          <w:b/>
        </w:rPr>
        <w:t>:</w:t>
      </w:r>
      <w:r w:rsidR="00D85D55" w:rsidRPr="00AA12B8">
        <w:t xml:space="preserve"> Подготов</w:t>
      </w:r>
      <w:r w:rsidR="00D31794" w:rsidRPr="00AA12B8">
        <w:t>ить</w:t>
      </w:r>
      <w:r w:rsidR="00D85D55" w:rsidRPr="00AA12B8">
        <w:t xml:space="preserve"> сообщени</w:t>
      </w:r>
      <w:r w:rsidR="00D31794" w:rsidRPr="00AA12B8">
        <w:t>е</w:t>
      </w:r>
      <w:r w:rsidR="00D85D55" w:rsidRPr="00AA12B8">
        <w:t xml:space="preserve"> на тему: «Алюминиевые сплавы, подлежащие ручной дуговой сварке»</w:t>
      </w:r>
    </w:p>
    <w:p w:rsidR="00AA12B8" w:rsidRPr="00AA12B8" w:rsidRDefault="000E50EA" w:rsidP="000E50EA">
      <w:pPr>
        <w:ind w:left="426"/>
        <w:jc w:val="both"/>
        <w:rPr>
          <w:b/>
        </w:rPr>
      </w:pPr>
      <w:r w:rsidRPr="0062742F">
        <w:rPr>
          <w:i/>
        </w:rPr>
        <w:t>Рекомендации по подготовке сообщения смотри в приложении А.</w:t>
      </w:r>
    </w:p>
    <w:p w:rsidR="00405168" w:rsidRDefault="00405168" w:rsidP="00C269E5">
      <w:pPr>
        <w:jc w:val="both"/>
      </w:pPr>
      <w:r w:rsidRPr="00AA12B8">
        <w:rPr>
          <w:b/>
        </w:rPr>
        <w:t xml:space="preserve">Задание </w:t>
      </w:r>
      <w:r w:rsidR="00823D2D" w:rsidRPr="00AA12B8">
        <w:rPr>
          <w:b/>
        </w:rPr>
        <w:t>44</w:t>
      </w:r>
      <w:r w:rsidRPr="00AA12B8">
        <w:rPr>
          <w:b/>
        </w:rPr>
        <w:t>:</w:t>
      </w:r>
      <w:r w:rsidR="00D85D55" w:rsidRPr="00AA12B8">
        <w:t xml:space="preserve"> Подготов</w:t>
      </w:r>
      <w:r w:rsidR="00D31794" w:rsidRPr="00AA12B8">
        <w:t>ить</w:t>
      </w:r>
      <w:r w:rsidR="00D85D55" w:rsidRPr="00AA12B8">
        <w:t xml:space="preserve"> презентаци</w:t>
      </w:r>
      <w:r w:rsidR="00D31794" w:rsidRPr="00AA12B8">
        <w:t>ю</w:t>
      </w:r>
      <w:r w:rsidR="00D85D55" w:rsidRPr="00AA12B8">
        <w:t xml:space="preserve"> на тему: «Особенности сварки алюминиевых сплавов»</w:t>
      </w:r>
    </w:p>
    <w:p w:rsidR="000E50EA" w:rsidRPr="00C70367" w:rsidRDefault="000E50EA" w:rsidP="000E50EA">
      <w:pPr>
        <w:ind w:left="426"/>
        <w:rPr>
          <w:i/>
        </w:rPr>
      </w:pPr>
      <w:r w:rsidRPr="00C70367">
        <w:rPr>
          <w:i/>
        </w:rPr>
        <w:t>Рекомендации по разработке презентации смотри приложение</w:t>
      </w:r>
      <w:proofErr w:type="gramStart"/>
      <w:r w:rsidRPr="00C70367">
        <w:rPr>
          <w:i/>
        </w:rPr>
        <w:t xml:space="preserve"> В</w:t>
      </w:r>
      <w:proofErr w:type="gramEnd"/>
    </w:p>
    <w:p w:rsidR="00405168" w:rsidRPr="00AA12B8" w:rsidRDefault="00405168" w:rsidP="00C269E5">
      <w:pPr>
        <w:jc w:val="both"/>
        <w:rPr>
          <w:b/>
        </w:rPr>
      </w:pPr>
      <w:r w:rsidRPr="00AA12B8">
        <w:rPr>
          <w:b/>
        </w:rPr>
        <w:t xml:space="preserve">Задание </w:t>
      </w:r>
      <w:r w:rsidR="00823D2D" w:rsidRPr="00AA12B8">
        <w:rPr>
          <w:b/>
        </w:rPr>
        <w:t>45</w:t>
      </w:r>
      <w:r w:rsidRPr="00AA12B8">
        <w:rPr>
          <w:b/>
        </w:rPr>
        <w:t>:</w:t>
      </w:r>
      <w:r w:rsidR="00D85D55" w:rsidRPr="00AA12B8">
        <w:t xml:space="preserve"> Подготов</w:t>
      </w:r>
      <w:r w:rsidR="00D31794" w:rsidRPr="00AA12B8">
        <w:t>ить</w:t>
      </w:r>
      <w:r w:rsidR="00D85D55" w:rsidRPr="00AA12B8">
        <w:t xml:space="preserve"> сообщени</w:t>
      </w:r>
      <w:r w:rsidR="00D31794" w:rsidRPr="00AA12B8">
        <w:t>е</w:t>
      </w:r>
      <w:r w:rsidR="00D85D55" w:rsidRPr="00AA12B8">
        <w:t xml:space="preserve"> на тему: «Титановые сплавы, подлежащие ручной дуговой сварке»</w:t>
      </w:r>
    </w:p>
    <w:p w:rsidR="00405168" w:rsidRDefault="00405168" w:rsidP="00C269E5">
      <w:pPr>
        <w:jc w:val="both"/>
      </w:pPr>
      <w:r w:rsidRPr="00AA12B8">
        <w:rPr>
          <w:b/>
        </w:rPr>
        <w:t xml:space="preserve">Задание </w:t>
      </w:r>
      <w:r w:rsidR="00823D2D" w:rsidRPr="00AA12B8">
        <w:rPr>
          <w:b/>
        </w:rPr>
        <w:t>46</w:t>
      </w:r>
      <w:r w:rsidRPr="00AA12B8">
        <w:rPr>
          <w:b/>
        </w:rPr>
        <w:t>:</w:t>
      </w:r>
      <w:r w:rsidR="00D85D55" w:rsidRPr="00AA12B8">
        <w:t xml:space="preserve"> Подготов</w:t>
      </w:r>
      <w:r w:rsidR="00D31794" w:rsidRPr="00AA12B8">
        <w:t>ить</w:t>
      </w:r>
      <w:r w:rsidR="00D85D55" w:rsidRPr="00AA12B8">
        <w:t xml:space="preserve"> презентаци</w:t>
      </w:r>
      <w:r w:rsidR="00D31794" w:rsidRPr="00AA12B8">
        <w:t>ю</w:t>
      </w:r>
      <w:r w:rsidR="00D85D55" w:rsidRPr="00AA12B8">
        <w:t xml:space="preserve"> на тему: «Особенности сварки титановых сплавов»</w:t>
      </w:r>
    </w:p>
    <w:p w:rsidR="000E50EA" w:rsidRPr="00C70367" w:rsidRDefault="000E50EA" w:rsidP="000E50EA">
      <w:pPr>
        <w:ind w:left="426"/>
        <w:rPr>
          <w:i/>
        </w:rPr>
      </w:pPr>
      <w:r w:rsidRPr="00C70367">
        <w:rPr>
          <w:i/>
        </w:rPr>
        <w:t>Рекомендации по разработке презентации смотри приложение</w:t>
      </w:r>
      <w:proofErr w:type="gramStart"/>
      <w:r w:rsidRPr="00C70367">
        <w:rPr>
          <w:i/>
        </w:rPr>
        <w:t xml:space="preserve"> В</w:t>
      </w:r>
      <w:proofErr w:type="gramEnd"/>
    </w:p>
    <w:p w:rsidR="00405168" w:rsidRDefault="00405168" w:rsidP="00C269E5">
      <w:pPr>
        <w:jc w:val="both"/>
      </w:pPr>
      <w:r w:rsidRPr="00AA12B8">
        <w:rPr>
          <w:b/>
        </w:rPr>
        <w:t xml:space="preserve">Задание </w:t>
      </w:r>
      <w:r w:rsidR="00823D2D" w:rsidRPr="00AA12B8">
        <w:rPr>
          <w:b/>
        </w:rPr>
        <w:t>47</w:t>
      </w:r>
      <w:r w:rsidRPr="00AA12B8">
        <w:rPr>
          <w:b/>
        </w:rPr>
        <w:t>:</w:t>
      </w:r>
      <w:r w:rsidR="00D85D55" w:rsidRPr="00AA12B8">
        <w:t xml:space="preserve"> </w:t>
      </w:r>
      <w:r w:rsidR="000E50EA">
        <w:t>Подготовиться к защите практических работ.</w:t>
      </w:r>
    </w:p>
    <w:p w:rsidR="000E50EA" w:rsidRDefault="000E50EA" w:rsidP="00C269E5">
      <w:pPr>
        <w:jc w:val="both"/>
      </w:pPr>
      <w:r>
        <w:t>При подготовке к защите рассмотреть следующие вопросы:</w:t>
      </w:r>
    </w:p>
    <w:p w:rsidR="000E50EA" w:rsidRPr="00AA12B8" w:rsidRDefault="000E50EA" w:rsidP="000E50EA">
      <w:pPr>
        <w:pStyle w:val="a8"/>
        <w:numPr>
          <w:ilvl w:val="0"/>
          <w:numId w:val="47"/>
        </w:numPr>
        <w:spacing w:after="0" w:line="240" w:lineRule="auto"/>
        <w:ind w:left="714" w:hanging="357"/>
        <w:jc w:val="both"/>
        <w:rPr>
          <w:rFonts w:ascii="Times New Roman" w:hAnsi="Times New Roman"/>
          <w:sz w:val="24"/>
          <w:szCs w:val="24"/>
        </w:rPr>
      </w:pPr>
      <w:proofErr w:type="gramStart"/>
      <w:r w:rsidRPr="00AA12B8">
        <w:rPr>
          <w:rFonts w:ascii="Times New Roman" w:hAnsi="Times New Roman"/>
          <w:sz w:val="24"/>
          <w:szCs w:val="24"/>
        </w:rPr>
        <w:t xml:space="preserve">какие элементы, содержащиеся в </w:t>
      </w:r>
      <w:r>
        <w:rPr>
          <w:rFonts w:ascii="Times New Roman" w:hAnsi="Times New Roman"/>
          <w:sz w:val="24"/>
          <w:szCs w:val="24"/>
        </w:rPr>
        <w:t xml:space="preserve">алюминиевых сплавах </w:t>
      </w:r>
      <w:r w:rsidRPr="00AA12B8">
        <w:rPr>
          <w:rFonts w:ascii="Times New Roman" w:hAnsi="Times New Roman"/>
          <w:sz w:val="24"/>
          <w:szCs w:val="24"/>
        </w:rPr>
        <w:t>ухудшают</w:t>
      </w:r>
      <w:proofErr w:type="gramEnd"/>
      <w:r w:rsidRPr="00AA12B8">
        <w:rPr>
          <w:rFonts w:ascii="Times New Roman" w:hAnsi="Times New Roman"/>
          <w:sz w:val="24"/>
          <w:szCs w:val="24"/>
        </w:rPr>
        <w:t xml:space="preserve"> свариваемость?</w:t>
      </w:r>
    </w:p>
    <w:p w:rsidR="000E50EA" w:rsidRPr="00AA12B8" w:rsidRDefault="000E50EA" w:rsidP="000E50EA">
      <w:pPr>
        <w:pStyle w:val="a8"/>
        <w:numPr>
          <w:ilvl w:val="0"/>
          <w:numId w:val="47"/>
        </w:numPr>
        <w:spacing w:after="0" w:line="240" w:lineRule="auto"/>
        <w:ind w:left="714" w:hanging="357"/>
        <w:jc w:val="both"/>
        <w:rPr>
          <w:rFonts w:ascii="Times New Roman" w:hAnsi="Times New Roman"/>
          <w:sz w:val="24"/>
          <w:szCs w:val="24"/>
        </w:rPr>
      </w:pPr>
      <w:r>
        <w:rPr>
          <w:rFonts w:ascii="Times New Roman" w:hAnsi="Times New Roman"/>
          <w:sz w:val="24"/>
          <w:szCs w:val="24"/>
        </w:rPr>
        <w:t>какие существуют способы подготовки поверхности деталей, изготовленных из алюминиевых</w:t>
      </w:r>
      <w:r w:rsidR="00B17C72">
        <w:rPr>
          <w:rFonts w:ascii="Times New Roman" w:hAnsi="Times New Roman"/>
          <w:sz w:val="24"/>
          <w:szCs w:val="24"/>
        </w:rPr>
        <w:t xml:space="preserve"> и медных</w:t>
      </w:r>
      <w:r>
        <w:rPr>
          <w:rFonts w:ascii="Times New Roman" w:hAnsi="Times New Roman"/>
          <w:sz w:val="24"/>
          <w:szCs w:val="24"/>
        </w:rPr>
        <w:t xml:space="preserve"> сплавов</w:t>
      </w:r>
      <w:r w:rsidRPr="00AA12B8">
        <w:rPr>
          <w:rFonts w:ascii="Times New Roman" w:hAnsi="Times New Roman"/>
          <w:sz w:val="24"/>
          <w:szCs w:val="24"/>
        </w:rPr>
        <w:t>?</w:t>
      </w:r>
    </w:p>
    <w:p w:rsidR="000E50EA" w:rsidRDefault="000E50EA" w:rsidP="000E50EA">
      <w:pPr>
        <w:pStyle w:val="a8"/>
        <w:numPr>
          <w:ilvl w:val="0"/>
          <w:numId w:val="47"/>
        </w:numPr>
        <w:spacing w:after="0" w:line="240" w:lineRule="auto"/>
        <w:ind w:left="714" w:hanging="357"/>
        <w:jc w:val="both"/>
      </w:pPr>
      <w:r w:rsidRPr="00AA12B8">
        <w:rPr>
          <w:rFonts w:ascii="Times New Roman" w:hAnsi="Times New Roman"/>
          <w:sz w:val="24"/>
          <w:szCs w:val="24"/>
        </w:rPr>
        <w:t xml:space="preserve">какие применяются сварочные материалы при сварке </w:t>
      </w:r>
      <w:r w:rsidR="00B17C72">
        <w:rPr>
          <w:rFonts w:ascii="Times New Roman" w:hAnsi="Times New Roman"/>
          <w:sz w:val="24"/>
          <w:szCs w:val="24"/>
        </w:rPr>
        <w:t>коррозионно-стойких сталей и цветных сплавов</w:t>
      </w:r>
      <w:r w:rsidRPr="00AA12B8">
        <w:rPr>
          <w:rFonts w:ascii="Times New Roman" w:hAnsi="Times New Roman"/>
          <w:sz w:val="24"/>
          <w:szCs w:val="24"/>
        </w:rPr>
        <w:t>?</w:t>
      </w:r>
    </w:p>
    <w:p w:rsidR="000E50EA" w:rsidRPr="00AA12B8" w:rsidRDefault="00B17C72" w:rsidP="000E50EA">
      <w:pPr>
        <w:pStyle w:val="a8"/>
        <w:numPr>
          <w:ilvl w:val="0"/>
          <w:numId w:val="48"/>
        </w:numPr>
        <w:spacing w:after="0" w:line="240" w:lineRule="auto"/>
        <w:jc w:val="both"/>
        <w:rPr>
          <w:rFonts w:ascii="Times New Roman" w:hAnsi="Times New Roman"/>
        </w:rPr>
      </w:pPr>
      <w:r>
        <w:rPr>
          <w:rFonts w:ascii="Times New Roman" w:hAnsi="Times New Roman"/>
        </w:rPr>
        <w:t>какие защитные газы применяются при сварке высоколегированных сталей и цветных сплавов</w:t>
      </w:r>
      <w:r w:rsidR="000E50EA" w:rsidRPr="00AA12B8">
        <w:rPr>
          <w:rFonts w:ascii="Times New Roman" w:hAnsi="Times New Roman"/>
        </w:rPr>
        <w:t>?</w:t>
      </w:r>
    </w:p>
    <w:p w:rsidR="000E50EA" w:rsidRPr="00AA12B8" w:rsidRDefault="000E50EA" w:rsidP="00C269E5">
      <w:pPr>
        <w:jc w:val="both"/>
        <w:rPr>
          <w:b/>
        </w:rPr>
      </w:pPr>
    </w:p>
    <w:p w:rsidR="00405168" w:rsidRPr="00AA12B8" w:rsidRDefault="00405168" w:rsidP="00C269E5">
      <w:pPr>
        <w:jc w:val="both"/>
        <w:rPr>
          <w:b/>
        </w:rPr>
      </w:pPr>
      <w:r w:rsidRPr="00AA12B8">
        <w:rPr>
          <w:b/>
        </w:rPr>
        <w:t xml:space="preserve">Задание </w:t>
      </w:r>
      <w:r w:rsidR="00AA12B8" w:rsidRPr="00AA12B8">
        <w:rPr>
          <w:b/>
        </w:rPr>
        <w:t>48</w:t>
      </w:r>
      <w:r w:rsidRPr="00AA12B8">
        <w:rPr>
          <w:b/>
        </w:rPr>
        <w:t>:</w:t>
      </w:r>
      <w:r w:rsidR="00D85D55" w:rsidRPr="00AA12B8">
        <w:t xml:space="preserve"> Заполн</w:t>
      </w:r>
      <w:r w:rsidR="00D31794" w:rsidRPr="00AA12B8">
        <w:t>ить</w:t>
      </w:r>
      <w:r w:rsidR="00D85D55" w:rsidRPr="00AA12B8">
        <w:t xml:space="preserve"> таблиц</w:t>
      </w:r>
      <w:r w:rsidR="00D31794" w:rsidRPr="00AA12B8">
        <w:t>у</w:t>
      </w:r>
      <w:r w:rsidR="00D85D55" w:rsidRPr="00AA12B8">
        <w:t xml:space="preserve"> </w:t>
      </w:r>
      <w:r w:rsidR="00D31794" w:rsidRPr="00AA12B8">
        <w:t xml:space="preserve">11 </w:t>
      </w:r>
      <w:r w:rsidR="00D85D55" w:rsidRPr="00AA12B8">
        <w:t>«Операция сварки деталей, выполненных из высоколегированной стали»</w:t>
      </w:r>
      <w:r w:rsidR="00B53C83" w:rsidRPr="00AA12B8">
        <w:t>.</w:t>
      </w:r>
    </w:p>
    <w:p w:rsidR="000D17F7" w:rsidRPr="00AA12B8" w:rsidRDefault="00B53C83" w:rsidP="00C269E5">
      <w:pPr>
        <w:jc w:val="both"/>
        <w:rPr>
          <w:i/>
        </w:rPr>
      </w:pPr>
      <w:r w:rsidRPr="00AA12B8">
        <w:rPr>
          <w:i/>
        </w:rPr>
        <w:t xml:space="preserve">Исходные данные: </w:t>
      </w:r>
      <w:r w:rsidR="0081607C" w:rsidRPr="00AA12B8">
        <w:rPr>
          <w:i/>
        </w:rPr>
        <w:t>стал</w:t>
      </w:r>
      <w:r w:rsidRPr="00AA12B8">
        <w:rPr>
          <w:i/>
        </w:rPr>
        <w:t>ь</w:t>
      </w:r>
      <w:r w:rsidR="0081607C" w:rsidRPr="00AA12B8">
        <w:rPr>
          <w:i/>
        </w:rPr>
        <w:t xml:space="preserve"> 18Х18Н9Т, толщина деталей </w:t>
      </w:r>
      <w:r w:rsidR="0081607C" w:rsidRPr="00AA12B8">
        <w:rPr>
          <w:i/>
          <w:lang w:val="en-US"/>
        </w:rPr>
        <w:t>S</w:t>
      </w:r>
      <w:r w:rsidR="0081607C" w:rsidRPr="00AA12B8">
        <w:rPr>
          <w:i/>
        </w:rPr>
        <w:t xml:space="preserve">=3мм, длина шва 380 мм. </w:t>
      </w:r>
    </w:p>
    <w:p w:rsidR="00B53C83" w:rsidRPr="00AA12B8" w:rsidRDefault="00B53C83" w:rsidP="00C269E5">
      <w:pPr>
        <w:jc w:val="both"/>
      </w:pPr>
    </w:p>
    <w:p w:rsidR="000D17F7" w:rsidRPr="00AA12B8" w:rsidRDefault="0081607C" w:rsidP="00C269E5">
      <w:pPr>
        <w:jc w:val="both"/>
      </w:pPr>
      <w:r w:rsidRPr="00AA12B8">
        <w:t>Таблица 11 - Операция сварки деталей, выполненных из высоколегированной стали</w:t>
      </w:r>
    </w:p>
    <w:p w:rsidR="000D17F7" w:rsidRPr="00AA12B8" w:rsidRDefault="000D17F7" w:rsidP="00C269E5">
      <w:pPr>
        <w:jc w:val="both"/>
      </w:pPr>
    </w:p>
    <w:tbl>
      <w:tblPr>
        <w:tblStyle w:val="a5"/>
        <w:tblW w:w="0" w:type="auto"/>
        <w:tblLayout w:type="fixed"/>
        <w:tblLook w:val="04A0"/>
      </w:tblPr>
      <w:tblGrid>
        <w:gridCol w:w="1147"/>
        <w:gridCol w:w="1938"/>
        <w:gridCol w:w="4381"/>
        <w:gridCol w:w="2388"/>
      </w:tblGrid>
      <w:tr w:rsidR="0081607C" w:rsidRPr="00AA12B8" w:rsidTr="0081607C">
        <w:tc>
          <w:tcPr>
            <w:tcW w:w="1147" w:type="dxa"/>
            <w:vAlign w:val="center"/>
          </w:tcPr>
          <w:p w:rsidR="0081607C" w:rsidRPr="00AA12B8" w:rsidRDefault="0081607C" w:rsidP="0081607C">
            <w:pPr>
              <w:jc w:val="center"/>
            </w:pPr>
            <w:r w:rsidRPr="00AA12B8">
              <w:t>№ перехода</w:t>
            </w:r>
          </w:p>
        </w:tc>
        <w:tc>
          <w:tcPr>
            <w:tcW w:w="1938" w:type="dxa"/>
            <w:vAlign w:val="center"/>
          </w:tcPr>
          <w:p w:rsidR="0081607C" w:rsidRPr="00AA12B8" w:rsidRDefault="0081607C" w:rsidP="0081607C">
            <w:pPr>
              <w:jc w:val="center"/>
            </w:pPr>
            <w:r w:rsidRPr="00AA12B8">
              <w:t>Наименование перехода</w:t>
            </w:r>
          </w:p>
        </w:tc>
        <w:tc>
          <w:tcPr>
            <w:tcW w:w="4381" w:type="dxa"/>
            <w:vAlign w:val="center"/>
          </w:tcPr>
          <w:p w:rsidR="0081607C" w:rsidRPr="00AA12B8" w:rsidRDefault="0081607C" w:rsidP="0081607C">
            <w:pPr>
              <w:jc w:val="center"/>
            </w:pPr>
            <w:r w:rsidRPr="00AA12B8">
              <w:t>Содержание перехода</w:t>
            </w:r>
          </w:p>
        </w:tc>
        <w:tc>
          <w:tcPr>
            <w:tcW w:w="2388" w:type="dxa"/>
          </w:tcPr>
          <w:p w:rsidR="0081607C" w:rsidRPr="00AA12B8" w:rsidRDefault="0081607C" w:rsidP="00C269E5">
            <w:pPr>
              <w:jc w:val="both"/>
            </w:pPr>
            <w:r w:rsidRPr="00AA12B8">
              <w:t>Инструмент и сварочные материалы</w:t>
            </w:r>
          </w:p>
        </w:tc>
      </w:tr>
      <w:tr w:rsidR="0081607C" w:rsidRPr="00AA12B8" w:rsidTr="0081607C">
        <w:tc>
          <w:tcPr>
            <w:tcW w:w="1147" w:type="dxa"/>
            <w:vAlign w:val="center"/>
          </w:tcPr>
          <w:p w:rsidR="0081607C" w:rsidRPr="00AA12B8" w:rsidRDefault="0081607C" w:rsidP="0081607C">
            <w:pPr>
              <w:jc w:val="center"/>
            </w:pPr>
            <w:r w:rsidRPr="00AA12B8">
              <w:t>1</w:t>
            </w:r>
          </w:p>
        </w:tc>
        <w:tc>
          <w:tcPr>
            <w:tcW w:w="1938" w:type="dxa"/>
          </w:tcPr>
          <w:p w:rsidR="0081607C" w:rsidRPr="00AA12B8" w:rsidRDefault="0081607C" w:rsidP="00C269E5">
            <w:pPr>
              <w:jc w:val="both"/>
            </w:pPr>
            <w:r w:rsidRPr="00AA12B8">
              <w:t>подготовка кромок</w:t>
            </w:r>
          </w:p>
        </w:tc>
        <w:tc>
          <w:tcPr>
            <w:tcW w:w="4381" w:type="dxa"/>
          </w:tcPr>
          <w:p w:rsidR="0081607C" w:rsidRPr="00AA12B8" w:rsidRDefault="0081607C" w:rsidP="00C269E5">
            <w:pPr>
              <w:jc w:val="both"/>
            </w:pPr>
          </w:p>
        </w:tc>
        <w:tc>
          <w:tcPr>
            <w:tcW w:w="2388" w:type="dxa"/>
          </w:tcPr>
          <w:p w:rsidR="0081607C" w:rsidRPr="00AA12B8" w:rsidRDefault="0081607C" w:rsidP="00C269E5">
            <w:pPr>
              <w:jc w:val="both"/>
            </w:pPr>
          </w:p>
        </w:tc>
      </w:tr>
      <w:tr w:rsidR="0081607C" w:rsidRPr="00AA12B8" w:rsidTr="0081607C">
        <w:tc>
          <w:tcPr>
            <w:tcW w:w="1147" w:type="dxa"/>
            <w:vAlign w:val="center"/>
          </w:tcPr>
          <w:p w:rsidR="0081607C" w:rsidRPr="00AA12B8" w:rsidRDefault="0081607C" w:rsidP="0081607C">
            <w:pPr>
              <w:jc w:val="center"/>
            </w:pPr>
            <w:r w:rsidRPr="00AA12B8">
              <w:t>2</w:t>
            </w:r>
          </w:p>
        </w:tc>
        <w:tc>
          <w:tcPr>
            <w:tcW w:w="1938" w:type="dxa"/>
          </w:tcPr>
          <w:p w:rsidR="0081607C" w:rsidRPr="00AA12B8" w:rsidRDefault="0081607C" w:rsidP="0081607C">
            <w:pPr>
              <w:jc w:val="both"/>
            </w:pPr>
            <w:r w:rsidRPr="00AA12B8">
              <w:t xml:space="preserve">сборка и прихватка </w:t>
            </w:r>
          </w:p>
        </w:tc>
        <w:tc>
          <w:tcPr>
            <w:tcW w:w="4381" w:type="dxa"/>
          </w:tcPr>
          <w:p w:rsidR="0081607C" w:rsidRPr="00AA12B8" w:rsidRDefault="0081607C" w:rsidP="00C269E5">
            <w:pPr>
              <w:jc w:val="both"/>
            </w:pPr>
          </w:p>
        </w:tc>
        <w:tc>
          <w:tcPr>
            <w:tcW w:w="2388" w:type="dxa"/>
          </w:tcPr>
          <w:p w:rsidR="0081607C" w:rsidRPr="00AA12B8" w:rsidRDefault="0081607C" w:rsidP="00C269E5">
            <w:pPr>
              <w:jc w:val="both"/>
            </w:pPr>
          </w:p>
        </w:tc>
      </w:tr>
      <w:tr w:rsidR="0081607C" w:rsidRPr="00AA12B8" w:rsidTr="0081607C">
        <w:tc>
          <w:tcPr>
            <w:tcW w:w="1147" w:type="dxa"/>
            <w:vAlign w:val="center"/>
          </w:tcPr>
          <w:p w:rsidR="0081607C" w:rsidRPr="00AA12B8" w:rsidRDefault="0081607C" w:rsidP="0081607C">
            <w:pPr>
              <w:jc w:val="center"/>
            </w:pPr>
            <w:r w:rsidRPr="00AA12B8">
              <w:t>3</w:t>
            </w:r>
          </w:p>
        </w:tc>
        <w:tc>
          <w:tcPr>
            <w:tcW w:w="1938" w:type="dxa"/>
          </w:tcPr>
          <w:p w:rsidR="0081607C" w:rsidRPr="00AA12B8" w:rsidRDefault="0081607C" w:rsidP="00C269E5">
            <w:pPr>
              <w:jc w:val="both"/>
            </w:pPr>
            <w:r w:rsidRPr="00AA12B8">
              <w:t>предварительны</w:t>
            </w:r>
            <w:r w:rsidRPr="00AA12B8">
              <w:lastRenderedPageBreak/>
              <w:t>й подогрев (при необходимости)</w:t>
            </w:r>
          </w:p>
        </w:tc>
        <w:tc>
          <w:tcPr>
            <w:tcW w:w="4381" w:type="dxa"/>
          </w:tcPr>
          <w:p w:rsidR="0081607C" w:rsidRPr="00AA12B8" w:rsidRDefault="0081607C" w:rsidP="00C269E5">
            <w:pPr>
              <w:jc w:val="both"/>
            </w:pPr>
          </w:p>
        </w:tc>
        <w:tc>
          <w:tcPr>
            <w:tcW w:w="2388" w:type="dxa"/>
          </w:tcPr>
          <w:p w:rsidR="0081607C" w:rsidRPr="00AA12B8" w:rsidRDefault="0081607C" w:rsidP="00C269E5">
            <w:pPr>
              <w:jc w:val="both"/>
            </w:pPr>
          </w:p>
        </w:tc>
      </w:tr>
      <w:tr w:rsidR="0081607C" w:rsidRPr="00AA12B8" w:rsidTr="0081607C">
        <w:tc>
          <w:tcPr>
            <w:tcW w:w="1147" w:type="dxa"/>
            <w:vAlign w:val="center"/>
          </w:tcPr>
          <w:p w:rsidR="0081607C" w:rsidRPr="00AA12B8" w:rsidRDefault="0081607C" w:rsidP="0081607C">
            <w:pPr>
              <w:jc w:val="center"/>
            </w:pPr>
            <w:r w:rsidRPr="00AA12B8">
              <w:lastRenderedPageBreak/>
              <w:t>4</w:t>
            </w:r>
          </w:p>
        </w:tc>
        <w:tc>
          <w:tcPr>
            <w:tcW w:w="1938" w:type="dxa"/>
          </w:tcPr>
          <w:p w:rsidR="0081607C" w:rsidRPr="00AA12B8" w:rsidRDefault="0081607C" w:rsidP="00C269E5">
            <w:pPr>
              <w:jc w:val="both"/>
            </w:pPr>
            <w:r w:rsidRPr="00AA12B8">
              <w:t>сварка</w:t>
            </w:r>
          </w:p>
        </w:tc>
        <w:tc>
          <w:tcPr>
            <w:tcW w:w="4381" w:type="dxa"/>
          </w:tcPr>
          <w:p w:rsidR="0081607C" w:rsidRPr="00AA12B8" w:rsidRDefault="0081607C" w:rsidP="00C269E5">
            <w:pPr>
              <w:jc w:val="both"/>
            </w:pPr>
          </w:p>
        </w:tc>
        <w:tc>
          <w:tcPr>
            <w:tcW w:w="2388" w:type="dxa"/>
          </w:tcPr>
          <w:p w:rsidR="0081607C" w:rsidRPr="00AA12B8" w:rsidRDefault="0081607C" w:rsidP="00C269E5">
            <w:pPr>
              <w:jc w:val="both"/>
            </w:pPr>
          </w:p>
        </w:tc>
      </w:tr>
      <w:tr w:rsidR="0081607C" w:rsidRPr="00AA12B8" w:rsidTr="0081607C">
        <w:tc>
          <w:tcPr>
            <w:tcW w:w="1147" w:type="dxa"/>
            <w:vAlign w:val="center"/>
          </w:tcPr>
          <w:p w:rsidR="0081607C" w:rsidRPr="00AA12B8" w:rsidRDefault="0081607C" w:rsidP="0081607C">
            <w:pPr>
              <w:jc w:val="center"/>
            </w:pPr>
            <w:r w:rsidRPr="00AA12B8">
              <w:t>5</w:t>
            </w:r>
          </w:p>
        </w:tc>
        <w:tc>
          <w:tcPr>
            <w:tcW w:w="1938" w:type="dxa"/>
          </w:tcPr>
          <w:p w:rsidR="0081607C" w:rsidRPr="00AA12B8" w:rsidRDefault="0081607C" w:rsidP="00C269E5">
            <w:pPr>
              <w:jc w:val="both"/>
            </w:pPr>
            <w:r w:rsidRPr="00AA12B8">
              <w:t>зачистка</w:t>
            </w:r>
          </w:p>
        </w:tc>
        <w:tc>
          <w:tcPr>
            <w:tcW w:w="4381" w:type="dxa"/>
          </w:tcPr>
          <w:p w:rsidR="0081607C" w:rsidRPr="00AA12B8" w:rsidRDefault="0081607C" w:rsidP="00C269E5">
            <w:pPr>
              <w:jc w:val="both"/>
            </w:pPr>
          </w:p>
        </w:tc>
        <w:tc>
          <w:tcPr>
            <w:tcW w:w="2388" w:type="dxa"/>
          </w:tcPr>
          <w:p w:rsidR="0081607C" w:rsidRPr="00AA12B8" w:rsidRDefault="0081607C" w:rsidP="00C269E5">
            <w:pPr>
              <w:jc w:val="both"/>
            </w:pPr>
          </w:p>
        </w:tc>
      </w:tr>
      <w:tr w:rsidR="0081607C" w:rsidRPr="00AA12B8" w:rsidTr="0081607C">
        <w:tc>
          <w:tcPr>
            <w:tcW w:w="1147" w:type="dxa"/>
            <w:vAlign w:val="center"/>
          </w:tcPr>
          <w:p w:rsidR="0081607C" w:rsidRPr="00AA12B8" w:rsidRDefault="0081607C" w:rsidP="0081607C">
            <w:pPr>
              <w:jc w:val="center"/>
            </w:pPr>
            <w:r w:rsidRPr="00AA12B8">
              <w:t>6</w:t>
            </w:r>
          </w:p>
        </w:tc>
        <w:tc>
          <w:tcPr>
            <w:tcW w:w="1938" w:type="dxa"/>
          </w:tcPr>
          <w:p w:rsidR="0081607C" w:rsidRPr="00AA12B8" w:rsidRDefault="0081607C" w:rsidP="00C269E5">
            <w:pPr>
              <w:jc w:val="both"/>
            </w:pPr>
            <w:r w:rsidRPr="00AA12B8">
              <w:t>контроль</w:t>
            </w:r>
          </w:p>
        </w:tc>
        <w:tc>
          <w:tcPr>
            <w:tcW w:w="4381" w:type="dxa"/>
          </w:tcPr>
          <w:p w:rsidR="0081607C" w:rsidRPr="00AA12B8" w:rsidRDefault="0081607C" w:rsidP="00C269E5">
            <w:pPr>
              <w:jc w:val="both"/>
            </w:pPr>
          </w:p>
        </w:tc>
        <w:tc>
          <w:tcPr>
            <w:tcW w:w="2388" w:type="dxa"/>
          </w:tcPr>
          <w:p w:rsidR="0081607C" w:rsidRPr="00AA12B8" w:rsidRDefault="0081607C" w:rsidP="00C269E5">
            <w:pPr>
              <w:jc w:val="both"/>
            </w:pPr>
          </w:p>
        </w:tc>
      </w:tr>
    </w:tbl>
    <w:p w:rsidR="000D17F7" w:rsidRPr="00AA12B8" w:rsidRDefault="000D17F7" w:rsidP="00C269E5">
      <w:pPr>
        <w:jc w:val="both"/>
      </w:pPr>
    </w:p>
    <w:p w:rsidR="0081607C" w:rsidRDefault="0081607C" w:rsidP="0081607C">
      <w:pPr>
        <w:jc w:val="both"/>
        <w:rPr>
          <w:b/>
        </w:rPr>
      </w:pPr>
      <w:r w:rsidRPr="00AA12B8">
        <w:rPr>
          <w:b/>
        </w:rPr>
        <w:t xml:space="preserve">Задание </w:t>
      </w:r>
      <w:r w:rsidR="00AA12B8" w:rsidRPr="00AA12B8">
        <w:rPr>
          <w:b/>
        </w:rPr>
        <w:t>49</w:t>
      </w:r>
      <w:r w:rsidRPr="00AA12B8">
        <w:rPr>
          <w:b/>
        </w:rPr>
        <w:t>:</w:t>
      </w:r>
      <w:r w:rsidRPr="00D85D55">
        <w:t xml:space="preserve"> </w:t>
      </w:r>
      <w:r>
        <w:t>Заполнить таблицу 11 «Операция сварки деталей, выполненных из высоколегированной стали»</w:t>
      </w:r>
      <w:r w:rsidR="00B53C83">
        <w:t>.</w:t>
      </w:r>
    </w:p>
    <w:p w:rsidR="0081607C" w:rsidRDefault="00B53C83" w:rsidP="0081607C">
      <w:pPr>
        <w:jc w:val="both"/>
        <w:rPr>
          <w:i/>
        </w:rPr>
      </w:pPr>
      <w:r w:rsidRPr="00B53C83">
        <w:rPr>
          <w:i/>
        </w:rPr>
        <w:t xml:space="preserve">Исходные данные: сталь </w:t>
      </w:r>
      <w:r w:rsidR="0081607C" w:rsidRPr="00B53C83">
        <w:rPr>
          <w:i/>
        </w:rPr>
        <w:t xml:space="preserve">40Х5МФС, толщина деталей </w:t>
      </w:r>
      <w:r w:rsidR="0081607C" w:rsidRPr="00B53C83">
        <w:rPr>
          <w:i/>
          <w:lang w:val="en-US"/>
        </w:rPr>
        <w:t>S</w:t>
      </w:r>
      <w:r w:rsidR="0081607C" w:rsidRPr="00B53C83">
        <w:rPr>
          <w:i/>
        </w:rPr>
        <w:t xml:space="preserve">=3мм, длина шва 380 мм. </w:t>
      </w:r>
    </w:p>
    <w:p w:rsidR="00A93C4B" w:rsidRDefault="00A93C4B" w:rsidP="0081607C">
      <w:pPr>
        <w:jc w:val="center"/>
        <w:rPr>
          <w:b/>
        </w:rPr>
      </w:pPr>
    </w:p>
    <w:p w:rsidR="000D17F7" w:rsidRDefault="0081607C" w:rsidP="0081607C">
      <w:pPr>
        <w:jc w:val="center"/>
      </w:pPr>
      <w:r w:rsidRPr="0081607C">
        <w:rPr>
          <w:b/>
        </w:rPr>
        <w:t>Тема 2.2</w:t>
      </w:r>
      <w:r>
        <w:t xml:space="preserve"> Технология дуговой механизированной сварки в защитных газах</w:t>
      </w:r>
    </w:p>
    <w:p w:rsidR="00445BC5" w:rsidRDefault="00445BC5" w:rsidP="0081607C">
      <w:pPr>
        <w:jc w:val="center"/>
      </w:pPr>
    </w:p>
    <w:p w:rsidR="0081607C" w:rsidRPr="00C269E5" w:rsidRDefault="0081607C" w:rsidP="0081607C">
      <w:pPr>
        <w:jc w:val="both"/>
        <w:rPr>
          <w:b/>
        </w:rPr>
      </w:pPr>
      <w:r w:rsidRPr="00C269E5">
        <w:rPr>
          <w:b/>
        </w:rPr>
        <w:t xml:space="preserve">Цели работы: </w:t>
      </w:r>
    </w:p>
    <w:p w:rsidR="0081607C" w:rsidRDefault="0081607C" w:rsidP="00445BC5">
      <w:r w:rsidRPr="00C269E5">
        <w:rPr>
          <w:b/>
        </w:rPr>
        <w:t>- з</w:t>
      </w:r>
      <w:r w:rsidRPr="00C269E5">
        <w:t xml:space="preserve">акрепление и систематизация теоретических знаний о </w:t>
      </w:r>
      <w:r w:rsidR="007F0E8B">
        <w:t xml:space="preserve">технике и технологии </w:t>
      </w:r>
      <w:r w:rsidR="00445BC5">
        <w:t>механизированной сварки в защитных газах,</w:t>
      </w:r>
      <w:r w:rsidR="00875444">
        <w:t xml:space="preserve"> технологии сварки цветных сплавов и чугунов</w:t>
      </w:r>
      <w:r>
        <w:t>;</w:t>
      </w:r>
    </w:p>
    <w:p w:rsidR="00875444" w:rsidRPr="00C269E5" w:rsidRDefault="00875444" w:rsidP="00445BC5">
      <w:r>
        <w:t xml:space="preserve">конструкции сварочных горелок; свойствах защитных газов, технологии сварки сталей </w:t>
      </w:r>
      <w:proofErr w:type="spellStart"/>
      <w:r>
        <w:t>аустенитного</w:t>
      </w:r>
      <w:proofErr w:type="spellEnd"/>
      <w:r>
        <w:t>, ферритного, мартенситного классов</w:t>
      </w:r>
    </w:p>
    <w:p w:rsidR="0081607C" w:rsidRPr="00C269E5" w:rsidRDefault="0081607C" w:rsidP="0081607C">
      <w:pPr>
        <w:jc w:val="both"/>
      </w:pPr>
      <w:r w:rsidRPr="00C269E5">
        <w:t>- формирование умений</w:t>
      </w:r>
      <w:r>
        <w:t xml:space="preserve"> систематизировать информацию в виде схем, таблиц, </w:t>
      </w:r>
      <w:r w:rsidR="00875444">
        <w:t>реш</w:t>
      </w:r>
      <w:r w:rsidR="00B17C72">
        <w:t>ать</w:t>
      </w:r>
      <w:r w:rsidR="00875444" w:rsidRPr="0046217D">
        <w:rPr>
          <w:color w:val="FF0000"/>
        </w:rPr>
        <w:t xml:space="preserve"> </w:t>
      </w:r>
      <w:r w:rsidR="00875444">
        <w:t>задач</w:t>
      </w:r>
      <w:r w:rsidR="00B17C72">
        <w:t>и</w:t>
      </w:r>
      <w:r w:rsidR="00875444">
        <w:t xml:space="preserve"> на подбор сварочных материалов и режимов сварки, </w:t>
      </w:r>
      <w:r w:rsidR="00B17C72">
        <w:t xml:space="preserve">применять способы </w:t>
      </w:r>
      <w:r w:rsidR="00875444">
        <w:t>повышени</w:t>
      </w:r>
      <w:r w:rsidR="00B17C72" w:rsidRPr="00B17C72">
        <w:t>я</w:t>
      </w:r>
      <w:r w:rsidR="00875444">
        <w:t xml:space="preserve"> свариваемости высокоуглеродистых и высоколегированных сталей, подгот</w:t>
      </w:r>
      <w:r w:rsidR="005D7EBC">
        <w:t>авливать</w:t>
      </w:r>
      <w:r w:rsidR="00875444">
        <w:t xml:space="preserve"> сообщени</w:t>
      </w:r>
      <w:r w:rsidR="00B17C72">
        <w:t>я</w:t>
      </w:r>
      <w:r w:rsidR="00875444">
        <w:t xml:space="preserve"> и презентаци</w:t>
      </w:r>
      <w:r w:rsidR="00B17C72">
        <w:t>и</w:t>
      </w:r>
      <w:r w:rsidR="00875444">
        <w:t xml:space="preserve">. </w:t>
      </w:r>
    </w:p>
    <w:p w:rsidR="000D17F7" w:rsidRDefault="000D17F7" w:rsidP="00C269E5">
      <w:pPr>
        <w:jc w:val="both"/>
      </w:pPr>
    </w:p>
    <w:p w:rsidR="00B17C72" w:rsidRDefault="0081607C" w:rsidP="0046217D">
      <w:pPr>
        <w:jc w:val="both"/>
      </w:pPr>
      <w:r w:rsidRPr="00445BC5">
        <w:rPr>
          <w:b/>
        </w:rPr>
        <w:t>Задание 1</w:t>
      </w:r>
      <w:r w:rsidR="00445BC5" w:rsidRPr="00445BC5">
        <w:rPr>
          <w:b/>
        </w:rPr>
        <w:t>:</w:t>
      </w:r>
      <w:r w:rsidR="00445BC5" w:rsidRPr="00445BC5">
        <w:t xml:space="preserve"> </w:t>
      </w:r>
      <w:r w:rsidR="00445BC5">
        <w:t>Подготовить сообщение на тему: «Перспективы развития автоматизации сварки в среде защитных газов»</w:t>
      </w:r>
    </w:p>
    <w:p w:rsidR="00B17C72" w:rsidRPr="00AA12B8" w:rsidRDefault="00B17C72" w:rsidP="00B17C72">
      <w:pPr>
        <w:ind w:left="426"/>
        <w:jc w:val="both"/>
        <w:rPr>
          <w:b/>
        </w:rPr>
      </w:pPr>
      <w:r w:rsidRPr="0062742F">
        <w:rPr>
          <w:i/>
        </w:rPr>
        <w:t>Рекомендации по подготовке сообщения смотри в приложении А.</w:t>
      </w:r>
    </w:p>
    <w:p w:rsidR="0046217D" w:rsidRPr="0046217D" w:rsidRDefault="00445BC5" w:rsidP="0046217D">
      <w:pPr>
        <w:jc w:val="both"/>
        <w:rPr>
          <w:b/>
          <w:color w:val="FF0000"/>
        </w:rPr>
      </w:pPr>
      <w:r w:rsidRPr="00445BC5">
        <w:rPr>
          <w:b/>
        </w:rPr>
        <w:t xml:space="preserve">Задание </w:t>
      </w:r>
      <w:r>
        <w:rPr>
          <w:b/>
        </w:rPr>
        <w:t>2</w:t>
      </w:r>
      <w:r w:rsidRPr="00445BC5">
        <w:rPr>
          <w:b/>
        </w:rPr>
        <w:t>:</w:t>
      </w:r>
      <w:r w:rsidRPr="00445BC5">
        <w:t xml:space="preserve"> </w:t>
      </w:r>
      <w:r>
        <w:t>Выполнить схему сварки в среде защитных газов плавящимся и неплавящимся электродом</w:t>
      </w:r>
      <w:r w:rsidR="00B53C83">
        <w:rPr>
          <w:color w:val="FF0000"/>
        </w:rPr>
        <w:t>.</w:t>
      </w:r>
    </w:p>
    <w:p w:rsidR="00445BC5" w:rsidRDefault="00445BC5" w:rsidP="00445BC5">
      <w:pPr>
        <w:jc w:val="both"/>
      </w:pPr>
      <w:r w:rsidRPr="00445BC5">
        <w:rPr>
          <w:b/>
        </w:rPr>
        <w:t xml:space="preserve">Задание </w:t>
      </w:r>
      <w:r>
        <w:rPr>
          <w:b/>
        </w:rPr>
        <w:t>3</w:t>
      </w:r>
      <w:r w:rsidRPr="00445BC5">
        <w:rPr>
          <w:b/>
        </w:rPr>
        <w:t>:</w:t>
      </w:r>
      <w:r w:rsidRPr="00445BC5">
        <w:t xml:space="preserve"> </w:t>
      </w:r>
      <w:r>
        <w:t>Продолжить схему 1 «Классификация защитных газов»</w:t>
      </w:r>
    </w:p>
    <w:p w:rsidR="00445BC5" w:rsidRDefault="00445BC5" w:rsidP="00445BC5">
      <w:pPr>
        <w:jc w:val="both"/>
      </w:pPr>
    </w:p>
    <w:p w:rsidR="00445BC5" w:rsidRDefault="00791057" w:rsidP="00445BC5">
      <w:pPr>
        <w:jc w:val="both"/>
      </w:pPr>
      <w:r>
        <w:rPr>
          <w:noProof/>
        </w:rPr>
        <w:pict>
          <v:group id="_x0000_s1185" style="position:absolute;left:0;text-align:left;margin-left:15.75pt;margin-top:4.55pt;width:304.1pt;height:147.1pt;z-index:251838464" coordorigin="1449,677" coordsize="6082,2942">
            <v:rect id="_x0000_s1175" style="position:absolute;left:3488;top:677;width:2529;height:609">
              <v:textbox>
                <w:txbxContent>
                  <w:p w:rsidR="008D4906" w:rsidRDefault="008D4906" w:rsidP="00B25FCD">
                    <w:pPr>
                      <w:jc w:val="center"/>
                    </w:pPr>
                    <w:r>
                      <w:t>Защитные газы</w:t>
                    </w:r>
                  </w:p>
                </w:txbxContent>
              </v:textbox>
            </v:rect>
            <v:rect id="_x0000_s1176" style="position:absolute;left:1449;top:2057;width:1701;height:964">
              <v:textbox>
                <w:txbxContent>
                  <w:p w:rsidR="008D4906" w:rsidRDefault="008D4906" w:rsidP="00B25FCD">
                    <w:pPr>
                      <w:jc w:val="center"/>
                    </w:pPr>
                    <w:r>
                      <w:t>По химической активности</w:t>
                    </w:r>
                  </w:p>
                </w:txbxContent>
              </v:textbox>
            </v:rect>
            <v:rect id="_x0000_s1177" style="position:absolute;left:5830;top:2057;width:1701;height:964">
              <v:textbox>
                <w:txbxContent>
                  <w:p w:rsidR="008D4906" w:rsidRDefault="008D4906">
                    <w:r>
                      <w:t>По механизму защиты</w:t>
                    </w:r>
                  </w:p>
                </w:txbxContent>
              </v:textbox>
            </v:rect>
            <v:shape id="_x0000_s1178" type="#_x0000_t32" style="position:absolute;left:3009;top:1286;width:857;height:771;flip:x" o:connectortype="straight">
              <v:stroke endarrow="block"/>
            </v:shape>
            <v:shape id="_x0000_s1179" type="#_x0000_t32" style="position:absolute;left:5580;top:1286;width:856;height:771" o:connectortype="straight">
              <v:stroke endarrow="block"/>
            </v:shape>
            <v:shape id="_x0000_s1180" type="#_x0000_t32" style="position:absolute;left:1731;top:3021;width:8;height:567;flip:x" o:connectortype="straight">
              <v:stroke endarrow="block"/>
            </v:shape>
            <v:shape id="_x0000_s1181" type="#_x0000_t32" style="position:absolute;left:2734;top:3021;width:0;height:567" o:connectortype="straight">
              <v:stroke endarrow="block"/>
            </v:shape>
            <v:shape id="_x0000_s1183" type="#_x0000_t32" style="position:absolute;left:6137;top:3052;width:0;height:567" o:connectortype="straight">
              <v:stroke endarrow="block"/>
            </v:shape>
            <v:shape id="_x0000_s1184" type="#_x0000_t32" style="position:absolute;left:7234;top:3052;width:0;height:567" o:connectortype="straight">
              <v:stroke endarrow="block"/>
            </v:shape>
          </v:group>
        </w:pict>
      </w:r>
    </w:p>
    <w:p w:rsidR="00445BC5" w:rsidRDefault="00445BC5" w:rsidP="00445BC5">
      <w:pPr>
        <w:jc w:val="both"/>
      </w:pPr>
    </w:p>
    <w:p w:rsidR="00445BC5" w:rsidRDefault="00445BC5" w:rsidP="00445BC5">
      <w:pPr>
        <w:jc w:val="both"/>
      </w:pPr>
    </w:p>
    <w:p w:rsidR="00445BC5" w:rsidRDefault="00445BC5" w:rsidP="00445BC5">
      <w:pPr>
        <w:jc w:val="both"/>
      </w:pPr>
    </w:p>
    <w:p w:rsidR="00445BC5" w:rsidRDefault="00445BC5" w:rsidP="00445BC5">
      <w:pPr>
        <w:jc w:val="both"/>
      </w:pPr>
    </w:p>
    <w:p w:rsidR="00445BC5" w:rsidRDefault="00445BC5" w:rsidP="00445BC5">
      <w:pPr>
        <w:jc w:val="both"/>
      </w:pPr>
    </w:p>
    <w:p w:rsidR="00445BC5" w:rsidRDefault="00445BC5" w:rsidP="00445BC5">
      <w:pPr>
        <w:jc w:val="both"/>
        <w:rPr>
          <w:b/>
        </w:rPr>
      </w:pPr>
    </w:p>
    <w:p w:rsidR="00B25FCD" w:rsidRDefault="00B25FCD" w:rsidP="00445BC5">
      <w:pPr>
        <w:jc w:val="both"/>
        <w:rPr>
          <w:b/>
        </w:rPr>
      </w:pPr>
    </w:p>
    <w:p w:rsidR="00B25FCD" w:rsidRDefault="00B25FCD" w:rsidP="00445BC5">
      <w:pPr>
        <w:jc w:val="both"/>
        <w:rPr>
          <w:b/>
        </w:rPr>
      </w:pPr>
    </w:p>
    <w:p w:rsidR="00D60DA4" w:rsidRDefault="00D60DA4" w:rsidP="00445BC5">
      <w:pPr>
        <w:jc w:val="both"/>
        <w:rPr>
          <w:b/>
        </w:rPr>
      </w:pPr>
    </w:p>
    <w:p w:rsidR="00D60DA4" w:rsidRDefault="00D60DA4" w:rsidP="00445BC5">
      <w:pPr>
        <w:jc w:val="both"/>
        <w:rPr>
          <w:b/>
        </w:rPr>
      </w:pPr>
    </w:p>
    <w:p w:rsidR="00B25FCD" w:rsidRDefault="00B25FCD" w:rsidP="00445BC5">
      <w:pPr>
        <w:jc w:val="both"/>
        <w:rPr>
          <w:b/>
        </w:rPr>
      </w:pPr>
      <w:r w:rsidRPr="00B25FCD">
        <w:t>Схема 1</w:t>
      </w:r>
      <w:r>
        <w:rPr>
          <w:b/>
        </w:rPr>
        <w:t xml:space="preserve"> - </w:t>
      </w:r>
      <w:r>
        <w:t>Классификация защитных газов</w:t>
      </w:r>
    </w:p>
    <w:p w:rsidR="00B25FCD" w:rsidRDefault="00B25FCD" w:rsidP="00445BC5">
      <w:pPr>
        <w:jc w:val="both"/>
        <w:rPr>
          <w:b/>
        </w:rPr>
      </w:pPr>
    </w:p>
    <w:p w:rsidR="00445BC5" w:rsidRDefault="00445BC5" w:rsidP="00445BC5">
      <w:pPr>
        <w:jc w:val="both"/>
      </w:pPr>
      <w:r w:rsidRPr="00445BC5">
        <w:rPr>
          <w:b/>
        </w:rPr>
        <w:t xml:space="preserve">Задание </w:t>
      </w:r>
      <w:r w:rsidR="00B17C72">
        <w:rPr>
          <w:b/>
        </w:rPr>
        <w:t>4</w:t>
      </w:r>
      <w:r w:rsidRPr="00445BC5">
        <w:rPr>
          <w:b/>
        </w:rPr>
        <w:t>:</w:t>
      </w:r>
      <w:r w:rsidRPr="00445BC5">
        <w:t xml:space="preserve"> </w:t>
      </w:r>
      <w:r>
        <w:t>Продолж</w:t>
      </w:r>
      <w:r w:rsidR="00D60DA4">
        <w:t>ить</w:t>
      </w:r>
      <w:r>
        <w:t xml:space="preserve"> схем</w:t>
      </w:r>
      <w:r w:rsidR="00D60DA4">
        <w:t xml:space="preserve">у 2 </w:t>
      </w:r>
      <w:r>
        <w:t xml:space="preserve"> «Характеристика защитных газов»</w:t>
      </w:r>
    </w:p>
    <w:p w:rsidR="00D60DA4" w:rsidRDefault="00791057" w:rsidP="00445BC5">
      <w:pPr>
        <w:jc w:val="both"/>
      </w:pPr>
      <w:r>
        <w:rPr>
          <w:noProof/>
        </w:rPr>
        <w:pict>
          <v:group id="_x0000_s1324" style="position:absolute;left:0;text-align:left;margin-left:37.4pt;margin-top:9.2pt;width:358.25pt;height:103.4pt;z-index:251846400" coordorigin="1882,13787" coordsize="7165,2068">
            <v:rect id="_x0000_s1186" style="position:absolute;left:3986;top:13787;width:2837;height:549">
              <v:textbox>
                <w:txbxContent>
                  <w:p w:rsidR="008D4906" w:rsidRDefault="008D4906" w:rsidP="00923182">
                    <w:pPr>
                      <w:jc w:val="center"/>
                    </w:pPr>
                    <w:r>
                      <w:t>Защитный газ</w:t>
                    </w:r>
                  </w:p>
                </w:txbxContent>
              </v:textbox>
            </v:rect>
            <v:rect id="_x0000_s1187" style="position:absolute;left:1882;top:14867;width:1984;height:550">
              <v:textbox>
                <w:txbxContent>
                  <w:p w:rsidR="008D4906" w:rsidRDefault="008D4906" w:rsidP="00923182">
                    <w:pPr>
                      <w:jc w:val="center"/>
                    </w:pPr>
                    <w:r>
                      <w:t>Активный газ</w:t>
                    </w:r>
                  </w:p>
                </w:txbxContent>
              </v:textbox>
            </v:rect>
            <v:rect id="_x0000_s1188" style="position:absolute;left:4581;top:14907;width:1984;height:510">
              <v:textbox>
                <w:txbxContent>
                  <w:p w:rsidR="008D4906" w:rsidRDefault="008D4906" w:rsidP="00923182">
                    <w:pPr>
                      <w:jc w:val="center"/>
                    </w:pPr>
                    <w:r>
                      <w:t>Инертный газ</w:t>
                    </w:r>
                  </w:p>
                </w:txbxContent>
              </v:textbox>
            </v:rect>
            <v:rect id="_x0000_s1189" style="position:absolute;left:7063;top:14907;width:1984;height:510">
              <v:textbox>
                <w:txbxContent>
                  <w:p w:rsidR="008D4906" w:rsidRDefault="008D4906" w:rsidP="00923182">
                    <w:pPr>
                      <w:jc w:val="center"/>
                    </w:pPr>
                    <w:r>
                      <w:t>Смесь газов</w:t>
                    </w:r>
                  </w:p>
                </w:txbxContent>
              </v:textbox>
            </v:rect>
            <v:shape id="_x0000_s1190" type="#_x0000_t32" style="position:absolute;left:3617;top:14350;width:642;height:517;flip:x" o:connectortype="straight">
              <v:stroke endarrow="block"/>
            </v:shape>
            <v:shape id="_x0000_s1191" type="#_x0000_t32" style="position:absolute;left:5494;top:14350;width:1;height:557" o:connectortype="straight">
              <v:stroke endarrow="block"/>
            </v:shape>
            <v:shape id="_x0000_s1192" type="#_x0000_t32" style="position:absolute;left:6593;top:14350;width:641;height:557" o:connectortype="straight">
              <v:stroke endarrow="block"/>
            </v:shape>
            <v:shape id="_x0000_s1193" type="#_x0000_t32" style="position:absolute;left:2854;top:15418;width:0;height:437" o:connectortype="straight">
              <v:stroke endarrow="block"/>
            </v:shape>
            <v:shape id="_x0000_s1194" type="#_x0000_t32" style="position:absolute;left:4809;top:15418;width:0;height:437" o:connectortype="straight">
              <v:stroke endarrow="block"/>
            </v:shape>
            <v:shape id="_x0000_s1195" type="#_x0000_t32" style="position:absolute;left:6137;top:15418;width:0;height:437" o:connectortype="straight">
              <v:stroke endarrow="block"/>
            </v:shape>
            <v:shape id="_x0000_s1196" type="#_x0000_t32" style="position:absolute;left:7389;top:15418;width:0;height:437" o:connectortype="straight">
              <v:stroke endarrow="block"/>
            </v:shape>
            <v:shape id="_x0000_s1197" type="#_x0000_t32" style="position:absolute;left:8031;top:15418;width:0;height:437" o:connectortype="straight">
              <v:stroke endarrow="block"/>
            </v:shape>
            <v:shape id="_x0000_s1198" type="#_x0000_t32" style="position:absolute;left:8674;top:15418;width:0;height:437" o:connectortype="straight">
              <v:stroke endarrow="block"/>
            </v:shape>
          </v:group>
        </w:pict>
      </w:r>
    </w:p>
    <w:p w:rsidR="00D60DA4" w:rsidRDefault="00D60DA4" w:rsidP="00445BC5">
      <w:pPr>
        <w:jc w:val="both"/>
      </w:pPr>
    </w:p>
    <w:p w:rsidR="00D60DA4" w:rsidRDefault="00D60DA4" w:rsidP="00445BC5">
      <w:pPr>
        <w:jc w:val="both"/>
      </w:pPr>
    </w:p>
    <w:p w:rsidR="00D60DA4" w:rsidRDefault="00D60DA4" w:rsidP="00445BC5">
      <w:pPr>
        <w:jc w:val="both"/>
      </w:pPr>
    </w:p>
    <w:p w:rsidR="00D60DA4" w:rsidRDefault="00D60DA4" w:rsidP="00445BC5">
      <w:pPr>
        <w:jc w:val="both"/>
      </w:pPr>
    </w:p>
    <w:p w:rsidR="00D60DA4" w:rsidRDefault="00D60DA4" w:rsidP="00445BC5">
      <w:pPr>
        <w:jc w:val="both"/>
      </w:pPr>
    </w:p>
    <w:p w:rsidR="00D60DA4" w:rsidRDefault="00D60DA4" w:rsidP="00445BC5">
      <w:pPr>
        <w:jc w:val="both"/>
      </w:pPr>
    </w:p>
    <w:p w:rsidR="005D7EBC" w:rsidRDefault="005D7EBC" w:rsidP="0046217D">
      <w:pPr>
        <w:jc w:val="center"/>
      </w:pPr>
    </w:p>
    <w:p w:rsidR="00D60DA4" w:rsidRDefault="00923182" w:rsidP="005D7EBC">
      <w:r>
        <w:t>Схема 2 - Характеристика защитных газов</w:t>
      </w:r>
    </w:p>
    <w:p w:rsidR="00445BC5" w:rsidRDefault="00445BC5" w:rsidP="00445BC5">
      <w:pPr>
        <w:jc w:val="both"/>
      </w:pPr>
      <w:r w:rsidRPr="00445BC5">
        <w:rPr>
          <w:b/>
        </w:rPr>
        <w:lastRenderedPageBreak/>
        <w:t xml:space="preserve">Задание </w:t>
      </w:r>
      <w:r w:rsidR="00B17C72">
        <w:rPr>
          <w:b/>
        </w:rPr>
        <w:t>5</w:t>
      </w:r>
      <w:r w:rsidRPr="00445BC5">
        <w:rPr>
          <w:b/>
        </w:rPr>
        <w:t>:</w:t>
      </w:r>
      <w:r w:rsidRPr="00445BC5">
        <w:t xml:space="preserve"> </w:t>
      </w:r>
      <w:r>
        <w:t>Заполн</w:t>
      </w:r>
      <w:r w:rsidR="00D904D7">
        <w:t>ить</w:t>
      </w:r>
      <w:r>
        <w:t xml:space="preserve"> таблиц</w:t>
      </w:r>
      <w:r w:rsidR="00D904D7">
        <w:t>у</w:t>
      </w:r>
      <w:r>
        <w:t xml:space="preserve"> </w:t>
      </w:r>
      <w:r w:rsidR="00D904D7">
        <w:t xml:space="preserve">1 </w:t>
      </w:r>
      <w:r>
        <w:t xml:space="preserve">«Характеристика смеси защитных газов </w:t>
      </w:r>
      <w:proofErr w:type="spellStart"/>
      <w:r>
        <w:rPr>
          <w:lang w:val="en-US"/>
        </w:rPr>
        <w:t>Ar</w:t>
      </w:r>
      <w:proofErr w:type="spellEnd"/>
      <w:r>
        <w:t>+СО</w:t>
      </w:r>
      <w:proofErr w:type="gramStart"/>
      <w:r w:rsidRPr="005E2F1E">
        <w:rPr>
          <w:vertAlign w:val="subscript"/>
        </w:rPr>
        <w:t>2</w:t>
      </w:r>
      <w:proofErr w:type="gramEnd"/>
      <w:r>
        <w:t>»</w:t>
      </w:r>
    </w:p>
    <w:p w:rsidR="00D904D7" w:rsidRDefault="00D904D7" w:rsidP="00445BC5">
      <w:pPr>
        <w:jc w:val="both"/>
      </w:pPr>
    </w:p>
    <w:p w:rsidR="00D904D7" w:rsidRDefault="00D904D7" w:rsidP="00445BC5">
      <w:pPr>
        <w:jc w:val="both"/>
      </w:pPr>
      <w:r>
        <w:t xml:space="preserve">Таблица 1 - Характеристика смеси защитных газов </w:t>
      </w:r>
      <w:proofErr w:type="spellStart"/>
      <w:r>
        <w:rPr>
          <w:lang w:val="en-US"/>
        </w:rPr>
        <w:t>Ar</w:t>
      </w:r>
      <w:proofErr w:type="spellEnd"/>
      <w:r>
        <w:t>+СО</w:t>
      </w:r>
      <w:proofErr w:type="gramStart"/>
      <w:r w:rsidRPr="005E2F1E">
        <w:rPr>
          <w:vertAlign w:val="subscript"/>
        </w:rPr>
        <w:t>2</w:t>
      </w:r>
      <w:proofErr w:type="gramEnd"/>
    </w:p>
    <w:p w:rsidR="00D904D7" w:rsidRDefault="00D904D7" w:rsidP="00445BC5">
      <w:pPr>
        <w:jc w:val="both"/>
      </w:pPr>
    </w:p>
    <w:tbl>
      <w:tblPr>
        <w:tblStyle w:val="a5"/>
        <w:tblW w:w="0" w:type="auto"/>
        <w:tblLook w:val="04A0"/>
      </w:tblPr>
      <w:tblGrid>
        <w:gridCol w:w="4927"/>
        <w:gridCol w:w="4927"/>
      </w:tblGrid>
      <w:tr w:rsidR="00D904D7" w:rsidTr="00D904D7">
        <w:tc>
          <w:tcPr>
            <w:tcW w:w="4927" w:type="dxa"/>
          </w:tcPr>
          <w:p w:rsidR="00D904D7" w:rsidRDefault="00D904D7" w:rsidP="00445BC5">
            <w:pPr>
              <w:jc w:val="both"/>
            </w:pPr>
            <w:r>
              <w:t>Достоинства смеси газов</w:t>
            </w:r>
          </w:p>
        </w:tc>
        <w:tc>
          <w:tcPr>
            <w:tcW w:w="4927" w:type="dxa"/>
          </w:tcPr>
          <w:p w:rsidR="00D904D7" w:rsidRDefault="00D904D7" w:rsidP="00445BC5">
            <w:pPr>
              <w:jc w:val="both"/>
            </w:pPr>
            <w:r>
              <w:t>Недостатки смеси газов</w:t>
            </w:r>
          </w:p>
        </w:tc>
      </w:tr>
      <w:tr w:rsidR="00D904D7" w:rsidTr="00D904D7">
        <w:tc>
          <w:tcPr>
            <w:tcW w:w="4927" w:type="dxa"/>
          </w:tcPr>
          <w:p w:rsidR="00D904D7" w:rsidRDefault="00D904D7" w:rsidP="00445BC5">
            <w:pPr>
              <w:jc w:val="both"/>
            </w:pPr>
          </w:p>
        </w:tc>
        <w:tc>
          <w:tcPr>
            <w:tcW w:w="4927" w:type="dxa"/>
          </w:tcPr>
          <w:p w:rsidR="00D904D7" w:rsidRDefault="00D904D7" w:rsidP="00445BC5">
            <w:pPr>
              <w:jc w:val="both"/>
            </w:pPr>
          </w:p>
        </w:tc>
      </w:tr>
      <w:tr w:rsidR="00D904D7" w:rsidTr="00D904D7">
        <w:tc>
          <w:tcPr>
            <w:tcW w:w="4927" w:type="dxa"/>
          </w:tcPr>
          <w:p w:rsidR="00D904D7" w:rsidRDefault="00D904D7" w:rsidP="00445BC5">
            <w:pPr>
              <w:jc w:val="both"/>
            </w:pPr>
          </w:p>
        </w:tc>
        <w:tc>
          <w:tcPr>
            <w:tcW w:w="4927" w:type="dxa"/>
          </w:tcPr>
          <w:p w:rsidR="00D904D7" w:rsidRDefault="00D904D7" w:rsidP="00445BC5">
            <w:pPr>
              <w:jc w:val="both"/>
            </w:pPr>
          </w:p>
        </w:tc>
      </w:tr>
      <w:tr w:rsidR="00D904D7" w:rsidTr="00D904D7">
        <w:tc>
          <w:tcPr>
            <w:tcW w:w="4927" w:type="dxa"/>
          </w:tcPr>
          <w:p w:rsidR="00D904D7" w:rsidRDefault="00D904D7" w:rsidP="00445BC5">
            <w:pPr>
              <w:jc w:val="both"/>
            </w:pPr>
          </w:p>
        </w:tc>
        <w:tc>
          <w:tcPr>
            <w:tcW w:w="4927" w:type="dxa"/>
          </w:tcPr>
          <w:p w:rsidR="00D904D7" w:rsidRDefault="00D904D7" w:rsidP="00445BC5">
            <w:pPr>
              <w:jc w:val="both"/>
            </w:pPr>
          </w:p>
        </w:tc>
      </w:tr>
      <w:tr w:rsidR="00D904D7" w:rsidTr="00D904D7">
        <w:tc>
          <w:tcPr>
            <w:tcW w:w="4927" w:type="dxa"/>
          </w:tcPr>
          <w:p w:rsidR="00D904D7" w:rsidRDefault="00D904D7" w:rsidP="00445BC5">
            <w:pPr>
              <w:jc w:val="both"/>
            </w:pPr>
          </w:p>
        </w:tc>
        <w:tc>
          <w:tcPr>
            <w:tcW w:w="4927" w:type="dxa"/>
          </w:tcPr>
          <w:p w:rsidR="00D904D7" w:rsidRDefault="00D904D7" w:rsidP="00445BC5">
            <w:pPr>
              <w:jc w:val="both"/>
            </w:pPr>
          </w:p>
        </w:tc>
      </w:tr>
    </w:tbl>
    <w:p w:rsidR="00D904D7" w:rsidRDefault="00D904D7" w:rsidP="00445BC5">
      <w:pPr>
        <w:jc w:val="both"/>
      </w:pPr>
    </w:p>
    <w:p w:rsidR="00445BC5" w:rsidRDefault="00445BC5" w:rsidP="00445BC5">
      <w:pPr>
        <w:jc w:val="both"/>
      </w:pPr>
      <w:r w:rsidRPr="00445BC5">
        <w:rPr>
          <w:b/>
        </w:rPr>
        <w:t xml:space="preserve">Задание </w:t>
      </w:r>
      <w:r w:rsidR="00B17C72">
        <w:rPr>
          <w:b/>
        </w:rPr>
        <w:t>6</w:t>
      </w:r>
      <w:r w:rsidRPr="00445BC5">
        <w:rPr>
          <w:b/>
        </w:rPr>
        <w:t>:</w:t>
      </w:r>
      <w:r w:rsidRPr="00445BC5">
        <w:t xml:space="preserve"> </w:t>
      </w:r>
      <w:r w:rsidR="0046217D">
        <w:t>З</w:t>
      </w:r>
      <w:r>
        <w:t>аполн</w:t>
      </w:r>
      <w:r w:rsidR="00D904D7">
        <w:t>ить</w:t>
      </w:r>
      <w:r>
        <w:t xml:space="preserve"> таблиц</w:t>
      </w:r>
      <w:r w:rsidR="00D904D7">
        <w:t>у 2</w:t>
      </w:r>
      <w:r>
        <w:t xml:space="preserve"> «Характеристика смеси защитных газов </w:t>
      </w:r>
      <w:proofErr w:type="spellStart"/>
      <w:r>
        <w:rPr>
          <w:lang w:val="en-US"/>
        </w:rPr>
        <w:t>Ar</w:t>
      </w:r>
      <w:proofErr w:type="spellEnd"/>
      <w:r>
        <w:t>+О</w:t>
      </w:r>
      <w:proofErr w:type="gramStart"/>
      <w:r w:rsidRPr="005E2F1E">
        <w:rPr>
          <w:vertAlign w:val="subscript"/>
        </w:rPr>
        <w:t>2</w:t>
      </w:r>
      <w:proofErr w:type="gramEnd"/>
      <w:r>
        <w:t>»</w:t>
      </w:r>
    </w:p>
    <w:p w:rsidR="00D904D7" w:rsidRDefault="00D904D7" w:rsidP="00445BC5">
      <w:pPr>
        <w:jc w:val="both"/>
      </w:pPr>
    </w:p>
    <w:p w:rsidR="00D904D7" w:rsidRDefault="00D904D7" w:rsidP="00445BC5">
      <w:pPr>
        <w:jc w:val="both"/>
      </w:pPr>
      <w:r>
        <w:t xml:space="preserve">Таблица 2 - Характеристика смеси защитных газов </w:t>
      </w:r>
      <w:proofErr w:type="spellStart"/>
      <w:r>
        <w:rPr>
          <w:lang w:val="en-US"/>
        </w:rPr>
        <w:t>Ar</w:t>
      </w:r>
      <w:proofErr w:type="spellEnd"/>
      <w:r>
        <w:t>+О</w:t>
      </w:r>
      <w:proofErr w:type="gramStart"/>
      <w:r w:rsidRPr="00D904D7">
        <w:rPr>
          <w:vertAlign w:val="subscript"/>
        </w:rPr>
        <w:t>2</w:t>
      </w:r>
      <w:proofErr w:type="gramEnd"/>
    </w:p>
    <w:p w:rsidR="00D904D7" w:rsidRDefault="00D904D7" w:rsidP="00445BC5">
      <w:pPr>
        <w:jc w:val="both"/>
      </w:pPr>
    </w:p>
    <w:tbl>
      <w:tblPr>
        <w:tblStyle w:val="a5"/>
        <w:tblW w:w="0" w:type="auto"/>
        <w:tblLook w:val="04A0"/>
      </w:tblPr>
      <w:tblGrid>
        <w:gridCol w:w="4927"/>
        <w:gridCol w:w="4927"/>
      </w:tblGrid>
      <w:tr w:rsidR="00D904D7" w:rsidTr="00C816B6">
        <w:tc>
          <w:tcPr>
            <w:tcW w:w="4927" w:type="dxa"/>
          </w:tcPr>
          <w:p w:rsidR="00D904D7" w:rsidRDefault="00D904D7" w:rsidP="00C816B6">
            <w:pPr>
              <w:jc w:val="both"/>
            </w:pPr>
            <w:r>
              <w:t>Достоинства смеси газов</w:t>
            </w:r>
          </w:p>
        </w:tc>
        <w:tc>
          <w:tcPr>
            <w:tcW w:w="4927" w:type="dxa"/>
          </w:tcPr>
          <w:p w:rsidR="00D904D7" w:rsidRDefault="00D904D7" w:rsidP="00C816B6">
            <w:pPr>
              <w:jc w:val="both"/>
            </w:pPr>
            <w:r>
              <w:t>Недостатки смеси газов</w:t>
            </w:r>
          </w:p>
        </w:tc>
      </w:tr>
      <w:tr w:rsidR="00D904D7" w:rsidTr="00C816B6">
        <w:tc>
          <w:tcPr>
            <w:tcW w:w="4927" w:type="dxa"/>
          </w:tcPr>
          <w:p w:rsidR="00D904D7" w:rsidRDefault="00D904D7" w:rsidP="00C816B6">
            <w:pPr>
              <w:jc w:val="both"/>
            </w:pPr>
          </w:p>
        </w:tc>
        <w:tc>
          <w:tcPr>
            <w:tcW w:w="4927" w:type="dxa"/>
          </w:tcPr>
          <w:p w:rsidR="00D904D7" w:rsidRDefault="00D904D7" w:rsidP="00C816B6">
            <w:pPr>
              <w:jc w:val="both"/>
            </w:pPr>
          </w:p>
        </w:tc>
      </w:tr>
      <w:tr w:rsidR="00D904D7" w:rsidTr="00C816B6">
        <w:tc>
          <w:tcPr>
            <w:tcW w:w="4927" w:type="dxa"/>
          </w:tcPr>
          <w:p w:rsidR="00D904D7" w:rsidRDefault="00D904D7" w:rsidP="00C816B6">
            <w:pPr>
              <w:jc w:val="both"/>
            </w:pPr>
          </w:p>
        </w:tc>
        <w:tc>
          <w:tcPr>
            <w:tcW w:w="4927" w:type="dxa"/>
          </w:tcPr>
          <w:p w:rsidR="00D904D7" w:rsidRDefault="00D904D7" w:rsidP="00C816B6">
            <w:pPr>
              <w:jc w:val="both"/>
            </w:pPr>
          </w:p>
        </w:tc>
      </w:tr>
      <w:tr w:rsidR="00D904D7" w:rsidTr="00C816B6">
        <w:tc>
          <w:tcPr>
            <w:tcW w:w="4927" w:type="dxa"/>
          </w:tcPr>
          <w:p w:rsidR="00D904D7" w:rsidRDefault="00D904D7" w:rsidP="00C816B6">
            <w:pPr>
              <w:jc w:val="both"/>
            </w:pPr>
          </w:p>
        </w:tc>
        <w:tc>
          <w:tcPr>
            <w:tcW w:w="4927" w:type="dxa"/>
          </w:tcPr>
          <w:p w:rsidR="00D904D7" w:rsidRDefault="00D904D7" w:rsidP="00C816B6">
            <w:pPr>
              <w:jc w:val="both"/>
            </w:pPr>
          </w:p>
        </w:tc>
      </w:tr>
      <w:tr w:rsidR="00D904D7" w:rsidTr="00C816B6">
        <w:tc>
          <w:tcPr>
            <w:tcW w:w="4927" w:type="dxa"/>
          </w:tcPr>
          <w:p w:rsidR="00D904D7" w:rsidRDefault="00D904D7" w:rsidP="00C816B6">
            <w:pPr>
              <w:jc w:val="both"/>
            </w:pPr>
          </w:p>
        </w:tc>
        <w:tc>
          <w:tcPr>
            <w:tcW w:w="4927" w:type="dxa"/>
          </w:tcPr>
          <w:p w:rsidR="00D904D7" w:rsidRDefault="00D904D7" w:rsidP="00C816B6">
            <w:pPr>
              <w:jc w:val="both"/>
            </w:pPr>
          </w:p>
        </w:tc>
      </w:tr>
    </w:tbl>
    <w:p w:rsidR="00D904D7" w:rsidRDefault="00D904D7" w:rsidP="00445BC5">
      <w:pPr>
        <w:jc w:val="both"/>
      </w:pPr>
    </w:p>
    <w:p w:rsidR="00445BC5" w:rsidRDefault="00445BC5" w:rsidP="00445BC5">
      <w:pPr>
        <w:jc w:val="both"/>
      </w:pPr>
      <w:r w:rsidRPr="00445BC5">
        <w:rPr>
          <w:b/>
        </w:rPr>
        <w:t xml:space="preserve">Задание </w:t>
      </w:r>
      <w:r w:rsidR="00B17C72">
        <w:rPr>
          <w:b/>
        </w:rPr>
        <w:t>7</w:t>
      </w:r>
      <w:r w:rsidRPr="00445BC5">
        <w:rPr>
          <w:b/>
        </w:rPr>
        <w:t>:</w:t>
      </w:r>
      <w:r w:rsidRPr="00445BC5">
        <w:t xml:space="preserve"> </w:t>
      </w:r>
      <w:r>
        <w:t>Заполн</w:t>
      </w:r>
      <w:r w:rsidR="00D904D7">
        <w:t>ить</w:t>
      </w:r>
      <w:r>
        <w:t xml:space="preserve"> таблиц</w:t>
      </w:r>
      <w:r w:rsidR="00D904D7">
        <w:t>у</w:t>
      </w:r>
      <w:r>
        <w:t xml:space="preserve"> </w:t>
      </w:r>
      <w:r w:rsidR="00D904D7">
        <w:t xml:space="preserve">3 </w:t>
      </w:r>
      <w:r>
        <w:t>«Характеристика смеси защитных газов СО</w:t>
      </w:r>
      <w:proofErr w:type="gramStart"/>
      <w:r w:rsidRPr="005E2F1E">
        <w:rPr>
          <w:vertAlign w:val="subscript"/>
        </w:rPr>
        <w:t>2</w:t>
      </w:r>
      <w:proofErr w:type="gramEnd"/>
      <w:r>
        <w:t>+О</w:t>
      </w:r>
      <w:r w:rsidRPr="005E2F1E">
        <w:rPr>
          <w:vertAlign w:val="subscript"/>
        </w:rPr>
        <w:t>2</w:t>
      </w:r>
      <w:r>
        <w:t>»</w:t>
      </w:r>
    </w:p>
    <w:p w:rsidR="00D904D7" w:rsidRDefault="00D904D7" w:rsidP="00445BC5">
      <w:pPr>
        <w:jc w:val="both"/>
      </w:pPr>
    </w:p>
    <w:p w:rsidR="00D904D7" w:rsidRDefault="00D904D7" w:rsidP="00445BC5">
      <w:pPr>
        <w:jc w:val="both"/>
      </w:pPr>
      <w:r>
        <w:t>Таблица 3 - Характеристика смеси защитных газов СО</w:t>
      </w:r>
      <w:proofErr w:type="gramStart"/>
      <w:r w:rsidRPr="005E2F1E">
        <w:rPr>
          <w:vertAlign w:val="subscript"/>
        </w:rPr>
        <w:t>2</w:t>
      </w:r>
      <w:proofErr w:type="gramEnd"/>
      <w:r>
        <w:t>+О</w:t>
      </w:r>
      <w:r w:rsidRPr="005E2F1E">
        <w:rPr>
          <w:vertAlign w:val="subscript"/>
        </w:rPr>
        <w:t>2</w:t>
      </w:r>
    </w:p>
    <w:p w:rsidR="00D904D7" w:rsidRDefault="00D904D7" w:rsidP="00445BC5">
      <w:pPr>
        <w:jc w:val="both"/>
      </w:pPr>
    </w:p>
    <w:tbl>
      <w:tblPr>
        <w:tblStyle w:val="a5"/>
        <w:tblW w:w="0" w:type="auto"/>
        <w:tblLook w:val="04A0"/>
      </w:tblPr>
      <w:tblGrid>
        <w:gridCol w:w="4927"/>
        <w:gridCol w:w="4927"/>
      </w:tblGrid>
      <w:tr w:rsidR="00D904D7" w:rsidTr="00C816B6">
        <w:tc>
          <w:tcPr>
            <w:tcW w:w="4927" w:type="dxa"/>
          </w:tcPr>
          <w:p w:rsidR="00D904D7" w:rsidRDefault="00D904D7" w:rsidP="004E4024">
            <w:pPr>
              <w:jc w:val="center"/>
            </w:pPr>
            <w:r>
              <w:t>Достоинства смеси газов</w:t>
            </w:r>
          </w:p>
        </w:tc>
        <w:tc>
          <w:tcPr>
            <w:tcW w:w="4927" w:type="dxa"/>
          </w:tcPr>
          <w:p w:rsidR="00D904D7" w:rsidRDefault="00D904D7" w:rsidP="004E4024">
            <w:pPr>
              <w:jc w:val="center"/>
            </w:pPr>
            <w:r>
              <w:t>Недостатки смеси газов</w:t>
            </w:r>
          </w:p>
        </w:tc>
      </w:tr>
      <w:tr w:rsidR="00D904D7" w:rsidTr="00C816B6">
        <w:tc>
          <w:tcPr>
            <w:tcW w:w="4927" w:type="dxa"/>
          </w:tcPr>
          <w:p w:rsidR="00D904D7" w:rsidRDefault="00D904D7" w:rsidP="00C816B6">
            <w:pPr>
              <w:jc w:val="both"/>
            </w:pPr>
          </w:p>
        </w:tc>
        <w:tc>
          <w:tcPr>
            <w:tcW w:w="4927" w:type="dxa"/>
          </w:tcPr>
          <w:p w:rsidR="00D904D7" w:rsidRDefault="00D904D7" w:rsidP="00C816B6">
            <w:pPr>
              <w:jc w:val="both"/>
            </w:pPr>
          </w:p>
        </w:tc>
      </w:tr>
      <w:tr w:rsidR="00D904D7" w:rsidTr="00C816B6">
        <w:tc>
          <w:tcPr>
            <w:tcW w:w="4927" w:type="dxa"/>
          </w:tcPr>
          <w:p w:rsidR="00D904D7" w:rsidRDefault="00D904D7" w:rsidP="00C816B6">
            <w:pPr>
              <w:jc w:val="both"/>
            </w:pPr>
          </w:p>
        </w:tc>
        <w:tc>
          <w:tcPr>
            <w:tcW w:w="4927" w:type="dxa"/>
          </w:tcPr>
          <w:p w:rsidR="00D904D7" w:rsidRDefault="00D904D7" w:rsidP="00C816B6">
            <w:pPr>
              <w:jc w:val="both"/>
            </w:pPr>
          </w:p>
        </w:tc>
      </w:tr>
      <w:tr w:rsidR="00D904D7" w:rsidTr="00C816B6">
        <w:tc>
          <w:tcPr>
            <w:tcW w:w="4927" w:type="dxa"/>
          </w:tcPr>
          <w:p w:rsidR="00D904D7" w:rsidRDefault="00D904D7" w:rsidP="00C816B6">
            <w:pPr>
              <w:jc w:val="both"/>
            </w:pPr>
          </w:p>
        </w:tc>
        <w:tc>
          <w:tcPr>
            <w:tcW w:w="4927" w:type="dxa"/>
          </w:tcPr>
          <w:p w:rsidR="00D904D7" w:rsidRDefault="00D904D7" w:rsidP="00C816B6">
            <w:pPr>
              <w:jc w:val="both"/>
            </w:pPr>
          </w:p>
        </w:tc>
      </w:tr>
      <w:tr w:rsidR="00D904D7" w:rsidTr="00C816B6">
        <w:tc>
          <w:tcPr>
            <w:tcW w:w="4927" w:type="dxa"/>
          </w:tcPr>
          <w:p w:rsidR="00D904D7" w:rsidRDefault="00D904D7" w:rsidP="00C816B6">
            <w:pPr>
              <w:jc w:val="both"/>
            </w:pPr>
          </w:p>
        </w:tc>
        <w:tc>
          <w:tcPr>
            <w:tcW w:w="4927" w:type="dxa"/>
          </w:tcPr>
          <w:p w:rsidR="00D904D7" w:rsidRDefault="00D904D7" w:rsidP="00C816B6">
            <w:pPr>
              <w:jc w:val="both"/>
            </w:pPr>
          </w:p>
        </w:tc>
      </w:tr>
    </w:tbl>
    <w:p w:rsidR="00D904D7" w:rsidRDefault="00D904D7" w:rsidP="00445BC5">
      <w:pPr>
        <w:jc w:val="both"/>
      </w:pPr>
    </w:p>
    <w:p w:rsidR="00445BC5" w:rsidRDefault="00445BC5" w:rsidP="00445BC5">
      <w:pPr>
        <w:jc w:val="both"/>
      </w:pPr>
      <w:r w:rsidRPr="00445BC5">
        <w:rPr>
          <w:b/>
        </w:rPr>
        <w:t xml:space="preserve">Задание </w:t>
      </w:r>
      <w:r w:rsidR="00B17C72">
        <w:rPr>
          <w:b/>
        </w:rPr>
        <w:t>8</w:t>
      </w:r>
      <w:r w:rsidRPr="00445BC5">
        <w:rPr>
          <w:b/>
        </w:rPr>
        <w:t>:</w:t>
      </w:r>
      <w:r w:rsidRPr="00445BC5">
        <w:t xml:space="preserve"> </w:t>
      </w:r>
      <w:r>
        <w:t>Продолж</w:t>
      </w:r>
      <w:r w:rsidR="00D904D7">
        <w:t xml:space="preserve">ить </w:t>
      </w:r>
      <w:r>
        <w:t>схем</w:t>
      </w:r>
      <w:r w:rsidR="00D904D7">
        <w:t>у 3</w:t>
      </w:r>
      <w:r>
        <w:t xml:space="preserve"> «Классификация методов сварки </w:t>
      </w:r>
      <w:proofErr w:type="spellStart"/>
      <w:r>
        <w:t>электрозаклепками</w:t>
      </w:r>
      <w:proofErr w:type="spellEnd"/>
      <w:r>
        <w:t>»</w:t>
      </w:r>
    </w:p>
    <w:p w:rsidR="00D904D7" w:rsidRDefault="00D904D7" w:rsidP="00445BC5">
      <w:pPr>
        <w:jc w:val="both"/>
      </w:pPr>
    </w:p>
    <w:p w:rsidR="00D904D7" w:rsidRDefault="00791057" w:rsidP="00445BC5">
      <w:pPr>
        <w:jc w:val="both"/>
      </w:pPr>
      <w:r>
        <w:rPr>
          <w:noProof/>
        </w:rPr>
        <w:pict>
          <v:group id="_x0000_s1210" style="position:absolute;left:0;text-align:left;margin-left:146pt;margin-top:3.4pt;width:123pt;height:65.15pt;z-index:251854336" coordorigin="4054,3746" coordsize="2460,1303">
            <v:rect id="_x0000_s1199" style="position:absolute;left:4054;top:3746;width:2460;height:823">
              <v:textbox>
                <w:txbxContent>
                  <w:p w:rsidR="008D4906" w:rsidRDefault="008D4906" w:rsidP="004E4024">
                    <w:pPr>
                      <w:jc w:val="center"/>
                    </w:pPr>
                    <w:r>
                      <w:t xml:space="preserve">Сварка </w:t>
                    </w:r>
                    <w:proofErr w:type="spellStart"/>
                    <w:r>
                      <w:t>электрозаклепками</w:t>
                    </w:r>
                    <w:proofErr w:type="spellEnd"/>
                  </w:p>
                </w:txbxContent>
              </v:textbox>
            </v:rect>
            <v:shape id="_x0000_s1200" type="#_x0000_t32" style="position:absolute;left:4054;top:4569;width:300;height:480;flip:x" o:connectortype="straight">
              <v:stroke endarrow="block"/>
            </v:shape>
            <v:shape id="_x0000_s1201" type="#_x0000_t32" style="position:absolute;left:6129;top:4569;width:300;height:480" o:connectortype="straight">
              <v:stroke endarrow="block"/>
            </v:shape>
          </v:group>
        </w:pict>
      </w:r>
    </w:p>
    <w:p w:rsidR="00D904D7" w:rsidRDefault="00D904D7" w:rsidP="00445BC5">
      <w:pPr>
        <w:jc w:val="both"/>
      </w:pPr>
    </w:p>
    <w:p w:rsidR="00D904D7" w:rsidRDefault="00D904D7" w:rsidP="00445BC5">
      <w:pPr>
        <w:jc w:val="both"/>
      </w:pPr>
    </w:p>
    <w:p w:rsidR="00D904D7" w:rsidRDefault="00D904D7" w:rsidP="00445BC5">
      <w:pPr>
        <w:jc w:val="both"/>
      </w:pPr>
    </w:p>
    <w:p w:rsidR="00D904D7" w:rsidRDefault="00D904D7" w:rsidP="00445BC5">
      <w:pPr>
        <w:jc w:val="both"/>
      </w:pPr>
    </w:p>
    <w:p w:rsidR="00D904D7" w:rsidRDefault="00D904D7" w:rsidP="00445BC5">
      <w:pPr>
        <w:jc w:val="both"/>
      </w:pPr>
    </w:p>
    <w:p w:rsidR="00D904D7" w:rsidRDefault="00D904D7" w:rsidP="00445BC5">
      <w:pPr>
        <w:jc w:val="both"/>
      </w:pPr>
      <w:r>
        <w:t xml:space="preserve">Схема 3 - Классификация методов сварки </w:t>
      </w:r>
      <w:proofErr w:type="spellStart"/>
      <w:r>
        <w:t>электрозаклепками</w:t>
      </w:r>
      <w:proofErr w:type="spellEnd"/>
    </w:p>
    <w:p w:rsidR="00D904D7" w:rsidRDefault="00D904D7" w:rsidP="00445BC5">
      <w:pPr>
        <w:jc w:val="both"/>
      </w:pPr>
    </w:p>
    <w:p w:rsidR="00445BC5" w:rsidRDefault="00445BC5" w:rsidP="00445BC5">
      <w:pPr>
        <w:jc w:val="both"/>
      </w:pPr>
      <w:r w:rsidRPr="00445BC5">
        <w:rPr>
          <w:b/>
        </w:rPr>
        <w:t xml:space="preserve">Задание </w:t>
      </w:r>
      <w:r w:rsidR="00B17C72">
        <w:rPr>
          <w:b/>
        </w:rPr>
        <w:t>9</w:t>
      </w:r>
      <w:r w:rsidRPr="00445BC5">
        <w:rPr>
          <w:b/>
        </w:rPr>
        <w:t>:</w:t>
      </w:r>
      <w:r w:rsidRPr="00445BC5">
        <w:t xml:space="preserve"> </w:t>
      </w:r>
      <w:r>
        <w:t>Заполн</w:t>
      </w:r>
      <w:r w:rsidR="00C816B6">
        <w:t>ить</w:t>
      </w:r>
      <w:r>
        <w:t xml:space="preserve"> таблиц</w:t>
      </w:r>
      <w:r w:rsidR="00C816B6">
        <w:t>у</w:t>
      </w:r>
      <w:r>
        <w:t xml:space="preserve"> </w:t>
      </w:r>
      <w:r w:rsidR="00C816B6">
        <w:t xml:space="preserve">4 </w:t>
      </w:r>
      <w:r>
        <w:t>«Мероприятия для улучшения сварки углеродистых сталей»</w:t>
      </w:r>
    </w:p>
    <w:p w:rsidR="00C816B6" w:rsidRDefault="00C816B6" w:rsidP="00445BC5">
      <w:pPr>
        <w:jc w:val="both"/>
      </w:pPr>
    </w:p>
    <w:p w:rsidR="00C816B6" w:rsidRDefault="00C816B6" w:rsidP="00445BC5">
      <w:pPr>
        <w:jc w:val="both"/>
      </w:pPr>
      <w:r>
        <w:t>Таблица 4 - Мероприятия для улучшения сварки углеродистых сталей</w:t>
      </w:r>
    </w:p>
    <w:p w:rsidR="00C816B6" w:rsidRDefault="00C816B6" w:rsidP="00445BC5">
      <w:pPr>
        <w:jc w:val="both"/>
      </w:pPr>
    </w:p>
    <w:tbl>
      <w:tblPr>
        <w:tblStyle w:val="a5"/>
        <w:tblW w:w="5000" w:type="pct"/>
        <w:tblLook w:val="04A0"/>
      </w:tblPr>
      <w:tblGrid>
        <w:gridCol w:w="3284"/>
        <w:gridCol w:w="3284"/>
        <w:gridCol w:w="3286"/>
      </w:tblGrid>
      <w:tr w:rsidR="00C816B6" w:rsidTr="00C816B6">
        <w:tc>
          <w:tcPr>
            <w:tcW w:w="1666" w:type="pct"/>
          </w:tcPr>
          <w:p w:rsidR="00C816B6" w:rsidRPr="00C816B6" w:rsidRDefault="00C816B6" w:rsidP="00445BC5">
            <w:pPr>
              <w:jc w:val="both"/>
            </w:pPr>
            <w:r w:rsidRPr="00C816B6">
              <w:t>Мероприяти</w:t>
            </w:r>
            <w:r>
              <w:t>я, улучшающие свариваемость</w:t>
            </w:r>
          </w:p>
        </w:tc>
        <w:tc>
          <w:tcPr>
            <w:tcW w:w="1666" w:type="pct"/>
          </w:tcPr>
          <w:p w:rsidR="00C816B6" w:rsidRPr="00C816B6" w:rsidRDefault="00C816B6" w:rsidP="00445BC5">
            <w:pPr>
              <w:jc w:val="both"/>
            </w:pPr>
            <w:r w:rsidRPr="00C816B6">
              <w:t>Цель проведения мероприятий</w:t>
            </w:r>
          </w:p>
        </w:tc>
        <w:tc>
          <w:tcPr>
            <w:tcW w:w="1667" w:type="pct"/>
          </w:tcPr>
          <w:p w:rsidR="00C816B6" w:rsidRPr="00C816B6" w:rsidRDefault="00C816B6" w:rsidP="00445BC5">
            <w:pPr>
              <w:jc w:val="both"/>
            </w:pPr>
            <w:r w:rsidRPr="00C816B6">
              <w:t>Результат проведенных мероприятий</w:t>
            </w:r>
          </w:p>
        </w:tc>
      </w:tr>
      <w:tr w:rsidR="00C816B6" w:rsidTr="00C816B6">
        <w:tc>
          <w:tcPr>
            <w:tcW w:w="1666" w:type="pct"/>
          </w:tcPr>
          <w:p w:rsidR="00C816B6" w:rsidRPr="00C816B6" w:rsidRDefault="00C816B6" w:rsidP="00445BC5">
            <w:pPr>
              <w:jc w:val="both"/>
            </w:pPr>
            <w:r w:rsidRPr="00C816B6">
              <w:t>Введение легирующих элементов в металл шва</w:t>
            </w:r>
          </w:p>
        </w:tc>
        <w:tc>
          <w:tcPr>
            <w:tcW w:w="1666" w:type="pct"/>
          </w:tcPr>
          <w:p w:rsidR="00C816B6" w:rsidRDefault="00C816B6" w:rsidP="00445BC5">
            <w:pPr>
              <w:jc w:val="both"/>
              <w:rPr>
                <w:b/>
              </w:rPr>
            </w:pPr>
          </w:p>
        </w:tc>
        <w:tc>
          <w:tcPr>
            <w:tcW w:w="1667" w:type="pct"/>
          </w:tcPr>
          <w:p w:rsidR="00C816B6" w:rsidRDefault="00C816B6" w:rsidP="00445BC5">
            <w:pPr>
              <w:jc w:val="both"/>
              <w:rPr>
                <w:b/>
              </w:rPr>
            </w:pPr>
          </w:p>
        </w:tc>
      </w:tr>
      <w:tr w:rsidR="00C816B6" w:rsidTr="00C816B6">
        <w:tc>
          <w:tcPr>
            <w:tcW w:w="1666" w:type="pct"/>
          </w:tcPr>
          <w:p w:rsidR="00C816B6" w:rsidRPr="00C816B6" w:rsidRDefault="00C816B6" w:rsidP="00445BC5">
            <w:pPr>
              <w:jc w:val="both"/>
            </w:pPr>
            <w:r w:rsidRPr="00C816B6">
              <w:t>Снижение содержания водорода в металле шва</w:t>
            </w:r>
          </w:p>
        </w:tc>
        <w:tc>
          <w:tcPr>
            <w:tcW w:w="1666" w:type="pct"/>
          </w:tcPr>
          <w:p w:rsidR="00C816B6" w:rsidRDefault="00C816B6" w:rsidP="00445BC5">
            <w:pPr>
              <w:jc w:val="both"/>
              <w:rPr>
                <w:b/>
              </w:rPr>
            </w:pPr>
          </w:p>
        </w:tc>
        <w:tc>
          <w:tcPr>
            <w:tcW w:w="1667" w:type="pct"/>
          </w:tcPr>
          <w:p w:rsidR="00C816B6" w:rsidRDefault="00C816B6" w:rsidP="00445BC5">
            <w:pPr>
              <w:jc w:val="both"/>
              <w:rPr>
                <w:b/>
              </w:rPr>
            </w:pPr>
          </w:p>
        </w:tc>
      </w:tr>
      <w:tr w:rsidR="00C816B6" w:rsidTr="00C816B6">
        <w:tc>
          <w:tcPr>
            <w:tcW w:w="1666" w:type="pct"/>
          </w:tcPr>
          <w:p w:rsidR="00C816B6" w:rsidRPr="00C816B6" w:rsidRDefault="00C816B6" w:rsidP="00445BC5">
            <w:pPr>
              <w:jc w:val="both"/>
            </w:pPr>
            <w:r w:rsidRPr="00C816B6">
              <w:t>Медленное о</w:t>
            </w:r>
            <w:r>
              <w:t>х</w:t>
            </w:r>
            <w:r w:rsidRPr="00C816B6">
              <w:t xml:space="preserve">лаждение </w:t>
            </w:r>
            <w:r w:rsidRPr="00C816B6">
              <w:lastRenderedPageBreak/>
              <w:t>сварного шва</w:t>
            </w:r>
          </w:p>
        </w:tc>
        <w:tc>
          <w:tcPr>
            <w:tcW w:w="1666" w:type="pct"/>
          </w:tcPr>
          <w:p w:rsidR="00C816B6" w:rsidRDefault="00C816B6" w:rsidP="00445BC5">
            <w:pPr>
              <w:jc w:val="both"/>
              <w:rPr>
                <w:b/>
              </w:rPr>
            </w:pPr>
          </w:p>
        </w:tc>
        <w:tc>
          <w:tcPr>
            <w:tcW w:w="1667" w:type="pct"/>
          </w:tcPr>
          <w:p w:rsidR="00C816B6" w:rsidRDefault="00C816B6" w:rsidP="00445BC5">
            <w:pPr>
              <w:jc w:val="both"/>
              <w:rPr>
                <w:b/>
              </w:rPr>
            </w:pPr>
          </w:p>
        </w:tc>
      </w:tr>
      <w:tr w:rsidR="00C816B6" w:rsidTr="00C816B6">
        <w:tc>
          <w:tcPr>
            <w:tcW w:w="1666" w:type="pct"/>
          </w:tcPr>
          <w:p w:rsidR="00C816B6" w:rsidRPr="00C816B6" w:rsidRDefault="00C816B6" w:rsidP="00445BC5">
            <w:pPr>
              <w:jc w:val="both"/>
            </w:pPr>
            <w:r w:rsidRPr="00C816B6">
              <w:lastRenderedPageBreak/>
              <w:t>Правильная сборка (обязательность зазора)</w:t>
            </w:r>
          </w:p>
        </w:tc>
        <w:tc>
          <w:tcPr>
            <w:tcW w:w="1666" w:type="pct"/>
          </w:tcPr>
          <w:p w:rsidR="00C816B6" w:rsidRDefault="00C816B6" w:rsidP="00445BC5">
            <w:pPr>
              <w:jc w:val="both"/>
              <w:rPr>
                <w:b/>
              </w:rPr>
            </w:pPr>
          </w:p>
        </w:tc>
        <w:tc>
          <w:tcPr>
            <w:tcW w:w="1667" w:type="pct"/>
          </w:tcPr>
          <w:p w:rsidR="00C816B6" w:rsidRDefault="00C816B6" w:rsidP="00445BC5">
            <w:pPr>
              <w:jc w:val="both"/>
              <w:rPr>
                <w:b/>
              </w:rPr>
            </w:pPr>
          </w:p>
        </w:tc>
      </w:tr>
      <w:tr w:rsidR="00C816B6" w:rsidTr="00C816B6">
        <w:tc>
          <w:tcPr>
            <w:tcW w:w="1666" w:type="pct"/>
          </w:tcPr>
          <w:p w:rsidR="00C816B6" w:rsidRPr="00C816B6" w:rsidRDefault="00C816B6" w:rsidP="00445BC5">
            <w:pPr>
              <w:jc w:val="both"/>
            </w:pPr>
            <w:r w:rsidRPr="00C816B6">
              <w:t>Разделка кромок металла толщиной более 4 мм</w:t>
            </w:r>
          </w:p>
        </w:tc>
        <w:tc>
          <w:tcPr>
            <w:tcW w:w="1666" w:type="pct"/>
          </w:tcPr>
          <w:p w:rsidR="00C816B6" w:rsidRDefault="00C816B6" w:rsidP="00445BC5">
            <w:pPr>
              <w:jc w:val="both"/>
              <w:rPr>
                <w:b/>
              </w:rPr>
            </w:pPr>
          </w:p>
        </w:tc>
        <w:tc>
          <w:tcPr>
            <w:tcW w:w="1667" w:type="pct"/>
          </w:tcPr>
          <w:p w:rsidR="00C816B6" w:rsidRDefault="00C816B6" w:rsidP="00445BC5">
            <w:pPr>
              <w:jc w:val="both"/>
              <w:rPr>
                <w:b/>
              </w:rPr>
            </w:pPr>
          </w:p>
        </w:tc>
      </w:tr>
      <w:tr w:rsidR="00C816B6" w:rsidTr="00C816B6">
        <w:tc>
          <w:tcPr>
            <w:tcW w:w="1666" w:type="pct"/>
          </w:tcPr>
          <w:p w:rsidR="00C816B6" w:rsidRPr="00C816B6" w:rsidRDefault="00C816B6" w:rsidP="00445BC5">
            <w:pPr>
              <w:jc w:val="both"/>
            </w:pPr>
            <w:r w:rsidRPr="00C816B6">
              <w:t>Предварительный подогрев</w:t>
            </w:r>
          </w:p>
        </w:tc>
        <w:tc>
          <w:tcPr>
            <w:tcW w:w="1666" w:type="pct"/>
          </w:tcPr>
          <w:p w:rsidR="00C816B6" w:rsidRDefault="00C816B6" w:rsidP="00445BC5">
            <w:pPr>
              <w:jc w:val="both"/>
              <w:rPr>
                <w:b/>
              </w:rPr>
            </w:pPr>
          </w:p>
        </w:tc>
        <w:tc>
          <w:tcPr>
            <w:tcW w:w="1667" w:type="pct"/>
          </w:tcPr>
          <w:p w:rsidR="00C816B6" w:rsidRDefault="00C816B6" w:rsidP="00445BC5">
            <w:pPr>
              <w:jc w:val="both"/>
              <w:rPr>
                <w:b/>
              </w:rPr>
            </w:pPr>
          </w:p>
        </w:tc>
      </w:tr>
    </w:tbl>
    <w:p w:rsidR="00C816B6" w:rsidRPr="00445BC5" w:rsidRDefault="00C816B6" w:rsidP="00445BC5">
      <w:pPr>
        <w:jc w:val="both"/>
        <w:rPr>
          <w:b/>
        </w:rPr>
      </w:pPr>
    </w:p>
    <w:p w:rsidR="00445BC5" w:rsidRDefault="00445BC5" w:rsidP="00445BC5">
      <w:pPr>
        <w:jc w:val="both"/>
      </w:pPr>
      <w:r w:rsidRPr="00445BC5">
        <w:rPr>
          <w:b/>
        </w:rPr>
        <w:t>Задание 1</w:t>
      </w:r>
      <w:r w:rsidR="00B17C72">
        <w:rPr>
          <w:b/>
        </w:rPr>
        <w:t>0</w:t>
      </w:r>
      <w:r w:rsidRPr="00445BC5">
        <w:rPr>
          <w:b/>
        </w:rPr>
        <w:t>:</w:t>
      </w:r>
      <w:r w:rsidRPr="00445BC5">
        <w:t xml:space="preserve"> </w:t>
      </w:r>
      <w:r>
        <w:t xml:space="preserve">Заполнение таблицы </w:t>
      </w:r>
      <w:r w:rsidR="00C816B6">
        <w:t xml:space="preserve">5 </w:t>
      </w:r>
      <w:r>
        <w:t xml:space="preserve">«Особенности сварки </w:t>
      </w:r>
      <w:proofErr w:type="spellStart"/>
      <w:r>
        <w:t>аустенитных</w:t>
      </w:r>
      <w:proofErr w:type="spellEnd"/>
      <w:r>
        <w:t xml:space="preserve"> сталей»</w:t>
      </w:r>
    </w:p>
    <w:p w:rsidR="00C816B6" w:rsidRDefault="00C816B6" w:rsidP="00445BC5">
      <w:pPr>
        <w:jc w:val="both"/>
      </w:pPr>
    </w:p>
    <w:p w:rsidR="00C816B6" w:rsidRDefault="00C816B6" w:rsidP="00445BC5">
      <w:pPr>
        <w:jc w:val="both"/>
      </w:pPr>
      <w:r>
        <w:t xml:space="preserve">Таблица 5 - Особенности сварки </w:t>
      </w:r>
      <w:proofErr w:type="spellStart"/>
      <w:r>
        <w:t>аустенитных</w:t>
      </w:r>
      <w:proofErr w:type="spellEnd"/>
      <w:r>
        <w:t xml:space="preserve"> сталей</w:t>
      </w:r>
    </w:p>
    <w:p w:rsidR="00C816B6" w:rsidRDefault="00C816B6" w:rsidP="00445BC5">
      <w:pPr>
        <w:jc w:val="both"/>
      </w:pPr>
    </w:p>
    <w:tbl>
      <w:tblPr>
        <w:tblStyle w:val="a5"/>
        <w:tblW w:w="0" w:type="auto"/>
        <w:tblLook w:val="04A0"/>
      </w:tblPr>
      <w:tblGrid>
        <w:gridCol w:w="1638"/>
        <w:gridCol w:w="1603"/>
        <w:gridCol w:w="1623"/>
        <w:gridCol w:w="1568"/>
        <w:gridCol w:w="1788"/>
        <w:gridCol w:w="1634"/>
      </w:tblGrid>
      <w:tr w:rsidR="00C816B6" w:rsidTr="00C816B6">
        <w:tc>
          <w:tcPr>
            <w:tcW w:w="1642" w:type="dxa"/>
          </w:tcPr>
          <w:p w:rsidR="00C816B6" w:rsidRDefault="00C816B6" w:rsidP="00445BC5">
            <w:pPr>
              <w:jc w:val="both"/>
            </w:pPr>
            <w:r>
              <w:t xml:space="preserve">Марка стали </w:t>
            </w:r>
            <w:proofErr w:type="spellStart"/>
            <w:r>
              <w:t>аустенитного</w:t>
            </w:r>
            <w:proofErr w:type="spellEnd"/>
            <w:r>
              <w:t xml:space="preserve"> класса</w:t>
            </w:r>
          </w:p>
        </w:tc>
        <w:tc>
          <w:tcPr>
            <w:tcW w:w="1642" w:type="dxa"/>
          </w:tcPr>
          <w:p w:rsidR="00C816B6" w:rsidRDefault="00C816B6" w:rsidP="00445BC5">
            <w:pPr>
              <w:jc w:val="both"/>
            </w:pPr>
            <w:r>
              <w:t>Вылет электрода</w:t>
            </w:r>
          </w:p>
        </w:tc>
        <w:tc>
          <w:tcPr>
            <w:tcW w:w="1642" w:type="dxa"/>
          </w:tcPr>
          <w:p w:rsidR="00C816B6" w:rsidRPr="00C816B6" w:rsidRDefault="00C816B6" w:rsidP="00445BC5">
            <w:pPr>
              <w:jc w:val="both"/>
            </w:pPr>
            <w:r>
              <w:t xml:space="preserve">Сила тока </w:t>
            </w:r>
            <w:r>
              <w:rPr>
                <w:lang w:val="en-US"/>
              </w:rPr>
              <w:t>I</w:t>
            </w:r>
            <w:proofErr w:type="spellStart"/>
            <w:r>
              <w:t>св</w:t>
            </w:r>
            <w:proofErr w:type="spellEnd"/>
            <w:r>
              <w:t xml:space="preserve">, </w:t>
            </w:r>
            <w:r w:rsidR="00D87EC6">
              <w:t xml:space="preserve">А, </w:t>
            </w:r>
            <w:r>
              <w:t xml:space="preserve">напряжение на дуге </w:t>
            </w:r>
            <w:r>
              <w:rPr>
                <w:lang w:val="en-US"/>
              </w:rPr>
              <w:t>U</w:t>
            </w:r>
            <w:proofErr w:type="spellStart"/>
            <w:r>
              <w:t>д</w:t>
            </w:r>
            <w:proofErr w:type="spellEnd"/>
            <w:r w:rsidR="00D87EC6">
              <w:t xml:space="preserve">, </w:t>
            </w:r>
            <w:proofErr w:type="gramStart"/>
            <w:r w:rsidR="00D87EC6">
              <w:t>В</w:t>
            </w:r>
            <w:proofErr w:type="gramEnd"/>
          </w:p>
        </w:tc>
        <w:tc>
          <w:tcPr>
            <w:tcW w:w="1642" w:type="dxa"/>
          </w:tcPr>
          <w:p w:rsidR="00C816B6" w:rsidRDefault="00D87EC6" w:rsidP="00445BC5">
            <w:pPr>
              <w:jc w:val="both"/>
            </w:pPr>
            <w:r>
              <w:t xml:space="preserve">Длина дуги, </w:t>
            </w:r>
            <w:proofErr w:type="gramStart"/>
            <w:r>
              <w:t>мм</w:t>
            </w:r>
            <w:proofErr w:type="gramEnd"/>
          </w:p>
        </w:tc>
        <w:tc>
          <w:tcPr>
            <w:tcW w:w="1643" w:type="dxa"/>
          </w:tcPr>
          <w:p w:rsidR="00C816B6" w:rsidRDefault="00D87EC6" w:rsidP="00445BC5">
            <w:pPr>
              <w:jc w:val="both"/>
            </w:pPr>
            <w:r>
              <w:t>Колебательные движения электрода</w:t>
            </w:r>
          </w:p>
        </w:tc>
        <w:tc>
          <w:tcPr>
            <w:tcW w:w="1643" w:type="dxa"/>
          </w:tcPr>
          <w:p w:rsidR="00C816B6" w:rsidRDefault="00D87EC6" w:rsidP="00445BC5">
            <w:pPr>
              <w:jc w:val="both"/>
            </w:pPr>
            <w:r>
              <w:t>Место возбуждения дуги</w:t>
            </w:r>
          </w:p>
        </w:tc>
      </w:tr>
      <w:tr w:rsidR="00C816B6" w:rsidTr="00C816B6">
        <w:tc>
          <w:tcPr>
            <w:tcW w:w="1642" w:type="dxa"/>
          </w:tcPr>
          <w:p w:rsidR="00C816B6" w:rsidRDefault="00C816B6" w:rsidP="00445BC5">
            <w:pPr>
              <w:jc w:val="both"/>
            </w:pPr>
          </w:p>
        </w:tc>
        <w:tc>
          <w:tcPr>
            <w:tcW w:w="1642" w:type="dxa"/>
          </w:tcPr>
          <w:p w:rsidR="00C816B6" w:rsidRDefault="00C816B6" w:rsidP="00445BC5">
            <w:pPr>
              <w:jc w:val="both"/>
            </w:pPr>
          </w:p>
        </w:tc>
        <w:tc>
          <w:tcPr>
            <w:tcW w:w="1642" w:type="dxa"/>
          </w:tcPr>
          <w:p w:rsidR="00C816B6" w:rsidRDefault="00C816B6" w:rsidP="00445BC5">
            <w:pPr>
              <w:jc w:val="both"/>
            </w:pPr>
          </w:p>
        </w:tc>
        <w:tc>
          <w:tcPr>
            <w:tcW w:w="1642" w:type="dxa"/>
          </w:tcPr>
          <w:p w:rsidR="00C816B6" w:rsidRDefault="00C816B6" w:rsidP="00445BC5">
            <w:pPr>
              <w:jc w:val="both"/>
            </w:pPr>
          </w:p>
        </w:tc>
        <w:tc>
          <w:tcPr>
            <w:tcW w:w="1643" w:type="dxa"/>
          </w:tcPr>
          <w:p w:rsidR="00C816B6" w:rsidRDefault="00C816B6" w:rsidP="00445BC5">
            <w:pPr>
              <w:jc w:val="both"/>
            </w:pPr>
          </w:p>
        </w:tc>
        <w:tc>
          <w:tcPr>
            <w:tcW w:w="1643" w:type="dxa"/>
          </w:tcPr>
          <w:p w:rsidR="00C816B6" w:rsidRDefault="00C816B6" w:rsidP="00445BC5">
            <w:pPr>
              <w:jc w:val="both"/>
            </w:pPr>
          </w:p>
        </w:tc>
      </w:tr>
      <w:tr w:rsidR="00C816B6" w:rsidTr="00C816B6">
        <w:tc>
          <w:tcPr>
            <w:tcW w:w="1642" w:type="dxa"/>
          </w:tcPr>
          <w:p w:rsidR="00C816B6" w:rsidRDefault="00C816B6" w:rsidP="00445BC5">
            <w:pPr>
              <w:jc w:val="both"/>
            </w:pPr>
          </w:p>
        </w:tc>
        <w:tc>
          <w:tcPr>
            <w:tcW w:w="1642" w:type="dxa"/>
          </w:tcPr>
          <w:p w:rsidR="00C816B6" w:rsidRDefault="00C816B6" w:rsidP="00445BC5">
            <w:pPr>
              <w:jc w:val="both"/>
            </w:pPr>
          </w:p>
        </w:tc>
        <w:tc>
          <w:tcPr>
            <w:tcW w:w="1642" w:type="dxa"/>
          </w:tcPr>
          <w:p w:rsidR="00C816B6" w:rsidRDefault="00C816B6" w:rsidP="00445BC5">
            <w:pPr>
              <w:jc w:val="both"/>
            </w:pPr>
          </w:p>
        </w:tc>
        <w:tc>
          <w:tcPr>
            <w:tcW w:w="1642" w:type="dxa"/>
          </w:tcPr>
          <w:p w:rsidR="00C816B6" w:rsidRDefault="00C816B6" w:rsidP="00445BC5">
            <w:pPr>
              <w:jc w:val="both"/>
            </w:pPr>
          </w:p>
        </w:tc>
        <w:tc>
          <w:tcPr>
            <w:tcW w:w="1643" w:type="dxa"/>
          </w:tcPr>
          <w:p w:rsidR="00C816B6" w:rsidRDefault="00C816B6" w:rsidP="00445BC5">
            <w:pPr>
              <w:jc w:val="both"/>
            </w:pPr>
          </w:p>
        </w:tc>
        <w:tc>
          <w:tcPr>
            <w:tcW w:w="1643" w:type="dxa"/>
          </w:tcPr>
          <w:p w:rsidR="00C816B6" w:rsidRDefault="00C816B6" w:rsidP="00445BC5">
            <w:pPr>
              <w:jc w:val="both"/>
            </w:pPr>
          </w:p>
        </w:tc>
      </w:tr>
      <w:tr w:rsidR="00C816B6" w:rsidTr="00C816B6">
        <w:tc>
          <w:tcPr>
            <w:tcW w:w="1642" w:type="dxa"/>
          </w:tcPr>
          <w:p w:rsidR="00C816B6" w:rsidRDefault="00C816B6" w:rsidP="00445BC5">
            <w:pPr>
              <w:jc w:val="both"/>
            </w:pPr>
          </w:p>
        </w:tc>
        <w:tc>
          <w:tcPr>
            <w:tcW w:w="1642" w:type="dxa"/>
          </w:tcPr>
          <w:p w:rsidR="00C816B6" w:rsidRDefault="00C816B6" w:rsidP="00445BC5">
            <w:pPr>
              <w:jc w:val="both"/>
            </w:pPr>
          </w:p>
        </w:tc>
        <w:tc>
          <w:tcPr>
            <w:tcW w:w="1642" w:type="dxa"/>
          </w:tcPr>
          <w:p w:rsidR="00C816B6" w:rsidRDefault="00C816B6" w:rsidP="00445BC5">
            <w:pPr>
              <w:jc w:val="both"/>
            </w:pPr>
          </w:p>
        </w:tc>
        <w:tc>
          <w:tcPr>
            <w:tcW w:w="1642" w:type="dxa"/>
          </w:tcPr>
          <w:p w:rsidR="00C816B6" w:rsidRDefault="00C816B6" w:rsidP="00445BC5">
            <w:pPr>
              <w:jc w:val="both"/>
            </w:pPr>
          </w:p>
        </w:tc>
        <w:tc>
          <w:tcPr>
            <w:tcW w:w="1643" w:type="dxa"/>
          </w:tcPr>
          <w:p w:rsidR="00C816B6" w:rsidRDefault="00C816B6" w:rsidP="00445BC5">
            <w:pPr>
              <w:jc w:val="both"/>
            </w:pPr>
          </w:p>
        </w:tc>
        <w:tc>
          <w:tcPr>
            <w:tcW w:w="1643" w:type="dxa"/>
          </w:tcPr>
          <w:p w:rsidR="00C816B6" w:rsidRDefault="00C816B6" w:rsidP="00445BC5">
            <w:pPr>
              <w:jc w:val="both"/>
            </w:pPr>
          </w:p>
        </w:tc>
      </w:tr>
    </w:tbl>
    <w:p w:rsidR="00C816B6" w:rsidRDefault="00C816B6" w:rsidP="00445BC5">
      <w:pPr>
        <w:jc w:val="both"/>
      </w:pPr>
    </w:p>
    <w:p w:rsidR="00445BC5" w:rsidRDefault="00445BC5" w:rsidP="00445BC5">
      <w:pPr>
        <w:jc w:val="both"/>
      </w:pPr>
      <w:r w:rsidRPr="00445BC5">
        <w:rPr>
          <w:b/>
        </w:rPr>
        <w:t xml:space="preserve">Задание </w:t>
      </w:r>
      <w:r w:rsidR="00B17C72">
        <w:rPr>
          <w:b/>
        </w:rPr>
        <w:t>11</w:t>
      </w:r>
      <w:r w:rsidRPr="00445BC5">
        <w:rPr>
          <w:b/>
        </w:rPr>
        <w:t xml:space="preserve">: </w:t>
      </w:r>
      <w:r>
        <w:t>Заполн</w:t>
      </w:r>
      <w:r w:rsidR="00D87EC6">
        <w:t>ить</w:t>
      </w:r>
      <w:r>
        <w:t xml:space="preserve"> таблиц</w:t>
      </w:r>
      <w:r w:rsidR="00D87EC6">
        <w:t xml:space="preserve">у 6 </w:t>
      </w:r>
      <w:r>
        <w:t>«Особенности сварки сталей ферритного класса»</w:t>
      </w:r>
    </w:p>
    <w:p w:rsidR="00D87EC6" w:rsidRDefault="00D87EC6" w:rsidP="00445BC5">
      <w:pPr>
        <w:jc w:val="both"/>
      </w:pPr>
    </w:p>
    <w:p w:rsidR="00D87EC6" w:rsidRDefault="00D87EC6" w:rsidP="00445BC5">
      <w:pPr>
        <w:jc w:val="both"/>
      </w:pPr>
      <w:r>
        <w:t>Таблица 6 - Особенности сварки сталей ферритного класса</w:t>
      </w:r>
    </w:p>
    <w:p w:rsidR="00D87EC6" w:rsidRDefault="00D87EC6" w:rsidP="00445BC5">
      <w:pPr>
        <w:jc w:val="both"/>
      </w:pPr>
    </w:p>
    <w:tbl>
      <w:tblPr>
        <w:tblStyle w:val="a5"/>
        <w:tblW w:w="5000" w:type="pct"/>
        <w:tblLook w:val="04A0"/>
      </w:tblPr>
      <w:tblGrid>
        <w:gridCol w:w="3284"/>
        <w:gridCol w:w="3284"/>
        <w:gridCol w:w="3286"/>
      </w:tblGrid>
      <w:tr w:rsidR="00D87EC6" w:rsidTr="00D87EC6">
        <w:tc>
          <w:tcPr>
            <w:tcW w:w="1666" w:type="pct"/>
          </w:tcPr>
          <w:p w:rsidR="00D87EC6" w:rsidRDefault="00D87EC6" w:rsidP="00445BC5">
            <w:pPr>
              <w:jc w:val="both"/>
            </w:pPr>
            <w:r>
              <w:t>Фактор, снижающий свариваемость</w:t>
            </w:r>
          </w:p>
        </w:tc>
        <w:tc>
          <w:tcPr>
            <w:tcW w:w="1666" w:type="pct"/>
          </w:tcPr>
          <w:p w:rsidR="00D87EC6" w:rsidRDefault="00D87EC6" w:rsidP="00445BC5">
            <w:pPr>
              <w:jc w:val="both"/>
            </w:pPr>
            <w:r>
              <w:t>Результат влияния фактора</w:t>
            </w:r>
          </w:p>
        </w:tc>
        <w:tc>
          <w:tcPr>
            <w:tcW w:w="1667" w:type="pct"/>
          </w:tcPr>
          <w:p w:rsidR="00D87EC6" w:rsidRDefault="00D87EC6" w:rsidP="00445BC5">
            <w:pPr>
              <w:jc w:val="both"/>
            </w:pPr>
            <w:r>
              <w:t>Особенности технологии сварки, учитывающие влияние вредных факторов</w:t>
            </w:r>
          </w:p>
        </w:tc>
      </w:tr>
      <w:tr w:rsidR="00D87EC6" w:rsidTr="00D87EC6">
        <w:tc>
          <w:tcPr>
            <w:tcW w:w="1666" w:type="pct"/>
          </w:tcPr>
          <w:p w:rsidR="00D87EC6" w:rsidRDefault="00D87EC6" w:rsidP="00445BC5">
            <w:pPr>
              <w:jc w:val="both"/>
            </w:pPr>
            <w:r>
              <w:t>Склонность стали к росту зерна при нагреве</w:t>
            </w:r>
          </w:p>
        </w:tc>
        <w:tc>
          <w:tcPr>
            <w:tcW w:w="1666" w:type="pct"/>
          </w:tcPr>
          <w:p w:rsidR="00D87EC6" w:rsidRDefault="00D87EC6" w:rsidP="00445BC5">
            <w:pPr>
              <w:jc w:val="both"/>
            </w:pPr>
          </w:p>
        </w:tc>
        <w:tc>
          <w:tcPr>
            <w:tcW w:w="1667" w:type="pct"/>
          </w:tcPr>
          <w:p w:rsidR="00D87EC6" w:rsidRDefault="00D87EC6" w:rsidP="00445BC5">
            <w:pPr>
              <w:jc w:val="both"/>
            </w:pPr>
          </w:p>
        </w:tc>
      </w:tr>
      <w:tr w:rsidR="00D87EC6" w:rsidTr="00D87EC6">
        <w:tc>
          <w:tcPr>
            <w:tcW w:w="1666" w:type="pct"/>
          </w:tcPr>
          <w:p w:rsidR="00D87EC6" w:rsidRDefault="00D87EC6" w:rsidP="00445BC5">
            <w:pPr>
              <w:jc w:val="both"/>
            </w:pPr>
            <w:r>
              <w:t xml:space="preserve">Склонность стали к </w:t>
            </w:r>
            <w:proofErr w:type="spellStart"/>
            <w:r>
              <w:t>охрупчиванию</w:t>
            </w:r>
            <w:proofErr w:type="spellEnd"/>
          </w:p>
        </w:tc>
        <w:tc>
          <w:tcPr>
            <w:tcW w:w="1666" w:type="pct"/>
          </w:tcPr>
          <w:p w:rsidR="00D87EC6" w:rsidRDefault="00D87EC6" w:rsidP="00445BC5">
            <w:pPr>
              <w:jc w:val="both"/>
            </w:pPr>
          </w:p>
        </w:tc>
        <w:tc>
          <w:tcPr>
            <w:tcW w:w="1667" w:type="pct"/>
          </w:tcPr>
          <w:p w:rsidR="00D87EC6" w:rsidRDefault="00D87EC6" w:rsidP="00445BC5">
            <w:pPr>
              <w:jc w:val="both"/>
            </w:pPr>
          </w:p>
        </w:tc>
      </w:tr>
      <w:tr w:rsidR="00D87EC6" w:rsidTr="00D87EC6">
        <w:tc>
          <w:tcPr>
            <w:tcW w:w="1666" w:type="pct"/>
          </w:tcPr>
          <w:p w:rsidR="00D87EC6" w:rsidRDefault="00D87EC6" w:rsidP="00445BC5">
            <w:pPr>
              <w:jc w:val="both"/>
            </w:pPr>
            <w:r>
              <w:t>Возможность образования в металле шва межкристаллитной коррозии</w:t>
            </w:r>
          </w:p>
        </w:tc>
        <w:tc>
          <w:tcPr>
            <w:tcW w:w="1666" w:type="pct"/>
          </w:tcPr>
          <w:p w:rsidR="00D87EC6" w:rsidRDefault="00D87EC6" w:rsidP="00445BC5">
            <w:pPr>
              <w:jc w:val="both"/>
            </w:pPr>
          </w:p>
        </w:tc>
        <w:tc>
          <w:tcPr>
            <w:tcW w:w="1667" w:type="pct"/>
          </w:tcPr>
          <w:p w:rsidR="00D87EC6" w:rsidRDefault="00D87EC6" w:rsidP="00445BC5">
            <w:pPr>
              <w:jc w:val="both"/>
            </w:pPr>
          </w:p>
        </w:tc>
      </w:tr>
    </w:tbl>
    <w:p w:rsidR="00D87EC6" w:rsidRPr="00D87EC6" w:rsidRDefault="00D87EC6" w:rsidP="00445BC5">
      <w:pPr>
        <w:jc w:val="both"/>
      </w:pPr>
    </w:p>
    <w:p w:rsidR="00D87EC6" w:rsidRPr="00D87EC6" w:rsidRDefault="00D87EC6" w:rsidP="00445BC5">
      <w:pPr>
        <w:jc w:val="both"/>
        <w:rPr>
          <w:i/>
        </w:rPr>
      </w:pPr>
      <w:r w:rsidRPr="00D87EC6">
        <w:rPr>
          <w:i/>
        </w:rPr>
        <w:t xml:space="preserve">Заполняя столбец 3 нужно учитывать температуру предварительного подогрева, температурный режим ведения сварки, применение легирующих элементов сварочных </w:t>
      </w:r>
      <w:proofErr w:type="gramStart"/>
      <w:r w:rsidRPr="00D87EC6">
        <w:rPr>
          <w:i/>
        </w:rPr>
        <w:t>материалах</w:t>
      </w:r>
      <w:proofErr w:type="gramEnd"/>
      <w:r w:rsidRPr="00D87EC6">
        <w:rPr>
          <w:i/>
        </w:rPr>
        <w:t>.</w:t>
      </w:r>
    </w:p>
    <w:p w:rsidR="00D87EC6" w:rsidRPr="00D87EC6" w:rsidRDefault="00D87EC6" w:rsidP="00445BC5">
      <w:pPr>
        <w:jc w:val="both"/>
      </w:pPr>
    </w:p>
    <w:p w:rsidR="00445BC5" w:rsidRDefault="00445BC5" w:rsidP="00445BC5">
      <w:pPr>
        <w:jc w:val="both"/>
      </w:pPr>
      <w:r w:rsidRPr="00445BC5">
        <w:rPr>
          <w:b/>
        </w:rPr>
        <w:t>Задание 1</w:t>
      </w:r>
      <w:r w:rsidR="00F131E6">
        <w:rPr>
          <w:b/>
        </w:rPr>
        <w:t>2</w:t>
      </w:r>
      <w:r w:rsidRPr="00445BC5">
        <w:rPr>
          <w:b/>
        </w:rPr>
        <w:t>:</w:t>
      </w:r>
      <w:r w:rsidRPr="00445BC5">
        <w:t xml:space="preserve"> </w:t>
      </w:r>
      <w:r>
        <w:t>Реш</w:t>
      </w:r>
      <w:r w:rsidR="000A270D">
        <w:t>ить</w:t>
      </w:r>
      <w:r>
        <w:t xml:space="preserve"> задач</w:t>
      </w:r>
      <w:r w:rsidR="000A270D">
        <w:t xml:space="preserve">у 1: Назначить </w:t>
      </w:r>
      <w:r w:rsidR="00856BED">
        <w:t xml:space="preserve">сварочные материалы </w:t>
      </w:r>
      <w:r w:rsidR="000A270D">
        <w:t xml:space="preserve">и </w:t>
      </w:r>
      <w:r w:rsidR="00856BED">
        <w:t xml:space="preserve">режим сварки </w:t>
      </w:r>
      <w:r w:rsidR="000A270D">
        <w:t xml:space="preserve">стали мартенситного класса </w:t>
      </w:r>
      <w:r w:rsidR="00856BED">
        <w:t>(</w:t>
      </w:r>
      <w:r w:rsidR="000A270D">
        <w:t>сталь 30Х13</w:t>
      </w:r>
      <w:r w:rsidR="00856BED">
        <w:t>)</w:t>
      </w:r>
    </w:p>
    <w:p w:rsidR="00856BED" w:rsidRPr="00445BC5" w:rsidRDefault="00856BED" w:rsidP="00856BED">
      <w:pPr>
        <w:jc w:val="both"/>
        <w:rPr>
          <w:b/>
        </w:rPr>
      </w:pPr>
      <w:r w:rsidRPr="00445BC5">
        <w:rPr>
          <w:b/>
        </w:rPr>
        <w:t>Задание 1</w:t>
      </w:r>
      <w:r w:rsidR="00F131E6">
        <w:rPr>
          <w:b/>
        </w:rPr>
        <w:t>3</w:t>
      </w:r>
      <w:r w:rsidRPr="00445BC5">
        <w:rPr>
          <w:b/>
        </w:rPr>
        <w:t>:</w:t>
      </w:r>
      <w:r w:rsidRPr="00445BC5">
        <w:t xml:space="preserve"> </w:t>
      </w:r>
      <w:r>
        <w:t xml:space="preserve">Решить задачу 2: Назначить сварочные материалы и режим сварки стали </w:t>
      </w:r>
      <w:proofErr w:type="spellStart"/>
      <w:r>
        <w:t>аустенитного</w:t>
      </w:r>
      <w:proofErr w:type="spellEnd"/>
      <w:r>
        <w:t xml:space="preserve"> класса (сталь 12Х18Н10)</w:t>
      </w:r>
    </w:p>
    <w:p w:rsidR="0046217D" w:rsidRPr="0046217D" w:rsidRDefault="00445BC5" w:rsidP="0046217D">
      <w:pPr>
        <w:jc w:val="both"/>
        <w:rPr>
          <w:b/>
          <w:color w:val="FF0000"/>
        </w:rPr>
      </w:pPr>
      <w:r w:rsidRPr="00445BC5">
        <w:rPr>
          <w:b/>
        </w:rPr>
        <w:t>Задание 1</w:t>
      </w:r>
      <w:r w:rsidR="00F131E6">
        <w:rPr>
          <w:b/>
        </w:rPr>
        <w:t>4</w:t>
      </w:r>
      <w:r w:rsidRPr="00445BC5">
        <w:rPr>
          <w:b/>
        </w:rPr>
        <w:t>:</w:t>
      </w:r>
      <w:r w:rsidRPr="00445BC5">
        <w:t xml:space="preserve"> </w:t>
      </w:r>
      <w:r>
        <w:t>Подготов</w:t>
      </w:r>
      <w:r w:rsidR="00856BED">
        <w:t>ить</w:t>
      </w:r>
      <w:r>
        <w:t xml:space="preserve"> презентаци</w:t>
      </w:r>
      <w:r w:rsidR="00856BED">
        <w:t>ю на тему:</w:t>
      </w:r>
      <w:r>
        <w:t xml:space="preserve"> «Сложности, возникающие при сварке </w:t>
      </w:r>
      <w:proofErr w:type="spellStart"/>
      <w:r>
        <w:t>аустенитных</w:t>
      </w:r>
      <w:proofErr w:type="spellEnd"/>
      <w:r>
        <w:t xml:space="preserve"> сталей»</w:t>
      </w:r>
      <w:r w:rsidR="0046217D" w:rsidRPr="0046217D">
        <w:rPr>
          <w:color w:val="FF0000"/>
        </w:rPr>
        <w:t xml:space="preserve"> </w:t>
      </w:r>
    </w:p>
    <w:p w:rsidR="00F131E6" w:rsidRPr="00C70367" w:rsidRDefault="00F131E6" w:rsidP="00F131E6">
      <w:pPr>
        <w:ind w:left="426"/>
        <w:rPr>
          <w:i/>
        </w:rPr>
      </w:pPr>
      <w:r w:rsidRPr="00C70367">
        <w:rPr>
          <w:i/>
        </w:rPr>
        <w:t>Рекомендации по разработке презентации смотри приложение</w:t>
      </w:r>
      <w:proofErr w:type="gramStart"/>
      <w:r w:rsidRPr="00C70367">
        <w:rPr>
          <w:i/>
        </w:rPr>
        <w:t xml:space="preserve"> В</w:t>
      </w:r>
      <w:proofErr w:type="gramEnd"/>
    </w:p>
    <w:p w:rsidR="00F131E6" w:rsidRDefault="00445BC5" w:rsidP="00F131E6">
      <w:pPr>
        <w:rPr>
          <w:color w:val="FF0000"/>
        </w:rPr>
      </w:pPr>
      <w:r w:rsidRPr="00445BC5">
        <w:rPr>
          <w:b/>
        </w:rPr>
        <w:t>Задание 1</w:t>
      </w:r>
      <w:r w:rsidR="00F131E6">
        <w:rPr>
          <w:b/>
        </w:rPr>
        <w:t>5</w:t>
      </w:r>
      <w:r w:rsidRPr="00445BC5">
        <w:rPr>
          <w:b/>
        </w:rPr>
        <w:t>:</w:t>
      </w:r>
      <w:r w:rsidRPr="00445BC5">
        <w:t xml:space="preserve"> </w:t>
      </w:r>
      <w:r>
        <w:t>Подготов</w:t>
      </w:r>
      <w:r w:rsidR="00F131E6">
        <w:t>ить</w:t>
      </w:r>
      <w:r>
        <w:t xml:space="preserve"> презентаци</w:t>
      </w:r>
      <w:r w:rsidR="00F131E6">
        <w:t>ю</w:t>
      </w:r>
      <w:r>
        <w:t xml:space="preserve"> </w:t>
      </w:r>
      <w:r w:rsidR="00856BED">
        <w:t xml:space="preserve">на тему: </w:t>
      </w:r>
      <w:r>
        <w:t>«Сложности, возникающие при сварке ферритных сталей»</w:t>
      </w:r>
      <w:r w:rsidR="0046217D" w:rsidRPr="0046217D">
        <w:rPr>
          <w:color w:val="FF0000"/>
        </w:rPr>
        <w:t xml:space="preserve"> </w:t>
      </w:r>
    </w:p>
    <w:p w:rsidR="00F131E6" w:rsidRPr="00C70367" w:rsidRDefault="00F131E6" w:rsidP="00F131E6">
      <w:pPr>
        <w:ind w:left="567"/>
        <w:rPr>
          <w:i/>
        </w:rPr>
      </w:pPr>
      <w:r w:rsidRPr="00C70367">
        <w:rPr>
          <w:i/>
        </w:rPr>
        <w:t>Рекомендации по разработке презентации смотри приложение</w:t>
      </w:r>
      <w:proofErr w:type="gramStart"/>
      <w:r w:rsidRPr="00C70367">
        <w:rPr>
          <w:i/>
        </w:rPr>
        <w:t xml:space="preserve"> В</w:t>
      </w:r>
      <w:proofErr w:type="gramEnd"/>
    </w:p>
    <w:p w:rsidR="00F131E6" w:rsidRDefault="00445BC5" w:rsidP="00F131E6">
      <w:pPr>
        <w:rPr>
          <w:color w:val="FF0000"/>
        </w:rPr>
      </w:pPr>
      <w:r w:rsidRPr="00445BC5">
        <w:rPr>
          <w:b/>
        </w:rPr>
        <w:t>Задание 1</w:t>
      </w:r>
      <w:r w:rsidR="00F131E6">
        <w:rPr>
          <w:b/>
        </w:rPr>
        <w:t>6</w:t>
      </w:r>
      <w:r w:rsidRPr="00445BC5">
        <w:rPr>
          <w:b/>
        </w:rPr>
        <w:t>:</w:t>
      </w:r>
      <w:r w:rsidRPr="00445BC5">
        <w:t xml:space="preserve"> </w:t>
      </w:r>
      <w:r>
        <w:t>Подготов</w:t>
      </w:r>
      <w:r w:rsidR="00F131E6">
        <w:t>ить</w:t>
      </w:r>
      <w:r>
        <w:t xml:space="preserve"> презентаци</w:t>
      </w:r>
      <w:r w:rsidR="00F131E6">
        <w:t>ю</w:t>
      </w:r>
      <w:r>
        <w:t xml:space="preserve"> </w:t>
      </w:r>
      <w:r w:rsidR="00856BED">
        <w:t xml:space="preserve">на тему: </w:t>
      </w:r>
      <w:r>
        <w:t xml:space="preserve">«Сложности, возникающие при сварке </w:t>
      </w:r>
      <w:proofErr w:type="spellStart"/>
      <w:r>
        <w:t>аустенитных</w:t>
      </w:r>
      <w:proofErr w:type="spellEnd"/>
      <w:r>
        <w:t xml:space="preserve"> сталей»</w:t>
      </w:r>
      <w:r w:rsidR="0046217D" w:rsidRPr="0046217D">
        <w:rPr>
          <w:color w:val="FF0000"/>
        </w:rPr>
        <w:t xml:space="preserve"> </w:t>
      </w:r>
    </w:p>
    <w:p w:rsidR="00F131E6" w:rsidRPr="00C70367" w:rsidRDefault="00F131E6" w:rsidP="00F131E6">
      <w:pPr>
        <w:ind w:left="426"/>
        <w:rPr>
          <w:i/>
        </w:rPr>
      </w:pPr>
      <w:r w:rsidRPr="00C70367">
        <w:rPr>
          <w:i/>
        </w:rPr>
        <w:t>Рекомендации по разработке презентации смотри приложение</w:t>
      </w:r>
      <w:proofErr w:type="gramStart"/>
      <w:r w:rsidRPr="00C70367">
        <w:rPr>
          <w:i/>
        </w:rPr>
        <w:t xml:space="preserve"> В</w:t>
      </w:r>
      <w:proofErr w:type="gramEnd"/>
    </w:p>
    <w:p w:rsidR="0046217D" w:rsidRPr="0046217D" w:rsidRDefault="00445BC5" w:rsidP="0046217D">
      <w:pPr>
        <w:jc w:val="both"/>
        <w:rPr>
          <w:b/>
          <w:color w:val="FF0000"/>
        </w:rPr>
      </w:pPr>
      <w:r w:rsidRPr="00445BC5">
        <w:rPr>
          <w:b/>
        </w:rPr>
        <w:lastRenderedPageBreak/>
        <w:t xml:space="preserve">Задание </w:t>
      </w:r>
      <w:r w:rsidR="00F131E6" w:rsidRPr="00F131E6">
        <w:rPr>
          <w:b/>
        </w:rPr>
        <w:t>17</w:t>
      </w:r>
      <w:r w:rsidRPr="00F131E6">
        <w:rPr>
          <w:b/>
        </w:rPr>
        <w:t>:</w:t>
      </w:r>
      <w:r w:rsidRPr="00445BC5">
        <w:t xml:space="preserve"> </w:t>
      </w:r>
      <w:r>
        <w:t>Подготов</w:t>
      </w:r>
      <w:r w:rsidR="00F131E6">
        <w:t>ить</w:t>
      </w:r>
      <w:r>
        <w:t xml:space="preserve"> сообщени</w:t>
      </w:r>
      <w:r w:rsidR="00F131E6">
        <w:t>е</w:t>
      </w:r>
      <w:r>
        <w:t xml:space="preserve"> </w:t>
      </w:r>
      <w:r w:rsidR="00856BED">
        <w:t xml:space="preserve">на тему: </w:t>
      </w:r>
      <w:r>
        <w:t>«Сложности, возникающие при сварке чугуна»</w:t>
      </w:r>
      <w:r w:rsidR="0046217D" w:rsidRPr="0046217D">
        <w:rPr>
          <w:color w:val="FF0000"/>
        </w:rPr>
        <w:t xml:space="preserve"> </w:t>
      </w:r>
    </w:p>
    <w:p w:rsidR="00F131E6" w:rsidRPr="00AA12B8" w:rsidRDefault="00F131E6" w:rsidP="00F131E6">
      <w:pPr>
        <w:ind w:left="426"/>
        <w:jc w:val="both"/>
        <w:rPr>
          <w:b/>
        </w:rPr>
      </w:pPr>
      <w:r w:rsidRPr="0062742F">
        <w:rPr>
          <w:i/>
        </w:rPr>
        <w:t>Рекомендации по подготовке сообщения смотри в приложении А.</w:t>
      </w:r>
    </w:p>
    <w:p w:rsidR="00856BED" w:rsidRPr="00856BED" w:rsidRDefault="00856BED" w:rsidP="00445BC5">
      <w:pPr>
        <w:jc w:val="both"/>
      </w:pPr>
      <w:r w:rsidRPr="00445BC5">
        <w:rPr>
          <w:b/>
        </w:rPr>
        <w:t xml:space="preserve">Задание </w:t>
      </w:r>
      <w:r w:rsidR="00F131E6">
        <w:rPr>
          <w:b/>
        </w:rPr>
        <w:t>18</w:t>
      </w:r>
      <w:r w:rsidRPr="00445BC5">
        <w:rPr>
          <w:b/>
        </w:rPr>
        <w:t>:</w:t>
      </w:r>
      <w:r w:rsidRPr="00856BED">
        <w:t>Решить задачу 3: Подобрать защитный газ, используемый при сварке стали Ст3пс плавящимся электродом. Привести полную маркировку газа</w:t>
      </w:r>
    </w:p>
    <w:p w:rsidR="00445BC5" w:rsidRDefault="00445BC5" w:rsidP="00445BC5">
      <w:pPr>
        <w:jc w:val="both"/>
      </w:pPr>
      <w:r w:rsidRPr="00445BC5">
        <w:rPr>
          <w:b/>
        </w:rPr>
        <w:t xml:space="preserve">Задание </w:t>
      </w:r>
      <w:r w:rsidR="00F131E6">
        <w:rPr>
          <w:b/>
        </w:rPr>
        <w:t>19</w:t>
      </w:r>
      <w:r w:rsidRPr="00445BC5">
        <w:rPr>
          <w:b/>
        </w:rPr>
        <w:t>:</w:t>
      </w:r>
      <w:r w:rsidRPr="00445BC5">
        <w:t xml:space="preserve"> </w:t>
      </w:r>
      <w:r>
        <w:t>Продолж</w:t>
      </w:r>
      <w:r w:rsidR="00856BED">
        <w:t>ить</w:t>
      </w:r>
      <w:r>
        <w:t xml:space="preserve"> схем</w:t>
      </w:r>
      <w:r w:rsidR="00856BED">
        <w:t>у 4</w:t>
      </w:r>
      <w:r>
        <w:t xml:space="preserve"> «Классификация конструкции сварочных горелок»</w:t>
      </w:r>
    </w:p>
    <w:p w:rsidR="00856BED" w:rsidRDefault="00856BED" w:rsidP="00445BC5">
      <w:pPr>
        <w:jc w:val="both"/>
      </w:pPr>
    </w:p>
    <w:p w:rsidR="00856BED" w:rsidRDefault="00791057" w:rsidP="00445BC5">
      <w:pPr>
        <w:jc w:val="both"/>
      </w:pPr>
      <w:r>
        <w:rPr>
          <w:noProof/>
        </w:rPr>
        <w:pict>
          <v:group id="_x0000_s1209" style="position:absolute;left:0;text-align:left;margin-left:149pt;margin-top:4.9pt;width:133.3pt;height:49.3pt;z-index:251856896" coordorigin="4114,10389" coordsize="2666,986">
            <v:rect id="_x0000_s1202" style="position:absolute;left:4114;top:10389;width:2666;height:480">
              <v:textbox>
                <w:txbxContent>
                  <w:p w:rsidR="008D4906" w:rsidRDefault="008D4906">
                    <w:r>
                      <w:t>Сварочные горелки</w:t>
                    </w:r>
                  </w:p>
                </w:txbxContent>
              </v:textbox>
            </v:rect>
            <v:shape id="_x0000_s1203" type="#_x0000_t32" style="position:absolute;left:4114;top:10869;width:540;height:506;flip:x" o:connectortype="straight">
              <v:stroke endarrow="block"/>
            </v:shape>
            <v:shape id="_x0000_s1204" type="#_x0000_t32" style="position:absolute;left:5983;top:10869;width:539;height:505" o:connectortype="straight">
              <v:stroke endarrow="block"/>
            </v:shape>
          </v:group>
        </w:pict>
      </w:r>
    </w:p>
    <w:p w:rsidR="00856BED" w:rsidRDefault="00856BED" w:rsidP="00445BC5">
      <w:pPr>
        <w:jc w:val="both"/>
      </w:pPr>
    </w:p>
    <w:p w:rsidR="00856BED" w:rsidRDefault="00856BED" w:rsidP="00445BC5">
      <w:pPr>
        <w:jc w:val="both"/>
      </w:pPr>
    </w:p>
    <w:p w:rsidR="00856BED" w:rsidRDefault="00856BED" w:rsidP="00445BC5">
      <w:pPr>
        <w:jc w:val="both"/>
      </w:pPr>
    </w:p>
    <w:p w:rsidR="00856BED" w:rsidRDefault="00856BED" w:rsidP="00445BC5">
      <w:pPr>
        <w:jc w:val="both"/>
      </w:pPr>
    </w:p>
    <w:p w:rsidR="00856BED" w:rsidRDefault="00856BED" w:rsidP="00445BC5">
      <w:pPr>
        <w:jc w:val="both"/>
      </w:pPr>
      <w:r>
        <w:t>Схема 4 - Классификация конструкции сварочных горелок</w:t>
      </w:r>
    </w:p>
    <w:p w:rsidR="00D72B2A" w:rsidRDefault="00D72B2A" w:rsidP="00445BC5">
      <w:pPr>
        <w:jc w:val="both"/>
        <w:rPr>
          <w:b/>
        </w:rPr>
      </w:pPr>
    </w:p>
    <w:p w:rsidR="00856BED" w:rsidRPr="00D72B2A" w:rsidRDefault="00D72B2A" w:rsidP="00445BC5">
      <w:pPr>
        <w:jc w:val="both"/>
      </w:pPr>
      <w:r w:rsidRPr="00445BC5">
        <w:rPr>
          <w:b/>
        </w:rPr>
        <w:t xml:space="preserve">Задание </w:t>
      </w:r>
      <w:r>
        <w:rPr>
          <w:b/>
        </w:rPr>
        <w:t>2</w:t>
      </w:r>
      <w:r w:rsidR="00F131E6">
        <w:rPr>
          <w:b/>
        </w:rPr>
        <w:t>0</w:t>
      </w:r>
      <w:r w:rsidRPr="00445BC5">
        <w:rPr>
          <w:b/>
        </w:rPr>
        <w:t>:</w:t>
      </w:r>
      <w:r w:rsidRPr="00D72B2A">
        <w:t>Решить задачу 4</w:t>
      </w:r>
      <w:r>
        <w:t>: Пересчитать объем защитного газа СО</w:t>
      </w:r>
      <w:proofErr w:type="gramStart"/>
      <w:r w:rsidRPr="00D72B2A">
        <w:rPr>
          <w:vertAlign w:val="subscript"/>
        </w:rPr>
        <w:t>2</w:t>
      </w:r>
      <w:proofErr w:type="gramEnd"/>
      <w:r>
        <w:t xml:space="preserve"> высшего сорта, если в баллоне содержится 25 литров углекислоты</w:t>
      </w:r>
    </w:p>
    <w:p w:rsidR="00445BC5" w:rsidRDefault="00856BED" w:rsidP="00445BC5">
      <w:pPr>
        <w:jc w:val="both"/>
      </w:pPr>
      <w:r>
        <w:rPr>
          <w:b/>
        </w:rPr>
        <w:t>З</w:t>
      </w:r>
      <w:r w:rsidR="00445BC5" w:rsidRPr="00445BC5">
        <w:rPr>
          <w:b/>
        </w:rPr>
        <w:t xml:space="preserve">адание </w:t>
      </w:r>
      <w:r w:rsidR="00D72B2A">
        <w:rPr>
          <w:b/>
        </w:rPr>
        <w:t>2</w:t>
      </w:r>
      <w:r w:rsidR="00F131E6">
        <w:rPr>
          <w:b/>
        </w:rPr>
        <w:t>1</w:t>
      </w:r>
      <w:r w:rsidR="00445BC5" w:rsidRPr="00445BC5">
        <w:rPr>
          <w:b/>
        </w:rPr>
        <w:t>:</w:t>
      </w:r>
      <w:r w:rsidR="00445BC5" w:rsidRPr="00445BC5">
        <w:t xml:space="preserve"> </w:t>
      </w:r>
      <w:r w:rsidR="00445BC5">
        <w:t>Продолж</w:t>
      </w:r>
      <w:r w:rsidR="00D72B2A">
        <w:t>ить</w:t>
      </w:r>
      <w:r w:rsidR="00445BC5">
        <w:t xml:space="preserve"> схем</w:t>
      </w:r>
      <w:r w:rsidR="00D72B2A">
        <w:t>у 5 «</w:t>
      </w:r>
      <w:r w:rsidR="00445BC5">
        <w:t xml:space="preserve">Классификация конструкции </w:t>
      </w:r>
      <w:proofErr w:type="gramStart"/>
      <w:r w:rsidR="00445BC5">
        <w:t>редукционных</w:t>
      </w:r>
      <w:proofErr w:type="gramEnd"/>
      <w:r w:rsidR="00445BC5">
        <w:t xml:space="preserve"> </w:t>
      </w:r>
      <w:proofErr w:type="spellStart"/>
      <w:r w:rsidR="00445BC5">
        <w:t>вентелей</w:t>
      </w:r>
      <w:proofErr w:type="spellEnd"/>
      <w:r w:rsidR="00445BC5">
        <w:t>»</w:t>
      </w:r>
    </w:p>
    <w:p w:rsidR="00D72B2A" w:rsidRDefault="00D72B2A" w:rsidP="00445BC5">
      <w:pPr>
        <w:jc w:val="both"/>
      </w:pPr>
    </w:p>
    <w:p w:rsidR="00D72B2A" w:rsidRDefault="00791057" w:rsidP="00445BC5">
      <w:pPr>
        <w:jc w:val="both"/>
      </w:pPr>
      <w:r>
        <w:rPr>
          <w:noProof/>
        </w:rPr>
        <w:pict>
          <v:group id="_x0000_s1211" style="position:absolute;left:0;text-align:left;margin-left:149pt;margin-top:7.8pt;width:139.3pt;height:52.8pt;z-index:251863040" coordorigin="4114,13483" coordsize="2786,1056">
            <v:rect id="_x0000_s1205" style="position:absolute;left:4114;top:13483;width:2786;height:557">
              <v:textbox>
                <w:txbxContent>
                  <w:p w:rsidR="008D4906" w:rsidRDefault="008D4906">
                    <w:r>
                      <w:t xml:space="preserve">Редукционные </w:t>
                    </w:r>
                    <w:proofErr w:type="spellStart"/>
                    <w:r>
                      <w:t>вентели</w:t>
                    </w:r>
                    <w:proofErr w:type="spellEnd"/>
                  </w:p>
                </w:txbxContent>
              </v:textbox>
            </v:rect>
            <v:shape id="_x0000_s1206" type="#_x0000_t32" style="position:absolute;left:4454;top:14040;width:0;height:499" o:connectortype="straight">
              <v:stroke endarrow="block"/>
            </v:shape>
            <v:shape id="_x0000_s1207" type="#_x0000_t32" style="position:absolute;left:5486;top:14040;width:0;height:499" o:connectortype="straight">
              <v:stroke endarrow="block"/>
            </v:shape>
            <v:shape id="_x0000_s1208" type="#_x0000_t32" style="position:absolute;left:6397;top:14040;width:0;height:499" o:connectortype="straight">
              <v:stroke endarrow="block"/>
            </v:shape>
          </v:group>
        </w:pict>
      </w:r>
    </w:p>
    <w:p w:rsidR="00D72B2A" w:rsidRDefault="00D72B2A" w:rsidP="00445BC5">
      <w:pPr>
        <w:jc w:val="both"/>
      </w:pPr>
    </w:p>
    <w:p w:rsidR="00D72B2A" w:rsidRDefault="00D72B2A" w:rsidP="00445BC5">
      <w:pPr>
        <w:jc w:val="both"/>
      </w:pPr>
    </w:p>
    <w:p w:rsidR="00D72B2A" w:rsidRDefault="00D72B2A" w:rsidP="00445BC5">
      <w:pPr>
        <w:jc w:val="both"/>
      </w:pPr>
    </w:p>
    <w:p w:rsidR="00D72B2A" w:rsidRDefault="00D72B2A" w:rsidP="00445BC5">
      <w:pPr>
        <w:jc w:val="both"/>
      </w:pPr>
    </w:p>
    <w:p w:rsidR="00D72B2A" w:rsidRDefault="00D72B2A" w:rsidP="00445BC5">
      <w:pPr>
        <w:jc w:val="both"/>
      </w:pPr>
      <w:r>
        <w:t xml:space="preserve">Схема 5 - Классификация конструкции </w:t>
      </w:r>
      <w:proofErr w:type="gramStart"/>
      <w:r>
        <w:t>редукционных</w:t>
      </w:r>
      <w:proofErr w:type="gramEnd"/>
      <w:r>
        <w:t xml:space="preserve"> </w:t>
      </w:r>
      <w:proofErr w:type="spellStart"/>
      <w:r>
        <w:t>вентелей</w:t>
      </w:r>
      <w:proofErr w:type="spellEnd"/>
    </w:p>
    <w:p w:rsidR="00D72B2A" w:rsidRDefault="00D72B2A" w:rsidP="00445BC5">
      <w:pPr>
        <w:jc w:val="both"/>
      </w:pPr>
    </w:p>
    <w:p w:rsidR="00445BC5" w:rsidRPr="00445BC5" w:rsidRDefault="00445BC5" w:rsidP="00445BC5">
      <w:pPr>
        <w:jc w:val="both"/>
        <w:rPr>
          <w:b/>
        </w:rPr>
      </w:pPr>
      <w:r w:rsidRPr="00445BC5">
        <w:rPr>
          <w:b/>
        </w:rPr>
        <w:t xml:space="preserve">Задание </w:t>
      </w:r>
      <w:r w:rsidR="00D72B2A">
        <w:rPr>
          <w:b/>
        </w:rPr>
        <w:t>2</w:t>
      </w:r>
      <w:r w:rsidR="00F131E6">
        <w:rPr>
          <w:b/>
        </w:rPr>
        <w:t>2</w:t>
      </w:r>
      <w:r w:rsidRPr="00445BC5">
        <w:rPr>
          <w:b/>
        </w:rPr>
        <w:t>:</w:t>
      </w:r>
      <w:r w:rsidRPr="00445BC5">
        <w:t xml:space="preserve"> </w:t>
      </w:r>
      <w:r>
        <w:t>Расшифров</w:t>
      </w:r>
      <w:r w:rsidR="00D72B2A">
        <w:t xml:space="preserve">ать </w:t>
      </w:r>
      <w:r>
        <w:t>марк</w:t>
      </w:r>
      <w:r w:rsidR="00D72B2A">
        <w:t>у</w:t>
      </w:r>
      <w:r>
        <w:t xml:space="preserve"> неплавящ</w:t>
      </w:r>
      <w:r w:rsidR="00D72B2A">
        <w:t xml:space="preserve">егося </w:t>
      </w:r>
      <w:r>
        <w:t>электрод</w:t>
      </w:r>
      <w:r w:rsidR="00D72B2A">
        <w:t xml:space="preserve">а </w:t>
      </w:r>
      <w:r w:rsidR="00D957CA" w:rsidRPr="00CA162B">
        <w:rPr>
          <w:rFonts w:eastAsia="Calibri"/>
          <w:color w:val="000000"/>
        </w:rPr>
        <w:t>ЭВЛ-2-150</w:t>
      </w:r>
      <w:r w:rsidR="00D957CA">
        <w:rPr>
          <w:rFonts w:eastAsia="Calibri"/>
          <w:color w:val="000000"/>
        </w:rPr>
        <w:t xml:space="preserve"> по </w:t>
      </w:r>
      <w:r w:rsidR="00D957CA" w:rsidRPr="00CA162B">
        <w:rPr>
          <w:rFonts w:eastAsia="Calibri"/>
          <w:color w:val="000000"/>
        </w:rPr>
        <w:t>ГОСТ 23949-80</w:t>
      </w:r>
    </w:p>
    <w:p w:rsidR="00D957CA" w:rsidRPr="00D957CA" w:rsidRDefault="00445BC5" w:rsidP="00D957CA">
      <w:pPr>
        <w:shd w:val="clear" w:color="auto" w:fill="FFFFFF"/>
        <w:jc w:val="both"/>
        <w:rPr>
          <w:color w:val="000000"/>
        </w:rPr>
      </w:pPr>
      <w:r w:rsidRPr="00D957CA">
        <w:rPr>
          <w:b/>
        </w:rPr>
        <w:t xml:space="preserve">Задание </w:t>
      </w:r>
      <w:r w:rsidR="00D957CA">
        <w:rPr>
          <w:b/>
        </w:rPr>
        <w:t>2</w:t>
      </w:r>
      <w:r w:rsidR="00F131E6">
        <w:rPr>
          <w:b/>
        </w:rPr>
        <w:t>3</w:t>
      </w:r>
      <w:r w:rsidRPr="00D957CA">
        <w:rPr>
          <w:b/>
        </w:rPr>
        <w:t>:</w:t>
      </w:r>
      <w:r w:rsidRPr="00D957CA">
        <w:t xml:space="preserve"> </w:t>
      </w:r>
      <w:r w:rsidR="00D957CA">
        <w:t>Расшифровать марку неплавящегося электрода ЭВТ-2-150 по ГОСТ 23949-80</w:t>
      </w:r>
    </w:p>
    <w:p w:rsidR="00D957CA" w:rsidRDefault="00D957CA" w:rsidP="00445BC5">
      <w:pPr>
        <w:jc w:val="both"/>
        <w:rPr>
          <w:rStyle w:val="af2"/>
          <w:b w:val="0"/>
          <w:bdr w:val="none" w:sz="0" w:space="0" w:color="auto" w:frame="1"/>
          <w:shd w:val="clear" w:color="auto" w:fill="FFFFFF"/>
        </w:rPr>
      </w:pPr>
      <w:r w:rsidRPr="0046217D">
        <w:rPr>
          <w:rStyle w:val="af2"/>
          <w:bdr w:val="none" w:sz="0" w:space="0" w:color="auto" w:frame="1"/>
          <w:shd w:val="clear" w:color="auto" w:fill="FFFFFF"/>
        </w:rPr>
        <w:t>Задание 2</w:t>
      </w:r>
      <w:r w:rsidR="00F131E6">
        <w:rPr>
          <w:rStyle w:val="af2"/>
          <w:bdr w:val="none" w:sz="0" w:space="0" w:color="auto" w:frame="1"/>
          <w:shd w:val="clear" w:color="auto" w:fill="FFFFFF"/>
        </w:rPr>
        <w:t>4</w:t>
      </w:r>
      <w:r w:rsidRPr="0046217D">
        <w:rPr>
          <w:rStyle w:val="af2"/>
          <w:bdr w:val="none" w:sz="0" w:space="0" w:color="auto" w:frame="1"/>
          <w:shd w:val="clear" w:color="auto" w:fill="FFFFFF"/>
        </w:rPr>
        <w:t>:</w:t>
      </w:r>
      <w:r>
        <w:rPr>
          <w:rStyle w:val="af2"/>
          <w:b w:val="0"/>
          <w:bdr w:val="none" w:sz="0" w:space="0" w:color="auto" w:frame="1"/>
          <w:shd w:val="clear" w:color="auto" w:fill="FFFFFF"/>
        </w:rPr>
        <w:t xml:space="preserve"> Решить задачу 5: Подобрать защитный газ и привести полную маркировку для сварки стали Сталь12Х18Н9Т. Сварка ведется плавящимся электродом.</w:t>
      </w:r>
    </w:p>
    <w:p w:rsidR="00D957CA" w:rsidRDefault="00D957CA" w:rsidP="00445BC5">
      <w:pPr>
        <w:jc w:val="both"/>
        <w:rPr>
          <w:rStyle w:val="af2"/>
          <w:b w:val="0"/>
          <w:bdr w:val="none" w:sz="0" w:space="0" w:color="auto" w:frame="1"/>
          <w:shd w:val="clear" w:color="auto" w:fill="FFFFFF"/>
        </w:rPr>
      </w:pPr>
      <w:r w:rsidRPr="0046217D">
        <w:rPr>
          <w:rStyle w:val="af2"/>
          <w:bdr w:val="none" w:sz="0" w:space="0" w:color="auto" w:frame="1"/>
          <w:shd w:val="clear" w:color="auto" w:fill="FFFFFF"/>
        </w:rPr>
        <w:t>Задание 2</w:t>
      </w:r>
      <w:r w:rsidR="00F131E6">
        <w:rPr>
          <w:rStyle w:val="af2"/>
          <w:bdr w:val="none" w:sz="0" w:space="0" w:color="auto" w:frame="1"/>
          <w:shd w:val="clear" w:color="auto" w:fill="FFFFFF"/>
        </w:rPr>
        <w:t>5</w:t>
      </w:r>
      <w:r>
        <w:rPr>
          <w:rStyle w:val="af2"/>
          <w:b w:val="0"/>
          <w:bdr w:val="none" w:sz="0" w:space="0" w:color="auto" w:frame="1"/>
          <w:shd w:val="clear" w:color="auto" w:fill="FFFFFF"/>
        </w:rPr>
        <w:t>: Решить задачу 6: Подобрать защитный газ и присадочную проволоку для сварки стали Сталь08Х25. Сварка ведется неплавящимся электродом.</w:t>
      </w:r>
    </w:p>
    <w:p w:rsidR="00445BC5" w:rsidRDefault="00D957CA" w:rsidP="00445BC5">
      <w:pPr>
        <w:jc w:val="both"/>
        <w:rPr>
          <w:rStyle w:val="af2"/>
          <w:b w:val="0"/>
          <w:bdr w:val="none" w:sz="0" w:space="0" w:color="auto" w:frame="1"/>
          <w:shd w:val="clear" w:color="auto" w:fill="FFFFFF"/>
        </w:rPr>
      </w:pPr>
      <w:r w:rsidRPr="00D957CA">
        <w:rPr>
          <w:b/>
        </w:rPr>
        <w:t xml:space="preserve">Задание </w:t>
      </w:r>
      <w:r w:rsidR="00F131E6">
        <w:rPr>
          <w:b/>
        </w:rPr>
        <w:t>26</w:t>
      </w:r>
      <w:r>
        <w:rPr>
          <w:b/>
        </w:rPr>
        <w:t>:</w:t>
      </w:r>
      <w:r w:rsidRPr="00D957CA">
        <w:t xml:space="preserve"> Расшифров</w:t>
      </w:r>
      <w:r>
        <w:t>ать</w:t>
      </w:r>
      <w:r w:rsidRPr="00D957CA">
        <w:t xml:space="preserve"> марк</w:t>
      </w:r>
      <w:r>
        <w:t>у</w:t>
      </w:r>
      <w:r w:rsidRPr="00D957CA">
        <w:t xml:space="preserve"> </w:t>
      </w:r>
      <w:proofErr w:type="spellStart"/>
      <w:r w:rsidRPr="00D957CA">
        <w:t>самозащитной</w:t>
      </w:r>
      <w:proofErr w:type="spellEnd"/>
      <w:r w:rsidRPr="00D957CA">
        <w:t xml:space="preserve"> порошковой проволоки</w:t>
      </w:r>
      <w:r>
        <w:t xml:space="preserve"> ПП</w:t>
      </w:r>
      <w:r w:rsidRPr="00D957CA">
        <w:t>-</w:t>
      </w:r>
      <w:r w:rsidRPr="00D957CA">
        <w:rPr>
          <w:rStyle w:val="af2"/>
          <w:b w:val="0"/>
          <w:bdr w:val="none" w:sz="0" w:space="0" w:color="auto" w:frame="1"/>
          <w:shd w:val="clear" w:color="auto" w:fill="FFFFFF"/>
        </w:rPr>
        <w:t>АН3-2,5-ПС-49-В2ВП ГОСТ 26271-84.</w:t>
      </w:r>
    </w:p>
    <w:p w:rsidR="00705AE6" w:rsidRPr="00705AE6" w:rsidRDefault="00705AE6" w:rsidP="00445BC5">
      <w:pPr>
        <w:jc w:val="both"/>
        <w:rPr>
          <w:rStyle w:val="af2"/>
          <w:b w:val="0"/>
          <w:bdr w:val="none" w:sz="0" w:space="0" w:color="auto" w:frame="1"/>
          <w:shd w:val="clear" w:color="auto" w:fill="FFFFFF"/>
        </w:rPr>
      </w:pPr>
      <w:r w:rsidRPr="00F131E6">
        <w:rPr>
          <w:rStyle w:val="af2"/>
          <w:bdr w:val="none" w:sz="0" w:space="0" w:color="auto" w:frame="1"/>
          <w:shd w:val="clear" w:color="auto" w:fill="FFFFFF"/>
        </w:rPr>
        <w:t xml:space="preserve">Задание </w:t>
      </w:r>
      <w:r w:rsidR="00F131E6" w:rsidRPr="00F131E6">
        <w:rPr>
          <w:rStyle w:val="af2"/>
          <w:bdr w:val="none" w:sz="0" w:space="0" w:color="auto" w:frame="1"/>
          <w:shd w:val="clear" w:color="auto" w:fill="FFFFFF"/>
        </w:rPr>
        <w:t>27</w:t>
      </w:r>
      <w:r w:rsidRPr="00F131E6">
        <w:rPr>
          <w:rStyle w:val="af2"/>
          <w:bdr w:val="none" w:sz="0" w:space="0" w:color="auto" w:frame="1"/>
          <w:shd w:val="clear" w:color="auto" w:fill="FFFFFF"/>
        </w:rPr>
        <w:t>:</w:t>
      </w:r>
      <w:r>
        <w:rPr>
          <w:rStyle w:val="af2"/>
          <w:b w:val="0"/>
          <w:bdr w:val="none" w:sz="0" w:space="0" w:color="auto" w:frame="1"/>
          <w:shd w:val="clear" w:color="auto" w:fill="FFFFFF"/>
        </w:rPr>
        <w:t xml:space="preserve"> Решить задачу 7: Рассчитать </w:t>
      </w:r>
      <w:r>
        <w:rPr>
          <w:rStyle w:val="af2"/>
          <w:b w:val="0"/>
          <w:bdr w:val="none" w:sz="0" w:space="0" w:color="auto" w:frame="1"/>
          <w:shd w:val="clear" w:color="auto" w:fill="FFFFFF"/>
          <w:lang w:val="en-US"/>
        </w:rPr>
        <w:t>I</w:t>
      </w:r>
      <w:proofErr w:type="spellStart"/>
      <w:r>
        <w:rPr>
          <w:rStyle w:val="af2"/>
          <w:b w:val="0"/>
          <w:bdr w:val="none" w:sz="0" w:space="0" w:color="auto" w:frame="1"/>
          <w:shd w:val="clear" w:color="auto" w:fill="FFFFFF"/>
        </w:rPr>
        <w:t>св</w:t>
      </w:r>
      <w:proofErr w:type="spellEnd"/>
      <w:r>
        <w:rPr>
          <w:rStyle w:val="af2"/>
          <w:b w:val="0"/>
          <w:bdr w:val="none" w:sz="0" w:space="0" w:color="auto" w:frame="1"/>
          <w:shd w:val="clear" w:color="auto" w:fill="FFFFFF"/>
        </w:rPr>
        <w:t xml:space="preserve"> и </w:t>
      </w:r>
      <w:r>
        <w:rPr>
          <w:rStyle w:val="af2"/>
          <w:b w:val="0"/>
          <w:bdr w:val="none" w:sz="0" w:space="0" w:color="auto" w:frame="1"/>
          <w:shd w:val="clear" w:color="auto" w:fill="FFFFFF"/>
          <w:lang w:val="en-US"/>
        </w:rPr>
        <w:t>U</w:t>
      </w:r>
      <w:proofErr w:type="spellStart"/>
      <w:r>
        <w:rPr>
          <w:rStyle w:val="af2"/>
          <w:b w:val="0"/>
          <w:bdr w:val="none" w:sz="0" w:space="0" w:color="auto" w:frame="1"/>
          <w:shd w:val="clear" w:color="auto" w:fill="FFFFFF"/>
        </w:rPr>
        <w:t>д</w:t>
      </w:r>
      <w:proofErr w:type="spellEnd"/>
      <w:r>
        <w:rPr>
          <w:rStyle w:val="af2"/>
          <w:b w:val="0"/>
          <w:bdr w:val="none" w:sz="0" w:space="0" w:color="auto" w:frame="1"/>
          <w:shd w:val="clear" w:color="auto" w:fill="FFFFFF"/>
        </w:rPr>
        <w:t xml:space="preserve"> при сварке стали Ст3сп в среде защитного газа СО</w:t>
      </w:r>
      <w:proofErr w:type="gramStart"/>
      <w:r w:rsidRPr="00705AE6">
        <w:rPr>
          <w:rStyle w:val="af2"/>
          <w:b w:val="0"/>
          <w:bdr w:val="none" w:sz="0" w:space="0" w:color="auto" w:frame="1"/>
          <w:shd w:val="clear" w:color="auto" w:fill="FFFFFF"/>
          <w:vertAlign w:val="subscript"/>
        </w:rPr>
        <w:t>2</w:t>
      </w:r>
      <w:proofErr w:type="gramEnd"/>
      <w:r>
        <w:rPr>
          <w:rStyle w:val="af2"/>
          <w:b w:val="0"/>
          <w:bdr w:val="none" w:sz="0" w:space="0" w:color="auto" w:frame="1"/>
          <w:shd w:val="clear" w:color="auto" w:fill="FFFFFF"/>
        </w:rPr>
        <w:t xml:space="preserve">. Толщина деталей </w:t>
      </w:r>
      <w:r>
        <w:rPr>
          <w:rStyle w:val="af2"/>
          <w:b w:val="0"/>
          <w:bdr w:val="none" w:sz="0" w:space="0" w:color="auto" w:frame="1"/>
          <w:shd w:val="clear" w:color="auto" w:fill="FFFFFF"/>
          <w:lang w:val="en-US"/>
        </w:rPr>
        <w:t>S</w:t>
      </w:r>
      <w:r>
        <w:rPr>
          <w:rStyle w:val="af2"/>
          <w:b w:val="0"/>
          <w:bdr w:val="none" w:sz="0" w:space="0" w:color="auto" w:frame="1"/>
          <w:shd w:val="clear" w:color="auto" w:fill="FFFFFF"/>
        </w:rPr>
        <w:t xml:space="preserve">=2 мм, диаметр сварочной проволоки </w:t>
      </w:r>
      <w:r>
        <w:rPr>
          <w:rStyle w:val="af2"/>
          <w:b w:val="0"/>
          <w:bdr w:val="none" w:sz="0" w:space="0" w:color="auto" w:frame="1"/>
          <w:shd w:val="clear" w:color="auto" w:fill="FFFFFF"/>
        </w:rPr>
        <w:sym w:font="Symbol" w:char="F0C6"/>
      </w:r>
      <w:r>
        <w:rPr>
          <w:rStyle w:val="af2"/>
          <w:b w:val="0"/>
          <w:bdr w:val="none" w:sz="0" w:space="0" w:color="auto" w:frame="1"/>
          <w:shd w:val="clear" w:color="auto" w:fill="FFFFFF"/>
        </w:rPr>
        <w:t xml:space="preserve"> 0,8.</w:t>
      </w:r>
    </w:p>
    <w:p w:rsidR="00445BC5" w:rsidRDefault="00445BC5" w:rsidP="00445BC5">
      <w:pPr>
        <w:jc w:val="both"/>
      </w:pPr>
      <w:r w:rsidRPr="00445BC5">
        <w:rPr>
          <w:b/>
        </w:rPr>
        <w:t xml:space="preserve">Задание </w:t>
      </w:r>
      <w:r w:rsidR="00F131E6">
        <w:rPr>
          <w:b/>
        </w:rPr>
        <w:t>28</w:t>
      </w:r>
      <w:r w:rsidRPr="00445BC5">
        <w:rPr>
          <w:b/>
        </w:rPr>
        <w:t>:</w:t>
      </w:r>
      <w:r w:rsidRPr="00445BC5">
        <w:t xml:space="preserve"> </w:t>
      </w:r>
      <w:r>
        <w:t>Подготов</w:t>
      </w:r>
      <w:r w:rsidR="00705AE6">
        <w:t>иться</w:t>
      </w:r>
      <w:r>
        <w:t xml:space="preserve"> к тестированию по теме: «Техника и технология сварки плавящимся электродом в среде защитных газов»</w:t>
      </w:r>
    </w:p>
    <w:p w:rsidR="00F131E6" w:rsidRDefault="00F131E6" w:rsidP="00445BC5">
      <w:pPr>
        <w:jc w:val="both"/>
      </w:pPr>
      <w:r>
        <w:t>При подготовке к тестированию обратить внимание на следующие вопросы:</w:t>
      </w:r>
    </w:p>
    <w:p w:rsidR="00F131E6" w:rsidRPr="00A84BD3" w:rsidRDefault="00F131E6" w:rsidP="00A84BD3">
      <w:pPr>
        <w:pStyle w:val="a8"/>
        <w:numPr>
          <w:ilvl w:val="0"/>
          <w:numId w:val="48"/>
        </w:numPr>
        <w:spacing w:after="0" w:line="240" w:lineRule="auto"/>
        <w:ind w:left="714" w:hanging="357"/>
        <w:jc w:val="both"/>
        <w:rPr>
          <w:rFonts w:ascii="Times New Roman" w:hAnsi="Times New Roman"/>
          <w:sz w:val="24"/>
          <w:szCs w:val="24"/>
        </w:rPr>
      </w:pPr>
      <w:r w:rsidRPr="00A84BD3">
        <w:rPr>
          <w:rFonts w:ascii="Times New Roman" w:hAnsi="Times New Roman"/>
          <w:sz w:val="24"/>
          <w:szCs w:val="24"/>
        </w:rPr>
        <w:t>алгоритм подбора сварочных материалов при механизированной сварке</w:t>
      </w:r>
      <w:r w:rsidR="00A84BD3">
        <w:rPr>
          <w:rFonts w:ascii="Times New Roman" w:hAnsi="Times New Roman"/>
          <w:sz w:val="24"/>
          <w:szCs w:val="24"/>
        </w:rPr>
        <w:t>;</w:t>
      </w:r>
    </w:p>
    <w:p w:rsidR="00F131E6" w:rsidRPr="00A84BD3" w:rsidRDefault="00F131E6" w:rsidP="00A84BD3">
      <w:pPr>
        <w:pStyle w:val="a8"/>
        <w:numPr>
          <w:ilvl w:val="0"/>
          <w:numId w:val="48"/>
        </w:numPr>
        <w:spacing w:after="0" w:line="240" w:lineRule="auto"/>
        <w:ind w:left="714" w:hanging="357"/>
        <w:jc w:val="both"/>
        <w:rPr>
          <w:rFonts w:ascii="Times New Roman" w:hAnsi="Times New Roman"/>
          <w:sz w:val="24"/>
          <w:szCs w:val="24"/>
        </w:rPr>
      </w:pPr>
      <w:r w:rsidRPr="00A84BD3">
        <w:rPr>
          <w:rFonts w:ascii="Times New Roman" w:hAnsi="Times New Roman"/>
          <w:sz w:val="24"/>
          <w:szCs w:val="24"/>
        </w:rPr>
        <w:t>сварочные материалы, применяемые при сварке неплавящимся электродом</w:t>
      </w:r>
      <w:r w:rsidR="00A84BD3">
        <w:rPr>
          <w:rFonts w:ascii="Times New Roman" w:hAnsi="Times New Roman"/>
          <w:sz w:val="24"/>
          <w:szCs w:val="24"/>
        </w:rPr>
        <w:t>;</w:t>
      </w:r>
    </w:p>
    <w:p w:rsidR="00F131E6" w:rsidRPr="00A84BD3" w:rsidRDefault="00F131E6" w:rsidP="00A84BD3">
      <w:pPr>
        <w:pStyle w:val="a8"/>
        <w:numPr>
          <w:ilvl w:val="0"/>
          <w:numId w:val="48"/>
        </w:numPr>
        <w:spacing w:after="0" w:line="240" w:lineRule="auto"/>
        <w:ind w:left="714" w:hanging="357"/>
        <w:jc w:val="both"/>
        <w:rPr>
          <w:rFonts w:ascii="Times New Roman" w:hAnsi="Times New Roman"/>
          <w:sz w:val="24"/>
          <w:szCs w:val="24"/>
        </w:rPr>
      </w:pPr>
      <w:r w:rsidRPr="00A84BD3">
        <w:rPr>
          <w:rFonts w:ascii="Times New Roman" w:hAnsi="Times New Roman"/>
          <w:sz w:val="24"/>
          <w:szCs w:val="24"/>
        </w:rPr>
        <w:t>требования, предъявляемые к сварочной проволоке</w:t>
      </w:r>
      <w:r w:rsidR="00A84BD3">
        <w:rPr>
          <w:rFonts w:ascii="Times New Roman" w:hAnsi="Times New Roman"/>
          <w:sz w:val="24"/>
          <w:szCs w:val="24"/>
        </w:rPr>
        <w:t>;</w:t>
      </w:r>
    </w:p>
    <w:p w:rsidR="00F131E6" w:rsidRPr="00A84BD3" w:rsidRDefault="00F131E6" w:rsidP="00A84BD3">
      <w:pPr>
        <w:pStyle w:val="a8"/>
        <w:numPr>
          <w:ilvl w:val="0"/>
          <w:numId w:val="48"/>
        </w:numPr>
        <w:spacing w:after="0" w:line="240" w:lineRule="auto"/>
        <w:ind w:left="714" w:hanging="357"/>
        <w:jc w:val="both"/>
        <w:rPr>
          <w:rFonts w:ascii="Times New Roman" w:hAnsi="Times New Roman"/>
          <w:sz w:val="24"/>
          <w:szCs w:val="24"/>
        </w:rPr>
      </w:pPr>
      <w:r w:rsidRPr="00A84BD3">
        <w:rPr>
          <w:rFonts w:ascii="Times New Roman" w:hAnsi="Times New Roman"/>
          <w:sz w:val="24"/>
          <w:szCs w:val="24"/>
        </w:rPr>
        <w:t xml:space="preserve">преимущества применения при сварке </w:t>
      </w:r>
      <w:proofErr w:type="spellStart"/>
      <w:r w:rsidRPr="00A84BD3">
        <w:rPr>
          <w:rFonts w:ascii="Times New Roman" w:hAnsi="Times New Roman"/>
          <w:sz w:val="24"/>
          <w:szCs w:val="24"/>
        </w:rPr>
        <w:t>омедненной</w:t>
      </w:r>
      <w:proofErr w:type="spellEnd"/>
      <w:r w:rsidRPr="00A84BD3">
        <w:rPr>
          <w:rFonts w:ascii="Times New Roman" w:hAnsi="Times New Roman"/>
          <w:sz w:val="24"/>
          <w:szCs w:val="24"/>
        </w:rPr>
        <w:t xml:space="preserve"> проволокой сплошного сечения</w:t>
      </w:r>
      <w:r w:rsidR="00A84BD3">
        <w:rPr>
          <w:rFonts w:ascii="Times New Roman" w:hAnsi="Times New Roman"/>
          <w:sz w:val="24"/>
          <w:szCs w:val="24"/>
        </w:rPr>
        <w:t>;</w:t>
      </w:r>
    </w:p>
    <w:p w:rsidR="00F131E6" w:rsidRPr="00A84BD3" w:rsidRDefault="00F131E6" w:rsidP="00A84BD3">
      <w:pPr>
        <w:pStyle w:val="a8"/>
        <w:numPr>
          <w:ilvl w:val="0"/>
          <w:numId w:val="48"/>
        </w:numPr>
        <w:spacing w:after="0" w:line="240" w:lineRule="auto"/>
        <w:ind w:left="714" w:hanging="357"/>
        <w:jc w:val="both"/>
        <w:rPr>
          <w:rFonts w:ascii="Times New Roman" w:hAnsi="Times New Roman"/>
          <w:sz w:val="24"/>
          <w:szCs w:val="24"/>
        </w:rPr>
      </w:pPr>
      <w:r w:rsidRPr="00A84BD3">
        <w:rPr>
          <w:rFonts w:ascii="Times New Roman" w:hAnsi="Times New Roman"/>
          <w:sz w:val="24"/>
          <w:szCs w:val="24"/>
        </w:rPr>
        <w:t>маркировка сварочной проволоки сплошного сечения</w:t>
      </w:r>
      <w:r w:rsidR="00A84BD3">
        <w:rPr>
          <w:rFonts w:ascii="Times New Roman" w:hAnsi="Times New Roman"/>
          <w:sz w:val="24"/>
          <w:szCs w:val="24"/>
        </w:rPr>
        <w:t>;</w:t>
      </w:r>
    </w:p>
    <w:p w:rsidR="00F131E6" w:rsidRPr="00A84BD3" w:rsidRDefault="00F131E6" w:rsidP="00A84BD3">
      <w:pPr>
        <w:pStyle w:val="a8"/>
        <w:numPr>
          <w:ilvl w:val="0"/>
          <w:numId w:val="48"/>
        </w:numPr>
        <w:spacing w:after="0" w:line="240" w:lineRule="auto"/>
        <w:ind w:left="714" w:hanging="357"/>
        <w:jc w:val="both"/>
        <w:rPr>
          <w:rFonts w:ascii="Times New Roman" w:hAnsi="Times New Roman"/>
          <w:sz w:val="24"/>
          <w:szCs w:val="24"/>
        </w:rPr>
      </w:pPr>
      <w:r w:rsidRPr="00A84BD3">
        <w:rPr>
          <w:rFonts w:ascii="Times New Roman" w:hAnsi="Times New Roman"/>
          <w:sz w:val="24"/>
          <w:szCs w:val="24"/>
        </w:rPr>
        <w:t>маркировка порошковой проволоки</w:t>
      </w:r>
      <w:r w:rsidR="00A84BD3">
        <w:rPr>
          <w:rFonts w:ascii="Times New Roman" w:hAnsi="Times New Roman"/>
          <w:sz w:val="24"/>
          <w:szCs w:val="24"/>
        </w:rPr>
        <w:t>;</w:t>
      </w:r>
    </w:p>
    <w:p w:rsidR="00F131E6" w:rsidRDefault="00F131E6" w:rsidP="00A84BD3">
      <w:pPr>
        <w:pStyle w:val="a8"/>
        <w:numPr>
          <w:ilvl w:val="0"/>
          <w:numId w:val="48"/>
        </w:numPr>
        <w:spacing w:after="0" w:line="240" w:lineRule="auto"/>
        <w:ind w:left="714" w:hanging="357"/>
        <w:jc w:val="both"/>
        <w:rPr>
          <w:rFonts w:ascii="Times New Roman" w:hAnsi="Times New Roman"/>
          <w:sz w:val="24"/>
          <w:szCs w:val="24"/>
        </w:rPr>
      </w:pPr>
      <w:r w:rsidRPr="00A84BD3">
        <w:rPr>
          <w:rFonts w:ascii="Times New Roman" w:hAnsi="Times New Roman"/>
          <w:sz w:val="24"/>
          <w:szCs w:val="24"/>
        </w:rPr>
        <w:t>классификация порошковой проволоки</w:t>
      </w:r>
      <w:r w:rsidR="00A84BD3">
        <w:rPr>
          <w:rFonts w:ascii="Times New Roman" w:hAnsi="Times New Roman"/>
          <w:sz w:val="24"/>
          <w:szCs w:val="24"/>
        </w:rPr>
        <w:t>;</w:t>
      </w:r>
    </w:p>
    <w:p w:rsidR="00A84BD3" w:rsidRPr="00A84BD3" w:rsidRDefault="00A84BD3" w:rsidP="00A84BD3">
      <w:pPr>
        <w:pStyle w:val="a8"/>
        <w:numPr>
          <w:ilvl w:val="0"/>
          <w:numId w:val="48"/>
        </w:numPr>
        <w:spacing w:after="0" w:line="240" w:lineRule="auto"/>
        <w:ind w:left="714" w:hanging="357"/>
        <w:jc w:val="both"/>
        <w:rPr>
          <w:rFonts w:ascii="Times New Roman" w:hAnsi="Times New Roman"/>
          <w:sz w:val="24"/>
          <w:szCs w:val="24"/>
        </w:rPr>
      </w:pPr>
      <w:r>
        <w:rPr>
          <w:rFonts w:ascii="Times New Roman" w:hAnsi="Times New Roman"/>
          <w:sz w:val="24"/>
          <w:szCs w:val="24"/>
        </w:rPr>
        <w:t xml:space="preserve">принцип наложения </w:t>
      </w:r>
      <w:proofErr w:type="spellStart"/>
      <w:r>
        <w:rPr>
          <w:rFonts w:ascii="Times New Roman" w:hAnsi="Times New Roman"/>
          <w:sz w:val="24"/>
          <w:szCs w:val="24"/>
        </w:rPr>
        <w:t>прихваточных</w:t>
      </w:r>
      <w:proofErr w:type="spellEnd"/>
      <w:r>
        <w:rPr>
          <w:rFonts w:ascii="Times New Roman" w:hAnsi="Times New Roman"/>
          <w:sz w:val="24"/>
          <w:szCs w:val="24"/>
        </w:rPr>
        <w:t xml:space="preserve"> швов;</w:t>
      </w:r>
    </w:p>
    <w:p w:rsidR="00F131E6" w:rsidRPr="00A84BD3" w:rsidRDefault="00F131E6" w:rsidP="00A84BD3">
      <w:pPr>
        <w:pStyle w:val="a8"/>
        <w:numPr>
          <w:ilvl w:val="0"/>
          <w:numId w:val="48"/>
        </w:numPr>
        <w:spacing w:after="0" w:line="240" w:lineRule="auto"/>
        <w:ind w:left="714" w:hanging="357"/>
        <w:jc w:val="both"/>
        <w:rPr>
          <w:rFonts w:ascii="Times New Roman" w:hAnsi="Times New Roman"/>
          <w:sz w:val="24"/>
          <w:szCs w:val="24"/>
        </w:rPr>
      </w:pPr>
      <w:r w:rsidRPr="00A84BD3">
        <w:rPr>
          <w:rFonts w:ascii="Times New Roman" w:hAnsi="Times New Roman"/>
          <w:sz w:val="24"/>
          <w:szCs w:val="24"/>
        </w:rPr>
        <w:t xml:space="preserve">техника заполнения </w:t>
      </w:r>
      <w:r w:rsidR="00A84BD3" w:rsidRPr="00A84BD3">
        <w:rPr>
          <w:rFonts w:ascii="Times New Roman" w:hAnsi="Times New Roman"/>
          <w:sz w:val="24"/>
          <w:szCs w:val="24"/>
        </w:rPr>
        <w:t xml:space="preserve">разделки при механизированной сварке </w:t>
      </w:r>
    </w:p>
    <w:p w:rsidR="00445BC5" w:rsidRDefault="00445BC5" w:rsidP="00445BC5">
      <w:pPr>
        <w:jc w:val="both"/>
      </w:pPr>
      <w:r w:rsidRPr="00445BC5">
        <w:rPr>
          <w:b/>
        </w:rPr>
        <w:t xml:space="preserve">Задание </w:t>
      </w:r>
      <w:r w:rsidR="00F131E6">
        <w:rPr>
          <w:b/>
        </w:rPr>
        <w:t>29</w:t>
      </w:r>
      <w:r w:rsidRPr="00445BC5">
        <w:rPr>
          <w:b/>
        </w:rPr>
        <w:t>:</w:t>
      </w:r>
      <w:r w:rsidRPr="00445BC5">
        <w:t xml:space="preserve"> </w:t>
      </w:r>
      <w:r>
        <w:t>Состав</w:t>
      </w:r>
      <w:r w:rsidR="00705AE6">
        <w:t>ить</w:t>
      </w:r>
      <w:r>
        <w:t xml:space="preserve"> схем</w:t>
      </w:r>
      <w:r w:rsidR="00705AE6">
        <w:t>у 6</w:t>
      </w:r>
      <w:r>
        <w:t xml:space="preserve"> последовательности действий при начале сварки в среде защитных газов</w:t>
      </w:r>
      <w:r w:rsidR="00705AE6">
        <w:t xml:space="preserve">. При составлении схемы нужно указать все действии, совершаемые сварщиком при работе: включение электрооборудования, </w:t>
      </w:r>
      <w:r w:rsidR="00875444">
        <w:t xml:space="preserve">возбуждение дуги, </w:t>
      </w:r>
      <w:r w:rsidR="00705AE6">
        <w:t>подача газа и т.д.</w:t>
      </w:r>
    </w:p>
    <w:p w:rsidR="00445BC5" w:rsidRDefault="00445BC5" w:rsidP="00445BC5">
      <w:pPr>
        <w:jc w:val="both"/>
      </w:pPr>
    </w:p>
    <w:p w:rsidR="00705AE6" w:rsidRDefault="00791057" w:rsidP="00445BC5">
      <w:pPr>
        <w:jc w:val="both"/>
      </w:pPr>
      <w:r>
        <w:rPr>
          <w:noProof/>
        </w:rPr>
        <w:lastRenderedPageBreak/>
        <w:pict>
          <v:group id="_x0000_s1220" style="position:absolute;left:0;text-align:left;margin-left:2.85pt;margin-top:4.05pt;width:428.4pt;height:52.7pt;z-index:251871232" coordorigin="1191,5649" coordsize="8568,1054">
            <v:rect id="_x0000_s1213" style="position:absolute;left:1191;top:5649;width:1698;height:1054">
              <v:textbox>
                <w:txbxContent>
                  <w:p w:rsidR="008D4906" w:rsidRDefault="008D4906">
                    <w:r>
                      <w:t>Включение электрооборудования</w:t>
                    </w:r>
                  </w:p>
                </w:txbxContent>
              </v:textbox>
            </v:rect>
            <v:shape id="_x0000_s1214" type="#_x0000_t32" style="position:absolute;left:2889;top:6163;width:591;height:9" o:connectortype="straight">
              <v:stroke endarrow="block"/>
            </v:shape>
            <v:rect id="_x0000_s1215" style="position:absolute;left:3480;top:5649;width:1701;height:1054"/>
            <v:shape id="_x0000_s1216" type="#_x0000_t32" style="position:absolute;left:5177;top:6163;width:590;height:9" o:connectortype="straight">
              <v:stroke endarrow="block"/>
            </v:shape>
            <v:rect id="_x0000_s1217" style="position:absolute;left:5767;top:5649;width:1701;height:1054"/>
            <v:shape id="_x0000_s1218" type="#_x0000_t32" style="position:absolute;left:7468;top:6172;width:590;height:0" o:connectortype="straight">
              <v:stroke endarrow="block"/>
            </v:shape>
            <v:rect id="_x0000_s1219" style="position:absolute;left:8058;top:5649;width:1701;height:1054"/>
          </v:group>
        </w:pict>
      </w:r>
    </w:p>
    <w:p w:rsidR="00705AE6" w:rsidRDefault="00705AE6" w:rsidP="00445BC5">
      <w:pPr>
        <w:jc w:val="both"/>
      </w:pPr>
    </w:p>
    <w:p w:rsidR="00705AE6" w:rsidRDefault="00705AE6" w:rsidP="00445BC5">
      <w:pPr>
        <w:jc w:val="both"/>
      </w:pPr>
    </w:p>
    <w:p w:rsidR="00705AE6" w:rsidRDefault="00705AE6" w:rsidP="00445BC5">
      <w:pPr>
        <w:jc w:val="both"/>
      </w:pPr>
    </w:p>
    <w:p w:rsidR="00705AE6" w:rsidRDefault="00705AE6" w:rsidP="00445BC5">
      <w:pPr>
        <w:jc w:val="both"/>
      </w:pPr>
    </w:p>
    <w:p w:rsidR="00705AE6" w:rsidRDefault="00705AE6" w:rsidP="00445BC5">
      <w:pPr>
        <w:jc w:val="both"/>
      </w:pPr>
      <w:r>
        <w:t>Схема 6 - Последовательность действий при начале сварки в среде защитных газов</w:t>
      </w:r>
    </w:p>
    <w:p w:rsidR="00705AE6" w:rsidRDefault="00705AE6" w:rsidP="00445BC5">
      <w:pPr>
        <w:jc w:val="both"/>
      </w:pPr>
    </w:p>
    <w:p w:rsidR="00296C75" w:rsidRDefault="00296C75" w:rsidP="00296C75">
      <w:pPr>
        <w:jc w:val="center"/>
      </w:pPr>
      <w:r w:rsidRPr="00296C75">
        <w:rPr>
          <w:b/>
        </w:rPr>
        <w:t>Тема 2.3</w:t>
      </w:r>
      <w:r>
        <w:t xml:space="preserve"> Технология сварки под флюсом</w:t>
      </w:r>
    </w:p>
    <w:p w:rsidR="00296C75" w:rsidRDefault="00296C75" w:rsidP="00445BC5">
      <w:pPr>
        <w:jc w:val="both"/>
      </w:pPr>
    </w:p>
    <w:p w:rsidR="00296C75" w:rsidRPr="007F0E8B" w:rsidRDefault="00296C75" w:rsidP="00296C75">
      <w:pPr>
        <w:jc w:val="both"/>
        <w:rPr>
          <w:b/>
        </w:rPr>
      </w:pPr>
      <w:r w:rsidRPr="007F0E8B">
        <w:rPr>
          <w:b/>
        </w:rPr>
        <w:t xml:space="preserve">Цели работы: </w:t>
      </w:r>
    </w:p>
    <w:p w:rsidR="00296C75" w:rsidRPr="007F0E8B" w:rsidRDefault="00296C75" w:rsidP="007F0E8B">
      <w:r w:rsidRPr="007F0E8B">
        <w:rPr>
          <w:b/>
        </w:rPr>
        <w:t>- з</w:t>
      </w:r>
      <w:r w:rsidRPr="007F0E8B">
        <w:t>акрепление и систематизация теоретических знаний о технике и технологии</w:t>
      </w:r>
      <w:r w:rsidR="007F0E8B">
        <w:t xml:space="preserve"> сварки под слоем флюса, металлургических процессах в </w:t>
      </w:r>
      <w:r w:rsidR="00C171AF">
        <w:t>металле шва, влиянии режимов сварки на формирование сварочной ванны;</w:t>
      </w:r>
    </w:p>
    <w:p w:rsidR="00C171AF" w:rsidRDefault="00296C75" w:rsidP="00445BC5">
      <w:pPr>
        <w:jc w:val="both"/>
      </w:pPr>
      <w:r w:rsidRPr="007F0E8B">
        <w:t xml:space="preserve">- формирование умений систематизировать информацию в виде </w:t>
      </w:r>
      <w:r w:rsidR="00C171AF">
        <w:t>таблиц, реш</w:t>
      </w:r>
      <w:r w:rsidR="00A84BD3">
        <w:t>ать</w:t>
      </w:r>
      <w:r w:rsidR="00C171AF">
        <w:t xml:space="preserve"> задач</w:t>
      </w:r>
      <w:r w:rsidR="00A84BD3">
        <w:t>и</w:t>
      </w:r>
      <w:r w:rsidR="00C171AF">
        <w:t xml:space="preserve"> на расчет </w:t>
      </w:r>
      <w:r w:rsidRPr="007F0E8B">
        <w:t xml:space="preserve">режимов сварки, </w:t>
      </w:r>
      <w:r w:rsidR="00C171AF">
        <w:t>выполн</w:t>
      </w:r>
      <w:r w:rsidR="00A84BD3">
        <w:t>ять</w:t>
      </w:r>
      <w:r w:rsidR="00C171AF">
        <w:t xml:space="preserve"> чертеж</w:t>
      </w:r>
      <w:r w:rsidR="00A84BD3">
        <w:t>и</w:t>
      </w:r>
      <w:r w:rsidR="00C171AF">
        <w:t xml:space="preserve"> сварочной ванны в зависимости от режимов сварки, </w:t>
      </w:r>
      <w:r w:rsidRPr="007F0E8B">
        <w:t>подгот</w:t>
      </w:r>
      <w:r w:rsidR="005D7EBC">
        <w:t>авливать сообщения</w:t>
      </w:r>
      <w:r w:rsidRPr="007F0E8B">
        <w:t xml:space="preserve">. </w:t>
      </w:r>
    </w:p>
    <w:p w:rsidR="00C171AF" w:rsidRDefault="00C171AF" w:rsidP="00445BC5">
      <w:pPr>
        <w:jc w:val="both"/>
      </w:pPr>
    </w:p>
    <w:p w:rsidR="00296C75" w:rsidRPr="00296C75" w:rsidRDefault="00296C75" w:rsidP="00445BC5">
      <w:pPr>
        <w:jc w:val="both"/>
        <w:rPr>
          <w:b/>
        </w:rPr>
      </w:pPr>
      <w:r w:rsidRPr="00296C75">
        <w:rPr>
          <w:b/>
        </w:rPr>
        <w:t>Задание 1:</w:t>
      </w:r>
      <w:r w:rsidRPr="00296C75">
        <w:t xml:space="preserve"> </w:t>
      </w:r>
      <w:r>
        <w:t>Выполн</w:t>
      </w:r>
      <w:r w:rsidR="00D52E17">
        <w:t xml:space="preserve">ить </w:t>
      </w:r>
      <w:r>
        <w:t>схем</w:t>
      </w:r>
      <w:r w:rsidR="00D52E17">
        <w:t>у</w:t>
      </w:r>
      <w:r>
        <w:t xml:space="preserve"> сварки под слоем флюса</w:t>
      </w:r>
    </w:p>
    <w:p w:rsidR="0046217D" w:rsidRPr="0046217D" w:rsidRDefault="00296C75" w:rsidP="0046217D">
      <w:pPr>
        <w:jc w:val="both"/>
        <w:rPr>
          <w:b/>
          <w:color w:val="FF0000"/>
        </w:rPr>
      </w:pPr>
      <w:r w:rsidRPr="00296C75">
        <w:rPr>
          <w:b/>
        </w:rPr>
        <w:t xml:space="preserve">Задание </w:t>
      </w:r>
      <w:r w:rsidR="00D52E17">
        <w:rPr>
          <w:b/>
        </w:rPr>
        <w:t>2</w:t>
      </w:r>
      <w:r w:rsidRPr="00296C75">
        <w:rPr>
          <w:b/>
        </w:rPr>
        <w:t>:</w:t>
      </w:r>
      <w:r w:rsidRPr="00296C75">
        <w:t xml:space="preserve"> </w:t>
      </w:r>
      <w:r>
        <w:t>Подготов</w:t>
      </w:r>
      <w:r w:rsidR="00D52E17">
        <w:t>ить</w:t>
      </w:r>
      <w:r>
        <w:t xml:space="preserve"> сообщени</w:t>
      </w:r>
      <w:r w:rsidR="00D52E17">
        <w:t>е</w:t>
      </w:r>
      <w:r>
        <w:t xml:space="preserve"> на тему: «Способы повышения производительности сварки под слоем флюса»</w:t>
      </w:r>
      <w:r w:rsidR="0046217D" w:rsidRPr="0046217D">
        <w:rPr>
          <w:color w:val="FF0000"/>
        </w:rPr>
        <w:t xml:space="preserve"> </w:t>
      </w:r>
    </w:p>
    <w:p w:rsidR="00A84BD3" w:rsidRPr="00AA12B8" w:rsidRDefault="00A84BD3" w:rsidP="00A84BD3">
      <w:pPr>
        <w:ind w:left="426"/>
        <w:jc w:val="both"/>
        <w:rPr>
          <w:b/>
        </w:rPr>
      </w:pPr>
      <w:r w:rsidRPr="0062742F">
        <w:rPr>
          <w:i/>
        </w:rPr>
        <w:t>Рекомендации по подготовке сообщения смотри в приложении А.</w:t>
      </w:r>
    </w:p>
    <w:p w:rsidR="00296C75" w:rsidRPr="00296C75" w:rsidRDefault="00296C75" w:rsidP="00296C75">
      <w:pPr>
        <w:jc w:val="both"/>
        <w:rPr>
          <w:b/>
        </w:rPr>
      </w:pPr>
      <w:r w:rsidRPr="00296C75">
        <w:rPr>
          <w:b/>
        </w:rPr>
        <w:t xml:space="preserve">Задание </w:t>
      </w:r>
      <w:r w:rsidR="00D52E17">
        <w:rPr>
          <w:b/>
        </w:rPr>
        <w:t>3</w:t>
      </w:r>
      <w:r w:rsidRPr="00296C75">
        <w:rPr>
          <w:b/>
        </w:rPr>
        <w:t>:</w:t>
      </w:r>
      <w:r w:rsidRPr="00296C75">
        <w:t xml:space="preserve"> </w:t>
      </w:r>
      <w:r>
        <w:t>Выполн</w:t>
      </w:r>
      <w:r w:rsidR="00D52E17">
        <w:t>ить</w:t>
      </w:r>
      <w:r>
        <w:t xml:space="preserve"> схем</w:t>
      </w:r>
      <w:r w:rsidR="00D52E17">
        <w:t>у</w:t>
      </w:r>
      <w:r>
        <w:t xml:space="preserve"> многоэлектродной сварки под слоем флюса</w:t>
      </w:r>
    </w:p>
    <w:p w:rsidR="00296C75" w:rsidRDefault="00296C75" w:rsidP="00296C75">
      <w:pPr>
        <w:jc w:val="both"/>
      </w:pPr>
      <w:r w:rsidRPr="00296C75">
        <w:rPr>
          <w:b/>
        </w:rPr>
        <w:t xml:space="preserve">Задание </w:t>
      </w:r>
      <w:r w:rsidR="00D52E17">
        <w:rPr>
          <w:b/>
        </w:rPr>
        <w:t>4</w:t>
      </w:r>
      <w:r w:rsidRPr="00296C75">
        <w:rPr>
          <w:b/>
        </w:rPr>
        <w:t>:</w:t>
      </w:r>
      <w:r w:rsidRPr="00296C75">
        <w:t xml:space="preserve"> </w:t>
      </w:r>
      <w:r>
        <w:t>Заполн</w:t>
      </w:r>
      <w:r w:rsidR="00D52E17">
        <w:t>ить</w:t>
      </w:r>
      <w:r>
        <w:t xml:space="preserve"> таблиц</w:t>
      </w:r>
      <w:r w:rsidR="00D52E17">
        <w:t>у</w:t>
      </w:r>
      <w:r w:rsidR="00BF7349">
        <w:t xml:space="preserve"> </w:t>
      </w:r>
      <w:r w:rsidR="00D52E17">
        <w:t>1</w:t>
      </w:r>
      <w:r>
        <w:t xml:space="preserve"> «Характеристика сварочных флюсов»</w:t>
      </w:r>
    </w:p>
    <w:p w:rsidR="00D52E17" w:rsidRDefault="00D52E17" w:rsidP="00296C75">
      <w:pPr>
        <w:jc w:val="both"/>
      </w:pPr>
    </w:p>
    <w:p w:rsidR="00D52E17" w:rsidRDefault="00D52E17" w:rsidP="00296C75">
      <w:pPr>
        <w:jc w:val="both"/>
      </w:pPr>
      <w:r>
        <w:t>Таблица 1 - Характеристика сварочных флюсов</w:t>
      </w:r>
    </w:p>
    <w:p w:rsidR="00D52E17" w:rsidRDefault="00D52E17" w:rsidP="00296C75">
      <w:pPr>
        <w:jc w:val="both"/>
      </w:pPr>
    </w:p>
    <w:tbl>
      <w:tblPr>
        <w:tblStyle w:val="a5"/>
        <w:tblW w:w="0" w:type="auto"/>
        <w:tblLook w:val="04A0"/>
      </w:tblPr>
      <w:tblGrid>
        <w:gridCol w:w="1941"/>
        <w:gridCol w:w="1924"/>
        <w:gridCol w:w="1924"/>
        <w:gridCol w:w="2112"/>
        <w:gridCol w:w="1953"/>
      </w:tblGrid>
      <w:tr w:rsidR="00BF7349" w:rsidTr="00D52E17">
        <w:tc>
          <w:tcPr>
            <w:tcW w:w="1970" w:type="dxa"/>
          </w:tcPr>
          <w:p w:rsidR="00D52E17" w:rsidRDefault="00D52E17" w:rsidP="00296C75">
            <w:pPr>
              <w:jc w:val="both"/>
            </w:pPr>
            <w:r>
              <w:t>Технология изготовления флюса</w:t>
            </w:r>
          </w:p>
        </w:tc>
        <w:tc>
          <w:tcPr>
            <w:tcW w:w="1971" w:type="dxa"/>
          </w:tcPr>
          <w:p w:rsidR="00D52E17" w:rsidRDefault="00D52E17" w:rsidP="00D52E17">
            <w:pPr>
              <w:jc w:val="both"/>
            </w:pPr>
            <w:r>
              <w:t>Возможность легирования металла шва</w:t>
            </w:r>
          </w:p>
        </w:tc>
        <w:tc>
          <w:tcPr>
            <w:tcW w:w="1971" w:type="dxa"/>
          </w:tcPr>
          <w:p w:rsidR="00D52E17" w:rsidRDefault="00D52E17" w:rsidP="00D52E17">
            <w:pPr>
              <w:jc w:val="both"/>
            </w:pPr>
            <w:r>
              <w:t>Марки применяем</w:t>
            </w:r>
            <w:r w:rsidR="00BF7349">
              <w:t>ой</w:t>
            </w:r>
            <w:r>
              <w:t xml:space="preserve"> сварочн</w:t>
            </w:r>
            <w:r w:rsidR="00BF7349">
              <w:t>ой</w:t>
            </w:r>
            <w:r>
              <w:t xml:space="preserve"> проволок</w:t>
            </w:r>
            <w:r w:rsidR="00BF7349">
              <w:t>и</w:t>
            </w:r>
          </w:p>
        </w:tc>
        <w:tc>
          <w:tcPr>
            <w:tcW w:w="1971" w:type="dxa"/>
          </w:tcPr>
          <w:p w:rsidR="00D52E17" w:rsidRDefault="00BF7349" w:rsidP="00296C75">
            <w:pPr>
              <w:jc w:val="both"/>
            </w:pPr>
            <w:r>
              <w:t>Гигроскопичность флюса</w:t>
            </w:r>
          </w:p>
        </w:tc>
        <w:tc>
          <w:tcPr>
            <w:tcW w:w="1971" w:type="dxa"/>
          </w:tcPr>
          <w:p w:rsidR="00D52E17" w:rsidRDefault="00BF7349" w:rsidP="00296C75">
            <w:pPr>
              <w:jc w:val="both"/>
            </w:pPr>
            <w:r>
              <w:t>Экономичность применения флюса</w:t>
            </w:r>
          </w:p>
        </w:tc>
      </w:tr>
      <w:tr w:rsidR="00BF7349" w:rsidTr="00D52E17">
        <w:tc>
          <w:tcPr>
            <w:tcW w:w="1970" w:type="dxa"/>
          </w:tcPr>
          <w:p w:rsidR="00D52E17" w:rsidRDefault="00D52E17" w:rsidP="00296C75">
            <w:pPr>
              <w:jc w:val="both"/>
            </w:pPr>
            <w:proofErr w:type="spellStart"/>
            <w:r>
              <w:t>Плавленный</w:t>
            </w:r>
            <w:proofErr w:type="spellEnd"/>
          </w:p>
        </w:tc>
        <w:tc>
          <w:tcPr>
            <w:tcW w:w="1971" w:type="dxa"/>
          </w:tcPr>
          <w:p w:rsidR="00D52E17" w:rsidRDefault="00D52E17" w:rsidP="00296C75">
            <w:pPr>
              <w:jc w:val="both"/>
            </w:pPr>
          </w:p>
        </w:tc>
        <w:tc>
          <w:tcPr>
            <w:tcW w:w="1971" w:type="dxa"/>
          </w:tcPr>
          <w:p w:rsidR="00D52E17" w:rsidRDefault="00D52E17" w:rsidP="00296C75">
            <w:pPr>
              <w:jc w:val="both"/>
            </w:pPr>
          </w:p>
        </w:tc>
        <w:tc>
          <w:tcPr>
            <w:tcW w:w="1971" w:type="dxa"/>
          </w:tcPr>
          <w:p w:rsidR="00D52E17" w:rsidRDefault="00D52E17" w:rsidP="00296C75">
            <w:pPr>
              <w:jc w:val="both"/>
            </w:pPr>
          </w:p>
        </w:tc>
        <w:tc>
          <w:tcPr>
            <w:tcW w:w="1971" w:type="dxa"/>
          </w:tcPr>
          <w:p w:rsidR="00D52E17" w:rsidRDefault="00D52E17" w:rsidP="00296C75">
            <w:pPr>
              <w:jc w:val="both"/>
            </w:pPr>
          </w:p>
        </w:tc>
      </w:tr>
      <w:tr w:rsidR="00BF7349" w:rsidTr="00D52E17">
        <w:tc>
          <w:tcPr>
            <w:tcW w:w="1970" w:type="dxa"/>
          </w:tcPr>
          <w:p w:rsidR="00D52E17" w:rsidRDefault="00D52E17" w:rsidP="00296C75">
            <w:pPr>
              <w:jc w:val="both"/>
            </w:pPr>
            <w:proofErr w:type="spellStart"/>
            <w:r>
              <w:t>Неплавленный</w:t>
            </w:r>
            <w:proofErr w:type="spellEnd"/>
          </w:p>
        </w:tc>
        <w:tc>
          <w:tcPr>
            <w:tcW w:w="1971" w:type="dxa"/>
          </w:tcPr>
          <w:p w:rsidR="00D52E17" w:rsidRDefault="00D52E17" w:rsidP="00296C75">
            <w:pPr>
              <w:jc w:val="both"/>
            </w:pPr>
          </w:p>
        </w:tc>
        <w:tc>
          <w:tcPr>
            <w:tcW w:w="1971" w:type="dxa"/>
          </w:tcPr>
          <w:p w:rsidR="00D52E17" w:rsidRDefault="00D52E17" w:rsidP="00296C75">
            <w:pPr>
              <w:jc w:val="both"/>
            </w:pPr>
          </w:p>
        </w:tc>
        <w:tc>
          <w:tcPr>
            <w:tcW w:w="1971" w:type="dxa"/>
          </w:tcPr>
          <w:p w:rsidR="00D52E17" w:rsidRDefault="00D52E17" w:rsidP="00296C75">
            <w:pPr>
              <w:jc w:val="both"/>
            </w:pPr>
          </w:p>
        </w:tc>
        <w:tc>
          <w:tcPr>
            <w:tcW w:w="1971" w:type="dxa"/>
          </w:tcPr>
          <w:p w:rsidR="00D52E17" w:rsidRDefault="00D52E17" w:rsidP="00296C75">
            <w:pPr>
              <w:jc w:val="both"/>
            </w:pPr>
          </w:p>
        </w:tc>
      </w:tr>
    </w:tbl>
    <w:p w:rsidR="00D52E17" w:rsidRDefault="00D52E17" w:rsidP="00296C75">
      <w:pPr>
        <w:jc w:val="both"/>
      </w:pPr>
    </w:p>
    <w:p w:rsidR="00296C75" w:rsidRPr="007F0E8B" w:rsidRDefault="00296C75" w:rsidP="00296C75">
      <w:pPr>
        <w:jc w:val="both"/>
      </w:pPr>
      <w:r w:rsidRPr="007F0E8B">
        <w:rPr>
          <w:b/>
        </w:rPr>
        <w:t xml:space="preserve">Задание </w:t>
      </w:r>
      <w:r w:rsidR="00BF7349" w:rsidRPr="007F0E8B">
        <w:rPr>
          <w:b/>
        </w:rPr>
        <w:t>5</w:t>
      </w:r>
      <w:r w:rsidRPr="007F0E8B">
        <w:rPr>
          <w:b/>
        </w:rPr>
        <w:t>:</w:t>
      </w:r>
      <w:r w:rsidRPr="007F0E8B">
        <w:t xml:space="preserve"> Заполн</w:t>
      </w:r>
      <w:r w:rsidR="00BF7349" w:rsidRPr="007F0E8B">
        <w:t>ить</w:t>
      </w:r>
      <w:r w:rsidRPr="007F0E8B">
        <w:t xml:space="preserve"> таблиц</w:t>
      </w:r>
      <w:r w:rsidR="00BF7349" w:rsidRPr="007F0E8B">
        <w:t>у 2</w:t>
      </w:r>
      <w:r w:rsidRPr="007F0E8B">
        <w:t xml:space="preserve"> «Характеристика технологии сварки под слоем флюса»</w:t>
      </w:r>
    </w:p>
    <w:p w:rsidR="00BF7349" w:rsidRPr="007F0E8B" w:rsidRDefault="00BF7349" w:rsidP="00296C75">
      <w:pPr>
        <w:jc w:val="both"/>
      </w:pPr>
    </w:p>
    <w:p w:rsidR="00BF7349" w:rsidRPr="007F0E8B" w:rsidRDefault="00BF7349" w:rsidP="00296C75">
      <w:pPr>
        <w:jc w:val="both"/>
      </w:pPr>
      <w:r w:rsidRPr="007F0E8B">
        <w:t>Таблица 2 - Характеристика технологии сварки под слоем флюса</w:t>
      </w:r>
    </w:p>
    <w:p w:rsidR="00BF7349" w:rsidRDefault="00BF7349" w:rsidP="00296C75">
      <w:pPr>
        <w:jc w:val="both"/>
      </w:pPr>
    </w:p>
    <w:tbl>
      <w:tblPr>
        <w:tblStyle w:val="a5"/>
        <w:tblW w:w="0" w:type="auto"/>
        <w:tblLook w:val="04A0"/>
      </w:tblPr>
      <w:tblGrid>
        <w:gridCol w:w="2347"/>
        <w:gridCol w:w="4325"/>
        <w:gridCol w:w="3182"/>
      </w:tblGrid>
      <w:tr w:rsidR="00BF7349" w:rsidTr="00BF7349">
        <w:tc>
          <w:tcPr>
            <w:tcW w:w="2347" w:type="dxa"/>
          </w:tcPr>
          <w:p w:rsidR="00BF7349" w:rsidRDefault="00BF7349" w:rsidP="00B53C83">
            <w:pPr>
              <w:jc w:val="center"/>
            </w:pPr>
            <w:r>
              <w:t>Критерий</w:t>
            </w:r>
          </w:p>
        </w:tc>
        <w:tc>
          <w:tcPr>
            <w:tcW w:w="4325" w:type="dxa"/>
          </w:tcPr>
          <w:p w:rsidR="00BF7349" w:rsidRDefault="00BF7349" w:rsidP="00BF7349">
            <w:pPr>
              <w:jc w:val="center"/>
            </w:pPr>
            <w:r>
              <w:t>Преимущества вида сварки</w:t>
            </w:r>
          </w:p>
        </w:tc>
        <w:tc>
          <w:tcPr>
            <w:tcW w:w="3182" w:type="dxa"/>
          </w:tcPr>
          <w:p w:rsidR="00BF7349" w:rsidRDefault="00BF7349" w:rsidP="00BF7349">
            <w:pPr>
              <w:jc w:val="center"/>
            </w:pPr>
            <w:r>
              <w:t>Недостатки вида сварки</w:t>
            </w:r>
          </w:p>
        </w:tc>
      </w:tr>
      <w:tr w:rsidR="00BF7349" w:rsidTr="00BF7349">
        <w:tc>
          <w:tcPr>
            <w:tcW w:w="2347" w:type="dxa"/>
          </w:tcPr>
          <w:p w:rsidR="00BF7349" w:rsidRDefault="00BF7349" w:rsidP="00296C75">
            <w:pPr>
              <w:jc w:val="both"/>
            </w:pPr>
            <w:r>
              <w:t>Длина шва</w:t>
            </w:r>
          </w:p>
        </w:tc>
        <w:tc>
          <w:tcPr>
            <w:tcW w:w="4325" w:type="dxa"/>
          </w:tcPr>
          <w:p w:rsidR="00BF7349" w:rsidRDefault="00BF7349" w:rsidP="00296C75">
            <w:pPr>
              <w:jc w:val="both"/>
            </w:pPr>
          </w:p>
        </w:tc>
        <w:tc>
          <w:tcPr>
            <w:tcW w:w="3182" w:type="dxa"/>
          </w:tcPr>
          <w:p w:rsidR="00BF7349" w:rsidRDefault="00BF7349" w:rsidP="00296C75">
            <w:pPr>
              <w:jc w:val="both"/>
            </w:pPr>
          </w:p>
        </w:tc>
      </w:tr>
      <w:tr w:rsidR="00BF7349" w:rsidTr="00BF7349">
        <w:tc>
          <w:tcPr>
            <w:tcW w:w="2347" w:type="dxa"/>
          </w:tcPr>
          <w:p w:rsidR="00BF7349" w:rsidRDefault="00BF7349" w:rsidP="00296C75">
            <w:pPr>
              <w:jc w:val="both"/>
            </w:pPr>
            <w:r>
              <w:t>Криволинейная конфигурация шва</w:t>
            </w:r>
          </w:p>
        </w:tc>
        <w:tc>
          <w:tcPr>
            <w:tcW w:w="4325" w:type="dxa"/>
          </w:tcPr>
          <w:p w:rsidR="00BF7349" w:rsidRDefault="00BF7349" w:rsidP="00296C75">
            <w:pPr>
              <w:jc w:val="both"/>
            </w:pPr>
          </w:p>
        </w:tc>
        <w:tc>
          <w:tcPr>
            <w:tcW w:w="3182" w:type="dxa"/>
          </w:tcPr>
          <w:p w:rsidR="00BF7349" w:rsidRDefault="00BF7349" w:rsidP="00296C75">
            <w:pPr>
              <w:jc w:val="both"/>
            </w:pPr>
          </w:p>
        </w:tc>
      </w:tr>
      <w:tr w:rsidR="00BF7349" w:rsidTr="00BF7349">
        <w:tc>
          <w:tcPr>
            <w:tcW w:w="2347" w:type="dxa"/>
          </w:tcPr>
          <w:p w:rsidR="00BF7349" w:rsidRDefault="00BF7349" w:rsidP="00296C75">
            <w:pPr>
              <w:jc w:val="both"/>
            </w:pPr>
            <w:r>
              <w:t>Защита ванны</w:t>
            </w:r>
          </w:p>
        </w:tc>
        <w:tc>
          <w:tcPr>
            <w:tcW w:w="4325" w:type="dxa"/>
          </w:tcPr>
          <w:p w:rsidR="00BF7349" w:rsidRDefault="00BF7349" w:rsidP="00296C75">
            <w:pPr>
              <w:jc w:val="both"/>
            </w:pPr>
          </w:p>
        </w:tc>
        <w:tc>
          <w:tcPr>
            <w:tcW w:w="3182" w:type="dxa"/>
          </w:tcPr>
          <w:p w:rsidR="00BF7349" w:rsidRDefault="00BF7349" w:rsidP="00296C75">
            <w:pPr>
              <w:jc w:val="both"/>
            </w:pPr>
          </w:p>
        </w:tc>
      </w:tr>
      <w:tr w:rsidR="00BF7349" w:rsidTr="00BF7349">
        <w:tc>
          <w:tcPr>
            <w:tcW w:w="2347" w:type="dxa"/>
          </w:tcPr>
          <w:p w:rsidR="00BF7349" w:rsidRDefault="00BF7349" w:rsidP="00296C75">
            <w:pPr>
              <w:jc w:val="both"/>
            </w:pPr>
            <w:r>
              <w:t>Производительность</w:t>
            </w:r>
          </w:p>
        </w:tc>
        <w:tc>
          <w:tcPr>
            <w:tcW w:w="4325" w:type="dxa"/>
          </w:tcPr>
          <w:p w:rsidR="00BF7349" w:rsidRDefault="00BF7349" w:rsidP="00296C75">
            <w:pPr>
              <w:jc w:val="both"/>
            </w:pPr>
          </w:p>
        </w:tc>
        <w:tc>
          <w:tcPr>
            <w:tcW w:w="3182" w:type="dxa"/>
          </w:tcPr>
          <w:p w:rsidR="00BF7349" w:rsidRDefault="00BF7349" w:rsidP="00296C75">
            <w:pPr>
              <w:jc w:val="both"/>
            </w:pPr>
          </w:p>
        </w:tc>
      </w:tr>
      <w:tr w:rsidR="00BF7349" w:rsidTr="00BF7349">
        <w:tc>
          <w:tcPr>
            <w:tcW w:w="2347" w:type="dxa"/>
          </w:tcPr>
          <w:p w:rsidR="00BF7349" w:rsidRDefault="00BF7349" w:rsidP="00296C75">
            <w:pPr>
              <w:jc w:val="both"/>
            </w:pPr>
            <w:r>
              <w:t>Пространственное положение при сварке</w:t>
            </w:r>
          </w:p>
        </w:tc>
        <w:tc>
          <w:tcPr>
            <w:tcW w:w="4325" w:type="dxa"/>
          </w:tcPr>
          <w:p w:rsidR="00BF7349" w:rsidRDefault="00BF7349" w:rsidP="00296C75">
            <w:pPr>
              <w:jc w:val="both"/>
            </w:pPr>
          </w:p>
        </w:tc>
        <w:tc>
          <w:tcPr>
            <w:tcW w:w="3182" w:type="dxa"/>
          </w:tcPr>
          <w:p w:rsidR="00BF7349" w:rsidRDefault="00BF7349" w:rsidP="00296C75">
            <w:pPr>
              <w:jc w:val="both"/>
            </w:pPr>
          </w:p>
        </w:tc>
      </w:tr>
      <w:tr w:rsidR="00BF7349" w:rsidTr="00BF7349">
        <w:tc>
          <w:tcPr>
            <w:tcW w:w="2347" w:type="dxa"/>
          </w:tcPr>
          <w:p w:rsidR="00BF7349" w:rsidRPr="00BF7349" w:rsidRDefault="00BF7349" w:rsidP="00296C75">
            <w:pPr>
              <w:jc w:val="both"/>
            </w:pPr>
            <w:r>
              <w:t>Вредность процесса сварки</w:t>
            </w:r>
          </w:p>
        </w:tc>
        <w:tc>
          <w:tcPr>
            <w:tcW w:w="4325" w:type="dxa"/>
          </w:tcPr>
          <w:p w:rsidR="00BF7349" w:rsidRDefault="00BF7349" w:rsidP="00296C75">
            <w:pPr>
              <w:jc w:val="both"/>
            </w:pPr>
          </w:p>
        </w:tc>
        <w:tc>
          <w:tcPr>
            <w:tcW w:w="3182" w:type="dxa"/>
          </w:tcPr>
          <w:p w:rsidR="00BF7349" w:rsidRDefault="00BF7349" w:rsidP="00296C75">
            <w:pPr>
              <w:jc w:val="both"/>
            </w:pPr>
          </w:p>
        </w:tc>
      </w:tr>
      <w:tr w:rsidR="00BF7349" w:rsidTr="00BF7349">
        <w:tc>
          <w:tcPr>
            <w:tcW w:w="2347" w:type="dxa"/>
          </w:tcPr>
          <w:p w:rsidR="00BF7349" w:rsidRDefault="00BF7349" w:rsidP="00296C75">
            <w:pPr>
              <w:jc w:val="both"/>
            </w:pPr>
            <w:r>
              <w:t>Сложность оборудования</w:t>
            </w:r>
          </w:p>
        </w:tc>
        <w:tc>
          <w:tcPr>
            <w:tcW w:w="4325" w:type="dxa"/>
          </w:tcPr>
          <w:p w:rsidR="00BF7349" w:rsidRDefault="00BF7349" w:rsidP="00296C75">
            <w:pPr>
              <w:jc w:val="both"/>
            </w:pPr>
          </w:p>
        </w:tc>
        <w:tc>
          <w:tcPr>
            <w:tcW w:w="3182" w:type="dxa"/>
          </w:tcPr>
          <w:p w:rsidR="00BF7349" w:rsidRDefault="00BF7349" w:rsidP="00296C75">
            <w:pPr>
              <w:jc w:val="both"/>
            </w:pPr>
          </w:p>
        </w:tc>
      </w:tr>
    </w:tbl>
    <w:p w:rsidR="00BF7349" w:rsidRDefault="00BF7349" w:rsidP="00296C75">
      <w:pPr>
        <w:jc w:val="both"/>
      </w:pPr>
    </w:p>
    <w:p w:rsidR="00296C75" w:rsidRDefault="00296C75" w:rsidP="00296C75">
      <w:pPr>
        <w:jc w:val="both"/>
      </w:pPr>
      <w:r w:rsidRPr="00296C75">
        <w:rPr>
          <w:b/>
        </w:rPr>
        <w:lastRenderedPageBreak/>
        <w:t xml:space="preserve">Задание </w:t>
      </w:r>
      <w:r w:rsidR="008D4613">
        <w:rPr>
          <w:b/>
        </w:rPr>
        <w:t>6</w:t>
      </w:r>
      <w:r w:rsidRPr="00296C75">
        <w:rPr>
          <w:b/>
        </w:rPr>
        <w:t>:</w:t>
      </w:r>
      <w:r w:rsidRPr="00296C75">
        <w:t xml:space="preserve"> </w:t>
      </w:r>
      <w:r>
        <w:t>Заполн</w:t>
      </w:r>
      <w:r w:rsidR="008D4613">
        <w:t>ить</w:t>
      </w:r>
      <w:r>
        <w:t xml:space="preserve"> таблиц</w:t>
      </w:r>
      <w:r w:rsidR="008D4613">
        <w:t>у 3</w:t>
      </w:r>
      <w:r>
        <w:t xml:space="preserve"> «Подготовка металла под сварку под слоем флюса»</w:t>
      </w:r>
    </w:p>
    <w:p w:rsidR="008D4613" w:rsidRDefault="008D4613" w:rsidP="00296C75">
      <w:pPr>
        <w:jc w:val="both"/>
      </w:pPr>
    </w:p>
    <w:p w:rsidR="008D4613" w:rsidRDefault="008D4613" w:rsidP="00296C75">
      <w:pPr>
        <w:jc w:val="both"/>
      </w:pPr>
      <w:r>
        <w:t>Таблица 3 - Подготовка металла под сварку под слоем флюса</w:t>
      </w:r>
    </w:p>
    <w:p w:rsidR="008D4613" w:rsidRDefault="008D4613" w:rsidP="00296C75">
      <w:pPr>
        <w:jc w:val="both"/>
      </w:pPr>
    </w:p>
    <w:tbl>
      <w:tblPr>
        <w:tblStyle w:val="a5"/>
        <w:tblW w:w="0" w:type="auto"/>
        <w:tblLook w:val="04A0"/>
      </w:tblPr>
      <w:tblGrid>
        <w:gridCol w:w="3284"/>
        <w:gridCol w:w="3285"/>
        <w:gridCol w:w="3285"/>
      </w:tblGrid>
      <w:tr w:rsidR="008D4613" w:rsidTr="008D4613">
        <w:tc>
          <w:tcPr>
            <w:tcW w:w="3284" w:type="dxa"/>
          </w:tcPr>
          <w:p w:rsidR="008D4613" w:rsidRPr="0026567A" w:rsidRDefault="008D4613" w:rsidP="008D4613">
            <w:pPr>
              <w:jc w:val="both"/>
            </w:pPr>
            <w:r w:rsidRPr="0026567A">
              <w:t>Требования</w:t>
            </w:r>
            <w:r>
              <w:t>, предъявляемые</w:t>
            </w:r>
            <w:r w:rsidRPr="0026567A">
              <w:t xml:space="preserve"> к чистоте поверхности свариваемого металла</w:t>
            </w:r>
          </w:p>
        </w:tc>
        <w:tc>
          <w:tcPr>
            <w:tcW w:w="3285" w:type="dxa"/>
          </w:tcPr>
          <w:p w:rsidR="008D4613" w:rsidRPr="0026567A" w:rsidRDefault="008D4613" w:rsidP="008D4613">
            <w:pPr>
              <w:jc w:val="both"/>
            </w:pPr>
            <w:r w:rsidRPr="0026567A">
              <w:t>Ширина металла, подлежащего зачистке</w:t>
            </w:r>
          </w:p>
        </w:tc>
        <w:tc>
          <w:tcPr>
            <w:tcW w:w="3285" w:type="dxa"/>
          </w:tcPr>
          <w:p w:rsidR="008D4613" w:rsidRPr="0026567A" w:rsidRDefault="008D4613" w:rsidP="008D4613">
            <w:pPr>
              <w:jc w:val="both"/>
            </w:pPr>
            <w:r>
              <w:t>И</w:t>
            </w:r>
            <w:r w:rsidRPr="0026567A">
              <w:t>нструмент, применяемый при зачистке</w:t>
            </w:r>
          </w:p>
        </w:tc>
      </w:tr>
      <w:tr w:rsidR="008D4613" w:rsidTr="008D4613">
        <w:tc>
          <w:tcPr>
            <w:tcW w:w="3284" w:type="dxa"/>
          </w:tcPr>
          <w:p w:rsidR="008D4613" w:rsidRDefault="008D4613" w:rsidP="008D4613">
            <w:pPr>
              <w:jc w:val="both"/>
              <w:rPr>
                <w:b/>
              </w:rPr>
            </w:pPr>
          </w:p>
        </w:tc>
        <w:tc>
          <w:tcPr>
            <w:tcW w:w="3285" w:type="dxa"/>
          </w:tcPr>
          <w:p w:rsidR="008D4613" w:rsidRDefault="008D4613" w:rsidP="008D4613">
            <w:pPr>
              <w:jc w:val="both"/>
              <w:rPr>
                <w:b/>
              </w:rPr>
            </w:pPr>
          </w:p>
        </w:tc>
        <w:tc>
          <w:tcPr>
            <w:tcW w:w="3285" w:type="dxa"/>
          </w:tcPr>
          <w:p w:rsidR="008D4613" w:rsidRDefault="008D4613" w:rsidP="008D4613">
            <w:pPr>
              <w:jc w:val="both"/>
              <w:rPr>
                <w:b/>
              </w:rPr>
            </w:pPr>
          </w:p>
        </w:tc>
      </w:tr>
      <w:tr w:rsidR="008D4613" w:rsidTr="008D4613">
        <w:tc>
          <w:tcPr>
            <w:tcW w:w="3284" w:type="dxa"/>
          </w:tcPr>
          <w:p w:rsidR="008D4613" w:rsidRDefault="008D4613" w:rsidP="008D4613">
            <w:pPr>
              <w:jc w:val="both"/>
              <w:rPr>
                <w:b/>
              </w:rPr>
            </w:pPr>
          </w:p>
        </w:tc>
        <w:tc>
          <w:tcPr>
            <w:tcW w:w="3285" w:type="dxa"/>
          </w:tcPr>
          <w:p w:rsidR="008D4613" w:rsidRDefault="008D4613" w:rsidP="008D4613">
            <w:pPr>
              <w:jc w:val="both"/>
              <w:rPr>
                <w:b/>
              </w:rPr>
            </w:pPr>
          </w:p>
        </w:tc>
        <w:tc>
          <w:tcPr>
            <w:tcW w:w="3285" w:type="dxa"/>
          </w:tcPr>
          <w:p w:rsidR="008D4613" w:rsidRDefault="008D4613" w:rsidP="008D4613">
            <w:pPr>
              <w:jc w:val="both"/>
              <w:rPr>
                <w:b/>
              </w:rPr>
            </w:pPr>
          </w:p>
        </w:tc>
      </w:tr>
    </w:tbl>
    <w:p w:rsidR="008D4613" w:rsidRDefault="008D4613" w:rsidP="00296C75">
      <w:pPr>
        <w:jc w:val="both"/>
      </w:pPr>
    </w:p>
    <w:p w:rsidR="008D4613" w:rsidRDefault="00296C75" w:rsidP="00296C75">
      <w:pPr>
        <w:jc w:val="both"/>
      </w:pPr>
      <w:r w:rsidRPr="00296C75">
        <w:rPr>
          <w:b/>
        </w:rPr>
        <w:t xml:space="preserve">Задание </w:t>
      </w:r>
      <w:r w:rsidR="008D4613">
        <w:rPr>
          <w:b/>
        </w:rPr>
        <w:t>7</w:t>
      </w:r>
      <w:r w:rsidRPr="00296C75">
        <w:rPr>
          <w:b/>
        </w:rPr>
        <w:t>:</w:t>
      </w:r>
      <w:r w:rsidRPr="00296C75">
        <w:t xml:space="preserve"> </w:t>
      </w:r>
      <w:r>
        <w:t>Выполн</w:t>
      </w:r>
      <w:r w:rsidR="008D4613">
        <w:t>ить</w:t>
      </w:r>
      <w:r>
        <w:t xml:space="preserve"> чертеж формы сварочной ванны при сварке на высоких токах</w:t>
      </w:r>
      <w:r w:rsidR="008D4613">
        <w:t xml:space="preserve"> </w:t>
      </w:r>
    </w:p>
    <w:p w:rsidR="00296C75" w:rsidRPr="008D4613" w:rsidRDefault="008D4613" w:rsidP="00296C75">
      <w:pPr>
        <w:jc w:val="both"/>
        <w:rPr>
          <w:b/>
        </w:rPr>
      </w:pPr>
      <w:r>
        <w:rPr>
          <w:lang w:val="en-US"/>
        </w:rPr>
        <w:t>I</w:t>
      </w:r>
      <w:proofErr w:type="spellStart"/>
      <w:r>
        <w:t>св</w:t>
      </w:r>
      <w:proofErr w:type="spellEnd"/>
      <w:r>
        <w:t xml:space="preserve"> = 700А</w:t>
      </w:r>
    </w:p>
    <w:p w:rsidR="00296C75" w:rsidRPr="008D4613" w:rsidRDefault="00296C75" w:rsidP="00296C75">
      <w:pPr>
        <w:jc w:val="both"/>
        <w:rPr>
          <w:b/>
        </w:rPr>
      </w:pPr>
      <w:r w:rsidRPr="00296C75">
        <w:rPr>
          <w:b/>
        </w:rPr>
        <w:t xml:space="preserve">Задание </w:t>
      </w:r>
      <w:r w:rsidR="008D4613">
        <w:rPr>
          <w:b/>
        </w:rPr>
        <w:t>8</w:t>
      </w:r>
      <w:r w:rsidRPr="00296C75">
        <w:rPr>
          <w:b/>
        </w:rPr>
        <w:t>:</w:t>
      </w:r>
      <w:r w:rsidRPr="00296C75">
        <w:t xml:space="preserve"> </w:t>
      </w:r>
      <w:r>
        <w:t>Выполн</w:t>
      </w:r>
      <w:r w:rsidR="008D4613">
        <w:t>ить</w:t>
      </w:r>
      <w:r>
        <w:t xml:space="preserve"> чертеж формы сварочной ванны при сварке на большом значении напряжения на дуге</w:t>
      </w:r>
      <w:r w:rsidR="008D4613">
        <w:t>.</w:t>
      </w:r>
    </w:p>
    <w:p w:rsidR="00296C75" w:rsidRPr="00296C75" w:rsidRDefault="00296C75" w:rsidP="00296C75">
      <w:pPr>
        <w:jc w:val="both"/>
        <w:rPr>
          <w:b/>
        </w:rPr>
      </w:pPr>
      <w:r w:rsidRPr="00296C75">
        <w:rPr>
          <w:b/>
        </w:rPr>
        <w:t xml:space="preserve">Задание </w:t>
      </w:r>
      <w:r w:rsidR="008D4613">
        <w:rPr>
          <w:b/>
        </w:rPr>
        <w:t>9</w:t>
      </w:r>
      <w:r w:rsidRPr="00296C75">
        <w:rPr>
          <w:b/>
        </w:rPr>
        <w:t>:</w:t>
      </w:r>
      <w:r w:rsidRPr="00296C75">
        <w:t xml:space="preserve"> </w:t>
      </w:r>
      <w:r>
        <w:t>Выполн</w:t>
      </w:r>
      <w:r w:rsidR="008D4613">
        <w:t>ить</w:t>
      </w:r>
      <w:r>
        <w:t xml:space="preserve"> чертеж схемы сварки на флюсовой подушке</w:t>
      </w:r>
    </w:p>
    <w:p w:rsidR="00296C75" w:rsidRPr="00296C75" w:rsidRDefault="00296C75" w:rsidP="00296C75">
      <w:pPr>
        <w:jc w:val="both"/>
        <w:rPr>
          <w:b/>
        </w:rPr>
      </w:pPr>
      <w:r w:rsidRPr="00296C75">
        <w:rPr>
          <w:b/>
        </w:rPr>
        <w:t>Задание 1</w:t>
      </w:r>
      <w:r w:rsidR="008D4613">
        <w:rPr>
          <w:b/>
        </w:rPr>
        <w:t>0</w:t>
      </w:r>
      <w:r w:rsidRPr="00296C75">
        <w:rPr>
          <w:b/>
        </w:rPr>
        <w:t>:</w:t>
      </w:r>
      <w:r w:rsidRPr="00296C75">
        <w:t xml:space="preserve"> </w:t>
      </w:r>
      <w:r>
        <w:t>Выполн</w:t>
      </w:r>
      <w:r w:rsidR="008D4613">
        <w:t>ить</w:t>
      </w:r>
      <w:r>
        <w:t xml:space="preserve"> чертеж схемы сварки на медной подкладке</w:t>
      </w:r>
    </w:p>
    <w:p w:rsidR="00296C75" w:rsidRDefault="00296C75" w:rsidP="00296C75">
      <w:pPr>
        <w:jc w:val="both"/>
      </w:pPr>
      <w:r w:rsidRPr="00296C75">
        <w:rPr>
          <w:b/>
        </w:rPr>
        <w:t>Задание 1</w:t>
      </w:r>
      <w:r w:rsidR="008D4613">
        <w:rPr>
          <w:b/>
        </w:rPr>
        <w:t>1</w:t>
      </w:r>
      <w:r w:rsidRPr="00296C75">
        <w:rPr>
          <w:b/>
        </w:rPr>
        <w:t>:</w:t>
      </w:r>
      <w:r w:rsidRPr="00296C75">
        <w:t xml:space="preserve"> </w:t>
      </w:r>
      <w:r>
        <w:t>Заполн</w:t>
      </w:r>
      <w:r w:rsidR="008D4613">
        <w:t>ить</w:t>
      </w:r>
      <w:r>
        <w:t xml:space="preserve"> таблиц</w:t>
      </w:r>
      <w:r w:rsidR="008D4613">
        <w:t>у 4</w:t>
      </w:r>
      <w:r>
        <w:t xml:space="preserve"> «Характеристика технологии сварки под слоем флюса после предварительного наложения </w:t>
      </w:r>
      <w:proofErr w:type="spellStart"/>
      <w:r>
        <w:t>подварочного</w:t>
      </w:r>
      <w:proofErr w:type="spellEnd"/>
      <w:r>
        <w:t xml:space="preserve"> шва РДС»</w:t>
      </w:r>
    </w:p>
    <w:p w:rsidR="008D4613" w:rsidRDefault="008D4613" w:rsidP="00296C75">
      <w:pPr>
        <w:jc w:val="both"/>
      </w:pPr>
    </w:p>
    <w:p w:rsidR="008D4613" w:rsidRDefault="008D4613" w:rsidP="00296C75">
      <w:pPr>
        <w:jc w:val="both"/>
      </w:pPr>
      <w:r>
        <w:t xml:space="preserve">Таблица 4 - Характеристика технологии сварки под слоем флюса после предварительного наложения </w:t>
      </w:r>
      <w:proofErr w:type="spellStart"/>
      <w:r>
        <w:t>подварочного</w:t>
      </w:r>
      <w:proofErr w:type="spellEnd"/>
      <w:r>
        <w:t xml:space="preserve"> шва</w:t>
      </w:r>
      <w:r w:rsidR="00B061E5">
        <w:t xml:space="preserve"> </w:t>
      </w:r>
      <w:r>
        <w:t>РДС</w:t>
      </w:r>
    </w:p>
    <w:p w:rsidR="008D4613" w:rsidRDefault="008D4613" w:rsidP="00296C75">
      <w:pPr>
        <w:jc w:val="both"/>
      </w:pPr>
    </w:p>
    <w:tbl>
      <w:tblPr>
        <w:tblStyle w:val="a5"/>
        <w:tblW w:w="5000" w:type="pct"/>
        <w:tblLook w:val="04A0"/>
      </w:tblPr>
      <w:tblGrid>
        <w:gridCol w:w="3284"/>
        <w:gridCol w:w="3285"/>
        <w:gridCol w:w="3285"/>
      </w:tblGrid>
      <w:tr w:rsidR="00B53C83" w:rsidTr="00B53C83">
        <w:tc>
          <w:tcPr>
            <w:tcW w:w="1666" w:type="pct"/>
            <w:vAlign w:val="center"/>
          </w:tcPr>
          <w:p w:rsidR="00B53C83" w:rsidRPr="008D4613" w:rsidRDefault="00B53C83" w:rsidP="00CF48B4">
            <w:pPr>
              <w:jc w:val="center"/>
            </w:pPr>
            <w:r w:rsidRPr="008D4613">
              <w:t xml:space="preserve">Цель </w:t>
            </w:r>
            <w:r w:rsidR="005D7EBC">
              <w:t xml:space="preserve">наложения </w:t>
            </w:r>
            <w:r w:rsidRPr="008D4613">
              <w:t xml:space="preserve">предварительного </w:t>
            </w:r>
            <w:proofErr w:type="spellStart"/>
            <w:r w:rsidRPr="008D4613">
              <w:t>подварочного</w:t>
            </w:r>
            <w:proofErr w:type="spellEnd"/>
            <w:r w:rsidRPr="008D4613">
              <w:t xml:space="preserve"> шва</w:t>
            </w:r>
            <w:r>
              <w:t>, выполненного РДС</w:t>
            </w:r>
          </w:p>
        </w:tc>
        <w:tc>
          <w:tcPr>
            <w:tcW w:w="1667" w:type="pct"/>
            <w:vAlign w:val="center"/>
          </w:tcPr>
          <w:p w:rsidR="00B53C83" w:rsidRPr="00E5372B" w:rsidRDefault="00E5372B" w:rsidP="00CF48B4">
            <w:pPr>
              <w:jc w:val="center"/>
            </w:pPr>
            <w:r w:rsidRPr="00E5372B">
              <w:t>Э</w:t>
            </w:r>
            <w:r w:rsidR="00B53C83" w:rsidRPr="00E5372B">
              <w:t>ффект</w:t>
            </w:r>
            <w:r w:rsidRPr="00E5372B">
              <w:t>ивность технологии</w:t>
            </w:r>
          </w:p>
        </w:tc>
        <w:tc>
          <w:tcPr>
            <w:tcW w:w="1667" w:type="pct"/>
            <w:vAlign w:val="center"/>
          </w:tcPr>
          <w:p w:rsidR="00B53C83" w:rsidRPr="008D4613" w:rsidRDefault="00B53C83" w:rsidP="00CF48B4">
            <w:pPr>
              <w:jc w:val="center"/>
            </w:pPr>
            <w:r w:rsidRPr="008D4613">
              <w:t>Результат</w:t>
            </w:r>
          </w:p>
        </w:tc>
      </w:tr>
      <w:tr w:rsidR="00B53C83" w:rsidTr="00B53C83">
        <w:tc>
          <w:tcPr>
            <w:tcW w:w="1666" w:type="pct"/>
          </w:tcPr>
          <w:p w:rsidR="00B53C83" w:rsidRDefault="00B53C83" w:rsidP="00296C75">
            <w:pPr>
              <w:jc w:val="both"/>
              <w:rPr>
                <w:b/>
              </w:rPr>
            </w:pPr>
          </w:p>
        </w:tc>
        <w:tc>
          <w:tcPr>
            <w:tcW w:w="1667" w:type="pct"/>
          </w:tcPr>
          <w:p w:rsidR="00B53C83" w:rsidRDefault="00B53C83" w:rsidP="00296C75">
            <w:pPr>
              <w:jc w:val="both"/>
              <w:rPr>
                <w:b/>
              </w:rPr>
            </w:pPr>
          </w:p>
        </w:tc>
        <w:tc>
          <w:tcPr>
            <w:tcW w:w="1667" w:type="pct"/>
          </w:tcPr>
          <w:p w:rsidR="00B53C83" w:rsidRDefault="00B53C83" w:rsidP="00296C75">
            <w:pPr>
              <w:jc w:val="both"/>
              <w:rPr>
                <w:b/>
              </w:rPr>
            </w:pPr>
          </w:p>
        </w:tc>
      </w:tr>
    </w:tbl>
    <w:p w:rsidR="008D4613" w:rsidRPr="00296C75" w:rsidRDefault="008D4613" w:rsidP="00296C75">
      <w:pPr>
        <w:jc w:val="both"/>
        <w:rPr>
          <w:b/>
        </w:rPr>
      </w:pPr>
    </w:p>
    <w:p w:rsidR="00296C75" w:rsidRDefault="00296C75" w:rsidP="00296C75">
      <w:pPr>
        <w:jc w:val="both"/>
      </w:pPr>
      <w:r w:rsidRPr="00296C75">
        <w:rPr>
          <w:b/>
        </w:rPr>
        <w:t xml:space="preserve">Задание </w:t>
      </w:r>
      <w:r w:rsidR="008D4613">
        <w:rPr>
          <w:b/>
        </w:rPr>
        <w:t>12</w:t>
      </w:r>
      <w:r w:rsidRPr="00296C75">
        <w:rPr>
          <w:b/>
        </w:rPr>
        <w:t>:</w:t>
      </w:r>
      <w:r w:rsidRPr="00296C75">
        <w:t xml:space="preserve"> </w:t>
      </w:r>
      <w:r>
        <w:t>Реш</w:t>
      </w:r>
      <w:r w:rsidR="008D4613">
        <w:t>ить</w:t>
      </w:r>
      <w:r>
        <w:t xml:space="preserve"> задач</w:t>
      </w:r>
      <w:r w:rsidR="008D4613">
        <w:t>у: Назначить режим автоматической сварки под слоем флюса (</w:t>
      </w:r>
      <w:proofErr w:type="gramStart"/>
      <w:r w:rsidR="008D4613">
        <w:rPr>
          <w:lang w:val="en-US"/>
        </w:rPr>
        <w:t>I</w:t>
      </w:r>
      <w:proofErr w:type="spellStart"/>
      <w:proofErr w:type="gramEnd"/>
      <w:r w:rsidR="008D4613">
        <w:t>св</w:t>
      </w:r>
      <w:proofErr w:type="spellEnd"/>
      <w:r w:rsidR="008D4613">
        <w:t xml:space="preserve">, </w:t>
      </w:r>
      <w:r w:rsidR="008D4613">
        <w:rPr>
          <w:lang w:val="en-US"/>
        </w:rPr>
        <w:t>U</w:t>
      </w:r>
      <w:proofErr w:type="spellStart"/>
      <w:r w:rsidR="008D4613">
        <w:t>д</w:t>
      </w:r>
      <w:proofErr w:type="spellEnd"/>
      <w:r w:rsidR="008D4613">
        <w:t xml:space="preserve">) стыкового соединения. Толщина деталей </w:t>
      </w:r>
      <w:r w:rsidR="008D4613">
        <w:rPr>
          <w:lang w:val="en-US"/>
        </w:rPr>
        <w:t>S</w:t>
      </w:r>
      <w:r w:rsidR="008D4613">
        <w:t>=10 мм</w:t>
      </w:r>
      <w:r w:rsidR="00B061E5">
        <w:t>,</w:t>
      </w:r>
      <w:r w:rsidR="008D4613">
        <w:t xml:space="preserve"> шов </w:t>
      </w:r>
      <w:proofErr w:type="spellStart"/>
      <w:r w:rsidR="008D4613">
        <w:t>одностронний</w:t>
      </w:r>
      <w:proofErr w:type="spellEnd"/>
      <w:r w:rsidR="00C171AF">
        <w:t>.</w:t>
      </w:r>
    </w:p>
    <w:p w:rsidR="00C171AF" w:rsidRDefault="00C171AF" w:rsidP="00296C75">
      <w:pPr>
        <w:jc w:val="both"/>
      </w:pPr>
    </w:p>
    <w:p w:rsidR="00705AE6" w:rsidRDefault="00875444" w:rsidP="00296C75">
      <w:pPr>
        <w:jc w:val="center"/>
      </w:pPr>
      <w:r w:rsidRPr="00296C75">
        <w:rPr>
          <w:b/>
        </w:rPr>
        <w:t>Тема</w:t>
      </w:r>
      <w:r w:rsidR="00296C75" w:rsidRPr="00296C75">
        <w:rPr>
          <w:b/>
        </w:rPr>
        <w:t xml:space="preserve"> 2.4</w:t>
      </w:r>
      <w:r w:rsidR="00296C75">
        <w:t xml:space="preserve"> Дуговая наплавка и резка</w:t>
      </w:r>
    </w:p>
    <w:p w:rsidR="00705AE6" w:rsidRDefault="00705AE6" w:rsidP="00445BC5">
      <w:pPr>
        <w:jc w:val="both"/>
      </w:pPr>
    </w:p>
    <w:p w:rsidR="00296C75" w:rsidRPr="00E718A5" w:rsidRDefault="00296C75" w:rsidP="00296C75">
      <w:pPr>
        <w:jc w:val="both"/>
        <w:rPr>
          <w:b/>
        </w:rPr>
      </w:pPr>
      <w:r w:rsidRPr="00E718A5">
        <w:rPr>
          <w:b/>
        </w:rPr>
        <w:t xml:space="preserve">Цели работы: </w:t>
      </w:r>
    </w:p>
    <w:p w:rsidR="00296C75" w:rsidRPr="00E718A5" w:rsidRDefault="00296C75" w:rsidP="00E718A5">
      <w:r w:rsidRPr="00E718A5">
        <w:rPr>
          <w:b/>
        </w:rPr>
        <w:t>- з</w:t>
      </w:r>
      <w:r w:rsidRPr="00E718A5">
        <w:t>акрепление и систематизация теоретических</w:t>
      </w:r>
      <w:r w:rsidR="00B4051E">
        <w:t xml:space="preserve"> знаний о технике и технологии дуговой наплавки и резки, о свойствах наплавленного металла, технологии плазменной резки;</w:t>
      </w:r>
    </w:p>
    <w:p w:rsidR="00296C75" w:rsidRPr="00E718A5" w:rsidRDefault="00296C75" w:rsidP="00296C75">
      <w:pPr>
        <w:jc w:val="both"/>
      </w:pPr>
      <w:r w:rsidRPr="00E718A5">
        <w:t>- формирование умений систематизировать информацию в виде таблиц, реш</w:t>
      </w:r>
      <w:r w:rsidR="00A84BD3">
        <w:t xml:space="preserve">ать </w:t>
      </w:r>
      <w:r w:rsidRPr="00E718A5">
        <w:t>задач</w:t>
      </w:r>
      <w:r w:rsidR="00A84BD3">
        <w:t>и</w:t>
      </w:r>
      <w:r w:rsidRPr="00E718A5">
        <w:t xml:space="preserve"> на подбо</w:t>
      </w:r>
      <w:r w:rsidRPr="00A84BD3">
        <w:t>р</w:t>
      </w:r>
      <w:r w:rsidRPr="00E718A5">
        <w:t xml:space="preserve"> материалов </w:t>
      </w:r>
      <w:r w:rsidR="00B4051E">
        <w:t>для наплавки и резки,</w:t>
      </w:r>
      <w:r w:rsidRPr="00E718A5">
        <w:t xml:space="preserve"> </w:t>
      </w:r>
      <w:r w:rsidR="00A84BD3">
        <w:t xml:space="preserve">осуществлять </w:t>
      </w:r>
      <w:r w:rsidR="00B4051E">
        <w:t>подбо</w:t>
      </w:r>
      <w:r w:rsidR="00B4051E" w:rsidRPr="00A84BD3">
        <w:t>р</w:t>
      </w:r>
      <w:r w:rsidR="00B4051E">
        <w:t xml:space="preserve"> плазмообразующего газа для резки высоколегированных сталей, </w:t>
      </w:r>
      <w:r w:rsidRPr="00E718A5">
        <w:t>подгот</w:t>
      </w:r>
      <w:r w:rsidR="005D7EBC">
        <w:t>авливать</w:t>
      </w:r>
      <w:r w:rsidRPr="00E718A5">
        <w:t xml:space="preserve"> сообщени</w:t>
      </w:r>
      <w:r w:rsidR="005D7EBC">
        <w:t>я</w:t>
      </w:r>
      <w:r w:rsidRPr="00E718A5">
        <w:t xml:space="preserve"> и презентаци</w:t>
      </w:r>
      <w:r w:rsidR="005D7EBC">
        <w:t>и</w:t>
      </w:r>
      <w:r w:rsidRPr="00E718A5">
        <w:t xml:space="preserve">. </w:t>
      </w:r>
    </w:p>
    <w:p w:rsidR="00296C75" w:rsidRDefault="00296C75" w:rsidP="00296C75">
      <w:pPr>
        <w:jc w:val="both"/>
      </w:pPr>
    </w:p>
    <w:p w:rsidR="00D04E7C" w:rsidRPr="0046217D" w:rsidRDefault="00296C75" w:rsidP="00D04E7C">
      <w:pPr>
        <w:jc w:val="both"/>
        <w:rPr>
          <w:b/>
          <w:color w:val="FF0000"/>
        </w:rPr>
      </w:pPr>
      <w:r>
        <w:rPr>
          <w:b/>
        </w:rPr>
        <w:t>З</w:t>
      </w:r>
      <w:r w:rsidR="00445BC5" w:rsidRPr="00445BC5">
        <w:rPr>
          <w:b/>
        </w:rPr>
        <w:t>адание 1:</w:t>
      </w:r>
      <w:r w:rsidRPr="00296C75">
        <w:t xml:space="preserve"> </w:t>
      </w:r>
      <w:r>
        <w:t>Подготовить сообщение на тему: «Сварка и наплавка: отличие и схожесть процессов»</w:t>
      </w:r>
      <w:r w:rsidR="00D04E7C" w:rsidRPr="00D04E7C">
        <w:rPr>
          <w:color w:val="FF0000"/>
        </w:rPr>
        <w:t xml:space="preserve"> </w:t>
      </w:r>
    </w:p>
    <w:p w:rsidR="00A84BD3" w:rsidRPr="00AA12B8" w:rsidRDefault="00A84BD3" w:rsidP="00A84BD3">
      <w:pPr>
        <w:ind w:left="426"/>
        <w:jc w:val="both"/>
        <w:rPr>
          <w:b/>
        </w:rPr>
      </w:pPr>
      <w:r w:rsidRPr="0062742F">
        <w:rPr>
          <w:i/>
        </w:rPr>
        <w:t>Рекомендации по подготовке сообщения смотри в приложении А.</w:t>
      </w:r>
    </w:p>
    <w:p w:rsidR="00445BC5" w:rsidRPr="00A84BD3" w:rsidRDefault="00445BC5" w:rsidP="00445BC5">
      <w:pPr>
        <w:jc w:val="both"/>
      </w:pPr>
      <w:r w:rsidRPr="00445BC5">
        <w:rPr>
          <w:b/>
        </w:rPr>
        <w:t xml:space="preserve">Задание </w:t>
      </w:r>
      <w:r w:rsidR="00296C75" w:rsidRPr="00A84BD3">
        <w:rPr>
          <w:b/>
        </w:rPr>
        <w:t>2</w:t>
      </w:r>
      <w:r w:rsidRPr="00A84BD3">
        <w:rPr>
          <w:b/>
        </w:rPr>
        <w:t>:</w:t>
      </w:r>
      <w:r w:rsidR="00296C75" w:rsidRPr="00A84BD3">
        <w:t xml:space="preserve"> </w:t>
      </w:r>
      <w:r w:rsidR="00E5372B" w:rsidRPr="00A84BD3">
        <w:t>Подготовиться к защите</w:t>
      </w:r>
      <w:r w:rsidR="00296C75" w:rsidRPr="00A84BD3">
        <w:t xml:space="preserve"> практически</w:t>
      </w:r>
      <w:r w:rsidR="00A84BD3" w:rsidRPr="00A84BD3">
        <w:t>х</w:t>
      </w:r>
      <w:r w:rsidR="00296C75" w:rsidRPr="00A84BD3">
        <w:t xml:space="preserve"> работ</w:t>
      </w:r>
    </w:p>
    <w:p w:rsidR="00A84BD3" w:rsidRPr="00A84BD3" w:rsidRDefault="00A84BD3" w:rsidP="00445BC5">
      <w:pPr>
        <w:jc w:val="both"/>
      </w:pPr>
      <w:r w:rsidRPr="00A84BD3">
        <w:t>При подготовке к защите рассмотреть следующие вопросы:</w:t>
      </w:r>
    </w:p>
    <w:p w:rsidR="00A84BD3" w:rsidRPr="00A84BD3" w:rsidRDefault="00A84BD3" w:rsidP="00A84BD3">
      <w:pPr>
        <w:pStyle w:val="a8"/>
        <w:numPr>
          <w:ilvl w:val="0"/>
          <w:numId w:val="49"/>
        </w:numPr>
        <w:spacing w:after="0" w:line="240" w:lineRule="auto"/>
        <w:ind w:left="714" w:hanging="357"/>
        <w:jc w:val="both"/>
        <w:rPr>
          <w:rFonts w:ascii="Times New Roman" w:hAnsi="Times New Roman"/>
          <w:sz w:val="24"/>
          <w:szCs w:val="24"/>
        </w:rPr>
      </w:pPr>
      <w:r w:rsidRPr="00A84BD3">
        <w:rPr>
          <w:rFonts w:ascii="Times New Roman" w:hAnsi="Times New Roman"/>
          <w:sz w:val="24"/>
          <w:szCs w:val="24"/>
        </w:rPr>
        <w:t>способы наплавки валика;</w:t>
      </w:r>
    </w:p>
    <w:p w:rsidR="00A84BD3" w:rsidRPr="00A84BD3" w:rsidRDefault="00A84BD3" w:rsidP="00A84BD3">
      <w:pPr>
        <w:pStyle w:val="a8"/>
        <w:numPr>
          <w:ilvl w:val="0"/>
          <w:numId w:val="49"/>
        </w:numPr>
        <w:spacing w:after="0" w:line="240" w:lineRule="auto"/>
        <w:ind w:left="714" w:hanging="357"/>
        <w:jc w:val="both"/>
        <w:rPr>
          <w:rFonts w:ascii="Times New Roman" w:hAnsi="Times New Roman"/>
          <w:sz w:val="24"/>
          <w:szCs w:val="24"/>
        </w:rPr>
      </w:pPr>
      <w:r w:rsidRPr="00A84BD3">
        <w:rPr>
          <w:rFonts w:ascii="Times New Roman" w:hAnsi="Times New Roman"/>
          <w:sz w:val="24"/>
          <w:szCs w:val="24"/>
        </w:rPr>
        <w:t>сварочные материалы, используемые при наплавке</w:t>
      </w:r>
    </w:p>
    <w:p w:rsidR="00A84BD3" w:rsidRPr="00A84BD3" w:rsidRDefault="00A84BD3" w:rsidP="00A84BD3">
      <w:pPr>
        <w:pStyle w:val="a8"/>
        <w:numPr>
          <w:ilvl w:val="0"/>
          <w:numId w:val="49"/>
        </w:numPr>
        <w:spacing w:after="0" w:line="240" w:lineRule="auto"/>
        <w:ind w:left="714" w:hanging="357"/>
        <w:jc w:val="both"/>
        <w:rPr>
          <w:rFonts w:ascii="Times New Roman" w:hAnsi="Times New Roman"/>
          <w:b/>
          <w:sz w:val="24"/>
          <w:szCs w:val="24"/>
        </w:rPr>
      </w:pPr>
      <w:r w:rsidRPr="00A84BD3">
        <w:rPr>
          <w:rFonts w:ascii="Times New Roman" w:hAnsi="Times New Roman"/>
          <w:sz w:val="24"/>
          <w:szCs w:val="24"/>
        </w:rPr>
        <w:t>режимы наплавки</w:t>
      </w:r>
    </w:p>
    <w:p w:rsidR="00445BC5" w:rsidRDefault="00445BC5" w:rsidP="00445BC5">
      <w:pPr>
        <w:jc w:val="both"/>
        <w:rPr>
          <w:color w:val="FF0000"/>
        </w:rPr>
      </w:pPr>
      <w:r w:rsidRPr="00445BC5">
        <w:rPr>
          <w:b/>
        </w:rPr>
        <w:t xml:space="preserve">Задание </w:t>
      </w:r>
      <w:r w:rsidR="00A84BD3" w:rsidRPr="00A84BD3">
        <w:rPr>
          <w:b/>
        </w:rPr>
        <w:t>3</w:t>
      </w:r>
      <w:r w:rsidRPr="00A84BD3">
        <w:rPr>
          <w:b/>
        </w:rPr>
        <w:t>:</w:t>
      </w:r>
      <w:r w:rsidR="00296C75" w:rsidRPr="00296C75">
        <w:t xml:space="preserve"> </w:t>
      </w:r>
      <w:r w:rsidR="00296C75">
        <w:t>Подготов</w:t>
      </w:r>
      <w:r w:rsidR="00B061E5">
        <w:t>ить</w:t>
      </w:r>
      <w:r w:rsidR="00296C75">
        <w:t xml:space="preserve"> презентаци</w:t>
      </w:r>
      <w:r w:rsidR="00B061E5">
        <w:t>ю</w:t>
      </w:r>
      <w:r w:rsidR="00296C75">
        <w:t xml:space="preserve"> на тему: «Плазменно-дуговая резка прямого и косвенного действия»</w:t>
      </w:r>
      <w:r w:rsidR="00D04E7C" w:rsidRPr="00D04E7C">
        <w:rPr>
          <w:color w:val="FF0000"/>
        </w:rPr>
        <w:t xml:space="preserve"> </w:t>
      </w:r>
    </w:p>
    <w:p w:rsidR="00A84BD3" w:rsidRPr="00C70367" w:rsidRDefault="00A84BD3" w:rsidP="00A84BD3">
      <w:pPr>
        <w:ind w:left="426"/>
        <w:rPr>
          <w:i/>
        </w:rPr>
      </w:pPr>
      <w:r w:rsidRPr="00C70367">
        <w:rPr>
          <w:i/>
        </w:rPr>
        <w:t>Рекомендации по разработке презентации смотри приложение</w:t>
      </w:r>
      <w:proofErr w:type="gramStart"/>
      <w:r w:rsidRPr="00C70367">
        <w:rPr>
          <w:i/>
        </w:rPr>
        <w:t xml:space="preserve"> В</w:t>
      </w:r>
      <w:proofErr w:type="gramEnd"/>
    </w:p>
    <w:p w:rsidR="00445BC5" w:rsidRPr="00445BC5" w:rsidRDefault="00445BC5" w:rsidP="00445BC5">
      <w:pPr>
        <w:jc w:val="both"/>
        <w:rPr>
          <w:b/>
        </w:rPr>
      </w:pPr>
      <w:r w:rsidRPr="00445BC5">
        <w:rPr>
          <w:b/>
        </w:rPr>
        <w:lastRenderedPageBreak/>
        <w:t xml:space="preserve">Задание </w:t>
      </w:r>
      <w:r w:rsidR="00C171AF">
        <w:rPr>
          <w:b/>
        </w:rPr>
        <w:t>6</w:t>
      </w:r>
      <w:r w:rsidRPr="00445BC5">
        <w:rPr>
          <w:b/>
        </w:rPr>
        <w:t>:</w:t>
      </w:r>
      <w:r w:rsidR="00296C75" w:rsidRPr="00296C75">
        <w:t xml:space="preserve"> </w:t>
      </w:r>
      <w:r w:rsidR="00296C75">
        <w:t>Реш</w:t>
      </w:r>
      <w:r w:rsidR="00C171AF">
        <w:t xml:space="preserve">ить </w:t>
      </w:r>
      <w:r w:rsidR="00296C75">
        <w:t>задач</w:t>
      </w:r>
      <w:r w:rsidR="00C171AF">
        <w:t>у 1: Подобрать материал для наплавки зубьев ковша экскаватора, изготовленного из стали 110Г13</w:t>
      </w:r>
    </w:p>
    <w:p w:rsidR="00445BC5" w:rsidRPr="00445BC5" w:rsidRDefault="00445BC5" w:rsidP="00445BC5">
      <w:pPr>
        <w:jc w:val="both"/>
        <w:rPr>
          <w:b/>
        </w:rPr>
      </w:pPr>
      <w:r w:rsidRPr="00445BC5">
        <w:rPr>
          <w:b/>
        </w:rPr>
        <w:t xml:space="preserve">Задание </w:t>
      </w:r>
      <w:r w:rsidR="00C171AF">
        <w:rPr>
          <w:b/>
        </w:rPr>
        <w:t>7</w:t>
      </w:r>
      <w:r w:rsidRPr="00445BC5">
        <w:rPr>
          <w:b/>
        </w:rPr>
        <w:t>:</w:t>
      </w:r>
      <w:r w:rsidR="00296C75" w:rsidRPr="00296C75">
        <w:t xml:space="preserve"> </w:t>
      </w:r>
      <w:r w:rsidR="00296C75">
        <w:t>Выполн</w:t>
      </w:r>
      <w:r w:rsidR="00C171AF">
        <w:t>ить</w:t>
      </w:r>
      <w:r w:rsidR="00296C75">
        <w:t xml:space="preserve"> чертеж схемы наплавки кольцевой конструкции</w:t>
      </w:r>
    </w:p>
    <w:p w:rsidR="00445BC5" w:rsidRPr="00445BC5" w:rsidRDefault="00445BC5" w:rsidP="00445BC5">
      <w:pPr>
        <w:jc w:val="both"/>
        <w:rPr>
          <w:b/>
        </w:rPr>
      </w:pPr>
      <w:r w:rsidRPr="00445BC5">
        <w:rPr>
          <w:b/>
        </w:rPr>
        <w:t xml:space="preserve">Задание </w:t>
      </w:r>
      <w:r w:rsidR="00C171AF">
        <w:rPr>
          <w:b/>
        </w:rPr>
        <w:t>8</w:t>
      </w:r>
      <w:r w:rsidRPr="00445BC5">
        <w:rPr>
          <w:b/>
        </w:rPr>
        <w:t>:</w:t>
      </w:r>
      <w:r w:rsidR="00296C75" w:rsidRPr="00296C75">
        <w:t xml:space="preserve"> </w:t>
      </w:r>
      <w:r w:rsidR="00296C75">
        <w:t>Выполн</w:t>
      </w:r>
      <w:r w:rsidR="00C171AF">
        <w:t>ить</w:t>
      </w:r>
      <w:r w:rsidR="00296C75">
        <w:t xml:space="preserve"> схем</w:t>
      </w:r>
      <w:r w:rsidR="00C171AF">
        <w:t>у дуговой резки</w:t>
      </w:r>
      <w:r w:rsidR="00296C75">
        <w:t xml:space="preserve"> плавящимся электродом</w:t>
      </w:r>
      <w:r w:rsidR="00C171AF">
        <w:t>. Указать род тока и полярность.</w:t>
      </w:r>
    </w:p>
    <w:p w:rsidR="00445BC5" w:rsidRDefault="00445BC5" w:rsidP="00445BC5">
      <w:pPr>
        <w:jc w:val="both"/>
      </w:pPr>
      <w:r w:rsidRPr="00445BC5">
        <w:rPr>
          <w:b/>
        </w:rPr>
        <w:t xml:space="preserve">Задание </w:t>
      </w:r>
      <w:r w:rsidR="00C171AF">
        <w:rPr>
          <w:b/>
        </w:rPr>
        <w:t>9</w:t>
      </w:r>
      <w:r w:rsidRPr="00445BC5">
        <w:rPr>
          <w:b/>
        </w:rPr>
        <w:t>:</w:t>
      </w:r>
      <w:r w:rsidR="00296C75" w:rsidRPr="00296C75">
        <w:t xml:space="preserve"> </w:t>
      </w:r>
      <w:r w:rsidR="00296C75">
        <w:t>Подготов</w:t>
      </w:r>
      <w:r w:rsidR="00C171AF">
        <w:t>ить</w:t>
      </w:r>
      <w:r w:rsidR="00296C75">
        <w:t xml:space="preserve"> презентаци</w:t>
      </w:r>
      <w:r w:rsidR="00C171AF">
        <w:t>ю</w:t>
      </w:r>
      <w:r w:rsidR="00296C75">
        <w:t xml:space="preserve"> на тему: «Способы интенсификации плазменной дуги»</w:t>
      </w:r>
    </w:p>
    <w:p w:rsidR="00A84BD3" w:rsidRPr="00C70367" w:rsidRDefault="00A84BD3" w:rsidP="00A84BD3">
      <w:pPr>
        <w:ind w:left="426"/>
        <w:rPr>
          <w:i/>
        </w:rPr>
      </w:pPr>
      <w:r w:rsidRPr="00C70367">
        <w:rPr>
          <w:i/>
        </w:rPr>
        <w:t>Рекомендации по разработке презентации смотри приложение</w:t>
      </w:r>
      <w:proofErr w:type="gramStart"/>
      <w:r w:rsidRPr="00C70367">
        <w:rPr>
          <w:i/>
        </w:rPr>
        <w:t xml:space="preserve"> В</w:t>
      </w:r>
      <w:proofErr w:type="gramEnd"/>
    </w:p>
    <w:p w:rsidR="00C171AF" w:rsidRPr="00E718A5" w:rsidRDefault="00C171AF" w:rsidP="00445BC5">
      <w:pPr>
        <w:jc w:val="both"/>
      </w:pPr>
      <w:r w:rsidRPr="00445BC5">
        <w:rPr>
          <w:b/>
        </w:rPr>
        <w:t>Задание 1</w:t>
      </w:r>
      <w:r>
        <w:rPr>
          <w:b/>
        </w:rPr>
        <w:t>0</w:t>
      </w:r>
      <w:r w:rsidR="00E718A5">
        <w:rPr>
          <w:b/>
        </w:rPr>
        <w:t>:</w:t>
      </w:r>
      <w:r>
        <w:rPr>
          <w:b/>
        </w:rPr>
        <w:t xml:space="preserve"> </w:t>
      </w:r>
      <w:r w:rsidRPr="00E718A5">
        <w:t xml:space="preserve">Решить задачу 2: Подобрать плазмообразующий газ для резки коррозионно-стойкой </w:t>
      </w:r>
      <w:r w:rsidR="00E718A5" w:rsidRPr="00E718A5">
        <w:t>стали 40Х13</w:t>
      </w:r>
    </w:p>
    <w:p w:rsidR="00E718A5" w:rsidRPr="00E718A5" w:rsidRDefault="00E718A5" w:rsidP="00445BC5">
      <w:pPr>
        <w:jc w:val="both"/>
      </w:pPr>
      <w:r>
        <w:rPr>
          <w:b/>
        </w:rPr>
        <w:t xml:space="preserve">Задание 11: </w:t>
      </w:r>
      <w:r>
        <w:t>Решить задачу 3: Подобрать электрод и указать его</w:t>
      </w:r>
      <w:r w:rsidRPr="00E718A5">
        <w:t xml:space="preserve"> </w:t>
      </w:r>
      <w:r>
        <w:t>марку для воздушно-дуговой резки стали 10.</w:t>
      </w:r>
    </w:p>
    <w:p w:rsidR="00445BC5" w:rsidRPr="00445BC5" w:rsidRDefault="00E718A5" w:rsidP="00445BC5">
      <w:pPr>
        <w:jc w:val="both"/>
        <w:rPr>
          <w:b/>
        </w:rPr>
      </w:pPr>
      <w:r>
        <w:rPr>
          <w:b/>
        </w:rPr>
        <w:t>Задание 12</w:t>
      </w:r>
      <w:r w:rsidR="00445BC5" w:rsidRPr="00445BC5">
        <w:rPr>
          <w:b/>
        </w:rPr>
        <w:t>:</w:t>
      </w:r>
      <w:r w:rsidR="00296C75" w:rsidRPr="00296C75">
        <w:t xml:space="preserve"> </w:t>
      </w:r>
      <w:r w:rsidR="00296C75">
        <w:t>Выполн</w:t>
      </w:r>
      <w:r w:rsidR="00C171AF">
        <w:t>ить</w:t>
      </w:r>
      <w:r w:rsidR="00296C75">
        <w:t xml:space="preserve"> схем</w:t>
      </w:r>
      <w:r w:rsidR="005C1290">
        <w:t>у</w:t>
      </w:r>
      <w:r w:rsidR="00296C75">
        <w:t xml:space="preserve"> воздушно-дуговой резки</w:t>
      </w:r>
      <w:r>
        <w:t xml:space="preserve"> и указать последовательность действий при резке, начиная с возбуждения дуги.</w:t>
      </w:r>
    </w:p>
    <w:p w:rsidR="00445BC5" w:rsidRDefault="00445BC5" w:rsidP="00445BC5">
      <w:pPr>
        <w:jc w:val="both"/>
      </w:pPr>
      <w:r w:rsidRPr="00445BC5">
        <w:rPr>
          <w:b/>
        </w:rPr>
        <w:t>Задание 1</w:t>
      </w:r>
      <w:r w:rsidR="00E718A5">
        <w:rPr>
          <w:b/>
        </w:rPr>
        <w:t>3</w:t>
      </w:r>
      <w:r w:rsidRPr="00445BC5">
        <w:rPr>
          <w:b/>
        </w:rPr>
        <w:t>:</w:t>
      </w:r>
      <w:r w:rsidR="00296C75" w:rsidRPr="00296C75">
        <w:t xml:space="preserve"> </w:t>
      </w:r>
      <w:r w:rsidR="00A84BD3">
        <w:t>Заполн</w:t>
      </w:r>
      <w:r w:rsidR="00A84BD3" w:rsidRPr="00A84BD3">
        <w:t>ить</w:t>
      </w:r>
      <w:r w:rsidR="00296C75">
        <w:t xml:space="preserve"> таблиц</w:t>
      </w:r>
      <w:r w:rsidR="00A84BD3">
        <w:t>у</w:t>
      </w:r>
      <w:r w:rsidR="00296C75">
        <w:t xml:space="preserve"> </w:t>
      </w:r>
      <w:r w:rsidR="00E718A5">
        <w:t xml:space="preserve">1 </w:t>
      </w:r>
      <w:r w:rsidR="00296C75">
        <w:t>«Дефекты, возникающие при наплавке»</w:t>
      </w:r>
    </w:p>
    <w:p w:rsidR="00E718A5" w:rsidRDefault="00E718A5" w:rsidP="00445BC5">
      <w:pPr>
        <w:jc w:val="both"/>
      </w:pPr>
    </w:p>
    <w:p w:rsidR="00E718A5" w:rsidRDefault="00E718A5" w:rsidP="00445BC5">
      <w:pPr>
        <w:jc w:val="both"/>
      </w:pPr>
      <w:r>
        <w:t>Таблица 1 - Дефекты, возникающие при наплавке</w:t>
      </w:r>
    </w:p>
    <w:p w:rsidR="00E718A5" w:rsidRDefault="00E718A5" w:rsidP="00445BC5">
      <w:pPr>
        <w:jc w:val="both"/>
      </w:pPr>
    </w:p>
    <w:tbl>
      <w:tblPr>
        <w:tblStyle w:val="a5"/>
        <w:tblW w:w="0" w:type="auto"/>
        <w:tblLook w:val="04A0"/>
      </w:tblPr>
      <w:tblGrid>
        <w:gridCol w:w="2463"/>
        <w:gridCol w:w="2463"/>
        <w:gridCol w:w="2464"/>
        <w:gridCol w:w="2464"/>
      </w:tblGrid>
      <w:tr w:rsidR="00E718A5" w:rsidTr="00E718A5">
        <w:tc>
          <w:tcPr>
            <w:tcW w:w="2463" w:type="dxa"/>
          </w:tcPr>
          <w:p w:rsidR="00E718A5" w:rsidRDefault="00E718A5" w:rsidP="00445BC5">
            <w:pPr>
              <w:jc w:val="both"/>
            </w:pPr>
            <w:r>
              <w:t>Наименование дефекта</w:t>
            </w:r>
          </w:p>
        </w:tc>
        <w:tc>
          <w:tcPr>
            <w:tcW w:w="2463" w:type="dxa"/>
          </w:tcPr>
          <w:p w:rsidR="00E718A5" w:rsidRDefault="00E718A5" w:rsidP="00445BC5">
            <w:pPr>
              <w:jc w:val="both"/>
            </w:pPr>
            <w:r>
              <w:t>Причина возникновения дефекта</w:t>
            </w:r>
          </w:p>
        </w:tc>
        <w:tc>
          <w:tcPr>
            <w:tcW w:w="2464" w:type="dxa"/>
          </w:tcPr>
          <w:p w:rsidR="00E718A5" w:rsidRDefault="00E718A5" w:rsidP="00445BC5">
            <w:pPr>
              <w:jc w:val="both"/>
            </w:pPr>
            <w:r>
              <w:t>Методы предупреждения дефекта</w:t>
            </w:r>
          </w:p>
        </w:tc>
        <w:tc>
          <w:tcPr>
            <w:tcW w:w="2464" w:type="dxa"/>
          </w:tcPr>
          <w:p w:rsidR="00E718A5" w:rsidRDefault="00E718A5" w:rsidP="00445BC5">
            <w:pPr>
              <w:jc w:val="both"/>
            </w:pPr>
            <w:r>
              <w:t>Методы исправления дефекта</w:t>
            </w:r>
          </w:p>
        </w:tc>
      </w:tr>
      <w:tr w:rsidR="00E718A5" w:rsidTr="00B4051E">
        <w:tc>
          <w:tcPr>
            <w:tcW w:w="9854" w:type="dxa"/>
            <w:gridSpan w:val="4"/>
          </w:tcPr>
          <w:p w:rsidR="00E718A5" w:rsidRDefault="00E718A5" w:rsidP="00E718A5">
            <w:pPr>
              <w:jc w:val="center"/>
            </w:pPr>
            <w:r>
              <w:t>Внутренние дефекты</w:t>
            </w:r>
          </w:p>
        </w:tc>
      </w:tr>
      <w:tr w:rsidR="00E718A5" w:rsidTr="00E718A5">
        <w:tc>
          <w:tcPr>
            <w:tcW w:w="2463" w:type="dxa"/>
          </w:tcPr>
          <w:p w:rsidR="00E718A5" w:rsidRDefault="00E718A5" w:rsidP="00445BC5">
            <w:pPr>
              <w:jc w:val="both"/>
            </w:pPr>
          </w:p>
        </w:tc>
        <w:tc>
          <w:tcPr>
            <w:tcW w:w="2463" w:type="dxa"/>
          </w:tcPr>
          <w:p w:rsidR="00E718A5" w:rsidRDefault="00E718A5" w:rsidP="00445BC5">
            <w:pPr>
              <w:jc w:val="both"/>
            </w:pPr>
          </w:p>
        </w:tc>
        <w:tc>
          <w:tcPr>
            <w:tcW w:w="2464" w:type="dxa"/>
          </w:tcPr>
          <w:p w:rsidR="00E718A5" w:rsidRDefault="00E718A5" w:rsidP="00445BC5">
            <w:pPr>
              <w:jc w:val="both"/>
            </w:pPr>
          </w:p>
        </w:tc>
        <w:tc>
          <w:tcPr>
            <w:tcW w:w="2464" w:type="dxa"/>
          </w:tcPr>
          <w:p w:rsidR="00E718A5" w:rsidRDefault="00E718A5" w:rsidP="00445BC5">
            <w:pPr>
              <w:jc w:val="both"/>
            </w:pPr>
          </w:p>
        </w:tc>
      </w:tr>
      <w:tr w:rsidR="00E718A5" w:rsidTr="00E718A5">
        <w:tc>
          <w:tcPr>
            <w:tcW w:w="2463" w:type="dxa"/>
          </w:tcPr>
          <w:p w:rsidR="00E718A5" w:rsidRDefault="00E718A5" w:rsidP="00445BC5">
            <w:pPr>
              <w:jc w:val="both"/>
            </w:pPr>
          </w:p>
        </w:tc>
        <w:tc>
          <w:tcPr>
            <w:tcW w:w="2463" w:type="dxa"/>
          </w:tcPr>
          <w:p w:rsidR="00E718A5" w:rsidRDefault="00E718A5" w:rsidP="00445BC5">
            <w:pPr>
              <w:jc w:val="both"/>
            </w:pPr>
          </w:p>
        </w:tc>
        <w:tc>
          <w:tcPr>
            <w:tcW w:w="2464" w:type="dxa"/>
          </w:tcPr>
          <w:p w:rsidR="00E718A5" w:rsidRDefault="00E718A5" w:rsidP="00445BC5">
            <w:pPr>
              <w:jc w:val="both"/>
            </w:pPr>
          </w:p>
        </w:tc>
        <w:tc>
          <w:tcPr>
            <w:tcW w:w="2464" w:type="dxa"/>
          </w:tcPr>
          <w:p w:rsidR="00E718A5" w:rsidRDefault="00E718A5" w:rsidP="00445BC5">
            <w:pPr>
              <w:jc w:val="both"/>
            </w:pPr>
          </w:p>
        </w:tc>
      </w:tr>
      <w:tr w:rsidR="00E718A5" w:rsidTr="00E718A5">
        <w:tc>
          <w:tcPr>
            <w:tcW w:w="2463" w:type="dxa"/>
          </w:tcPr>
          <w:p w:rsidR="00E718A5" w:rsidRDefault="00E718A5" w:rsidP="00445BC5">
            <w:pPr>
              <w:jc w:val="both"/>
            </w:pPr>
          </w:p>
        </w:tc>
        <w:tc>
          <w:tcPr>
            <w:tcW w:w="2463" w:type="dxa"/>
          </w:tcPr>
          <w:p w:rsidR="00E718A5" w:rsidRDefault="00E718A5" w:rsidP="00445BC5">
            <w:pPr>
              <w:jc w:val="both"/>
            </w:pPr>
          </w:p>
        </w:tc>
        <w:tc>
          <w:tcPr>
            <w:tcW w:w="2464" w:type="dxa"/>
          </w:tcPr>
          <w:p w:rsidR="00E718A5" w:rsidRDefault="00E718A5" w:rsidP="00445BC5">
            <w:pPr>
              <w:jc w:val="both"/>
            </w:pPr>
          </w:p>
        </w:tc>
        <w:tc>
          <w:tcPr>
            <w:tcW w:w="2464" w:type="dxa"/>
          </w:tcPr>
          <w:p w:rsidR="00E718A5" w:rsidRDefault="00E718A5" w:rsidP="00445BC5">
            <w:pPr>
              <w:jc w:val="both"/>
            </w:pPr>
          </w:p>
        </w:tc>
      </w:tr>
      <w:tr w:rsidR="00E718A5" w:rsidTr="00B4051E">
        <w:tc>
          <w:tcPr>
            <w:tcW w:w="9854" w:type="dxa"/>
            <w:gridSpan w:val="4"/>
          </w:tcPr>
          <w:p w:rsidR="00E718A5" w:rsidRDefault="00E718A5" w:rsidP="00E718A5">
            <w:pPr>
              <w:jc w:val="center"/>
            </w:pPr>
            <w:r>
              <w:t>Внешние дефекты</w:t>
            </w:r>
          </w:p>
        </w:tc>
      </w:tr>
      <w:tr w:rsidR="00E718A5" w:rsidTr="00E718A5">
        <w:tc>
          <w:tcPr>
            <w:tcW w:w="2463" w:type="dxa"/>
          </w:tcPr>
          <w:p w:rsidR="00E718A5" w:rsidRDefault="00E718A5" w:rsidP="00445BC5">
            <w:pPr>
              <w:jc w:val="both"/>
            </w:pPr>
          </w:p>
        </w:tc>
        <w:tc>
          <w:tcPr>
            <w:tcW w:w="2463" w:type="dxa"/>
          </w:tcPr>
          <w:p w:rsidR="00E718A5" w:rsidRDefault="00E718A5" w:rsidP="00445BC5">
            <w:pPr>
              <w:jc w:val="both"/>
            </w:pPr>
          </w:p>
        </w:tc>
        <w:tc>
          <w:tcPr>
            <w:tcW w:w="2464" w:type="dxa"/>
          </w:tcPr>
          <w:p w:rsidR="00E718A5" w:rsidRDefault="00E718A5" w:rsidP="00445BC5">
            <w:pPr>
              <w:jc w:val="both"/>
            </w:pPr>
          </w:p>
        </w:tc>
        <w:tc>
          <w:tcPr>
            <w:tcW w:w="2464" w:type="dxa"/>
          </w:tcPr>
          <w:p w:rsidR="00E718A5" w:rsidRDefault="00E718A5" w:rsidP="00445BC5">
            <w:pPr>
              <w:jc w:val="both"/>
            </w:pPr>
          </w:p>
        </w:tc>
      </w:tr>
      <w:tr w:rsidR="00E718A5" w:rsidTr="00E718A5">
        <w:tc>
          <w:tcPr>
            <w:tcW w:w="2463" w:type="dxa"/>
          </w:tcPr>
          <w:p w:rsidR="00E718A5" w:rsidRDefault="00E718A5" w:rsidP="00445BC5">
            <w:pPr>
              <w:jc w:val="both"/>
            </w:pPr>
          </w:p>
        </w:tc>
        <w:tc>
          <w:tcPr>
            <w:tcW w:w="2463" w:type="dxa"/>
          </w:tcPr>
          <w:p w:rsidR="00E718A5" w:rsidRDefault="00E718A5" w:rsidP="00445BC5">
            <w:pPr>
              <w:jc w:val="both"/>
            </w:pPr>
          </w:p>
        </w:tc>
        <w:tc>
          <w:tcPr>
            <w:tcW w:w="2464" w:type="dxa"/>
          </w:tcPr>
          <w:p w:rsidR="00E718A5" w:rsidRDefault="00E718A5" w:rsidP="00445BC5">
            <w:pPr>
              <w:jc w:val="both"/>
            </w:pPr>
          </w:p>
        </w:tc>
        <w:tc>
          <w:tcPr>
            <w:tcW w:w="2464" w:type="dxa"/>
          </w:tcPr>
          <w:p w:rsidR="00E718A5" w:rsidRDefault="00E718A5" w:rsidP="00445BC5">
            <w:pPr>
              <w:jc w:val="both"/>
            </w:pPr>
          </w:p>
        </w:tc>
      </w:tr>
    </w:tbl>
    <w:p w:rsidR="00E718A5" w:rsidRDefault="00E718A5" w:rsidP="00445BC5">
      <w:pPr>
        <w:jc w:val="both"/>
      </w:pPr>
    </w:p>
    <w:p w:rsidR="00D04E7C" w:rsidRDefault="00445BC5" w:rsidP="00D04E7C">
      <w:pPr>
        <w:jc w:val="both"/>
        <w:rPr>
          <w:color w:val="FF0000"/>
        </w:rPr>
      </w:pPr>
      <w:r w:rsidRPr="00445BC5">
        <w:rPr>
          <w:b/>
        </w:rPr>
        <w:t>Задание 1</w:t>
      </w:r>
      <w:r w:rsidR="00A84BD3">
        <w:rPr>
          <w:b/>
        </w:rPr>
        <w:t>4</w:t>
      </w:r>
      <w:r w:rsidRPr="00445BC5">
        <w:rPr>
          <w:b/>
        </w:rPr>
        <w:t>:</w:t>
      </w:r>
      <w:r w:rsidR="00296C75" w:rsidRPr="00296C75">
        <w:t xml:space="preserve"> </w:t>
      </w:r>
      <w:r w:rsidR="00296C75">
        <w:t>Состав</w:t>
      </w:r>
      <w:r w:rsidR="00E718A5">
        <w:t>ить</w:t>
      </w:r>
      <w:r w:rsidR="00296C75">
        <w:t xml:space="preserve"> конспект по </w:t>
      </w:r>
      <w:r w:rsidR="00872F73">
        <w:t>теме: «Подводная резка и сварка</w:t>
      </w:r>
      <w:r w:rsidR="00296C75">
        <w:t>. Условия существования стабильной дуги»</w:t>
      </w:r>
      <w:r w:rsidR="00D04E7C" w:rsidRPr="00D04E7C">
        <w:rPr>
          <w:color w:val="FF0000"/>
        </w:rPr>
        <w:t xml:space="preserve"> </w:t>
      </w:r>
    </w:p>
    <w:p w:rsidR="002D1985" w:rsidRPr="00836C04" w:rsidRDefault="002D1985" w:rsidP="002D1985">
      <w:pPr>
        <w:pStyle w:val="a8"/>
        <w:jc w:val="both"/>
        <w:rPr>
          <w:rFonts w:ascii="Times New Roman" w:hAnsi="Times New Roman"/>
          <w:i/>
          <w:sz w:val="24"/>
          <w:szCs w:val="24"/>
        </w:rPr>
      </w:pPr>
      <w:r w:rsidRPr="00836C04">
        <w:rPr>
          <w:rFonts w:ascii="Times New Roman" w:hAnsi="Times New Roman"/>
          <w:i/>
          <w:sz w:val="24"/>
          <w:szCs w:val="24"/>
        </w:rPr>
        <w:t>Рекомендации по составлению конспекта смотри в приложении Г</w:t>
      </w:r>
    </w:p>
    <w:p w:rsidR="00296C75" w:rsidRDefault="00872F73" w:rsidP="00872F73">
      <w:pPr>
        <w:jc w:val="center"/>
      </w:pPr>
      <w:r w:rsidRPr="00872F73">
        <w:rPr>
          <w:b/>
        </w:rPr>
        <w:t>Тема 2.5</w:t>
      </w:r>
      <w:r>
        <w:t xml:space="preserve"> Сварка цветных металлов и сплавов</w:t>
      </w:r>
    </w:p>
    <w:p w:rsidR="00296C75" w:rsidRDefault="00296C75" w:rsidP="00445BC5">
      <w:pPr>
        <w:jc w:val="both"/>
      </w:pPr>
    </w:p>
    <w:p w:rsidR="00872F73" w:rsidRPr="00A82A40" w:rsidRDefault="00872F73" w:rsidP="00872F73">
      <w:pPr>
        <w:jc w:val="both"/>
        <w:rPr>
          <w:b/>
        </w:rPr>
      </w:pPr>
      <w:r w:rsidRPr="00A82A40">
        <w:rPr>
          <w:b/>
        </w:rPr>
        <w:t xml:space="preserve">Цели работы: </w:t>
      </w:r>
    </w:p>
    <w:p w:rsidR="00872F73" w:rsidRPr="00A82A40" w:rsidRDefault="00872F73" w:rsidP="00872F73">
      <w:r w:rsidRPr="00A82A40">
        <w:rPr>
          <w:b/>
        </w:rPr>
        <w:t>- з</w:t>
      </w:r>
      <w:r w:rsidRPr="00A82A40">
        <w:t>акрепление и систематизация теоретических знаний о технике и технологии</w:t>
      </w:r>
      <w:r w:rsidR="00A82A40">
        <w:t xml:space="preserve"> сварки цветных металлов и сплавов</w:t>
      </w:r>
      <w:r w:rsidRPr="00A82A40">
        <w:t>,</w:t>
      </w:r>
      <w:r w:rsidR="00A82A40">
        <w:t xml:space="preserve"> металлургических процессах, протекающих при сварке цветных сплавов</w:t>
      </w:r>
      <w:r w:rsidRPr="00A82A40">
        <w:t>;</w:t>
      </w:r>
    </w:p>
    <w:p w:rsidR="00872F73" w:rsidRPr="00A82A40" w:rsidRDefault="00872F73" w:rsidP="00872F73">
      <w:pPr>
        <w:jc w:val="both"/>
      </w:pPr>
      <w:r w:rsidRPr="00A82A40">
        <w:t xml:space="preserve">- формирование умений систематизировать </w:t>
      </w:r>
      <w:r w:rsidR="002D1985">
        <w:t>информацию в виде таблиц, решать</w:t>
      </w:r>
      <w:r w:rsidRPr="00A82A40">
        <w:t xml:space="preserve"> задач</w:t>
      </w:r>
      <w:r w:rsidR="002D1985">
        <w:t>и</w:t>
      </w:r>
      <w:r w:rsidRPr="00A82A40">
        <w:t xml:space="preserve"> на подбор сварочных материалов, </w:t>
      </w:r>
      <w:r w:rsidR="00A82A40">
        <w:t>разраб</w:t>
      </w:r>
      <w:r w:rsidR="002D1985">
        <w:t>атывать алгоритм</w:t>
      </w:r>
      <w:r w:rsidR="00A82A40">
        <w:t xml:space="preserve"> действий при сварке цветных металлов и сплавов, </w:t>
      </w:r>
      <w:r w:rsidRPr="00A82A40">
        <w:t>подгот</w:t>
      </w:r>
      <w:r w:rsidR="005D7EBC">
        <w:t>авливать сообщения и презентации</w:t>
      </w:r>
      <w:r w:rsidRPr="00A82A40">
        <w:t xml:space="preserve">. </w:t>
      </w:r>
    </w:p>
    <w:p w:rsidR="00296C75" w:rsidRPr="00A82A40" w:rsidRDefault="00296C75" w:rsidP="00445BC5">
      <w:pPr>
        <w:jc w:val="both"/>
      </w:pPr>
    </w:p>
    <w:p w:rsidR="00445BC5" w:rsidRDefault="00445BC5" w:rsidP="00445BC5">
      <w:pPr>
        <w:jc w:val="both"/>
      </w:pPr>
      <w:r w:rsidRPr="00445BC5">
        <w:rPr>
          <w:b/>
        </w:rPr>
        <w:t>Задание 1:</w:t>
      </w:r>
      <w:r w:rsidR="00872F73" w:rsidRPr="00872F73">
        <w:t xml:space="preserve"> </w:t>
      </w:r>
      <w:r w:rsidR="00872F73">
        <w:t>Заполн</w:t>
      </w:r>
      <w:r w:rsidR="00B4051E">
        <w:t>ить</w:t>
      </w:r>
      <w:r w:rsidR="00872F73">
        <w:t xml:space="preserve"> таблиц</w:t>
      </w:r>
      <w:r w:rsidR="00B4051E">
        <w:t>у 1</w:t>
      </w:r>
      <w:r w:rsidR="00872F73">
        <w:t xml:space="preserve"> «Особенности сварки цветных сплавов»</w:t>
      </w:r>
    </w:p>
    <w:p w:rsidR="002D1985" w:rsidRDefault="002D1985" w:rsidP="00445BC5">
      <w:pPr>
        <w:jc w:val="both"/>
      </w:pPr>
    </w:p>
    <w:p w:rsidR="00B4051E" w:rsidRDefault="00B4051E" w:rsidP="00445BC5">
      <w:pPr>
        <w:jc w:val="both"/>
      </w:pPr>
      <w:r>
        <w:t>Таблица 1 - Особенности сварки цветных сплавов</w:t>
      </w:r>
    </w:p>
    <w:p w:rsidR="00B4051E" w:rsidRDefault="00B4051E" w:rsidP="00445BC5">
      <w:pPr>
        <w:jc w:val="both"/>
      </w:pPr>
    </w:p>
    <w:tbl>
      <w:tblPr>
        <w:tblStyle w:val="a5"/>
        <w:tblW w:w="0" w:type="auto"/>
        <w:tblLook w:val="04A0"/>
      </w:tblPr>
      <w:tblGrid>
        <w:gridCol w:w="1887"/>
        <w:gridCol w:w="2170"/>
        <w:gridCol w:w="1965"/>
        <w:gridCol w:w="1914"/>
        <w:gridCol w:w="1918"/>
      </w:tblGrid>
      <w:tr w:rsidR="00B4051E" w:rsidTr="00B4051E">
        <w:trPr>
          <w:trHeight w:val="99"/>
        </w:trPr>
        <w:tc>
          <w:tcPr>
            <w:tcW w:w="1887" w:type="dxa"/>
            <w:vMerge w:val="restart"/>
            <w:vAlign w:val="center"/>
          </w:tcPr>
          <w:p w:rsidR="00B4051E" w:rsidRDefault="00B4051E" w:rsidP="00B4051E">
            <w:pPr>
              <w:jc w:val="center"/>
            </w:pPr>
            <w:r>
              <w:t>Цветной сплав</w:t>
            </w:r>
          </w:p>
        </w:tc>
        <w:tc>
          <w:tcPr>
            <w:tcW w:w="7967" w:type="dxa"/>
            <w:gridSpan w:val="4"/>
            <w:vAlign w:val="center"/>
          </w:tcPr>
          <w:p w:rsidR="00B4051E" w:rsidRDefault="00B4051E" w:rsidP="00B4051E">
            <w:pPr>
              <w:jc w:val="center"/>
            </w:pPr>
            <w:r>
              <w:t>Процессы, осложняющие сварку</w:t>
            </w:r>
          </w:p>
        </w:tc>
      </w:tr>
      <w:tr w:rsidR="00B4051E" w:rsidTr="00B4051E">
        <w:trPr>
          <w:trHeight w:val="98"/>
        </w:trPr>
        <w:tc>
          <w:tcPr>
            <w:tcW w:w="1887" w:type="dxa"/>
            <w:vMerge/>
            <w:vAlign w:val="center"/>
          </w:tcPr>
          <w:p w:rsidR="00B4051E" w:rsidRDefault="00B4051E" w:rsidP="00B4051E">
            <w:pPr>
              <w:jc w:val="center"/>
            </w:pPr>
          </w:p>
        </w:tc>
        <w:tc>
          <w:tcPr>
            <w:tcW w:w="2170" w:type="dxa"/>
            <w:vAlign w:val="center"/>
          </w:tcPr>
          <w:p w:rsidR="00B4051E" w:rsidRDefault="00B4051E" w:rsidP="00B4051E">
            <w:pPr>
              <w:jc w:val="center"/>
            </w:pPr>
            <w:proofErr w:type="spellStart"/>
            <w:r>
              <w:t>Газонасыщаемость</w:t>
            </w:r>
            <w:proofErr w:type="spellEnd"/>
          </w:p>
        </w:tc>
        <w:tc>
          <w:tcPr>
            <w:tcW w:w="1965" w:type="dxa"/>
            <w:vAlign w:val="center"/>
          </w:tcPr>
          <w:p w:rsidR="00B4051E" w:rsidRDefault="00B4051E" w:rsidP="00B4051E">
            <w:pPr>
              <w:jc w:val="center"/>
            </w:pPr>
            <w:proofErr w:type="spellStart"/>
            <w:r>
              <w:t>Жидкотекучесть</w:t>
            </w:r>
            <w:proofErr w:type="spellEnd"/>
          </w:p>
        </w:tc>
        <w:tc>
          <w:tcPr>
            <w:tcW w:w="1914" w:type="dxa"/>
            <w:vAlign w:val="center"/>
          </w:tcPr>
          <w:p w:rsidR="00B4051E" w:rsidRDefault="00B4051E" w:rsidP="00B4051E">
            <w:pPr>
              <w:jc w:val="center"/>
            </w:pPr>
            <w:r>
              <w:t>Образование оксидных пленок</w:t>
            </w:r>
          </w:p>
        </w:tc>
        <w:tc>
          <w:tcPr>
            <w:tcW w:w="1918" w:type="dxa"/>
            <w:vAlign w:val="center"/>
          </w:tcPr>
          <w:p w:rsidR="00B4051E" w:rsidRDefault="00B4051E" w:rsidP="00B4051E">
            <w:pPr>
              <w:jc w:val="center"/>
            </w:pPr>
            <w:r>
              <w:t>Угар легирующих элементов</w:t>
            </w:r>
          </w:p>
        </w:tc>
      </w:tr>
      <w:tr w:rsidR="00B4051E" w:rsidTr="00B4051E">
        <w:tc>
          <w:tcPr>
            <w:tcW w:w="1887" w:type="dxa"/>
          </w:tcPr>
          <w:p w:rsidR="00B4051E" w:rsidRDefault="00B4051E" w:rsidP="00445BC5">
            <w:pPr>
              <w:jc w:val="both"/>
            </w:pPr>
            <w:r>
              <w:t xml:space="preserve">Сплавы на </w:t>
            </w:r>
            <w:r>
              <w:lastRenderedPageBreak/>
              <w:t>основе алюминия</w:t>
            </w:r>
          </w:p>
        </w:tc>
        <w:tc>
          <w:tcPr>
            <w:tcW w:w="2170" w:type="dxa"/>
          </w:tcPr>
          <w:p w:rsidR="00B4051E" w:rsidRDefault="00B4051E" w:rsidP="00445BC5">
            <w:pPr>
              <w:jc w:val="both"/>
            </w:pPr>
          </w:p>
        </w:tc>
        <w:tc>
          <w:tcPr>
            <w:tcW w:w="1965" w:type="dxa"/>
          </w:tcPr>
          <w:p w:rsidR="00B4051E" w:rsidRDefault="00B4051E" w:rsidP="00445BC5">
            <w:pPr>
              <w:jc w:val="both"/>
            </w:pPr>
          </w:p>
        </w:tc>
        <w:tc>
          <w:tcPr>
            <w:tcW w:w="1914" w:type="dxa"/>
          </w:tcPr>
          <w:p w:rsidR="00B4051E" w:rsidRDefault="00B4051E" w:rsidP="00445BC5">
            <w:pPr>
              <w:jc w:val="both"/>
            </w:pPr>
          </w:p>
        </w:tc>
        <w:tc>
          <w:tcPr>
            <w:tcW w:w="1918" w:type="dxa"/>
          </w:tcPr>
          <w:p w:rsidR="00B4051E" w:rsidRDefault="00B4051E" w:rsidP="00445BC5">
            <w:pPr>
              <w:jc w:val="both"/>
            </w:pPr>
          </w:p>
        </w:tc>
      </w:tr>
      <w:tr w:rsidR="00B4051E" w:rsidTr="00B4051E">
        <w:tc>
          <w:tcPr>
            <w:tcW w:w="1887" w:type="dxa"/>
          </w:tcPr>
          <w:p w:rsidR="00B4051E" w:rsidRDefault="00B4051E" w:rsidP="00445BC5">
            <w:pPr>
              <w:jc w:val="both"/>
            </w:pPr>
            <w:r>
              <w:lastRenderedPageBreak/>
              <w:t>Сплавы на основе меди</w:t>
            </w:r>
          </w:p>
        </w:tc>
        <w:tc>
          <w:tcPr>
            <w:tcW w:w="2170" w:type="dxa"/>
          </w:tcPr>
          <w:p w:rsidR="00B4051E" w:rsidRDefault="00B4051E" w:rsidP="00445BC5">
            <w:pPr>
              <w:jc w:val="both"/>
            </w:pPr>
          </w:p>
        </w:tc>
        <w:tc>
          <w:tcPr>
            <w:tcW w:w="1965" w:type="dxa"/>
          </w:tcPr>
          <w:p w:rsidR="00B4051E" w:rsidRDefault="00B4051E" w:rsidP="00445BC5">
            <w:pPr>
              <w:jc w:val="both"/>
            </w:pPr>
          </w:p>
        </w:tc>
        <w:tc>
          <w:tcPr>
            <w:tcW w:w="1914" w:type="dxa"/>
          </w:tcPr>
          <w:p w:rsidR="00B4051E" w:rsidRDefault="00B4051E" w:rsidP="00445BC5">
            <w:pPr>
              <w:jc w:val="both"/>
            </w:pPr>
          </w:p>
        </w:tc>
        <w:tc>
          <w:tcPr>
            <w:tcW w:w="1918" w:type="dxa"/>
          </w:tcPr>
          <w:p w:rsidR="00B4051E" w:rsidRDefault="00B4051E" w:rsidP="00445BC5">
            <w:pPr>
              <w:jc w:val="both"/>
            </w:pPr>
          </w:p>
        </w:tc>
      </w:tr>
    </w:tbl>
    <w:p w:rsidR="00B4051E" w:rsidRDefault="00B4051E" w:rsidP="00445BC5">
      <w:pPr>
        <w:jc w:val="both"/>
      </w:pPr>
    </w:p>
    <w:p w:rsidR="00445BC5" w:rsidRDefault="00445BC5" w:rsidP="00445BC5">
      <w:pPr>
        <w:jc w:val="both"/>
      </w:pPr>
      <w:r w:rsidRPr="00445BC5">
        <w:rPr>
          <w:b/>
        </w:rPr>
        <w:t xml:space="preserve">Задание </w:t>
      </w:r>
      <w:r w:rsidR="00B4051E">
        <w:rPr>
          <w:b/>
        </w:rPr>
        <w:t>2</w:t>
      </w:r>
      <w:r w:rsidRPr="00445BC5">
        <w:rPr>
          <w:b/>
        </w:rPr>
        <w:t>:</w:t>
      </w:r>
      <w:r w:rsidR="00872F73" w:rsidRPr="00872F73">
        <w:t xml:space="preserve"> </w:t>
      </w:r>
      <w:r w:rsidR="00872F73">
        <w:t>Заполн</w:t>
      </w:r>
      <w:r w:rsidR="00B4051E">
        <w:t>ить</w:t>
      </w:r>
      <w:r w:rsidR="00872F73">
        <w:t xml:space="preserve"> таблиц</w:t>
      </w:r>
      <w:r w:rsidR="00B4051E">
        <w:t xml:space="preserve">у 2 </w:t>
      </w:r>
      <w:r w:rsidR="00872F73">
        <w:t>«Характеристика сварки латуней»</w:t>
      </w:r>
    </w:p>
    <w:p w:rsidR="00B4051E" w:rsidRDefault="00B4051E" w:rsidP="00445BC5">
      <w:pPr>
        <w:jc w:val="both"/>
      </w:pPr>
    </w:p>
    <w:p w:rsidR="00B4051E" w:rsidRDefault="00B4051E" w:rsidP="00445BC5">
      <w:pPr>
        <w:jc w:val="both"/>
      </w:pPr>
      <w:r>
        <w:t>Таблица 2 - Характеристика сварки латуней</w:t>
      </w:r>
    </w:p>
    <w:p w:rsidR="00B4051E" w:rsidRDefault="00B4051E" w:rsidP="00445BC5">
      <w:pPr>
        <w:jc w:val="both"/>
      </w:pPr>
    </w:p>
    <w:tbl>
      <w:tblPr>
        <w:tblStyle w:val="a5"/>
        <w:tblW w:w="0" w:type="auto"/>
        <w:tblLook w:val="04A0"/>
      </w:tblPr>
      <w:tblGrid>
        <w:gridCol w:w="2463"/>
        <w:gridCol w:w="2463"/>
        <w:gridCol w:w="2464"/>
        <w:gridCol w:w="2464"/>
      </w:tblGrid>
      <w:tr w:rsidR="00B4051E" w:rsidTr="005D7EBC">
        <w:tc>
          <w:tcPr>
            <w:tcW w:w="2463" w:type="dxa"/>
            <w:vAlign w:val="center"/>
          </w:tcPr>
          <w:p w:rsidR="00B4051E" w:rsidRDefault="00B4051E" w:rsidP="005D7EBC">
            <w:r>
              <w:t>Вид латуни</w:t>
            </w:r>
            <w:r w:rsidR="0011595C">
              <w:t xml:space="preserve"> и её марка</w:t>
            </w:r>
          </w:p>
        </w:tc>
        <w:tc>
          <w:tcPr>
            <w:tcW w:w="2463" w:type="dxa"/>
            <w:vAlign w:val="center"/>
          </w:tcPr>
          <w:p w:rsidR="00B4051E" w:rsidRDefault="0011595C" w:rsidP="005D7EBC">
            <w:r>
              <w:t>Химический состав латуни</w:t>
            </w:r>
          </w:p>
        </w:tc>
        <w:tc>
          <w:tcPr>
            <w:tcW w:w="2464" w:type="dxa"/>
          </w:tcPr>
          <w:p w:rsidR="00B4051E" w:rsidRDefault="0011595C" w:rsidP="00445BC5">
            <w:pPr>
              <w:jc w:val="both"/>
            </w:pPr>
            <w:r>
              <w:t>Основные сложности, возникающие при сварке латуни</w:t>
            </w:r>
          </w:p>
        </w:tc>
        <w:tc>
          <w:tcPr>
            <w:tcW w:w="2464" w:type="dxa"/>
          </w:tcPr>
          <w:p w:rsidR="00B4051E" w:rsidRDefault="0011595C" w:rsidP="00445BC5">
            <w:pPr>
              <w:jc w:val="both"/>
            </w:pPr>
            <w:r>
              <w:t>Технология сварки, учитывающая особенность процесса</w:t>
            </w:r>
          </w:p>
        </w:tc>
      </w:tr>
      <w:tr w:rsidR="00B4051E" w:rsidTr="00B4051E">
        <w:tc>
          <w:tcPr>
            <w:tcW w:w="2463" w:type="dxa"/>
          </w:tcPr>
          <w:p w:rsidR="00B4051E" w:rsidRDefault="00B4051E" w:rsidP="00445BC5">
            <w:pPr>
              <w:jc w:val="both"/>
            </w:pPr>
          </w:p>
        </w:tc>
        <w:tc>
          <w:tcPr>
            <w:tcW w:w="2463" w:type="dxa"/>
          </w:tcPr>
          <w:p w:rsidR="00B4051E" w:rsidRDefault="00B4051E" w:rsidP="00445BC5">
            <w:pPr>
              <w:jc w:val="both"/>
            </w:pPr>
          </w:p>
        </w:tc>
        <w:tc>
          <w:tcPr>
            <w:tcW w:w="2464" w:type="dxa"/>
          </w:tcPr>
          <w:p w:rsidR="00B4051E" w:rsidRDefault="00B4051E" w:rsidP="00445BC5">
            <w:pPr>
              <w:jc w:val="both"/>
            </w:pPr>
          </w:p>
        </w:tc>
        <w:tc>
          <w:tcPr>
            <w:tcW w:w="2464" w:type="dxa"/>
          </w:tcPr>
          <w:p w:rsidR="00B4051E" w:rsidRDefault="00B4051E" w:rsidP="00445BC5">
            <w:pPr>
              <w:jc w:val="both"/>
            </w:pPr>
          </w:p>
        </w:tc>
      </w:tr>
      <w:tr w:rsidR="00B4051E" w:rsidTr="00B4051E">
        <w:tc>
          <w:tcPr>
            <w:tcW w:w="2463" w:type="dxa"/>
          </w:tcPr>
          <w:p w:rsidR="00B4051E" w:rsidRDefault="00B4051E" w:rsidP="00445BC5">
            <w:pPr>
              <w:jc w:val="both"/>
            </w:pPr>
          </w:p>
        </w:tc>
        <w:tc>
          <w:tcPr>
            <w:tcW w:w="2463" w:type="dxa"/>
          </w:tcPr>
          <w:p w:rsidR="00B4051E" w:rsidRDefault="00B4051E" w:rsidP="00445BC5">
            <w:pPr>
              <w:jc w:val="both"/>
            </w:pPr>
          </w:p>
        </w:tc>
        <w:tc>
          <w:tcPr>
            <w:tcW w:w="2464" w:type="dxa"/>
          </w:tcPr>
          <w:p w:rsidR="00B4051E" w:rsidRDefault="00B4051E" w:rsidP="00445BC5">
            <w:pPr>
              <w:jc w:val="both"/>
            </w:pPr>
          </w:p>
        </w:tc>
        <w:tc>
          <w:tcPr>
            <w:tcW w:w="2464" w:type="dxa"/>
          </w:tcPr>
          <w:p w:rsidR="00B4051E" w:rsidRDefault="00B4051E" w:rsidP="00445BC5">
            <w:pPr>
              <w:jc w:val="both"/>
            </w:pPr>
          </w:p>
        </w:tc>
      </w:tr>
    </w:tbl>
    <w:p w:rsidR="00B4051E" w:rsidRDefault="00B4051E" w:rsidP="00445BC5">
      <w:pPr>
        <w:jc w:val="both"/>
      </w:pPr>
    </w:p>
    <w:p w:rsidR="00445BC5" w:rsidRDefault="00445BC5" w:rsidP="00445BC5">
      <w:pPr>
        <w:jc w:val="both"/>
      </w:pPr>
      <w:r w:rsidRPr="00445BC5">
        <w:rPr>
          <w:b/>
        </w:rPr>
        <w:t xml:space="preserve">Задание </w:t>
      </w:r>
      <w:r w:rsidR="0011595C">
        <w:rPr>
          <w:b/>
        </w:rPr>
        <w:t>3</w:t>
      </w:r>
      <w:r w:rsidRPr="00445BC5">
        <w:rPr>
          <w:b/>
        </w:rPr>
        <w:t>:</w:t>
      </w:r>
      <w:r w:rsidR="00872F73" w:rsidRPr="00872F73">
        <w:t xml:space="preserve"> </w:t>
      </w:r>
      <w:r w:rsidR="00872F73">
        <w:t>Реш</w:t>
      </w:r>
      <w:r w:rsidR="0011595C">
        <w:t>ить</w:t>
      </w:r>
      <w:r w:rsidR="00872F73">
        <w:t xml:space="preserve"> задач</w:t>
      </w:r>
      <w:r w:rsidR="0011595C">
        <w:t>у 1: Подобрать инертный защитный газ, используемый при сварке бронзы марки БРА5</w:t>
      </w:r>
      <w:r w:rsidR="00A82A40">
        <w:t>.</w:t>
      </w:r>
    </w:p>
    <w:p w:rsidR="009D2953" w:rsidRPr="00445BC5" w:rsidRDefault="009D2953" w:rsidP="009D2953">
      <w:pPr>
        <w:jc w:val="both"/>
        <w:rPr>
          <w:b/>
        </w:rPr>
      </w:pPr>
      <w:r w:rsidRPr="00445BC5">
        <w:rPr>
          <w:b/>
        </w:rPr>
        <w:t xml:space="preserve">Задание </w:t>
      </w:r>
      <w:r>
        <w:rPr>
          <w:b/>
        </w:rPr>
        <w:t>4</w:t>
      </w:r>
      <w:r w:rsidRPr="00445BC5">
        <w:rPr>
          <w:b/>
        </w:rPr>
        <w:t>:</w:t>
      </w:r>
      <w:r w:rsidRPr="00872F73">
        <w:t xml:space="preserve"> </w:t>
      </w:r>
      <w:r>
        <w:t>Решить задачу 2: Подобрать инертный защитный газ, присадочную проволоку для сварки бронзы марки БрС30.</w:t>
      </w:r>
    </w:p>
    <w:p w:rsidR="009D2953" w:rsidRPr="00445BC5" w:rsidRDefault="009D2953" w:rsidP="009D2953">
      <w:pPr>
        <w:jc w:val="both"/>
        <w:rPr>
          <w:b/>
        </w:rPr>
      </w:pPr>
      <w:r w:rsidRPr="00445BC5">
        <w:rPr>
          <w:b/>
        </w:rPr>
        <w:t xml:space="preserve">Задание </w:t>
      </w:r>
      <w:r>
        <w:rPr>
          <w:b/>
        </w:rPr>
        <w:t>5</w:t>
      </w:r>
      <w:r w:rsidRPr="00445BC5">
        <w:rPr>
          <w:b/>
        </w:rPr>
        <w:t>:</w:t>
      </w:r>
      <w:r w:rsidRPr="00872F73">
        <w:t xml:space="preserve"> </w:t>
      </w:r>
      <w:r>
        <w:t>Решить задачу 3: Подобрать электрод для ручной дуговой сварки бронзы БрМц5</w:t>
      </w:r>
    </w:p>
    <w:p w:rsidR="00445BC5" w:rsidRPr="00445BC5" w:rsidRDefault="00445BC5" w:rsidP="00445BC5">
      <w:pPr>
        <w:jc w:val="both"/>
        <w:rPr>
          <w:b/>
        </w:rPr>
      </w:pPr>
      <w:r w:rsidRPr="00445BC5">
        <w:rPr>
          <w:b/>
        </w:rPr>
        <w:t xml:space="preserve">Задание </w:t>
      </w:r>
      <w:r w:rsidR="00AF6342">
        <w:rPr>
          <w:b/>
        </w:rPr>
        <w:t>6</w:t>
      </w:r>
      <w:r w:rsidRPr="00445BC5">
        <w:rPr>
          <w:b/>
        </w:rPr>
        <w:t>:</w:t>
      </w:r>
      <w:r w:rsidR="00872F73" w:rsidRPr="00872F73">
        <w:t xml:space="preserve"> </w:t>
      </w:r>
      <w:r w:rsidR="00872F73">
        <w:t>Состав</w:t>
      </w:r>
      <w:r w:rsidR="0011595C">
        <w:t xml:space="preserve">ить </w:t>
      </w:r>
      <w:r w:rsidR="004E4024">
        <w:t>алгоритм</w:t>
      </w:r>
      <w:r w:rsidR="00872F73">
        <w:t xml:space="preserve"> действий сварщика при сварке латуни</w:t>
      </w:r>
      <w:r w:rsidR="0011595C">
        <w:t xml:space="preserve"> марки ЛС59-1, с указанием сварочных материалов</w:t>
      </w:r>
      <w:r w:rsidR="00A82A40">
        <w:t>.</w:t>
      </w:r>
    </w:p>
    <w:p w:rsidR="00445BC5" w:rsidRDefault="00445BC5" w:rsidP="00445BC5">
      <w:pPr>
        <w:jc w:val="both"/>
      </w:pPr>
      <w:r w:rsidRPr="00445BC5">
        <w:rPr>
          <w:b/>
        </w:rPr>
        <w:t xml:space="preserve">Задание </w:t>
      </w:r>
      <w:r w:rsidR="00AF6342">
        <w:rPr>
          <w:b/>
        </w:rPr>
        <w:t>7</w:t>
      </w:r>
      <w:r w:rsidRPr="00445BC5">
        <w:rPr>
          <w:b/>
        </w:rPr>
        <w:t>:</w:t>
      </w:r>
      <w:r w:rsidR="00872F73" w:rsidRPr="00872F73">
        <w:t xml:space="preserve"> </w:t>
      </w:r>
      <w:r w:rsidR="00872F73">
        <w:t>Заполн</w:t>
      </w:r>
      <w:r w:rsidR="0011595C">
        <w:t>ить</w:t>
      </w:r>
      <w:r w:rsidR="00872F73">
        <w:t xml:space="preserve"> таблиц</w:t>
      </w:r>
      <w:r w:rsidR="0011595C">
        <w:t xml:space="preserve">у 3 </w:t>
      </w:r>
      <w:r w:rsidR="00872F73">
        <w:t>«Подготовка поверхности к сварке деталей, изготовленных из алюминиевых сплавов»</w:t>
      </w:r>
      <w:r w:rsidR="00A82A40">
        <w:t>.</w:t>
      </w:r>
    </w:p>
    <w:p w:rsidR="0011595C" w:rsidRDefault="0011595C" w:rsidP="00445BC5">
      <w:pPr>
        <w:jc w:val="both"/>
      </w:pPr>
    </w:p>
    <w:p w:rsidR="0011595C" w:rsidRDefault="0011595C" w:rsidP="0011595C">
      <w:pPr>
        <w:ind w:left="1560" w:hanging="1418"/>
        <w:jc w:val="both"/>
      </w:pPr>
      <w:r>
        <w:t>Таблица 3 - Подготовка поверхности к сварке деталей, изготовленных из алюминиевых сплавов</w:t>
      </w:r>
    </w:p>
    <w:p w:rsidR="0011595C" w:rsidRDefault="0011595C" w:rsidP="00445BC5">
      <w:pPr>
        <w:jc w:val="both"/>
      </w:pPr>
    </w:p>
    <w:tbl>
      <w:tblPr>
        <w:tblStyle w:val="a5"/>
        <w:tblW w:w="0" w:type="auto"/>
        <w:tblLook w:val="04A0"/>
      </w:tblPr>
      <w:tblGrid>
        <w:gridCol w:w="2777"/>
        <w:gridCol w:w="2359"/>
        <w:gridCol w:w="2359"/>
        <w:gridCol w:w="2359"/>
      </w:tblGrid>
      <w:tr w:rsidR="0011595C" w:rsidTr="0011595C">
        <w:tc>
          <w:tcPr>
            <w:tcW w:w="2777" w:type="dxa"/>
          </w:tcPr>
          <w:p w:rsidR="0011595C" w:rsidRDefault="0011595C" w:rsidP="00445BC5">
            <w:pPr>
              <w:jc w:val="both"/>
            </w:pPr>
            <w:r>
              <w:t>Требования к чистоте поверхности свариваемого сплава</w:t>
            </w:r>
          </w:p>
        </w:tc>
        <w:tc>
          <w:tcPr>
            <w:tcW w:w="2359" w:type="dxa"/>
          </w:tcPr>
          <w:p w:rsidR="0011595C" w:rsidRDefault="0011595C" w:rsidP="0011595C">
            <w:pPr>
              <w:jc w:val="both"/>
            </w:pPr>
            <w:r>
              <w:t>Ширина очищаемого участка</w:t>
            </w:r>
          </w:p>
        </w:tc>
        <w:tc>
          <w:tcPr>
            <w:tcW w:w="2359" w:type="dxa"/>
          </w:tcPr>
          <w:p w:rsidR="0011595C" w:rsidRDefault="0011595C" w:rsidP="00445BC5">
            <w:pPr>
              <w:jc w:val="both"/>
            </w:pPr>
            <w:r>
              <w:t>Способы очистки алюминиевых сплавов</w:t>
            </w:r>
          </w:p>
        </w:tc>
        <w:tc>
          <w:tcPr>
            <w:tcW w:w="2359" w:type="dxa"/>
          </w:tcPr>
          <w:p w:rsidR="0011595C" w:rsidRDefault="0011595C" w:rsidP="00445BC5">
            <w:pPr>
              <w:jc w:val="both"/>
            </w:pPr>
            <w:r>
              <w:t>Инструмент, применяемый для очистки</w:t>
            </w:r>
          </w:p>
        </w:tc>
      </w:tr>
      <w:tr w:rsidR="0011595C" w:rsidTr="0011595C">
        <w:tc>
          <w:tcPr>
            <w:tcW w:w="2777" w:type="dxa"/>
          </w:tcPr>
          <w:p w:rsidR="0011595C" w:rsidRDefault="0011595C" w:rsidP="00445BC5">
            <w:pPr>
              <w:jc w:val="both"/>
            </w:pPr>
          </w:p>
        </w:tc>
        <w:tc>
          <w:tcPr>
            <w:tcW w:w="2359" w:type="dxa"/>
          </w:tcPr>
          <w:p w:rsidR="0011595C" w:rsidRDefault="0011595C" w:rsidP="00445BC5">
            <w:pPr>
              <w:jc w:val="both"/>
            </w:pPr>
          </w:p>
        </w:tc>
        <w:tc>
          <w:tcPr>
            <w:tcW w:w="2359" w:type="dxa"/>
          </w:tcPr>
          <w:p w:rsidR="0011595C" w:rsidRDefault="0011595C" w:rsidP="00445BC5">
            <w:pPr>
              <w:jc w:val="both"/>
            </w:pPr>
          </w:p>
        </w:tc>
        <w:tc>
          <w:tcPr>
            <w:tcW w:w="2359" w:type="dxa"/>
          </w:tcPr>
          <w:p w:rsidR="0011595C" w:rsidRDefault="0011595C" w:rsidP="00445BC5">
            <w:pPr>
              <w:jc w:val="both"/>
            </w:pPr>
          </w:p>
        </w:tc>
      </w:tr>
      <w:tr w:rsidR="0011595C" w:rsidTr="0011595C">
        <w:tc>
          <w:tcPr>
            <w:tcW w:w="2777" w:type="dxa"/>
          </w:tcPr>
          <w:p w:rsidR="0011595C" w:rsidRDefault="0011595C" w:rsidP="00445BC5">
            <w:pPr>
              <w:jc w:val="both"/>
            </w:pPr>
          </w:p>
        </w:tc>
        <w:tc>
          <w:tcPr>
            <w:tcW w:w="2359" w:type="dxa"/>
          </w:tcPr>
          <w:p w:rsidR="0011595C" w:rsidRDefault="0011595C" w:rsidP="00445BC5">
            <w:pPr>
              <w:jc w:val="both"/>
            </w:pPr>
          </w:p>
        </w:tc>
        <w:tc>
          <w:tcPr>
            <w:tcW w:w="2359" w:type="dxa"/>
          </w:tcPr>
          <w:p w:rsidR="0011595C" w:rsidRDefault="0011595C" w:rsidP="00445BC5">
            <w:pPr>
              <w:jc w:val="both"/>
            </w:pPr>
          </w:p>
        </w:tc>
        <w:tc>
          <w:tcPr>
            <w:tcW w:w="2359" w:type="dxa"/>
          </w:tcPr>
          <w:p w:rsidR="0011595C" w:rsidRDefault="0011595C" w:rsidP="00445BC5">
            <w:pPr>
              <w:jc w:val="both"/>
            </w:pPr>
          </w:p>
        </w:tc>
      </w:tr>
      <w:tr w:rsidR="0011595C" w:rsidTr="0011595C">
        <w:tc>
          <w:tcPr>
            <w:tcW w:w="2777" w:type="dxa"/>
          </w:tcPr>
          <w:p w:rsidR="0011595C" w:rsidRDefault="0011595C" w:rsidP="00445BC5">
            <w:pPr>
              <w:jc w:val="both"/>
            </w:pPr>
          </w:p>
        </w:tc>
        <w:tc>
          <w:tcPr>
            <w:tcW w:w="2359" w:type="dxa"/>
          </w:tcPr>
          <w:p w:rsidR="0011595C" w:rsidRDefault="0011595C" w:rsidP="00445BC5">
            <w:pPr>
              <w:jc w:val="both"/>
            </w:pPr>
          </w:p>
        </w:tc>
        <w:tc>
          <w:tcPr>
            <w:tcW w:w="2359" w:type="dxa"/>
          </w:tcPr>
          <w:p w:rsidR="0011595C" w:rsidRDefault="0011595C" w:rsidP="00445BC5">
            <w:pPr>
              <w:jc w:val="both"/>
            </w:pPr>
          </w:p>
        </w:tc>
        <w:tc>
          <w:tcPr>
            <w:tcW w:w="2359" w:type="dxa"/>
          </w:tcPr>
          <w:p w:rsidR="0011595C" w:rsidRDefault="0011595C" w:rsidP="00445BC5">
            <w:pPr>
              <w:jc w:val="both"/>
            </w:pPr>
          </w:p>
        </w:tc>
      </w:tr>
    </w:tbl>
    <w:p w:rsidR="0011595C" w:rsidRDefault="0011595C" w:rsidP="00445BC5">
      <w:pPr>
        <w:jc w:val="both"/>
      </w:pPr>
    </w:p>
    <w:p w:rsidR="0011595C" w:rsidRDefault="0011595C" w:rsidP="00445BC5">
      <w:pPr>
        <w:jc w:val="both"/>
      </w:pPr>
      <w:r w:rsidRPr="00A82A40">
        <w:rPr>
          <w:b/>
        </w:rPr>
        <w:t xml:space="preserve">Задание </w:t>
      </w:r>
      <w:r w:rsidR="00AF6342">
        <w:rPr>
          <w:b/>
        </w:rPr>
        <w:t>8</w:t>
      </w:r>
      <w:r w:rsidRPr="00A82A40">
        <w:rPr>
          <w:b/>
        </w:rPr>
        <w:t>:</w:t>
      </w:r>
      <w:r>
        <w:t xml:space="preserve"> Решить задачу </w:t>
      </w:r>
      <w:r w:rsidR="009D2953">
        <w:t>4</w:t>
      </w:r>
      <w:r>
        <w:t>: Подобрать защитный газ для сварки сплава Д16</w:t>
      </w:r>
      <w:r w:rsidR="00A82A40">
        <w:t>.</w:t>
      </w:r>
    </w:p>
    <w:p w:rsidR="00A82A40" w:rsidRDefault="00A82A40" w:rsidP="00A82A40">
      <w:pPr>
        <w:jc w:val="both"/>
      </w:pPr>
      <w:r w:rsidRPr="00A82A40">
        <w:rPr>
          <w:b/>
        </w:rPr>
        <w:t xml:space="preserve">Задание </w:t>
      </w:r>
      <w:r w:rsidR="00AF6342">
        <w:rPr>
          <w:b/>
        </w:rPr>
        <w:t>9</w:t>
      </w:r>
      <w:r w:rsidRPr="00A82A40">
        <w:rPr>
          <w:b/>
        </w:rPr>
        <w:t>:</w:t>
      </w:r>
      <w:r>
        <w:t xml:space="preserve"> Решить задачу </w:t>
      </w:r>
      <w:r w:rsidR="009D2953">
        <w:t>5</w:t>
      </w:r>
      <w:r>
        <w:t>: Подобрать защитный газ для сварки медно-никелевого сплава МН19.</w:t>
      </w:r>
    </w:p>
    <w:p w:rsidR="009D2953" w:rsidRDefault="009D2953" w:rsidP="009D2953">
      <w:pPr>
        <w:jc w:val="both"/>
      </w:pPr>
      <w:r w:rsidRPr="00A82A40">
        <w:rPr>
          <w:b/>
        </w:rPr>
        <w:t xml:space="preserve">Задание </w:t>
      </w:r>
      <w:r w:rsidR="00AF6342">
        <w:rPr>
          <w:b/>
        </w:rPr>
        <w:t>10</w:t>
      </w:r>
      <w:r w:rsidRPr="00A82A40">
        <w:rPr>
          <w:b/>
        </w:rPr>
        <w:t>:</w:t>
      </w:r>
      <w:r>
        <w:t xml:space="preserve"> Решить задачу 6: Подобрать сварочные материалы для ручной дуговой сварки сплава АМг3. </w:t>
      </w:r>
    </w:p>
    <w:p w:rsidR="009D2953" w:rsidRDefault="009D2953" w:rsidP="009D2953">
      <w:pPr>
        <w:jc w:val="both"/>
      </w:pPr>
      <w:r w:rsidRPr="00A82A40">
        <w:rPr>
          <w:b/>
        </w:rPr>
        <w:t xml:space="preserve">Задание </w:t>
      </w:r>
      <w:r>
        <w:rPr>
          <w:b/>
        </w:rPr>
        <w:t>1</w:t>
      </w:r>
      <w:r w:rsidR="00AF6342">
        <w:rPr>
          <w:b/>
        </w:rPr>
        <w:t>1</w:t>
      </w:r>
      <w:r w:rsidRPr="00A82A40">
        <w:rPr>
          <w:b/>
        </w:rPr>
        <w:t>:</w:t>
      </w:r>
      <w:r>
        <w:t xml:space="preserve"> Решить задачу 7: Подобрать сварочные материалы для сварки в среде защитного газа сплава АМц</w:t>
      </w:r>
      <w:proofErr w:type="gramStart"/>
      <w:r>
        <w:t>2</w:t>
      </w:r>
      <w:proofErr w:type="gramEnd"/>
      <w:r>
        <w:t xml:space="preserve">. </w:t>
      </w:r>
    </w:p>
    <w:p w:rsidR="00D04E7C" w:rsidRPr="0046217D" w:rsidRDefault="00445BC5" w:rsidP="00D04E7C">
      <w:pPr>
        <w:jc w:val="both"/>
        <w:rPr>
          <w:b/>
          <w:color w:val="FF0000"/>
        </w:rPr>
      </w:pPr>
      <w:r w:rsidRPr="00445BC5">
        <w:rPr>
          <w:b/>
        </w:rPr>
        <w:t xml:space="preserve">Задание </w:t>
      </w:r>
      <w:r w:rsidR="009D2953" w:rsidRPr="002D1985">
        <w:rPr>
          <w:b/>
        </w:rPr>
        <w:t>1</w:t>
      </w:r>
      <w:r w:rsidR="00AF6342">
        <w:rPr>
          <w:b/>
        </w:rPr>
        <w:t>2</w:t>
      </w:r>
      <w:r w:rsidRPr="00445BC5">
        <w:rPr>
          <w:b/>
        </w:rPr>
        <w:t>:</w:t>
      </w:r>
      <w:r w:rsidR="00872F73" w:rsidRPr="00872F73">
        <w:t xml:space="preserve"> </w:t>
      </w:r>
      <w:r w:rsidR="00872F73">
        <w:t>Подготов</w:t>
      </w:r>
      <w:r w:rsidR="00A82A40">
        <w:t>ить</w:t>
      </w:r>
      <w:r w:rsidR="00872F73">
        <w:t xml:space="preserve"> сообщени</w:t>
      </w:r>
      <w:r w:rsidR="00A82A40">
        <w:t>е</w:t>
      </w:r>
      <w:r w:rsidR="00872F73">
        <w:t xml:space="preserve"> на тему: «Особенности сварки магниевых сплавов»</w:t>
      </w:r>
      <w:r w:rsidR="00D04E7C" w:rsidRPr="00D04E7C">
        <w:rPr>
          <w:color w:val="FF0000"/>
        </w:rPr>
        <w:t xml:space="preserve"> </w:t>
      </w:r>
    </w:p>
    <w:p w:rsidR="002D1985" w:rsidRPr="00AA12B8" w:rsidRDefault="002D1985" w:rsidP="002D1985">
      <w:pPr>
        <w:ind w:left="426"/>
        <w:jc w:val="both"/>
        <w:rPr>
          <w:b/>
        </w:rPr>
      </w:pPr>
      <w:r w:rsidRPr="0062742F">
        <w:rPr>
          <w:i/>
        </w:rPr>
        <w:t>Рекомендации по подготовке сообщения смотри в приложении А.</w:t>
      </w:r>
    </w:p>
    <w:p w:rsidR="00A82A40" w:rsidRPr="00A82A40" w:rsidRDefault="00445BC5" w:rsidP="00445BC5">
      <w:pPr>
        <w:jc w:val="both"/>
      </w:pPr>
      <w:r w:rsidRPr="00445BC5">
        <w:rPr>
          <w:b/>
        </w:rPr>
        <w:t>Задание 1</w:t>
      </w:r>
      <w:r w:rsidR="00AF6342">
        <w:rPr>
          <w:b/>
        </w:rPr>
        <w:t>3</w:t>
      </w:r>
      <w:r w:rsidRPr="00445BC5">
        <w:rPr>
          <w:b/>
        </w:rPr>
        <w:t>:</w:t>
      </w:r>
      <w:r w:rsidR="00A82A40">
        <w:t xml:space="preserve"> Решить задачу 4: Подобрать вид сварки  и сварочные материалы для сплава на основе титана ВИ5</w:t>
      </w:r>
    </w:p>
    <w:p w:rsidR="00D04E7C" w:rsidRPr="0046217D" w:rsidRDefault="00A82A40" w:rsidP="00D04E7C">
      <w:pPr>
        <w:jc w:val="both"/>
        <w:rPr>
          <w:b/>
          <w:color w:val="FF0000"/>
        </w:rPr>
      </w:pPr>
      <w:r w:rsidRPr="00A82A40">
        <w:rPr>
          <w:b/>
        </w:rPr>
        <w:t xml:space="preserve">Задание </w:t>
      </w:r>
      <w:r w:rsidR="002D1985" w:rsidRPr="002D1985">
        <w:rPr>
          <w:b/>
        </w:rPr>
        <w:t>1</w:t>
      </w:r>
      <w:r w:rsidR="00AF6342">
        <w:rPr>
          <w:b/>
        </w:rPr>
        <w:t>4</w:t>
      </w:r>
      <w:r w:rsidRPr="002D1985">
        <w:t>:</w:t>
      </w:r>
      <w:r>
        <w:t xml:space="preserve"> </w:t>
      </w:r>
      <w:r w:rsidR="00872F73">
        <w:t>Подготов</w:t>
      </w:r>
      <w:r>
        <w:t>ить</w:t>
      </w:r>
      <w:r w:rsidR="00872F73">
        <w:t xml:space="preserve"> презентаци</w:t>
      </w:r>
      <w:r>
        <w:t>ю</w:t>
      </w:r>
      <w:r w:rsidR="00872F73">
        <w:t xml:space="preserve"> на тему: « Особенности сварки никелевых сплавов»</w:t>
      </w:r>
      <w:r w:rsidR="00D04E7C" w:rsidRPr="00D04E7C">
        <w:rPr>
          <w:color w:val="FF0000"/>
        </w:rPr>
        <w:t xml:space="preserve"> </w:t>
      </w:r>
    </w:p>
    <w:p w:rsidR="002D1985" w:rsidRPr="00C70367" w:rsidRDefault="002D1985" w:rsidP="002D1985">
      <w:pPr>
        <w:ind w:left="426"/>
        <w:rPr>
          <w:i/>
        </w:rPr>
      </w:pPr>
      <w:r w:rsidRPr="00C70367">
        <w:rPr>
          <w:i/>
        </w:rPr>
        <w:t>Рекомендации по разработке презентации смотри приложение</w:t>
      </w:r>
      <w:proofErr w:type="gramStart"/>
      <w:r w:rsidRPr="00C70367">
        <w:rPr>
          <w:i/>
        </w:rPr>
        <w:t xml:space="preserve"> В</w:t>
      </w:r>
      <w:proofErr w:type="gramEnd"/>
    </w:p>
    <w:p w:rsidR="00872F73" w:rsidRDefault="00872F73" w:rsidP="00445BC5">
      <w:pPr>
        <w:jc w:val="both"/>
      </w:pPr>
    </w:p>
    <w:p w:rsidR="005D7EBC" w:rsidRDefault="005D7EBC" w:rsidP="00872F73">
      <w:pPr>
        <w:jc w:val="center"/>
        <w:rPr>
          <w:b/>
        </w:rPr>
      </w:pPr>
    </w:p>
    <w:p w:rsidR="00872F73" w:rsidRDefault="00872F73" w:rsidP="00872F73">
      <w:pPr>
        <w:jc w:val="center"/>
      </w:pPr>
      <w:r w:rsidRPr="00872F73">
        <w:rPr>
          <w:b/>
        </w:rPr>
        <w:lastRenderedPageBreak/>
        <w:t>Тема 2.6</w:t>
      </w:r>
      <w:r>
        <w:t xml:space="preserve"> Газовая сварка и резка</w:t>
      </w:r>
    </w:p>
    <w:p w:rsidR="00872F73" w:rsidRDefault="00872F73" w:rsidP="00872F73">
      <w:pPr>
        <w:jc w:val="center"/>
        <w:rPr>
          <w:b/>
        </w:rPr>
      </w:pPr>
    </w:p>
    <w:p w:rsidR="00872F73" w:rsidRPr="0022678C" w:rsidRDefault="00872F73" w:rsidP="00872F73">
      <w:pPr>
        <w:jc w:val="both"/>
        <w:rPr>
          <w:b/>
        </w:rPr>
      </w:pPr>
      <w:r w:rsidRPr="0022678C">
        <w:rPr>
          <w:b/>
        </w:rPr>
        <w:t xml:space="preserve">Цели работы: </w:t>
      </w:r>
    </w:p>
    <w:p w:rsidR="00872F73" w:rsidRPr="0022678C" w:rsidRDefault="00872F73" w:rsidP="0022678C">
      <w:r w:rsidRPr="0022678C">
        <w:rPr>
          <w:b/>
        </w:rPr>
        <w:t>- з</w:t>
      </w:r>
      <w:r w:rsidRPr="0022678C">
        <w:t>акрепление и систематизация теоретических знаний о технике и технологии</w:t>
      </w:r>
      <w:r w:rsidR="0022678C">
        <w:t xml:space="preserve"> газовой сварке и резке</w:t>
      </w:r>
      <w:r w:rsidRPr="0022678C">
        <w:t>,</w:t>
      </w:r>
      <w:r w:rsidR="0022678C">
        <w:t xml:space="preserve"> строении газового пламени, свойствах горючих газов;</w:t>
      </w:r>
      <w:r w:rsidRPr="0022678C">
        <w:t xml:space="preserve"> </w:t>
      </w:r>
    </w:p>
    <w:p w:rsidR="00872F73" w:rsidRPr="0022678C" w:rsidRDefault="00872F73" w:rsidP="00872F73">
      <w:pPr>
        <w:jc w:val="both"/>
      </w:pPr>
      <w:r w:rsidRPr="0022678C">
        <w:t>- формирование умений систематизировать информацию в виде таблиц, реш</w:t>
      </w:r>
      <w:r w:rsidR="002D1985">
        <w:t>ать</w:t>
      </w:r>
      <w:r w:rsidRPr="0022678C">
        <w:t xml:space="preserve"> задач</w:t>
      </w:r>
      <w:r w:rsidR="002D1985">
        <w:t>и</w:t>
      </w:r>
      <w:r w:rsidRPr="0022678C">
        <w:t xml:space="preserve"> на подбор сварочных материалов и </w:t>
      </w:r>
      <w:r w:rsidR="0022678C">
        <w:t xml:space="preserve">режущих газов, выполнять раскрой листа при газовой резке ручным и машинным способом, </w:t>
      </w:r>
      <w:r w:rsidRPr="0022678C">
        <w:t>подгот</w:t>
      </w:r>
      <w:r w:rsidR="005D7EBC">
        <w:t>авливать сообщения и презентации</w:t>
      </w:r>
      <w:r w:rsidR="0022678C">
        <w:t>;</w:t>
      </w:r>
      <w:r w:rsidRPr="0022678C">
        <w:t xml:space="preserve"> </w:t>
      </w:r>
    </w:p>
    <w:p w:rsidR="00872F73" w:rsidRDefault="00872F73" w:rsidP="00872F73">
      <w:pPr>
        <w:jc w:val="both"/>
      </w:pPr>
    </w:p>
    <w:p w:rsidR="00445BC5" w:rsidRDefault="00445BC5" w:rsidP="00445BC5">
      <w:pPr>
        <w:jc w:val="both"/>
        <w:rPr>
          <w:color w:val="FF0000"/>
        </w:rPr>
      </w:pPr>
      <w:r w:rsidRPr="00445BC5">
        <w:rPr>
          <w:b/>
        </w:rPr>
        <w:t xml:space="preserve">Задание </w:t>
      </w:r>
      <w:r w:rsidR="005D7EBC">
        <w:rPr>
          <w:b/>
        </w:rPr>
        <w:t>1</w:t>
      </w:r>
      <w:r w:rsidRPr="00445BC5">
        <w:rPr>
          <w:b/>
        </w:rPr>
        <w:t>:</w:t>
      </w:r>
      <w:r w:rsidR="00D52E17" w:rsidRPr="00D52E17">
        <w:t xml:space="preserve"> </w:t>
      </w:r>
      <w:r w:rsidR="00D52E17">
        <w:t>Подготов</w:t>
      </w:r>
      <w:r w:rsidR="00A82A40">
        <w:t>ить</w:t>
      </w:r>
      <w:r w:rsidR="00D52E17">
        <w:t xml:space="preserve"> презентаци</w:t>
      </w:r>
      <w:r w:rsidR="00A82A40">
        <w:t>ю</w:t>
      </w:r>
      <w:r w:rsidR="00D52E17">
        <w:t xml:space="preserve"> на тему: «Способы интенсификации процесса газовой сварки и резки»</w:t>
      </w:r>
      <w:r w:rsidR="00D04E7C" w:rsidRPr="00D04E7C">
        <w:rPr>
          <w:color w:val="FF0000"/>
        </w:rPr>
        <w:t xml:space="preserve"> </w:t>
      </w:r>
    </w:p>
    <w:p w:rsidR="002D1985" w:rsidRPr="00AA12B8" w:rsidRDefault="002D1985" w:rsidP="002D1985">
      <w:pPr>
        <w:ind w:left="426"/>
        <w:jc w:val="both"/>
        <w:rPr>
          <w:b/>
        </w:rPr>
      </w:pPr>
      <w:r w:rsidRPr="0062742F">
        <w:rPr>
          <w:i/>
        </w:rPr>
        <w:t>Рекомендации по подготовке сообщения смотри в приложении А.</w:t>
      </w:r>
    </w:p>
    <w:p w:rsidR="00445BC5" w:rsidRDefault="00445BC5" w:rsidP="00445BC5">
      <w:pPr>
        <w:jc w:val="both"/>
      </w:pPr>
      <w:r w:rsidRPr="00445BC5">
        <w:rPr>
          <w:b/>
        </w:rPr>
        <w:t>Задание</w:t>
      </w:r>
      <w:r w:rsidR="005D7EBC">
        <w:rPr>
          <w:b/>
        </w:rPr>
        <w:t xml:space="preserve"> 2</w:t>
      </w:r>
      <w:r w:rsidRPr="00445BC5">
        <w:rPr>
          <w:b/>
        </w:rPr>
        <w:t>:</w:t>
      </w:r>
      <w:r w:rsidR="00D52E17" w:rsidRPr="00D52E17">
        <w:t xml:space="preserve"> </w:t>
      </w:r>
      <w:r w:rsidR="00D52E17">
        <w:t>Заполн</w:t>
      </w:r>
      <w:r w:rsidR="00A82A40">
        <w:t>ить</w:t>
      </w:r>
      <w:r w:rsidR="00D52E17">
        <w:t xml:space="preserve"> таблиц</w:t>
      </w:r>
      <w:r w:rsidR="00A82A40">
        <w:t>у</w:t>
      </w:r>
      <w:r w:rsidR="00D52E17">
        <w:t xml:space="preserve"> </w:t>
      </w:r>
      <w:r w:rsidR="00A82A40">
        <w:t xml:space="preserve">1 </w:t>
      </w:r>
      <w:r w:rsidR="00D52E17">
        <w:t>«Сравнительная характеристика горючих газов»</w:t>
      </w:r>
    </w:p>
    <w:p w:rsidR="004038B3" w:rsidRDefault="004038B3" w:rsidP="00445BC5">
      <w:pPr>
        <w:jc w:val="both"/>
      </w:pPr>
    </w:p>
    <w:p w:rsidR="004038B3" w:rsidRDefault="004038B3" w:rsidP="00445BC5">
      <w:pPr>
        <w:jc w:val="both"/>
      </w:pPr>
      <w:r>
        <w:t>Таблица 1 - Сравнительная характеристика горючих газов</w:t>
      </w:r>
    </w:p>
    <w:p w:rsidR="004038B3" w:rsidRDefault="004038B3" w:rsidP="00445BC5">
      <w:pPr>
        <w:jc w:val="both"/>
      </w:pPr>
    </w:p>
    <w:tbl>
      <w:tblPr>
        <w:tblStyle w:val="a5"/>
        <w:tblW w:w="0" w:type="auto"/>
        <w:tblLook w:val="04A0"/>
      </w:tblPr>
      <w:tblGrid>
        <w:gridCol w:w="3284"/>
        <w:gridCol w:w="3285"/>
        <w:gridCol w:w="3285"/>
      </w:tblGrid>
      <w:tr w:rsidR="004038B3" w:rsidTr="004038B3">
        <w:tc>
          <w:tcPr>
            <w:tcW w:w="3284" w:type="dxa"/>
          </w:tcPr>
          <w:p w:rsidR="004038B3" w:rsidRDefault="004038B3" w:rsidP="00445BC5">
            <w:pPr>
              <w:jc w:val="both"/>
            </w:pPr>
            <w:r>
              <w:t>Характеристика</w:t>
            </w:r>
          </w:p>
        </w:tc>
        <w:tc>
          <w:tcPr>
            <w:tcW w:w="3285" w:type="dxa"/>
          </w:tcPr>
          <w:p w:rsidR="004038B3" w:rsidRDefault="004038B3" w:rsidP="0022678C">
            <w:pPr>
              <w:jc w:val="center"/>
            </w:pPr>
            <w:r>
              <w:t>Ацетилен</w:t>
            </w:r>
          </w:p>
        </w:tc>
        <w:tc>
          <w:tcPr>
            <w:tcW w:w="3285" w:type="dxa"/>
          </w:tcPr>
          <w:p w:rsidR="004038B3" w:rsidRDefault="004038B3" w:rsidP="0022678C">
            <w:pPr>
              <w:jc w:val="center"/>
            </w:pPr>
            <w:r>
              <w:t>Пропан</w:t>
            </w:r>
          </w:p>
        </w:tc>
      </w:tr>
      <w:tr w:rsidR="004038B3" w:rsidTr="004038B3">
        <w:tc>
          <w:tcPr>
            <w:tcW w:w="3284" w:type="dxa"/>
          </w:tcPr>
          <w:p w:rsidR="004038B3" w:rsidRDefault="004038B3" w:rsidP="00445BC5">
            <w:pPr>
              <w:jc w:val="both"/>
            </w:pPr>
            <w:r>
              <w:t>Способ получения</w:t>
            </w:r>
          </w:p>
        </w:tc>
        <w:tc>
          <w:tcPr>
            <w:tcW w:w="3285" w:type="dxa"/>
          </w:tcPr>
          <w:p w:rsidR="004038B3" w:rsidRDefault="004038B3" w:rsidP="00445BC5">
            <w:pPr>
              <w:jc w:val="both"/>
            </w:pPr>
          </w:p>
        </w:tc>
        <w:tc>
          <w:tcPr>
            <w:tcW w:w="3285" w:type="dxa"/>
          </w:tcPr>
          <w:p w:rsidR="004038B3" w:rsidRDefault="004038B3" w:rsidP="00445BC5">
            <w:pPr>
              <w:jc w:val="both"/>
            </w:pPr>
          </w:p>
        </w:tc>
      </w:tr>
      <w:tr w:rsidR="004038B3" w:rsidTr="004038B3">
        <w:tc>
          <w:tcPr>
            <w:tcW w:w="3284" w:type="dxa"/>
          </w:tcPr>
          <w:p w:rsidR="004038B3" w:rsidRDefault="004038B3" w:rsidP="00445BC5">
            <w:pPr>
              <w:jc w:val="both"/>
            </w:pPr>
            <w:r>
              <w:t>Теплота сгорания</w:t>
            </w:r>
          </w:p>
        </w:tc>
        <w:tc>
          <w:tcPr>
            <w:tcW w:w="3285" w:type="dxa"/>
          </w:tcPr>
          <w:p w:rsidR="004038B3" w:rsidRDefault="004038B3" w:rsidP="00445BC5">
            <w:pPr>
              <w:jc w:val="both"/>
            </w:pPr>
          </w:p>
        </w:tc>
        <w:tc>
          <w:tcPr>
            <w:tcW w:w="3285" w:type="dxa"/>
          </w:tcPr>
          <w:p w:rsidR="004038B3" w:rsidRDefault="004038B3" w:rsidP="00445BC5">
            <w:pPr>
              <w:jc w:val="both"/>
            </w:pPr>
          </w:p>
        </w:tc>
      </w:tr>
      <w:tr w:rsidR="004038B3" w:rsidTr="004038B3">
        <w:tc>
          <w:tcPr>
            <w:tcW w:w="3284" w:type="dxa"/>
          </w:tcPr>
          <w:p w:rsidR="004038B3" w:rsidRDefault="004038B3" w:rsidP="00445BC5">
            <w:pPr>
              <w:jc w:val="both"/>
            </w:pPr>
            <w:r>
              <w:t>Требования к хранению и транспортировке баллонов с газом</w:t>
            </w:r>
          </w:p>
        </w:tc>
        <w:tc>
          <w:tcPr>
            <w:tcW w:w="3285" w:type="dxa"/>
          </w:tcPr>
          <w:p w:rsidR="004038B3" w:rsidRDefault="004038B3" w:rsidP="00445BC5">
            <w:pPr>
              <w:jc w:val="both"/>
            </w:pPr>
          </w:p>
        </w:tc>
        <w:tc>
          <w:tcPr>
            <w:tcW w:w="3285" w:type="dxa"/>
          </w:tcPr>
          <w:p w:rsidR="004038B3" w:rsidRDefault="004038B3" w:rsidP="00445BC5">
            <w:pPr>
              <w:jc w:val="both"/>
            </w:pPr>
          </w:p>
        </w:tc>
      </w:tr>
      <w:tr w:rsidR="004038B3" w:rsidTr="004038B3">
        <w:tc>
          <w:tcPr>
            <w:tcW w:w="3284" w:type="dxa"/>
          </w:tcPr>
          <w:p w:rsidR="004038B3" w:rsidRDefault="004038B3" w:rsidP="00445BC5">
            <w:pPr>
              <w:jc w:val="both"/>
            </w:pPr>
            <w:r>
              <w:t>Срок хранения газа в баллоне</w:t>
            </w:r>
          </w:p>
        </w:tc>
        <w:tc>
          <w:tcPr>
            <w:tcW w:w="3285" w:type="dxa"/>
          </w:tcPr>
          <w:p w:rsidR="004038B3" w:rsidRDefault="004038B3" w:rsidP="00445BC5">
            <w:pPr>
              <w:jc w:val="both"/>
            </w:pPr>
          </w:p>
        </w:tc>
        <w:tc>
          <w:tcPr>
            <w:tcW w:w="3285" w:type="dxa"/>
          </w:tcPr>
          <w:p w:rsidR="004038B3" w:rsidRDefault="004038B3" w:rsidP="00445BC5">
            <w:pPr>
              <w:jc w:val="both"/>
            </w:pPr>
          </w:p>
        </w:tc>
      </w:tr>
    </w:tbl>
    <w:p w:rsidR="004038B3" w:rsidRDefault="004038B3" w:rsidP="00445BC5">
      <w:pPr>
        <w:jc w:val="both"/>
      </w:pPr>
    </w:p>
    <w:p w:rsidR="00445BC5" w:rsidRPr="00445BC5" w:rsidRDefault="00445BC5" w:rsidP="00445BC5">
      <w:pPr>
        <w:jc w:val="both"/>
        <w:rPr>
          <w:b/>
        </w:rPr>
      </w:pPr>
      <w:r w:rsidRPr="00445BC5">
        <w:rPr>
          <w:b/>
        </w:rPr>
        <w:t xml:space="preserve">Задание </w:t>
      </w:r>
      <w:r w:rsidR="005D7EBC">
        <w:rPr>
          <w:b/>
        </w:rPr>
        <w:t>3</w:t>
      </w:r>
      <w:r w:rsidRPr="00445BC5">
        <w:rPr>
          <w:b/>
        </w:rPr>
        <w:t>:</w:t>
      </w:r>
      <w:r w:rsidR="00D52E17" w:rsidRPr="00D52E17">
        <w:t xml:space="preserve"> </w:t>
      </w:r>
      <w:r w:rsidR="00D52E17">
        <w:t>Выполн</w:t>
      </w:r>
      <w:r w:rsidR="004038B3">
        <w:t>ить</w:t>
      </w:r>
      <w:r w:rsidR="00D52E17">
        <w:t xml:space="preserve"> чертеж схемы газовой сварки левым и правым способом</w:t>
      </w:r>
    </w:p>
    <w:p w:rsidR="004038B3" w:rsidRDefault="00445BC5" w:rsidP="00445BC5">
      <w:pPr>
        <w:jc w:val="both"/>
      </w:pPr>
      <w:r w:rsidRPr="00445BC5">
        <w:rPr>
          <w:b/>
        </w:rPr>
        <w:t xml:space="preserve">Задание </w:t>
      </w:r>
      <w:r w:rsidR="005D7EBC">
        <w:rPr>
          <w:b/>
        </w:rPr>
        <w:t>4</w:t>
      </w:r>
      <w:r w:rsidRPr="00445BC5">
        <w:rPr>
          <w:b/>
        </w:rPr>
        <w:t>:</w:t>
      </w:r>
      <w:r w:rsidR="00D52E17" w:rsidRPr="00D52E17">
        <w:t xml:space="preserve"> </w:t>
      </w:r>
      <w:r w:rsidR="00D52E17">
        <w:t>Под</w:t>
      </w:r>
      <w:r w:rsidR="004038B3">
        <w:t>о</w:t>
      </w:r>
      <w:r w:rsidR="00D52E17">
        <w:t>бр</w:t>
      </w:r>
      <w:r w:rsidR="004038B3">
        <w:t>ать</w:t>
      </w:r>
      <w:r w:rsidR="00D52E17">
        <w:t xml:space="preserve"> состав р</w:t>
      </w:r>
      <w:r w:rsidR="004038B3">
        <w:t>ежущего газа (смеси) для сварки следующих сплавов:</w:t>
      </w:r>
    </w:p>
    <w:p w:rsidR="00445BC5" w:rsidRPr="004038B3" w:rsidRDefault="004038B3" w:rsidP="004038B3">
      <w:pPr>
        <w:pStyle w:val="a8"/>
        <w:numPr>
          <w:ilvl w:val="0"/>
          <w:numId w:val="25"/>
        </w:numPr>
        <w:spacing w:after="0" w:line="240" w:lineRule="auto"/>
        <w:ind w:left="714" w:hanging="357"/>
        <w:jc w:val="both"/>
        <w:rPr>
          <w:rFonts w:ascii="Times New Roman" w:hAnsi="Times New Roman"/>
          <w:sz w:val="24"/>
          <w:szCs w:val="24"/>
        </w:rPr>
      </w:pPr>
      <w:r w:rsidRPr="004038B3">
        <w:rPr>
          <w:rFonts w:ascii="Times New Roman" w:hAnsi="Times New Roman"/>
          <w:sz w:val="24"/>
          <w:szCs w:val="24"/>
        </w:rPr>
        <w:t>чугуна</w:t>
      </w:r>
    </w:p>
    <w:p w:rsidR="004038B3" w:rsidRPr="004038B3" w:rsidRDefault="004038B3" w:rsidP="004038B3">
      <w:pPr>
        <w:pStyle w:val="a8"/>
        <w:numPr>
          <w:ilvl w:val="0"/>
          <w:numId w:val="25"/>
        </w:numPr>
        <w:spacing w:after="0" w:line="240" w:lineRule="auto"/>
        <w:ind w:left="714" w:hanging="357"/>
        <w:jc w:val="both"/>
        <w:rPr>
          <w:rFonts w:ascii="Times New Roman" w:hAnsi="Times New Roman"/>
          <w:sz w:val="24"/>
          <w:szCs w:val="24"/>
        </w:rPr>
      </w:pPr>
      <w:r w:rsidRPr="004038B3">
        <w:rPr>
          <w:rFonts w:ascii="Times New Roman" w:hAnsi="Times New Roman"/>
          <w:sz w:val="24"/>
          <w:szCs w:val="24"/>
        </w:rPr>
        <w:t>низкоуглеродистой стали</w:t>
      </w:r>
    </w:p>
    <w:p w:rsidR="004038B3" w:rsidRPr="004038B3" w:rsidRDefault="004038B3" w:rsidP="004038B3">
      <w:pPr>
        <w:pStyle w:val="a8"/>
        <w:numPr>
          <w:ilvl w:val="0"/>
          <w:numId w:val="25"/>
        </w:numPr>
        <w:spacing w:after="0" w:line="240" w:lineRule="auto"/>
        <w:ind w:left="714" w:hanging="357"/>
        <w:jc w:val="both"/>
        <w:rPr>
          <w:rFonts w:ascii="Times New Roman" w:hAnsi="Times New Roman"/>
          <w:sz w:val="24"/>
          <w:szCs w:val="24"/>
        </w:rPr>
      </w:pPr>
      <w:r w:rsidRPr="004038B3">
        <w:rPr>
          <w:rFonts w:ascii="Times New Roman" w:hAnsi="Times New Roman"/>
          <w:sz w:val="24"/>
          <w:szCs w:val="24"/>
        </w:rPr>
        <w:t>медного сплава</w:t>
      </w:r>
      <w:r w:rsidR="000A1E3A">
        <w:rPr>
          <w:rFonts w:ascii="Times New Roman" w:hAnsi="Times New Roman"/>
          <w:sz w:val="24"/>
          <w:szCs w:val="24"/>
        </w:rPr>
        <w:t xml:space="preserve"> </w:t>
      </w:r>
      <w:r w:rsidRPr="004038B3">
        <w:rPr>
          <w:rFonts w:ascii="Times New Roman" w:hAnsi="Times New Roman"/>
          <w:sz w:val="24"/>
          <w:szCs w:val="24"/>
        </w:rPr>
        <w:t>(латунь, бронза)</w:t>
      </w:r>
    </w:p>
    <w:p w:rsidR="00445BC5" w:rsidRPr="00445BC5" w:rsidRDefault="00445BC5" w:rsidP="00445BC5">
      <w:pPr>
        <w:jc w:val="both"/>
        <w:rPr>
          <w:b/>
        </w:rPr>
      </w:pPr>
      <w:r w:rsidRPr="00445BC5">
        <w:rPr>
          <w:b/>
        </w:rPr>
        <w:t xml:space="preserve">Задание </w:t>
      </w:r>
      <w:r w:rsidR="005D7EBC">
        <w:rPr>
          <w:b/>
        </w:rPr>
        <w:t>5</w:t>
      </w:r>
      <w:r w:rsidRPr="00445BC5">
        <w:rPr>
          <w:b/>
        </w:rPr>
        <w:t>:</w:t>
      </w:r>
      <w:r w:rsidR="00D52E17" w:rsidRPr="00D52E17">
        <w:t xml:space="preserve"> </w:t>
      </w:r>
      <w:r w:rsidR="00D52E17">
        <w:t>Реш</w:t>
      </w:r>
      <w:r w:rsidR="004038B3">
        <w:t>ить</w:t>
      </w:r>
      <w:r w:rsidR="00D52E17">
        <w:t xml:space="preserve"> задач</w:t>
      </w:r>
      <w:r w:rsidR="004038B3">
        <w:t>у</w:t>
      </w:r>
      <w:r w:rsidR="007D5735">
        <w:t xml:space="preserve"> 1</w:t>
      </w:r>
      <w:r w:rsidR="004038B3">
        <w:t>:</w:t>
      </w:r>
      <w:r w:rsidR="007D5735">
        <w:t xml:space="preserve"> </w:t>
      </w:r>
      <w:r w:rsidR="004038B3">
        <w:t xml:space="preserve">Рассчитать количество прихваток, необходимое сварки деталей длиной 800 мм. </w:t>
      </w:r>
    </w:p>
    <w:p w:rsidR="004038B3" w:rsidRDefault="00872F73" w:rsidP="00872F73">
      <w:pPr>
        <w:jc w:val="both"/>
      </w:pPr>
      <w:r w:rsidRPr="00296C75">
        <w:rPr>
          <w:b/>
        </w:rPr>
        <w:t xml:space="preserve">Задание </w:t>
      </w:r>
      <w:r w:rsidR="005D7EBC">
        <w:rPr>
          <w:b/>
        </w:rPr>
        <w:t>6</w:t>
      </w:r>
      <w:r w:rsidRPr="00296C75">
        <w:rPr>
          <w:b/>
        </w:rPr>
        <w:t>:</w:t>
      </w:r>
      <w:r w:rsidR="00D52E17" w:rsidRPr="00D52E17">
        <w:t xml:space="preserve"> </w:t>
      </w:r>
      <w:r w:rsidR="004038B3">
        <w:t>Решить задач</w:t>
      </w:r>
      <w:r w:rsidR="007D5735">
        <w:t>у 2</w:t>
      </w:r>
      <w:r w:rsidR="004038B3">
        <w:t>: Подобрать присадочную проволоку для сварки сплава АМг</w:t>
      </w:r>
      <w:proofErr w:type="gramStart"/>
      <w:r w:rsidR="004038B3">
        <w:t>6</w:t>
      </w:r>
      <w:proofErr w:type="gramEnd"/>
      <w:r w:rsidR="004038B3">
        <w:t xml:space="preserve"> и указать её маркировку.</w:t>
      </w:r>
    </w:p>
    <w:p w:rsidR="00872F73" w:rsidRPr="004038B3" w:rsidRDefault="004038B3" w:rsidP="00872F73">
      <w:pPr>
        <w:jc w:val="both"/>
        <w:rPr>
          <w:b/>
        </w:rPr>
      </w:pPr>
      <w:r w:rsidRPr="004038B3">
        <w:rPr>
          <w:b/>
        </w:rPr>
        <w:t xml:space="preserve">Задание </w:t>
      </w:r>
      <w:r w:rsidR="005D7EBC">
        <w:rPr>
          <w:b/>
        </w:rPr>
        <w:t>7</w:t>
      </w:r>
      <w:r w:rsidRPr="004038B3">
        <w:rPr>
          <w:b/>
        </w:rPr>
        <w:t>:</w:t>
      </w:r>
      <w:r>
        <w:t xml:space="preserve"> </w:t>
      </w:r>
      <w:r w:rsidR="00D52E17">
        <w:t>Выполн</w:t>
      </w:r>
      <w:r>
        <w:t>ить</w:t>
      </w:r>
      <w:r w:rsidR="00D52E17">
        <w:t xml:space="preserve"> чертеж колебательных движений горелки при сварке стыкового соединения в нижнем положении</w:t>
      </w:r>
      <w:r>
        <w:t xml:space="preserve">. Толщина деталей </w:t>
      </w:r>
      <w:r>
        <w:rPr>
          <w:lang w:val="en-US"/>
        </w:rPr>
        <w:t>S</w:t>
      </w:r>
      <w:r>
        <w:t>=3 мм.</w:t>
      </w:r>
    </w:p>
    <w:p w:rsidR="00872F73" w:rsidRPr="004038B3" w:rsidRDefault="00872F73" w:rsidP="00872F73">
      <w:pPr>
        <w:jc w:val="both"/>
        <w:rPr>
          <w:b/>
        </w:rPr>
      </w:pPr>
      <w:r w:rsidRPr="00296C75">
        <w:rPr>
          <w:b/>
        </w:rPr>
        <w:t xml:space="preserve">Задание </w:t>
      </w:r>
      <w:r w:rsidR="005D7EBC">
        <w:rPr>
          <w:b/>
        </w:rPr>
        <w:t>8</w:t>
      </w:r>
      <w:r w:rsidRPr="00296C75">
        <w:rPr>
          <w:b/>
        </w:rPr>
        <w:t>:</w:t>
      </w:r>
      <w:r w:rsidR="00D52E17" w:rsidRPr="00D52E17">
        <w:t xml:space="preserve"> </w:t>
      </w:r>
      <w:r w:rsidR="00D52E17">
        <w:t>Выполн</w:t>
      </w:r>
      <w:r w:rsidR="004038B3">
        <w:t>ить</w:t>
      </w:r>
      <w:r w:rsidR="00D52E17">
        <w:t xml:space="preserve"> чертеж колебательных движений горелки при сварке углового соединения в лодочку за 2 прохода</w:t>
      </w:r>
      <w:r w:rsidR="004038B3">
        <w:t xml:space="preserve">. Толщина свариваемых деталей </w:t>
      </w:r>
      <w:r w:rsidR="004038B3">
        <w:rPr>
          <w:lang w:val="en-US"/>
        </w:rPr>
        <w:t>S</w:t>
      </w:r>
      <w:r w:rsidR="004038B3">
        <w:t>=10 мм.</w:t>
      </w:r>
    </w:p>
    <w:p w:rsidR="00872F73" w:rsidRPr="00296C75" w:rsidRDefault="00872F73" w:rsidP="00872F73">
      <w:pPr>
        <w:jc w:val="both"/>
        <w:rPr>
          <w:b/>
        </w:rPr>
      </w:pPr>
      <w:r w:rsidRPr="00296C75">
        <w:rPr>
          <w:b/>
        </w:rPr>
        <w:t xml:space="preserve">Задание </w:t>
      </w:r>
      <w:r w:rsidR="005D7EBC">
        <w:rPr>
          <w:b/>
        </w:rPr>
        <w:t>9</w:t>
      </w:r>
      <w:r w:rsidRPr="00296C75">
        <w:rPr>
          <w:b/>
        </w:rPr>
        <w:t>:</w:t>
      </w:r>
      <w:r w:rsidR="00D52E17" w:rsidRPr="00D52E17">
        <w:t xml:space="preserve"> </w:t>
      </w:r>
      <w:r w:rsidR="00D52E17">
        <w:t>Выполн</w:t>
      </w:r>
      <w:r w:rsidR="004038B3">
        <w:t>ить</w:t>
      </w:r>
      <w:r w:rsidR="00D52E17">
        <w:t xml:space="preserve"> чертеж структуры металла шва и зоны термического влияния, появляющиеся при газовой сварке</w:t>
      </w:r>
      <w:r w:rsidR="004038B3">
        <w:t xml:space="preserve">. Указать причину </w:t>
      </w:r>
      <w:r w:rsidR="007D5735">
        <w:t>увеличения ширины ЗТВ при этом виде сварки.</w:t>
      </w:r>
    </w:p>
    <w:p w:rsidR="00872F73" w:rsidRDefault="00872F73" w:rsidP="00872F73">
      <w:pPr>
        <w:jc w:val="both"/>
      </w:pPr>
      <w:r w:rsidRPr="00296C75">
        <w:rPr>
          <w:b/>
        </w:rPr>
        <w:t>Задание 1</w:t>
      </w:r>
      <w:r w:rsidR="005D7EBC">
        <w:rPr>
          <w:b/>
        </w:rPr>
        <w:t>0</w:t>
      </w:r>
      <w:r w:rsidRPr="00296C75">
        <w:rPr>
          <w:b/>
        </w:rPr>
        <w:t>:</w:t>
      </w:r>
      <w:r w:rsidR="00D52E17" w:rsidRPr="00D52E17">
        <w:t xml:space="preserve"> </w:t>
      </w:r>
      <w:r w:rsidR="00D52E17">
        <w:t>Продолж</w:t>
      </w:r>
      <w:r w:rsidR="007D5735">
        <w:t>ить</w:t>
      </w:r>
      <w:r w:rsidR="00D52E17">
        <w:t xml:space="preserve"> схем</w:t>
      </w:r>
      <w:r w:rsidR="007D5735">
        <w:t>у</w:t>
      </w:r>
      <w:r w:rsidR="00D52E17">
        <w:t xml:space="preserve"> </w:t>
      </w:r>
      <w:r w:rsidR="007D5735">
        <w:t xml:space="preserve">1 </w:t>
      </w:r>
      <w:r w:rsidR="00D52E17">
        <w:t xml:space="preserve">«Классификация видов </w:t>
      </w:r>
      <w:proofErr w:type="spellStart"/>
      <w:r w:rsidR="00D52E17">
        <w:t>терморезки</w:t>
      </w:r>
      <w:proofErr w:type="spellEnd"/>
      <w:r w:rsidR="00D52E17">
        <w:t>»</w:t>
      </w:r>
    </w:p>
    <w:p w:rsidR="007D5735" w:rsidRDefault="00791057" w:rsidP="00872F73">
      <w:pPr>
        <w:jc w:val="both"/>
      </w:pPr>
      <w:r>
        <w:rPr>
          <w:noProof/>
        </w:rPr>
        <w:pict>
          <v:group id="_x0000_s1235" style="position:absolute;left:0;text-align:left;margin-left:69.75pt;margin-top:12.45pt;width:361.05pt;height:109.8pt;z-index:251885568" coordorigin="2529,737" coordsize="7221,2196">
            <v:rect id="_x0000_s1222" style="position:absolute;left:4569;top:737;width:2751;height:660">
              <v:textbox>
                <w:txbxContent>
                  <w:p w:rsidR="008D4906" w:rsidRDefault="008D4906" w:rsidP="007D5735">
                    <w:pPr>
                      <w:jc w:val="center"/>
                    </w:pPr>
                    <w:r>
                      <w:t>Термическая резка</w:t>
                    </w:r>
                  </w:p>
                </w:txbxContent>
              </v:textbox>
            </v:rect>
            <v:rect id="_x0000_s1223" style="position:absolute;left:2529;top:1929;width:1984;height:567"/>
            <v:rect id="_x0000_s1224" style="position:absolute;left:5101;top:1929;width:1984;height:567"/>
            <v:rect id="_x0000_s1225" style="position:absolute;left:7766;top:1929;width:1984;height:567"/>
            <v:shape id="_x0000_s1226" type="#_x0000_t32" style="position:absolute;left:4183;top:1397;width:873;height:532;flip:x" o:connectortype="straight">
              <v:stroke endarrow="block"/>
            </v:shape>
            <v:shape id="_x0000_s1227" type="#_x0000_t32" style="position:absolute;left:6060;top:1397;width:0;height:532" o:connectortype="straight">
              <v:stroke endarrow="block"/>
            </v:shape>
            <v:shape id="_x0000_s1228" type="#_x0000_t32" style="position:absolute;left:6831;top:1397;width:1278;height:489" o:connectortype="straight">
              <v:stroke endarrow="block"/>
            </v:shape>
            <v:shape id="_x0000_s1229" type="#_x0000_t32" style="position:absolute;left:2906;top:2496;width:0;height:437" o:connectortype="straight">
              <v:stroke endarrow="block"/>
            </v:shape>
            <v:shape id="_x0000_s1230" type="#_x0000_t32" style="position:absolute;left:4011;top:2496;width:8;height:437" o:connectortype="straight">
              <v:stroke endarrow="block"/>
            </v:shape>
            <v:shape id="_x0000_s1231" type="#_x0000_t32" style="position:absolute;left:5598;top:2496;width:0;height:437" o:connectortype="straight">
              <v:stroke endarrow="block"/>
            </v:shape>
            <v:shape id="_x0000_s1232" type="#_x0000_t32" style="position:absolute;left:6643;top:2496;width:0;height:437" o:connectortype="straight">
              <v:stroke endarrow="block"/>
            </v:shape>
            <v:shape id="_x0000_s1233" type="#_x0000_t32" style="position:absolute;left:8220;top:2496;width:0;height:437" o:connectortype="straight">
              <v:stroke endarrow="block"/>
            </v:shape>
            <v:shape id="_x0000_s1234" type="#_x0000_t32" style="position:absolute;left:9326;top:2496;width:0;height:437" o:connectortype="straight">
              <v:stroke endarrow="block"/>
            </v:shape>
          </v:group>
        </w:pict>
      </w:r>
    </w:p>
    <w:p w:rsidR="007D5735" w:rsidRDefault="007D5735" w:rsidP="00872F73">
      <w:pPr>
        <w:jc w:val="both"/>
      </w:pPr>
    </w:p>
    <w:p w:rsidR="007D5735" w:rsidRDefault="007D5735" w:rsidP="00872F73">
      <w:pPr>
        <w:jc w:val="both"/>
      </w:pPr>
    </w:p>
    <w:p w:rsidR="007D5735" w:rsidRDefault="007D5735" w:rsidP="00872F73">
      <w:pPr>
        <w:jc w:val="both"/>
      </w:pPr>
    </w:p>
    <w:p w:rsidR="007D5735" w:rsidRDefault="007D5735" w:rsidP="00872F73">
      <w:pPr>
        <w:jc w:val="both"/>
      </w:pPr>
    </w:p>
    <w:p w:rsidR="007D5735" w:rsidRDefault="007D5735" w:rsidP="00872F73">
      <w:pPr>
        <w:jc w:val="both"/>
      </w:pPr>
    </w:p>
    <w:p w:rsidR="007D5735" w:rsidRDefault="007D5735" w:rsidP="00872F73">
      <w:pPr>
        <w:jc w:val="both"/>
      </w:pPr>
    </w:p>
    <w:p w:rsidR="007D5735" w:rsidRDefault="007D5735" w:rsidP="00872F73">
      <w:pPr>
        <w:jc w:val="both"/>
      </w:pPr>
    </w:p>
    <w:p w:rsidR="007D5735" w:rsidRDefault="007D5735" w:rsidP="00872F73">
      <w:pPr>
        <w:jc w:val="both"/>
        <w:rPr>
          <w:b/>
        </w:rPr>
      </w:pPr>
    </w:p>
    <w:p w:rsidR="007D5735" w:rsidRDefault="007D5735" w:rsidP="00872F73">
      <w:pPr>
        <w:jc w:val="both"/>
        <w:rPr>
          <w:b/>
        </w:rPr>
      </w:pPr>
      <w:r w:rsidRPr="007D5735">
        <w:t>Схема 1 -</w:t>
      </w:r>
      <w:r>
        <w:rPr>
          <w:b/>
        </w:rPr>
        <w:t xml:space="preserve"> </w:t>
      </w:r>
      <w:r>
        <w:t xml:space="preserve">Классификация видов </w:t>
      </w:r>
      <w:proofErr w:type="spellStart"/>
      <w:r>
        <w:t>терморезки</w:t>
      </w:r>
      <w:proofErr w:type="spellEnd"/>
    </w:p>
    <w:p w:rsidR="00D4386A" w:rsidRPr="00D4386A" w:rsidRDefault="007D5735" w:rsidP="00D4386A">
      <w:pPr>
        <w:pStyle w:val="a8"/>
        <w:spacing w:after="0" w:line="240" w:lineRule="auto"/>
        <w:ind w:left="0"/>
        <w:jc w:val="both"/>
        <w:rPr>
          <w:rFonts w:ascii="Times New Roman" w:hAnsi="Times New Roman"/>
          <w:sz w:val="24"/>
          <w:szCs w:val="24"/>
        </w:rPr>
      </w:pPr>
      <w:r w:rsidRPr="00D4386A">
        <w:rPr>
          <w:rFonts w:ascii="Times New Roman" w:hAnsi="Times New Roman"/>
          <w:b/>
          <w:sz w:val="24"/>
          <w:szCs w:val="24"/>
        </w:rPr>
        <w:lastRenderedPageBreak/>
        <w:t>Задание 1</w:t>
      </w:r>
      <w:r w:rsidR="005D7EBC">
        <w:rPr>
          <w:rFonts w:ascii="Times New Roman" w:hAnsi="Times New Roman"/>
          <w:b/>
          <w:sz w:val="24"/>
          <w:szCs w:val="24"/>
        </w:rPr>
        <w:t>1</w:t>
      </w:r>
      <w:r w:rsidRPr="00D4386A">
        <w:rPr>
          <w:rFonts w:ascii="Times New Roman" w:hAnsi="Times New Roman"/>
          <w:b/>
          <w:sz w:val="24"/>
          <w:szCs w:val="24"/>
        </w:rPr>
        <w:t xml:space="preserve">: </w:t>
      </w:r>
      <w:r w:rsidRPr="00D4386A">
        <w:rPr>
          <w:rFonts w:ascii="Times New Roman" w:hAnsi="Times New Roman"/>
          <w:sz w:val="24"/>
          <w:szCs w:val="24"/>
        </w:rPr>
        <w:t xml:space="preserve">Решить задачу 3: Провести анализ способности </w:t>
      </w:r>
      <w:r w:rsidR="00D4386A" w:rsidRPr="00D4386A">
        <w:rPr>
          <w:rFonts w:ascii="Times New Roman" w:hAnsi="Times New Roman"/>
          <w:sz w:val="24"/>
          <w:szCs w:val="24"/>
        </w:rPr>
        <w:t>алюминия и сплавов на его основе подлежать термической резке. Анализ провести по следующим критериям:</w:t>
      </w:r>
    </w:p>
    <w:p w:rsidR="007D5735" w:rsidRPr="00D4386A" w:rsidRDefault="00D4386A" w:rsidP="00D4386A">
      <w:pPr>
        <w:pStyle w:val="a8"/>
        <w:numPr>
          <w:ilvl w:val="0"/>
          <w:numId w:val="30"/>
        </w:numPr>
        <w:ind w:left="709" w:hanging="425"/>
        <w:jc w:val="both"/>
        <w:rPr>
          <w:rFonts w:ascii="Times New Roman" w:hAnsi="Times New Roman"/>
          <w:sz w:val="24"/>
          <w:szCs w:val="24"/>
        </w:rPr>
      </w:pPr>
      <w:r w:rsidRPr="00D4386A">
        <w:rPr>
          <w:rFonts w:ascii="Times New Roman" w:hAnsi="Times New Roman"/>
          <w:sz w:val="24"/>
          <w:szCs w:val="24"/>
        </w:rPr>
        <w:t>сравнение те</w:t>
      </w:r>
      <w:r>
        <w:rPr>
          <w:rFonts w:ascii="Times New Roman" w:hAnsi="Times New Roman"/>
          <w:sz w:val="24"/>
          <w:szCs w:val="24"/>
        </w:rPr>
        <w:t>м</w:t>
      </w:r>
      <w:r w:rsidRPr="00D4386A">
        <w:rPr>
          <w:rFonts w:ascii="Times New Roman" w:hAnsi="Times New Roman"/>
          <w:sz w:val="24"/>
          <w:szCs w:val="24"/>
        </w:rPr>
        <w:t>пературы плавления и температуры горения металла в струе кислорода</w:t>
      </w:r>
    </w:p>
    <w:p w:rsidR="00D4386A" w:rsidRPr="00D4386A" w:rsidRDefault="00D4386A" w:rsidP="00D4386A">
      <w:pPr>
        <w:pStyle w:val="a8"/>
        <w:numPr>
          <w:ilvl w:val="0"/>
          <w:numId w:val="29"/>
        </w:numPr>
        <w:spacing w:after="0" w:line="240" w:lineRule="auto"/>
        <w:ind w:hanging="436"/>
        <w:jc w:val="both"/>
        <w:rPr>
          <w:rFonts w:ascii="Times New Roman" w:hAnsi="Times New Roman"/>
          <w:sz w:val="24"/>
          <w:szCs w:val="24"/>
        </w:rPr>
      </w:pPr>
      <w:r w:rsidRPr="00D4386A">
        <w:rPr>
          <w:rFonts w:ascii="Times New Roman" w:hAnsi="Times New Roman"/>
          <w:sz w:val="24"/>
          <w:szCs w:val="24"/>
        </w:rPr>
        <w:t>температура пла</w:t>
      </w:r>
      <w:r>
        <w:rPr>
          <w:rFonts w:ascii="Times New Roman" w:hAnsi="Times New Roman"/>
          <w:sz w:val="24"/>
          <w:szCs w:val="24"/>
        </w:rPr>
        <w:t>в</w:t>
      </w:r>
      <w:r w:rsidRPr="00D4386A">
        <w:rPr>
          <w:rFonts w:ascii="Times New Roman" w:hAnsi="Times New Roman"/>
          <w:sz w:val="24"/>
          <w:szCs w:val="24"/>
        </w:rPr>
        <w:t>ления оксидной пленки, образующейся на поверхности детали</w:t>
      </w:r>
    </w:p>
    <w:p w:rsidR="00D4386A" w:rsidRPr="00D4386A" w:rsidRDefault="00D4386A" w:rsidP="00D4386A">
      <w:pPr>
        <w:pStyle w:val="a8"/>
        <w:numPr>
          <w:ilvl w:val="0"/>
          <w:numId w:val="29"/>
        </w:numPr>
        <w:spacing w:after="0" w:line="240" w:lineRule="auto"/>
        <w:ind w:hanging="436"/>
        <w:jc w:val="both"/>
        <w:rPr>
          <w:rFonts w:ascii="Times New Roman" w:hAnsi="Times New Roman"/>
          <w:sz w:val="24"/>
          <w:szCs w:val="24"/>
        </w:rPr>
      </w:pPr>
      <w:r w:rsidRPr="00D4386A">
        <w:rPr>
          <w:rFonts w:ascii="Times New Roman" w:hAnsi="Times New Roman"/>
          <w:sz w:val="24"/>
          <w:szCs w:val="24"/>
        </w:rPr>
        <w:t>образование тугоплавких окислов при резке</w:t>
      </w:r>
    </w:p>
    <w:p w:rsidR="00872F73" w:rsidRPr="00296C75" w:rsidRDefault="00872F73" w:rsidP="00872F73">
      <w:pPr>
        <w:jc w:val="both"/>
        <w:rPr>
          <w:b/>
        </w:rPr>
      </w:pPr>
      <w:r w:rsidRPr="00296C75">
        <w:rPr>
          <w:b/>
        </w:rPr>
        <w:t>Задание 1</w:t>
      </w:r>
      <w:r w:rsidR="005D7EBC">
        <w:rPr>
          <w:b/>
        </w:rPr>
        <w:t>2</w:t>
      </w:r>
      <w:r w:rsidRPr="00296C75">
        <w:rPr>
          <w:b/>
        </w:rPr>
        <w:t>:</w:t>
      </w:r>
      <w:r w:rsidR="00D52E17" w:rsidRPr="00D52E17">
        <w:t xml:space="preserve"> </w:t>
      </w:r>
      <w:r w:rsidR="00D52E17">
        <w:t>Рас</w:t>
      </w:r>
      <w:r w:rsidR="007D5735">
        <w:t>с</w:t>
      </w:r>
      <w:r w:rsidR="00D52E17">
        <w:t>ч</w:t>
      </w:r>
      <w:r w:rsidR="007D5735">
        <w:t>итать</w:t>
      </w:r>
      <w:r w:rsidR="00D52E17">
        <w:t xml:space="preserve"> </w:t>
      </w:r>
      <w:proofErr w:type="spellStart"/>
      <w:r w:rsidR="00D52E17">
        <w:t>разрезаемост</w:t>
      </w:r>
      <w:r w:rsidR="007D5735">
        <w:t>ь</w:t>
      </w:r>
      <w:proofErr w:type="spellEnd"/>
      <w:r w:rsidR="00D52E17">
        <w:t xml:space="preserve"> стали</w:t>
      </w:r>
      <w:r w:rsidR="007D5735">
        <w:t xml:space="preserve"> </w:t>
      </w:r>
      <w:r w:rsidR="00D4386A">
        <w:t xml:space="preserve">10 и стали 30ХГСА. Определить к какой группе </w:t>
      </w:r>
      <w:proofErr w:type="spellStart"/>
      <w:r w:rsidR="00D4386A">
        <w:t>разрезаемости</w:t>
      </w:r>
      <w:proofErr w:type="spellEnd"/>
      <w:r w:rsidR="00D4386A">
        <w:t xml:space="preserve"> она относится. Для расчетов воспользоваться формулой</w:t>
      </w:r>
      <w:r w:rsidR="004373E1" w:rsidRPr="004373E1">
        <w:t xml:space="preserve"> </w:t>
      </w:r>
      <w:r w:rsidR="004373E1">
        <w:rPr>
          <w:noProof/>
        </w:rPr>
        <w:drawing>
          <wp:inline distT="0" distB="0" distL="0" distR="0">
            <wp:extent cx="4400550" cy="190815"/>
            <wp:effectExtent l="19050" t="0" r="0" b="0"/>
            <wp:docPr id="2" name="Рисунок 1" descr="https://bstudy.net/htm/img/18/11594/1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study.net/htm/img/18/11594/109.png"/>
                    <pic:cNvPicPr>
                      <a:picLocks noChangeAspect="1" noChangeArrowheads="1"/>
                    </pic:cNvPicPr>
                  </pic:nvPicPr>
                  <pic:blipFill>
                    <a:blip r:embed="rId12" cstate="print"/>
                    <a:srcRect/>
                    <a:stretch>
                      <a:fillRect/>
                    </a:stretch>
                  </pic:blipFill>
                  <pic:spPr bwMode="auto">
                    <a:xfrm>
                      <a:off x="0" y="0"/>
                      <a:ext cx="4400289" cy="190804"/>
                    </a:xfrm>
                    <a:prstGeom prst="rect">
                      <a:avLst/>
                    </a:prstGeom>
                    <a:noFill/>
                    <a:ln w="9525">
                      <a:noFill/>
                      <a:miter lim="800000"/>
                      <a:headEnd/>
                      <a:tailEnd/>
                    </a:ln>
                  </pic:spPr>
                </pic:pic>
              </a:graphicData>
            </a:graphic>
          </wp:inline>
        </w:drawing>
      </w:r>
    </w:p>
    <w:p w:rsidR="00872F73" w:rsidRPr="00296C75" w:rsidRDefault="00872F73" w:rsidP="00872F73">
      <w:pPr>
        <w:jc w:val="both"/>
        <w:rPr>
          <w:b/>
        </w:rPr>
      </w:pPr>
      <w:r w:rsidRPr="00296C75">
        <w:rPr>
          <w:b/>
        </w:rPr>
        <w:t>Задание 1</w:t>
      </w:r>
      <w:r w:rsidR="005D7EBC">
        <w:rPr>
          <w:b/>
        </w:rPr>
        <w:t>3</w:t>
      </w:r>
      <w:r w:rsidRPr="00296C75">
        <w:rPr>
          <w:b/>
        </w:rPr>
        <w:t>:</w:t>
      </w:r>
      <w:r w:rsidR="00D52E17" w:rsidRPr="00D52E17">
        <w:t xml:space="preserve"> </w:t>
      </w:r>
      <w:r w:rsidR="00D52E17">
        <w:t>Выполн</w:t>
      </w:r>
      <w:r w:rsidR="004373E1">
        <w:t>ить</w:t>
      </w:r>
      <w:r w:rsidR="00D52E17">
        <w:t xml:space="preserve"> чертеж кромок деталей, получаемых с помощью газовой резки при различных скоростях резания</w:t>
      </w:r>
      <w:r w:rsidR="004373E1">
        <w:t>: скорость резания выше нормальной, скорость резания ниже нормальной, и скорость резания равна нормальной.</w:t>
      </w:r>
    </w:p>
    <w:p w:rsidR="004373E1" w:rsidRPr="002D1985" w:rsidRDefault="00872F73" w:rsidP="00872F73">
      <w:pPr>
        <w:jc w:val="both"/>
        <w:rPr>
          <w:i/>
        </w:rPr>
      </w:pPr>
      <w:r w:rsidRPr="002D1985">
        <w:rPr>
          <w:b/>
        </w:rPr>
        <w:t>Задание 1</w:t>
      </w:r>
      <w:r w:rsidR="005D7EBC">
        <w:rPr>
          <w:b/>
        </w:rPr>
        <w:t>4</w:t>
      </w:r>
      <w:r w:rsidRPr="002D1985">
        <w:rPr>
          <w:b/>
        </w:rPr>
        <w:t>:</w:t>
      </w:r>
      <w:r w:rsidR="00D52E17" w:rsidRPr="002D1985">
        <w:t xml:space="preserve"> Выполнить </w:t>
      </w:r>
      <w:r w:rsidR="00391AD9" w:rsidRPr="002D1985">
        <w:t>э</w:t>
      </w:r>
      <w:r w:rsidR="00E5372B" w:rsidRPr="002D1985">
        <w:t xml:space="preserve">скиз </w:t>
      </w:r>
      <w:r w:rsidR="00D52E17" w:rsidRPr="002D1985">
        <w:t>раскро</w:t>
      </w:r>
      <w:r w:rsidR="00E5372B" w:rsidRPr="002D1985">
        <w:t>я</w:t>
      </w:r>
      <w:r w:rsidR="00D52E17" w:rsidRPr="002D1985">
        <w:t xml:space="preserve"> </w:t>
      </w:r>
      <w:r w:rsidR="00E5372B" w:rsidRPr="002D1985">
        <w:t xml:space="preserve">листа стали 09Г2С: 10х1500х6000 </w:t>
      </w:r>
      <w:r w:rsidR="00D52E17" w:rsidRPr="002D1985">
        <w:t>при ручной газовой резке</w:t>
      </w:r>
      <w:r w:rsidR="00391AD9" w:rsidRPr="002D1985">
        <w:t xml:space="preserve"> (ч</w:t>
      </w:r>
      <w:r w:rsidR="004373E1" w:rsidRPr="002D1985">
        <w:rPr>
          <w:i/>
        </w:rPr>
        <w:t xml:space="preserve">ертеж детали, подлежащей газовой резке смотри </w:t>
      </w:r>
      <w:r w:rsidR="00391AD9" w:rsidRPr="002D1985">
        <w:rPr>
          <w:i/>
        </w:rPr>
        <w:t xml:space="preserve">на </w:t>
      </w:r>
      <w:r w:rsidR="004373E1" w:rsidRPr="002D1985">
        <w:rPr>
          <w:i/>
        </w:rPr>
        <w:t>рисун</w:t>
      </w:r>
      <w:r w:rsidR="00391AD9" w:rsidRPr="002D1985">
        <w:rPr>
          <w:i/>
        </w:rPr>
        <w:t>ке</w:t>
      </w:r>
      <w:r w:rsidR="004373E1" w:rsidRPr="002D1985">
        <w:rPr>
          <w:i/>
        </w:rPr>
        <w:t xml:space="preserve"> 1</w:t>
      </w:r>
      <w:r w:rsidR="00391AD9" w:rsidRPr="002D1985">
        <w:rPr>
          <w:i/>
        </w:rPr>
        <w:t>)</w:t>
      </w:r>
      <w:r w:rsidR="004373E1" w:rsidRPr="002D1985">
        <w:rPr>
          <w:i/>
        </w:rPr>
        <w:t>.</w:t>
      </w:r>
    </w:p>
    <w:p w:rsidR="004373E1" w:rsidRPr="002D1985" w:rsidRDefault="0022678C" w:rsidP="00872F73">
      <w:pPr>
        <w:jc w:val="both"/>
      </w:pPr>
      <w:r w:rsidRPr="002D1985">
        <w:t xml:space="preserve">Размеры детали: </w:t>
      </w:r>
      <w:r w:rsidRPr="002D1985">
        <w:rPr>
          <w:lang w:val="en-US"/>
        </w:rPr>
        <w:t>d</w:t>
      </w:r>
      <w:r w:rsidRPr="002D1985">
        <w:t xml:space="preserve">1=150, </w:t>
      </w:r>
      <w:r w:rsidRPr="002D1985">
        <w:rPr>
          <w:lang w:val="en-US"/>
        </w:rPr>
        <w:t>d</w:t>
      </w:r>
      <w:r w:rsidRPr="002D1985">
        <w:t xml:space="preserve">2=300, </w:t>
      </w:r>
      <w:r w:rsidRPr="002D1985">
        <w:rPr>
          <w:lang w:val="en-US"/>
        </w:rPr>
        <w:t>h</w:t>
      </w:r>
      <w:r w:rsidRPr="002D1985">
        <w:t>=10.</w:t>
      </w:r>
    </w:p>
    <w:p w:rsidR="0022678C" w:rsidRPr="002D1985" w:rsidRDefault="0022678C" w:rsidP="00872F73">
      <w:pPr>
        <w:jc w:val="both"/>
      </w:pPr>
      <w:r w:rsidRPr="002D1985">
        <w:t xml:space="preserve">При </w:t>
      </w:r>
      <w:r w:rsidR="00391AD9" w:rsidRPr="002D1985">
        <w:t xml:space="preserve">выполнении эскиза </w:t>
      </w:r>
      <w:r w:rsidRPr="002D1985">
        <w:t>раскро</w:t>
      </w:r>
      <w:r w:rsidR="00391AD9" w:rsidRPr="002D1985">
        <w:t>я</w:t>
      </w:r>
      <w:r w:rsidRPr="002D1985">
        <w:t xml:space="preserve"> листа учесть припуски на ширину реза и врезку в деталь, установить последовательность резки внутренних и наружных окружностей.</w:t>
      </w:r>
    </w:p>
    <w:p w:rsidR="004373E1" w:rsidRPr="002D1985" w:rsidRDefault="0022678C" w:rsidP="00872F73">
      <w:pPr>
        <w:jc w:val="both"/>
        <w:rPr>
          <w:b/>
        </w:rPr>
      </w:pPr>
      <w:r w:rsidRPr="002D1985">
        <w:rPr>
          <w:b/>
          <w:noProof/>
        </w:rPr>
        <w:drawing>
          <wp:anchor distT="0" distB="0" distL="114300" distR="114300" simplePos="0" relativeHeight="251886592" behindDoc="1" locked="0" layoutInCell="1" allowOverlap="1">
            <wp:simplePos x="0" y="0"/>
            <wp:positionH relativeFrom="column">
              <wp:posOffset>16510</wp:posOffset>
            </wp:positionH>
            <wp:positionV relativeFrom="paragraph">
              <wp:posOffset>12065</wp:posOffset>
            </wp:positionV>
            <wp:extent cx="2286000" cy="1879600"/>
            <wp:effectExtent l="19050" t="0" r="0" b="0"/>
            <wp:wrapNone/>
            <wp:docPr id="4" name="Рисунок 4" descr="https://dokipedia.ru/sites/default/files/doc_files/518/041/3/files/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dokipedia.ru/sites/default/files/doc_files/518/041/3/files/image1.png"/>
                    <pic:cNvPicPr>
                      <a:picLocks noChangeAspect="1" noChangeArrowheads="1"/>
                    </pic:cNvPicPr>
                  </pic:nvPicPr>
                  <pic:blipFill>
                    <a:blip r:embed="rId13" cstate="print"/>
                    <a:srcRect t="1546" b="9536"/>
                    <a:stretch>
                      <a:fillRect/>
                    </a:stretch>
                  </pic:blipFill>
                  <pic:spPr bwMode="auto">
                    <a:xfrm>
                      <a:off x="0" y="0"/>
                      <a:ext cx="2286000" cy="1879600"/>
                    </a:xfrm>
                    <a:prstGeom prst="rect">
                      <a:avLst/>
                    </a:prstGeom>
                    <a:noFill/>
                    <a:ln w="9525">
                      <a:noFill/>
                      <a:miter lim="800000"/>
                      <a:headEnd/>
                      <a:tailEnd/>
                    </a:ln>
                  </pic:spPr>
                </pic:pic>
              </a:graphicData>
            </a:graphic>
          </wp:anchor>
        </w:drawing>
      </w:r>
    </w:p>
    <w:p w:rsidR="004373E1" w:rsidRDefault="004373E1" w:rsidP="00872F73">
      <w:pPr>
        <w:jc w:val="both"/>
        <w:rPr>
          <w:b/>
        </w:rPr>
      </w:pPr>
    </w:p>
    <w:p w:rsidR="004373E1" w:rsidRDefault="004373E1" w:rsidP="00872F73">
      <w:pPr>
        <w:jc w:val="both"/>
        <w:rPr>
          <w:b/>
        </w:rPr>
      </w:pPr>
    </w:p>
    <w:p w:rsidR="004373E1" w:rsidRDefault="004373E1" w:rsidP="00872F73">
      <w:pPr>
        <w:jc w:val="both"/>
        <w:rPr>
          <w:b/>
        </w:rPr>
      </w:pPr>
    </w:p>
    <w:p w:rsidR="004373E1" w:rsidRDefault="004373E1" w:rsidP="00872F73">
      <w:pPr>
        <w:jc w:val="both"/>
        <w:rPr>
          <w:b/>
        </w:rPr>
      </w:pPr>
    </w:p>
    <w:p w:rsidR="004373E1" w:rsidRDefault="004373E1" w:rsidP="00872F73">
      <w:pPr>
        <w:jc w:val="both"/>
        <w:rPr>
          <w:b/>
        </w:rPr>
      </w:pPr>
    </w:p>
    <w:p w:rsidR="004373E1" w:rsidRDefault="004373E1" w:rsidP="00872F73">
      <w:pPr>
        <w:jc w:val="both"/>
        <w:rPr>
          <w:b/>
        </w:rPr>
      </w:pPr>
    </w:p>
    <w:p w:rsidR="004373E1" w:rsidRDefault="004373E1" w:rsidP="00872F73">
      <w:pPr>
        <w:jc w:val="both"/>
        <w:rPr>
          <w:b/>
        </w:rPr>
      </w:pPr>
    </w:p>
    <w:p w:rsidR="004373E1" w:rsidRDefault="004373E1" w:rsidP="00872F73">
      <w:pPr>
        <w:jc w:val="both"/>
        <w:rPr>
          <w:b/>
        </w:rPr>
      </w:pPr>
    </w:p>
    <w:p w:rsidR="004373E1" w:rsidRDefault="004373E1" w:rsidP="00872F73">
      <w:pPr>
        <w:jc w:val="both"/>
        <w:rPr>
          <w:b/>
        </w:rPr>
      </w:pPr>
    </w:p>
    <w:p w:rsidR="004373E1" w:rsidRDefault="004373E1" w:rsidP="00872F73">
      <w:pPr>
        <w:jc w:val="both"/>
        <w:rPr>
          <w:b/>
        </w:rPr>
      </w:pPr>
    </w:p>
    <w:p w:rsidR="004373E1" w:rsidRDefault="004373E1" w:rsidP="00872F73">
      <w:pPr>
        <w:jc w:val="both"/>
        <w:rPr>
          <w:b/>
        </w:rPr>
      </w:pPr>
    </w:p>
    <w:p w:rsidR="004373E1" w:rsidRPr="0022678C" w:rsidRDefault="0022678C" w:rsidP="00872F73">
      <w:pPr>
        <w:jc w:val="both"/>
      </w:pPr>
      <w:r w:rsidRPr="0022678C">
        <w:t>Рисунок 1 - чертеж детали, подлежащий газовой резке</w:t>
      </w:r>
    </w:p>
    <w:p w:rsidR="004373E1" w:rsidRDefault="004373E1" w:rsidP="00872F73">
      <w:pPr>
        <w:jc w:val="both"/>
        <w:rPr>
          <w:b/>
        </w:rPr>
      </w:pPr>
    </w:p>
    <w:p w:rsidR="00872F73" w:rsidRPr="00296C75" w:rsidRDefault="00872F73" w:rsidP="00872F73">
      <w:pPr>
        <w:jc w:val="both"/>
        <w:rPr>
          <w:b/>
        </w:rPr>
      </w:pPr>
      <w:r w:rsidRPr="00296C75">
        <w:rPr>
          <w:b/>
        </w:rPr>
        <w:t>Задание 1</w:t>
      </w:r>
      <w:r w:rsidR="005D7EBC">
        <w:rPr>
          <w:b/>
        </w:rPr>
        <w:t>5</w:t>
      </w:r>
      <w:r w:rsidRPr="00296C75">
        <w:rPr>
          <w:b/>
        </w:rPr>
        <w:t>:</w:t>
      </w:r>
      <w:r w:rsidR="00D52E17" w:rsidRPr="00D52E17">
        <w:t xml:space="preserve"> </w:t>
      </w:r>
      <w:r w:rsidR="00D52E17">
        <w:t>Рас</w:t>
      </w:r>
      <w:r w:rsidR="0022678C">
        <w:t>с</w:t>
      </w:r>
      <w:r w:rsidR="00D52E17">
        <w:t>ч</w:t>
      </w:r>
      <w:r w:rsidR="0022678C">
        <w:t>итать</w:t>
      </w:r>
      <w:r w:rsidR="00D52E17">
        <w:t xml:space="preserve"> коэффициента использования металла</w:t>
      </w:r>
      <w:r w:rsidR="0022678C">
        <w:t xml:space="preserve"> при раскрое детали в задании 1</w:t>
      </w:r>
      <w:r w:rsidR="005D7EBC">
        <w:t>4</w:t>
      </w:r>
      <w:r w:rsidR="0022678C">
        <w:t>.</w:t>
      </w:r>
    </w:p>
    <w:p w:rsidR="0022678C" w:rsidRPr="002D1985" w:rsidRDefault="00872F73" w:rsidP="0022678C">
      <w:pPr>
        <w:jc w:val="both"/>
      </w:pPr>
      <w:r w:rsidRPr="00296C75">
        <w:rPr>
          <w:b/>
        </w:rPr>
        <w:t>Задание 1</w:t>
      </w:r>
      <w:r w:rsidR="005D7EBC">
        <w:rPr>
          <w:b/>
        </w:rPr>
        <w:t>6</w:t>
      </w:r>
      <w:r w:rsidRPr="00296C75">
        <w:rPr>
          <w:b/>
        </w:rPr>
        <w:t>:</w:t>
      </w:r>
      <w:r w:rsidR="00D52E17" w:rsidRPr="00D52E17">
        <w:t xml:space="preserve"> </w:t>
      </w:r>
      <w:r w:rsidR="00D52E17">
        <w:t xml:space="preserve">Выполнить </w:t>
      </w:r>
      <w:r w:rsidR="00391AD9" w:rsidRPr="002D1985">
        <w:t xml:space="preserve">эскиз раскроя листа стали </w:t>
      </w:r>
      <w:r w:rsidR="00AE2232" w:rsidRPr="002D1985">
        <w:t xml:space="preserve">09Г2С: 10х1500х6000 </w:t>
      </w:r>
      <w:r w:rsidR="00D52E17" w:rsidRPr="002D1985">
        <w:t>при машинной газовой резке</w:t>
      </w:r>
      <w:r w:rsidR="00AE2232" w:rsidRPr="002D1985">
        <w:t xml:space="preserve"> (ч</w:t>
      </w:r>
      <w:r w:rsidR="0022678C" w:rsidRPr="002D1985">
        <w:t xml:space="preserve">ертеж детали, подлежащей газовой резке смотри </w:t>
      </w:r>
      <w:r w:rsidR="00AE2232" w:rsidRPr="002D1985">
        <w:t xml:space="preserve">на </w:t>
      </w:r>
      <w:r w:rsidR="002D1985" w:rsidRPr="002D1985">
        <w:t>рисун</w:t>
      </w:r>
      <w:r w:rsidR="0022678C" w:rsidRPr="002D1985">
        <w:t>к</w:t>
      </w:r>
      <w:r w:rsidR="00AE2232" w:rsidRPr="002D1985">
        <w:t>е</w:t>
      </w:r>
      <w:r w:rsidR="0022678C" w:rsidRPr="002D1985">
        <w:t xml:space="preserve"> 1</w:t>
      </w:r>
      <w:r w:rsidR="00AE2232" w:rsidRPr="002D1985">
        <w:t>)</w:t>
      </w:r>
      <w:r w:rsidR="0022678C" w:rsidRPr="002D1985">
        <w:t>.</w:t>
      </w:r>
    </w:p>
    <w:p w:rsidR="0022678C" w:rsidRPr="002D1985" w:rsidRDefault="0022678C" w:rsidP="0022678C">
      <w:pPr>
        <w:jc w:val="both"/>
      </w:pPr>
      <w:r w:rsidRPr="002D1985">
        <w:t xml:space="preserve">Размеры детали: </w:t>
      </w:r>
      <w:r w:rsidRPr="002D1985">
        <w:rPr>
          <w:lang w:val="en-US"/>
        </w:rPr>
        <w:t>d</w:t>
      </w:r>
      <w:r w:rsidRPr="002D1985">
        <w:t xml:space="preserve">1=150, </w:t>
      </w:r>
      <w:r w:rsidRPr="002D1985">
        <w:rPr>
          <w:lang w:val="en-US"/>
        </w:rPr>
        <w:t>d</w:t>
      </w:r>
      <w:r w:rsidRPr="002D1985">
        <w:t xml:space="preserve">2=300, </w:t>
      </w:r>
      <w:r w:rsidRPr="002D1985">
        <w:rPr>
          <w:lang w:val="en-US"/>
        </w:rPr>
        <w:t>h</w:t>
      </w:r>
      <w:r w:rsidRPr="002D1985">
        <w:t>=10.</w:t>
      </w:r>
    </w:p>
    <w:p w:rsidR="0022678C" w:rsidRPr="002D1985" w:rsidRDefault="0022678C" w:rsidP="0022678C">
      <w:pPr>
        <w:jc w:val="both"/>
      </w:pPr>
      <w:r w:rsidRPr="002D1985">
        <w:t>При раскрое листа учесть припуски на ширину реза и врезку в деталь, установить последовательность резки внутренних и наружных окружностей.</w:t>
      </w:r>
    </w:p>
    <w:p w:rsidR="00872F73" w:rsidRPr="00296C75" w:rsidRDefault="0022678C" w:rsidP="00872F73">
      <w:pPr>
        <w:jc w:val="both"/>
        <w:rPr>
          <w:b/>
        </w:rPr>
      </w:pPr>
      <w:r>
        <w:t xml:space="preserve"> </w:t>
      </w:r>
      <w:r w:rsidR="00872F73" w:rsidRPr="00296C75">
        <w:rPr>
          <w:b/>
        </w:rPr>
        <w:t>Задание 1</w:t>
      </w:r>
      <w:r w:rsidR="005D7EBC">
        <w:rPr>
          <w:b/>
        </w:rPr>
        <w:t>7</w:t>
      </w:r>
      <w:r w:rsidR="00872F73" w:rsidRPr="00296C75">
        <w:rPr>
          <w:b/>
        </w:rPr>
        <w:t>:</w:t>
      </w:r>
      <w:r w:rsidR="00D52E17" w:rsidRPr="00D52E17">
        <w:t xml:space="preserve"> </w:t>
      </w:r>
      <w:r w:rsidR="005D7EBC">
        <w:t>Рассчитать коэффициент</w:t>
      </w:r>
      <w:r w:rsidR="00D52E17">
        <w:t xml:space="preserve"> использования металла</w:t>
      </w:r>
      <w:r w:rsidR="005D7EBC">
        <w:t xml:space="preserve"> при раскрое детали в задании 16</w:t>
      </w:r>
    </w:p>
    <w:p w:rsidR="00872F73" w:rsidRDefault="00872F73" w:rsidP="00872F73">
      <w:pPr>
        <w:jc w:val="both"/>
      </w:pPr>
      <w:r w:rsidRPr="00296C75">
        <w:rPr>
          <w:b/>
        </w:rPr>
        <w:t xml:space="preserve">Задание </w:t>
      </w:r>
      <w:r w:rsidRPr="002D1985">
        <w:rPr>
          <w:b/>
        </w:rPr>
        <w:t>1</w:t>
      </w:r>
      <w:r w:rsidR="005D7EBC">
        <w:rPr>
          <w:b/>
        </w:rPr>
        <w:t>8</w:t>
      </w:r>
      <w:r w:rsidRPr="002D1985">
        <w:rPr>
          <w:b/>
        </w:rPr>
        <w:t>:</w:t>
      </w:r>
      <w:r w:rsidR="00D52E17" w:rsidRPr="00D52E17">
        <w:t xml:space="preserve"> </w:t>
      </w:r>
      <w:r w:rsidR="00D52E17">
        <w:t>Подготов</w:t>
      </w:r>
      <w:r w:rsidR="0022678C">
        <w:t>ить</w:t>
      </w:r>
      <w:r w:rsidR="00D52E17">
        <w:t xml:space="preserve"> презентаци</w:t>
      </w:r>
      <w:r w:rsidR="0022678C">
        <w:t>ю</w:t>
      </w:r>
      <w:r w:rsidR="00D52E17">
        <w:t xml:space="preserve"> на тему: «Требования к технике безопасности при проведении газопламенных работ»</w:t>
      </w:r>
    </w:p>
    <w:p w:rsidR="002D1985" w:rsidRPr="00C70367" w:rsidRDefault="002D1985" w:rsidP="002D1985">
      <w:pPr>
        <w:ind w:left="426"/>
        <w:rPr>
          <w:i/>
        </w:rPr>
      </w:pPr>
      <w:r w:rsidRPr="00C70367">
        <w:rPr>
          <w:i/>
        </w:rPr>
        <w:t>Рекомендации по разработке презентации смотри приложение</w:t>
      </w:r>
      <w:proofErr w:type="gramStart"/>
      <w:r w:rsidRPr="00C70367">
        <w:rPr>
          <w:i/>
        </w:rPr>
        <w:t xml:space="preserve"> В</w:t>
      </w:r>
      <w:proofErr w:type="gramEnd"/>
    </w:p>
    <w:p w:rsidR="003B3352" w:rsidRDefault="003B3352" w:rsidP="00D52E17">
      <w:pPr>
        <w:jc w:val="center"/>
        <w:rPr>
          <w:b/>
        </w:rPr>
      </w:pPr>
    </w:p>
    <w:p w:rsidR="00D52E17" w:rsidRDefault="00D52E17" w:rsidP="00D52E17">
      <w:pPr>
        <w:jc w:val="center"/>
      </w:pPr>
      <w:r w:rsidRPr="00D52E17">
        <w:rPr>
          <w:b/>
        </w:rPr>
        <w:t>Тема 2.7</w:t>
      </w:r>
      <w:r>
        <w:t xml:space="preserve"> Сварка давлением</w:t>
      </w:r>
    </w:p>
    <w:p w:rsidR="00D52E17" w:rsidRPr="00E7315A" w:rsidRDefault="00D52E17" w:rsidP="00D52E17">
      <w:pPr>
        <w:jc w:val="both"/>
        <w:rPr>
          <w:b/>
        </w:rPr>
      </w:pPr>
      <w:r w:rsidRPr="00E7315A">
        <w:rPr>
          <w:b/>
        </w:rPr>
        <w:t xml:space="preserve">Цели работы: </w:t>
      </w:r>
    </w:p>
    <w:p w:rsidR="00D52E17" w:rsidRPr="00E7315A" w:rsidRDefault="00D52E17" w:rsidP="00E7315A">
      <w:r w:rsidRPr="00E7315A">
        <w:rPr>
          <w:b/>
        </w:rPr>
        <w:t>- з</w:t>
      </w:r>
      <w:r w:rsidRPr="00E7315A">
        <w:t>акрепление и систематизация теоретических знаний о технике и технологии</w:t>
      </w:r>
      <w:r w:rsidR="00E7315A">
        <w:t xml:space="preserve"> сварки давлением</w:t>
      </w:r>
      <w:r w:rsidRPr="00E7315A">
        <w:t>,</w:t>
      </w:r>
      <w:r w:rsidR="00E7315A">
        <w:t xml:space="preserve"> классификации видов сварки давлением, кристаллизации сварной точки, влияние режимов сварки на структуру сварного шва; </w:t>
      </w:r>
    </w:p>
    <w:p w:rsidR="00D52E17" w:rsidRPr="00E7315A" w:rsidRDefault="00D52E17" w:rsidP="00D52E17">
      <w:pPr>
        <w:jc w:val="both"/>
      </w:pPr>
      <w:r w:rsidRPr="00E7315A">
        <w:t>- формирование умений систематизировать информацию в виде схем, таблиц, реш</w:t>
      </w:r>
      <w:r w:rsidR="002D1985">
        <w:t>ать</w:t>
      </w:r>
      <w:r w:rsidRPr="00D04E7C">
        <w:rPr>
          <w:color w:val="FF0000"/>
        </w:rPr>
        <w:t xml:space="preserve"> </w:t>
      </w:r>
      <w:r w:rsidRPr="00E7315A">
        <w:t>задач</w:t>
      </w:r>
      <w:r w:rsidR="002D1985">
        <w:t>и</w:t>
      </w:r>
      <w:r w:rsidRPr="00E7315A">
        <w:t xml:space="preserve"> на подбор режимов сварки,</w:t>
      </w:r>
      <w:r w:rsidR="00E7315A">
        <w:t xml:space="preserve"> </w:t>
      </w:r>
      <w:r w:rsidR="002D1985">
        <w:t>строить</w:t>
      </w:r>
      <w:r w:rsidR="00E7315A">
        <w:t xml:space="preserve"> циклограмм</w:t>
      </w:r>
      <w:r w:rsidR="002D1985">
        <w:t>ы</w:t>
      </w:r>
      <w:r w:rsidR="00E7315A">
        <w:t xml:space="preserve"> сварки давлением, подгот</w:t>
      </w:r>
      <w:r w:rsidR="005D7EBC">
        <w:t>авливать сообщения и презентации</w:t>
      </w:r>
      <w:r w:rsidR="00E7315A">
        <w:t>;</w:t>
      </w:r>
      <w:r w:rsidRPr="00E7315A">
        <w:t xml:space="preserve"> </w:t>
      </w:r>
    </w:p>
    <w:p w:rsidR="00D52E17" w:rsidRDefault="00D52E17" w:rsidP="00D52E17">
      <w:pPr>
        <w:jc w:val="both"/>
      </w:pPr>
    </w:p>
    <w:p w:rsidR="00872F73" w:rsidRDefault="00872F73" w:rsidP="00872F73">
      <w:pPr>
        <w:jc w:val="both"/>
      </w:pPr>
      <w:r w:rsidRPr="00296C75">
        <w:rPr>
          <w:b/>
        </w:rPr>
        <w:t>Задание 1:</w:t>
      </w:r>
      <w:r w:rsidR="00D52E17" w:rsidRPr="00D52E17">
        <w:t xml:space="preserve"> </w:t>
      </w:r>
      <w:r w:rsidR="00D52E17">
        <w:t>Продолж</w:t>
      </w:r>
      <w:r w:rsidR="000A1E3A">
        <w:t>ить</w:t>
      </w:r>
      <w:r w:rsidR="00D52E17">
        <w:t xml:space="preserve"> схем</w:t>
      </w:r>
      <w:r w:rsidR="000A1E3A">
        <w:t xml:space="preserve">у 1 </w:t>
      </w:r>
      <w:r w:rsidR="00D52E17">
        <w:t>«Классификация способов сварки давлением»</w:t>
      </w:r>
    </w:p>
    <w:p w:rsidR="000A1E3A" w:rsidRDefault="00791057" w:rsidP="00872F73">
      <w:pPr>
        <w:jc w:val="both"/>
      </w:pPr>
      <w:r>
        <w:rPr>
          <w:noProof/>
        </w:rPr>
        <w:pict>
          <v:group id="_x0000_s1252" style="position:absolute;left:0;text-align:left;margin-left:115.6pt;margin-top:4pt;width:178.7pt;height:287.7pt;z-index:251902976" coordorigin="3403,4594" coordsize="3574,5754">
            <v:rect id="_x0000_s1236" style="position:absolute;left:3951;top:4594;width:3026;height:865">
              <v:textbox>
                <w:txbxContent>
                  <w:p w:rsidR="008D4906" w:rsidRDefault="008D4906" w:rsidP="000A1E3A">
                    <w:pPr>
                      <w:jc w:val="center"/>
                    </w:pPr>
                    <w:r>
                      <w:t>Способы сварки давлением</w:t>
                    </w:r>
                  </w:p>
                </w:txbxContent>
              </v:textbox>
            </v:rect>
            <v:rect id="_x0000_s1238" style="position:absolute;left:4294;top:6154;width:2551;height:395"/>
            <v:rect id="_x0000_s1239" style="position:absolute;left:4294;top:6900;width:2551;height:397"/>
            <v:rect id="_x0000_s1240" style="position:absolute;left:4294;top:7637;width:2551;height:397"/>
            <v:rect id="_x0000_s1241" style="position:absolute;left:4294;top:8391;width:2551;height:397"/>
            <v:rect id="_x0000_s1242" style="position:absolute;left:4294;top:9154;width:2551;height:397"/>
            <v:rect id="_x0000_s1243" style="position:absolute;left:4294;top:9951;width:2551;height:397"/>
            <v:shape id="_x0000_s1244" type="#_x0000_t32" style="position:absolute;left:3403;top:4980;width:548;height:9;flip:x" o:connectortype="straight"/>
            <v:shape id="_x0000_s1245" type="#_x0000_t32" style="position:absolute;left:3403;top:4989;width:43;height:5177" o:connectortype="straight"/>
            <v:shape id="_x0000_s1246" type="#_x0000_t32" style="position:absolute;left:3446;top:10166;width:850;height:0" o:connectortype="straight"/>
            <v:shape id="_x0000_s1247" type="#_x0000_t32" style="position:absolute;left:3446;top:9351;width:850;height:9" o:connectortype="straight"/>
            <v:shape id="_x0000_s1248" type="#_x0000_t32" style="position:absolute;left:3446;top:8546;width:850;height:0" o:connectortype="straight"/>
            <v:shape id="_x0000_s1249" type="#_x0000_t32" style="position:absolute;left:3446;top:7783;width:850;height:8" o:connectortype="straight"/>
            <v:shape id="_x0000_s1250" type="#_x0000_t32" style="position:absolute;left:3403;top:7089;width:850;height:0" o:connectortype="straight"/>
            <v:shape id="_x0000_s1251" type="#_x0000_t32" style="position:absolute;left:3446;top:6317;width:850;height:0" o:connectortype="straight"/>
          </v:group>
        </w:pict>
      </w: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r>
        <w:t>Схема 1 - Классификация способов сварки давлением</w:t>
      </w:r>
    </w:p>
    <w:p w:rsidR="000A1E3A" w:rsidRPr="00296C75" w:rsidRDefault="000A1E3A" w:rsidP="00872F73">
      <w:pPr>
        <w:jc w:val="both"/>
        <w:rPr>
          <w:b/>
        </w:rPr>
      </w:pPr>
    </w:p>
    <w:p w:rsidR="00872F73" w:rsidRDefault="00872F73" w:rsidP="00872F73">
      <w:pPr>
        <w:jc w:val="both"/>
      </w:pPr>
      <w:r w:rsidRPr="00296C75">
        <w:rPr>
          <w:b/>
        </w:rPr>
        <w:t xml:space="preserve">Задание </w:t>
      </w:r>
      <w:r w:rsidR="000A1E3A">
        <w:rPr>
          <w:b/>
        </w:rPr>
        <w:t>2</w:t>
      </w:r>
      <w:r w:rsidRPr="00296C75">
        <w:rPr>
          <w:b/>
        </w:rPr>
        <w:t>:</w:t>
      </w:r>
      <w:r w:rsidR="00D52E17" w:rsidRPr="00D52E17">
        <w:t xml:space="preserve"> </w:t>
      </w:r>
      <w:r w:rsidR="00D52E17">
        <w:t>Продолж</w:t>
      </w:r>
      <w:r w:rsidR="000A1E3A">
        <w:t>ить схему</w:t>
      </w:r>
      <w:r w:rsidR="00D52E17">
        <w:t xml:space="preserve"> </w:t>
      </w:r>
      <w:r w:rsidR="000A1E3A">
        <w:t xml:space="preserve">2 </w:t>
      </w:r>
      <w:r w:rsidR="00D52E17">
        <w:t xml:space="preserve">«Классификация </w:t>
      </w:r>
      <w:proofErr w:type="spellStart"/>
      <w:r w:rsidR="00D52E17">
        <w:t>электроконтактной</w:t>
      </w:r>
      <w:proofErr w:type="spellEnd"/>
      <w:r w:rsidR="00D52E17">
        <w:t xml:space="preserve"> сварки»</w:t>
      </w:r>
    </w:p>
    <w:p w:rsidR="000A1E3A" w:rsidRDefault="00791057" w:rsidP="00872F73">
      <w:pPr>
        <w:jc w:val="both"/>
      </w:pPr>
      <w:r>
        <w:rPr>
          <w:noProof/>
        </w:rPr>
        <w:pict>
          <v:group id="_x0000_s1266" style="position:absolute;left:0;text-align:left;margin-left:28.6pt;margin-top:13.45pt;width:384.05pt;height:117.15pt;z-index:251917312" coordorigin="1706,11614" coordsize="7681,2343">
            <v:rect id="_x0000_s1253" style="position:absolute;left:3874;top:11614;width:3557;height:652">
              <v:textbox>
                <w:txbxContent>
                  <w:p w:rsidR="008D4906" w:rsidRDefault="008D4906" w:rsidP="000A1E3A">
                    <w:pPr>
                      <w:jc w:val="center"/>
                    </w:pPr>
                    <w:proofErr w:type="spellStart"/>
                    <w:r>
                      <w:t>Электроконтактная</w:t>
                    </w:r>
                    <w:proofErr w:type="spellEnd"/>
                    <w:r>
                      <w:t xml:space="preserve"> сварка</w:t>
                    </w:r>
                  </w:p>
                </w:txbxContent>
              </v:textbox>
            </v:rect>
            <v:rect id="_x0000_s1254" style="position:absolute;left:1706;top:12835;width:1937;height:685"/>
            <v:rect id="_x0000_s1255" style="position:absolute;left:4705;top:12840;width:1956;height:680"/>
            <v:rect id="_x0000_s1256" style="position:absolute;left:7431;top:12840;width:1956;height:680"/>
            <v:shape id="_x0000_s1257" type="#_x0000_t32" style="position:absolute;left:3281;top:12266;width:1013;height:567;flip:x" o:connectortype="straight">
              <v:stroke endarrow="block"/>
            </v:shape>
            <v:shape id="_x0000_s1258" type="#_x0000_t32" style="position:absolute;left:5683;top:12266;width:1;height:574" o:connectortype="straight">
              <v:stroke endarrow="block"/>
            </v:shape>
            <v:shape id="_x0000_s1259" type="#_x0000_t32" style="position:absolute;left:6926;top:12266;width:797;height:574" o:connectortype="straight">
              <v:stroke endarrow="block"/>
            </v:shape>
            <v:shape id="_x0000_s1260" type="#_x0000_t32" style="position:absolute;left:2039;top:13520;width:8;height:437" o:connectortype="straight">
              <v:stroke endarrow="block"/>
            </v:shape>
            <v:shape id="_x0000_s1261" type="#_x0000_t32" style="position:absolute;left:5048;top:13520;width:0;height:437" o:connectortype="straight">
              <v:stroke endarrow="block"/>
            </v:shape>
            <v:shape id="_x0000_s1262" type="#_x0000_t32" style="position:absolute;left:6386;top:13520;width:0;height:437" o:connectortype="straight">
              <v:stroke endarrow="block"/>
            </v:shape>
            <v:shape id="_x0000_s1263" type="#_x0000_t32" style="position:absolute;left:7818;top:13520;width:0;height:437" o:connectortype="straight">
              <v:stroke endarrow="block"/>
            </v:shape>
            <v:shape id="_x0000_s1264" type="#_x0000_t32" style="position:absolute;left:9051;top:13520;width:0;height:437" o:connectortype="straight">
              <v:stroke endarrow="block"/>
            </v:shape>
            <v:shape id="_x0000_s1265" type="#_x0000_t32" style="position:absolute;left:3240;top:13520;width:0;height:437" o:connectortype="straight">
              <v:stroke endarrow="block"/>
            </v:shape>
          </v:group>
        </w:pict>
      </w: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pPr>
    </w:p>
    <w:p w:rsidR="000A1E3A" w:rsidRDefault="000A1E3A" w:rsidP="00872F73">
      <w:pPr>
        <w:jc w:val="both"/>
        <w:rPr>
          <w:b/>
        </w:rPr>
      </w:pPr>
    </w:p>
    <w:p w:rsidR="004E4024" w:rsidRDefault="004E4024" w:rsidP="00872F73">
      <w:pPr>
        <w:jc w:val="both"/>
        <w:rPr>
          <w:b/>
        </w:rPr>
      </w:pPr>
    </w:p>
    <w:p w:rsidR="0049323B" w:rsidRDefault="0049323B" w:rsidP="00872F73">
      <w:pPr>
        <w:jc w:val="both"/>
        <w:rPr>
          <w:b/>
        </w:rPr>
      </w:pPr>
    </w:p>
    <w:p w:rsidR="000A1E3A" w:rsidRDefault="00A71EF3" w:rsidP="00872F73">
      <w:pPr>
        <w:jc w:val="both"/>
      </w:pPr>
      <w:r w:rsidRPr="00A71EF3">
        <w:t>Схема 2</w:t>
      </w:r>
      <w:r>
        <w:rPr>
          <w:b/>
        </w:rPr>
        <w:t xml:space="preserve"> - </w:t>
      </w:r>
      <w:r>
        <w:t xml:space="preserve">Классификация </w:t>
      </w:r>
      <w:proofErr w:type="spellStart"/>
      <w:r>
        <w:t>электроконтактной</w:t>
      </w:r>
      <w:proofErr w:type="spellEnd"/>
      <w:r>
        <w:t xml:space="preserve"> сварки</w:t>
      </w:r>
    </w:p>
    <w:p w:rsidR="005D7EBC" w:rsidRDefault="005D7EBC" w:rsidP="00872F73">
      <w:pPr>
        <w:jc w:val="both"/>
        <w:rPr>
          <w:b/>
        </w:rPr>
      </w:pPr>
    </w:p>
    <w:p w:rsidR="00872F73" w:rsidRDefault="00872F73" w:rsidP="00872F73">
      <w:pPr>
        <w:jc w:val="both"/>
      </w:pPr>
      <w:r w:rsidRPr="00296C75">
        <w:rPr>
          <w:b/>
        </w:rPr>
        <w:t xml:space="preserve">Задание </w:t>
      </w:r>
      <w:r w:rsidR="00A71EF3">
        <w:rPr>
          <w:b/>
        </w:rPr>
        <w:t>3</w:t>
      </w:r>
      <w:r w:rsidRPr="00296C75">
        <w:rPr>
          <w:b/>
        </w:rPr>
        <w:t>:</w:t>
      </w:r>
      <w:r w:rsidR="00D52E17" w:rsidRPr="00D52E17">
        <w:t xml:space="preserve"> </w:t>
      </w:r>
      <w:r w:rsidR="00D52E17">
        <w:t>Выполн</w:t>
      </w:r>
      <w:r w:rsidR="00A71EF3">
        <w:t>ить</w:t>
      </w:r>
      <w:r w:rsidR="00D52E17">
        <w:t xml:space="preserve"> циклограмм</w:t>
      </w:r>
      <w:r w:rsidR="00A71EF3">
        <w:t>у</w:t>
      </w:r>
      <w:r w:rsidR="00D52E17">
        <w:t xml:space="preserve"> шовной</w:t>
      </w:r>
      <w:r w:rsidR="00A71EF3">
        <w:t xml:space="preserve"> сварки в случае с шагающими роликами и кратковременными импульсами тока</w:t>
      </w:r>
    </w:p>
    <w:p w:rsidR="00A71EF3" w:rsidRDefault="00A71EF3" w:rsidP="00872F73">
      <w:pPr>
        <w:jc w:val="both"/>
        <w:rPr>
          <w:b/>
        </w:rPr>
      </w:pPr>
      <w:r w:rsidRPr="00296C75">
        <w:rPr>
          <w:b/>
        </w:rPr>
        <w:t xml:space="preserve">Задание </w:t>
      </w:r>
      <w:r>
        <w:rPr>
          <w:b/>
        </w:rPr>
        <w:t>4</w:t>
      </w:r>
      <w:r w:rsidRPr="00296C75">
        <w:rPr>
          <w:b/>
        </w:rPr>
        <w:t>:</w:t>
      </w:r>
      <w:r w:rsidRPr="00A71EF3">
        <w:t xml:space="preserve"> </w:t>
      </w:r>
      <w:r>
        <w:t xml:space="preserve">Выполнить циклограмму </w:t>
      </w:r>
      <w:proofErr w:type="gramStart"/>
      <w:r>
        <w:t>точечной</w:t>
      </w:r>
      <w:proofErr w:type="gramEnd"/>
      <w:r>
        <w:t xml:space="preserve"> </w:t>
      </w:r>
    </w:p>
    <w:p w:rsidR="00A71EF3" w:rsidRDefault="00A71EF3" w:rsidP="00872F73">
      <w:pPr>
        <w:jc w:val="both"/>
      </w:pPr>
      <w:r w:rsidRPr="00296C75">
        <w:rPr>
          <w:b/>
        </w:rPr>
        <w:t xml:space="preserve">Задание </w:t>
      </w:r>
      <w:r>
        <w:rPr>
          <w:b/>
        </w:rPr>
        <w:t>5</w:t>
      </w:r>
      <w:r w:rsidRPr="00296C75">
        <w:rPr>
          <w:b/>
        </w:rPr>
        <w:t>:</w:t>
      </w:r>
      <w:r w:rsidRPr="00A71EF3">
        <w:t xml:space="preserve"> </w:t>
      </w:r>
      <w:r>
        <w:t>Выполнить циклограмму стыковой сварки с оплавлением и без оплавления</w:t>
      </w:r>
    </w:p>
    <w:p w:rsidR="00872F73" w:rsidRPr="00296C75" w:rsidRDefault="00872F73" w:rsidP="00872F73">
      <w:pPr>
        <w:jc w:val="both"/>
        <w:rPr>
          <w:b/>
        </w:rPr>
      </w:pPr>
      <w:r w:rsidRPr="00296C75">
        <w:rPr>
          <w:b/>
        </w:rPr>
        <w:t xml:space="preserve">Задание </w:t>
      </w:r>
      <w:r w:rsidR="00A71EF3">
        <w:rPr>
          <w:b/>
        </w:rPr>
        <w:t>6</w:t>
      </w:r>
      <w:r w:rsidRPr="00296C75">
        <w:rPr>
          <w:b/>
        </w:rPr>
        <w:t>:</w:t>
      </w:r>
      <w:r w:rsidR="00D52E17" w:rsidRPr="00D52E17">
        <w:t xml:space="preserve"> </w:t>
      </w:r>
      <w:r w:rsidR="00D52E17">
        <w:t>Реш</w:t>
      </w:r>
      <w:r w:rsidR="00A71EF3">
        <w:t xml:space="preserve">ить </w:t>
      </w:r>
      <w:r w:rsidR="00D52E17">
        <w:t>задач</w:t>
      </w:r>
      <w:r w:rsidR="00A71EF3">
        <w:t>у 1: Указать зависимость при назначении режимов УЗС между твердостью свариваемых деталей и амплитудой сварочного наконечника, величиной усилия продолжительностью процесса сварки.</w:t>
      </w:r>
    </w:p>
    <w:p w:rsidR="00872F73" w:rsidRDefault="00872F73" w:rsidP="00872F73">
      <w:pPr>
        <w:jc w:val="both"/>
      </w:pPr>
      <w:r w:rsidRPr="00296C75">
        <w:rPr>
          <w:b/>
        </w:rPr>
        <w:t xml:space="preserve">Задание </w:t>
      </w:r>
      <w:r w:rsidR="00A71EF3">
        <w:rPr>
          <w:b/>
        </w:rPr>
        <w:t>7</w:t>
      </w:r>
      <w:r w:rsidRPr="00296C75">
        <w:rPr>
          <w:b/>
        </w:rPr>
        <w:t>:</w:t>
      </w:r>
      <w:r w:rsidR="00D52E17" w:rsidRPr="00D52E17">
        <w:t xml:space="preserve"> </w:t>
      </w:r>
      <w:r w:rsidR="00D52E17">
        <w:t>Продолж</w:t>
      </w:r>
      <w:r w:rsidR="00A71EF3">
        <w:t>ить</w:t>
      </w:r>
      <w:r w:rsidR="00D52E17">
        <w:t xml:space="preserve"> схем</w:t>
      </w:r>
      <w:r w:rsidR="00A71EF3">
        <w:t xml:space="preserve">у 3 </w:t>
      </w:r>
      <w:r w:rsidR="00D52E17">
        <w:t>«Классификация способов высокочастотной сварки»</w:t>
      </w:r>
    </w:p>
    <w:p w:rsidR="00A71EF3" w:rsidRDefault="00A71EF3" w:rsidP="00872F73">
      <w:pPr>
        <w:jc w:val="both"/>
      </w:pPr>
    </w:p>
    <w:p w:rsidR="00A71EF3" w:rsidRDefault="00A71EF3" w:rsidP="00872F73">
      <w:pPr>
        <w:jc w:val="both"/>
      </w:pPr>
    </w:p>
    <w:p w:rsidR="00A71EF3" w:rsidRDefault="00A71EF3" w:rsidP="00872F73">
      <w:pPr>
        <w:jc w:val="both"/>
      </w:pPr>
    </w:p>
    <w:p w:rsidR="00A71EF3" w:rsidRDefault="00A71EF3" w:rsidP="00872F73">
      <w:pPr>
        <w:jc w:val="both"/>
      </w:pPr>
    </w:p>
    <w:p w:rsidR="009130D1" w:rsidRDefault="00791057" w:rsidP="00872F73">
      <w:pPr>
        <w:jc w:val="both"/>
      </w:pPr>
      <w:r>
        <w:rPr>
          <w:noProof/>
        </w:rPr>
        <w:lastRenderedPageBreak/>
        <w:pict>
          <v:group id="_x0000_s1326" style="position:absolute;left:0;text-align:left;margin-left:58.6pt;margin-top:-7.6pt;width:290.75pt;height:93.15pt;z-index:251925504" coordorigin="2306,982" coordsize="5815,1863">
            <v:rect id="_x0000_s1267" style="position:absolute;left:3570;top:982;width:3137;height:797">
              <v:textbox>
                <w:txbxContent>
                  <w:p w:rsidR="008D4906" w:rsidRDefault="008D4906" w:rsidP="00F50E99">
                    <w:pPr>
                      <w:jc w:val="center"/>
                    </w:pPr>
                    <w:r>
                      <w:t>Способы высокочастотной сварки</w:t>
                    </w:r>
                  </w:p>
                </w:txbxContent>
              </v:textbox>
            </v:rect>
            <v:shape id="_x0000_s1268" type="#_x0000_t32" style="position:absolute;left:3796;top:1779;width:0;height:499" o:connectortype="straight">
              <v:stroke endarrow="block"/>
            </v:shape>
            <v:shape id="_x0000_s1269" type="#_x0000_t32" style="position:absolute;left:5320;top:1781;width:0;height:497" o:connectortype="straight">
              <v:stroke endarrow="block"/>
            </v:shape>
            <v:shape id="_x0000_s1270" type="#_x0000_t32" style="position:absolute;left:6613;top:1781;width:17;height:499" o:connectortype="straight">
              <v:stroke endarrow="block"/>
            </v:shape>
            <v:rect id="_x0000_s1271" style="position:absolute;left:2306;top:2278;width:1701;height:567"/>
            <v:rect id="_x0000_s1272" style="position:absolute;left:4390;top:2278;width:1701;height:567"/>
            <v:rect id="_x0000_s1273" style="position:absolute;left:6420;top:2278;width:1701;height:567"/>
          </v:group>
        </w:pict>
      </w:r>
    </w:p>
    <w:p w:rsidR="009130D1" w:rsidRDefault="009130D1" w:rsidP="00872F73">
      <w:pPr>
        <w:jc w:val="both"/>
      </w:pPr>
    </w:p>
    <w:p w:rsidR="00A71EF3" w:rsidRDefault="00A71EF3" w:rsidP="00872F73">
      <w:pPr>
        <w:jc w:val="both"/>
      </w:pPr>
    </w:p>
    <w:p w:rsidR="00A71EF3" w:rsidRDefault="00A71EF3" w:rsidP="00872F73">
      <w:pPr>
        <w:jc w:val="both"/>
      </w:pPr>
    </w:p>
    <w:p w:rsidR="00A71EF3" w:rsidRDefault="00A71EF3" w:rsidP="00872F73">
      <w:pPr>
        <w:jc w:val="both"/>
      </w:pPr>
    </w:p>
    <w:p w:rsidR="00A71EF3" w:rsidRDefault="00A71EF3" w:rsidP="00872F73">
      <w:pPr>
        <w:jc w:val="both"/>
      </w:pPr>
    </w:p>
    <w:p w:rsidR="00A71EF3" w:rsidRDefault="00A71EF3" w:rsidP="00872F73">
      <w:pPr>
        <w:jc w:val="both"/>
      </w:pPr>
    </w:p>
    <w:p w:rsidR="009130D1" w:rsidRDefault="009130D1" w:rsidP="00872F73">
      <w:pPr>
        <w:jc w:val="both"/>
      </w:pPr>
    </w:p>
    <w:p w:rsidR="00A71EF3" w:rsidRDefault="00F50E99" w:rsidP="00872F73">
      <w:pPr>
        <w:jc w:val="both"/>
      </w:pPr>
      <w:r>
        <w:t>Схема 3 - Классификация способов высокочастотной сварки</w:t>
      </w:r>
    </w:p>
    <w:p w:rsidR="00A71EF3" w:rsidRDefault="00A71EF3" w:rsidP="00872F73">
      <w:pPr>
        <w:jc w:val="both"/>
      </w:pPr>
    </w:p>
    <w:p w:rsidR="00872F73" w:rsidRPr="00296C75" w:rsidRDefault="00872F73" w:rsidP="00872F73">
      <w:pPr>
        <w:jc w:val="both"/>
        <w:rPr>
          <w:b/>
        </w:rPr>
      </w:pPr>
      <w:r w:rsidRPr="00296C75">
        <w:rPr>
          <w:b/>
        </w:rPr>
        <w:t xml:space="preserve">Задание </w:t>
      </w:r>
      <w:r w:rsidR="00F50E99">
        <w:rPr>
          <w:b/>
        </w:rPr>
        <w:t>8</w:t>
      </w:r>
      <w:r w:rsidRPr="00296C75">
        <w:rPr>
          <w:b/>
        </w:rPr>
        <w:t>:</w:t>
      </w:r>
      <w:r w:rsidR="00D52E17" w:rsidRPr="00D52E17">
        <w:t xml:space="preserve"> </w:t>
      </w:r>
      <w:r w:rsidR="00D52E17">
        <w:t>Выполн</w:t>
      </w:r>
      <w:r w:rsidR="00F50E99">
        <w:t>ить</w:t>
      </w:r>
      <w:r w:rsidR="00D52E17">
        <w:t xml:space="preserve"> </w:t>
      </w:r>
      <w:r w:rsidR="009130D1">
        <w:t>схему</w:t>
      </w:r>
      <w:r w:rsidR="00D52E17">
        <w:t xml:space="preserve"> газопрессовой сварки</w:t>
      </w:r>
    </w:p>
    <w:p w:rsidR="00872F73" w:rsidRPr="002D1985" w:rsidRDefault="00872F73" w:rsidP="00872F73">
      <w:pPr>
        <w:jc w:val="both"/>
      </w:pPr>
      <w:r w:rsidRPr="00296C75">
        <w:rPr>
          <w:b/>
        </w:rPr>
        <w:t xml:space="preserve">Задание </w:t>
      </w:r>
      <w:r w:rsidR="00F50E99" w:rsidRPr="002D1985">
        <w:rPr>
          <w:b/>
        </w:rPr>
        <w:t>9</w:t>
      </w:r>
      <w:r w:rsidRPr="002D1985">
        <w:rPr>
          <w:b/>
        </w:rPr>
        <w:t>:</w:t>
      </w:r>
      <w:r w:rsidR="00D52E17" w:rsidRPr="002D1985">
        <w:t xml:space="preserve"> Подготов</w:t>
      </w:r>
      <w:r w:rsidR="00F50E99" w:rsidRPr="002D1985">
        <w:t>ить</w:t>
      </w:r>
      <w:r w:rsidR="00D52E17" w:rsidRPr="002D1985">
        <w:t xml:space="preserve"> сообщени</w:t>
      </w:r>
      <w:r w:rsidR="00F50E99" w:rsidRPr="002D1985">
        <w:t>е</w:t>
      </w:r>
      <w:r w:rsidR="00D52E17" w:rsidRPr="002D1985">
        <w:t xml:space="preserve"> на тему: «Сварка трением: вчера, сегодня, завтра»</w:t>
      </w:r>
    </w:p>
    <w:p w:rsidR="002D1985" w:rsidRPr="002D1985" w:rsidRDefault="002D1985" w:rsidP="002D1985">
      <w:pPr>
        <w:ind w:left="426"/>
        <w:jc w:val="both"/>
        <w:rPr>
          <w:b/>
        </w:rPr>
      </w:pPr>
      <w:r w:rsidRPr="002D1985">
        <w:rPr>
          <w:i/>
        </w:rPr>
        <w:t>Рекомендации по подготовке сообщения смотри в приложении А.</w:t>
      </w:r>
    </w:p>
    <w:p w:rsidR="00D52E17" w:rsidRPr="002D1985" w:rsidRDefault="00D52E17" w:rsidP="00872F73">
      <w:pPr>
        <w:jc w:val="both"/>
      </w:pPr>
      <w:r w:rsidRPr="002D1985">
        <w:rPr>
          <w:b/>
        </w:rPr>
        <w:t>Задание 1</w:t>
      </w:r>
      <w:r w:rsidR="00F50E99" w:rsidRPr="002D1985">
        <w:rPr>
          <w:b/>
        </w:rPr>
        <w:t>0:</w:t>
      </w:r>
      <w:r w:rsidRPr="002D1985">
        <w:rPr>
          <w:b/>
        </w:rPr>
        <w:t xml:space="preserve"> </w:t>
      </w:r>
      <w:r w:rsidRPr="002D1985">
        <w:t>Подготов</w:t>
      </w:r>
      <w:r w:rsidR="00F50E99" w:rsidRPr="002D1985">
        <w:t>ить</w:t>
      </w:r>
      <w:r w:rsidRPr="002D1985">
        <w:t xml:space="preserve"> презентаци</w:t>
      </w:r>
      <w:r w:rsidR="00F50E99" w:rsidRPr="002D1985">
        <w:t>ю</w:t>
      </w:r>
      <w:r w:rsidRPr="002D1985">
        <w:t xml:space="preserve"> на тему: «Диффузионная сварка: история и перспективы развития»</w:t>
      </w:r>
    </w:p>
    <w:p w:rsidR="002D1985" w:rsidRPr="002D1985" w:rsidRDefault="002D1985" w:rsidP="002D1985">
      <w:pPr>
        <w:ind w:left="426"/>
        <w:rPr>
          <w:i/>
        </w:rPr>
      </w:pPr>
      <w:r w:rsidRPr="002D1985">
        <w:rPr>
          <w:i/>
        </w:rPr>
        <w:t>Рекомендации по разработке презентации смотри приложение</w:t>
      </w:r>
      <w:proofErr w:type="gramStart"/>
      <w:r w:rsidRPr="002D1985">
        <w:rPr>
          <w:i/>
        </w:rPr>
        <w:t xml:space="preserve"> В</w:t>
      </w:r>
      <w:proofErr w:type="gramEnd"/>
    </w:p>
    <w:p w:rsidR="00D52E17" w:rsidRPr="002D1985" w:rsidRDefault="00D52E17" w:rsidP="00872F73">
      <w:pPr>
        <w:jc w:val="both"/>
      </w:pPr>
      <w:r w:rsidRPr="002D1985">
        <w:rPr>
          <w:b/>
        </w:rPr>
        <w:t xml:space="preserve">Задание </w:t>
      </w:r>
      <w:r w:rsidR="002D1985" w:rsidRPr="002D1985">
        <w:rPr>
          <w:b/>
        </w:rPr>
        <w:t>11</w:t>
      </w:r>
      <w:r w:rsidR="00F50E99" w:rsidRPr="002D1985">
        <w:rPr>
          <w:b/>
        </w:rPr>
        <w:t>:</w:t>
      </w:r>
      <w:r w:rsidRPr="002D1985">
        <w:rPr>
          <w:b/>
        </w:rPr>
        <w:t xml:space="preserve"> </w:t>
      </w:r>
      <w:r w:rsidRPr="002D1985">
        <w:t>Подготовить сообщение</w:t>
      </w:r>
      <w:r w:rsidR="00F50E99" w:rsidRPr="002D1985">
        <w:t xml:space="preserve"> на тему</w:t>
      </w:r>
      <w:r w:rsidRPr="002D1985">
        <w:t>: «Сварка взрывом: область применения и перспективы развития»</w:t>
      </w:r>
    </w:p>
    <w:p w:rsidR="002D1985" w:rsidRPr="002D1985" w:rsidRDefault="002D1985" w:rsidP="002D1985">
      <w:pPr>
        <w:ind w:left="426"/>
        <w:jc w:val="both"/>
        <w:rPr>
          <w:b/>
        </w:rPr>
      </w:pPr>
      <w:r w:rsidRPr="002D1985">
        <w:rPr>
          <w:i/>
        </w:rPr>
        <w:t>Рекомендации по подготовке сообщения смотри в приложении А.</w:t>
      </w:r>
    </w:p>
    <w:p w:rsidR="00872F73" w:rsidRDefault="00D52E17" w:rsidP="00872F73">
      <w:pPr>
        <w:jc w:val="both"/>
      </w:pPr>
      <w:r w:rsidRPr="002D1985">
        <w:rPr>
          <w:b/>
        </w:rPr>
        <w:t xml:space="preserve">Задание </w:t>
      </w:r>
      <w:r w:rsidR="002D1985" w:rsidRPr="002D1985">
        <w:rPr>
          <w:b/>
        </w:rPr>
        <w:t>12</w:t>
      </w:r>
      <w:r w:rsidR="00F50E99" w:rsidRPr="002D1985">
        <w:rPr>
          <w:b/>
        </w:rPr>
        <w:t>:</w:t>
      </w:r>
      <w:r w:rsidRPr="00D52E17">
        <w:t xml:space="preserve"> </w:t>
      </w:r>
      <w:r>
        <w:t>Подготовить сообщение</w:t>
      </w:r>
      <w:r w:rsidR="00F50E99">
        <w:t xml:space="preserve"> на тему</w:t>
      </w:r>
      <w:r>
        <w:t>: «Магнитно-импульсная сварка: область применения и перспективы развития»</w:t>
      </w:r>
    </w:p>
    <w:p w:rsidR="002D1985" w:rsidRPr="00AA12B8" w:rsidRDefault="002D1985" w:rsidP="002D1985">
      <w:pPr>
        <w:ind w:left="426"/>
        <w:jc w:val="both"/>
        <w:rPr>
          <w:b/>
        </w:rPr>
      </w:pPr>
      <w:r w:rsidRPr="0062742F">
        <w:rPr>
          <w:i/>
        </w:rPr>
        <w:t>Рекомендации по подготовке сообщения смотри в приложении А.</w:t>
      </w:r>
    </w:p>
    <w:p w:rsidR="00745714" w:rsidRDefault="00745714" w:rsidP="00745714">
      <w:pPr>
        <w:jc w:val="both"/>
      </w:pPr>
    </w:p>
    <w:p w:rsidR="003B3352" w:rsidRDefault="003B3352" w:rsidP="00A267B0">
      <w:pPr>
        <w:jc w:val="center"/>
      </w:pPr>
    </w:p>
    <w:p w:rsidR="00745714" w:rsidRDefault="00541962" w:rsidP="00A267B0">
      <w:pPr>
        <w:jc w:val="center"/>
      </w:pPr>
      <w:r>
        <w:t>ЛИТЕРАТУРА</w:t>
      </w:r>
    </w:p>
    <w:p w:rsidR="00AE0EBF" w:rsidRDefault="00AE0EBF" w:rsidP="00745714">
      <w:pPr>
        <w:jc w:val="both"/>
      </w:pPr>
    </w:p>
    <w:p w:rsidR="00541962" w:rsidRDefault="00541962" w:rsidP="00541962">
      <w:pPr>
        <w:ind w:firstLine="851"/>
        <w:jc w:val="both"/>
      </w:pPr>
      <w:r>
        <w:t>ОСНОВНЫЕ ИСТОЧНИКИ:</w:t>
      </w:r>
    </w:p>
    <w:p w:rsidR="00541962" w:rsidRDefault="00541962" w:rsidP="00541962">
      <w:pPr>
        <w:ind w:firstLine="851"/>
        <w:jc w:val="both"/>
        <w:rPr>
          <w:sz w:val="28"/>
          <w:szCs w:val="28"/>
        </w:rPr>
      </w:pPr>
    </w:p>
    <w:p w:rsidR="00541962" w:rsidRDefault="00541962" w:rsidP="00541962">
      <w:pPr>
        <w:pStyle w:val="a7"/>
        <w:numPr>
          <w:ilvl w:val="0"/>
          <w:numId w:val="50"/>
        </w:numPr>
        <w:ind w:left="425" w:hanging="425"/>
      </w:pPr>
      <w:proofErr w:type="spellStart"/>
      <w:r>
        <w:rPr>
          <w:bCs/>
        </w:rPr>
        <w:t>Ленивкин</w:t>
      </w:r>
      <w:proofErr w:type="spellEnd"/>
      <w:r>
        <w:rPr>
          <w:bCs/>
        </w:rPr>
        <w:t xml:space="preserve">, В.А. Сварочные процессы и оборудование : учебное пособие /[В.А. </w:t>
      </w:r>
      <w:proofErr w:type="spellStart"/>
      <w:r>
        <w:rPr>
          <w:bCs/>
        </w:rPr>
        <w:t>Ленивкин</w:t>
      </w:r>
      <w:proofErr w:type="spellEnd"/>
      <w:r>
        <w:rPr>
          <w:bCs/>
        </w:rPr>
        <w:t xml:space="preserve"> и др.] ; под ред</w:t>
      </w:r>
      <w:proofErr w:type="gramStart"/>
      <w:r>
        <w:rPr>
          <w:bCs/>
        </w:rPr>
        <w:t>.д</w:t>
      </w:r>
      <w:proofErr w:type="gramEnd"/>
      <w:r>
        <w:rPr>
          <w:bCs/>
        </w:rPr>
        <w:t xml:space="preserve">-ра </w:t>
      </w:r>
      <w:proofErr w:type="spellStart"/>
      <w:r>
        <w:rPr>
          <w:bCs/>
        </w:rPr>
        <w:t>техн</w:t>
      </w:r>
      <w:proofErr w:type="spellEnd"/>
      <w:r>
        <w:rPr>
          <w:bCs/>
        </w:rPr>
        <w:t xml:space="preserve">. наук В.А. </w:t>
      </w:r>
      <w:proofErr w:type="spellStart"/>
      <w:r>
        <w:rPr>
          <w:bCs/>
        </w:rPr>
        <w:t>Ленивкина</w:t>
      </w:r>
      <w:proofErr w:type="spellEnd"/>
      <w:r>
        <w:rPr>
          <w:bCs/>
        </w:rPr>
        <w:t>.- Москва</w:t>
      </w:r>
      <w:proofErr w:type="gramStart"/>
      <w:r>
        <w:rPr>
          <w:bCs/>
        </w:rPr>
        <w:t xml:space="preserve"> ;</w:t>
      </w:r>
      <w:proofErr w:type="gramEnd"/>
      <w:r>
        <w:rPr>
          <w:bCs/>
        </w:rPr>
        <w:t xml:space="preserve"> Вологда : Инфра-Инженерия,2020. – 308 с. : ил</w:t>
      </w:r>
      <w:proofErr w:type="gramStart"/>
      <w:r>
        <w:rPr>
          <w:bCs/>
        </w:rPr>
        <w:t xml:space="preserve">., </w:t>
      </w:r>
      <w:proofErr w:type="gramEnd"/>
      <w:r>
        <w:rPr>
          <w:bCs/>
        </w:rPr>
        <w:t xml:space="preserve">табл. </w:t>
      </w:r>
      <w:r>
        <w:rPr>
          <w:bCs/>
          <w:lang w:val="en-US"/>
        </w:rPr>
        <w:t>ISBN</w:t>
      </w:r>
      <w:r w:rsidRPr="00541962">
        <w:rPr>
          <w:bCs/>
        </w:rPr>
        <w:t xml:space="preserve"> </w:t>
      </w:r>
      <w:r>
        <w:rPr>
          <w:bCs/>
        </w:rPr>
        <w:t>978-5-9729-0401-3. Текст</w:t>
      </w:r>
      <w:proofErr w:type="gramStart"/>
      <w:r>
        <w:rPr>
          <w:bCs/>
        </w:rPr>
        <w:t xml:space="preserve"> :</w:t>
      </w:r>
      <w:proofErr w:type="gramEnd"/>
      <w:r>
        <w:rPr>
          <w:bCs/>
        </w:rPr>
        <w:t xml:space="preserve"> непосредственный.</w:t>
      </w:r>
    </w:p>
    <w:p w:rsidR="00541962" w:rsidRDefault="00541962" w:rsidP="00541962">
      <w:pPr>
        <w:pStyle w:val="a7"/>
        <w:numPr>
          <w:ilvl w:val="0"/>
          <w:numId w:val="50"/>
        </w:numPr>
        <w:ind w:left="425" w:hanging="425"/>
      </w:pPr>
      <w:r>
        <w:rPr>
          <w:bCs/>
        </w:rPr>
        <w:t>Быковский, О. Г.</w:t>
      </w:r>
      <w:r>
        <w:rPr>
          <w:b/>
          <w:bCs/>
        </w:rPr>
        <w:t xml:space="preserve"> </w:t>
      </w:r>
      <w:r>
        <w:t>Сварочное дело: учеб</w:t>
      </w:r>
      <w:proofErr w:type="gramStart"/>
      <w:r>
        <w:t>.</w:t>
      </w:r>
      <w:proofErr w:type="gramEnd"/>
      <w:r>
        <w:t xml:space="preserve"> </w:t>
      </w:r>
      <w:proofErr w:type="gramStart"/>
      <w:r>
        <w:t>п</w:t>
      </w:r>
      <w:proofErr w:type="gramEnd"/>
      <w:r>
        <w:t>особие / О. Г. Быковский, В. А. Фролов, Г. А. Краснова. – М.</w:t>
      </w:r>
      <w:proofErr w:type="gramStart"/>
      <w:r>
        <w:t xml:space="preserve"> :</w:t>
      </w:r>
      <w:proofErr w:type="gramEnd"/>
      <w:r>
        <w:t xml:space="preserve"> КНОРУС, 2019. – 272 с. – (Среднее профессиональное образование). Текст: непосредственный.</w:t>
      </w:r>
    </w:p>
    <w:p w:rsidR="00541962" w:rsidRDefault="00541962" w:rsidP="00541962">
      <w:pPr>
        <w:pStyle w:val="a7"/>
        <w:numPr>
          <w:ilvl w:val="0"/>
          <w:numId w:val="50"/>
        </w:numPr>
        <w:ind w:left="425" w:hanging="425"/>
      </w:pPr>
      <w:proofErr w:type="spellStart"/>
      <w:r>
        <w:rPr>
          <w:bCs/>
        </w:rPr>
        <w:t>Гаспарян</w:t>
      </w:r>
      <w:proofErr w:type="spellEnd"/>
      <w:r>
        <w:rPr>
          <w:bCs/>
        </w:rPr>
        <w:t xml:space="preserve">, В. Х. </w:t>
      </w:r>
      <w:r>
        <w:t>Технология электросварочных и газосварочных работ : учеб</w:t>
      </w:r>
      <w:proofErr w:type="gramStart"/>
      <w:r>
        <w:t>.</w:t>
      </w:r>
      <w:proofErr w:type="gramEnd"/>
      <w:r>
        <w:t xml:space="preserve"> </w:t>
      </w:r>
      <w:proofErr w:type="gramStart"/>
      <w:r>
        <w:t>п</w:t>
      </w:r>
      <w:proofErr w:type="gramEnd"/>
      <w:r>
        <w:t xml:space="preserve">особие / В. Х. </w:t>
      </w:r>
      <w:proofErr w:type="spellStart"/>
      <w:r>
        <w:t>Гаспарян</w:t>
      </w:r>
      <w:proofErr w:type="spellEnd"/>
      <w:r>
        <w:t xml:space="preserve">. – Ростов </w:t>
      </w:r>
      <w:proofErr w:type="spellStart"/>
      <w:r>
        <w:t>н</w:t>
      </w:r>
      <w:proofErr w:type="spellEnd"/>
      <w:r>
        <w:t>/Д.</w:t>
      </w:r>
      <w:proofErr w:type="gramStart"/>
      <w:r>
        <w:t xml:space="preserve"> :</w:t>
      </w:r>
      <w:proofErr w:type="gramEnd"/>
      <w:r>
        <w:t xml:space="preserve"> Феникс, 2017. – 334 с. : ил. – (Среднее профессиональное образование). Текст: непосредственный.</w:t>
      </w:r>
    </w:p>
    <w:p w:rsidR="00541962" w:rsidRPr="00541962" w:rsidRDefault="00541962" w:rsidP="00541962">
      <w:pPr>
        <w:pStyle w:val="a8"/>
        <w:numPr>
          <w:ilvl w:val="0"/>
          <w:numId w:val="50"/>
        </w:numPr>
        <w:shd w:val="clear" w:color="auto" w:fill="FFFFFF"/>
        <w:autoSpaceDN w:val="0"/>
        <w:spacing w:after="0" w:line="240" w:lineRule="auto"/>
        <w:ind w:left="425" w:hanging="425"/>
        <w:rPr>
          <w:rFonts w:ascii="Times New Roman" w:hAnsi="Times New Roman"/>
          <w:sz w:val="24"/>
          <w:szCs w:val="24"/>
          <w:shd w:val="clear" w:color="auto" w:fill="FFFFFF"/>
        </w:rPr>
      </w:pPr>
      <w:r w:rsidRPr="00541962">
        <w:rPr>
          <w:rFonts w:ascii="Times New Roman" w:hAnsi="Times New Roman"/>
          <w:sz w:val="24"/>
          <w:szCs w:val="24"/>
        </w:rPr>
        <w:t xml:space="preserve">Овчинников, В. В. </w:t>
      </w:r>
      <w:r w:rsidRPr="00541962">
        <w:rPr>
          <w:rFonts w:ascii="Times New Roman" w:hAnsi="Times New Roman"/>
          <w:bCs/>
          <w:sz w:val="24"/>
          <w:szCs w:val="24"/>
        </w:rPr>
        <w:t xml:space="preserve">Механические испытания: металлы, сварные соединения, покрытия </w:t>
      </w:r>
      <w:r w:rsidRPr="00541962">
        <w:rPr>
          <w:rFonts w:ascii="Times New Roman" w:hAnsi="Times New Roman"/>
          <w:sz w:val="24"/>
          <w:szCs w:val="24"/>
        </w:rPr>
        <w:t>[Электронный ресурс]</w:t>
      </w:r>
      <w:proofErr w:type="gramStart"/>
      <w:r w:rsidRPr="00541962">
        <w:rPr>
          <w:rFonts w:ascii="Times New Roman" w:hAnsi="Times New Roman"/>
          <w:bCs/>
          <w:sz w:val="24"/>
          <w:szCs w:val="24"/>
        </w:rPr>
        <w:t xml:space="preserve"> </w:t>
      </w:r>
      <w:r w:rsidRPr="00541962">
        <w:rPr>
          <w:rFonts w:ascii="Times New Roman" w:hAnsi="Times New Roman"/>
          <w:sz w:val="24"/>
          <w:szCs w:val="24"/>
        </w:rPr>
        <w:t>:</w:t>
      </w:r>
      <w:proofErr w:type="gramEnd"/>
      <w:r w:rsidRPr="00541962">
        <w:rPr>
          <w:rFonts w:ascii="Times New Roman" w:hAnsi="Times New Roman"/>
          <w:sz w:val="24"/>
          <w:szCs w:val="24"/>
        </w:rPr>
        <w:t xml:space="preserve"> учебник / В. В. Овчинников, М. А. </w:t>
      </w:r>
      <w:proofErr w:type="spellStart"/>
      <w:r w:rsidRPr="00541962">
        <w:rPr>
          <w:rFonts w:ascii="Times New Roman" w:hAnsi="Times New Roman"/>
          <w:sz w:val="24"/>
          <w:szCs w:val="24"/>
        </w:rPr>
        <w:t>Гуреева</w:t>
      </w:r>
      <w:proofErr w:type="spellEnd"/>
      <w:r w:rsidRPr="00541962">
        <w:rPr>
          <w:rFonts w:ascii="Times New Roman" w:hAnsi="Times New Roman"/>
          <w:sz w:val="24"/>
          <w:szCs w:val="24"/>
        </w:rPr>
        <w:t>. – М.</w:t>
      </w:r>
      <w:proofErr w:type="gramStart"/>
      <w:r w:rsidRPr="00541962">
        <w:rPr>
          <w:rFonts w:ascii="Times New Roman" w:hAnsi="Times New Roman"/>
          <w:sz w:val="24"/>
          <w:szCs w:val="24"/>
        </w:rPr>
        <w:t xml:space="preserve"> :</w:t>
      </w:r>
      <w:proofErr w:type="gramEnd"/>
      <w:r w:rsidRPr="00541962">
        <w:rPr>
          <w:rFonts w:ascii="Times New Roman" w:hAnsi="Times New Roman"/>
          <w:sz w:val="24"/>
          <w:szCs w:val="24"/>
        </w:rPr>
        <w:t xml:space="preserve"> ФОРУМ : ИНФРА-М, 2019</w:t>
      </w:r>
      <w:r w:rsidRPr="00541962">
        <w:rPr>
          <w:rFonts w:ascii="Times New Roman" w:hAnsi="Times New Roman"/>
          <w:color w:val="FF0000"/>
          <w:sz w:val="24"/>
          <w:szCs w:val="24"/>
        </w:rPr>
        <w:t>.</w:t>
      </w:r>
      <w:r w:rsidRPr="00541962">
        <w:rPr>
          <w:rFonts w:ascii="Times New Roman" w:hAnsi="Times New Roman"/>
          <w:sz w:val="24"/>
          <w:szCs w:val="24"/>
        </w:rPr>
        <w:t xml:space="preserve"> – 272 с. – (Профессиональное образование). –</w:t>
      </w:r>
      <w:r w:rsidRPr="00541962">
        <w:rPr>
          <w:rFonts w:ascii="Times New Roman" w:hAnsi="Times New Roman"/>
          <w:sz w:val="24"/>
          <w:szCs w:val="24"/>
          <w:shd w:val="clear" w:color="auto" w:fill="FFFFFF"/>
        </w:rPr>
        <w:t xml:space="preserve"> Режим доступа: </w:t>
      </w:r>
      <w:hyperlink r:id="rId14" w:history="1">
        <w:r w:rsidRPr="00541962">
          <w:rPr>
            <w:rStyle w:val="ae"/>
            <w:rFonts w:ascii="Times New Roman" w:eastAsia="Calibri" w:hAnsi="Times New Roman"/>
            <w:sz w:val="24"/>
            <w:szCs w:val="24"/>
            <w:shd w:val="clear" w:color="auto" w:fill="FFFFFF"/>
          </w:rPr>
          <w:t>http://znanium.com/catalog/product/490959</w:t>
        </w:r>
      </w:hyperlink>
    </w:p>
    <w:p w:rsidR="00541962" w:rsidRPr="00541962" w:rsidRDefault="00541962" w:rsidP="00541962">
      <w:pPr>
        <w:pStyle w:val="a7"/>
        <w:numPr>
          <w:ilvl w:val="0"/>
          <w:numId w:val="50"/>
        </w:numPr>
        <w:ind w:left="426" w:hanging="426"/>
      </w:pPr>
      <w:r w:rsidRPr="00541962">
        <w:rPr>
          <w:bCs/>
        </w:rPr>
        <w:t xml:space="preserve">Овчинников, В. В. </w:t>
      </w:r>
      <w:r w:rsidRPr="00541962">
        <w:t>Оборудование, техника и технология сварки и резки металлов: учебник / В. В. Овчинников. – Москва: КНОРУС, 2020. – 304 с.– (</w:t>
      </w:r>
      <w:proofErr w:type="spellStart"/>
      <w:r w:rsidRPr="00541962">
        <w:t>Среднеее</w:t>
      </w:r>
      <w:proofErr w:type="spellEnd"/>
      <w:r w:rsidRPr="00541962">
        <w:t xml:space="preserve"> профессиональное образование). Текст: непосредственный.</w:t>
      </w:r>
    </w:p>
    <w:p w:rsidR="00541962" w:rsidRPr="00541962" w:rsidRDefault="00541962" w:rsidP="00541962">
      <w:pPr>
        <w:pStyle w:val="a8"/>
        <w:numPr>
          <w:ilvl w:val="0"/>
          <w:numId w:val="50"/>
        </w:numPr>
        <w:shd w:val="clear" w:color="auto" w:fill="FFFFFF"/>
        <w:autoSpaceDN w:val="0"/>
        <w:spacing w:after="0" w:line="240" w:lineRule="auto"/>
        <w:ind w:left="426" w:hanging="426"/>
        <w:rPr>
          <w:rFonts w:ascii="Times New Roman" w:hAnsi="Times New Roman"/>
          <w:sz w:val="24"/>
          <w:szCs w:val="24"/>
        </w:rPr>
      </w:pPr>
      <w:r w:rsidRPr="00541962">
        <w:rPr>
          <w:rFonts w:ascii="Times New Roman" w:hAnsi="Times New Roman"/>
          <w:sz w:val="24"/>
          <w:szCs w:val="24"/>
        </w:rPr>
        <w:t xml:space="preserve">Овчинников, В. В. </w:t>
      </w:r>
      <w:r w:rsidRPr="00541962">
        <w:rPr>
          <w:rFonts w:ascii="Times New Roman" w:hAnsi="Times New Roman"/>
          <w:bCs/>
          <w:sz w:val="24"/>
          <w:szCs w:val="24"/>
        </w:rPr>
        <w:t xml:space="preserve">Производство сварных конструкций </w:t>
      </w:r>
      <w:r w:rsidRPr="00541962">
        <w:rPr>
          <w:rFonts w:ascii="Times New Roman" w:hAnsi="Times New Roman"/>
          <w:sz w:val="24"/>
          <w:szCs w:val="24"/>
        </w:rPr>
        <w:t>[Электронный ресурс]: учебник / В. В. Овчинников. – М.: ФОРУМ</w:t>
      </w:r>
      <w:proofErr w:type="gramStart"/>
      <w:r w:rsidRPr="00541962">
        <w:rPr>
          <w:rFonts w:ascii="Times New Roman" w:hAnsi="Times New Roman"/>
          <w:sz w:val="24"/>
          <w:szCs w:val="24"/>
        </w:rPr>
        <w:t xml:space="preserve"> :</w:t>
      </w:r>
      <w:proofErr w:type="gramEnd"/>
      <w:r w:rsidRPr="00541962">
        <w:rPr>
          <w:rFonts w:ascii="Times New Roman" w:hAnsi="Times New Roman"/>
          <w:sz w:val="24"/>
          <w:szCs w:val="24"/>
        </w:rPr>
        <w:t xml:space="preserve"> ИНФРА-М, 2019. – 288 с. – (Профессиональное образование). – Режим доступа: </w:t>
      </w:r>
      <w:hyperlink r:id="rId15" w:history="1">
        <w:r w:rsidRPr="00541962">
          <w:rPr>
            <w:rStyle w:val="ae"/>
            <w:rFonts w:ascii="Times New Roman" w:eastAsia="Calibri" w:hAnsi="Times New Roman"/>
            <w:sz w:val="24"/>
            <w:szCs w:val="24"/>
          </w:rPr>
          <w:t>http://znanium.com/catalog/product/500249</w:t>
        </w:r>
      </w:hyperlink>
    </w:p>
    <w:p w:rsidR="00541962" w:rsidRPr="00541962" w:rsidRDefault="00541962" w:rsidP="00541962">
      <w:pPr>
        <w:pStyle w:val="a8"/>
        <w:numPr>
          <w:ilvl w:val="0"/>
          <w:numId w:val="50"/>
        </w:numPr>
        <w:shd w:val="clear" w:color="auto" w:fill="FFFFFF"/>
        <w:autoSpaceDN w:val="0"/>
        <w:spacing w:after="0" w:line="240" w:lineRule="auto"/>
        <w:ind w:left="426" w:hanging="426"/>
        <w:rPr>
          <w:rFonts w:ascii="Times New Roman" w:hAnsi="Times New Roman"/>
          <w:sz w:val="24"/>
          <w:szCs w:val="24"/>
        </w:rPr>
      </w:pPr>
      <w:r w:rsidRPr="00541962">
        <w:rPr>
          <w:rFonts w:ascii="Times New Roman" w:hAnsi="Times New Roman"/>
          <w:sz w:val="24"/>
          <w:szCs w:val="24"/>
        </w:rPr>
        <w:t>Овчинников, В. В. Производство сварных конструкций. Сварные соединения с полимерными прослойками и покрытиями [Электронный ресурс]: учеб</w:t>
      </w:r>
      <w:proofErr w:type="gramStart"/>
      <w:r w:rsidRPr="00541962">
        <w:rPr>
          <w:rFonts w:ascii="Times New Roman" w:hAnsi="Times New Roman"/>
          <w:sz w:val="24"/>
          <w:szCs w:val="24"/>
        </w:rPr>
        <w:t>.</w:t>
      </w:r>
      <w:proofErr w:type="gramEnd"/>
      <w:r w:rsidRPr="00541962">
        <w:rPr>
          <w:rFonts w:ascii="Times New Roman" w:hAnsi="Times New Roman"/>
          <w:sz w:val="24"/>
          <w:szCs w:val="24"/>
        </w:rPr>
        <w:t xml:space="preserve"> </w:t>
      </w:r>
      <w:proofErr w:type="gramStart"/>
      <w:r w:rsidRPr="00541962">
        <w:rPr>
          <w:rFonts w:ascii="Times New Roman" w:hAnsi="Times New Roman"/>
          <w:sz w:val="24"/>
          <w:szCs w:val="24"/>
        </w:rPr>
        <w:t>п</w:t>
      </w:r>
      <w:proofErr w:type="gramEnd"/>
      <w:r w:rsidRPr="00541962">
        <w:rPr>
          <w:rFonts w:ascii="Times New Roman" w:hAnsi="Times New Roman"/>
          <w:sz w:val="24"/>
          <w:szCs w:val="24"/>
        </w:rPr>
        <w:t xml:space="preserve">особие / В. В. Овчинников, В. И. Рязанцев, М. А. </w:t>
      </w:r>
      <w:proofErr w:type="spellStart"/>
      <w:r w:rsidRPr="00541962">
        <w:rPr>
          <w:rFonts w:ascii="Times New Roman" w:hAnsi="Times New Roman"/>
          <w:sz w:val="24"/>
          <w:szCs w:val="24"/>
        </w:rPr>
        <w:t>Гуреева</w:t>
      </w:r>
      <w:proofErr w:type="spellEnd"/>
      <w:r w:rsidRPr="00541962">
        <w:rPr>
          <w:rFonts w:ascii="Times New Roman" w:hAnsi="Times New Roman"/>
          <w:sz w:val="24"/>
          <w:szCs w:val="24"/>
        </w:rPr>
        <w:t>. – М.</w:t>
      </w:r>
      <w:proofErr w:type="gramStart"/>
      <w:r w:rsidRPr="00541962">
        <w:rPr>
          <w:rFonts w:ascii="Times New Roman" w:hAnsi="Times New Roman"/>
          <w:sz w:val="24"/>
          <w:szCs w:val="24"/>
        </w:rPr>
        <w:t xml:space="preserve"> :</w:t>
      </w:r>
      <w:proofErr w:type="gramEnd"/>
      <w:r w:rsidRPr="00541962">
        <w:rPr>
          <w:rFonts w:ascii="Times New Roman" w:hAnsi="Times New Roman"/>
          <w:sz w:val="24"/>
          <w:szCs w:val="24"/>
        </w:rPr>
        <w:t xml:space="preserve"> ФОРУМ : ИНФРА-М, 2018. – 216 </w:t>
      </w:r>
      <w:proofErr w:type="gramStart"/>
      <w:r w:rsidRPr="00541962">
        <w:rPr>
          <w:rFonts w:ascii="Times New Roman" w:hAnsi="Times New Roman"/>
          <w:sz w:val="24"/>
          <w:szCs w:val="24"/>
        </w:rPr>
        <w:t>с</w:t>
      </w:r>
      <w:proofErr w:type="gramEnd"/>
      <w:r w:rsidRPr="00541962">
        <w:rPr>
          <w:rFonts w:ascii="Times New Roman" w:hAnsi="Times New Roman"/>
          <w:sz w:val="24"/>
          <w:szCs w:val="24"/>
        </w:rPr>
        <w:t xml:space="preserve">. – (Среднее профессиональное образование). – Режим доступа: </w:t>
      </w:r>
      <w:hyperlink r:id="rId16" w:history="1">
        <w:r w:rsidRPr="00541962">
          <w:rPr>
            <w:rStyle w:val="ae"/>
            <w:rFonts w:ascii="Times New Roman" w:eastAsia="Calibri" w:hAnsi="Times New Roman"/>
            <w:sz w:val="24"/>
            <w:szCs w:val="24"/>
          </w:rPr>
          <w:t>http://znanium.com/catalog/product/941550</w:t>
        </w:r>
      </w:hyperlink>
    </w:p>
    <w:p w:rsidR="00541962" w:rsidRPr="00541962" w:rsidRDefault="00541962" w:rsidP="00541962">
      <w:pPr>
        <w:numPr>
          <w:ilvl w:val="0"/>
          <w:numId w:val="50"/>
        </w:numPr>
        <w:ind w:left="426" w:hanging="426"/>
        <w:jc w:val="both"/>
        <w:rPr>
          <w:shd w:val="clear" w:color="auto" w:fill="FFFFFF"/>
        </w:rPr>
      </w:pPr>
      <w:r>
        <w:lastRenderedPageBreak/>
        <w:t xml:space="preserve">Методические </w:t>
      </w:r>
      <w:r w:rsidRPr="00541962">
        <w:t xml:space="preserve">рекомендации по выполнению практических работ ПМ.01 «Подготовка и осуществление технологических процессов изготовления сварных конструкций» МДК 01.01 «Технология сварочных работ» для специальности 22.02.06 Сварочное производство </w:t>
      </w:r>
      <w:r w:rsidRPr="00541962">
        <w:rPr>
          <w:shd w:val="clear" w:color="auto" w:fill="FFFFFF"/>
        </w:rPr>
        <w:t xml:space="preserve">[Текст]/ Ю.А.Мороз; </w:t>
      </w:r>
      <w:proofErr w:type="spellStart"/>
      <w:r w:rsidRPr="00541962">
        <w:rPr>
          <w:shd w:val="clear" w:color="auto" w:fill="FFFFFF"/>
        </w:rPr>
        <w:t>ЮУрГТК</w:t>
      </w:r>
      <w:proofErr w:type="spellEnd"/>
      <w:r w:rsidRPr="00541962">
        <w:rPr>
          <w:shd w:val="clear" w:color="auto" w:fill="FFFFFF"/>
        </w:rPr>
        <w:t>. - Челябинск: РИО, 2021. - 66 с.</w:t>
      </w:r>
    </w:p>
    <w:p w:rsidR="00541962" w:rsidRPr="00541962" w:rsidRDefault="00541962" w:rsidP="00541962">
      <w:pPr>
        <w:numPr>
          <w:ilvl w:val="0"/>
          <w:numId w:val="50"/>
        </w:numPr>
        <w:ind w:left="426" w:hanging="426"/>
        <w:jc w:val="both"/>
        <w:rPr>
          <w:shd w:val="clear" w:color="auto" w:fill="FFFFFF"/>
        </w:rPr>
      </w:pPr>
      <w:r w:rsidRPr="00541962">
        <w:t xml:space="preserve">Методические рекомендации по выполнению практических работ ПМ.01 «Подготовка и осуществление технологических процессов изготовления сварных конструкций» МДК 01.02 «Основное оборудование для производства сварных конструкций» для специальности 22.02.06 Сварочное производство </w:t>
      </w:r>
      <w:r w:rsidRPr="00541962">
        <w:rPr>
          <w:shd w:val="clear" w:color="auto" w:fill="FFFFFF"/>
        </w:rPr>
        <w:t xml:space="preserve">[Текст]/ Ю.А.Мороз; </w:t>
      </w:r>
      <w:proofErr w:type="spellStart"/>
      <w:r w:rsidRPr="00541962">
        <w:rPr>
          <w:shd w:val="clear" w:color="auto" w:fill="FFFFFF"/>
        </w:rPr>
        <w:t>ЮУрГТК</w:t>
      </w:r>
      <w:proofErr w:type="spellEnd"/>
      <w:r w:rsidRPr="00541962">
        <w:rPr>
          <w:shd w:val="clear" w:color="auto" w:fill="FFFFFF"/>
        </w:rPr>
        <w:t>. - Челябинск: РИО, 2021. - 44 с.</w:t>
      </w:r>
    </w:p>
    <w:p w:rsidR="00541962" w:rsidRPr="00541962" w:rsidRDefault="00541962" w:rsidP="00541962">
      <w:pPr>
        <w:numPr>
          <w:ilvl w:val="0"/>
          <w:numId w:val="50"/>
        </w:numPr>
        <w:ind w:left="426" w:hanging="426"/>
        <w:jc w:val="both"/>
        <w:rPr>
          <w:shd w:val="clear" w:color="auto" w:fill="FFFFFF"/>
        </w:rPr>
      </w:pPr>
      <w:r w:rsidRPr="00541962">
        <w:t xml:space="preserve">Методические рекомендации по организации внеаудиторной самостоятельной работы по профессиональному модулю ПМ.01«Подготовка и осуществление технологических процессов изготовления сварных конструкций» МДК 01.01 Технология сварочных работ для специальности 22.02.06 Сварочное производство </w:t>
      </w:r>
      <w:r w:rsidRPr="00541962">
        <w:rPr>
          <w:shd w:val="clear" w:color="auto" w:fill="FFFFFF"/>
        </w:rPr>
        <w:t xml:space="preserve">[Текст]/ Ю.А.Мороз; </w:t>
      </w:r>
      <w:proofErr w:type="spellStart"/>
      <w:r w:rsidRPr="00541962">
        <w:rPr>
          <w:shd w:val="clear" w:color="auto" w:fill="FFFFFF"/>
        </w:rPr>
        <w:t>ЮУрГТК</w:t>
      </w:r>
      <w:proofErr w:type="spellEnd"/>
      <w:r w:rsidRPr="00541962">
        <w:rPr>
          <w:shd w:val="clear" w:color="auto" w:fill="FFFFFF"/>
        </w:rPr>
        <w:t>. - Челябинск: РИО, 2021. - 51 с.</w:t>
      </w:r>
    </w:p>
    <w:p w:rsidR="00541962" w:rsidRPr="00541962" w:rsidRDefault="00541962" w:rsidP="00541962">
      <w:pPr>
        <w:numPr>
          <w:ilvl w:val="0"/>
          <w:numId w:val="50"/>
        </w:numPr>
        <w:ind w:left="426" w:hanging="426"/>
        <w:jc w:val="both"/>
        <w:rPr>
          <w:shd w:val="clear" w:color="auto" w:fill="FFFFFF"/>
        </w:rPr>
      </w:pPr>
      <w:r w:rsidRPr="00541962">
        <w:t xml:space="preserve">Методические рекомендации по организации внеаудиторной самостоятельной работы по профессиональному модулю ПМ.01«Подготовка и осуществление технологических процессов изготовления сварных конструкций» МДК 01.02 Основное оборудование для производства сварных конструкций для специальности 22.02.06 Сварочное производство </w:t>
      </w:r>
      <w:r w:rsidRPr="00541962">
        <w:rPr>
          <w:shd w:val="clear" w:color="auto" w:fill="FFFFFF"/>
        </w:rPr>
        <w:t xml:space="preserve">[Текст]/ Ю.А.Мороз; </w:t>
      </w:r>
      <w:proofErr w:type="spellStart"/>
      <w:r w:rsidRPr="00541962">
        <w:rPr>
          <w:shd w:val="clear" w:color="auto" w:fill="FFFFFF"/>
        </w:rPr>
        <w:t>ЮУрГТК</w:t>
      </w:r>
      <w:proofErr w:type="spellEnd"/>
      <w:r w:rsidRPr="00541962">
        <w:rPr>
          <w:shd w:val="clear" w:color="auto" w:fill="FFFFFF"/>
        </w:rPr>
        <w:t>. - Челябинск: РИО, 2021. - 32с.</w:t>
      </w:r>
    </w:p>
    <w:p w:rsidR="00541962" w:rsidRPr="00541962" w:rsidRDefault="00541962" w:rsidP="00541962">
      <w:pPr>
        <w:ind w:left="426"/>
        <w:jc w:val="both"/>
        <w:rPr>
          <w:shd w:val="clear" w:color="auto" w:fill="FFFFFF"/>
        </w:rPr>
      </w:pPr>
    </w:p>
    <w:p w:rsidR="00541962" w:rsidRPr="00541962" w:rsidRDefault="00541962" w:rsidP="00541962">
      <w:pPr>
        <w:pStyle w:val="2"/>
        <w:spacing w:before="0" w:after="0"/>
        <w:ind w:left="1211"/>
        <w:rPr>
          <w:rFonts w:ascii="Times New Roman" w:hAnsi="Times New Roman" w:cs="Times New Roman"/>
          <w:b w:val="0"/>
          <w:i w:val="0"/>
          <w:sz w:val="24"/>
          <w:szCs w:val="24"/>
        </w:rPr>
      </w:pPr>
      <w:r w:rsidRPr="00541962">
        <w:rPr>
          <w:rFonts w:ascii="Times New Roman" w:hAnsi="Times New Roman" w:cs="Times New Roman"/>
          <w:b w:val="0"/>
          <w:i w:val="0"/>
          <w:sz w:val="24"/>
          <w:szCs w:val="24"/>
        </w:rPr>
        <w:t>ДОПОЛНИТЕЛЬНЫЕ ИСТОЧНИКИ:</w:t>
      </w:r>
    </w:p>
    <w:p w:rsidR="00541962" w:rsidRPr="00541962" w:rsidRDefault="00541962" w:rsidP="00541962"/>
    <w:p w:rsidR="00541962" w:rsidRPr="00541962" w:rsidRDefault="00541962" w:rsidP="00541962">
      <w:pPr>
        <w:pStyle w:val="a8"/>
        <w:numPr>
          <w:ilvl w:val="0"/>
          <w:numId w:val="50"/>
        </w:numPr>
        <w:shd w:val="clear" w:color="auto" w:fill="FFFFFF"/>
        <w:autoSpaceDN w:val="0"/>
        <w:spacing w:after="0" w:line="240" w:lineRule="auto"/>
        <w:ind w:left="426" w:hanging="426"/>
        <w:rPr>
          <w:rFonts w:ascii="Times New Roman" w:hAnsi="Times New Roman"/>
          <w:sz w:val="24"/>
          <w:szCs w:val="24"/>
        </w:rPr>
      </w:pPr>
      <w:hyperlink r:id="rId17" w:history="1">
        <w:r w:rsidRPr="00541962">
          <w:rPr>
            <w:rStyle w:val="ae"/>
            <w:rFonts w:ascii="Times New Roman" w:eastAsia="Calibri" w:hAnsi="Times New Roman"/>
            <w:sz w:val="24"/>
            <w:szCs w:val="24"/>
          </w:rPr>
          <w:t>Куликов, В. П.</w:t>
        </w:r>
      </w:hyperlink>
      <w:r w:rsidRPr="00541962">
        <w:rPr>
          <w:rFonts w:ascii="Times New Roman" w:hAnsi="Times New Roman"/>
          <w:sz w:val="24"/>
          <w:szCs w:val="24"/>
        </w:rPr>
        <w:t xml:space="preserve"> </w:t>
      </w:r>
      <w:r w:rsidRPr="00541962">
        <w:rPr>
          <w:rFonts w:ascii="Times New Roman" w:hAnsi="Times New Roman"/>
          <w:bCs/>
          <w:sz w:val="24"/>
          <w:szCs w:val="24"/>
        </w:rPr>
        <w:t xml:space="preserve">Технология сварки плавлением и термической резки </w:t>
      </w:r>
      <w:r w:rsidRPr="00541962">
        <w:rPr>
          <w:rFonts w:ascii="Times New Roman" w:hAnsi="Times New Roman"/>
          <w:sz w:val="24"/>
          <w:szCs w:val="24"/>
        </w:rPr>
        <w:t>[Электронный ресурс]</w:t>
      </w:r>
      <w:proofErr w:type="gramStart"/>
      <w:r w:rsidRPr="00541962">
        <w:rPr>
          <w:rFonts w:ascii="Times New Roman" w:hAnsi="Times New Roman"/>
          <w:sz w:val="24"/>
          <w:szCs w:val="24"/>
        </w:rPr>
        <w:t xml:space="preserve"> :</w:t>
      </w:r>
      <w:proofErr w:type="gramEnd"/>
      <w:r w:rsidRPr="00541962">
        <w:rPr>
          <w:rFonts w:ascii="Times New Roman" w:hAnsi="Times New Roman"/>
          <w:sz w:val="24"/>
          <w:szCs w:val="24"/>
        </w:rPr>
        <w:t xml:space="preserve"> учебник / В. П. Куликов. – Минск</w:t>
      </w:r>
      <w:proofErr w:type="gramStart"/>
      <w:r w:rsidRPr="00541962">
        <w:rPr>
          <w:rFonts w:ascii="Times New Roman" w:hAnsi="Times New Roman"/>
          <w:sz w:val="24"/>
          <w:szCs w:val="24"/>
        </w:rPr>
        <w:t xml:space="preserve"> :</w:t>
      </w:r>
      <w:proofErr w:type="gramEnd"/>
      <w:r w:rsidRPr="00541962">
        <w:rPr>
          <w:rFonts w:ascii="Times New Roman" w:hAnsi="Times New Roman"/>
          <w:sz w:val="24"/>
          <w:szCs w:val="24"/>
        </w:rPr>
        <w:t xml:space="preserve"> Новое знание</w:t>
      </w:r>
      <w:proofErr w:type="gramStart"/>
      <w:r w:rsidRPr="00541962">
        <w:rPr>
          <w:rFonts w:ascii="Times New Roman" w:hAnsi="Times New Roman"/>
          <w:sz w:val="24"/>
          <w:szCs w:val="24"/>
        </w:rPr>
        <w:t xml:space="preserve"> ;</w:t>
      </w:r>
      <w:proofErr w:type="gramEnd"/>
      <w:r w:rsidRPr="00541962">
        <w:rPr>
          <w:rFonts w:ascii="Times New Roman" w:hAnsi="Times New Roman"/>
          <w:sz w:val="24"/>
          <w:szCs w:val="24"/>
        </w:rPr>
        <w:t xml:space="preserve"> М. : ИНФРА-М, 2021. – 463 с. – (Высшее образование: </w:t>
      </w:r>
      <w:proofErr w:type="spellStart"/>
      <w:proofErr w:type="gramStart"/>
      <w:r w:rsidRPr="00541962">
        <w:rPr>
          <w:rFonts w:ascii="Times New Roman" w:hAnsi="Times New Roman"/>
          <w:sz w:val="24"/>
          <w:szCs w:val="24"/>
        </w:rPr>
        <w:t>Бакалавриат</w:t>
      </w:r>
      <w:proofErr w:type="spellEnd"/>
      <w:r w:rsidRPr="00541962">
        <w:rPr>
          <w:rFonts w:ascii="Times New Roman" w:hAnsi="Times New Roman"/>
          <w:sz w:val="24"/>
          <w:szCs w:val="24"/>
        </w:rPr>
        <w:t>).</w:t>
      </w:r>
      <w:proofErr w:type="gramEnd"/>
      <w:r w:rsidRPr="00541962">
        <w:rPr>
          <w:rFonts w:ascii="Times New Roman" w:hAnsi="Times New Roman"/>
          <w:sz w:val="24"/>
          <w:szCs w:val="24"/>
        </w:rPr>
        <w:t xml:space="preserve"> – Режим доступа: </w:t>
      </w:r>
      <w:hyperlink r:id="rId18" w:history="1">
        <w:r w:rsidRPr="00541962">
          <w:rPr>
            <w:rStyle w:val="ae"/>
            <w:rFonts w:ascii="Times New Roman" w:eastAsia="Calibri" w:hAnsi="Times New Roman"/>
            <w:sz w:val="24"/>
            <w:szCs w:val="24"/>
          </w:rPr>
          <w:t>http://znanium.com/catalog/product/548487</w:t>
        </w:r>
      </w:hyperlink>
    </w:p>
    <w:p w:rsidR="00541962" w:rsidRPr="00541962" w:rsidRDefault="00541962" w:rsidP="00541962">
      <w:pPr>
        <w:pStyle w:val="a8"/>
        <w:numPr>
          <w:ilvl w:val="0"/>
          <w:numId w:val="50"/>
        </w:numPr>
        <w:shd w:val="clear" w:color="auto" w:fill="FFFFFF"/>
        <w:autoSpaceDN w:val="0"/>
        <w:spacing w:after="0" w:line="240" w:lineRule="auto"/>
        <w:ind w:left="426" w:hanging="426"/>
        <w:rPr>
          <w:rFonts w:ascii="Times New Roman" w:hAnsi="Times New Roman"/>
          <w:sz w:val="24"/>
          <w:szCs w:val="24"/>
        </w:rPr>
      </w:pPr>
      <w:r w:rsidRPr="00541962">
        <w:rPr>
          <w:rFonts w:ascii="Times New Roman" w:hAnsi="Times New Roman"/>
          <w:sz w:val="24"/>
          <w:szCs w:val="24"/>
        </w:rPr>
        <w:t xml:space="preserve">Лихачев, В. Л. </w:t>
      </w:r>
      <w:r w:rsidRPr="00541962">
        <w:rPr>
          <w:rFonts w:ascii="Times New Roman" w:hAnsi="Times New Roman"/>
          <w:bCs/>
          <w:sz w:val="24"/>
          <w:szCs w:val="24"/>
        </w:rPr>
        <w:t>Электродуговая сварка. Пособие для сварщиков и специалистов сварочного производства</w:t>
      </w:r>
      <w:r w:rsidRPr="00541962">
        <w:rPr>
          <w:rFonts w:ascii="Times New Roman" w:hAnsi="Times New Roman"/>
          <w:sz w:val="24"/>
          <w:szCs w:val="24"/>
        </w:rPr>
        <w:t xml:space="preserve"> [Электронный ресурс] / В. Л. Лихачев. – М.</w:t>
      </w:r>
      <w:proofErr w:type="gramStart"/>
      <w:r w:rsidRPr="00541962">
        <w:rPr>
          <w:rFonts w:ascii="Times New Roman" w:hAnsi="Times New Roman"/>
          <w:sz w:val="24"/>
          <w:szCs w:val="24"/>
        </w:rPr>
        <w:t xml:space="preserve"> :</w:t>
      </w:r>
      <w:proofErr w:type="gramEnd"/>
      <w:r w:rsidRPr="00541962">
        <w:rPr>
          <w:rFonts w:ascii="Times New Roman" w:hAnsi="Times New Roman"/>
          <w:sz w:val="24"/>
          <w:szCs w:val="24"/>
        </w:rPr>
        <w:t xml:space="preserve"> СОЛОН-Пресс, 2018. – 640 с. – (Библиотека инженера). – Режим доступа: </w:t>
      </w:r>
      <w:hyperlink r:id="rId19" w:history="1">
        <w:r w:rsidRPr="00541962">
          <w:rPr>
            <w:rStyle w:val="ae"/>
            <w:rFonts w:ascii="Times New Roman" w:eastAsia="Calibri" w:hAnsi="Times New Roman"/>
            <w:sz w:val="24"/>
            <w:szCs w:val="24"/>
          </w:rPr>
          <w:t>http://znanium.com/catalog/product/1015062</w:t>
        </w:r>
      </w:hyperlink>
    </w:p>
    <w:p w:rsidR="00541962" w:rsidRPr="00541962" w:rsidRDefault="00541962" w:rsidP="00541962">
      <w:pPr>
        <w:pStyle w:val="a8"/>
        <w:numPr>
          <w:ilvl w:val="0"/>
          <w:numId w:val="50"/>
        </w:numPr>
        <w:shd w:val="clear" w:color="auto" w:fill="FFFFFF"/>
        <w:autoSpaceDN w:val="0"/>
        <w:spacing w:after="0" w:line="240" w:lineRule="auto"/>
        <w:ind w:left="426" w:hanging="426"/>
        <w:rPr>
          <w:rFonts w:ascii="Times New Roman" w:hAnsi="Times New Roman"/>
          <w:sz w:val="24"/>
          <w:szCs w:val="24"/>
        </w:rPr>
      </w:pPr>
      <w:proofErr w:type="spellStart"/>
      <w:r w:rsidRPr="00541962">
        <w:rPr>
          <w:rFonts w:ascii="Times New Roman" w:hAnsi="Times New Roman"/>
          <w:sz w:val="24"/>
          <w:szCs w:val="24"/>
        </w:rPr>
        <w:t>Мосесов</w:t>
      </w:r>
      <w:proofErr w:type="spellEnd"/>
      <w:r w:rsidRPr="00541962">
        <w:rPr>
          <w:rFonts w:ascii="Times New Roman" w:hAnsi="Times New Roman"/>
          <w:sz w:val="24"/>
          <w:szCs w:val="24"/>
        </w:rPr>
        <w:t xml:space="preserve">, М. Д. </w:t>
      </w:r>
      <w:r w:rsidRPr="00541962">
        <w:rPr>
          <w:rFonts w:ascii="Times New Roman" w:hAnsi="Times New Roman"/>
          <w:bCs/>
          <w:sz w:val="24"/>
          <w:szCs w:val="24"/>
        </w:rPr>
        <w:t>Основы металловедения и сварки</w:t>
      </w:r>
      <w:r w:rsidRPr="00541962">
        <w:rPr>
          <w:rFonts w:ascii="Times New Roman" w:hAnsi="Times New Roman"/>
          <w:sz w:val="24"/>
          <w:szCs w:val="24"/>
        </w:rPr>
        <w:t xml:space="preserve"> [Электронный ресурс] : учеб</w:t>
      </w:r>
      <w:proofErr w:type="gramStart"/>
      <w:r w:rsidRPr="00541962">
        <w:rPr>
          <w:rFonts w:ascii="Times New Roman" w:hAnsi="Times New Roman"/>
          <w:sz w:val="24"/>
          <w:szCs w:val="24"/>
        </w:rPr>
        <w:t>.</w:t>
      </w:r>
      <w:proofErr w:type="gramEnd"/>
      <w:r w:rsidRPr="00541962">
        <w:rPr>
          <w:rFonts w:ascii="Times New Roman" w:hAnsi="Times New Roman"/>
          <w:sz w:val="24"/>
          <w:szCs w:val="24"/>
        </w:rPr>
        <w:t xml:space="preserve"> </w:t>
      </w:r>
      <w:proofErr w:type="gramStart"/>
      <w:r w:rsidRPr="00541962">
        <w:rPr>
          <w:rFonts w:ascii="Times New Roman" w:hAnsi="Times New Roman"/>
          <w:sz w:val="24"/>
          <w:szCs w:val="24"/>
        </w:rPr>
        <w:t>п</w:t>
      </w:r>
      <w:proofErr w:type="gramEnd"/>
      <w:r w:rsidRPr="00541962">
        <w:rPr>
          <w:rFonts w:ascii="Times New Roman" w:hAnsi="Times New Roman"/>
          <w:sz w:val="24"/>
          <w:szCs w:val="24"/>
        </w:rPr>
        <w:t xml:space="preserve">особие / М. Д. </w:t>
      </w:r>
      <w:proofErr w:type="spellStart"/>
      <w:r w:rsidRPr="00541962">
        <w:rPr>
          <w:rFonts w:ascii="Times New Roman" w:hAnsi="Times New Roman"/>
          <w:sz w:val="24"/>
          <w:szCs w:val="24"/>
        </w:rPr>
        <w:t>Мосесов</w:t>
      </w:r>
      <w:proofErr w:type="spellEnd"/>
      <w:r w:rsidRPr="00541962">
        <w:rPr>
          <w:rFonts w:ascii="Times New Roman" w:hAnsi="Times New Roman"/>
          <w:sz w:val="24"/>
          <w:szCs w:val="24"/>
        </w:rPr>
        <w:t>. – М.</w:t>
      </w:r>
      <w:proofErr w:type="gramStart"/>
      <w:r w:rsidRPr="00541962">
        <w:rPr>
          <w:rFonts w:ascii="Times New Roman" w:hAnsi="Times New Roman"/>
          <w:sz w:val="24"/>
          <w:szCs w:val="24"/>
        </w:rPr>
        <w:t xml:space="preserve"> :</w:t>
      </w:r>
      <w:proofErr w:type="gramEnd"/>
      <w:r w:rsidRPr="00541962">
        <w:rPr>
          <w:rFonts w:ascii="Times New Roman" w:hAnsi="Times New Roman"/>
          <w:sz w:val="24"/>
          <w:szCs w:val="24"/>
        </w:rPr>
        <w:t xml:space="preserve"> ФОРУМ : </w:t>
      </w:r>
      <w:proofErr w:type="gramStart"/>
      <w:r w:rsidRPr="00541962">
        <w:rPr>
          <w:rFonts w:ascii="Times New Roman" w:hAnsi="Times New Roman"/>
          <w:sz w:val="24"/>
          <w:szCs w:val="24"/>
        </w:rPr>
        <w:t>ИНФРА-М, 2019. – 128 с. – (Высшее образование:</w:t>
      </w:r>
      <w:proofErr w:type="gramEnd"/>
      <w:r w:rsidRPr="00541962">
        <w:rPr>
          <w:rFonts w:ascii="Times New Roman" w:hAnsi="Times New Roman"/>
          <w:sz w:val="24"/>
          <w:szCs w:val="24"/>
        </w:rPr>
        <w:t xml:space="preserve"> </w:t>
      </w:r>
      <w:proofErr w:type="spellStart"/>
      <w:proofErr w:type="gramStart"/>
      <w:r w:rsidRPr="00541962">
        <w:rPr>
          <w:rFonts w:ascii="Times New Roman" w:hAnsi="Times New Roman"/>
          <w:sz w:val="24"/>
          <w:szCs w:val="24"/>
        </w:rPr>
        <w:t>Бакалавриат</w:t>
      </w:r>
      <w:proofErr w:type="spellEnd"/>
      <w:r w:rsidRPr="00541962">
        <w:rPr>
          <w:rFonts w:ascii="Times New Roman" w:hAnsi="Times New Roman"/>
          <w:sz w:val="24"/>
          <w:szCs w:val="24"/>
        </w:rPr>
        <w:t>).</w:t>
      </w:r>
      <w:proofErr w:type="gramEnd"/>
      <w:r w:rsidRPr="00541962">
        <w:rPr>
          <w:rFonts w:ascii="Times New Roman" w:hAnsi="Times New Roman"/>
          <w:sz w:val="24"/>
          <w:szCs w:val="24"/>
        </w:rPr>
        <w:t xml:space="preserve"> – Режим доступа: </w:t>
      </w:r>
      <w:hyperlink r:id="rId20" w:history="1">
        <w:r w:rsidRPr="00541962">
          <w:rPr>
            <w:rStyle w:val="ae"/>
            <w:rFonts w:ascii="Times New Roman" w:eastAsia="Calibri" w:hAnsi="Times New Roman"/>
            <w:sz w:val="24"/>
            <w:szCs w:val="24"/>
          </w:rPr>
          <w:t>http://znanium.com/catalog/product/983168</w:t>
        </w:r>
      </w:hyperlink>
      <w:r w:rsidRPr="00541962">
        <w:rPr>
          <w:rFonts w:ascii="Times New Roman" w:hAnsi="Times New Roman"/>
          <w:sz w:val="24"/>
          <w:szCs w:val="24"/>
        </w:rPr>
        <w:t xml:space="preserve"> </w:t>
      </w:r>
    </w:p>
    <w:p w:rsidR="00541962" w:rsidRPr="00541962" w:rsidRDefault="00541962" w:rsidP="00541962">
      <w:pPr>
        <w:pStyle w:val="a8"/>
        <w:numPr>
          <w:ilvl w:val="0"/>
          <w:numId w:val="50"/>
        </w:numPr>
        <w:shd w:val="clear" w:color="auto" w:fill="FFFFFF"/>
        <w:autoSpaceDN w:val="0"/>
        <w:spacing w:after="0" w:line="240" w:lineRule="auto"/>
        <w:ind w:left="426" w:hanging="426"/>
        <w:rPr>
          <w:rFonts w:ascii="Times New Roman" w:hAnsi="Times New Roman"/>
          <w:sz w:val="24"/>
          <w:szCs w:val="24"/>
        </w:rPr>
      </w:pPr>
      <w:proofErr w:type="spellStart"/>
      <w:r w:rsidRPr="00541962">
        <w:rPr>
          <w:rFonts w:ascii="Times New Roman" w:hAnsi="Times New Roman"/>
          <w:sz w:val="24"/>
          <w:szCs w:val="24"/>
        </w:rPr>
        <w:t>Схиртладзе</w:t>
      </w:r>
      <w:proofErr w:type="spellEnd"/>
      <w:r w:rsidRPr="00541962">
        <w:rPr>
          <w:rFonts w:ascii="Times New Roman" w:hAnsi="Times New Roman"/>
          <w:sz w:val="24"/>
          <w:szCs w:val="24"/>
        </w:rPr>
        <w:t xml:space="preserve">, А. Г. </w:t>
      </w:r>
      <w:r w:rsidRPr="00541962">
        <w:rPr>
          <w:rFonts w:ascii="Times New Roman" w:hAnsi="Times New Roman"/>
          <w:bCs/>
          <w:sz w:val="24"/>
          <w:szCs w:val="24"/>
        </w:rPr>
        <w:t xml:space="preserve">Ремонт технологического оборудования </w:t>
      </w:r>
      <w:r w:rsidRPr="00541962">
        <w:rPr>
          <w:rFonts w:ascii="Times New Roman" w:hAnsi="Times New Roman"/>
          <w:sz w:val="24"/>
          <w:szCs w:val="24"/>
        </w:rPr>
        <w:t>[Электронный ресурс]</w:t>
      </w:r>
      <w:proofErr w:type="gramStart"/>
      <w:r w:rsidRPr="00541962">
        <w:rPr>
          <w:rFonts w:ascii="Times New Roman" w:hAnsi="Times New Roman"/>
          <w:sz w:val="24"/>
          <w:szCs w:val="24"/>
        </w:rPr>
        <w:t xml:space="preserve"> :</w:t>
      </w:r>
      <w:proofErr w:type="gramEnd"/>
      <w:r w:rsidRPr="00541962">
        <w:rPr>
          <w:rFonts w:ascii="Times New Roman" w:hAnsi="Times New Roman"/>
          <w:sz w:val="24"/>
          <w:szCs w:val="24"/>
        </w:rPr>
        <w:t xml:space="preserve"> учебник / А. Г. </w:t>
      </w:r>
      <w:proofErr w:type="spellStart"/>
      <w:r w:rsidRPr="00541962">
        <w:rPr>
          <w:rFonts w:ascii="Times New Roman" w:hAnsi="Times New Roman"/>
          <w:sz w:val="24"/>
          <w:szCs w:val="24"/>
        </w:rPr>
        <w:t>Схиртладзе</w:t>
      </w:r>
      <w:proofErr w:type="spellEnd"/>
      <w:r w:rsidRPr="00541962">
        <w:rPr>
          <w:rFonts w:ascii="Times New Roman" w:hAnsi="Times New Roman"/>
          <w:sz w:val="24"/>
          <w:szCs w:val="24"/>
        </w:rPr>
        <w:t>, В. А. Скрябин. – М.</w:t>
      </w:r>
      <w:proofErr w:type="gramStart"/>
      <w:r w:rsidRPr="00541962">
        <w:rPr>
          <w:rFonts w:ascii="Times New Roman" w:hAnsi="Times New Roman"/>
          <w:sz w:val="24"/>
          <w:szCs w:val="24"/>
        </w:rPr>
        <w:t xml:space="preserve"> :</w:t>
      </w:r>
      <w:proofErr w:type="gramEnd"/>
      <w:r w:rsidRPr="00541962">
        <w:rPr>
          <w:rFonts w:ascii="Times New Roman" w:hAnsi="Times New Roman"/>
          <w:sz w:val="24"/>
          <w:szCs w:val="24"/>
        </w:rPr>
        <w:t xml:space="preserve"> КУРС : ИНФРА-М, 2018. – 352 с. – Режим доступа: </w:t>
      </w:r>
      <w:hyperlink r:id="rId21" w:history="1">
        <w:r w:rsidRPr="00541962">
          <w:rPr>
            <w:rStyle w:val="ae"/>
            <w:rFonts w:ascii="Times New Roman" w:eastAsia="Calibri" w:hAnsi="Times New Roman"/>
            <w:sz w:val="24"/>
            <w:szCs w:val="24"/>
          </w:rPr>
          <w:t>http://znanium.com/catalog/product/944189</w:t>
        </w:r>
      </w:hyperlink>
    </w:p>
    <w:p w:rsidR="00A267B0" w:rsidRPr="00410F18" w:rsidRDefault="00A267B0" w:rsidP="00A267B0">
      <w:pPr>
        <w:ind w:firstLine="851"/>
        <w:jc w:val="both"/>
        <w:rPr>
          <w:sz w:val="28"/>
          <w:szCs w:val="28"/>
        </w:rPr>
      </w:pPr>
    </w:p>
    <w:p w:rsidR="00AE0EBF" w:rsidRDefault="00AE0EBF" w:rsidP="00745714">
      <w:pPr>
        <w:jc w:val="both"/>
      </w:pPr>
    </w:p>
    <w:p w:rsidR="00AE0EBF" w:rsidRDefault="00AE0EBF" w:rsidP="00745714">
      <w:pPr>
        <w:jc w:val="both"/>
      </w:pPr>
    </w:p>
    <w:p w:rsidR="00AE0EBF" w:rsidRDefault="00AE0EBF" w:rsidP="00745714">
      <w:pPr>
        <w:jc w:val="both"/>
      </w:pPr>
    </w:p>
    <w:p w:rsidR="00AE0EBF" w:rsidRDefault="00AE0EBF" w:rsidP="00745714">
      <w:pPr>
        <w:jc w:val="both"/>
      </w:pPr>
    </w:p>
    <w:p w:rsidR="00AE0EBF" w:rsidRDefault="00AE0EBF" w:rsidP="00745714">
      <w:pPr>
        <w:jc w:val="both"/>
      </w:pPr>
    </w:p>
    <w:p w:rsidR="00AE0EBF" w:rsidRDefault="00AE0EBF" w:rsidP="00745714">
      <w:pPr>
        <w:jc w:val="both"/>
      </w:pPr>
    </w:p>
    <w:p w:rsidR="00AE0EBF" w:rsidRDefault="00AE0EBF" w:rsidP="00745714">
      <w:pPr>
        <w:jc w:val="both"/>
      </w:pPr>
    </w:p>
    <w:p w:rsidR="00AE0EBF" w:rsidRDefault="00AE0EBF" w:rsidP="00745714">
      <w:pPr>
        <w:jc w:val="both"/>
      </w:pPr>
    </w:p>
    <w:p w:rsidR="00AE0EBF" w:rsidRDefault="00AE0EBF" w:rsidP="00745714">
      <w:pPr>
        <w:jc w:val="both"/>
      </w:pPr>
    </w:p>
    <w:p w:rsidR="00AE0EBF" w:rsidRDefault="00AE0EBF" w:rsidP="00745714">
      <w:pPr>
        <w:jc w:val="both"/>
      </w:pPr>
    </w:p>
    <w:p w:rsidR="00AE0EBF" w:rsidRDefault="00AE0EBF" w:rsidP="00745714">
      <w:pPr>
        <w:jc w:val="both"/>
      </w:pPr>
    </w:p>
    <w:p w:rsidR="00541962" w:rsidRDefault="00541962" w:rsidP="00745714">
      <w:pPr>
        <w:jc w:val="both"/>
      </w:pPr>
    </w:p>
    <w:p w:rsidR="00541962" w:rsidRDefault="00541962" w:rsidP="00745714">
      <w:pPr>
        <w:jc w:val="both"/>
      </w:pPr>
    </w:p>
    <w:p w:rsidR="00541962" w:rsidRDefault="00541962" w:rsidP="00745714">
      <w:pPr>
        <w:jc w:val="both"/>
      </w:pPr>
    </w:p>
    <w:p w:rsidR="00AE0EBF" w:rsidRDefault="00AE0EBF" w:rsidP="00745714">
      <w:pPr>
        <w:jc w:val="both"/>
      </w:pPr>
    </w:p>
    <w:p w:rsidR="00F9228B" w:rsidRDefault="00825942" w:rsidP="00783243">
      <w:pPr>
        <w:tabs>
          <w:tab w:val="left" w:pos="1368"/>
        </w:tabs>
        <w:jc w:val="right"/>
      </w:pPr>
      <w:r w:rsidRPr="00783243">
        <w:lastRenderedPageBreak/>
        <w:t>Приложение</w:t>
      </w:r>
      <w:proofErr w:type="gramStart"/>
      <w:r w:rsidR="001A56F0" w:rsidRPr="00783243">
        <w:t xml:space="preserve"> </w:t>
      </w:r>
      <w:r w:rsidR="00F75067" w:rsidRPr="00783243">
        <w:t>А</w:t>
      </w:r>
      <w:proofErr w:type="gramEnd"/>
    </w:p>
    <w:p w:rsidR="00783243" w:rsidRPr="00783243" w:rsidRDefault="00783243" w:rsidP="00783243">
      <w:pPr>
        <w:tabs>
          <w:tab w:val="left" w:pos="1368"/>
        </w:tabs>
        <w:jc w:val="right"/>
      </w:pPr>
    </w:p>
    <w:p w:rsidR="00AE0EBF" w:rsidRPr="00783243" w:rsidRDefault="00AE0EBF" w:rsidP="00783243">
      <w:pPr>
        <w:tabs>
          <w:tab w:val="left" w:pos="1368"/>
        </w:tabs>
        <w:jc w:val="center"/>
        <w:rPr>
          <w:b/>
        </w:rPr>
      </w:pPr>
      <w:r w:rsidRPr="00783243">
        <w:rPr>
          <w:b/>
        </w:rPr>
        <w:t>Рекомендации по подготовке информационного сообщения</w:t>
      </w:r>
    </w:p>
    <w:p w:rsidR="00AE0EBF" w:rsidRPr="00783243" w:rsidRDefault="00AE0EBF" w:rsidP="00783243">
      <w:pPr>
        <w:shd w:val="clear" w:color="auto" w:fill="FFFFFF"/>
        <w:ind w:firstLine="466"/>
        <w:jc w:val="both"/>
      </w:pPr>
      <w:r w:rsidRPr="00783243">
        <w:rPr>
          <w:i/>
          <w:iCs/>
          <w:color w:val="000000"/>
        </w:rPr>
        <w:t xml:space="preserve">Подготовка информационного сообщения </w:t>
      </w:r>
      <w:r w:rsidRPr="00783243">
        <w:rPr>
          <w:iCs/>
          <w:color w:val="000000"/>
        </w:rPr>
        <w:t xml:space="preserve">– </w:t>
      </w:r>
      <w:r w:rsidRPr="00783243">
        <w:rPr>
          <w:color w:val="000000"/>
        </w:rPr>
        <w:t>это вид внеаудиторной самостоятельной работы по подготовке небольшого по объему устного сообщения для озвучивания на аудиторном занятии (уроке, семинаре, практической работе). Сообщаемая  информация носит характер уточнения или обобщения, несет новизну, отражает современный взгляд по определенным проблемам.</w:t>
      </w:r>
    </w:p>
    <w:p w:rsidR="00AE0EBF" w:rsidRPr="00783243" w:rsidRDefault="00AE0EBF" w:rsidP="00783243">
      <w:pPr>
        <w:shd w:val="clear" w:color="auto" w:fill="FFFFFF"/>
        <w:ind w:firstLine="540"/>
        <w:jc w:val="both"/>
        <w:rPr>
          <w:color w:val="000000"/>
        </w:rPr>
      </w:pPr>
      <w:r w:rsidRPr="00783243">
        <w:rPr>
          <w:color w:val="000000"/>
        </w:rPr>
        <w:t>Сообщение отличается от докладов и рефератов не только объемом информации, но и ее характером – сообщения дополняют изучаемый вопрос фактическими или статистическими материалами. Оформляется задание письменно, оно может включать элементы наглядности (иллюстрации, демонстрацию).</w:t>
      </w:r>
    </w:p>
    <w:p w:rsidR="00AE0EBF" w:rsidRPr="00783243" w:rsidRDefault="00AE0EBF" w:rsidP="00783243">
      <w:pPr>
        <w:shd w:val="clear" w:color="auto" w:fill="FFFFFF"/>
        <w:ind w:firstLine="540"/>
        <w:jc w:val="both"/>
        <w:rPr>
          <w:color w:val="000000"/>
        </w:rPr>
      </w:pPr>
    </w:p>
    <w:p w:rsidR="00AE0EBF" w:rsidRPr="00783243" w:rsidRDefault="00AE0EBF" w:rsidP="00783243">
      <w:pPr>
        <w:shd w:val="clear" w:color="auto" w:fill="FFFFFF"/>
        <w:ind w:firstLine="540"/>
        <w:jc w:val="both"/>
      </w:pPr>
      <w:r w:rsidRPr="00783243">
        <w:rPr>
          <w:i/>
          <w:iCs/>
          <w:color w:val="000000"/>
        </w:rPr>
        <w:t>Действия студента:</w:t>
      </w:r>
    </w:p>
    <w:p w:rsidR="00AE0EBF" w:rsidRPr="00783243" w:rsidRDefault="00AE0EBF" w:rsidP="00783243">
      <w:pPr>
        <w:widowControl w:val="0"/>
        <w:numPr>
          <w:ilvl w:val="0"/>
          <w:numId w:val="4"/>
        </w:numPr>
        <w:shd w:val="clear" w:color="auto" w:fill="FFFFFF"/>
        <w:tabs>
          <w:tab w:val="left" w:pos="725"/>
        </w:tabs>
        <w:autoSpaceDE w:val="0"/>
        <w:autoSpaceDN w:val="0"/>
        <w:adjustRightInd w:val="0"/>
        <w:jc w:val="both"/>
        <w:rPr>
          <w:color w:val="000000"/>
        </w:rPr>
      </w:pPr>
      <w:r w:rsidRPr="00783243">
        <w:rPr>
          <w:color w:val="000000"/>
        </w:rPr>
        <w:t>собрать и изучить литературу по теме;</w:t>
      </w:r>
    </w:p>
    <w:p w:rsidR="00AE0EBF" w:rsidRPr="00783243" w:rsidRDefault="00AE0EBF" w:rsidP="00783243">
      <w:pPr>
        <w:widowControl w:val="0"/>
        <w:numPr>
          <w:ilvl w:val="0"/>
          <w:numId w:val="4"/>
        </w:numPr>
        <w:shd w:val="clear" w:color="auto" w:fill="FFFFFF"/>
        <w:tabs>
          <w:tab w:val="left" w:pos="725"/>
        </w:tabs>
        <w:autoSpaceDE w:val="0"/>
        <w:autoSpaceDN w:val="0"/>
        <w:adjustRightInd w:val="0"/>
        <w:jc w:val="both"/>
        <w:rPr>
          <w:color w:val="000000"/>
        </w:rPr>
      </w:pPr>
      <w:r w:rsidRPr="00783243">
        <w:rPr>
          <w:color w:val="000000"/>
        </w:rPr>
        <w:t>составить план или графическую структуру сообщения;</w:t>
      </w:r>
    </w:p>
    <w:p w:rsidR="00AE0EBF" w:rsidRPr="00783243" w:rsidRDefault="00AE0EBF" w:rsidP="00783243">
      <w:pPr>
        <w:widowControl w:val="0"/>
        <w:numPr>
          <w:ilvl w:val="0"/>
          <w:numId w:val="4"/>
        </w:numPr>
        <w:shd w:val="clear" w:color="auto" w:fill="FFFFFF"/>
        <w:tabs>
          <w:tab w:val="left" w:pos="725"/>
        </w:tabs>
        <w:autoSpaceDE w:val="0"/>
        <w:autoSpaceDN w:val="0"/>
        <w:adjustRightInd w:val="0"/>
        <w:jc w:val="both"/>
        <w:rPr>
          <w:color w:val="000000"/>
        </w:rPr>
      </w:pPr>
      <w:r w:rsidRPr="00783243">
        <w:rPr>
          <w:color w:val="000000"/>
        </w:rPr>
        <w:t>выделить основные понятия;</w:t>
      </w:r>
    </w:p>
    <w:p w:rsidR="00AE0EBF" w:rsidRPr="00783243" w:rsidRDefault="00AE0EBF" w:rsidP="00783243">
      <w:pPr>
        <w:widowControl w:val="0"/>
        <w:numPr>
          <w:ilvl w:val="0"/>
          <w:numId w:val="4"/>
        </w:numPr>
        <w:shd w:val="clear" w:color="auto" w:fill="FFFFFF"/>
        <w:tabs>
          <w:tab w:val="left" w:pos="725"/>
        </w:tabs>
        <w:autoSpaceDE w:val="0"/>
        <w:autoSpaceDN w:val="0"/>
        <w:adjustRightInd w:val="0"/>
        <w:jc w:val="both"/>
        <w:rPr>
          <w:color w:val="000000"/>
        </w:rPr>
      </w:pPr>
      <w:r w:rsidRPr="00783243">
        <w:rPr>
          <w:color w:val="000000"/>
        </w:rPr>
        <w:t>ввести в текст дополнительные данные, характеризую</w:t>
      </w:r>
      <w:r w:rsidRPr="00783243">
        <w:rPr>
          <w:color w:val="000000"/>
        </w:rPr>
        <w:softHyphen/>
        <w:t>щие объект изучения;</w:t>
      </w:r>
    </w:p>
    <w:p w:rsidR="00AE0EBF" w:rsidRPr="00783243" w:rsidRDefault="00AE0EBF" w:rsidP="00783243">
      <w:pPr>
        <w:widowControl w:val="0"/>
        <w:numPr>
          <w:ilvl w:val="0"/>
          <w:numId w:val="4"/>
        </w:numPr>
        <w:shd w:val="clear" w:color="auto" w:fill="FFFFFF"/>
        <w:tabs>
          <w:tab w:val="left" w:pos="725"/>
        </w:tabs>
        <w:autoSpaceDE w:val="0"/>
        <w:autoSpaceDN w:val="0"/>
        <w:adjustRightInd w:val="0"/>
        <w:jc w:val="both"/>
        <w:rPr>
          <w:color w:val="000000"/>
        </w:rPr>
      </w:pPr>
      <w:r w:rsidRPr="00783243">
        <w:rPr>
          <w:color w:val="000000"/>
        </w:rPr>
        <w:t>оформить текст письменно;</w:t>
      </w:r>
    </w:p>
    <w:p w:rsidR="00AE0EBF" w:rsidRPr="00783243" w:rsidRDefault="00AE0EBF" w:rsidP="00783243">
      <w:pPr>
        <w:widowControl w:val="0"/>
        <w:numPr>
          <w:ilvl w:val="0"/>
          <w:numId w:val="4"/>
        </w:numPr>
        <w:shd w:val="clear" w:color="auto" w:fill="FFFFFF"/>
        <w:tabs>
          <w:tab w:val="left" w:pos="725"/>
        </w:tabs>
        <w:autoSpaceDE w:val="0"/>
        <w:autoSpaceDN w:val="0"/>
        <w:adjustRightInd w:val="0"/>
        <w:jc w:val="both"/>
        <w:rPr>
          <w:color w:val="000000"/>
        </w:rPr>
      </w:pPr>
      <w:r w:rsidRPr="00783243">
        <w:rPr>
          <w:color w:val="000000"/>
        </w:rPr>
        <w:t>сдать на контроль преподавателю и озвучить в установленный срок.</w:t>
      </w:r>
    </w:p>
    <w:p w:rsidR="00AE0EBF" w:rsidRPr="00783243" w:rsidRDefault="00AE0EBF" w:rsidP="00783243">
      <w:pPr>
        <w:shd w:val="clear" w:color="auto" w:fill="FFFFFF"/>
        <w:ind w:firstLine="540"/>
        <w:jc w:val="both"/>
      </w:pPr>
      <w:r w:rsidRPr="00783243">
        <w:rPr>
          <w:i/>
          <w:iCs/>
          <w:color w:val="000000"/>
        </w:rPr>
        <w:t>Критерии оценки:</w:t>
      </w:r>
    </w:p>
    <w:p w:rsidR="00AE0EBF" w:rsidRPr="00783243" w:rsidRDefault="00AE0EBF" w:rsidP="00783243">
      <w:pPr>
        <w:widowControl w:val="0"/>
        <w:numPr>
          <w:ilvl w:val="0"/>
          <w:numId w:val="1"/>
        </w:numPr>
        <w:shd w:val="clear" w:color="auto" w:fill="FFFFFF"/>
        <w:tabs>
          <w:tab w:val="left" w:pos="725"/>
        </w:tabs>
        <w:autoSpaceDE w:val="0"/>
        <w:autoSpaceDN w:val="0"/>
        <w:adjustRightInd w:val="0"/>
        <w:ind w:left="720" w:firstLine="540"/>
        <w:jc w:val="both"/>
        <w:rPr>
          <w:color w:val="000000"/>
        </w:rPr>
      </w:pPr>
      <w:r w:rsidRPr="00783243">
        <w:rPr>
          <w:color w:val="000000"/>
        </w:rPr>
        <w:t>актуальность темы;</w:t>
      </w:r>
    </w:p>
    <w:p w:rsidR="00AE0EBF" w:rsidRPr="00783243" w:rsidRDefault="00AE0EBF" w:rsidP="00783243">
      <w:pPr>
        <w:widowControl w:val="0"/>
        <w:numPr>
          <w:ilvl w:val="0"/>
          <w:numId w:val="1"/>
        </w:numPr>
        <w:shd w:val="clear" w:color="auto" w:fill="FFFFFF"/>
        <w:tabs>
          <w:tab w:val="left" w:pos="725"/>
        </w:tabs>
        <w:autoSpaceDE w:val="0"/>
        <w:autoSpaceDN w:val="0"/>
        <w:adjustRightInd w:val="0"/>
        <w:ind w:left="720" w:firstLine="540"/>
        <w:jc w:val="both"/>
        <w:rPr>
          <w:color w:val="000000"/>
        </w:rPr>
      </w:pPr>
      <w:r w:rsidRPr="00783243">
        <w:rPr>
          <w:color w:val="000000"/>
        </w:rPr>
        <w:t>соответствие содержания теме;</w:t>
      </w:r>
    </w:p>
    <w:p w:rsidR="00AE0EBF" w:rsidRPr="00783243" w:rsidRDefault="00AE0EBF" w:rsidP="00783243">
      <w:pPr>
        <w:widowControl w:val="0"/>
        <w:numPr>
          <w:ilvl w:val="0"/>
          <w:numId w:val="1"/>
        </w:numPr>
        <w:shd w:val="clear" w:color="auto" w:fill="FFFFFF"/>
        <w:tabs>
          <w:tab w:val="left" w:pos="725"/>
        </w:tabs>
        <w:autoSpaceDE w:val="0"/>
        <w:autoSpaceDN w:val="0"/>
        <w:adjustRightInd w:val="0"/>
        <w:ind w:left="720" w:firstLine="540"/>
        <w:jc w:val="both"/>
        <w:rPr>
          <w:color w:val="000000"/>
        </w:rPr>
      </w:pPr>
      <w:r w:rsidRPr="00783243">
        <w:rPr>
          <w:color w:val="000000"/>
        </w:rPr>
        <w:t>глубина проработки материала;</w:t>
      </w:r>
    </w:p>
    <w:p w:rsidR="00AE0EBF" w:rsidRPr="00783243" w:rsidRDefault="00AE0EBF" w:rsidP="00783243">
      <w:pPr>
        <w:widowControl w:val="0"/>
        <w:numPr>
          <w:ilvl w:val="0"/>
          <w:numId w:val="1"/>
        </w:numPr>
        <w:shd w:val="clear" w:color="auto" w:fill="FFFFFF"/>
        <w:tabs>
          <w:tab w:val="left" w:pos="725"/>
        </w:tabs>
        <w:autoSpaceDE w:val="0"/>
        <w:autoSpaceDN w:val="0"/>
        <w:adjustRightInd w:val="0"/>
        <w:ind w:left="720" w:firstLine="540"/>
        <w:jc w:val="both"/>
        <w:rPr>
          <w:color w:val="000000"/>
        </w:rPr>
      </w:pPr>
      <w:r w:rsidRPr="00783243">
        <w:rPr>
          <w:color w:val="000000"/>
        </w:rPr>
        <w:t>грамотность и полнота использования источников;</w:t>
      </w:r>
    </w:p>
    <w:p w:rsidR="00AE0EBF" w:rsidRPr="00783243" w:rsidRDefault="00AE0EBF" w:rsidP="00783243">
      <w:pPr>
        <w:widowControl w:val="0"/>
        <w:numPr>
          <w:ilvl w:val="0"/>
          <w:numId w:val="1"/>
        </w:numPr>
        <w:shd w:val="clear" w:color="auto" w:fill="FFFFFF"/>
        <w:tabs>
          <w:tab w:val="left" w:pos="725"/>
        </w:tabs>
        <w:autoSpaceDE w:val="0"/>
        <w:autoSpaceDN w:val="0"/>
        <w:adjustRightInd w:val="0"/>
        <w:ind w:left="720" w:firstLine="540"/>
        <w:jc w:val="both"/>
        <w:rPr>
          <w:color w:val="000000"/>
        </w:rPr>
      </w:pPr>
      <w:r w:rsidRPr="00783243">
        <w:rPr>
          <w:color w:val="000000"/>
        </w:rPr>
        <w:t>наличие элементов наглядности.</w:t>
      </w:r>
    </w:p>
    <w:p w:rsidR="00AE0EBF" w:rsidRPr="00783243" w:rsidRDefault="00AE0EBF" w:rsidP="00783243">
      <w:pPr>
        <w:shd w:val="clear" w:color="auto" w:fill="FFFFFF"/>
        <w:ind w:firstLine="540"/>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Default="00AE0EBF" w:rsidP="00783243">
      <w:pPr>
        <w:pStyle w:val="a7"/>
        <w:jc w:val="both"/>
      </w:pPr>
    </w:p>
    <w:p w:rsidR="00783243" w:rsidRDefault="00783243" w:rsidP="00783243">
      <w:pPr>
        <w:pStyle w:val="a7"/>
        <w:jc w:val="both"/>
      </w:pPr>
    </w:p>
    <w:p w:rsidR="00783243" w:rsidRDefault="00783243" w:rsidP="00783243">
      <w:pPr>
        <w:pStyle w:val="a7"/>
        <w:jc w:val="both"/>
      </w:pPr>
    </w:p>
    <w:p w:rsidR="00783243" w:rsidRDefault="00783243" w:rsidP="00783243">
      <w:pPr>
        <w:pStyle w:val="a7"/>
        <w:jc w:val="both"/>
      </w:pPr>
    </w:p>
    <w:p w:rsidR="00783243" w:rsidRDefault="00783243" w:rsidP="00783243">
      <w:pPr>
        <w:pStyle w:val="a7"/>
        <w:jc w:val="both"/>
      </w:pPr>
    </w:p>
    <w:p w:rsidR="00783243" w:rsidRDefault="00783243" w:rsidP="00783243">
      <w:pPr>
        <w:pStyle w:val="a7"/>
        <w:jc w:val="both"/>
      </w:pPr>
    </w:p>
    <w:p w:rsidR="00783243" w:rsidRDefault="00783243" w:rsidP="00783243">
      <w:pPr>
        <w:pStyle w:val="a7"/>
        <w:jc w:val="both"/>
      </w:pPr>
    </w:p>
    <w:p w:rsidR="00783243" w:rsidRDefault="00783243" w:rsidP="00783243">
      <w:pPr>
        <w:pStyle w:val="a7"/>
        <w:jc w:val="both"/>
      </w:pPr>
    </w:p>
    <w:p w:rsidR="00783243" w:rsidRDefault="00783243" w:rsidP="00783243">
      <w:pPr>
        <w:pStyle w:val="a7"/>
        <w:jc w:val="both"/>
      </w:pPr>
    </w:p>
    <w:p w:rsidR="00783243" w:rsidRDefault="00783243" w:rsidP="00783243">
      <w:pPr>
        <w:pStyle w:val="a7"/>
        <w:jc w:val="both"/>
      </w:pPr>
    </w:p>
    <w:p w:rsidR="00783243" w:rsidRDefault="00783243" w:rsidP="00783243">
      <w:pPr>
        <w:pStyle w:val="a7"/>
        <w:jc w:val="both"/>
      </w:pPr>
    </w:p>
    <w:p w:rsidR="00783243" w:rsidRDefault="00783243" w:rsidP="00783243">
      <w:pPr>
        <w:pStyle w:val="a7"/>
        <w:jc w:val="both"/>
      </w:pPr>
    </w:p>
    <w:p w:rsidR="00783243" w:rsidRPr="00783243" w:rsidRDefault="00783243" w:rsidP="00783243">
      <w:pPr>
        <w:pStyle w:val="a7"/>
        <w:jc w:val="both"/>
      </w:pPr>
    </w:p>
    <w:p w:rsidR="00AE0EBF" w:rsidRPr="00783243" w:rsidRDefault="00AE0EBF" w:rsidP="00783243">
      <w:pPr>
        <w:pStyle w:val="a7"/>
        <w:jc w:val="both"/>
      </w:pPr>
    </w:p>
    <w:p w:rsidR="00AE0EBF" w:rsidRPr="00783243" w:rsidRDefault="00AF6342" w:rsidP="00783243">
      <w:pPr>
        <w:pStyle w:val="a7"/>
        <w:jc w:val="right"/>
      </w:pPr>
      <w:r>
        <w:lastRenderedPageBreak/>
        <w:t>П</w:t>
      </w:r>
      <w:r w:rsidR="00AE0EBF" w:rsidRPr="00783243">
        <w:t>риложение Б</w:t>
      </w:r>
    </w:p>
    <w:p w:rsidR="00AE0EBF" w:rsidRPr="00783243" w:rsidRDefault="00AE0EBF" w:rsidP="00783243">
      <w:pPr>
        <w:pStyle w:val="a7"/>
        <w:jc w:val="both"/>
      </w:pPr>
    </w:p>
    <w:p w:rsidR="00AE0EBF" w:rsidRPr="00783243" w:rsidRDefault="00AE0EBF" w:rsidP="00783243">
      <w:pPr>
        <w:pStyle w:val="a7"/>
        <w:jc w:val="center"/>
      </w:pPr>
      <w:r w:rsidRPr="00783243">
        <w:t>Рекомендации по подготовке доклада</w:t>
      </w:r>
    </w:p>
    <w:p w:rsidR="00AE0EBF" w:rsidRPr="00783243" w:rsidRDefault="00AE0EBF" w:rsidP="00783243">
      <w:pPr>
        <w:pStyle w:val="a7"/>
        <w:jc w:val="center"/>
      </w:pPr>
    </w:p>
    <w:p w:rsidR="00AE0EBF" w:rsidRPr="00783243" w:rsidRDefault="00AE0EBF" w:rsidP="00783243">
      <w:pPr>
        <w:pStyle w:val="a7"/>
        <w:jc w:val="both"/>
      </w:pPr>
    </w:p>
    <w:p w:rsidR="00783243" w:rsidRPr="00783243" w:rsidRDefault="00783243" w:rsidP="00783243">
      <w:pPr>
        <w:pStyle w:val="a7"/>
        <w:ind w:firstLine="709"/>
        <w:jc w:val="both"/>
      </w:pPr>
      <w:r w:rsidRPr="00783243">
        <w:t xml:space="preserve">Доклад – публичное сообщение, представляющее собой развёрнутое изложение определённой темы. Этапы подготовки доклада: </w:t>
      </w:r>
    </w:p>
    <w:p w:rsidR="00783243" w:rsidRPr="00783243" w:rsidRDefault="00783243" w:rsidP="00783243">
      <w:pPr>
        <w:pStyle w:val="a7"/>
        <w:ind w:firstLine="709"/>
        <w:jc w:val="both"/>
      </w:pPr>
      <w:r w:rsidRPr="00783243">
        <w:t xml:space="preserve">1. Определение цели доклада. </w:t>
      </w:r>
    </w:p>
    <w:p w:rsidR="00783243" w:rsidRPr="00783243" w:rsidRDefault="00783243" w:rsidP="00783243">
      <w:pPr>
        <w:pStyle w:val="a7"/>
        <w:ind w:firstLine="709"/>
        <w:jc w:val="both"/>
      </w:pPr>
      <w:r w:rsidRPr="00783243">
        <w:t xml:space="preserve">2. Подбор нужного материала, определяющего содержание доклада. </w:t>
      </w:r>
    </w:p>
    <w:p w:rsidR="00783243" w:rsidRPr="00783243" w:rsidRDefault="00783243" w:rsidP="00783243">
      <w:pPr>
        <w:pStyle w:val="a7"/>
        <w:ind w:firstLine="709"/>
        <w:jc w:val="both"/>
      </w:pPr>
      <w:r w:rsidRPr="00783243">
        <w:t xml:space="preserve">3. Составление плана доклада, распределение собранного материала в необходимой логической последовательности. </w:t>
      </w:r>
    </w:p>
    <w:p w:rsidR="00783243" w:rsidRPr="00783243" w:rsidRDefault="00783243" w:rsidP="00783243">
      <w:pPr>
        <w:pStyle w:val="a7"/>
        <w:ind w:firstLine="709"/>
        <w:jc w:val="both"/>
      </w:pPr>
      <w:r w:rsidRPr="00783243">
        <w:t xml:space="preserve">4. Общее знакомство с литературой и выделение среди источников главного. </w:t>
      </w:r>
    </w:p>
    <w:p w:rsidR="00783243" w:rsidRPr="00783243" w:rsidRDefault="00783243" w:rsidP="00783243">
      <w:pPr>
        <w:pStyle w:val="a7"/>
        <w:ind w:firstLine="709"/>
        <w:jc w:val="both"/>
      </w:pPr>
      <w:r w:rsidRPr="00783243">
        <w:t xml:space="preserve">5. Уточнение плана, отбор материала к каждому пункту плана. </w:t>
      </w:r>
    </w:p>
    <w:p w:rsidR="00783243" w:rsidRPr="00783243" w:rsidRDefault="00783243" w:rsidP="00783243">
      <w:pPr>
        <w:pStyle w:val="a7"/>
        <w:ind w:firstLine="709"/>
        <w:jc w:val="both"/>
      </w:pPr>
      <w:r w:rsidRPr="00783243">
        <w:t xml:space="preserve">6. Композиционное оформление доклада. </w:t>
      </w:r>
    </w:p>
    <w:p w:rsidR="00783243" w:rsidRPr="00783243" w:rsidRDefault="00783243" w:rsidP="00783243">
      <w:pPr>
        <w:pStyle w:val="a7"/>
        <w:ind w:firstLine="709"/>
        <w:jc w:val="both"/>
      </w:pPr>
      <w:r w:rsidRPr="00783243">
        <w:t xml:space="preserve">7. Подготовка презентации </w:t>
      </w:r>
    </w:p>
    <w:p w:rsidR="00783243" w:rsidRPr="00783243" w:rsidRDefault="00783243" w:rsidP="00783243">
      <w:pPr>
        <w:pStyle w:val="a7"/>
        <w:ind w:firstLine="709"/>
        <w:jc w:val="both"/>
      </w:pPr>
      <w:r w:rsidRPr="00783243">
        <w:t xml:space="preserve">8. Запоминание текста доклада, подготовки тезисов выступления. </w:t>
      </w:r>
    </w:p>
    <w:p w:rsidR="00783243" w:rsidRPr="00783243" w:rsidRDefault="00783243" w:rsidP="00783243">
      <w:pPr>
        <w:pStyle w:val="a7"/>
        <w:ind w:firstLine="709"/>
        <w:jc w:val="both"/>
      </w:pPr>
      <w:r w:rsidRPr="00783243">
        <w:t xml:space="preserve">9. Выступление с докладом. </w:t>
      </w:r>
    </w:p>
    <w:p w:rsidR="00783243" w:rsidRPr="00783243" w:rsidRDefault="00783243" w:rsidP="00783243">
      <w:pPr>
        <w:pStyle w:val="a7"/>
        <w:ind w:firstLine="709"/>
        <w:jc w:val="both"/>
      </w:pPr>
      <w:r w:rsidRPr="00783243">
        <w:t xml:space="preserve">10. Обсуждение доклада. </w:t>
      </w:r>
    </w:p>
    <w:p w:rsidR="00783243" w:rsidRPr="00783243" w:rsidRDefault="00783243" w:rsidP="00783243">
      <w:pPr>
        <w:pStyle w:val="a7"/>
        <w:ind w:firstLine="709"/>
        <w:jc w:val="both"/>
      </w:pPr>
      <w:r w:rsidRPr="00783243">
        <w:t xml:space="preserve">11. Оценивание доклада. </w:t>
      </w:r>
    </w:p>
    <w:p w:rsidR="00783243" w:rsidRPr="00783243" w:rsidRDefault="00783243" w:rsidP="00783243">
      <w:pPr>
        <w:pStyle w:val="a7"/>
        <w:ind w:firstLine="709"/>
        <w:jc w:val="both"/>
      </w:pPr>
      <w:r w:rsidRPr="00783243">
        <w:t xml:space="preserve">Композиционное оформление доклада – это его реальная речевая внешняя структура, в ней отражается соотношение частей выступления по их цели, стилистическим особенностям, по объёму, сочетанию рациональных и эмоциональных моментов, как правило, элементами композиции доклада являются: вступление, определение предмета выступления, изложение (опровержение), заключение. Вступление помогает обеспечить успех выступления по любой тематике. </w:t>
      </w:r>
    </w:p>
    <w:p w:rsidR="00783243" w:rsidRPr="00783243" w:rsidRDefault="00783243" w:rsidP="00783243">
      <w:pPr>
        <w:pStyle w:val="a7"/>
        <w:ind w:firstLine="709"/>
        <w:jc w:val="both"/>
      </w:pPr>
      <w:r w:rsidRPr="00783243">
        <w:t xml:space="preserve">Вступление должно содержать:  </w:t>
      </w:r>
    </w:p>
    <w:p w:rsidR="00783243" w:rsidRPr="00783243" w:rsidRDefault="00783243" w:rsidP="00783243">
      <w:pPr>
        <w:pStyle w:val="a7"/>
        <w:ind w:firstLine="709"/>
        <w:jc w:val="both"/>
      </w:pPr>
      <w:r w:rsidRPr="00783243">
        <w:t>название доклада;</w:t>
      </w:r>
    </w:p>
    <w:p w:rsidR="00783243" w:rsidRPr="00783243" w:rsidRDefault="00783243" w:rsidP="00783243">
      <w:pPr>
        <w:pStyle w:val="a7"/>
        <w:numPr>
          <w:ilvl w:val="0"/>
          <w:numId w:val="34"/>
        </w:numPr>
        <w:jc w:val="both"/>
      </w:pPr>
      <w:r w:rsidRPr="00783243">
        <w:t>сообщение основной идеи;</w:t>
      </w:r>
    </w:p>
    <w:p w:rsidR="00783243" w:rsidRPr="00783243" w:rsidRDefault="00783243" w:rsidP="00783243">
      <w:pPr>
        <w:pStyle w:val="a7"/>
        <w:numPr>
          <w:ilvl w:val="0"/>
          <w:numId w:val="34"/>
        </w:numPr>
        <w:jc w:val="both"/>
      </w:pPr>
      <w:r w:rsidRPr="00783243">
        <w:t>современную оценку предмета изложения;</w:t>
      </w:r>
    </w:p>
    <w:p w:rsidR="00783243" w:rsidRPr="00783243" w:rsidRDefault="00783243" w:rsidP="00783243">
      <w:pPr>
        <w:pStyle w:val="a7"/>
        <w:numPr>
          <w:ilvl w:val="0"/>
          <w:numId w:val="34"/>
        </w:numPr>
        <w:jc w:val="both"/>
      </w:pPr>
      <w:r w:rsidRPr="00783243">
        <w:t>краткое перечисление рассматриваемых вопросов;</w:t>
      </w:r>
    </w:p>
    <w:p w:rsidR="00783243" w:rsidRPr="00783243" w:rsidRDefault="00783243" w:rsidP="00783243">
      <w:pPr>
        <w:pStyle w:val="a7"/>
        <w:numPr>
          <w:ilvl w:val="0"/>
          <w:numId w:val="34"/>
        </w:numPr>
        <w:jc w:val="both"/>
      </w:pPr>
      <w:r w:rsidRPr="00783243">
        <w:t>интересную для слушателей форму изложения;</w:t>
      </w:r>
    </w:p>
    <w:p w:rsidR="00783243" w:rsidRPr="00783243" w:rsidRDefault="00783243" w:rsidP="00783243">
      <w:pPr>
        <w:pStyle w:val="a7"/>
        <w:numPr>
          <w:ilvl w:val="0"/>
          <w:numId w:val="34"/>
        </w:numPr>
        <w:jc w:val="both"/>
      </w:pPr>
      <w:r w:rsidRPr="00783243">
        <w:t>акцентирование оригинальности подхода.</w:t>
      </w:r>
    </w:p>
    <w:p w:rsidR="00783243" w:rsidRPr="00783243" w:rsidRDefault="00783243" w:rsidP="00783243">
      <w:pPr>
        <w:pStyle w:val="a7"/>
        <w:ind w:firstLine="709"/>
        <w:jc w:val="both"/>
      </w:pPr>
      <w:r w:rsidRPr="00783243">
        <w:t xml:space="preserve">Выступление состоит из следующих частей: Основная часть, в которой выступающий должен раскрыть суть темы, обычно строится по принципу отчёта. Задача основной части: представить достаточно данных для того, чтобы слушатели заинтересовались темой и захотели ознакомиться с материалами. Заключение — это чёткое обобщение и краткие выводы по теме. </w:t>
      </w:r>
    </w:p>
    <w:p w:rsidR="00783243" w:rsidRPr="00783243" w:rsidRDefault="00783243" w:rsidP="00783243">
      <w:pPr>
        <w:pStyle w:val="a7"/>
        <w:ind w:firstLine="709"/>
        <w:jc w:val="both"/>
      </w:pPr>
      <w:r w:rsidRPr="00783243">
        <w:t>Ориентировочное время на подготовку информационного сообщения – 4 часа. Объем печатной работы 5 – 10 листов формата А</w:t>
      </w:r>
      <w:proofErr w:type="gramStart"/>
      <w:r w:rsidRPr="00783243">
        <w:t>4</w:t>
      </w:r>
      <w:proofErr w:type="gramEnd"/>
      <w:r w:rsidRPr="00783243">
        <w:t xml:space="preserve">. </w:t>
      </w:r>
      <w:proofErr w:type="gramStart"/>
      <w:r w:rsidRPr="00783243">
        <w:t>Поля страницы: левое - 2 см., правое - 2 см., нижнее 2 см., верхнее - 2 см. до номера страницы.</w:t>
      </w:r>
      <w:proofErr w:type="gramEnd"/>
      <w:r w:rsidRPr="00783243">
        <w:t xml:space="preserve"> Текст печатается через 1,5 интервала. Если текст набирается в текстовом редакторе </w:t>
      </w:r>
      <w:proofErr w:type="spellStart"/>
      <w:r w:rsidRPr="00783243">
        <w:t>Microsoft</w:t>
      </w:r>
      <w:proofErr w:type="spellEnd"/>
      <w:r w:rsidRPr="00783243">
        <w:t xml:space="preserve"> </w:t>
      </w:r>
      <w:proofErr w:type="spellStart"/>
      <w:r w:rsidRPr="00783243">
        <w:t>Word</w:t>
      </w:r>
      <w:proofErr w:type="spellEnd"/>
      <w:r w:rsidRPr="00783243">
        <w:t xml:space="preserve">, рекомендуется использовать шрифты: </w:t>
      </w:r>
      <w:proofErr w:type="spellStart"/>
      <w:r w:rsidRPr="00783243">
        <w:t>Times</w:t>
      </w:r>
      <w:proofErr w:type="spellEnd"/>
      <w:r w:rsidRPr="00783243">
        <w:t xml:space="preserve"> </w:t>
      </w:r>
      <w:proofErr w:type="spellStart"/>
      <w:r w:rsidRPr="00783243">
        <w:t>New</w:t>
      </w:r>
      <w:proofErr w:type="spellEnd"/>
      <w:r w:rsidRPr="00783243">
        <w:t xml:space="preserve"> </w:t>
      </w:r>
      <w:proofErr w:type="spellStart"/>
      <w:r w:rsidRPr="00783243">
        <w:t>Roman</w:t>
      </w:r>
      <w:proofErr w:type="spellEnd"/>
      <w:r w:rsidRPr="00783243">
        <w:t>, размер шрифта - 14 пт. После заголовка, располагаемого посредине строки, не ставится точка. Не допускается подчеркивание заголовка и переносы в словах заголовка. Страницы нумеруются в нарастающем порядке. Номера страниц ставятся внизу листа по центру</w:t>
      </w:r>
      <w:proofErr w:type="gramStart"/>
      <w:r w:rsidRPr="00783243">
        <w:t xml:space="preserve"> ,</w:t>
      </w:r>
      <w:proofErr w:type="gramEnd"/>
      <w:r w:rsidRPr="00783243">
        <w:t xml:space="preserve"> размер шрифта - 12 </w:t>
      </w:r>
      <w:proofErr w:type="spellStart"/>
      <w:r w:rsidRPr="00783243">
        <w:t>пт</w:t>
      </w:r>
      <w:proofErr w:type="spellEnd"/>
      <w:r w:rsidRPr="00783243">
        <w:t xml:space="preserve"> Титульный лист включается в общую нумерацию, но номер страницы на нем не проставляется (это не относится к содержанию реферата). </w:t>
      </w:r>
    </w:p>
    <w:p w:rsidR="00783243" w:rsidRPr="00783243" w:rsidRDefault="00783243" w:rsidP="00783243">
      <w:pPr>
        <w:pStyle w:val="a7"/>
        <w:ind w:firstLine="709"/>
        <w:jc w:val="both"/>
      </w:pPr>
      <w:r w:rsidRPr="00783243">
        <w:t>Роль преподавателя:  определить тему доклада;</w:t>
      </w:r>
    </w:p>
    <w:p w:rsidR="00783243" w:rsidRPr="00783243" w:rsidRDefault="00783243" w:rsidP="00783243">
      <w:pPr>
        <w:pStyle w:val="a7"/>
        <w:numPr>
          <w:ilvl w:val="0"/>
          <w:numId w:val="35"/>
        </w:numPr>
        <w:jc w:val="both"/>
      </w:pPr>
      <w:r w:rsidRPr="00783243">
        <w:t>оказать консультативную помощь;</w:t>
      </w:r>
    </w:p>
    <w:p w:rsidR="00783243" w:rsidRPr="00783243" w:rsidRDefault="00783243" w:rsidP="00783243">
      <w:pPr>
        <w:pStyle w:val="a7"/>
        <w:numPr>
          <w:ilvl w:val="0"/>
          <w:numId w:val="35"/>
        </w:numPr>
        <w:jc w:val="both"/>
      </w:pPr>
      <w:r w:rsidRPr="00783243">
        <w:t>рекомендовать базовую и дополнительную литературу;</w:t>
      </w:r>
    </w:p>
    <w:p w:rsidR="00783243" w:rsidRPr="00783243" w:rsidRDefault="00783243" w:rsidP="00783243">
      <w:pPr>
        <w:pStyle w:val="a7"/>
        <w:numPr>
          <w:ilvl w:val="0"/>
          <w:numId w:val="35"/>
        </w:numPr>
        <w:jc w:val="both"/>
      </w:pPr>
      <w:r w:rsidRPr="00783243">
        <w:t>оценить доклад в контексте занятия.</w:t>
      </w:r>
    </w:p>
    <w:p w:rsidR="00783243" w:rsidRPr="00783243" w:rsidRDefault="00783243" w:rsidP="00783243">
      <w:pPr>
        <w:pStyle w:val="a7"/>
        <w:ind w:firstLine="709"/>
        <w:jc w:val="both"/>
      </w:pPr>
      <w:r w:rsidRPr="00783243">
        <w:lastRenderedPageBreak/>
        <w:t xml:space="preserve">Роль </w:t>
      </w:r>
      <w:proofErr w:type="gramStart"/>
      <w:r w:rsidRPr="00783243">
        <w:t>обучающегося</w:t>
      </w:r>
      <w:proofErr w:type="gramEnd"/>
      <w:r w:rsidRPr="00783243">
        <w:t>:  собрать и изучить литературу по теме;</w:t>
      </w:r>
    </w:p>
    <w:p w:rsidR="00783243" w:rsidRPr="00783243" w:rsidRDefault="00783243" w:rsidP="00783243">
      <w:pPr>
        <w:pStyle w:val="a7"/>
        <w:numPr>
          <w:ilvl w:val="0"/>
          <w:numId w:val="36"/>
        </w:numPr>
        <w:jc w:val="both"/>
      </w:pPr>
      <w:r w:rsidRPr="00783243">
        <w:t>составить план доклада;</w:t>
      </w:r>
    </w:p>
    <w:p w:rsidR="00783243" w:rsidRPr="00783243" w:rsidRDefault="00783243" w:rsidP="00783243">
      <w:pPr>
        <w:pStyle w:val="a7"/>
        <w:numPr>
          <w:ilvl w:val="0"/>
          <w:numId w:val="36"/>
        </w:numPr>
        <w:jc w:val="both"/>
      </w:pPr>
      <w:r w:rsidRPr="00783243">
        <w:t>выделить основные понятия;</w:t>
      </w:r>
    </w:p>
    <w:p w:rsidR="00783243" w:rsidRPr="00783243" w:rsidRDefault="00783243" w:rsidP="00783243">
      <w:pPr>
        <w:pStyle w:val="a7"/>
        <w:numPr>
          <w:ilvl w:val="0"/>
          <w:numId w:val="36"/>
        </w:numPr>
        <w:jc w:val="both"/>
      </w:pPr>
      <w:r w:rsidRPr="00783243">
        <w:t>ввести в текст дополнительные данные, характеризующие объект</w:t>
      </w:r>
    </w:p>
    <w:p w:rsidR="00783243" w:rsidRPr="00783243" w:rsidRDefault="00783243" w:rsidP="00783243">
      <w:pPr>
        <w:pStyle w:val="a7"/>
        <w:numPr>
          <w:ilvl w:val="0"/>
          <w:numId w:val="36"/>
        </w:numPr>
        <w:jc w:val="both"/>
      </w:pPr>
      <w:r w:rsidRPr="00783243">
        <w:t>изучения;  оформить текст письменно;</w:t>
      </w:r>
    </w:p>
    <w:p w:rsidR="00783243" w:rsidRPr="00783243" w:rsidRDefault="00783243" w:rsidP="00783243">
      <w:pPr>
        <w:pStyle w:val="a7"/>
        <w:numPr>
          <w:ilvl w:val="0"/>
          <w:numId w:val="36"/>
        </w:numPr>
        <w:jc w:val="both"/>
      </w:pPr>
      <w:r w:rsidRPr="00783243">
        <w:t>сдать на контроль преподавателю и озвучить в установленный срок.</w:t>
      </w:r>
    </w:p>
    <w:p w:rsidR="00783243" w:rsidRPr="00783243" w:rsidRDefault="00783243" w:rsidP="00783243">
      <w:pPr>
        <w:pStyle w:val="a7"/>
        <w:ind w:firstLine="709"/>
        <w:jc w:val="both"/>
      </w:pPr>
      <w:r w:rsidRPr="00783243">
        <w:t xml:space="preserve">Критерии оценки:  </w:t>
      </w:r>
    </w:p>
    <w:p w:rsidR="00783243" w:rsidRPr="00783243" w:rsidRDefault="00783243" w:rsidP="00783243">
      <w:pPr>
        <w:pStyle w:val="a7"/>
        <w:numPr>
          <w:ilvl w:val="0"/>
          <w:numId w:val="37"/>
        </w:numPr>
        <w:jc w:val="both"/>
      </w:pPr>
      <w:r w:rsidRPr="00783243">
        <w:t>актуальность темы;</w:t>
      </w:r>
    </w:p>
    <w:p w:rsidR="00783243" w:rsidRPr="00783243" w:rsidRDefault="00783243" w:rsidP="00783243">
      <w:pPr>
        <w:pStyle w:val="a7"/>
        <w:numPr>
          <w:ilvl w:val="0"/>
          <w:numId w:val="37"/>
        </w:numPr>
        <w:jc w:val="both"/>
      </w:pPr>
      <w:r w:rsidRPr="00783243">
        <w:t>соответствие содержания теме;</w:t>
      </w:r>
    </w:p>
    <w:p w:rsidR="00783243" w:rsidRPr="00783243" w:rsidRDefault="00783243" w:rsidP="00783243">
      <w:pPr>
        <w:pStyle w:val="a7"/>
        <w:numPr>
          <w:ilvl w:val="0"/>
          <w:numId w:val="37"/>
        </w:numPr>
        <w:jc w:val="both"/>
      </w:pPr>
      <w:r w:rsidRPr="00783243">
        <w:t>глубина проработки материала;</w:t>
      </w:r>
    </w:p>
    <w:p w:rsidR="00AE0EBF" w:rsidRPr="00783243" w:rsidRDefault="00783243" w:rsidP="00783243">
      <w:pPr>
        <w:pStyle w:val="a7"/>
        <w:numPr>
          <w:ilvl w:val="0"/>
          <w:numId w:val="37"/>
        </w:numPr>
        <w:jc w:val="both"/>
      </w:pPr>
      <w:r w:rsidRPr="00783243">
        <w:t>грамотность и полнота использования источников.</w:t>
      </w:r>
      <w:r w:rsidRPr="00783243">
        <w:sym w:font="Symbol" w:char="F0B7"/>
      </w:r>
    </w:p>
    <w:p w:rsidR="00AE0EBF" w:rsidRPr="00783243" w:rsidRDefault="00AE0EBF" w:rsidP="00783243">
      <w:pPr>
        <w:pStyle w:val="a7"/>
        <w:ind w:firstLine="709"/>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Default="00AE0EBF" w:rsidP="00783243">
      <w:pPr>
        <w:pStyle w:val="a7"/>
        <w:jc w:val="both"/>
      </w:pPr>
    </w:p>
    <w:p w:rsidR="00783243" w:rsidRDefault="00783243" w:rsidP="00783243">
      <w:pPr>
        <w:pStyle w:val="a7"/>
        <w:jc w:val="both"/>
      </w:pPr>
    </w:p>
    <w:p w:rsidR="00783243" w:rsidRDefault="00783243" w:rsidP="00783243">
      <w:pPr>
        <w:pStyle w:val="a7"/>
        <w:jc w:val="both"/>
      </w:pPr>
    </w:p>
    <w:p w:rsidR="00783243" w:rsidRDefault="00783243" w:rsidP="00783243">
      <w:pPr>
        <w:pStyle w:val="a7"/>
        <w:jc w:val="both"/>
      </w:pPr>
    </w:p>
    <w:p w:rsidR="00783243" w:rsidRDefault="00783243" w:rsidP="00783243">
      <w:pPr>
        <w:pStyle w:val="a7"/>
        <w:jc w:val="both"/>
      </w:pPr>
    </w:p>
    <w:p w:rsidR="0049323B" w:rsidRDefault="0049323B" w:rsidP="00783243">
      <w:pPr>
        <w:pStyle w:val="a7"/>
        <w:jc w:val="both"/>
      </w:pPr>
    </w:p>
    <w:p w:rsidR="00783243" w:rsidRPr="00783243" w:rsidRDefault="00783243" w:rsidP="00783243">
      <w:pPr>
        <w:pStyle w:val="a7"/>
        <w:jc w:val="both"/>
      </w:pPr>
    </w:p>
    <w:p w:rsidR="00AE0EBF" w:rsidRPr="00783243" w:rsidRDefault="00AE0EBF" w:rsidP="00783243">
      <w:pPr>
        <w:pStyle w:val="a7"/>
        <w:jc w:val="both"/>
      </w:pPr>
    </w:p>
    <w:p w:rsidR="00AE0EBF" w:rsidRPr="00783243" w:rsidRDefault="00AE0EBF" w:rsidP="00783243">
      <w:pPr>
        <w:pStyle w:val="a7"/>
        <w:jc w:val="right"/>
      </w:pPr>
      <w:r w:rsidRPr="00783243">
        <w:lastRenderedPageBreak/>
        <w:t>Приложение</w:t>
      </w:r>
      <w:proofErr w:type="gramStart"/>
      <w:r w:rsidRPr="00783243">
        <w:t xml:space="preserve"> В</w:t>
      </w:r>
      <w:proofErr w:type="gramEnd"/>
    </w:p>
    <w:p w:rsidR="00AE0EBF" w:rsidRPr="00783243" w:rsidRDefault="00AE0EBF" w:rsidP="00783243">
      <w:pPr>
        <w:pStyle w:val="a7"/>
        <w:jc w:val="both"/>
      </w:pPr>
    </w:p>
    <w:p w:rsidR="00AE0EBF" w:rsidRDefault="00AE0EBF" w:rsidP="00783243">
      <w:pPr>
        <w:jc w:val="center"/>
        <w:rPr>
          <w:color w:val="000000"/>
          <w:shd w:val="clear" w:color="auto" w:fill="FFFFFF"/>
        </w:rPr>
      </w:pPr>
      <w:r w:rsidRPr="00783243">
        <w:rPr>
          <w:color w:val="000000"/>
          <w:shd w:val="clear" w:color="auto" w:fill="FFFFFF"/>
        </w:rPr>
        <w:t>Рекомендации по созданию презентации</w:t>
      </w:r>
    </w:p>
    <w:p w:rsidR="00783243" w:rsidRPr="00783243" w:rsidRDefault="00783243" w:rsidP="00783243">
      <w:pPr>
        <w:jc w:val="center"/>
        <w:rPr>
          <w:color w:val="000000"/>
          <w:shd w:val="clear" w:color="auto" w:fill="FFFFFF"/>
        </w:rPr>
      </w:pPr>
    </w:p>
    <w:p w:rsidR="00AE0EBF" w:rsidRPr="00783243" w:rsidRDefault="00AE0EBF" w:rsidP="00783243">
      <w:pPr>
        <w:ind w:firstLine="708"/>
        <w:jc w:val="both"/>
      </w:pPr>
      <w:r w:rsidRPr="00783243">
        <w:rPr>
          <w:i/>
          <w:color w:val="000000"/>
          <w:shd w:val="clear" w:color="auto" w:fill="FFFFFF"/>
        </w:rPr>
        <w:t xml:space="preserve">    Правила шрифтового оформления</w:t>
      </w:r>
      <w:r w:rsidRPr="00783243">
        <w:rPr>
          <w:color w:val="000000"/>
          <w:shd w:val="clear" w:color="auto" w:fill="FFFFFF"/>
        </w:rPr>
        <w:t>:</w:t>
      </w:r>
      <w:r w:rsidRPr="00783243">
        <w:rPr>
          <w:rStyle w:val="apple-converted-space"/>
          <w:color w:val="000000"/>
          <w:shd w:val="clear" w:color="auto" w:fill="FFFFFF"/>
        </w:rPr>
        <w:t> </w:t>
      </w:r>
    </w:p>
    <w:p w:rsidR="00AE0EBF" w:rsidRPr="00783243" w:rsidRDefault="00AE0EBF" w:rsidP="00783243">
      <w:pPr>
        <w:shd w:val="clear" w:color="auto" w:fill="FFFFFF"/>
        <w:jc w:val="both"/>
        <w:rPr>
          <w:color w:val="000000"/>
        </w:rPr>
      </w:pPr>
      <w:r w:rsidRPr="00783243">
        <w:rPr>
          <w:color w:val="000000"/>
        </w:rPr>
        <w:t>-Шрифты с засечками читаются легче, чем гротески (шрифты без засечек);</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-Для основного текста не рекомендуется использовать прописные буквы.</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-Шрифтовой контраст можно создать посредством: размера шрифта, толщины шрифта, начертания, формы, направления и цвета.</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-Правила выбора цветовой гаммы.</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-Цветовая гамма должна состоять не более чем из двух-трех цветов.</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-Существуют не сочетаемые комбинации цветов.</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-Черный цвет имеет негативный (мрачный) подтекст.</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-Белый текст на черном фоне читается плохо (инверсия плохо читается).</w:t>
      </w:r>
      <w:r w:rsidRPr="00783243">
        <w:rPr>
          <w:rStyle w:val="apple-converted-space"/>
          <w:color w:val="000000"/>
        </w:rPr>
        <w:t> </w:t>
      </w:r>
    </w:p>
    <w:p w:rsidR="00AE0EBF" w:rsidRPr="00783243" w:rsidRDefault="00AE0EBF" w:rsidP="00783243">
      <w:pPr>
        <w:jc w:val="both"/>
      </w:pPr>
      <w:r w:rsidRPr="00783243">
        <w:rPr>
          <w:i/>
          <w:color w:val="000000"/>
          <w:shd w:val="clear" w:color="auto" w:fill="FFFFFF"/>
        </w:rPr>
        <w:t xml:space="preserve">    Правила общей композиции</w:t>
      </w:r>
      <w:r w:rsidRPr="00783243">
        <w:rPr>
          <w:color w:val="000000"/>
          <w:shd w:val="clear" w:color="auto" w:fill="FFFFFF"/>
        </w:rPr>
        <w:t>:</w:t>
      </w:r>
      <w:r w:rsidRPr="00783243">
        <w:rPr>
          <w:rStyle w:val="apple-converted-space"/>
          <w:color w:val="000000"/>
          <w:shd w:val="clear" w:color="auto" w:fill="FFFFFF"/>
        </w:rPr>
        <w:t> </w:t>
      </w:r>
    </w:p>
    <w:p w:rsidR="00AE0EBF" w:rsidRPr="00783243" w:rsidRDefault="00AE0EBF" w:rsidP="00783243">
      <w:pPr>
        <w:shd w:val="clear" w:color="auto" w:fill="FFFFFF"/>
        <w:jc w:val="both"/>
        <w:rPr>
          <w:color w:val="000000"/>
        </w:rPr>
      </w:pPr>
      <w:r w:rsidRPr="00783243">
        <w:rPr>
          <w:color w:val="000000"/>
        </w:rPr>
        <w:t>-На полосе не должно быть больше семи значимых объектов, так как человек не в состоянии запомнить за один раз более семи пунктов чего-либо.</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-Логотип на полосе должен располагаться справа внизу (слева наверху и т. д.).</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-Логотип должен быть простой и лаконичной формы.</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-Дизайн должен быть простым, а текст — коротким.</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-Изображения домашних животных, детей, женщин и т.д. являются положительными образами.</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-Крупные объекты в составе любой композиции смотрятся довольно неважно. Аршинные буквы в заголовках, кнопки навигации высотой в 40 пикселей, верстка в одну колонку шириной в 600 точек, разделитель одного цвета, растянутый на весь экран — все это придает дизайну непрофессиональный вид.</w:t>
      </w:r>
      <w:r w:rsidRPr="00783243">
        <w:rPr>
          <w:rStyle w:val="apple-converted-space"/>
          <w:color w:val="000000"/>
        </w:rPr>
        <w:t> </w:t>
      </w:r>
    </w:p>
    <w:p w:rsidR="00AE0EBF" w:rsidRPr="00783243" w:rsidRDefault="00AE0EBF" w:rsidP="00783243">
      <w:pPr>
        <w:jc w:val="both"/>
        <w:rPr>
          <w:i/>
          <w:iCs/>
          <w:color w:val="000000"/>
          <w:shd w:val="clear" w:color="auto" w:fill="FFFFFF"/>
        </w:rPr>
      </w:pPr>
      <w:r w:rsidRPr="00783243">
        <w:rPr>
          <w:i/>
          <w:iCs/>
          <w:color w:val="000000"/>
          <w:shd w:val="clear" w:color="auto" w:fill="FFFFFF"/>
        </w:rPr>
        <w:t>Рекомендации по дизайну презентации:</w:t>
      </w:r>
    </w:p>
    <w:p w:rsidR="00AE0EBF" w:rsidRPr="00783243" w:rsidRDefault="00AE0EBF" w:rsidP="00783243">
      <w:pPr>
        <w:ind w:firstLine="708"/>
        <w:jc w:val="both"/>
        <w:rPr>
          <w:color w:val="000000"/>
          <w:shd w:val="clear" w:color="auto" w:fill="FFFFFF"/>
        </w:rPr>
      </w:pPr>
      <w:r w:rsidRPr="00783243">
        <w:rPr>
          <w:color w:val="000000"/>
          <w:shd w:val="clear" w:color="auto" w:fill="FFFFFF"/>
        </w:rPr>
        <w:t>Чтобы презентация хорошо воспринималась слушателями и не вызывала отрицательных эмоций (подсознательных или вполне осознанных), необходимо соблюдать правила ее оформления.</w:t>
      </w:r>
    </w:p>
    <w:p w:rsidR="00AE0EBF" w:rsidRPr="00783243" w:rsidRDefault="00AE0EBF" w:rsidP="00783243">
      <w:pPr>
        <w:jc w:val="both"/>
        <w:rPr>
          <w:rStyle w:val="apple-converted-space"/>
          <w:color w:val="000000"/>
          <w:shd w:val="clear" w:color="auto" w:fill="FFFFFF"/>
        </w:rPr>
      </w:pPr>
      <w:r w:rsidRPr="00783243">
        <w:rPr>
          <w:color w:val="000000"/>
          <w:shd w:val="clear" w:color="auto" w:fill="FFFFFF"/>
        </w:rPr>
        <w:t xml:space="preserve">Презентация предполагает сочетание информации различных типов: текста, графических изображений, музыкальных и звуковых эффектов, анимации и видеофрагментов. Поэтому необходимо учитывать специфику комбинирования фрагментов информации различных типов. Кроме того, оформление и демонстрация каждого из перечисленных типов информации также подчиняется определенным правилам. </w:t>
      </w:r>
      <w:proofErr w:type="gramStart"/>
      <w:r w:rsidRPr="00783243">
        <w:rPr>
          <w:color w:val="000000"/>
          <w:shd w:val="clear" w:color="auto" w:fill="FFFFFF"/>
        </w:rPr>
        <w:t>Так, например, для текстовой информации важен выбор шрифта, для графической — яркость и насыщенность цвета, для наилучшего их совместного восприятия необходимо оптимальное взаиморасположение на слайде.</w:t>
      </w:r>
      <w:r w:rsidRPr="00783243">
        <w:rPr>
          <w:rStyle w:val="apple-converted-space"/>
          <w:color w:val="000000"/>
          <w:shd w:val="clear" w:color="auto" w:fill="FFFFFF"/>
        </w:rPr>
        <w:t> </w:t>
      </w:r>
      <w:proofErr w:type="gramEnd"/>
    </w:p>
    <w:p w:rsidR="00AE0EBF" w:rsidRPr="00783243" w:rsidRDefault="00AE0EBF" w:rsidP="00783243">
      <w:pPr>
        <w:jc w:val="both"/>
        <w:rPr>
          <w:rStyle w:val="apple-converted-space"/>
          <w:color w:val="000000"/>
          <w:shd w:val="clear" w:color="auto" w:fill="FFFFFF"/>
        </w:rPr>
      </w:pPr>
      <w:r w:rsidRPr="00783243">
        <w:rPr>
          <w:color w:val="000000"/>
          <w:shd w:val="clear" w:color="auto" w:fill="FFFFFF"/>
        </w:rPr>
        <w:t>Рассмотрим рекомендации по оформлению и представлению на экране материалов различного вида.</w:t>
      </w:r>
      <w:r w:rsidRPr="00783243">
        <w:rPr>
          <w:rStyle w:val="apple-converted-space"/>
          <w:color w:val="000000"/>
          <w:shd w:val="clear" w:color="auto" w:fill="FFFFFF"/>
        </w:rPr>
        <w:t> </w:t>
      </w:r>
    </w:p>
    <w:p w:rsidR="00AE0EBF" w:rsidRPr="00783243" w:rsidRDefault="00AE0EBF" w:rsidP="00783243">
      <w:pPr>
        <w:jc w:val="both"/>
      </w:pPr>
      <w:r w:rsidRPr="00783243">
        <w:rPr>
          <w:i/>
          <w:color w:val="000000"/>
          <w:shd w:val="clear" w:color="auto" w:fill="FFFFFF"/>
        </w:rPr>
        <w:t xml:space="preserve">    Оформление текстовой информации</w:t>
      </w:r>
      <w:r w:rsidRPr="00783243">
        <w:rPr>
          <w:color w:val="000000"/>
          <w:shd w:val="clear" w:color="auto" w:fill="FFFFFF"/>
        </w:rPr>
        <w:t>:</w:t>
      </w:r>
    </w:p>
    <w:p w:rsidR="00AE0EBF" w:rsidRPr="00783243" w:rsidRDefault="00AE0EBF" w:rsidP="00783243">
      <w:pPr>
        <w:shd w:val="clear" w:color="auto" w:fill="FFFFFF"/>
        <w:jc w:val="both"/>
        <w:rPr>
          <w:color w:val="000000"/>
        </w:rPr>
      </w:pPr>
      <w:r w:rsidRPr="00783243">
        <w:rPr>
          <w:color w:val="000000"/>
        </w:rPr>
        <w:t>-размер шрифта: 24–54 пункта (заголовок), 18–36 пунктов (обычный текст);</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-цвет шрифта и цвет фона должны контрастировать (текст должен хорошо читаться), но не резать глаза;</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-тип шрифта: для основного текста гладкий шрифт без засечек (</w:t>
      </w:r>
      <w:proofErr w:type="spellStart"/>
      <w:r w:rsidRPr="00783243">
        <w:rPr>
          <w:color w:val="000000"/>
        </w:rPr>
        <w:t>Arial</w:t>
      </w:r>
      <w:proofErr w:type="spellEnd"/>
      <w:r w:rsidRPr="00783243">
        <w:rPr>
          <w:color w:val="000000"/>
        </w:rPr>
        <w:t xml:space="preserve">, </w:t>
      </w:r>
      <w:proofErr w:type="spellStart"/>
      <w:r w:rsidRPr="00783243">
        <w:rPr>
          <w:color w:val="000000"/>
        </w:rPr>
        <w:t>Tahoma</w:t>
      </w:r>
      <w:proofErr w:type="spellEnd"/>
      <w:r w:rsidRPr="00783243">
        <w:rPr>
          <w:color w:val="000000"/>
        </w:rPr>
        <w:t xml:space="preserve">, </w:t>
      </w:r>
      <w:proofErr w:type="spellStart"/>
      <w:r w:rsidRPr="00783243">
        <w:rPr>
          <w:color w:val="000000"/>
        </w:rPr>
        <w:t>Verdana</w:t>
      </w:r>
      <w:proofErr w:type="spellEnd"/>
      <w:r w:rsidRPr="00783243">
        <w:rPr>
          <w:color w:val="000000"/>
        </w:rPr>
        <w:t>), для заголовка можно использовать декоративный шрифт, если он хорошо читаем;</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-курсив, подчеркивание, жирный шрифт, прописные буквы рекомендуется использовать только для смыслового выделения фрагмента текста.</w:t>
      </w:r>
      <w:r w:rsidRPr="00783243">
        <w:rPr>
          <w:rStyle w:val="apple-converted-space"/>
          <w:color w:val="000000"/>
        </w:rPr>
        <w:t> </w:t>
      </w:r>
    </w:p>
    <w:p w:rsidR="00AE0EBF" w:rsidRPr="00783243" w:rsidRDefault="00AE0EBF" w:rsidP="00783243">
      <w:pPr>
        <w:jc w:val="both"/>
      </w:pPr>
      <w:r w:rsidRPr="00783243">
        <w:rPr>
          <w:i/>
          <w:color w:val="000000"/>
          <w:shd w:val="clear" w:color="auto" w:fill="FFFFFF"/>
        </w:rPr>
        <w:t xml:space="preserve">   Оформление графической информации</w:t>
      </w:r>
      <w:r w:rsidRPr="00783243">
        <w:rPr>
          <w:color w:val="000000"/>
          <w:shd w:val="clear" w:color="auto" w:fill="FFFFFF"/>
        </w:rPr>
        <w:t>:</w:t>
      </w:r>
    </w:p>
    <w:p w:rsidR="00AE0EBF" w:rsidRPr="00783243" w:rsidRDefault="00AE0EBF" w:rsidP="00783243">
      <w:pPr>
        <w:shd w:val="clear" w:color="auto" w:fill="FFFFFF"/>
        <w:jc w:val="both"/>
        <w:rPr>
          <w:color w:val="000000"/>
        </w:rPr>
      </w:pPr>
      <w:r w:rsidRPr="00783243">
        <w:rPr>
          <w:color w:val="000000"/>
        </w:rPr>
        <w:t>-рисунки, фотографии, диаграммы призваны дополнить текстовую информацию или передать ее в более наглядном виде;</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lastRenderedPageBreak/>
        <w:t>-желательно избегать в презентации рисунков, не несущих смысловой нагрузки, если они не являются частью стилевого оформления;</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-цвет графических изображений не должен резко контрастировать с общим стилевым оформлением слайда;</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-иллюстрации рекомендуется сопровождать пояснительным текстом;</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-если графическое изображение используется в качестве фона, то текст на этом фоне должен быть хорошо читаем.</w:t>
      </w:r>
      <w:r w:rsidRPr="00783243">
        <w:rPr>
          <w:rStyle w:val="apple-converted-space"/>
          <w:color w:val="000000"/>
        </w:rPr>
        <w:t> </w:t>
      </w:r>
    </w:p>
    <w:p w:rsidR="00AE0EBF" w:rsidRPr="00783243" w:rsidRDefault="00AE0EBF" w:rsidP="00783243">
      <w:pPr>
        <w:jc w:val="both"/>
        <w:rPr>
          <w:rStyle w:val="apple-converted-space"/>
          <w:color w:val="000000"/>
          <w:shd w:val="clear" w:color="auto" w:fill="FFFFFF"/>
        </w:rPr>
      </w:pPr>
      <w:r w:rsidRPr="00783243">
        <w:rPr>
          <w:i/>
          <w:color w:val="000000"/>
          <w:shd w:val="clear" w:color="auto" w:fill="FFFFFF"/>
        </w:rPr>
        <w:t xml:space="preserve">        Анимация</w:t>
      </w:r>
      <w:r w:rsidRPr="00783243">
        <w:rPr>
          <w:color w:val="000000"/>
        </w:rPr>
        <w:br/>
      </w:r>
      <w:r w:rsidRPr="00783243">
        <w:rPr>
          <w:color w:val="000000"/>
          <w:shd w:val="clear" w:color="auto" w:fill="FFFFFF"/>
        </w:rPr>
        <w:t>Анимационные эффекты используются для привлечения внимания слушателей или для демонстрации динамики развития какого-либо процесса. В этих случаях использование анимации оправдано, но не стоит чрезмерно насыщать презентацию такими эффектами, иначе это вызовет негативную реакцию аудитории.</w:t>
      </w:r>
      <w:r w:rsidRPr="00783243">
        <w:rPr>
          <w:rStyle w:val="apple-converted-space"/>
          <w:color w:val="000000"/>
          <w:shd w:val="clear" w:color="auto" w:fill="FFFFFF"/>
        </w:rPr>
        <w:t> </w:t>
      </w:r>
    </w:p>
    <w:p w:rsidR="00AE0EBF" w:rsidRPr="00783243" w:rsidRDefault="00AE0EBF" w:rsidP="00783243">
      <w:pPr>
        <w:jc w:val="both"/>
        <w:rPr>
          <w:i/>
        </w:rPr>
      </w:pPr>
      <w:r w:rsidRPr="00783243">
        <w:rPr>
          <w:i/>
          <w:color w:val="000000"/>
          <w:shd w:val="clear" w:color="auto" w:fill="FFFFFF"/>
        </w:rPr>
        <w:t xml:space="preserve">  Звук:</w:t>
      </w:r>
    </w:p>
    <w:p w:rsidR="00AE0EBF" w:rsidRPr="00783243" w:rsidRDefault="00AE0EBF" w:rsidP="00783243">
      <w:pPr>
        <w:shd w:val="clear" w:color="auto" w:fill="FFFFFF"/>
        <w:jc w:val="both"/>
        <w:rPr>
          <w:color w:val="000000"/>
        </w:rPr>
      </w:pPr>
      <w:r w:rsidRPr="00783243">
        <w:rPr>
          <w:color w:val="000000"/>
        </w:rPr>
        <w:t>-звуковое сопровождение должно отражать суть или подчеркивать особенность темы слайда, презентации;</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-необходимо выбрать оптимальную громкость, чтобы звук был слышен всем слушателям, но не был оглушительным;</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-если это фоновая музыка, то она должна не отвлекать внимание слушателей и не заглушать слова докладчика. Чтобы все материалы слайда воспринимались целостно, и не возникало диссонанса между отдельными его фрагментами, необходимо учитывать общие правила оформления презентации.</w:t>
      </w:r>
      <w:r w:rsidRPr="00783243">
        <w:rPr>
          <w:rStyle w:val="apple-converted-space"/>
          <w:color w:val="000000"/>
        </w:rPr>
        <w:t> </w:t>
      </w:r>
    </w:p>
    <w:p w:rsidR="00AE0EBF" w:rsidRPr="00783243" w:rsidRDefault="00AE0EBF" w:rsidP="00783243">
      <w:pPr>
        <w:jc w:val="both"/>
      </w:pPr>
      <w:r w:rsidRPr="00783243">
        <w:rPr>
          <w:i/>
          <w:color w:val="000000"/>
          <w:shd w:val="clear" w:color="auto" w:fill="FFFFFF"/>
        </w:rPr>
        <w:t xml:space="preserve">       Единое стилевое оформление</w:t>
      </w:r>
      <w:r w:rsidRPr="00783243">
        <w:rPr>
          <w:color w:val="000000"/>
          <w:shd w:val="clear" w:color="auto" w:fill="FFFFFF"/>
        </w:rPr>
        <w:t>:</w:t>
      </w:r>
    </w:p>
    <w:p w:rsidR="00AE0EBF" w:rsidRPr="00783243" w:rsidRDefault="00AE0EBF" w:rsidP="00783243">
      <w:pPr>
        <w:tabs>
          <w:tab w:val="left" w:pos="2604"/>
        </w:tabs>
        <w:jc w:val="both"/>
        <w:rPr>
          <w:color w:val="000000"/>
        </w:rPr>
      </w:pPr>
      <w:r w:rsidRPr="00783243">
        <w:t>-</w:t>
      </w:r>
      <w:r w:rsidRPr="00783243">
        <w:rPr>
          <w:color w:val="000000"/>
        </w:rPr>
        <w:t>стиль может включать: определенный шрифт (гарнитура и цвет), цвет фона или фоновый рисунок, декоративный элемент небольшого размера и др.;</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-не рекомендуется использовать в стилевом оформлении презентации более 3 цветов и более 3 типов шрифта;</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-оформление слайда не должно отвлекать внимание слушателей от его содержательной части;</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-все слайды презентации должны быть выдержаны в одном стиле.</w:t>
      </w:r>
      <w:r w:rsidRPr="00783243">
        <w:rPr>
          <w:rStyle w:val="apple-converted-space"/>
          <w:color w:val="000000"/>
        </w:rPr>
        <w:t> </w:t>
      </w:r>
    </w:p>
    <w:p w:rsidR="00AE0EBF" w:rsidRPr="00783243" w:rsidRDefault="00AE0EBF" w:rsidP="00783243">
      <w:pPr>
        <w:jc w:val="both"/>
      </w:pPr>
      <w:r w:rsidRPr="00783243">
        <w:rPr>
          <w:i/>
          <w:color w:val="000000"/>
          <w:shd w:val="clear" w:color="auto" w:fill="FFFFFF"/>
        </w:rPr>
        <w:t>Содержание и расположение информационных блоков на слайде</w:t>
      </w:r>
      <w:r w:rsidRPr="00783243">
        <w:rPr>
          <w:color w:val="000000"/>
          <w:shd w:val="clear" w:color="auto" w:fill="FFFFFF"/>
        </w:rPr>
        <w:t>:</w:t>
      </w:r>
    </w:p>
    <w:p w:rsidR="00AE0EBF" w:rsidRPr="00783243" w:rsidRDefault="00AE0EBF" w:rsidP="00783243">
      <w:pPr>
        <w:shd w:val="clear" w:color="auto" w:fill="FFFFFF"/>
        <w:jc w:val="both"/>
        <w:rPr>
          <w:color w:val="000000"/>
        </w:rPr>
      </w:pPr>
      <w:r w:rsidRPr="00783243">
        <w:rPr>
          <w:color w:val="000000"/>
        </w:rPr>
        <w:t>-информационных блоков не должно быть слишком много (3-6);</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-рекомендуемый размер одного информационного блока — не более 1/2 размера слайда;</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-желательно присутствие на странице блоков с разнотипной информацией (текст, графики, диаграммы, таблицы, рисунки), дополняющей друг друга;</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-ключевые слова в информационном блоке необходимо выделить;</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-информационные блоки лучше располагать горизонтально, связанные по смыслу блоки — слева направо;</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-наиболее важную информацию следует поместить в центр слайда;</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-логика предъявления информации на слайдах и в презентации должна соответствовать логике ее изложения.</w:t>
      </w:r>
      <w:r w:rsidRPr="00783243">
        <w:rPr>
          <w:rStyle w:val="apple-converted-space"/>
          <w:color w:val="000000"/>
        </w:rPr>
        <w:t> </w:t>
      </w:r>
    </w:p>
    <w:p w:rsidR="00AE0EBF" w:rsidRPr="00783243" w:rsidRDefault="00AE0EBF" w:rsidP="00783243">
      <w:pPr>
        <w:ind w:firstLine="708"/>
        <w:jc w:val="both"/>
        <w:rPr>
          <w:rStyle w:val="apple-converted-space"/>
          <w:color w:val="000000"/>
          <w:shd w:val="clear" w:color="auto" w:fill="FFFFFF"/>
        </w:rPr>
      </w:pPr>
      <w:r w:rsidRPr="00783243">
        <w:rPr>
          <w:color w:val="000000"/>
          <w:shd w:val="clear" w:color="auto" w:fill="FFFFFF"/>
        </w:rPr>
        <w:t>Помимо правильного расположения текстовых блоков, нужно не забывать и об их содержании — тексте. В нем ни в коем случае не должно содержаться орфографических ошибок. Также следует учитывать общие правила оформления текста.</w:t>
      </w:r>
      <w:r w:rsidRPr="00783243">
        <w:rPr>
          <w:rStyle w:val="apple-converted-space"/>
          <w:color w:val="000000"/>
          <w:shd w:val="clear" w:color="auto" w:fill="FFFFFF"/>
        </w:rPr>
        <w:t> </w:t>
      </w:r>
    </w:p>
    <w:p w:rsidR="00AE0EBF" w:rsidRPr="00783243" w:rsidRDefault="00AE0EBF" w:rsidP="00783243">
      <w:pPr>
        <w:ind w:firstLine="708"/>
        <w:jc w:val="both"/>
        <w:rPr>
          <w:rStyle w:val="apple-converted-space"/>
          <w:color w:val="000000"/>
          <w:shd w:val="clear" w:color="auto" w:fill="FFFFFF"/>
        </w:rPr>
      </w:pPr>
      <w:r w:rsidRPr="00783243">
        <w:rPr>
          <w:color w:val="000000"/>
          <w:shd w:val="clear" w:color="auto" w:fill="FFFFFF"/>
        </w:rPr>
        <w:t>После создания презентац</w:t>
      </w:r>
      <w:proofErr w:type="gramStart"/>
      <w:r w:rsidRPr="00783243">
        <w:rPr>
          <w:color w:val="000000"/>
          <w:shd w:val="clear" w:color="auto" w:fill="FFFFFF"/>
        </w:rPr>
        <w:t>ии и ее</w:t>
      </w:r>
      <w:proofErr w:type="gramEnd"/>
      <w:r w:rsidRPr="00783243">
        <w:rPr>
          <w:color w:val="000000"/>
          <w:shd w:val="clear" w:color="auto" w:fill="FFFFFF"/>
        </w:rPr>
        <w:t xml:space="preserve"> оформления, необходимо отрепетировать ее показ и свое выступление, проверить, как будет выглядеть презентация в целом (на экране компьютера или проекционном экране), насколько скоро и адекватно она воспринимается из разных мест аудитории, при разном освещении, шумовом сопровождении, в обстановке, максимально приближенной к реальным условиям выступления.</w:t>
      </w:r>
      <w:r w:rsidRPr="00783243">
        <w:rPr>
          <w:rStyle w:val="apple-converted-space"/>
          <w:color w:val="000000"/>
          <w:shd w:val="clear" w:color="auto" w:fill="FFFFFF"/>
        </w:rPr>
        <w:t> </w:t>
      </w:r>
    </w:p>
    <w:p w:rsidR="00AE0EBF" w:rsidRPr="00783243" w:rsidRDefault="00AE0EBF" w:rsidP="00783243">
      <w:pPr>
        <w:pStyle w:val="5"/>
        <w:spacing w:before="0" w:after="0"/>
        <w:jc w:val="both"/>
        <w:rPr>
          <w:b w:val="0"/>
          <w:sz w:val="24"/>
          <w:szCs w:val="24"/>
        </w:rPr>
      </w:pPr>
      <w:r w:rsidRPr="00783243">
        <w:rPr>
          <w:b w:val="0"/>
          <w:sz w:val="24"/>
          <w:szCs w:val="24"/>
        </w:rPr>
        <w:t>Правила компьютерного набора текста</w:t>
      </w:r>
    </w:p>
    <w:p w:rsidR="00AE0EBF" w:rsidRPr="00783243" w:rsidRDefault="00AE0EBF" w:rsidP="00783243">
      <w:pPr>
        <w:ind w:firstLine="708"/>
        <w:jc w:val="both"/>
        <w:rPr>
          <w:color w:val="000000"/>
          <w:shd w:val="clear" w:color="auto" w:fill="FFFFFF"/>
        </w:rPr>
      </w:pPr>
      <w:r w:rsidRPr="00783243">
        <w:rPr>
          <w:color w:val="000000"/>
          <w:shd w:val="clear" w:color="auto" w:fill="FFFFFF"/>
        </w:rPr>
        <w:t xml:space="preserve">При компьютерном наборе текста необходимо соблюдать определенные правила. Это позволит получить тексты, близкие по оформлению к оригинал-макетам, используемым при издании книг. Кроме того, правильно оформленные и структурированные тексты легче </w:t>
      </w:r>
      <w:r w:rsidRPr="00783243">
        <w:rPr>
          <w:color w:val="000000"/>
          <w:shd w:val="clear" w:color="auto" w:fill="FFFFFF"/>
        </w:rPr>
        <w:lastRenderedPageBreak/>
        <w:t xml:space="preserve">перенести с одной платформы на другую (т.е. прочитать в другой операционной системе) или опубликовать в глобальной сети </w:t>
      </w:r>
      <w:proofErr w:type="spellStart"/>
      <w:r w:rsidRPr="00783243">
        <w:rPr>
          <w:color w:val="000000"/>
          <w:shd w:val="clear" w:color="auto" w:fill="FFFFFF"/>
        </w:rPr>
        <w:t>Internet</w:t>
      </w:r>
      <w:proofErr w:type="spellEnd"/>
      <w:r w:rsidRPr="00783243">
        <w:rPr>
          <w:color w:val="000000"/>
          <w:shd w:val="clear" w:color="auto" w:fill="FFFFFF"/>
        </w:rPr>
        <w:t>.</w:t>
      </w:r>
    </w:p>
    <w:p w:rsidR="00AE0EBF" w:rsidRPr="00783243" w:rsidRDefault="00AE0EBF" w:rsidP="00783243">
      <w:pPr>
        <w:ind w:firstLine="708"/>
        <w:jc w:val="both"/>
      </w:pPr>
      <w:r w:rsidRPr="00783243">
        <w:rPr>
          <w:i/>
          <w:color w:val="000000"/>
          <w:shd w:val="clear" w:color="auto" w:fill="FFFFFF"/>
        </w:rPr>
        <w:t>Общие правила оформления текста</w:t>
      </w:r>
      <w:r w:rsidRPr="00783243">
        <w:rPr>
          <w:color w:val="000000"/>
          <w:shd w:val="clear" w:color="auto" w:fill="FFFFFF"/>
        </w:rPr>
        <w:t>:</w:t>
      </w:r>
    </w:p>
    <w:p w:rsidR="00AE0EBF" w:rsidRPr="00783243" w:rsidRDefault="00AE0EBF" w:rsidP="00783243">
      <w:pPr>
        <w:shd w:val="clear" w:color="auto" w:fill="FFFFFF"/>
        <w:jc w:val="both"/>
        <w:rPr>
          <w:color w:val="000000"/>
        </w:rPr>
      </w:pPr>
      <w:r w:rsidRPr="00783243">
        <w:rPr>
          <w:color w:val="000000"/>
        </w:rPr>
        <w:t>-Точка в конце заголовка и подзаголовках, выключенных отдельной строкой, не ставится. Если заголовок состоит из нескольких предложений, то точка не ставится после последнего из них. Порядковый номер всех видов заголовков, набираемый в одной строке с текстом, должен быть отделен пробелом независимо от того, есть ли после номера точка.</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-Точка не ставится в конце подрисуночной подписи, в заголовке таблицы и внутри нее. При отделении десятичных долей от целых чисел лучше ставить запятую (0,158), а не точку (0.158).</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-Перед знаком препинания пробел не ставится (исключение составляют открывающиеся парные знаки, например, скобки, кавычки). После знака препинания пробел обязателен (если этот знак не стоит в конце абзаца). Тире выделяется пробелами с двух сторон. Дефис пробелами не выделяется.</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-Числительные порядковые и количественные выражаются в простом тексте словами (обычно, однозначные при наличии сокращенных наименований), цифрами (многозначные и при наличии сокращенных обозначений) и смешанным способом (после десятков тысяч часто применяются выражения типа 25 тыс.), числительные в косвенных падежах набирают с так называемыми наращениями (6-го). В наборе встречаются арабские и римские цифры.</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-Индексы и показатели между собой и от предшествующих и последующих элементов набора не должны быть разделены пробелом (Н</w:t>
      </w:r>
      <w:r w:rsidRPr="00783243">
        <w:rPr>
          <w:color w:val="000000"/>
          <w:vertAlign w:val="subscript"/>
        </w:rPr>
        <w:t>2</w:t>
      </w:r>
      <w:r w:rsidRPr="00783243">
        <w:rPr>
          <w:color w:val="000000"/>
        </w:rPr>
        <w:t>О, м</w:t>
      </w:r>
      <w:r w:rsidRPr="00783243">
        <w:rPr>
          <w:color w:val="000000"/>
          <w:vertAlign w:val="superscript"/>
        </w:rPr>
        <w:t>3</w:t>
      </w:r>
      <w:r w:rsidRPr="00783243">
        <w:rPr>
          <w:color w:val="000000"/>
        </w:rPr>
        <w:t>/с)</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-Нельзя набирать в разных строках фамилии и инициалы, к ним относящиеся, а также отделять один инициал от другого.</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-Не следует оставлять в конце строки предлоги и союзы (из одной-трех букв), начинающие предложение, а также однобуквенные союзы и предлоги в середине предложений.</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-Последняя строка в абзаце не должна быть слишком короткой. Надо стараться избегать оставления в строке или переноса двух букв. Текст концевой строки должен быть в 1,5-2 раза больше размера абзацного отступа, т.е. содержать не менее 5-7 букв. Если этого не получается, необходимо вогнать остаток текста в предыдущие строки или выгнать из них часть текста. Это правило не относится к концевым строкам в математических рассуждениях, когда текст может быть совсем коротким, например "и", "или" и т.п.</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-Знаки процента</w:t>
      </w:r>
      <w:proofErr w:type="gramStart"/>
      <w:r w:rsidRPr="00783243">
        <w:rPr>
          <w:color w:val="000000"/>
        </w:rPr>
        <w:t xml:space="preserve"> (%) </w:t>
      </w:r>
      <w:proofErr w:type="gramEnd"/>
      <w:r w:rsidRPr="00783243">
        <w:rPr>
          <w:color w:val="000000"/>
        </w:rPr>
        <w:t>применяют только с относящимися к ним числами, от которых они не отделяются.</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-Знаки градуса</w:t>
      </w:r>
      <w:proofErr w:type="gramStart"/>
      <w:r w:rsidRPr="00783243">
        <w:rPr>
          <w:color w:val="000000"/>
        </w:rPr>
        <w:t xml:space="preserve"> (°), </w:t>
      </w:r>
      <w:proofErr w:type="gramEnd"/>
      <w:r w:rsidRPr="00783243">
        <w:rPr>
          <w:color w:val="000000"/>
        </w:rPr>
        <w:t>минуты ('), секунды ('') от предыдущих чисел не должны быть отделены пробелом, а от последующих чисел должны быть отделены пробелом (10° 15').</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-Формулы в текстовых строках набора научно-технических текстов должны быть отделены от текста на пробел или на двойной пробел. Формулы, следующие в текстовой строке одна за другой, должны быть отделены друг от друга удвоенными пробелами.</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-Знаки номера</w:t>
      </w:r>
      <w:proofErr w:type="gramStart"/>
      <w:r w:rsidRPr="00783243">
        <w:rPr>
          <w:color w:val="000000"/>
        </w:rPr>
        <w:t xml:space="preserve"> (№) </w:t>
      </w:r>
      <w:proofErr w:type="gramEnd"/>
      <w:r w:rsidRPr="00783243">
        <w:rPr>
          <w:color w:val="000000"/>
        </w:rPr>
        <w:t>и параграфа (§) применяют только с относящимися к ним числами и отделяются пробелом от них и от остального текста с двух сторон. Сдвоенные знаки набираются вплотную друг к другу. Если к знаку относится несколько чисел, то между собой они отделяются пробелами. Нельзя в разных строках набирать знаки и относящиеся к ним цифры.</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-В русском языке различают следующие виды сокращений: буквенная аббревиатура — сокращенное слово, составленное из первых букв слов, входящих в полное название (СССР, НДР, РФ, вуз); сложносокращенные слова, составленные из частей сокращенных слов (колхоз) или усеченных и полных слов (Моссовет), и графические сокращения по начальным буквам (г. — год), по частям слов (см. — смотри), по характерным буквам (</w:t>
      </w:r>
      <w:proofErr w:type="spellStart"/>
      <w:proofErr w:type="gramStart"/>
      <w:r w:rsidRPr="00783243">
        <w:rPr>
          <w:color w:val="000000"/>
        </w:rPr>
        <w:t>млрд</w:t>
      </w:r>
      <w:proofErr w:type="spellEnd"/>
      <w:proofErr w:type="gramEnd"/>
      <w:r w:rsidRPr="00783243">
        <w:rPr>
          <w:color w:val="000000"/>
        </w:rPr>
        <w:t xml:space="preserve"> — миллиард), а также по начальным и конечным буквам (</w:t>
      </w:r>
      <w:proofErr w:type="spellStart"/>
      <w:r w:rsidRPr="00783243">
        <w:rPr>
          <w:color w:val="000000"/>
        </w:rPr>
        <w:t>ф-ка</w:t>
      </w:r>
      <w:proofErr w:type="spellEnd"/>
      <w:r w:rsidRPr="00783243">
        <w:rPr>
          <w:color w:val="000000"/>
        </w:rPr>
        <w:t xml:space="preserve"> — фабрика). Кроме того, в текстах применяют буквенные обозначения единиц физических величин. Все буквенные аббревиатуры набирают прямым шрифтом без точек и без разбивки между буквами, сложносокращенные слова и графические сокращения набирают как обычный текст. В </w:t>
      </w:r>
      <w:r w:rsidRPr="00783243">
        <w:rPr>
          <w:color w:val="000000"/>
        </w:rPr>
        <w:lastRenderedPageBreak/>
        <w:t>выделенных шрифтами текстах все эти сокращения набирают тем же, выделительным шрифтом.</w:t>
      </w:r>
      <w:r w:rsidRPr="00783243">
        <w:rPr>
          <w:rStyle w:val="apple-converted-space"/>
          <w:color w:val="000000"/>
        </w:rPr>
        <w:t> </w:t>
      </w:r>
    </w:p>
    <w:p w:rsidR="00AE0EBF" w:rsidRPr="00783243" w:rsidRDefault="00AE0EBF" w:rsidP="00783243">
      <w:pPr>
        <w:jc w:val="both"/>
      </w:pPr>
      <w:r w:rsidRPr="00783243">
        <w:rPr>
          <w:i/>
          <w:color w:val="000000"/>
          <w:shd w:val="clear" w:color="auto" w:fill="FFFFFF"/>
        </w:rPr>
        <w:t>Специфические требования при компьютерном наборе текста</w:t>
      </w:r>
      <w:r w:rsidRPr="00783243">
        <w:rPr>
          <w:color w:val="000000"/>
          <w:shd w:val="clear" w:color="auto" w:fill="FFFFFF"/>
        </w:rPr>
        <w:t>:</w:t>
      </w:r>
    </w:p>
    <w:p w:rsidR="00AE0EBF" w:rsidRPr="00783243" w:rsidRDefault="00AE0EBF" w:rsidP="00783243">
      <w:pPr>
        <w:shd w:val="clear" w:color="auto" w:fill="FFFFFF"/>
        <w:jc w:val="both"/>
        <w:rPr>
          <w:color w:val="000000"/>
        </w:rPr>
      </w:pPr>
      <w:r w:rsidRPr="00783243">
        <w:rPr>
          <w:color w:val="000000"/>
        </w:rPr>
        <w:t>-При наборе текста одного абзаца клавиша «Перевод строки» («</w:t>
      </w:r>
      <w:proofErr w:type="spellStart"/>
      <w:r w:rsidRPr="00783243">
        <w:rPr>
          <w:color w:val="000000"/>
        </w:rPr>
        <w:t>Enter</w:t>
      </w:r>
      <w:proofErr w:type="spellEnd"/>
      <w:r w:rsidRPr="00783243">
        <w:rPr>
          <w:color w:val="000000"/>
        </w:rPr>
        <w:t>») нажимается только в конце этого абзаца.</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 xml:space="preserve">-Между словами нужно ставить ровно один пробел. Равномерное распределение слов в строке текстовым процессором выполняется автоматически. Абзацный отступ (красную строку) устанавливать с помощью пробелов запрещено; для этого используются возможности текстового процессора (например, можно использовать бегунки на горизонтальной полосе прокрутки или табулятор). Знак неразрывный пробел (Вставка → Символ, вкладка Специальные знаки или комбинация клавиш </w:t>
      </w:r>
      <w:proofErr w:type="spellStart"/>
      <w:r w:rsidRPr="00783243">
        <w:rPr>
          <w:color w:val="000000"/>
        </w:rPr>
        <w:t>CTRL+SHIFT+пробел</w:t>
      </w:r>
      <w:proofErr w:type="spellEnd"/>
      <w:r w:rsidRPr="00783243">
        <w:rPr>
          <w:color w:val="000000"/>
        </w:rPr>
        <w:t>) препятствует символам, между которыми он поставлен, располагаться на разных строчках, и сохраняется фиксированным при любом выравнивании абзаца (не может увеличиваться, в отличие от обычного пробела). Выделением называют особое оформление отдельных слов или частей текста, которое подчеркивает их значение. Все виды выделений делят на три группы:</w:t>
      </w:r>
      <w:r w:rsidRPr="00783243">
        <w:rPr>
          <w:rStyle w:val="apple-converted-space"/>
          <w:color w:val="000000"/>
        </w:rPr>
        <w:t> </w:t>
      </w:r>
    </w:p>
    <w:p w:rsidR="00AE0EBF" w:rsidRPr="00783243" w:rsidRDefault="00AE0EBF" w:rsidP="00783243">
      <w:pPr>
        <w:shd w:val="clear" w:color="auto" w:fill="FFFFFF"/>
        <w:jc w:val="both"/>
        <w:rPr>
          <w:color w:val="000000"/>
        </w:rPr>
      </w:pPr>
      <w:r w:rsidRPr="00783243">
        <w:rPr>
          <w:color w:val="000000"/>
        </w:rPr>
        <w:t>-Шрифтовые выделения, выполняемые путем замены характера или начертания шрифта, — набор курсивом, полужирным, жирным, полужирным курсивом, прописными или капительными буквами, шрифтами другого кегля или даже другой гарнитуры;</w:t>
      </w:r>
      <w:r w:rsidRPr="00783243">
        <w:rPr>
          <w:rStyle w:val="apple-converted-space"/>
          <w:color w:val="000000"/>
        </w:rPr>
        <w:t> </w:t>
      </w:r>
    </w:p>
    <w:p w:rsidR="00AE0EBF" w:rsidRPr="00783243" w:rsidRDefault="00AE0EBF" w:rsidP="00783243">
      <w:pPr>
        <w:shd w:val="clear" w:color="auto" w:fill="FFFFFF"/>
        <w:jc w:val="both"/>
        <w:rPr>
          <w:rStyle w:val="apple-converted-space"/>
          <w:b/>
          <w:bCs/>
        </w:rPr>
      </w:pPr>
      <w:r w:rsidRPr="00783243">
        <w:t>-Комбинированные выделения, выполняемые одновременно двумя способами, например, набор полужирным вразрядку, набор полужирным шрифтом увеличенного кегля с выключкой в «красную строку» и дополнительными отбивками, набор курсивом с заключением текста в рамку и т. п.</w:t>
      </w:r>
      <w:r w:rsidRPr="00783243">
        <w:rPr>
          <w:rStyle w:val="apple-converted-space"/>
          <w:color w:val="000000"/>
        </w:rPr>
        <w:t> </w:t>
      </w:r>
    </w:p>
    <w:p w:rsidR="00AE0EBF" w:rsidRPr="00783243" w:rsidRDefault="00AE0EBF" w:rsidP="00783243">
      <w:pPr>
        <w:shd w:val="clear" w:color="auto" w:fill="FFFFFF"/>
        <w:jc w:val="both"/>
      </w:pPr>
      <w:r w:rsidRPr="00783243">
        <w:t>-Шрифтовые выделения (курсивом, полужирным, жирным) должны быть выполнены шрифтами той же гарнитуры и кегля, что и основной текст. Знаки препинания, следующие за выделенной частью текста, должны быть набраны шрифтом основного текста.</w:t>
      </w:r>
    </w:p>
    <w:p w:rsidR="00AE0EBF" w:rsidRPr="00783243" w:rsidRDefault="00AE0EBF" w:rsidP="00783243">
      <w:pPr>
        <w:jc w:val="both"/>
        <w:rPr>
          <w:color w:val="000000"/>
        </w:rPr>
      </w:pPr>
      <w:r w:rsidRPr="00783243">
        <w:rPr>
          <w:color w:val="000000"/>
        </w:rPr>
        <w:t>-В текстовом наборе абзацные отступы должны быть строго одинаковыми во всем документе, независимо от кегля набора отдельных частей текста.</w:t>
      </w:r>
      <w:r w:rsidRPr="00783243">
        <w:rPr>
          <w:rStyle w:val="apple-converted-space"/>
          <w:color w:val="000000"/>
        </w:rPr>
        <w:t> </w:t>
      </w:r>
    </w:p>
    <w:p w:rsidR="00AE0EBF" w:rsidRPr="00783243" w:rsidRDefault="00AE0EBF" w:rsidP="00783243">
      <w:pPr>
        <w:jc w:val="both"/>
        <w:rPr>
          <w:rStyle w:val="apple-converted-space"/>
          <w:color w:val="000000"/>
        </w:rPr>
      </w:pPr>
      <w:r w:rsidRPr="00783243">
        <w:rPr>
          <w:color w:val="000000"/>
        </w:rPr>
        <w:t xml:space="preserve">-Знак тире, или длинное тире, может быть набрано с помощью одновременного нажатия комбинации клавиш </w:t>
      </w:r>
      <w:proofErr w:type="spellStart"/>
      <w:r w:rsidRPr="00783243">
        <w:rPr>
          <w:color w:val="000000"/>
        </w:rPr>
        <w:t>CTRL+SHIFT+серый</w:t>
      </w:r>
      <w:proofErr w:type="spellEnd"/>
      <w:r w:rsidRPr="00783243">
        <w:rPr>
          <w:color w:val="000000"/>
        </w:rPr>
        <w:t xml:space="preserve"> минус (серый минус располагается на цифровой клавиатуре, справа) или Вставка → Символ, вкладка Специальные знаки.</w:t>
      </w:r>
      <w:r w:rsidRPr="00783243">
        <w:rPr>
          <w:rStyle w:val="apple-converted-space"/>
          <w:color w:val="000000"/>
        </w:rPr>
        <w:t> </w:t>
      </w:r>
    </w:p>
    <w:p w:rsidR="00AE0EBF" w:rsidRPr="00783243" w:rsidRDefault="00AE0EBF" w:rsidP="00783243">
      <w:pPr>
        <w:jc w:val="both"/>
        <w:rPr>
          <w:b/>
          <w:iCs/>
          <w:color w:val="000000"/>
        </w:rPr>
      </w:pPr>
      <w:r w:rsidRPr="00783243">
        <w:rPr>
          <w:iCs/>
          <w:color w:val="000000"/>
        </w:rPr>
        <w:t>Правила оформления презентации</w:t>
      </w:r>
      <w:r w:rsidRPr="00783243">
        <w:rPr>
          <w:b/>
          <w:iCs/>
          <w:color w:val="000000"/>
        </w:rPr>
        <w:t>:</w:t>
      </w:r>
    </w:p>
    <w:p w:rsidR="00AE0EBF" w:rsidRPr="00783243" w:rsidRDefault="00AE0EBF" w:rsidP="00783243">
      <w:pPr>
        <w:pStyle w:val="a8"/>
        <w:numPr>
          <w:ilvl w:val="0"/>
          <w:numId w:val="33"/>
        </w:numPr>
        <w:spacing w:after="0" w:line="240" w:lineRule="auto"/>
        <w:ind w:left="284" w:hanging="284"/>
        <w:jc w:val="both"/>
        <w:rPr>
          <w:rFonts w:ascii="Times New Roman" w:hAnsi="Times New Roman"/>
          <w:b/>
          <w:bCs/>
          <w:color w:val="000000"/>
          <w:sz w:val="24"/>
          <w:szCs w:val="24"/>
        </w:rPr>
      </w:pPr>
      <w:r w:rsidRPr="00783243">
        <w:rPr>
          <w:rFonts w:ascii="Times New Roman" w:hAnsi="Times New Roman"/>
          <w:bCs/>
          <w:color w:val="000000"/>
          <w:sz w:val="24"/>
          <w:szCs w:val="24"/>
        </w:rPr>
        <w:t xml:space="preserve">Правило № 1: Обратите внимание на качество картинок. Картинки должны быть крупными, четкими. Не пытайтесь растягивать мелкие картинки через весь слайд: это приведет к ее </w:t>
      </w:r>
      <w:proofErr w:type="spellStart"/>
      <w:r w:rsidRPr="00783243">
        <w:rPr>
          <w:rFonts w:ascii="Times New Roman" w:hAnsi="Times New Roman"/>
          <w:bCs/>
          <w:color w:val="000000"/>
          <w:sz w:val="24"/>
          <w:szCs w:val="24"/>
        </w:rPr>
        <w:t>пикселизации</w:t>
      </w:r>
      <w:proofErr w:type="spellEnd"/>
      <w:r w:rsidRPr="00783243">
        <w:rPr>
          <w:rFonts w:ascii="Times New Roman" w:hAnsi="Times New Roman"/>
          <w:bCs/>
          <w:color w:val="000000"/>
          <w:sz w:val="24"/>
          <w:szCs w:val="24"/>
        </w:rPr>
        <w:t xml:space="preserve"> и значительному ухудшению качества. На одном слайде — не более трех картинок, чтобы не рассеивать внимание и не перегружать зрение. Картинка должна нести смысловую нагрузку, а не просто занимать место на слайде</w:t>
      </w:r>
      <w:r w:rsidRPr="00783243">
        <w:rPr>
          <w:rFonts w:ascii="Times New Roman" w:hAnsi="Times New Roman"/>
          <w:b/>
          <w:bCs/>
          <w:color w:val="000000"/>
          <w:sz w:val="24"/>
          <w:szCs w:val="24"/>
        </w:rPr>
        <w:t>.</w:t>
      </w:r>
    </w:p>
    <w:p w:rsidR="00AE0EBF" w:rsidRPr="00783243" w:rsidRDefault="00AE0EBF" w:rsidP="00783243">
      <w:pPr>
        <w:jc w:val="both"/>
        <w:rPr>
          <w:b/>
          <w:bCs/>
          <w:color w:val="000000"/>
        </w:rPr>
      </w:pPr>
    </w:p>
    <w:p w:rsidR="00AE0EBF" w:rsidRPr="00783243" w:rsidRDefault="00AE0EBF" w:rsidP="00783243">
      <w:pPr>
        <w:pStyle w:val="a8"/>
        <w:numPr>
          <w:ilvl w:val="0"/>
          <w:numId w:val="33"/>
        </w:numPr>
        <w:spacing w:after="0" w:line="240" w:lineRule="auto"/>
        <w:ind w:left="284" w:hanging="284"/>
        <w:jc w:val="both"/>
        <w:rPr>
          <w:rStyle w:val="apple-converted-space"/>
          <w:rFonts w:ascii="Times New Roman" w:hAnsi="Times New Roman"/>
          <w:bCs/>
          <w:color w:val="000000"/>
          <w:sz w:val="24"/>
          <w:szCs w:val="24"/>
        </w:rPr>
      </w:pPr>
      <w:r w:rsidRPr="00783243">
        <w:rPr>
          <w:rFonts w:ascii="Times New Roman" w:hAnsi="Times New Roman"/>
          <w:bCs/>
          <w:color w:val="000000"/>
          <w:sz w:val="24"/>
          <w:szCs w:val="24"/>
        </w:rPr>
        <w:t>Правило № 2. Не перегружайте презентацию текстом. Максимально сжатые тезисы, не более трех на одном слайде. Текст не должен повторять то, что говорят, возможно, лишь краткое изложение сути сказанного.</w:t>
      </w:r>
      <w:r w:rsidRPr="00783243">
        <w:rPr>
          <w:rStyle w:val="apple-converted-space"/>
          <w:rFonts w:ascii="Times New Roman" w:hAnsi="Times New Roman"/>
          <w:bCs/>
          <w:color w:val="000000"/>
          <w:sz w:val="24"/>
          <w:szCs w:val="24"/>
        </w:rPr>
        <w:t> </w:t>
      </w:r>
    </w:p>
    <w:p w:rsidR="00AE0EBF" w:rsidRPr="00783243" w:rsidRDefault="00AE0EBF" w:rsidP="00783243">
      <w:pPr>
        <w:pStyle w:val="a8"/>
        <w:spacing w:after="0" w:line="240" w:lineRule="auto"/>
        <w:rPr>
          <w:rStyle w:val="apple-converted-space"/>
          <w:rFonts w:ascii="Times New Roman" w:hAnsi="Times New Roman"/>
          <w:bCs/>
          <w:color w:val="000000"/>
          <w:sz w:val="24"/>
          <w:szCs w:val="24"/>
        </w:rPr>
      </w:pPr>
    </w:p>
    <w:p w:rsidR="00AE0EBF" w:rsidRPr="00783243" w:rsidRDefault="00AE0EBF" w:rsidP="00783243">
      <w:pPr>
        <w:pStyle w:val="a8"/>
        <w:numPr>
          <w:ilvl w:val="0"/>
          <w:numId w:val="33"/>
        </w:numPr>
        <w:spacing w:after="0" w:line="240" w:lineRule="auto"/>
        <w:ind w:left="284" w:hanging="284"/>
        <w:jc w:val="both"/>
        <w:rPr>
          <w:rFonts w:ascii="Times New Roman" w:hAnsi="Times New Roman"/>
          <w:color w:val="000000"/>
          <w:sz w:val="24"/>
          <w:szCs w:val="24"/>
        </w:rPr>
      </w:pPr>
      <w:r w:rsidRPr="00783243">
        <w:rPr>
          <w:rFonts w:ascii="Times New Roman" w:hAnsi="Times New Roman"/>
          <w:color w:val="000000"/>
          <w:sz w:val="24"/>
          <w:szCs w:val="24"/>
        </w:rPr>
        <w:t>Правило № 3. Оформление текста. Текст должен быть четким, достаточно крупным, не сливаться с фоном.</w:t>
      </w:r>
    </w:p>
    <w:p w:rsidR="00AE0EBF" w:rsidRPr="00783243" w:rsidRDefault="00AE0EBF" w:rsidP="00783243">
      <w:pPr>
        <w:pStyle w:val="a8"/>
        <w:spacing w:after="0" w:line="240" w:lineRule="auto"/>
        <w:rPr>
          <w:rFonts w:ascii="Times New Roman" w:hAnsi="Times New Roman"/>
          <w:color w:val="000000"/>
          <w:sz w:val="24"/>
          <w:szCs w:val="24"/>
        </w:rPr>
      </w:pPr>
    </w:p>
    <w:p w:rsidR="00AE0EBF" w:rsidRPr="00783243" w:rsidRDefault="00AE0EBF" w:rsidP="00783243">
      <w:pPr>
        <w:pStyle w:val="a8"/>
        <w:numPr>
          <w:ilvl w:val="0"/>
          <w:numId w:val="33"/>
        </w:numPr>
        <w:spacing w:after="0" w:line="240" w:lineRule="auto"/>
        <w:ind w:left="284" w:hanging="284"/>
        <w:jc w:val="both"/>
        <w:rPr>
          <w:rFonts w:ascii="Times New Roman" w:hAnsi="Times New Roman"/>
          <w:color w:val="000000"/>
          <w:sz w:val="24"/>
          <w:szCs w:val="24"/>
        </w:rPr>
      </w:pPr>
      <w:r w:rsidRPr="00783243">
        <w:rPr>
          <w:rFonts w:ascii="Times New Roman" w:hAnsi="Times New Roman"/>
          <w:color w:val="000000"/>
          <w:sz w:val="24"/>
          <w:szCs w:val="24"/>
        </w:rPr>
        <w:t xml:space="preserve">Правило № 4. Настройка анимации. Порой составитель презентации, как будто играя в интересную игру, перегружает презентацию анимационными эффектами. Это отвлекает и бывает очень тяжело для глаз. Используйте минимум эффектов, берите только </w:t>
      </w:r>
      <w:proofErr w:type="gramStart"/>
      <w:r w:rsidRPr="00783243">
        <w:rPr>
          <w:rFonts w:ascii="Times New Roman" w:hAnsi="Times New Roman"/>
          <w:color w:val="000000"/>
          <w:sz w:val="24"/>
          <w:szCs w:val="24"/>
        </w:rPr>
        <w:t>самые</w:t>
      </w:r>
      <w:proofErr w:type="gramEnd"/>
      <w:r w:rsidRPr="00783243">
        <w:rPr>
          <w:rFonts w:ascii="Times New Roman" w:hAnsi="Times New Roman"/>
          <w:color w:val="000000"/>
          <w:sz w:val="24"/>
          <w:szCs w:val="24"/>
        </w:rPr>
        <w:t xml:space="preserve"> простые. Особенно утомляют такие эффекты как вылет, вращение, собирание из элементов, увеличение, изменение шрифта или цвета.</w:t>
      </w:r>
    </w:p>
    <w:p w:rsidR="00AE0EBF" w:rsidRPr="00783243" w:rsidRDefault="00AE0EBF" w:rsidP="00783243">
      <w:pPr>
        <w:pStyle w:val="a8"/>
        <w:spacing w:after="0" w:line="240" w:lineRule="auto"/>
        <w:rPr>
          <w:rFonts w:ascii="Times New Roman" w:hAnsi="Times New Roman"/>
          <w:color w:val="000000"/>
          <w:sz w:val="24"/>
          <w:szCs w:val="24"/>
        </w:rPr>
      </w:pPr>
    </w:p>
    <w:p w:rsidR="00AE0EBF" w:rsidRPr="00783243" w:rsidRDefault="00AE0EBF" w:rsidP="00783243">
      <w:pPr>
        <w:pStyle w:val="a8"/>
        <w:numPr>
          <w:ilvl w:val="0"/>
          <w:numId w:val="33"/>
        </w:numPr>
        <w:spacing w:after="0" w:line="240" w:lineRule="auto"/>
        <w:ind w:left="284" w:hanging="284"/>
        <w:jc w:val="both"/>
        <w:rPr>
          <w:rFonts w:ascii="Times New Roman" w:hAnsi="Times New Roman"/>
          <w:bCs/>
          <w:i/>
          <w:color w:val="000000"/>
          <w:sz w:val="24"/>
          <w:szCs w:val="24"/>
        </w:rPr>
      </w:pPr>
      <w:r w:rsidRPr="00783243">
        <w:rPr>
          <w:rFonts w:ascii="Times New Roman" w:hAnsi="Times New Roman"/>
          <w:color w:val="000000"/>
          <w:sz w:val="24"/>
          <w:szCs w:val="24"/>
        </w:rPr>
        <w:lastRenderedPageBreak/>
        <w:t>Правило № 5. Смена слайдов. Здесь тоже обращаем внимание, как сменяются слайды. Лучше не использовать здесь эффекты анимации совсем. Когда слайды сменяются, наезжая друг на друга или собираясь из отдельных полос, начинает просто рябить в глазах. Берегите свое зрение и зрения ваших слушателей.</w:t>
      </w: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Default="00AE0EBF"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Pr="00783243" w:rsidRDefault="00C31A81" w:rsidP="00783243">
      <w:pPr>
        <w:pStyle w:val="a7"/>
        <w:jc w:val="both"/>
      </w:pPr>
    </w:p>
    <w:p w:rsidR="00AE0EBF" w:rsidRPr="00783243" w:rsidRDefault="00AE0EBF" w:rsidP="00783243">
      <w:pPr>
        <w:pStyle w:val="a7"/>
        <w:jc w:val="both"/>
      </w:pPr>
    </w:p>
    <w:p w:rsidR="00AE0EBF" w:rsidRPr="00783243" w:rsidRDefault="00AE0EBF" w:rsidP="00783243">
      <w:pPr>
        <w:pStyle w:val="a7"/>
        <w:jc w:val="both"/>
      </w:pPr>
    </w:p>
    <w:p w:rsidR="00AE0EBF" w:rsidRPr="00C31A81" w:rsidRDefault="00AE0EBF" w:rsidP="00783243">
      <w:pPr>
        <w:jc w:val="right"/>
      </w:pPr>
      <w:r w:rsidRPr="00C31A81">
        <w:lastRenderedPageBreak/>
        <w:t>Приложение Г</w:t>
      </w:r>
    </w:p>
    <w:p w:rsidR="00AE0EBF" w:rsidRPr="00C31A81" w:rsidRDefault="00AE0EBF" w:rsidP="00783243">
      <w:pPr>
        <w:tabs>
          <w:tab w:val="left" w:pos="1368"/>
        </w:tabs>
        <w:jc w:val="center"/>
      </w:pPr>
      <w:r w:rsidRPr="00C31A81">
        <w:t>Рекомендации по составлению конспекта</w:t>
      </w:r>
    </w:p>
    <w:p w:rsidR="00AE0EBF" w:rsidRPr="00783243" w:rsidRDefault="00AE0EBF" w:rsidP="00783243">
      <w:pPr>
        <w:tabs>
          <w:tab w:val="left" w:pos="1368"/>
        </w:tabs>
        <w:jc w:val="both"/>
        <w:rPr>
          <w:b/>
        </w:rPr>
      </w:pPr>
    </w:p>
    <w:p w:rsidR="00AE0EBF" w:rsidRPr="00783243" w:rsidRDefault="00AE0EBF" w:rsidP="00783243">
      <w:pPr>
        <w:tabs>
          <w:tab w:val="left" w:pos="1368"/>
        </w:tabs>
        <w:ind w:firstLine="709"/>
        <w:jc w:val="both"/>
      </w:pPr>
      <w:r w:rsidRPr="00783243">
        <w:t>Составление конспекта – наиболее совершенная и наиболее сложная форма записи. Слово «конспект» происходит от латинского «</w:t>
      </w:r>
      <w:r w:rsidRPr="00783243">
        <w:rPr>
          <w:lang w:val="en-US"/>
        </w:rPr>
        <w:t>conspectus</w:t>
      </w:r>
      <w:r w:rsidRPr="00783243">
        <w:t xml:space="preserve">», что означает «обзор, изложение». В правильно составленном конспекте обычно выделено самое основное в изучаемом тексте, сосредоточено внимание на наиболее существенном, в кратких и четких формулировках обобщены важные теоретические положения. </w:t>
      </w:r>
    </w:p>
    <w:p w:rsidR="00AE0EBF" w:rsidRPr="00783243" w:rsidRDefault="00AE0EBF" w:rsidP="00783243">
      <w:pPr>
        <w:jc w:val="both"/>
      </w:pPr>
      <w:r w:rsidRPr="00783243">
        <w:t xml:space="preserve">      Следует придерживаться следующих рекомендаций при работе над составлением конспекта:</w:t>
      </w:r>
    </w:p>
    <w:p w:rsidR="00AE0EBF" w:rsidRPr="00783243" w:rsidRDefault="00AE0EBF" w:rsidP="00783243">
      <w:pPr>
        <w:jc w:val="both"/>
      </w:pPr>
      <w:r w:rsidRPr="00783243">
        <w:t>-необходимо внимательно изучить содержание конспектируемой темы по рекомендуемым источникам;</w:t>
      </w:r>
    </w:p>
    <w:p w:rsidR="00AE0EBF" w:rsidRPr="00783243" w:rsidRDefault="00AE0EBF" w:rsidP="00783243">
      <w:pPr>
        <w:jc w:val="both"/>
      </w:pPr>
      <w:r w:rsidRPr="00783243">
        <w:t>-при изучении материала особое внимание обратить на сущность обозначенных вопросов;</w:t>
      </w:r>
    </w:p>
    <w:p w:rsidR="00AE0EBF" w:rsidRPr="00783243" w:rsidRDefault="00AE0EBF" w:rsidP="00783243">
      <w:pPr>
        <w:jc w:val="both"/>
      </w:pPr>
      <w:r w:rsidRPr="00783243">
        <w:t>-читая изучаемый материал в первый раз, подразделяйте его на основные смысловые части, выделяйте главные мысли, выводы</w:t>
      </w:r>
    </w:p>
    <w:p w:rsidR="00AE0EBF" w:rsidRPr="00783243" w:rsidRDefault="00AE0EBF" w:rsidP="00783243">
      <w:pPr>
        <w:jc w:val="both"/>
      </w:pPr>
      <w:r w:rsidRPr="00783243">
        <w:t>-необходимо четко и грамотно проиллюстрировать ответы на поставленные вопросы;</w:t>
      </w:r>
    </w:p>
    <w:p w:rsidR="00AE0EBF" w:rsidRPr="00783243" w:rsidRDefault="00AE0EBF" w:rsidP="00783243">
      <w:pPr>
        <w:jc w:val="both"/>
      </w:pPr>
      <w:r w:rsidRPr="00783243">
        <w:t>-составляя конспект, можно отдельные слова и целые предложения писать сокращенно, выписывать только ключевые слова,  применять условные обозначения</w:t>
      </w:r>
    </w:p>
    <w:p w:rsidR="00AE0EBF" w:rsidRPr="00783243" w:rsidRDefault="00AE0EBF" w:rsidP="00783243">
      <w:pPr>
        <w:jc w:val="both"/>
      </w:pPr>
      <w:r w:rsidRPr="00783243">
        <w:t>-записи в конспекте должны быть четкими и разборчивыми;</w:t>
      </w:r>
    </w:p>
    <w:p w:rsidR="00AE0EBF" w:rsidRPr="00783243" w:rsidRDefault="00AE0EBF" w:rsidP="00783243">
      <w:pPr>
        <w:jc w:val="both"/>
      </w:pPr>
      <w:r w:rsidRPr="00783243">
        <w:t>-</w:t>
      </w:r>
      <w:proofErr w:type="gramStart"/>
      <w:r w:rsidRPr="00783243">
        <w:t>формулы, используемые в конспекте должны быть расшифрованы</w:t>
      </w:r>
      <w:proofErr w:type="gramEnd"/>
      <w:r w:rsidRPr="00783243">
        <w:t>;</w:t>
      </w:r>
    </w:p>
    <w:p w:rsidR="00AE0EBF" w:rsidRPr="00783243" w:rsidRDefault="00AE0EBF" w:rsidP="00783243">
      <w:pPr>
        <w:jc w:val="both"/>
      </w:pPr>
      <w:r w:rsidRPr="00783243">
        <w:t xml:space="preserve">-чтобы форма конспекта как можно более наглядно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 </w:t>
      </w:r>
    </w:p>
    <w:p w:rsidR="00AE0EBF" w:rsidRPr="00783243" w:rsidRDefault="00AE0EBF" w:rsidP="00783243">
      <w:pPr>
        <w:jc w:val="both"/>
      </w:pPr>
      <w:r w:rsidRPr="00783243">
        <w:t>-особо важные аспекты в конспекте должны быть выделены;</w:t>
      </w:r>
    </w:p>
    <w:p w:rsidR="00AE0EBF" w:rsidRPr="00783243" w:rsidRDefault="00AE0EBF" w:rsidP="00783243">
      <w:pPr>
        <w:jc w:val="both"/>
      </w:pPr>
      <w:r w:rsidRPr="00783243">
        <w:t>-схемы, эскизы, рисунки должны быть четкими и иметь название;</w:t>
      </w:r>
    </w:p>
    <w:p w:rsidR="00AE0EBF" w:rsidRPr="00783243" w:rsidRDefault="00AE0EBF" w:rsidP="00783243">
      <w:pPr>
        <w:jc w:val="both"/>
      </w:pPr>
      <w:r w:rsidRPr="00783243">
        <w:t>-конспект выполняется в тетради для самостоятельных работ.</w:t>
      </w:r>
    </w:p>
    <w:p w:rsidR="00AE0EBF" w:rsidRPr="00783243" w:rsidRDefault="00AE0EBF" w:rsidP="00783243">
      <w:pPr>
        <w:rPr>
          <w:b/>
        </w:rPr>
      </w:pPr>
      <w:r w:rsidRPr="00783243">
        <w:rPr>
          <w:b/>
        </w:rPr>
        <w:t>Основные ошибки при составлении конспекта:</w:t>
      </w:r>
    </w:p>
    <w:p w:rsidR="00AE0EBF" w:rsidRPr="00783243" w:rsidRDefault="00AE0EBF" w:rsidP="00783243"/>
    <w:p w:rsidR="00AE0EBF" w:rsidRPr="00783243" w:rsidRDefault="00AE0EBF" w:rsidP="00783243">
      <w:pPr>
        <w:numPr>
          <w:ilvl w:val="0"/>
          <w:numId w:val="32"/>
        </w:numPr>
      </w:pPr>
      <w:r w:rsidRPr="00783243">
        <w:t>Слово в слово повторяет тезисы, отсутствует связность при пересказе.</w:t>
      </w:r>
    </w:p>
    <w:p w:rsidR="00AE0EBF" w:rsidRPr="00783243" w:rsidRDefault="00AE0EBF" w:rsidP="00783243">
      <w:pPr>
        <w:numPr>
          <w:ilvl w:val="0"/>
          <w:numId w:val="32"/>
        </w:numPr>
      </w:pPr>
      <w:r w:rsidRPr="00783243">
        <w:t xml:space="preserve">Многословие (много вводных слов) или чрезмерная краткость, незаконченность основных смысловых положений текста.  </w:t>
      </w:r>
    </w:p>
    <w:p w:rsidR="00AE0EBF" w:rsidRPr="00783243" w:rsidRDefault="00AE0EBF" w:rsidP="00783243">
      <w:pPr>
        <w:numPr>
          <w:ilvl w:val="0"/>
          <w:numId w:val="32"/>
        </w:numPr>
      </w:pPr>
      <w:r w:rsidRPr="00783243">
        <w:t xml:space="preserve">При передаче содержания текста потеряна авторская особенность текста, его структура. </w:t>
      </w:r>
    </w:p>
    <w:p w:rsidR="00AE0EBF" w:rsidRPr="00783243" w:rsidRDefault="00AE0EBF" w:rsidP="00783243">
      <w:pPr>
        <w:ind w:firstLine="540"/>
        <w:jc w:val="both"/>
      </w:pPr>
    </w:p>
    <w:p w:rsidR="00AE0EBF" w:rsidRPr="00783243" w:rsidRDefault="00AE0EBF" w:rsidP="00783243">
      <w:pPr>
        <w:shd w:val="clear" w:color="auto" w:fill="FFFFFF"/>
        <w:ind w:firstLine="540"/>
        <w:jc w:val="both"/>
      </w:pPr>
      <w:r w:rsidRPr="00783243">
        <w:rPr>
          <w:i/>
          <w:iCs/>
          <w:color w:val="000000"/>
        </w:rPr>
        <w:t xml:space="preserve">Составление схем, иллюстраций (рисунков), графиков, диаграмм </w:t>
      </w:r>
      <w:r w:rsidRPr="00783243">
        <w:rPr>
          <w:iCs/>
          <w:color w:val="000000"/>
        </w:rPr>
        <w:t xml:space="preserve">– </w:t>
      </w:r>
      <w:r w:rsidRPr="00783243">
        <w:rPr>
          <w:color w:val="000000"/>
        </w:rPr>
        <w:t>это более простой вид графического способа отображения информации. Целью этой работы является развитие умения студента выделять главные элементы, устанавливать между ними соотношение, отслеживать ход развития, изменения какого-либо процесса, явления, соотношения каких-либо величин и т. д. Второстепенные детали описательного характера опускаются. Рисунки носят чаще схематичный характер. В них выделяются и обозначаются общие элементы, их топографическое соотношение. Рисунком может быть отображение действия, что способствует наглядности и, соответственно, лучшему запоминанию алгоритма. Схемы и рисунки широко используются в заданиях на практических занятиях в разделе самостоятельной работы. Эти задания могут даваться всем студентам как обязательные для подготовки к практическим занятиям.</w:t>
      </w:r>
    </w:p>
    <w:p w:rsidR="00AE0EBF" w:rsidRPr="00783243" w:rsidRDefault="00AE0EBF" w:rsidP="00783243">
      <w:pPr>
        <w:shd w:val="clear" w:color="auto" w:fill="FFFFFF"/>
        <w:ind w:firstLine="540"/>
        <w:jc w:val="both"/>
      </w:pPr>
      <w:r w:rsidRPr="00783243">
        <w:rPr>
          <w:i/>
          <w:iCs/>
          <w:color w:val="000000"/>
        </w:rPr>
        <w:t>Роль преподавателя:</w:t>
      </w:r>
    </w:p>
    <w:p w:rsidR="00AE0EBF" w:rsidRPr="00C31A81" w:rsidRDefault="00AE0EBF" w:rsidP="00C31A81">
      <w:pPr>
        <w:pStyle w:val="a8"/>
        <w:numPr>
          <w:ilvl w:val="0"/>
          <w:numId w:val="39"/>
        </w:numPr>
        <w:shd w:val="clear" w:color="auto" w:fill="FFFFFF"/>
        <w:spacing w:after="0" w:line="240" w:lineRule="auto"/>
        <w:ind w:left="1559" w:hanging="425"/>
        <w:jc w:val="both"/>
        <w:rPr>
          <w:rFonts w:ascii="Times New Roman" w:hAnsi="Times New Roman"/>
          <w:sz w:val="24"/>
          <w:szCs w:val="24"/>
        </w:rPr>
      </w:pPr>
      <w:r w:rsidRPr="00C31A81">
        <w:rPr>
          <w:rFonts w:ascii="Times New Roman" w:hAnsi="Times New Roman"/>
          <w:color w:val="000000"/>
          <w:sz w:val="24"/>
          <w:szCs w:val="24"/>
        </w:rPr>
        <w:t>конкретизировать задание, уточнить цель;</w:t>
      </w:r>
    </w:p>
    <w:p w:rsidR="00AE0EBF" w:rsidRPr="00C31A81" w:rsidRDefault="00AE0EBF" w:rsidP="00C31A81">
      <w:pPr>
        <w:pStyle w:val="a8"/>
        <w:widowControl w:val="0"/>
        <w:numPr>
          <w:ilvl w:val="0"/>
          <w:numId w:val="39"/>
        </w:numPr>
        <w:shd w:val="clear" w:color="auto" w:fill="FFFFFF"/>
        <w:autoSpaceDE w:val="0"/>
        <w:autoSpaceDN w:val="0"/>
        <w:adjustRightInd w:val="0"/>
        <w:spacing w:after="0" w:line="240" w:lineRule="auto"/>
        <w:ind w:left="1559" w:hanging="425"/>
        <w:jc w:val="both"/>
        <w:rPr>
          <w:rFonts w:ascii="Times New Roman" w:hAnsi="Times New Roman"/>
          <w:color w:val="000000"/>
          <w:sz w:val="24"/>
          <w:szCs w:val="24"/>
        </w:rPr>
      </w:pPr>
      <w:r w:rsidRPr="00C31A81">
        <w:rPr>
          <w:rFonts w:ascii="Times New Roman" w:hAnsi="Times New Roman"/>
          <w:color w:val="000000"/>
          <w:sz w:val="24"/>
          <w:szCs w:val="24"/>
        </w:rPr>
        <w:t>проверить исполнение и оценить в контексте задания.</w:t>
      </w:r>
    </w:p>
    <w:p w:rsidR="00AE0EBF" w:rsidRPr="00783243" w:rsidRDefault="00AE0EBF" w:rsidP="00783243">
      <w:pPr>
        <w:widowControl w:val="0"/>
        <w:shd w:val="clear" w:color="auto" w:fill="FFFFFF"/>
        <w:tabs>
          <w:tab w:val="left" w:pos="725"/>
        </w:tabs>
        <w:autoSpaceDE w:val="0"/>
        <w:autoSpaceDN w:val="0"/>
        <w:adjustRightInd w:val="0"/>
        <w:ind w:left="540"/>
        <w:jc w:val="both"/>
        <w:rPr>
          <w:color w:val="000000"/>
        </w:rPr>
      </w:pPr>
      <w:r w:rsidRPr="00783243">
        <w:rPr>
          <w:i/>
          <w:iCs/>
          <w:color w:val="000000"/>
        </w:rPr>
        <w:t>Роль студента:</w:t>
      </w:r>
    </w:p>
    <w:p w:rsidR="00AE0EBF" w:rsidRPr="00C31A81" w:rsidRDefault="00AE0EBF" w:rsidP="00C31A81">
      <w:pPr>
        <w:pStyle w:val="a8"/>
        <w:widowControl w:val="0"/>
        <w:numPr>
          <w:ilvl w:val="0"/>
          <w:numId w:val="41"/>
        </w:numPr>
        <w:shd w:val="clear" w:color="auto" w:fill="FFFFFF"/>
        <w:tabs>
          <w:tab w:val="left" w:pos="1560"/>
        </w:tabs>
        <w:autoSpaceDE w:val="0"/>
        <w:autoSpaceDN w:val="0"/>
        <w:adjustRightInd w:val="0"/>
        <w:spacing w:after="0" w:line="240" w:lineRule="auto"/>
        <w:ind w:left="1559" w:hanging="425"/>
        <w:jc w:val="both"/>
        <w:rPr>
          <w:rFonts w:ascii="Times New Roman" w:hAnsi="Times New Roman"/>
          <w:color w:val="000000"/>
          <w:sz w:val="24"/>
          <w:szCs w:val="24"/>
        </w:rPr>
      </w:pPr>
      <w:r w:rsidRPr="00C31A81">
        <w:rPr>
          <w:rFonts w:ascii="Times New Roman" w:hAnsi="Times New Roman"/>
          <w:color w:val="000000"/>
          <w:sz w:val="24"/>
          <w:szCs w:val="24"/>
        </w:rPr>
        <w:t>изучить информацию по теме;</w:t>
      </w:r>
    </w:p>
    <w:p w:rsidR="00AE0EBF" w:rsidRPr="00C31A81" w:rsidRDefault="00AE0EBF" w:rsidP="00C31A81">
      <w:pPr>
        <w:pStyle w:val="a8"/>
        <w:numPr>
          <w:ilvl w:val="0"/>
          <w:numId w:val="41"/>
        </w:numPr>
        <w:shd w:val="clear" w:color="auto" w:fill="FFFFFF"/>
        <w:tabs>
          <w:tab w:val="left" w:pos="1560"/>
        </w:tabs>
        <w:spacing w:after="0" w:line="240" w:lineRule="auto"/>
        <w:ind w:left="1559" w:hanging="425"/>
        <w:jc w:val="both"/>
        <w:rPr>
          <w:rFonts w:ascii="Times New Roman" w:hAnsi="Times New Roman"/>
          <w:sz w:val="24"/>
          <w:szCs w:val="24"/>
        </w:rPr>
      </w:pPr>
      <w:r w:rsidRPr="00C31A81">
        <w:rPr>
          <w:rFonts w:ascii="Times New Roman" w:hAnsi="Times New Roman"/>
          <w:color w:val="000000"/>
          <w:sz w:val="24"/>
          <w:szCs w:val="24"/>
        </w:rPr>
        <w:t>создать тематическую схему, иллюстрацию, график, диаграмму;</w:t>
      </w:r>
    </w:p>
    <w:p w:rsidR="00AE0EBF" w:rsidRPr="00C31A81" w:rsidRDefault="00AE0EBF" w:rsidP="00C31A81">
      <w:pPr>
        <w:pStyle w:val="a8"/>
        <w:widowControl w:val="0"/>
        <w:numPr>
          <w:ilvl w:val="0"/>
          <w:numId w:val="41"/>
        </w:numPr>
        <w:shd w:val="clear" w:color="auto" w:fill="FFFFFF"/>
        <w:tabs>
          <w:tab w:val="left" w:pos="1560"/>
        </w:tabs>
        <w:autoSpaceDE w:val="0"/>
        <w:autoSpaceDN w:val="0"/>
        <w:adjustRightInd w:val="0"/>
        <w:spacing w:after="0" w:line="240" w:lineRule="auto"/>
        <w:ind w:left="1559" w:hanging="425"/>
        <w:jc w:val="both"/>
        <w:rPr>
          <w:rFonts w:ascii="Times New Roman" w:hAnsi="Times New Roman"/>
          <w:color w:val="000000"/>
          <w:sz w:val="24"/>
          <w:szCs w:val="24"/>
        </w:rPr>
      </w:pPr>
      <w:r w:rsidRPr="00C31A81">
        <w:rPr>
          <w:rFonts w:ascii="Times New Roman" w:hAnsi="Times New Roman"/>
          <w:color w:val="000000"/>
          <w:sz w:val="24"/>
          <w:szCs w:val="24"/>
        </w:rPr>
        <w:t>представить на контроль в установленный срок.</w:t>
      </w:r>
    </w:p>
    <w:p w:rsidR="00AE0EBF" w:rsidRPr="00783243" w:rsidRDefault="00AE0EBF" w:rsidP="00783243">
      <w:pPr>
        <w:widowControl w:val="0"/>
        <w:shd w:val="clear" w:color="auto" w:fill="FFFFFF"/>
        <w:tabs>
          <w:tab w:val="left" w:pos="715"/>
        </w:tabs>
        <w:autoSpaceDE w:val="0"/>
        <w:autoSpaceDN w:val="0"/>
        <w:adjustRightInd w:val="0"/>
        <w:ind w:left="540"/>
        <w:jc w:val="both"/>
      </w:pPr>
      <w:r w:rsidRPr="00783243">
        <w:rPr>
          <w:i/>
          <w:iCs/>
        </w:rPr>
        <w:lastRenderedPageBreak/>
        <w:t>Критерии оценки:</w:t>
      </w:r>
    </w:p>
    <w:p w:rsidR="00AE0EBF" w:rsidRPr="00C31A81" w:rsidRDefault="00AE0EBF" w:rsidP="00C31A81">
      <w:pPr>
        <w:pStyle w:val="a8"/>
        <w:widowControl w:val="0"/>
        <w:numPr>
          <w:ilvl w:val="0"/>
          <w:numId w:val="38"/>
        </w:numPr>
        <w:shd w:val="clear" w:color="auto" w:fill="FFFFFF"/>
        <w:tabs>
          <w:tab w:val="left" w:pos="851"/>
          <w:tab w:val="left" w:pos="1134"/>
        </w:tabs>
        <w:autoSpaceDE w:val="0"/>
        <w:autoSpaceDN w:val="0"/>
        <w:adjustRightInd w:val="0"/>
        <w:ind w:left="1134" w:firstLine="426"/>
        <w:jc w:val="both"/>
        <w:rPr>
          <w:rFonts w:ascii="Times New Roman" w:hAnsi="Times New Roman"/>
          <w:sz w:val="24"/>
          <w:szCs w:val="24"/>
        </w:rPr>
      </w:pPr>
      <w:r w:rsidRPr="00C31A81">
        <w:rPr>
          <w:rFonts w:ascii="Times New Roman" w:hAnsi="Times New Roman"/>
          <w:sz w:val="24"/>
          <w:szCs w:val="24"/>
        </w:rPr>
        <w:t>соответствие содержания теме;</w:t>
      </w:r>
    </w:p>
    <w:p w:rsidR="00AE0EBF" w:rsidRPr="00C31A81" w:rsidRDefault="00AE0EBF" w:rsidP="00C31A81">
      <w:pPr>
        <w:pStyle w:val="a8"/>
        <w:numPr>
          <w:ilvl w:val="0"/>
          <w:numId w:val="38"/>
        </w:numPr>
        <w:shd w:val="clear" w:color="auto" w:fill="FFFFFF"/>
        <w:tabs>
          <w:tab w:val="left" w:pos="773"/>
          <w:tab w:val="left" w:pos="851"/>
          <w:tab w:val="left" w:pos="1134"/>
        </w:tabs>
        <w:ind w:left="1134" w:firstLine="426"/>
        <w:jc w:val="both"/>
        <w:rPr>
          <w:rFonts w:ascii="Times New Roman" w:hAnsi="Times New Roman"/>
          <w:sz w:val="24"/>
          <w:szCs w:val="24"/>
        </w:rPr>
      </w:pPr>
      <w:r w:rsidRPr="00C31A81">
        <w:rPr>
          <w:rFonts w:ascii="Times New Roman" w:hAnsi="Times New Roman"/>
          <w:sz w:val="24"/>
          <w:szCs w:val="24"/>
        </w:rPr>
        <w:t xml:space="preserve">правильная структурированность информации. </w:t>
      </w:r>
    </w:p>
    <w:p w:rsidR="00AE0EBF" w:rsidRPr="00C31A81" w:rsidRDefault="00AE0EBF" w:rsidP="00C31A81">
      <w:pPr>
        <w:pStyle w:val="a8"/>
        <w:widowControl w:val="0"/>
        <w:numPr>
          <w:ilvl w:val="0"/>
          <w:numId w:val="38"/>
        </w:numPr>
        <w:shd w:val="clear" w:color="auto" w:fill="FFFFFF"/>
        <w:tabs>
          <w:tab w:val="left" w:pos="851"/>
          <w:tab w:val="left" w:pos="1134"/>
        </w:tabs>
        <w:autoSpaceDE w:val="0"/>
        <w:autoSpaceDN w:val="0"/>
        <w:adjustRightInd w:val="0"/>
        <w:ind w:left="1134" w:firstLine="426"/>
        <w:jc w:val="both"/>
        <w:rPr>
          <w:rFonts w:ascii="Times New Roman" w:hAnsi="Times New Roman"/>
          <w:sz w:val="24"/>
          <w:szCs w:val="24"/>
        </w:rPr>
      </w:pPr>
      <w:r w:rsidRPr="00C31A81">
        <w:rPr>
          <w:rFonts w:ascii="Times New Roman" w:hAnsi="Times New Roman"/>
          <w:sz w:val="24"/>
          <w:szCs w:val="24"/>
        </w:rPr>
        <w:t>наличие логической связи изложенной информации;</w:t>
      </w:r>
    </w:p>
    <w:p w:rsidR="00AE0EBF" w:rsidRPr="00C31A81" w:rsidRDefault="00AE0EBF" w:rsidP="00C31A81">
      <w:pPr>
        <w:pStyle w:val="a8"/>
        <w:widowControl w:val="0"/>
        <w:numPr>
          <w:ilvl w:val="0"/>
          <w:numId w:val="38"/>
        </w:numPr>
        <w:shd w:val="clear" w:color="auto" w:fill="FFFFFF"/>
        <w:tabs>
          <w:tab w:val="left" w:pos="851"/>
          <w:tab w:val="left" w:pos="1134"/>
        </w:tabs>
        <w:autoSpaceDE w:val="0"/>
        <w:autoSpaceDN w:val="0"/>
        <w:adjustRightInd w:val="0"/>
        <w:ind w:left="1134" w:firstLine="426"/>
        <w:jc w:val="both"/>
        <w:rPr>
          <w:rFonts w:ascii="Times New Roman" w:hAnsi="Times New Roman"/>
          <w:sz w:val="24"/>
          <w:szCs w:val="24"/>
        </w:rPr>
      </w:pPr>
      <w:r w:rsidRPr="00C31A81">
        <w:rPr>
          <w:rFonts w:ascii="Times New Roman" w:hAnsi="Times New Roman"/>
          <w:sz w:val="24"/>
          <w:szCs w:val="24"/>
        </w:rPr>
        <w:t>аккуратность выполнения работы;</w:t>
      </w:r>
    </w:p>
    <w:p w:rsidR="00AE0EBF" w:rsidRPr="00C31A81" w:rsidRDefault="00AE0EBF" w:rsidP="00C31A81">
      <w:pPr>
        <w:pStyle w:val="a8"/>
        <w:widowControl w:val="0"/>
        <w:numPr>
          <w:ilvl w:val="0"/>
          <w:numId w:val="38"/>
        </w:numPr>
        <w:shd w:val="clear" w:color="auto" w:fill="FFFFFF"/>
        <w:tabs>
          <w:tab w:val="left" w:pos="851"/>
          <w:tab w:val="left" w:pos="1134"/>
        </w:tabs>
        <w:autoSpaceDE w:val="0"/>
        <w:autoSpaceDN w:val="0"/>
        <w:adjustRightInd w:val="0"/>
        <w:ind w:left="1134" w:firstLine="426"/>
        <w:jc w:val="both"/>
        <w:rPr>
          <w:rFonts w:ascii="Times New Roman" w:hAnsi="Times New Roman"/>
          <w:sz w:val="24"/>
          <w:szCs w:val="24"/>
        </w:rPr>
      </w:pPr>
      <w:r w:rsidRPr="00C31A81">
        <w:rPr>
          <w:rFonts w:ascii="Times New Roman" w:hAnsi="Times New Roman"/>
          <w:sz w:val="24"/>
          <w:szCs w:val="24"/>
        </w:rPr>
        <w:t>творческий подход к выполнению задания;</w:t>
      </w:r>
    </w:p>
    <w:p w:rsidR="00AE0EBF" w:rsidRPr="00C31A81" w:rsidRDefault="00AE0EBF" w:rsidP="00C31A81">
      <w:pPr>
        <w:pStyle w:val="a8"/>
        <w:widowControl w:val="0"/>
        <w:numPr>
          <w:ilvl w:val="0"/>
          <w:numId w:val="38"/>
        </w:numPr>
        <w:shd w:val="clear" w:color="auto" w:fill="FFFFFF"/>
        <w:tabs>
          <w:tab w:val="left" w:pos="851"/>
          <w:tab w:val="left" w:pos="1134"/>
        </w:tabs>
        <w:autoSpaceDE w:val="0"/>
        <w:autoSpaceDN w:val="0"/>
        <w:adjustRightInd w:val="0"/>
        <w:ind w:left="1134" w:firstLine="426"/>
        <w:jc w:val="both"/>
        <w:rPr>
          <w:rFonts w:ascii="Times New Roman" w:hAnsi="Times New Roman"/>
          <w:sz w:val="24"/>
          <w:szCs w:val="24"/>
        </w:rPr>
      </w:pPr>
      <w:r w:rsidRPr="00C31A81">
        <w:rPr>
          <w:rFonts w:ascii="Times New Roman" w:hAnsi="Times New Roman"/>
          <w:sz w:val="24"/>
          <w:szCs w:val="24"/>
        </w:rPr>
        <w:t>работа сдана в срок.</w:t>
      </w:r>
    </w:p>
    <w:p w:rsidR="00AE0EBF" w:rsidRPr="00783243" w:rsidRDefault="00AE0EBF" w:rsidP="00783243">
      <w:pPr>
        <w:jc w:val="both"/>
      </w:pPr>
    </w:p>
    <w:p w:rsidR="00AE0EBF" w:rsidRDefault="00AE0EBF"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783243">
      <w:pPr>
        <w:pStyle w:val="a7"/>
        <w:jc w:val="both"/>
      </w:pPr>
    </w:p>
    <w:p w:rsidR="00C31A81" w:rsidRDefault="00C31A81" w:rsidP="00C31A81">
      <w:pPr>
        <w:pStyle w:val="a7"/>
        <w:jc w:val="right"/>
      </w:pPr>
      <w:r>
        <w:lastRenderedPageBreak/>
        <w:t>Приложение</w:t>
      </w:r>
      <w:proofErr w:type="gramStart"/>
      <w:r>
        <w:t xml:space="preserve"> Д</w:t>
      </w:r>
      <w:proofErr w:type="gramEnd"/>
    </w:p>
    <w:p w:rsidR="00C31A81" w:rsidRDefault="00C31A81" w:rsidP="00783243">
      <w:pPr>
        <w:pStyle w:val="a7"/>
        <w:jc w:val="both"/>
      </w:pPr>
    </w:p>
    <w:p w:rsidR="00C31A81" w:rsidRPr="00783243" w:rsidRDefault="00C31A81" w:rsidP="00C31A81">
      <w:pPr>
        <w:pStyle w:val="a7"/>
        <w:jc w:val="center"/>
      </w:pPr>
      <w:r>
        <w:t>Методические рекомендации по подготовке реферата</w:t>
      </w:r>
    </w:p>
    <w:p w:rsidR="00AE0EBF" w:rsidRPr="00783243" w:rsidRDefault="00AE0EBF" w:rsidP="00783243">
      <w:pPr>
        <w:pStyle w:val="a7"/>
        <w:jc w:val="both"/>
      </w:pPr>
    </w:p>
    <w:p w:rsidR="00E5643C" w:rsidRPr="00783243" w:rsidRDefault="00E5643C" w:rsidP="00783243">
      <w:pPr>
        <w:pStyle w:val="p2"/>
        <w:shd w:val="clear" w:color="auto" w:fill="FFFFFF"/>
        <w:spacing w:before="0" w:beforeAutospacing="0" w:after="0" w:afterAutospacing="0"/>
        <w:ind w:firstLine="708"/>
        <w:jc w:val="both"/>
        <w:rPr>
          <w:color w:val="000000"/>
        </w:rPr>
      </w:pPr>
      <w:r w:rsidRPr="00783243">
        <w:rPr>
          <w:color w:val="000000"/>
        </w:rPr>
        <w:t xml:space="preserve">Реферат – краткое изложение научной и специальной литературы по определенной проблеме или анализ источников (например, нормативного права). Их цель – научить студента пользоваться литературой, статистическими данными, критически осмысливать теорию и практику рассматриваемых проблем, привить умение четко и логично излагать </w:t>
      </w:r>
      <w:r w:rsidRPr="00783243">
        <w:rPr>
          <w:rStyle w:val="s2"/>
          <w:color w:val="000000"/>
        </w:rPr>
        <w:t>материал в письменном виде.</w:t>
      </w:r>
      <w:r w:rsidRPr="00783243">
        <w:rPr>
          <w:color w:val="000000"/>
        </w:rPr>
        <w:t> Реферат является самостоятельной разработкой какой-либо теоретической проблемы. Реферат обязательно должен иметь характер научного исследования и фактически может стать итогом самостоятельной работы студента, направленной на самообразование и более глубокое изучение учебной дисциплины.</w:t>
      </w:r>
    </w:p>
    <w:p w:rsidR="00E5643C" w:rsidRPr="00783243" w:rsidRDefault="00E5643C" w:rsidP="00783243">
      <w:pPr>
        <w:pStyle w:val="p2"/>
        <w:shd w:val="clear" w:color="auto" w:fill="FFFFFF"/>
        <w:spacing w:before="0" w:beforeAutospacing="0" w:after="0" w:afterAutospacing="0"/>
        <w:ind w:left="360"/>
        <w:jc w:val="both"/>
        <w:rPr>
          <w:color w:val="000000"/>
        </w:rPr>
      </w:pPr>
      <w:r w:rsidRPr="00783243">
        <w:rPr>
          <w:rStyle w:val="s2"/>
          <w:color w:val="000000"/>
        </w:rPr>
        <w:t>Общие требования, предъявляемые к реферату</w:t>
      </w:r>
    </w:p>
    <w:p w:rsidR="00E5643C" w:rsidRPr="00783243" w:rsidRDefault="00E5643C" w:rsidP="00C31A81">
      <w:pPr>
        <w:pStyle w:val="p3"/>
        <w:numPr>
          <w:ilvl w:val="0"/>
          <w:numId w:val="42"/>
        </w:numPr>
        <w:shd w:val="clear" w:color="auto" w:fill="FFFFFF"/>
        <w:spacing w:before="0" w:beforeAutospacing="0" w:after="0" w:afterAutospacing="0"/>
        <w:jc w:val="both"/>
        <w:rPr>
          <w:color w:val="000000"/>
        </w:rPr>
      </w:pPr>
      <w:r w:rsidRPr="00783243">
        <w:rPr>
          <w:rStyle w:val="s2"/>
          <w:color w:val="000000"/>
        </w:rPr>
        <w:t>реферат должен представлять собой самостоятельную разработку актуальной проблемы по изучаемой дисциплине</w:t>
      </w:r>
    </w:p>
    <w:p w:rsidR="00E5643C" w:rsidRPr="00783243" w:rsidRDefault="00E5643C" w:rsidP="00C31A81">
      <w:pPr>
        <w:pStyle w:val="p3"/>
        <w:numPr>
          <w:ilvl w:val="0"/>
          <w:numId w:val="42"/>
        </w:numPr>
        <w:shd w:val="clear" w:color="auto" w:fill="FFFFFF"/>
        <w:spacing w:before="0" w:beforeAutospacing="0" w:after="0" w:afterAutospacing="0"/>
        <w:jc w:val="both"/>
        <w:rPr>
          <w:color w:val="000000"/>
        </w:rPr>
      </w:pPr>
      <w:r w:rsidRPr="00783243">
        <w:rPr>
          <w:rStyle w:val="s2"/>
          <w:color w:val="000000"/>
        </w:rPr>
        <w:t>основой реферата должны служить современные научные публикации, нормативные материалы по соответствующей проблеме</w:t>
      </w:r>
    </w:p>
    <w:p w:rsidR="00E5643C" w:rsidRPr="00783243" w:rsidRDefault="00E5643C" w:rsidP="00C31A81">
      <w:pPr>
        <w:pStyle w:val="p3"/>
        <w:numPr>
          <w:ilvl w:val="0"/>
          <w:numId w:val="42"/>
        </w:numPr>
        <w:shd w:val="clear" w:color="auto" w:fill="FFFFFF"/>
        <w:spacing w:before="0" w:beforeAutospacing="0" w:after="0" w:afterAutospacing="0"/>
        <w:jc w:val="both"/>
        <w:rPr>
          <w:color w:val="000000"/>
        </w:rPr>
      </w:pPr>
      <w:proofErr w:type="spellStart"/>
      <w:r w:rsidRPr="00783243">
        <w:rPr>
          <w:rStyle w:val="s2"/>
          <w:color w:val="000000"/>
        </w:rPr>
        <w:t>источниковая</w:t>
      </w:r>
      <w:proofErr w:type="spellEnd"/>
      <w:r w:rsidRPr="00783243">
        <w:rPr>
          <w:rStyle w:val="s2"/>
          <w:color w:val="000000"/>
        </w:rPr>
        <w:t xml:space="preserve"> база исследования формируется на основе монографий, научных статей, справочно-информационного материала</w:t>
      </w:r>
    </w:p>
    <w:p w:rsidR="00E5643C" w:rsidRPr="00783243" w:rsidRDefault="00E5643C" w:rsidP="00C31A81">
      <w:pPr>
        <w:pStyle w:val="p3"/>
        <w:numPr>
          <w:ilvl w:val="0"/>
          <w:numId w:val="42"/>
        </w:numPr>
        <w:shd w:val="clear" w:color="auto" w:fill="FFFFFF"/>
        <w:spacing w:before="0" w:beforeAutospacing="0" w:after="0" w:afterAutospacing="0"/>
        <w:jc w:val="both"/>
        <w:rPr>
          <w:color w:val="000000"/>
        </w:rPr>
      </w:pPr>
      <w:r w:rsidRPr="00783243">
        <w:rPr>
          <w:rStyle w:val="s2"/>
          <w:color w:val="000000"/>
        </w:rPr>
        <w:t>план и материалы реферата должны раскрывать актуальность выбранной темы</w:t>
      </w:r>
    </w:p>
    <w:p w:rsidR="00E5643C" w:rsidRPr="00783243" w:rsidRDefault="00E5643C" w:rsidP="00C31A81">
      <w:pPr>
        <w:pStyle w:val="p3"/>
        <w:numPr>
          <w:ilvl w:val="0"/>
          <w:numId w:val="42"/>
        </w:numPr>
        <w:shd w:val="clear" w:color="auto" w:fill="FFFFFF"/>
        <w:spacing w:before="0" w:beforeAutospacing="0" w:after="0" w:afterAutospacing="0"/>
        <w:jc w:val="both"/>
        <w:rPr>
          <w:color w:val="000000"/>
        </w:rPr>
      </w:pPr>
      <w:r w:rsidRPr="00783243">
        <w:rPr>
          <w:rStyle w:val="s2"/>
          <w:color w:val="000000"/>
        </w:rPr>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p>
    <w:p w:rsidR="00E5643C" w:rsidRPr="00783243" w:rsidRDefault="00E5643C" w:rsidP="00783243">
      <w:pPr>
        <w:pStyle w:val="p2"/>
        <w:shd w:val="clear" w:color="auto" w:fill="FFFFFF"/>
        <w:spacing w:before="0" w:beforeAutospacing="0" w:after="0" w:afterAutospacing="0"/>
        <w:ind w:firstLine="708"/>
        <w:jc w:val="both"/>
        <w:rPr>
          <w:color w:val="000000"/>
        </w:rPr>
      </w:pPr>
      <w:r w:rsidRPr="00783243">
        <w:rPr>
          <w:rStyle w:val="s2"/>
          <w:color w:val="000000"/>
        </w:rPr>
        <w:t>Основные этапы подготовки реферата</w:t>
      </w:r>
    </w:p>
    <w:p w:rsidR="00E5643C" w:rsidRPr="00783243" w:rsidRDefault="00E5643C" w:rsidP="00C31A81">
      <w:pPr>
        <w:pStyle w:val="p4"/>
        <w:numPr>
          <w:ilvl w:val="0"/>
          <w:numId w:val="43"/>
        </w:numPr>
        <w:shd w:val="clear" w:color="auto" w:fill="FFFFFF"/>
        <w:spacing w:before="0" w:beforeAutospacing="0" w:after="0" w:afterAutospacing="0"/>
        <w:ind w:left="1418" w:hanging="425"/>
        <w:jc w:val="both"/>
        <w:rPr>
          <w:color w:val="000000"/>
        </w:rPr>
      </w:pPr>
      <w:r w:rsidRPr="00783243">
        <w:rPr>
          <w:rStyle w:val="s2"/>
          <w:color w:val="000000"/>
        </w:rPr>
        <w:t>выбор темы</w:t>
      </w:r>
    </w:p>
    <w:p w:rsidR="00E5643C" w:rsidRPr="00783243" w:rsidRDefault="00E5643C" w:rsidP="00C31A81">
      <w:pPr>
        <w:pStyle w:val="p4"/>
        <w:numPr>
          <w:ilvl w:val="0"/>
          <w:numId w:val="43"/>
        </w:numPr>
        <w:shd w:val="clear" w:color="auto" w:fill="FFFFFF"/>
        <w:spacing w:before="0" w:beforeAutospacing="0" w:after="0" w:afterAutospacing="0"/>
        <w:ind w:left="1418" w:hanging="425"/>
        <w:jc w:val="both"/>
        <w:rPr>
          <w:color w:val="000000"/>
        </w:rPr>
      </w:pPr>
      <w:r w:rsidRPr="00783243">
        <w:rPr>
          <w:rStyle w:val="s2"/>
          <w:color w:val="000000"/>
        </w:rPr>
        <w:t>консультации научного руководителя</w:t>
      </w:r>
    </w:p>
    <w:p w:rsidR="00E5643C" w:rsidRPr="00783243" w:rsidRDefault="00E5643C" w:rsidP="00C31A81">
      <w:pPr>
        <w:pStyle w:val="p4"/>
        <w:numPr>
          <w:ilvl w:val="0"/>
          <w:numId w:val="43"/>
        </w:numPr>
        <w:shd w:val="clear" w:color="auto" w:fill="FFFFFF"/>
        <w:spacing w:before="0" w:beforeAutospacing="0" w:after="0" w:afterAutospacing="0"/>
        <w:ind w:left="1418" w:hanging="425"/>
        <w:jc w:val="both"/>
        <w:rPr>
          <w:color w:val="000000"/>
        </w:rPr>
      </w:pPr>
      <w:r w:rsidRPr="00783243">
        <w:rPr>
          <w:rStyle w:val="s2"/>
          <w:color w:val="000000"/>
        </w:rPr>
        <w:t>подготовка плана реферата</w:t>
      </w:r>
    </w:p>
    <w:p w:rsidR="00E5643C" w:rsidRPr="00783243" w:rsidRDefault="00E5643C" w:rsidP="00C31A81">
      <w:pPr>
        <w:pStyle w:val="p4"/>
        <w:numPr>
          <w:ilvl w:val="0"/>
          <w:numId w:val="43"/>
        </w:numPr>
        <w:shd w:val="clear" w:color="auto" w:fill="FFFFFF"/>
        <w:spacing w:before="0" w:beforeAutospacing="0" w:after="0" w:afterAutospacing="0"/>
        <w:ind w:left="1418" w:hanging="425"/>
        <w:jc w:val="both"/>
        <w:rPr>
          <w:color w:val="000000"/>
        </w:rPr>
      </w:pPr>
      <w:r w:rsidRPr="00783243">
        <w:rPr>
          <w:rStyle w:val="s2"/>
          <w:color w:val="000000"/>
        </w:rPr>
        <w:t>работа с источниками, сбор материала</w:t>
      </w:r>
    </w:p>
    <w:p w:rsidR="00E5643C" w:rsidRPr="00783243" w:rsidRDefault="00E5643C" w:rsidP="00C31A81">
      <w:pPr>
        <w:pStyle w:val="p4"/>
        <w:numPr>
          <w:ilvl w:val="0"/>
          <w:numId w:val="43"/>
        </w:numPr>
        <w:shd w:val="clear" w:color="auto" w:fill="FFFFFF"/>
        <w:spacing w:before="0" w:beforeAutospacing="0" w:after="0" w:afterAutospacing="0"/>
        <w:ind w:left="1418" w:hanging="425"/>
        <w:jc w:val="both"/>
        <w:rPr>
          <w:color w:val="000000"/>
        </w:rPr>
      </w:pPr>
      <w:r w:rsidRPr="00783243">
        <w:rPr>
          <w:rStyle w:val="s2"/>
          <w:color w:val="000000"/>
        </w:rPr>
        <w:t>написание текста реферата</w:t>
      </w:r>
    </w:p>
    <w:p w:rsidR="00E5643C" w:rsidRPr="00783243" w:rsidRDefault="00E5643C" w:rsidP="00C31A81">
      <w:pPr>
        <w:pStyle w:val="p4"/>
        <w:numPr>
          <w:ilvl w:val="0"/>
          <w:numId w:val="43"/>
        </w:numPr>
        <w:shd w:val="clear" w:color="auto" w:fill="FFFFFF"/>
        <w:spacing w:before="0" w:beforeAutospacing="0" w:after="0" w:afterAutospacing="0"/>
        <w:ind w:left="1418" w:hanging="425"/>
        <w:jc w:val="both"/>
        <w:rPr>
          <w:color w:val="000000"/>
        </w:rPr>
      </w:pPr>
      <w:r w:rsidRPr="00783243">
        <w:rPr>
          <w:rStyle w:val="s2"/>
          <w:color w:val="000000"/>
        </w:rPr>
        <w:t>оформление рукописи и предоставление ее научному руководителю</w:t>
      </w:r>
    </w:p>
    <w:p w:rsidR="00E5643C" w:rsidRPr="00783243" w:rsidRDefault="00E5643C" w:rsidP="00C31A81">
      <w:pPr>
        <w:pStyle w:val="p4"/>
        <w:numPr>
          <w:ilvl w:val="0"/>
          <w:numId w:val="43"/>
        </w:numPr>
        <w:shd w:val="clear" w:color="auto" w:fill="FFFFFF"/>
        <w:spacing w:before="0" w:beforeAutospacing="0" w:after="0" w:afterAutospacing="0"/>
        <w:ind w:left="1418" w:hanging="425"/>
        <w:jc w:val="both"/>
        <w:rPr>
          <w:color w:val="000000"/>
        </w:rPr>
      </w:pPr>
      <w:r w:rsidRPr="00783243">
        <w:rPr>
          <w:rStyle w:val="s2"/>
          <w:color w:val="000000"/>
        </w:rPr>
        <w:t>защита реферата.</w:t>
      </w:r>
    </w:p>
    <w:p w:rsidR="00E5643C" w:rsidRPr="00783243" w:rsidRDefault="00E5643C" w:rsidP="00783243">
      <w:pPr>
        <w:pStyle w:val="p6"/>
        <w:shd w:val="clear" w:color="auto" w:fill="FFFFFF"/>
        <w:spacing w:before="0" w:beforeAutospacing="0" w:after="0" w:afterAutospacing="0"/>
        <w:ind w:firstLine="707"/>
        <w:jc w:val="both"/>
        <w:rPr>
          <w:color w:val="000000"/>
        </w:rPr>
      </w:pPr>
      <w:r w:rsidRPr="00783243">
        <w:rPr>
          <w:rStyle w:val="s5"/>
          <w:b/>
          <w:bCs/>
          <w:color w:val="000000"/>
        </w:rPr>
        <w:t>Требования к оформлению</w:t>
      </w:r>
      <w:r w:rsidRPr="00783243">
        <w:rPr>
          <w:color w:val="000000"/>
        </w:rPr>
        <w:t>: объём реферата должен составлять до 5 печатных листа (формат А</w:t>
      </w:r>
      <w:proofErr w:type="gramStart"/>
      <w:r w:rsidRPr="00783243">
        <w:rPr>
          <w:color w:val="000000"/>
        </w:rPr>
        <w:t>4</w:t>
      </w:r>
      <w:proofErr w:type="gramEnd"/>
      <w:r w:rsidRPr="00783243">
        <w:rPr>
          <w:color w:val="000000"/>
        </w:rPr>
        <w:t>, при 14 шрифте и 1,5 межстрочном интервале) на страницах указываются номера. Поля страницы: левое 2 см, верхнее и нижнее по 2 см, правое 2 см.</w:t>
      </w:r>
    </w:p>
    <w:p w:rsidR="00B9594A" w:rsidRPr="00783243" w:rsidRDefault="00B9594A" w:rsidP="00783243">
      <w:pPr>
        <w:pStyle w:val="p6"/>
        <w:shd w:val="clear" w:color="auto" w:fill="FFFFFF"/>
        <w:spacing w:before="0" w:beforeAutospacing="0" w:after="0" w:afterAutospacing="0"/>
        <w:ind w:firstLine="707"/>
        <w:jc w:val="both"/>
        <w:rPr>
          <w:rStyle w:val="s5"/>
          <w:b/>
          <w:bCs/>
          <w:color w:val="000000"/>
        </w:rPr>
      </w:pPr>
    </w:p>
    <w:p w:rsidR="00E5643C" w:rsidRPr="00783243" w:rsidRDefault="00E5643C" w:rsidP="00783243">
      <w:pPr>
        <w:pStyle w:val="p6"/>
        <w:shd w:val="clear" w:color="auto" w:fill="FFFFFF"/>
        <w:spacing w:before="0" w:beforeAutospacing="0" w:after="0" w:afterAutospacing="0"/>
        <w:ind w:firstLine="707"/>
        <w:jc w:val="both"/>
        <w:rPr>
          <w:color w:val="000000"/>
        </w:rPr>
      </w:pPr>
      <w:r w:rsidRPr="00783243">
        <w:rPr>
          <w:rStyle w:val="s5"/>
          <w:b/>
          <w:bCs/>
          <w:color w:val="000000"/>
        </w:rPr>
        <w:t>Реферат примерно должен иметь следующую структуру:</w:t>
      </w:r>
    </w:p>
    <w:p w:rsidR="00E5643C" w:rsidRPr="00783243" w:rsidRDefault="00E5643C" w:rsidP="00783243">
      <w:pPr>
        <w:pStyle w:val="p5"/>
        <w:shd w:val="clear" w:color="auto" w:fill="FFFFFF"/>
        <w:spacing w:before="0" w:beforeAutospacing="0" w:after="0" w:afterAutospacing="0"/>
        <w:jc w:val="both"/>
        <w:rPr>
          <w:color w:val="000000"/>
        </w:rPr>
      </w:pPr>
      <w:r w:rsidRPr="00783243">
        <w:rPr>
          <w:color w:val="000000"/>
        </w:rPr>
        <w:t>1. </w:t>
      </w:r>
      <w:r w:rsidRPr="00783243">
        <w:rPr>
          <w:rStyle w:val="s5"/>
          <w:b/>
          <w:bCs/>
          <w:color w:val="000000"/>
        </w:rPr>
        <w:t>Введение</w:t>
      </w:r>
      <w:r w:rsidRPr="00783243">
        <w:rPr>
          <w:color w:val="000000"/>
        </w:rPr>
        <w:t> излагается на 1странице. Содержит обоснование проблематики и </w:t>
      </w:r>
      <w:r w:rsidRPr="00783243">
        <w:rPr>
          <w:rStyle w:val="s5"/>
          <w:b/>
          <w:bCs/>
          <w:color w:val="000000"/>
        </w:rPr>
        <w:t>актуальности</w:t>
      </w:r>
      <w:r w:rsidRPr="00783243">
        <w:rPr>
          <w:color w:val="000000"/>
        </w:rPr>
        <w:t> выбранной темы, определение </w:t>
      </w:r>
      <w:r w:rsidRPr="00783243">
        <w:rPr>
          <w:rStyle w:val="s5"/>
          <w:b/>
          <w:bCs/>
          <w:color w:val="000000"/>
        </w:rPr>
        <w:t>цели</w:t>
      </w:r>
      <w:r w:rsidRPr="00783243">
        <w:rPr>
          <w:color w:val="000000"/>
        </w:rPr>
        <w:t> и </w:t>
      </w:r>
      <w:r w:rsidRPr="00783243">
        <w:rPr>
          <w:rStyle w:val="s5"/>
          <w:b/>
          <w:bCs/>
          <w:color w:val="000000"/>
        </w:rPr>
        <w:t>задач</w:t>
      </w:r>
      <w:r w:rsidRPr="00783243">
        <w:rPr>
          <w:color w:val="000000"/>
        </w:rPr>
        <w:t> работы, небольшой обзор литературы, оценка степени изученности проблемы.</w:t>
      </w:r>
    </w:p>
    <w:p w:rsidR="00E5643C" w:rsidRPr="00783243" w:rsidRDefault="00E5643C" w:rsidP="00783243">
      <w:pPr>
        <w:pStyle w:val="p5"/>
        <w:shd w:val="clear" w:color="auto" w:fill="FFFFFF"/>
        <w:spacing w:before="0" w:beforeAutospacing="0" w:after="0" w:afterAutospacing="0"/>
        <w:jc w:val="both"/>
        <w:rPr>
          <w:color w:val="000000"/>
        </w:rPr>
      </w:pPr>
      <w:r w:rsidRPr="00783243">
        <w:rPr>
          <w:color w:val="000000"/>
        </w:rPr>
        <w:t>2. </w:t>
      </w:r>
      <w:r w:rsidRPr="00783243">
        <w:rPr>
          <w:rStyle w:val="s5"/>
          <w:b/>
          <w:bCs/>
          <w:color w:val="000000"/>
        </w:rPr>
        <w:t>Основная часть</w:t>
      </w:r>
      <w:r w:rsidRPr="00783243">
        <w:rPr>
          <w:color w:val="000000"/>
        </w:rPr>
        <w:t xml:space="preserve"> имеет 2-3 главы, примерно </w:t>
      </w:r>
      <w:proofErr w:type="gramStart"/>
      <w:r w:rsidRPr="00783243">
        <w:rPr>
          <w:color w:val="000000"/>
        </w:rPr>
        <w:t>равных</w:t>
      </w:r>
      <w:proofErr w:type="gramEnd"/>
      <w:r w:rsidRPr="00783243">
        <w:rPr>
          <w:color w:val="000000"/>
        </w:rPr>
        <w:t xml:space="preserve"> по объёму. В них раскрывается поставленная проблема, при соблюдении логики в переходе от одного вопроса к другому и чёткости завершающих их выводов. При использовании документов, цифр или фактов нужно обязательно давать ссылку на источник данной информации. При оформлении реферата применяют таблицы и графики, которые должны сопровождаться анализом. Большие таблицы помещаются в приложения.</w:t>
      </w:r>
    </w:p>
    <w:p w:rsidR="00E5643C" w:rsidRPr="00783243" w:rsidRDefault="00E5643C" w:rsidP="00783243">
      <w:pPr>
        <w:pStyle w:val="p5"/>
        <w:shd w:val="clear" w:color="auto" w:fill="FFFFFF"/>
        <w:spacing w:before="0" w:beforeAutospacing="0" w:after="0" w:afterAutospacing="0"/>
        <w:jc w:val="both"/>
        <w:rPr>
          <w:color w:val="000000"/>
        </w:rPr>
      </w:pPr>
      <w:r w:rsidRPr="00783243">
        <w:rPr>
          <w:color w:val="000000"/>
        </w:rPr>
        <w:t>3. </w:t>
      </w:r>
      <w:r w:rsidRPr="00783243">
        <w:rPr>
          <w:rStyle w:val="s5"/>
          <w:b/>
          <w:bCs/>
          <w:color w:val="000000"/>
        </w:rPr>
        <w:t>Заключение</w:t>
      </w:r>
      <w:r w:rsidRPr="00783243">
        <w:rPr>
          <w:color w:val="000000"/>
        </w:rPr>
        <w:t> занимает 1-2 страницы и содержит основные обобщённые выводы по всему реферату.</w:t>
      </w:r>
    </w:p>
    <w:p w:rsidR="00E5643C" w:rsidRPr="00783243" w:rsidRDefault="00E5643C" w:rsidP="00783243">
      <w:pPr>
        <w:pStyle w:val="p6"/>
        <w:shd w:val="clear" w:color="auto" w:fill="FFFFFF"/>
        <w:spacing w:before="0" w:beforeAutospacing="0" w:after="0" w:afterAutospacing="0"/>
        <w:ind w:firstLine="707"/>
        <w:jc w:val="both"/>
        <w:rPr>
          <w:color w:val="000000"/>
        </w:rPr>
      </w:pPr>
      <w:r w:rsidRPr="00783243">
        <w:rPr>
          <w:color w:val="000000"/>
        </w:rPr>
        <w:t>Список литературы составляется в алфавитном порядке и должен включать не менее 5-6 наименований.</w:t>
      </w:r>
    </w:p>
    <w:p w:rsidR="00B9594A" w:rsidRPr="00783243" w:rsidRDefault="00E5643C" w:rsidP="00783243">
      <w:pPr>
        <w:pStyle w:val="p5"/>
        <w:shd w:val="clear" w:color="auto" w:fill="FFFFFF"/>
        <w:spacing w:before="0" w:beforeAutospacing="0" w:after="0" w:afterAutospacing="0"/>
        <w:jc w:val="both"/>
        <w:rPr>
          <w:color w:val="000000"/>
        </w:rPr>
      </w:pPr>
      <w:r w:rsidRPr="00783243">
        <w:rPr>
          <w:color w:val="000000"/>
        </w:rPr>
        <w:t xml:space="preserve">На последнем этапе проходит защита реферата, в ходе которой студент знакомит слушателей с выбранной им проблемой, её актуальностью, даёт оценку степени изученности, кратко </w:t>
      </w:r>
      <w:r w:rsidRPr="00783243">
        <w:rPr>
          <w:color w:val="000000"/>
        </w:rPr>
        <w:lastRenderedPageBreak/>
        <w:t xml:space="preserve">излагает содержание реферата (или главы) и основные выводы по теме. После чего слушатели могут задать </w:t>
      </w:r>
      <w:proofErr w:type="gramStart"/>
      <w:r w:rsidRPr="00783243">
        <w:rPr>
          <w:color w:val="000000"/>
        </w:rPr>
        <w:t>защищающемуся</w:t>
      </w:r>
      <w:proofErr w:type="gramEnd"/>
      <w:r w:rsidRPr="00783243">
        <w:rPr>
          <w:color w:val="000000"/>
        </w:rPr>
        <w:t xml:space="preserve"> вопросы по теме реферата и должны получить на них ответы. В итоге обсуждения студенту выставляется оценка за проделанную работу. Лучшие рефераты могут быть рекомендованы для студенческих научных конференций.</w:t>
      </w:r>
    </w:p>
    <w:p w:rsidR="00E5643C" w:rsidRPr="00783243" w:rsidRDefault="00B9594A" w:rsidP="00783243">
      <w:pPr>
        <w:pStyle w:val="p5"/>
        <w:shd w:val="clear" w:color="auto" w:fill="FFFFFF"/>
        <w:spacing w:before="0" w:beforeAutospacing="0" w:after="0" w:afterAutospacing="0"/>
        <w:jc w:val="both"/>
        <w:rPr>
          <w:color w:val="000000"/>
        </w:rPr>
      </w:pPr>
      <w:r w:rsidRPr="00783243">
        <w:t xml:space="preserve"> </w:t>
      </w:r>
      <w:r w:rsidRPr="00783243">
        <w:rPr>
          <w:color w:val="000000"/>
        </w:rPr>
        <w:t>Критерии оценки: степень раскрытия поставленной проблемы; логика и стиль изложения; самостоятельность в подходах и выводах; количество используемых источников; оформление реферата и научного аппарата.</w:t>
      </w:r>
    </w:p>
    <w:p w:rsidR="00E5643C" w:rsidRPr="00783243" w:rsidRDefault="00E5643C" w:rsidP="00783243">
      <w:pPr>
        <w:tabs>
          <w:tab w:val="left" w:pos="1368"/>
        </w:tabs>
        <w:jc w:val="right"/>
      </w:pPr>
    </w:p>
    <w:p w:rsidR="00E5643C" w:rsidRPr="00783243" w:rsidRDefault="00E5643C" w:rsidP="00783243">
      <w:pPr>
        <w:tabs>
          <w:tab w:val="left" w:pos="1368"/>
        </w:tabs>
        <w:jc w:val="right"/>
      </w:pPr>
    </w:p>
    <w:p w:rsidR="00E5643C" w:rsidRPr="00783243" w:rsidRDefault="00E5643C" w:rsidP="00783243">
      <w:pPr>
        <w:tabs>
          <w:tab w:val="left" w:pos="1368"/>
        </w:tabs>
        <w:jc w:val="right"/>
      </w:pPr>
    </w:p>
    <w:p w:rsidR="00E5643C" w:rsidRPr="00783243" w:rsidRDefault="00E5643C" w:rsidP="00783243">
      <w:pPr>
        <w:tabs>
          <w:tab w:val="left" w:pos="1368"/>
        </w:tabs>
        <w:jc w:val="right"/>
      </w:pPr>
    </w:p>
    <w:p w:rsidR="00E5643C" w:rsidRPr="00783243" w:rsidRDefault="00E5643C" w:rsidP="00783243">
      <w:pPr>
        <w:tabs>
          <w:tab w:val="left" w:pos="1368"/>
        </w:tabs>
        <w:jc w:val="right"/>
      </w:pPr>
    </w:p>
    <w:p w:rsidR="00E5643C" w:rsidRPr="00783243" w:rsidRDefault="00E5643C" w:rsidP="00783243">
      <w:pPr>
        <w:tabs>
          <w:tab w:val="left" w:pos="1368"/>
        </w:tabs>
        <w:jc w:val="right"/>
      </w:pPr>
    </w:p>
    <w:p w:rsidR="00E5643C" w:rsidRPr="00783243" w:rsidRDefault="00E5643C" w:rsidP="00783243">
      <w:pPr>
        <w:tabs>
          <w:tab w:val="left" w:pos="1368"/>
        </w:tabs>
        <w:jc w:val="right"/>
      </w:pPr>
    </w:p>
    <w:p w:rsidR="00E5643C" w:rsidRPr="00783243" w:rsidRDefault="00E5643C" w:rsidP="00783243">
      <w:pPr>
        <w:tabs>
          <w:tab w:val="left" w:pos="1368"/>
        </w:tabs>
        <w:jc w:val="right"/>
      </w:pPr>
    </w:p>
    <w:p w:rsidR="00073388" w:rsidRPr="00783243" w:rsidRDefault="00073388" w:rsidP="00783243">
      <w:pPr>
        <w:pStyle w:val="a7"/>
        <w:jc w:val="both"/>
      </w:pPr>
    </w:p>
    <w:p w:rsidR="002A5D6B" w:rsidRPr="00783243" w:rsidRDefault="002A5D6B" w:rsidP="00783243">
      <w:pPr>
        <w:pStyle w:val="a7"/>
        <w:jc w:val="both"/>
      </w:pPr>
    </w:p>
    <w:p w:rsidR="002A5D6B" w:rsidRPr="00783243" w:rsidRDefault="002A5D6B" w:rsidP="00783243">
      <w:pPr>
        <w:pStyle w:val="a7"/>
        <w:jc w:val="both"/>
      </w:pPr>
    </w:p>
    <w:p w:rsidR="002A5D6B" w:rsidRPr="00783243" w:rsidRDefault="002A5D6B" w:rsidP="00783243">
      <w:pPr>
        <w:pStyle w:val="a7"/>
        <w:jc w:val="both"/>
      </w:pPr>
    </w:p>
    <w:p w:rsidR="002A5D6B" w:rsidRPr="00783243" w:rsidRDefault="002A5D6B" w:rsidP="00783243">
      <w:pPr>
        <w:pStyle w:val="a7"/>
        <w:jc w:val="both"/>
      </w:pPr>
    </w:p>
    <w:sectPr w:rsidR="002A5D6B" w:rsidRPr="00783243" w:rsidSect="007B1603">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4906" w:rsidRDefault="008D4906">
      <w:r>
        <w:separator/>
      </w:r>
    </w:p>
  </w:endnote>
  <w:endnote w:type="continuationSeparator" w:id="0">
    <w:p w:rsidR="008D4906" w:rsidRDefault="008D49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Math">
    <w:panose1 w:val="02040503050406030204"/>
    <w:charset w:val="CC"/>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215204"/>
    </w:sdtPr>
    <w:sdtContent>
      <w:p w:rsidR="008D4906" w:rsidRDefault="00791057">
        <w:pPr>
          <w:pStyle w:val="aa"/>
          <w:jc w:val="center"/>
        </w:pPr>
        <w:fldSimple w:instr=" PAGE   \* MERGEFORMAT ">
          <w:r w:rsidR="00541962">
            <w:rPr>
              <w:noProof/>
            </w:rPr>
            <w:t>40</w:t>
          </w:r>
        </w:fldSimple>
      </w:p>
    </w:sdtContent>
  </w:sdt>
  <w:p w:rsidR="008D4906" w:rsidRDefault="008D4906">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4906" w:rsidRDefault="008D4906">
      <w:r>
        <w:separator/>
      </w:r>
    </w:p>
  </w:footnote>
  <w:footnote w:type="continuationSeparator" w:id="0">
    <w:p w:rsidR="008D4906" w:rsidRDefault="008D49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48ECA72"/>
    <w:lvl w:ilvl="0">
      <w:numFmt w:val="bullet"/>
      <w:lvlText w:val="*"/>
      <w:lvlJc w:val="left"/>
    </w:lvl>
  </w:abstractNum>
  <w:abstractNum w:abstractNumId="1">
    <w:nsid w:val="00090D7C"/>
    <w:multiLevelType w:val="hybridMultilevel"/>
    <w:tmpl w:val="0B369702"/>
    <w:lvl w:ilvl="0" w:tplc="8E607C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1670C60"/>
    <w:multiLevelType w:val="hybridMultilevel"/>
    <w:tmpl w:val="EB9E917C"/>
    <w:lvl w:ilvl="0" w:tplc="1D78E1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E54139"/>
    <w:multiLevelType w:val="hybridMultilevel"/>
    <w:tmpl w:val="C8ACF2D0"/>
    <w:lvl w:ilvl="0" w:tplc="F5F6A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7A32D39"/>
    <w:multiLevelType w:val="hybridMultilevel"/>
    <w:tmpl w:val="3EC2EDBE"/>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97F7A3E"/>
    <w:multiLevelType w:val="hybridMultilevel"/>
    <w:tmpl w:val="DFAA31EE"/>
    <w:lvl w:ilvl="0" w:tplc="F5F6A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A202DEB"/>
    <w:multiLevelType w:val="hybridMultilevel"/>
    <w:tmpl w:val="ACD28D4E"/>
    <w:lvl w:ilvl="0" w:tplc="F5F6A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AA32F76"/>
    <w:multiLevelType w:val="hybridMultilevel"/>
    <w:tmpl w:val="2282363E"/>
    <w:lvl w:ilvl="0" w:tplc="F5F6A152">
      <w:start w:val="1"/>
      <w:numFmt w:val="bullet"/>
      <w:lvlText w:val=""/>
      <w:lvlJc w:val="left"/>
      <w:pPr>
        <w:ind w:left="2585" w:hanging="360"/>
      </w:pPr>
      <w:rPr>
        <w:rFonts w:ascii="Symbol" w:hAnsi="Symbol" w:hint="default"/>
      </w:rPr>
    </w:lvl>
    <w:lvl w:ilvl="1" w:tplc="04190003" w:tentative="1">
      <w:start w:val="1"/>
      <w:numFmt w:val="bullet"/>
      <w:lvlText w:val="o"/>
      <w:lvlJc w:val="left"/>
      <w:pPr>
        <w:ind w:left="3305" w:hanging="360"/>
      </w:pPr>
      <w:rPr>
        <w:rFonts w:ascii="Courier New" w:hAnsi="Courier New" w:cs="Courier New" w:hint="default"/>
      </w:rPr>
    </w:lvl>
    <w:lvl w:ilvl="2" w:tplc="04190005" w:tentative="1">
      <w:start w:val="1"/>
      <w:numFmt w:val="bullet"/>
      <w:lvlText w:val=""/>
      <w:lvlJc w:val="left"/>
      <w:pPr>
        <w:ind w:left="4025" w:hanging="360"/>
      </w:pPr>
      <w:rPr>
        <w:rFonts w:ascii="Wingdings" w:hAnsi="Wingdings" w:hint="default"/>
      </w:rPr>
    </w:lvl>
    <w:lvl w:ilvl="3" w:tplc="04190001" w:tentative="1">
      <w:start w:val="1"/>
      <w:numFmt w:val="bullet"/>
      <w:lvlText w:val=""/>
      <w:lvlJc w:val="left"/>
      <w:pPr>
        <w:ind w:left="4745" w:hanging="360"/>
      </w:pPr>
      <w:rPr>
        <w:rFonts w:ascii="Symbol" w:hAnsi="Symbol" w:hint="default"/>
      </w:rPr>
    </w:lvl>
    <w:lvl w:ilvl="4" w:tplc="04190003" w:tentative="1">
      <w:start w:val="1"/>
      <w:numFmt w:val="bullet"/>
      <w:lvlText w:val="o"/>
      <w:lvlJc w:val="left"/>
      <w:pPr>
        <w:ind w:left="5465" w:hanging="360"/>
      </w:pPr>
      <w:rPr>
        <w:rFonts w:ascii="Courier New" w:hAnsi="Courier New" w:cs="Courier New" w:hint="default"/>
      </w:rPr>
    </w:lvl>
    <w:lvl w:ilvl="5" w:tplc="04190005" w:tentative="1">
      <w:start w:val="1"/>
      <w:numFmt w:val="bullet"/>
      <w:lvlText w:val=""/>
      <w:lvlJc w:val="left"/>
      <w:pPr>
        <w:ind w:left="6185" w:hanging="360"/>
      </w:pPr>
      <w:rPr>
        <w:rFonts w:ascii="Wingdings" w:hAnsi="Wingdings" w:hint="default"/>
      </w:rPr>
    </w:lvl>
    <w:lvl w:ilvl="6" w:tplc="04190001" w:tentative="1">
      <w:start w:val="1"/>
      <w:numFmt w:val="bullet"/>
      <w:lvlText w:val=""/>
      <w:lvlJc w:val="left"/>
      <w:pPr>
        <w:ind w:left="6905" w:hanging="360"/>
      </w:pPr>
      <w:rPr>
        <w:rFonts w:ascii="Symbol" w:hAnsi="Symbol" w:hint="default"/>
      </w:rPr>
    </w:lvl>
    <w:lvl w:ilvl="7" w:tplc="04190003" w:tentative="1">
      <w:start w:val="1"/>
      <w:numFmt w:val="bullet"/>
      <w:lvlText w:val="o"/>
      <w:lvlJc w:val="left"/>
      <w:pPr>
        <w:ind w:left="7625" w:hanging="360"/>
      </w:pPr>
      <w:rPr>
        <w:rFonts w:ascii="Courier New" w:hAnsi="Courier New" w:cs="Courier New" w:hint="default"/>
      </w:rPr>
    </w:lvl>
    <w:lvl w:ilvl="8" w:tplc="04190005" w:tentative="1">
      <w:start w:val="1"/>
      <w:numFmt w:val="bullet"/>
      <w:lvlText w:val=""/>
      <w:lvlJc w:val="left"/>
      <w:pPr>
        <w:ind w:left="8345" w:hanging="360"/>
      </w:pPr>
      <w:rPr>
        <w:rFonts w:ascii="Wingdings" w:hAnsi="Wingdings" w:hint="default"/>
      </w:rPr>
    </w:lvl>
  </w:abstractNum>
  <w:abstractNum w:abstractNumId="8">
    <w:nsid w:val="0C97363A"/>
    <w:multiLevelType w:val="hybridMultilevel"/>
    <w:tmpl w:val="27147934"/>
    <w:lvl w:ilvl="0" w:tplc="8AE04F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CA00902"/>
    <w:multiLevelType w:val="hybridMultilevel"/>
    <w:tmpl w:val="AB288B9C"/>
    <w:lvl w:ilvl="0" w:tplc="F5F6A1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E2B3D0C"/>
    <w:multiLevelType w:val="hybridMultilevel"/>
    <w:tmpl w:val="7724195A"/>
    <w:lvl w:ilvl="0" w:tplc="F5F6A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77C240D"/>
    <w:multiLevelType w:val="hybridMultilevel"/>
    <w:tmpl w:val="6FAEF948"/>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43A0869"/>
    <w:multiLevelType w:val="hybridMultilevel"/>
    <w:tmpl w:val="879AC756"/>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5E9097B"/>
    <w:multiLevelType w:val="hybridMultilevel"/>
    <w:tmpl w:val="D6E4A5EA"/>
    <w:lvl w:ilvl="0" w:tplc="F5F6A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DA6774C"/>
    <w:multiLevelType w:val="hybridMultilevel"/>
    <w:tmpl w:val="DD8E33EA"/>
    <w:lvl w:ilvl="0" w:tplc="0C06A4C2">
      <w:start w:val="9"/>
      <w:numFmt w:val="decimal"/>
      <w:lvlText w:val="%1."/>
      <w:lvlJc w:val="left"/>
      <w:pPr>
        <w:ind w:left="502"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FB73D4E"/>
    <w:multiLevelType w:val="hybridMultilevel"/>
    <w:tmpl w:val="5636AF70"/>
    <w:lvl w:ilvl="0" w:tplc="F5F6A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5430A58"/>
    <w:multiLevelType w:val="hybridMultilevel"/>
    <w:tmpl w:val="E7F41A60"/>
    <w:lvl w:ilvl="0" w:tplc="F5F6A15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7267D4F"/>
    <w:multiLevelType w:val="hybridMultilevel"/>
    <w:tmpl w:val="48821F36"/>
    <w:lvl w:ilvl="0" w:tplc="8E607C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800265B"/>
    <w:multiLevelType w:val="hybridMultilevel"/>
    <w:tmpl w:val="71A68392"/>
    <w:lvl w:ilvl="0" w:tplc="F5F6A1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9343893"/>
    <w:multiLevelType w:val="hybridMultilevel"/>
    <w:tmpl w:val="309AE990"/>
    <w:lvl w:ilvl="0" w:tplc="F5F6A1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9CB6806"/>
    <w:multiLevelType w:val="hybridMultilevel"/>
    <w:tmpl w:val="F77A85DC"/>
    <w:lvl w:ilvl="0" w:tplc="F5F6A152">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1">
    <w:nsid w:val="3B7E11F1"/>
    <w:multiLevelType w:val="hybridMultilevel"/>
    <w:tmpl w:val="463E2E14"/>
    <w:lvl w:ilvl="0" w:tplc="AE207C76">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40CF7B7C"/>
    <w:multiLevelType w:val="hybridMultilevel"/>
    <w:tmpl w:val="2CC009FE"/>
    <w:lvl w:ilvl="0" w:tplc="F5F6A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285E65"/>
    <w:multiLevelType w:val="hybridMultilevel"/>
    <w:tmpl w:val="F68C06A4"/>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053040"/>
    <w:multiLevelType w:val="hybridMultilevel"/>
    <w:tmpl w:val="62AA6C3A"/>
    <w:lvl w:ilvl="0" w:tplc="F5F6A152">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750587"/>
    <w:multiLevelType w:val="hybridMultilevel"/>
    <w:tmpl w:val="80863308"/>
    <w:lvl w:ilvl="0" w:tplc="8E607C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9B32234"/>
    <w:multiLevelType w:val="hybridMultilevel"/>
    <w:tmpl w:val="A86A53E6"/>
    <w:lvl w:ilvl="0" w:tplc="F5F6A15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D337310"/>
    <w:multiLevelType w:val="hybridMultilevel"/>
    <w:tmpl w:val="12D4D6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FB81991"/>
    <w:multiLevelType w:val="hybridMultilevel"/>
    <w:tmpl w:val="67D8408A"/>
    <w:lvl w:ilvl="0" w:tplc="8AE04F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37E5A6C"/>
    <w:multiLevelType w:val="hybridMultilevel"/>
    <w:tmpl w:val="6E3A3B7E"/>
    <w:lvl w:ilvl="0" w:tplc="1D78E1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4BD18C1"/>
    <w:multiLevelType w:val="hybridMultilevel"/>
    <w:tmpl w:val="BBAC6AE8"/>
    <w:lvl w:ilvl="0" w:tplc="F5F6A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52B2B35"/>
    <w:multiLevelType w:val="hybridMultilevel"/>
    <w:tmpl w:val="AC8E38FE"/>
    <w:lvl w:ilvl="0" w:tplc="FFFFFFFF">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6A70AA3"/>
    <w:multiLevelType w:val="hybridMultilevel"/>
    <w:tmpl w:val="72E094CC"/>
    <w:lvl w:ilvl="0" w:tplc="8AE04F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99334C9"/>
    <w:multiLevelType w:val="hybridMultilevel"/>
    <w:tmpl w:val="A83C71E2"/>
    <w:lvl w:ilvl="0" w:tplc="F5F6A15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B964C8E"/>
    <w:multiLevelType w:val="hybridMultilevel"/>
    <w:tmpl w:val="664E37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DCF1914"/>
    <w:multiLevelType w:val="hybridMultilevel"/>
    <w:tmpl w:val="81AE7BAC"/>
    <w:lvl w:ilvl="0" w:tplc="F5F6A15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5E1462DD"/>
    <w:multiLevelType w:val="hybridMultilevel"/>
    <w:tmpl w:val="1FD45F78"/>
    <w:lvl w:ilvl="0" w:tplc="8AE04F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FA33CE7"/>
    <w:multiLevelType w:val="hybridMultilevel"/>
    <w:tmpl w:val="53FECB4E"/>
    <w:lvl w:ilvl="0" w:tplc="9E18775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5FF03EF5"/>
    <w:multiLevelType w:val="hybridMultilevel"/>
    <w:tmpl w:val="DDCC80D6"/>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850052F"/>
    <w:multiLevelType w:val="hybridMultilevel"/>
    <w:tmpl w:val="FFA065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EA616D7"/>
    <w:multiLevelType w:val="hybridMultilevel"/>
    <w:tmpl w:val="E2D6D5B8"/>
    <w:lvl w:ilvl="0" w:tplc="1D78E1EE">
      <w:start w:val="1"/>
      <w:numFmt w:val="bullet"/>
      <w:lvlText w:val=""/>
      <w:lvlJc w:val="left"/>
      <w:pPr>
        <w:ind w:left="1865" w:hanging="360"/>
      </w:pPr>
      <w:rPr>
        <w:rFonts w:ascii="Symbol" w:hAnsi="Symbol" w:hint="default"/>
      </w:rPr>
    </w:lvl>
    <w:lvl w:ilvl="1" w:tplc="04190003" w:tentative="1">
      <w:start w:val="1"/>
      <w:numFmt w:val="bullet"/>
      <w:lvlText w:val="o"/>
      <w:lvlJc w:val="left"/>
      <w:pPr>
        <w:ind w:left="2585" w:hanging="360"/>
      </w:pPr>
      <w:rPr>
        <w:rFonts w:ascii="Courier New" w:hAnsi="Courier New" w:cs="Courier New" w:hint="default"/>
      </w:rPr>
    </w:lvl>
    <w:lvl w:ilvl="2" w:tplc="04190005" w:tentative="1">
      <w:start w:val="1"/>
      <w:numFmt w:val="bullet"/>
      <w:lvlText w:val=""/>
      <w:lvlJc w:val="left"/>
      <w:pPr>
        <w:ind w:left="3305" w:hanging="360"/>
      </w:pPr>
      <w:rPr>
        <w:rFonts w:ascii="Wingdings" w:hAnsi="Wingdings" w:hint="default"/>
      </w:rPr>
    </w:lvl>
    <w:lvl w:ilvl="3" w:tplc="04190001" w:tentative="1">
      <w:start w:val="1"/>
      <w:numFmt w:val="bullet"/>
      <w:lvlText w:val=""/>
      <w:lvlJc w:val="left"/>
      <w:pPr>
        <w:ind w:left="4025" w:hanging="360"/>
      </w:pPr>
      <w:rPr>
        <w:rFonts w:ascii="Symbol" w:hAnsi="Symbol" w:hint="default"/>
      </w:rPr>
    </w:lvl>
    <w:lvl w:ilvl="4" w:tplc="04190003" w:tentative="1">
      <w:start w:val="1"/>
      <w:numFmt w:val="bullet"/>
      <w:lvlText w:val="o"/>
      <w:lvlJc w:val="left"/>
      <w:pPr>
        <w:ind w:left="4745" w:hanging="360"/>
      </w:pPr>
      <w:rPr>
        <w:rFonts w:ascii="Courier New" w:hAnsi="Courier New" w:cs="Courier New" w:hint="default"/>
      </w:rPr>
    </w:lvl>
    <w:lvl w:ilvl="5" w:tplc="04190005" w:tentative="1">
      <w:start w:val="1"/>
      <w:numFmt w:val="bullet"/>
      <w:lvlText w:val=""/>
      <w:lvlJc w:val="left"/>
      <w:pPr>
        <w:ind w:left="5465" w:hanging="360"/>
      </w:pPr>
      <w:rPr>
        <w:rFonts w:ascii="Wingdings" w:hAnsi="Wingdings" w:hint="default"/>
      </w:rPr>
    </w:lvl>
    <w:lvl w:ilvl="6" w:tplc="04190001" w:tentative="1">
      <w:start w:val="1"/>
      <w:numFmt w:val="bullet"/>
      <w:lvlText w:val=""/>
      <w:lvlJc w:val="left"/>
      <w:pPr>
        <w:ind w:left="6185" w:hanging="360"/>
      </w:pPr>
      <w:rPr>
        <w:rFonts w:ascii="Symbol" w:hAnsi="Symbol" w:hint="default"/>
      </w:rPr>
    </w:lvl>
    <w:lvl w:ilvl="7" w:tplc="04190003" w:tentative="1">
      <w:start w:val="1"/>
      <w:numFmt w:val="bullet"/>
      <w:lvlText w:val="o"/>
      <w:lvlJc w:val="left"/>
      <w:pPr>
        <w:ind w:left="6905" w:hanging="360"/>
      </w:pPr>
      <w:rPr>
        <w:rFonts w:ascii="Courier New" w:hAnsi="Courier New" w:cs="Courier New" w:hint="default"/>
      </w:rPr>
    </w:lvl>
    <w:lvl w:ilvl="8" w:tplc="04190005" w:tentative="1">
      <w:start w:val="1"/>
      <w:numFmt w:val="bullet"/>
      <w:lvlText w:val=""/>
      <w:lvlJc w:val="left"/>
      <w:pPr>
        <w:ind w:left="7625" w:hanging="360"/>
      </w:pPr>
      <w:rPr>
        <w:rFonts w:ascii="Wingdings" w:hAnsi="Wingdings" w:hint="default"/>
      </w:rPr>
    </w:lvl>
  </w:abstractNum>
  <w:abstractNum w:abstractNumId="41">
    <w:nsid w:val="6FE732B2"/>
    <w:multiLevelType w:val="hybridMultilevel"/>
    <w:tmpl w:val="301C1B10"/>
    <w:lvl w:ilvl="0" w:tplc="F5F6A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4A41A46"/>
    <w:multiLevelType w:val="hybridMultilevel"/>
    <w:tmpl w:val="4BBE3338"/>
    <w:lvl w:ilvl="0" w:tplc="F5F6A1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77AB22A7"/>
    <w:multiLevelType w:val="hybridMultilevel"/>
    <w:tmpl w:val="47921426"/>
    <w:lvl w:ilvl="0" w:tplc="1D78E1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9E932B9"/>
    <w:multiLevelType w:val="hybridMultilevel"/>
    <w:tmpl w:val="2C4CC2C6"/>
    <w:lvl w:ilvl="0" w:tplc="F5F6A1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7AD76C79"/>
    <w:multiLevelType w:val="hybridMultilevel"/>
    <w:tmpl w:val="4754C382"/>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C755577"/>
    <w:multiLevelType w:val="hybridMultilevel"/>
    <w:tmpl w:val="17463AD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7">
    <w:nsid w:val="7ECB7A83"/>
    <w:multiLevelType w:val="hybridMultilevel"/>
    <w:tmpl w:val="964A1CE6"/>
    <w:lvl w:ilvl="0" w:tplc="F5F6A1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lvlOverride w:ilvl="0">
      <w:lvl w:ilvl="0">
        <w:start w:val="65535"/>
        <w:numFmt w:val="bullet"/>
        <w:lvlText w:val="•"/>
        <w:legacy w:legacy="1" w:legacySpace="0" w:legacyIndent="259"/>
        <w:lvlJc w:val="left"/>
        <w:rPr>
          <w:rFonts w:ascii="Times New Roman" w:hAnsi="Times New Roman" w:cs="Times New Roman" w:hint="default"/>
        </w:rPr>
      </w:lvl>
    </w:lvlOverride>
  </w:num>
  <w:num w:numId="2">
    <w:abstractNumId w:val="33"/>
  </w:num>
  <w:num w:numId="3">
    <w:abstractNumId w:val="18"/>
  </w:num>
  <w:num w:numId="4">
    <w:abstractNumId w:val="44"/>
  </w:num>
  <w:num w:numId="5">
    <w:abstractNumId w:val="31"/>
  </w:num>
  <w:num w:numId="6">
    <w:abstractNumId w:val="24"/>
  </w:num>
  <w:num w:numId="7">
    <w:abstractNumId w:val="6"/>
  </w:num>
  <w:num w:numId="8">
    <w:abstractNumId w:val="43"/>
  </w:num>
  <w:num w:numId="9">
    <w:abstractNumId w:val="29"/>
  </w:num>
  <w:num w:numId="10">
    <w:abstractNumId w:val="40"/>
  </w:num>
  <w:num w:numId="11">
    <w:abstractNumId w:val="2"/>
  </w:num>
  <w:num w:numId="12">
    <w:abstractNumId w:val="27"/>
  </w:num>
  <w:num w:numId="13">
    <w:abstractNumId w:val="17"/>
  </w:num>
  <w:num w:numId="14">
    <w:abstractNumId w:val="25"/>
  </w:num>
  <w:num w:numId="15">
    <w:abstractNumId w:val="1"/>
  </w:num>
  <w:num w:numId="16">
    <w:abstractNumId w:val="34"/>
  </w:num>
  <w:num w:numId="17">
    <w:abstractNumId w:val="4"/>
  </w:num>
  <w:num w:numId="18">
    <w:abstractNumId w:val="45"/>
  </w:num>
  <w:num w:numId="19">
    <w:abstractNumId w:val="23"/>
  </w:num>
  <w:num w:numId="20">
    <w:abstractNumId w:val="12"/>
  </w:num>
  <w:num w:numId="21">
    <w:abstractNumId w:val="38"/>
  </w:num>
  <w:num w:numId="22">
    <w:abstractNumId w:val="14"/>
  </w:num>
  <w:num w:numId="23">
    <w:abstractNumId w:val="11"/>
  </w:num>
  <w:num w:numId="24">
    <w:abstractNumId w:val="39"/>
  </w:num>
  <w:num w:numId="25">
    <w:abstractNumId w:val="3"/>
  </w:num>
  <w:num w:numId="26">
    <w:abstractNumId w:val="5"/>
  </w:num>
  <w:num w:numId="27">
    <w:abstractNumId w:val="22"/>
  </w:num>
  <w:num w:numId="28">
    <w:abstractNumId w:val="26"/>
  </w:num>
  <w:num w:numId="29">
    <w:abstractNumId w:val="16"/>
  </w:num>
  <w:num w:numId="30">
    <w:abstractNumId w:val="20"/>
  </w:num>
  <w:num w:numId="31">
    <w:abstractNumId w:val="0"/>
    <w:lvlOverride w:ilvl="0">
      <w:lvl w:ilvl="0">
        <w:start w:val="65535"/>
        <w:numFmt w:val="bullet"/>
        <w:lvlText w:val="•"/>
        <w:legacy w:legacy="1" w:legacySpace="0" w:legacyIndent="260"/>
        <w:lvlJc w:val="left"/>
        <w:rPr>
          <w:rFonts w:ascii="Times New Roman" w:hAnsi="Times New Roman" w:cs="Times New Roman" w:hint="default"/>
        </w:rPr>
      </w:lvl>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num>
  <w:num w:numId="34">
    <w:abstractNumId w:val="47"/>
  </w:num>
  <w:num w:numId="35">
    <w:abstractNumId w:val="9"/>
  </w:num>
  <w:num w:numId="36">
    <w:abstractNumId w:val="19"/>
  </w:num>
  <w:num w:numId="37">
    <w:abstractNumId w:val="42"/>
  </w:num>
  <w:num w:numId="38">
    <w:abstractNumId w:val="10"/>
  </w:num>
  <w:num w:numId="39">
    <w:abstractNumId w:val="41"/>
  </w:num>
  <w:num w:numId="40">
    <w:abstractNumId w:val="13"/>
  </w:num>
  <w:num w:numId="41">
    <w:abstractNumId w:val="15"/>
  </w:num>
  <w:num w:numId="42">
    <w:abstractNumId w:val="35"/>
  </w:num>
  <w:num w:numId="43">
    <w:abstractNumId w:val="7"/>
  </w:num>
  <w:num w:numId="44">
    <w:abstractNumId w:val="46"/>
  </w:num>
  <w:num w:numId="45">
    <w:abstractNumId w:val="37"/>
  </w:num>
  <w:num w:numId="46">
    <w:abstractNumId w:val="8"/>
  </w:num>
  <w:num w:numId="47">
    <w:abstractNumId w:val="36"/>
  </w:num>
  <w:num w:numId="48">
    <w:abstractNumId w:val="28"/>
  </w:num>
  <w:num w:numId="49">
    <w:abstractNumId w:val="32"/>
  </w:num>
  <w:num w:numId="5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drawingGridHorizontalSpacing w:val="120"/>
  <w:displayHorizontalDrawingGridEvery w:val="2"/>
  <w:characterSpacingControl w:val="doNotCompress"/>
  <w:hdrShapeDefaults>
    <o:shapedefaults v:ext="edit" spidmax="146433"/>
  </w:hdrShapeDefaults>
  <w:footnotePr>
    <w:footnote w:id="-1"/>
    <w:footnote w:id="0"/>
  </w:footnotePr>
  <w:endnotePr>
    <w:endnote w:id="-1"/>
    <w:endnote w:id="0"/>
  </w:endnotePr>
  <w:compat/>
  <w:rsids>
    <w:rsidRoot w:val="00361A11"/>
    <w:rsid w:val="000004A7"/>
    <w:rsid w:val="00001575"/>
    <w:rsid w:val="000034FD"/>
    <w:rsid w:val="00003722"/>
    <w:rsid w:val="00005985"/>
    <w:rsid w:val="00021ECF"/>
    <w:rsid w:val="0002319F"/>
    <w:rsid w:val="00023AA9"/>
    <w:rsid w:val="00036AFD"/>
    <w:rsid w:val="000428E8"/>
    <w:rsid w:val="00043531"/>
    <w:rsid w:val="00043EEF"/>
    <w:rsid w:val="00044FF8"/>
    <w:rsid w:val="00052FC1"/>
    <w:rsid w:val="00056207"/>
    <w:rsid w:val="000568FC"/>
    <w:rsid w:val="00056A3F"/>
    <w:rsid w:val="00061965"/>
    <w:rsid w:val="00062580"/>
    <w:rsid w:val="000626A9"/>
    <w:rsid w:val="000627C8"/>
    <w:rsid w:val="000722F6"/>
    <w:rsid w:val="00073388"/>
    <w:rsid w:val="00082C42"/>
    <w:rsid w:val="00086A1F"/>
    <w:rsid w:val="00090EE5"/>
    <w:rsid w:val="00091279"/>
    <w:rsid w:val="00091B2E"/>
    <w:rsid w:val="00092194"/>
    <w:rsid w:val="00092F71"/>
    <w:rsid w:val="000A1E3A"/>
    <w:rsid w:val="000A270D"/>
    <w:rsid w:val="000A3A31"/>
    <w:rsid w:val="000A3A80"/>
    <w:rsid w:val="000A4F5D"/>
    <w:rsid w:val="000A5EFA"/>
    <w:rsid w:val="000C12D7"/>
    <w:rsid w:val="000C380B"/>
    <w:rsid w:val="000C6401"/>
    <w:rsid w:val="000C7F85"/>
    <w:rsid w:val="000D17F7"/>
    <w:rsid w:val="000D1BBA"/>
    <w:rsid w:val="000D6F4D"/>
    <w:rsid w:val="000D7B0C"/>
    <w:rsid w:val="000E0EF0"/>
    <w:rsid w:val="000E145D"/>
    <w:rsid w:val="000E50EA"/>
    <w:rsid w:val="000E5C25"/>
    <w:rsid w:val="000F033D"/>
    <w:rsid w:val="000F55D1"/>
    <w:rsid w:val="000F7990"/>
    <w:rsid w:val="00102104"/>
    <w:rsid w:val="0010239C"/>
    <w:rsid w:val="001075ED"/>
    <w:rsid w:val="0011154D"/>
    <w:rsid w:val="001115E7"/>
    <w:rsid w:val="00112DEB"/>
    <w:rsid w:val="00113556"/>
    <w:rsid w:val="0011514A"/>
    <w:rsid w:val="001157F7"/>
    <w:rsid w:val="0011595C"/>
    <w:rsid w:val="001169CF"/>
    <w:rsid w:val="001175B0"/>
    <w:rsid w:val="00120C18"/>
    <w:rsid w:val="00124F18"/>
    <w:rsid w:val="0012567C"/>
    <w:rsid w:val="001305DD"/>
    <w:rsid w:val="00131007"/>
    <w:rsid w:val="00131F38"/>
    <w:rsid w:val="0015285D"/>
    <w:rsid w:val="00152C00"/>
    <w:rsid w:val="001573BC"/>
    <w:rsid w:val="001655E2"/>
    <w:rsid w:val="00165AF3"/>
    <w:rsid w:val="00167676"/>
    <w:rsid w:val="00171D1E"/>
    <w:rsid w:val="00175422"/>
    <w:rsid w:val="00180689"/>
    <w:rsid w:val="001904F3"/>
    <w:rsid w:val="00191D13"/>
    <w:rsid w:val="00191E70"/>
    <w:rsid w:val="00192D2E"/>
    <w:rsid w:val="0019364A"/>
    <w:rsid w:val="00193865"/>
    <w:rsid w:val="001958E8"/>
    <w:rsid w:val="00195C57"/>
    <w:rsid w:val="0019719F"/>
    <w:rsid w:val="001A168A"/>
    <w:rsid w:val="001A39AC"/>
    <w:rsid w:val="001A56F0"/>
    <w:rsid w:val="001A70A0"/>
    <w:rsid w:val="001A7B29"/>
    <w:rsid w:val="001B5687"/>
    <w:rsid w:val="001C0B1D"/>
    <w:rsid w:val="001C3DAD"/>
    <w:rsid w:val="001C4898"/>
    <w:rsid w:val="001C4BD1"/>
    <w:rsid w:val="001C5751"/>
    <w:rsid w:val="001D0664"/>
    <w:rsid w:val="001D7D88"/>
    <w:rsid w:val="001E0279"/>
    <w:rsid w:val="001E3BB5"/>
    <w:rsid w:val="001E5287"/>
    <w:rsid w:val="001F0907"/>
    <w:rsid w:val="001F0F2E"/>
    <w:rsid w:val="001F5678"/>
    <w:rsid w:val="001F7943"/>
    <w:rsid w:val="0021299D"/>
    <w:rsid w:val="002165C8"/>
    <w:rsid w:val="00216928"/>
    <w:rsid w:val="00221D13"/>
    <w:rsid w:val="00221EF8"/>
    <w:rsid w:val="0022287C"/>
    <w:rsid w:val="002241A5"/>
    <w:rsid w:val="0022678C"/>
    <w:rsid w:val="002329DD"/>
    <w:rsid w:val="002335EC"/>
    <w:rsid w:val="00234A67"/>
    <w:rsid w:val="00243533"/>
    <w:rsid w:val="002505DF"/>
    <w:rsid w:val="00250E04"/>
    <w:rsid w:val="00253714"/>
    <w:rsid w:val="002545A5"/>
    <w:rsid w:val="002623E6"/>
    <w:rsid w:val="0026567A"/>
    <w:rsid w:val="0026659A"/>
    <w:rsid w:val="00273575"/>
    <w:rsid w:val="002869A1"/>
    <w:rsid w:val="00290233"/>
    <w:rsid w:val="00291EA6"/>
    <w:rsid w:val="002947D8"/>
    <w:rsid w:val="00296A38"/>
    <w:rsid w:val="00296C75"/>
    <w:rsid w:val="00297C5B"/>
    <w:rsid w:val="002A5D6B"/>
    <w:rsid w:val="002A5EF5"/>
    <w:rsid w:val="002B0DF5"/>
    <w:rsid w:val="002B2C0C"/>
    <w:rsid w:val="002C65BB"/>
    <w:rsid w:val="002D03E5"/>
    <w:rsid w:val="002D1985"/>
    <w:rsid w:val="002D1A17"/>
    <w:rsid w:val="002D1FDF"/>
    <w:rsid w:val="002D2390"/>
    <w:rsid w:val="002D686F"/>
    <w:rsid w:val="002E3C65"/>
    <w:rsid w:val="002F144D"/>
    <w:rsid w:val="002F1E5E"/>
    <w:rsid w:val="00300FBE"/>
    <w:rsid w:val="00301611"/>
    <w:rsid w:val="003017DB"/>
    <w:rsid w:val="00304E09"/>
    <w:rsid w:val="00305EC0"/>
    <w:rsid w:val="00307929"/>
    <w:rsid w:val="00312F2C"/>
    <w:rsid w:val="00314C59"/>
    <w:rsid w:val="0031778C"/>
    <w:rsid w:val="0032133B"/>
    <w:rsid w:val="00321A4E"/>
    <w:rsid w:val="00322188"/>
    <w:rsid w:val="0032578F"/>
    <w:rsid w:val="00326134"/>
    <w:rsid w:val="00330540"/>
    <w:rsid w:val="00334445"/>
    <w:rsid w:val="00335462"/>
    <w:rsid w:val="003368E1"/>
    <w:rsid w:val="00337866"/>
    <w:rsid w:val="00340895"/>
    <w:rsid w:val="00342AD9"/>
    <w:rsid w:val="003518B4"/>
    <w:rsid w:val="003609E4"/>
    <w:rsid w:val="00361825"/>
    <w:rsid w:val="00361A11"/>
    <w:rsid w:val="00364D22"/>
    <w:rsid w:val="003651AE"/>
    <w:rsid w:val="00366F82"/>
    <w:rsid w:val="003814A7"/>
    <w:rsid w:val="0038164F"/>
    <w:rsid w:val="00383813"/>
    <w:rsid w:val="00385894"/>
    <w:rsid w:val="00386388"/>
    <w:rsid w:val="00390A9D"/>
    <w:rsid w:val="00391AD9"/>
    <w:rsid w:val="00395E13"/>
    <w:rsid w:val="00397CD0"/>
    <w:rsid w:val="003A24A3"/>
    <w:rsid w:val="003A3B42"/>
    <w:rsid w:val="003B25FD"/>
    <w:rsid w:val="003B3352"/>
    <w:rsid w:val="003B5B47"/>
    <w:rsid w:val="003B7EF4"/>
    <w:rsid w:val="003C062B"/>
    <w:rsid w:val="003C1170"/>
    <w:rsid w:val="003C2020"/>
    <w:rsid w:val="003C3B92"/>
    <w:rsid w:val="003D0058"/>
    <w:rsid w:val="003D155B"/>
    <w:rsid w:val="003D2D3C"/>
    <w:rsid w:val="003D304A"/>
    <w:rsid w:val="003D46C4"/>
    <w:rsid w:val="003D72BB"/>
    <w:rsid w:val="003E0807"/>
    <w:rsid w:val="003E33D9"/>
    <w:rsid w:val="003E3DE7"/>
    <w:rsid w:val="003E522A"/>
    <w:rsid w:val="003E77C7"/>
    <w:rsid w:val="003F0A7C"/>
    <w:rsid w:val="003F1D68"/>
    <w:rsid w:val="003F4F4D"/>
    <w:rsid w:val="003F64E4"/>
    <w:rsid w:val="004004B1"/>
    <w:rsid w:val="004006AA"/>
    <w:rsid w:val="004008D0"/>
    <w:rsid w:val="00402D5C"/>
    <w:rsid w:val="0040339E"/>
    <w:rsid w:val="004038B3"/>
    <w:rsid w:val="00403968"/>
    <w:rsid w:val="00405168"/>
    <w:rsid w:val="00405B36"/>
    <w:rsid w:val="00410498"/>
    <w:rsid w:val="004121D6"/>
    <w:rsid w:val="00412C1A"/>
    <w:rsid w:val="004139F9"/>
    <w:rsid w:val="0041628E"/>
    <w:rsid w:val="004247E4"/>
    <w:rsid w:val="004250BA"/>
    <w:rsid w:val="00425AA6"/>
    <w:rsid w:val="00425E74"/>
    <w:rsid w:val="00427C47"/>
    <w:rsid w:val="00430551"/>
    <w:rsid w:val="004305D6"/>
    <w:rsid w:val="004312AC"/>
    <w:rsid w:val="00431AFF"/>
    <w:rsid w:val="004338B9"/>
    <w:rsid w:val="004341DC"/>
    <w:rsid w:val="004373E1"/>
    <w:rsid w:val="00443839"/>
    <w:rsid w:val="00445BC5"/>
    <w:rsid w:val="00445C14"/>
    <w:rsid w:val="00446FF5"/>
    <w:rsid w:val="00453CE0"/>
    <w:rsid w:val="00453D65"/>
    <w:rsid w:val="00460AE2"/>
    <w:rsid w:val="0046133D"/>
    <w:rsid w:val="0046217D"/>
    <w:rsid w:val="0046453B"/>
    <w:rsid w:val="004659E7"/>
    <w:rsid w:val="00466CDC"/>
    <w:rsid w:val="004679EA"/>
    <w:rsid w:val="00470B80"/>
    <w:rsid w:val="0047449D"/>
    <w:rsid w:val="00475242"/>
    <w:rsid w:val="00476646"/>
    <w:rsid w:val="0048174E"/>
    <w:rsid w:val="0048298F"/>
    <w:rsid w:val="00483160"/>
    <w:rsid w:val="00483B53"/>
    <w:rsid w:val="00484300"/>
    <w:rsid w:val="00484E12"/>
    <w:rsid w:val="00484E3B"/>
    <w:rsid w:val="00490723"/>
    <w:rsid w:val="00490FFC"/>
    <w:rsid w:val="004914A2"/>
    <w:rsid w:val="00491E85"/>
    <w:rsid w:val="00492779"/>
    <w:rsid w:val="0049323B"/>
    <w:rsid w:val="004943A0"/>
    <w:rsid w:val="0049470B"/>
    <w:rsid w:val="0049540A"/>
    <w:rsid w:val="004A1BAB"/>
    <w:rsid w:val="004A36E5"/>
    <w:rsid w:val="004A3B14"/>
    <w:rsid w:val="004A4E6D"/>
    <w:rsid w:val="004A6540"/>
    <w:rsid w:val="004A6FF1"/>
    <w:rsid w:val="004B51B7"/>
    <w:rsid w:val="004C1450"/>
    <w:rsid w:val="004C301F"/>
    <w:rsid w:val="004C66BF"/>
    <w:rsid w:val="004C6F83"/>
    <w:rsid w:val="004D1986"/>
    <w:rsid w:val="004D240D"/>
    <w:rsid w:val="004D2C23"/>
    <w:rsid w:val="004D4D9E"/>
    <w:rsid w:val="004D7F40"/>
    <w:rsid w:val="004E3838"/>
    <w:rsid w:val="004E4024"/>
    <w:rsid w:val="004F2274"/>
    <w:rsid w:val="004F4EAA"/>
    <w:rsid w:val="004F757D"/>
    <w:rsid w:val="004F7840"/>
    <w:rsid w:val="00500D58"/>
    <w:rsid w:val="005031C9"/>
    <w:rsid w:val="005033FE"/>
    <w:rsid w:val="00512063"/>
    <w:rsid w:val="00514057"/>
    <w:rsid w:val="0051565B"/>
    <w:rsid w:val="0051689D"/>
    <w:rsid w:val="00522559"/>
    <w:rsid w:val="00524748"/>
    <w:rsid w:val="0052622A"/>
    <w:rsid w:val="00526785"/>
    <w:rsid w:val="00527200"/>
    <w:rsid w:val="00527312"/>
    <w:rsid w:val="00530448"/>
    <w:rsid w:val="00531D61"/>
    <w:rsid w:val="00532168"/>
    <w:rsid w:val="00541962"/>
    <w:rsid w:val="00541F40"/>
    <w:rsid w:val="00542269"/>
    <w:rsid w:val="00544BAE"/>
    <w:rsid w:val="00544FEB"/>
    <w:rsid w:val="00553A11"/>
    <w:rsid w:val="00553FDB"/>
    <w:rsid w:val="00556E52"/>
    <w:rsid w:val="0056189C"/>
    <w:rsid w:val="00562422"/>
    <w:rsid w:val="005634F3"/>
    <w:rsid w:val="00564181"/>
    <w:rsid w:val="00564325"/>
    <w:rsid w:val="005655E6"/>
    <w:rsid w:val="005658E9"/>
    <w:rsid w:val="005670A9"/>
    <w:rsid w:val="00574251"/>
    <w:rsid w:val="0057530B"/>
    <w:rsid w:val="005765F8"/>
    <w:rsid w:val="00576AAD"/>
    <w:rsid w:val="0058200E"/>
    <w:rsid w:val="00582025"/>
    <w:rsid w:val="00583142"/>
    <w:rsid w:val="00586B71"/>
    <w:rsid w:val="005875A2"/>
    <w:rsid w:val="005918F8"/>
    <w:rsid w:val="005922A4"/>
    <w:rsid w:val="00595EBA"/>
    <w:rsid w:val="005A0173"/>
    <w:rsid w:val="005A0E0D"/>
    <w:rsid w:val="005A10EA"/>
    <w:rsid w:val="005A4A76"/>
    <w:rsid w:val="005A5BA7"/>
    <w:rsid w:val="005A7EE3"/>
    <w:rsid w:val="005B3832"/>
    <w:rsid w:val="005B39D4"/>
    <w:rsid w:val="005B42B9"/>
    <w:rsid w:val="005B4AD1"/>
    <w:rsid w:val="005B5105"/>
    <w:rsid w:val="005B6D6F"/>
    <w:rsid w:val="005B7259"/>
    <w:rsid w:val="005B74A5"/>
    <w:rsid w:val="005B7BC7"/>
    <w:rsid w:val="005C1290"/>
    <w:rsid w:val="005C3BC9"/>
    <w:rsid w:val="005C675F"/>
    <w:rsid w:val="005D2BD1"/>
    <w:rsid w:val="005D2C5A"/>
    <w:rsid w:val="005D2D96"/>
    <w:rsid w:val="005D3E0F"/>
    <w:rsid w:val="005D7EBC"/>
    <w:rsid w:val="005E2D1B"/>
    <w:rsid w:val="005E2F1E"/>
    <w:rsid w:val="005E3F4D"/>
    <w:rsid w:val="005E429F"/>
    <w:rsid w:val="005E46EB"/>
    <w:rsid w:val="005E662D"/>
    <w:rsid w:val="005F0006"/>
    <w:rsid w:val="005F12B1"/>
    <w:rsid w:val="005F2C99"/>
    <w:rsid w:val="005F387A"/>
    <w:rsid w:val="005F4598"/>
    <w:rsid w:val="005F4B33"/>
    <w:rsid w:val="0060414E"/>
    <w:rsid w:val="00604BC7"/>
    <w:rsid w:val="00605097"/>
    <w:rsid w:val="006106B4"/>
    <w:rsid w:val="006123AA"/>
    <w:rsid w:val="00612D74"/>
    <w:rsid w:val="00613184"/>
    <w:rsid w:val="00617D59"/>
    <w:rsid w:val="00621843"/>
    <w:rsid w:val="00621B98"/>
    <w:rsid w:val="00624860"/>
    <w:rsid w:val="0062742F"/>
    <w:rsid w:val="00627F54"/>
    <w:rsid w:val="00630837"/>
    <w:rsid w:val="00633603"/>
    <w:rsid w:val="00635A47"/>
    <w:rsid w:val="00637D0F"/>
    <w:rsid w:val="00640251"/>
    <w:rsid w:val="00640CEB"/>
    <w:rsid w:val="006410E2"/>
    <w:rsid w:val="00643D63"/>
    <w:rsid w:val="00646F7B"/>
    <w:rsid w:val="00652493"/>
    <w:rsid w:val="00657359"/>
    <w:rsid w:val="006707C2"/>
    <w:rsid w:val="006719FA"/>
    <w:rsid w:val="00675D9F"/>
    <w:rsid w:val="00676BD0"/>
    <w:rsid w:val="00683667"/>
    <w:rsid w:val="00683907"/>
    <w:rsid w:val="00686309"/>
    <w:rsid w:val="00686528"/>
    <w:rsid w:val="006874DE"/>
    <w:rsid w:val="00687BE7"/>
    <w:rsid w:val="00693C62"/>
    <w:rsid w:val="006941B0"/>
    <w:rsid w:val="00695956"/>
    <w:rsid w:val="006A0C95"/>
    <w:rsid w:val="006A1DFF"/>
    <w:rsid w:val="006A3151"/>
    <w:rsid w:val="006B0AF4"/>
    <w:rsid w:val="006B2367"/>
    <w:rsid w:val="006B2B83"/>
    <w:rsid w:val="006B4504"/>
    <w:rsid w:val="006C02C0"/>
    <w:rsid w:val="006C2B5E"/>
    <w:rsid w:val="006C67D6"/>
    <w:rsid w:val="006D0DA1"/>
    <w:rsid w:val="006D68A8"/>
    <w:rsid w:val="006E22DB"/>
    <w:rsid w:val="006E37B4"/>
    <w:rsid w:val="006E48B2"/>
    <w:rsid w:val="006E72F2"/>
    <w:rsid w:val="006F194F"/>
    <w:rsid w:val="006F2B14"/>
    <w:rsid w:val="006F6E18"/>
    <w:rsid w:val="006F77CB"/>
    <w:rsid w:val="00701950"/>
    <w:rsid w:val="00705AE6"/>
    <w:rsid w:val="00705B44"/>
    <w:rsid w:val="00707C36"/>
    <w:rsid w:val="00712195"/>
    <w:rsid w:val="00720B0D"/>
    <w:rsid w:val="00722AC0"/>
    <w:rsid w:val="00724C05"/>
    <w:rsid w:val="00733790"/>
    <w:rsid w:val="00733837"/>
    <w:rsid w:val="00734612"/>
    <w:rsid w:val="007372A2"/>
    <w:rsid w:val="00742CC9"/>
    <w:rsid w:val="00743FF6"/>
    <w:rsid w:val="007449DD"/>
    <w:rsid w:val="00745707"/>
    <w:rsid w:val="00745714"/>
    <w:rsid w:val="00746B62"/>
    <w:rsid w:val="007524DA"/>
    <w:rsid w:val="00753DEC"/>
    <w:rsid w:val="00754E61"/>
    <w:rsid w:val="00761E81"/>
    <w:rsid w:val="00770B6A"/>
    <w:rsid w:val="007721CF"/>
    <w:rsid w:val="007807BB"/>
    <w:rsid w:val="00783243"/>
    <w:rsid w:val="00784DF9"/>
    <w:rsid w:val="007871D9"/>
    <w:rsid w:val="00791057"/>
    <w:rsid w:val="00792D62"/>
    <w:rsid w:val="0079632D"/>
    <w:rsid w:val="007A1BC8"/>
    <w:rsid w:val="007A2A46"/>
    <w:rsid w:val="007A37D8"/>
    <w:rsid w:val="007B1603"/>
    <w:rsid w:val="007B1A08"/>
    <w:rsid w:val="007C2FA1"/>
    <w:rsid w:val="007C4C6C"/>
    <w:rsid w:val="007C55D1"/>
    <w:rsid w:val="007D191A"/>
    <w:rsid w:val="007D31B1"/>
    <w:rsid w:val="007D5735"/>
    <w:rsid w:val="007E301B"/>
    <w:rsid w:val="007E3AC7"/>
    <w:rsid w:val="007E442B"/>
    <w:rsid w:val="007E4588"/>
    <w:rsid w:val="007F0E8B"/>
    <w:rsid w:val="007F32A4"/>
    <w:rsid w:val="007F4F13"/>
    <w:rsid w:val="007F706B"/>
    <w:rsid w:val="007F7B8F"/>
    <w:rsid w:val="0080297D"/>
    <w:rsid w:val="008116C9"/>
    <w:rsid w:val="00812AA7"/>
    <w:rsid w:val="00813528"/>
    <w:rsid w:val="008135C0"/>
    <w:rsid w:val="0081396C"/>
    <w:rsid w:val="00813C65"/>
    <w:rsid w:val="0081607C"/>
    <w:rsid w:val="00820290"/>
    <w:rsid w:val="0082322C"/>
    <w:rsid w:val="00823521"/>
    <w:rsid w:val="00823D2D"/>
    <w:rsid w:val="0082502C"/>
    <w:rsid w:val="00825942"/>
    <w:rsid w:val="00826850"/>
    <w:rsid w:val="00827C55"/>
    <w:rsid w:val="00831036"/>
    <w:rsid w:val="00832A80"/>
    <w:rsid w:val="008351A2"/>
    <w:rsid w:val="00836C04"/>
    <w:rsid w:val="00837F11"/>
    <w:rsid w:val="00844B59"/>
    <w:rsid w:val="00845193"/>
    <w:rsid w:val="0085267D"/>
    <w:rsid w:val="008545E6"/>
    <w:rsid w:val="008556F5"/>
    <w:rsid w:val="00856BED"/>
    <w:rsid w:val="00857535"/>
    <w:rsid w:val="00862AF9"/>
    <w:rsid w:val="0086337C"/>
    <w:rsid w:val="0086451F"/>
    <w:rsid w:val="008726D8"/>
    <w:rsid w:val="00872DFA"/>
    <w:rsid w:val="00872F73"/>
    <w:rsid w:val="0087326C"/>
    <w:rsid w:val="008744A5"/>
    <w:rsid w:val="00875444"/>
    <w:rsid w:val="00875FE8"/>
    <w:rsid w:val="008769B6"/>
    <w:rsid w:val="00876B8B"/>
    <w:rsid w:val="00880A56"/>
    <w:rsid w:val="008821A5"/>
    <w:rsid w:val="008839DD"/>
    <w:rsid w:val="0088581A"/>
    <w:rsid w:val="00885EC2"/>
    <w:rsid w:val="00886281"/>
    <w:rsid w:val="00894237"/>
    <w:rsid w:val="00896874"/>
    <w:rsid w:val="008A0084"/>
    <w:rsid w:val="008A18CF"/>
    <w:rsid w:val="008A18ED"/>
    <w:rsid w:val="008A1BB9"/>
    <w:rsid w:val="008A3EAB"/>
    <w:rsid w:val="008B23C0"/>
    <w:rsid w:val="008B7442"/>
    <w:rsid w:val="008B7D99"/>
    <w:rsid w:val="008C2C92"/>
    <w:rsid w:val="008C77E3"/>
    <w:rsid w:val="008D0676"/>
    <w:rsid w:val="008D1ED6"/>
    <w:rsid w:val="008D2856"/>
    <w:rsid w:val="008D4613"/>
    <w:rsid w:val="008D4906"/>
    <w:rsid w:val="008D5818"/>
    <w:rsid w:val="008D628A"/>
    <w:rsid w:val="008D7779"/>
    <w:rsid w:val="008F2454"/>
    <w:rsid w:val="008F356E"/>
    <w:rsid w:val="008F6BA5"/>
    <w:rsid w:val="009044DD"/>
    <w:rsid w:val="0090650C"/>
    <w:rsid w:val="00906E7F"/>
    <w:rsid w:val="009078FF"/>
    <w:rsid w:val="00912DC3"/>
    <w:rsid w:val="00913031"/>
    <w:rsid w:val="009130D1"/>
    <w:rsid w:val="00914E32"/>
    <w:rsid w:val="00914F08"/>
    <w:rsid w:val="00920A26"/>
    <w:rsid w:val="009224EB"/>
    <w:rsid w:val="00922DEE"/>
    <w:rsid w:val="00923182"/>
    <w:rsid w:val="00925707"/>
    <w:rsid w:val="00927277"/>
    <w:rsid w:val="00933512"/>
    <w:rsid w:val="00933C7B"/>
    <w:rsid w:val="0093452E"/>
    <w:rsid w:val="00937678"/>
    <w:rsid w:val="00940BAB"/>
    <w:rsid w:val="00941FEF"/>
    <w:rsid w:val="00944CB0"/>
    <w:rsid w:val="00954A9F"/>
    <w:rsid w:val="00956949"/>
    <w:rsid w:val="009619CF"/>
    <w:rsid w:val="00963A1A"/>
    <w:rsid w:val="009666E1"/>
    <w:rsid w:val="00967806"/>
    <w:rsid w:val="00970C06"/>
    <w:rsid w:val="0097416D"/>
    <w:rsid w:val="00974D49"/>
    <w:rsid w:val="009758A4"/>
    <w:rsid w:val="009777B2"/>
    <w:rsid w:val="00983D47"/>
    <w:rsid w:val="00983F99"/>
    <w:rsid w:val="009845AD"/>
    <w:rsid w:val="00984C74"/>
    <w:rsid w:val="009876FF"/>
    <w:rsid w:val="00993501"/>
    <w:rsid w:val="009A15E0"/>
    <w:rsid w:val="009A21E6"/>
    <w:rsid w:val="009A2D04"/>
    <w:rsid w:val="009A46CD"/>
    <w:rsid w:val="009A52C6"/>
    <w:rsid w:val="009A6583"/>
    <w:rsid w:val="009A6F44"/>
    <w:rsid w:val="009B20B1"/>
    <w:rsid w:val="009B3EF8"/>
    <w:rsid w:val="009B76D3"/>
    <w:rsid w:val="009C3908"/>
    <w:rsid w:val="009D1A70"/>
    <w:rsid w:val="009D2953"/>
    <w:rsid w:val="009E4018"/>
    <w:rsid w:val="009E4E16"/>
    <w:rsid w:val="009E6AF2"/>
    <w:rsid w:val="009E78A6"/>
    <w:rsid w:val="00A03600"/>
    <w:rsid w:val="00A1116E"/>
    <w:rsid w:val="00A113B6"/>
    <w:rsid w:val="00A1147F"/>
    <w:rsid w:val="00A13604"/>
    <w:rsid w:val="00A14645"/>
    <w:rsid w:val="00A16B26"/>
    <w:rsid w:val="00A22ED1"/>
    <w:rsid w:val="00A2332D"/>
    <w:rsid w:val="00A267B0"/>
    <w:rsid w:val="00A275E7"/>
    <w:rsid w:val="00A27997"/>
    <w:rsid w:val="00A27F6A"/>
    <w:rsid w:val="00A31A00"/>
    <w:rsid w:val="00A324BB"/>
    <w:rsid w:val="00A40C3C"/>
    <w:rsid w:val="00A42EAA"/>
    <w:rsid w:val="00A451AF"/>
    <w:rsid w:val="00A51DF3"/>
    <w:rsid w:val="00A5235B"/>
    <w:rsid w:val="00A56941"/>
    <w:rsid w:val="00A56B31"/>
    <w:rsid w:val="00A60D2D"/>
    <w:rsid w:val="00A6143B"/>
    <w:rsid w:val="00A620B2"/>
    <w:rsid w:val="00A6492B"/>
    <w:rsid w:val="00A71EF3"/>
    <w:rsid w:val="00A72017"/>
    <w:rsid w:val="00A72B25"/>
    <w:rsid w:val="00A750B7"/>
    <w:rsid w:val="00A77611"/>
    <w:rsid w:val="00A8074E"/>
    <w:rsid w:val="00A80DF6"/>
    <w:rsid w:val="00A82A40"/>
    <w:rsid w:val="00A82E7C"/>
    <w:rsid w:val="00A84BD3"/>
    <w:rsid w:val="00A91470"/>
    <w:rsid w:val="00A92887"/>
    <w:rsid w:val="00A93C4B"/>
    <w:rsid w:val="00A97301"/>
    <w:rsid w:val="00AA12B8"/>
    <w:rsid w:val="00AA3170"/>
    <w:rsid w:val="00AA7F2B"/>
    <w:rsid w:val="00AB1EFE"/>
    <w:rsid w:val="00AB654A"/>
    <w:rsid w:val="00AB7A5F"/>
    <w:rsid w:val="00AB7DE1"/>
    <w:rsid w:val="00AC2C7B"/>
    <w:rsid w:val="00AC591E"/>
    <w:rsid w:val="00AD1F11"/>
    <w:rsid w:val="00AD6479"/>
    <w:rsid w:val="00AE0EBF"/>
    <w:rsid w:val="00AE1D43"/>
    <w:rsid w:val="00AE1D6A"/>
    <w:rsid w:val="00AE2232"/>
    <w:rsid w:val="00AE2E05"/>
    <w:rsid w:val="00AE5DC7"/>
    <w:rsid w:val="00AE6FBC"/>
    <w:rsid w:val="00AF1B40"/>
    <w:rsid w:val="00AF6342"/>
    <w:rsid w:val="00B01BD7"/>
    <w:rsid w:val="00B03A01"/>
    <w:rsid w:val="00B0589D"/>
    <w:rsid w:val="00B061E5"/>
    <w:rsid w:val="00B1265A"/>
    <w:rsid w:val="00B12A8A"/>
    <w:rsid w:val="00B147EB"/>
    <w:rsid w:val="00B17C72"/>
    <w:rsid w:val="00B25FCD"/>
    <w:rsid w:val="00B30A2B"/>
    <w:rsid w:val="00B35E8F"/>
    <w:rsid w:val="00B4051E"/>
    <w:rsid w:val="00B406EE"/>
    <w:rsid w:val="00B409F9"/>
    <w:rsid w:val="00B40F09"/>
    <w:rsid w:val="00B416D8"/>
    <w:rsid w:val="00B47745"/>
    <w:rsid w:val="00B51323"/>
    <w:rsid w:val="00B519C5"/>
    <w:rsid w:val="00B52E1F"/>
    <w:rsid w:val="00B53C83"/>
    <w:rsid w:val="00B54DF3"/>
    <w:rsid w:val="00B553A7"/>
    <w:rsid w:val="00B561AD"/>
    <w:rsid w:val="00B63677"/>
    <w:rsid w:val="00B63AC0"/>
    <w:rsid w:val="00B6483D"/>
    <w:rsid w:val="00B64A9F"/>
    <w:rsid w:val="00B64DDB"/>
    <w:rsid w:val="00B67727"/>
    <w:rsid w:val="00B70885"/>
    <w:rsid w:val="00B719C7"/>
    <w:rsid w:val="00B722BE"/>
    <w:rsid w:val="00B73585"/>
    <w:rsid w:val="00B745D3"/>
    <w:rsid w:val="00B75F02"/>
    <w:rsid w:val="00B81B66"/>
    <w:rsid w:val="00B82465"/>
    <w:rsid w:val="00B84574"/>
    <w:rsid w:val="00B901F5"/>
    <w:rsid w:val="00B90469"/>
    <w:rsid w:val="00B90D7B"/>
    <w:rsid w:val="00B92723"/>
    <w:rsid w:val="00B92FDE"/>
    <w:rsid w:val="00B94E2F"/>
    <w:rsid w:val="00B9594A"/>
    <w:rsid w:val="00B961C8"/>
    <w:rsid w:val="00B9722E"/>
    <w:rsid w:val="00BA1B6C"/>
    <w:rsid w:val="00BA288E"/>
    <w:rsid w:val="00BA3618"/>
    <w:rsid w:val="00BA65CA"/>
    <w:rsid w:val="00BA696D"/>
    <w:rsid w:val="00BA6B60"/>
    <w:rsid w:val="00BB50AA"/>
    <w:rsid w:val="00BB7DF1"/>
    <w:rsid w:val="00BC0EE6"/>
    <w:rsid w:val="00BC5FB3"/>
    <w:rsid w:val="00BC63EB"/>
    <w:rsid w:val="00BC737D"/>
    <w:rsid w:val="00BD2D15"/>
    <w:rsid w:val="00BD7E77"/>
    <w:rsid w:val="00BE290F"/>
    <w:rsid w:val="00BE3539"/>
    <w:rsid w:val="00BE48BF"/>
    <w:rsid w:val="00BE659C"/>
    <w:rsid w:val="00BF08E4"/>
    <w:rsid w:val="00BF1ADE"/>
    <w:rsid w:val="00BF2E1C"/>
    <w:rsid w:val="00BF42E4"/>
    <w:rsid w:val="00BF6524"/>
    <w:rsid w:val="00BF7349"/>
    <w:rsid w:val="00BF7542"/>
    <w:rsid w:val="00BF7DE5"/>
    <w:rsid w:val="00C047FD"/>
    <w:rsid w:val="00C04FF4"/>
    <w:rsid w:val="00C055C1"/>
    <w:rsid w:val="00C05FC9"/>
    <w:rsid w:val="00C067CA"/>
    <w:rsid w:val="00C15773"/>
    <w:rsid w:val="00C16B8F"/>
    <w:rsid w:val="00C171AF"/>
    <w:rsid w:val="00C218FF"/>
    <w:rsid w:val="00C24F18"/>
    <w:rsid w:val="00C269E5"/>
    <w:rsid w:val="00C26CB9"/>
    <w:rsid w:val="00C27C06"/>
    <w:rsid w:val="00C31A81"/>
    <w:rsid w:val="00C341FF"/>
    <w:rsid w:val="00C34560"/>
    <w:rsid w:val="00C362D5"/>
    <w:rsid w:val="00C36FAA"/>
    <w:rsid w:val="00C37E57"/>
    <w:rsid w:val="00C40C85"/>
    <w:rsid w:val="00C411AE"/>
    <w:rsid w:val="00C41B74"/>
    <w:rsid w:val="00C42AA8"/>
    <w:rsid w:val="00C470C0"/>
    <w:rsid w:val="00C5035F"/>
    <w:rsid w:val="00C506C2"/>
    <w:rsid w:val="00C52E72"/>
    <w:rsid w:val="00C54E9E"/>
    <w:rsid w:val="00C5516F"/>
    <w:rsid w:val="00C60025"/>
    <w:rsid w:val="00C642CB"/>
    <w:rsid w:val="00C657E6"/>
    <w:rsid w:val="00C70367"/>
    <w:rsid w:val="00C74781"/>
    <w:rsid w:val="00C75A2D"/>
    <w:rsid w:val="00C77F13"/>
    <w:rsid w:val="00C816B6"/>
    <w:rsid w:val="00C8357F"/>
    <w:rsid w:val="00C87190"/>
    <w:rsid w:val="00C91A61"/>
    <w:rsid w:val="00C959FB"/>
    <w:rsid w:val="00C97B10"/>
    <w:rsid w:val="00CA01E0"/>
    <w:rsid w:val="00CA4D40"/>
    <w:rsid w:val="00CA6388"/>
    <w:rsid w:val="00CB4376"/>
    <w:rsid w:val="00CC1C88"/>
    <w:rsid w:val="00CD2881"/>
    <w:rsid w:val="00CD6D7C"/>
    <w:rsid w:val="00CD7B95"/>
    <w:rsid w:val="00CE360C"/>
    <w:rsid w:val="00CE5784"/>
    <w:rsid w:val="00CE6A8C"/>
    <w:rsid w:val="00CE76E8"/>
    <w:rsid w:val="00CF069C"/>
    <w:rsid w:val="00CF48B4"/>
    <w:rsid w:val="00CF49B2"/>
    <w:rsid w:val="00D006F0"/>
    <w:rsid w:val="00D02EFF"/>
    <w:rsid w:val="00D040A5"/>
    <w:rsid w:val="00D04E7C"/>
    <w:rsid w:val="00D05ADF"/>
    <w:rsid w:val="00D05B5F"/>
    <w:rsid w:val="00D063AA"/>
    <w:rsid w:val="00D135C2"/>
    <w:rsid w:val="00D144FB"/>
    <w:rsid w:val="00D16949"/>
    <w:rsid w:val="00D17304"/>
    <w:rsid w:val="00D2154F"/>
    <w:rsid w:val="00D25A3A"/>
    <w:rsid w:val="00D31794"/>
    <w:rsid w:val="00D33488"/>
    <w:rsid w:val="00D343F3"/>
    <w:rsid w:val="00D36327"/>
    <w:rsid w:val="00D368A6"/>
    <w:rsid w:val="00D430BC"/>
    <w:rsid w:val="00D4386A"/>
    <w:rsid w:val="00D4484D"/>
    <w:rsid w:val="00D45D89"/>
    <w:rsid w:val="00D47114"/>
    <w:rsid w:val="00D479DC"/>
    <w:rsid w:val="00D52D25"/>
    <w:rsid w:val="00D52E17"/>
    <w:rsid w:val="00D532BF"/>
    <w:rsid w:val="00D60DA4"/>
    <w:rsid w:val="00D62050"/>
    <w:rsid w:val="00D63061"/>
    <w:rsid w:val="00D65900"/>
    <w:rsid w:val="00D7216D"/>
    <w:rsid w:val="00D72B2A"/>
    <w:rsid w:val="00D85D55"/>
    <w:rsid w:val="00D87EC6"/>
    <w:rsid w:val="00D904D7"/>
    <w:rsid w:val="00D936B8"/>
    <w:rsid w:val="00D957CA"/>
    <w:rsid w:val="00D976E0"/>
    <w:rsid w:val="00DA3A2A"/>
    <w:rsid w:val="00DA6146"/>
    <w:rsid w:val="00DB4E9F"/>
    <w:rsid w:val="00DC1F7D"/>
    <w:rsid w:val="00DC329B"/>
    <w:rsid w:val="00DC4346"/>
    <w:rsid w:val="00DC5C38"/>
    <w:rsid w:val="00DC5D0D"/>
    <w:rsid w:val="00DC6334"/>
    <w:rsid w:val="00DC63BE"/>
    <w:rsid w:val="00DC6F47"/>
    <w:rsid w:val="00DC764C"/>
    <w:rsid w:val="00DD0901"/>
    <w:rsid w:val="00DD124A"/>
    <w:rsid w:val="00DD2F79"/>
    <w:rsid w:val="00DD46F7"/>
    <w:rsid w:val="00DD5BF7"/>
    <w:rsid w:val="00DD79DA"/>
    <w:rsid w:val="00DE2E8D"/>
    <w:rsid w:val="00DE32E1"/>
    <w:rsid w:val="00DE58A1"/>
    <w:rsid w:val="00DE5E91"/>
    <w:rsid w:val="00DE77F7"/>
    <w:rsid w:val="00DE7812"/>
    <w:rsid w:val="00DF69C2"/>
    <w:rsid w:val="00E0136C"/>
    <w:rsid w:val="00E02DFE"/>
    <w:rsid w:val="00E04C8F"/>
    <w:rsid w:val="00E06909"/>
    <w:rsid w:val="00E13DCF"/>
    <w:rsid w:val="00E17119"/>
    <w:rsid w:val="00E26899"/>
    <w:rsid w:val="00E279EE"/>
    <w:rsid w:val="00E343C3"/>
    <w:rsid w:val="00E3447F"/>
    <w:rsid w:val="00E42653"/>
    <w:rsid w:val="00E50F4B"/>
    <w:rsid w:val="00E5372B"/>
    <w:rsid w:val="00E54043"/>
    <w:rsid w:val="00E541BC"/>
    <w:rsid w:val="00E560FA"/>
    <w:rsid w:val="00E5643C"/>
    <w:rsid w:val="00E56E0C"/>
    <w:rsid w:val="00E66621"/>
    <w:rsid w:val="00E666BB"/>
    <w:rsid w:val="00E718A5"/>
    <w:rsid w:val="00E7198B"/>
    <w:rsid w:val="00E7315A"/>
    <w:rsid w:val="00E748D4"/>
    <w:rsid w:val="00E76205"/>
    <w:rsid w:val="00E7674C"/>
    <w:rsid w:val="00E76881"/>
    <w:rsid w:val="00E81460"/>
    <w:rsid w:val="00E81A3E"/>
    <w:rsid w:val="00E828E1"/>
    <w:rsid w:val="00E83216"/>
    <w:rsid w:val="00E9361F"/>
    <w:rsid w:val="00EA07D3"/>
    <w:rsid w:val="00EA308C"/>
    <w:rsid w:val="00EA41F1"/>
    <w:rsid w:val="00EA78B6"/>
    <w:rsid w:val="00EB0156"/>
    <w:rsid w:val="00EB48CF"/>
    <w:rsid w:val="00EB49ED"/>
    <w:rsid w:val="00EB59C3"/>
    <w:rsid w:val="00EC0A4E"/>
    <w:rsid w:val="00EC20AB"/>
    <w:rsid w:val="00EC5D11"/>
    <w:rsid w:val="00ED2268"/>
    <w:rsid w:val="00ED3E70"/>
    <w:rsid w:val="00ED685C"/>
    <w:rsid w:val="00EE20D4"/>
    <w:rsid w:val="00EE4B55"/>
    <w:rsid w:val="00EE4E9A"/>
    <w:rsid w:val="00EE5FBB"/>
    <w:rsid w:val="00EE7205"/>
    <w:rsid w:val="00EF0079"/>
    <w:rsid w:val="00EF0DA5"/>
    <w:rsid w:val="00EF0E48"/>
    <w:rsid w:val="00EF11D8"/>
    <w:rsid w:val="00EF3835"/>
    <w:rsid w:val="00EF4E41"/>
    <w:rsid w:val="00EF5D58"/>
    <w:rsid w:val="00EF6AD4"/>
    <w:rsid w:val="00F019CC"/>
    <w:rsid w:val="00F0632E"/>
    <w:rsid w:val="00F1051A"/>
    <w:rsid w:val="00F1061E"/>
    <w:rsid w:val="00F131E6"/>
    <w:rsid w:val="00F179AD"/>
    <w:rsid w:val="00F204A6"/>
    <w:rsid w:val="00F20BD9"/>
    <w:rsid w:val="00F25698"/>
    <w:rsid w:val="00F34515"/>
    <w:rsid w:val="00F37471"/>
    <w:rsid w:val="00F37662"/>
    <w:rsid w:val="00F4326C"/>
    <w:rsid w:val="00F44712"/>
    <w:rsid w:val="00F47D73"/>
    <w:rsid w:val="00F50E99"/>
    <w:rsid w:val="00F50F28"/>
    <w:rsid w:val="00F513F0"/>
    <w:rsid w:val="00F51D3D"/>
    <w:rsid w:val="00F53591"/>
    <w:rsid w:val="00F60025"/>
    <w:rsid w:val="00F62C28"/>
    <w:rsid w:val="00F67E20"/>
    <w:rsid w:val="00F710F2"/>
    <w:rsid w:val="00F73899"/>
    <w:rsid w:val="00F741D8"/>
    <w:rsid w:val="00F75067"/>
    <w:rsid w:val="00F813D5"/>
    <w:rsid w:val="00F82102"/>
    <w:rsid w:val="00F84FFE"/>
    <w:rsid w:val="00F875F9"/>
    <w:rsid w:val="00F906DF"/>
    <w:rsid w:val="00F918CB"/>
    <w:rsid w:val="00F9228B"/>
    <w:rsid w:val="00F92305"/>
    <w:rsid w:val="00F9490E"/>
    <w:rsid w:val="00F9539D"/>
    <w:rsid w:val="00F95A15"/>
    <w:rsid w:val="00FA1361"/>
    <w:rsid w:val="00FA1C5B"/>
    <w:rsid w:val="00FA2104"/>
    <w:rsid w:val="00FA4C36"/>
    <w:rsid w:val="00FA596F"/>
    <w:rsid w:val="00FB1A44"/>
    <w:rsid w:val="00FB3E94"/>
    <w:rsid w:val="00FB40F7"/>
    <w:rsid w:val="00FB4BDE"/>
    <w:rsid w:val="00FB5E3A"/>
    <w:rsid w:val="00FC1D5C"/>
    <w:rsid w:val="00FC4DBC"/>
    <w:rsid w:val="00FC57F1"/>
    <w:rsid w:val="00FD149C"/>
    <w:rsid w:val="00FD249F"/>
    <w:rsid w:val="00FD436D"/>
    <w:rsid w:val="00FE2F03"/>
    <w:rsid w:val="00FE377C"/>
    <w:rsid w:val="00FE37F7"/>
    <w:rsid w:val="00FE4D7C"/>
    <w:rsid w:val="00FE7070"/>
    <w:rsid w:val="00FE7378"/>
    <w:rsid w:val="00FF0609"/>
    <w:rsid w:val="00FF31E8"/>
    <w:rsid w:val="00FF3865"/>
    <w:rsid w:val="00FF574C"/>
    <w:rsid w:val="00FF6C05"/>
    <w:rsid w:val="00FF72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6433"/>
    <o:shapelayout v:ext="edit">
      <o:idmap v:ext="edit" data="1"/>
      <o:rules v:ext="edit">
        <o:r id="V:Rule89" type="connector" idref="#_x0000_s1208"/>
        <o:r id="V:Rule90" type="connector" idref="#_x0000_s1172"/>
        <o:r id="V:Rule91" type="connector" idref="#_x0000_s1260"/>
        <o:r id="V:Rule92" type="connector" idref="#_x0000_s1192"/>
        <o:r id="V:Rule93" type="connector" idref="#_x0000_s1143"/>
        <o:r id="V:Rule94" type="connector" idref="#_x0000_s1179"/>
        <o:r id="V:Rule95" type="connector" idref="#_x0000_s1123"/>
        <o:r id="V:Rule96" type="connector" idref="#_x0000_s1119"/>
        <o:r id="V:Rule97" type="connector" idref="#_x0000_s1258"/>
        <o:r id="V:Rule98" type="connector" idref="#_x0000_s1160"/>
        <o:r id="V:Rule99" type="connector" idref="#_x0000_s1181"/>
        <o:r id="V:Rule100" type="connector" idref="#_x0000_s1173"/>
        <o:r id="V:Rule101" type="connector" idref="#_x0000_s1124"/>
        <o:r id="V:Rule102" type="connector" idref="#_x0000_s1259"/>
        <o:r id="V:Rule103" type="connector" idref="#_x0000_s1193"/>
        <o:r id="V:Rule104" type="connector" idref="#_x0000_s1153"/>
        <o:r id="V:Rule105" type="connector" idref="#_x0000_s1122"/>
        <o:r id="V:Rule106" type="connector" idref="#_x0000_s1246"/>
        <o:r id="V:Rule107" type="connector" idref="#_x0000_s1190"/>
        <o:r id="V:Rule108" type="connector" idref="#_x0000_s1194"/>
        <o:r id="V:Rule109" type="connector" idref="#_x0000_s1214"/>
        <o:r id="V:Rule110" type="connector" idref="#_x0000_s1216"/>
        <o:r id="V:Rule111" type="connector" idref="#_x0000_s1147"/>
        <o:r id="V:Rule112" type="connector" idref="#_x0000_s1125"/>
        <o:r id="V:Rule113" type="connector" idref="#_x0000_s1228"/>
        <o:r id="V:Rule114" type="connector" idref="#_x0000_s1231"/>
        <o:r id="V:Rule115" type="connector" idref="#_x0000_s1126"/>
        <o:r id="V:Rule116" type="connector" idref="#_x0000_s1248"/>
        <o:r id="V:Rule117" type="connector" idref="#_x0000_s1204"/>
        <o:r id="V:Rule118" type="connector" idref="#_x0000_s1138"/>
        <o:r id="V:Rule119" type="connector" idref="#_x0000_s1132"/>
        <o:r id="V:Rule120" type="connector" idref="#_x0000_s1233"/>
        <o:r id="V:Rule121" type="connector" idref="#_x0000_s1264"/>
        <o:r id="V:Rule122" type="connector" idref="#_x0000_s1268"/>
        <o:r id="V:Rule123" type="connector" idref="#_x0000_s1270"/>
        <o:r id="V:Rule124" type="connector" idref="#_x0000_s1245"/>
        <o:r id="V:Rule125" type="connector" idref="#_x0000_s1139"/>
        <o:r id="V:Rule126" type="connector" idref="#_x0000_s1232"/>
        <o:r id="V:Rule127" type="connector" idref="#_x0000_s1158"/>
        <o:r id="V:Rule128" type="connector" idref="#_x0000_s1249"/>
        <o:r id="V:Rule129" type="connector" idref="#_x0000_s1261"/>
        <o:r id="V:Rule130" type="connector" idref="#_x0000_s1251"/>
        <o:r id="V:Rule131" type="connector" idref="#_x0000_s1168"/>
        <o:r id="V:Rule132" type="connector" idref="#_x0000_s1257"/>
        <o:r id="V:Rule133" type="connector" idref="#_x0000_s1121"/>
        <o:r id="V:Rule134" type="connector" idref="#_x0000_s1218"/>
        <o:r id="V:Rule135" type="connector" idref="#_x0000_s1269"/>
        <o:r id="V:Rule136" type="connector" idref="#_x0000_s1207"/>
        <o:r id="V:Rule137" type="connector" idref="#_x0000_s1133"/>
        <o:r id="V:Rule138" type="connector" idref="#_x0000_s1169"/>
        <o:r id="V:Rule139" type="connector" idref="#_x0000_s1145"/>
        <o:r id="V:Rule140" type="connector" idref="#_x0000_s1146"/>
        <o:r id="V:Rule141" type="connector" idref="#_x0000_s1203"/>
        <o:r id="V:Rule142" type="connector" idref="#_x0000_s1200"/>
        <o:r id="V:Rule143" type="connector" idref="#_x0000_s1137"/>
        <o:r id="V:Rule144" type="connector" idref="#_x0000_s1171"/>
        <o:r id="V:Rule145" type="connector" idref="#_x0000_s1197"/>
        <o:r id="V:Rule146" type="connector" idref="#_x0000_s1120"/>
        <o:r id="V:Rule147" type="connector" idref="#_x0000_s1183"/>
        <o:r id="V:Rule148" type="connector" idref="#_x0000_s1198"/>
        <o:r id="V:Rule149" type="connector" idref="#_x0000_s1191"/>
        <o:r id="V:Rule150" type="connector" idref="#_x0000_s1170"/>
        <o:r id="V:Rule151" type="connector" idref="#_x0000_s1265"/>
        <o:r id="V:Rule152" type="connector" idref="#_x0000_s1262"/>
        <o:r id="V:Rule153" type="connector" idref="#_x0000_s1201"/>
        <o:r id="V:Rule154" type="connector" idref="#_x0000_s1250"/>
        <o:r id="V:Rule155" type="connector" idref="#_x0000_s1151"/>
        <o:r id="V:Rule156" type="connector" idref="#_x0000_s1244"/>
        <o:r id="V:Rule157" type="connector" idref="#_x0000_s1116"/>
        <o:r id="V:Rule158" type="connector" idref="#_x0000_s1115"/>
        <o:r id="V:Rule159" type="connector" idref="#_x0000_s1230"/>
        <o:r id="V:Rule160" type="connector" idref="#_x0000_s1196"/>
        <o:r id="V:Rule161" type="connector" idref="#_x0000_s1263"/>
        <o:r id="V:Rule162" type="connector" idref="#_x0000_s1229"/>
        <o:r id="V:Rule163" type="connector" idref="#_x0000_s1180"/>
        <o:r id="V:Rule164" type="connector" idref="#_x0000_s1227"/>
        <o:r id="V:Rule165" type="connector" idref="#_x0000_s1144"/>
        <o:r id="V:Rule166" type="connector" idref="#_x0000_s1226"/>
        <o:r id="V:Rule167" type="connector" idref="#_x0000_s1184"/>
        <o:r id="V:Rule168" type="connector" idref="#_x0000_s1234"/>
        <o:r id="V:Rule169" type="connector" idref="#_x0000_s1148"/>
        <o:r id="V:Rule170" type="connector" idref="#_x0000_s1195"/>
        <o:r id="V:Rule171" type="connector" idref="#_x0000_s1152"/>
        <o:r id="V:Rule172" type="connector" idref="#_x0000_s1247"/>
        <o:r id="V:Rule173" type="connector" idref="#_x0000_s1134"/>
        <o:r id="V:Rule174" type="connector" idref="#_x0000_s1178"/>
        <o:r id="V:Rule175" type="connector" idref="#_x0000_s1159"/>
        <o:r id="V:Rule176" type="connector" idref="#_x0000_s1206"/>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List 2"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2567C"/>
    <w:rPr>
      <w:sz w:val="24"/>
      <w:szCs w:val="24"/>
    </w:rPr>
  </w:style>
  <w:style w:type="paragraph" w:styleId="2">
    <w:name w:val="heading 2"/>
    <w:basedOn w:val="a"/>
    <w:next w:val="a"/>
    <w:qFormat/>
    <w:rsid w:val="001305DD"/>
    <w:pPr>
      <w:keepNext/>
      <w:spacing w:before="240" w:after="60"/>
      <w:outlineLvl w:val="1"/>
    </w:pPr>
    <w:rPr>
      <w:rFonts w:ascii="Arial" w:hAnsi="Arial" w:cs="Arial"/>
      <w:b/>
      <w:bCs/>
      <w:i/>
      <w:iCs/>
      <w:sz w:val="28"/>
      <w:szCs w:val="28"/>
    </w:rPr>
  </w:style>
  <w:style w:type="paragraph" w:styleId="5">
    <w:name w:val="heading 5"/>
    <w:basedOn w:val="a"/>
    <w:next w:val="a"/>
    <w:qFormat/>
    <w:rsid w:val="001305DD"/>
    <w:pPr>
      <w:spacing w:before="240" w:after="60"/>
      <w:outlineLvl w:val="4"/>
    </w:pPr>
    <w:rPr>
      <w:b/>
      <w:bCs/>
      <w:i/>
      <w:iCs/>
      <w:sz w:val="26"/>
      <w:szCs w:val="26"/>
    </w:rPr>
  </w:style>
  <w:style w:type="paragraph" w:styleId="6">
    <w:name w:val="heading 6"/>
    <w:basedOn w:val="a"/>
    <w:next w:val="a"/>
    <w:qFormat/>
    <w:rsid w:val="001305DD"/>
    <w:pPr>
      <w:spacing w:before="240" w:after="60"/>
      <w:outlineLvl w:val="5"/>
    </w:pPr>
    <w:rPr>
      <w:b/>
      <w:bCs/>
      <w:sz w:val="22"/>
      <w:szCs w:val="22"/>
    </w:rPr>
  </w:style>
  <w:style w:type="paragraph" w:styleId="9">
    <w:name w:val="heading 9"/>
    <w:basedOn w:val="a"/>
    <w:next w:val="a"/>
    <w:link w:val="90"/>
    <w:qFormat/>
    <w:rsid w:val="00EF0DA5"/>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F0DA5"/>
    <w:pPr>
      <w:tabs>
        <w:tab w:val="center" w:pos="4677"/>
        <w:tab w:val="right" w:pos="9355"/>
      </w:tabs>
    </w:pPr>
  </w:style>
  <w:style w:type="character" w:customStyle="1" w:styleId="90">
    <w:name w:val="Заголовок 9 Знак"/>
    <w:link w:val="9"/>
    <w:rsid w:val="00EF0DA5"/>
    <w:rPr>
      <w:rFonts w:ascii="Cambria" w:hAnsi="Cambria"/>
      <w:sz w:val="22"/>
      <w:szCs w:val="22"/>
      <w:lang w:val="ru-RU" w:eastAsia="ru-RU" w:bidi="ar-SA"/>
    </w:rPr>
  </w:style>
  <w:style w:type="character" w:customStyle="1" w:styleId="a4">
    <w:name w:val="Верхний колонтитул Знак"/>
    <w:link w:val="a3"/>
    <w:rsid w:val="00EF0DA5"/>
    <w:rPr>
      <w:sz w:val="24"/>
      <w:szCs w:val="24"/>
      <w:lang w:val="ru-RU" w:eastAsia="ru-RU" w:bidi="ar-SA"/>
    </w:rPr>
  </w:style>
  <w:style w:type="table" w:styleId="a5">
    <w:name w:val="Table Grid"/>
    <w:basedOn w:val="a1"/>
    <w:rsid w:val="00A973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Indent"/>
    <w:basedOn w:val="a"/>
    <w:rsid w:val="00FF3865"/>
    <w:pPr>
      <w:ind w:firstLine="720"/>
    </w:pPr>
    <w:rPr>
      <w:szCs w:val="20"/>
    </w:rPr>
  </w:style>
  <w:style w:type="paragraph" w:styleId="a7">
    <w:name w:val="Normal (Web)"/>
    <w:basedOn w:val="a"/>
    <w:uiPriority w:val="99"/>
    <w:rsid w:val="001305DD"/>
  </w:style>
  <w:style w:type="character" w:customStyle="1" w:styleId="apple-converted-space">
    <w:name w:val="apple-converted-space"/>
    <w:basedOn w:val="a0"/>
    <w:rsid w:val="001305DD"/>
  </w:style>
  <w:style w:type="character" w:customStyle="1" w:styleId="submenu-table">
    <w:name w:val="submenu-table"/>
    <w:basedOn w:val="a0"/>
    <w:rsid w:val="001305DD"/>
  </w:style>
  <w:style w:type="paragraph" w:styleId="a8">
    <w:name w:val="List Paragraph"/>
    <w:basedOn w:val="a"/>
    <w:uiPriority w:val="34"/>
    <w:qFormat/>
    <w:rsid w:val="00CD7B95"/>
    <w:pPr>
      <w:spacing w:after="200" w:line="276" w:lineRule="auto"/>
      <w:ind w:left="720"/>
      <w:contextualSpacing/>
    </w:pPr>
    <w:rPr>
      <w:rFonts w:ascii="Calibri" w:hAnsi="Calibri"/>
      <w:sz w:val="22"/>
      <w:szCs w:val="22"/>
    </w:rPr>
  </w:style>
  <w:style w:type="paragraph" w:styleId="a9">
    <w:name w:val="List"/>
    <w:basedOn w:val="a"/>
    <w:rsid w:val="00484E3B"/>
    <w:pPr>
      <w:ind w:left="283" w:hanging="283"/>
    </w:pPr>
    <w:rPr>
      <w:rFonts w:ascii="Arial" w:hAnsi="Arial" w:cs="Wingdings"/>
      <w:szCs w:val="28"/>
      <w:lang w:eastAsia="ar-SA"/>
    </w:rPr>
  </w:style>
  <w:style w:type="character" w:customStyle="1" w:styleId="50">
    <w:name w:val="Знак Знак5"/>
    <w:locked/>
    <w:rsid w:val="00553A11"/>
    <w:rPr>
      <w:rFonts w:ascii="Cambria" w:hAnsi="Cambria"/>
      <w:sz w:val="22"/>
      <w:szCs w:val="22"/>
      <w:lang w:val="ru-RU" w:eastAsia="ru-RU" w:bidi="ar-SA"/>
    </w:rPr>
  </w:style>
  <w:style w:type="paragraph" w:styleId="aa">
    <w:name w:val="footer"/>
    <w:basedOn w:val="a"/>
    <w:link w:val="ab"/>
    <w:uiPriority w:val="99"/>
    <w:rsid w:val="00A82E7C"/>
    <w:pPr>
      <w:tabs>
        <w:tab w:val="center" w:pos="4677"/>
        <w:tab w:val="right" w:pos="9355"/>
      </w:tabs>
    </w:pPr>
  </w:style>
  <w:style w:type="character" w:customStyle="1" w:styleId="ab">
    <w:name w:val="Нижний колонтитул Знак"/>
    <w:link w:val="aa"/>
    <w:uiPriority w:val="99"/>
    <w:rsid w:val="00A82E7C"/>
    <w:rPr>
      <w:sz w:val="24"/>
      <w:szCs w:val="24"/>
    </w:rPr>
  </w:style>
  <w:style w:type="paragraph" w:styleId="ac">
    <w:name w:val="Body Text"/>
    <w:basedOn w:val="a"/>
    <w:link w:val="ad"/>
    <w:rsid w:val="0049540A"/>
    <w:pPr>
      <w:spacing w:after="120"/>
    </w:pPr>
  </w:style>
  <w:style w:type="character" w:customStyle="1" w:styleId="ad">
    <w:name w:val="Основной текст Знак"/>
    <w:link w:val="ac"/>
    <w:rsid w:val="0049540A"/>
    <w:rPr>
      <w:sz w:val="24"/>
      <w:szCs w:val="24"/>
    </w:rPr>
  </w:style>
  <w:style w:type="character" w:styleId="ae">
    <w:name w:val="Hyperlink"/>
    <w:uiPriority w:val="99"/>
    <w:unhideWhenUsed/>
    <w:rsid w:val="00A31A00"/>
    <w:rPr>
      <w:color w:val="0000FF"/>
      <w:u w:val="single"/>
    </w:rPr>
  </w:style>
  <w:style w:type="paragraph" w:styleId="20">
    <w:name w:val="List 2"/>
    <w:basedOn w:val="a"/>
    <w:uiPriority w:val="99"/>
    <w:unhideWhenUsed/>
    <w:rsid w:val="004D2C23"/>
    <w:pPr>
      <w:spacing w:after="200" w:line="276" w:lineRule="auto"/>
      <w:ind w:left="566" w:hanging="283"/>
      <w:contextualSpacing/>
    </w:pPr>
    <w:rPr>
      <w:rFonts w:ascii="Calibri" w:hAnsi="Calibri"/>
      <w:sz w:val="22"/>
      <w:szCs w:val="22"/>
    </w:rPr>
  </w:style>
  <w:style w:type="paragraph" w:styleId="af">
    <w:name w:val="Balloon Text"/>
    <w:basedOn w:val="a"/>
    <w:link w:val="af0"/>
    <w:rsid w:val="006F194F"/>
    <w:rPr>
      <w:rFonts w:ascii="Tahoma" w:hAnsi="Tahoma" w:cs="Tahoma"/>
      <w:sz w:val="16"/>
      <w:szCs w:val="16"/>
    </w:rPr>
  </w:style>
  <w:style w:type="character" w:customStyle="1" w:styleId="af0">
    <w:name w:val="Текст выноски Знак"/>
    <w:basedOn w:val="a0"/>
    <w:link w:val="af"/>
    <w:rsid w:val="006F194F"/>
    <w:rPr>
      <w:rFonts w:ascii="Tahoma" w:hAnsi="Tahoma" w:cs="Tahoma"/>
      <w:sz w:val="16"/>
      <w:szCs w:val="16"/>
    </w:rPr>
  </w:style>
  <w:style w:type="character" w:styleId="af1">
    <w:name w:val="Placeholder Text"/>
    <w:basedOn w:val="a0"/>
    <w:uiPriority w:val="99"/>
    <w:semiHidden/>
    <w:rsid w:val="0082502C"/>
    <w:rPr>
      <w:color w:val="808080"/>
    </w:rPr>
  </w:style>
  <w:style w:type="character" w:customStyle="1" w:styleId="FontStyle16">
    <w:name w:val="Font Style16"/>
    <w:basedOn w:val="a0"/>
    <w:rsid w:val="00722AC0"/>
    <w:rPr>
      <w:rFonts w:ascii="Times New Roman" w:hAnsi="Times New Roman" w:cs="Times New Roman"/>
      <w:b/>
      <w:bCs/>
      <w:spacing w:val="20"/>
      <w:sz w:val="24"/>
      <w:szCs w:val="24"/>
    </w:rPr>
  </w:style>
  <w:style w:type="character" w:styleId="af2">
    <w:name w:val="Strong"/>
    <w:basedOn w:val="a0"/>
    <w:uiPriority w:val="22"/>
    <w:qFormat/>
    <w:rsid w:val="00BB7DF1"/>
    <w:rPr>
      <w:b/>
      <w:bCs/>
    </w:rPr>
  </w:style>
  <w:style w:type="paragraph" w:customStyle="1" w:styleId="p2">
    <w:name w:val="p2"/>
    <w:basedOn w:val="a"/>
    <w:rsid w:val="00E5643C"/>
    <w:pPr>
      <w:spacing w:before="100" w:beforeAutospacing="1" w:after="100" w:afterAutospacing="1"/>
    </w:pPr>
  </w:style>
  <w:style w:type="character" w:customStyle="1" w:styleId="s2">
    <w:name w:val="s2"/>
    <w:basedOn w:val="a0"/>
    <w:rsid w:val="00E5643C"/>
  </w:style>
  <w:style w:type="paragraph" w:customStyle="1" w:styleId="p3">
    <w:name w:val="p3"/>
    <w:basedOn w:val="a"/>
    <w:rsid w:val="00E5643C"/>
    <w:pPr>
      <w:spacing w:before="100" w:beforeAutospacing="1" w:after="100" w:afterAutospacing="1"/>
    </w:pPr>
  </w:style>
  <w:style w:type="character" w:customStyle="1" w:styleId="s3">
    <w:name w:val="s3"/>
    <w:basedOn w:val="a0"/>
    <w:rsid w:val="00E5643C"/>
  </w:style>
  <w:style w:type="paragraph" w:customStyle="1" w:styleId="p4">
    <w:name w:val="p4"/>
    <w:basedOn w:val="a"/>
    <w:rsid w:val="00E5643C"/>
    <w:pPr>
      <w:spacing w:before="100" w:beforeAutospacing="1" w:after="100" w:afterAutospacing="1"/>
    </w:pPr>
  </w:style>
  <w:style w:type="character" w:customStyle="1" w:styleId="s4">
    <w:name w:val="s4"/>
    <w:basedOn w:val="a0"/>
    <w:rsid w:val="00E5643C"/>
  </w:style>
  <w:style w:type="paragraph" w:customStyle="1" w:styleId="p5">
    <w:name w:val="p5"/>
    <w:basedOn w:val="a"/>
    <w:rsid w:val="00E5643C"/>
    <w:pPr>
      <w:spacing w:before="100" w:beforeAutospacing="1" w:after="100" w:afterAutospacing="1"/>
    </w:pPr>
  </w:style>
  <w:style w:type="character" w:customStyle="1" w:styleId="s1">
    <w:name w:val="s1"/>
    <w:basedOn w:val="a0"/>
    <w:rsid w:val="00E5643C"/>
  </w:style>
  <w:style w:type="paragraph" w:customStyle="1" w:styleId="p6">
    <w:name w:val="p6"/>
    <w:basedOn w:val="a"/>
    <w:rsid w:val="00E5643C"/>
    <w:pPr>
      <w:spacing w:before="100" w:beforeAutospacing="1" w:after="100" w:afterAutospacing="1"/>
    </w:pPr>
  </w:style>
  <w:style w:type="character" w:customStyle="1" w:styleId="s5">
    <w:name w:val="s5"/>
    <w:basedOn w:val="a0"/>
    <w:rsid w:val="00E5643C"/>
  </w:style>
  <w:style w:type="paragraph" w:customStyle="1" w:styleId="p7">
    <w:name w:val="p7"/>
    <w:basedOn w:val="a"/>
    <w:rsid w:val="00E5643C"/>
    <w:pPr>
      <w:spacing w:before="100" w:beforeAutospacing="1" w:after="100" w:afterAutospacing="1"/>
    </w:pPr>
  </w:style>
  <w:style w:type="character" w:customStyle="1" w:styleId="s6">
    <w:name w:val="s6"/>
    <w:basedOn w:val="a0"/>
    <w:rsid w:val="00E5643C"/>
  </w:style>
  <w:style w:type="character" w:styleId="af3">
    <w:name w:val="FollowedHyperlink"/>
    <w:basedOn w:val="a0"/>
    <w:rsid w:val="00AF6342"/>
    <w:rPr>
      <w:color w:val="800080" w:themeColor="followedHyperlink"/>
      <w:u w:val="single"/>
    </w:rPr>
  </w:style>
  <w:style w:type="paragraph" w:customStyle="1" w:styleId="Style3">
    <w:name w:val="Style3"/>
    <w:basedOn w:val="a"/>
    <w:uiPriority w:val="99"/>
    <w:rsid w:val="00541962"/>
    <w:pPr>
      <w:widowControl w:val="0"/>
      <w:autoSpaceDE w:val="0"/>
      <w:autoSpaceDN w:val="0"/>
      <w:adjustRightInd w:val="0"/>
      <w:spacing w:line="323" w:lineRule="exact"/>
      <w:jc w:val="both"/>
    </w:pPr>
  </w:style>
  <w:style w:type="character" w:customStyle="1" w:styleId="FontStyle18">
    <w:name w:val="Font Style18"/>
    <w:basedOn w:val="a0"/>
    <w:rsid w:val="00541962"/>
    <w:rPr>
      <w:rFonts w:ascii="Times New Roman" w:hAnsi="Times New Roman" w:cs="Times New Roman" w:hint="default"/>
      <w:spacing w:val="10"/>
      <w:sz w:val="24"/>
      <w:szCs w:val="24"/>
    </w:rPr>
  </w:style>
</w:styles>
</file>

<file path=word/webSettings.xml><?xml version="1.0" encoding="utf-8"?>
<w:webSettings xmlns:r="http://schemas.openxmlformats.org/officeDocument/2006/relationships" xmlns:w="http://schemas.openxmlformats.org/wordprocessingml/2006/main">
  <w:divs>
    <w:div w:id="186143932">
      <w:bodyDiv w:val="1"/>
      <w:marLeft w:val="0"/>
      <w:marRight w:val="0"/>
      <w:marTop w:val="0"/>
      <w:marBottom w:val="0"/>
      <w:divBdr>
        <w:top w:val="none" w:sz="0" w:space="0" w:color="auto"/>
        <w:left w:val="none" w:sz="0" w:space="0" w:color="auto"/>
        <w:bottom w:val="none" w:sz="0" w:space="0" w:color="auto"/>
        <w:right w:val="none" w:sz="0" w:space="0" w:color="auto"/>
      </w:divBdr>
    </w:div>
    <w:div w:id="397679358">
      <w:bodyDiv w:val="1"/>
      <w:marLeft w:val="0"/>
      <w:marRight w:val="0"/>
      <w:marTop w:val="0"/>
      <w:marBottom w:val="0"/>
      <w:divBdr>
        <w:top w:val="none" w:sz="0" w:space="0" w:color="auto"/>
        <w:left w:val="none" w:sz="0" w:space="0" w:color="auto"/>
        <w:bottom w:val="none" w:sz="0" w:space="0" w:color="auto"/>
        <w:right w:val="none" w:sz="0" w:space="0" w:color="auto"/>
      </w:divBdr>
    </w:div>
    <w:div w:id="421878350">
      <w:bodyDiv w:val="1"/>
      <w:marLeft w:val="0"/>
      <w:marRight w:val="0"/>
      <w:marTop w:val="0"/>
      <w:marBottom w:val="0"/>
      <w:divBdr>
        <w:top w:val="none" w:sz="0" w:space="0" w:color="auto"/>
        <w:left w:val="none" w:sz="0" w:space="0" w:color="auto"/>
        <w:bottom w:val="none" w:sz="0" w:space="0" w:color="auto"/>
        <w:right w:val="none" w:sz="0" w:space="0" w:color="auto"/>
      </w:divBdr>
    </w:div>
    <w:div w:id="588545673">
      <w:bodyDiv w:val="1"/>
      <w:marLeft w:val="0"/>
      <w:marRight w:val="0"/>
      <w:marTop w:val="0"/>
      <w:marBottom w:val="0"/>
      <w:divBdr>
        <w:top w:val="none" w:sz="0" w:space="0" w:color="auto"/>
        <w:left w:val="none" w:sz="0" w:space="0" w:color="auto"/>
        <w:bottom w:val="none" w:sz="0" w:space="0" w:color="auto"/>
        <w:right w:val="none" w:sz="0" w:space="0" w:color="auto"/>
      </w:divBdr>
    </w:div>
    <w:div w:id="866066133">
      <w:bodyDiv w:val="1"/>
      <w:marLeft w:val="0"/>
      <w:marRight w:val="0"/>
      <w:marTop w:val="0"/>
      <w:marBottom w:val="0"/>
      <w:divBdr>
        <w:top w:val="none" w:sz="0" w:space="0" w:color="auto"/>
        <w:left w:val="none" w:sz="0" w:space="0" w:color="auto"/>
        <w:bottom w:val="none" w:sz="0" w:space="0" w:color="auto"/>
        <w:right w:val="none" w:sz="0" w:space="0" w:color="auto"/>
      </w:divBdr>
    </w:div>
    <w:div w:id="1877618429">
      <w:bodyDiv w:val="1"/>
      <w:marLeft w:val="0"/>
      <w:marRight w:val="0"/>
      <w:marTop w:val="0"/>
      <w:marBottom w:val="0"/>
      <w:divBdr>
        <w:top w:val="none" w:sz="0" w:space="0" w:color="auto"/>
        <w:left w:val="none" w:sz="0" w:space="0" w:color="auto"/>
        <w:bottom w:val="none" w:sz="0" w:space="0" w:color="auto"/>
        <w:right w:val="none" w:sz="0" w:space="0" w:color="auto"/>
      </w:divBdr>
    </w:div>
    <w:div w:id="2006594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hyperlink" Target="http://znanium.com/catalog/product/548487" TargetMode="External"/><Relationship Id="rId3" Type="http://schemas.openxmlformats.org/officeDocument/2006/relationships/styles" Target="styles.xml"/><Relationship Id="rId21" Type="http://schemas.openxmlformats.org/officeDocument/2006/relationships/hyperlink" Target="http://znanium.com/catalog/product/944189"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znanium.com/catalog/author/a369dee8-64cc-11e4-9374-00237dd2fde2" TargetMode="External"/><Relationship Id="rId2" Type="http://schemas.openxmlformats.org/officeDocument/2006/relationships/numbering" Target="numbering.xml"/><Relationship Id="rId16" Type="http://schemas.openxmlformats.org/officeDocument/2006/relationships/hyperlink" Target="http://znanium.com/catalog/product/941550" TargetMode="External"/><Relationship Id="rId20" Type="http://schemas.openxmlformats.org/officeDocument/2006/relationships/hyperlink" Target="http://znanium.com/catalog/product/98316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znanium.com/catalog/product/500249"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znanium.com/catalog/product/1015062"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znanium.com/catalog/product/490959"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BB4CB9-F2A3-4DA2-A70B-5917B2E31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51</Pages>
  <Words>11712</Words>
  <Characters>82301</Characters>
  <Application>Microsoft Office Word</Application>
  <DocSecurity>0</DocSecurity>
  <Lines>685</Lines>
  <Paragraphs>187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Челябинской области</vt:lpstr>
    </vt:vector>
  </TitlesOfParts>
  <Company>*</Company>
  <LinksUpToDate>false</LinksUpToDate>
  <CharactersWithSpaces>93826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Челябинской области</dc:title>
  <dc:creator>User</dc:creator>
  <cp:lastModifiedBy>Valued eMachines Customer</cp:lastModifiedBy>
  <cp:revision>19</cp:revision>
  <cp:lastPrinted>2021-09-19T16:53:00Z</cp:lastPrinted>
  <dcterms:created xsi:type="dcterms:W3CDTF">2021-09-03T07:56:00Z</dcterms:created>
  <dcterms:modified xsi:type="dcterms:W3CDTF">2021-09-20T04:48:00Z</dcterms:modified>
</cp:coreProperties>
</file>