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74C0" w:rsidRPr="002833E6" w:rsidRDefault="009474C0" w:rsidP="00C37BF3">
      <w:pPr>
        <w:ind w:firstLine="709"/>
        <w:jc w:val="center"/>
        <w:rPr>
          <w:rFonts w:ascii="Times New Roman" w:hAnsi="Times New Roman" w:cs="Times New Roman"/>
          <w:sz w:val="24"/>
          <w:szCs w:val="24"/>
        </w:rPr>
      </w:pPr>
      <w:r w:rsidRPr="002833E6">
        <w:rPr>
          <w:rFonts w:ascii="Times New Roman" w:hAnsi="Times New Roman" w:cs="Times New Roman"/>
          <w:sz w:val="24"/>
          <w:szCs w:val="24"/>
        </w:rPr>
        <w:t>Министерство образования и науки Челябинской области</w:t>
      </w:r>
    </w:p>
    <w:p w:rsidR="009474C0" w:rsidRPr="002833E6" w:rsidRDefault="009474C0" w:rsidP="00C37BF3">
      <w:pPr>
        <w:ind w:firstLine="709"/>
        <w:jc w:val="center"/>
        <w:rPr>
          <w:rFonts w:ascii="Times New Roman" w:hAnsi="Times New Roman" w:cs="Times New Roman"/>
          <w:sz w:val="24"/>
          <w:szCs w:val="24"/>
        </w:rPr>
      </w:pPr>
      <w:r w:rsidRPr="002833E6">
        <w:rPr>
          <w:rFonts w:ascii="Times New Roman" w:hAnsi="Times New Roman" w:cs="Times New Roman"/>
          <w:sz w:val="24"/>
          <w:szCs w:val="24"/>
        </w:rPr>
        <w:t>Государственное бюджетное профессиональное образовательное учреждение</w:t>
      </w:r>
    </w:p>
    <w:p w:rsidR="009474C0" w:rsidRPr="002833E6" w:rsidRDefault="009474C0" w:rsidP="00C37BF3">
      <w:pPr>
        <w:ind w:firstLine="709"/>
        <w:jc w:val="center"/>
        <w:rPr>
          <w:rFonts w:ascii="Times New Roman" w:hAnsi="Times New Roman" w:cs="Times New Roman"/>
          <w:sz w:val="24"/>
          <w:szCs w:val="24"/>
        </w:rPr>
      </w:pPr>
      <w:r w:rsidRPr="002833E6">
        <w:rPr>
          <w:rFonts w:ascii="Times New Roman" w:hAnsi="Times New Roman" w:cs="Times New Roman"/>
          <w:b/>
          <w:sz w:val="24"/>
          <w:szCs w:val="24"/>
        </w:rPr>
        <w:t xml:space="preserve">«Южно-Уральский государственный технический колледж» </w:t>
      </w:r>
    </w:p>
    <w:p w:rsidR="009474C0" w:rsidRPr="00C37BF3" w:rsidRDefault="009474C0" w:rsidP="00C37BF3">
      <w:pPr>
        <w:spacing w:line="360" w:lineRule="auto"/>
        <w:ind w:firstLine="709"/>
        <w:rPr>
          <w:rFonts w:ascii="Times New Roman" w:hAnsi="Times New Roman" w:cs="Times New Roman"/>
          <w:b/>
          <w:sz w:val="28"/>
          <w:szCs w:val="28"/>
        </w:rPr>
      </w:pPr>
    </w:p>
    <w:p w:rsidR="009474C0" w:rsidRPr="00C37BF3" w:rsidRDefault="009474C0" w:rsidP="00C37BF3">
      <w:pPr>
        <w:spacing w:line="360" w:lineRule="auto"/>
        <w:ind w:firstLine="709"/>
        <w:rPr>
          <w:rFonts w:ascii="Times New Roman" w:hAnsi="Times New Roman" w:cs="Times New Roman"/>
          <w:sz w:val="28"/>
          <w:szCs w:val="28"/>
        </w:rPr>
      </w:pPr>
    </w:p>
    <w:p w:rsidR="009474C0" w:rsidRPr="00C37BF3" w:rsidRDefault="009474C0" w:rsidP="00C37BF3">
      <w:pPr>
        <w:spacing w:line="360" w:lineRule="auto"/>
        <w:ind w:firstLine="709"/>
        <w:rPr>
          <w:rFonts w:ascii="Times New Roman" w:hAnsi="Times New Roman" w:cs="Times New Roman"/>
          <w:sz w:val="28"/>
          <w:szCs w:val="28"/>
          <w:lang w:val="ru-RU"/>
        </w:rPr>
      </w:pPr>
    </w:p>
    <w:p w:rsidR="00470EB6" w:rsidRPr="00C37BF3" w:rsidRDefault="00470EB6" w:rsidP="00C37BF3">
      <w:pPr>
        <w:spacing w:line="360" w:lineRule="auto"/>
        <w:ind w:firstLine="709"/>
        <w:rPr>
          <w:rFonts w:ascii="Times New Roman" w:hAnsi="Times New Roman" w:cs="Times New Roman"/>
          <w:sz w:val="28"/>
          <w:szCs w:val="28"/>
          <w:lang w:val="ru-RU"/>
        </w:rPr>
      </w:pPr>
    </w:p>
    <w:p w:rsidR="00470EB6" w:rsidRPr="00C37BF3" w:rsidRDefault="00470EB6" w:rsidP="00C37BF3">
      <w:pPr>
        <w:spacing w:line="360" w:lineRule="auto"/>
        <w:ind w:firstLine="709"/>
        <w:rPr>
          <w:rFonts w:ascii="Times New Roman" w:hAnsi="Times New Roman" w:cs="Times New Roman"/>
          <w:sz w:val="28"/>
          <w:szCs w:val="28"/>
          <w:lang w:val="ru-RU"/>
        </w:rPr>
      </w:pPr>
    </w:p>
    <w:p w:rsidR="00470EB6" w:rsidRPr="00C37BF3" w:rsidRDefault="00470EB6" w:rsidP="00C37BF3">
      <w:pPr>
        <w:spacing w:line="360" w:lineRule="auto"/>
        <w:ind w:firstLine="709"/>
        <w:rPr>
          <w:rFonts w:ascii="Times New Roman" w:hAnsi="Times New Roman" w:cs="Times New Roman"/>
          <w:sz w:val="28"/>
          <w:szCs w:val="28"/>
          <w:lang w:val="ru-RU"/>
        </w:rPr>
      </w:pPr>
    </w:p>
    <w:p w:rsidR="00470EB6" w:rsidRDefault="00470EB6" w:rsidP="00C37BF3">
      <w:pPr>
        <w:spacing w:line="360" w:lineRule="auto"/>
        <w:ind w:firstLine="709"/>
        <w:rPr>
          <w:rFonts w:ascii="Times New Roman" w:hAnsi="Times New Roman" w:cs="Times New Roman"/>
          <w:sz w:val="28"/>
          <w:szCs w:val="28"/>
          <w:lang w:val="ru-RU"/>
        </w:rPr>
      </w:pPr>
    </w:p>
    <w:p w:rsidR="002833E6" w:rsidRPr="00C37BF3" w:rsidRDefault="002833E6" w:rsidP="00C37BF3">
      <w:pPr>
        <w:spacing w:line="360" w:lineRule="auto"/>
        <w:ind w:firstLine="709"/>
        <w:rPr>
          <w:rFonts w:ascii="Times New Roman" w:hAnsi="Times New Roman" w:cs="Times New Roman"/>
          <w:sz w:val="28"/>
          <w:szCs w:val="28"/>
          <w:lang w:val="ru-RU"/>
        </w:rPr>
      </w:pPr>
    </w:p>
    <w:p w:rsidR="00470EB6" w:rsidRPr="00C37BF3" w:rsidRDefault="00470EB6" w:rsidP="00C37BF3">
      <w:pPr>
        <w:spacing w:line="360" w:lineRule="auto"/>
        <w:ind w:firstLine="709"/>
        <w:rPr>
          <w:rFonts w:ascii="Times New Roman" w:hAnsi="Times New Roman" w:cs="Times New Roman"/>
          <w:sz w:val="28"/>
          <w:szCs w:val="28"/>
          <w:lang w:val="ru-RU"/>
        </w:rPr>
      </w:pPr>
    </w:p>
    <w:p w:rsidR="00470EB6" w:rsidRPr="00C37BF3" w:rsidRDefault="00470EB6" w:rsidP="00C37BF3">
      <w:pPr>
        <w:spacing w:line="360" w:lineRule="auto"/>
        <w:ind w:firstLine="709"/>
        <w:rPr>
          <w:rFonts w:ascii="Times New Roman" w:hAnsi="Times New Roman" w:cs="Times New Roman"/>
          <w:sz w:val="28"/>
          <w:szCs w:val="28"/>
          <w:lang w:val="ru-RU"/>
        </w:rPr>
      </w:pPr>
    </w:p>
    <w:p w:rsidR="00BF29AE" w:rsidRPr="00C37BF3" w:rsidRDefault="00BF29AE" w:rsidP="009860F6">
      <w:pPr>
        <w:ind w:firstLine="709"/>
        <w:jc w:val="center"/>
        <w:rPr>
          <w:rFonts w:ascii="Times New Roman" w:hAnsi="Times New Roman" w:cs="Times New Roman"/>
          <w:b/>
          <w:sz w:val="28"/>
          <w:szCs w:val="28"/>
          <w:lang w:eastAsia="ru-RU"/>
        </w:rPr>
      </w:pPr>
      <w:r w:rsidRPr="00C37BF3">
        <w:rPr>
          <w:rFonts w:ascii="Times New Roman" w:hAnsi="Times New Roman" w:cs="Times New Roman"/>
          <w:b/>
          <w:sz w:val="28"/>
          <w:szCs w:val="28"/>
          <w:lang w:eastAsia="ru-RU"/>
        </w:rPr>
        <w:t>МЕТОДИЧЕСКИЕ РЕКОМЕНДАЦИИ</w:t>
      </w:r>
    </w:p>
    <w:p w:rsidR="00BF29AE" w:rsidRDefault="00BF29AE" w:rsidP="009860F6">
      <w:pPr>
        <w:ind w:firstLine="709"/>
        <w:jc w:val="center"/>
        <w:rPr>
          <w:rFonts w:ascii="Times New Roman" w:hAnsi="Times New Roman" w:cs="Times New Roman"/>
          <w:b/>
          <w:sz w:val="28"/>
          <w:szCs w:val="28"/>
          <w:lang w:val="ru-RU" w:eastAsia="ru-RU"/>
        </w:rPr>
      </w:pPr>
      <w:r w:rsidRPr="00C37BF3">
        <w:rPr>
          <w:rFonts w:ascii="Times New Roman" w:hAnsi="Times New Roman" w:cs="Times New Roman"/>
          <w:b/>
          <w:sz w:val="28"/>
          <w:szCs w:val="28"/>
          <w:lang w:eastAsia="ru-RU"/>
        </w:rPr>
        <w:t xml:space="preserve">ПО ВЫПОЛНЕНИЮ ПРАКТИЧЕСКИХ РАБОТ </w:t>
      </w:r>
    </w:p>
    <w:p w:rsidR="009860F6" w:rsidRPr="009860F6" w:rsidRDefault="009860F6" w:rsidP="009860F6">
      <w:pPr>
        <w:ind w:firstLine="709"/>
        <w:jc w:val="center"/>
        <w:rPr>
          <w:rFonts w:ascii="Times New Roman" w:hAnsi="Times New Roman" w:cs="Times New Roman"/>
          <w:b/>
          <w:sz w:val="28"/>
          <w:szCs w:val="28"/>
          <w:lang w:val="ru-RU" w:eastAsia="ru-RU"/>
        </w:rPr>
      </w:pPr>
    </w:p>
    <w:p w:rsidR="00BF29AE" w:rsidRDefault="00BF29AE" w:rsidP="009860F6">
      <w:pPr>
        <w:ind w:firstLine="709"/>
        <w:jc w:val="center"/>
        <w:rPr>
          <w:rFonts w:ascii="Times New Roman" w:hAnsi="Times New Roman" w:cs="Times New Roman"/>
          <w:b/>
          <w:sz w:val="28"/>
          <w:szCs w:val="28"/>
          <w:lang w:val="ru-RU" w:eastAsia="ru-RU"/>
        </w:rPr>
      </w:pPr>
      <w:r w:rsidRPr="00C37BF3">
        <w:rPr>
          <w:rFonts w:ascii="Times New Roman" w:hAnsi="Times New Roman" w:cs="Times New Roman"/>
          <w:b/>
          <w:sz w:val="28"/>
          <w:szCs w:val="28"/>
          <w:lang w:eastAsia="ru-RU"/>
        </w:rPr>
        <w:t>по учебной дисциплине «</w:t>
      </w:r>
      <w:r w:rsidR="002005C9" w:rsidRPr="00C37BF3">
        <w:rPr>
          <w:rFonts w:ascii="Times New Roman" w:hAnsi="Times New Roman" w:cs="Times New Roman"/>
          <w:b/>
          <w:sz w:val="28"/>
          <w:szCs w:val="28"/>
          <w:lang w:val="ru-RU" w:eastAsia="ru-RU"/>
        </w:rPr>
        <w:t>Менеджмент</w:t>
      </w:r>
      <w:r w:rsidRPr="00C37BF3">
        <w:rPr>
          <w:rFonts w:ascii="Times New Roman" w:hAnsi="Times New Roman" w:cs="Times New Roman"/>
          <w:b/>
          <w:sz w:val="28"/>
          <w:szCs w:val="28"/>
          <w:lang w:eastAsia="ru-RU"/>
        </w:rPr>
        <w:t>»</w:t>
      </w:r>
    </w:p>
    <w:p w:rsidR="009860F6" w:rsidRPr="009860F6" w:rsidRDefault="009860F6" w:rsidP="009860F6">
      <w:pPr>
        <w:ind w:firstLine="709"/>
        <w:jc w:val="center"/>
        <w:rPr>
          <w:rFonts w:ascii="Times New Roman" w:hAnsi="Times New Roman" w:cs="Times New Roman"/>
          <w:sz w:val="28"/>
          <w:szCs w:val="28"/>
          <w:lang w:val="ru-RU" w:eastAsia="ru-RU"/>
        </w:rPr>
      </w:pPr>
    </w:p>
    <w:p w:rsidR="00BF29AE" w:rsidRPr="00C37BF3" w:rsidRDefault="00BF29AE" w:rsidP="009860F6">
      <w:pPr>
        <w:ind w:firstLine="709"/>
        <w:jc w:val="center"/>
        <w:rPr>
          <w:rFonts w:ascii="Times New Roman" w:hAnsi="Times New Roman" w:cs="Times New Roman"/>
          <w:sz w:val="28"/>
          <w:szCs w:val="28"/>
        </w:rPr>
      </w:pPr>
      <w:r w:rsidRPr="00C37BF3">
        <w:rPr>
          <w:rFonts w:ascii="Times New Roman" w:hAnsi="Times New Roman" w:cs="Times New Roman"/>
          <w:sz w:val="28"/>
          <w:szCs w:val="28"/>
        </w:rPr>
        <w:t xml:space="preserve">по специальности </w:t>
      </w:r>
    </w:p>
    <w:p w:rsidR="00BF29AE" w:rsidRPr="00C37BF3" w:rsidRDefault="002005C9" w:rsidP="009860F6">
      <w:pPr>
        <w:ind w:firstLine="709"/>
        <w:jc w:val="center"/>
        <w:rPr>
          <w:rFonts w:ascii="Times New Roman" w:hAnsi="Times New Roman" w:cs="Times New Roman"/>
          <w:sz w:val="28"/>
          <w:szCs w:val="28"/>
          <w:lang w:val="ru-RU" w:eastAsia="ru-RU"/>
        </w:rPr>
      </w:pPr>
      <w:r w:rsidRPr="00C37BF3">
        <w:rPr>
          <w:rFonts w:ascii="Times New Roman" w:hAnsi="Times New Roman" w:cs="Times New Roman"/>
          <w:sz w:val="28"/>
          <w:szCs w:val="28"/>
          <w:lang w:eastAsia="ru-RU"/>
        </w:rPr>
        <w:t>22.02.06 Сварочное производств</w:t>
      </w:r>
    </w:p>
    <w:p w:rsidR="00BF29AE" w:rsidRPr="00C37BF3" w:rsidRDefault="00BF29AE" w:rsidP="00C37BF3">
      <w:pPr>
        <w:ind w:firstLine="709"/>
        <w:jc w:val="center"/>
        <w:rPr>
          <w:rFonts w:ascii="Times New Roman" w:hAnsi="Times New Roman" w:cs="Times New Roman"/>
          <w:sz w:val="28"/>
          <w:szCs w:val="28"/>
          <w:lang w:eastAsia="ru-RU"/>
        </w:rPr>
      </w:pPr>
    </w:p>
    <w:p w:rsidR="00BF29AE" w:rsidRPr="00C37BF3" w:rsidRDefault="00BF29AE" w:rsidP="00C37BF3">
      <w:pPr>
        <w:ind w:firstLine="709"/>
        <w:jc w:val="center"/>
        <w:rPr>
          <w:rFonts w:ascii="Times New Roman" w:hAnsi="Times New Roman" w:cs="Times New Roman"/>
          <w:sz w:val="28"/>
          <w:szCs w:val="28"/>
          <w:lang w:eastAsia="ru-RU"/>
        </w:rPr>
      </w:pPr>
    </w:p>
    <w:p w:rsidR="00BF29AE" w:rsidRPr="00C37BF3" w:rsidRDefault="00BF29AE" w:rsidP="00C37BF3">
      <w:pPr>
        <w:ind w:firstLine="709"/>
        <w:jc w:val="center"/>
        <w:rPr>
          <w:rFonts w:ascii="Times New Roman" w:hAnsi="Times New Roman" w:cs="Times New Roman"/>
          <w:sz w:val="28"/>
          <w:szCs w:val="28"/>
          <w:lang w:eastAsia="ru-RU"/>
        </w:rPr>
      </w:pPr>
    </w:p>
    <w:p w:rsidR="00BF29AE" w:rsidRPr="00C37BF3" w:rsidRDefault="00BF29AE" w:rsidP="00C37BF3">
      <w:pPr>
        <w:ind w:firstLine="709"/>
        <w:jc w:val="center"/>
        <w:rPr>
          <w:rFonts w:ascii="Times New Roman" w:hAnsi="Times New Roman" w:cs="Times New Roman"/>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BF29AE" w:rsidRPr="00C37BF3" w:rsidRDefault="00BF29AE" w:rsidP="00C37BF3">
      <w:pPr>
        <w:ind w:firstLine="709"/>
        <w:jc w:val="center"/>
        <w:rPr>
          <w:rFonts w:ascii="Times New Roman" w:hAnsi="Times New Roman" w:cs="Times New Roman"/>
          <w:bCs/>
          <w:sz w:val="28"/>
          <w:szCs w:val="28"/>
          <w:lang w:val="ru-RU" w:eastAsia="ru-RU"/>
        </w:rPr>
      </w:pPr>
    </w:p>
    <w:p w:rsidR="00470EB6" w:rsidRPr="00C37BF3" w:rsidRDefault="00470EB6" w:rsidP="00C37BF3">
      <w:pPr>
        <w:ind w:firstLine="709"/>
        <w:jc w:val="center"/>
        <w:rPr>
          <w:rFonts w:ascii="Times New Roman" w:hAnsi="Times New Roman" w:cs="Times New Roman"/>
          <w:bCs/>
          <w:sz w:val="28"/>
          <w:szCs w:val="28"/>
          <w:lang w:val="ru-RU" w:eastAsia="ru-RU"/>
        </w:rPr>
      </w:pPr>
    </w:p>
    <w:p w:rsidR="00470EB6" w:rsidRPr="00C37BF3" w:rsidRDefault="00470EB6" w:rsidP="00C37BF3">
      <w:pPr>
        <w:ind w:firstLine="709"/>
        <w:jc w:val="center"/>
        <w:rPr>
          <w:rFonts w:ascii="Times New Roman" w:hAnsi="Times New Roman" w:cs="Times New Roman"/>
          <w:bCs/>
          <w:sz w:val="28"/>
          <w:szCs w:val="28"/>
          <w:lang w:val="ru-RU" w:eastAsia="ru-RU"/>
        </w:rPr>
      </w:pPr>
    </w:p>
    <w:p w:rsidR="00470EB6" w:rsidRPr="00C37BF3" w:rsidRDefault="00470EB6" w:rsidP="00C37BF3">
      <w:pPr>
        <w:ind w:firstLine="709"/>
        <w:jc w:val="center"/>
        <w:rPr>
          <w:rFonts w:ascii="Times New Roman" w:hAnsi="Times New Roman" w:cs="Times New Roman"/>
          <w:bCs/>
          <w:sz w:val="28"/>
          <w:szCs w:val="28"/>
          <w:lang w:val="ru-RU" w:eastAsia="ru-RU"/>
        </w:rPr>
      </w:pPr>
    </w:p>
    <w:p w:rsidR="00470EB6" w:rsidRPr="00C37BF3" w:rsidRDefault="00470EB6" w:rsidP="00C37BF3">
      <w:pPr>
        <w:ind w:firstLine="709"/>
        <w:jc w:val="center"/>
        <w:rPr>
          <w:rFonts w:ascii="Times New Roman" w:hAnsi="Times New Roman" w:cs="Times New Roman"/>
          <w:bCs/>
          <w:sz w:val="28"/>
          <w:szCs w:val="28"/>
          <w:lang w:val="ru-RU" w:eastAsia="ru-RU"/>
        </w:rPr>
      </w:pPr>
    </w:p>
    <w:p w:rsidR="00470EB6" w:rsidRPr="00C37BF3" w:rsidRDefault="00470EB6" w:rsidP="00C37BF3">
      <w:pPr>
        <w:ind w:firstLine="709"/>
        <w:jc w:val="center"/>
        <w:rPr>
          <w:rFonts w:ascii="Times New Roman" w:hAnsi="Times New Roman" w:cs="Times New Roman"/>
          <w:bCs/>
          <w:sz w:val="28"/>
          <w:szCs w:val="28"/>
          <w:lang w:val="ru-RU" w:eastAsia="ru-RU"/>
        </w:rPr>
      </w:pPr>
    </w:p>
    <w:p w:rsidR="00470EB6" w:rsidRPr="00C37BF3" w:rsidRDefault="00470EB6" w:rsidP="00C37BF3">
      <w:pPr>
        <w:ind w:firstLine="709"/>
        <w:jc w:val="center"/>
        <w:rPr>
          <w:rFonts w:ascii="Times New Roman" w:hAnsi="Times New Roman" w:cs="Times New Roman"/>
          <w:bCs/>
          <w:sz w:val="28"/>
          <w:szCs w:val="28"/>
          <w:lang w:val="ru-RU" w:eastAsia="ru-RU"/>
        </w:rPr>
      </w:pPr>
    </w:p>
    <w:p w:rsidR="00470EB6" w:rsidRPr="00C37BF3" w:rsidRDefault="00470EB6" w:rsidP="00C37BF3">
      <w:pPr>
        <w:ind w:firstLine="709"/>
        <w:jc w:val="center"/>
        <w:rPr>
          <w:rFonts w:ascii="Times New Roman" w:hAnsi="Times New Roman" w:cs="Times New Roman"/>
          <w:bCs/>
          <w:sz w:val="28"/>
          <w:szCs w:val="28"/>
          <w:lang w:val="ru-RU" w:eastAsia="ru-RU"/>
        </w:rPr>
      </w:pPr>
    </w:p>
    <w:p w:rsidR="00BF29AE" w:rsidRDefault="00BF29AE" w:rsidP="00C37BF3">
      <w:pPr>
        <w:ind w:firstLine="709"/>
        <w:jc w:val="center"/>
        <w:rPr>
          <w:rFonts w:ascii="Times New Roman" w:hAnsi="Times New Roman" w:cs="Times New Roman"/>
          <w:bCs/>
          <w:sz w:val="28"/>
          <w:szCs w:val="28"/>
          <w:lang w:val="ru-RU" w:eastAsia="ru-RU"/>
        </w:rPr>
      </w:pPr>
    </w:p>
    <w:p w:rsidR="009860F6" w:rsidRDefault="009860F6" w:rsidP="00C37BF3">
      <w:pPr>
        <w:ind w:firstLine="709"/>
        <w:jc w:val="center"/>
        <w:rPr>
          <w:rFonts w:ascii="Times New Roman" w:hAnsi="Times New Roman" w:cs="Times New Roman"/>
          <w:bCs/>
          <w:sz w:val="28"/>
          <w:szCs w:val="28"/>
          <w:lang w:val="ru-RU" w:eastAsia="ru-RU"/>
        </w:rPr>
      </w:pPr>
    </w:p>
    <w:p w:rsidR="009860F6" w:rsidRDefault="009860F6" w:rsidP="00C37BF3">
      <w:pPr>
        <w:ind w:firstLine="709"/>
        <w:jc w:val="center"/>
        <w:rPr>
          <w:rFonts w:ascii="Times New Roman" w:hAnsi="Times New Roman" w:cs="Times New Roman"/>
          <w:bCs/>
          <w:sz w:val="28"/>
          <w:szCs w:val="28"/>
          <w:lang w:val="ru-RU" w:eastAsia="ru-RU"/>
        </w:rPr>
      </w:pPr>
    </w:p>
    <w:p w:rsidR="009860F6" w:rsidRPr="009860F6" w:rsidRDefault="009860F6" w:rsidP="00C37BF3">
      <w:pPr>
        <w:ind w:firstLine="709"/>
        <w:jc w:val="center"/>
        <w:rPr>
          <w:rFonts w:ascii="Times New Roman" w:hAnsi="Times New Roman" w:cs="Times New Roman"/>
          <w:bCs/>
          <w:sz w:val="28"/>
          <w:szCs w:val="28"/>
          <w:lang w:val="ru-RU" w:eastAsia="ru-RU"/>
        </w:rPr>
      </w:pPr>
    </w:p>
    <w:p w:rsidR="00BF29AE" w:rsidRPr="00C37BF3" w:rsidRDefault="00BF29AE" w:rsidP="00C37BF3">
      <w:pPr>
        <w:ind w:firstLine="709"/>
        <w:jc w:val="center"/>
        <w:rPr>
          <w:rFonts w:ascii="Times New Roman" w:hAnsi="Times New Roman" w:cs="Times New Roman"/>
          <w:bCs/>
          <w:sz w:val="28"/>
          <w:szCs w:val="28"/>
          <w:lang w:eastAsia="ru-RU"/>
        </w:rPr>
      </w:pPr>
    </w:p>
    <w:p w:rsidR="00BF29AE" w:rsidRPr="00C37BF3" w:rsidRDefault="00BE72AC" w:rsidP="00C37BF3">
      <w:pPr>
        <w:ind w:firstLine="709"/>
        <w:jc w:val="center"/>
        <w:rPr>
          <w:rFonts w:ascii="Times New Roman" w:hAnsi="Times New Roman" w:cs="Times New Roman"/>
          <w:bCs/>
          <w:sz w:val="28"/>
          <w:szCs w:val="28"/>
          <w:lang w:val="ru-RU" w:eastAsia="ru-RU"/>
        </w:rPr>
      </w:pPr>
      <w:r>
        <w:rPr>
          <w:rFonts w:ascii="Times New Roman" w:hAnsi="Times New Roman" w:cs="Times New Roman"/>
          <w:bCs/>
          <w:sz w:val="28"/>
          <w:szCs w:val="28"/>
          <w:lang w:val="ru-RU" w:eastAsia="ru-RU"/>
        </w:rPr>
        <w:t xml:space="preserve">г. </w:t>
      </w:r>
      <w:r w:rsidR="00BF29AE" w:rsidRPr="00C37BF3">
        <w:rPr>
          <w:rFonts w:ascii="Times New Roman" w:hAnsi="Times New Roman" w:cs="Times New Roman"/>
          <w:bCs/>
          <w:sz w:val="28"/>
          <w:szCs w:val="28"/>
          <w:lang w:eastAsia="ru-RU"/>
        </w:rPr>
        <w:t>Челябинск</w:t>
      </w:r>
      <w:r w:rsidR="002005C9" w:rsidRPr="00C37BF3">
        <w:rPr>
          <w:rFonts w:ascii="Times New Roman" w:hAnsi="Times New Roman" w:cs="Times New Roman"/>
          <w:bCs/>
          <w:sz w:val="28"/>
          <w:szCs w:val="28"/>
          <w:lang w:val="ru-RU" w:eastAsia="ru-RU"/>
        </w:rPr>
        <w:t>,</w:t>
      </w:r>
      <w:r w:rsidR="00BF29AE" w:rsidRPr="00C37BF3">
        <w:rPr>
          <w:rFonts w:ascii="Times New Roman" w:hAnsi="Times New Roman" w:cs="Times New Roman"/>
          <w:bCs/>
          <w:sz w:val="28"/>
          <w:szCs w:val="28"/>
          <w:lang w:eastAsia="ru-RU"/>
        </w:rPr>
        <w:t xml:space="preserve"> 201</w:t>
      </w:r>
      <w:r w:rsidR="002005C9" w:rsidRPr="00C37BF3">
        <w:rPr>
          <w:rFonts w:ascii="Times New Roman" w:hAnsi="Times New Roman" w:cs="Times New Roman"/>
          <w:bCs/>
          <w:sz w:val="28"/>
          <w:szCs w:val="28"/>
          <w:lang w:val="ru-RU" w:eastAsia="ru-RU"/>
        </w:rPr>
        <w:t>9</w:t>
      </w:r>
    </w:p>
    <w:p w:rsidR="00BF29AE" w:rsidRPr="00C37BF3" w:rsidRDefault="00BF29AE" w:rsidP="00C37BF3">
      <w:pPr>
        <w:ind w:firstLine="709"/>
        <w:rPr>
          <w:rFonts w:ascii="Times New Roman" w:hAnsi="Times New Roman" w:cs="Times New Roman"/>
          <w:sz w:val="28"/>
          <w:szCs w:val="28"/>
          <w:lang w:eastAsia="ru-RU"/>
        </w:rPr>
        <w:sectPr w:rsidR="00BF29AE" w:rsidRPr="00C37BF3" w:rsidSect="00BF29AE">
          <w:footerReference w:type="default" r:id="rId8"/>
          <w:pgSz w:w="11906" w:h="16838"/>
          <w:pgMar w:top="1134" w:right="1134" w:bottom="1134" w:left="1134" w:header="709" w:footer="709" w:gutter="0"/>
          <w:cols w:space="708"/>
          <w:docGrid w:linePitch="360"/>
        </w:sectPr>
      </w:pPr>
    </w:p>
    <w:p w:rsidR="00BF29AE" w:rsidRPr="00C37BF3" w:rsidRDefault="00BF29AE" w:rsidP="00C37BF3">
      <w:pPr>
        <w:ind w:firstLine="709"/>
        <w:jc w:val="right"/>
        <w:rPr>
          <w:rFonts w:ascii="Times New Roman" w:hAnsi="Times New Roman" w:cs="Times New Roman"/>
          <w:b/>
          <w:bCs/>
          <w:i/>
          <w:sz w:val="28"/>
          <w:szCs w:val="28"/>
          <w:lang w:eastAsia="ru-RU"/>
        </w:rPr>
      </w:pPr>
    </w:p>
    <w:tbl>
      <w:tblPr>
        <w:tblW w:w="5000" w:type="pct"/>
        <w:tblLook w:val="0000"/>
      </w:tblPr>
      <w:tblGrid>
        <w:gridCol w:w="3273"/>
        <w:gridCol w:w="3307"/>
        <w:gridCol w:w="3558"/>
      </w:tblGrid>
      <w:tr w:rsidR="00BF29AE" w:rsidRPr="00C37BF3" w:rsidTr="00BE72AC">
        <w:tc>
          <w:tcPr>
            <w:tcW w:w="1614" w:type="pct"/>
          </w:tcPr>
          <w:p w:rsidR="00BF29AE" w:rsidRPr="00BE72AC" w:rsidRDefault="00BF29AE" w:rsidP="00BE72AC">
            <w:pPr>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br w:type="page"/>
              <w:t xml:space="preserve">Методические рекомендации составлены в соответствии с </w:t>
            </w:r>
            <w:r w:rsidR="00470EB6" w:rsidRPr="00BE72AC">
              <w:rPr>
                <w:rFonts w:ascii="Times New Roman" w:hAnsi="Times New Roman" w:cs="Times New Roman"/>
                <w:sz w:val="24"/>
                <w:szCs w:val="24"/>
                <w:lang w:val="ru-RU" w:eastAsia="ru-RU"/>
              </w:rPr>
              <w:t xml:space="preserve">утвержденной </w:t>
            </w:r>
            <w:r w:rsidRPr="00BE72AC">
              <w:rPr>
                <w:rFonts w:ascii="Times New Roman" w:hAnsi="Times New Roman" w:cs="Times New Roman"/>
                <w:sz w:val="24"/>
                <w:szCs w:val="24"/>
                <w:lang w:eastAsia="ru-RU"/>
              </w:rPr>
              <w:t>программой учебной дисциплины «</w:t>
            </w:r>
            <w:r w:rsidR="002005C9" w:rsidRPr="00BE72AC">
              <w:rPr>
                <w:rFonts w:ascii="Times New Roman" w:hAnsi="Times New Roman" w:cs="Times New Roman"/>
                <w:sz w:val="24"/>
                <w:szCs w:val="24"/>
                <w:lang w:val="ru-RU" w:eastAsia="ru-RU"/>
              </w:rPr>
              <w:t>М</w:t>
            </w:r>
            <w:r w:rsidR="002005C9" w:rsidRPr="00BE72AC">
              <w:rPr>
                <w:rFonts w:ascii="Times New Roman" w:hAnsi="Times New Roman" w:cs="Times New Roman"/>
                <w:sz w:val="24"/>
                <w:szCs w:val="24"/>
                <w:lang w:val="ru-RU" w:eastAsia="ru-RU"/>
              </w:rPr>
              <w:t>е</w:t>
            </w:r>
            <w:r w:rsidR="002005C9" w:rsidRPr="00BE72AC">
              <w:rPr>
                <w:rFonts w:ascii="Times New Roman" w:hAnsi="Times New Roman" w:cs="Times New Roman"/>
                <w:sz w:val="24"/>
                <w:szCs w:val="24"/>
                <w:lang w:val="ru-RU" w:eastAsia="ru-RU"/>
              </w:rPr>
              <w:t>неджмент</w:t>
            </w:r>
            <w:r w:rsidRPr="00BE72AC">
              <w:rPr>
                <w:rFonts w:ascii="Times New Roman" w:hAnsi="Times New Roman" w:cs="Times New Roman"/>
                <w:sz w:val="24"/>
                <w:szCs w:val="24"/>
                <w:lang w:eastAsia="ru-RU"/>
              </w:rPr>
              <w:t>»</w:t>
            </w:r>
            <w:r w:rsidR="002005C9" w:rsidRPr="00BE72AC">
              <w:rPr>
                <w:rFonts w:ascii="Times New Roman" w:hAnsi="Times New Roman" w:cs="Times New Roman"/>
                <w:sz w:val="24"/>
                <w:szCs w:val="24"/>
              </w:rPr>
              <w:t xml:space="preserve"> по специальности 22.02.06 Сварочное производство</w:t>
            </w:r>
            <w:r w:rsidRPr="00BE72AC">
              <w:rPr>
                <w:rFonts w:ascii="Times New Roman" w:hAnsi="Times New Roman" w:cs="Times New Roman"/>
                <w:sz w:val="24"/>
                <w:szCs w:val="24"/>
                <w:lang w:eastAsia="ru-RU"/>
              </w:rPr>
              <w:t xml:space="preserve"> </w:t>
            </w:r>
          </w:p>
          <w:p w:rsidR="00BF29AE" w:rsidRPr="00BE72AC" w:rsidRDefault="00BF29AE" w:rsidP="00BE72AC">
            <w:pPr>
              <w:jc w:val="both"/>
              <w:rPr>
                <w:rFonts w:ascii="Times New Roman" w:hAnsi="Times New Roman" w:cs="Times New Roman"/>
                <w:sz w:val="24"/>
                <w:szCs w:val="24"/>
                <w:lang w:eastAsia="ru-RU"/>
              </w:rPr>
            </w:pPr>
          </w:p>
          <w:p w:rsidR="00BF29AE" w:rsidRPr="00BE72AC" w:rsidRDefault="00BF29AE" w:rsidP="00BE72AC">
            <w:pPr>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 xml:space="preserve"> </w:t>
            </w:r>
          </w:p>
        </w:tc>
        <w:tc>
          <w:tcPr>
            <w:tcW w:w="1631" w:type="pct"/>
          </w:tcPr>
          <w:p w:rsidR="00BF29AE" w:rsidRPr="00BE72AC" w:rsidRDefault="00BF29AE" w:rsidP="00BE72AC">
            <w:pPr>
              <w:ind w:left="35"/>
              <w:jc w:val="both"/>
              <w:outlineLvl w:val="8"/>
              <w:rPr>
                <w:rFonts w:ascii="Times New Roman" w:hAnsi="Times New Roman" w:cs="Times New Roman"/>
                <w:sz w:val="24"/>
                <w:szCs w:val="24"/>
                <w:lang w:eastAsia="ru-RU"/>
              </w:rPr>
            </w:pPr>
            <w:r w:rsidRPr="00BE72AC">
              <w:rPr>
                <w:rFonts w:ascii="Times New Roman" w:hAnsi="Times New Roman" w:cs="Times New Roman"/>
                <w:sz w:val="24"/>
                <w:szCs w:val="24"/>
                <w:lang w:eastAsia="ru-RU"/>
              </w:rPr>
              <w:t>ОДОБРЕНО</w:t>
            </w:r>
          </w:p>
          <w:p w:rsidR="00BF29AE" w:rsidRPr="00BE72AC" w:rsidRDefault="00BF29AE" w:rsidP="00BE72AC">
            <w:pPr>
              <w:ind w:left="35"/>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 xml:space="preserve">Предметной (цикловой) </w:t>
            </w:r>
          </w:p>
          <w:p w:rsidR="00BF29AE" w:rsidRPr="00BE72AC" w:rsidRDefault="00BF29AE" w:rsidP="00BE72AC">
            <w:pPr>
              <w:ind w:left="35"/>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комиссией</w:t>
            </w:r>
          </w:p>
          <w:p w:rsidR="00BF29AE" w:rsidRPr="00BE72AC" w:rsidRDefault="00BF29AE" w:rsidP="00BE72AC">
            <w:pPr>
              <w:tabs>
                <w:tab w:val="center" w:pos="4677"/>
                <w:tab w:val="right" w:pos="9355"/>
              </w:tabs>
              <w:ind w:left="35"/>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протокол №</w:t>
            </w:r>
          </w:p>
          <w:p w:rsidR="00BF29AE" w:rsidRPr="00BE72AC" w:rsidRDefault="00BE72AC" w:rsidP="00BE72AC">
            <w:pPr>
              <w:tabs>
                <w:tab w:val="center" w:pos="4677"/>
                <w:tab w:val="right" w:pos="9355"/>
              </w:tabs>
              <w:ind w:left="35"/>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«___»______</w:t>
            </w:r>
            <w:r w:rsidR="00BF29AE" w:rsidRPr="00BE72AC">
              <w:rPr>
                <w:rFonts w:ascii="Times New Roman" w:hAnsi="Times New Roman" w:cs="Times New Roman"/>
                <w:sz w:val="24"/>
                <w:szCs w:val="24"/>
                <w:lang w:eastAsia="ru-RU"/>
              </w:rPr>
              <w:t>____20__ г.</w:t>
            </w:r>
          </w:p>
          <w:p w:rsidR="00BF29AE" w:rsidRPr="00BE72AC" w:rsidRDefault="00BF29AE" w:rsidP="00BE72AC">
            <w:pPr>
              <w:tabs>
                <w:tab w:val="center" w:pos="4677"/>
                <w:tab w:val="right" w:pos="9355"/>
              </w:tabs>
              <w:ind w:left="35"/>
              <w:jc w:val="both"/>
              <w:rPr>
                <w:rFonts w:ascii="Times New Roman" w:hAnsi="Times New Roman" w:cs="Times New Roman"/>
                <w:sz w:val="24"/>
                <w:szCs w:val="24"/>
                <w:lang w:eastAsia="ru-RU"/>
              </w:rPr>
            </w:pPr>
          </w:p>
          <w:p w:rsidR="00BF29AE" w:rsidRPr="00BE72AC" w:rsidRDefault="00BF29AE" w:rsidP="00BE72AC">
            <w:pPr>
              <w:tabs>
                <w:tab w:val="center" w:pos="4677"/>
                <w:tab w:val="right" w:pos="9355"/>
              </w:tabs>
              <w:ind w:left="35"/>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Председатель ПЦК</w:t>
            </w:r>
          </w:p>
          <w:p w:rsidR="00BF29AE" w:rsidRPr="00BE72AC" w:rsidRDefault="00BF29AE" w:rsidP="00BE72AC">
            <w:pPr>
              <w:ind w:left="35"/>
              <w:jc w:val="both"/>
              <w:rPr>
                <w:rFonts w:ascii="Times New Roman" w:hAnsi="Times New Roman" w:cs="Times New Roman"/>
                <w:sz w:val="24"/>
                <w:szCs w:val="24"/>
                <w:lang w:val="ru-RU" w:eastAsia="ru-RU"/>
              </w:rPr>
            </w:pPr>
            <w:r w:rsidRPr="00BE72AC">
              <w:rPr>
                <w:rFonts w:ascii="Times New Roman" w:hAnsi="Times New Roman" w:cs="Times New Roman"/>
                <w:sz w:val="24"/>
                <w:szCs w:val="24"/>
                <w:lang w:eastAsia="ru-RU"/>
              </w:rPr>
              <w:t>________Севостьянова Н.И.</w:t>
            </w:r>
          </w:p>
        </w:tc>
        <w:tc>
          <w:tcPr>
            <w:tcW w:w="1755" w:type="pct"/>
          </w:tcPr>
          <w:p w:rsidR="00BF29AE" w:rsidRDefault="00BF29AE" w:rsidP="00BE72AC">
            <w:pPr>
              <w:jc w:val="both"/>
              <w:outlineLvl w:val="8"/>
              <w:rPr>
                <w:rFonts w:ascii="Times New Roman" w:hAnsi="Times New Roman" w:cs="Times New Roman"/>
                <w:sz w:val="24"/>
                <w:szCs w:val="24"/>
                <w:lang w:val="ru-RU" w:eastAsia="ru-RU"/>
              </w:rPr>
            </w:pPr>
            <w:r w:rsidRPr="00BE72AC">
              <w:rPr>
                <w:rFonts w:ascii="Times New Roman" w:hAnsi="Times New Roman" w:cs="Times New Roman"/>
                <w:sz w:val="24"/>
                <w:szCs w:val="24"/>
                <w:lang w:eastAsia="ru-RU"/>
              </w:rPr>
              <w:br w:type="page"/>
              <w:t>УТВЕРЖДАЮ</w:t>
            </w:r>
          </w:p>
          <w:p w:rsidR="009860F6" w:rsidRPr="009860F6" w:rsidRDefault="009860F6" w:rsidP="00BE72AC">
            <w:pPr>
              <w:jc w:val="both"/>
              <w:outlineLvl w:val="8"/>
              <w:rPr>
                <w:rFonts w:ascii="Times New Roman" w:hAnsi="Times New Roman" w:cs="Times New Roman"/>
                <w:sz w:val="24"/>
                <w:szCs w:val="24"/>
                <w:lang w:val="ru-RU" w:eastAsia="ru-RU"/>
              </w:rPr>
            </w:pPr>
          </w:p>
          <w:p w:rsidR="00BF29AE" w:rsidRPr="00BE72AC" w:rsidRDefault="00BF29AE" w:rsidP="00BE72AC">
            <w:pPr>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 xml:space="preserve">Зам. директора по НМР </w:t>
            </w:r>
          </w:p>
          <w:p w:rsidR="00BF29AE" w:rsidRDefault="00BF29AE" w:rsidP="00BE72AC">
            <w:pPr>
              <w:jc w:val="both"/>
              <w:rPr>
                <w:rFonts w:ascii="Times New Roman" w:hAnsi="Times New Roman" w:cs="Times New Roman"/>
                <w:sz w:val="24"/>
                <w:szCs w:val="24"/>
                <w:lang w:val="ru-RU" w:eastAsia="ru-RU"/>
              </w:rPr>
            </w:pPr>
            <w:r w:rsidRPr="00BE72AC">
              <w:rPr>
                <w:rFonts w:ascii="Times New Roman" w:hAnsi="Times New Roman" w:cs="Times New Roman"/>
                <w:sz w:val="24"/>
                <w:szCs w:val="24"/>
                <w:lang w:eastAsia="ru-RU"/>
              </w:rPr>
              <w:t>__________Т.Ю. Крашакова</w:t>
            </w:r>
          </w:p>
          <w:p w:rsidR="00BE72AC" w:rsidRPr="00BE72AC" w:rsidRDefault="00BE72AC" w:rsidP="00BE72AC">
            <w:pPr>
              <w:jc w:val="both"/>
              <w:rPr>
                <w:rFonts w:ascii="Times New Roman" w:hAnsi="Times New Roman" w:cs="Times New Roman"/>
                <w:sz w:val="24"/>
                <w:szCs w:val="24"/>
                <w:lang w:val="ru-RU" w:eastAsia="ru-RU"/>
              </w:rPr>
            </w:pPr>
          </w:p>
          <w:p w:rsidR="00BF29AE" w:rsidRPr="00BE72AC" w:rsidRDefault="002005C9" w:rsidP="00BE72AC">
            <w:pPr>
              <w:jc w:val="both"/>
              <w:rPr>
                <w:rFonts w:ascii="Times New Roman" w:hAnsi="Times New Roman" w:cs="Times New Roman"/>
                <w:sz w:val="24"/>
                <w:szCs w:val="24"/>
                <w:lang w:eastAsia="ru-RU"/>
              </w:rPr>
            </w:pPr>
            <w:r w:rsidRPr="00BE72AC">
              <w:rPr>
                <w:rFonts w:ascii="Times New Roman" w:hAnsi="Times New Roman" w:cs="Times New Roman"/>
                <w:sz w:val="24"/>
                <w:szCs w:val="24"/>
                <w:lang w:eastAsia="ru-RU"/>
              </w:rPr>
              <w:t>«___»__________20</w:t>
            </w:r>
            <w:r w:rsidR="00BF29AE" w:rsidRPr="00BE72AC">
              <w:rPr>
                <w:rFonts w:ascii="Times New Roman" w:hAnsi="Times New Roman" w:cs="Times New Roman"/>
                <w:sz w:val="24"/>
                <w:szCs w:val="24"/>
                <w:lang w:eastAsia="ru-RU"/>
              </w:rPr>
              <w:t>__ г.</w:t>
            </w:r>
          </w:p>
        </w:tc>
      </w:tr>
    </w:tbl>
    <w:p w:rsidR="00BF29AE" w:rsidRPr="00C37BF3" w:rsidRDefault="00BF29AE" w:rsidP="00C37BF3">
      <w:pPr>
        <w:spacing w:after="120"/>
        <w:ind w:firstLine="709"/>
        <w:rPr>
          <w:rFonts w:ascii="Times New Roman" w:hAnsi="Times New Roman" w:cs="Times New Roman"/>
          <w:sz w:val="28"/>
          <w:szCs w:val="28"/>
          <w:lang w:eastAsia="ru-RU"/>
        </w:rPr>
      </w:pPr>
    </w:p>
    <w:p w:rsidR="00BF29AE" w:rsidRPr="00C37BF3" w:rsidRDefault="00BF29AE" w:rsidP="00C37BF3">
      <w:pPr>
        <w:spacing w:after="120"/>
        <w:ind w:firstLine="709"/>
        <w:rPr>
          <w:rFonts w:ascii="Times New Roman" w:hAnsi="Times New Roman" w:cs="Times New Roman"/>
          <w:sz w:val="28"/>
          <w:szCs w:val="28"/>
          <w:lang w:eastAsia="ru-RU"/>
        </w:rPr>
      </w:pPr>
    </w:p>
    <w:p w:rsidR="00BF29AE" w:rsidRPr="00C37BF3" w:rsidRDefault="00BF29AE" w:rsidP="00C37BF3">
      <w:pPr>
        <w:spacing w:after="120"/>
        <w:ind w:firstLine="709"/>
        <w:rPr>
          <w:rFonts w:ascii="Times New Roman" w:hAnsi="Times New Roman" w:cs="Times New Roman"/>
          <w:sz w:val="28"/>
          <w:szCs w:val="28"/>
          <w:lang w:eastAsia="ru-RU"/>
        </w:rPr>
      </w:pPr>
    </w:p>
    <w:p w:rsidR="00BF29AE" w:rsidRPr="00C37BF3" w:rsidRDefault="00BF29AE" w:rsidP="00C37BF3">
      <w:pPr>
        <w:spacing w:after="120"/>
        <w:ind w:firstLine="709"/>
        <w:rPr>
          <w:rFonts w:ascii="Times New Roman" w:hAnsi="Times New Roman" w:cs="Times New Roman"/>
          <w:sz w:val="28"/>
          <w:szCs w:val="28"/>
          <w:lang w:eastAsia="ru-RU"/>
        </w:rPr>
      </w:pPr>
    </w:p>
    <w:p w:rsidR="00BF29AE" w:rsidRPr="00C37BF3" w:rsidRDefault="00BF29AE" w:rsidP="00C37BF3">
      <w:pPr>
        <w:spacing w:after="120"/>
        <w:ind w:firstLine="709"/>
        <w:rPr>
          <w:rFonts w:ascii="Times New Roman" w:hAnsi="Times New Roman" w:cs="Times New Roman"/>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BF29AE" w:rsidRPr="00C37BF3" w:rsidRDefault="00BF29AE" w:rsidP="00C37BF3">
      <w:pPr>
        <w:keepNext/>
        <w:ind w:firstLine="709"/>
        <w:jc w:val="center"/>
        <w:outlineLvl w:val="1"/>
        <w:rPr>
          <w:rFonts w:ascii="Times New Roman" w:hAnsi="Times New Roman" w:cs="Times New Roman"/>
          <w:b/>
          <w:bCs/>
          <w:sz w:val="28"/>
          <w:szCs w:val="28"/>
          <w:lang w:eastAsia="ru-RU"/>
        </w:rPr>
      </w:pPr>
    </w:p>
    <w:p w:rsidR="00BF29AE" w:rsidRPr="00C37BF3" w:rsidRDefault="00BF29AE" w:rsidP="00C37BF3">
      <w:pPr>
        <w:keepNext/>
        <w:ind w:firstLine="709"/>
        <w:jc w:val="center"/>
        <w:outlineLvl w:val="1"/>
        <w:rPr>
          <w:rFonts w:ascii="Times New Roman" w:hAnsi="Times New Roman" w:cs="Times New Roman"/>
          <w:b/>
          <w:bCs/>
          <w:sz w:val="28"/>
          <w:szCs w:val="28"/>
          <w:lang w:eastAsia="ru-RU"/>
        </w:rPr>
      </w:pPr>
    </w:p>
    <w:p w:rsidR="00BF29AE" w:rsidRPr="00C37BF3" w:rsidRDefault="00BF29AE" w:rsidP="00C37BF3">
      <w:pPr>
        <w:keepNext/>
        <w:ind w:firstLine="709"/>
        <w:jc w:val="center"/>
        <w:outlineLvl w:val="1"/>
        <w:rPr>
          <w:rFonts w:ascii="Times New Roman" w:hAnsi="Times New Roman" w:cs="Times New Roman"/>
          <w:b/>
          <w:bCs/>
          <w:sz w:val="28"/>
          <w:szCs w:val="28"/>
          <w:lang w:eastAsia="ru-RU"/>
        </w:rPr>
      </w:pPr>
    </w:p>
    <w:p w:rsidR="00BF29AE" w:rsidRPr="00C37BF3" w:rsidRDefault="00BF29AE" w:rsidP="00C37BF3">
      <w:pPr>
        <w:keepNext/>
        <w:ind w:firstLine="709"/>
        <w:jc w:val="center"/>
        <w:outlineLvl w:val="1"/>
        <w:rPr>
          <w:rFonts w:ascii="Times New Roman" w:hAnsi="Times New Roman" w:cs="Times New Roman"/>
          <w:b/>
          <w:bCs/>
          <w:sz w:val="28"/>
          <w:szCs w:val="28"/>
          <w:lang w:eastAsia="ru-RU"/>
        </w:rPr>
      </w:pPr>
    </w:p>
    <w:p w:rsidR="00BF29AE" w:rsidRPr="00C37BF3" w:rsidRDefault="00BF29AE" w:rsidP="00C37BF3">
      <w:pPr>
        <w:keepNext/>
        <w:ind w:firstLine="709"/>
        <w:jc w:val="center"/>
        <w:outlineLvl w:val="1"/>
        <w:rPr>
          <w:rFonts w:ascii="Times New Roman" w:hAnsi="Times New Roman" w:cs="Times New Roman"/>
          <w:b/>
          <w:bCs/>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BF29AE" w:rsidRPr="00C37BF3" w:rsidRDefault="00BF29AE" w:rsidP="00C37BF3">
      <w:pPr>
        <w:keepNext/>
        <w:ind w:firstLine="709"/>
        <w:jc w:val="center"/>
        <w:outlineLvl w:val="1"/>
        <w:rPr>
          <w:rFonts w:ascii="Times New Roman" w:hAnsi="Times New Roman" w:cs="Times New Roman"/>
          <w:b/>
          <w:bCs/>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BF29AE" w:rsidRPr="00C37BF3" w:rsidRDefault="00BF29AE" w:rsidP="00C37BF3">
      <w:pPr>
        <w:ind w:firstLine="709"/>
        <w:rPr>
          <w:rFonts w:ascii="Times New Roman" w:hAnsi="Times New Roman" w:cs="Times New Roman"/>
          <w:sz w:val="28"/>
          <w:szCs w:val="28"/>
          <w:lang w:eastAsia="ru-RU"/>
        </w:rPr>
      </w:pPr>
    </w:p>
    <w:p w:rsidR="002005C9" w:rsidRPr="00C37BF3" w:rsidRDefault="002005C9" w:rsidP="00C37BF3">
      <w:pPr>
        <w:ind w:firstLine="709"/>
        <w:rPr>
          <w:rFonts w:ascii="Times New Roman" w:hAnsi="Times New Roman" w:cs="Times New Roman"/>
          <w:sz w:val="28"/>
          <w:szCs w:val="28"/>
          <w:lang w:val="ru-RU" w:eastAsia="ru-RU"/>
        </w:rPr>
      </w:pPr>
      <w:r w:rsidRPr="00C37BF3">
        <w:rPr>
          <w:rFonts w:ascii="Times New Roman" w:hAnsi="Times New Roman" w:cs="Times New Roman"/>
          <w:b/>
          <w:sz w:val="28"/>
          <w:szCs w:val="28"/>
          <w:lang w:eastAsia="ru-RU"/>
        </w:rPr>
        <w:t>Автор:</w:t>
      </w:r>
      <w:r w:rsidRPr="00C37BF3">
        <w:rPr>
          <w:rFonts w:ascii="Times New Roman" w:hAnsi="Times New Roman" w:cs="Times New Roman"/>
          <w:sz w:val="28"/>
          <w:szCs w:val="28"/>
          <w:lang w:eastAsia="ru-RU"/>
        </w:rPr>
        <w:t xml:space="preserve"> Крашакова Т.Ю., преподаватель ГБПОУ «Южно-Уральского государственного технического   колледжа»</w:t>
      </w:r>
    </w:p>
    <w:p w:rsidR="002005C9" w:rsidRPr="00C37BF3" w:rsidRDefault="002005C9" w:rsidP="00C37BF3">
      <w:pPr>
        <w:ind w:firstLine="709"/>
        <w:rPr>
          <w:rFonts w:ascii="Times New Roman" w:hAnsi="Times New Roman" w:cs="Times New Roman"/>
          <w:sz w:val="28"/>
          <w:szCs w:val="28"/>
          <w:lang w:val="ru-RU" w:eastAsia="ru-RU"/>
        </w:rPr>
      </w:pPr>
    </w:p>
    <w:p w:rsidR="00BF29AE" w:rsidRPr="00C37BF3" w:rsidRDefault="002005C9" w:rsidP="00C37BF3">
      <w:pPr>
        <w:ind w:firstLine="709"/>
        <w:rPr>
          <w:rFonts w:ascii="Times New Roman" w:hAnsi="Times New Roman" w:cs="Times New Roman"/>
          <w:sz w:val="28"/>
          <w:szCs w:val="28"/>
          <w:lang w:eastAsia="ru-RU"/>
        </w:rPr>
      </w:pPr>
      <w:r w:rsidRPr="00C37BF3">
        <w:rPr>
          <w:rFonts w:ascii="Times New Roman" w:hAnsi="Times New Roman" w:cs="Times New Roman"/>
          <w:b/>
          <w:sz w:val="28"/>
          <w:szCs w:val="28"/>
          <w:lang w:eastAsia="ru-RU"/>
        </w:rPr>
        <w:t>Актуализация:</w:t>
      </w:r>
      <w:r w:rsidRPr="00C37BF3">
        <w:rPr>
          <w:rFonts w:ascii="Times New Roman" w:hAnsi="Times New Roman" w:cs="Times New Roman"/>
          <w:sz w:val="28"/>
          <w:szCs w:val="28"/>
          <w:lang w:eastAsia="ru-RU"/>
        </w:rPr>
        <w:t xml:space="preserve"> Селезнева Ю.В., преподаватель ГБПОУ «Южно-Уральского государственного технического   колледжа»</w:t>
      </w:r>
    </w:p>
    <w:p w:rsidR="00BF29AE" w:rsidRPr="00C37BF3" w:rsidRDefault="00BF29AE" w:rsidP="00C37BF3">
      <w:pPr>
        <w:keepNext/>
        <w:ind w:firstLine="709"/>
        <w:jc w:val="center"/>
        <w:outlineLvl w:val="1"/>
        <w:rPr>
          <w:rFonts w:ascii="Times New Roman" w:hAnsi="Times New Roman" w:cs="Times New Roman"/>
          <w:b/>
          <w:bCs/>
          <w:sz w:val="28"/>
          <w:szCs w:val="28"/>
          <w:lang w:eastAsia="ru-RU"/>
        </w:rPr>
      </w:pPr>
    </w:p>
    <w:p w:rsidR="00BF29AE" w:rsidRPr="00C37BF3" w:rsidRDefault="00BF29AE" w:rsidP="00C37BF3">
      <w:pPr>
        <w:ind w:firstLine="709"/>
        <w:rPr>
          <w:rFonts w:ascii="Times New Roman" w:hAnsi="Times New Roman" w:cs="Times New Roman"/>
          <w:b/>
          <w:sz w:val="28"/>
          <w:szCs w:val="28"/>
          <w:lang w:eastAsia="ru-RU"/>
        </w:rPr>
      </w:pPr>
    </w:p>
    <w:p w:rsidR="00BF29AE" w:rsidRPr="00C37BF3" w:rsidRDefault="00BF29AE" w:rsidP="00C37BF3">
      <w:pPr>
        <w:ind w:firstLine="709"/>
        <w:rPr>
          <w:rFonts w:ascii="Times New Roman" w:hAnsi="Times New Roman" w:cs="Times New Roman"/>
          <w:b/>
          <w:sz w:val="28"/>
          <w:szCs w:val="28"/>
          <w:lang w:eastAsia="ru-RU"/>
        </w:rPr>
      </w:pPr>
    </w:p>
    <w:p w:rsidR="009474C0" w:rsidRPr="00C37BF3" w:rsidRDefault="00BF29AE" w:rsidP="00C37BF3">
      <w:pPr>
        <w:pStyle w:val="2"/>
        <w:ind w:firstLine="709"/>
        <w:jc w:val="both"/>
        <w:rPr>
          <w:rFonts w:ascii="Times New Roman" w:hAnsi="Times New Roman" w:cs="Times New Roman"/>
          <w:sz w:val="28"/>
          <w:szCs w:val="28"/>
          <w:lang w:eastAsia="ru-RU"/>
        </w:rPr>
      </w:pPr>
      <w:r w:rsidRPr="00C37BF3">
        <w:rPr>
          <w:rFonts w:ascii="Times New Roman" w:hAnsi="Times New Roman" w:cs="Times New Roman"/>
          <w:sz w:val="28"/>
          <w:szCs w:val="28"/>
          <w:lang w:eastAsia="ru-RU"/>
        </w:rPr>
        <w:br w:type="page"/>
      </w:r>
    </w:p>
    <w:p w:rsidR="003E7429" w:rsidRPr="00C37BF3" w:rsidRDefault="003E7429" w:rsidP="00C37BF3">
      <w:pPr>
        <w:ind w:firstLine="709"/>
        <w:jc w:val="center"/>
        <w:rPr>
          <w:rFonts w:ascii="Times New Roman" w:hAnsi="Times New Roman" w:cs="Times New Roman"/>
          <w:b/>
          <w:sz w:val="28"/>
          <w:szCs w:val="28"/>
          <w:lang w:eastAsia="ru-RU"/>
        </w:rPr>
      </w:pPr>
      <w:bookmarkStart w:id="0" w:name="_Toc367653542"/>
      <w:r w:rsidRPr="00C37BF3">
        <w:rPr>
          <w:rFonts w:ascii="Times New Roman" w:hAnsi="Times New Roman" w:cs="Times New Roman"/>
          <w:b/>
          <w:sz w:val="28"/>
          <w:szCs w:val="28"/>
          <w:lang w:eastAsia="ru-RU"/>
        </w:rPr>
        <w:lastRenderedPageBreak/>
        <w:t>АКТ СОГЛАСОВАНИЯ</w:t>
      </w:r>
    </w:p>
    <w:p w:rsidR="003E7429" w:rsidRPr="00C37BF3" w:rsidRDefault="003E7429" w:rsidP="009860F6">
      <w:pPr>
        <w:jc w:val="center"/>
        <w:rPr>
          <w:rFonts w:ascii="Times New Roman" w:hAnsi="Times New Roman" w:cs="Times New Roman"/>
          <w:b/>
          <w:bCs/>
          <w:sz w:val="28"/>
          <w:szCs w:val="28"/>
          <w:lang w:eastAsia="ru-RU"/>
        </w:rPr>
      </w:pPr>
      <w:r w:rsidRPr="00C37BF3">
        <w:rPr>
          <w:rFonts w:ascii="Times New Roman" w:hAnsi="Times New Roman" w:cs="Times New Roman"/>
          <w:sz w:val="28"/>
          <w:szCs w:val="28"/>
          <w:lang w:eastAsia="ru-RU"/>
        </w:rPr>
        <w:t>на методические рекомендации по выполнению практических работ по</w:t>
      </w:r>
    </w:p>
    <w:p w:rsidR="003E7429" w:rsidRPr="00C37BF3" w:rsidRDefault="009860F6" w:rsidP="009860F6">
      <w:pPr>
        <w:jc w:val="center"/>
        <w:rPr>
          <w:rFonts w:ascii="Times New Roman" w:hAnsi="Times New Roman" w:cs="Times New Roman"/>
          <w:sz w:val="28"/>
          <w:szCs w:val="28"/>
          <w:lang w:eastAsia="ru-RU"/>
        </w:rPr>
      </w:pPr>
      <w:r>
        <w:rPr>
          <w:rFonts w:ascii="Times New Roman" w:hAnsi="Times New Roman" w:cs="Times New Roman"/>
          <w:sz w:val="28"/>
          <w:szCs w:val="28"/>
          <w:lang w:val="ru-RU" w:eastAsia="ru-RU"/>
        </w:rPr>
        <w:t>учебной дисциплине</w:t>
      </w:r>
      <w:r w:rsidR="003E7429" w:rsidRPr="00C37BF3">
        <w:rPr>
          <w:rFonts w:ascii="Times New Roman" w:hAnsi="Times New Roman" w:cs="Times New Roman"/>
          <w:sz w:val="28"/>
          <w:szCs w:val="28"/>
          <w:lang w:eastAsia="ru-RU"/>
        </w:rPr>
        <w:t xml:space="preserve"> «</w:t>
      </w:r>
      <w:r w:rsidR="002005C9" w:rsidRPr="00C37BF3">
        <w:rPr>
          <w:rFonts w:ascii="Times New Roman" w:hAnsi="Times New Roman" w:cs="Times New Roman"/>
          <w:sz w:val="28"/>
          <w:szCs w:val="28"/>
          <w:lang w:val="ru-RU" w:eastAsia="ru-RU"/>
        </w:rPr>
        <w:t>Менеджмент</w:t>
      </w:r>
      <w:r w:rsidR="003E7429" w:rsidRPr="00C37BF3">
        <w:rPr>
          <w:rFonts w:ascii="Times New Roman" w:hAnsi="Times New Roman" w:cs="Times New Roman"/>
          <w:sz w:val="28"/>
          <w:szCs w:val="28"/>
          <w:lang w:eastAsia="ru-RU"/>
        </w:rPr>
        <w:t>»</w:t>
      </w:r>
      <w:r w:rsidR="002833E6">
        <w:rPr>
          <w:rFonts w:ascii="Times New Roman" w:hAnsi="Times New Roman" w:cs="Times New Roman"/>
          <w:sz w:val="28"/>
          <w:szCs w:val="28"/>
          <w:lang w:eastAsia="ru-RU"/>
        </w:rPr>
        <w:t>, разработанны</w:t>
      </w:r>
      <w:r w:rsidR="002833E6">
        <w:rPr>
          <w:rFonts w:ascii="Times New Roman" w:hAnsi="Times New Roman" w:cs="Times New Roman"/>
          <w:sz w:val="28"/>
          <w:szCs w:val="28"/>
          <w:lang w:val="ru-RU" w:eastAsia="ru-RU"/>
        </w:rPr>
        <w:t>е</w:t>
      </w:r>
      <w:r>
        <w:rPr>
          <w:rFonts w:ascii="Times New Roman" w:hAnsi="Times New Roman" w:cs="Times New Roman"/>
          <w:sz w:val="28"/>
          <w:szCs w:val="28"/>
          <w:lang w:eastAsia="ru-RU"/>
        </w:rPr>
        <w:t xml:space="preserve"> преподавател</w:t>
      </w:r>
      <w:r>
        <w:rPr>
          <w:rFonts w:ascii="Times New Roman" w:hAnsi="Times New Roman" w:cs="Times New Roman"/>
          <w:sz w:val="28"/>
          <w:szCs w:val="28"/>
          <w:lang w:val="ru-RU" w:eastAsia="ru-RU"/>
        </w:rPr>
        <w:t>ями</w:t>
      </w:r>
      <w:r w:rsidR="003E7429" w:rsidRPr="00C37BF3">
        <w:rPr>
          <w:rFonts w:ascii="Times New Roman" w:hAnsi="Times New Roman" w:cs="Times New Roman"/>
          <w:sz w:val="28"/>
          <w:szCs w:val="28"/>
          <w:lang w:eastAsia="ru-RU"/>
        </w:rPr>
        <w:t xml:space="preserve"> </w:t>
      </w:r>
      <w:r w:rsidR="002005C9" w:rsidRPr="00C37BF3">
        <w:rPr>
          <w:rFonts w:ascii="Times New Roman" w:hAnsi="Times New Roman" w:cs="Times New Roman"/>
          <w:sz w:val="28"/>
          <w:szCs w:val="28"/>
          <w:lang w:val="ru-RU" w:eastAsia="ru-RU"/>
        </w:rPr>
        <w:t>ГБПОУ «</w:t>
      </w:r>
      <w:r>
        <w:rPr>
          <w:rFonts w:ascii="Times New Roman" w:hAnsi="Times New Roman" w:cs="Times New Roman"/>
          <w:sz w:val="28"/>
          <w:szCs w:val="28"/>
          <w:lang w:val="ru-RU" w:eastAsia="ru-RU"/>
        </w:rPr>
        <w:t>ЮУрГТК</w:t>
      </w:r>
      <w:r w:rsidR="002005C9" w:rsidRPr="00C37BF3">
        <w:rPr>
          <w:rFonts w:ascii="Times New Roman" w:hAnsi="Times New Roman" w:cs="Times New Roman"/>
          <w:sz w:val="28"/>
          <w:szCs w:val="28"/>
          <w:lang w:val="ru-RU" w:eastAsia="ru-RU"/>
        </w:rPr>
        <w:t>»</w:t>
      </w:r>
      <w:r>
        <w:rPr>
          <w:rFonts w:ascii="Times New Roman" w:hAnsi="Times New Roman" w:cs="Times New Roman"/>
          <w:sz w:val="28"/>
          <w:szCs w:val="28"/>
          <w:lang w:val="ru-RU" w:eastAsia="ru-RU"/>
        </w:rPr>
        <w:t xml:space="preserve"> Крашаковой Т.Ю. и</w:t>
      </w:r>
      <w:r w:rsidR="003E7429" w:rsidRPr="00C37BF3">
        <w:rPr>
          <w:rFonts w:ascii="Times New Roman" w:hAnsi="Times New Roman" w:cs="Times New Roman"/>
          <w:sz w:val="28"/>
          <w:szCs w:val="28"/>
          <w:lang w:eastAsia="ru-RU"/>
        </w:rPr>
        <w:t xml:space="preserve"> </w:t>
      </w:r>
      <w:r w:rsidR="002005C9" w:rsidRPr="00C37BF3">
        <w:rPr>
          <w:rFonts w:ascii="Times New Roman" w:hAnsi="Times New Roman" w:cs="Times New Roman"/>
          <w:sz w:val="28"/>
          <w:szCs w:val="28"/>
          <w:lang w:val="ru-RU" w:eastAsia="ru-RU"/>
        </w:rPr>
        <w:t>Селезневой Ю.В</w:t>
      </w:r>
      <w:r w:rsidR="003E7429" w:rsidRPr="00C37BF3">
        <w:rPr>
          <w:rFonts w:ascii="Times New Roman" w:hAnsi="Times New Roman" w:cs="Times New Roman"/>
          <w:sz w:val="28"/>
          <w:szCs w:val="28"/>
          <w:lang w:eastAsia="ru-RU"/>
        </w:rPr>
        <w:t>.</w:t>
      </w:r>
    </w:p>
    <w:p w:rsidR="003E7429" w:rsidRPr="00C37BF3" w:rsidRDefault="003E7429" w:rsidP="00C37B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9"/>
        <w:jc w:val="both"/>
        <w:rPr>
          <w:rFonts w:ascii="Times New Roman" w:hAnsi="Times New Roman" w:cs="Times New Roman"/>
          <w:sz w:val="28"/>
          <w:szCs w:val="28"/>
          <w:lang w:eastAsia="ru-RU"/>
        </w:rPr>
      </w:pPr>
    </w:p>
    <w:p w:rsidR="003E7429" w:rsidRPr="00C37BF3" w:rsidRDefault="003E7429" w:rsidP="00C37B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709"/>
        <w:jc w:val="both"/>
        <w:outlineLvl w:val="0"/>
        <w:rPr>
          <w:rFonts w:ascii="Times New Roman" w:hAnsi="Times New Roman" w:cs="Times New Roman"/>
          <w:bCs/>
          <w:sz w:val="28"/>
          <w:szCs w:val="28"/>
          <w:lang w:eastAsia="ru-RU"/>
        </w:rPr>
      </w:pPr>
      <w:r w:rsidRPr="00C37BF3">
        <w:rPr>
          <w:rFonts w:ascii="Times New Roman" w:hAnsi="Times New Roman" w:cs="Times New Roman"/>
          <w:sz w:val="28"/>
          <w:szCs w:val="28"/>
          <w:lang w:eastAsia="ru-RU"/>
        </w:rPr>
        <w:t>Методические рекомендации по выполнению практических работ составлены в соответствии с программой учебной дисциплины «</w:t>
      </w:r>
      <w:r w:rsidR="002005C9" w:rsidRPr="00C37BF3">
        <w:rPr>
          <w:rFonts w:ascii="Times New Roman" w:hAnsi="Times New Roman" w:cs="Times New Roman"/>
          <w:sz w:val="28"/>
          <w:szCs w:val="28"/>
          <w:lang w:val="ru-RU" w:eastAsia="ru-RU"/>
        </w:rPr>
        <w:t>Менеджмент</w:t>
      </w:r>
      <w:r w:rsidRPr="00C37BF3">
        <w:rPr>
          <w:rFonts w:ascii="Times New Roman" w:hAnsi="Times New Roman" w:cs="Times New Roman"/>
          <w:sz w:val="28"/>
          <w:szCs w:val="28"/>
          <w:lang w:eastAsia="ru-RU"/>
        </w:rPr>
        <w:t>»</w:t>
      </w:r>
      <w:r w:rsidR="009860F6">
        <w:rPr>
          <w:rFonts w:ascii="Times New Roman" w:hAnsi="Times New Roman" w:cs="Times New Roman"/>
          <w:sz w:val="28"/>
          <w:szCs w:val="28"/>
          <w:lang w:val="ru-RU" w:eastAsia="ru-RU"/>
        </w:rPr>
        <w:t xml:space="preserve"> для специальности СПО </w:t>
      </w:r>
      <w:r w:rsidR="009860F6" w:rsidRPr="00C37BF3">
        <w:rPr>
          <w:rFonts w:ascii="Times New Roman" w:hAnsi="Times New Roman" w:cs="Times New Roman"/>
          <w:sz w:val="28"/>
          <w:szCs w:val="28"/>
          <w:lang w:eastAsia="ru-RU"/>
        </w:rPr>
        <w:t>22.02.06 Сварочное производст</w:t>
      </w:r>
      <w:r w:rsidR="009860F6">
        <w:rPr>
          <w:rFonts w:ascii="Times New Roman" w:hAnsi="Times New Roman" w:cs="Times New Roman"/>
          <w:sz w:val="28"/>
          <w:szCs w:val="28"/>
          <w:lang w:eastAsia="ru-RU"/>
        </w:rPr>
        <w:t>во</w:t>
      </w:r>
      <w:r w:rsidRPr="00C37BF3">
        <w:rPr>
          <w:rFonts w:ascii="Times New Roman" w:hAnsi="Times New Roman" w:cs="Times New Roman"/>
          <w:sz w:val="28"/>
          <w:szCs w:val="28"/>
          <w:lang w:eastAsia="ru-RU"/>
        </w:rPr>
        <w:t>.</w:t>
      </w:r>
    </w:p>
    <w:p w:rsidR="002313CF" w:rsidRPr="00C37BF3" w:rsidRDefault="002313CF"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Освоение обучающимися п</w:t>
      </w:r>
      <w:r w:rsidR="00C37BF3">
        <w:rPr>
          <w:rFonts w:ascii="Times New Roman" w:hAnsi="Times New Roman" w:cs="Times New Roman"/>
          <w:sz w:val="28"/>
          <w:szCs w:val="28"/>
        </w:rPr>
        <w:t>редусмотренных ФГОС СПО умений:</w:t>
      </w:r>
      <w:r w:rsidRPr="00C37BF3">
        <w:rPr>
          <w:rFonts w:ascii="Times New Roman" w:hAnsi="Times New Roman" w:cs="Times New Roman"/>
          <w:sz w:val="28"/>
          <w:szCs w:val="28"/>
        </w:rPr>
        <w:t xml:space="preserve"> строить систему мотивации труда, управлять рисками и конфликтами, владеть этикой делового общения, применять информационные технологии в сфере управления производством.</w:t>
      </w:r>
    </w:p>
    <w:p w:rsidR="002313CF" w:rsidRPr="00C37BF3" w:rsidRDefault="002313CF"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Методические рекомендации содержат пояснительную записку, перечень практических работ, задания практических работ с указанием требований к оформлению, критерии оценивания выполнения практических работ, перечень рекомендуемой литературы. Задания практических работ носят творческий характер, большая часть практических работ выполняется студентами в микрогруппах, что обеспечивает формирование общих компетенций обучающихся. </w:t>
      </w:r>
    </w:p>
    <w:p w:rsidR="003E7429" w:rsidRPr="00C37BF3" w:rsidRDefault="003E7429" w:rsidP="00C37BF3">
      <w:pPr>
        <w:spacing w:after="100" w:afterAutospacing="1"/>
        <w:ind w:firstLine="709"/>
        <w:jc w:val="both"/>
        <w:rPr>
          <w:rFonts w:ascii="Times New Roman" w:hAnsi="Times New Roman" w:cs="Times New Roman"/>
          <w:noProof/>
          <w:sz w:val="28"/>
          <w:szCs w:val="28"/>
        </w:rPr>
      </w:pPr>
      <w:r w:rsidRPr="00C37BF3">
        <w:rPr>
          <w:rFonts w:ascii="Times New Roman" w:hAnsi="Times New Roman" w:cs="Times New Roman"/>
          <w:sz w:val="28"/>
          <w:szCs w:val="28"/>
        </w:rPr>
        <w:t xml:space="preserve">Методические рекомендации соответствуют уровню подготовки выпускников среднего профессионального образования по данной специальности, соответствуют требованиям ФГОС </w:t>
      </w:r>
      <w:r w:rsidR="00C37BF3">
        <w:rPr>
          <w:rFonts w:ascii="Times New Roman" w:hAnsi="Times New Roman" w:cs="Times New Roman"/>
          <w:sz w:val="28"/>
          <w:szCs w:val="28"/>
        </w:rPr>
        <w:t>и могут быть использованы  для подготовки</w:t>
      </w:r>
      <w:r w:rsidRPr="00C37BF3">
        <w:rPr>
          <w:rFonts w:ascii="Times New Roman" w:hAnsi="Times New Roman" w:cs="Times New Roman"/>
          <w:sz w:val="28"/>
          <w:szCs w:val="28"/>
        </w:rPr>
        <w:t xml:space="preserve"> выпускников по специальности 22.02.06 </w:t>
      </w:r>
      <w:r w:rsidR="002005C9" w:rsidRPr="00C37BF3">
        <w:rPr>
          <w:rFonts w:ascii="Times New Roman" w:hAnsi="Times New Roman" w:cs="Times New Roman"/>
          <w:sz w:val="28"/>
          <w:szCs w:val="28"/>
        </w:rPr>
        <w:t>Сварочное производство</w:t>
      </w:r>
      <w:r w:rsidRPr="00C37BF3">
        <w:rPr>
          <w:rFonts w:ascii="Times New Roman" w:hAnsi="Times New Roman" w:cs="Times New Roman"/>
          <w:iCs/>
          <w:sz w:val="28"/>
          <w:szCs w:val="28"/>
        </w:rPr>
        <w:t>.</w:t>
      </w:r>
      <w:r w:rsidRPr="00C37BF3">
        <w:rPr>
          <w:rFonts w:ascii="Times New Roman" w:hAnsi="Times New Roman" w:cs="Times New Roman"/>
          <w:noProof/>
          <w:sz w:val="28"/>
          <w:szCs w:val="28"/>
        </w:rPr>
        <w:t xml:space="preserve"> </w:t>
      </w:r>
    </w:p>
    <w:p w:rsidR="003E7429" w:rsidRPr="00C37BF3" w:rsidRDefault="003E7429" w:rsidP="00C37B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9"/>
        <w:jc w:val="both"/>
        <w:rPr>
          <w:rFonts w:ascii="Times New Roman" w:hAnsi="Times New Roman" w:cs="Times New Roman"/>
          <w:bCs/>
          <w:sz w:val="28"/>
          <w:szCs w:val="28"/>
          <w:lang w:eastAsia="ru-RU"/>
        </w:rPr>
      </w:pPr>
    </w:p>
    <w:p w:rsidR="003E7429" w:rsidRDefault="003E7429" w:rsidP="00C37BF3">
      <w:pPr>
        <w:spacing w:line="360" w:lineRule="auto"/>
        <w:ind w:firstLine="709"/>
        <w:jc w:val="both"/>
        <w:rPr>
          <w:rFonts w:ascii="Times New Roman" w:hAnsi="Times New Roman" w:cs="Times New Roman"/>
          <w:b/>
          <w:bCs/>
          <w:kern w:val="32"/>
          <w:sz w:val="28"/>
          <w:szCs w:val="28"/>
          <w:lang w:val="ru-RU" w:eastAsia="ru-RU"/>
        </w:rPr>
      </w:pPr>
    </w:p>
    <w:p w:rsidR="00C37BF3" w:rsidRDefault="00C37BF3" w:rsidP="00C37BF3">
      <w:pPr>
        <w:spacing w:line="360" w:lineRule="auto"/>
        <w:ind w:firstLine="709"/>
        <w:jc w:val="both"/>
        <w:rPr>
          <w:rFonts w:ascii="Times New Roman" w:hAnsi="Times New Roman" w:cs="Times New Roman"/>
          <w:b/>
          <w:bCs/>
          <w:kern w:val="32"/>
          <w:sz w:val="28"/>
          <w:szCs w:val="28"/>
          <w:lang w:val="ru-RU" w:eastAsia="ru-RU"/>
        </w:rPr>
      </w:pPr>
    </w:p>
    <w:p w:rsidR="00C37BF3" w:rsidRDefault="00C37BF3" w:rsidP="00C37BF3">
      <w:pPr>
        <w:spacing w:line="360" w:lineRule="auto"/>
        <w:ind w:firstLine="709"/>
        <w:jc w:val="both"/>
        <w:rPr>
          <w:rFonts w:ascii="Times New Roman" w:hAnsi="Times New Roman" w:cs="Times New Roman"/>
          <w:b/>
          <w:bCs/>
          <w:kern w:val="32"/>
          <w:sz w:val="28"/>
          <w:szCs w:val="28"/>
          <w:lang w:val="ru-RU" w:eastAsia="ru-RU"/>
        </w:rPr>
      </w:pPr>
      <w:r>
        <w:rPr>
          <w:rFonts w:ascii="Times New Roman" w:hAnsi="Times New Roman" w:cs="Times New Roman"/>
          <w:b/>
          <w:bCs/>
          <w:noProof/>
          <w:kern w:val="32"/>
          <w:sz w:val="28"/>
          <w:szCs w:val="28"/>
          <w:lang w:val="ru-RU" w:eastAsia="ru-RU"/>
        </w:rPr>
        <w:drawing>
          <wp:anchor distT="0" distB="0" distL="114300" distR="114300" simplePos="0" relativeHeight="251676672" behindDoc="0" locked="0" layoutInCell="1" allowOverlap="1">
            <wp:simplePos x="0" y="0"/>
            <wp:positionH relativeFrom="column">
              <wp:posOffset>2623185</wp:posOffset>
            </wp:positionH>
            <wp:positionV relativeFrom="paragraph">
              <wp:posOffset>235585</wp:posOffset>
            </wp:positionV>
            <wp:extent cx="1514475" cy="1476375"/>
            <wp:effectExtent l="0" t="0" r="9525" b="0"/>
            <wp:wrapNone/>
            <wp:docPr id="1" name="Рисунок 2" descr="деваль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девальд"/>
                    <pic:cNvPicPr>
                      <a:picLocks noChangeAspect="1" noChangeArrowheads="1"/>
                    </pic:cNvPicPr>
                  </pic:nvPicPr>
                  <pic:blipFill>
                    <a:blip r:embed="rId9" cstate="print"/>
                    <a:srcRect t="22308" r="59535"/>
                    <a:stretch>
                      <a:fillRect/>
                    </a:stretch>
                  </pic:blipFill>
                  <pic:spPr bwMode="auto">
                    <a:xfrm>
                      <a:off x="0" y="0"/>
                      <a:ext cx="1514475" cy="1476375"/>
                    </a:xfrm>
                    <a:prstGeom prst="rect">
                      <a:avLst/>
                    </a:prstGeom>
                    <a:noFill/>
                    <a:ln w="9525">
                      <a:noFill/>
                      <a:miter lim="800000"/>
                      <a:headEnd/>
                      <a:tailEnd/>
                    </a:ln>
                  </pic:spPr>
                </pic:pic>
              </a:graphicData>
            </a:graphic>
          </wp:anchor>
        </w:drawing>
      </w:r>
      <w:r>
        <w:rPr>
          <w:rFonts w:ascii="Times New Roman" w:hAnsi="Times New Roman" w:cs="Times New Roman"/>
          <w:b/>
          <w:bCs/>
          <w:noProof/>
          <w:kern w:val="32"/>
          <w:sz w:val="28"/>
          <w:szCs w:val="28"/>
          <w:lang w:val="ru-RU" w:eastAsia="ru-RU"/>
        </w:rPr>
        <w:drawing>
          <wp:anchor distT="0" distB="0" distL="114300" distR="114300" simplePos="0" relativeHeight="251677696" behindDoc="1" locked="0" layoutInCell="1" allowOverlap="1">
            <wp:simplePos x="0" y="0"/>
            <wp:positionH relativeFrom="column">
              <wp:posOffset>2061210</wp:posOffset>
            </wp:positionH>
            <wp:positionV relativeFrom="paragraph">
              <wp:posOffset>168910</wp:posOffset>
            </wp:positionV>
            <wp:extent cx="2400300" cy="1104900"/>
            <wp:effectExtent l="19050" t="0" r="0" b="0"/>
            <wp:wrapNone/>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2400300" cy="1104900"/>
                    </a:xfrm>
                    <a:prstGeom prst="rect">
                      <a:avLst/>
                    </a:prstGeom>
                    <a:noFill/>
                    <a:ln w="9525">
                      <a:noFill/>
                      <a:miter lim="800000"/>
                      <a:headEnd/>
                      <a:tailEnd/>
                    </a:ln>
                  </pic:spPr>
                </pic:pic>
              </a:graphicData>
            </a:graphic>
          </wp:anchor>
        </w:drawing>
      </w:r>
    </w:p>
    <w:p w:rsidR="00C37BF3" w:rsidRDefault="00C37BF3" w:rsidP="00C37BF3">
      <w:pPr>
        <w:spacing w:line="360" w:lineRule="auto"/>
        <w:ind w:firstLine="709"/>
        <w:jc w:val="both"/>
        <w:rPr>
          <w:rFonts w:ascii="Times New Roman" w:hAnsi="Times New Roman" w:cs="Times New Roman"/>
          <w:b/>
          <w:bCs/>
          <w:kern w:val="32"/>
          <w:sz w:val="28"/>
          <w:szCs w:val="28"/>
          <w:lang w:val="ru-RU" w:eastAsia="ru-RU"/>
        </w:rPr>
      </w:pPr>
    </w:p>
    <w:p w:rsidR="00C37BF3" w:rsidRPr="00C37BF3" w:rsidRDefault="00C37BF3" w:rsidP="00C37BF3">
      <w:pPr>
        <w:spacing w:line="360" w:lineRule="auto"/>
        <w:ind w:firstLine="709"/>
        <w:jc w:val="both"/>
        <w:rPr>
          <w:rFonts w:ascii="Times New Roman" w:hAnsi="Times New Roman" w:cs="Times New Roman"/>
          <w:b/>
          <w:bCs/>
          <w:kern w:val="32"/>
          <w:sz w:val="28"/>
          <w:szCs w:val="28"/>
          <w:lang w:val="ru-RU" w:eastAsia="ru-RU"/>
        </w:rPr>
      </w:pPr>
    </w:p>
    <w:p w:rsidR="003E7429" w:rsidRPr="00C37BF3" w:rsidRDefault="003E7429" w:rsidP="00C37BF3">
      <w:pPr>
        <w:tabs>
          <w:tab w:val="left" w:pos="7380"/>
        </w:tabs>
        <w:ind w:firstLine="709"/>
        <w:rPr>
          <w:rFonts w:ascii="Times New Roman" w:hAnsi="Times New Roman" w:cs="Times New Roman"/>
          <w:sz w:val="28"/>
          <w:szCs w:val="28"/>
        </w:rPr>
      </w:pPr>
      <w:r w:rsidRPr="00C37BF3">
        <w:rPr>
          <w:rFonts w:ascii="Times New Roman" w:hAnsi="Times New Roman" w:cs="Times New Roman"/>
          <w:sz w:val="28"/>
          <w:szCs w:val="28"/>
        </w:rPr>
        <w:t xml:space="preserve">Технический директор                                                          Р.Г. Девальд </w:t>
      </w:r>
    </w:p>
    <w:p w:rsidR="003E7429" w:rsidRPr="00C37BF3" w:rsidRDefault="003E7429" w:rsidP="00C37BF3">
      <w:pPr>
        <w:ind w:firstLine="709"/>
        <w:rPr>
          <w:rFonts w:ascii="Times New Roman" w:hAnsi="Times New Roman" w:cs="Times New Roman"/>
          <w:sz w:val="28"/>
          <w:szCs w:val="28"/>
        </w:rPr>
      </w:pPr>
      <w:r w:rsidRPr="00C37BF3">
        <w:rPr>
          <w:rFonts w:ascii="Times New Roman" w:hAnsi="Times New Roman" w:cs="Times New Roman"/>
          <w:sz w:val="28"/>
          <w:szCs w:val="28"/>
        </w:rPr>
        <w:t xml:space="preserve">              ЗАО ВММ-2</w:t>
      </w:r>
    </w:p>
    <w:p w:rsidR="003E7429" w:rsidRPr="00C37BF3" w:rsidRDefault="003E7429" w:rsidP="00C37BF3">
      <w:pPr>
        <w:ind w:firstLine="709"/>
        <w:jc w:val="both"/>
        <w:rPr>
          <w:rFonts w:ascii="Times New Roman" w:hAnsi="Times New Roman" w:cs="Times New Roman"/>
          <w:b/>
          <w:bCs/>
          <w:kern w:val="32"/>
          <w:sz w:val="28"/>
          <w:szCs w:val="28"/>
          <w:lang w:eastAsia="ru-RU"/>
        </w:rPr>
      </w:pPr>
    </w:p>
    <w:p w:rsidR="003E7429" w:rsidRPr="00C37BF3" w:rsidRDefault="003E7429" w:rsidP="00C37BF3">
      <w:pPr>
        <w:spacing w:line="360" w:lineRule="auto"/>
        <w:ind w:firstLine="709"/>
        <w:jc w:val="both"/>
        <w:rPr>
          <w:rFonts w:ascii="Times New Roman" w:hAnsi="Times New Roman" w:cs="Times New Roman"/>
          <w:b/>
          <w:bCs/>
          <w:kern w:val="32"/>
          <w:sz w:val="28"/>
          <w:szCs w:val="28"/>
          <w:lang w:eastAsia="ru-RU"/>
        </w:rPr>
      </w:pPr>
    </w:p>
    <w:p w:rsidR="003E7429" w:rsidRPr="00C37BF3" w:rsidRDefault="003E7429" w:rsidP="00C37BF3">
      <w:pPr>
        <w:spacing w:line="360" w:lineRule="auto"/>
        <w:ind w:firstLine="709"/>
        <w:jc w:val="both"/>
        <w:rPr>
          <w:rFonts w:ascii="Times New Roman" w:hAnsi="Times New Roman" w:cs="Times New Roman"/>
          <w:b/>
          <w:bCs/>
          <w:kern w:val="32"/>
          <w:sz w:val="28"/>
          <w:szCs w:val="28"/>
          <w:lang w:eastAsia="ru-RU"/>
        </w:rPr>
      </w:pPr>
    </w:p>
    <w:bookmarkEnd w:id="0"/>
    <w:p w:rsidR="003E7429" w:rsidRPr="00C37BF3" w:rsidRDefault="003E7429" w:rsidP="00C37BF3">
      <w:pPr>
        <w:tabs>
          <w:tab w:val="left" w:pos="6412"/>
        </w:tabs>
        <w:spacing w:line="360" w:lineRule="auto"/>
        <w:ind w:firstLine="709"/>
        <w:jc w:val="both"/>
        <w:rPr>
          <w:rFonts w:ascii="Times New Roman" w:hAnsi="Times New Roman" w:cs="Times New Roman"/>
          <w:b/>
          <w:bCs/>
          <w:kern w:val="32"/>
          <w:sz w:val="28"/>
          <w:szCs w:val="28"/>
          <w:lang w:eastAsia="ru-RU"/>
        </w:rPr>
      </w:pPr>
    </w:p>
    <w:p w:rsidR="003E7429" w:rsidRPr="00C37BF3" w:rsidRDefault="003E7429" w:rsidP="00C37BF3">
      <w:pPr>
        <w:tabs>
          <w:tab w:val="left" w:pos="6412"/>
        </w:tabs>
        <w:spacing w:line="360" w:lineRule="auto"/>
        <w:ind w:firstLine="709"/>
        <w:jc w:val="both"/>
        <w:rPr>
          <w:rFonts w:ascii="Times New Roman" w:hAnsi="Times New Roman" w:cs="Times New Roman"/>
          <w:b/>
          <w:bCs/>
          <w:kern w:val="32"/>
          <w:sz w:val="28"/>
          <w:szCs w:val="28"/>
          <w:lang w:eastAsia="ru-RU"/>
        </w:rPr>
      </w:pPr>
    </w:p>
    <w:p w:rsidR="003E7429" w:rsidRPr="00C37BF3" w:rsidRDefault="003E7429" w:rsidP="00C37BF3">
      <w:pPr>
        <w:tabs>
          <w:tab w:val="left" w:pos="6412"/>
        </w:tabs>
        <w:spacing w:line="360" w:lineRule="auto"/>
        <w:ind w:firstLine="709"/>
        <w:jc w:val="both"/>
        <w:rPr>
          <w:rFonts w:ascii="Times New Roman" w:hAnsi="Times New Roman" w:cs="Times New Roman"/>
          <w:b/>
          <w:bCs/>
          <w:kern w:val="32"/>
          <w:sz w:val="28"/>
          <w:szCs w:val="28"/>
          <w:lang w:eastAsia="ru-RU"/>
        </w:rPr>
      </w:pPr>
    </w:p>
    <w:p w:rsidR="003E7429" w:rsidRPr="00C37BF3" w:rsidRDefault="003E7429" w:rsidP="00C37BF3">
      <w:pPr>
        <w:tabs>
          <w:tab w:val="left" w:pos="6412"/>
        </w:tabs>
        <w:spacing w:line="360" w:lineRule="auto"/>
        <w:ind w:firstLine="709"/>
        <w:jc w:val="both"/>
        <w:rPr>
          <w:rFonts w:ascii="Times New Roman" w:hAnsi="Times New Roman" w:cs="Times New Roman"/>
          <w:b/>
          <w:bCs/>
          <w:kern w:val="32"/>
          <w:sz w:val="28"/>
          <w:szCs w:val="28"/>
          <w:lang w:eastAsia="ru-RU"/>
        </w:rPr>
      </w:pPr>
    </w:p>
    <w:p w:rsidR="003E7429" w:rsidRPr="00C37BF3" w:rsidRDefault="003E7429" w:rsidP="00A32C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709"/>
        <w:jc w:val="center"/>
        <w:outlineLvl w:val="0"/>
        <w:rPr>
          <w:rFonts w:ascii="Times New Roman" w:hAnsi="Times New Roman" w:cs="Times New Roman"/>
          <w:b/>
          <w:bCs/>
          <w:kern w:val="32"/>
          <w:sz w:val="28"/>
          <w:szCs w:val="28"/>
          <w:lang w:eastAsia="ru-RU"/>
        </w:rPr>
      </w:pPr>
      <w:r w:rsidRPr="00C37BF3">
        <w:rPr>
          <w:rFonts w:ascii="Times New Roman" w:hAnsi="Times New Roman" w:cs="Times New Roman"/>
          <w:b/>
          <w:bCs/>
          <w:kern w:val="32"/>
          <w:sz w:val="28"/>
          <w:szCs w:val="28"/>
          <w:lang w:eastAsia="ru-RU"/>
        </w:rPr>
        <w:lastRenderedPageBreak/>
        <w:t>ПОЯСНИТЕЛЬНАЯ ЗАПИСКА</w:t>
      </w:r>
    </w:p>
    <w:p w:rsidR="003E7429" w:rsidRPr="00C37BF3" w:rsidRDefault="003E7429" w:rsidP="00A32C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709"/>
        <w:jc w:val="center"/>
        <w:outlineLvl w:val="0"/>
        <w:rPr>
          <w:rFonts w:ascii="Times New Roman" w:hAnsi="Times New Roman" w:cs="Times New Roman"/>
          <w:sz w:val="28"/>
          <w:szCs w:val="28"/>
          <w:lang w:eastAsia="ru-RU"/>
        </w:rPr>
      </w:pPr>
    </w:p>
    <w:p w:rsidR="003E7429" w:rsidRPr="00C37BF3" w:rsidRDefault="003E7429" w:rsidP="00A32C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709"/>
        <w:jc w:val="both"/>
        <w:outlineLvl w:val="0"/>
        <w:rPr>
          <w:rFonts w:ascii="Times New Roman" w:hAnsi="Times New Roman" w:cs="Times New Roman"/>
          <w:bCs/>
          <w:sz w:val="28"/>
          <w:szCs w:val="28"/>
          <w:lang w:eastAsia="ru-RU"/>
        </w:rPr>
      </w:pPr>
      <w:r w:rsidRPr="00C37BF3">
        <w:rPr>
          <w:rFonts w:ascii="Times New Roman" w:hAnsi="Times New Roman" w:cs="Times New Roman"/>
          <w:sz w:val="28"/>
          <w:szCs w:val="28"/>
          <w:lang w:eastAsia="ru-RU"/>
        </w:rPr>
        <w:t>Методические рекомендации по выполнению практических работ по учебной дисциплине «</w:t>
      </w:r>
      <w:r w:rsidR="002313CF" w:rsidRPr="00C37BF3">
        <w:rPr>
          <w:rFonts w:ascii="Times New Roman" w:hAnsi="Times New Roman" w:cs="Times New Roman"/>
          <w:sz w:val="28"/>
          <w:szCs w:val="28"/>
          <w:lang w:val="ru-RU" w:eastAsia="ru-RU"/>
        </w:rPr>
        <w:t>Менеджмент</w:t>
      </w:r>
      <w:r w:rsidRPr="00C37BF3">
        <w:rPr>
          <w:rFonts w:ascii="Times New Roman" w:hAnsi="Times New Roman" w:cs="Times New Roman"/>
          <w:sz w:val="28"/>
          <w:szCs w:val="28"/>
          <w:lang w:eastAsia="ru-RU"/>
        </w:rPr>
        <w:t>» предназначены для обучающихся по специальности 22.02.06 Сварочное производство. Практические занятия являются важным элементом учебной дисциплины.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3E7429" w:rsidRPr="00C37BF3" w:rsidRDefault="003E7429" w:rsidP="00A32C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firstLine="709"/>
        <w:jc w:val="both"/>
        <w:outlineLvl w:val="0"/>
        <w:rPr>
          <w:rFonts w:ascii="Times New Roman" w:hAnsi="Times New Roman" w:cs="Times New Roman"/>
          <w:bCs/>
          <w:sz w:val="28"/>
          <w:szCs w:val="28"/>
          <w:lang w:val="ru-RU" w:eastAsia="ru-RU"/>
        </w:rPr>
      </w:pPr>
      <w:r w:rsidRPr="00C37BF3">
        <w:rPr>
          <w:rFonts w:ascii="Times New Roman" w:hAnsi="Times New Roman" w:cs="Times New Roman"/>
          <w:sz w:val="28"/>
          <w:szCs w:val="28"/>
          <w:lang w:eastAsia="ru-RU"/>
        </w:rPr>
        <w:t>Методические рекомендации предназначены для организации выполнения практических работ по</w:t>
      </w:r>
      <w:r w:rsidRPr="00C37BF3">
        <w:rPr>
          <w:rFonts w:ascii="Times New Roman" w:hAnsi="Times New Roman" w:cs="Times New Roman"/>
          <w:bCs/>
          <w:sz w:val="28"/>
          <w:szCs w:val="28"/>
          <w:lang w:eastAsia="ru-RU"/>
        </w:rPr>
        <w:t xml:space="preserve"> </w:t>
      </w:r>
      <w:r w:rsidRPr="00C37BF3">
        <w:rPr>
          <w:rFonts w:ascii="Times New Roman" w:hAnsi="Times New Roman" w:cs="Times New Roman"/>
          <w:sz w:val="28"/>
          <w:szCs w:val="28"/>
          <w:lang w:eastAsia="ru-RU"/>
        </w:rPr>
        <w:t>учебной дисциплине «</w:t>
      </w:r>
      <w:r w:rsidR="002313CF" w:rsidRPr="00C37BF3">
        <w:rPr>
          <w:rFonts w:ascii="Times New Roman" w:hAnsi="Times New Roman" w:cs="Times New Roman"/>
          <w:sz w:val="28"/>
          <w:szCs w:val="28"/>
          <w:lang w:val="ru-RU" w:eastAsia="ru-RU"/>
        </w:rPr>
        <w:t>Менеджмент</w:t>
      </w:r>
      <w:r w:rsidRPr="00C37BF3">
        <w:rPr>
          <w:rFonts w:ascii="Times New Roman" w:hAnsi="Times New Roman" w:cs="Times New Roman"/>
          <w:sz w:val="28"/>
          <w:szCs w:val="28"/>
          <w:lang w:eastAsia="ru-RU"/>
        </w:rPr>
        <w:t>»</w:t>
      </w:r>
      <w:r w:rsidR="002313CF" w:rsidRPr="00C37BF3">
        <w:rPr>
          <w:rFonts w:ascii="Times New Roman" w:hAnsi="Times New Roman" w:cs="Times New Roman"/>
          <w:sz w:val="28"/>
          <w:szCs w:val="28"/>
          <w:lang w:val="ru-RU" w:eastAsia="ru-RU"/>
        </w:rPr>
        <w:t>.</w:t>
      </w:r>
    </w:p>
    <w:p w:rsidR="003E7429" w:rsidRPr="00C37BF3" w:rsidRDefault="003E7429" w:rsidP="00C37BF3">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ind w:firstLine="709"/>
        <w:jc w:val="both"/>
        <w:rPr>
          <w:rFonts w:ascii="Times New Roman" w:hAnsi="Times New Roman" w:cs="Times New Roman"/>
          <w:sz w:val="28"/>
          <w:szCs w:val="28"/>
          <w:lang w:val="ru-RU"/>
        </w:rPr>
      </w:pPr>
      <w:r w:rsidRPr="00C37BF3">
        <w:rPr>
          <w:rFonts w:ascii="Times New Roman" w:hAnsi="Times New Roman" w:cs="Times New Roman"/>
          <w:sz w:val="28"/>
          <w:szCs w:val="28"/>
        </w:rPr>
        <w:t xml:space="preserve">Для закрепления теоретических знаний и приобретения необходимых практических умений программой </w:t>
      </w:r>
      <w:r w:rsidRPr="00C37BF3">
        <w:rPr>
          <w:rFonts w:ascii="Times New Roman" w:hAnsi="Times New Roman" w:cs="Times New Roman"/>
          <w:sz w:val="28"/>
          <w:szCs w:val="28"/>
          <w:lang w:eastAsia="ru-RU"/>
        </w:rPr>
        <w:t>учебной дисциплины «</w:t>
      </w:r>
      <w:r w:rsidR="002313CF" w:rsidRPr="00C37BF3">
        <w:rPr>
          <w:rFonts w:ascii="Times New Roman" w:hAnsi="Times New Roman" w:cs="Times New Roman"/>
          <w:sz w:val="28"/>
          <w:szCs w:val="28"/>
          <w:lang w:val="ru-RU" w:eastAsia="ru-RU"/>
        </w:rPr>
        <w:t>Менеджмент</w:t>
      </w:r>
      <w:r w:rsidRPr="00C37BF3">
        <w:rPr>
          <w:rFonts w:ascii="Times New Roman" w:hAnsi="Times New Roman" w:cs="Times New Roman"/>
          <w:sz w:val="28"/>
          <w:szCs w:val="28"/>
          <w:lang w:eastAsia="ru-RU"/>
        </w:rPr>
        <w:t>»</w:t>
      </w:r>
      <w:r w:rsidRPr="00C37BF3">
        <w:rPr>
          <w:rFonts w:ascii="Times New Roman" w:hAnsi="Times New Roman" w:cs="Times New Roman"/>
          <w:bCs/>
          <w:sz w:val="28"/>
          <w:szCs w:val="28"/>
          <w:lang w:eastAsia="ru-RU"/>
        </w:rPr>
        <w:t xml:space="preserve"> </w:t>
      </w:r>
      <w:r w:rsidRPr="00C37BF3">
        <w:rPr>
          <w:rFonts w:ascii="Times New Roman" w:hAnsi="Times New Roman" w:cs="Times New Roman"/>
          <w:sz w:val="28"/>
          <w:szCs w:val="28"/>
        </w:rPr>
        <w:t xml:space="preserve">предусматриваются </w:t>
      </w:r>
      <w:r w:rsidR="00746389" w:rsidRPr="00C37BF3">
        <w:rPr>
          <w:rFonts w:ascii="Times New Roman" w:hAnsi="Times New Roman" w:cs="Times New Roman"/>
          <w:sz w:val="28"/>
          <w:szCs w:val="28"/>
          <w:lang w:val="ru-RU"/>
        </w:rPr>
        <w:t>6</w:t>
      </w:r>
      <w:r w:rsidRPr="00C37BF3">
        <w:rPr>
          <w:rFonts w:ascii="Times New Roman" w:hAnsi="Times New Roman" w:cs="Times New Roman"/>
          <w:sz w:val="28"/>
          <w:szCs w:val="28"/>
        </w:rPr>
        <w:t xml:space="preserve"> практических занятий,</w:t>
      </w:r>
      <w:r w:rsidRPr="00C37BF3">
        <w:rPr>
          <w:rFonts w:ascii="Times New Roman" w:hAnsi="Times New Roman" w:cs="Times New Roman"/>
          <w:sz w:val="28"/>
          <w:szCs w:val="28"/>
          <w:lang w:eastAsia="ru-RU"/>
        </w:rPr>
        <w:t xml:space="preserve"> направленных на формирование элементов следующих компетенций:</w:t>
      </w:r>
      <w:r w:rsidRPr="00C37BF3">
        <w:rPr>
          <w:rFonts w:ascii="Times New Roman" w:hAnsi="Times New Roman" w:cs="Times New Roman"/>
          <w:sz w:val="28"/>
          <w:szCs w:val="28"/>
        </w:rPr>
        <w:t xml:space="preserve">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ОК 1. Понимать сущность и социальную значимость своей будущей профессии, проявлять к ней устойчивый интерес.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ОК 3. Принимать решения в стандартных и нестандартных ситуациях и нести за них ответственность.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ОК 5. Использовать информационно-коммуникационные технологии в профессиональной деятельности.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ОК 6. Работать в коллективе и  в команде, эффективно общаться с коллегами, руководством, потребителями.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ОК 7. Брать на себя ответственность за работу членов команды (подчиненных), за результат выполнения заданий.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ОК 9. Ориентироваться в условиях частой смены технологий в профессиональной деятельности.</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1.1. Применять различные методы, способы и приёмы сборки и сварки конструкций с эксплуатационными свойствами.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1.2. Выполнять техническую подготовку производства сварных конструкций.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1.3. Выбирать оборудование, приспособления и инструменты для обеспечения производства сварных соединений с заданными свойствами.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1.4. Хранить и использовать сварочную аппаратуру и инструменты в ходе производственного процесса.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 xml:space="preserve">ПК 2.1. Выполнять проектирование технологических процессов производства сварных соединений с заданными свойствами.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2.2. Выполнять расчёты и конструирование сварных соединений и конструкций.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2.3. Осуществлять технико-экономическое обоснование выбранного технологического процесса.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2.4. Оформлять конструкторскую, технологическую и техническую документацию.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2.5. Осуществлять разработку и оформление графических, вычислительных и проектных работ с использованием информационно- компьютерных технологий.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3.1. Определять причины, приводящие к образованию дефектов в сварных соединениях.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3.2. Обоснованно выбирать и использовать методы, оборудование, аппаратуру и приборы для контроля металлов и сварных соединений.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ПК 3.3. Предупреждать, выявлять и устранять дефекты сварных соединений и изделий для получения качественной продукции.</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3.4. Оформлять документацию по контролю качества сварки.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4.1. Осуществлять текущее и перспективное планирование производственных работ.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4.2. Производить технологические расчёты на основе нормативов технологических режимов, трудовых и материальных затрат.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4.3. Применять методы и приёмы организации труда, эксплуатации оборудования, оснастки, средств механизации для повышения эффективности производства.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4.4. Организовывать ремонт и техническое обслуживание сварочного производства по Единой системе планово-предупредительного ремонта.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ПК 4.5. Обеспечивать профилактику и безопасность условий труда на участке сварочных работ.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В результате освоения дисциплины обучающийся должен </w:t>
      </w:r>
    </w:p>
    <w:p w:rsidR="00746389" w:rsidRPr="00C37BF3" w:rsidRDefault="00746389" w:rsidP="00C37BF3">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уметь:</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применять методику принятия эффективного решения;</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организовывать работу и обеспечивать условия для профессионального и личностного совершенствования исполнителей.</w:t>
      </w:r>
    </w:p>
    <w:p w:rsidR="00746389" w:rsidRPr="00C37BF3" w:rsidRDefault="00746389" w:rsidP="00C37BF3">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знать:</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организацию производственного и технологического процессов;</w:t>
      </w:r>
    </w:p>
    <w:p w:rsidR="00746389" w:rsidRPr="00C37BF3" w:rsidRDefault="00746389" w:rsidP="00C37BF3">
      <w:pPr>
        <w:tabs>
          <w:tab w:val="left" w:pos="916"/>
          <w:tab w:val="left" w:pos="1832"/>
          <w:tab w:val="left" w:pos="2748"/>
          <w:tab w:val="left" w:pos="3664"/>
          <w:tab w:val="left" w:pos="4580"/>
          <w:tab w:val="left" w:pos="5496"/>
          <w:tab w:val="left" w:pos="6412"/>
          <w:tab w:val="left" w:pos="7328"/>
          <w:tab w:val="left" w:pos="8244"/>
          <w:tab w:val="left" w:pos="9160"/>
          <w:tab w:val="left" w:pos="9600"/>
          <w:tab w:val="left" w:pos="9638"/>
          <w:tab w:val="left" w:pos="10992"/>
          <w:tab w:val="left" w:pos="11908"/>
          <w:tab w:val="left" w:pos="12824"/>
          <w:tab w:val="left" w:pos="13740"/>
          <w:tab w:val="left" w:pos="14656"/>
        </w:tabs>
        <w:ind w:firstLine="709"/>
        <w:jc w:val="both"/>
        <w:rPr>
          <w:rFonts w:ascii="Times New Roman" w:hAnsi="Times New Roman" w:cs="Times New Roman"/>
          <w:sz w:val="28"/>
          <w:szCs w:val="28"/>
          <w:lang w:val="ru-RU"/>
        </w:rPr>
      </w:pPr>
      <w:r w:rsidRPr="00C37BF3">
        <w:rPr>
          <w:rFonts w:ascii="Times New Roman" w:hAnsi="Times New Roman" w:cs="Times New Roman"/>
          <w:sz w:val="28"/>
          <w:szCs w:val="28"/>
        </w:rPr>
        <w:t>условия эффективного общения.</w:t>
      </w:r>
    </w:p>
    <w:p w:rsidR="00746389" w:rsidRPr="00C37BF3" w:rsidRDefault="00746389" w:rsidP="00C37BF3">
      <w:pPr>
        <w:widowControl w:val="0"/>
        <w:shd w:val="clear" w:color="auto" w:fill="FFFFFF"/>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По каждой практической работе студент оформляет отчет, выполненный в установленной форме. </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Отчеты по практическим работам по учебной дисциплине «Менеджмент» выполняются  каждым студентов в отдельной тетради для практических работ и сдаются на проверку преподавателю. Примеры оформления отчетов или требования к их структуре представлены в рекомендациях для каждой практической работы.</w:t>
      </w:r>
    </w:p>
    <w:p w:rsidR="00746389" w:rsidRPr="00C37BF3" w:rsidRDefault="0074638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Общая структура отчета следующая:</w:t>
      </w:r>
    </w:p>
    <w:p w:rsidR="00746389" w:rsidRPr="00C37BF3" w:rsidRDefault="00746389" w:rsidP="00C37BF3">
      <w:pPr>
        <w:numPr>
          <w:ilvl w:val="0"/>
          <w:numId w:val="17"/>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Номер и название работы.</w:t>
      </w:r>
    </w:p>
    <w:p w:rsidR="00746389" w:rsidRPr="00C37BF3" w:rsidRDefault="00746389" w:rsidP="00C37BF3">
      <w:pPr>
        <w:numPr>
          <w:ilvl w:val="0"/>
          <w:numId w:val="17"/>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Цель работы.</w:t>
      </w:r>
    </w:p>
    <w:p w:rsidR="00746389" w:rsidRPr="00C37BF3" w:rsidRDefault="00746389" w:rsidP="00C37BF3">
      <w:pPr>
        <w:numPr>
          <w:ilvl w:val="0"/>
          <w:numId w:val="17"/>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Задание.</w:t>
      </w:r>
    </w:p>
    <w:p w:rsidR="00746389" w:rsidRPr="00C37BF3" w:rsidRDefault="00746389" w:rsidP="00C37BF3">
      <w:pPr>
        <w:numPr>
          <w:ilvl w:val="0"/>
          <w:numId w:val="17"/>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Исходные данные согласно варианта</w:t>
      </w:r>
    </w:p>
    <w:p w:rsidR="00746389" w:rsidRPr="00C37BF3" w:rsidRDefault="00746389" w:rsidP="00C37BF3">
      <w:pPr>
        <w:numPr>
          <w:ilvl w:val="0"/>
          <w:numId w:val="17"/>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Ход работы </w:t>
      </w:r>
    </w:p>
    <w:p w:rsidR="00746389" w:rsidRPr="00C37BF3" w:rsidRDefault="00746389" w:rsidP="00C37BF3">
      <w:pPr>
        <w:pStyle w:val="ab"/>
        <w:numPr>
          <w:ilvl w:val="0"/>
          <w:numId w:val="17"/>
        </w:numPr>
        <w:spacing w:after="0"/>
        <w:ind w:left="0" w:firstLine="709"/>
        <w:jc w:val="both"/>
        <w:rPr>
          <w:rFonts w:ascii="Times New Roman" w:hAnsi="Times New Roman"/>
          <w:sz w:val="28"/>
          <w:szCs w:val="28"/>
        </w:rPr>
      </w:pPr>
      <w:r w:rsidRPr="00C37BF3">
        <w:rPr>
          <w:rFonts w:ascii="Times New Roman" w:hAnsi="Times New Roman"/>
          <w:sz w:val="28"/>
          <w:szCs w:val="28"/>
        </w:rPr>
        <w:t>Вывод</w:t>
      </w:r>
    </w:p>
    <w:p w:rsidR="003E7429" w:rsidRPr="00C37BF3" w:rsidRDefault="003E742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Оценка отлично – ставится за правильно выполненную работу с верными ответами на вопросы по отчету.</w:t>
      </w:r>
    </w:p>
    <w:p w:rsidR="003E7429" w:rsidRPr="00C37BF3" w:rsidRDefault="003E742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Оценка хорошо – ставится за правильно выполненную работу с неполными ответами  на вопросы по отчету.</w:t>
      </w:r>
    </w:p>
    <w:p w:rsidR="003E7429" w:rsidRPr="00C37BF3" w:rsidRDefault="003E742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Оценка удовлетворительно – ставится за работу с и некоторыми неточностями и без ответов на вопросы по отчету.</w:t>
      </w:r>
    </w:p>
    <w:p w:rsidR="003E7429" w:rsidRPr="00C37BF3" w:rsidRDefault="003E7429"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Оценка неудовлетворительно ставится в случае отсутствия отчета по работе.</w:t>
      </w:r>
    </w:p>
    <w:p w:rsidR="003E7429" w:rsidRPr="00C37BF3" w:rsidRDefault="003E7429" w:rsidP="00C37BF3">
      <w:pPr>
        <w:ind w:firstLine="709"/>
        <w:jc w:val="both"/>
        <w:rPr>
          <w:rFonts w:ascii="Times New Roman" w:hAnsi="Times New Roman" w:cs="Times New Roman"/>
          <w:b/>
          <w:sz w:val="28"/>
          <w:szCs w:val="28"/>
          <w:lang w:val="ru-RU" w:eastAsia="ru-RU"/>
        </w:rPr>
      </w:pPr>
    </w:p>
    <w:p w:rsidR="00784D09" w:rsidRPr="00C37BF3" w:rsidRDefault="00784D09" w:rsidP="00C37BF3">
      <w:pPr>
        <w:spacing w:after="200" w:line="276" w:lineRule="auto"/>
        <w:ind w:firstLine="709"/>
        <w:rPr>
          <w:rFonts w:ascii="Times New Roman" w:hAnsi="Times New Roman" w:cs="Times New Roman"/>
          <w:sz w:val="28"/>
          <w:szCs w:val="28"/>
        </w:rPr>
      </w:pPr>
      <w:r w:rsidRPr="00C37BF3">
        <w:rPr>
          <w:rFonts w:ascii="Times New Roman" w:hAnsi="Times New Roman" w:cs="Times New Roman"/>
          <w:sz w:val="28"/>
          <w:szCs w:val="28"/>
        </w:rPr>
        <w:br w:type="page"/>
      </w:r>
    </w:p>
    <w:p w:rsidR="00BF29AE" w:rsidRPr="00C37BF3" w:rsidRDefault="00BF29AE" w:rsidP="00C37BF3">
      <w:pPr>
        <w:ind w:firstLine="709"/>
        <w:jc w:val="center"/>
        <w:rPr>
          <w:rFonts w:ascii="Times New Roman" w:hAnsi="Times New Roman" w:cs="Times New Roman"/>
          <w:b/>
          <w:sz w:val="28"/>
          <w:szCs w:val="28"/>
          <w:lang w:eastAsia="ru-RU"/>
        </w:rPr>
      </w:pPr>
      <w:r w:rsidRPr="00C37BF3">
        <w:rPr>
          <w:rFonts w:ascii="Times New Roman" w:hAnsi="Times New Roman" w:cs="Times New Roman"/>
          <w:b/>
          <w:sz w:val="28"/>
          <w:szCs w:val="28"/>
          <w:lang w:eastAsia="ru-RU"/>
        </w:rPr>
        <w:lastRenderedPageBreak/>
        <w:t>ПЕРЕЧЕНЬ ПРАКТИЧЕСКИХ РАБОТ</w:t>
      </w:r>
    </w:p>
    <w:p w:rsidR="00BF29AE" w:rsidRPr="00C37BF3" w:rsidRDefault="00BF29AE" w:rsidP="00C37BF3">
      <w:pPr>
        <w:ind w:firstLine="709"/>
        <w:jc w:val="center"/>
        <w:rPr>
          <w:rFonts w:ascii="Times New Roman" w:hAnsi="Times New Roman" w:cs="Times New Roman"/>
          <w:b/>
          <w:i/>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37"/>
        <w:gridCol w:w="7372"/>
        <w:gridCol w:w="1229"/>
      </w:tblGrid>
      <w:tr w:rsidR="00BF29AE" w:rsidRPr="00C37BF3" w:rsidTr="00CC46DE">
        <w:tc>
          <w:tcPr>
            <w:tcW w:w="758" w:type="pct"/>
          </w:tcPr>
          <w:p w:rsidR="00BF29AE" w:rsidRPr="00C37BF3" w:rsidRDefault="00BF29AE" w:rsidP="00A32C45">
            <w:pPr>
              <w:tabs>
                <w:tab w:val="left" w:pos="2730"/>
              </w:tabs>
              <w:jc w:val="center"/>
              <w:rPr>
                <w:rFonts w:ascii="Times New Roman" w:hAnsi="Times New Roman" w:cs="Times New Roman"/>
                <w:b/>
                <w:sz w:val="28"/>
                <w:szCs w:val="28"/>
                <w:lang w:eastAsia="ru-RU"/>
              </w:rPr>
            </w:pPr>
            <w:r w:rsidRPr="00C37BF3">
              <w:rPr>
                <w:rFonts w:ascii="Times New Roman" w:hAnsi="Times New Roman" w:cs="Times New Roman"/>
                <w:b/>
                <w:sz w:val="28"/>
                <w:szCs w:val="28"/>
                <w:lang w:eastAsia="ru-RU"/>
              </w:rPr>
              <w:t>№ темы</w:t>
            </w:r>
          </w:p>
        </w:tc>
        <w:tc>
          <w:tcPr>
            <w:tcW w:w="3636" w:type="pct"/>
          </w:tcPr>
          <w:p w:rsidR="00BF29AE" w:rsidRPr="00C37BF3" w:rsidRDefault="00BF29AE" w:rsidP="00A32C45">
            <w:pPr>
              <w:tabs>
                <w:tab w:val="left" w:pos="2730"/>
              </w:tabs>
              <w:jc w:val="center"/>
              <w:rPr>
                <w:rFonts w:ascii="Times New Roman" w:hAnsi="Times New Roman" w:cs="Times New Roman"/>
                <w:b/>
                <w:sz w:val="28"/>
                <w:szCs w:val="28"/>
                <w:lang w:eastAsia="ru-RU"/>
              </w:rPr>
            </w:pPr>
            <w:r w:rsidRPr="00C37BF3">
              <w:rPr>
                <w:rFonts w:ascii="Times New Roman" w:hAnsi="Times New Roman" w:cs="Times New Roman"/>
                <w:b/>
                <w:sz w:val="28"/>
                <w:szCs w:val="28"/>
                <w:lang w:eastAsia="ru-RU"/>
              </w:rPr>
              <w:t>Наименование работы</w:t>
            </w:r>
          </w:p>
        </w:tc>
        <w:tc>
          <w:tcPr>
            <w:tcW w:w="606" w:type="pct"/>
          </w:tcPr>
          <w:p w:rsidR="00BF29AE" w:rsidRPr="00C37BF3" w:rsidRDefault="00BF29AE" w:rsidP="00A32C45">
            <w:pPr>
              <w:tabs>
                <w:tab w:val="left" w:pos="2730"/>
              </w:tabs>
              <w:ind w:left="-13"/>
              <w:jc w:val="center"/>
              <w:rPr>
                <w:rFonts w:ascii="Times New Roman" w:hAnsi="Times New Roman" w:cs="Times New Roman"/>
                <w:b/>
                <w:sz w:val="28"/>
                <w:szCs w:val="28"/>
                <w:lang w:eastAsia="ru-RU"/>
              </w:rPr>
            </w:pPr>
            <w:r w:rsidRPr="00C37BF3">
              <w:rPr>
                <w:rFonts w:ascii="Times New Roman" w:hAnsi="Times New Roman" w:cs="Times New Roman"/>
                <w:b/>
                <w:sz w:val="28"/>
                <w:szCs w:val="28"/>
                <w:lang w:eastAsia="ru-RU"/>
              </w:rPr>
              <w:t>Объем (часа)</w:t>
            </w:r>
          </w:p>
        </w:tc>
      </w:tr>
      <w:tr w:rsidR="00BF29AE" w:rsidRPr="00C37BF3" w:rsidTr="00CC46DE">
        <w:tc>
          <w:tcPr>
            <w:tcW w:w="758" w:type="pct"/>
          </w:tcPr>
          <w:p w:rsidR="00BF29AE" w:rsidRPr="00C37BF3" w:rsidRDefault="00BF29AE" w:rsidP="00A32C45">
            <w:pPr>
              <w:jc w:val="both"/>
              <w:rPr>
                <w:rFonts w:ascii="Times New Roman" w:hAnsi="Times New Roman" w:cs="Times New Roman"/>
                <w:bCs/>
                <w:sz w:val="28"/>
                <w:szCs w:val="28"/>
                <w:lang w:eastAsia="ru-RU"/>
              </w:rPr>
            </w:pPr>
            <w:r w:rsidRPr="00C37BF3">
              <w:rPr>
                <w:rFonts w:ascii="Times New Roman" w:hAnsi="Times New Roman" w:cs="Times New Roman"/>
                <w:sz w:val="28"/>
                <w:szCs w:val="28"/>
              </w:rPr>
              <w:t>Тема 1.2</w:t>
            </w:r>
          </w:p>
        </w:tc>
        <w:tc>
          <w:tcPr>
            <w:tcW w:w="3636" w:type="pct"/>
          </w:tcPr>
          <w:p w:rsidR="00BF29AE" w:rsidRPr="00C37BF3" w:rsidRDefault="00784D09" w:rsidP="00A32C45">
            <w:pPr>
              <w:jc w:val="both"/>
              <w:rPr>
                <w:rFonts w:ascii="Times New Roman" w:hAnsi="Times New Roman" w:cs="Times New Roman"/>
                <w:sz w:val="28"/>
                <w:szCs w:val="28"/>
                <w:lang w:val="ru-RU"/>
              </w:rPr>
            </w:pPr>
            <w:r w:rsidRPr="00C37BF3">
              <w:rPr>
                <w:rFonts w:ascii="Times New Roman" w:hAnsi="Times New Roman" w:cs="Times New Roman"/>
                <w:sz w:val="28"/>
                <w:szCs w:val="28"/>
              </w:rPr>
              <w:t>Выполнение фрагмента SWOT-анализа. Оценка выполнения требований к целям организации и ее структурных подразделений</w:t>
            </w:r>
            <w:r w:rsidRPr="00C37BF3">
              <w:rPr>
                <w:rFonts w:ascii="Times New Roman" w:hAnsi="Times New Roman" w:cs="Times New Roman"/>
                <w:sz w:val="28"/>
                <w:szCs w:val="28"/>
                <w:lang w:val="ru-RU"/>
              </w:rPr>
              <w:t>.</w:t>
            </w:r>
          </w:p>
        </w:tc>
        <w:tc>
          <w:tcPr>
            <w:tcW w:w="606" w:type="pct"/>
          </w:tcPr>
          <w:p w:rsidR="00BF29AE" w:rsidRPr="00C37BF3" w:rsidRDefault="00BF29AE" w:rsidP="00A32C45">
            <w:pPr>
              <w:tabs>
                <w:tab w:val="left" w:pos="2730"/>
              </w:tabs>
              <w:jc w:val="center"/>
              <w:rPr>
                <w:rFonts w:ascii="Times New Roman" w:hAnsi="Times New Roman" w:cs="Times New Roman"/>
                <w:sz w:val="28"/>
                <w:szCs w:val="28"/>
                <w:lang w:eastAsia="ru-RU"/>
              </w:rPr>
            </w:pPr>
            <w:r w:rsidRPr="00C37BF3">
              <w:rPr>
                <w:rFonts w:ascii="Times New Roman" w:hAnsi="Times New Roman" w:cs="Times New Roman"/>
                <w:sz w:val="28"/>
                <w:szCs w:val="28"/>
                <w:lang w:eastAsia="ru-RU"/>
              </w:rPr>
              <w:t>2</w:t>
            </w:r>
          </w:p>
        </w:tc>
      </w:tr>
      <w:tr w:rsidR="00BF29AE" w:rsidRPr="00C37BF3" w:rsidTr="00CC46DE">
        <w:tc>
          <w:tcPr>
            <w:tcW w:w="758" w:type="pct"/>
          </w:tcPr>
          <w:p w:rsidR="00BF29AE" w:rsidRPr="00C37BF3" w:rsidRDefault="00BF29AE" w:rsidP="00A32C45">
            <w:pPr>
              <w:jc w:val="both"/>
              <w:rPr>
                <w:rFonts w:ascii="Times New Roman" w:hAnsi="Times New Roman" w:cs="Times New Roman"/>
                <w:bCs/>
                <w:sz w:val="28"/>
                <w:szCs w:val="28"/>
                <w:lang w:eastAsia="ru-RU"/>
              </w:rPr>
            </w:pPr>
            <w:r w:rsidRPr="00C37BF3">
              <w:rPr>
                <w:rFonts w:ascii="Times New Roman" w:hAnsi="Times New Roman" w:cs="Times New Roman"/>
                <w:sz w:val="28"/>
                <w:szCs w:val="28"/>
              </w:rPr>
              <w:t xml:space="preserve">Тема </w:t>
            </w:r>
            <w:r w:rsidR="00784D09" w:rsidRPr="00C37BF3">
              <w:rPr>
                <w:rFonts w:ascii="Times New Roman" w:hAnsi="Times New Roman" w:cs="Times New Roman"/>
                <w:sz w:val="28"/>
                <w:szCs w:val="28"/>
                <w:lang w:val="ru-RU"/>
              </w:rPr>
              <w:t>2</w:t>
            </w:r>
            <w:r w:rsidRPr="00C37BF3">
              <w:rPr>
                <w:rFonts w:ascii="Times New Roman" w:hAnsi="Times New Roman" w:cs="Times New Roman"/>
                <w:sz w:val="28"/>
                <w:szCs w:val="28"/>
              </w:rPr>
              <w:t>.2</w:t>
            </w:r>
          </w:p>
        </w:tc>
        <w:tc>
          <w:tcPr>
            <w:tcW w:w="3636" w:type="pct"/>
          </w:tcPr>
          <w:p w:rsidR="00BF29AE" w:rsidRPr="00C37BF3" w:rsidRDefault="00784D09" w:rsidP="00A32C45">
            <w:pPr>
              <w:jc w:val="both"/>
              <w:rPr>
                <w:rFonts w:ascii="Times New Roman" w:hAnsi="Times New Roman" w:cs="Times New Roman"/>
                <w:sz w:val="28"/>
                <w:szCs w:val="28"/>
              </w:rPr>
            </w:pPr>
            <w:r w:rsidRPr="00C37BF3">
              <w:rPr>
                <w:rFonts w:ascii="Times New Roman" w:hAnsi="Times New Roman" w:cs="Times New Roman"/>
                <w:sz w:val="28"/>
                <w:szCs w:val="28"/>
              </w:rPr>
              <w:t>Решение ситуационных задач по оценке систем мотивации труда.</w:t>
            </w:r>
          </w:p>
        </w:tc>
        <w:tc>
          <w:tcPr>
            <w:tcW w:w="606" w:type="pct"/>
          </w:tcPr>
          <w:p w:rsidR="00BF29AE" w:rsidRPr="00C37BF3" w:rsidRDefault="00BF29AE" w:rsidP="00A32C45">
            <w:pPr>
              <w:tabs>
                <w:tab w:val="left" w:pos="2730"/>
              </w:tabs>
              <w:jc w:val="center"/>
              <w:rPr>
                <w:rFonts w:ascii="Times New Roman" w:hAnsi="Times New Roman" w:cs="Times New Roman"/>
                <w:sz w:val="28"/>
                <w:szCs w:val="28"/>
                <w:lang w:eastAsia="ru-RU"/>
              </w:rPr>
            </w:pPr>
            <w:r w:rsidRPr="00C37BF3">
              <w:rPr>
                <w:rFonts w:ascii="Times New Roman" w:hAnsi="Times New Roman" w:cs="Times New Roman"/>
                <w:sz w:val="28"/>
                <w:szCs w:val="28"/>
                <w:lang w:eastAsia="ru-RU"/>
              </w:rPr>
              <w:t>2</w:t>
            </w:r>
          </w:p>
        </w:tc>
      </w:tr>
      <w:tr w:rsidR="00BF29AE" w:rsidRPr="00C37BF3" w:rsidTr="00CC46DE">
        <w:tc>
          <w:tcPr>
            <w:tcW w:w="758" w:type="pct"/>
          </w:tcPr>
          <w:p w:rsidR="00BF29AE" w:rsidRPr="00C37BF3" w:rsidRDefault="00BF29AE" w:rsidP="00A32C45">
            <w:pPr>
              <w:jc w:val="both"/>
              <w:rPr>
                <w:rFonts w:ascii="Times New Roman" w:hAnsi="Times New Roman" w:cs="Times New Roman"/>
                <w:bCs/>
                <w:sz w:val="28"/>
                <w:szCs w:val="28"/>
                <w:lang w:val="ru-RU" w:eastAsia="ru-RU"/>
              </w:rPr>
            </w:pPr>
            <w:r w:rsidRPr="00C37BF3">
              <w:rPr>
                <w:rFonts w:ascii="Times New Roman" w:hAnsi="Times New Roman" w:cs="Times New Roman"/>
                <w:sz w:val="28"/>
                <w:szCs w:val="28"/>
              </w:rPr>
              <w:t xml:space="preserve">Тема </w:t>
            </w:r>
            <w:r w:rsidR="00784D09" w:rsidRPr="00C37BF3">
              <w:rPr>
                <w:rFonts w:ascii="Times New Roman" w:hAnsi="Times New Roman" w:cs="Times New Roman"/>
                <w:sz w:val="28"/>
                <w:szCs w:val="28"/>
                <w:lang w:val="ru-RU"/>
              </w:rPr>
              <w:t>2.3</w:t>
            </w:r>
          </w:p>
        </w:tc>
        <w:tc>
          <w:tcPr>
            <w:tcW w:w="3636" w:type="pct"/>
          </w:tcPr>
          <w:p w:rsidR="00BF29AE" w:rsidRPr="00C37BF3" w:rsidRDefault="00784D09" w:rsidP="00A32C45">
            <w:pPr>
              <w:jc w:val="both"/>
              <w:rPr>
                <w:rFonts w:ascii="Times New Roman" w:hAnsi="Times New Roman" w:cs="Times New Roman"/>
                <w:sz w:val="28"/>
                <w:szCs w:val="28"/>
                <w:lang w:val="ru-RU"/>
              </w:rPr>
            </w:pPr>
            <w:r w:rsidRPr="00C37BF3">
              <w:rPr>
                <w:rFonts w:ascii="Times New Roman" w:hAnsi="Times New Roman" w:cs="Times New Roman"/>
                <w:sz w:val="28"/>
                <w:szCs w:val="28"/>
              </w:rPr>
              <w:t>Решение ситуационных задач по принятию управленческих решений</w:t>
            </w:r>
            <w:r w:rsidRPr="00C37BF3">
              <w:rPr>
                <w:rFonts w:ascii="Times New Roman" w:hAnsi="Times New Roman" w:cs="Times New Roman"/>
                <w:sz w:val="28"/>
                <w:szCs w:val="28"/>
                <w:lang w:val="ru-RU"/>
              </w:rPr>
              <w:t>.</w:t>
            </w:r>
          </w:p>
        </w:tc>
        <w:tc>
          <w:tcPr>
            <w:tcW w:w="606" w:type="pct"/>
          </w:tcPr>
          <w:p w:rsidR="00BF29AE" w:rsidRPr="00C37BF3" w:rsidRDefault="00BF29AE" w:rsidP="00A32C45">
            <w:pPr>
              <w:tabs>
                <w:tab w:val="left" w:pos="2730"/>
              </w:tabs>
              <w:jc w:val="center"/>
              <w:rPr>
                <w:rFonts w:ascii="Times New Roman" w:hAnsi="Times New Roman" w:cs="Times New Roman"/>
                <w:sz w:val="28"/>
                <w:szCs w:val="28"/>
                <w:lang w:eastAsia="ru-RU"/>
              </w:rPr>
            </w:pPr>
            <w:r w:rsidRPr="00C37BF3">
              <w:rPr>
                <w:rFonts w:ascii="Times New Roman" w:hAnsi="Times New Roman" w:cs="Times New Roman"/>
                <w:sz w:val="28"/>
                <w:szCs w:val="28"/>
                <w:lang w:eastAsia="ru-RU"/>
              </w:rPr>
              <w:t>2</w:t>
            </w:r>
          </w:p>
        </w:tc>
      </w:tr>
      <w:tr w:rsidR="00BF29AE" w:rsidRPr="00C37BF3" w:rsidTr="00CC46DE">
        <w:tc>
          <w:tcPr>
            <w:tcW w:w="758" w:type="pct"/>
          </w:tcPr>
          <w:p w:rsidR="00BF29AE" w:rsidRPr="00C37BF3" w:rsidRDefault="00BF29AE" w:rsidP="00A32C45">
            <w:pPr>
              <w:jc w:val="both"/>
              <w:rPr>
                <w:rFonts w:ascii="Times New Roman" w:hAnsi="Times New Roman" w:cs="Times New Roman"/>
                <w:bCs/>
                <w:sz w:val="28"/>
                <w:szCs w:val="28"/>
                <w:lang w:val="ru-RU" w:eastAsia="ru-RU"/>
              </w:rPr>
            </w:pPr>
            <w:r w:rsidRPr="00C37BF3">
              <w:rPr>
                <w:rFonts w:ascii="Times New Roman" w:hAnsi="Times New Roman" w:cs="Times New Roman"/>
                <w:sz w:val="28"/>
                <w:szCs w:val="28"/>
              </w:rPr>
              <w:t>Тема 2.</w:t>
            </w:r>
            <w:r w:rsidR="00784D09" w:rsidRPr="00C37BF3">
              <w:rPr>
                <w:rFonts w:ascii="Times New Roman" w:hAnsi="Times New Roman" w:cs="Times New Roman"/>
                <w:sz w:val="28"/>
                <w:szCs w:val="28"/>
                <w:lang w:val="ru-RU"/>
              </w:rPr>
              <w:t>4</w:t>
            </w:r>
          </w:p>
        </w:tc>
        <w:tc>
          <w:tcPr>
            <w:tcW w:w="3636" w:type="pct"/>
          </w:tcPr>
          <w:p w:rsidR="00BF29AE" w:rsidRPr="00C37BF3" w:rsidRDefault="00784D09" w:rsidP="00A32C45">
            <w:pPr>
              <w:jc w:val="both"/>
              <w:rPr>
                <w:rFonts w:ascii="Times New Roman" w:hAnsi="Times New Roman" w:cs="Times New Roman"/>
                <w:sz w:val="28"/>
                <w:szCs w:val="28"/>
                <w:lang w:eastAsia="ru-RU"/>
              </w:rPr>
            </w:pPr>
            <w:r w:rsidRPr="00C37BF3">
              <w:rPr>
                <w:rFonts w:ascii="Times New Roman" w:hAnsi="Times New Roman" w:cs="Times New Roman"/>
                <w:sz w:val="28"/>
                <w:szCs w:val="28"/>
                <w:lang w:eastAsia="ru-RU"/>
              </w:rPr>
              <w:t>Идентификация рисков предприятия.</w:t>
            </w:r>
          </w:p>
        </w:tc>
        <w:tc>
          <w:tcPr>
            <w:tcW w:w="606" w:type="pct"/>
          </w:tcPr>
          <w:p w:rsidR="00BF29AE" w:rsidRPr="00C37BF3" w:rsidRDefault="00784D09" w:rsidP="00A32C45">
            <w:pPr>
              <w:tabs>
                <w:tab w:val="left" w:pos="2730"/>
              </w:tabs>
              <w:jc w:val="center"/>
              <w:rPr>
                <w:rFonts w:ascii="Times New Roman" w:hAnsi="Times New Roman" w:cs="Times New Roman"/>
                <w:sz w:val="28"/>
                <w:szCs w:val="28"/>
                <w:lang w:val="ru-RU" w:eastAsia="ru-RU"/>
              </w:rPr>
            </w:pPr>
            <w:r w:rsidRPr="00C37BF3">
              <w:rPr>
                <w:rFonts w:ascii="Times New Roman" w:hAnsi="Times New Roman" w:cs="Times New Roman"/>
                <w:sz w:val="28"/>
                <w:szCs w:val="28"/>
                <w:lang w:val="ru-RU" w:eastAsia="ru-RU"/>
              </w:rPr>
              <w:t>2</w:t>
            </w:r>
          </w:p>
        </w:tc>
      </w:tr>
      <w:tr w:rsidR="00BF29AE" w:rsidRPr="00C37BF3" w:rsidTr="00CC46DE">
        <w:trPr>
          <w:trHeight w:val="260"/>
        </w:trPr>
        <w:tc>
          <w:tcPr>
            <w:tcW w:w="758" w:type="pct"/>
          </w:tcPr>
          <w:p w:rsidR="00BF29AE" w:rsidRPr="00C37BF3" w:rsidRDefault="00BF29AE" w:rsidP="00A32C45">
            <w:pPr>
              <w:rPr>
                <w:rFonts w:ascii="Times New Roman" w:hAnsi="Times New Roman" w:cs="Times New Roman"/>
                <w:sz w:val="28"/>
                <w:szCs w:val="28"/>
                <w:lang w:val="ru-RU"/>
              </w:rPr>
            </w:pPr>
            <w:r w:rsidRPr="00C37BF3">
              <w:rPr>
                <w:rFonts w:ascii="Times New Roman" w:hAnsi="Times New Roman" w:cs="Times New Roman"/>
                <w:sz w:val="28"/>
                <w:szCs w:val="28"/>
              </w:rPr>
              <w:t xml:space="preserve">Тема </w:t>
            </w:r>
            <w:r w:rsidR="00784D09" w:rsidRPr="00C37BF3">
              <w:rPr>
                <w:rFonts w:ascii="Times New Roman" w:hAnsi="Times New Roman" w:cs="Times New Roman"/>
                <w:sz w:val="28"/>
                <w:szCs w:val="28"/>
                <w:lang w:val="ru-RU"/>
              </w:rPr>
              <w:t>3.1</w:t>
            </w:r>
          </w:p>
        </w:tc>
        <w:tc>
          <w:tcPr>
            <w:tcW w:w="3636" w:type="pct"/>
          </w:tcPr>
          <w:p w:rsidR="00BF29AE" w:rsidRPr="00C37BF3" w:rsidRDefault="00784D09" w:rsidP="00A32C45">
            <w:pPr>
              <w:jc w:val="both"/>
              <w:rPr>
                <w:rFonts w:ascii="Times New Roman" w:hAnsi="Times New Roman" w:cs="Times New Roman"/>
                <w:sz w:val="28"/>
                <w:szCs w:val="28"/>
              </w:rPr>
            </w:pPr>
            <w:r w:rsidRPr="00C37BF3">
              <w:rPr>
                <w:rFonts w:ascii="Times New Roman" w:hAnsi="Times New Roman" w:cs="Times New Roman"/>
                <w:sz w:val="28"/>
                <w:szCs w:val="28"/>
              </w:rPr>
              <w:t>Составление плана совещаний.</w:t>
            </w:r>
          </w:p>
        </w:tc>
        <w:tc>
          <w:tcPr>
            <w:tcW w:w="606" w:type="pct"/>
            <w:vAlign w:val="center"/>
          </w:tcPr>
          <w:p w:rsidR="00BF29AE" w:rsidRPr="00C37BF3" w:rsidRDefault="00784D09" w:rsidP="00A32C45">
            <w:pPr>
              <w:jc w:val="center"/>
              <w:rPr>
                <w:rFonts w:ascii="Times New Roman" w:hAnsi="Times New Roman" w:cs="Times New Roman"/>
                <w:sz w:val="28"/>
                <w:szCs w:val="28"/>
                <w:lang w:val="ru-RU"/>
              </w:rPr>
            </w:pPr>
            <w:r w:rsidRPr="00C37BF3">
              <w:rPr>
                <w:rFonts w:ascii="Times New Roman" w:hAnsi="Times New Roman" w:cs="Times New Roman"/>
                <w:sz w:val="28"/>
                <w:szCs w:val="28"/>
                <w:lang w:val="ru-RU"/>
              </w:rPr>
              <w:t>2</w:t>
            </w:r>
          </w:p>
        </w:tc>
      </w:tr>
      <w:tr w:rsidR="00BF29AE" w:rsidRPr="00C37BF3" w:rsidTr="00CC46DE">
        <w:tc>
          <w:tcPr>
            <w:tcW w:w="758" w:type="pct"/>
          </w:tcPr>
          <w:p w:rsidR="00BF29AE" w:rsidRPr="00C37BF3" w:rsidRDefault="00BF29AE" w:rsidP="00A32C45">
            <w:pPr>
              <w:jc w:val="both"/>
              <w:rPr>
                <w:rFonts w:ascii="Times New Roman" w:hAnsi="Times New Roman" w:cs="Times New Roman"/>
                <w:bCs/>
                <w:sz w:val="28"/>
                <w:szCs w:val="28"/>
                <w:lang w:val="ru-RU" w:eastAsia="ru-RU"/>
              </w:rPr>
            </w:pPr>
            <w:r w:rsidRPr="00C37BF3">
              <w:rPr>
                <w:rFonts w:ascii="Times New Roman" w:hAnsi="Times New Roman" w:cs="Times New Roman"/>
                <w:sz w:val="28"/>
                <w:szCs w:val="28"/>
              </w:rPr>
              <w:t xml:space="preserve">Тема </w:t>
            </w:r>
            <w:r w:rsidR="00784D09" w:rsidRPr="00C37BF3">
              <w:rPr>
                <w:rFonts w:ascii="Times New Roman" w:hAnsi="Times New Roman" w:cs="Times New Roman"/>
                <w:sz w:val="28"/>
                <w:szCs w:val="28"/>
                <w:lang w:val="ru-RU"/>
              </w:rPr>
              <w:t>3.2</w:t>
            </w:r>
          </w:p>
        </w:tc>
        <w:tc>
          <w:tcPr>
            <w:tcW w:w="3636" w:type="pct"/>
          </w:tcPr>
          <w:p w:rsidR="00BF29AE" w:rsidRPr="00C37BF3" w:rsidRDefault="00784D09" w:rsidP="00A32C45">
            <w:pPr>
              <w:jc w:val="both"/>
              <w:rPr>
                <w:rFonts w:ascii="Times New Roman" w:hAnsi="Times New Roman" w:cs="Times New Roman"/>
                <w:sz w:val="28"/>
                <w:szCs w:val="28"/>
                <w:lang w:eastAsia="ru-RU"/>
              </w:rPr>
            </w:pPr>
            <w:r w:rsidRPr="00C37BF3">
              <w:rPr>
                <w:rFonts w:ascii="Times New Roman" w:hAnsi="Times New Roman" w:cs="Times New Roman"/>
                <w:sz w:val="28"/>
                <w:szCs w:val="28"/>
                <w:lang w:eastAsia="ru-RU"/>
              </w:rPr>
              <w:t>Определение типа и структурных составляющих конфликтной ситуации.</w:t>
            </w:r>
          </w:p>
        </w:tc>
        <w:tc>
          <w:tcPr>
            <w:tcW w:w="606" w:type="pct"/>
          </w:tcPr>
          <w:p w:rsidR="00BF29AE" w:rsidRPr="00C37BF3" w:rsidRDefault="00784D09" w:rsidP="00A32C45">
            <w:pPr>
              <w:tabs>
                <w:tab w:val="left" w:pos="2730"/>
              </w:tabs>
              <w:jc w:val="center"/>
              <w:rPr>
                <w:rFonts w:ascii="Times New Roman" w:hAnsi="Times New Roman" w:cs="Times New Roman"/>
                <w:sz w:val="28"/>
                <w:szCs w:val="28"/>
                <w:lang w:val="ru-RU" w:eastAsia="ru-RU"/>
              </w:rPr>
            </w:pPr>
            <w:r w:rsidRPr="00C37BF3">
              <w:rPr>
                <w:rFonts w:ascii="Times New Roman" w:hAnsi="Times New Roman" w:cs="Times New Roman"/>
                <w:sz w:val="28"/>
                <w:szCs w:val="28"/>
                <w:lang w:val="ru-RU" w:eastAsia="ru-RU"/>
              </w:rPr>
              <w:t>2</w:t>
            </w:r>
          </w:p>
        </w:tc>
      </w:tr>
    </w:tbl>
    <w:p w:rsidR="00BF29AE" w:rsidRPr="00C37BF3" w:rsidRDefault="00BF29AE" w:rsidP="00C37BF3">
      <w:pPr>
        <w:tabs>
          <w:tab w:val="left" w:pos="2730"/>
        </w:tabs>
        <w:spacing w:line="360" w:lineRule="auto"/>
        <w:ind w:firstLine="709"/>
        <w:jc w:val="both"/>
        <w:rPr>
          <w:rFonts w:ascii="Times New Roman" w:hAnsi="Times New Roman" w:cs="Times New Roman"/>
          <w:b/>
          <w:i/>
          <w:sz w:val="28"/>
          <w:szCs w:val="28"/>
          <w:lang w:eastAsia="ru-RU"/>
        </w:rPr>
      </w:pPr>
    </w:p>
    <w:p w:rsidR="00784D09" w:rsidRPr="00C37BF3" w:rsidRDefault="00784D09" w:rsidP="00C37BF3">
      <w:pPr>
        <w:spacing w:after="200" w:line="276" w:lineRule="auto"/>
        <w:ind w:firstLine="709"/>
        <w:rPr>
          <w:rFonts w:ascii="Times New Roman" w:hAnsi="Times New Roman" w:cs="Times New Roman"/>
          <w:sz w:val="28"/>
          <w:szCs w:val="28"/>
        </w:rPr>
      </w:pPr>
      <w:r w:rsidRPr="00C37BF3">
        <w:rPr>
          <w:rFonts w:ascii="Times New Roman" w:hAnsi="Times New Roman" w:cs="Times New Roman"/>
          <w:sz w:val="28"/>
          <w:szCs w:val="28"/>
        </w:rPr>
        <w:br w:type="page"/>
      </w:r>
    </w:p>
    <w:p w:rsidR="00BF29AE" w:rsidRPr="00C37BF3" w:rsidRDefault="00BF29AE" w:rsidP="00C37BF3">
      <w:pPr>
        <w:ind w:firstLine="709"/>
        <w:jc w:val="center"/>
        <w:rPr>
          <w:rFonts w:ascii="Times New Roman" w:hAnsi="Times New Roman" w:cs="Times New Roman"/>
          <w:b/>
          <w:sz w:val="28"/>
          <w:szCs w:val="28"/>
        </w:rPr>
      </w:pPr>
      <w:r w:rsidRPr="00C37BF3">
        <w:rPr>
          <w:rFonts w:ascii="Times New Roman" w:hAnsi="Times New Roman" w:cs="Times New Roman"/>
          <w:b/>
          <w:sz w:val="28"/>
          <w:szCs w:val="28"/>
        </w:rPr>
        <w:lastRenderedPageBreak/>
        <w:t>Практическая работа № 1</w:t>
      </w:r>
    </w:p>
    <w:p w:rsidR="00BF29AE" w:rsidRPr="00C37BF3" w:rsidRDefault="00BF29AE" w:rsidP="00C37BF3">
      <w:pPr>
        <w:ind w:firstLine="709"/>
        <w:jc w:val="center"/>
        <w:rPr>
          <w:rFonts w:ascii="Times New Roman" w:hAnsi="Times New Roman" w:cs="Times New Roman"/>
          <w:sz w:val="28"/>
          <w:szCs w:val="28"/>
        </w:rPr>
      </w:pPr>
    </w:p>
    <w:p w:rsidR="00123A88" w:rsidRPr="00C37BF3" w:rsidRDefault="00BF29AE" w:rsidP="002E7675">
      <w:pPr>
        <w:spacing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Тема:</w:t>
      </w:r>
      <w:r w:rsidRPr="00C37BF3">
        <w:rPr>
          <w:rFonts w:ascii="Times New Roman" w:hAnsi="Times New Roman" w:cs="Times New Roman"/>
          <w:sz w:val="28"/>
          <w:szCs w:val="28"/>
        </w:rPr>
        <w:t xml:space="preserve"> </w:t>
      </w:r>
      <w:r w:rsidR="00123A88" w:rsidRPr="00C37BF3">
        <w:rPr>
          <w:rFonts w:ascii="Times New Roman" w:hAnsi="Times New Roman" w:cs="Times New Roman"/>
          <w:sz w:val="28"/>
          <w:szCs w:val="28"/>
        </w:rPr>
        <w:t>Выполнение фрагмента SWOT-анализа. Оценка выполнения требований к целям организации и ее структурных подразделений</w:t>
      </w:r>
      <w:r w:rsidR="00123A88" w:rsidRPr="00C37BF3">
        <w:rPr>
          <w:rFonts w:ascii="Times New Roman" w:hAnsi="Times New Roman" w:cs="Times New Roman"/>
          <w:sz w:val="28"/>
          <w:szCs w:val="28"/>
          <w:lang w:val="ru-RU"/>
        </w:rPr>
        <w:t>.</w:t>
      </w:r>
    </w:p>
    <w:p w:rsidR="00BF29AE" w:rsidRPr="00C37BF3" w:rsidRDefault="00BF29AE" w:rsidP="002E7675">
      <w:pPr>
        <w:spacing w:after="120"/>
        <w:ind w:firstLine="709"/>
        <w:jc w:val="both"/>
        <w:rPr>
          <w:rFonts w:ascii="Times New Roman" w:hAnsi="Times New Roman" w:cs="Times New Roman"/>
          <w:sz w:val="28"/>
          <w:szCs w:val="28"/>
        </w:rPr>
      </w:pPr>
      <w:r w:rsidRPr="00C37BF3">
        <w:rPr>
          <w:rFonts w:ascii="Times New Roman" w:hAnsi="Times New Roman" w:cs="Times New Roman"/>
          <w:b/>
          <w:sz w:val="28"/>
          <w:szCs w:val="28"/>
        </w:rPr>
        <w:t xml:space="preserve">Цель: </w:t>
      </w:r>
      <w:r w:rsidR="00123A88" w:rsidRPr="00C37BF3">
        <w:rPr>
          <w:rFonts w:ascii="Times New Roman" w:hAnsi="Times New Roman" w:cs="Times New Roman"/>
          <w:sz w:val="28"/>
          <w:szCs w:val="28"/>
        </w:rPr>
        <w:t>Освоить методику проведения SWOT-анализа с целью постановки целей, отвечающих предъявляемым требованиям, выполнить фрагмент  SWOT-анализа заданного объекта анализа, дать оценку соблюдения требований к целям и провести корректировку целей отдельных структурных подразделений.</w:t>
      </w:r>
    </w:p>
    <w:p w:rsidR="00BF29AE" w:rsidRPr="00C37BF3" w:rsidRDefault="00BF29AE" w:rsidP="002E7675">
      <w:pPr>
        <w:spacing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Знания</w:t>
      </w:r>
      <w:r w:rsidR="00123A88" w:rsidRPr="00C37BF3">
        <w:rPr>
          <w:rFonts w:ascii="Times New Roman" w:hAnsi="Times New Roman" w:cs="Times New Roman"/>
          <w:b/>
          <w:sz w:val="28"/>
          <w:szCs w:val="28"/>
          <w:lang w:val="ru-RU"/>
        </w:rPr>
        <w:t>:</w:t>
      </w:r>
      <w:r w:rsidR="00123A88" w:rsidRPr="00C37BF3">
        <w:rPr>
          <w:rFonts w:ascii="Times New Roman" w:hAnsi="Times New Roman" w:cs="Times New Roman"/>
          <w:sz w:val="28"/>
          <w:szCs w:val="28"/>
        </w:rPr>
        <w:t xml:space="preserve"> особенностей менеджмента в области профессиональной деятельности и основ организации работы коллектива исполнителей</w:t>
      </w:r>
      <w:r w:rsidR="00123A88" w:rsidRPr="00C37BF3">
        <w:rPr>
          <w:rFonts w:ascii="Times New Roman" w:hAnsi="Times New Roman" w:cs="Times New Roman"/>
          <w:sz w:val="28"/>
          <w:szCs w:val="28"/>
          <w:lang w:val="ru-RU"/>
        </w:rPr>
        <w:t xml:space="preserve">. </w:t>
      </w:r>
    </w:p>
    <w:p w:rsidR="00123A88" w:rsidRPr="00C37BF3" w:rsidRDefault="00BF29AE" w:rsidP="002E7675">
      <w:pPr>
        <w:spacing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 xml:space="preserve">Умения: </w:t>
      </w:r>
      <w:r w:rsidR="00123A88" w:rsidRPr="00C37BF3">
        <w:rPr>
          <w:rFonts w:ascii="Times New Roman" w:hAnsi="Times New Roman" w:cs="Times New Roman"/>
          <w:sz w:val="28"/>
          <w:szCs w:val="28"/>
          <w:lang w:val="ru-RU"/>
        </w:rPr>
        <w:t>применять информационные технологии в сфере управления пр</w:t>
      </w:r>
      <w:r w:rsidR="00123A88" w:rsidRPr="00C37BF3">
        <w:rPr>
          <w:rFonts w:ascii="Times New Roman" w:hAnsi="Times New Roman" w:cs="Times New Roman"/>
          <w:sz w:val="28"/>
          <w:szCs w:val="28"/>
          <w:lang w:val="ru-RU"/>
        </w:rPr>
        <w:t>о</w:t>
      </w:r>
      <w:r w:rsidR="00123A88" w:rsidRPr="00C37BF3">
        <w:rPr>
          <w:rFonts w:ascii="Times New Roman" w:hAnsi="Times New Roman" w:cs="Times New Roman"/>
          <w:sz w:val="28"/>
          <w:szCs w:val="28"/>
          <w:lang w:val="ru-RU"/>
        </w:rPr>
        <w:t>изводством.</w:t>
      </w:r>
    </w:p>
    <w:p w:rsidR="006D7497" w:rsidRPr="002E7675" w:rsidRDefault="00E500BB" w:rsidP="002E7675">
      <w:pPr>
        <w:pStyle w:val="13"/>
        <w:spacing w:after="120"/>
        <w:ind w:firstLine="709"/>
        <w:rPr>
          <w:b/>
          <w:sz w:val="28"/>
          <w:szCs w:val="28"/>
          <w:u w:val="single"/>
        </w:rPr>
      </w:pPr>
      <w:r w:rsidRPr="002E7675">
        <w:rPr>
          <w:b/>
          <w:sz w:val="28"/>
          <w:szCs w:val="28"/>
          <w:u w:val="single"/>
        </w:rPr>
        <w:t>Т</w:t>
      </w:r>
      <w:r w:rsidR="006D7497" w:rsidRPr="002E7675">
        <w:rPr>
          <w:b/>
          <w:sz w:val="28"/>
          <w:szCs w:val="28"/>
          <w:u w:val="single"/>
        </w:rPr>
        <w:t>еоретическая часть</w:t>
      </w:r>
    </w:p>
    <w:p w:rsidR="006D7497" w:rsidRPr="00C37BF3" w:rsidRDefault="006D7497" w:rsidP="00C37BF3">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Анализ сильных и слабых сторон предприятия — очень важное направление в деятельности предприятия. </w:t>
      </w:r>
      <w:r w:rsidRPr="00C37BF3">
        <w:rPr>
          <w:rFonts w:ascii="Times New Roman" w:hAnsi="Times New Roman" w:cs="Times New Roman"/>
          <w:b/>
          <w:bCs/>
          <w:sz w:val="28"/>
          <w:szCs w:val="28"/>
        </w:rPr>
        <w:t xml:space="preserve">Метод SWOT-анализа </w:t>
      </w:r>
      <w:r w:rsidRPr="00C37BF3">
        <w:rPr>
          <w:rFonts w:ascii="Times New Roman" w:hAnsi="Times New Roman" w:cs="Times New Roman"/>
          <w:sz w:val="28"/>
          <w:szCs w:val="28"/>
        </w:rPr>
        <w:t xml:space="preserve">способен эффективно помочь в этом и широко используется предприятиями во всем мире. </w:t>
      </w:r>
      <w:r w:rsidRPr="00C37BF3">
        <w:rPr>
          <w:rFonts w:ascii="Times New Roman" w:hAnsi="Times New Roman" w:cs="Times New Roman"/>
          <w:b/>
          <w:bCs/>
          <w:sz w:val="28"/>
          <w:szCs w:val="28"/>
        </w:rPr>
        <w:t>Современный менеджер обязан в совершенстве владеть этим методом.</w:t>
      </w:r>
    </w:p>
    <w:p w:rsidR="006D7497" w:rsidRPr="00C37BF3" w:rsidRDefault="006D7497" w:rsidP="00C37BF3">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SWOT — это аббревиатурное обозначение:</w:t>
      </w:r>
    </w:p>
    <w:p w:rsidR="006D7497" w:rsidRPr="00C37BF3" w:rsidRDefault="006D7497" w:rsidP="00C37BF3">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сильных сторон (Strengths), </w:t>
      </w:r>
    </w:p>
    <w:p w:rsidR="006D7497" w:rsidRPr="00C37BF3" w:rsidRDefault="006D7497" w:rsidP="00C37BF3">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слабых сторон (Weaknesses), </w:t>
      </w:r>
    </w:p>
    <w:p w:rsidR="006D7497" w:rsidRPr="00C37BF3" w:rsidRDefault="006D7497" w:rsidP="00C37BF3">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благоприятных возможностей (Opportunities), </w:t>
      </w:r>
    </w:p>
    <w:p w:rsidR="006D7497" w:rsidRPr="00C37BF3" w:rsidRDefault="006D7497" w:rsidP="00C37BF3">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факторов угрозы (Threats). </w:t>
      </w:r>
    </w:p>
    <w:p w:rsidR="006D7497" w:rsidRPr="00C37BF3" w:rsidRDefault="006D7497" w:rsidP="00915390">
      <w:pPr>
        <w:autoSpaceDE w:val="0"/>
        <w:autoSpaceDN w:val="0"/>
        <w:adjustRightInd w:val="0"/>
        <w:spacing w:before="120" w:after="120"/>
        <w:ind w:firstLine="709"/>
        <w:jc w:val="both"/>
        <w:rPr>
          <w:rFonts w:ascii="Times New Roman" w:hAnsi="Times New Roman" w:cs="Times New Roman"/>
          <w:i/>
          <w:sz w:val="28"/>
          <w:szCs w:val="28"/>
        </w:rPr>
      </w:pPr>
      <w:r w:rsidRPr="00C37BF3">
        <w:rPr>
          <w:rFonts w:ascii="Times New Roman" w:hAnsi="Times New Roman" w:cs="Times New Roman"/>
          <w:sz w:val="28"/>
          <w:szCs w:val="28"/>
        </w:rPr>
        <w:t xml:space="preserve">Анализ SWOT помогает развивать понимание тех обстоятельств, в которых действует предприятие. Этот метод помогает сбалансировать свои внутренние сильные и слабые стороны с теми благоприятными возможностями и факторами угрозы, с которыми придется столкнуться предприятию. Данный анализ помогает определить не только возможности предприятия, но и все доступные преимущества перед конкурентами. Кроме того, так как в результате </w:t>
      </w:r>
      <w:r w:rsidRPr="00C37BF3">
        <w:rPr>
          <w:rFonts w:ascii="Times New Roman" w:hAnsi="Times New Roman" w:cs="Times New Roman"/>
          <w:b/>
          <w:bCs/>
          <w:sz w:val="28"/>
          <w:szCs w:val="28"/>
          <w:lang w:val="en-US"/>
        </w:rPr>
        <w:t>SWOT</w:t>
      </w:r>
      <w:r w:rsidRPr="00C37BF3">
        <w:rPr>
          <w:rFonts w:ascii="Times New Roman" w:hAnsi="Times New Roman" w:cs="Times New Roman"/>
          <w:b/>
          <w:bCs/>
          <w:sz w:val="28"/>
          <w:szCs w:val="28"/>
        </w:rPr>
        <w:t>-анализ</w:t>
      </w:r>
      <w:r w:rsidRPr="00C37BF3">
        <w:rPr>
          <w:rFonts w:ascii="Times New Roman" w:hAnsi="Times New Roman" w:cs="Times New Roman"/>
          <w:sz w:val="28"/>
          <w:szCs w:val="28"/>
        </w:rPr>
        <w:t xml:space="preserve">а </w:t>
      </w:r>
      <w:r w:rsidRPr="00C37BF3">
        <w:rPr>
          <w:rFonts w:ascii="Times New Roman" w:hAnsi="Times New Roman" w:cs="Times New Roman"/>
          <w:b/>
          <w:bCs/>
          <w:sz w:val="28"/>
          <w:szCs w:val="28"/>
        </w:rPr>
        <w:t xml:space="preserve"> </w:t>
      </w:r>
      <w:r w:rsidRPr="00C37BF3">
        <w:rPr>
          <w:rFonts w:ascii="Times New Roman" w:hAnsi="Times New Roman" w:cs="Times New Roman"/>
          <w:sz w:val="28"/>
          <w:szCs w:val="28"/>
        </w:rPr>
        <w:t>выявляются угрозы и возможности со стороны внешней среды и сильные и слабые стороны организации, то на его основе осуществляется выбор и (или) построение будущей стратегии организации (</w:t>
      </w:r>
      <w:r w:rsidR="002E7675">
        <w:rPr>
          <w:rFonts w:ascii="Times New Roman" w:hAnsi="Times New Roman" w:cs="Times New Roman"/>
          <w:sz w:val="28"/>
          <w:szCs w:val="28"/>
        </w:rPr>
        <w:t>стратегии развития организации)</w:t>
      </w:r>
      <w:r w:rsidRPr="00C37BF3">
        <w:rPr>
          <w:rFonts w:ascii="Times New Roman" w:hAnsi="Times New Roman" w:cs="Times New Roman"/>
          <w:sz w:val="28"/>
          <w:szCs w:val="28"/>
        </w:rPr>
        <w:t>.</w:t>
      </w:r>
    </w:p>
    <w:p w:rsidR="006D7497" w:rsidRPr="002E7675" w:rsidRDefault="00E500BB" w:rsidP="00EA4D3F">
      <w:pPr>
        <w:autoSpaceDE w:val="0"/>
        <w:autoSpaceDN w:val="0"/>
        <w:adjustRightInd w:val="0"/>
        <w:ind w:firstLine="709"/>
        <w:jc w:val="center"/>
        <w:rPr>
          <w:rFonts w:ascii="Times New Roman" w:hAnsi="Times New Roman" w:cs="Times New Roman"/>
          <w:bCs/>
          <w:sz w:val="28"/>
          <w:szCs w:val="28"/>
        </w:rPr>
      </w:pPr>
      <w:r w:rsidRPr="002E7675">
        <w:rPr>
          <w:rFonts w:ascii="Times New Roman" w:hAnsi="Times New Roman" w:cs="Times New Roman"/>
          <w:sz w:val="28"/>
          <w:szCs w:val="28"/>
        </w:rPr>
        <w:t>Таблица 1</w:t>
      </w:r>
      <w:r w:rsidR="002E7675" w:rsidRPr="002E7675">
        <w:rPr>
          <w:rFonts w:ascii="Times New Roman" w:hAnsi="Times New Roman" w:cs="Times New Roman"/>
          <w:sz w:val="28"/>
          <w:szCs w:val="28"/>
          <w:lang w:val="ru-RU"/>
        </w:rPr>
        <w:t>.</w:t>
      </w:r>
      <w:r w:rsidRPr="002E7675">
        <w:rPr>
          <w:rFonts w:ascii="Times New Roman" w:hAnsi="Times New Roman" w:cs="Times New Roman"/>
          <w:sz w:val="28"/>
          <w:szCs w:val="28"/>
        </w:rPr>
        <w:t xml:space="preserve"> </w:t>
      </w:r>
      <w:r w:rsidR="006D7497" w:rsidRPr="002E7675">
        <w:rPr>
          <w:rFonts w:ascii="Times New Roman" w:hAnsi="Times New Roman" w:cs="Times New Roman"/>
          <w:bCs/>
          <w:sz w:val="28"/>
          <w:szCs w:val="28"/>
          <w:lang w:val="en-US"/>
        </w:rPr>
        <w:t>SWOT</w:t>
      </w:r>
      <w:r w:rsidR="006D7497" w:rsidRPr="002E7675">
        <w:rPr>
          <w:rFonts w:ascii="Times New Roman" w:hAnsi="Times New Roman" w:cs="Times New Roman"/>
          <w:bCs/>
          <w:sz w:val="28"/>
          <w:szCs w:val="28"/>
        </w:rPr>
        <w:t>-анализ компании «Аэрофлот»</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08"/>
        <w:gridCol w:w="3261"/>
        <w:gridCol w:w="601"/>
        <w:gridCol w:w="708"/>
        <w:gridCol w:w="3227"/>
        <w:gridCol w:w="496"/>
      </w:tblGrid>
      <w:tr w:rsidR="00B97029" w:rsidRPr="00B97029" w:rsidTr="00B97029">
        <w:tc>
          <w:tcPr>
            <w:tcW w:w="708" w:type="dxa"/>
            <w:tcBorders>
              <w:top w:val="double" w:sz="4" w:space="0" w:color="auto"/>
              <w:left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b/>
                <w:bCs/>
                <w:sz w:val="24"/>
                <w:szCs w:val="24"/>
              </w:rPr>
            </w:pPr>
          </w:p>
        </w:tc>
        <w:tc>
          <w:tcPr>
            <w:tcW w:w="3261" w:type="dxa"/>
            <w:tcBorders>
              <w:top w:val="double" w:sz="4" w:space="0" w:color="auto"/>
            </w:tcBorders>
          </w:tcPr>
          <w:p w:rsidR="006D7497" w:rsidRPr="00EA4D3F" w:rsidRDefault="006D7497" w:rsidP="002E7675">
            <w:pPr>
              <w:autoSpaceDE w:val="0"/>
              <w:autoSpaceDN w:val="0"/>
              <w:adjustRightInd w:val="0"/>
              <w:jc w:val="center"/>
              <w:rPr>
                <w:rFonts w:ascii="Times New Roman" w:hAnsi="Times New Roman" w:cs="Times New Roman"/>
                <w:sz w:val="24"/>
                <w:szCs w:val="24"/>
                <w:lang w:val="ru-RU"/>
              </w:rPr>
            </w:pPr>
            <w:r w:rsidRPr="00B97029">
              <w:rPr>
                <w:rFonts w:ascii="Times New Roman" w:hAnsi="Times New Roman" w:cs="Times New Roman"/>
                <w:b/>
                <w:bCs/>
                <w:sz w:val="24"/>
                <w:szCs w:val="24"/>
              </w:rPr>
              <w:t>Возможности</w:t>
            </w:r>
          </w:p>
        </w:tc>
        <w:tc>
          <w:tcPr>
            <w:tcW w:w="601" w:type="dxa"/>
            <w:tcBorders>
              <w:top w:val="double" w:sz="4" w:space="0" w:color="auto"/>
              <w:right w:val="double" w:sz="4" w:space="0" w:color="auto"/>
            </w:tcBorders>
          </w:tcPr>
          <w:p w:rsidR="006D7497" w:rsidRPr="00B97029" w:rsidRDefault="006D7497" w:rsidP="002E7675">
            <w:pPr>
              <w:autoSpaceDE w:val="0"/>
              <w:autoSpaceDN w:val="0"/>
              <w:adjustRightInd w:val="0"/>
              <w:rPr>
                <w:rFonts w:ascii="Times New Roman" w:hAnsi="Times New Roman" w:cs="Times New Roman"/>
                <w:b/>
                <w:bCs/>
                <w:sz w:val="24"/>
                <w:szCs w:val="24"/>
              </w:rPr>
            </w:pPr>
            <w:r w:rsidRPr="00B97029">
              <w:rPr>
                <w:rFonts w:ascii="Times New Roman" w:hAnsi="Times New Roman" w:cs="Times New Roman"/>
                <w:b/>
                <w:bCs/>
                <w:sz w:val="24"/>
                <w:szCs w:val="24"/>
              </w:rPr>
              <w:t>О</w:t>
            </w:r>
          </w:p>
        </w:tc>
        <w:tc>
          <w:tcPr>
            <w:tcW w:w="708" w:type="dxa"/>
            <w:tcBorders>
              <w:top w:val="double" w:sz="4" w:space="0" w:color="auto"/>
              <w:left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b/>
                <w:bCs/>
                <w:sz w:val="24"/>
                <w:szCs w:val="24"/>
              </w:rPr>
            </w:pPr>
          </w:p>
        </w:tc>
        <w:tc>
          <w:tcPr>
            <w:tcW w:w="3227" w:type="dxa"/>
            <w:tcBorders>
              <w:top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b/>
                <w:bCs/>
                <w:sz w:val="24"/>
                <w:szCs w:val="24"/>
              </w:rPr>
            </w:pPr>
            <w:r w:rsidRPr="00B97029">
              <w:rPr>
                <w:rFonts w:ascii="Times New Roman" w:hAnsi="Times New Roman" w:cs="Times New Roman"/>
                <w:b/>
                <w:bCs/>
                <w:sz w:val="24"/>
                <w:szCs w:val="24"/>
              </w:rPr>
              <w:t>Сильные стороны</w:t>
            </w:r>
          </w:p>
        </w:tc>
        <w:tc>
          <w:tcPr>
            <w:tcW w:w="496" w:type="dxa"/>
            <w:tcBorders>
              <w:top w:val="double" w:sz="4" w:space="0" w:color="auto"/>
              <w:right w:val="double" w:sz="4" w:space="0" w:color="auto"/>
            </w:tcBorders>
          </w:tcPr>
          <w:p w:rsidR="006D7497" w:rsidRPr="00B97029" w:rsidRDefault="006D7497" w:rsidP="002E7675">
            <w:pPr>
              <w:autoSpaceDE w:val="0"/>
              <w:autoSpaceDN w:val="0"/>
              <w:adjustRightInd w:val="0"/>
              <w:rPr>
                <w:rFonts w:ascii="Times New Roman" w:hAnsi="Times New Roman" w:cs="Times New Roman"/>
                <w:b/>
                <w:bCs/>
                <w:sz w:val="24"/>
                <w:szCs w:val="24"/>
              </w:rPr>
            </w:pPr>
            <w:r w:rsidRPr="00B97029">
              <w:rPr>
                <w:rFonts w:ascii="Times New Roman" w:hAnsi="Times New Roman" w:cs="Times New Roman"/>
                <w:b/>
                <w:bCs/>
                <w:sz w:val="24"/>
                <w:szCs w:val="24"/>
                <w:lang w:val="en-US"/>
              </w:rPr>
              <w:t>S</w:t>
            </w:r>
          </w:p>
        </w:tc>
      </w:tr>
      <w:tr w:rsidR="006D7497" w:rsidRPr="00B97029" w:rsidTr="00EA4D3F">
        <w:trPr>
          <w:cantSplit/>
          <w:trHeight w:val="745"/>
        </w:trPr>
        <w:tc>
          <w:tcPr>
            <w:tcW w:w="708" w:type="dxa"/>
            <w:tcBorders>
              <w:left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1</w:t>
            </w:r>
          </w:p>
        </w:tc>
        <w:tc>
          <w:tcPr>
            <w:tcW w:w="3862"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Регионы России, где господствуют местные авиаперевозчики</w:t>
            </w:r>
          </w:p>
        </w:tc>
        <w:tc>
          <w:tcPr>
            <w:tcW w:w="708" w:type="dxa"/>
            <w:tcBorders>
              <w:left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1</w:t>
            </w:r>
          </w:p>
        </w:tc>
        <w:tc>
          <w:tcPr>
            <w:tcW w:w="3723"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Географическое положение</w:t>
            </w:r>
          </w:p>
        </w:tc>
      </w:tr>
      <w:tr w:rsidR="006D7497" w:rsidRPr="00B97029" w:rsidTr="00EA4D3F">
        <w:trPr>
          <w:trHeight w:val="685"/>
        </w:trPr>
        <w:tc>
          <w:tcPr>
            <w:tcW w:w="708" w:type="dxa"/>
            <w:tcBorders>
              <w:left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2</w:t>
            </w:r>
          </w:p>
        </w:tc>
        <w:tc>
          <w:tcPr>
            <w:tcW w:w="3862"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Увеличение потребности  авиаперевозках в мире</w:t>
            </w:r>
          </w:p>
        </w:tc>
        <w:tc>
          <w:tcPr>
            <w:tcW w:w="708" w:type="dxa"/>
            <w:tcBorders>
              <w:left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2</w:t>
            </w:r>
          </w:p>
        </w:tc>
        <w:tc>
          <w:tcPr>
            <w:tcW w:w="3723"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Разветвленная инфраструктура</w:t>
            </w:r>
          </w:p>
        </w:tc>
      </w:tr>
      <w:tr w:rsidR="006D7497" w:rsidRPr="00B97029" w:rsidTr="00B97029">
        <w:tc>
          <w:tcPr>
            <w:tcW w:w="708" w:type="dxa"/>
            <w:tcBorders>
              <w:left w:val="double" w:sz="4" w:space="0" w:color="auto"/>
              <w:bottom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w:t>
            </w:r>
          </w:p>
        </w:tc>
        <w:tc>
          <w:tcPr>
            <w:tcW w:w="3862" w:type="dxa"/>
            <w:gridSpan w:val="2"/>
            <w:tcBorders>
              <w:bottom w:val="double" w:sz="4" w:space="0" w:color="auto"/>
              <w:right w:val="double" w:sz="4" w:space="0" w:color="auto"/>
            </w:tcBorders>
          </w:tcPr>
          <w:p w:rsidR="006D7497" w:rsidRDefault="006D7497" w:rsidP="002E7675">
            <w:pPr>
              <w:autoSpaceDE w:val="0"/>
              <w:autoSpaceDN w:val="0"/>
              <w:adjustRightInd w:val="0"/>
              <w:jc w:val="center"/>
              <w:rPr>
                <w:rFonts w:ascii="Times New Roman" w:hAnsi="Times New Roman" w:cs="Times New Roman"/>
                <w:sz w:val="24"/>
                <w:szCs w:val="24"/>
                <w:lang w:val="ru-RU"/>
              </w:rPr>
            </w:pPr>
          </w:p>
          <w:p w:rsidR="00EA4D3F" w:rsidRPr="00EA4D3F" w:rsidRDefault="00EA4D3F" w:rsidP="002E7675">
            <w:pPr>
              <w:autoSpaceDE w:val="0"/>
              <w:autoSpaceDN w:val="0"/>
              <w:adjustRightInd w:val="0"/>
              <w:jc w:val="center"/>
              <w:rPr>
                <w:rFonts w:ascii="Times New Roman" w:hAnsi="Times New Roman" w:cs="Times New Roman"/>
                <w:sz w:val="24"/>
                <w:szCs w:val="24"/>
                <w:lang w:val="ru-RU"/>
              </w:rPr>
            </w:pPr>
          </w:p>
        </w:tc>
        <w:tc>
          <w:tcPr>
            <w:tcW w:w="708" w:type="dxa"/>
            <w:tcBorders>
              <w:left w:val="double" w:sz="4" w:space="0" w:color="auto"/>
              <w:bottom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w:t>
            </w:r>
          </w:p>
        </w:tc>
        <w:tc>
          <w:tcPr>
            <w:tcW w:w="3723" w:type="dxa"/>
            <w:gridSpan w:val="2"/>
            <w:tcBorders>
              <w:bottom w:val="double" w:sz="4" w:space="0" w:color="auto"/>
              <w:right w:val="double" w:sz="4" w:space="0" w:color="auto"/>
            </w:tcBorders>
          </w:tcPr>
          <w:p w:rsidR="006D7497" w:rsidRDefault="006D7497" w:rsidP="002E7675">
            <w:pPr>
              <w:autoSpaceDE w:val="0"/>
              <w:autoSpaceDN w:val="0"/>
              <w:adjustRightInd w:val="0"/>
              <w:jc w:val="center"/>
              <w:rPr>
                <w:rFonts w:ascii="Times New Roman" w:hAnsi="Times New Roman" w:cs="Times New Roman"/>
                <w:sz w:val="24"/>
                <w:szCs w:val="24"/>
                <w:lang w:val="ru-RU"/>
              </w:rPr>
            </w:pPr>
          </w:p>
          <w:p w:rsidR="00EA4D3F" w:rsidRPr="00EA4D3F" w:rsidRDefault="00EA4D3F" w:rsidP="002E7675">
            <w:pPr>
              <w:autoSpaceDE w:val="0"/>
              <w:autoSpaceDN w:val="0"/>
              <w:adjustRightInd w:val="0"/>
              <w:jc w:val="center"/>
              <w:rPr>
                <w:rFonts w:ascii="Times New Roman" w:hAnsi="Times New Roman" w:cs="Times New Roman"/>
                <w:sz w:val="24"/>
                <w:szCs w:val="24"/>
                <w:lang w:val="ru-RU"/>
              </w:rPr>
            </w:pPr>
          </w:p>
        </w:tc>
      </w:tr>
      <w:tr w:rsidR="00B97029" w:rsidRPr="00B97029" w:rsidTr="00B97029">
        <w:tc>
          <w:tcPr>
            <w:tcW w:w="708" w:type="dxa"/>
            <w:tcBorders>
              <w:top w:val="double" w:sz="4" w:space="0" w:color="auto"/>
              <w:left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p>
        </w:tc>
        <w:tc>
          <w:tcPr>
            <w:tcW w:w="3261" w:type="dxa"/>
            <w:tcBorders>
              <w:top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b/>
                <w:bCs/>
                <w:sz w:val="24"/>
                <w:szCs w:val="24"/>
              </w:rPr>
            </w:pPr>
            <w:r w:rsidRPr="00B97029">
              <w:rPr>
                <w:rFonts w:ascii="Times New Roman" w:hAnsi="Times New Roman" w:cs="Times New Roman"/>
                <w:b/>
                <w:bCs/>
                <w:sz w:val="24"/>
                <w:szCs w:val="24"/>
              </w:rPr>
              <w:t>Угрозы</w:t>
            </w:r>
          </w:p>
        </w:tc>
        <w:tc>
          <w:tcPr>
            <w:tcW w:w="601" w:type="dxa"/>
            <w:tcBorders>
              <w:top w:val="double" w:sz="4" w:space="0" w:color="auto"/>
              <w:right w:val="double" w:sz="4" w:space="0" w:color="auto"/>
            </w:tcBorders>
          </w:tcPr>
          <w:p w:rsidR="006D7497" w:rsidRPr="00B97029" w:rsidRDefault="006D7497" w:rsidP="002E7675">
            <w:pPr>
              <w:autoSpaceDE w:val="0"/>
              <w:autoSpaceDN w:val="0"/>
              <w:adjustRightInd w:val="0"/>
              <w:rPr>
                <w:rFonts w:ascii="Times New Roman" w:hAnsi="Times New Roman" w:cs="Times New Roman"/>
                <w:b/>
                <w:bCs/>
                <w:sz w:val="24"/>
                <w:szCs w:val="24"/>
              </w:rPr>
            </w:pPr>
            <w:r w:rsidRPr="00B97029">
              <w:rPr>
                <w:rFonts w:ascii="Times New Roman" w:hAnsi="Times New Roman" w:cs="Times New Roman"/>
                <w:b/>
                <w:bCs/>
                <w:sz w:val="24"/>
                <w:szCs w:val="24"/>
              </w:rPr>
              <w:t>Т</w:t>
            </w:r>
          </w:p>
        </w:tc>
        <w:tc>
          <w:tcPr>
            <w:tcW w:w="708" w:type="dxa"/>
            <w:tcBorders>
              <w:top w:val="double" w:sz="4" w:space="0" w:color="auto"/>
              <w:left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sz w:val="24"/>
                <w:szCs w:val="24"/>
              </w:rPr>
            </w:pPr>
          </w:p>
        </w:tc>
        <w:tc>
          <w:tcPr>
            <w:tcW w:w="3227" w:type="dxa"/>
            <w:tcBorders>
              <w:top w:val="double" w:sz="4" w:space="0" w:color="auto"/>
            </w:tcBorders>
          </w:tcPr>
          <w:p w:rsidR="006D7497" w:rsidRPr="00B97029" w:rsidRDefault="006D7497" w:rsidP="002E7675">
            <w:pPr>
              <w:autoSpaceDE w:val="0"/>
              <w:autoSpaceDN w:val="0"/>
              <w:adjustRightInd w:val="0"/>
              <w:jc w:val="center"/>
              <w:rPr>
                <w:rFonts w:ascii="Times New Roman" w:hAnsi="Times New Roman" w:cs="Times New Roman"/>
                <w:b/>
                <w:bCs/>
                <w:sz w:val="24"/>
                <w:szCs w:val="24"/>
              </w:rPr>
            </w:pPr>
            <w:r w:rsidRPr="00B97029">
              <w:rPr>
                <w:rFonts w:ascii="Times New Roman" w:hAnsi="Times New Roman" w:cs="Times New Roman"/>
                <w:b/>
                <w:bCs/>
                <w:sz w:val="24"/>
                <w:szCs w:val="24"/>
              </w:rPr>
              <w:t>Слабые стороны</w:t>
            </w:r>
          </w:p>
        </w:tc>
        <w:tc>
          <w:tcPr>
            <w:tcW w:w="496" w:type="dxa"/>
            <w:tcBorders>
              <w:top w:val="double" w:sz="4" w:space="0" w:color="auto"/>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b/>
                <w:bCs/>
                <w:sz w:val="24"/>
                <w:szCs w:val="24"/>
              </w:rPr>
            </w:pPr>
            <w:r w:rsidRPr="00B97029">
              <w:rPr>
                <w:rFonts w:ascii="Times New Roman" w:hAnsi="Times New Roman" w:cs="Times New Roman"/>
                <w:b/>
                <w:bCs/>
                <w:sz w:val="24"/>
                <w:szCs w:val="24"/>
                <w:lang w:val="en-US"/>
              </w:rPr>
              <w:t>W</w:t>
            </w:r>
          </w:p>
        </w:tc>
      </w:tr>
      <w:tr w:rsidR="006D7497" w:rsidRPr="00B97029" w:rsidTr="00B97029">
        <w:trPr>
          <w:cantSplit/>
        </w:trPr>
        <w:tc>
          <w:tcPr>
            <w:tcW w:w="708" w:type="dxa"/>
            <w:tcBorders>
              <w:left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lastRenderedPageBreak/>
              <w:t>1</w:t>
            </w:r>
          </w:p>
        </w:tc>
        <w:tc>
          <w:tcPr>
            <w:tcW w:w="3862"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Низкая покупательная способность населения России</w:t>
            </w:r>
          </w:p>
        </w:tc>
        <w:tc>
          <w:tcPr>
            <w:tcW w:w="708" w:type="dxa"/>
            <w:tcBorders>
              <w:lef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1</w:t>
            </w:r>
          </w:p>
        </w:tc>
        <w:tc>
          <w:tcPr>
            <w:tcW w:w="3723"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Отсутствие единой информационной системы</w:t>
            </w:r>
          </w:p>
        </w:tc>
      </w:tr>
      <w:tr w:rsidR="006D7497" w:rsidRPr="00B97029" w:rsidTr="00B97029">
        <w:tc>
          <w:tcPr>
            <w:tcW w:w="708" w:type="dxa"/>
            <w:tcBorders>
              <w:left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2</w:t>
            </w:r>
          </w:p>
        </w:tc>
        <w:tc>
          <w:tcPr>
            <w:tcW w:w="3862"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Рост цен на традиционных курортах</w:t>
            </w:r>
          </w:p>
        </w:tc>
        <w:tc>
          <w:tcPr>
            <w:tcW w:w="708" w:type="dxa"/>
            <w:tcBorders>
              <w:lef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2</w:t>
            </w:r>
          </w:p>
        </w:tc>
        <w:tc>
          <w:tcPr>
            <w:tcW w:w="3723" w:type="dxa"/>
            <w:gridSpan w:val="2"/>
            <w:tcBorders>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Старый авиапарк</w:t>
            </w:r>
          </w:p>
        </w:tc>
      </w:tr>
      <w:tr w:rsidR="006D7497" w:rsidRPr="00B97029" w:rsidTr="00B97029">
        <w:tc>
          <w:tcPr>
            <w:tcW w:w="708" w:type="dxa"/>
            <w:tcBorders>
              <w:left w:val="double" w:sz="4" w:space="0" w:color="auto"/>
              <w:bottom w:val="sing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3</w:t>
            </w:r>
          </w:p>
        </w:tc>
        <w:tc>
          <w:tcPr>
            <w:tcW w:w="3862" w:type="dxa"/>
            <w:gridSpan w:val="2"/>
            <w:tcBorders>
              <w:bottom w:val="single" w:sz="4" w:space="0" w:color="auto"/>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Конкуренция со стороны западных авиаперевозчиков</w:t>
            </w:r>
          </w:p>
        </w:tc>
        <w:tc>
          <w:tcPr>
            <w:tcW w:w="708" w:type="dxa"/>
            <w:tcBorders>
              <w:left w:val="double" w:sz="4" w:space="0" w:color="auto"/>
              <w:bottom w:val="sing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3</w:t>
            </w:r>
          </w:p>
        </w:tc>
        <w:tc>
          <w:tcPr>
            <w:tcW w:w="3723" w:type="dxa"/>
            <w:gridSpan w:val="2"/>
            <w:tcBorders>
              <w:bottom w:val="single" w:sz="4" w:space="0" w:color="auto"/>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Необходимость ликвидации рабочих мест в связи с переходом на новый авиапарк</w:t>
            </w:r>
          </w:p>
        </w:tc>
      </w:tr>
      <w:tr w:rsidR="006D7497" w:rsidRPr="00B97029" w:rsidTr="00B97029">
        <w:tc>
          <w:tcPr>
            <w:tcW w:w="708" w:type="dxa"/>
            <w:tcBorders>
              <w:left w:val="double" w:sz="4" w:space="0" w:color="auto"/>
              <w:bottom w:val="double" w:sz="4" w:space="0" w:color="auto"/>
            </w:tcBorders>
          </w:tcPr>
          <w:p w:rsidR="006D7497" w:rsidRPr="00B97029" w:rsidRDefault="006D7497" w:rsidP="00B97029">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sz w:val="24"/>
                <w:szCs w:val="24"/>
              </w:rPr>
              <w:t>…</w:t>
            </w:r>
          </w:p>
        </w:tc>
        <w:tc>
          <w:tcPr>
            <w:tcW w:w="3862" w:type="dxa"/>
            <w:gridSpan w:val="2"/>
            <w:tcBorders>
              <w:bottom w:val="double" w:sz="4" w:space="0" w:color="auto"/>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p>
        </w:tc>
        <w:tc>
          <w:tcPr>
            <w:tcW w:w="708" w:type="dxa"/>
            <w:tcBorders>
              <w:left w:val="double" w:sz="4" w:space="0" w:color="auto"/>
              <w:bottom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4</w:t>
            </w:r>
          </w:p>
        </w:tc>
        <w:tc>
          <w:tcPr>
            <w:tcW w:w="3723" w:type="dxa"/>
            <w:gridSpan w:val="2"/>
            <w:tcBorders>
              <w:bottom w:val="double" w:sz="4" w:space="0" w:color="auto"/>
              <w:right w:val="double" w:sz="4" w:space="0" w:color="auto"/>
            </w:tcBorders>
          </w:tcPr>
          <w:p w:rsidR="006D7497" w:rsidRPr="00B97029" w:rsidRDefault="006D7497" w:rsidP="002E7675">
            <w:pPr>
              <w:autoSpaceDE w:val="0"/>
              <w:autoSpaceDN w:val="0"/>
              <w:adjustRightInd w:val="0"/>
              <w:jc w:val="both"/>
              <w:rPr>
                <w:rFonts w:ascii="Times New Roman" w:hAnsi="Times New Roman" w:cs="Times New Roman"/>
                <w:sz w:val="24"/>
                <w:szCs w:val="24"/>
              </w:rPr>
            </w:pPr>
            <w:r w:rsidRPr="00B97029">
              <w:rPr>
                <w:rFonts w:ascii="Times New Roman" w:hAnsi="Times New Roman" w:cs="Times New Roman"/>
                <w:sz w:val="24"/>
                <w:szCs w:val="24"/>
              </w:rPr>
              <w:t>Неэффективная эксплуатация некоторых линий</w:t>
            </w:r>
          </w:p>
        </w:tc>
      </w:tr>
      <w:tr w:rsidR="002E7675" w:rsidRPr="00B97029" w:rsidTr="00B97029">
        <w:tc>
          <w:tcPr>
            <w:tcW w:w="708" w:type="dxa"/>
            <w:tcBorders>
              <w:top w:val="double" w:sz="4" w:space="0" w:color="auto"/>
              <w:left w:val="nil"/>
              <w:bottom w:val="nil"/>
              <w:right w:val="nil"/>
            </w:tcBorders>
          </w:tcPr>
          <w:p w:rsidR="002E7675" w:rsidRPr="00B97029" w:rsidRDefault="002E7675" w:rsidP="00C37BF3">
            <w:pPr>
              <w:autoSpaceDE w:val="0"/>
              <w:autoSpaceDN w:val="0"/>
              <w:adjustRightInd w:val="0"/>
              <w:ind w:firstLine="709"/>
              <w:jc w:val="center"/>
              <w:rPr>
                <w:rFonts w:ascii="Times New Roman" w:hAnsi="Times New Roman" w:cs="Times New Roman"/>
                <w:sz w:val="24"/>
                <w:szCs w:val="24"/>
              </w:rPr>
            </w:pPr>
          </w:p>
        </w:tc>
        <w:tc>
          <w:tcPr>
            <w:tcW w:w="3862" w:type="dxa"/>
            <w:gridSpan w:val="2"/>
            <w:tcBorders>
              <w:top w:val="double" w:sz="4" w:space="0" w:color="auto"/>
              <w:left w:val="nil"/>
              <w:bottom w:val="nil"/>
              <w:right w:val="nil"/>
            </w:tcBorders>
          </w:tcPr>
          <w:p w:rsidR="002E7675" w:rsidRPr="00B97029" w:rsidRDefault="002E7675" w:rsidP="002E7675">
            <w:pPr>
              <w:autoSpaceDE w:val="0"/>
              <w:autoSpaceDN w:val="0"/>
              <w:adjustRightInd w:val="0"/>
              <w:jc w:val="center"/>
              <w:rPr>
                <w:rFonts w:ascii="Times New Roman" w:hAnsi="Times New Roman" w:cs="Times New Roman"/>
                <w:sz w:val="24"/>
                <w:szCs w:val="24"/>
              </w:rPr>
            </w:pPr>
            <w:r w:rsidRPr="00B97029">
              <w:rPr>
                <w:rFonts w:ascii="Times New Roman" w:hAnsi="Times New Roman" w:cs="Times New Roman"/>
                <w:b/>
                <w:bCs/>
                <w:sz w:val="24"/>
                <w:szCs w:val="24"/>
              </w:rPr>
              <w:t>Внешняя среда</w:t>
            </w:r>
          </w:p>
        </w:tc>
        <w:tc>
          <w:tcPr>
            <w:tcW w:w="708" w:type="dxa"/>
            <w:tcBorders>
              <w:top w:val="double" w:sz="4" w:space="0" w:color="auto"/>
              <w:left w:val="nil"/>
              <w:bottom w:val="nil"/>
              <w:right w:val="nil"/>
            </w:tcBorders>
          </w:tcPr>
          <w:p w:rsidR="002E7675" w:rsidRPr="00B97029" w:rsidRDefault="002E7675" w:rsidP="002E7675">
            <w:pPr>
              <w:autoSpaceDE w:val="0"/>
              <w:autoSpaceDN w:val="0"/>
              <w:adjustRightInd w:val="0"/>
              <w:jc w:val="both"/>
              <w:rPr>
                <w:rFonts w:ascii="Times New Roman" w:hAnsi="Times New Roman" w:cs="Times New Roman"/>
                <w:sz w:val="24"/>
                <w:szCs w:val="24"/>
              </w:rPr>
            </w:pPr>
          </w:p>
        </w:tc>
        <w:tc>
          <w:tcPr>
            <w:tcW w:w="3723" w:type="dxa"/>
            <w:gridSpan w:val="2"/>
            <w:tcBorders>
              <w:top w:val="double" w:sz="4" w:space="0" w:color="auto"/>
              <w:left w:val="nil"/>
              <w:bottom w:val="nil"/>
              <w:right w:val="nil"/>
            </w:tcBorders>
          </w:tcPr>
          <w:p w:rsidR="002E7675" w:rsidRPr="00B97029" w:rsidRDefault="002E7675" w:rsidP="002E7675">
            <w:pPr>
              <w:autoSpaceDE w:val="0"/>
              <w:autoSpaceDN w:val="0"/>
              <w:adjustRightInd w:val="0"/>
              <w:ind w:firstLine="709"/>
              <w:jc w:val="both"/>
              <w:rPr>
                <w:rFonts w:ascii="Times New Roman" w:hAnsi="Times New Roman" w:cs="Times New Roman"/>
                <w:sz w:val="24"/>
                <w:szCs w:val="24"/>
              </w:rPr>
            </w:pPr>
            <w:r w:rsidRPr="00B97029">
              <w:rPr>
                <w:rFonts w:ascii="Times New Roman" w:hAnsi="Times New Roman" w:cs="Times New Roman"/>
                <w:b/>
                <w:bCs/>
                <w:sz w:val="24"/>
                <w:szCs w:val="24"/>
              </w:rPr>
              <w:t>Внутренняя среда</w:t>
            </w:r>
          </w:p>
        </w:tc>
      </w:tr>
    </w:tbl>
    <w:p w:rsidR="00E500BB" w:rsidRPr="00C37BF3" w:rsidRDefault="00E500BB" w:rsidP="00C37BF3">
      <w:pPr>
        <w:autoSpaceDE w:val="0"/>
        <w:autoSpaceDN w:val="0"/>
        <w:adjustRightInd w:val="0"/>
        <w:ind w:firstLine="709"/>
        <w:jc w:val="both"/>
        <w:rPr>
          <w:rFonts w:ascii="Times New Roman" w:hAnsi="Times New Roman" w:cs="Times New Roman"/>
          <w:b/>
          <w:bCs/>
          <w:sz w:val="28"/>
          <w:szCs w:val="28"/>
          <w:lang w:val="ru-RU"/>
        </w:rPr>
      </w:pPr>
    </w:p>
    <w:p w:rsidR="006D7497" w:rsidRPr="00C37BF3" w:rsidRDefault="006D7497" w:rsidP="00C37BF3">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Когда </w:t>
      </w:r>
      <w:r w:rsidRPr="00C37BF3">
        <w:rPr>
          <w:rFonts w:ascii="Times New Roman" w:hAnsi="Times New Roman" w:cs="Times New Roman"/>
          <w:sz w:val="28"/>
          <w:szCs w:val="28"/>
          <w:lang w:val="en-US"/>
        </w:rPr>
        <w:t>SWOT</w:t>
      </w:r>
      <w:r w:rsidRPr="00C37BF3">
        <w:rPr>
          <w:rFonts w:ascii="Times New Roman" w:hAnsi="Times New Roman" w:cs="Times New Roman"/>
          <w:sz w:val="28"/>
          <w:szCs w:val="28"/>
        </w:rPr>
        <w:t xml:space="preserve">-анализ завершен, менеджер и его команда по разработке стратегии, состоящая из менеджеров и специалистов по финансам, маркетингу, производству, начинает </w:t>
      </w:r>
      <w:r w:rsidRPr="00C37BF3">
        <w:rPr>
          <w:rFonts w:ascii="Times New Roman" w:hAnsi="Times New Roman" w:cs="Times New Roman"/>
          <w:b/>
          <w:sz w:val="28"/>
          <w:szCs w:val="28"/>
        </w:rPr>
        <w:t>поиск различных стратегий</w:t>
      </w:r>
      <w:r w:rsidRPr="00C37BF3">
        <w:rPr>
          <w:rFonts w:ascii="Times New Roman" w:hAnsi="Times New Roman" w:cs="Times New Roman"/>
          <w:sz w:val="28"/>
          <w:szCs w:val="28"/>
        </w:rPr>
        <w:t>, которым может следовать фирма, чтобы извлечь максимальные выгоды из имеющихся возможностей, преодолеть слабые стороны организации и предотвратить угрозы со стороны внешней среды. Сначала нужно рассмотреть нынешнюю стратегию организации, насколько она позволила достичь целей, которые были поставлены перед фирмой. Если обнаружено значительное несовпадение желаемого с результатами, то необходимо искать другие стратегические альтернативы. Они оцениваются по следующим критериям:</w:t>
      </w:r>
    </w:p>
    <w:p w:rsidR="006D7497" w:rsidRPr="00C37BF3" w:rsidRDefault="006D7497" w:rsidP="00C37BF3">
      <w:pPr>
        <w:pStyle w:val="31"/>
        <w:widowControl/>
        <w:numPr>
          <w:ilvl w:val="0"/>
          <w:numId w:val="19"/>
        </w:numPr>
        <w:tabs>
          <w:tab w:val="clear" w:pos="1800"/>
        </w:tabs>
        <w:autoSpaceDE w:val="0"/>
        <w:autoSpaceDN w:val="0"/>
        <w:adjustRightInd w:val="0"/>
        <w:ind w:left="0" w:firstLine="709"/>
        <w:jc w:val="both"/>
        <w:rPr>
          <w:szCs w:val="28"/>
        </w:rPr>
      </w:pPr>
      <w:r w:rsidRPr="00C37BF3">
        <w:rPr>
          <w:szCs w:val="28"/>
        </w:rPr>
        <w:t>Совместим ли вариант стратегии с миссией и целями организации?</w:t>
      </w:r>
    </w:p>
    <w:p w:rsidR="006D7497" w:rsidRPr="00C37BF3" w:rsidRDefault="006D7497" w:rsidP="00C37BF3">
      <w:pPr>
        <w:pStyle w:val="31"/>
        <w:widowControl/>
        <w:numPr>
          <w:ilvl w:val="0"/>
          <w:numId w:val="19"/>
        </w:numPr>
        <w:tabs>
          <w:tab w:val="clear" w:pos="1800"/>
        </w:tabs>
        <w:autoSpaceDE w:val="0"/>
        <w:autoSpaceDN w:val="0"/>
        <w:adjustRightInd w:val="0"/>
        <w:ind w:left="0" w:firstLine="709"/>
        <w:jc w:val="both"/>
        <w:rPr>
          <w:szCs w:val="28"/>
        </w:rPr>
      </w:pPr>
      <w:r w:rsidRPr="00C37BF3">
        <w:rPr>
          <w:szCs w:val="28"/>
        </w:rPr>
        <w:t>Использует ли стратегия ключевые возможности внешней среды и преимущества организации?</w:t>
      </w:r>
    </w:p>
    <w:p w:rsidR="006D7497" w:rsidRPr="00C37BF3" w:rsidRDefault="006D7497" w:rsidP="00C37BF3">
      <w:pPr>
        <w:pStyle w:val="31"/>
        <w:widowControl/>
        <w:numPr>
          <w:ilvl w:val="0"/>
          <w:numId w:val="19"/>
        </w:numPr>
        <w:tabs>
          <w:tab w:val="clear" w:pos="1800"/>
        </w:tabs>
        <w:autoSpaceDE w:val="0"/>
        <w:autoSpaceDN w:val="0"/>
        <w:adjustRightInd w:val="0"/>
        <w:ind w:left="0" w:firstLine="709"/>
        <w:jc w:val="both"/>
        <w:rPr>
          <w:szCs w:val="28"/>
        </w:rPr>
      </w:pPr>
      <w:r w:rsidRPr="00C37BF3">
        <w:rPr>
          <w:szCs w:val="28"/>
        </w:rPr>
        <w:t>Предотвращает ли угрозы и слабые стороны предприятия?</w:t>
      </w:r>
    </w:p>
    <w:p w:rsidR="006D7497" w:rsidRPr="00C37BF3" w:rsidRDefault="006D7497" w:rsidP="00C37BF3">
      <w:pPr>
        <w:pStyle w:val="31"/>
        <w:widowControl/>
        <w:numPr>
          <w:ilvl w:val="0"/>
          <w:numId w:val="19"/>
        </w:numPr>
        <w:tabs>
          <w:tab w:val="clear" w:pos="1800"/>
        </w:tabs>
        <w:autoSpaceDE w:val="0"/>
        <w:autoSpaceDN w:val="0"/>
        <w:adjustRightInd w:val="0"/>
        <w:ind w:left="0" w:firstLine="709"/>
        <w:jc w:val="both"/>
        <w:rPr>
          <w:szCs w:val="28"/>
        </w:rPr>
      </w:pPr>
      <w:r w:rsidRPr="00C37BF3">
        <w:rPr>
          <w:szCs w:val="28"/>
        </w:rPr>
        <w:t>Реалистична ли стратегия?</w:t>
      </w:r>
    </w:p>
    <w:p w:rsidR="006D7497" w:rsidRPr="00C37BF3" w:rsidRDefault="006D7497" w:rsidP="00C37BF3">
      <w:pPr>
        <w:pStyle w:val="af6"/>
        <w:ind w:firstLine="709"/>
        <w:jc w:val="both"/>
        <w:rPr>
          <w:rFonts w:ascii="Times New Roman" w:hAnsi="Times New Roman"/>
          <w:sz w:val="28"/>
          <w:szCs w:val="28"/>
        </w:rPr>
      </w:pPr>
      <w:r w:rsidRPr="00C37BF3">
        <w:rPr>
          <w:rFonts w:ascii="Times New Roman" w:hAnsi="Times New Roman"/>
          <w:sz w:val="28"/>
          <w:szCs w:val="28"/>
        </w:rPr>
        <w:t>После тщательного анализа, парного сравнения, оценки каждой из альте</w:t>
      </w:r>
      <w:r w:rsidRPr="00C37BF3">
        <w:rPr>
          <w:rFonts w:ascii="Times New Roman" w:hAnsi="Times New Roman"/>
          <w:sz w:val="28"/>
          <w:szCs w:val="28"/>
        </w:rPr>
        <w:t>р</w:t>
      </w:r>
      <w:r w:rsidRPr="00C37BF3">
        <w:rPr>
          <w:rFonts w:ascii="Times New Roman" w:hAnsi="Times New Roman"/>
          <w:sz w:val="28"/>
          <w:szCs w:val="28"/>
        </w:rPr>
        <w:t xml:space="preserve">натив обсуждения путем голосования менеджеры </w:t>
      </w:r>
      <w:r w:rsidRPr="00C37BF3">
        <w:rPr>
          <w:rFonts w:ascii="Times New Roman" w:hAnsi="Times New Roman"/>
          <w:b/>
          <w:bCs/>
          <w:sz w:val="28"/>
          <w:szCs w:val="28"/>
        </w:rPr>
        <w:t>выбирают новую стратегию организации</w:t>
      </w:r>
      <w:r w:rsidRPr="00C37BF3">
        <w:rPr>
          <w:rFonts w:ascii="Times New Roman" w:hAnsi="Times New Roman"/>
          <w:sz w:val="28"/>
          <w:szCs w:val="28"/>
        </w:rPr>
        <w:t xml:space="preserve">, после чего начинается процесс </w:t>
      </w:r>
      <w:r w:rsidRPr="00C37BF3">
        <w:rPr>
          <w:rFonts w:ascii="Times New Roman" w:hAnsi="Times New Roman"/>
          <w:b/>
          <w:bCs/>
          <w:sz w:val="28"/>
          <w:szCs w:val="28"/>
        </w:rPr>
        <w:t xml:space="preserve">ее реализации. </w:t>
      </w:r>
      <w:r w:rsidRPr="00C37BF3">
        <w:rPr>
          <w:rFonts w:ascii="Times New Roman" w:hAnsi="Times New Roman"/>
          <w:sz w:val="28"/>
          <w:szCs w:val="28"/>
        </w:rPr>
        <w:t>На основе общей стратегии организации разрабатываются стратегии структурных подразделений и функциональных областей. Это значит, что стратегия должна быть переведена в каждодневную деятельность и конкретные действия структурных подразделений и каждого члена организации.</w:t>
      </w:r>
    </w:p>
    <w:p w:rsidR="006D7497" w:rsidRPr="00C37BF3" w:rsidRDefault="006D7497" w:rsidP="00C37BF3">
      <w:pPr>
        <w:pStyle w:val="af6"/>
        <w:ind w:firstLine="709"/>
        <w:jc w:val="both"/>
        <w:rPr>
          <w:rFonts w:ascii="Times New Roman" w:hAnsi="Times New Roman"/>
          <w:b/>
          <w:bCs/>
          <w:sz w:val="28"/>
          <w:szCs w:val="28"/>
        </w:rPr>
      </w:pPr>
      <w:r w:rsidRPr="00C37BF3">
        <w:rPr>
          <w:rFonts w:ascii="Times New Roman" w:hAnsi="Times New Roman"/>
          <w:b/>
          <w:bCs/>
          <w:iCs/>
          <w:sz w:val="28"/>
          <w:szCs w:val="28"/>
          <w:u w:val="single"/>
        </w:rPr>
        <w:t>Цели</w:t>
      </w:r>
      <w:r w:rsidRPr="00C37BF3">
        <w:rPr>
          <w:rFonts w:ascii="Times New Roman" w:hAnsi="Times New Roman"/>
          <w:b/>
          <w:bCs/>
          <w:iCs/>
          <w:sz w:val="28"/>
          <w:szCs w:val="28"/>
        </w:rPr>
        <w:t xml:space="preserve"> </w:t>
      </w:r>
      <w:r w:rsidRPr="00C37BF3">
        <w:rPr>
          <w:rFonts w:ascii="Times New Roman" w:hAnsi="Times New Roman"/>
          <w:b/>
          <w:bCs/>
          <w:sz w:val="28"/>
          <w:szCs w:val="28"/>
        </w:rPr>
        <w:t xml:space="preserve">- </w:t>
      </w:r>
      <w:r w:rsidR="00E500BB" w:rsidRPr="00C37BF3">
        <w:rPr>
          <w:rFonts w:ascii="Times New Roman" w:hAnsi="Times New Roman"/>
          <w:bCs/>
          <w:sz w:val="28"/>
          <w:szCs w:val="28"/>
        </w:rPr>
        <w:t xml:space="preserve">это </w:t>
      </w:r>
      <w:r w:rsidRPr="00C37BF3">
        <w:rPr>
          <w:rFonts w:ascii="Times New Roman" w:hAnsi="Times New Roman"/>
          <w:bCs/>
          <w:sz w:val="28"/>
          <w:szCs w:val="28"/>
        </w:rPr>
        <w:t>конкретные конечные состояния или результаты, которых стр</w:t>
      </w:r>
      <w:r w:rsidRPr="00C37BF3">
        <w:rPr>
          <w:rFonts w:ascii="Times New Roman" w:hAnsi="Times New Roman"/>
          <w:bCs/>
          <w:sz w:val="28"/>
          <w:szCs w:val="28"/>
        </w:rPr>
        <w:t>е</w:t>
      </w:r>
      <w:r w:rsidRPr="00C37BF3">
        <w:rPr>
          <w:rFonts w:ascii="Times New Roman" w:hAnsi="Times New Roman"/>
          <w:bCs/>
          <w:sz w:val="28"/>
          <w:szCs w:val="28"/>
        </w:rPr>
        <w:t>мится достигнуть  группа в процессе совместной работы.</w:t>
      </w:r>
      <w:r w:rsidRPr="00C37BF3">
        <w:rPr>
          <w:rFonts w:ascii="Times New Roman" w:hAnsi="Times New Roman"/>
          <w:b/>
          <w:bCs/>
          <w:sz w:val="28"/>
          <w:szCs w:val="28"/>
        </w:rPr>
        <w:t xml:space="preserve"> </w:t>
      </w:r>
    </w:p>
    <w:p w:rsidR="006D7497" w:rsidRPr="00C37BF3" w:rsidRDefault="006D7497" w:rsidP="00C37BF3">
      <w:pPr>
        <w:pStyle w:val="af6"/>
        <w:ind w:firstLine="709"/>
        <w:jc w:val="both"/>
        <w:rPr>
          <w:rFonts w:ascii="Times New Roman" w:hAnsi="Times New Roman"/>
          <w:bCs/>
          <w:sz w:val="28"/>
          <w:szCs w:val="28"/>
        </w:rPr>
      </w:pPr>
      <w:r w:rsidRPr="00C37BF3">
        <w:rPr>
          <w:rFonts w:ascii="Times New Roman" w:hAnsi="Times New Roman"/>
          <w:bCs/>
          <w:sz w:val="28"/>
          <w:szCs w:val="28"/>
        </w:rPr>
        <w:t>Цели разра</w:t>
      </w:r>
      <w:r w:rsidR="00E500BB" w:rsidRPr="00C37BF3">
        <w:rPr>
          <w:rFonts w:ascii="Times New Roman" w:hAnsi="Times New Roman"/>
          <w:bCs/>
          <w:sz w:val="28"/>
          <w:szCs w:val="28"/>
        </w:rPr>
        <w:t xml:space="preserve">батываются руководством в ходе </w:t>
      </w:r>
      <w:r w:rsidRPr="00C37BF3">
        <w:rPr>
          <w:rFonts w:ascii="Times New Roman" w:hAnsi="Times New Roman"/>
          <w:bCs/>
          <w:sz w:val="28"/>
          <w:szCs w:val="28"/>
        </w:rPr>
        <w:t>процесса планирования и с</w:t>
      </w:r>
      <w:r w:rsidRPr="00C37BF3">
        <w:rPr>
          <w:rFonts w:ascii="Times New Roman" w:hAnsi="Times New Roman"/>
          <w:bCs/>
          <w:sz w:val="28"/>
          <w:szCs w:val="28"/>
        </w:rPr>
        <w:t>о</w:t>
      </w:r>
      <w:r w:rsidRPr="00C37BF3">
        <w:rPr>
          <w:rFonts w:ascii="Times New Roman" w:hAnsi="Times New Roman"/>
          <w:bCs/>
          <w:sz w:val="28"/>
          <w:szCs w:val="28"/>
        </w:rPr>
        <w:t>общаются членам орган</w:t>
      </w:r>
      <w:r w:rsidR="00E500BB" w:rsidRPr="00C37BF3">
        <w:rPr>
          <w:rFonts w:ascii="Times New Roman" w:hAnsi="Times New Roman"/>
          <w:bCs/>
          <w:sz w:val="28"/>
          <w:szCs w:val="28"/>
        </w:rPr>
        <w:t xml:space="preserve">изации, что является важнейшим </w:t>
      </w:r>
      <w:r w:rsidRPr="00C37BF3">
        <w:rPr>
          <w:rFonts w:ascii="Times New Roman" w:hAnsi="Times New Roman"/>
          <w:bCs/>
          <w:sz w:val="28"/>
          <w:szCs w:val="28"/>
        </w:rPr>
        <w:t>фактором координир</w:t>
      </w:r>
      <w:r w:rsidRPr="00C37BF3">
        <w:rPr>
          <w:rFonts w:ascii="Times New Roman" w:hAnsi="Times New Roman"/>
          <w:bCs/>
          <w:sz w:val="28"/>
          <w:szCs w:val="28"/>
        </w:rPr>
        <w:t>о</w:t>
      </w:r>
      <w:r w:rsidRPr="00C37BF3">
        <w:rPr>
          <w:rFonts w:ascii="Times New Roman" w:hAnsi="Times New Roman"/>
          <w:bCs/>
          <w:sz w:val="28"/>
          <w:szCs w:val="28"/>
        </w:rPr>
        <w:t xml:space="preserve">вания деятельности группы. Общие цели сплачивают коллектив и придают всей работе осознанность. </w:t>
      </w:r>
    </w:p>
    <w:p w:rsidR="006D7497" w:rsidRPr="00C37BF3" w:rsidRDefault="006D7497" w:rsidP="00C37BF3">
      <w:pPr>
        <w:pStyle w:val="af6"/>
        <w:ind w:firstLine="709"/>
        <w:jc w:val="both"/>
        <w:rPr>
          <w:rFonts w:ascii="Times New Roman" w:hAnsi="Times New Roman"/>
          <w:sz w:val="28"/>
          <w:szCs w:val="28"/>
        </w:rPr>
      </w:pPr>
      <w:r w:rsidRPr="00C37BF3">
        <w:rPr>
          <w:rFonts w:ascii="Times New Roman" w:hAnsi="Times New Roman"/>
          <w:bCs/>
          <w:sz w:val="28"/>
          <w:szCs w:val="28"/>
        </w:rPr>
        <w:t>Организации различных типов ставят перед собой и различные цели. Так, организации, занимающиеся бизнесом, сосредотачивают внимание, прежде всего, на</w:t>
      </w:r>
      <w:r w:rsidR="00E500BB" w:rsidRPr="00C37BF3">
        <w:rPr>
          <w:rFonts w:ascii="Times New Roman" w:hAnsi="Times New Roman"/>
          <w:bCs/>
          <w:sz w:val="28"/>
          <w:szCs w:val="28"/>
        </w:rPr>
        <w:t xml:space="preserve"> </w:t>
      </w:r>
      <w:r w:rsidRPr="00C37BF3">
        <w:rPr>
          <w:rFonts w:ascii="Times New Roman" w:hAnsi="Times New Roman"/>
          <w:bCs/>
          <w:sz w:val="28"/>
          <w:szCs w:val="28"/>
        </w:rPr>
        <w:t>таких вопросах, как затраты и получаемая прибыль. Они, главным образом, ставят  себе цели по рентабельности (прибыльности) и производительности. В свою очередь  эти цели конкретизируются, находя выражение в таки</w:t>
      </w:r>
      <w:r w:rsidR="002E7675">
        <w:rPr>
          <w:rFonts w:ascii="Times New Roman" w:hAnsi="Times New Roman"/>
          <w:bCs/>
          <w:sz w:val="28"/>
          <w:szCs w:val="28"/>
        </w:rPr>
        <w:t xml:space="preserve">х, например, </w:t>
      </w:r>
      <w:r w:rsidR="002E7675">
        <w:rPr>
          <w:rFonts w:ascii="Times New Roman" w:hAnsi="Times New Roman"/>
          <w:bCs/>
          <w:sz w:val="28"/>
          <w:szCs w:val="28"/>
        </w:rPr>
        <w:lastRenderedPageBreak/>
        <w:t xml:space="preserve">определениях, как </w:t>
      </w:r>
      <w:r w:rsidRPr="00C37BF3">
        <w:rPr>
          <w:rFonts w:ascii="Times New Roman" w:hAnsi="Times New Roman"/>
          <w:bCs/>
          <w:sz w:val="28"/>
          <w:szCs w:val="28"/>
        </w:rPr>
        <w:t>доля рынка, разработка новой продукции, качество услуг, по</w:t>
      </w:r>
      <w:r w:rsidRPr="00C37BF3">
        <w:rPr>
          <w:rFonts w:ascii="Times New Roman" w:hAnsi="Times New Roman"/>
          <w:bCs/>
          <w:sz w:val="28"/>
          <w:szCs w:val="28"/>
        </w:rPr>
        <w:t>д</w:t>
      </w:r>
      <w:r w:rsidRPr="00C37BF3">
        <w:rPr>
          <w:rFonts w:ascii="Times New Roman" w:hAnsi="Times New Roman"/>
          <w:bCs/>
          <w:sz w:val="28"/>
          <w:szCs w:val="28"/>
        </w:rPr>
        <w:t>готовка и отбор  руководителей, а также социальная ответственность.</w:t>
      </w:r>
    </w:p>
    <w:p w:rsidR="006D7497" w:rsidRPr="00C37BF3" w:rsidRDefault="006D7497" w:rsidP="00C37BF3">
      <w:pPr>
        <w:pStyle w:val="af6"/>
        <w:ind w:firstLine="709"/>
        <w:rPr>
          <w:rFonts w:ascii="Times New Roman" w:hAnsi="Times New Roman"/>
          <w:b/>
          <w:bCs/>
          <w:sz w:val="28"/>
          <w:szCs w:val="28"/>
        </w:rPr>
      </w:pPr>
      <w:r w:rsidRPr="00C37BF3">
        <w:rPr>
          <w:rFonts w:ascii="Times New Roman" w:hAnsi="Times New Roman"/>
          <w:b/>
          <w:bCs/>
          <w:sz w:val="28"/>
          <w:szCs w:val="28"/>
        </w:rPr>
        <w:t xml:space="preserve">Характеристики целей (требования </w:t>
      </w:r>
      <w:r w:rsidR="002E7675">
        <w:rPr>
          <w:rFonts w:ascii="Times New Roman" w:hAnsi="Times New Roman"/>
          <w:b/>
          <w:bCs/>
          <w:sz w:val="28"/>
          <w:szCs w:val="28"/>
        </w:rPr>
        <w:t>к</w:t>
      </w:r>
      <w:r w:rsidRPr="00C37BF3">
        <w:rPr>
          <w:rFonts w:ascii="Times New Roman" w:hAnsi="Times New Roman"/>
          <w:b/>
          <w:bCs/>
          <w:sz w:val="28"/>
          <w:szCs w:val="28"/>
        </w:rPr>
        <w:t xml:space="preserve"> целям):</w:t>
      </w:r>
    </w:p>
    <w:p w:rsidR="006D7497" w:rsidRPr="00C37BF3" w:rsidRDefault="006D7497" w:rsidP="00C37BF3">
      <w:pPr>
        <w:pStyle w:val="af6"/>
        <w:ind w:firstLine="709"/>
        <w:rPr>
          <w:rFonts w:ascii="Times New Roman" w:hAnsi="Times New Roman"/>
          <w:sz w:val="28"/>
          <w:szCs w:val="28"/>
        </w:rPr>
      </w:pPr>
      <w:r w:rsidRPr="00C37BF3">
        <w:rPr>
          <w:rFonts w:ascii="Times New Roman" w:hAnsi="Times New Roman"/>
          <w:sz w:val="28"/>
          <w:szCs w:val="28"/>
        </w:rPr>
        <w:t>Конкретность;</w:t>
      </w:r>
    </w:p>
    <w:p w:rsidR="006D7497" w:rsidRPr="00C37BF3" w:rsidRDefault="006D7497" w:rsidP="00C37BF3">
      <w:pPr>
        <w:pStyle w:val="af6"/>
        <w:ind w:firstLine="709"/>
        <w:rPr>
          <w:rFonts w:ascii="Times New Roman" w:hAnsi="Times New Roman"/>
          <w:sz w:val="28"/>
          <w:szCs w:val="28"/>
        </w:rPr>
      </w:pPr>
      <w:r w:rsidRPr="00C37BF3">
        <w:rPr>
          <w:rFonts w:ascii="Times New Roman" w:hAnsi="Times New Roman"/>
          <w:sz w:val="28"/>
          <w:szCs w:val="28"/>
        </w:rPr>
        <w:t>Обозримость (краткосрочность, долгосрочность);</w:t>
      </w:r>
    </w:p>
    <w:p w:rsidR="006D7497" w:rsidRPr="00C37BF3" w:rsidRDefault="006D7497" w:rsidP="00C37BF3">
      <w:pPr>
        <w:pStyle w:val="af6"/>
        <w:ind w:firstLine="709"/>
        <w:rPr>
          <w:rFonts w:ascii="Times New Roman" w:hAnsi="Times New Roman"/>
          <w:sz w:val="28"/>
          <w:szCs w:val="28"/>
        </w:rPr>
      </w:pPr>
      <w:r w:rsidRPr="00C37BF3">
        <w:rPr>
          <w:rFonts w:ascii="Times New Roman" w:hAnsi="Times New Roman"/>
          <w:sz w:val="28"/>
          <w:szCs w:val="28"/>
        </w:rPr>
        <w:t>Реальность (достижимость);</w:t>
      </w:r>
    </w:p>
    <w:p w:rsidR="006D7497" w:rsidRPr="00C37BF3" w:rsidRDefault="006D7497" w:rsidP="00C37BF3">
      <w:pPr>
        <w:pStyle w:val="af6"/>
        <w:ind w:firstLine="709"/>
        <w:rPr>
          <w:rFonts w:ascii="Times New Roman" w:hAnsi="Times New Roman"/>
          <w:sz w:val="28"/>
          <w:szCs w:val="28"/>
        </w:rPr>
      </w:pPr>
      <w:r w:rsidRPr="00C37BF3">
        <w:rPr>
          <w:rFonts w:ascii="Times New Roman" w:hAnsi="Times New Roman"/>
          <w:sz w:val="28"/>
          <w:szCs w:val="28"/>
        </w:rPr>
        <w:t>Взаимосвязанность (одна не противоречит другой);</w:t>
      </w:r>
    </w:p>
    <w:p w:rsidR="006D7497" w:rsidRPr="00C37BF3" w:rsidRDefault="006D7497" w:rsidP="00C37BF3">
      <w:pPr>
        <w:pStyle w:val="af6"/>
        <w:ind w:firstLine="709"/>
        <w:rPr>
          <w:rFonts w:ascii="Times New Roman" w:hAnsi="Times New Roman"/>
          <w:sz w:val="28"/>
          <w:szCs w:val="28"/>
        </w:rPr>
      </w:pPr>
      <w:r w:rsidRPr="00C37BF3">
        <w:rPr>
          <w:rFonts w:ascii="Times New Roman" w:hAnsi="Times New Roman"/>
          <w:sz w:val="28"/>
          <w:szCs w:val="28"/>
        </w:rPr>
        <w:t>Эффективность (результативность и прибыльность).</w:t>
      </w:r>
    </w:p>
    <w:p w:rsidR="006D7497" w:rsidRPr="00C37BF3" w:rsidRDefault="006D7497" w:rsidP="00C37BF3">
      <w:pPr>
        <w:pStyle w:val="af6"/>
        <w:ind w:firstLine="709"/>
        <w:rPr>
          <w:rFonts w:ascii="Times New Roman" w:hAnsi="Times New Roman"/>
          <w:sz w:val="28"/>
          <w:szCs w:val="28"/>
        </w:rPr>
      </w:pPr>
      <w:r w:rsidRPr="00C37BF3">
        <w:rPr>
          <w:rFonts w:ascii="Times New Roman" w:hAnsi="Times New Roman"/>
          <w:sz w:val="28"/>
          <w:szCs w:val="28"/>
        </w:rPr>
        <w:t>Достижение целей осуществляется через функции управления: организ</w:t>
      </w:r>
      <w:r w:rsidRPr="00C37BF3">
        <w:rPr>
          <w:rFonts w:ascii="Times New Roman" w:hAnsi="Times New Roman"/>
          <w:sz w:val="28"/>
          <w:szCs w:val="28"/>
        </w:rPr>
        <w:t>а</w:t>
      </w:r>
      <w:r w:rsidRPr="00C37BF3">
        <w:rPr>
          <w:rFonts w:ascii="Times New Roman" w:hAnsi="Times New Roman"/>
          <w:sz w:val="28"/>
          <w:szCs w:val="28"/>
        </w:rPr>
        <w:t>цию, планирование, мотивацию, контроль, координацию.</w:t>
      </w:r>
    </w:p>
    <w:p w:rsidR="006D7497" w:rsidRPr="00C37BF3" w:rsidRDefault="00E500BB" w:rsidP="00C37BF3">
      <w:pPr>
        <w:pStyle w:val="13"/>
        <w:spacing w:before="120"/>
        <w:ind w:firstLine="709"/>
        <w:rPr>
          <w:b/>
          <w:sz w:val="28"/>
          <w:szCs w:val="28"/>
        </w:rPr>
      </w:pPr>
      <w:r w:rsidRPr="00C37BF3">
        <w:rPr>
          <w:b/>
          <w:sz w:val="28"/>
          <w:szCs w:val="28"/>
        </w:rPr>
        <w:t>Выполнение работы:</w:t>
      </w:r>
    </w:p>
    <w:p w:rsidR="006D7497" w:rsidRPr="00C37BF3" w:rsidRDefault="006D7497" w:rsidP="00C37BF3">
      <w:pPr>
        <w:pStyle w:val="FR4"/>
        <w:spacing w:line="240" w:lineRule="auto"/>
        <w:ind w:firstLine="709"/>
        <w:rPr>
          <w:rFonts w:ascii="Times New Roman" w:hAnsi="Times New Roman"/>
          <w:i/>
          <w:szCs w:val="28"/>
        </w:rPr>
      </w:pPr>
      <w:r w:rsidRPr="00C37BF3">
        <w:rPr>
          <w:rFonts w:ascii="Times New Roman" w:hAnsi="Times New Roman"/>
          <w:i/>
          <w:szCs w:val="28"/>
        </w:rPr>
        <w:t xml:space="preserve">Задание № 1. </w:t>
      </w: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Проанализируйте работу конкретного предприятия водоснабжения и вод</w:t>
      </w:r>
      <w:r w:rsidRPr="00C37BF3">
        <w:rPr>
          <w:rFonts w:ascii="Times New Roman" w:hAnsi="Times New Roman"/>
          <w:szCs w:val="28"/>
        </w:rPr>
        <w:t>о</w:t>
      </w:r>
      <w:r w:rsidRPr="00C37BF3">
        <w:rPr>
          <w:rFonts w:ascii="Times New Roman" w:hAnsi="Times New Roman"/>
          <w:szCs w:val="28"/>
        </w:rPr>
        <w:t>отведения, на котором вы проходили технологическую производственную пра</w:t>
      </w:r>
      <w:r w:rsidRPr="00C37BF3">
        <w:rPr>
          <w:rFonts w:ascii="Times New Roman" w:hAnsi="Times New Roman"/>
          <w:szCs w:val="28"/>
        </w:rPr>
        <w:t>к</w:t>
      </w:r>
      <w:r w:rsidRPr="00C37BF3">
        <w:rPr>
          <w:rFonts w:ascii="Times New Roman" w:hAnsi="Times New Roman"/>
          <w:szCs w:val="28"/>
        </w:rPr>
        <w:t>тику. Результаты анализа оформите в виде таблицы. В ходе выполнения работы рекомендуется использовать материал мультимедийной презентации (слайды с примерами сильных и слабых сторон, возможностей и угроз). Так как анализ пр</w:t>
      </w:r>
      <w:r w:rsidRPr="00C37BF3">
        <w:rPr>
          <w:rFonts w:ascii="Times New Roman" w:hAnsi="Times New Roman"/>
          <w:szCs w:val="28"/>
        </w:rPr>
        <w:t>о</w:t>
      </w:r>
      <w:r w:rsidRPr="00C37BF3">
        <w:rPr>
          <w:rFonts w:ascii="Times New Roman" w:hAnsi="Times New Roman"/>
          <w:szCs w:val="28"/>
        </w:rPr>
        <w:t>водится с целью построения стратегии дальнейшего развития предприятия, ук</w:t>
      </w:r>
      <w:r w:rsidRPr="00C37BF3">
        <w:rPr>
          <w:rFonts w:ascii="Times New Roman" w:hAnsi="Times New Roman"/>
          <w:szCs w:val="28"/>
        </w:rPr>
        <w:t>а</w:t>
      </w:r>
      <w:r w:rsidRPr="00C37BF3">
        <w:rPr>
          <w:rFonts w:ascii="Times New Roman" w:hAnsi="Times New Roman"/>
          <w:szCs w:val="28"/>
        </w:rPr>
        <w:t xml:space="preserve">жите способы использования возможностей и сильных сторон, усиления слабых сторон и нейтрализации угроз. </w:t>
      </w:r>
    </w:p>
    <w:p w:rsidR="006D7497" w:rsidRPr="00C37BF3" w:rsidRDefault="006D7497" w:rsidP="00802C04">
      <w:pPr>
        <w:pStyle w:val="FR4"/>
        <w:spacing w:before="120" w:line="240" w:lineRule="auto"/>
        <w:ind w:firstLine="709"/>
        <w:jc w:val="center"/>
        <w:rPr>
          <w:rFonts w:ascii="Times New Roman" w:hAnsi="Times New Roman"/>
          <w:szCs w:val="28"/>
        </w:rPr>
      </w:pPr>
      <w:r w:rsidRPr="00C37BF3">
        <w:rPr>
          <w:rFonts w:ascii="Times New Roman" w:hAnsi="Times New Roman"/>
          <w:szCs w:val="28"/>
        </w:rPr>
        <w:t>Таблица № 1. Результаты SWOT-анализа предприятия</w:t>
      </w:r>
    </w:p>
    <w:tbl>
      <w:tblPr>
        <w:tblW w:w="85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55"/>
        <w:gridCol w:w="2728"/>
        <w:gridCol w:w="758"/>
        <w:gridCol w:w="671"/>
        <w:gridCol w:w="3139"/>
        <w:gridCol w:w="715"/>
      </w:tblGrid>
      <w:tr w:rsidR="00B97029" w:rsidRPr="00EA4D3F" w:rsidTr="00D35C0A">
        <w:trPr>
          <w:trHeight w:val="385"/>
          <w:jc w:val="center"/>
        </w:trPr>
        <w:tc>
          <w:tcPr>
            <w:tcW w:w="555" w:type="dxa"/>
            <w:tcBorders>
              <w:top w:val="double" w:sz="4" w:space="0" w:color="auto"/>
              <w:left w:val="double" w:sz="4" w:space="0" w:color="auto"/>
            </w:tcBorders>
          </w:tcPr>
          <w:p w:rsidR="006D7497" w:rsidRPr="00EA4D3F" w:rsidRDefault="006D7497" w:rsidP="00D35C0A">
            <w:pPr>
              <w:autoSpaceDE w:val="0"/>
              <w:autoSpaceDN w:val="0"/>
              <w:adjustRightInd w:val="0"/>
              <w:rPr>
                <w:rFonts w:ascii="Times New Roman" w:hAnsi="Times New Roman" w:cs="Times New Roman"/>
                <w:b/>
                <w:bCs/>
                <w:sz w:val="24"/>
                <w:szCs w:val="24"/>
              </w:rPr>
            </w:pPr>
          </w:p>
        </w:tc>
        <w:tc>
          <w:tcPr>
            <w:tcW w:w="2728" w:type="dxa"/>
            <w:tcBorders>
              <w:top w:val="double" w:sz="4" w:space="0" w:color="auto"/>
            </w:tcBorders>
          </w:tcPr>
          <w:p w:rsidR="006D7497" w:rsidRPr="00EA4D3F" w:rsidRDefault="006D7497" w:rsidP="00B97029">
            <w:pPr>
              <w:autoSpaceDE w:val="0"/>
              <w:autoSpaceDN w:val="0"/>
              <w:adjustRightInd w:val="0"/>
              <w:rPr>
                <w:rFonts w:ascii="Times New Roman" w:hAnsi="Times New Roman" w:cs="Times New Roman"/>
                <w:sz w:val="24"/>
                <w:szCs w:val="24"/>
              </w:rPr>
            </w:pPr>
            <w:r w:rsidRPr="00EA4D3F">
              <w:rPr>
                <w:rFonts w:ascii="Times New Roman" w:hAnsi="Times New Roman" w:cs="Times New Roman"/>
                <w:b/>
                <w:bCs/>
                <w:sz w:val="24"/>
                <w:szCs w:val="24"/>
              </w:rPr>
              <w:t>Возможности</w:t>
            </w:r>
          </w:p>
        </w:tc>
        <w:tc>
          <w:tcPr>
            <w:tcW w:w="758" w:type="dxa"/>
            <w:tcBorders>
              <w:top w:val="double" w:sz="4" w:space="0" w:color="auto"/>
              <w:right w:val="double" w:sz="4" w:space="0" w:color="auto"/>
            </w:tcBorders>
          </w:tcPr>
          <w:p w:rsidR="006D7497" w:rsidRPr="00EA4D3F" w:rsidRDefault="006D7497" w:rsidP="00B97029">
            <w:pPr>
              <w:autoSpaceDE w:val="0"/>
              <w:autoSpaceDN w:val="0"/>
              <w:adjustRightInd w:val="0"/>
              <w:rPr>
                <w:rFonts w:ascii="Times New Roman" w:hAnsi="Times New Roman" w:cs="Times New Roman"/>
                <w:b/>
                <w:bCs/>
                <w:sz w:val="24"/>
                <w:szCs w:val="24"/>
              </w:rPr>
            </w:pPr>
            <w:r w:rsidRPr="00EA4D3F">
              <w:rPr>
                <w:rFonts w:ascii="Times New Roman" w:hAnsi="Times New Roman" w:cs="Times New Roman"/>
                <w:b/>
                <w:bCs/>
                <w:sz w:val="24"/>
                <w:szCs w:val="24"/>
              </w:rPr>
              <w:t>О</w:t>
            </w:r>
          </w:p>
        </w:tc>
        <w:tc>
          <w:tcPr>
            <w:tcW w:w="671" w:type="dxa"/>
            <w:tcBorders>
              <w:top w:val="double" w:sz="4" w:space="0" w:color="auto"/>
              <w:left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b/>
                <w:bCs/>
                <w:sz w:val="24"/>
                <w:szCs w:val="24"/>
              </w:rPr>
            </w:pPr>
          </w:p>
        </w:tc>
        <w:tc>
          <w:tcPr>
            <w:tcW w:w="3139" w:type="dxa"/>
            <w:tcBorders>
              <w:top w:val="double" w:sz="4" w:space="0" w:color="auto"/>
            </w:tcBorders>
          </w:tcPr>
          <w:p w:rsidR="006D7497" w:rsidRPr="00EA4D3F" w:rsidRDefault="006D7497" w:rsidP="00B97029">
            <w:pPr>
              <w:autoSpaceDE w:val="0"/>
              <w:autoSpaceDN w:val="0"/>
              <w:adjustRightInd w:val="0"/>
              <w:ind w:left="33"/>
              <w:rPr>
                <w:rFonts w:ascii="Times New Roman" w:hAnsi="Times New Roman" w:cs="Times New Roman"/>
                <w:b/>
                <w:bCs/>
                <w:sz w:val="24"/>
                <w:szCs w:val="24"/>
              </w:rPr>
            </w:pPr>
            <w:r w:rsidRPr="00EA4D3F">
              <w:rPr>
                <w:rFonts w:ascii="Times New Roman" w:hAnsi="Times New Roman" w:cs="Times New Roman"/>
                <w:b/>
                <w:bCs/>
                <w:sz w:val="24"/>
                <w:szCs w:val="24"/>
              </w:rPr>
              <w:t>Сильные стороны</w:t>
            </w:r>
          </w:p>
        </w:tc>
        <w:tc>
          <w:tcPr>
            <w:tcW w:w="715" w:type="dxa"/>
            <w:tcBorders>
              <w:top w:val="double" w:sz="4" w:space="0" w:color="auto"/>
              <w:right w:val="double" w:sz="4" w:space="0" w:color="auto"/>
            </w:tcBorders>
          </w:tcPr>
          <w:p w:rsidR="006D7497" w:rsidRPr="00EA4D3F" w:rsidRDefault="006D7497" w:rsidP="00B97029">
            <w:pPr>
              <w:autoSpaceDE w:val="0"/>
              <w:autoSpaceDN w:val="0"/>
              <w:adjustRightInd w:val="0"/>
              <w:ind w:left="34"/>
              <w:rPr>
                <w:rFonts w:ascii="Times New Roman" w:hAnsi="Times New Roman" w:cs="Times New Roman"/>
                <w:b/>
                <w:bCs/>
                <w:sz w:val="24"/>
                <w:szCs w:val="24"/>
              </w:rPr>
            </w:pPr>
            <w:r w:rsidRPr="00EA4D3F">
              <w:rPr>
                <w:rFonts w:ascii="Times New Roman" w:hAnsi="Times New Roman" w:cs="Times New Roman"/>
                <w:b/>
                <w:bCs/>
                <w:sz w:val="24"/>
                <w:szCs w:val="24"/>
                <w:lang w:val="en-US"/>
              </w:rPr>
              <w:t>S</w:t>
            </w:r>
          </w:p>
        </w:tc>
      </w:tr>
      <w:tr w:rsidR="00B97029" w:rsidRPr="00EA4D3F" w:rsidTr="00D35C0A">
        <w:trPr>
          <w:cantSplit/>
          <w:trHeight w:val="385"/>
          <w:jc w:val="center"/>
        </w:trPr>
        <w:tc>
          <w:tcPr>
            <w:tcW w:w="555" w:type="dxa"/>
            <w:tcBorders>
              <w:left w:val="double" w:sz="4" w:space="0" w:color="auto"/>
            </w:tcBorders>
          </w:tcPr>
          <w:p w:rsidR="006D7497" w:rsidRPr="00EA4D3F" w:rsidRDefault="006D7497" w:rsidP="00D35C0A">
            <w:pPr>
              <w:autoSpaceDE w:val="0"/>
              <w:autoSpaceDN w:val="0"/>
              <w:adjustRightInd w:val="0"/>
              <w:rPr>
                <w:rFonts w:ascii="Times New Roman" w:hAnsi="Times New Roman" w:cs="Times New Roman"/>
                <w:sz w:val="24"/>
                <w:szCs w:val="24"/>
              </w:rPr>
            </w:pPr>
            <w:r w:rsidRPr="00EA4D3F">
              <w:rPr>
                <w:rFonts w:ascii="Times New Roman" w:hAnsi="Times New Roman" w:cs="Times New Roman"/>
                <w:sz w:val="24"/>
                <w:szCs w:val="24"/>
              </w:rPr>
              <w:t>1</w:t>
            </w:r>
          </w:p>
        </w:tc>
        <w:tc>
          <w:tcPr>
            <w:tcW w:w="3486" w:type="dxa"/>
            <w:gridSpan w:val="2"/>
            <w:tcBorders>
              <w:right w:val="double" w:sz="4" w:space="0" w:color="auto"/>
            </w:tcBorders>
          </w:tcPr>
          <w:p w:rsidR="006D7497" w:rsidRPr="00EA4D3F" w:rsidRDefault="006D7497" w:rsidP="00B97029">
            <w:pPr>
              <w:autoSpaceDE w:val="0"/>
              <w:autoSpaceDN w:val="0"/>
              <w:adjustRightInd w:val="0"/>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sz w:val="24"/>
                <w:szCs w:val="24"/>
              </w:rPr>
            </w:pPr>
            <w:r w:rsidRPr="00EA4D3F">
              <w:rPr>
                <w:rFonts w:ascii="Times New Roman" w:hAnsi="Times New Roman" w:cs="Times New Roman"/>
                <w:sz w:val="24"/>
                <w:szCs w:val="24"/>
              </w:rPr>
              <w:t>1</w:t>
            </w:r>
          </w:p>
        </w:tc>
        <w:tc>
          <w:tcPr>
            <w:tcW w:w="3854" w:type="dxa"/>
            <w:gridSpan w:val="2"/>
            <w:tcBorders>
              <w:right w:val="double" w:sz="4" w:space="0" w:color="auto"/>
            </w:tcBorders>
          </w:tcPr>
          <w:p w:rsidR="006D7497" w:rsidRPr="00EA4D3F" w:rsidRDefault="006D7497" w:rsidP="00B97029">
            <w:pPr>
              <w:autoSpaceDE w:val="0"/>
              <w:autoSpaceDN w:val="0"/>
              <w:adjustRightInd w:val="0"/>
              <w:ind w:left="34"/>
              <w:rPr>
                <w:rFonts w:ascii="Times New Roman" w:hAnsi="Times New Roman" w:cs="Times New Roman"/>
                <w:sz w:val="24"/>
                <w:szCs w:val="24"/>
              </w:rPr>
            </w:pPr>
          </w:p>
        </w:tc>
      </w:tr>
      <w:tr w:rsidR="00B97029" w:rsidRPr="00EA4D3F" w:rsidTr="00D35C0A">
        <w:trPr>
          <w:trHeight w:val="385"/>
          <w:jc w:val="center"/>
        </w:trPr>
        <w:tc>
          <w:tcPr>
            <w:tcW w:w="555" w:type="dxa"/>
            <w:tcBorders>
              <w:left w:val="double" w:sz="4" w:space="0" w:color="auto"/>
            </w:tcBorders>
          </w:tcPr>
          <w:p w:rsidR="006D7497" w:rsidRPr="00EA4D3F" w:rsidRDefault="006D7497" w:rsidP="00D35C0A">
            <w:pPr>
              <w:autoSpaceDE w:val="0"/>
              <w:autoSpaceDN w:val="0"/>
              <w:adjustRightInd w:val="0"/>
              <w:rPr>
                <w:rFonts w:ascii="Times New Roman" w:hAnsi="Times New Roman" w:cs="Times New Roman"/>
                <w:sz w:val="24"/>
                <w:szCs w:val="24"/>
              </w:rPr>
            </w:pPr>
            <w:r w:rsidRPr="00EA4D3F">
              <w:rPr>
                <w:rFonts w:ascii="Times New Roman" w:hAnsi="Times New Roman" w:cs="Times New Roman"/>
                <w:sz w:val="24"/>
                <w:szCs w:val="24"/>
              </w:rPr>
              <w:t>2</w:t>
            </w:r>
          </w:p>
        </w:tc>
        <w:tc>
          <w:tcPr>
            <w:tcW w:w="3486" w:type="dxa"/>
            <w:gridSpan w:val="2"/>
            <w:tcBorders>
              <w:right w:val="double" w:sz="4" w:space="0" w:color="auto"/>
            </w:tcBorders>
          </w:tcPr>
          <w:p w:rsidR="006D7497" w:rsidRPr="00EA4D3F" w:rsidRDefault="006D7497" w:rsidP="00B97029">
            <w:pPr>
              <w:autoSpaceDE w:val="0"/>
              <w:autoSpaceDN w:val="0"/>
              <w:adjustRightInd w:val="0"/>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sz w:val="24"/>
                <w:szCs w:val="24"/>
              </w:rPr>
            </w:pPr>
            <w:r w:rsidRPr="00EA4D3F">
              <w:rPr>
                <w:rFonts w:ascii="Times New Roman" w:hAnsi="Times New Roman" w:cs="Times New Roman"/>
                <w:sz w:val="24"/>
                <w:szCs w:val="24"/>
              </w:rPr>
              <w:t>2</w:t>
            </w:r>
          </w:p>
        </w:tc>
        <w:tc>
          <w:tcPr>
            <w:tcW w:w="3854" w:type="dxa"/>
            <w:gridSpan w:val="2"/>
            <w:tcBorders>
              <w:right w:val="double" w:sz="4" w:space="0" w:color="auto"/>
            </w:tcBorders>
          </w:tcPr>
          <w:p w:rsidR="006D7497" w:rsidRPr="00EA4D3F" w:rsidRDefault="006D7497" w:rsidP="00B97029">
            <w:pPr>
              <w:autoSpaceDE w:val="0"/>
              <w:autoSpaceDN w:val="0"/>
              <w:adjustRightInd w:val="0"/>
              <w:ind w:left="34"/>
              <w:rPr>
                <w:rFonts w:ascii="Times New Roman" w:hAnsi="Times New Roman" w:cs="Times New Roman"/>
                <w:sz w:val="24"/>
                <w:szCs w:val="24"/>
              </w:rPr>
            </w:pPr>
          </w:p>
        </w:tc>
      </w:tr>
      <w:tr w:rsidR="00B97029" w:rsidRPr="00EA4D3F" w:rsidTr="00D35C0A">
        <w:trPr>
          <w:trHeight w:val="385"/>
          <w:jc w:val="center"/>
        </w:trPr>
        <w:tc>
          <w:tcPr>
            <w:tcW w:w="555" w:type="dxa"/>
            <w:tcBorders>
              <w:left w:val="double" w:sz="4" w:space="0" w:color="auto"/>
              <w:bottom w:val="double" w:sz="4" w:space="0" w:color="auto"/>
            </w:tcBorders>
          </w:tcPr>
          <w:p w:rsidR="006D7497" w:rsidRPr="00EA4D3F" w:rsidRDefault="006D7497" w:rsidP="00D35C0A">
            <w:pPr>
              <w:autoSpaceDE w:val="0"/>
              <w:autoSpaceDN w:val="0"/>
              <w:adjustRightInd w:val="0"/>
              <w:rPr>
                <w:rFonts w:ascii="Times New Roman" w:hAnsi="Times New Roman" w:cs="Times New Roman"/>
                <w:sz w:val="24"/>
                <w:szCs w:val="24"/>
              </w:rPr>
            </w:pPr>
            <w:r w:rsidRPr="00EA4D3F">
              <w:rPr>
                <w:rFonts w:ascii="Times New Roman" w:hAnsi="Times New Roman" w:cs="Times New Roman"/>
                <w:sz w:val="24"/>
                <w:szCs w:val="24"/>
              </w:rPr>
              <w:t>…</w:t>
            </w:r>
          </w:p>
        </w:tc>
        <w:tc>
          <w:tcPr>
            <w:tcW w:w="3486" w:type="dxa"/>
            <w:gridSpan w:val="2"/>
            <w:tcBorders>
              <w:bottom w:val="double" w:sz="4" w:space="0" w:color="auto"/>
              <w:right w:val="double" w:sz="4" w:space="0" w:color="auto"/>
            </w:tcBorders>
          </w:tcPr>
          <w:p w:rsidR="006D7497" w:rsidRPr="00EA4D3F" w:rsidRDefault="006D7497" w:rsidP="00B97029">
            <w:pPr>
              <w:autoSpaceDE w:val="0"/>
              <w:autoSpaceDN w:val="0"/>
              <w:adjustRightInd w:val="0"/>
              <w:rPr>
                <w:rFonts w:ascii="Times New Roman" w:hAnsi="Times New Roman" w:cs="Times New Roman"/>
                <w:sz w:val="24"/>
                <w:szCs w:val="24"/>
              </w:rPr>
            </w:pPr>
          </w:p>
        </w:tc>
        <w:tc>
          <w:tcPr>
            <w:tcW w:w="671" w:type="dxa"/>
            <w:tcBorders>
              <w:left w:val="double" w:sz="4" w:space="0" w:color="auto"/>
              <w:bottom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sz w:val="24"/>
                <w:szCs w:val="24"/>
              </w:rPr>
            </w:pPr>
            <w:r w:rsidRPr="00EA4D3F">
              <w:rPr>
                <w:rFonts w:ascii="Times New Roman" w:hAnsi="Times New Roman" w:cs="Times New Roman"/>
                <w:sz w:val="24"/>
                <w:szCs w:val="24"/>
              </w:rPr>
              <w:t>…</w:t>
            </w:r>
          </w:p>
        </w:tc>
        <w:tc>
          <w:tcPr>
            <w:tcW w:w="3854" w:type="dxa"/>
            <w:gridSpan w:val="2"/>
            <w:tcBorders>
              <w:bottom w:val="double" w:sz="4" w:space="0" w:color="auto"/>
              <w:right w:val="double" w:sz="4" w:space="0" w:color="auto"/>
            </w:tcBorders>
          </w:tcPr>
          <w:p w:rsidR="006D7497" w:rsidRPr="00EA4D3F" w:rsidRDefault="006D7497" w:rsidP="00B97029">
            <w:pPr>
              <w:autoSpaceDE w:val="0"/>
              <w:autoSpaceDN w:val="0"/>
              <w:adjustRightInd w:val="0"/>
              <w:ind w:left="34"/>
              <w:rPr>
                <w:rFonts w:ascii="Times New Roman" w:hAnsi="Times New Roman" w:cs="Times New Roman"/>
                <w:sz w:val="24"/>
                <w:szCs w:val="24"/>
              </w:rPr>
            </w:pPr>
          </w:p>
        </w:tc>
      </w:tr>
      <w:tr w:rsidR="00B97029" w:rsidRPr="00EA4D3F" w:rsidTr="00D35C0A">
        <w:trPr>
          <w:trHeight w:val="363"/>
          <w:jc w:val="center"/>
        </w:trPr>
        <w:tc>
          <w:tcPr>
            <w:tcW w:w="555" w:type="dxa"/>
            <w:tcBorders>
              <w:top w:val="double" w:sz="4" w:space="0" w:color="auto"/>
              <w:left w:val="double" w:sz="4" w:space="0" w:color="auto"/>
            </w:tcBorders>
          </w:tcPr>
          <w:p w:rsidR="006D7497" w:rsidRPr="00EA4D3F" w:rsidRDefault="006D7497" w:rsidP="00D35C0A">
            <w:pPr>
              <w:autoSpaceDE w:val="0"/>
              <w:autoSpaceDN w:val="0"/>
              <w:adjustRightInd w:val="0"/>
              <w:rPr>
                <w:rFonts w:ascii="Times New Roman" w:hAnsi="Times New Roman" w:cs="Times New Roman"/>
                <w:sz w:val="24"/>
                <w:szCs w:val="24"/>
              </w:rPr>
            </w:pPr>
          </w:p>
        </w:tc>
        <w:tc>
          <w:tcPr>
            <w:tcW w:w="2728" w:type="dxa"/>
            <w:tcBorders>
              <w:top w:val="double" w:sz="4" w:space="0" w:color="auto"/>
            </w:tcBorders>
          </w:tcPr>
          <w:p w:rsidR="006D7497" w:rsidRPr="00EA4D3F" w:rsidRDefault="006D7497" w:rsidP="00B97029">
            <w:pPr>
              <w:autoSpaceDE w:val="0"/>
              <w:autoSpaceDN w:val="0"/>
              <w:adjustRightInd w:val="0"/>
              <w:rPr>
                <w:rFonts w:ascii="Times New Roman" w:hAnsi="Times New Roman" w:cs="Times New Roman"/>
                <w:b/>
                <w:bCs/>
                <w:sz w:val="24"/>
                <w:szCs w:val="24"/>
              </w:rPr>
            </w:pPr>
            <w:r w:rsidRPr="00EA4D3F">
              <w:rPr>
                <w:rFonts w:ascii="Times New Roman" w:hAnsi="Times New Roman" w:cs="Times New Roman"/>
                <w:b/>
                <w:bCs/>
                <w:sz w:val="24"/>
                <w:szCs w:val="24"/>
              </w:rPr>
              <w:t>Угрозы</w:t>
            </w:r>
          </w:p>
        </w:tc>
        <w:tc>
          <w:tcPr>
            <w:tcW w:w="758" w:type="dxa"/>
            <w:tcBorders>
              <w:top w:val="double" w:sz="4" w:space="0" w:color="auto"/>
              <w:right w:val="double" w:sz="4" w:space="0" w:color="auto"/>
            </w:tcBorders>
          </w:tcPr>
          <w:p w:rsidR="006D7497" w:rsidRPr="00EA4D3F" w:rsidRDefault="006D7497" w:rsidP="00B97029">
            <w:pPr>
              <w:autoSpaceDE w:val="0"/>
              <w:autoSpaceDN w:val="0"/>
              <w:adjustRightInd w:val="0"/>
              <w:rPr>
                <w:rFonts w:ascii="Times New Roman" w:hAnsi="Times New Roman" w:cs="Times New Roman"/>
                <w:b/>
                <w:bCs/>
                <w:sz w:val="24"/>
                <w:szCs w:val="24"/>
              </w:rPr>
            </w:pPr>
            <w:r w:rsidRPr="00EA4D3F">
              <w:rPr>
                <w:rFonts w:ascii="Times New Roman" w:hAnsi="Times New Roman" w:cs="Times New Roman"/>
                <w:b/>
                <w:bCs/>
                <w:sz w:val="24"/>
                <w:szCs w:val="24"/>
              </w:rPr>
              <w:t>Т</w:t>
            </w:r>
          </w:p>
        </w:tc>
        <w:tc>
          <w:tcPr>
            <w:tcW w:w="671" w:type="dxa"/>
            <w:tcBorders>
              <w:top w:val="double" w:sz="4" w:space="0" w:color="auto"/>
              <w:left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sz w:val="24"/>
                <w:szCs w:val="24"/>
              </w:rPr>
            </w:pPr>
          </w:p>
        </w:tc>
        <w:tc>
          <w:tcPr>
            <w:tcW w:w="3139" w:type="dxa"/>
            <w:tcBorders>
              <w:top w:val="double" w:sz="4" w:space="0" w:color="auto"/>
            </w:tcBorders>
          </w:tcPr>
          <w:p w:rsidR="006D7497" w:rsidRPr="00EA4D3F" w:rsidRDefault="006D7497" w:rsidP="00B97029">
            <w:pPr>
              <w:autoSpaceDE w:val="0"/>
              <w:autoSpaceDN w:val="0"/>
              <w:adjustRightInd w:val="0"/>
              <w:ind w:left="33"/>
              <w:rPr>
                <w:rFonts w:ascii="Times New Roman" w:hAnsi="Times New Roman" w:cs="Times New Roman"/>
                <w:b/>
                <w:bCs/>
                <w:sz w:val="24"/>
                <w:szCs w:val="24"/>
              </w:rPr>
            </w:pPr>
            <w:r w:rsidRPr="00EA4D3F">
              <w:rPr>
                <w:rFonts w:ascii="Times New Roman" w:hAnsi="Times New Roman" w:cs="Times New Roman"/>
                <w:b/>
                <w:bCs/>
                <w:sz w:val="24"/>
                <w:szCs w:val="24"/>
              </w:rPr>
              <w:t>Слабые стороны</w:t>
            </w:r>
          </w:p>
        </w:tc>
        <w:tc>
          <w:tcPr>
            <w:tcW w:w="715" w:type="dxa"/>
            <w:tcBorders>
              <w:top w:val="double" w:sz="4" w:space="0" w:color="auto"/>
              <w:right w:val="double" w:sz="4" w:space="0" w:color="auto"/>
            </w:tcBorders>
          </w:tcPr>
          <w:p w:rsidR="006D7497" w:rsidRPr="00EA4D3F" w:rsidRDefault="006D7497" w:rsidP="00B97029">
            <w:pPr>
              <w:autoSpaceDE w:val="0"/>
              <w:autoSpaceDN w:val="0"/>
              <w:adjustRightInd w:val="0"/>
              <w:ind w:left="34"/>
              <w:rPr>
                <w:rFonts w:ascii="Times New Roman" w:hAnsi="Times New Roman" w:cs="Times New Roman"/>
                <w:b/>
                <w:bCs/>
                <w:sz w:val="24"/>
                <w:szCs w:val="24"/>
              </w:rPr>
            </w:pPr>
            <w:r w:rsidRPr="00EA4D3F">
              <w:rPr>
                <w:rFonts w:ascii="Times New Roman" w:hAnsi="Times New Roman" w:cs="Times New Roman"/>
                <w:b/>
                <w:bCs/>
                <w:sz w:val="24"/>
                <w:szCs w:val="24"/>
                <w:lang w:val="en-US"/>
              </w:rPr>
              <w:t>W</w:t>
            </w:r>
          </w:p>
        </w:tc>
      </w:tr>
      <w:tr w:rsidR="00B97029" w:rsidRPr="00EA4D3F" w:rsidTr="00D35C0A">
        <w:trPr>
          <w:cantSplit/>
          <w:trHeight w:val="385"/>
          <w:jc w:val="center"/>
        </w:trPr>
        <w:tc>
          <w:tcPr>
            <w:tcW w:w="555" w:type="dxa"/>
            <w:tcBorders>
              <w:left w:val="double" w:sz="4" w:space="0" w:color="auto"/>
            </w:tcBorders>
          </w:tcPr>
          <w:p w:rsidR="006D7497" w:rsidRPr="00EA4D3F" w:rsidRDefault="006D7497" w:rsidP="00D35C0A">
            <w:pPr>
              <w:autoSpaceDE w:val="0"/>
              <w:autoSpaceDN w:val="0"/>
              <w:adjustRightInd w:val="0"/>
              <w:rPr>
                <w:rFonts w:ascii="Times New Roman" w:hAnsi="Times New Roman" w:cs="Times New Roman"/>
                <w:sz w:val="24"/>
                <w:szCs w:val="24"/>
              </w:rPr>
            </w:pPr>
            <w:r w:rsidRPr="00EA4D3F">
              <w:rPr>
                <w:rFonts w:ascii="Times New Roman" w:hAnsi="Times New Roman" w:cs="Times New Roman"/>
                <w:sz w:val="24"/>
                <w:szCs w:val="24"/>
              </w:rPr>
              <w:t>1</w:t>
            </w:r>
          </w:p>
        </w:tc>
        <w:tc>
          <w:tcPr>
            <w:tcW w:w="3486" w:type="dxa"/>
            <w:gridSpan w:val="2"/>
            <w:tcBorders>
              <w:right w:val="double" w:sz="4" w:space="0" w:color="auto"/>
            </w:tcBorders>
          </w:tcPr>
          <w:p w:rsidR="006D7497" w:rsidRPr="00EA4D3F" w:rsidRDefault="006D7497" w:rsidP="002E7675">
            <w:pPr>
              <w:autoSpaceDE w:val="0"/>
              <w:autoSpaceDN w:val="0"/>
              <w:adjustRightInd w:val="0"/>
              <w:ind w:firstLine="709"/>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sz w:val="24"/>
                <w:szCs w:val="24"/>
              </w:rPr>
            </w:pPr>
            <w:r w:rsidRPr="00EA4D3F">
              <w:rPr>
                <w:rFonts w:ascii="Times New Roman" w:hAnsi="Times New Roman" w:cs="Times New Roman"/>
                <w:sz w:val="24"/>
                <w:szCs w:val="24"/>
              </w:rPr>
              <w:t>1</w:t>
            </w:r>
          </w:p>
        </w:tc>
        <w:tc>
          <w:tcPr>
            <w:tcW w:w="3854" w:type="dxa"/>
            <w:gridSpan w:val="2"/>
            <w:tcBorders>
              <w:right w:val="double" w:sz="4" w:space="0" w:color="auto"/>
            </w:tcBorders>
          </w:tcPr>
          <w:p w:rsidR="006D7497" w:rsidRPr="00EA4D3F" w:rsidRDefault="006D7497" w:rsidP="002E7675">
            <w:pPr>
              <w:autoSpaceDE w:val="0"/>
              <w:autoSpaceDN w:val="0"/>
              <w:adjustRightInd w:val="0"/>
              <w:ind w:firstLine="709"/>
              <w:rPr>
                <w:rFonts w:ascii="Times New Roman" w:hAnsi="Times New Roman" w:cs="Times New Roman"/>
                <w:sz w:val="24"/>
                <w:szCs w:val="24"/>
              </w:rPr>
            </w:pPr>
          </w:p>
        </w:tc>
      </w:tr>
      <w:tr w:rsidR="00B97029" w:rsidRPr="00EA4D3F" w:rsidTr="00D35C0A">
        <w:trPr>
          <w:trHeight w:val="385"/>
          <w:jc w:val="center"/>
        </w:trPr>
        <w:tc>
          <w:tcPr>
            <w:tcW w:w="555" w:type="dxa"/>
            <w:tcBorders>
              <w:left w:val="double" w:sz="4" w:space="0" w:color="auto"/>
            </w:tcBorders>
          </w:tcPr>
          <w:p w:rsidR="006D7497" w:rsidRPr="00EA4D3F" w:rsidRDefault="006D7497" w:rsidP="00D35C0A">
            <w:pPr>
              <w:autoSpaceDE w:val="0"/>
              <w:autoSpaceDN w:val="0"/>
              <w:adjustRightInd w:val="0"/>
              <w:rPr>
                <w:rFonts w:ascii="Times New Roman" w:hAnsi="Times New Roman" w:cs="Times New Roman"/>
                <w:sz w:val="24"/>
                <w:szCs w:val="24"/>
              </w:rPr>
            </w:pPr>
            <w:r w:rsidRPr="00EA4D3F">
              <w:rPr>
                <w:rFonts w:ascii="Times New Roman" w:hAnsi="Times New Roman" w:cs="Times New Roman"/>
                <w:sz w:val="24"/>
                <w:szCs w:val="24"/>
              </w:rPr>
              <w:t>2</w:t>
            </w:r>
          </w:p>
        </w:tc>
        <w:tc>
          <w:tcPr>
            <w:tcW w:w="3486" w:type="dxa"/>
            <w:gridSpan w:val="2"/>
            <w:tcBorders>
              <w:right w:val="double" w:sz="4" w:space="0" w:color="auto"/>
            </w:tcBorders>
          </w:tcPr>
          <w:p w:rsidR="006D7497" w:rsidRPr="00EA4D3F" w:rsidRDefault="006D7497" w:rsidP="002E7675">
            <w:pPr>
              <w:autoSpaceDE w:val="0"/>
              <w:autoSpaceDN w:val="0"/>
              <w:adjustRightInd w:val="0"/>
              <w:ind w:firstLine="709"/>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sz w:val="24"/>
                <w:szCs w:val="24"/>
              </w:rPr>
            </w:pPr>
            <w:r w:rsidRPr="00EA4D3F">
              <w:rPr>
                <w:rFonts w:ascii="Times New Roman" w:hAnsi="Times New Roman" w:cs="Times New Roman"/>
                <w:sz w:val="24"/>
                <w:szCs w:val="24"/>
              </w:rPr>
              <w:t>2</w:t>
            </w:r>
          </w:p>
        </w:tc>
        <w:tc>
          <w:tcPr>
            <w:tcW w:w="3854" w:type="dxa"/>
            <w:gridSpan w:val="2"/>
            <w:tcBorders>
              <w:right w:val="double" w:sz="4" w:space="0" w:color="auto"/>
            </w:tcBorders>
          </w:tcPr>
          <w:p w:rsidR="006D7497" w:rsidRPr="00EA4D3F" w:rsidRDefault="006D7497" w:rsidP="002E7675">
            <w:pPr>
              <w:autoSpaceDE w:val="0"/>
              <w:autoSpaceDN w:val="0"/>
              <w:adjustRightInd w:val="0"/>
              <w:ind w:firstLine="709"/>
              <w:rPr>
                <w:rFonts w:ascii="Times New Roman" w:hAnsi="Times New Roman" w:cs="Times New Roman"/>
                <w:sz w:val="24"/>
                <w:szCs w:val="24"/>
              </w:rPr>
            </w:pPr>
          </w:p>
        </w:tc>
      </w:tr>
      <w:tr w:rsidR="00B97029" w:rsidRPr="00EA4D3F" w:rsidTr="00D35C0A">
        <w:trPr>
          <w:trHeight w:val="385"/>
          <w:jc w:val="center"/>
        </w:trPr>
        <w:tc>
          <w:tcPr>
            <w:tcW w:w="555" w:type="dxa"/>
            <w:tcBorders>
              <w:left w:val="double" w:sz="4" w:space="0" w:color="auto"/>
            </w:tcBorders>
          </w:tcPr>
          <w:p w:rsidR="006D7497" w:rsidRPr="00EA4D3F" w:rsidRDefault="006D7497" w:rsidP="00D35C0A">
            <w:pPr>
              <w:autoSpaceDE w:val="0"/>
              <w:autoSpaceDN w:val="0"/>
              <w:adjustRightInd w:val="0"/>
              <w:rPr>
                <w:rFonts w:ascii="Times New Roman" w:hAnsi="Times New Roman" w:cs="Times New Roman"/>
                <w:sz w:val="24"/>
                <w:szCs w:val="24"/>
              </w:rPr>
            </w:pPr>
            <w:r w:rsidRPr="00EA4D3F">
              <w:rPr>
                <w:rFonts w:ascii="Times New Roman" w:hAnsi="Times New Roman" w:cs="Times New Roman"/>
                <w:sz w:val="24"/>
                <w:szCs w:val="24"/>
              </w:rPr>
              <w:t>…</w:t>
            </w:r>
          </w:p>
        </w:tc>
        <w:tc>
          <w:tcPr>
            <w:tcW w:w="3486" w:type="dxa"/>
            <w:gridSpan w:val="2"/>
            <w:tcBorders>
              <w:right w:val="double" w:sz="4" w:space="0" w:color="auto"/>
            </w:tcBorders>
          </w:tcPr>
          <w:p w:rsidR="006D7497" w:rsidRPr="00EA4D3F" w:rsidRDefault="006D7497" w:rsidP="002E7675">
            <w:pPr>
              <w:autoSpaceDE w:val="0"/>
              <w:autoSpaceDN w:val="0"/>
              <w:adjustRightInd w:val="0"/>
              <w:ind w:firstLine="709"/>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B97029">
            <w:pPr>
              <w:autoSpaceDE w:val="0"/>
              <w:autoSpaceDN w:val="0"/>
              <w:adjustRightInd w:val="0"/>
              <w:ind w:hanging="9"/>
              <w:rPr>
                <w:rFonts w:ascii="Times New Roman" w:hAnsi="Times New Roman" w:cs="Times New Roman"/>
                <w:sz w:val="24"/>
                <w:szCs w:val="24"/>
              </w:rPr>
            </w:pPr>
            <w:r w:rsidRPr="00EA4D3F">
              <w:rPr>
                <w:rFonts w:ascii="Times New Roman" w:hAnsi="Times New Roman" w:cs="Times New Roman"/>
                <w:sz w:val="24"/>
                <w:szCs w:val="24"/>
              </w:rPr>
              <w:t>…</w:t>
            </w:r>
          </w:p>
        </w:tc>
        <w:tc>
          <w:tcPr>
            <w:tcW w:w="3854" w:type="dxa"/>
            <w:gridSpan w:val="2"/>
            <w:tcBorders>
              <w:right w:val="double" w:sz="4" w:space="0" w:color="auto"/>
            </w:tcBorders>
          </w:tcPr>
          <w:p w:rsidR="006D7497" w:rsidRPr="00EA4D3F" w:rsidRDefault="006D7497" w:rsidP="002E7675">
            <w:pPr>
              <w:autoSpaceDE w:val="0"/>
              <w:autoSpaceDN w:val="0"/>
              <w:adjustRightInd w:val="0"/>
              <w:ind w:firstLine="709"/>
              <w:rPr>
                <w:rFonts w:ascii="Times New Roman" w:hAnsi="Times New Roman" w:cs="Times New Roman"/>
                <w:sz w:val="24"/>
                <w:szCs w:val="24"/>
              </w:rPr>
            </w:pPr>
          </w:p>
        </w:tc>
      </w:tr>
    </w:tbl>
    <w:p w:rsidR="00E500BB" w:rsidRPr="00C37BF3" w:rsidRDefault="00E500BB" w:rsidP="00C37BF3">
      <w:pPr>
        <w:pStyle w:val="FR4"/>
        <w:spacing w:line="240" w:lineRule="auto"/>
        <w:ind w:firstLine="709"/>
        <w:rPr>
          <w:rFonts w:ascii="Times New Roman" w:hAnsi="Times New Roman"/>
          <w:szCs w:val="28"/>
        </w:rPr>
      </w:pPr>
    </w:p>
    <w:p w:rsidR="006D7497" w:rsidRPr="00C37BF3" w:rsidRDefault="006D7497" w:rsidP="00EA4D3F">
      <w:pPr>
        <w:pStyle w:val="FR4"/>
        <w:spacing w:line="240" w:lineRule="auto"/>
        <w:ind w:firstLine="709"/>
        <w:jc w:val="center"/>
        <w:rPr>
          <w:rFonts w:ascii="Times New Roman" w:hAnsi="Times New Roman"/>
          <w:szCs w:val="28"/>
        </w:rPr>
      </w:pPr>
      <w:r w:rsidRPr="00C37BF3">
        <w:rPr>
          <w:rFonts w:ascii="Times New Roman" w:hAnsi="Times New Roman"/>
          <w:szCs w:val="28"/>
        </w:rPr>
        <w:t>Таблица 2. Построение стратегии развития предприятия</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12"/>
        <w:gridCol w:w="4347"/>
      </w:tblGrid>
      <w:tr w:rsidR="006D7497" w:rsidRPr="00EA4D3F" w:rsidTr="00D35C0A">
        <w:trPr>
          <w:trHeight w:val="320"/>
        </w:trPr>
        <w:tc>
          <w:tcPr>
            <w:tcW w:w="3912"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SWOT-анализ</w:t>
            </w:r>
          </w:p>
        </w:tc>
        <w:tc>
          <w:tcPr>
            <w:tcW w:w="4347"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 xml:space="preserve">Стратегия </w:t>
            </w:r>
          </w:p>
        </w:tc>
      </w:tr>
      <w:tr w:rsidR="006D7497" w:rsidRPr="00EA4D3F" w:rsidTr="00D35C0A">
        <w:trPr>
          <w:trHeight w:val="640"/>
        </w:trPr>
        <w:tc>
          <w:tcPr>
            <w:tcW w:w="3912"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Возможности:</w:t>
            </w:r>
          </w:p>
          <w:p w:rsidR="006D7497" w:rsidRPr="00EA4D3F" w:rsidRDefault="006D7497" w:rsidP="00B97029">
            <w:pPr>
              <w:pStyle w:val="FR4"/>
              <w:spacing w:line="240" w:lineRule="auto"/>
              <w:ind w:firstLine="0"/>
              <w:rPr>
                <w:rFonts w:ascii="Times New Roman" w:hAnsi="Times New Roman"/>
                <w:sz w:val="24"/>
                <w:szCs w:val="24"/>
              </w:rPr>
            </w:pPr>
          </w:p>
        </w:tc>
        <w:tc>
          <w:tcPr>
            <w:tcW w:w="4347"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Использовать как (через, с целью) ….</w:t>
            </w:r>
          </w:p>
        </w:tc>
      </w:tr>
      <w:tr w:rsidR="006D7497" w:rsidRPr="00EA4D3F" w:rsidTr="00D35C0A">
        <w:trPr>
          <w:trHeight w:val="657"/>
        </w:trPr>
        <w:tc>
          <w:tcPr>
            <w:tcW w:w="3912"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Угрозы:</w:t>
            </w:r>
          </w:p>
          <w:p w:rsidR="006D7497" w:rsidRPr="00EA4D3F" w:rsidRDefault="006D7497" w:rsidP="00B97029">
            <w:pPr>
              <w:pStyle w:val="FR4"/>
              <w:spacing w:line="240" w:lineRule="auto"/>
              <w:ind w:firstLine="0"/>
              <w:rPr>
                <w:rFonts w:ascii="Times New Roman" w:hAnsi="Times New Roman"/>
                <w:sz w:val="24"/>
                <w:szCs w:val="24"/>
              </w:rPr>
            </w:pPr>
          </w:p>
        </w:tc>
        <w:tc>
          <w:tcPr>
            <w:tcW w:w="4347"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Нейтрализовать путем (через) …</w:t>
            </w:r>
          </w:p>
        </w:tc>
      </w:tr>
      <w:tr w:rsidR="006D7497" w:rsidRPr="00EA4D3F" w:rsidTr="00D35C0A">
        <w:trPr>
          <w:trHeight w:val="640"/>
        </w:trPr>
        <w:tc>
          <w:tcPr>
            <w:tcW w:w="3912"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Сильные стороны:</w:t>
            </w:r>
          </w:p>
          <w:p w:rsidR="006D7497" w:rsidRPr="00EA4D3F" w:rsidRDefault="006D7497" w:rsidP="00B97029">
            <w:pPr>
              <w:pStyle w:val="FR4"/>
              <w:spacing w:line="240" w:lineRule="auto"/>
              <w:ind w:firstLine="0"/>
              <w:rPr>
                <w:rFonts w:ascii="Times New Roman" w:hAnsi="Times New Roman"/>
                <w:sz w:val="24"/>
                <w:szCs w:val="24"/>
              </w:rPr>
            </w:pPr>
          </w:p>
        </w:tc>
        <w:tc>
          <w:tcPr>
            <w:tcW w:w="4347"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Использовать как (через, с целью) ….</w:t>
            </w:r>
          </w:p>
        </w:tc>
      </w:tr>
      <w:tr w:rsidR="006D7497" w:rsidRPr="00EA4D3F" w:rsidTr="00D35C0A">
        <w:trPr>
          <w:trHeight w:val="657"/>
        </w:trPr>
        <w:tc>
          <w:tcPr>
            <w:tcW w:w="3912"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 xml:space="preserve">Слабые стороны: </w:t>
            </w:r>
          </w:p>
          <w:p w:rsidR="006D7497" w:rsidRPr="00EA4D3F" w:rsidRDefault="006D7497" w:rsidP="00B97029">
            <w:pPr>
              <w:pStyle w:val="FR4"/>
              <w:spacing w:line="240" w:lineRule="auto"/>
              <w:ind w:firstLine="0"/>
              <w:rPr>
                <w:rFonts w:ascii="Times New Roman" w:hAnsi="Times New Roman"/>
                <w:sz w:val="24"/>
                <w:szCs w:val="24"/>
              </w:rPr>
            </w:pPr>
          </w:p>
        </w:tc>
        <w:tc>
          <w:tcPr>
            <w:tcW w:w="4347"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Усилить путем….</w:t>
            </w:r>
          </w:p>
        </w:tc>
      </w:tr>
    </w:tbl>
    <w:p w:rsidR="00802C04" w:rsidRPr="00C37BF3" w:rsidRDefault="00802C04" w:rsidP="00C37BF3">
      <w:pPr>
        <w:pStyle w:val="FR4"/>
        <w:spacing w:line="240" w:lineRule="auto"/>
        <w:ind w:firstLine="709"/>
        <w:rPr>
          <w:rFonts w:ascii="Times New Roman" w:hAnsi="Times New Roman"/>
          <w:i/>
          <w:szCs w:val="28"/>
        </w:rPr>
      </w:pPr>
    </w:p>
    <w:p w:rsidR="009860F6" w:rsidRDefault="009860F6" w:rsidP="00C37BF3">
      <w:pPr>
        <w:pStyle w:val="FR4"/>
        <w:spacing w:line="240" w:lineRule="auto"/>
        <w:ind w:firstLine="709"/>
        <w:rPr>
          <w:rFonts w:ascii="Times New Roman" w:hAnsi="Times New Roman"/>
          <w:i/>
          <w:szCs w:val="28"/>
        </w:rPr>
      </w:pPr>
    </w:p>
    <w:p w:rsidR="006D7497" w:rsidRPr="00C37BF3" w:rsidRDefault="006D7497" w:rsidP="00C37BF3">
      <w:pPr>
        <w:pStyle w:val="FR4"/>
        <w:spacing w:line="240" w:lineRule="auto"/>
        <w:ind w:firstLine="709"/>
        <w:rPr>
          <w:rFonts w:ascii="Times New Roman" w:hAnsi="Times New Roman"/>
          <w:i/>
          <w:szCs w:val="28"/>
        </w:rPr>
      </w:pPr>
      <w:r w:rsidRPr="00C37BF3">
        <w:rPr>
          <w:rFonts w:ascii="Times New Roman" w:hAnsi="Times New Roman"/>
          <w:i/>
          <w:szCs w:val="28"/>
        </w:rPr>
        <w:lastRenderedPageBreak/>
        <w:t>Задание № 2.</w:t>
      </w: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В таблице № 3 приведены формулировки целей структурных предприятия. Оцените выполнение требований к целям. Укажите, какие требования не выпо</w:t>
      </w:r>
      <w:r w:rsidRPr="00C37BF3">
        <w:rPr>
          <w:rFonts w:ascii="Times New Roman" w:hAnsi="Times New Roman"/>
          <w:szCs w:val="28"/>
        </w:rPr>
        <w:t>л</w:t>
      </w:r>
      <w:r w:rsidRPr="00C37BF3">
        <w:rPr>
          <w:rFonts w:ascii="Times New Roman" w:hAnsi="Times New Roman"/>
          <w:szCs w:val="28"/>
        </w:rPr>
        <w:t>няются. Приведите свой пример цели, отвечающей всем требованиям. Предлож</w:t>
      </w:r>
      <w:r w:rsidRPr="00C37BF3">
        <w:rPr>
          <w:rFonts w:ascii="Times New Roman" w:hAnsi="Times New Roman"/>
          <w:szCs w:val="28"/>
        </w:rPr>
        <w:t>и</w:t>
      </w:r>
      <w:r w:rsidRPr="00C37BF3">
        <w:rPr>
          <w:rFonts w:ascii="Times New Roman" w:hAnsi="Times New Roman"/>
          <w:szCs w:val="28"/>
        </w:rPr>
        <w:t>те формулировку ощей (стратегической) цели всего предприятия.</w:t>
      </w:r>
    </w:p>
    <w:p w:rsidR="00B06816" w:rsidRDefault="00B06816" w:rsidP="00EA4D3F">
      <w:pPr>
        <w:pStyle w:val="FR4"/>
        <w:spacing w:line="240" w:lineRule="auto"/>
        <w:ind w:firstLine="709"/>
        <w:jc w:val="center"/>
        <w:rPr>
          <w:rFonts w:ascii="Times New Roman" w:hAnsi="Times New Roman"/>
          <w:szCs w:val="28"/>
        </w:rPr>
      </w:pPr>
    </w:p>
    <w:p w:rsidR="006D7497" w:rsidRPr="00C37BF3" w:rsidRDefault="006D7497" w:rsidP="00EA4D3F">
      <w:pPr>
        <w:pStyle w:val="FR4"/>
        <w:spacing w:line="240" w:lineRule="auto"/>
        <w:ind w:firstLine="709"/>
        <w:jc w:val="center"/>
        <w:rPr>
          <w:rFonts w:ascii="Times New Roman" w:hAnsi="Times New Roman"/>
          <w:szCs w:val="28"/>
        </w:rPr>
      </w:pPr>
      <w:r w:rsidRPr="00C37BF3">
        <w:rPr>
          <w:rFonts w:ascii="Times New Roman" w:hAnsi="Times New Roman"/>
          <w:szCs w:val="28"/>
        </w:rPr>
        <w:t>Таблица № 3.</w:t>
      </w:r>
    </w:p>
    <w:tbl>
      <w:tblPr>
        <w:tblStyle w:val="a3"/>
        <w:tblW w:w="9026" w:type="dxa"/>
        <w:jc w:val="center"/>
        <w:tblInd w:w="427" w:type="dxa"/>
        <w:tblLook w:val="04A0"/>
      </w:tblPr>
      <w:tblGrid>
        <w:gridCol w:w="2886"/>
        <w:gridCol w:w="6140"/>
      </w:tblGrid>
      <w:tr w:rsidR="006D7497" w:rsidRPr="00D35C0A" w:rsidTr="00D35C0A">
        <w:trPr>
          <w:trHeight w:val="370"/>
          <w:jc w:val="center"/>
        </w:trPr>
        <w:tc>
          <w:tcPr>
            <w:tcW w:w="2886" w:type="dxa"/>
            <w:hideMark/>
          </w:tcPr>
          <w:p w:rsidR="006D7497" w:rsidRPr="00D35C0A" w:rsidRDefault="00E500BB" w:rsidP="00B97029">
            <w:pPr>
              <w:jc w:val="center"/>
              <w:rPr>
                <w:rFonts w:ascii="Times New Roman" w:hAnsi="Times New Roman" w:cs="Times New Roman"/>
                <w:sz w:val="28"/>
                <w:szCs w:val="28"/>
              </w:rPr>
            </w:pPr>
            <w:r w:rsidRPr="00D35C0A">
              <w:rPr>
                <w:rFonts w:ascii="Times New Roman" w:hAnsi="Times New Roman" w:cs="Times New Roman"/>
                <w:b/>
                <w:bCs/>
                <w:color w:val="000000"/>
                <w:kern w:val="24"/>
                <w:sz w:val="28"/>
                <w:szCs w:val="28"/>
              </w:rPr>
              <w:t xml:space="preserve">Функциональная </w:t>
            </w:r>
            <w:r w:rsidR="006D7497" w:rsidRPr="00D35C0A">
              <w:rPr>
                <w:rFonts w:ascii="Times New Roman" w:hAnsi="Times New Roman" w:cs="Times New Roman"/>
                <w:b/>
                <w:bCs/>
                <w:color w:val="000000"/>
                <w:kern w:val="24"/>
                <w:sz w:val="28"/>
                <w:szCs w:val="28"/>
              </w:rPr>
              <w:t>область</w:t>
            </w:r>
          </w:p>
        </w:tc>
        <w:tc>
          <w:tcPr>
            <w:tcW w:w="6140" w:type="dxa"/>
            <w:hideMark/>
          </w:tcPr>
          <w:p w:rsidR="006D7497" w:rsidRPr="00D35C0A" w:rsidRDefault="006D7497" w:rsidP="00B97029">
            <w:pPr>
              <w:tabs>
                <w:tab w:val="left" w:pos="6307"/>
              </w:tabs>
              <w:jc w:val="center"/>
              <w:rPr>
                <w:rFonts w:ascii="Times New Roman" w:hAnsi="Times New Roman" w:cs="Times New Roman"/>
                <w:sz w:val="28"/>
                <w:szCs w:val="28"/>
              </w:rPr>
            </w:pPr>
            <w:r w:rsidRPr="00D35C0A">
              <w:rPr>
                <w:rFonts w:ascii="Times New Roman" w:hAnsi="Times New Roman" w:cs="Times New Roman"/>
                <w:b/>
                <w:bCs/>
                <w:color w:val="000000"/>
                <w:kern w:val="24"/>
                <w:sz w:val="28"/>
                <w:szCs w:val="28"/>
              </w:rPr>
              <w:t>Цель</w:t>
            </w:r>
          </w:p>
        </w:tc>
      </w:tr>
      <w:tr w:rsidR="006D7497" w:rsidRPr="00D35C0A" w:rsidTr="00D35C0A">
        <w:trPr>
          <w:trHeight w:val="484"/>
          <w:jc w:val="center"/>
        </w:trPr>
        <w:tc>
          <w:tcPr>
            <w:tcW w:w="2886" w:type="dxa"/>
            <w:vAlign w:val="center"/>
            <w:hideMark/>
          </w:tcPr>
          <w:p w:rsidR="006D7497" w:rsidRPr="00D35C0A" w:rsidRDefault="006D7497" w:rsidP="00B97029">
            <w:pPr>
              <w:jc w:val="center"/>
              <w:rPr>
                <w:rFonts w:ascii="Times New Roman" w:hAnsi="Times New Roman" w:cs="Times New Roman"/>
                <w:sz w:val="28"/>
                <w:szCs w:val="28"/>
              </w:rPr>
            </w:pPr>
            <w:r w:rsidRPr="00D35C0A">
              <w:rPr>
                <w:rFonts w:ascii="Times New Roman" w:hAnsi="Times New Roman" w:cs="Times New Roman"/>
                <w:color w:val="000000"/>
                <w:kern w:val="24"/>
                <w:sz w:val="28"/>
                <w:szCs w:val="28"/>
              </w:rPr>
              <w:t>Маркетинг</w:t>
            </w:r>
          </w:p>
        </w:tc>
        <w:tc>
          <w:tcPr>
            <w:tcW w:w="6140" w:type="dxa"/>
            <w:hideMark/>
          </w:tcPr>
          <w:p w:rsidR="006D7497" w:rsidRPr="00D35C0A" w:rsidRDefault="006D7497" w:rsidP="00B97029">
            <w:pPr>
              <w:rPr>
                <w:rFonts w:ascii="Times New Roman" w:hAnsi="Times New Roman" w:cs="Times New Roman"/>
                <w:sz w:val="28"/>
                <w:szCs w:val="28"/>
              </w:rPr>
            </w:pPr>
            <w:r w:rsidRPr="00D35C0A">
              <w:rPr>
                <w:rFonts w:ascii="Times New Roman" w:hAnsi="Times New Roman" w:cs="Times New Roman"/>
                <w:color w:val="000000"/>
                <w:kern w:val="24"/>
                <w:sz w:val="28"/>
                <w:szCs w:val="28"/>
              </w:rPr>
              <w:t xml:space="preserve">Выйти на 1 место по продаже продукции на рынке </w:t>
            </w:r>
          </w:p>
        </w:tc>
      </w:tr>
      <w:tr w:rsidR="006D7497" w:rsidRPr="00D35C0A" w:rsidTr="00D35C0A">
        <w:trPr>
          <w:trHeight w:val="768"/>
          <w:jc w:val="center"/>
        </w:trPr>
        <w:tc>
          <w:tcPr>
            <w:tcW w:w="2886" w:type="dxa"/>
            <w:vAlign w:val="center"/>
            <w:hideMark/>
          </w:tcPr>
          <w:p w:rsidR="006D7497" w:rsidRPr="00D35C0A" w:rsidRDefault="006D7497" w:rsidP="00B97029">
            <w:pPr>
              <w:jc w:val="center"/>
              <w:rPr>
                <w:rFonts w:ascii="Times New Roman" w:hAnsi="Times New Roman" w:cs="Times New Roman"/>
                <w:sz w:val="28"/>
                <w:szCs w:val="28"/>
              </w:rPr>
            </w:pPr>
            <w:r w:rsidRPr="00D35C0A">
              <w:rPr>
                <w:rFonts w:ascii="Times New Roman" w:hAnsi="Times New Roman" w:cs="Times New Roman"/>
                <w:color w:val="000000"/>
                <w:kern w:val="24"/>
                <w:sz w:val="28"/>
                <w:szCs w:val="28"/>
              </w:rPr>
              <w:t>Производство</w:t>
            </w:r>
          </w:p>
        </w:tc>
        <w:tc>
          <w:tcPr>
            <w:tcW w:w="6140" w:type="dxa"/>
            <w:hideMark/>
          </w:tcPr>
          <w:p w:rsidR="006D7497" w:rsidRPr="00D35C0A" w:rsidRDefault="006D7497" w:rsidP="00B97029">
            <w:pPr>
              <w:rPr>
                <w:rFonts w:ascii="Times New Roman" w:hAnsi="Times New Roman" w:cs="Times New Roman"/>
                <w:sz w:val="28"/>
                <w:szCs w:val="28"/>
              </w:rPr>
            </w:pPr>
            <w:r w:rsidRPr="00D35C0A">
              <w:rPr>
                <w:rFonts w:ascii="Times New Roman" w:hAnsi="Times New Roman" w:cs="Times New Roman"/>
                <w:color w:val="000000"/>
                <w:kern w:val="24"/>
                <w:sz w:val="28"/>
                <w:szCs w:val="28"/>
              </w:rPr>
              <w:t xml:space="preserve">Достичь наивысшей производительности труда при производстве всех или определенных видов продукции </w:t>
            </w:r>
          </w:p>
        </w:tc>
      </w:tr>
      <w:tr w:rsidR="006D7497" w:rsidRPr="00D35C0A" w:rsidTr="00D35C0A">
        <w:trPr>
          <w:trHeight w:val="817"/>
          <w:jc w:val="center"/>
        </w:trPr>
        <w:tc>
          <w:tcPr>
            <w:tcW w:w="2886" w:type="dxa"/>
            <w:vAlign w:val="center"/>
            <w:hideMark/>
          </w:tcPr>
          <w:p w:rsidR="006D7497" w:rsidRPr="00D35C0A" w:rsidRDefault="006D7497" w:rsidP="00B97029">
            <w:pPr>
              <w:jc w:val="center"/>
              <w:rPr>
                <w:rFonts w:ascii="Times New Roman" w:hAnsi="Times New Roman" w:cs="Times New Roman"/>
                <w:sz w:val="28"/>
                <w:szCs w:val="28"/>
              </w:rPr>
            </w:pPr>
            <w:r w:rsidRPr="00D35C0A">
              <w:rPr>
                <w:rFonts w:ascii="Times New Roman" w:hAnsi="Times New Roman" w:cs="Times New Roman"/>
                <w:color w:val="000000"/>
                <w:kern w:val="24"/>
                <w:sz w:val="28"/>
                <w:szCs w:val="28"/>
              </w:rPr>
              <w:t>НИОКР</w:t>
            </w:r>
          </w:p>
        </w:tc>
        <w:tc>
          <w:tcPr>
            <w:tcW w:w="6140" w:type="dxa"/>
            <w:hideMark/>
          </w:tcPr>
          <w:p w:rsidR="006D7497" w:rsidRPr="00D35C0A" w:rsidRDefault="006D7497" w:rsidP="00B97029">
            <w:pPr>
              <w:rPr>
                <w:rFonts w:ascii="Times New Roman" w:hAnsi="Times New Roman" w:cs="Times New Roman"/>
                <w:sz w:val="28"/>
                <w:szCs w:val="28"/>
              </w:rPr>
            </w:pPr>
            <w:r w:rsidRPr="00D35C0A">
              <w:rPr>
                <w:rFonts w:ascii="Times New Roman" w:hAnsi="Times New Roman" w:cs="Times New Roman"/>
                <w:color w:val="000000"/>
                <w:kern w:val="24"/>
                <w:sz w:val="28"/>
                <w:szCs w:val="28"/>
              </w:rPr>
              <w:t xml:space="preserve">Поддерживать конкурентоспособность и инновационность (постоянное обновление) выпускаемой продукции </w:t>
            </w:r>
          </w:p>
        </w:tc>
      </w:tr>
      <w:tr w:rsidR="006D7497" w:rsidRPr="00D35C0A" w:rsidTr="00D35C0A">
        <w:trPr>
          <w:trHeight w:val="646"/>
          <w:jc w:val="center"/>
        </w:trPr>
        <w:tc>
          <w:tcPr>
            <w:tcW w:w="2886" w:type="dxa"/>
            <w:vAlign w:val="center"/>
            <w:hideMark/>
          </w:tcPr>
          <w:p w:rsidR="006D7497" w:rsidRPr="00D35C0A" w:rsidRDefault="006D7497" w:rsidP="00B97029">
            <w:pPr>
              <w:jc w:val="center"/>
              <w:rPr>
                <w:rFonts w:ascii="Times New Roman" w:hAnsi="Times New Roman" w:cs="Times New Roman"/>
                <w:sz w:val="28"/>
                <w:szCs w:val="28"/>
              </w:rPr>
            </w:pPr>
            <w:r w:rsidRPr="00D35C0A">
              <w:rPr>
                <w:rFonts w:ascii="Times New Roman" w:hAnsi="Times New Roman" w:cs="Times New Roman"/>
                <w:color w:val="000000"/>
                <w:kern w:val="24"/>
                <w:sz w:val="28"/>
                <w:szCs w:val="28"/>
              </w:rPr>
              <w:t>Финансы</w:t>
            </w:r>
          </w:p>
        </w:tc>
        <w:tc>
          <w:tcPr>
            <w:tcW w:w="6140" w:type="dxa"/>
            <w:hideMark/>
          </w:tcPr>
          <w:p w:rsidR="006D7497" w:rsidRPr="00D35C0A" w:rsidRDefault="006D7497" w:rsidP="00B97029">
            <w:pPr>
              <w:rPr>
                <w:rFonts w:ascii="Times New Roman" w:hAnsi="Times New Roman" w:cs="Times New Roman"/>
                <w:sz w:val="28"/>
                <w:szCs w:val="28"/>
              </w:rPr>
            </w:pPr>
            <w:r w:rsidRPr="00D35C0A">
              <w:rPr>
                <w:rFonts w:ascii="Times New Roman" w:hAnsi="Times New Roman" w:cs="Times New Roman"/>
                <w:color w:val="000000"/>
                <w:kern w:val="24"/>
                <w:sz w:val="28"/>
                <w:szCs w:val="28"/>
              </w:rPr>
              <w:t xml:space="preserve">Сохранять и поддерживать на необходимом уровне все виды финансовых ресурсов </w:t>
            </w:r>
          </w:p>
        </w:tc>
      </w:tr>
      <w:tr w:rsidR="006D7497" w:rsidRPr="00D35C0A" w:rsidTr="00D35C0A">
        <w:trPr>
          <w:trHeight w:val="842"/>
          <w:jc w:val="center"/>
        </w:trPr>
        <w:tc>
          <w:tcPr>
            <w:tcW w:w="2886" w:type="dxa"/>
            <w:vAlign w:val="center"/>
            <w:hideMark/>
          </w:tcPr>
          <w:p w:rsidR="006D7497" w:rsidRPr="00D35C0A" w:rsidRDefault="006D7497" w:rsidP="00B97029">
            <w:pPr>
              <w:jc w:val="center"/>
              <w:rPr>
                <w:rFonts w:ascii="Times New Roman" w:hAnsi="Times New Roman" w:cs="Times New Roman"/>
                <w:sz w:val="28"/>
                <w:szCs w:val="28"/>
              </w:rPr>
            </w:pPr>
            <w:r w:rsidRPr="00D35C0A">
              <w:rPr>
                <w:rFonts w:ascii="Times New Roman" w:hAnsi="Times New Roman" w:cs="Times New Roman"/>
                <w:color w:val="000000"/>
                <w:kern w:val="24"/>
                <w:sz w:val="28"/>
                <w:szCs w:val="28"/>
              </w:rPr>
              <w:t>Персонал</w:t>
            </w:r>
          </w:p>
        </w:tc>
        <w:tc>
          <w:tcPr>
            <w:tcW w:w="6140" w:type="dxa"/>
            <w:hideMark/>
          </w:tcPr>
          <w:p w:rsidR="006D7497" w:rsidRPr="00D35C0A" w:rsidRDefault="006D7497" w:rsidP="00B97029">
            <w:pPr>
              <w:rPr>
                <w:rFonts w:ascii="Times New Roman" w:hAnsi="Times New Roman" w:cs="Times New Roman"/>
                <w:sz w:val="28"/>
                <w:szCs w:val="28"/>
              </w:rPr>
            </w:pPr>
            <w:r w:rsidRPr="00D35C0A">
              <w:rPr>
                <w:rFonts w:ascii="Times New Roman" w:hAnsi="Times New Roman" w:cs="Times New Roman"/>
                <w:color w:val="000000"/>
                <w:kern w:val="24"/>
                <w:sz w:val="28"/>
                <w:szCs w:val="28"/>
              </w:rPr>
              <w:t xml:space="preserve">Обеспечить условия, необходимые для развития творческого потенциала работников и повышения уровня удовлетворенности и заинтересованности в работе </w:t>
            </w:r>
          </w:p>
        </w:tc>
      </w:tr>
    </w:tbl>
    <w:p w:rsidR="006D7497" w:rsidRPr="00C37BF3" w:rsidRDefault="006D7497" w:rsidP="00C37BF3">
      <w:pPr>
        <w:pStyle w:val="FR4"/>
        <w:spacing w:line="240" w:lineRule="auto"/>
        <w:ind w:firstLine="709"/>
        <w:rPr>
          <w:rFonts w:ascii="Times New Roman" w:hAnsi="Times New Roman"/>
          <w:szCs w:val="28"/>
        </w:rPr>
      </w:pP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Форма отчета по практической работе № 1.</w:t>
      </w: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Дата выполнения работы___________________________</w:t>
      </w: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Тема:</w:t>
      </w:r>
    </w:p>
    <w:p w:rsidR="006D7497" w:rsidRPr="00C37BF3" w:rsidRDefault="006D7497" w:rsidP="00C37BF3">
      <w:pPr>
        <w:pStyle w:val="FR4"/>
        <w:numPr>
          <w:ilvl w:val="0"/>
          <w:numId w:val="18"/>
        </w:numPr>
        <w:spacing w:line="240" w:lineRule="auto"/>
        <w:ind w:left="0" w:firstLine="709"/>
        <w:rPr>
          <w:rFonts w:ascii="Times New Roman" w:hAnsi="Times New Roman"/>
          <w:szCs w:val="28"/>
        </w:rPr>
      </w:pPr>
      <w:r w:rsidRPr="00C37BF3">
        <w:rPr>
          <w:rFonts w:ascii="Times New Roman" w:hAnsi="Times New Roman"/>
          <w:szCs w:val="28"/>
        </w:rPr>
        <w:t>Цель работы:</w:t>
      </w:r>
    </w:p>
    <w:p w:rsidR="006D7497" w:rsidRPr="00C37BF3" w:rsidRDefault="006D7497" w:rsidP="00C37BF3">
      <w:pPr>
        <w:pStyle w:val="FR4"/>
        <w:numPr>
          <w:ilvl w:val="0"/>
          <w:numId w:val="18"/>
        </w:numPr>
        <w:spacing w:line="240" w:lineRule="auto"/>
        <w:ind w:left="0" w:firstLine="709"/>
        <w:rPr>
          <w:rFonts w:ascii="Times New Roman" w:hAnsi="Times New Roman"/>
          <w:szCs w:val="28"/>
        </w:rPr>
      </w:pPr>
      <w:r w:rsidRPr="00C37BF3">
        <w:rPr>
          <w:rFonts w:ascii="Times New Roman" w:hAnsi="Times New Roman"/>
          <w:szCs w:val="28"/>
        </w:rPr>
        <w:t>Ход работы:</w:t>
      </w:r>
    </w:p>
    <w:p w:rsidR="006D7497" w:rsidRPr="00C37BF3" w:rsidRDefault="006D7497" w:rsidP="00B97029">
      <w:pPr>
        <w:pStyle w:val="FR4"/>
        <w:spacing w:before="120" w:after="120" w:line="240" w:lineRule="auto"/>
        <w:ind w:firstLine="709"/>
        <w:rPr>
          <w:rFonts w:ascii="Times New Roman" w:hAnsi="Times New Roman"/>
          <w:i/>
          <w:szCs w:val="28"/>
        </w:rPr>
      </w:pPr>
      <w:r w:rsidRPr="00C37BF3">
        <w:rPr>
          <w:rFonts w:ascii="Times New Roman" w:hAnsi="Times New Roman"/>
          <w:i/>
          <w:szCs w:val="28"/>
        </w:rPr>
        <w:t xml:space="preserve">Задание  № 1 </w:t>
      </w: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 xml:space="preserve">Наименование предприятия: </w:t>
      </w: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Краткая характеристика предприятия:</w:t>
      </w:r>
    </w:p>
    <w:p w:rsidR="006D7497" w:rsidRPr="00C37BF3" w:rsidRDefault="006D7497" w:rsidP="00802C04">
      <w:pPr>
        <w:pStyle w:val="FR4"/>
        <w:spacing w:before="120" w:line="240" w:lineRule="auto"/>
        <w:ind w:firstLine="0"/>
        <w:jc w:val="center"/>
        <w:rPr>
          <w:rFonts w:ascii="Times New Roman" w:hAnsi="Times New Roman"/>
          <w:szCs w:val="28"/>
        </w:rPr>
      </w:pPr>
      <w:r w:rsidRPr="00C37BF3">
        <w:rPr>
          <w:rFonts w:ascii="Times New Roman" w:hAnsi="Times New Roman"/>
          <w:szCs w:val="28"/>
        </w:rPr>
        <w:t>Таблица № 1.  Результаты SWOT-анализа предприятия</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67"/>
        <w:gridCol w:w="2693"/>
        <w:gridCol w:w="889"/>
        <w:gridCol w:w="671"/>
        <w:gridCol w:w="3118"/>
        <w:gridCol w:w="709"/>
      </w:tblGrid>
      <w:tr w:rsidR="00B97029" w:rsidRPr="00EA4D3F" w:rsidTr="00B97029">
        <w:tc>
          <w:tcPr>
            <w:tcW w:w="567" w:type="dxa"/>
            <w:tcBorders>
              <w:top w:val="double" w:sz="4" w:space="0" w:color="auto"/>
              <w:left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b/>
                <w:bCs/>
                <w:sz w:val="24"/>
                <w:szCs w:val="24"/>
              </w:rPr>
            </w:pPr>
          </w:p>
        </w:tc>
        <w:tc>
          <w:tcPr>
            <w:tcW w:w="2693" w:type="dxa"/>
            <w:tcBorders>
              <w:top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r w:rsidRPr="00EA4D3F">
              <w:rPr>
                <w:rFonts w:ascii="Times New Roman" w:hAnsi="Times New Roman" w:cs="Times New Roman"/>
                <w:b/>
                <w:bCs/>
                <w:sz w:val="24"/>
                <w:szCs w:val="24"/>
              </w:rPr>
              <w:t>Возможности</w:t>
            </w:r>
          </w:p>
        </w:tc>
        <w:tc>
          <w:tcPr>
            <w:tcW w:w="889" w:type="dxa"/>
            <w:tcBorders>
              <w:top w:val="double" w:sz="4" w:space="0" w:color="auto"/>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b/>
                <w:bCs/>
                <w:sz w:val="24"/>
                <w:szCs w:val="24"/>
              </w:rPr>
            </w:pPr>
            <w:r w:rsidRPr="00EA4D3F">
              <w:rPr>
                <w:rFonts w:ascii="Times New Roman" w:hAnsi="Times New Roman" w:cs="Times New Roman"/>
                <w:b/>
                <w:bCs/>
                <w:sz w:val="24"/>
                <w:szCs w:val="24"/>
              </w:rPr>
              <w:t>О</w:t>
            </w:r>
          </w:p>
        </w:tc>
        <w:tc>
          <w:tcPr>
            <w:tcW w:w="671" w:type="dxa"/>
            <w:tcBorders>
              <w:top w:val="double" w:sz="4" w:space="0" w:color="auto"/>
              <w:lef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b/>
                <w:bCs/>
                <w:sz w:val="24"/>
                <w:szCs w:val="24"/>
              </w:rPr>
            </w:pPr>
          </w:p>
        </w:tc>
        <w:tc>
          <w:tcPr>
            <w:tcW w:w="3118" w:type="dxa"/>
            <w:tcBorders>
              <w:top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b/>
                <w:bCs/>
                <w:sz w:val="24"/>
                <w:szCs w:val="24"/>
              </w:rPr>
            </w:pPr>
            <w:r w:rsidRPr="00EA4D3F">
              <w:rPr>
                <w:rFonts w:ascii="Times New Roman" w:hAnsi="Times New Roman" w:cs="Times New Roman"/>
                <w:b/>
                <w:bCs/>
                <w:sz w:val="24"/>
                <w:szCs w:val="24"/>
              </w:rPr>
              <w:t>Сильные стороны</w:t>
            </w:r>
          </w:p>
        </w:tc>
        <w:tc>
          <w:tcPr>
            <w:tcW w:w="709" w:type="dxa"/>
            <w:tcBorders>
              <w:top w:val="double" w:sz="4" w:space="0" w:color="auto"/>
              <w:right w:val="double" w:sz="4" w:space="0" w:color="auto"/>
            </w:tcBorders>
          </w:tcPr>
          <w:p w:rsidR="006D7497" w:rsidRPr="00EA4D3F" w:rsidRDefault="006D7497" w:rsidP="00D35C0A">
            <w:pPr>
              <w:autoSpaceDE w:val="0"/>
              <w:autoSpaceDN w:val="0"/>
              <w:adjustRightInd w:val="0"/>
              <w:ind w:left="19"/>
              <w:jc w:val="center"/>
              <w:rPr>
                <w:rFonts w:ascii="Times New Roman" w:hAnsi="Times New Roman" w:cs="Times New Roman"/>
                <w:b/>
                <w:bCs/>
                <w:sz w:val="24"/>
                <w:szCs w:val="24"/>
              </w:rPr>
            </w:pPr>
            <w:r w:rsidRPr="00EA4D3F">
              <w:rPr>
                <w:rFonts w:ascii="Times New Roman" w:hAnsi="Times New Roman" w:cs="Times New Roman"/>
                <w:b/>
                <w:bCs/>
                <w:sz w:val="24"/>
                <w:szCs w:val="24"/>
                <w:lang w:val="en-US"/>
              </w:rPr>
              <w:t>S</w:t>
            </w:r>
          </w:p>
        </w:tc>
      </w:tr>
      <w:tr w:rsidR="006D7497" w:rsidRPr="00EA4D3F" w:rsidTr="00B97029">
        <w:trPr>
          <w:cantSplit/>
        </w:trPr>
        <w:tc>
          <w:tcPr>
            <w:tcW w:w="567" w:type="dxa"/>
            <w:tcBorders>
              <w:left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sz w:val="24"/>
                <w:szCs w:val="24"/>
              </w:rPr>
            </w:pPr>
            <w:r w:rsidRPr="00EA4D3F">
              <w:rPr>
                <w:rFonts w:ascii="Times New Roman" w:hAnsi="Times New Roman" w:cs="Times New Roman"/>
                <w:sz w:val="24"/>
                <w:szCs w:val="24"/>
              </w:rPr>
              <w:t>1</w:t>
            </w:r>
          </w:p>
        </w:tc>
        <w:tc>
          <w:tcPr>
            <w:tcW w:w="3582"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r w:rsidRPr="00EA4D3F">
              <w:rPr>
                <w:rFonts w:ascii="Times New Roman" w:hAnsi="Times New Roman" w:cs="Times New Roman"/>
                <w:sz w:val="24"/>
                <w:szCs w:val="24"/>
              </w:rPr>
              <w:t>1</w:t>
            </w:r>
          </w:p>
        </w:tc>
        <w:tc>
          <w:tcPr>
            <w:tcW w:w="3827" w:type="dxa"/>
            <w:gridSpan w:val="2"/>
            <w:tcBorders>
              <w:right w:val="double" w:sz="4" w:space="0" w:color="auto"/>
            </w:tcBorders>
          </w:tcPr>
          <w:p w:rsidR="006D7497" w:rsidRPr="00EA4D3F" w:rsidRDefault="006D7497" w:rsidP="00D35C0A">
            <w:pPr>
              <w:autoSpaceDE w:val="0"/>
              <w:autoSpaceDN w:val="0"/>
              <w:adjustRightInd w:val="0"/>
              <w:ind w:left="19"/>
              <w:jc w:val="center"/>
              <w:rPr>
                <w:rFonts w:ascii="Times New Roman" w:hAnsi="Times New Roman" w:cs="Times New Roman"/>
                <w:sz w:val="24"/>
                <w:szCs w:val="24"/>
              </w:rPr>
            </w:pPr>
          </w:p>
        </w:tc>
      </w:tr>
      <w:tr w:rsidR="006D7497" w:rsidRPr="00EA4D3F" w:rsidTr="00B97029">
        <w:tc>
          <w:tcPr>
            <w:tcW w:w="567" w:type="dxa"/>
            <w:tcBorders>
              <w:left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sz w:val="24"/>
                <w:szCs w:val="24"/>
              </w:rPr>
            </w:pPr>
            <w:r w:rsidRPr="00EA4D3F">
              <w:rPr>
                <w:rFonts w:ascii="Times New Roman" w:hAnsi="Times New Roman" w:cs="Times New Roman"/>
                <w:sz w:val="24"/>
                <w:szCs w:val="24"/>
              </w:rPr>
              <w:t>2</w:t>
            </w:r>
          </w:p>
        </w:tc>
        <w:tc>
          <w:tcPr>
            <w:tcW w:w="3582"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r w:rsidRPr="00EA4D3F">
              <w:rPr>
                <w:rFonts w:ascii="Times New Roman" w:hAnsi="Times New Roman" w:cs="Times New Roman"/>
                <w:sz w:val="24"/>
                <w:szCs w:val="24"/>
              </w:rPr>
              <w:t>2</w:t>
            </w:r>
          </w:p>
        </w:tc>
        <w:tc>
          <w:tcPr>
            <w:tcW w:w="3827" w:type="dxa"/>
            <w:gridSpan w:val="2"/>
            <w:tcBorders>
              <w:right w:val="double" w:sz="4" w:space="0" w:color="auto"/>
            </w:tcBorders>
          </w:tcPr>
          <w:p w:rsidR="006D7497" w:rsidRPr="00EA4D3F" w:rsidRDefault="006D7497" w:rsidP="00D35C0A">
            <w:pPr>
              <w:autoSpaceDE w:val="0"/>
              <w:autoSpaceDN w:val="0"/>
              <w:adjustRightInd w:val="0"/>
              <w:ind w:left="19"/>
              <w:jc w:val="center"/>
              <w:rPr>
                <w:rFonts w:ascii="Times New Roman" w:hAnsi="Times New Roman" w:cs="Times New Roman"/>
                <w:sz w:val="24"/>
                <w:szCs w:val="24"/>
              </w:rPr>
            </w:pPr>
          </w:p>
        </w:tc>
      </w:tr>
      <w:tr w:rsidR="006D7497" w:rsidRPr="00EA4D3F" w:rsidTr="00B97029">
        <w:tc>
          <w:tcPr>
            <w:tcW w:w="567" w:type="dxa"/>
            <w:tcBorders>
              <w:left w:val="double" w:sz="4" w:space="0" w:color="auto"/>
              <w:bottom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sz w:val="24"/>
                <w:szCs w:val="24"/>
              </w:rPr>
            </w:pPr>
            <w:r w:rsidRPr="00EA4D3F">
              <w:rPr>
                <w:rFonts w:ascii="Times New Roman" w:hAnsi="Times New Roman" w:cs="Times New Roman"/>
                <w:sz w:val="24"/>
                <w:szCs w:val="24"/>
              </w:rPr>
              <w:t>…</w:t>
            </w:r>
          </w:p>
        </w:tc>
        <w:tc>
          <w:tcPr>
            <w:tcW w:w="3582" w:type="dxa"/>
            <w:gridSpan w:val="2"/>
            <w:tcBorders>
              <w:bottom w:val="double" w:sz="4" w:space="0" w:color="auto"/>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c>
          <w:tcPr>
            <w:tcW w:w="671" w:type="dxa"/>
            <w:tcBorders>
              <w:left w:val="double" w:sz="4" w:space="0" w:color="auto"/>
              <w:bottom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r w:rsidRPr="00EA4D3F">
              <w:rPr>
                <w:rFonts w:ascii="Times New Roman" w:hAnsi="Times New Roman" w:cs="Times New Roman"/>
                <w:sz w:val="24"/>
                <w:szCs w:val="24"/>
              </w:rPr>
              <w:t>…</w:t>
            </w:r>
          </w:p>
        </w:tc>
        <w:tc>
          <w:tcPr>
            <w:tcW w:w="3827" w:type="dxa"/>
            <w:gridSpan w:val="2"/>
            <w:tcBorders>
              <w:bottom w:val="double" w:sz="4" w:space="0" w:color="auto"/>
              <w:right w:val="double" w:sz="4" w:space="0" w:color="auto"/>
            </w:tcBorders>
          </w:tcPr>
          <w:p w:rsidR="006D7497" w:rsidRPr="00EA4D3F" w:rsidRDefault="006D7497" w:rsidP="00D35C0A">
            <w:pPr>
              <w:autoSpaceDE w:val="0"/>
              <w:autoSpaceDN w:val="0"/>
              <w:adjustRightInd w:val="0"/>
              <w:ind w:left="19"/>
              <w:jc w:val="center"/>
              <w:rPr>
                <w:rFonts w:ascii="Times New Roman" w:hAnsi="Times New Roman" w:cs="Times New Roman"/>
                <w:sz w:val="24"/>
                <w:szCs w:val="24"/>
              </w:rPr>
            </w:pPr>
          </w:p>
        </w:tc>
      </w:tr>
      <w:tr w:rsidR="00B97029" w:rsidRPr="00EA4D3F" w:rsidTr="00B97029">
        <w:tc>
          <w:tcPr>
            <w:tcW w:w="567" w:type="dxa"/>
            <w:tcBorders>
              <w:top w:val="double" w:sz="4" w:space="0" w:color="auto"/>
              <w:left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sz w:val="24"/>
                <w:szCs w:val="24"/>
              </w:rPr>
            </w:pPr>
          </w:p>
        </w:tc>
        <w:tc>
          <w:tcPr>
            <w:tcW w:w="2693" w:type="dxa"/>
            <w:tcBorders>
              <w:top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b/>
                <w:bCs/>
                <w:sz w:val="24"/>
                <w:szCs w:val="24"/>
              </w:rPr>
            </w:pPr>
            <w:r w:rsidRPr="00EA4D3F">
              <w:rPr>
                <w:rFonts w:ascii="Times New Roman" w:hAnsi="Times New Roman" w:cs="Times New Roman"/>
                <w:b/>
                <w:bCs/>
                <w:sz w:val="24"/>
                <w:szCs w:val="24"/>
              </w:rPr>
              <w:t>Угрозы</w:t>
            </w:r>
          </w:p>
        </w:tc>
        <w:tc>
          <w:tcPr>
            <w:tcW w:w="889" w:type="dxa"/>
            <w:tcBorders>
              <w:top w:val="double" w:sz="4" w:space="0" w:color="auto"/>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b/>
                <w:bCs/>
                <w:sz w:val="24"/>
                <w:szCs w:val="24"/>
              </w:rPr>
            </w:pPr>
            <w:r w:rsidRPr="00EA4D3F">
              <w:rPr>
                <w:rFonts w:ascii="Times New Roman" w:hAnsi="Times New Roman" w:cs="Times New Roman"/>
                <w:b/>
                <w:bCs/>
                <w:sz w:val="24"/>
                <w:szCs w:val="24"/>
              </w:rPr>
              <w:t>Т</w:t>
            </w:r>
          </w:p>
        </w:tc>
        <w:tc>
          <w:tcPr>
            <w:tcW w:w="671" w:type="dxa"/>
            <w:tcBorders>
              <w:top w:val="double" w:sz="4" w:space="0" w:color="auto"/>
              <w:lef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c>
          <w:tcPr>
            <w:tcW w:w="3118" w:type="dxa"/>
            <w:tcBorders>
              <w:top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b/>
                <w:bCs/>
                <w:sz w:val="24"/>
                <w:szCs w:val="24"/>
              </w:rPr>
            </w:pPr>
            <w:r w:rsidRPr="00EA4D3F">
              <w:rPr>
                <w:rFonts w:ascii="Times New Roman" w:hAnsi="Times New Roman" w:cs="Times New Roman"/>
                <w:b/>
                <w:bCs/>
                <w:sz w:val="24"/>
                <w:szCs w:val="24"/>
              </w:rPr>
              <w:t>Слабые стороны</w:t>
            </w:r>
          </w:p>
        </w:tc>
        <w:tc>
          <w:tcPr>
            <w:tcW w:w="709" w:type="dxa"/>
            <w:tcBorders>
              <w:top w:val="double" w:sz="4" w:space="0" w:color="auto"/>
              <w:right w:val="double" w:sz="4" w:space="0" w:color="auto"/>
            </w:tcBorders>
          </w:tcPr>
          <w:p w:rsidR="006D7497" w:rsidRPr="00EA4D3F" w:rsidRDefault="006D7497" w:rsidP="00D35C0A">
            <w:pPr>
              <w:autoSpaceDE w:val="0"/>
              <w:autoSpaceDN w:val="0"/>
              <w:adjustRightInd w:val="0"/>
              <w:ind w:left="19"/>
              <w:jc w:val="center"/>
              <w:rPr>
                <w:rFonts w:ascii="Times New Roman" w:hAnsi="Times New Roman" w:cs="Times New Roman"/>
                <w:b/>
                <w:bCs/>
                <w:sz w:val="24"/>
                <w:szCs w:val="24"/>
              </w:rPr>
            </w:pPr>
            <w:r w:rsidRPr="00EA4D3F">
              <w:rPr>
                <w:rFonts w:ascii="Times New Roman" w:hAnsi="Times New Roman" w:cs="Times New Roman"/>
                <w:b/>
                <w:bCs/>
                <w:sz w:val="24"/>
                <w:szCs w:val="24"/>
                <w:lang w:val="en-US"/>
              </w:rPr>
              <w:t>W</w:t>
            </w:r>
          </w:p>
        </w:tc>
      </w:tr>
      <w:tr w:rsidR="006D7497" w:rsidRPr="00EA4D3F" w:rsidTr="00B97029">
        <w:trPr>
          <w:cantSplit/>
        </w:trPr>
        <w:tc>
          <w:tcPr>
            <w:tcW w:w="567" w:type="dxa"/>
            <w:tcBorders>
              <w:left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sz w:val="24"/>
                <w:szCs w:val="24"/>
              </w:rPr>
            </w:pPr>
            <w:r w:rsidRPr="00EA4D3F">
              <w:rPr>
                <w:rFonts w:ascii="Times New Roman" w:hAnsi="Times New Roman" w:cs="Times New Roman"/>
                <w:sz w:val="24"/>
                <w:szCs w:val="24"/>
              </w:rPr>
              <w:t>1</w:t>
            </w:r>
          </w:p>
        </w:tc>
        <w:tc>
          <w:tcPr>
            <w:tcW w:w="3582"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r w:rsidRPr="00EA4D3F">
              <w:rPr>
                <w:rFonts w:ascii="Times New Roman" w:hAnsi="Times New Roman" w:cs="Times New Roman"/>
                <w:sz w:val="24"/>
                <w:szCs w:val="24"/>
              </w:rPr>
              <w:t>1</w:t>
            </w:r>
          </w:p>
        </w:tc>
        <w:tc>
          <w:tcPr>
            <w:tcW w:w="3827"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r>
      <w:tr w:rsidR="006D7497" w:rsidRPr="00EA4D3F" w:rsidTr="00B97029">
        <w:tc>
          <w:tcPr>
            <w:tcW w:w="567" w:type="dxa"/>
            <w:tcBorders>
              <w:left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sz w:val="24"/>
                <w:szCs w:val="24"/>
              </w:rPr>
            </w:pPr>
            <w:r w:rsidRPr="00EA4D3F">
              <w:rPr>
                <w:rFonts w:ascii="Times New Roman" w:hAnsi="Times New Roman" w:cs="Times New Roman"/>
                <w:sz w:val="24"/>
                <w:szCs w:val="24"/>
              </w:rPr>
              <w:t>2</w:t>
            </w:r>
          </w:p>
        </w:tc>
        <w:tc>
          <w:tcPr>
            <w:tcW w:w="3582"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r w:rsidRPr="00EA4D3F">
              <w:rPr>
                <w:rFonts w:ascii="Times New Roman" w:hAnsi="Times New Roman" w:cs="Times New Roman"/>
                <w:sz w:val="24"/>
                <w:szCs w:val="24"/>
              </w:rPr>
              <w:t>2</w:t>
            </w:r>
          </w:p>
        </w:tc>
        <w:tc>
          <w:tcPr>
            <w:tcW w:w="3827"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r>
      <w:tr w:rsidR="006D7497" w:rsidRPr="00EA4D3F" w:rsidTr="00B97029">
        <w:tc>
          <w:tcPr>
            <w:tcW w:w="567" w:type="dxa"/>
            <w:tcBorders>
              <w:left w:val="double" w:sz="4" w:space="0" w:color="auto"/>
            </w:tcBorders>
          </w:tcPr>
          <w:p w:rsidR="006D7497" w:rsidRPr="00EA4D3F" w:rsidRDefault="006D7497" w:rsidP="00B97029">
            <w:pPr>
              <w:autoSpaceDE w:val="0"/>
              <w:autoSpaceDN w:val="0"/>
              <w:adjustRightInd w:val="0"/>
              <w:ind w:hanging="4"/>
              <w:jc w:val="center"/>
              <w:rPr>
                <w:rFonts w:ascii="Times New Roman" w:hAnsi="Times New Roman" w:cs="Times New Roman"/>
                <w:sz w:val="24"/>
                <w:szCs w:val="24"/>
              </w:rPr>
            </w:pPr>
            <w:r w:rsidRPr="00EA4D3F">
              <w:rPr>
                <w:rFonts w:ascii="Times New Roman" w:hAnsi="Times New Roman" w:cs="Times New Roman"/>
                <w:sz w:val="24"/>
                <w:szCs w:val="24"/>
              </w:rPr>
              <w:t>…</w:t>
            </w:r>
          </w:p>
        </w:tc>
        <w:tc>
          <w:tcPr>
            <w:tcW w:w="3582"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c>
          <w:tcPr>
            <w:tcW w:w="671" w:type="dxa"/>
            <w:tcBorders>
              <w:lef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r w:rsidRPr="00EA4D3F">
              <w:rPr>
                <w:rFonts w:ascii="Times New Roman" w:hAnsi="Times New Roman" w:cs="Times New Roman"/>
                <w:sz w:val="24"/>
                <w:szCs w:val="24"/>
              </w:rPr>
              <w:t>…</w:t>
            </w:r>
          </w:p>
        </w:tc>
        <w:tc>
          <w:tcPr>
            <w:tcW w:w="3827" w:type="dxa"/>
            <w:gridSpan w:val="2"/>
            <w:tcBorders>
              <w:right w:val="double" w:sz="4" w:space="0" w:color="auto"/>
            </w:tcBorders>
          </w:tcPr>
          <w:p w:rsidR="006D7497" w:rsidRPr="00EA4D3F" w:rsidRDefault="006D7497" w:rsidP="00D35C0A">
            <w:pPr>
              <w:autoSpaceDE w:val="0"/>
              <w:autoSpaceDN w:val="0"/>
              <w:adjustRightInd w:val="0"/>
              <w:jc w:val="center"/>
              <w:rPr>
                <w:rFonts w:ascii="Times New Roman" w:hAnsi="Times New Roman" w:cs="Times New Roman"/>
                <w:sz w:val="24"/>
                <w:szCs w:val="24"/>
              </w:rPr>
            </w:pPr>
          </w:p>
        </w:tc>
      </w:tr>
    </w:tbl>
    <w:p w:rsidR="00802C04" w:rsidRDefault="00802C04" w:rsidP="00C37BF3">
      <w:pPr>
        <w:pStyle w:val="FR4"/>
        <w:spacing w:line="240" w:lineRule="auto"/>
        <w:ind w:firstLine="709"/>
        <w:rPr>
          <w:rFonts w:ascii="Times New Roman" w:hAnsi="Times New Roman"/>
          <w:szCs w:val="28"/>
        </w:rPr>
      </w:pPr>
    </w:p>
    <w:p w:rsidR="009860F6" w:rsidRDefault="009860F6" w:rsidP="00C37BF3">
      <w:pPr>
        <w:pStyle w:val="FR4"/>
        <w:spacing w:line="240" w:lineRule="auto"/>
        <w:ind w:firstLine="709"/>
        <w:rPr>
          <w:rFonts w:ascii="Times New Roman" w:hAnsi="Times New Roman"/>
          <w:szCs w:val="28"/>
        </w:rPr>
      </w:pPr>
    </w:p>
    <w:p w:rsidR="009860F6" w:rsidRDefault="009860F6" w:rsidP="00C37BF3">
      <w:pPr>
        <w:pStyle w:val="FR4"/>
        <w:spacing w:line="240" w:lineRule="auto"/>
        <w:ind w:firstLine="709"/>
        <w:rPr>
          <w:rFonts w:ascii="Times New Roman" w:hAnsi="Times New Roman"/>
          <w:szCs w:val="28"/>
        </w:rPr>
      </w:pPr>
    </w:p>
    <w:p w:rsidR="006D7497" w:rsidRDefault="006D7497" w:rsidP="00EA4D3F">
      <w:pPr>
        <w:pStyle w:val="FR4"/>
        <w:spacing w:line="240" w:lineRule="auto"/>
        <w:ind w:firstLine="709"/>
        <w:jc w:val="center"/>
        <w:rPr>
          <w:rFonts w:ascii="Times New Roman" w:hAnsi="Times New Roman"/>
          <w:szCs w:val="28"/>
        </w:rPr>
      </w:pPr>
      <w:r w:rsidRPr="00C37BF3">
        <w:rPr>
          <w:rFonts w:ascii="Times New Roman" w:hAnsi="Times New Roman"/>
          <w:szCs w:val="28"/>
        </w:rPr>
        <w:lastRenderedPageBreak/>
        <w:t>Таблица 2. Построение стратегии развития предприятия</w:t>
      </w:r>
    </w:p>
    <w:p w:rsidR="009860F6" w:rsidRPr="00C37BF3" w:rsidRDefault="009860F6" w:rsidP="00EA4D3F">
      <w:pPr>
        <w:pStyle w:val="FR4"/>
        <w:spacing w:line="240" w:lineRule="auto"/>
        <w:ind w:firstLine="709"/>
        <w:jc w:val="center"/>
        <w:rPr>
          <w:rFonts w:ascii="Times New Roman" w:hAnsi="Times New Roman"/>
          <w:szCs w:val="28"/>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67"/>
        <w:gridCol w:w="4863"/>
      </w:tblGrid>
      <w:tr w:rsidR="006D7497" w:rsidRPr="00EA4D3F" w:rsidTr="009860F6">
        <w:trPr>
          <w:trHeight w:val="381"/>
        </w:trPr>
        <w:tc>
          <w:tcPr>
            <w:tcW w:w="4067"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SWOT-анализ</w:t>
            </w:r>
          </w:p>
        </w:tc>
        <w:tc>
          <w:tcPr>
            <w:tcW w:w="4863" w:type="dxa"/>
          </w:tcPr>
          <w:p w:rsidR="006D7497" w:rsidRPr="00EA4D3F" w:rsidRDefault="006D7497" w:rsidP="00B97029">
            <w:pPr>
              <w:pStyle w:val="FR4"/>
              <w:spacing w:line="240" w:lineRule="auto"/>
              <w:ind w:firstLine="0"/>
              <w:rPr>
                <w:rFonts w:ascii="Times New Roman" w:hAnsi="Times New Roman"/>
                <w:sz w:val="24"/>
                <w:szCs w:val="24"/>
              </w:rPr>
            </w:pPr>
            <w:r w:rsidRPr="00EA4D3F">
              <w:rPr>
                <w:rFonts w:ascii="Times New Roman" w:hAnsi="Times New Roman"/>
                <w:sz w:val="24"/>
                <w:szCs w:val="24"/>
              </w:rPr>
              <w:t xml:space="preserve">Стратегия </w:t>
            </w:r>
          </w:p>
        </w:tc>
      </w:tr>
      <w:tr w:rsidR="006D7497" w:rsidRPr="00EA4D3F" w:rsidTr="009860F6">
        <w:trPr>
          <w:trHeight w:val="551"/>
        </w:trPr>
        <w:tc>
          <w:tcPr>
            <w:tcW w:w="4067"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Возможности:</w:t>
            </w:r>
          </w:p>
        </w:tc>
        <w:tc>
          <w:tcPr>
            <w:tcW w:w="4863"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Использовать как (через, с целью) ….</w:t>
            </w:r>
          </w:p>
        </w:tc>
      </w:tr>
      <w:tr w:rsidR="006D7497" w:rsidRPr="00EA4D3F" w:rsidTr="009860F6">
        <w:trPr>
          <w:trHeight w:val="490"/>
        </w:trPr>
        <w:tc>
          <w:tcPr>
            <w:tcW w:w="4067"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Угрозы:</w:t>
            </w:r>
          </w:p>
        </w:tc>
        <w:tc>
          <w:tcPr>
            <w:tcW w:w="4863"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Нейтрализовать путем (через) …</w:t>
            </w:r>
          </w:p>
        </w:tc>
      </w:tr>
      <w:tr w:rsidR="006D7497" w:rsidRPr="00EA4D3F" w:rsidTr="009860F6">
        <w:trPr>
          <w:trHeight w:val="480"/>
        </w:trPr>
        <w:tc>
          <w:tcPr>
            <w:tcW w:w="4067"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Сильные стороны:</w:t>
            </w:r>
          </w:p>
        </w:tc>
        <w:tc>
          <w:tcPr>
            <w:tcW w:w="4863"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Использовать как (через, с целью) ….</w:t>
            </w:r>
          </w:p>
        </w:tc>
      </w:tr>
      <w:tr w:rsidR="006D7497" w:rsidRPr="00EA4D3F" w:rsidTr="009860F6">
        <w:trPr>
          <w:trHeight w:val="559"/>
        </w:trPr>
        <w:tc>
          <w:tcPr>
            <w:tcW w:w="4067"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 xml:space="preserve">Слабые стороны: </w:t>
            </w:r>
          </w:p>
        </w:tc>
        <w:tc>
          <w:tcPr>
            <w:tcW w:w="4863" w:type="dxa"/>
          </w:tcPr>
          <w:p w:rsidR="006D7497" w:rsidRPr="009860F6" w:rsidRDefault="006D7497" w:rsidP="009860F6">
            <w:pPr>
              <w:pStyle w:val="FR4"/>
              <w:spacing w:line="240" w:lineRule="auto"/>
              <w:ind w:firstLine="0"/>
              <w:rPr>
                <w:rFonts w:ascii="Times New Roman" w:hAnsi="Times New Roman"/>
                <w:szCs w:val="28"/>
              </w:rPr>
            </w:pPr>
            <w:r w:rsidRPr="009860F6">
              <w:rPr>
                <w:rFonts w:ascii="Times New Roman" w:hAnsi="Times New Roman"/>
                <w:szCs w:val="28"/>
              </w:rPr>
              <w:t>Усилить путем….</w:t>
            </w:r>
          </w:p>
        </w:tc>
      </w:tr>
    </w:tbl>
    <w:p w:rsidR="009860F6" w:rsidRDefault="009860F6" w:rsidP="00C37BF3">
      <w:pPr>
        <w:pStyle w:val="FR4"/>
        <w:spacing w:line="240" w:lineRule="auto"/>
        <w:ind w:firstLine="709"/>
        <w:rPr>
          <w:rFonts w:ascii="Times New Roman" w:hAnsi="Times New Roman"/>
          <w:szCs w:val="28"/>
        </w:rPr>
      </w:pPr>
    </w:p>
    <w:p w:rsidR="006D7497"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 xml:space="preserve">Вывод: </w:t>
      </w:r>
    </w:p>
    <w:p w:rsidR="009860F6" w:rsidRPr="00C37BF3" w:rsidRDefault="009860F6" w:rsidP="00C37BF3">
      <w:pPr>
        <w:pStyle w:val="FR4"/>
        <w:spacing w:line="240" w:lineRule="auto"/>
        <w:ind w:firstLine="709"/>
        <w:rPr>
          <w:rFonts w:ascii="Times New Roman" w:hAnsi="Times New Roman"/>
          <w:szCs w:val="28"/>
        </w:rPr>
      </w:pPr>
    </w:p>
    <w:p w:rsidR="006D7497" w:rsidRPr="00C37BF3" w:rsidRDefault="006D7497" w:rsidP="00B97029">
      <w:pPr>
        <w:pStyle w:val="FR4"/>
        <w:spacing w:before="120" w:after="120" w:line="240" w:lineRule="auto"/>
        <w:ind w:firstLine="709"/>
        <w:rPr>
          <w:rFonts w:ascii="Times New Roman" w:hAnsi="Times New Roman"/>
          <w:i/>
          <w:szCs w:val="28"/>
        </w:rPr>
      </w:pPr>
      <w:r w:rsidRPr="00C37BF3">
        <w:rPr>
          <w:rFonts w:ascii="Times New Roman" w:hAnsi="Times New Roman"/>
          <w:i/>
          <w:szCs w:val="28"/>
        </w:rPr>
        <w:t>Задание № 2.</w:t>
      </w:r>
    </w:p>
    <w:p w:rsidR="006D7497" w:rsidRPr="00C37BF3" w:rsidRDefault="006D7497" w:rsidP="00C37BF3">
      <w:pPr>
        <w:pStyle w:val="FR4"/>
        <w:spacing w:line="240" w:lineRule="auto"/>
        <w:ind w:firstLine="709"/>
        <w:rPr>
          <w:rFonts w:ascii="Times New Roman" w:hAnsi="Times New Roman"/>
          <w:szCs w:val="28"/>
        </w:rPr>
      </w:pPr>
      <w:r w:rsidRPr="00C37BF3">
        <w:rPr>
          <w:rFonts w:ascii="Times New Roman" w:hAnsi="Times New Roman"/>
          <w:szCs w:val="28"/>
        </w:rPr>
        <w:t xml:space="preserve">Стратегическая цель: </w:t>
      </w:r>
    </w:p>
    <w:p w:rsidR="006D7497" w:rsidRPr="00C37BF3" w:rsidRDefault="006D7497" w:rsidP="009860F6">
      <w:pPr>
        <w:pStyle w:val="FR4"/>
        <w:spacing w:line="240" w:lineRule="auto"/>
        <w:ind w:firstLine="709"/>
        <w:jc w:val="right"/>
        <w:rPr>
          <w:rFonts w:ascii="Times New Roman" w:hAnsi="Times New Roman"/>
          <w:szCs w:val="28"/>
        </w:rPr>
      </w:pPr>
      <w:r w:rsidRPr="00C37BF3">
        <w:rPr>
          <w:rFonts w:ascii="Times New Roman" w:hAnsi="Times New Roman"/>
          <w:szCs w:val="28"/>
        </w:rPr>
        <w:t>Таблица № 3.</w:t>
      </w:r>
    </w:p>
    <w:tbl>
      <w:tblPr>
        <w:tblStyle w:val="a3"/>
        <w:tblW w:w="9838" w:type="dxa"/>
        <w:tblInd w:w="-34" w:type="dxa"/>
        <w:tblLayout w:type="fixed"/>
        <w:tblLook w:val="04A0"/>
      </w:tblPr>
      <w:tblGrid>
        <w:gridCol w:w="2049"/>
        <w:gridCol w:w="3652"/>
        <w:gridCol w:w="1727"/>
        <w:gridCol w:w="2410"/>
      </w:tblGrid>
      <w:tr w:rsidR="00EA4D3F" w:rsidRPr="00B97029" w:rsidTr="009860F6">
        <w:trPr>
          <w:trHeight w:val="598"/>
        </w:trPr>
        <w:tc>
          <w:tcPr>
            <w:tcW w:w="2049" w:type="dxa"/>
            <w:hideMark/>
          </w:tcPr>
          <w:p w:rsidR="006D7497" w:rsidRPr="00B97029" w:rsidRDefault="006D7497" w:rsidP="00B97029">
            <w:pPr>
              <w:ind w:hanging="2"/>
              <w:jc w:val="center"/>
              <w:rPr>
                <w:rFonts w:ascii="Times New Roman" w:hAnsi="Times New Roman" w:cs="Times New Roman"/>
                <w:sz w:val="24"/>
                <w:szCs w:val="24"/>
              </w:rPr>
            </w:pPr>
            <w:r w:rsidRPr="00B97029">
              <w:rPr>
                <w:rFonts w:ascii="Times New Roman" w:hAnsi="Times New Roman" w:cs="Times New Roman"/>
                <w:bCs/>
                <w:color w:val="000000"/>
                <w:kern w:val="24"/>
                <w:sz w:val="24"/>
                <w:szCs w:val="24"/>
              </w:rPr>
              <w:t>Функциональная  область</w:t>
            </w:r>
          </w:p>
        </w:tc>
        <w:tc>
          <w:tcPr>
            <w:tcW w:w="3652" w:type="dxa"/>
            <w:hideMark/>
          </w:tcPr>
          <w:p w:rsidR="006D7497" w:rsidRPr="00B97029" w:rsidRDefault="006D7497" w:rsidP="00B97029">
            <w:pPr>
              <w:tabs>
                <w:tab w:val="left" w:pos="6307"/>
              </w:tabs>
              <w:ind w:hanging="2"/>
              <w:jc w:val="center"/>
              <w:rPr>
                <w:rFonts w:ascii="Times New Roman" w:hAnsi="Times New Roman" w:cs="Times New Roman"/>
                <w:sz w:val="24"/>
                <w:szCs w:val="24"/>
              </w:rPr>
            </w:pPr>
            <w:r w:rsidRPr="00B97029">
              <w:rPr>
                <w:rFonts w:ascii="Times New Roman" w:hAnsi="Times New Roman" w:cs="Times New Roman"/>
                <w:bCs/>
                <w:color w:val="000000"/>
                <w:kern w:val="24"/>
                <w:sz w:val="24"/>
                <w:szCs w:val="24"/>
              </w:rPr>
              <w:t>Цель</w:t>
            </w:r>
          </w:p>
        </w:tc>
        <w:tc>
          <w:tcPr>
            <w:tcW w:w="1727" w:type="dxa"/>
          </w:tcPr>
          <w:p w:rsidR="006D7497" w:rsidRPr="00B97029" w:rsidRDefault="006D7497" w:rsidP="00B97029">
            <w:pPr>
              <w:tabs>
                <w:tab w:val="left" w:pos="6307"/>
              </w:tabs>
              <w:ind w:hanging="2"/>
              <w:jc w:val="center"/>
              <w:rPr>
                <w:rFonts w:ascii="Times New Roman" w:hAnsi="Times New Roman" w:cs="Times New Roman"/>
                <w:bCs/>
                <w:color w:val="000000"/>
                <w:kern w:val="24"/>
                <w:sz w:val="24"/>
                <w:szCs w:val="24"/>
              </w:rPr>
            </w:pPr>
            <w:r w:rsidRPr="00B97029">
              <w:rPr>
                <w:rFonts w:ascii="Times New Roman" w:hAnsi="Times New Roman" w:cs="Times New Roman"/>
                <w:bCs/>
                <w:color w:val="000000"/>
                <w:kern w:val="24"/>
                <w:sz w:val="24"/>
                <w:szCs w:val="24"/>
              </w:rPr>
              <w:t>Требования к целям, которые не учтены</w:t>
            </w:r>
          </w:p>
        </w:tc>
        <w:tc>
          <w:tcPr>
            <w:tcW w:w="2410" w:type="dxa"/>
          </w:tcPr>
          <w:p w:rsidR="006D7497" w:rsidRPr="00B97029" w:rsidRDefault="006D7497" w:rsidP="00B97029">
            <w:pPr>
              <w:tabs>
                <w:tab w:val="left" w:pos="6307"/>
              </w:tabs>
              <w:ind w:hanging="2"/>
              <w:jc w:val="center"/>
              <w:rPr>
                <w:rFonts w:ascii="Times New Roman" w:hAnsi="Times New Roman" w:cs="Times New Roman"/>
                <w:bCs/>
                <w:color w:val="000000"/>
                <w:kern w:val="24"/>
                <w:sz w:val="24"/>
                <w:szCs w:val="24"/>
              </w:rPr>
            </w:pPr>
            <w:r w:rsidRPr="00B97029">
              <w:rPr>
                <w:rFonts w:ascii="Times New Roman" w:hAnsi="Times New Roman" w:cs="Times New Roman"/>
                <w:bCs/>
                <w:color w:val="000000"/>
                <w:kern w:val="24"/>
                <w:sz w:val="24"/>
                <w:szCs w:val="24"/>
              </w:rPr>
              <w:t>Откорректированная формулировка цели</w:t>
            </w:r>
          </w:p>
        </w:tc>
      </w:tr>
      <w:tr w:rsidR="00EA4D3F" w:rsidRPr="00B97029" w:rsidTr="009860F6">
        <w:trPr>
          <w:trHeight w:val="576"/>
        </w:trPr>
        <w:tc>
          <w:tcPr>
            <w:tcW w:w="2049" w:type="dxa"/>
            <w:hideMark/>
          </w:tcPr>
          <w:p w:rsidR="006D7497" w:rsidRPr="00B97029" w:rsidRDefault="006D7497" w:rsidP="00B97029">
            <w:pPr>
              <w:ind w:hanging="2"/>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Маркетинг </w:t>
            </w:r>
          </w:p>
        </w:tc>
        <w:tc>
          <w:tcPr>
            <w:tcW w:w="3652" w:type="dxa"/>
            <w:hideMark/>
          </w:tcPr>
          <w:p w:rsidR="006D7497" w:rsidRPr="00B97029" w:rsidRDefault="006D7497" w:rsidP="009860F6">
            <w:pPr>
              <w:ind w:hanging="2"/>
              <w:jc w:val="both"/>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Выйти на 1 место по продаже продукции на рынке </w:t>
            </w:r>
          </w:p>
        </w:tc>
        <w:tc>
          <w:tcPr>
            <w:tcW w:w="1727" w:type="dxa"/>
          </w:tcPr>
          <w:p w:rsidR="006D7497" w:rsidRPr="00B97029" w:rsidRDefault="006D7497" w:rsidP="00B97029">
            <w:pPr>
              <w:ind w:hanging="2"/>
              <w:rPr>
                <w:rFonts w:ascii="Times New Roman" w:hAnsi="Times New Roman" w:cs="Times New Roman"/>
                <w:color w:val="000000"/>
                <w:kern w:val="24"/>
                <w:sz w:val="24"/>
                <w:szCs w:val="24"/>
              </w:rPr>
            </w:pPr>
          </w:p>
        </w:tc>
        <w:tc>
          <w:tcPr>
            <w:tcW w:w="2410" w:type="dxa"/>
          </w:tcPr>
          <w:p w:rsidR="006D7497" w:rsidRPr="00B97029" w:rsidRDefault="006D7497" w:rsidP="00B97029">
            <w:pPr>
              <w:ind w:hanging="2"/>
              <w:rPr>
                <w:rFonts w:ascii="Times New Roman" w:hAnsi="Times New Roman" w:cs="Times New Roman"/>
                <w:color w:val="000000"/>
                <w:kern w:val="24"/>
                <w:sz w:val="24"/>
                <w:szCs w:val="24"/>
              </w:rPr>
            </w:pPr>
          </w:p>
        </w:tc>
      </w:tr>
      <w:tr w:rsidR="00EA4D3F" w:rsidRPr="00B97029" w:rsidTr="009860F6">
        <w:trPr>
          <w:trHeight w:val="646"/>
        </w:trPr>
        <w:tc>
          <w:tcPr>
            <w:tcW w:w="2049" w:type="dxa"/>
            <w:hideMark/>
          </w:tcPr>
          <w:p w:rsidR="006D7497" w:rsidRPr="00B97029" w:rsidRDefault="006D7497" w:rsidP="00B97029">
            <w:pPr>
              <w:ind w:hanging="2"/>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Производство </w:t>
            </w:r>
          </w:p>
        </w:tc>
        <w:tc>
          <w:tcPr>
            <w:tcW w:w="3652" w:type="dxa"/>
            <w:hideMark/>
          </w:tcPr>
          <w:p w:rsidR="006D7497" w:rsidRPr="00B97029" w:rsidRDefault="006D7497" w:rsidP="009860F6">
            <w:pPr>
              <w:ind w:hanging="2"/>
              <w:jc w:val="both"/>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Достичь наивысшей производительности труда при производстве всех или определенных видов продукции </w:t>
            </w:r>
          </w:p>
        </w:tc>
        <w:tc>
          <w:tcPr>
            <w:tcW w:w="1727" w:type="dxa"/>
          </w:tcPr>
          <w:p w:rsidR="006D7497" w:rsidRPr="00B97029" w:rsidRDefault="006D7497" w:rsidP="00B97029">
            <w:pPr>
              <w:ind w:hanging="2"/>
              <w:rPr>
                <w:rFonts w:ascii="Times New Roman" w:hAnsi="Times New Roman" w:cs="Times New Roman"/>
                <w:color w:val="000000"/>
                <w:kern w:val="24"/>
                <w:sz w:val="24"/>
                <w:szCs w:val="24"/>
              </w:rPr>
            </w:pPr>
          </w:p>
        </w:tc>
        <w:tc>
          <w:tcPr>
            <w:tcW w:w="2410" w:type="dxa"/>
          </w:tcPr>
          <w:p w:rsidR="006D7497" w:rsidRPr="00B97029" w:rsidRDefault="006D7497" w:rsidP="00B97029">
            <w:pPr>
              <w:ind w:hanging="2"/>
              <w:rPr>
                <w:rFonts w:ascii="Times New Roman" w:hAnsi="Times New Roman" w:cs="Times New Roman"/>
                <w:color w:val="000000"/>
                <w:kern w:val="24"/>
                <w:sz w:val="24"/>
                <w:szCs w:val="24"/>
              </w:rPr>
            </w:pPr>
          </w:p>
        </w:tc>
      </w:tr>
      <w:tr w:rsidR="00EA4D3F" w:rsidRPr="00B97029" w:rsidTr="009860F6">
        <w:trPr>
          <w:trHeight w:val="687"/>
        </w:trPr>
        <w:tc>
          <w:tcPr>
            <w:tcW w:w="2049" w:type="dxa"/>
            <w:hideMark/>
          </w:tcPr>
          <w:p w:rsidR="006D7497" w:rsidRPr="00B97029" w:rsidRDefault="006D7497" w:rsidP="00B97029">
            <w:pPr>
              <w:ind w:hanging="2"/>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 НИОКР </w:t>
            </w:r>
          </w:p>
        </w:tc>
        <w:tc>
          <w:tcPr>
            <w:tcW w:w="3652" w:type="dxa"/>
            <w:hideMark/>
          </w:tcPr>
          <w:p w:rsidR="006D7497" w:rsidRPr="00B97029" w:rsidRDefault="006D7497" w:rsidP="009860F6">
            <w:pPr>
              <w:ind w:hanging="2"/>
              <w:jc w:val="both"/>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Поддерживать конкурентоспособность и инновационность (постоянное обновление) выпускаемой продукции </w:t>
            </w:r>
          </w:p>
        </w:tc>
        <w:tc>
          <w:tcPr>
            <w:tcW w:w="1727" w:type="dxa"/>
          </w:tcPr>
          <w:p w:rsidR="006D7497" w:rsidRPr="00B97029" w:rsidRDefault="006D7497" w:rsidP="00B97029">
            <w:pPr>
              <w:ind w:hanging="2"/>
              <w:rPr>
                <w:rFonts w:ascii="Times New Roman" w:hAnsi="Times New Roman" w:cs="Times New Roman"/>
                <w:color w:val="000000"/>
                <w:kern w:val="24"/>
                <w:sz w:val="24"/>
                <w:szCs w:val="24"/>
              </w:rPr>
            </w:pPr>
          </w:p>
        </w:tc>
        <w:tc>
          <w:tcPr>
            <w:tcW w:w="2410" w:type="dxa"/>
          </w:tcPr>
          <w:p w:rsidR="006D7497" w:rsidRPr="00B97029" w:rsidRDefault="006D7497" w:rsidP="00B97029">
            <w:pPr>
              <w:ind w:hanging="2"/>
              <w:rPr>
                <w:rFonts w:ascii="Times New Roman" w:hAnsi="Times New Roman" w:cs="Times New Roman"/>
                <w:color w:val="000000"/>
                <w:kern w:val="24"/>
                <w:sz w:val="24"/>
                <w:szCs w:val="24"/>
              </w:rPr>
            </w:pPr>
          </w:p>
        </w:tc>
      </w:tr>
      <w:tr w:rsidR="00EA4D3F" w:rsidRPr="00B97029" w:rsidTr="009860F6">
        <w:trPr>
          <w:trHeight w:val="709"/>
        </w:trPr>
        <w:tc>
          <w:tcPr>
            <w:tcW w:w="2049" w:type="dxa"/>
            <w:hideMark/>
          </w:tcPr>
          <w:p w:rsidR="006D7497" w:rsidRPr="00B97029" w:rsidRDefault="006D7497" w:rsidP="00B97029">
            <w:pPr>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Финансы </w:t>
            </w:r>
          </w:p>
        </w:tc>
        <w:tc>
          <w:tcPr>
            <w:tcW w:w="3652" w:type="dxa"/>
            <w:hideMark/>
          </w:tcPr>
          <w:p w:rsidR="006D7497" w:rsidRPr="00B97029" w:rsidRDefault="006D7497" w:rsidP="009860F6">
            <w:pPr>
              <w:jc w:val="both"/>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Сохранять и поддерживать на необходимом уровне все виды финансовых ресурсов </w:t>
            </w:r>
          </w:p>
        </w:tc>
        <w:tc>
          <w:tcPr>
            <w:tcW w:w="1727" w:type="dxa"/>
          </w:tcPr>
          <w:p w:rsidR="006D7497" w:rsidRPr="00B97029" w:rsidRDefault="006D7497" w:rsidP="00C37BF3">
            <w:pPr>
              <w:ind w:firstLine="709"/>
              <w:rPr>
                <w:rFonts w:ascii="Times New Roman" w:hAnsi="Times New Roman" w:cs="Times New Roman"/>
                <w:color w:val="000000"/>
                <w:kern w:val="24"/>
                <w:sz w:val="24"/>
                <w:szCs w:val="24"/>
              </w:rPr>
            </w:pPr>
          </w:p>
        </w:tc>
        <w:tc>
          <w:tcPr>
            <w:tcW w:w="2410" w:type="dxa"/>
          </w:tcPr>
          <w:p w:rsidR="006D7497" w:rsidRPr="00B97029" w:rsidRDefault="006D7497" w:rsidP="00C37BF3">
            <w:pPr>
              <w:ind w:firstLine="709"/>
              <w:rPr>
                <w:rFonts w:ascii="Times New Roman" w:hAnsi="Times New Roman" w:cs="Times New Roman"/>
                <w:color w:val="000000"/>
                <w:kern w:val="24"/>
                <w:sz w:val="24"/>
                <w:szCs w:val="24"/>
              </w:rPr>
            </w:pPr>
          </w:p>
        </w:tc>
      </w:tr>
      <w:tr w:rsidR="00EA4D3F" w:rsidRPr="00B97029" w:rsidTr="009860F6">
        <w:trPr>
          <w:trHeight w:val="709"/>
        </w:trPr>
        <w:tc>
          <w:tcPr>
            <w:tcW w:w="2049" w:type="dxa"/>
            <w:hideMark/>
          </w:tcPr>
          <w:p w:rsidR="006D7497" w:rsidRPr="00B97029" w:rsidRDefault="006D7497" w:rsidP="00B97029">
            <w:pPr>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Персонал </w:t>
            </w:r>
          </w:p>
        </w:tc>
        <w:tc>
          <w:tcPr>
            <w:tcW w:w="3652" w:type="dxa"/>
            <w:hideMark/>
          </w:tcPr>
          <w:p w:rsidR="006D7497" w:rsidRPr="00B97029" w:rsidRDefault="006D7497" w:rsidP="009860F6">
            <w:pPr>
              <w:jc w:val="both"/>
              <w:rPr>
                <w:rFonts w:ascii="Times New Roman" w:hAnsi="Times New Roman" w:cs="Times New Roman"/>
                <w:sz w:val="24"/>
                <w:szCs w:val="24"/>
              </w:rPr>
            </w:pPr>
            <w:r w:rsidRPr="00B97029">
              <w:rPr>
                <w:rFonts w:ascii="Times New Roman" w:hAnsi="Times New Roman" w:cs="Times New Roman"/>
                <w:color w:val="000000"/>
                <w:kern w:val="24"/>
                <w:sz w:val="24"/>
                <w:szCs w:val="24"/>
              </w:rPr>
              <w:t xml:space="preserve">Обеспечить условия, необходимые для развития творческого потенциала работников и повышения уровня удовлетворенности и заинтересованности в работе </w:t>
            </w:r>
          </w:p>
        </w:tc>
        <w:tc>
          <w:tcPr>
            <w:tcW w:w="1727" w:type="dxa"/>
          </w:tcPr>
          <w:p w:rsidR="006D7497" w:rsidRPr="00B97029" w:rsidRDefault="006D7497" w:rsidP="00C37BF3">
            <w:pPr>
              <w:ind w:firstLine="709"/>
              <w:rPr>
                <w:rFonts w:ascii="Times New Roman" w:hAnsi="Times New Roman" w:cs="Times New Roman"/>
                <w:color w:val="000000"/>
                <w:kern w:val="24"/>
                <w:sz w:val="24"/>
                <w:szCs w:val="24"/>
              </w:rPr>
            </w:pPr>
          </w:p>
        </w:tc>
        <w:tc>
          <w:tcPr>
            <w:tcW w:w="2410" w:type="dxa"/>
          </w:tcPr>
          <w:p w:rsidR="006D7497" w:rsidRPr="00B97029" w:rsidRDefault="006D7497" w:rsidP="00C37BF3">
            <w:pPr>
              <w:ind w:firstLine="709"/>
              <w:rPr>
                <w:rFonts w:ascii="Times New Roman" w:hAnsi="Times New Roman" w:cs="Times New Roman"/>
                <w:color w:val="000000"/>
                <w:kern w:val="24"/>
                <w:sz w:val="24"/>
                <w:szCs w:val="24"/>
              </w:rPr>
            </w:pPr>
          </w:p>
        </w:tc>
      </w:tr>
    </w:tbl>
    <w:p w:rsidR="00BF29AE" w:rsidRPr="004F2CD3" w:rsidRDefault="006D7497" w:rsidP="00431686">
      <w:pPr>
        <w:spacing w:before="120"/>
        <w:ind w:firstLine="709"/>
        <w:rPr>
          <w:rFonts w:ascii="Times New Roman" w:hAnsi="Times New Roman" w:cs="Times New Roman"/>
          <w:sz w:val="28"/>
          <w:szCs w:val="28"/>
          <w:lang w:val="ru-RU"/>
        </w:rPr>
      </w:pPr>
      <w:r w:rsidRPr="00C37BF3">
        <w:rPr>
          <w:rFonts w:ascii="Times New Roman" w:hAnsi="Times New Roman" w:cs="Times New Roman"/>
          <w:sz w:val="28"/>
          <w:szCs w:val="28"/>
        </w:rPr>
        <w:t>Вывод по работе</w:t>
      </w:r>
      <w:r w:rsidR="004F2CD3">
        <w:rPr>
          <w:rFonts w:ascii="Times New Roman" w:hAnsi="Times New Roman" w:cs="Times New Roman"/>
          <w:sz w:val="28"/>
          <w:szCs w:val="28"/>
          <w:lang w:val="ru-RU"/>
        </w:rPr>
        <w:t>.</w:t>
      </w:r>
    </w:p>
    <w:p w:rsidR="00915390" w:rsidRDefault="00915390">
      <w:pPr>
        <w:spacing w:after="200" w:line="276" w:lineRule="auto"/>
        <w:rPr>
          <w:rFonts w:ascii="Times New Roman" w:hAnsi="Times New Roman" w:cs="Times New Roman"/>
          <w:b/>
          <w:sz w:val="28"/>
          <w:szCs w:val="28"/>
          <w:lang w:val="ru-RU"/>
        </w:rPr>
      </w:pPr>
      <w:r>
        <w:rPr>
          <w:rFonts w:ascii="Times New Roman" w:hAnsi="Times New Roman" w:cs="Times New Roman"/>
          <w:b/>
          <w:sz w:val="28"/>
          <w:szCs w:val="28"/>
          <w:lang w:val="ru-RU"/>
        </w:rPr>
        <w:br w:type="page"/>
      </w:r>
    </w:p>
    <w:p w:rsidR="00BF29AE" w:rsidRPr="00C37BF3" w:rsidRDefault="00BF29AE" w:rsidP="00C37BF3">
      <w:pPr>
        <w:ind w:firstLine="709"/>
        <w:jc w:val="center"/>
        <w:rPr>
          <w:rFonts w:ascii="Times New Roman" w:hAnsi="Times New Roman" w:cs="Times New Roman"/>
          <w:b/>
          <w:sz w:val="28"/>
          <w:szCs w:val="28"/>
        </w:rPr>
      </w:pPr>
      <w:r w:rsidRPr="00C37BF3">
        <w:rPr>
          <w:rFonts w:ascii="Times New Roman" w:hAnsi="Times New Roman" w:cs="Times New Roman"/>
          <w:b/>
          <w:sz w:val="28"/>
          <w:szCs w:val="28"/>
        </w:rPr>
        <w:lastRenderedPageBreak/>
        <w:t>Практическая работа №2</w:t>
      </w:r>
    </w:p>
    <w:p w:rsidR="00BF29AE" w:rsidRPr="00C37BF3" w:rsidRDefault="00BF29AE" w:rsidP="00C37BF3">
      <w:pPr>
        <w:ind w:firstLine="709"/>
        <w:jc w:val="center"/>
        <w:rPr>
          <w:rFonts w:ascii="Times New Roman" w:hAnsi="Times New Roman" w:cs="Times New Roman"/>
          <w:b/>
          <w:sz w:val="28"/>
          <w:szCs w:val="28"/>
        </w:rPr>
      </w:pPr>
    </w:p>
    <w:p w:rsidR="006D7497" w:rsidRPr="00C37BF3" w:rsidRDefault="00696E99" w:rsidP="00B97029">
      <w:pPr>
        <w:spacing w:after="120"/>
        <w:ind w:firstLine="709"/>
        <w:rPr>
          <w:rFonts w:ascii="Times New Roman" w:hAnsi="Times New Roman" w:cs="Times New Roman"/>
          <w:sz w:val="28"/>
          <w:szCs w:val="28"/>
          <w:lang w:val="ru-RU"/>
        </w:rPr>
      </w:pPr>
      <w:r w:rsidRPr="00C37BF3">
        <w:rPr>
          <w:rFonts w:ascii="Times New Roman" w:hAnsi="Times New Roman" w:cs="Times New Roman"/>
          <w:b/>
          <w:sz w:val="28"/>
          <w:szCs w:val="28"/>
          <w:lang w:val="ru-RU"/>
        </w:rPr>
        <w:t>Тема</w:t>
      </w:r>
      <w:r w:rsidR="00BF29AE" w:rsidRPr="00C37BF3">
        <w:rPr>
          <w:rFonts w:ascii="Times New Roman" w:hAnsi="Times New Roman" w:cs="Times New Roman"/>
          <w:b/>
          <w:sz w:val="28"/>
          <w:szCs w:val="28"/>
        </w:rPr>
        <w:t>:</w:t>
      </w:r>
      <w:r w:rsidR="00BF29AE" w:rsidRPr="00C37BF3">
        <w:rPr>
          <w:rFonts w:ascii="Times New Roman" w:hAnsi="Times New Roman" w:cs="Times New Roman"/>
          <w:sz w:val="28"/>
          <w:szCs w:val="28"/>
        </w:rPr>
        <w:t xml:space="preserve"> </w:t>
      </w:r>
      <w:r w:rsidR="00CB3C85" w:rsidRPr="00C37BF3">
        <w:rPr>
          <w:rFonts w:ascii="Times New Roman" w:hAnsi="Times New Roman" w:cs="Times New Roman"/>
          <w:sz w:val="28"/>
          <w:szCs w:val="28"/>
        </w:rPr>
        <w:t>Решение ситуационных задач по оценке систем мотивации труда.</w:t>
      </w:r>
    </w:p>
    <w:p w:rsidR="006D7497" w:rsidRPr="00C37BF3" w:rsidRDefault="00BF29AE" w:rsidP="00B97029">
      <w:pPr>
        <w:spacing w:after="120"/>
        <w:ind w:firstLine="709"/>
        <w:rPr>
          <w:rFonts w:ascii="Times New Roman" w:hAnsi="Times New Roman" w:cs="Times New Roman"/>
          <w:sz w:val="28"/>
          <w:szCs w:val="28"/>
          <w:lang w:val="ru-RU"/>
        </w:rPr>
      </w:pPr>
      <w:r w:rsidRPr="00C37BF3">
        <w:rPr>
          <w:rFonts w:ascii="Times New Roman" w:hAnsi="Times New Roman" w:cs="Times New Roman"/>
          <w:b/>
          <w:sz w:val="28"/>
          <w:szCs w:val="28"/>
        </w:rPr>
        <w:t>Цель:</w:t>
      </w:r>
      <w:r w:rsidRPr="00C37BF3">
        <w:rPr>
          <w:rFonts w:ascii="Times New Roman" w:hAnsi="Times New Roman" w:cs="Times New Roman"/>
          <w:sz w:val="28"/>
          <w:szCs w:val="28"/>
        </w:rPr>
        <w:t xml:space="preserve"> </w:t>
      </w:r>
      <w:r w:rsidR="00CB3C85" w:rsidRPr="00C37BF3">
        <w:rPr>
          <w:rFonts w:ascii="Times New Roman" w:hAnsi="Times New Roman" w:cs="Times New Roman"/>
          <w:sz w:val="28"/>
          <w:szCs w:val="28"/>
        </w:rPr>
        <w:t>Ознакомиться с методиками построения и оценки систем мотивации труда.</w:t>
      </w:r>
    </w:p>
    <w:p w:rsidR="00BF29AE" w:rsidRPr="00C37BF3" w:rsidRDefault="00BF29AE" w:rsidP="00B97029">
      <w:pPr>
        <w:spacing w:after="120"/>
        <w:ind w:firstLine="709"/>
        <w:rPr>
          <w:rFonts w:ascii="Times New Roman" w:hAnsi="Times New Roman" w:cs="Times New Roman"/>
          <w:b/>
          <w:sz w:val="28"/>
          <w:szCs w:val="28"/>
          <w:lang w:val="ru-RU"/>
        </w:rPr>
      </w:pPr>
      <w:r w:rsidRPr="00C37BF3">
        <w:rPr>
          <w:rFonts w:ascii="Times New Roman" w:hAnsi="Times New Roman" w:cs="Times New Roman"/>
          <w:b/>
          <w:sz w:val="28"/>
          <w:szCs w:val="28"/>
        </w:rPr>
        <w:t>Знания</w:t>
      </w:r>
      <w:r w:rsidR="006D7497" w:rsidRPr="00C37BF3">
        <w:rPr>
          <w:rFonts w:ascii="Times New Roman" w:hAnsi="Times New Roman" w:cs="Times New Roman"/>
          <w:b/>
          <w:sz w:val="28"/>
          <w:szCs w:val="28"/>
          <w:lang w:val="ru-RU"/>
        </w:rPr>
        <w:t>:</w:t>
      </w:r>
      <w:r w:rsidR="00CB3C85" w:rsidRPr="00C37BF3">
        <w:rPr>
          <w:rFonts w:ascii="Times New Roman" w:hAnsi="Times New Roman" w:cs="Times New Roman"/>
          <w:b/>
          <w:sz w:val="28"/>
          <w:szCs w:val="28"/>
          <w:lang w:val="ru-RU"/>
        </w:rPr>
        <w:t xml:space="preserve"> </w:t>
      </w:r>
      <w:r w:rsidR="00CB3C85" w:rsidRPr="00C37BF3">
        <w:rPr>
          <w:rFonts w:ascii="Times New Roman" w:hAnsi="Times New Roman" w:cs="Times New Roman"/>
          <w:sz w:val="28"/>
          <w:szCs w:val="28"/>
          <w:lang w:val="ru-RU"/>
        </w:rPr>
        <w:t>основ организации работы коллектива исполнителей</w:t>
      </w:r>
    </w:p>
    <w:p w:rsidR="00BF29AE" w:rsidRPr="00C37BF3" w:rsidRDefault="00BF29AE" w:rsidP="00B97029">
      <w:pPr>
        <w:spacing w:after="120"/>
        <w:ind w:firstLine="709"/>
        <w:rPr>
          <w:rFonts w:ascii="Times New Roman" w:hAnsi="Times New Roman" w:cs="Times New Roman"/>
          <w:sz w:val="28"/>
          <w:szCs w:val="28"/>
          <w:lang w:val="ru-RU"/>
        </w:rPr>
      </w:pPr>
      <w:r w:rsidRPr="00C37BF3">
        <w:rPr>
          <w:rFonts w:ascii="Times New Roman" w:hAnsi="Times New Roman" w:cs="Times New Roman"/>
          <w:b/>
          <w:sz w:val="28"/>
          <w:szCs w:val="28"/>
        </w:rPr>
        <w:t xml:space="preserve">Умения: </w:t>
      </w:r>
      <w:r w:rsidR="00CB3C85" w:rsidRPr="00C37BF3">
        <w:rPr>
          <w:rFonts w:ascii="Times New Roman" w:hAnsi="Times New Roman" w:cs="Times New Roman"/>
          <w:sz w:val="28"/>
          <w:szCs w:val="28"/>
        </w:rPr>
        <w:t>строить систему мотивации труда</w:t>
      </w:r>
    </w:p>
    <w:p w:rsidR="00CB3C85" w:rsidRPr="00C37BF3" w:rsidRDefault="00CB3C85" w:rsidP="00B97029">
      <w:pPr>
        <w:pStyle w:val="13"/>
        <w:spacing w:after="120"/>
        <w:ind w:firstLine="709"/>
        <w:rPr>
          <w:b/>
          <w:sz w:val="28"/>
          <w:szCs w:val="28"/>
        </w:rPr>
      </w:pPr>
      <w:r w:rsidRPr="00C37BF3">
        <w:rPr>
          <w:b/>
          <w:sz w:val="28"/>
          <w:szCs w:val="28"/>
        </w:rPr>
        <w:t>Теоретическая часть</w:t>
      </w:r>
    </w:p>
    <w:p w:rsidR="00CB3C85" w:rsidRPr="00C37BF3" w:rsidRDefault="00CB3C85" w:rsidP="00C37BF3">
      <w:pPr>
        <w:ind w:firstLine="709"/>
        <w:jc w:val="both"/>
        <w:rPr>
          <w:rFonts w:ascii="Times New Roman" w:hAnsi="Times New Roman" w:cs="Times New Roman"/>
          <w:sz w:val="28"/>
          <w:szCs w:val="28"/>
          <w:lang w:val="ru-RU"/>
        </w:rPr>
      </w:pPr>
      <w:r w:rsidRPr="00C37BF3">
        <w:rPr>
          <w:rFonts w:ascii="Times New Roman" w:hAnsi="Times New Roman" w:cs="Times New Roman"/>
          <w:sz w:val="28"/>
          <w:szCs w:val="28"/>
        </w:rPr>
        <w:t>Система мотивации и</w:t>
      </w:r>
      <w:r w:rsidRPr="00C37BF3">
        <w:rPr>
          <w:rFonts w:ascii="Times New Roman" w:hAnsi="Times New Roman" w:cs="Times New Roman"/>
          <w:color w:val="FF0000"/>
          <w:sz w:val="28"/>
          <w:szCs w:val="28"/>
        </w:rPr>
        <w:t xml:space="preserve"> </w:t>
      </w:r>
      <w:r w:rsidRPr="00C37BF3">
        <w:rPr>
          <w:rFonts w:ascii="Times New Roman" w:hAnsi="Times New Roman" w:cs="Times New Roman"/>
          <w:sz w:val="28"/>
          <w:szCs w:val="28"/>
        </w:rPr>
        <w:t>стимулирования профессиональной деятельности существует на каждом предприятии, но она не всегда эффективна.  Требования, которые следует принимать во внимание при создании системы мотивации персонала, можно  условно выразить следующей схемой:</w:t>
      </w:r>
    </w:p>
    <w:p w:rsidR="00CB3C85" w:rsidRPr="00C37BF3" w:rsidRDefault="00CB3C85" w:rsidP="00C37BF3">
      <w:pPr>
        <w:ind w:firstLine="709"/>
        <w:jc w:val="both"/>
        <w:rPr>
          <w:rFonts w:ascii="Times New Roman" w:hAnsi="Times New Roman" w:cs="Times New Roman"/>
          <w:sz w:val="28"/>
          <w:szCs w:val="28"/>
          <w:lang w:val="ru-RU"/>
        </w:rPr>
      </w:pPr>
    </w:p>
    <w:p w:rsidR="00CB3C85" w:rsidRPr="00C37BF3" w:rsidRDefault="00CB3C85" w:rsidP="00D35C0A">
      <w:pPr>
        <w:rPr>
          <w:rFonts w:ascii="Times New Roman" w:hAnsi="Times New Roman" w:cs="Times New Roman"/>
          <w:sz w:val="28"/>
          <w:szCs w:val="28"/>
        </w:rPr>
      </w:pPr>
      <w:r w:rsidRPr="00C37BF3">
        <w:rPr>
          <w:rFonts w:ascii="Times New Roman" w:hAnsi="Times New Roman" w:cs="Times New Roman"/>
          <w:noProof/>
          <w:sz w:val="28"/>
          <w:szCs w:val="28"/>
          <w:lang w:val="ru-RU" w:eastAsia="ru-RU"/>
        </w:rPr>
        <w:drawing>
          <wp:inline distT="0" distB="0" distL="0" distR="0">
            <wp:extent cx="6185010" cy="3524250"/>
            <wp:effectExtent l="19050" t="0" r="624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6186135" cy="3524891"/>
                    </a:xfrm>
                    <a:prstGeom prst="rect">
                      <a:avLst/>
                    </a:prstGeom>
                    <a:noFill/>
                    <a:ln w="9525">
                      <a:noFill/>
                      <a:miter lim="800000"/>
                      <a:headEnd/>
                      <a:tailEnd/>
                    </a:ln>
                  </pic:spPr>
                </pic:pic>
              </a:graphicData>
            </a:graphic>
          </wp:inline>
        </w:drawing>
      </w:r>
    </w:p>
    <w:p w:rsidR="00CB3C85" w:rsidRPr="00C37BF3" w:rsidRDefault="00CB3C85" w:rsidP="00C37BF3">
      <w:pPr>
        <w:ind w:firstLine="709"/>
        <w:jc w:val="center"/>
        <w:rPr>
          <w:rFonts w:ascii="Times New Roman" w:hAnsi="Times New Roman" w:cs="Times New Roman"/>
          <w:sz w:val="28"/>
          <w:szCs w:val="28"/>
          <w:lang w:val="ru-RU"/>
        </w:rPr>
      </w:pPr>
      <w:r w:rsidRPr="00C37BF3">
        <w:rPr>
          <w:rFonts w:ascii="Times New Roman" w:hAnsi="Times New Roman" w:cs="Times New Roman"/>
          <w:sz w:val="28"/>
          <w:szCs w:val="28"/>
        </w:rPr>
        <w:t>Рис. 1. Система мотивации персонала.</w:t>
      </w:r>
    </w:p>
    <w:p w:rsidR="00CB3C85" w:rsidRPr="00C37BF3" w:rsidRDefault="00CB3C85" w:rsidP="00C37BF3">
      <w:pPr>
        <w:ind w:firstLine="709"/>
        <w:jc w:val="center"/>
        <w:rPr>
          <w:rFonts w:ascii="Times New Roman" w:hAnsi="Times New Roman" w:cs="Times New Roman"/>
          <w:sz w:val="28"/>
          <w:szCs w:val="28"/>
          <w:lang w:val="ru-RU"/>
        </w:rPr>
      </w:pP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Данная схема, хотя и проста, но эффективна, так как она снижает нестабильность и демотивирующий эффект производительности труда персонала компании. Несоблюдение обозначенных позиций приведёт к большему снижению эффективности, чем вообще отсутствие механизмов определения вознаграждения труда как таковых.</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Следующим шагом по созданию чёткой, стройной и эффективной системы мотивации персонала должно стать выполнение некоторых условий, а именно:</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1. Выделение однородных групп сотрудников по целям, функциям и задачам, каждой из которых должна соответствовать определенная постоянная сумма заработной платы.</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2. Определение главных показателей эффективной деятельности каждой группы и соответствующего каждому показателю правила расчета начисления переменной части заработной платы.</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Постоянная выплата (ежемесячно) и переменная ( по итогам деятельности) части заработной платы – это наиболее эффективный способ мотивации персонала, который формирует лояльность по отношению к пр</w:t>
      </w:r>
      <w:r w:rsidR="00431686">
        <w:rPr>
          <w:rFonts w:ascii="Times New Roman" w:hAnsi="Times New Roman" w:cs="Times New Roman"/>
          <w:sz w:val="28"/>
          <w:szCs w:val="28"/>
        </w:rPr>
        <w:t>едприятию -</w:t>
      </w:r>
      <w:r w:rsidRPr="00C37BF3">
        <w:rPr>
          <w:rFonts w:ascii="Times New Roman" w:hAnsi="Times New Roman" w:cs="Times New Roman"/>
          <w:sz w:val="28"/>
          <w:szCs w:val="28"/>
        </w:rPr>
        <w:t xml:space="preserve"> как долгосрочный стимул и мотивирует сотрудников на интенсивный труд и решение определенного круга задач – как краткосрочный стимул.</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Долгосрочный стимул - постоянная выплата – необходимая часть вознаграждения, позволяющая избежать текучести кадров в условиях конъюнктуры рынка труда. Более того, постоянная выплата необходима для сотрудников, деятельность которых приносит видимые результаты только спустя определенное время. Предполагаемые итоги деятельности, таким образом, авансируются, хотя при этом существует определенный риск. Создание постоянной части (базовой) предполагает проведение анализа деятельности на рабочих местах, составление должностных обязанностей, оценку ценности рабочего места исходя из перечня прав и обязанностей сотрудника. На данном этапе следует выявить, выполнение каких конкретно обязанностей при существующей на предприятии системе управления необходимо для поддержания эффективной работы предприятия в целом. После выявления круга должностных обязанностей они перерабатываются в должностные инструкции и должны быть предоставлены для ознакомления каждому сотруднику. Как правило, такие инструкции разрабатываются на основе типовых, но с учётом реального положения дел, оцениваемых показателях, которое каждое конкретное предприятие берёт за основу для разработки адекватной системы мотивации.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Оценка рабочих мест зависит от численности персонала. На крупном предприятии как правило существует следующая градация: рабочие, специалисты и руководители. Иногда в рамках этих групп выделяются направления и устанавливаются четко фиксированные оклады, исходя из опыта руководства, собственных представлений о рынке труда или ранжируются по степени важности. Данная система не эффективна, так как она не учитывает такие важные факторы, как опыт работы, интенсивность труда, ответственность, квалификация и т.д.</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Главная задача, решить которую должна система мотивации, это ориентация сотрудников на максимально эффективное выполнение профессиональных обязанностей в рамках стратегических целей предприятия. Именно она оценивает переменную часть заработной платы, отражающую конкретные результаты труда.</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Существует ещё одно направление стимуляции производительности труда работников, которое необходимо учитывать при создании системы мотивации. Это косвенное стимулирование, на которое все больше внимания обращают в настоящее время специалисты кадрового учёта и аудита. Четкой грани между материальным и нематериальным стимулированием нет, они взаимозависимы, так как обуславливают друг друга и пересекаются.</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Любое предприятие должно учитывать роль моральных обязательств и ценностей в поведении человека, предлагая теорию самоконцепции, в которой основное внимание уделяется возможностям человека, способного с помощью работы занять определенное общественное положение и достигнуть самореализации. Под переживанием значимости работы понимают степень, с которой субъект осознает работу как значимую, ценную, стоящую; под переживанием ответственности - степень, с которой субъект чувствует себя лично ответственным за результаты выполняемой им работы. Знание результатов - это степень, с которой работник знает и понимает насколько эффективно он работает.</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Косвенным материальным стимулированием могут выступать самые различные факторы, разнообразие которых определяется возможностями организации и потребностями работников. </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К косвенным  формам мотивации обычно относят: </w:t>
      </w:r>
    </w:p>
    <w:p w:rsidR="00CB3C85" w:rsidRPr="00C37BF3" w:rsidRDefault="00CB3C85" w:rsidP="00C37BF3">
      <w:pPr>
        <w:numPr>
          <w:ilvl w:val="0"/>
          <w:numId w:val="20"/>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социальный пакет</w:t>
      </w:r>
    </w:p>
    <w:p w:rsidR="00CB3C85" w:rsidRPr="00C37BF3" w:rsidRDefault="00CB3C85" w:rsidP="00C37BF3">
      <w:pPr>
        <w:numPr>
          <w:ilvl w:val="0"/>
          <w:numId w:val="20"/>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творческое стимулирование;</w:t>
      </w:r>
    </w:p>
    <w:p w:rsidR="00CB3C85" w:rsidRPr="00C37BF3" w:rsidRDefault="00CB3C85" w:rsidP="00C37BF3">
      <w:pPr>
        <w:numPr>
          <w:ilvl w:val="0"/>
          <w:numId w:val="20"/>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организационное стимулирование;</w:t>
      </w:r>
    </w:p>
    <w:p w:rsidR="00CB3C85" w:rsidRPr="00C37BF3" w:rsidRDefault="00CB3C85" w:rsidP="00C37BF3">
      <w:pPr>
        <w:numPr>
          <w:ilvl w:val="0"/>
          <w:numId w:val="20"/>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корпоративная культура;</w:t>
      </w:r>
    </w:p>
    <w:p w:rsidR="00CB3C85" w:rsidRPr="00C37BF3" w:rsidRDefault="00CB3C85" w:rsidP="00C37BF3">
      <w:pPr>
        <w:numPr>
          <w:ilvl w:val="0"/>
          <w:numId w:val="20"/>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моральное стимулирование;</w:t>
      </w:r>
    </w:p>
    <w:p w:rsidR="00CB3C85" w:rsidRPr="00C37BF3" w:rsidRDefault="00CB3C85" w:rsidP="00C37BF3">
      <w:pPr>
        <w:numPr>
          <w:ilvl w:val="0"/>
          <w:numId w:val="20"/>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стимулирование свободным временем;</w:t>
      </w:r>
    </w:p>
    <w:p w:rsidR="00CB3C85" w:rsidRPr="00C37BF3" w:rsidRDefault="00CB3C85" w:rsidP="00C37BF3">
      <w:pPr>
        <w:numPr>
          <w:ilvl w:val="0"/>
          <w:numId w:val="20"/>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стимулирование обучением.</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Социологи считают, что косвенное стимулирование способствует «коллективному эффекту» - сплоченности коллектива, уменьшая текучесть кадров. Более того, такой вид мотивации обходится компании дешевле, чем прямое материальное стимулирование. </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Создавая систему мотивации, необходимо учитывать, что она должна касаться всех структурных подразделений предприятия, что обуславливает помимо специалиста по кадрам, участие руководителей всех подразделений. Это объясняется тем, что выработка методов стимулирования варьируется в зависимости от статуса (ранга), который занимает сотрудник в должностной иерархии, а так же напрямую зависит от мотивационной направленности. Например, одного работника наилучшим образом будут мотивировать косвенные материальные стимулы, подчеркивающие его статус (служебный автомобиль, телефон и др.), то для другого более ценными будут стимулы, направленные на его развитие (например, оплата обучения), третий будет более заинтересован в медицинской страховке и оплате абонемента в спортивный клуб или бассейн.</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По данным исследования, проведенного американским ученым Эдвином Локком</w:t>
      </w:r>
      <w:r w:rsidRPr="00C37BF3">
        <w:rPr>
          <w:rFonts w:ascii="Times New Roman" w:hAnsi="Times New Roman" w:cs="Times New Roman"/>
          <w:sz w:val="28"/>
          <w:szCs w:val="28"/>
          <w:vertAlign w:val="superscript"/>
        </w:rPr>
        <w:t>,</w:t>
      </w:r>
      <w:r w:rsidRPr="00C37BF3">
        <w:rPr>
          <w:rFonts w:ascii="Times New Roman" w:hAnsi="Times New Roman" w:cs="Times New Roman"/>
          <w:sz w:val="28"/>
          <w:szCs w:val="28"/>
        </w:rPr>
        <w:t>, социологом, профессором бизнес-школы Университета штата Мэриленд, автором целевой теории мотивации, создание на предприятии эффективной системы мотивации позволяет повысить производительность труда в среднем на 30% (при этом 10% повышения производительности труда добились 90% всех предприятий, принявших участие в исследовании)</w:t>
      </w:r>
    </w:p>
    <w:p w:rsidR="00CB3C85" w:rsidRPr="00C37BF3" w:rsidRDefault="00CB3C85" w:rsidP="00C37BF3">
      <w:pPr>
        <w:pStyle w:val="13"/>
        <w:spacing w:before="120"/>
        <w:ind w:firstLine="709"/>
        <w:rPr>
          <w:b/>
          <w:sz w:val="28"/>
          <w:szCs w:val="28"/>
        </w:rPr>
      </w:pPr>
      <w:r w:rsidRPr="00C37BF3">
        <w:rPr>
          <w:b/>
          <w:sz w:val="28"/>
          <w:szCs w:val="28"/>
        </w:rPr>
        <w:t>Выполнение работы:</w:t>
      </w:r>
    </w:p>
    <w:p w:rsidR="00CB3C85" w:rsidRPr="00C37BF3" w:rsidRDefault="00CB3C85" w:rsidP="00915390">
      <w:pPr>
        <w:spacing w:before="120"/>
        <w:ind w:firstLine="709"/>
        <w:jc w:val="both"/>
        <w:rPr>
          <w:rFonts w:ascii="Times New Roman" w:hAnsi="Times New Roman" w:cs="Times New Roman"/>
          <w:i/>
          <w:sz w:val="28"/>
          <w:szCs w:val="28"/>
        </w:rPr>
      </w:pPr>
      <w:r w:rsidRPr="00C37BF3">
        <w:rPr>
          <w:rFonts w:ascii="Times New Roman" w:hAnsi="Times New Roman" w:cs="Times New Roman"/>
          <w:i/>
          <w:sz w:val="28"/>
          <w:szCs w:val="28"/>
        </w:rPr>
        <w:lastRenderedPageBreak/>
        <w:t>Кейс 1: компания  «Автозапчасти» или как нам увеличить объемы продаж…</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Торговая компания «Автозапчасти» работает на рынке запчастей для автомобилей иностранного производства уже 8 лет. За это время компания выросла из маленькой посреднической фирмы в крупное торговое предприятие с различными направлениями деятельности: оптовая торговля запчастями, поставки на заказ, розничная торговля запчастями для автомобилей и мотоциклов.</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В компании коммерческий персонал организован в несколько отделов: региональный отдел, оптовый отдел, отдел специальной техники, автомагазин и мотомагазин.</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Рост и развитие компании всегда был достаточно ощутимым (до 120% за последние 2 года), однако в последнее время отмечается усиление конкуренции на данном рынке, снижение торговой наценки, борьба за клиента и, как следствие, замедление темпов роста объемов продаж.</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В компании работают консультанты, которые разработали и внедрили систему бюджетного планирования, управления финансами, маркетингового подхода к продажам, происходит определенная реструктуризация компании, активно начинают развиваться новые направления продаж (запчасти для специальной и тяжелой техники).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Однако директор компании не доволен темпами роста и развития, он считает, что необходимо полнее раскрыть потенциал сотрудников коммерческих отделов, усилить заинтересованность менеджеров по продажам в росте объемов продаж и развитии клиентской базы. Один из основных источников роста директор видит в разработке новой, современной системы мотивации и стимулировании труда для персонала коммерческих подразделений. Он ставит задачу перед консультантами — разработать и внедрить такую систему мотивации, которая бы ориентировала персонал на увеличение объемов продаж и на расширение клиентской базы компании.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Консультанты провели диагностику удовлетворенности трудом и трудовых ценностей персонала компании, провели анализ системы оплаты труда коммерческих подразделений.</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Были получены следующие результаты:</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Денежная компенсация:</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Основной вид денежного вознаграждения сотрудникам компании — оклад, который составляет 85-90% от общего денежного вознаграждения сотрудников.</w:t>
      </w:r>
    </w:p>
    <w:p w:rsidR="00EA4D3F" w:rsidRDefault="00CB3C85" w:rsidP="00C37BF3">
      <w:pPr>
        <w:ind w:firstLine="709"/>
        <w:jc w:val="both"/>
        <w:rPr>
          <w:rFonts w:ascii="Times New Roman" w:hAnsi="Times New Roman" w:cs="Times New Roman"/>
          <w:sz w:val="28"/>
          <w:szCs w:val="28"/>
          <w:lang w:val="ru-RU"/>
        </w:rPr>
      </w:pPr>
      <w:r w:rsidRPr="00C37BF3">
        <w:rPr>
          <w:rFonts w:ascii="Times New Roman" w:hAnsi="Times New Roman" w:cs="Times New Roman"/>
          <w:sz w:val="28"/>
          <w:szCs w:val="28"/>
        </w:rPr>
        <w:t>В коммерческих подразделениях бывает премия по итогам раб</w:t>
      </w:r>
      <w:r w:rsidR="00334611">
        <w:rPr>
          <w:rFonts w:ascii="Times New Roman" w:hAnsi="Times New Roman" w:cs="Times New Roman"/>
          <w:sz w:val="28"/>
          <w:szCs w:val="28"/>
        </w:rPr>
        <w:t xml:space="preserve">оты отдела за месяц. При этом, </w:t>
      </w:r>
      <w:r w:rsidRPr="00C37BF3">
        <w:rPr>
          <w:rFonts w:ascii="Times New Roman" w:hAnsi="Times New Roman" w:cs="Times New Roman"/>
          <w:sz w:val="28"/>
          <w:szCs w:val="28"/>
        </w:rPr>
        <w:t>для торговых подразделений установлена шкала (для каждого подразделения — своя) объема продаж, от которой начисляется премия каждому сотруднику отдела. Премии уравнены, но некоторая индивидуализация выплаты премий достигается решением начальника отдела. Критерии определения индивидуальной премии четко не прописаны, начальник отдела ориентируется на отсутствие ошибок и субъективно оцениваемую результативность сотрудника.</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Недостатки технологии организации продаж, влияющие на мотивацию:</w:t>
      </w:r>
    </w:p>
    <w:p w:rsidR="00CB3C85" w:rsidRPr="00C37BF3" w:rsidRDefault="00CB3C85"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Не фиксируется индивидуальная результативность менеджеров (кураторов, специалистов).</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Отсутствуют индивидуальные планы работ каждого менеджера;</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Отсутствует планирование объемных и качественных показателей работы отделов;</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Отсутствует обратная связь менеджерам отделов по достигнутым за месяц объемным показателям (менеджеры не только не знают планов работы отдела на период, но и не знают фактических результатов своей работы и работы отдела);</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Формально не закреплена категоризация специалистов регионального отдела, хотя фактически такая категоризация присутствует: стажеры (младшие специалисты), специалисты-кураторы клиентов, кураторы направлений. При этом у специалистов высшей категории функциональные обязанности присутствуют в полном объеме, т.е. они выполняют все функции специалиста плюс дополнительные, как кураторы направлений. Не формализован переход специалиста из категории в категорию, не определены требования к специалистам разных категорий — как следствие нет определенности в карьере и служебном продвижении. Как следствие — повышение оклада специалистам происходит спонтанно, по субъективному решению руководства и специалисты точно не знают за что и почему им повышают (или не повышают) оклад;</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Социальный пакет: Оплачиваемый отпуск (3 недели в год); Оплачиваемые больничные (50%); Оплачиваемые обеды (50%); Униформа, спецодежда; Подарки от фирмы на день рождения; Корпоративный тариф мобильной связи.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Результаты опроса: В региональном отделе наблюдается высокая неудовлетворенность как уровнем, так системой оплаты труда, а также условиями для профессионального роста и развития, что снижает общую удовлетворенность работой в Компании (относительно других отделов). При этом для сотрудников регионального отдела данные факторы (зарплата и возможности роста) являются приоритетными трудовыми ценностями;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В оптовом отделе также наблюдается снижение удовлетворенности уровнем зарплаты и возможностями роста и развития, хотя для них приоритетными являются стабильность и профессиональный рост (высокая зарплата стоит на третьем месте);</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В атомагазине сотрудники показали высокий уровень удовлетворенности по всем факторам, но при этом для них приоритетным являются стабильность положения и содержание работы, высокая зарплата не является ведущим фактором мотивации;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В мотомагазине также удовлетворены существующим положением по всем параметрам.</w:t>
      </w:r>
    </w:p>
    <w:p w:rsidR="00CB3C85" w:rsidRPr="00C37BF3" w:rsidRDefault="00CB3C85" w:rsidP="00EA4D3F">
      <w:pPr>
        <w:spacing w:before="120" w:after="120"/>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Задание к кейсу 1: </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1. Проведите анализ системы мотивации: заинтересованы ли менеджеры в увеличении собственной результативности,  существует ли поощрение за результаты собственного труда, дайте оценку резерву системы мотивации. </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2. Укажите основные моменты, на которые должна опираться новая система мотивации труда на предприятии:</w:t>
      </w:r>
    </w:p>
    <w:p w:rsidR="00CB3C85" w:rsidRPr="00C37BF3" w:rsidRDefault="00D35C0A" w:rsidP="00C37BF3">
      <w:pPr>
        <w:ind w:firstLine="709"/>
        <w:jc w:val="both"/>
        <w:rPr>
          <w:rFonts w:ascii="Times New Roman" w:hAnsi="Times New Roman" w:cs="Times New Roman"/>
          <w:sz w:val="28"/>
          <w:szCs w:val="28"/>
        </w:rPr>
      </w:pPr>
      <w:r>
        <w:rPr>
          <w:rFonts w:ascii="Times New Roman" w:hAnsi="Times New Roman" w:cs="Times New Roman"/>
          <w:sz w:val="28"/>
          <w:szCs w:val="28"/>
          <w:lang w:val="ru-RU"/>
        </w:rPr>
        <w:lastRenderedPageBreak/>
        <w:t>2.</w:t>
      </w:r>
      <w:r w:rsidR="00CB3C85" w:rsidRPr="00C37BF3">
        <w:rPr>
          <w:rFonts w:ascii="Times New Roman" w:hAnsi="Times New Roman" w:cs="Times New Roman"/>
          <w:sz w:val="28"/>
          <w:szCs w:val="28"/>
        </w:rPr>
        <w:t>1. Как долго будет действовать новая система мотивации?</w:t>
      </w:r>
    </w:p>
    <w:p w:rsidR="00CB3C85" w:rsidRPr="00C37BF3" w:rsidRDefault="00CB3C85" w:rsidP="00C37BF3">
      <w:pPr>
        <w:numPr>
          <w:ilvl w:val="0"/>
          <w:numId w:val="21"/>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Краткосрочная разработка (до года);</w:t>
      </w:r>
    </w:p>
    <w:p w:rsidR="00CB3C85" w:rsidRPr="00C37BF3" w:rsidRDefault="00CB3C85" w:rsidP="00C37BF3">
      <w:pPr>
        <w:numPr>
          <w:ilvl w:val="0"/>
          <w:numId w:val="21"/>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Долгосрочная перспектива (от двух лет и более);</w:t>
      </w:r>
    </w:p>
    <w:p w:rsidR="00CB3C85" w:rsidRPr="00C37BF3" w:rsidRDefault="00CB3C85" w:rsidP="00C37BF3">
      <w:pPr>
        <w:numPr>
          <w:ilvl w:val="0"/>
          <w:numId w:val="21"/>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До момента существенного изменения внутренней или внешней ситуации на предприятии (изменились цели, ситуация на рынке, общая экономическая ситуация и т.д.)</w:t>
      </w:r>
    </w:p>
    <w:p w:rsidR="00CB3C85" w:rsidRPr="00C37BF3" w:rsidRDefault="00D35C0A" w:rsidP="00C37BF3">
      <w:pPr>
        <w:ind w:firstLine="709"/>
        <w:jc w:val="both"/>
        <w:rPr>
          <w:rFonts w:ascii="Times New Roman" w:hAnsi="Times New Roman" w:cs="Times New Roman"/>
          <w:sz w:val="28"/>
          <w:szCs w:val="28"/>
        </w:rPr>
      </w:pPr>
      <w:r>
        <w:rPr>
          <w:rFonts w:ascii="Times New Roman" w:hAnsi="Times New Roman" w:cs="Times New Roman"/>
          <w:sz w:val="28"/>
          <w:szCs w:val="28"/>
          <w:lang w:val="ru-RU"/>
        </w:rPr>
        <w:t>2.</w:t>
      </w:r>
      <w:r w:rsidR="00CB3C85" w:rsidRPr="00C37BF3">
        <w:rPr>
          <w:rFonts w:ascii="Times New Roman" w:hAnsi="Times New Roman" w:cs="Times New Roman"/>
          <w:sz w:val="28"/>
          <w:szCs w:val="28"/>
        </w:rPr>
        <w:t>2. Сколько будет применяться схем СОТ ?</w:t>
      </w:r>
    </w:p>
    <w:p w:rsidR="00CB3C85" w:rsidRPr="00C37BF3" w:rsidRDefault="00CB3C85" w:rsidP="00C37BF3">
      <w:pPr>
        <w:numPr>
          <w:ilvl w:val="0"/>
          <w:numId w:val="22"/>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Одна для всех сотрудников компании;</w:t>
      </w:r>
    </w:p>
    <w:p w:rsidR="00CB3C85" w:rsidRPr="00C37BF3" w:rsidRDefault="00CB3C85" w:rsidP="00C37BF3">
      <w:pPr>
        <w:numPr>
          <w:ilvl w:val="0"/>
          <w:numId w:val="22"/>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Несколько различных для основного, вспомогательного, обслуживающего и управленческого персонала;</w:t>
      </w:r>
    </w:p>
    <w:p w:rsidR="00CB3C85" w:rsidRPr="00C37BF3" w:rsidRDefault="00CB3C85" w:rsidP="00C37BF3">
      <w:pPr>
        <w:numPr>
          <w:ilvl w:val="0"/>
          <w:numId w:val="22"/>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Много схем, приближаясь к индивидуализации вознаграждения — своя схема для каждого сотрудника;</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3. Кто будет разрабатывать и внедрять новую систему оплаты труда?</w:t>
      </w:r>
    </w:p>
    <w:p w:rsidR="00CB3C85" w:rsidRPr="00C37BF3" w:rsidRDefault="00CB3C85" w:rsidP="00C37BF3">
      <w:pPr>
        <w:numPr>
          <w:ilvl w:val="0"/>
          <w:numId w:val="23"/>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Финансово-экономические службы;</w:t>
      </w:r>
    </w:p>
    <w:p w:rsidR="00CB3C85" w:rsidRPr="00C37BF3" w:rsidRDefault="00CB3C85" w:rsidP="00C37BF3">
      <w:pPr>
        <w:numPr>
          <w:ilvl w:val="0"/>
          <w:numId w:val="23"/>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Служба персонала (отдел компенсаций);</w:t>
      </w:r>
    </w:p>
    <w:p w:rsidR="00CB3C85" w:rsidRPr="00C37BF3" w:rsidRDefault="00CB3C85" w:rsidP="00C37BF3">
      <w:pPr>
        <w:numPr>
          <w:ilvl w:val="0"/>
          <w:numId w:val="23"/>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Внешние привлеченные консультанты по компенсациям;</w:t>
      </w:r>
    </w:p>
    <w:p w:rsidR="00CB3C85" w:rsidRPr="00C37BF3" w:rsidRDefault="00CB3C85" w:rsidP="00C37BF3">
      <w:pPr>
        <w:numPr>
          <w:ilvl w:val="0"/>
          <w:numId w:val="23"/>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Некоторое сочетание указанных субъектов.</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4. Какова позиция компании при определении уровня оплаты труда своих работников?</w:t>
      </w:r>
    </w:p>
    <w:p w:rsidR="00CB3C85" w:rsidRPr="00C37BF3" w:rsidRDefault="00CB3C85" w:rsidP="00C37BF3">
      <w:pPr>
        <w:numPr>
          <w:ilvl w:val="0"/>
          <w:numId w:val="24"/>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Ниже рыночного уровня;</w:t>
      </w:r>
    </w:p>
    <w:p w:rsidR="00CB3C85" w:rsidRPr="00C37BF3" w:rsidRDefault="00CB3C85" w:rsidP="00C37BF3">
      <w:pPr>
        <w:numPr>
          <w:ilvl w:val="0"/>
          <w:numId w:val="24"/>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На уровне рынка зарплат в данной отрасли и регионе;</w:t>
      </w:r>
    </w:p>
    <w:p w:rsidR="00CB3C85" w:rsidRPr="00C37BF3" w:rsidRDefault="00CB3C85" w:rsidP="00C37BF3">
      <w:pPr>
        <w:numPr>
          <w:ilvl w:val="0"/>
          <w:numId w:val="24"/>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Выше уровня рыночных ставок (готова ли компания платить более высокое вознаграждения за эффективный труд всем сотрудникам)</w:t>
      </w:r>
    </w:p>
    <w:p w:rsidR="00CB3C85" w:rsidRPr="00C37BF3" w:rsidRDefault="00CB3C85" w:rsidP="00C37BF3">
      <w:pPr>
        <w:numPr>
          <w:ilvl w:val="0"/>
          <w:numId w:val="24"/>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Некоторое сочетание — нужно определить, какие категории персонала на каком уровне будут получать вознаграждение.</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5. Какова ситуация на рынке труда? Какие уровни оплаты предлагаются специалистам, которые задействованы в вашей компании? Какие требования к ним предъявляются? Какого уровня пакет социальных льгот для них предлагается?  </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6. Как система заработной платы будет связана с системой найма (как платить на испытательном сроке)?</w:t>
      </w:r>
    </w:p>
    <w:p w:rsidR="00CB3C85" w:rsidRPr="00C37BF3" w:rsidRDefault="00CB3C85" w:rsidP="00C37BF3">
      <w:pPr>
        <w:numPr>
          <w:ilvl w:val="0"/>
          <w:numId w:val="25"/>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Полную зарплату, включая премии и льготы;</w:t>
      </w:r>
    </w:p>
    <w:p w:rsidR="00CB3C85" w:rsidRPr="00C37BF3" w:rsidRDefault="00CB3C85" w:rsidP="00C37BF3">
      <w:pPr>
        <w:numPr>
          <w:ilvl w:val="0"/>
          <w:numId w:val="25"/>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Меньшую зарплату, включая ограничения по получению премий и льгот.</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7. Каковы пропорции при определении компенсаций (соотношение между постоянной и переменной частями денежного вознаграждения, премиями и социальными льготами)?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Нужно определить процентное соотношение между различными частями денежного вознаграждения в зависимости от категории персонала.</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8. Является ли зарплатная политика секретной или публичной?</w:t>
      </w:r>
    </w:p>
    <w:p w:rsidR="00CB3C85" w:rsidRPr="00C37BF3" w:rsidRDefault="00CB3C85" w:rsidP="00C37BF3">
      <w:pPr>
        <w:numPr>
          <w:ilvl w:val="0"/>
          <w:numId w:val="26"/>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Все сведения о денежном вознаграждении засекречены, разговоры на тему зарплаты считаются нарушением коммерческой тайны;</w:t>
      </w:r>
    </w:p>
    <w:p w:rsidR="00CB3C85" w:rsidRPr="00C37BF3" w:rsidRDefault="00CB3C85" w:rsidP="00C37BF3">
      <w:pPr>
        <w:numPr>
          <w:ilvl w:val="0"/>
          <w:numId w:val="26"/>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Все сведения о зарплате полностью открыты для любого сотрудника;</w:t>
      </w:r>
    </w:p>
    <w:p w:rsidR="00CB3C85" w:rsidRPr="00C37BF3" w:rsidRDefault="00CB3C85" w:rsidP="00C37BF3">
      <w:pPr>
        <w:numPr>
          <w:ilvl w:val="0"/>
          <w:numId w:val="26"/>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Принципы зарплатной политики открыты, размеры заработной платы конкретных сотрудников закрыты.</w:t>
      </w:r>
    </w:p>
    <w:p w:rsidR="00CB3C85" w:rsidRPr="00C37BF3" w:rsidRDefault="00334611" w:rsidP="00EA4D3F">
      <w:pPr>
        <w:spacing w:before="120" w:after="120"/>
        <w:ind w:firstLine="709"/>
        <w:jc w:val="both"/>
        <w:rPr>
          <w:rFonts w:ascii="Times New Roman" w:hAnsi="Times New Roman" w:cs="Times New Roman"/>
          <w:i/>
          <w:sz w:val="28"/>
          <w:szCs w:val="28"/>
        </w:rPr>
      </w:pPr>
      <w:r>
        <w:rPr>
          <w:rFonts w:ascii="Times New Roman" w:hAnsi="Times New Roman" w:cs="Times New Roman"/>
          <w:i/>
          <w:sz w:val="28"/>
          <w:szCs w:val="28"/>
        </w:rPr>
        <w:t xml:space="preserve">Кейс 2. </w:t>
      </w:r>
      <w:r w:rsidR="00CB3C85" w:rsidRPr="00C37BF3">
        <w:rPr>
          <w:rFonts w:ascii="Times New Roman" w:hAnsi="Times New Roman" w:cs="Times New Roman"/>
          <w:i/>
          <w:sz w:val="28"/>
          <w:szCs w:val="28"/>
        </w:rPr>
        <w:t>Мотивирование работников мясокомбината</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Года три назад Петр Романов стал директором и основным совладельцем приватизированного предприятия «Подмосковный мясокомбинат», которое находилось в хорошем финансовом положении. Комбинат продавал свою продукцию во все близлежащие области и регионы, а объем этих продаж рос на 20 % в год. Люди покупали продукцию комбината благодаря ее хорошему качеству. Однако Романов вскоре заметил, что работники комбината не уделяют достаточного внимания уровню выполнения своей работы. Они делали крупные ошибки: путали, например, упаковку и наклейки для разных образцов продукции; добавляли в исходную продукцию не те добавки; плохо перемешивали состав колбас и сосисок. Были случаи, когда работники неумышленно портили готовую продукцию средствами для чистки рабочих мест. В общем, люди делали в течение восьми часов только то, что им было сказано, а затем шли домой.</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Для того, чтобы повысить мотивированность и обязательства работников комбината, Романов и другие руководители предприятия решили ввести в управление систему участия работников в принятии решений. Для начала они доверили работникам проверку качества продукции. В результате не высшее руководство определяло «вкус» продукции, а сами работники делали это на своих участках. Такое положение дел вскоре побудило последних к производству продукции более высокого качества. Работников стало интересовать, во сколько их продукция обходится предприятию и что думают покупатели о различных сортах мясных и колбасных изделий.</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Одна из бригад даже разработала технологию внедрения на своем участке специальной пластиковой вакуумной упаковки для скоропортящейся продукции. Для этого членами бригады пришлось собрать необходимую информацию, сформулировать проблему, установить рабочие контакты с поставщиками и другими работниками на мясокомбинате, а также провести обследование универсамов и мясных киосков, чтобы узнать о том, как сделать упаковку лучше. Бригада взяла на себя ответственность за определение качества, а впоследствии и за улучшения в производственном процессе. В итоге все это привело к тому, что среди работников стали появляться жалобы на тех, чей уровень выполнения работы был низким и чье безразличие мешало улучшению работы. Позже жалобы стали распространяться и на руководителей и сопровождались требованиями их переподготовки или увольнения. Было решено, что вместо увольнения они пройдут переподготовку прямо на предприятии с участием всех заинтересованных сторон.</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Романов, другие высшие руководители предприятия и представители рабочих разработали новую систему оплаты, названную «разделенным участием в результатах работы мясокомбината». В рамках этой системы фиксированный процент «доналоговой» прибыли делится каждые шесть месяцев между работниками предприятия. Индивидуальное участие в разделенной прибыли основывалось на результатах оценки уровня выполнения работы каждым из </w:t>
      </w:r>
      <w:r w:rsidRPr="00C37BF3">
        <w:rPr>
          <w:rFonts w:ascii="Times New Roman" w:hAnsi="Times New Roman" w:cs="Times New Roman"/>
          <w:sz w:val="28"/>
          <w:szCs w:val="28"/>
        </w:rPr>
        <w:lastRenderedPageBreak/>
        <w:t>участников этого процесса. Сама система оценки была разработана и проводилась в жизнь группой работников мясокомбината, представляющих его отдельные подразделения. Так, работники предприятия оценивались по вкладу их в групповую работу; по тому, как они коммуницируют с членами группы; по их отношению к групповой работе как таковой; по дисциплине посещения работы и по соблюдению техники безопасности.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Кроме того, группы или бригады были ответственны за отбор, подготовку и оценку своих работников, а при необходимости и за увольнение своих коллег по работе. Они также принимали решения по графику работы, требуемому бюджету, измерению качества и обновлению оборудования. Многое, что раньше являлось работой руководителей группы на таком предприятии, теперь стало частью работы каждого члена группы.</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Петр Романов считал, что успех его бизнеса определялся следующим:</w:t>
      </w:r>
    </w:p>
    <w:p w:rsidR="00CB3C85" w:rsidRPr="00C37BF3" w:rsidRDefault="00915390" w:rsidP="00C37BF3">
      <w:pPr>
        <w:ind w:firstLine="709"/>
        <w:jc w:val="both"/>
        <w:rPr>
          <w:rFonts w:ascii="Times New Roman" w:hAnsi="Times New Roman" w:cs="Times New Roman"/>
          <w:sz w:val="28"/>
          <w:szCs w:val="28"/>
        </w:rPr>
      </w:pPr>
      <w:r>
        <w:rPr>
          <w:rFonts w:ascii="Times New Roman" w:hAnsi="Times New Roman" w:cs="Times New Roman"/>
          <w:sz w:val="28"/>
          <w:szCs w:val="28"/>
        </w:rPr>
        <w:t>1.</w:t>
      </w:r>
      <w:r w:rsidR="00CB3C85" w:rsidRPr="00C37BF3">
        <w:rPr>
          <w:rFonts w:ascii="Times New Roman" w:hAnsi="Times New Roman" w:cs="Times New Roman"/>
          <w:sz w:val="28"/>
          <w:szCs w:val="28"/>
        </w:rPr>
        <w:t xml:space="preserve"> Люди хотят быть значимыми. И если это реализуется, причина—в руководстве.</w:t>
      </w:r>
    </w:p>
    <w:p w:rsidR="00CB3C85" w:rsidRPr="00C37BF3" w:rsidRDefault="00915390" w:rsidP="00C37BF3">
      <w:pPr>
        <w:ind w:firstLine="709"/>
        <w:jc w:val="both"/>
        <w:rPr>
          <w:rFonts w:ascii="Times New Roman" w:hAnsi="Times New Roman" w:cs="Times New Roman"/>
          <w:sz w:val="28"/>
          <w:szCs w:val="28"/>
        </w:rPr>
      </w:pPr>
      <w:r>
        <w:rPr>
          <w:rFonts w:ascii="Times New Roman" w:hAnsi="Times New Roman" w:cs="Times New Roman"/>
          <w:sz w:val="28"/>
          <w:szCs w:val="28"/>
        </w:rPr>
        <w:t>2.</w:t>
      </w:r>
      <w:r w:rsidR="00CB3C85" w:rsidRPr="00C37BF3">
        <w:rPr>
          <w:rFonts w:ascii="Times New Roman" w:hAnsi="Times New Roman" w:cs="Times New Roman"/>
          <w:sz w:val="28"/>
          <w:szCs w:val="28"/>
        </w:rPr>
        <w:t xml:space="preserve"> Люди выполняют работу на том уровне, который соответствует их ожиданиям. Если говорить людям, чего вы от них ожидаете, то можно влиять на уровень выполнения ими своей работы и таким образом мотивировать их.</w:t>
      </w:r>
    </w:p>
    <w:p w:rsidR="00CB3C85" w:rsidRPr="00C37BF3" w:rsidRDefault="00915390" w:rsidP="00C37BF3">
      <w:pPr>
        <w:ind w:firstLine="709"/>
        <w:jc w:val="both"/>
        <w:rPr>
          <w:rFonts w:ascii="Times New Roman" w:hAnsi="Times New Roman" w:cs="Times New Roman"/>
          <w:sz w:val="28"/>
          <w:szCs w:val="28"/>
        </w:rPr>
      </w:pPr>
      <w:r>
        <w:rPr>
          <w:rFonts w:ascii="Times New Roman" w:hAnsi="Times New Roman" w:cs="Times New Roman"/>
          <w:sz w:val="28"/>
          <w:szCs w:val="28"/>
        </w:rPr>
        <w:t xml:space="preserve">3. </w:t>
      </w:r>
      <w:r w:rsidR="00CB3C85" w:rsidRPr="00C37BF3">
        <w:rPr>
          <w:rFonts w:ascii="Times New Roman" w:hAnsi="Times New Roman" w:cs="Times New Roman"/>
          <w:sz w:val="28"/>
          <w:szCs w:val="28"/>
        </w:rPr>
        <w:t>Сами ожидания работников определяются целями, которые они перед собой ставят, и системой вознаграждения.</w:t>
      </w:r>
    </w:p>
    <w:p w:rsidR="00CB3C85" w:rsidRPr="00C37BF3" w:rsidRDefault="00915390" w:rsidP="00C37BF3">
      <w:pPr>
        <w:ind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00CB3C85" w:rsidRPr="00C37BF3">
        <w:rPr>
          <w:rFonts w:ascii="Times New Roman" w:hAnsi="Times New Roman" w:cs="Times New Roman"/>
          <w:sz w:val="28"/>
          <w:szCs w:val="28"/>
        </w:rPr>
        <w:t>Любые действия руководства и менеджеров предприятия в значительной мере влияют на формирование у работников ожидания.</w:t>
      </w:r>
    </w:p>
    <w:p w:rsidR="00CB3C85" w:rsidRPr="00C37BF3" w:rsidRDefault="00915390" w:rsidP="00C37BF3">
      <w:pPr>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CB3C85" w:rsidRPr="00C37BF3">
        <w:rPr>
          <w:rFonts w:ascii="Times New Roman" w:hAnsi="Times New Roman" w:cs="Times New Roman"/>
          <w:sz w:val="28"/>
          <w:szCs w:val="28"/>
        </w:rPr>
        <w:t>Любой работник способен научиться выполнению многих новых разнообразных задач в рамках своей работы.</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6</w:t>
      </w:r>
      <w:r w:rsidR="00915390">
        <w:rPr>
          <w:rFonts w:ascii="Times New Roman" w:hAnsi="Times New Roman" w:cs="Times New Roman"/>
          <w:sz w:val="28"/>
          <w:szCs w:val="28"/>
        </w:rPr>
        <w:t xml:space="preserve">. </w:t>
      </w:r>
      <w:r w:rsidRPr="00C37BF3">
        <w:rPr>
          <w:rFonts w:ascii="Times New Roman" w:hAnsi="Times New Roman" w:cs="Times New Roman"/>
          <w:sz w:val="28"/>
          <w:szCs w:val="28"/>
        </w:rPr>
        <w:t>Результаты деятельности предприятия показывают работнику, кто он такой и что представляет его работа. Работа заключается в создании условий, при которых наивысший уровень выполнения работы каждым служит как его индивидуальным интересам, так и интересам предприятия в целом.</w:t>
      </w:r>
    </w:p>
    <w:p w:rsidR="00CB3C85" w:rsidRPr="00C37BF3" w:rsidRDefault="00CB3C85" w:rsidP="00EA4D3F">
      <w:pPr>
        <w:spacing w:before="120" w:after="120"/>
        <w:ind w:firstLine="709"/>
        <w:jc w:val="both"/>
        <w:rPr>
          <w:rFonts w:ascii="Times New Roman" w:hAnsi="Times New Roman" w:cs="Times New Roman"/>
          <w:i/>
          <w:sz w:val="28"/>
          <w:szCs w:val="28"/>
        </w:rPr>
      </w:pPr>
      <w:r w:rsidRPr="00C37BF3">
        <w:rPr>
          <w:rFonts w:ascii="Times New Roman" w:hAnsi="Times New Roman" w:cs="Times New Roman"/>
          <w:i/>
          <w:sz w:val="28"/>
          <w:szCs w:val="28"/>
        </w:rPr>
        <w:t>Вопросы к кейсу 2:</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1. Каким образом и в какой степени мотивационная политика Романова удовлетворяет потребности из иерархии А. Маслоу?</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2. Объясните успех политики использования мотивационной теории ожидания.</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3. Желали бы вы работать на «Подмосковном мясокомбинате»? Обоснуйте свой ответ.</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4. Концентрировал ли Романов внимание на гигиенических факторах или на мотивационных факторах теории Герцберга в своей программе мотивации?</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5. Охарактеризуйте существующую на мясокомбинате систему вознаграждения.</w:t>
      </w:r>
    </w:p>
    <w:p w:rsidR="00CB3C85" w:rsidRPr="00C37BF3" w:rsidRDefault="00CB3C85" w:rsidP="00C37BF3">
      <w:pPr>
        <w:ind w:firstLine="709"/>
        <w:jc w:val="both"/>
        <w:rPr>
          <w:rFonts w:ascii="Times New Roman" w:hAnsi="Times New Roman" w:cs="Times New Roman"/>
          <w:sz w:val="28"/>
          <w:szCs w:val="28"/>
        </w:rPr>
      </w:pPr>
      <w:r w:rsidRPr="00C37BF3">
        <w:rPr>
          <w:rFonts w:ascii="Times New Roman" w:hAnsi="Times New Roman" w:cs="Times New Roman"/>
          <w:sz w:val="28"/>
          <w:szCs w:val="28"/>
        </w:rPr>
        <w:t>6. Возможен ли успех подобной мотивационной программы на предприятиях других отраслей, в том числе отраслей нематериального производства?</w:t>
      </w:r>
    </w:p>
    <w:p w:rsidR="00CB3C85" w:rsidRPr="00C37BF3" w:rsidRDefault="00CB3C85" w:rsidP="00C37BF3">
      <w:pPr>
        <w:pStyle w:val="FR4"/>
        <w:spacing w:line="240" w:lineRule="auto"/>
        <w:ind w:firstLine="709"/>
        <w:rPr>
          <w:rFonts w:ascii="Times New Roman" w:hAnsi="Times New Roman"/>
          <w:szCs w:val="28"/>
        </w:rPr>
      </w:pPr>
    </w:p>
    <w:p w:rsidR="00CB3C85" w:rsidRPr="00C37BF3" w:rsidRDefault="00CB3C85" w:rsidP="001A610B">
      <w:pPr>
        <w:pStyle w:val="FR4"/>
        <w:spacing w:line="276" w:lineRule="auto"/>
        <w:ind w:firstLine="709"/>
        <w:rPr>
          <w:rFonts w:ascii="Times New Roman" w:hAnsi="Times New Roman"/>
          <w:szCs w:val="28"/>
        </w:rPr>
      </w:pPr>
      <w:r w:rsidRPr="00C37BF3">
        <w:rPr>
          <w:rFonts w:ascii="Times New Roman" w:hAnsi="Times New Roman"/>
          <w:szCs w:val="28"/>
        </w:rPr>
        <w:t>Форма отчета по практической работе № 2.</w:t>
      </w:r>
    </w:p>
    <w:p w:rsidR="00CB3C85" w:rsidRPr="00C37BF3" w:rsidRDefault="00CB3C85" w:rsidP="001A610B">
      <w:pPr>
        <w:pStyle w:val="FR4"/>
        <w:spacing w:line="276" w:lineRule="auto"/>
        <w:ind w:firstLine="709"/>
        <w:rPr>
          <w:rFonts w:ascii="Times New Roman" w:hAnsi="Times New Roman"/>
          <w:szCs w:val="28"/>
        </w:rPr>
      </w:pPr>
      <w:r w:rsidRPr="00C37BF3">
        <w:rPr>
          <w:rFonts w:ascii="Times New Roman" w:hAnsi="Times New Roman"/>
          <w:szCs w:val="28"/>
        </w:rPr>
        <w:lastRenderedPageBreak/>
        <w:t>Дата выполнения работы___________________________</w:t>
      </w:r>
    </w:p>
    <w:p w:rsidR="00CB3C85" w:rsidRPr="00C37BF3" w:rsidRDefault="00CB3C85" w:rsidP="001A610B">
      <w:pPr>
        <w:pStyle w:val="FR4"/>
        <w:spacing w:line="276" w:lineRule="auto"/>
        <w:ind w:firstLine="709"/>
        <w:rPr>
          <w:rFonts w:ascii="Times New Roman" w:hAnsi="Times New Roman"/>
          <w:szCs w:val="28"/>
        </w:rPr>
      </w:pPr>
      <w:r w:rsidRPr="00C37BF3">
        <w:rPr>
          <w:rFonts w:ascii="Times New Roman" w:hAnsi="Times New Roman"/>
          <w:szCs w:val="28"/>
        </w:rPr>
        <w:t>Тема:</w:t>
      </w:r>
    </w:p>
    <w:p w:rsidR="00CB3C85" w:rsidRPr="00C37BF3" w:rsidRDefault="00CB3C85" w:rsidP="001A610B">
      <w:pPr>
        <w:pStyle w:val="FR4"/>
        <w:numPr>
          <w:ilvl w:val="0"/>
          <w:numId w:val="18"/>
        </w:numPr>
        <w:spacing w:line="276" w:lineRule="auto"/>
        <w:ind w:left="0" w:firstLine="709"/>
        <w:rPr>
          <w:rFonts w:ascii="Times New Roman" w:hAnsi="Times New Roman"/>
          <w:szCs w:val="28"/>
        </w:rPr>
      </w:pPr>
      <w:r w:rsidRPr="00C37BF3">
        <w:rPr>
          <w:rFonts w:ascii="Times New Roman" w:hAnsi="Times New Roman"/>
          <w:szCs w:val="28"/>
        </w:rPr>
        <w:t>Цель работы:</w:t>
      </w:r>
    </w:p>
    <w:p w:rsidR="00CB3C85" w:rsidRPr="00C37BF3" w:rsidRDefault="00CB3C85" w:rsidP="001A610B">
      <w:pPr>
        <w:pStyle w:val="FR4"/>
        <w:numPr>
          <w:ilvl w:val="0"/>
          <w:numId w:val="18"/>
        </w:numPr>
        <w:spacing w:line="276" w:lineRule="auto"/>
        <w:ind w:left="0" w:firstLine="709"/>
        <w:rPr>
          <w:rFonts w:ascii="Times New Roman" w:hAnsi="Times New Roman"/>
          <w:szCs w:val="28"/>
        </w:rPr>
      </w:pPr>
      <w:r w:rsidRPr="00C37BF3">
        <w:rPr>
          <w:rFonts w:ascii="Times New Roman" w:hAnsi="Times New Roman"/>
          <w:szCs w:val="28"/>
        </w:rPr>
        <w:t>Ход работы:</w:t>
      </w:r>
    </w:p>
    <w:p w:rsidR="00CB3C85" w:rsidRPr="00C37BF3" w:rsidRDefault="00CB3C85" w:rsidP="001A610B">
      <w:pPr>
        <w:pStyle w:val="FR4"/>
        <w:spacing w:line="276" w:lineRule="auto"/>
        <w:ind w:firstLine="709"/>
        <w:rPr>
          <w:rFonts w:ascii="Times New Roman" w:hAnsi="Times New Roman"/>
          <w:szCs w:val="28"/>
        </w:rPr>
      </w:pPr>
      <w:r w:rsidRPr="00C37BF3">
        <w:rPr>
          <w:rFonts w:ascii="Times New Roman" w:hAnsi="Times New Roman"/>
          <w:szCs w:val="28"/>
        </w:rPr>
        <w:t>Ответы на задание к кейсу № 1:</w:t>
      </w:r>
    </w:p>
    <w:p w:rsidR="00CB3C85" w:rsidRPr="00C37BF3" w:rsidRDefault="00CB3C85" w:rsidP="001A610B">
      <w:pPr>
        <w:pStyle w:val="FR4"/>
        <w:spacing w:line="276" w:lineRule="auto"/>
        <w:ind w:firstLine="709"/>
        <w:rPr>
          <w:rFonts w:ascii="Times New Roman" w:hAnsi="Times New Roman"/>
          <w:szCs w:val="28"/>
        </w:rPr>
      </w:pPr>
      <w:r w:rsidRPr="00C37BF3">
        <w:rPr>
          <w:rFonts w:ascii="Times New Roman" w:hAnsi="Times New Roman"/>
          <w:szCs w:val="28"/>
        </w:rPr>
        <w:t>Ответы на задание к кейсу № 2:</w:t>
      </w:r>
    </w:p>
    <w:p w:rsidR="00CB3C85" w:rsidRPr="00C37BF3" w:rsidRDefault="00CB3C85" w:rsidP="001A610B">
      <w:pPr>
        <w:pStyle w:val="FR4"/>
        <w:spacing w:line="276" w:lineRule="auto"/>
        <w:ind w:firstLine="709"/>
        <w:rPr>
          <w:rFonts w:ascii="Times New Roman" w:hAnsi="Times New Roman"/>
          <w:szCs w:val="28"/>
        </w:rPr>
      </w:pPr>
      <w:r w:rsidRPr="00C37BF3">
        <w:rPr>
          <w:rFonts w:ascii="Times New Roman" w:hAnsi="Times New Roman"/>
          <w:szCs w:val="28"/>
        </w:rPr>
        <w:t>Вывод по работе</w:t>
      </w:r>
      <w:r w:rsidR="004F2CD3">
        <w:rPr>
          <w:rFonts w:ascii="Times New Roman" w:hAnsi="Times New Roman"/>
          <w:szCs w:val="28"/>
        </w:rPr>
        <w:t>.</w:t>
      </w:r>
      <w:r w:rsidRPr="00C37BF3">
        <w:rPr>
          <w:rFonts w:ascii="Times New Roman" w:hAnsi="Times New Roman"/>
          <w:szCs w:val="28"/>
        </w:rPr>
        <w:t xml:space="preserve"> </w:t>
      </w:r>
    </w:p>
    <w:p w:rsidR="00CB3C85" w:rsidRPr="00C37BF3" w:rsidRDefault="00CB3C85" w:rsidP="00C37BF3">
      <w:pPr>
        <w:ind w:firstLine="709"/>
        <w:rPr>
          <w:rFonts w:ascii="Times New Roman" w:hAnsi="Times New Roman" w:cs="Times New Roman"/>
          <w:b/>
          <w:sz w:val="28"/>
          <w:szCs w:val="28"/>
          <w:lang w:val="ru-RU"/>
        </w:rPr>
      </w:pPr>
    </w:p>
    <w:p w:rsidR="00BF29AE" w:rsidRPr="00C37BF3" w:rsidRDefault="00BF29AE" w:rsidP="00C37BF3">
      <w:pPr>
        <w:ind w:firstLine="709"/>
        <w:jc w:val="center"/>
        <w:rPr>
          <w:rFonts w:ascii="Times New Roman" w:hAnsi="Times New Roman" w:cs="Times New Roman"/>
          <w:b/>
          <w:sz w:val="28"/>
          <w:szCs w:val="28"/>
          <w:lang w:val="ru-RU"/>
        </w:rPr>
      </w:pPr>
      <w:r w:rsidRPr="00C37BF3">
        <w:rPr>
          <w:rFonts w:ascii="Times New Roman" w:hAnsi="Times New Roman" w:cs="Times New Roman"/>
          <w:b/>
          <w:sz w:val="28"/>
          <w:szCs w:val="28"/>
        </w:rPr>
        <w:t>Практическая работа № 3</w:t>
      </w:r>
    </w:p>
    <w:p w:rsidR="00696E99" w:rsidRPr="00C37BF3" w:rsidRDefault="00696E99" w:rsidP="00C37BF3">
      <w:pPr>
        <w:ind w:firstLine="709"/>
        <w:jc w:val="center"/>
        <w:rPr>
          <w:rFonts w:ascii="Times New Roman" w:hAnsi="Times New Roman" w:cs="Times New Roman"/>
          <w:b/>
          <w:sz w:val="28"/>
          <w:szCs w:val="28"/>
          <w:lang w:val="ru-RU"/>
        </w:rPr>
      </w:pPr>
    </w:p>
    <w:p w:rsidR="00BF29AE" w:rsidRPr="00C37BF3" w:rsidRDefault="00696E99" w:rsidP="00EA4D3F">
      <w:pPr>
        <w:spacing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lang w:val="ru-RU"/>
        </w:rPr>
        <w:t>Тема</w:t>
      </w:r>
      <w:r w:rsidR="00BF29AE" w:rsidRPr="00C37BF3">
        <w:rPr>
          <w:rFonts w:ascii="Times New Roman" w:hAnsi="Times New Roman" w:cs="Times New Roman"/>
          <w:b/>
          <w:sz w:val="28"/>
          <w:szCs w:val="28"/>
        </w:rPr>
        <w:t>:</w:t>
      </w:r>
      <w:r w:rsidR="00BF29AE" w:rsidRPr="00C37BF3">
        <w:rPr>
          <w:rFonts w:ascii="Times New Roman" w:hAnsi="Times New Roman" w:cs="Times New Roman"/>
          <w:sz w:val="28"/>
          <w:szCs w:val="28"/>
        </w:rPr>
        <w:t xml:space="preserve"> </w:t>
      </w:r>
      <w:r w:rsidR="009B2B77" w:rsidRPr="00C37BF3">
        <w:rPr>
          <w:rFonts w:ascii="Times New Roman" w:hAnsi="Times New Roman" w:cs="Times New Roman"/>
          <w:sz w:val="28"/>
          <w:szCs w:val="28"/>
        </w:rPr>
        <w:t>Решение ситуационных задач по принятию управленческих решений</w:t>
      </w:r>
      <w:r w:rsidR="009B2B77" w:rsidRPr="00C37BF3">
        <w:rPr>
          <w:rFonts w:ascii="Times New Roman" w:hAnsi="Times New Roman" w:cs="Times New Roman"/>
          <w:sz w:val="28"/>
          <w:szCs w:val="28"/>
          <w:lang w:val="ru-RU"/>
        </w:rPr>
        <w:t>.</w:t>
      </w:r>
    </w:p>
    <w:p w:rsidR="00696E99" w:rsidRPr="00C37BF3" w:rsidRDefault="00BF29AE" w:rsidP="00EA4D3F">
      <w:pPr>
        <w:spacing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 xml:space="preserve">Цель: </w:t>
      </w:r>
      <w:r w:rsidR="009B2B77" w:rsidRPr="00C37BF3">
        <w:rPr>
          <w:rFonts w:ascii="Times New Roman" w:hAnsi="Times New Roman" w:cs="Times New Roman"/>
          <w:sz w:val="28"/>
          <w:szCs w:val="28"/>
        </w:rPr>
        <w:t>Ознакомиться с методиками принятия управленческих решений (Метод «Мозгового штурма», Метод «Матрица выбора»), используя методики принятия решений решить ситуационные задачи.</w:t>
      </w:r>
    </w:p>
    <w:p w:rsidR="00BF29AE" w:rsidRPr="00C37BF3" w:rsidRDefault="00BF29AE" w:rsidP="00EA4D3F">
      <w:pPr>
        <w:spacing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Знания</w:t>
      </w:r>
      <w:r w:rsidR="00CB3C85" w:rsidRPr="00C37BF3">
        <w:rPr>
          <w:rFonts w:ascii="Times New Roman" w:hAnsi="Times New Roman" w:cs="Times New Roman"/>
          <w:b/>
          <w:sz w:val="28"/>
          <w:szCs w:val="28"/>
          <w:lang w:val="ru-RU"/>
        </w:rPr>
        <w:t>:</w:t>
      </w:r>
      <w:r w:rsidR="009B2B77" w:rsidRPr="00C37BF3">
        <w:rPr>
          <w:rFonts w:ascii="Times New Roman" w:hAnsi="Times New Roman" w:cs="Times New Roman"/>
          <w:b/>
          <w:sz w:val="28"/>
          <w:szCs w:val="28"/>
          <w:lang w:val="ru-RU"/>
        </w:rPr>
        <w:t xml:space="preserve"> </w:t>
      </w:r>
      <w:r w:rsidR="009B2B77" w:rsidRPr="00C37BF3">
        <w:rPr>
          <w:rFonts w:ascii="Times New Roman" w:hAnsi="Times New Roman" w:cs="Times New Roman"/>
          <w:sz w:val="28"/>
          <w:szCs w:val="28"/>
          <w:lang w:val="ru-RU"/>
        </w:rPr>
        <w:t>сущности и методик принятия управленческих решений</w:t>
      </w:r>
    </w:p>
    <w:p w:rsidR="00BF29AE" w:rsidRPr="00C37BF3" w:rsidRDefault="00BF29AE" w:rsidP="00EA4D3F">
      <w:pPr>
        <w:spacing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 xml:space="preserve">Умения: </w:t>
      </w:r>
      <w:r w:rsidR="009B2B77" w:rsidRPr="00C37BF3">
        <w:rPr>
          <w:rFonts w:ascii="Times New Roman" w:hAnsi="Times New Roman" w:cs="Times New Roman"/>
          <w:sz w:val="28"/>
          <w:szCs w:val="28"/>
        </w:rPr>
        <w:t>принимать управленческие решения с использованием методов «мозгового штурма» и «матрицы выбора»</w:t>
      </w:r>
    </w:p>
    <w:p w:rsidR="009B2B77" w:rsidRPr="00EA4D3F" w:rsidRDefault="00EA4D3F" w:rsidP="00EA4D3F">
      <w:pPr>
        <w:pStyle w:val="13"/>
        <w:spacing w:after="120"/>
        <w:ind w:firstLine="709"/>
        <w:rPr>
          <w:b/>
          <w:sz w:val="28"/>
          <w:szCs w:val="28"/>
        </w:rPr>
      </w:pPr>
      <w:r>
        <w:rPr>
          <w:b/>
          <w:sz w:val="28"/>
          <w:szCs w:val="28"/>
        </w:rPr>
        <w:t>Т</w:t>
      </w:r>
      <w:r w:rsidR="009B2B77" w:rsidRPr="00EA4D3F">
        <w:rPr>
          <w:b/>
          <w:sz w:val="28"/>
          <w:szCs w:val="28"/>
        </w:rPr>
        <w:t>еоретическая часть</w:t>
      </w:r>
    </w:p>
    <w:p w:rsidR="009B2B77" w:rsidRPr="00C37BF3" w:rsidRDefault="009B2B77" w:rsidP="00EA4D3F">
      <w:pPr>
        <w:pStyle w:val="13"/>
        <w:ind w:firstLine="709"/>
        <w:rPr>
          <w:sz w:val="28"/>
          <w:szCs w:val="28"/>
        </w:rPr>
      </w:pPr>
      <w:r w:rsidRPr="00C37BF3">
        <w:rPr>
          <w:bCs/>
          <w:iCs/>
          <w:sz w:val="28"/>
          <w:szCs w:val="28"/>
        </w:rPr>
        <w:t>Управленческое решение – это творческий акт субъекта управления, н</w:t>
      </w:r>
      <w:r w:rsidRPr="00C37BF3">
        <w:rPr>
          <w:bCs/>
          <w:iCs/>
          <w:sz w:val="28"/>
          <w:szCs w:val="28"/>
        </w:rPr>
        <w:t>а</w:t>
      </w:r>
      <w:r w:rsidRPr="00C37BF3">
        <w:rPr>
          <w:bCs/>
          <w:iCs/>
          <w:sz w:val="28"/>
          <w:szCs w:val="28"/>
        </w:rPr>
        <w:t xml:space="preserve">правленный на устранение проблем, которые возникли в процессе управления. </w:t>
      </w:r>
    </w:p>
    <w:p w:rsidR="009B2B77" w:rsidRPr="00C37BF3" w:rsidRDefault="009B2B77" w:rsidP="00EA4D3F">
      <w:pPr>
        <w:pStyle w:val="13"/>
        <w:ind w:firstLine="709"/>
        <w:rPr>
          <w:bCs/>
          <w:iCs/>
          <w:sz w:val="28"/>
          <w:szCs w:val="28"/>
        </w:rPr>
      </w:pPr>
      <w:r w:rsidRPr="00C37BF3">
        <w:rPr>
          <w:bCs/>
          <w:iCs/>
          <w:sz w:val="28"/>
          <w:szCs w:val="28"/>
        </w:rPr>
        <w:t>Управленческое решение – выбор наилучшей альтернативы  из числа во</w:t>
      </w:r>
      <w:r w:rsidRPr="00C37BF3">
        <w:rPr>
          <w:bCs/>
          <w:iCs/>
          <w:sz w:val="28"/>
          <w:szCs w:val="28"/>
        </w:rPr>
        <w:t>з</w:t>
      </w:r>
      <w:r w:rsidRPr="00C37BF3">
        <w:rPr>
          <w:bCs/>
          <w:iCs/>
          <w:sz w:val="28"/>
          <w:szCs w:val="28"/>
        </w:rPr>
        <w:t xml:space="preserve">можных, предполагающей набор эффективных действий по совершенствованию организации управления предприятием. </w:t>
      </w:r>
    </w:p>
    <w:p w:rsidR="009B2B77" w:rsidRPr="00C37BF3" w:rsidRDefault="009B2B77" w:rsidP="00D35C0A">
      <w:pPr>
        <w:pStyle w:val="13"/>
        <w:spacing w:before="120" w:after="120"/>
        <w:ind w:firstLine="709"/>
        <w:rPr>
          <w:b/>
          <w:bCs/>
          <w:iCs/>
          <w:sz w:val="28"/>
          <w:szCs w:val="28"/>
        </w:rPr>
      </w:pPr>
      <w:r w:rsidRPr="00C37BF3">
        <w:rPr>
          <w:b/>
          <w:bCs/>
          <w:iCs/>
          <w:sz w:val="28"/>
          <w:szCs w:val="28"/>
        </w:rPr>
        <w:t>Принципы принятия эффективного управленческого решения:</w:t>
      </w:r>
    </w:p>
    <w:p w:rsidR="009B2B77" w:rsidRPr="00C37BF3" w:rsidRDefault="009B2B77" w:rsidP="00EA4D3F">
      <w:pPr>
        <w:pStyle w:val="af6"/>
        <w:ind w:firstLine="709"/>
        <w:jc w:val="both"/>
        <w:rPr>
          <w:rFonts w:ascii="Times New Roman" w:hAnsi="Times New Roman"/>
          <w:bCs/>
          <w:iCs/>
          <w:snapToGrid w:val="0"/>
          <w:sz w:val="28"/>
          <w:szCs w:val="28"/>
        </w:rPr>
      </w:pPr>
      <w:r w:rsidRPr="00C37BF3">
        <w:rPr>
          <w:rFonts w:ascii="Times New Roman" w:hAnsi="Times New Roman"/>
          <w:bCs/>
          <w:iCs/>
          <w:snapToGrid w:val="0"/>
          <w:sz w:val="28"/>
          <w:szCs w:val="28"/>
          <w:u w:val="single"/>
        </w:rPr>
        <w:t xml:space="preserve">Принцип единоначалия. </w:t>
      </w:r>
      <w:r w:rsidRPr="00C37BF3">
        <w:rPr>
          <w:rFonts w:ascii="Times New Roman" w:hAnsi="Times New Roman"/>
          <w:bCs/>
          <w:iCs/>
          <w:snapToGrid w:val="0"/>
          <w:sz w:val="28"/>
          <w:szCs w:val="28"/>
        </w:rPr>
        <w:t>Решение принимается единолично. Оно может быть эффективным, если оценивается как качественное (высокое «К»). Но часто единоличные решения принимают менеджеры с авторитарным стилем поведения, которые предпочитают командовать и приказывать. Поэтому при выполнении решения возникает напряженность, а межличностные отношения характеризую</w:t>
      </w:r>
      <w:r w:rsidRPr="00C37BF3">
        <w:rPr>
          <w:rFonts w:ascii="Times New Roman" w:hAnsi="Times New Roman"/>
          <w:bCs/>
          <w:iCs/>
          <w:snapToGrid w:val="0"/>
          <w:sz w:val="28"/>
          <w:szCs w:val="28"/>
        </w:rPr>
        <w:t>т</w:t>
      </w:r>
      <w:r w:rsidRPr="00C37BF3">
        <w:rPr>
          <w:rFonts w:ascii="Times New Roman" w:hAnsi="Times New Roman"/>
          <w:bCs/>
          <w:iCs/>
          <w:snapToGrid w:val="0"/>
          <w:sz w:val="28"/>
          <w:szCs w:val="28"/>
        </w:rPr>
        <w:t>ся повышенной конфликтностью.</w:t>
      </w:r>
    </w:p>
    <w:p w:rsidR="009B2B77" w:rsidRPr="00C37BF3" w:rsidRDefault="009B2B77" w:rsidP="00EA4D3F">
      <w:pPr>
        <w:pStyle w:val="af6"/>
        <w:ind w:firstLine="709"/>
        <w:jc w:val="both"/>
        <w:rPr>
          <w:rFonts w:ascii="Times New Roman" w:hAnsi="Times New Roman"/>
          <w:bCs/>
          <w:iCs/>
          <w:snapToGrid w:val="0"/>
          <w:sz w:val="28"/>
          <w:szCs w:val="28"/>
        </w:rPr>
      </w:pPr>
      <w:r w:rsidRPr="00C37BF3">
        <w:rPr>
          <w:rFonts w:ascii="Times New Roman" w:hAnsi="Times New Roman"/>
          <w:bCs/>
          <w:iCs/>
          <w:snapToGrid w:val="0"/>
          <w:sz w:val="28"/>
          <w:szCs w:val="28"/>
          <w:u w:val="single"/>
        </w:rPr>
        <w:t xml:space="preserve">Принцип единогласия. </w:t>
      </w:r>
      <w:r w:rsidRPr="00C37BF3">
        <w:rPr>
          <w:rFonts w:ascii="Times New Roman" w:hAnsi="Times New Roman"/>
          <w:bCs/>
          <w:iCs/>
          <w:snapToGrid w:val="0"/>
          <w:sz w:val="28"/>
          <w:szCs w:val="28"/>
        </w:rPr>
        <w:t>Это безоговорочная поддержка выдвигаемой альте</w:t>
      </w:r>
      <w:r w:rsidRPr="00C37BF3">
        <w:rPr>
          <w:rFonts w:ascii="Times New Roman" w:hAnsi="Times New Roman"/>
          <w:bCs/>
          <w:iCs/>
          <w:snapToGrid w:val="0"/>
          <w:sz w:val="28"/>
          <w:szCs w:val="28"/>
        </w:rPr>
        <w:t>р</w:t>
      </w:r>
      <w:r w:rsidRPr="00C37BF3">
        <w:rPr>
          <w:rFonts w:ascii="Times New Roman" w:hAnsi="Times New Roman"/>
          <w:bCs/>
          <w:iCs/>
          <w:snapToGrid w:val="0"/>
          <w:sz w:val="28"/>
          <w:szCs w:val="28"/>
        </w:rPr>
        <w:t>нативы. Единогласие имеет место при отсутствии «коалиции» или противоборс</w:t>
      </w:r>
      <w:r w:rsidRPr="00C37BF3">
        <w:rPr>
          <w:rFonts w:ascii="Times New Roman" w:hAnsi="Times New Roman"/>
          <w:bCs/>
          <w:iCs/>
          <w:snapToGrid w:val="0"/>
          <w:sz w:val="28"/>
          <w:szCs w:val="28"/>
        </w:rPr>
        <w:t>т</w:t>
      </w:r>
      <w:r w:rsidRPr="00C37BF3">
        <w:rPr>
          <w:rFonts w:ascii="Times New Roman" w:hAnsi="Times New Roman"/>
          <w:bCs/>
          <w:iCs/>
          <w:snapToGrid w:val="0"/>
          <w:sz w:val="28"/>
          <w:szCs w:val="28"/>
        </w:rPr>
        <w:t>вующих групп. Для организации единогласие — довольно опасный симптом, св</w:t>
      </w:r>
      <w:r w:rsidRPr="00C37BF3">
        <w:rPr>
          <w:rFonts w:ascii="Times New Roman" w:hAnsi="Times New Roman"/>
          <w:bCs/>
          <w:iCs/>
          <w:snapToGrid w:val="0"/>
          <w:sz w:val="28"/>
          <w:szCs w:val="28"/>
        </w:rPr>
        <w:t>и</w:t>
      </w:r>
      <w:r w:rsidRPr="00C37BF3">
        <w:rPr>
          <w:rFonts w:ascii="Times New Roman" w:hAnsi="Times New Roman"/>
          <w:bCs/>
          <w:iCs/>
          <w:snapToGrid w:val="0"/>
          <w:sz w:val="28"/>
          <w:szCs w:val="28"/>
        </w:rPr>
        <w:t>детельствующий об ослаблении демократического стиля мышления.</w:t>
      </w:r>
    </w:p>
    <w:p w:rsidR="009B2B77" w:rsidRPr="00C37BF3" w:rsidRDefault="009B2B77" w:rsidP="00EA4D3F">
      <w:pPr>
        <w:pStyle w:val="af6"/>
        <w:ind w:firstLine="709"/>
        <w:jc w:val="both"/>
        <w:rPr>
          <w:rFonts w:ascii="Times New Roman" w:hAnsi="Times New Roman"/>
          <w:bCs/>
          <w:iCs/>
          <w:snapToGrid w:val="0"/>
          <w:sz w:val="28"/>
          <w:szCs w:val="28"/>
        </w:rPr>
      </w:pPr>
      <w:r w:rsidRPr="00C37BF3">
        <w:rPr>
          <w:rFonts w:ascii="Times New Roman" w:hAnsi="Times New Roman"/>
          <w:bCs/>
          <w:iCs/>
          <w:snapToGrid w:val="0"/>
          <w:sz w:val="28"/>
          <w:szCs w:val="28"/>
          <w:u w:val="single"/>
        </w:rPr>
        <w:t xml:space="preserve">Принцип большинства. </w:t>
      </w:r>
      <w:r w:rsidRPr="00C37BF3">
        <w:rPr>
          <w:rFonts w:ascii="Times New Roman" w:hAnsi="Times New Roman"/>
          <w:bCs/>
          <w:iCs/>
          <w:snapToGrid w:val="0"/>
          <w:sz w:val="28"/>
          <w:szCs w:val="28"/>
        </w:rPr>
        <w:t>Он вводится в действие, когда в процессе выработки решения соперничают разные мнения. В связи с этим при принятии решения пр</w:t>
      </w:r>
      <w:r w:rsidRPr="00C37BF3">
        <w:rPr>
          <w:rFonts w:ascii="Times New Roman" w:hAnsi="Times New Roman"/>
          <w:bCs/>
          <w:iCs/>
          <w:snapToGrid w:val="0"/>
          <w:sz w:val="28"/>
          <w:szCs w:val="28"/>
        </w:rPr>
        <w:t>и</w:t>
      </w:r>
      <w:r w:rsidRPr="00C37BF3">
        <w:rPr>
          <w:rFonts w:ascii="Times New Roman" w:hAnsi="Times New Roman"/>
          <w:bCs/>
          <w:iCs/>
          <w:snapToGrid w:val="0"/>
          <w:sz w:val="28"/>
          <w:szCs w:val="28"/>
        </w:rPr>
        <w:t xml:space="preserve">бегают к голосованию. </w:t>
      </w:r>
    </w:p>
    <w:p w:rsidR="009B2B77" w:rsidRPr="00C37BF3" w:rsidRDefault="009B2B77" w:rsidP="00EA4D3F">
      <w:pPr>
        <w:pStyle w:val="af6"/>
        <w:ind w:firstLine="709"/>
        <w:jc w:val="both"/>
        <w:rPr>
          <w:rFonts w:ascii="Times New Roman" w:hAnsi="Times New Roman"/>
          <w:bCs/>
          <w:iCs/>
          <w:snapToGrid w:val="0"/>
          <w:sz w:val="28"/>
          <w:szCs w:val="28"/>
        </w:rPr>
      </w:pPr>
      <w:r w:rsidRPr="00C37BF3">
        <w:rPr>
          <w:rFonts w:ascii="Times New Roman" w:hAnsi="Times New Roman"/>
          <w:bCs/>
          <w:iCs/>
          <w:snapToGrid w:val="0"/>
          <w:sz w:val="28"/>
          <w:szCs w:val="28"/>
          <w:u w:val="single"/>
        </w:rPr>
        <w:t xml:space="preserve">Принцип консенсуса. </w:t>
      </w:r>
      <w:r w:rsidRPr="00C37BF3">
        <w:rPr>
          <w:rFonts w:ascii="Times New Roman" w:hAnsi="Times New Roman"/>
          <w:bCs/>
          <w:iCs/>
          <w:snapToGrid w:val="0"/>
          <w:sz w:val="28"/>
          <w:szCs w:val="28"/>
        </w:rPr>
        <w:t>Появление данного принципа связано с рядом факт</w:t>
      </w:r>
      <w:r w:rsidRPr="00C37BF3">
        <w:rPr>
          <w:rFonts w:ascii="Times New Roman" w:hAnsi="Times New Roman"/>
          <w:bCs/>
          <w:iCs/>
          <w:snapToGrid w:val="0"/>
          <w:sz w:val="28"/>
          <w:szCs w:val="28"/>
        </w:rPr>
        <w:t>о</w:t>
      </w:r>
      <w:r w:rsidRPr="00C37BF3">
        <w:rPr>
          <w:rFonts w:ascii="Times New Roman" w:hAnsi="Times New Roman"/>
          <w:bCs/>
          <w:iCs/>
          <w:snapToGrid w:val="0"/>
          <w:sz w:val="28"/>
          <w:szCs w:val="28"/>
        </w:rPr>
        <w:t>ров. Во-первых, это углубление процессов демократизации управления. В услов</w:t>
      </w:r>
      <w:r w:rsidRPr="00C37BF3">
        <w:rPr>
          <w:rFonts w:ascii="Times New Roman" w:hAnsi="Times New Roman"/>
          <w:bCs/>
          <w:iCs/>
          <w:snapToGrid w:val="0"/>
          <w:sz w:val="28"/>
          <w:szCs w:val="28"/>
        </w:rPr>
        <w:t>и</w:t>
      </w:r>
      <w:r w:rsidRPr="00C37BF3">
        <w:rPr>
          <w:rFonts w:ascii="Times New Roman" w:hAnsi="Times New Roman"/>
          <w:bCs/>
          <w:iCs/>
          <w:snapToGrid w:val="0"/>
          <w:sz w:val="28"/>
          <w:szCs w:val="28"/>
        </w:rPr>
        <w:t>ях плюрализма мнений нельзя подавлять какую-то группу лиц или отдельных л</w:t>
      </w:r>
      <w:r w:rsidRPr="00C37BF3">
        <w:rPr>
          <w:rFonts w:ascii="Times New Roman" w:hAnsi="Times New Roman"/>
          <w:bCs/>
          <w:iCs/>
          <w:snapToGrid w:val="0"/>
          <w:sz w:val="28"/>
          <w:szCs w:val="28"/>
        </w:rPr>
        <w:t>ю</w:t>
      </w:r>
      <w:r w:rsidRPr="00C37BF3">
        <w:rPr>
          <w:rFonts w:ascii="Times New Roman" w:hAnsi="Times New Roman"/>
          <w:bCs/>
          <w:iCs/>
          <w:snapToGrid w:val="0"/>
          <w:sz w:val="28"/>
          <w:szCs w:val="28"/>
        </w:rPr>
        <w:t>дей, представляющих свои видения решаемых проблем. Во-вторых, это возраст</w:t>
      </w:r>
      <w:r w:rsidRPr="00C37BF3">
        <w:rPr>
          <w:rFonts w:ascii="Times New Roman" w:hAnsi="Times New Roman"/>
          <w:bCs/>
          <w:iCs/>
          <w:snapToGrid w:val="0"/>
          <w:sz w:val="28"/>
          <w:szCs w:val="28"/>
        </w:rPr>
        <w:t>а</w:t>
      </w:r>
      <w:r w:rsidRPr="00C37BF3">
        <w:rPr>
          <w:rFonts w:ascii="Times New Roman" w:hAnsi="Times New Roman"/>
          <w:bCs/>
          <w:iCs/>
          <w:snapToGrid w:val="0"/>
          <w:sz w:val="28"/>
          <w:szCs w:val="28"/>
        </w:rPr>
        <w:lastRenderedPageBreak/>
        <w:t>ние информационных потоков и усложнение технико-экономических условий принятия решений. И то, и другое требует бережного отношения к каждой идее, неподдельного внимания к каждому человеку. На практике все это реализуется путем многоплановых согласований между отдельными людьми и группами по поводу значимых и «незначимых» проблем, связанных с принятием решения.</w:t>
      </w:r>
    </w:p>
    <w:p w:rsidR="009B2B77" w:rsidRPr="00C37BF3" w:rsidRDefault="009B2B77" w:rsidP="00D35C0A">
      <w:pPr>
        <w:pStyle w:val="af6"/>
        <w:spacing w:before="120" w:after="120"/>
        <w:ind w:firstLine="709"/>
        <w:rPr>
          <w:rFonts w:ascii="Times New Roman" w:hAnsi="Times New Roman"/>
          <w:b/>
          <w:sz w:val="28"/>
          <w:szCs w:val="28"/>
        </w:rPr>
      </w:pPr>
      <w:r w:rsidRPr="00C37BF3">
        <w:rPr>
          <w:rFonts w:ascii="Times New Roman" w:hAnsi="Times New Roman"/>
          <w:b/>
          <w:sz w:val="28"/>
          <w:szCs w:val="28"/>
        </w:rPr>
        <w:t>Требования к управленческим решениям:</w:t>
      </w:r>
    </w:p>
    <w:p w:rsidR="009B2B77" w:rsidRPr="00C37BF3" w:rsidRDefault="009B2B77" w:rsidP="00D35C0A">
      <w:pPr>
        <w:pStyle w:val="af6"/>
        <w:numPr>
          <w:ilvl w:val="0"/>
          <w:numId w:val="28"/>
        </w:numPr>
        <w:ind w:left="0" w:firstLine="709"/>
        <w:jc w:val="both"/>
        <w:rPr>
          <w:rFonts w:ascii="Times New Roman" w:hAnsi="Times New Roman"/>
          <w:sz w:val="28"/>
          <w:szCs w:val="28"/>
        </w:rPr>
      </w:pPr>
      <w:r w:rsidRPr="00C37BF3">
        <w:rPr>
          <w:rFonts w:ascii="Times New Roman" w:hAnsi="Times New Roman"/>
          <w:bCs/>
          <w:sz w:val="28"/>
          <w:szCs w:val="28"/>
        </w:rPr>
        <w:t>целевая направленность</w:t>
      </w:r>
      <w:r w:rsidRPr="00C37BF3">
        <w:rPr>
          <w:rFonts w:ascii="Times New Roman" w:hAnsi="Times New Roman"/>
          <w:sz w:val="28"/>
          <w:szCs w:val="28"/>
        </w:rPr>
        <w:t>: решения должны быть направлены на до</w:t>
      </w:r>
      <w:r w:rsidRPr="00C37BF3">
        <w:rPr>
          <w:rFonts w:ascii="Times New Roman" w:hAnsi="Times New Roman"/>
          <w:sz w:val="28"/>
          <w:szCs w:val="28"/>
        </w:rPr>
        <w:t>с</w:t>
      </w:r>
      <w:r w:rsidRPr="00C37BF3">
        <w:rPr>
          <w:rFonts w:ascii="Times New Roman" w:hAnsi="Times New Roman"/>
          <w:sz w:val="28"/>
          <w:szCs w:val="28"/>
        </w:rPr>
        <w:t>тижение определенных инновационных целей;</w:t>
      </w:r>
    </w:p>
    <w:p w:rsidR="009B2B77" w:rsidRPr="00C37BF3" w:rsidRDefault="009B2B77" w:rsidP="00D35C0A">
      <w:pPr>
        <w:pStyle w:val="af6"/>
        <w:numPr>
          <w:ilvl w:val="0"/>
          <w:numId w:val="28"/>
        </w:numPr>
        <w:ind w:left="0" w:firstLine="709"/>
        <w:jc w:val="both"/>
        <w:rPr>
          <w:rFonts w:ascii="Times New Roman" w:hAnsi="Times New Roman"/>
          <w:sz w:val="28"/>
          <w:szCs w:val="28"/>
        </w:rPr>
      </w:pPr>
      <w:r w:rsidRPr="00C37BF3">
        <w:rPr>
          <w:rFonts w:ascii="Times New Roman" w:hAnsi="Times New Roman"/>
          <w:sz w:val="28"/>
          <w:szCs w:val="28"/>
        </w:rPr>
        <w:t>иерархическая субординация: решения менеджера должны соответс</w:t>
      </w:r>
      <w:r w:rsidRPr="00C37BF3">
        <w:rPr>
          <w:rFonts w:ascii="Times New Roman" w:hAnsi="Times New Roman"/>
          <w:sz w:val="28"/>
          <w:szCs w:val="28"/>
        </w:rPr>
        <w:t>т</w:t>
      </w:r>
      <w:r w:rsidRPr="00C37BF3">
        <w:rPr>
          <w:rFonts w:ascii="Times New Roman" w:hAnsi="Times New Roman"/>
          <w:sz w:val="28"/>
          <w:szCs w:val="28"/>
        </w:rPr>
        <w:t>вовать делегированным ему полномочиям;</w:t>
      </w:r>
    </w:p>
    <w:p w:rsidR="009B2B77" w:rsidRPr="00C37BF3" w:rsidRDefault="009B2B77" w:rsidP="00D35C0A">
      <w:pPr>
        <w:pStyle w:val="af6"/>
        <w:numPr>
          <w:ilvl w:val="0"/>
          <w:numId w:val="28"/>
        </w:numPr>
        <w:ind w:left="0" w:firstLine="709"/>
        <w:jc w:val="both"/>
        <w:rPr>
          <w:rFonts w:ascii="Times New Roman" w:hAnsi="Times New Roman"/>
          <w:sz w:val="28"/>
          <w:szCs w:val="28"/>
        </w:rPr>
      </w:pPr>
      <w:r w:rsidRPr="00C37BF3">
        <w:rPr>
          <w:rFonts w:ascii="Times New Roman" w:hAnsi="Times New Roman"/>
          <w:sz w:val="28"/>
          <w:szCs w:val="28"/>
        </w:rPr>
        <w:t>обоснованность: решения должны иметь объективное обоснование рациональности;</w:t>
      </w:r>
    </w:p>
    <w:p w:rsidR="009B2B77" w:rsidRPr="00C37BF3" w:rsidRDefault="009B2B77" w:rsidP="00D35C0A">
      <w:pPr>
        <w:pStyle w:val="af6"/>
        <w:numPr>
          <w:ilvl w:val="0"/>
          <w:numId w:val="28"/>
        </w:numPr>
        <w:ind w:left="0" w:firstLine="709"/>
        <w:jc w:val="both"/>
        <w:rPr>
          <w:rFonts w:ascii="Times New Roman" w:hAnsi="Times New Roman"/>
          <w:sz w:val="28"/>
          <w:szCs w:val="28"/>
        </w:rPr>
      </w:pPr>
      <w:r w:rsidRPr="00C37BF3">
        <w:rPr>
          <w:rFonts w:ascii="Times New Roman" w:hAnsi="Times New Roman"/>
          <w:sz w:val="28"/>
          <w:szCs w:val="28"/>
        </w:rPr>
        <w:t>адресность, решения должны быть ориентированы в пространстве,</w:t>
      </w:r>
    </w:p>
    <w:p w:rsidR="009B2B77" w:rsidRPr="00C37BF3" w:rsidRDefault="009B2B77" w:rsidP="00D35C0A">
      <w:pPr>
        <w:pStyle w:val="af6"/>
        <w:numPr>
          <w:ilvl w:val="0"/>
          <w:numId w:val="28"/>
        </w:numPr>
        <w:ind w:left="0" w:firstLine="709"/>
        <w:jc w:val="both"/>
        <w:rPr>
          <w:rFonts w:ascii="Times New Roman" w:hAnsi="Times New Roman"/>
          <w:sz w:val="28"/>
          <w:szCs w:val="28"/>
        </w:rPr>
      </w:pPr>
      <w:r w:rsidRPr="00C37BF3">
        <w:rPr>
          <w:rFonts w:ascii="Times New Roman" w:hAnsi="Times New Roman"/>
          <w:sz w:val="28"/>
          <w:szCs w:val="28"/>
        </w:rPr>
        <w:t>обеспеченность: решения должны предусматривать необходимые р</w:t>
      </w:r>
      <w:r w:rsidRPr="00C37BF3">
        <w:rPr>
          <w:rFonts w:ascii="Times New Roman" w:hAnsi="Times New Roman"/>
          <w:sz w:val="28"/>
          <w:szCs w:val="28"/>
        </w:rPr>
        <w:t>е</w:t>
      </w:r>
      <w:r w:rsidRPr="00C37BF3">
        <w:rPr>
          <w:rFonts w:ascii="Times New Roman" w:hAnsi="Times New Roman"/>
          <w:sz w:val="28"/>
          <w:szCs w:val="28"/>
        </w:rPr>
        <w:t>сурсы и устанавливать источники их получения;</w:t>
      </w:r>
    </w:p>
    <w:p w:rsidR="009B2B77" w:rsidRPr="00C37BF3" w:rsidRDefault="009B2B77" w:rsidP="00D35C0A">
      <w:pPr>
        <w:pStyle w:val="af6"/>
        <w:numPr>
          <w:ilvl w:val="0"/>
          <w:numId w:val="28"/>
        </w:numPr>
        <w:ind w:left="0" w:firstLine="709"/>
        <w:jc w:val="both"/>
        <w:rPr>
          <w:rFonts w:ascii="Times New Roman" w:hAnsi="Times New Roman"/>
          <w:sz w:val="28"/>
          <w:szCs w:val="28"/>
        </w:rPr>
      </w:pPr>
      <w:r w:rsidRPr="00C37BF3">
        <w:rPr>
          <w:rFonts w:ascii="Times New Roman" w:hAnsi="Times New Roman"/>
          <w:sz w:val="28"/>
          <w:szCs w:val="28"/>
        </w:rPr>
        <w:t xml:space="preserve"> директивность: решения должны быть обязательными для исполн</w:t>
      </w:r>
      <w:r w:rsidRPr="00C37BF3">
        <w:rPr>
          <w:rFonts w:ascii="Times New Roman" w:hAnsi="Times New Roman"/>
          <w:sz w:val="28"/>
          <w:szCs w:val="28"/>
        </w:rPr>
        <w:t>е</w:t>
      </w:r>
      <w:r w:rsidRPr="00C37BF3">
        <w:rPr>
          <w:rFonts w:ascii="Times New Roman" w:hAnsi="Times New Roman"/>
          <w:sz w:val="28"/>
          <w:szCs w:val="28"/>
        </w:rPr>
        <w:t>ния и носить плановый характер.</w:t>
      </w:r>
    </w:p>
    <w:p w:rsidR="009B2B77" w:rsidRPr="00C37BF3" w:rsidRDefault="009B2B77" w:rsidP="00D35C0A">
      <w:pPr>
        <w:pStyle w:val="af6"/>
        <w:spacing w:before="120" w:after="120"/>
        <w:ind w:firstLine="709"/>
        <w:jc w:val="both"/>
        <w:rPr>
          <w:rFonts w:ascii="Times New Roman" w:hAnsi="Times New Roman"/>
          <w:b/>
          <w:sz w:val="28"/>
          <w:szCs w:val="28"/>
        </w:rPr>
      </w:pPr>
      <w:r w:rsidRPr="00C37BF3">
        <w:rPr>
          <w:rFonts w:ascii="Times New Roman" w:hAnsi="Times New Roman"/>
          <w:b/>
          <w:sz w:val="28"/>
          <w:szCs w:val="28"/>
        </w:rPr>
        <w:t>Методы принятия управленческих решений</w:t>
      </w:r>
      <w:r w:rsidR="00D35C0A">
        <w:rPr>
          <w:rFonts w:ascii="Times New Roman" w:hAnsi="Times New Roman"/>
          <w:b/>
          <w:sz w:val="28"/>
          <w:szCs w:val="28"/>
        </w:rPr>
        <w:t>.</w:t>
      </w:r>
      <w:r w:rsidRPr="00C37BF3">
        <w:rPr>
          <w:rFonts w:ascii="Times New Roman" w:hAnsi="Times New Roman"/>
          <w:b/>
          <w:sz w:val="28"/>
          <w:szCs w:val="28"/>
        </w:rPr>
        <w:t xml:space="preserve">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Методы —</w:t>
      </w:r>
      <w:r w:rsidR="00D35C0A">
        <w:rPr>
          <w:rFonts w:ascii="Times New Roman" w:hAnsi="Times New Roman"/>
          <w:sz w:val="28"/>
          <w:szCs w:val="28"/>
        </w:rPr>
        <w:t xml:space="preserve"> </w:t>
      </w:r>
      <w:r w:rsidRPr="00C37BF3">
        <w:rPr>
          <w:rFonts w:ascii="Times New Roman" w:hAnsi="Times New Roman"/>
          <w:sz w:val="28"/>
          <w:szCs w:val="28"/>
        </w:rPr>
        <w:t>это конкретные способы, с помощью которых может быть реш</w:t>
      </w:r>
      <w:r w:rsidRPr="00C37BF3">
        <w:rPr>
          <w:rFonts w:ascii="Times New Roman" w:hAnsi="Times New Roman"/>
          <w:sz w:val="28"/>
          <w:szCs w:val="28"/>
        </w:rPr>
        <w:t>е</w:t>
      </w:r>
      <w:r w:rsidRPr="00C37BF3">
        <w:rPr>
          <w:rFonts w:ascii="Times New Roman" w:hAnsi="Times New Roman"/>
          <w:sz w:val="28"/>
          <w:szCs w:val="28"/>
        </w:rPr>
        <w:t xml:space="preserve">на проблема.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1) Декомпозиция. Представление сложной проблем, как совокупности пр</w:t>
      </w:r>
      <w:r w:rsidRPr="00C37BF3">
        <w:rPr>
          <w:rFonts w:ascii="Times New Roman" w:hAnsi="Times New Roman"/>
          <w:sz w:val="28"/>
          <w:szCs w:val="28"/>
        </w:rPr>
        <w:t>о</w:t>
      </w:r>
      <w:r w:rsidRPr="00C37BF3">
        <w:rPr>
          <w:rFonts w:ascii="Times New Roman" w:hAnsi="Times New Roman"/>
          <w:sz w:val="28"/>
          <w:szCs w:val="28"/>
        </w:rPr>
        <w:t>стых вопросов.</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 xml:space="preserve"> 2) Диагностика. Поиск в проблеме наиболее важных деталей, которые р</w:t>
      </w:r>
      <w:r w:rsidRPr="00C37BF3">
        <w:rPr>
          <w:rFonts w:ascii="Times New Roman" w:hAnsi="Times New Roman"/>
          <w:sz w:val="28"/>
          <w:szCs w:val="28"/>
        </w:rPr>
        <w:t>е</w:t>
      </w:r>
      <w:r w:rsidRPr="00C37BF3">
        <w:rPr>
          <w:rFonts w:ascii="Times New Roman" w:hAnsi="Times New Roman"/>
          <w:sz w:val="28"/>
          <w:szCs w:val="28"/>
        </w:rPr>
        <w:t>шаются в первую очередь. Используется при ограниченных ресурсах.</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 xml:space="preserve"> 3) Экспертные оценки. Формируются какие-либо идеи, рассматриваются, оцениваются, сравниваются.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4) Метод Делфи. Экспертам, которые не знают друг друга даются вопросы, связанные с решением проблемы, мнение меньшинства экспертов доводится до мнения большинства. Большинство должно либо согласиться с этим решением, либо его опровергнуть. Если большинство несогласно, то их аргументы перед</w:t>
      </w:r>
      <w:r w:rsidRPr="00C37BF3">
        <w:rPr>
          <w:rFonts w:ascii="Times New Roman" w:hAnsi="Times New Roman"/>
          <w:sz w:val="28"/>
          <w:szCs w:val="28"/>
        </w:rPr>
        <w:t>а</w:t>
      </w:r>
      <w:r w:rsidRPr="00C37BF3">
        <w:rPr>
          <w:rFonts w:ascii="Times New Roman" w:hAnsi="Times New Roman"/>
          <w:sz w:val="28"/>
          <w:szCs w:val="28"/>
        </w:rPr>
        <w:t>ются меньшинству и там анализируются. Этот процесс повторяется до тех пор, пока все эксперты не придут к одному мнению, либо перейдут к тому, что выд</w:t>
      </w:r>
      <w:r w:rsidRPr="00C37BF3">
        <w:rPr>
          <w:rFonts w:ascii="Times New Roman" w:hAnsi="Times New Roman"/>
          <w:sz w:val="28"/>
          <w:szCs w:val="28"/>
        </w:rPr>
        <w:t>е</w:t>
      </w:r>
      <w:r w:rsidRPr="00C37BF3">
        <w:rPr>
          <w:rFonts w:ascii="Times New Roman" w:hAnsi="Times New Roman"/>
          <w:sz w:val="28"/>
          <w:szCs w:val="28"/>
        </w:rPr>
        <w:t xml:space="preserve">лятся группы, которые не меняют своего решения. Этот метод используется для достижения эффективности.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5) Метод неспециалиста. Вопрос решается лицами, которые никогда не з</w:t>
      </w:r>
      <w:r w:rsidRPr="00C37BF3">
        <w:rPr>
          <w:rFonts w:ascii="Times New Roman" w:hAnsi="Times New Roman"/>
          <w:sz w:val="28"/>
          <w:szCs w:val="28"/>
        </w:rPr>
        <w:t>а</w:t>
      </w:r>
      <w:r w:rsidRPr="00C37BF3">
        <w:rPr>
          <w:rFonts w:ascii="Times New Roman" w:hAnsi="Times New Roman"/>
          <w:sz w:val="28"/>
          <w:szCs w:val="28"/>
        </w:rPr>
        <w:t xml:space="preserve">нимались данной проблемой, но являются специалистами в смежных областях.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 xml:space="preserve">6) Линейное программирование.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 xml:space="preserve">7) Имитационное моделирование.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 xml:space="preserve">8) Метод теории вероятности.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9) Метод теории игр.  Задачи решаются в условиях полной неопределенн</w:t>
      </w:r>
      <w:r w:rsidRPr="00C37BF3">
        <w:rPr>
          <w:rFonts w:ascii="Times New Roman" w:hAnsi="Times New Roman"/>
          <w:sz w:val="28"/>
          <w:szCs w:val="28"/>
        </w:rPr>
        <w:t>о</w:t>
      </w:r>
      <w:r w:rsidRPr="00C37BF3">
        <w:rPr>
          <w:rFonts w:ascii="Times New Roman" w:hAnsi="Times New Roman"/>
          <w:sz w:val="28"/>
          <w:szCs w:val="28"/>
        </w:rPr>
        <w:t xml:space="preserve">сти.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t>10) Метод аналогий.  Поиск возможных решений проблем на основе заи</w:t>
      </w:r>
      <w:r w:rsidRPr="00C37BF3">
        <w:rPr>
          <w:rFonts w:ascii="Times New Roman" w:hAnsi="Times New Roman"/>
          <w:sz w:val="28"/>
          <w:szCs w:val="28"/>
        </w:rPr>
        <w:t>м</w:t>
      </w:r>
      <w:r w:rsidRPr="00C37BF3">
        <w:rPr>
          <w:rFonts w:ascii="Times New Roman" w:hAnsi="Times New Roman"/>
          <w:sz w:val="28"/>
          <w:szCs w:val="28"/>
        </w:rPr>
        <w:t xml:space="preserve">ствования из других объектов управления. </w:t>
      </w:r>
    </w:p>
    <w:p w:rsidR="009B2B77" w:rsidRPr="00C37BF3" w:rsidRDefault="009B2B77" w:rsidP="00D35C0A">
      <w:pPr>
        <w:pStyle w:val="af6"/>
        <w:ind w:firstLine="709"/>
        <w:jc w:val="both"/>
        <w:rPr>
          <w:rFonts w:ascii="Times New Roman" w:hAnsi="Times New Roman"/>
          <w:sz w:val="28"/>
          <w:szCs w:val="28"/>
        </w:rPr>
      </w:pPr>
      <w:r w:rsidRPr="00C37BF3">
        <w:rPr>
          <w:rFonts w:ascii="Times New Roman" w:hAnsi="Times New Roman"/>
          <w:sz w:val="28"/>
          <w:szCs w:val="28"/>
        </w:rPr>
        <w:lastRenderedPageBreak/>
        <w:t>Большинство методов разработки и принятия управленческих решений имеет универсальный характер. Их группировка осуществлена на основании мн</w:t>
      </w:r>
      <w:r w:rsidRPr="00C37BF3">
        <w:rPr>
          <w:rFonts w:ascii="Times New Roman" w:hAnsi="Times New Roman"/>
          <w:sz w:val="28"/>
          <w:szCs w:val="28"/>
        </w:rPr>
        <w:t>о</w:t>
      </w:r>
      <w:r w:rsidRPr="00C37BF3">
        <w:rPr>
          <w:rFonts w:ascii="Times New Roman" w:hAnsi="Times New Roman"/>
          <w:sz w:val="28"/>
          <w:szCs w:val="28"/>
        </w:rPr>
        <w:t>голетних исследований.</w:t>
      </w:r>
    </w:p>
    <w:p w:rsidR="009B2B77" w:rsidRPr="00C37BF3" w:rsidRDefault="00D35C0A" w:rsidP="001A610B">
      <w:pPr>
        <w:pStyle w:val="af6"/>
        <w:spacing w:before="120" w:after="120"/>
        <w:ind w:firstLine="709"/>
        <w:rPr>
          <w:rFonts w:ascii="Times New Roman" w:hAnsi="Times New Roman"/>
          <w:b/>
          <w:bCs/>
          <w:sz w:val="28"/>
          <w:szCs w:val="28"/>
        </w:rPr>
      </w:pPr>
      <w:r>
        <w:rPr>
          <w:rFonts w:ascii="Times New Roman" w:hAnsi="Times New Roman"/>
          <w:b/>
          <w:bCs/>
          <w:sz w:val="28"/>
          <w:szCs w:val="28"/>
        </w:rPr>
        <w:t>Метод</w:t>
      </w:r>
      <w:r w:rsidR="009B2B77" w:rsidRPr="00C37BF3">
        <w:rPr>
          <w:rFonts w:ascii="Times New Roman" w:hAnsi="Times New Roman"/>
          <w:b/>
          <w:bCs/>
          <w:sz w:val="28"/>
          <w:szCs w:val="28"/>
        </w:rPr>
        <w:t xml:space="preserve"> «Мозгового штурма» </w:t>
      </w:r>
    </w:p>
    <w:p w:rsidR="009B2B77" w:rsidRPr="00C37BF3" w:rsidRDefault="009B2B77" w:rsidP="00EA4D3F">
      <w:pPr>
        <w:pStyle w:val="af6"/>
        <w:ind w:firstLine="709"/>
        <w:rPr>
          <w:rFonts w:ascii="Times New Roman" w:hAnsi="Times New Roman"/>
          <w:sz w:val="28"/>
          <w:szCs w:val="28"/>
        </w:rPr>
      </w:pPr>
      <w:r w:rsidRPr="00C37BF3">
        <w:rPr>
          <w:rFonts w:ascii="Times New Roman" w:hAnsi="Times New Roman"/>
          <w:sz w:val="28"/>
          <w:szCs w:val="28"/>
        </w:rPr>
        <w:t xml:space="preserve">Цель - разработка максимально возможного количества вариантов решения задачи </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Достоинства – чужды предвзятость, рутина, стереотипы в мышлении, б</w:t>
      </w:r>
      <w:r w:rsidRPr="00C37BF3">
        <w:rPr>
          <w:rFonts w:ascii="Times New Roman" w:hAnsi="Times New Roman"/>
          <w:sz w:val="28"/>
          <w:szCs w:val="28"/>
        </w:rPr>
        <w:t>о</w:t>
      </w:r>
      <w:r w:rsidRPr="00C37BF3">
        <w:rPr>
          <w:rFonts w:ascii="Times New Roman" w:hAnsi="Times New Roman"/>
          <w:sz w:val="28"/>
          <w:szCs w:val="28"/>
        </w:rPr>
        <w:t>язнь критики и скептического отношения со стороны руководства;  людям, не я</w:t>
      </w:r>
      <w:r w:rsidRPr="00C37BF3">
        <w:rPr>
          <w:rFonts w:ascii="Times New Roman" w:hAnsi="Times New Roman"/>
          <w:sz w:val="28"/>
          <w:szCs w:val="28"/>
        </w:rPr>
        <w:t>в</w:t>
      </w:r>
      <w:r w:rsidRPr="00C37BF3">
        <w:rPr>
          <w:rFonts w:ascii="Times New Roman" w:hAnsi="Times New Roman"/>
          <w:sz w:val="28"/>
          <w:szCs w:val="28"/>
        </w:rPr>
        <w:t xml:space="preserve">ляющимся специалистами, легче генерировать идеи, поскольку они способны подходить к решению нестандартно </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Недостатки - приходится оценивать все идеи, а ведь многие из них довольно глупы или совершенно не относятся к рассматриваемому вопросу, и их приходи</w:t>
      </w:r>
      <w:r w:rsidRPr="00C37BF3">
        <w:rPr>
          <w:rFonts w:ascii="Times New Roman" w:hAnsi="Times New Roman"/>
          <w:sz w:val="28"/>
          <w:szCs w:val="28"/>
        </w:rPr>
        <w:t>т</w:t>
      </w:r>
      <w:r w:rsidRPr="00C37BF3">
        <w:rPr>
          <w:rFonts w:ascii="Times New Roman" w:hAnsi="Times New Roman"/>
          <w:sz w:val="28"/>
          <w:szCs w:val="28"/>
        </w:rPr>
        <w:t xml:space="preserve">ся отбрасывать, чтобы оставить несколько действительно ценных </w:t>
      </w:r>
    </w:p>
    <w:p w:rsidR="009B2B77" w:rsidRPr="00C37BF3" w:rsidRDefault="009B2B77" w:rsidP="00EA4D3F">
      <w:pPr>
        <w:pStyle w:val="af6"/>
        <w:ind w:firstLine="709"/>
        <w:rPr>
          <w:rFonts w:ascii="Times New Roman" w:hAnsi="Times New Roman"/>
          <w:sz w:val="28"/>
          <w:szCs w:val="28"/>
        </w:rPr>
      </w:pPr>
      <w:r w:rsidRPr="00C37BF3">
        <w:rPr>
          <w:rFonts w:ascii="Times New Roman" w:hAnsi="Times New Roman"/>
          <w:sz w:val="28"/>
          <w:szCs w:val="28"/>
        </w:rPr>
        <w:t>Правила проведения:</w:t>
      </w:r>
    </w:p>
    <w:p w:rsidR="009B2B77" w:rsidRPr="00C37BF3" w:rsidRDefault="009B2B77" w:rsidP="00D35C0A">
      <w:pPr>
        <w:pStyle w:val="af6"/>
        <w:numPr>
          <w:ilvl w:val="0"/>
          <w:numId w:val="27"/>
        </w:numPr>
        <w:tabs>
          <w:tab w:val="clear" w:pos="720"/>
          <w:tab w:val="num" w:pos="-284"/>
          <w:tab w:val="left" w:pos="1134"/>
        </w:tabs>
        <w:ind w:left="0" w:firstLine="709"/>
        <w:jc w:val="both"/>
        <w:rPr>
          <w:rFonts w:ascii="Times New Roman" w:hAnsi="Times New Roman"/>
          <w:sz w:val="28"/>
          <w:szCs w:val="28"/>
        </w:rPr>
      </w:pPr>
      <w:r w:rsidRPr="00C37BF3">
        <w:rPr>
          <w:rFonts w:ascii="Times New Roman" w:hAnsi="Times New Roman"/>
          <w:bCs/>
          <w:sz w:val="28"/>
          <w:szCs w:val="28"/>
        </w:rPr>
        <w:t>необходимо придерживаться строгих временных рамок. Это означает, что процедура должна быть короткой (30 мин — при устном способе, 1ч — при письменном способе);</w:t>
      </w:r>
    </w:p>
    <w:p w:rsidR="009B2B77" w:rsidRPr="00C37BF3" w:rsidRDefault="009B2B77" w:rsidP="00D35C0A">
      <w:pPr>
        <w:pStyle w:val="af6"/>
        <w:numPr>
          <w:ilvl w:val="0"/>
          <w:numId w:val="27"/>
        </w:numPr>
        <w:tabs>
          <w:tab w:val="clear" w:pos="720"/>
          <w:tab w:val="num" w:pos="-284"/>
          <w:tab w:val="left" w:pos="1134"/>
        </w:tabs>
        <w:ind w:left="0" w:firstLine="709"/>
        <w:jc w:val="both"/>
        <w:rPr>
          <w:rFonts w:ascii="Times New Roman" w:hAnsi="Times New Roman"/>
          <w:sz w:val="28"/>
          <w:szCs w:val="28"/>
        </w:rPr>
      </w:pPr>
      <w:r w:rsidRPr="00C37BF3">
        <w:rPr>
          <w:rFonts w:ascii="Times New Roman" w:hAnsi="Times New Roman"/>
          <w:bCs/>
          <w:sz w:val="28"/>
          <w:szCs w:val="28"/>
        </w:rPr>
        <w:t>число участников должно быть оптимальным: 6—12 чел. (при устном способе) и 8—12 чел. (при письменном способе);</w:t>
      </w:r>
    </w:p>
    <w:p w:rsidR="009B2B77" w:rsidRPr="00C37BF3" w:rsidRDefault="009B2B77" w:rsidP="00D35C0A">
      <w:pPr>
        <w:pStyle w:val="af6"/>
        <w:numPr>
          <w:ilvl w:val="0"/>
          <w:numId w:val="27"/>
        </w:numPr>
        <w:tabs>
          <w:tab w:val="clear" w:pos="720"/>
          <w:tab w:val="num" w:pos="-284"/>
          <w:tab w:val="left" w:pos="1134"/>
        </w:tabs>
        <w:ind w:left="0" w:firstLine="709"/>
        <w:jc w:val="both"/>
        <w:rPr>
          <w:rFonts w:ascii="Times New Roman" w:hAnsi="Times New Roman"/>
          <w:sz w:val="28"/>
          <w:szCs w:val="28"/>
        </w:rPr>
      </w:pPr>
      <w:r w:rsidRPr="00C37BF3">
        <w:rPr>
          <w:rFonts w:ascii="Times New Roman" w:hAnsi="Times New Roman"/>
          <w:bCs/>
          <w:sz w:val="28"/>
          <w:szCs w:val="28"/>
        </w:rPr>
        <w:t>нужно привлекать как можно больше разных людей, но следует по</w:t>
      </w:r>
      <w:r w:rsidRPr="00C37BF3">
        <w:rPr>
          <w:rFonts w:ascii="Times New Roman" w:hAnsi="Times New Roman"/>
          <w:bCs/>
          <w:sz w:val="28"/>
          <w:szCs w:val="28"/>
        </w:rPr>
        <w:t>м</w:t>
      </w:r>
      <w:r w:rsidRPr="00C37BF3">
        <w:rPr>
          <w:rFonts w:ascii="Times New Roman" w:hAnsi="Times New Roman"/>
          <w:bCs/>
          <w:sz w:val="28"/>
          <w:szCs w:val="28"/>
        </w:rPr>
        <w:t>нить, что присутствие высшего руководства может мешать;</w:t>
      </w:r>
    </w:p>
    <w:p w:rsidR="009B2B77" w:rsidRPr="00C37BF3" w:rsidRDefault="009B2B77" w:rsidP="00D35C0A">
      <w:pPr>
        <w:pStyle w:val="af6"/>
        <w:numPr>
          <w:ilvl w:val="0"/>
          <w:numId w:val="27"/>
        </w:numPr>
        <w:tabs>
          <w:tab w:val="clear" w:pos="720"/>
          <w:tab w:val="num" w:pos="-284"/>
          <w:tab w:val="left" w:pos="1134"/>
        </w:tabs>
        <w:ind w:left="0" w:firstLine="709"/>
        <w:jc w:val="both"/>
        <w:rPr>
          <w:rFonts w:ascii="Times New Roman" w:hAnsi="Times New Roman"/>
          <w:sz w:val="28"/>
          <w:szCs w:val="28"/>
        </w:rPr>
      </w:pPr>
      <w:r w:rsidRPr="00C37BF3">
        <w:rPr>
          <w:rFonts w:ascii="Times New Roman" w:hAnsi="Times New Roman"/>
          <w:bCs/>
          <w:sz w:val="28"/>
          <w:szCs w:val="28"/>
        </w:rPr>
        <w:t>сесть лучше полукругом и не за столами (при устном способе) или за столами, расставленными в виде какой-нибудь латинской буквы (при письменном способе). Председатель может сидеть в любом месте, а администратор должен стоять у плаката (при устном способе). Эти функции могут выполняться одним человеком (при письменном способе).</w:t>
      </w:r>
    </w:p>
    <w:p w:rsidR="009B2B77" w:rsidRPr="00C37BF3" w:rsidRDefault="009B2B77" w:rsidP="00EA4D3F">
      <w:pPr>
        <w:pStyle w:val="af6"/>
        <w:tabs>
          <w:tab w:val="num" w:pos="-284"/>
        </w:tabs>
        <w:ind w:firstLine="709"/>
        <w:jc w:val="both"/>
        <w:rPr>
          <w:rFonts w:ascii="Times New Roman" w:hAnsi="Times New Roman"/>
          <w:sz w:val="28"/>
          <w:szCs w:val="28"/>
        </w:rPr>
      </w:pPr>
      <w:r w:rsidRPr="00C37BF3">
        <w:rPr>
          <w:rFonts w:ascii="Times New Roman" w:hAnsi="Times New Roman"/>
          <w:bCs/>
          <w:sz w:val="28"/>
          <w:szCs w:val="28"/>
        </w:rPr>
        <w:t>Как показывает практика, за один сеанс продолжительностью 1 ч можно п</w:t>
      </w:r>
      <w:r w:rsidRPr="00C37BF3">
        <w:rPr>
          <w:rFonts w:ascii="Times New Roman" w:hAnsi="Times New Roman"/>
          <w:bCs/>
          <w:sz w:val="28"/>
          <w:szCs w:val="28"/>
        </w:rPr>
        <w:t>о</w:t>
      </w:r>
      <w:r w:rsidRPr="00C37BF3">
        <w:rPr>
          <w:rFonts w:ascii="Times New Roman" w:hAnsi="Times New Roman"/>
          <w:bCs/>
          <w:sz w:val="28"/>
          <w:szCs w:val="28"/>
        </w:rPr>
        <w:t>лучить более 200 идей (при письменном способе), за один устный сеанс продо</w:t>
      </w:r>
      <w:r w:rsidRPr="00C37BF3">
        <w:rPr>
          <w:rFonts w:ascii="Times New Roman" w:hAnsi="Times New Roman"/>
          <w:bCs/>
          <w:sz w:val="28"/>
          <w:szCs w:val="28"/>
        </w:rPr>
        <w:t>л</w:t>
      </w:r>
      <w:r w:rsidRPr="00C37BF3">
        <w:rPr>
          <w:rFonts w:ascii="Times New Roman" w:hAnsi="Times New Roman"/>
          <w:bCs/>
          <w:sz w:val="28"/>
          <w:szCs w:val="28"/>
        </w:rPr>
        <w:t>жительностью 30 мин опытная группа может выдвинуть до 200 идей.</w:t>
      </w:r>
    </w:p>
    <w:p w:rsidR="009B2B77" w:rsidRPr="00C37BF3" w:rsidRDefault="009B2B77" w:rsidP="00EA4D3F">
      <w:pPr>
        <w:pStyle w:val="af6"/>
        <w:tabs>
          <w:tab w:val="num" w:pos="-284"/>
        </w:tabs>
        <w:ind w:firstLine="709"/>
        <w:jc w:val="both"/>
        <w:rPr>
          <w:rFonts w:ascii="Times New Roman" w:hAnsi="Times New Roman"/>
          <w:bCs/>
          <w:sz w:val="28"/>
          <w:szCs w:val="28"/>
        </w:rPr>
      </w:pPr>
      <w:r w:rsidRPr="00C37BF3">
        <w:rPr>
          <w:rFonts w:ascii="Times New Roman" w:hAnsi="Times New Roman"/>
          <w:bCs/>
          <w:sz w:val="28"/>
          <w:szCs w:val="28"/>
        </w:rPr>
        <w:t xml:space="preserve">Проблема рассматривается и идеи генерируются в атмосфере раскованности и непринужденности. От вынесения суждения отказываются и поощряют все идеи, особенно безумные. </w:t>
      </w:r>
    </w:p>
    <w:p w:rsidR="009B2B77" w:rsidRPr="00C37BF3" w:rsidRDefault="009B2B77" w:rsidP="00D35C0A">
      <w:pPr>
        <w:pStyle w:val="af6"/>
        <w:tabs>
          <w:tab w:val="num" w:pos="-284"/>
        </w:tabs>
        <w:spacing w:before="120" w:after="120"/>
        <w:ind w:firstLine="709"/>
        <w:jc w:val="both"/>
        <w:rPr>
          <w:rFonts w:ascii="Times New Roman" w:hAnsi="Times New Roman"/>
          <w:b/>
          <w:bCs/>
          <w:sz w:val="28"/>
          <w:szCs w:val="28"/>
        </w:rPr>
      </w:pPr>
      <w:r w:rsidRPr="00C37BF3">
        <w:rPr>
          <w:rFonts w:ascii="Times New Roman" w:hAnsi="Times New Roman"/>
          <w:b/>
          <w:bCs/>
          <w:sz w:val="28"/>
          <w:szCs w:val="28"/>
        </w:rPr>
        <w:t>Матрица выбора (принятия) решений</w:t>
      </w:r>
      <w:r w:rsidR="00D35C0A">
        <w:rPr>
          <w:rFonts w:ascii="Times New Roman" w:hAnsi="Times New Roman"/>
          <w:b/>
          <w:bCs/>
          <w:sz w:val="28"/>
          <w:szCs w:val="28"/>
        </w:rPr>
        <w:t>.</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Матрица принятия/выбора решений – это инструмент, позволяющий сист</w:t>
      </w:r>
      <w:r w:rsidRPr="00C37BF3">
        <w:rPr>
          <w:rFonts w:ascii="Times New Roman" w:hAnsi="Times New Roman"/>
          <w:sz w:val="28"/>
          <w:szCs w:val="28"/>
        </w:rPr>
        <w:t>е</w:t>
      </w:r>
      <w:r w:rsidRPr="00C37BF3">
        <w:rPr>
          <w:rFonts w:ascii="Times New Roman" w:hAnsi="Times New Roman"/>
          <w:sz w:val="28"/>
          <w:szCs w:val="28"/>
        </w:rPr>
        <w:t>матично подойти к анализу проблемы и поиску возможных решений. Используе</w:t>
      </w:r>
      <w:r w:rsidRPr="00C37BF3">
        <w:rPr>
          <w:rFonts w:ascii="Times New Roman" w:hAnsi="Times New Roman"/>
          <w:sz w:val="28"/>
          <w:szCs w:val="28"/>
        </w:rPr>
        <w:t>т</w:t>
      </w:r>
      <w:r w:rsidRPr="00C37BF3">
        <w:rPr>
          <w:rFonts w:ascii="Times New Roman" w:hAnsi="Times New Roman"/>
          <w:sz w:val="28"/>
          <w:szCs w:val="28"/>
        </w:rPr>
        <w:t>ся для поиска, анализа и числовой оценки эффективности решений. Особую пол</w:t>
      </w:r>
      <w:r w:rsidRPr="00C37BF3">
        <w:rPr>
          <w:rFonts w:ascii="Times New Roman" w:hAnsi="Times New Roman"/>
          <w:sz w:val="28"/>
          <w:szCs w:val="28"/>
        </w:rPr>
        <w:t>ь</w:t>
      </w:r>
      <w:r w:rsidRPr="00C37BF3">
        <w:rPr>
          <w:rFonts w:ascii="Times New Roman" w:hAnsi="Times New Roman"/>
          <w:sz w:val="28"/>
          <w:szCs w:val="28"/>
        </w:rPr>
        <w:t>зу матрица представляет при поиске и выборе среди большого числа вариантов решений. Может использоваться как в команде, так и индивидуально.</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Матрица принятия решений используется при планировании мероприятий по повышению качества продуктов/услуг, внесению изменений в процессы с ц</w:t>
      </w:r>
      <w:r w:rsidRPr="00C37BF3">
        <w:rPr>
          <w:rFonts w:ascii="Times New Roman" w:hAnsi="Times New Roman"/>
          <w:sz w:val="28"/>
          <w:szCs w:val="28"/>
        </w:rPr>
        <w:t>е</w:t>
      </w:r>
      <w:r w:rsidRPr="00C37BF3">
        <w:rPr>
          <w:rFonts w:ascii="Times New Roman" w:hAnsi="Times New Roman"/>
          <w:sz w:val="28"/>
          <w:szCs w:val="28"/>
        </w:rPr>
        <w:t>лью повышения их эффективности, для определения целей/действий и их ранж</w:t>
      </w:r>
      <w:r w:rsidRPr="00C37BF3">
        <w:rPr>
          <w:rFonts w:ascii="Times New Roman" w:hAnsi="Times New Roman"/>
          <w:sz w:val="28"/>
          <w:szCs w:val="28"/>
        </w:rPr>
        <w:t>и</w:t>
      </w:r>
      <w:r w:rsidRPr="00C37BF3">
        <w:rPr>
          <w:rFonts w:ascii="Times New Roman" w:hAnsi="Times New Roman"/>
          <w:sz w:val="28"/>
          <w:szCs w:val="28"/>
        </w:rPr>
        <w:t>рования. Также часто используется для определения проектов и их направлений, поиска альтернативных решений, при планировании управления рисками и т.д.</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lastRenderedPageBreak/>
        <w:t>Порядок использования</w:t>
      </w:r>
      <w:r w:rsidRPr="00C37BF3">
        <w:rPr>
          <w:rFonts w:ascii="Times New Roman" w:hAnsi="Times New Roman"/>
          <w:sz w:val="28"/>
          <w:szCs w:val="28"/>
          <w:u w:val="single"/>
        </w:rPr>
        <w:t xml:space="preserve"> матрицы принятия решений:</w:t>
      </w:r>
    </w:p>
    <w:p w:rsidR="009B2B77" w:rsidRPr="00C37BF3" w:rsidRDefault="009B2B77" w:rsidP="00EA4D3F">
      <w:pPr>
        <w:pStyle w:val="af6"/>
        <w:numPr>
          <w:ilvl w:val="0"/>
          <w:numId w:val="29"/>
        </w:numPr>
        <w:ind w:left="0" w:firstLine="709"/>
        <w:jc w:val="both"/>
        <w:rPr>
          <w:rFonts w:ascii="Times New Roman" w:hAnsi="Times New Roman"/>
          <w:sz w:val="28"/>
          <w:szCs w:val="28"/>
        </w:rPr>
      </w:pPr>
      <w:r w:rsidRPr="00C37BF3">
        <w:rPr>
          <w:rFonts w:ascii="Times New Roman" w:hAnsi="Times New Roman"/>
          <w:sz w:val="28"/>
          <w:szCs w:val="28"/>
        </w:rPr>
        <w:t>определить все возможные варианты решений.</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Варианты решений могут быть определены в ходе сессии мозгового шту</w:t>
      </w:r>
      <w:r w:rsidRPr="00C37BF3">
        <w:rPr>
          <w:rFonts w:ascii="Times New Roman" w:hAnsi="Times New Roman"/>
          <w:sz w:val="28"/>
          <w:szCs w:val="28"/>
        </w:rPr>
        <w:t>р</w:t>
      </w:r>
      <w:r w:rsidRPr="00C37BF3">
        <w:rPr>
          <w:rFonts w:ascii="Times New Roman" w:hAnsi="Times New Roman"/>
          <w:sz w:val="28"/>
          <w:szCs w:val="28"/>
        </w:rPr>
        <w:t>ма. Следует убедиться в том, что все члены команды однозначно понимают зн</w:t>
      </w:r>
      <w:r w:rsidRPr="00C37BF3">
        <w:rPr>
          <w:rFonts w:ascii="Times New Roman" w:hAnsi="Times New Roman"/>
          <w:sz w:val="28"/>
          <w:szCs w:val="28"/>
        </w:rPr>
        <w:t>а</w:t>
      </w:r>
      <w:r w:rsidRPr="00C37BF3">
        <w:rPr>
          <w:rFonts w:ascii="Times New Roman" w:hAnsi="Times New Roman"/>
          <w:sz w:val="28"/>
          <w:szCs w:val="28"/>
        </w:rPr>
        <w:t>чение всех предложенных вариантов и согласны с ним. Формулировать решения следует таким образом, чтобы желаемый результат оценивался максимальным показателем/оценкой, а не желаемый – минимальным. Все решения вносятся в л</w:t>
      </w:r>
      <w:r w:rsidRPr="00C37BF3">
        <w:rPr>
          <w:rFonts w:ascii="Times New Roman" w:hAnsi="Times New Roman"/>
          <w:sz w:val="28"/>
          <w:szCs w:val="28"/>
        </w:rPr>
        <w:t>е</w:t>
      </w:r>
      <w:r w:rsidRPr="00C37BF3">
        <w:rPr>
          <w:rFonts w:ascii="Times New Roman" w:hAnsi="Times New Roman"/>
          <w:sz w:val="28"/>
          <w:szCs w:val="28"/>
        </w:rPr>
        <w:t>вую колонку матрицы.</w:t>
      </w:r>
    </w:p>
    <w:p w:rsidR="009B2B77" w:rsidRPr="00C37BF3" w:rsidRDefault="009B2B77" w:rsidP="00EA4D3F">
      <w:pPr>
        <w:pStyle w:val="af6"/>
        <w:numPr>
          <w:ilvl w:val="0"/>
          <w:numId w:val="29"/>
        </w:numPr>
        <w:ind w:left="0" w:firstLine="709"/>
        <w:jc w:val="both"/>
        <w:rPr>
          <w:rFonts w:ascii="Times New Roman" w:hAnsi="Times New Roman"/>
          <w:sz w:val="28"/>
          <w:szCs w:val="28"/>
        </w:rPr>
      </w:pPr>
      <w:r w:rsidRPr="00C37BF3">
        <w:rPr>
          <w:rFonts w:ascii="Times New Roman" w:hAnsi="Times New Roman"/>
          <w:sz w:val="28"/>
          <w:szCs w:val="28"/>
        </w:rPr>
        <w:t>определить критерии принятия/выбора решения</w:t>
      </w:r>
    </w:p>
    <w:p w:rsidR="009B2B77"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В зависимости от поставленной задачи это могут быть параметры проду</w:t>
      </w:r>
      <w:r w:rsidRPr="00C37BF3">
        <w:rPr>
          <w:rFonts w:ascii="Times New Roman" w:hAnsi="Times New Roman"/>
          <w:sz w:val="28"/>
          <w:szCs w:val="28"/>
        </w:rPr>
        <w:t>к</w:t>
      </w:r>
      <w:r w:rsidRPr="00C37BF3">
        <w:rPr>
          <w:rFonts w:ascii="Times New Roman" w:hAnsi="Times New Roman"/>
          <w:sz w:val="28"/>
          <w:szCs w:val="28"/>
        </w:rPr>
        <w:t>та/сервиса, шаги процесса или проекта, возможные усовершенствования и т.д. Дополнительно вносятся критерии для оценки эффективности принимаемых р</w:t>
      </w:r>
      <w:r w:rsidRPr="00C37BF3">
        <w:rPr>
          <w:rFonts w:ascii="Times New Roman" w:hAnsi="Times New Roman"/>
          <w:sz w:val="28"/>
          <w:szCs w:val="28"/>
        </w:rPr>
        <w:t>е</w:t>
      </w:r>
      <w:r w:rsidRPr="00C37BF3">
        <w:rPr>
          <w:rFonts w:ascii="Times New Roman" w:hAnsi="Times New Roman"/>
          <w:sz w:val="28"/>
          <w:szCs w:val="28"/>
        </w:rPr>
        <w:t>шений – материальные и временные затраты, риски, достижимость, приорите</w:t>
      </w:r>
      <w:r w:rsidRPr="00C37BF3">
        <w:rPr>
          <w:rFonts w:ascii="Times New Roman" w:hAnsi="Times New Roman"/>
          <w:sz w:val="28"/>
          <w:szCs w:val="28"/>
        </w:rPr>
        <w:t>т</w:t>
      </w:r>
      <w:r w:rsidRPr="00C37BF3">
        <w:rPr>
          <w:rFonts w:ascii="Times New Roman" w:hAnsi="Times New Roman"/>
          <w:sz w:val="28"/>
          <w:szCs w:val="28"/>
        </w:rPr>
        <w:t>ность и прочее. Все критерии вносятся в верхний ряд матрицы</w:t>
      </w:r>
    </w:p>
    <w:p w:rsidR="009B2B77" w:rsidRPr="00C37BF3" w:rsidRDefault="009B2B77" w:rsidP="00EA4D3F">
      <w:pPr>
        <w:pStyle w:val="af6"/>
        <w:numPr>
          <w:ilvl w:val="0"/>
          <w:numId w:val="29"/>
        </w:numPr>
        <w:ind w:left="0" w:firstLine="709"/>
        <w:jc w:val="both"/>
        <w:rPr>
          <w:rFonts w:ascii="Times New Roman" w:hAnsi="Times New Roman"/>
          <w:sz w:val="28"/>
          <w:szCs w:val="28"/>
        </w:rPr>
      </w:pPr>
      <w:r w:rsidRPr="00C37BF3">
        <w:rPr>
          <w:rFonts w:ascii="Times New Roman" w:hAnsi="Times New Roman"/>
          <w:sz w:val="28"/>
          <w:szCs w:val="28"/>
        </w:rPr>
        <w:t>определить шкалу оценивания</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Следует договориться в команде по какой шкале будут оцениваться рейтинг критериев и вариантов решений, дополнительных факторов. Рекомендуется оц</w:t>
      </w:r>
      <w:r w:rsidRPr="00C37BF3">
        <w:rPr>
          <w:rFonts w:ascii="Times New Roman" w:hAnsi="Times New Roman"/>
          <w:sz w:val="28"/>
          <w:szCs w:val="28"/>
        </w:rPr>
        <w:t>е</w:t>
      </w:r>
      <w:r w:rsidRPr="00C37BF3">
        <w:rPr>
          <w:rFonts w:ascii="Times New Roman" w:hAnsi="Times New Roman"/>
          <w:sz w:val="28"/>
          <w:szCs w:val="28"/>
        </w:rPr>
        <w:t>нивать все показатели по одной шкале, при этом размер шкалы не ограничивае</w:t>
      </w:r>
      <w:r w:rsidRPr="00C37BF3">
        <w:rPr>
          <w:rFonts w:ascii="Times New Roman" w:hAnsi="Times New Roman"/>
          <w:sz w:val="28"/>
          <w:szCs w:val="28"/>
        </w:rPr>
        <w:t>т</w:t>
      </w:r>
      <w:r w:rsidRPr="00C37BF3">
        <w:rPr>
          <w:rFonts w:ascii="Times New Roman" w:hAnsi="Times New Roman"/>
          <w:sz w:val="28"/>
          <w:szCs w:val="28"/>
        </w:rPr>
        <w:t>ся. Наиболее распространенными являются шкалы от 1 до 10 и 1-3-5.</w:t>
      </w:r>
    </w:p>
    <w:p w:rsidR="009B2B77" w:rsidRPr="00C37BF3" w:rsidRDefault="00D35C0A" w:rsidP="00EA4D3F">
      <w:pPr>
        <w:pStyle w:val="af6"/>
        <w:numPr>
          <w:ilvl w:val="0"/>
          <w:numId w:val="29"/>
        </w:numPr>
        <w:ind w:left="0" w:firstLine="709"/>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80768" behindDoc="1" locked="0" layoutInCell="1" allowOverlap="1">
            <wp:simplePos x="0" y="0"/>
            <wp:positionH relativeFrom="column">
              <wp:posOffset>2337435</wp:posOffset>
            </wp:positionH>
            <wp:positionV relativeFrom="paragraph">
              <wp:posOffset>419100</wp:posOffset>
            </wp:positionV>
            <wp:extent cx="3945890" cy="2609850"/>
            <wp:effectExtent l="0" t="0" r="0" b="0"/>
            <wp:wrapThrough wrapText="bothSides">
              <wp:wrapPolygon edited="0">
                <wp:start x="1564" y="315"/>
                <wp:lineTo x="1251" y="1892"/>
                <wp:lineTo x="939" y="10406"/>
                <wp:lineTo x="521" y="19393"/>
                <wp:lineTo x="6465" y="20496"/>
                <wp:lineTo x="13244" y="20654"/>
                <wp:lineTo x="19396" y="21127"/>
                <wp:lineTo x="20335" y="21127"/>
                <wp:lineTo x="20960" y="21127"/>
                <wp:lineTo x="21169" y="21127"/>
                <wp:lineTo x="21482" y="20654"/>
                <wp:lineTo x="20439" y="7883"/>
                <wp:lineTo x="20126" y="5518"/>
                <wp:lineTo x="20126" y="5361"/>
                <wp:lineTo x="19918" y="2996"/>
                <wp:lineTo x="19918" y="2838"/>
                <wp:lineTo x="19813" y="473"/>
                <wp:lineTo x="19813" y="315"/>
                <wp:lineTo x="1564" y="315"/>
              </wp:wrapPolygon>
            </wp:wrapThrough>
            <wp:docPr id="5" name="Рисунок 3" descr="http://dmagic.ucoz.ru/Articles/solution_matrix/Solution_Matrix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magic.ucoz.ru/Articles/solution_matrix/Solution_Matrix_1.png"/>
                    <pic:cNvPicPr>
                      <a:picLocks noChangeAspect="1" noChangeArrowheads="1"/>
                    </pic:cNvPicPr>
                  </pic:nvPicPr>
                  <pic:blipFill>
                    <a:blip r:embed="rId12" r:link="rId13" cstate="print"/>
                    <a:srcRect/>
                    <a:stretch>
                      <a:fillRect/>
                    </a:stretch>
                  </pic:blipFill>
                  <pic:spPr bwMode="auto">
                    <a:xfrm>
                      <a:off x="0" y="0"/>
                      <a:ext cx="3945890" cy="2609850"/>
                    </a:xfrm>
                    <a:prstGeom prst="rect">
                      <a:avLst/>
                    </a:prstGeom>
                    <a:noFill/>
                    <a:ln w="9525">
                      <a:noFill/>
                      <a:miter lim="800000"/>
                      <a:headEnd/>
                      <a:tailEnd/>
                    </a:ln>
                  </pic:spPr>
                </pic:pic>
              </a:graphicData>
            </a:graphic>
          </wp:anchor>
        </w:drawing>
      </w:r>
      <w:r w:rsidR="009B2B77" w:rsidRPr="00C37BF3">
        <w:rPr>
          <w:rFonts w:ascii="Times New Roman" w:hAnsi="Times New Roman"/>
          <w:sz w:val="28"/>
          <w:szCs w:val="28"/>
        </w:rPr>
        <w:t>определить значимость критериев</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Влияние каждого критерия должно быть оценено по стандартной шкале, доступной всем участникам. Перед проведением оценивания рекомендуется провести кра</w:t>
      </w:r>
      <w:r w:rsidRPr="00C37BF3">
        <w:rPr>
          <w:rFonts w:ascii="Times New Roman" w:hAnsi="Times New Roman"/>
          <w:sz w:val="28"/>
          <w:szCs w:val="28"/>
        </w:rPr>
        <w:t>т</w:t>
      </w:r>
      <w:r w:rsidRPr="00C37BF3">
        <w:rPr>
          <w:rFonts w:ascii="Times New Roman" w:hAnsi="Times New Roman"/>
          <w:sz w:val="28"/>
          <w:szCs w:val="28"/>
        </w:rPr>
        <w:t>кий обзор или повторить пр</w:t>
      </w:r>
      <w:r w:rsidRPr="00C37BF3">
        <w:rPr>
          <w:rFonts w:ascii="Times New Roman" w:hAnsi="Times New Roman"/>
          <w:sz w:val="28"/>
          <w:szCs w:val="28"/>
        </w:rPr>
        <w:t>а</w:t>
      </w:r>
      <w:r w:rsidRPr="00C37BF3">
        <w:rPr>
          <w:rFonts w:ascii="Times New Roman" w:hAnsi="Times New Roman"/>
          <w:sz w:val="28"/>
          <w:szCs w:val="28"/>
        </w:rPr>
        <w:t>вила и критерии оценивания. Целью данного этапа является определение наиболее знач</w:t>
      </w:r>
      <w:r w:rsidRPr="00C37BF3">
        <w:rPr>
          <w:rFonts w:ascii="Times New Roman" w:hAnsi="Times New Roman"/>
          <w:sz w:val="28"/>
          <w:szCs w:val="28"/>
        </w:rPr>
        <w:t>и</w:t>
      </w:r>
      <w:r w:rsidRPr="00C37BF3">
        <w:rPr>
          <w:rFonts w:ascii="Times New Roman" w:hAnsi="Times New Roman"/>
          <w:sz w:val="28"/>
          <w:szCs w:val="28"/>
        </w:rPr>
        <w:t>мых критериев или критериев, достижение которых является первоочередной задачей.</w:t>
      </w:r>
    </w:p>
    <w:p w:rsidR="009B2B77" w:rsidRPr="00C37BF3" w:rsidRDefault="009B2B77" w:rsidP="00EA4D3F">
      <w:pPr>
        <w:pStyle w:val="af6"/>
        <w:numPr>
          <w:ilvl w:val="0"/>
          <w:numId w:val="29"/>
        </w:numPr>
        <w:ind w:left="0" w:firstLine="709"/>
        <w:jc w:val="both"/>
        <w:rPr>
          <w:rFonts w:ascii="Times New Roman" w:hAnsi="Times New Roman"/>
          <w:sz w:val="28"/>
          <w:szCs w:val="28"/>
        </w:rPr>
      </w:pPr>
      <w:r w:rsidRPr="00C37BF3">
        <w:rPr>
          <w:rFonts w:ascii="Times New Roman" w:hAnsi="Times New Roman"/>
          <w:sz w:val="28"/>
          <w:szCs w:val="28"/>
        </w:rPr>
        <w:t>провести оценку влияния всех решений на к</w:t>
      </w:r>
      <w:r w:rsidRPr="00C37BF3">
        <w:rPr>
          <w:rFonts w:ascii="Times New Roman" w:hAnsi="Times New Roman"/>
          <w:sz w:val="28"/>
          <w:szCs w:val="28"/>
        </w:rPr>
        <w:t>а</w:t>
      </w:r>
      <w:r w:rsidRPr="00C37BF3">
        <w:rPr>
          <w:rFonts w:ascii="Times New Roman" w:hAnsi="Times New Roman"/>
          <w:sz w:val="28"/>
          <w:szCs w:val="28"/>
        </w:rPr>
        <w:t>ждый фактор</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Для каждого решения провести оценку влияния и значимости для достиж</w:t>
      </w:r>
      <w:r w:rsidRPr="00C37BF3">
        <w:rPr>
          <w:rFonts w:ascii="Times New Roman" w:hAnsi="Times New Roman"/>
          <w:sz w:val="28"/>
          <w:szCs w:val="28"/>
        </w:rPr>
        <w:t>е</w:t>
      </w:r>
      <w:r w:rsidRPr="00C37BF3">
        <w:rPr>
          <w:rFonts w:ascii="Times New Roman" w:hAnsi="Times New Roman"/>
          <w:sz w:val="28"/>
          <w:szCs w:val="28"/>
        </w:rPr>
        <w:t>ния соответственного фактора. Работая в команде, следует достигать общего мн</w:t>
      </w:r>
      <w:r w:rsidRPr="00C37BF3">
        <w:rPr>
          <w:rFonts w:ascii="Times New Roman" w:hAnsi="Times New Roman"/>
          <w:sz w:val="28"/>
          <w:szCs w:val="28"/>
        </w:rPr>
        <w:t>е</w:t>
      </w:r>
      <w:r w:rsidRPr="00C37BF3">
        <w:rPr>
          <w:rFonts w:ascii="Times New Roman" w:hAnsi="Times New Roman"/>
          <w:sz w:val="28"/>
          <w:szCs w:val="28"/>
        </w:rPr>
        <w:t>ния или рассчитывать среднее арифметическое из мн</w:t>
      </w:r>
      <w:r w:rsidRPr="00C37BF3">
        <w:rPr>
          <w:rFonts w:ascii="Times New Roman" w:hAnsi="Times New Roman"/>
          <w:sz w:val="28"/>
          <w:szCs w:val="28"/>
        </w:rPr>
        <w:t>е</w:t>
      </w:r>
      <w:r w:rsidRPr="00C37BF3">
        <w:rPr>
          <w:rFonts w:ascii="Times New Roman" w:hAnsi="Times New Roman"/>
          <w:sz w:val="28"/>
          <w:szCs w:val="28"/>
        </w:rPr>
        <w:t xml:space="preserve">ний </w:t>
      </w:r>
      <w:r w:rsidR="00D35C0A">
        <w:rPr>
          <w:rFonts w:ascii="Times New Roman" w:hAnsi="Times New Roman"/>
          <w:noProof/>
          <w:sz w:val="28"/>
          <w:szCs w:val="28"/>
        </w:rPr>
        <w:drawing>
          <wp:anchor distT="0" distB="0" distL="0" distR="0" simplePos="0" relativeHeight="251679744" behindDoc="0" locked="0" layoutInCell="1" allowOverlap="0">
            <wp:simplePos x="0" y="0"/>
            <wp:positionH relativeFrom="column">
              <wp:align>right</wp:align>
            </wp:positionH>
            <wp:positionV relativeFrom="line">
              <wp:posOffset>59055</wp:posOffset>
            </wp:positionV>
            <wp:extent cx="1927860" cy="1857375"/>
            <wp:effectExtent l="19050" t="0" r="0" b="0"/>
            <wp:wrapSquare wrapText="bothSides"/>
            <wp:docPr id="3" name="Рисунок 2" descr="Solution_Matrix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lution_Matrix_2"/>
                    <pic:cNvPicPr>
                      <a:picLocks noChangeAspect="1" noChangeArrowheads="1"/>
                    </pic:cNvPicPr>
                  </pic:nvPicPr>
                  <pic:blipFill>
                    <a:blip r:embed="rId14" cstate="print"/>
                    <a:srcRect/>
                    <a:stretch>
                      <a:fillRect/>
                    </a:stretch>
                  </pic:blipFill>
                  <pic:spPr bwMode="auto">
                    <a:xfrm>
                      <a:off x="0" y="0"/>
                      <a:ext cx="1927860" cy="1857375"/>
                    </a:xfrm>
                    <a:prstGeom prst="rect">
                      <a:avLst/>
                    </a:prstGeom>
                    <a:noFill/>
                    <a:ln w="9525">
                      <a:noFill/>
                      <a:miter lim="800000"/>
                      <a:headEnd/>
                      <a:tailEnd/>
                    </a:ln>
                  </pic:spPr>
                </pic:pic>
              </a:graphicData>
            </a:graphic>
          </wp:anchor>
        </w:drawing>
      </w:r>
      <w:r w:rsidRPr="00C37BF3">
        <w:rPr>
          <w:rFonts w:ascii="Times New Roman" w:hAnsi="Times New Roman"/>
          <w:sz w:val="28"/>
          <w:szCs w:val="28"/>
        </w:rPr>
        <w:t>участников.</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6. вывести общий рейтинг</w:t>
      </w:r>
    </w:p>
    <w:p w:rsidR="009B2B77" w:rsidRPr="00C37BF3"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t>Общий рейтинг выводится путем сложения прои</w:t>
      </w:r>
      <w:r w:rsidRPr="00C37BF3">
        <w:rPr>
          <w:rFonts w:ascii="Times New Roman" w:hAnsi="Times New Roman"/>
          <w:sz w:val="28"/>
          <w:szCs w:val="28"/>
        </w:rPr>
        <w:t>з</w:t>
      </w:r>
      <w:r w:rsidRPr="00C37BF3">
        <w:rPr>
          <w:rFonts w:ascii="Times New Roman" w:hAnsi="Times New Roman"/>
          <w:sz w:val="28"/>
          <w:szCs w:val="28"/>
        </w:rPr>
        <w:t>ведений числа значимости критерия на число влияния предлагаемых решений. Выведенный рейтинг приним</w:t>
      </w:r>
      <w:r w:rsidRPr="00C37BF3">
        <w:rPr>
          <w:rFonts w:ascii="Times New Roman" w:hAnsi="Times New Roman"/>
          <w:sz w:val="28"/>
          <w:szCs w:val="28"/>
        </w:rPr>
        <w:t>а</w:t>
      </w:r>
      <w:r w:rsidRPr="00C37BF3">
        <w:rPr>
          <w:rFonts w:ascii="Times New Roman" w:hAnsi="Times New Roman"/>
          <w:sz w:val="28"/>
          <w:szCs w:val="28"/>
        </w:rPr>
        <w:t>ется как основа для анализа эффективности принима</w:t>
      </w:r>
      <w:r w:rsidRPr="00C37BF3">
        <w:rPr>
          <w:rFonts w:ascii="Times New Roman" w:hAnsi="Times New Roman"/>
          <w:sz w:val="28"/>
          <w:szCs w:val="28"/>
        </w:rPr>
        <w:t>е</w:t>
      </w:r>
      <w:r w:rsidRPr="00C37BF3">
        <w:rPr>
          <w:rFonts w:ascii="Times New Roman" w:hAnsi="Times New Roman"/>
          <w:sz w:val="28"/>
          <w:szCs w:val="28"/>
        </w:rPr>
        <w:t>мых решений.</w:t>
      </w:r>
    </w:p>
    <w:p w:rsidR="009B2B77" w:rsidRDefault="009B2B77" w:rsidP="00EA4D3F">
      <w:pPr>
        <w:pStyle w:val="af6"/>
        <w:ind w:firstLine="709"/>
        <w:jc w:val="both"/>
        <w:rPr>
          <w:rFonts w:ascii="Times New Roman" w:hAnsi="Times New Roman"/>
          <w:sz w:val="28"/>
          <w:szCs w:val="28"/>
        </w:rPr>
      </w:pPr>
      <w:r w:rsidRPr="00C37BF3">
        <w:rPr>
          <w:rFonts w:ascii="Times New Roman" w:hAnsi="Times New Roman"/>
          <w:sz w:val="28"/>
          <w:szCs w:val="28"/>
        </w:rPr>
        <w:lastRenderedPageBreak/>
        <w:t>Расстановка приоритетов проводится по максимальному рейтингу или с п</w:t>
      </w:r>
      <w:r w:rsidRPr="00C37BF3">
        <w:rPr>
          <w:rFonts w:ascii="Times New Roman" w:hAnsi="Times New Roman"/>
          <w:sz w:val="28"/>
          <w:szCs w:val="28"/>
        </w:rPr>
        <w:t>о</w:t>
      </w:r>
      <w:r w:rsidRPr="00C37BF3">
        <w:rPr>
          <w:rFonts w:ascii="Times New Roman" w:hAnsi="Times New Roman"/>
          <w:sz w:val="28"/>
          <w:szCs w:val="28"/>
        </w:rPr>
        <w:t xml:space="preserve">мощью квадрантов </w:t>
      </w:r>
      <w:r w:rsidR="00D35C0A">
        <w:rPr>
          <w:rFonts w:ascii="Times New Roman" w:hAnsi="Times New Roman"/>
          <w:sz w:val="28"/>
          <w:szCs w:val="28"/>
        </w:rPr>
        <w:t>«</w:t>
      </w:r>
      <w:r w:rsidRPr="00C37BF3">
        <w:rPr>
          <w:rFonts w:ascii="Times New Roman" w:hAnsi="Times New Roman"/>
          <w:sz w:val="28"/>
          <w:szCs w:val="28"/>
        </w:rPr>
        <w:t>Польза-Достижимость</w:t>
      </w:r>
      <w:r w:rsidR="00D35C0A">
        <w:rPr>
          <w:rFonts w:ascii="Times New Roman" w:hAnsi="Times New Roman"/>
          <w:sz w:val="28"/>
          <w:szCs w:val="28"/>
        </w:rPr>
        <w:t>»</w:t>
      </w:r>
      <w:r w:rsidRPr="00C37BF3">
        <w:rPr>
          <w:rFonts w:ascii="Times New Roman" w:hAnsi="Times New Roman"/>
          <w:sz w:val="28"/>
          <w:szCs w:val="28"/>
        </w:rPr>
        <w:t xml:space="preserve">, </w:t>
      </w:r>
      <w:r w:rsidR="00D35C0A">
        <w:rPr>
          <w:rFonts w:ascii="Times New Roman" w:hAnsi="Times New Roman"/>
          <w:sz w:val="28"/>
          <w:szCs w:val="28"/>
        </w:rPr>
        <w:t>«</w:t>
      </w:r>
      <w:r w:rsidRPr="00C37BF3">
        <w:rPr>
          <w:rFonts w:ascii="Times New Roman" w:hAnsi="Times New Roman"/>
          <w:sz w:val="28"/>
          <w:szCs w:val="28"/>
        </w:rPr>
        <w:t>Затраты-Эффективность</w:t>
      </w:r>
      <w:r w:rsidR="00D35C0A">
        <w:rPr>
          <w:rFonts w:ascii="Times New Roman" w:hAnsi="Times New Roman"/>
          <w:sz w:val="28"/>
          <w:szCs w:val="28"/>
        </w:rPr>
        <w:t>»</w:t>
      </w:r>
      <w:r w:rsidRPr="00C37BF3">
        <w:rPr>
          <w:rFonts w:ascii="Times New Roman" w:hAnsi="Times New Roman"/>
          <w:sz w:val="28"/>
          <w:szCs w:val="28"/>
        </w:rPr>
        <w:t xml:space="preserve">, </w:t>
      </w:r>
      <w:r w:rsidR="00D35C0A">
        <w:rPr>
          <w:rFonts w:ascii="Times New Roman" w:hAnsi="Times New Roman"/>
          <w:sz w:val="28"/>
          <w:szCs w:val="28"/>
        </w:rPr>
        <w:t>«</w:t>
      </w:r>
      <w:r w:rsidRPr="00C37BF3">
        <w:rPr>
          <w:rFonts w:ascii="Times New Roman" w:hAnsi="Times New Roman"/>
          <w:sz w:val="28"/>
          <w:szCs w:val="28"/>
        </w:rPr>
        <w:t>Ва</w:t>
      </w:r>
      <w:r w:rsidRPr="00C37BF3">
        <w:rPr>
          <w:rFonts w:ascii="Times New Roman" w:hAnsi="Times New Roman"/>
          <w:sz w:val="28"/>
          <w:szCs w:val="28"/>
        </w:rPr>
        <w:t>ж</w:t>
      </w:r>
      <w:r w:rsidRPr="00C37BF3">
        <w:rPr>
          <w:rFonts w:ascii="Times New Roman" w:hAnsi="Times New Roman"/>
          <w:sz w:val="28"/>
          <w:szCs w:val="28"/>
        </w:rPr>
        <w:t>ность-Срочность</w:t>
      </w:r>
      <w:r w:rsidR="00D35C0A">
        <w:rPr>
          <w:rFonts w:ascii="Times New Roman" w:hAnsi="Times New Roman"/>
          <w:sz w:val="28"/>
          <w:szCs w:val="28"/>
        </w:rPr>
        <w:t>»</w:t>
      </w:r>
      <w:r w:rsidRPr="00C37BF3">
        <w:rPr>
          <w:rFonts w:ascii="Times New Roman" w:hAnsi="Times New Roman"/>
          <w:sz w:val="28"/>
          <w:szCs w:val="28"/>
        </w:rPr>
        <w:t xml:space="preserve"> и т.д.</w:t>
      </w:r>
    </w:p>
    <w:p w:rsidR="009B2B77" w:rsidRPr="00EA4D3F" w:rsidRDefault="009B2B77" w:rsidP="00915390">
      <w:pPr>
        <w:pStyle w:val="13"/>
        <w:spacing w:before="120"/>
        <w:ind w:firstLine="709"/>
        <w:rPr>
          <w:b/>
          <w:sz w:val="28"/>
          <w:szCs w:val="28"/>
        </w:rPr>
      </w:pPr>
      <w:r w:rsidRPr="00EA4D3F">
        <w:rPr>
          <w:b/>
          <w:sz w:val="28"/>
          <w:szCs w:val="28"/>
        </w:rPr>
        <w:t xml:space="preserve">Варианты заданий </w:t>
      </w:r>
    </w:p>
    <w:p w:rsidR="009B2B77" w:rsidRDefault="001A610B" w:rsidP="00EA4D3F">
      <w:pPr>
        <w:pStyle w:val="FR3"/>
        <w:spacing w:before="120"/>
        <w:ind w:left="0" w:firstLine="709"/>
        <w:jc w:val="both"/>
        <w:rPr>
          <w:szCs w:val="28"/>
        </w:rPr>
      </w:pPr>
      <w:r>
        <w:rPr>
          <w:szCs w:val="28"/>
        </w:rPr>
        <w:t>Таблица 1.1.</w:t>
      </w:r>
      <w:r w:rsidR="009B2B77" w:rsidRPr="00C37BF3">
        <w:rPr>
          <w:szCs w:val="28"/>
        </w:rPr>
        <w:t xml:space="preserve"> Варианты для выполнения задания (для решения задач студе</w:t>
      </w:r>
      <w:r w:rsidR="009B2B77" w:rsidRPr="00C37BF3">
        <w:rPr>
          <w:szCs w:val="28"/>
        </w:rPr>
        <w:t>н</w:t>
      </w:r>
      <w:r w:rsidR="009B2B77" w:rsidRPr="00C37BF3">
        <w:rPr>
          <w:szCs w:val="28"/>
        </w:rPr>
        <w:t>ты разбиваются на группы по 6 – 8 человек, каждому члену группы отводится своя определенная роль: руководитель, секретарь (фиксирует все идей и предл</w:t>
      </w:r>
      <w:r w:rsidR="009B2B77" w:rsidRPr="00C37BF3">
        <w:rPr>
          <w:szCs w:val="28"/>
        </w:rPr>
        <w:t>о</w:t>
      </w:r>
      <w:r w:rsidR="009B2B77" w:rsidRPr="00C37BF3">
        <w:rPr>
          <w:szCs w:val="28"/>
        </w:rPr>
        <w:t>жения), генератор идей (3-4 человека), критик (2-3 человека))</w:t>
      </w:r>
      <w:r>
        <w:rPr>
          <w:szCs w:val="28"/>
        </w:rPr>
        <w:t>.</w:t>
      </w:r>
    </w:p>
    <w:tbl>
      <w:tblPr>
        <w:tblW w:w="6498" w:type="dxa"/>
        <w:jc w:val="center"/>
        <w:tblInd w:w="17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3042"/>
        <w:gridCol w:w="3456"/>
      </w:tblGrid>
      <w:tr w:rsidR="009B2B77" w:rsidRPr="006736AC" w:rsidTr="00915390">
        <w:trPr>
          <w:cantSplit/>
          <w:trHeight w:hRule="exact" w:val="649"/>
          <w:jc w:val="center"/>
        </w:trPr>
        <w:tc>
          <w:tcPr>
            <w:tcW w:w="3042" w:type="dxa"/>
            <w:vAlign w:val="center"/>
          </w:tcPr>
          <w:p w:rsidR="009B2B77" w:rsidRPr="006736AC" w:rsidRDefault="009B2B77" w:rsidP="006736AC">
            <w:pPr>
              <w:pStyle w:val="13"/>
              <w:ind w:firstLine="0"/>
              <w:jc w:val="center"/>
              <w:rPr>
                <w:sz w:val="24"/>
                <w:szCs w:val="24"/>
              </w:rPr>
            </w:pPr>
            <w:r w:rsidRPr="006736AC">
              <w:rPr>
                <w:sz w:val="24"/>
                <w:szCs w:val="24"/>
              </w:rPr>
              <w:t>Вариант (№ группы)</w:t>
            </w:r>
          </w:p>
        </w:tc>
        <w:tc>
          <w:tcPr>
            <w:tcW w:w="3456" w:type="dxa"/>
            <w:vAlign w:val="center"/>
          </w:tcPr>
          <w:p w:rsidR="009B2B77" w:rsidRPr="006736AC" w:rsidRDefault="009B2B77" w:rsidP="006736AC">
            <w:pPr>
              <w:pStyle w:val="13"/>
              <w:ind w:firstLine="0"/>
              <w:jc w:val="center"/>
              <w:rPr>
                <w:sz w:val="24"/>
                <w:szCs w:val="24"/>
              </w:rPr>
            </w:pPr>
            <w:r w:rsidRPr="006736AC">
              <w:rPr>
                <w:sz w:val="24"/>
                <w:szCs w:val="24"/>
              </w:rPr>
              <w:t>Ситуационные задачи №</w:t>
            </w:r>
          </w:p>
        </w:tc>
      </w:tr>
      <w:tr w:rsidR="009B2B77" w:rsidRPr="006736AC" w:rsidTr="00915390">
        <w:trPr>
          <w:cantSplit/>
          <w:trHeight w:val="493"/>
          <w:jc w:val="center"/>
        </w:trPr>
        <w:tc>
          <w:tcPr>
            <w:tcW w:w="3042" w:type="dxa"/>
            <w:vAlign w:val="center"/>
          </w:tcPr>
          <w:p w:rsidR="009B2B77" w:rsidRPr="006736AC" w:rsidRDefault="009B2B77" w:rsidP="00EA4D3F">
            <w:pPr>
              <w:pStyle w:val="13"/>
              <w:ind w:firstLine="0"/>
              <w:jc w:val="center"/>
              <w:rPr>
                <w:sz w:val="24"/>
                <w:szCs w:val="24"/>
              </w:rPr>
            </w:pPr>
            <w:r w:rsidRPr="006736AC">
              <w:rPr>
                <w:sz w:val="24"/>
                <w:szCs w:val="24"/>
              </w:rPr>
              <w:t>1</w:t>
            </w:r>
          </w:p>
        </w:tc>
        <w:tc>
          <w:tcPr>
            <w:tcW w:w="3456" w:type="dxa"/>
            <w:vAlign w:val="center"/>
          </w:tcPr>
          <w:p w:rsidR="009B2B77" w:rsidRPr="006736AC" w:rsidRDefault="009B2B77" w:rsidP="00EA4D3F">
            <w:pPr>
              <w:pStyle w:val="13"/>
              <w:ind w:firstLine="0"/>
              <w:jc w:val="center"/>
              <w:rPr>
                <w:sz w:val="24"/>
                <w:szCs w:val="24"/>
              </w:rPr>
            </w:pPr>
            <w:r w:rsidRPr="006736AC">
              <w:rPr>
                <w:sz w:val="24"/>
                <w:szCs w:val="24"/>
              </w:rPr>
              <w:t>1,4</w:t>
            </w:r>
          </w:p>
        </w:tc>
      </w:tr>
      <w:tr w:rsidR="009B2B77" w:rsidRPr="006736AC" w:rsidTr="00915390">
        <w:trPr>
          <w:cantSplit/>
          <w:trHeight w:val="493"/>
          <w:jc w:val="center"/>
        </w:trPr>
        <w:tc>
          <w:tcPr>
            <w:tcW w:w="3042" w:type="dxa"/>
            <w:vAlign w:val="center"/>
          </w:tcPr>
          <w:p w:rsidR="009B2B77" w:rsidRPr="006736AC" w:rsidRDefault="009B2B77" w:rsidP="00EA4D3F">
            <w:pPr>
              <w:pStyle w:val="13"/>
              <w:ind w:firstLine="0"/>
              <w:jc w:val="center"/>
              <w:rPr>
                <w:sz w:val="24"/>
                <w:szCs w:val="24"/>
              </w:rPr>
            </w:pPr>
            <w:r w:rsidRPr="006736AC">
              <w:rPr>
                <w:sz w:val="24"/>
                <w:szCs w:val="24"/>
              </w:rPr>
              <w:t>2</w:t>
            </w:r>
          </w:p>
        </w:tc>
        <w:tc>
          <w:tcPr>
            <w:tcW w:w="3456" w:type="dxa"/>
            <w:vAlign w:val="center"/>
          </w:tcPr>
          <w:p w:rsidR="009B2B77" w:rsidRPr="006736AC" w:rsidRDefault="009B2B77" w:rsidP="00EA4D3F">
            <w:pPr>
              <w:pStyle w:val="13"/>
              <w:ind w:firstLine="0"/>
              <w:jc w:val="center"/>
              <w:rPr>
                <w:sz w:val="24"/>
                <w:szCs w:val="24"/>
              </w:rPr>
            </w:pPr>
            <w:r w:rsidRPr="006736AC">
              <w:rPr>
                <w:sz w:val="24"/>
                <w:szCs w:val="24"/>
              </w:rPr>
              <w:t>2,5</w:t>
            </w:r>
          </w:p>
        </w:tc>
      </w:tr>
      <w:tr w:rsidR="009B2B77" w:rsidRPr="006736AC" w:rsidTr="00915390">
        <w:trPr>
          <w:cantSplit/>
          <w:trHeight w:val="493"/>
          <w:jc w:val="center"/>
        </w:trPr>
        <w:tc>
          <w:tcPr>
            <w:tcW w:w="3042" w:type="dxa"/>
            <w:vAlign w:val="center"/>
          </w:tcPr>
          <w:p w:rsidR="009B2B77" w:rsidRPr="006736AC" w:rsidRDefault="009B2B77" w:rsidP="00EA4D3F">
            <w:pPr>
              <w:pStyle w:val="13"/>
              <w:ind w:firstLine="0"/>
              <w:jc w:val="center"/>
              <w:rPr>
                <w:sz w:val="24"/>
                <w:szCs w:val="24"/>
              </w:rPr>
            </w:pPr>
            <w:r w:rsidRPr="006736AC">
              <w:rPr>
                <w:sz w:val="24"/>
                <w:szCs w:val="24"/>
              </w:rPr>
              <w:t>3</w:t>
            </w:r>
          </w:p>
        </w:tc>
        <w:tc>
          <w:tcPr>
            <w:tcW w:w="3456" w:type="dxa"/>
            <w:vAlign w:val="center"/>
          </w:tcPr>
          <w:p w:rsidR="009B2B77" w:rsidRPr="006736AC" w:rsidRDefault="009B2B77" w:rsidP="00EA4D3F">
            <w:pPr>
              <w:pStyle w:val="13"/>
              <w:ind w:firstLine="0"/>
              <w:jc w:val="center"/>
              <w:rPr>
                <w:sz w:val="24"/>
                <w:szCs w:val="24"/>
              </w:rPr>
            </w:pPr>
            <w:r w:rsidRPr="006736AC">
              <w:rPr>
                <w:sz w:val="24"/>
                <w:szCs w:val="24"/>
              </w:rPr>
              <w:t>3,6</w:t>
            </w:r>
          </w:p>
        </w:tc>
      </w:tr>
    </w:tbl>
    <w:p w:rsidR="009B2B77" w:rsidRDefault="00C004F2" w:rsidP="00EA4D3F">
      <w:pPr>
        <w:pStyle w:val="13"/>
        <w:ind w:firstLine="709"/>
        <w:rPr>
          <w:b/>
          <w:sz w:val="28"/>
          <w:szCs w:val="28"/>
        </w:rPr>
      </w:pPr>
      <w:r>
        <w:rPr>
          <w:b/>
          <w:sz w:val="28"/>
          <w:szCs w:val="28"/>
        </w:rPr>
        <w:t>Выполнение работы</w:t>
      </w:r>
    </w:p>
    <w:p w:rsidR="009B2B77" w:rsidRPr="00C37BF3" w:rsidRDefault="009B2B77" w:rsidP="00915390">
      <w:pPr>
        <w:pStyle w:val="FR4"/>
        <w:spacing w:before="120" w:line="240" w:lineRule="auto"/>
        <w:ind w:firstLine="709"/>
        <w:rPr>
          <w:rFonts w:ascii="Times New Roman" w:hAnsi="Times New Roman"/>
          <w:szCs w:val="28"/>
        </w:rPr>
      </w:pPr>
      <w:r w:rsidRPr="00C37BF3">
        <w:rPr>
          <w:rFonts w:ascii="Times New Roman" w:hAnsi="Times New Roman"/>
          <w:szCs w:val="28"/>
        </w:rPr>
        <w:t xml:space="preserve">1. Студенты разбиваются на группы по 6 – 8 человек. </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2. Внутри каждой группы проводится распределение ролей – студенты в</w:t>
      </w:r>
      <w:r w:rsidRPr="00C37BF3">
        <w:rPr>
          <w:rFonts w:ascii="Times New Roman" w:hAnsi="Times New Roman"/>
          <w:szCs w:val="28"/>
        </w:rPr>
        <w:t>ы</w:t>
      </w:r>
      <w:r w:rsidRPr="00C37BF3">
        <w:rPr>
          <w:rFonts w:ascii="Times New Roman" w:hAnsi="Times New Roman"/>
          <w:szCs w:val="28"/>
        </w:rPr>
        <w:t>бирают:</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 руководителя группы (организует, координирует работу группы, пре</w:t>
      </w:r>
      <w:r w:rsidRPr="00C37BF3">
        <w:rPr>
          <w:rFonts w:ascii="Times New Roman" w:hAnsi="Times New Roman"/>
          <w:szCs w:val="28"/>
        </w:rPr>
        <w:t>д</w:t>
      </w:r>
      <w:r w:rsidRPr="00C37BF3">
        <w:rPr>
          <w:rFonts w:ascii="Times New Roman" w:hAnsi="Times New Roman"/>
          <w:szCs w:val="28"/>
        </w:rPr>
        <w:t>ставляет (защищает) результаты работы группы)</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 секретаря (аккуратно и достоверно фиксирует все идеи, высказывания (критические), оформляет групповое решение)</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 генераторов идей (предлагаю различные варианты решения, в том числе неординарные, аргументируют свои  варианты решения)</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 критиков (оппоненты, критикуют предложенные генераторами идей вар</w:t>
      </w:r>
      <w:r w:rsidRPr="00C37BF3">
        <w:rPr>
          <w:rFonts w:ascii="Times New Roman" w:hAnsi="Times New Roman"/>
          <w:szCs w:val="28"/>
        </w:rPr>
        <w:t>и</w:t>
      </w:r>
      <w:r w:rsidRPr="00C37BF3">
        <w:rPr>
          <w:rFonts w:ascii="Times New Roman" w:hAnsi="Times New Roman"/>
          <w:szCs w:val="28"/>
        </w:rPr>
        <w:t>анты, отмечают достоинства и недостатки предложенных вариантов)</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3. Группа изучает ситуационную задачу, определяет порядок работы по м</w:t>
      </w:r>
      <w:r w:rsidRPr="00C37BF3">
        <w:rPr>
          <w:rFonts w:ascii="Times New Roman" w:hAnsi="Times New Roman"/>
          <w:szCs w:val="28"/>
        </w:rPr>
        <w:t>е</w:t>
      </w:r>
      <w:r w:rsidRPr="00C37BF3">
        <w:rPr>
          <w:rFonts w:ascii="Times New Roman" w:hAnsi="Times New Roman"/>
          <w:szCs w:val="28"/>
        </w:rPr>
        <w:t>тодике «Мозгового штурма»</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4. Согласно методики «Мозгового штурма» и используя при выборе оконч</w:t>
      </w:r>
      <w:r w:rsidRPr="00C37BF3">
        <w:rPr>
          <w:rFonts w:ascii="Times New Roman" w:hAnsi="Times New Roman"/>
          <w:szCs w:val="28"/>
        </w:rPr>
        <w:t>а</w:t>
      </w:r>
      <w:r w:rsidRPr="00C37BF3">
        <w:rPr>
          <w:rFonts w:ascii="Times New Roman" w:hAnsi="Times New Roman"/>
          <w:szCs w:val="28"/>
        </w:rPr>
        <w:t>тельного решения «Матрицы выбора (принятия) решения»  студенты выполняют задание. Решение защищают перед аудиторией группы.</w:t>
      </w:r>
    </w:p>
    <w:p w:rsidR="009B2B77" w:rsidRPr="00C37BF3" w:rsidRDefault="009B2B77" w:rsidP="00C004F2">
      <w:pPr>
        <w:pStyle w:val="FR4"/>
        <w:spacing w:line="240" w:lineRule="auto"/>
        <w:ind w:firstLine="709"/>
        <w:rPr>
          <w:rFonts w:ascii="Times New Roman" w:hAnsi="Times New Roman"/>
          <w:szCs w:val="28"/>
        </w:rPr>
      </w:pPr>
      <w:r w:rsidRPr="00C37BF3">
        <w:rPr>
          <w:rFonts w:ascii="Times New Roman" w:hAnsi="Times New Roman"/>
          <w:szCs w:val="28"/>
        </w:rPr>
        <w:t>5. После представления и защиты решения каждый студент оформляет о</w:t>
      </w:r>
      <w:r w:rsidRPr="00C37BF3">
        <w:rPr>
          <w:rFonts w:ascii="Times New Roman" w:hAnsi="Times New Roman"/>
          <w:szCs w:val="28"/>
        </w:rPr>
        <w:t>т</w:t>
      </w:r>
      <w:r w:rsidRPr="00C37BF3">
        <w:rPr>
          <w:rFonts w:ascii="Times New Roman" w:hAnsi="Times New Roman"/>
          <w:szCs w:val="28"/>
        </w:rPr>
        <w:t xml:space="preserve">чет по работе по установленной форме. </w:t>
      </w:r>
    </w:p>
    <w:p w:rsidR="009B2B77" w:rsidRPr="00C37BF3" w:rsidRDefault="009B2B77" w:rsidP="001A610B">
      <w:pPr>
        <w:pStyle w:val="FR4"/>
        <w:spacing w:before="120" w:line="276" w:lineRule="auto"/>
        <w:ind w:firstLine="709"/>
        <w:rPr>
          <w:rFonts w:ascii="Times New Roman" w:hAnsi="Times New Roman"/>
          <w:szCs w:val="28"/>
        </w:rPr>
      </w:pPr>
      <w:r w:rsidRPr="00C37BF3">
        <w:rPr>
          <w:rFonts w:ascii="Times New Roman" w:hAnsi="Times New Roman"/>
          <w:szCs w:val="28"/>
        </w:rPr>
        <w:t xml:space="preserve">Форма отчета по практической работе № </w:t>
      </w:r>
      <w:r w:rsidR="006736AC">
        <w:rPr>
          <w:rFonts w:ascii="Times New Roman" w:hAnsi="Times New Roman"/>
          <w:szCs w:val="28"/>
        </w:rPr>
        <w:t>3</w:t>
      </w:r>
      <w:r w:rsidRPr="00C37BF3">
        <w:rPr>
          <w:rFonts w:ascii="Times New Roman" w:hAnsi="Times New Roman"/>
          <w:szCs w:val="28"/>
        </w:rPr>
        <w:t>.</w:t>
      </w:r>
    </w:p>
    <w:p w:rsidR="009B2B77" w:rsidRPr="00C37BF3" w:rsidRDefault="009B2B77" w:rsidP="001A610B">
      <w:pPr>
        <w:pStyle w:val="FR4"/>
        <w:spacing w:line="276" w:lineRule="auto"/>
        <w:ind w:firstLine="709"/>
        <w:rPr>
          <w:rFonts w:ascii="Times New Roman" w:hAnsi="Times New Roman"/>
          <w:szCs w:val="28"/>
        </w:rPr>
      </w:pPr>
      <w:r w:rsidRPr="00C37BF3">
        <w:rPr>
          <w:rFonts w:ascii="Times New Roman" w:hAnsi="Times New Roman"/>
          <w:szCs w:val="28"/>
        </w:rPr>
        <w:t>Дата выполнения р</w:t>
      </w:r>
      <w:r w:rsidR="001A610B">
        <w:rPr>
          <w:rFonts w:ascii="Times New Roman" w:hAnsi="Times New Roman"/>
          <w:szCs w:val="28"/>
        </w:rPr>
        <w:t>аботы__________________</w:t>
      </w:r>
    </w:p>
    <w:p w:rsidR="009B2B77" w:rsidRPr="00C37BF3" w:rsidRDefault="009B2B77" w:rsidP="001A610B">
      <w:pPr>
        <w:pStyle w:val="FR4"/>
        <w:spacing w:line="276" w:lineRule="auto"/>
        <w:ind w:firstLine="709"/>
        <w:rPr>
          <w:rFonts w:ascii="Times New Roman" w:hAnsi="Times New Roman"/>
          <w:szCs w:val="28"/>
        </w:rPr>
      </w:pPr>
      <w:r w:rsidRPr="00C37BF3">
        <w:rPr>
          <w:rFonts w:ascii="Times New Roman" w:hAnsi="Times New Roman"/>
          <w:szCs w:val="28"/>
        </w:rPr>
        <w:t>Тема:</w:t>
      </w:r>
    </w:p>
    <w:p w:rsidR="009B2B77" w:rsidRPr="00C37BF3" w:rsidRDefault="009B2B77" w:rsidP="001A610B">
      <w:pPr>
        <w:pStyle w:val="FR4"/>
        <w:numPr>
          <w:ilvl w:val="0"/>
          <w:numId w:val="31"/>
        </w:numPr>
        <w:spacing w:line="276" w:lineRule="auto"/>
        <w:ind w:left="0" w:firstLine="709"/>
        <w:rPr>
          <w:rFonts w:ascii="Times New Roman" w:hAnsi="Times New Roman"/>
          <w:szCs w:val="28"/>
        </w:rPr>
      </w:pPr>
      <w:r w:rsidRPr="00C37BF3">
        <w:rPr>
          <w:rFonts w:ascii="Times New Roman" w:hAnsi="Times New Roman"/>
          <w:szCs w:val="28"/>
        </w:rPr>
        <w:t>Цель работы:</w:t>
      </w:r>
    </w:p>
    <w:p w:rsidR="009B2B77" w:rsidRPr="00C37BF3" w:rsidRDefault="009B2B77" w:rsidP="001A610B">
      <w:pPr>
        <w:pStyle w:val="FR4"/>
        <w:numPr>
          <w:ilvl w:val="0"/>
          <w:numId w:val="31"/>
        </w:numPr>
        <w:spacing w:line="276" w:lineRule="auto"/>
        <w:ind w:left="0" w:firstLine="709"/>
        <w:rPr>
          <w:rFonts w:ascii="Times New Roman" w:hAnsi="Times New Roman"/>
          <w:szCs w:val="28"/>
        </w:rPr>
      </w:pPr>
      <w:r w:rsidRPr="00C37BF3">
        <w:rPr>
          <w:rFonts w:ascii="Times New Roman" w:hAnsi="Times New Roman"/>
          <w:szCs w:val="28"/>
        </w:rPr>
        <w:t xml:space="preserve">Вариант (группа №) _____ </w:t>
      </w:r>
    </w:p>
    <w:p w:rsidR="009B2B77" w:rsidRPr="00C37BF3" w:rsidRDefault="009B2B77" w:rsidP="001A610B">
      <w:pPr>
        <w:pStyle w:val="FR4"/>
        <w:numPr>
          <w:ilvl w:val="0"/>
          <w:numId w:val="31"/>
        </w:numPr>
        <w:spacing w:line="276" w:lineRule="auto"/>
        <w:ind w:left="0" w:firstLine="709"/>
        <w:rPr>
          <w:rFonts w:ascii="Times New Roman" w:hAnsi="Times New Roman"/>
          <w:szCs w:val="28"/>
        </w:rPr>
      </w:pPr>
      <w:r w:rsidRPr="00C37BF3">
        <w:rPr>
          <w:rFonts w:ascii="Times New Roman" w:hAnsi="Times New Roman"/>
          <w:szCs w:val="28"/>
        </w:rPr>
        <w:t>«Роль» в группе ____________________________</w:t>
      </w:r>
    </w:p>
    <w:p w:rsidR="009B2B77" w:rsidRPr="00C37BF3" w:rsidRDefault="009B2B77" w:rsidP="001A610B">
      <w:pPr>
        <w:pStyle w:val="FR4"/>
        <w:numPr>
          <w:ilvl w:val="0"/>
          <w:numId w:val="31"/>
        </w:numPr>
        <w:spacing w:line="276" w:lineRule="auto"/>
        <w:ind w:left="0" w:firstLine="709"/>
        <w:rPr>
          <w:rFonts w:ascii="Times New Roman" w:hAnsi="Times New Roman"/>
          <w:szCs w:val="28"/>
        </w:rPr>
      </w:pPr>
      <w:r w:rsidRPr="00C37BF3">
        <w:rPr>
          <w:rFonts w:ascii="Times New Roman" w:hAnsi="Times New Roman"/>
          <w:szCs w:val="28"/>
        </w:rPr>
        <w:t>Задача № ______</w:t>
      </w:r>
    </w:p>
    <w:p w:rsidR="009B2B77" w:rsidRPr="00C37BF3" w:rsidRDefault="009B2B77" w:rsidP="001A610B">
      <w:pPr>
        <w:pStyle w:val="FR4"/>
        <w:spacing w:line="276" w:lineRule="auto"/>
        <w:ind w:firstLine="709"/>
        <w:rPr>
          <w:rFonts w:ascii="Times New Roman" w:hAnsi="Times New Roman"/>
          <w:szCs w:val="28"/>
        </w:rPr>
      </w:pPr>
      <w:r w:rsidRPr="00C37BF3">
        <w:rPr>
          <w:rFonts w:ascii="Times New Roman" w:hAnsi="Times New Roman"/>
          <w:szCs w:val="28"/>
        </w:rPr>
        <w:t>Основные идеи, их достоинства и недостатки:</w:t>
      </w:r>
    </w:p>
    <w:p w:rsidR="009B2B77" w:rsidRPr="00C37BF3" w:rsidRDefault="009B2B77" w:rsidP="001A610B">
      <w:pPr>
        <w:pStyle w:val="FR4"/>
        <w:spacing w:line="276" w:lineRule="auto"/>
        <w:ind w:firstLine="709"/>
        <w:rPr>
          <w:rFonts w:ascii="Times New Roman" w:hAnsi="Times New Roman"/>
          <w:szCs w:val="28"/>
        </w:rPr>
      </w:pPr>
      <w:r w:rsidRPr="00C37BF3">
        <w:rPr>
          <w:rFonts w:ascii="Times New Roman" w:hAnsi="Times New Roman"/>
          <w:szCs w:val="28"/>
        </w:rPr>
        <w:lastRenderedPageBreak/>
        <w:t>Выбраны три (две) альтернативные:</w:t>
      </w:r>
    </w:p>
    <w:p w:rsidR="001A610B" w:rsidRDefault="009B2B77" w:rsidP="00915390">
      <w:pPr>
        <w:pStyle w:val="FR4"/>
        <w:spacing w:after="120" w:line="276" w:lineRule="auto"/>
        <w:ind w:firstLine="709"/>
        <w:rPr>
          <w:rFonts w:ascii="Times New Roman" w:hAnsi="Times New Roman"/>
          <w:szCs w:val="28"/>
        </w:rPr>
      </w:pPr>
      <w:r w:rsidRPr="00C37BF3">
        <w:rPr>
          <w:rFonts w:ascii="Times New Roman" w:hAnsi="Times New Roman"/>
          <w:szCs w:val="28"/>
        </w:rPr>
        <w:t xml:space="preserve">Матрица выбора решения: </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94"/>
        <w:gridCol w:w="2319"/>
        <w:gridCol w:w="2319"/>
        <w:gridCol w:w="2320"/>
      </w:tblGrid>
      <w:tr w:rsidR="009B2B77" w:rsidRPr="00C37BF3" w:rsidTr="006736AC">
        <w:tc>
          <w:tcPr>
            <w:tcW w:w="1894" w:type="dxa"/>
            <w:vMerge w:val="restart"/>
          </w:tcPr>
          <w:p w:rsidR="009B2B77" w:rsidRPr="006736AC" w:rsidRDefault="009B2B77" w:rsidP="00C004F2">
            <w:pPr>
              <w:pStyle w:val="FR4"/>
              <w:spacing w:before="180" w:line="240" w:lineRule="auto"/>
              <w:ind w:firstLine="0"/>
              <w:rPr>
                <w:rFonts w:ascii="Times New Roman" w:hAnsi="Times New Roman"/>
                <w:sz w:val="24"/>
                <w:szCs w:val="24"/>
              </w:rPr>
            </w:pPr>
            <w:r w:rsidRPr="006736AC">
              <w:rPr>
                <w:rFonts w:ascii="Times New Roman" w:hAnsi="Times New Roman"/>
                <w:sz w:val="24"/>
                <w:szCs w:val="24"/>
              </w:rPr>
              <w:t>Показатели (критерии в</w:t>
            </w:r>
            <w:r w:rsidRPr="006736AC">
              <w:rPr>
                <w:rFonts w:ascii="Times New Roman" w:hAnsi="Times New Roman"/>
                <w:sz w:val="24"/>
                <w:szCs w:val="24"/>
              </w:rPr>
              <w:t>ы</w:t>
            </w:r>
            <w:r w:rsidRPr="006736AC">
              <w:rPr>
                <w:rFonts w:ascii="Times New Roman" w:hAnsi="Times New Roman"/>
                <w:sz w:val="24"/>
                <w:szCs w:val="24"/>
              </w:rPr>
              <w:t xml:space="preserve">бора) </w:t>
            </w:r>
          </w:p>
        </w:tc>
        <w:tc>
          <w:tcPr>
            <w:tcW w:w="6958" w:type="dxa"/>
            <w:gridSpan w:val="3"/>
          </w:tcPr>
          <w:p w:rsidR="009B2B77" w:rsidRPr="006736AC" w:rsidRDefault="009B2B77" w:rsidP="00C004F2">
            <w:pPr>
              <w:pStyle w:val="FR4"/>
              <w:spacing w:before="180" w:line="240" w:lineRule="auto"/>
              <w:ind w:firstLine="0"/>
              <w:rPr>
                <w:rFonts w:ascii="Times New Roman" w:hAnsi="Times New Roman"/>
                <w:sz w:val="24"/>
                <w:szCs w:val="24"/>
              </w:rPr>
            </w:pPr>
            <w:r w:rsidRPr="006736AC">
              <w:rPr>
                <w:rFonts w:ascii="Times New Roman" w:hAnsi="Times New Roman"/>
                <w:sz w:val="24"/>
                <w:szCs w:val="24"/>
              </w:rPr>
              <w:t>Значения показателей по каждому варианту решения:</w:t>
            </w:r>
          </w:p>
        </w:tc>
      </w:tr>
      <w:tr w:rsidR="009B2B77" w:rsidRPr="00C37BF3" w:rsidTr="006736AC">
        <w:tc>
          <w:tcPr>
            <w:tcW w:w="1894" w:type="dxa"/>
            <w:vMerge/>
          </w:tcPr>
          <w:p w:rsidR="009B2B77" w:rsidRPr="006736AC" w:rsidRDefault="009B2B77" w:rsidP="00C004F2">
            <w:pPr>
              <w:pStyle w:val="FR4"/>
              <w:spacing w:before="180" w:line="240" w:lineRule="auto"/>
              <w:ind w:firstLine="0"/>
              <w:rPr>
                <w:rFonts w:ascii="Times New Roman" w:hAnsi="Times New Roman"/>
                <w:sz w:val="24"/>
                <w:szCs w:val="24"/>
              </w:rPr>
            </w:pPr>
          </w:p>
        </w:tc>
        <w:tc>
          <w:tcPr>
            <w:tcW w:w="2319" w:type="dxa"/>
          </w:tcPr>
          <w:p w:rsidR="009B2B77" w:rsidRPr="006736AC" w:rsidRDefault="009B2B77" w:rsidP="00C004F2">
            <w:pPr>
              <w:pStyle w:val="FR4"/>
              <w:spacing w:before="180" w:line="240" w:lineRule="auto"/>
              <w:ind w:firstLine="0"/>
              <w:rPr>
                <w:rFonts w:ascii="Times New Roman" w:hAnsi="Times New Roman"/>
                <w:sz w:val="24"/>
                <w:szCs w:val="24"/>
              </w:rPr>
            </w:pPr>
            <w:r w:rsidRPr="006736AC">
              <w:rPr>
                <w:rFonts w:ascii="Times New Roman" w:hAnsi="Times New Roman"/>
                <w:sz w:val="24"/>
                <w:szCs w:val="24"/>
              </w:rPr>
              <w:t>Вариант решения 1</w:t>
            </w:r>
          </w:p>
        </w:tc>
        <w:tc>
          <w:tcPr>
            <w:tcW w:w="2319" w:type="dxa"/>
          </w:tcPr>
          <w:p w:rsidR="009B2B77" w:rsidRPr="006736AC" w:rsidRDefault="009B2B77" w:rsidP="00C004F2">
            <w:pPr>
              <w:pStyle w:val="FR4"/>
              <w:spacing w:before="180" w:line="240" w:lineRule="auto"/>
              <w:ind w:firstLine="0"/>
              <w:rPr>
                <w:rFonts w:ascii="Times New Roman" w:hAnsi="Times New Roman"/>
                <w:sz w:val="24"/>
                <w:szCs w:val="24"/>
              </w:rPr>
            </w:pPr>
            <w:r w:rsidRPr="006736AC">
              <w:rPr>
                <w:rFonts w:ascii="Times New Roman" w:hAnsi="Times New Roman"/>
                <w:sz w:val="24"/>
                <w:szCs w:val="24"/>
              </w:rPr>
              <w:t>Вариант решения 2</w:t>
            </w:r>
          </w:p>
        </w:tc>
        <w:tc>
          <w:tcPr>
            <w:tcW w:w="2320" w:type="dxa"/>
          </w:tcPr>
          <w:p w:rsidR="009B2B77" w:rsidRPr="006736AC" w:rsidRDefault="009B2B77" w:rsidP="00C004F2">
            <w:pPr>
              <w:pStyle w:val="FR4"/>
              <w:spacing w:before="180" w:line="240" w:lineRule="auto"/>
              <w:ind w:firstLine="0"/>
              <w:rPr>
                <w:rFonts w:ascii="Times New Roman" w:hAnsi="Times New Roman"/>
                <w:sz w:val="24"/>
                <w:szCs w:val="24"/>
              </w:rPr>
            </w:pPr>
            <w:r w:rsidRPr="006736AC">
              <w:rPr>
                <w:rFonts w:ascii="Times New Roman" w:hAnsi="Times New Roman"/>
                <w:sz w:val="24"/>
                <w:szCs w:val="24"/>
              </w:rPr>
              <w:t>Вариант решения 3</w:t>
            </w:r>
          </w:p>
        </w:tc>
      </w:tr>
      <w:tr w:rsidR="009B2B77" w:rsidRPr="00C37BF3" w:rsidTr="006736AC">
        <w:tc>
          <w:tcPr>
            <w:tcW w:w="1894"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20" w:type="dxa"/>
          </w:tcPr>
          <w:p w:rsidR="009B2B77" w:rsidRPr="00C37BF3" w:rsidRDefault="009B2B77" w:rsidP="00C004F2">
            <w:pPr>
              <w:pStyle w:val="FR4"/>
              <w:spacing w:before="180" w:line="240" w:lineRule="auto"/>
              <w:ind w:firstLine="0"/>
              <w:rPr>
                <w:rFonts w:ascii="Times New Roman" w:hAnsi="Times New Roman"/>
                <w:szCs w:val="28"/>
              </w:rPr>
            </w:pPr>
          </w:p>
        </w:tc>
      </w:tr>
      <w:tr w:rsidR="009B2B77" w:rsidRPr="00C37BF3" w:rsidTr="006736AC">
        <w:tc>
          <w:tcPr>
            <w:tcW w:w="1894"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20" w:type="dxa"/>
          </w:tcPr>
          <w:p w:rsidR="009B2B77" w:rsidRPr="00C37BF3" w:rsidRDefault="009B2B77" w:rsidP="00C004F2">
            <w:pPr>
              <w:pStyle w:val="FR4"/>
              <w:spacing w:before="180" w:line="240" w:lineRule="auto"/>
              <w:ind w:firstLine="0"/>
              <w:rPr>
                <w:rFonts w:ascii="Times New Roman" w:hAnsi="Times New Roman"/>
                <w:szCs w:val="28"/>
              </w:rPr>
            </w:pPr>
          </w:p>
        </w:tc>
      </w:tr>
      <w:tr w:rsidR="009B2B77" w:rsidRPr="00C37BF3" w:rsidTr="006736AC">
        <w:tc>
          <w:tcPr>
            <w:tcW w:w="1894"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20" w:type="dxa"/>
          </w:tcPr>
          <w:p w:rsidR="009B2B77" w:rsidRPr="00C37BF3" w:rsidRDefault="009B2B77" w:rsidP="00C004F2">
            <w:pPr>
              <w:pStyle w:val="FR4"/>
              <w:spacing w:before="180" w:line="240" w:lineRule="auto"/>
              <w:ind w:firstLine="0"/>
              <w:rPr>
                <w:rFonts w:ascii="Times New Roman" w:hAnsi="Times New Roman"/>
                <w:szCs w:val="28"/>
              </w:rPr>
            </w:pPr>
          </w:p>
        </w:tc>
      </w:tr>
      <w:tr w:rsidR="009B2B77" w:rsidRPr="00C37BF3" w:rsidTr="006736AC">
        <w:tc>
          <w:tcPr>
            <w:tcW w:w="1894"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19" w:type="dxa"/>
          </w:tcPr>
          <w:p w:rsidR="009B2B77" w:rsidRPr="00C37BF3" w:rsidRDefault="009B2B77" w:rsidP="00C004F2">
            <w:pPr>
              <w:pStyle w:val="FR4"/>
              <w:spacing w:before="180" w:line="240" w:lineRule="auto"/>
              <w:ind w:firstLine="0"/>
              <w:rPr>
                <w:rFonts w:ascii="Times New Roman" w:hAnsi="Times New Roman"/>
                <w:szCs w:val="28"/>
              </w:rPr>
            </w:pPr>
          </w:p>
        </w:tc>
        <w:tc>
          <w:tcPr>
            <w:tcW w:w="2320" w:type="dxa"/>
          </w:tcPr>
          <w:p w:rsidR="009B2B77" w:rsidRPr="00C37BF3" w:rsidRDefault="009B2B77" w:rsidP="00C004F2">
            <w:pPr>
              <w:pStyle w:val="FR4"/>
              <w:spacing w:before="180" w:line="240" w:lineRule="auto"/>
              <w:ind w:firstLine="0"/>
              <w:rPr>
                <w:rFonts w:ascii="Times New Roman" w:hAnsi="Times New Roman"/>
                <w:szCs w:val="28"/>
              </w:rPr>
            </w:pPr>
          </w:p>
        </w:tc>
      </w:tr>
      <w:tr w:rsidR="009B2B77" w:rsidRPr="00C37BF3" w:rsidTr="006736AC">
        <w:tc>
          <w:tcPr>
            <w:tcW w:w="1894" w:type="dxa"/>
          </w:tcPr>
          <w:p w:rsidR="009B2B77" w:rsidRPr="00C37BF3" w:rsidRDefault="009B2B77" w:rsidP="00EA4D3F">
            <w:pPr>
              <w:pStyle w:val="FR4"/>
              <w:spacing w:before="180" w:line="240" w:lineRule="auto"/>
              <w:ind w:firstLine="709"/>
              <w:rPr>
                <w:rFonts w:ascii="Times New Roman" w:hAnsi="Times New Roman"/>
                <w:szCs w:val="28"/>
              </w:rPr>
            </w:pPr>
          </w:p>
        </w:tc>
        <w:tc>
          <w:tcPr>
            <w:tcW w:w="2319" w:type="dxa"/>
          </w:tcPr>
          <w:p w:rsidR="009B2B77" w:rsidRPr="00C37BF3" w:rsidRDefault="009B2B77" w:rsidP="00EA4D3F">
            <w:pPr>
              <w:pStyle w:val="FR4"/>
              <w:spacing w:before="180" w:line="240" w:lineRule="auto"/>
              <w:ind w:firstLine="709"/>
              <w:rPr>
                <w:rFonts w:ascii="Times New Roman" w:hAnsi="Times New Roman"/>
                <w:szCs w:val="28"/>
              </w:rPr>
            </w:pPr>
          </w:p>
        </w:tc>
        <w:tc>
          <w:tcPr>
            <w:tcW w:w="2319" w:type="dxa"/>
          </w:tcPr>
          <w:p w:rsidR="009B2B77" w:rsidRPr="00C37BF3" w:rsidRDefault="009B2B77" w:rsidP="00EA4D3F">
            <w:pPr>
              <w:pStyle w:val="FR4"/>
              <w:spacing w:before="180" w:line="240" w:lineRule="auto"/>
              <w:ind w:firstLine="709"/>
              <w:rPr>
                <w:rFonts w:ascii="Times New Roman" w:hAnsi="Times New Roman"/>
                <w:szCs w:val="28"/>
              </w:rPr>
            </w:pPr>
          </w:p>
        </w:tc>
        <w:tc>
          <w:tcPr>
            <w:tcW w:w="2320" w:type="dxa"/>
          </w:tcPr>
          <w:p w:rsidR="009B2B77" w:rsidRPr="00C37BF3" w:rsidRDefault="009B2B77" w:rsidP="00EA4D3F">
            <w:pPr>
              <w:pStyle w:val="FR4"/>
              <w:spacing w:before="180" w:line="240" w:lineRule="auto"/>
              <w:ind w:firstLine="709"/>
              <w:rPr>
                <w:rFonts w:ascii="Times New Roman" w:hAnsi="Times New Roman"/>
                <w:szCs w:val="28"/>
              </w:rPr>
            </w:pPr>
          </w:p>
        </w:tc>
      </w:tr>
    </w:tbl>
    <w:p w:rsidR="009B2B77" w:rsidRPr="00C37BF3" w:rsidRDefault="009B2B77" w:rsidP="00EA4D3F">
      <w:pPr>
        <w:pStyle w:val="FR4"/>
        <w:spacing w:before="180" w:line="240" w:lineRule="auto"/>
        <w:ind w:firstLine="709"/>
        <w:rPr>
          <w:rFonts w:ascii="Times New Roman" w:hAnsi="Times New Roman"/>
          <w:szCs w:val="28"/>
        </w:rPr>
      </w:pPr>
      <w:r w:rsidRPr="00C37BF3">
        <w:rPr>
          <w:rFonts w:ascii="Times New Roman" w:hAnsi="Times New Roman"/>
          <w:szCs w:val="28"/>
        </w:rPr>
        <w:t>Вывод</w:t>
      </w:r>
      <w:r w:rsidR="004F2CD3">
        <w:rPr>
          <w:rFonts w:ascii="Times New Roman" w:hAnsi="Times New Roman"/>
          <w:szCs w:val="28"/>
        </w:rPr>
        <w:t>.</w:t>
      </w:r>
      <w:r w:rsidRPr="00C37BF3">
        <w:rPr>
          <w:rFonts w:ascii="Times New Roman" w:hAnsi="Times New Roman"/>
          <w:szCs w:val="28"/>
        </w:rPr>
        <w:t xml:space="preserve"> </w:t>
      </w:r>
    </w:p>
    <w:p w:rsidR="009B2B77" w:rsidRPr="00915390" w:rsidRDefault="009B2B77" w:rsidP="006736AC">
      <w:pPr>
        <w:pStyle w:val="FR4"/>
        <w:tabs>
          <w:tab w:val="left" w:pos="6521"/>
          <w:tab w:val="left" w:pos="9072"/>
        </w:tabs>
        <w:spacing w:before="120" w:after="80" w:line="240" w:lineRule="auto"/>
        <w:ind w:firstLine="709"/>
        <w:jc w:val="left"/>
        <w:rPr>
          <w:rFonts w:ascii="Times New Roman" w:hAnsi="Times New Roman"/>
          <w:b/>
          <w:szCs w:val="28"/>
        </w:rPr>
      </w:pPr>
      <w:r w:rsidRPr="00915390">
        <w:rPr>
          <w:rFonts w:ascii="Times New Roman" w:hAnsi="Times New Roman"/>
          <w:b/>
          <w:szCs w:val="28"/>
        </w:rPr>
        <w:t>Ситуационные задачи:</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szCs w:val="28"/>
        </w:rPr>
        <w:t>Задача № 1.</w:t>
      </w:r>
      <w:r w:rsidRPr="00C37BF3">
        <w:rPr>
          <w:rFonts w:ascii="Times New Roman" w:hAnsi="Times New Roman"/>
          <w:szCs w:val="28"/>
        </w:rPr>
        <w:t xml:space="preserve"> </w:t>
      </w:r>
      <w:r w:rsidRPr="00C37BF3">
        <w:rPr>
          <w:rFonts w:ascii="Times New Roman" w:hAnsi="Times New Roman"/>
          <w:color w:val="000000"/>
          <w:szCs w:val="28"/>
          <w:shd w:val="clear" w:color="auto" w:fill="FFFFFF"/>
        </w:rPr>
        <w:t xml:space="preserve">Совет директоров фирмы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Русские автомобили</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должен пр</w:t>
      </w:r>
      <w:r w:rsidRPr="00C37BF3">
        <w:rPr>
          <w:rFonts w:ascii="Times New Roman" w:hAnsi="Times New Roman"/>
          <w:color w:val="000000"/>
          <w:szCs w:val="28"/>
          <w:shd w:val="clear" w:color="auto" w:fill="FFFFFF"/>
        </w:rPr>
        <w:t>и</w:t>
      </w:r>
      <w:r w:rsidRPr="00C37BF3">
        <w:rPr>
          <w:rFonts w:ascii="Times New Roman" w:hAnsi="Times New Roman"/>
          <w:color w:val="000000"/>
          <w:szCs w:val="28"/>
          <w:shd w:val="clear" w:color="auto" w:fill="FFFFFF"/>
        </w:rPr>
        <w:t xml:space="preserve">нять важное решение. Какой образец запускать в серию - маленького верткого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Алешу</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или представительного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Добрыню</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Отличаются эти типы автомобилей прежде всего расходом бензина на 100 км пробега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Добрыня</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больше, тяжелее, а потому и бензина ему надо больше, чем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Алеше</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Зато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Добрыня</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гораздо с</w:t>
      </w:r>
      <w:r w:rsidRPr="00C37BF3">
        <w:rPr>
          <w:rFonts w:ascii="Times New Roman" w:hAnsi="Times New Roman"/>
          <w:color w:val="000000"/>
          <w:szCs w:val="28"/>
          <w:shd w:val="clear" w:color="auto" w:fill="FFFFFF"/>
        </w:rPr>
        <w:t>о</w:t>
      </w:r>
      <w:r w:rsidRPr="00C37BF3">
        <w:rPr>
          <w:rFonts w:ascii="Times New Roman" w:hAnsi="Times New Roman"/>
          <w:color w:val="000000"/>
          <w:szCs w:val="28"/>
          <w:shd w:val="clear" w:color="auto" w:fill="FFFFFF"/>
        </w:rPr>
        <w:t xml:space="preserve">лиднее и вместительнее. При дешевом бензине потребители предпочтут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Добр</w:t>
      </w:r>
      <w:r w:rsidRPr="00C37BF3">
        <w:rPr>
          <w:rFonts w:ascii="Times New Roman" w:hAnsi="Times New Roman"/>
          <w:color w:val="000000"/>
          <w:szCs w:val="28"/>
          <w:shd w:val="clear" w:color="auto" w:fill="FFFFFF"/>
        </w:rPr>
        <w:t>ы</w:t>
      </w:r>
      <w:r w:rsidRPr="00C37BF3">
        <w:rPr>
          <w:rFonts w:ascii="Times New Roman" w:hAnsi="Times New Roman"/>
          <w:color w:val="000000"/>
          <w:szCs w:val="28"/>
          <w:shd w:val="clear" w:color="auto" w:fill="FFFFFF"/>
        </w:rPr>
        <w:t>ню</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при дорогом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 xml:space="preserve"> </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Алешу</w:t>
      </w:r>
      <w:r w:rsidR="001A610B">
        <w:rPr>
          <w:rFonts w:ascii="Times New Roman" w:hAnsi="Times New Roman"/>
          <w:color w:val="000000"/>
          <w:szCs w:val="28"/>
          <w:shd w:val="clear" w:color="auto" w:fill="FFFFFF"/>
        </w:rPr>
        <w:t>»</w:t>
      </w:r>
      <w:r w:rsidRPr="00C37BF3">
        <w:rPr>
          <w:rFonts w:ascii="Times New Roman" w:hAnsi="Times New Roman"/>
          <w:color w:val="000000"/>
          <w:szCs w:val="28"/>
          <w:shd w:val="clear" w:color="auto" w:fill="FFFFFF"/>
        </w:rPr>
        <w:t>.</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color w:val="000000"/>
          <w:szCs w:val="28"/>
          <w:shd w:val="clear" w:color="auto" w:fill="FFFFFF"/>
        </w:rPr>
        <w:t>Задача № 2.</w:t>
      </w:r>
      <w:r w:rsidRPr="00C37BF3">
        <w:rPr>
          <w:rFonts w:ascii="Times New Roman" w:hAnsi="Times New Roman"/>
          <w:color w:val="000000"/>
          <w:szCs w:val="28"/>
          <w:shd w:val="clear" w:color="auto" w:fill="FFFFFF"/>
        </w:rPr>
        <w:t xml:space="preserve"> Для расширения производства фирме необходимо выбрать н</w:t>
      </w:r>
      <w:r w:rsidRPr="00C37BF3">
        <w:rPr>
          <w:rFonts w:ascii="Times New Roman" w:hAnsi="Times New Roman"/>
          <w:color w:val="000000"/>
          <w:szCs w:val="28"/>
          <w:shd w:val="clear" w:color="auto" w:fill="FFFFFF"/>
        </w:rPr>
        <w:t>о</w:t>
      </w:r>
      <w:r w:rsidRPr="00C37BF3">
        <w:rPr>
          <w:rFonts w:ascii="Times New Roman" w:hAnsi="Times New Roman"/>
          <w:color w:val="000000"/>
          <w:szCs w:val="28"/>
          <w:shd w:val="clear" w:color="auto" w:fill="FFFFFF"/>
        </w:rPr>
        <w:t>вого поставщика сырья (металлические заготовки - металлопрокат). Свою пр</w:t>
      </w:r>
      <w:r w:rsidRPr="00C37BF3">
        <w:rPr>
          <w:rFonts w:ascii="Times New Roman" w:hAnsi="Times New Roman"/>
          <w:color w:val="000000"/>
          <w:szCs w:val="28"/>
          <w:shd w:val="clear" w:color="auto" w:fill="FFFFFF"/>
        </w:rPr>
        <w:t>о</w:t>
      </w:r>
      <w:r w:rsidRPr="00C37BF3">
        <w:rPr>
          <w:rFonts w:ascii="Times New Roman" w:hAnsi="Times New Roman"/>
          <w:color w:val="000000"/>
          <w:szCs w:val="28"/>
          <w:shd w:val="clear" w:color="auto" w:fill="FFFFFF"/>
        </w:rPr>
        <w:t xml:space="preserve">дукцию в данном случае предлагают три фирмы: </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color w:val="000000"/>
          <w:szCs w:val="28"/>
          <w:shd w:val="clear" w:color="auto" w:fill="FFFFFF"/>
        </w:rPr>
        <w:t xml:space="preserve">1) крупный металлургический комбинат, расположенный в соседнем городе – металл гарантированно хорошего качества (на предприятии действует система контроля качества продукции), стоимость  тонны металлопроката (с учетом всех расходов) – 1000$, </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color w:val="000000"/>
          <w:szCs w:val="28"/>
          <w:shd w:val="clear" w:color="auto" w:fill="FFFFFF"/>
        </w:rPr>
        <w:t>2) фирма-посредник, расположенная по соседству с предприятием, сто</w:t>
      </w:r>
      <w:r w:rsidRPr="00C37BF3">
        <w:rPr>
          <w:rFonts w:ascii="Times New Roman" w:hAnsi="Times New Roman"/>
          <w:color w:val="000000"/>
          <w:szCs w:val="28"/>
          <w:shd w:val="clear" w:color="auto" w:fill="FFFFFF"/>
        </w:rPr>
        <w:t>и</w:t>
      </w:r>
      <w:r w:rsidRPr="00C37BF3">
        <w:rPr>
          <w:rFonts w:ascii="Times New Roman" w:hAnsi="Times New Roman"/>
          <w:color w:val="000000"/>
          <w:szCs w:val="28"/>
          <w:shd w:val="clear" w:color="auto" w:fill="FFFFFF"/>
        </w:rPr>
        <w:t>мость тонны металлопроката – 650$ без учета расходов на доставку, погрузку-разгрузку и проч.,</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color w:val="000000"/>
          <w:szCs w:val="28"/>
          <w:shd w:val="clear" w:color="auto" w:fill="FFFFFF"/>
        </w:rPr>
        <w:t>3) небольшое металлообрабатывающее предприятие, имеющее достаточно большой запас металлопроката, расположенный в другом районе города, мета</w:t>
      </w:r>
      <w:r w:rsidRPr="00C37BF3">
        <w:rPr>
          <w:rFonts w:ascii="Times New Roman" w:hAnsi="Times New Roman"/>
          <w:color w:val="000000"/>
          <w:szCs w:val="28"/>
          <w:shd w:val="clear" w:color="auto" w:fill="FFFFFF"/>
        </w:rPr>
        <w:t>л</w:t>
      </w:r>
      <w:r w:rsidRPr="00C37BF3">
        <w:rPr>
          <w:rFonts w:ascii="Times New Roman" w:hAnsi="Times New Roman"/>
          <w:color w:val="000000"/>
          <w:szCs w:val="28"/>
          <w:shd w:val="clear" w:color="auto" w:fill="FFFFFF"/>
        </w:rPr>
        <w:t>лопрокат долгое время лежал на складе, стоимость тонны металлопроката – 550$ без учета расходов на доставку, погрузку-разгрузку и проч.</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color w:val="000000"/>
          <w:szCs w:val="28"/>
          <w:shd w:val="clear" w:color="auto" w:fill="FFFFFF"/>
        </w:rPr>
        <w:t xml:space="preserve">Примите управленческое решение, обоснуйте его. </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color w:val="000000"/>
          <w:szCs w:val="28"/>
          <w:shd w:val="clear" w:color="auto" w:fill="FFFFFF"/>
        </w:rPr>
        <w:t>Задача № 3</w:t>
      </w:r>
      <w:r w:rsidRPr="00C37BF3">
        <w:rPr>
          <w:rFonts w:ascii="Times New Roman" w:hAnsi="Times New Roman"/>
          <w:color w:val="000000"/>
          <w:szCs w:val="28"/>
          <w:shd w:val="clear" w:color="auto" w:fill="FFFFFF"/>
        </w:rPr>
        <w:t>. Ваше предприятие планирует приступить к реализации нового проекта – выпуску принципиально новой для предприятия продукции. На роль руководителя проекта претендуют два сотрудника:</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color w:val="000000"/>
          <w:szCs w:val="28"/>
          <w:shd w:val="clear" w:color="auto" w:fill="FFFFFF"/>
        </w:rPr>
        <w:t>1</w:t>
      </w:r>
      <w:r w:rsidRPr="00C37BF3">
        <w:rPr>
          <w:rFonts w:ascii="Times New Roman" w:hAnsi="Times New Roman"/>
          <w:color w:val="000000"/>
          <w:szCs w:val="28"/>
          <w:shd w:val="clear" w:color="auto" w:fill="FFFFFF"/>
        </w:rPr>
        <w:t xml:space="preserve">-й – начальник опытного участка,  имеющий большой стаж работы на </w:t>
      </w:r>
      <w:r w:rsidRPr="00C37BF3">
        <w:rPr>
          <w:rFonts w:ascii="Times New Roman" w:hAnsi="Times New Roman"/>
          <w:color w:val="000000"/>
          <w:szCs w:val="28"/>
          <w:shd w:val="clear" w:color="auto" w:fill="FFFFFF"/>
        </w:rPr>
        <w:lastRenderedPageBreak/>
        <w:t>предприятии, безупречную репутацию, неукоснительно соблюдающие предпис</w:t>
      </w:r>
      <w:r w:rsidRPr="00C37BF3">
        <w:rPr>
          <w:rFonts w:ascii="Times New Roman" w:hAnsi="Times New Roman"/>
          <w:color w:val="000000"/>
          <w:szCs w:val="28"/>
          <w:shd w:val="clear" w:color="auto" w:fill="FFFFFF"/>
        </w:rPr>
        <w:t>а</w:t>
      </w:r>
      <w:r w:rsidRPr="00C37BF3">
        <w:rPr>
          <w:rFonts w:ascii="Times New Roman" w:hAnsi="Times New Roman"/>
          <w:color w:val="000000"/>
          <w:szCs w:val="28"/>
          <w:shd w:val="clear" w:color="auto" w:fill="FFFFFF"/>
        </w:rPr>
        <w:t>ния, регламенты и проч.</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color w:val="000000"/>
          <w:szCs w:val="28"/>
          <w:shd w:val="clear" w:color="auto" w:fill="FFFFFF"/>
        </w:rPr>
        <w:t>2</w:t>
      </w:r>
      <w:r w:rsidRPr="00C37BF3">
        <w:rPr>
          <w:rFonts w:ascii="Times New Roman" w:hAnsi="Times New Roman"/>
          <w:color w:val="000000"/>
          <w:szCs w:val="28"/>
          <w:shd w:val="clear" w:color="auto" w:fill="FFFFFF"/>
        </w:rPr>
        <w:t>-й – молодой специалист отдела маркетинга, амбициозный, выдвигающий большое количество идей по модернизации производства и продвижению товара на рынке.</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color w:val="000000"/>
          <w:szCs w:val="28"/>
          <w:shd w:val="clear" w:color="auto" w:fill="FFFFFF"/>
        </w:rPr>
        <w:t xml:space="preserve">Примите управленческое решение, ответ обоснуйте. </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color w:val="000000"/>
          <w:szCs w:val="28"/>
          <w:shd w:val="clear" w:color="auto" w:fill="FFFFFF"/>
        </w:rPr>
        <w:t>Задача № 4.</w:t>
      </w:r>
      <w:r w:rsidRPr="00C37BF3">
        <w:rPr>
          <w:rFonts w:ascii="Times New Roman" w:hAnsi="Times New Roman"/>
          <w:color w:val="000000"/>
          <w:szCs w:val="28"/>
          <w:shd w:val="clear" w:color="auto" w:fill="FFFFFF"/>
        </w:rPr>
        <w:t xml:space="preserve"> Предложите решение следующей проблемы: Ежегодно 1 – 2 % четверокурсников, успешно сдавших сессию,  не выходят на защиту дипломного проекта. </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color w:val="000000"/>
          <w:szCs w:val="28"/>
          <w:shd w:val="clear" w:color="auto" w:fill="FFFFFF"/>
        </w:rPr>
        <w:t>Задача № 5.</w:t>
      </w:r>
      <w:r w:rsidRPr="00C37BF3">
        <w:rPr>
          <w:rFonts w:ascii="Times New Roman" w:hAnsi="Times New Roman"/>
          <w:color w:val="000000"/>
          <w:szCs w:val="28"/>
          <w:shd w:val="clear" w:color="auto" w:fill="FFFFFF"/>
        </w:rPr>
        <w:t xml:space="preserve"> Предложите решение следующей проблемы: Среди опоздавших на учебные занятия студентов около 40% проживают в общежитии колледжа.</w:t>
      </w:r>
    </w:p>
    <w:p w:rsidR="009B2B77" w:rsidRPr="00C37BF3" w:rsidRDefault="009B2B77" w:rsidP="00EA4D3F">
      <w:pPr>
        <w:pStyle w:val="FR4"/>
        <w:tabs>
          <w:tab w:val="left" w:pos="6521"/>
          <w:tab w:val="left" w:pos="9072"/>
        </w:tabs>
        <w:spacing w:after="80" w:line="240" w:lineRule="auto"/>
        <w:ind w:firstLine="709"/>
        <w:rPr>
          <w:rFonts w:ascii="Times New Roman" w:hAnsi="Times New Roman"/>
          <w:color w:val="000000"/>
          <w:szCs w:val="28"/>
          <w:shd w:val="clear" w:color="auto" w:fill="FFFFFF"/>
        </w:rPr>
      </w:pPr>
      <w:r w:rsidRPr="00C37BF3">
        <w:rPr>
          <w:rFonts w:ascii="Times New Roman" w:hAnsi="Times New Roman"/>
          <w:i/>
          <w:color w:val="000000"/>
          <w:szCs w:val="28"/>
          <w:shd w:val="clear" w:color="auto" w:fill="FFFFFF"/>
        </w:rPr>
        <w:t>Задача № 6.</w:t>
      </w:r>
      <w:r w:rsidRPr="00C37BF3">
        <w:rPr>
          <w:rFonts w:ascii="Times New Roman" w:hAnsi="Times New Roman"/>
          <w:color w:val="000000"/>
          <w:szCs w:val="28"/>
          <w:shd w:val="clear" w:color="auto" w:fill="FFFFFF"/>
        </w:rPr>
        <w:t xml:space="preserve"> Предложите решение следующей проблемы: После окончания колледжа только 45% выпускников работают по специальности.</w:t>
      </w:r>
    </w:p>
    <w:p w:rsidR="00BF29AE" w:rsidRPr="00C37BF3" w:rsidRDefault="00BF29AE" w:rsidP="00EA4D3F">
      <w:pPr>
        <w:ind w:firstLine="709"/>
        <w:rPr>
          <w:rFonts w:ascii="Times New Roman" w:hAnsi="Times New Roman" w:cs="Times New Roman"/>
          <w:sz w:val="28"/>
          <w:szCs w:val="28"/>
        </w:rPr>
      </w:pPr>
    </w:p>
    <w:p w:rsidR="00BF29AE" w:rsidRPr="00C37BF3" w:rsidRDefault="00BF29AE" w:rsidP="00EA4D3F">
      <w:pPr>
        <w:ind w:firstLine="709"/>
        <w:jc w:val="center"/>
        <w:rPr>
          <w:rFonts w:ascii="Times New Roman" w:hAnsi="Times New Roman" w:cs="Times New Roman"/>
          <w:b/>
          <w:sz w:val="28"/>
          <w:szCs w:val="28"/>
        </w:rPr>
      </w:pPr>
      <w:r w:rsidRPr="00C37BF3">
        <w:rPr>
          <w:rFonts w:ascii="Times New Roman" w:hAnsi="Times New Roman" w:cs="Times New Roman"/>
          <w:b/>
          <w:sz w:val="28"/>
          <w:szCs w:val="28"/>
        </w:rPr>
        <w:t>Практическая работа №4</w:t>
      </w:r>
    </w:p>
    <w:p w:rsidR="00BF29AE" w:rsidRPr="00C37BF3" w:rsidRDefault="00BF29AE" w:rsidP="00EA4D3F">
      <w:pPr>
        <w:ind w:firstLine="709"/>
        <w:jc w:val="center"/>
        <w:rPr>
          <w:rFonts w:ascii="Times New Roman" w:hAnsi="Times New Roman" w:cs="Times New Roman"/>
          <w:sz w:val="28"/>
          <w:szCs w:val="28"/>
        </w:rPr>
      </w:pPr>
    </w:p>
    <w:p w:rsidR="00BF29AE" w:rsidRPr="00C37BF3" w:rsidRDefault="00BF29AE" w:rsidP="006736AC">
      <w:pPr>
        <w:spacing w:after="120"/>
        <w:ind w:firstLine="709"/>
        <w:rPr>
          <w:rFonts w:ascii="Times New Roman" w:hAnsi="Times New Roman" w:cs="Times New Roman"/>
          <w:sz w:val="28"/>
          <w:szCs w:val="28"/>
        </w:rPr>
      </w:pPr>
      <w:r w:rsidRPr="00C37BF3">
        <w:rPr>
          <w:rFonts w:ascii="Times New Roman" w:hAnsi="Times New Roman" w:cs="Times New Roman"/>
          <w:b/>
          <w:sz w:val="28"/>
          <w:szCs w:val="28"/>
        </w:rPr>
        <w:t>Тема:</w:t>
      </w:r>
      <w:r w:rsidRPr="00C37BF3">
        <w:rPr>
          <w:rFonts w:ascii="Times New Roman" w:eastAsia="Times New Roman" w:hAnsi="Times New Roman" w:cs="Times New Roman"/>
          <w:b/>
          <w:sz w:val="28"/>
          <w:szCs w:val="28"/>
        </w:rPr>
        <w:t xml:space="preserve"> </w:t>
      </w:r>
      <w:r w:rsidR="00443D29" w:rsidRPr="00C37BF3">
        <w:rPr>
          <w:rFonts w:ascii="Times New Roman" w:eastAsia="Times New Roman" w:hAnsi="Times New Roman" w:cs="Times New Roman"/>
          <w:sz w:val="28"/>
          <w:szCs w:val="28"/>
        </w:rPr>
        <w:t>Идентификация рисков предприятия.</w:t>
      </w:r>
    </w:p>
    <w:p w:rsidR="00CB3C85" w:rsidRPr="00C37BF3" w:rsidRDefault="00BF29AE" w:rsidP="006736AC">
      <w:pPr>
        <w:spacing w:after="120"/>
        <w:ind w:firstLine="709"/>
        <w:rPr>
          <w:rFonts w:ascii="Times New Roman" w:hAnsi="Times New Roman" w:cs="Times New Roman"/>
          <w:sz w:val="28"/>
          <w:szCs w:val="28"/>
          <w:lang w:val="ru-RU"/>
        </w:rPr>
      </w:pPr>
      <w:r w:rsidRPr="00C37BF3">
        <w:rPr>
          <w:rFonts w:ascii="Times New Roman" w:hAnsi="Times New Roman" w:cs="Times New Roman"/>
          <w:b/>
          <w:sz w:val="28"/>
          <w:szCs w:val="28"/>
        </w:rPr>
        <w:t>Цель:</w:t>
      </w:r>
      <w:r w:rsidRPr="00C37BF3">
        <w:rPr>
          <w:rFonts w:ascii="Times New Roman" w:hAnsi="Times New Roman" w:cs="Times New Roman"/>
          <w:sz w:val="28"/>
          <w:szCs w:val="28"/>
        </w:rPr>
        <w:t xml:space="preserve"> </w:t>
      </w:r>
      <w:r w:rsidR="00443D29" w:rsidRPr="00C37BF3">
        <w:rPr>
          <w:rFonts w:ascii="Times New Roman" w:hAnsi="Times New Roman" w:cs="Times New Roman"/>
          <w:sz w:val="28"/>
          <w:szCs w:val="28"/>
        </w:rPr>
        <w:t>формирование умений осуществлять идентификацию рисков</w:t>
      </w:r>
      <w:r w:rsidR="00443D29" w:rsidRPr="00C37BF3">
        <w:rPr>
          <w:rFonts w:ascii="Times New Roman" w:hAnsi="Times New Roman" w:cs="Times New Roman"/>
          <w:sz w:val="28"/>
          <w:szCs w:val="28"/>
          <w:lang w:val="ru-RU"/>
        </w:rPr>
        <w:t>.</w:t>
      </w:r>
    </w:p>
    <w:p w:rsidR="00BF29AE" w:rsidRPr="00C37BF3" w:rsidRDefault="00BF29AE" w:rsidP="006736AC">
      <w:pPr>
        <w:spacing w:after="120"/>
        <w:ind w:firstLine="709"/>
        <w:rPr>
          <w:rFonts w:ascii="Times New Roman" w:hAnsi="Times New Roman" w:cs="Times New Roman"/>
          <w:sz w:val="28"/>
          <w:szCs w:val="28"/>
          <w:lang w:val="ru-RU"/>
        </w:rPr>
      </w:pPr>
      <w:r w:rsidRPr="00C37BF3">
        <w:rPr>
          <w:rFonts w:ascii="Times New Roman" w:hAnsi="Times New Roman" w:cs="Times New Roman"/>
          <w:b/>
          <w:sz w:val="28"/>
          <w:szCs w:val="28"/>
        </w:rPr>
        <w:t>Знания</w:t>
      </w:r>
      <w:r w:rsidR="00CB3C85" w:rsidRPr="00C37BF3">
        <w:rPr>
          <w:rFonts w:ascii="Times New Roman" w:hAnsi="Times New Roman" w:cs="Times New Roman"/>
          <w:b/>
          <w:sz w:val="28"/>
          <w:szCs w:val="28"/>
          <w:lang w:val="ru-RU"/>
        </w:rPr>
        <w:t>:</w:t>
      </w:r>
      <w:r w:rsidR="00443D29" w:rsidRPr="00C37BF3">
        <w:rPr>
          <w:rFonts w:ascii="Times New Roman" w:hAnsi="Times New Roman" w:cs="Times New Roman"/>
          <w:b/>
          <w:sz w:val="28"/>
          <w:szCs w:val="28"/>
          <w:lang w:val="ru-RU"/>
        </w:rPr>
        <w:t xml:space="preserve"> </w:t>
      </w:r>
      <w:r w:rsidR="00443D29" w:rsidRPr="00C37BF3">
        <w:rPr>
          <w:rFonts w:ascii="Times New Roman" w:hAnsi="Times New Roman" w:cs="Times New Roman"/>
          <w:sz w:val="28"/>
          <w:szCs w:val="28"/>
          <w:lang w:val="ru-RU"/>
        </w:rPr>
        <w:t>классификации и признаков идентификации рисков</w:t>
      </w:r>
    </w:p>
    <w:p w:rsidR="00BF29AE" w:rsidRPr="00C37BF3" w:rsidRDefault="00BF29AE" w:rsidP="006736AC">
      <w:pPr>
        <w:spacing w:after="120"/>
        <w:ind w:firstLine="709"/>
        <w:rPr>
          <w:rFonts w:ascii="Times New Roman" w:hAnsi="Times New Roman" w:cs="Times New Roman"/>
          <w:sz w:val="28"/>
          <w:szCs w:val="28"/>
          <w:lang w:val="ru-RU"/>
        </w:rPr>
      </w:pPr>
      <w:r w:rsidRPr="00C37BF3">
        <w:rPr>
          <w:rFonts w:ascii="Times New Roman" w:hAnsi="Times New Roman" w:cs="Times New Roman"/>
          <w:b/>
          <w:sz w:val="28"/>
          <w:szCs w:val="28"/>
        </w:rPr>
        <w:t>Умения:</w:t>
      </w:r>
      <w:r w:rsidR="00443D29" w:rsidRPr="00C37BF3">
        <w:rPr>
          <w:rFonts w:ascii="Times New Roman" w:hAnsi="Times New Roman" w:cs="Times New Roman"/>
          <w:b/>
          <w:sz w:val="28"/>
          <w:szCs w:val="28"/>
          <w:lang w:val="ru-RU"/>
        </w:rPr>
        <w:t xml:space="preserve"> </w:t>
      </w:r>
      <w:r w:rsidR="00443D29" w:rsidRPr="00C37BF3">
        <w:rPr>
          <w:rFonts w:ascii="Times New Roman" w:hAnsi="Times New Roman" w:cs="Times New Roman"/>
          <w:sz w:val="28"/>
          <w:szCs w:val="28"/>
          <w:lang w:val="ru-RU"/>
        </w:rPr>
        <w:t>управлять рисками</w:t>
      </w:r>
    </w:p>
    <w:p w:rsidR="00443D29" w:rsidRPr="006736AC" w:rsidRDefault="006736AC" w:rsidP="006736AC">
      <w:pPr>
        <w:pStyle w:val="af6"/>
        <w:spacing w:after="120"/>
        <w:ind w:firstLine="709"/>
        <w:rPr>
          <w:rFonts w:ascii="Times New Roman" w:hAnsi="Times New Roman"/>
          <w:b/>
          <w:sz w:val="28"/>
          <w:szCs w:val="28"/>
        </w:rPr>
      </w:pPr>
      <w:r>
        <w:rPr>
          <w:rFonts w:ascii="Times New Roman" w:hAnsi="Times New Roman"/>
          <w:b/>
          <w:sz w:val="28"/>
          <w:szCs w:val="28"/>
        </w:rPr>
        <w:t>Т</w:t>
      </w:r>
      <w:r w:rsidR="00443D29" w:rsidRPr="006736AC">
        <w:rPr>
          <w:rFonts w:ascii="Times New Roman" w:hAnsi="Times New Roman"/>
          <w:b/>
          <w:sz w:val="28"/>
          <w:szCs w:val="28"/>
        </w:rPr>
        <w:t>еоретическая часть</w:t>
      </w:r>
    </w:p>
    <w:p w:rsidR="00443D29" w:rsidRPr="00C37BF3" w:rsidRDefault="00443D29" w:rsidP="00EA4D3F">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Любой бизнес - дело рискованное. Риск - это вероятность возникновения убытков или неполучения доходов по сравнению с прогнозируемым вариантом. Усиление риска, по сути, -</w:t>
      </w:r>
      <w:r w:rsidR="006736AC">
        <w:rPr>
          <w:rFonts w:ascii="Times New Roman" w:hAnsi="Times New Roman" w:cs="Times New Roman"/>
          <w:sz w:val="28"/>
          <w:szCs w:val="28"/>
          <w:lang w:val="ru-RU"/>
        </w:rPr>
        <w:t xml:space="preserve"> </w:t>
      </w:r>
      <w:r w:rsidRPr="00C37BF3">
        <w:rPr>
          <w:rFonts w:ascii="Times New Roman" w:hAnsi="Times New Roman" w:cs="Times New Roman"/>
          <w:sz w:val="28"/>
          <w:szCs w:val="28"/>
        </w:rPr>
        <w:t>оборотная сторона свободы предпринимательства, своеобразная плата за нее. По мере развития рыночных отношений в нашей стране усиливается конкуренция. Чтобы выжить в этих условиях, нужно решаться на внедрение технических новшеств и смелые, нетривиальные поступки, а это усиливает риск. Приходится смириться с неизбежностью риска и научиться прогнозировать события, оценивать риск, не переходить за допустимые его пределы.</w:t>
      </w:r>
    </w:p>
    <w:p w:rsidR="00443D29" w:rsidRPr="00C37BF3" w:rsidRDefault="00443D29" w:rsidP="00EA4D3F">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sz w:val="28"/>
          <w:szCs w:val="28"/>
        </w:rPr>
        <w:t>Выделяют следующие основные виды предпринимательского риска:</w:t>
      </w:r>
    </w:p>
    <w:p w:rsidR="00443D29" w:rsidRPr="00C37BF3" w:rsidRDefault="00443D29" w:rsidP="00EA4D3F">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i/>
          <w:iCs/>
          <w:sz w:val="28"/>
          <w:szCs w:val="28"/>
        </w:rPr>
        <w:t xml:space="preserve">Производственный риск </w:t>
      </w:r>
      <w:r w:rsidRPr="00C37BF3">
        <w:rPr>
          <w:rFonts w:ascii="Times New Roman" w:hAnsi="Times New Roman" w:cs="Times New Roman"/>
          <w:sz w:val="28"/>
          <w:szCs w:val="28"/>
        </w:rPr>
        <w:t>связан с выпуском продукции, товаров, с осуществлением любых видов услуг и производственной деятельности. Наиболее важные причины производственного риска - возможное снижение предполагаемых объемов производства, рост материальных или других затрат, уплата завышенных отчислений и налогов и т. д.</w:t>
      </w:r>
    </w:p>
    <w:p w:rsidR="00443D29" w:rsidRPr="00C37BF3" w:rsidRDefault="00443D29" w:rsidP="00EA4D3F">
      <w:pPr>
        <w:autoSpaceDE w:val="0"/>
        <w:autoSpaceDN w:val="0"/>
        <w:adjustRightInd w:val="0"/>
        <w:ind w:firstLine="709"/>
        <w:jc w:val="both"/>
        <w:rPr>
          <w:rFonts w:ascii="Times New Roman" w:hAnsi="Times New Roman" w:cs="Times New Roman"/>
          <w:sz w:val="28"/>
          <w:szCs w:val="28"/>
        </w:rPr>
      </w:pPr>
      <w:r w:rsidRPr="00C37BF3">
        <w:rPr>
          <w:rFonts w:ascii="Times New Roman" w:hAnsi="Times New Roman" w:cs="Times New Roman"/>
          <w:i/>
          <w:iCs/>
          <w:sz w:val="28"/>
          <w:szCs w:val="28"/>
        </w:rPr>
        <w:t xml:space="preserve">Коммерческий риск </w:t>
      </w:r>
      <w:r w:rsidRPr="00C37BF3">
        <w:rPr>
          <w:rFonts w:ascii="Times New Roman" w:hAnsi="Times New Roman" w:cs="Times New Roman"/>
          <w:sz w:val="28"/>
          <w:szCs w:val="28"/>
        </w:rPr>
        <w:t xml:space="preserve">возникает в процессе реализации товаров, произведенных или закупленных предпринимателем. Причины коммерческого риска - снижение объема реализации вследствие изменения конъюнктуры или других обстоятельств, повышение закупочной цены товаров, непредвиденное </w:t>
      </w:r>
      <w:r w:rsidRPr="00C37BF3">
        <w:rPr>
          <w:rFonts w:ascii="Times New Roman" w:hAnsi="Times New Roman" w:cs="Times New Roman"/>
          <w:sz w:val="28"/>
          <w:szCs w:val="28"/>
        </w:rPr>
        <w:lastRenderedPageBreak/>
        <w:t>снижение ооъема закупок, потери товара в процессе обращения, повышение издержек обращения.</w:t>
      </w:r>
    </w:p>
    <w:p w:rsidR="00443D29" w:rsidRDefault="00443D29" w:rsidP="009860F6">
      <w:pPr>
        <w:autoSpaceDE w:val="0"/>
        <w:autoSpaceDN w:val="0"/>
        <w:adjustRightInd w:val="0"/>
        <w:ind w:firstLine="709"/>
        <w:jc w:val="both"/>
        <w:rPr>
          <w:rFonts w:ascii="Times New Roman" w:hAnsi="Times New Roman" w:cs="Times New Roman"/>
          <w:sz w:val="28"/>
          <w:szCs w:val="28"/>
          <w:lang w:val="ru-RU"/>
        </w:rPr>
      </w:pPr>
      <w:r w:rsidRPr="00C37BF3">
        <w:rPr>
          <w:rFonts w:ascii="Times New Roman" w:hAnsi="Times New Roman" w:cs="Times New Roman"/>
          <w:i/>
          <w:iCs/>
          <w:sz w:val="28"/>
          <w:szCs w:val="28"/>
        </w:rPr>
        <w:t xml:space="preserve">Финансовый риск </w:t>
      </w:r>
      <w:r w:rsidRPr="00C37BF3">
        <w:rPr>
          <w:rFonts w:ascii="Times New Roman" w:hAnsi="Times New Roman" w:cs="Times New Roman"/>
          <w:sz w:val="28"/>
          <w:szCs w:val="28"/>
        </w:rPr>
        <w:t>возникает в сфере взаимодействия предприятия с банками и другими финансовыми институтами. Он измеряется чаще всего соотношением заемных средств к собственным: чем выше это соотношение, тем в большей степени предприятие зависит от кредиторов и тем выше финансовый риск, так как прекращение кредитования или ужесточение условий кредита может повлечь за собой остановку производства из-за отсутствия сырья, материалов и т. д.</w:t>
      </w:r>
    </w:p>
    <w:p w:rsidR="004F2CD3" w:rsidRDefault="004F2CD3" w:rsidP="009860F6">
      <w:pPr>
        <w:jc w:val="center"/>
        <w:rPr>
          <w:rFonts w:ascii="Times New Roman" w:hAnsi="Times New Roman" w:cs="Times New Roman"/>
          <w:sz w:val="28"/>
          <w:szCs w:val="28"/>
          <w:lang w:val="ru-RU"/>
        </w:rPr>
      </w:pPr>
    </w:p>
    <w:p w:rsidR="00443D29" w:rsidRDefault="00443D29" w:rsidP="009860F6">
      <w:pPr>
        <w:jc w:val="center"/>
        <w:rPr>
          <w:rFonts w:ascii="Times New Roman" w:hAnsi="Times New Roman" w:cs="Times New Roman"/>
          <w:sz w:val="28"/>
          <w:szCs w:val="28"/>
          <w:lang w:val="ru-RU"/>
        </w:rPr>
      </w:pPr>
      <w:r w:rsidRPr="00C37BF3">
        <w:rPr>
          <w:rFonts w:ascii="Times New Roman" w:hAnsi="Times New Roman" w:cs="Times New Roman"/>
          <w:sz w:val="28"/>
          <w:szCs w:val="28"/>
        </w:rPr>
        <w:t>Существующая в бизнесе схема рисков может быть представлена так:</w:t>
      </w:r>
    </w:p>
    <w:p w:rsidR="001A610B" w:rsidRPr="001A610B" w:rsidRDefault="001A610B" w:rsidP="00EA4D3F">
      <w:pPr>
        <w:autoSpaceDE w:val="0"/>
        <w:autoSpaceDN w:val="0"/>
        <w:adjustRightInd w:val="0"/>
        <w:ind w:firstLine="709"/>
        <w:jc w:val="both"/>
        <w:rPr>
          <w:rFonts w:ascii="Times New Roman" w:hAnsi="Times New Roman" w:cs="Times New Roman"/>
          <w:sz w:val="28"/>
          <w:szCs w:val="28"/>
          <w:lang w:val="ru-RU"/>
        </w:rPr>
      </w:pPr>
    </w:p>
    <w:p w:rsidR="00443D29" w:rsidRDefault="00443D29" w:rsidP="00EA4D3F">
      <w:pPr>
        <w:ind w:firstLine="709"/>
        <w:jc w:val="both"/>
        <w:rPr>
          <w:rFonts w:ascii="Times New Roman" w:hAnsi="Times New Roman" w:cs="Times New Roman"/>
          <w:i/>
          <w:sz w:val="28"/>
          <w:szCs w:val="28"/>
          <w:lang w:val="ru-RU"/>
        </w:rPr>
      </w:pPr>
      <w:r w:rsidRPr="00C37BF3">
        <w:rPr>
          <w:rFonts w:ascii="Times New Roman" w:hAnsi="Times New Roman" w:cs="Times New Roman"/>
          <w:i/>
          <w:noProof/>
          <w:sz w:val="28"/>
          <w:szCs w:val="28"/>
          <w:lang w:val="ru-RU" w:eastAsia="ru-RU"/>
        </w:rPr>
        <w:drawing>
          <wp:inline distT="0" distB="0" distL="0" distR="0">
            <wp:extent cx="4400550" cy="5756533"/>
            <wp:effectExtent l="19050" t="0" r="0"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4417520" cy="5778732"/>
                    </a:xfrm>
                    <a:prstGeom prst="rect">
                      <a:avLst/>
                    </a:prstGeom>
                    <a:noFill/>
                    <a:ln w="9525">
                      <a:noFill/>
                      <a:miter lim="800000"/>
                      <a:headEnd/>
                      <a:tailEnd/>
                    </a:ln>
                  </pic:spPr>
                </pic:pic>
              </a:graphicData>
            </a:graphic>
          </wp:inline>
        </w:drawing>
      </w:r>
    </w:p>
    <w:p w:rsidR="00121323" w:rsidRDefault="00121323" w:rsidP="00EA4D3F">
      <w:pPr>
        <w:ind w:firstLine="709"/>
        <w:jc w:val="both"/>
        <w:rPr>
          <w:rFonts w:ascii="Times New Roman" w:hAnsi="Times New Roman" w:cs="Times New Roman"/>
          <w:i/>
          <w:sz w:val="28"/>
          <w:szCs w:val="28"/>
          <w:lang w:val="ru-RU"/>
        </w:rPr>
      </w:pPr>
    </w:p>
    <w:p w:rsidR="001A610B" w:rsidRPr="001A610B" w:rsidRDefault="001A610B" w:rsidP="001A610B">
      <w:pPr>
        <w:ind w:firstLine="709"/>
        <w:jc w:val="both"/>
        <w:rPr>
          <w:rFonts w:ascii="Times New Roman" w:hAnsi="Times New Roman"/>
          <w:sz w:val="28"/>
          <w:szCs w:val="28"/>
        </w:rPr>
      </w:pPr>
      <w:r w:rsidRPr="001A610B">
        <w:rPr>
          <w:rFonts w:ascii="Times New Roman" w:hAnsi="Times New Roman"/>
          <w:sz w:val="28"/>
          <w:szCs w:val="28"/>
        </w:rPr>
        <w:t xml:space="preserve">Одна из задач системы управления рисками – снижение издержек производства. Усиление ценовой конкуренции побуждает компании сокращать издержки при производстве продукции. Меры по сокращению издержек чрезвычайно разнообразны и выражаются: в борьбе за улучшение условий </w:t>
      </w:r>
      <w:r w:rsidRPr="001A610B">
        <w:rPr>
          <w:rFonts w:ascii="Times New Roman" w:hAnsi="Times New Roman"/>
          <w:sz w:val="28"/>
          <w:szCs w:val="28"/>
        </w:rPr>
        <w:lastRenderedPageBreak/>
        <w:t>приобретения полуфабрикатов материалов и компонентов; в ужесточении контроля поставок, исключении из цепочки ценности рисковых звеньев; во внедрении электронных технологий; формировании более эко</w:t>
      </w:r>
      <w:r>
        <w:rPr>
          <w:rFonts w:ascii="Times New Roman" w:hAnsi="Times New Roman"/>
          <w:sz w:val="28"/>
          <w:szCs w:val="28"/>
        </w:rPr>
        <w:t>номичной системы распределения.</w:t>
      </w:r>
      <w:r w:rsidRPr="001A610B">
        <w:rPr>
          <w:rFonts w:ascii="Times New Roman" w:hAnsi="Times New Roman"/>
          <w:sz w:val="28"/>
          <w:szCs w:val="28"/>
        </w:rPr>
        <w:t xml:space="preserve"> В зрелой отрасли предпочтительнее наращивать продажи уже имеющимся потребителям, чем переманивать клиентов конкурента. Для этого используются следующие конкурентные меры: предложение сопутствующих товаров; предложение дополнительных услуг, новых вариантов использования товара. Компании в зрелых отраслях порой идут на приобретение производственных мощностей и активов конкурирующих компаний. Это позволяет сократить издержки при условии, что новое приобретение способствует повышению эффективности производства. Кроме того, компания получает доступ к потребителям приобретенного конкурента. Приобретать следует компании, способные значительно упрочить конкурентную позицию.</w:t>
      </w:r>
    </w:p>
    <w:p w:rsidR="00443D29" w:rsidRPr="00C37BF3" w:rsidRDefault="00443D29" w:rsidP="002B383A">
      <w:pPr>
        <w:jc w:val="center"/>
        <w:rPr>
          <w:rFonts w:ascii="Times New Roman" w:hAnsi="Times New Roman" w:cs="Times New Roman"/>
          <w:i/>
          <w:sz w:val="28"/>
          <w:szCs w:val="28"/>
        </w:rPr>
      </w:pPr>
      <w:r w:rsidRPr="00C37BF3">
        <w:rPr>
          <w:rFonts w:ascii="Times New Roman" w:hAnsi="Times New Roman" w:cs="Times New Roman"/>
          <w:i/>
          <w:noProof/>
          <w:sz w:val="28"/>
          <w:szCs w:val="28"/>
          <w:lang w:val="ru-RU" w:eastAsia="ru-RU"/>
        </w:rPr>
        <w:drawing>
          <wp:inline distT="0" distB="0" distL="0" distR="0">
            <wp:extent cx="4229100" cy="5214192"/>
            <wp:effectExtent l="19050" t="0" r="0"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229100" cy="5214192"/>
                    </a:xfrm>
                    <a:prstGeom prst="rect">
                      <a:avLst/>
                    </a:prstGeom>
                    <a:noFill/>
                    <a:ln w="9525">
                      <a:noFill/>
                      <a:miter lim="800000"/>
                      <a:headEnd/>
                      <a:tailEnd/>
                    </a:ln>
                  </pic:spPr>
                </pic:pic>
              </a:graphicData>
            </a:graphic>
          </wp:inline>
        </w:drawing>
      </w:r>
    </w:p>
    <w:p w:rsidR="00443D29" w:rsidRDefault="00443D29" w:rsidP="00EA4D3F">
      <w:pPr>
        <w:ind w:firstLine="709"/>
        <w:jc w:val="center"/>
        <w:rPr>
          <w:rFonts w:ascii="Times New Roman" w:hAnsi="Times New Roman" w:cs="Times New Roman"/>
          <w:sz w:val="28"/>
          <w:szCs w:val="28"/>
          <w:lang w:val="ru-RU"/>
        </w:rPr>
      </w:pPr>
      <w:r w:rsidRPr="00C37BF3">
        <w:rPr>
          <w:rFonts w:ascii="Times New Roman" w:hAnsi="Times New Roman" w:cs="Times New Roman"/>
          <w:sz w:val="28"/>
          <w:szCs w:val="28"/>
        </w:rPr>
        <w:t>Рис. 1 – Схемы управления рисками</w:t>
      </w:r>
    </w:p>
    <w:p w:rsidR="00915390" w:rsidRPr="00915390" w:rsidRDefault="00915390" w:rsidP="00EA4D3F">
      <w:pPr>
        <w:ind w:firstLine="709"/>
        <w:jc w:val="center"/>
        <w:rPr>
          <w:rFonts w:ascii="Times New Roman" w:hAnsi="Times New Roman" w:cs="Times New Roman"/>
          <w:sz w:val="28"/>
          <w:szCs w:val="28"/>
          <w:lang w:val="ru-RU"/>
        </w:rPr>
      </w:pP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Классификация рисков используется как средство систематизации рисков, позволяющее объединить их в соответствующие подмножества рисков по критериям и использовать этот процесс для повышения эффективности управления рисками. От правильно выбранного метода классификации зависит </w:t>
      </w:r>
      <w:r w:rsidRPr="00C37BF3">
        <w:rPr>
          <w:rFonts w:ascii="Times New Roman" w:hAnsi="Times New Roman" w:cs="Times New Roman"/>
          <w:sz w:val="28"/>
          <w:szCs w:val="28"/>
        </w:rPr>
        <w:lastRenderedPageBreak/>
        <w:t xml:space="preserve">эффективность работы системы управления рисками. Например, в результате выхода на смену сотрудника крупной промышленной компании в состоянии алкогольного опьянения произошла техногенная авария, повлекшая серьезные последствия для жителей города. На последовавших за этим происшествием выборах победил конкурент руководителя компании. Это привело в итоге к потере потенциального инвестора на перспективный проект, который бы обеспечил компании абсолютное лидерство в отрасли в обмен на определенные законодательные шаги в регионе, выгодные инвестору.  Как видно из примера, налицо сочетание рисков – финансового, инновационного, инвестиционного, регионально-политического, законодательного, техногенного, экологического и риска персонала.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Пример. В высокоразвитых странах сотрудников, находящихся в неадекватных состояниях по отношению к работе (опьянение, горе, восторг и др.), выявляют видеороботы "физиономисты", после чего психолог решает (под свою ответственность) о праве допуска сотрудника к работе, причем отстраненному по эмоциональному состоянию работнику выплачивается зарплата как за полный отработанный день. Для классификации рисков выделяют группы риска (см.рис. 2.) Финансовые риски связаны с денежными потоками (риск ликвидности, рыночный и кредитный риски). Нефинансовые риски – вероятные события, способные принести убыток, но напрямую не связанные с финансовыми потоками. К такого вида рискам относят и таковые, в которых участники, исходя из разного видения будущего или по иным причинам, могут создавать умышленно или непреднамеренно ситуации, ведущие к расхождениям или конфликтам, соответственно, к ущербу и потерям компании.</w:t>
      </w:r>
    </w:p>
    <w:p w:rsidR="00443D29" w:rsidRPr="00C37BF3" w:rsidRDefault="00443D29" w:rsidP="002B383A">
      <w:pPr>
        <w:jc w:val="center"/>
        <w:rPr>
          <w:rFonts w:ascii="Times New Roman" w:hAnsi="Times New Roman" w:cs="Times New Roman"/>
          <w:i/>
          <w:sz w:val="28"/>
          <w:szCs w:val="28"/>
        </w:rPr>
      </w:pPr>
      <w:r w:rsidRPr="00C37BF3">
        <w:rPr>
          <w:rFonts w:ascii="Times New Roman" w:hAnsi="Times New Roman" w:cs="Times New Roman"/>
          <w:i/>
          <w:noProof/>
          <w:sz w:val="28"/>
          <w:szCs w:val="28"/>
          <w:lang w:val="ru-RU" w:eastAsia="ru-RU"/>
        </w:rPr>
        <w:drawing>
          <wp:inline distT="0" distB="0" distL="0" distR="0">
            <wp:extent cx="4029075" cy="2879537"/>
            <wp:effectExtent l="19050" t="0" r="9525" b="0"/>
            <wp:docPr id="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lum contrast="20000"/>
                    </a:blip>
                    <a:srcRect/>
                    <a:stretch>
                      <a:fillRect/>
                    </a:stretch>
                  </pic:blipFill>
                  <pic:spPr bwMode="auto">
                    <a:xfrm>
                      <a:off x="0" y="0"/>
                      <a:ext cx="4029075" cy="2879537"/>
                    </a:xfrm>
                    <a:prstGeom prst="rect">
                      <a:avLst/>
                    </a:prstGeom>
                    <a:noFill/>
                    <a:ln w="9525">
                      <a:noFill/>
                      <a:miter lim="800000"/>
                      <a:headEnd/>
                      <a:tailEnd/>
                    </a:ln>
                  </pic:spPr>
                </pic:pic>
              </a:graphicData>
            </a:graphic>
          </wp:inline>
        </w:drawing>
      </w:r>
    </w:p>
    <w:p w:rsidR="00443D29" w:rsidRDefault="00443D29" w:rsidP="002B383A">
      <w:pPr>
        <w:jc w:val="center"/>
        <w:rPr>
          <w:rFonts w:ascii="Times New Roman" w:hAnsi="Times New Roman" w:cs="Times New Roman"/>
          <w:sz w:val="28"/>
          <w:szCs w:val="28"/>
          <w:lang w:val="ru-RU"/>
        </w:rPr>
      </w:pPr>
      <w:r w:rsidRPr="00C37BF3">
        <w:rPr>
          <w:rFonts w:ascii="Times New Roman" w:hAnsi="Times New Roman" w:cs="Times New Roman"/>
          <w:sz w:val="28"/>
          <w:szCs w:val="28"/>
        </w:rPr>
        <w:t>Рис. 2 – Группы рисков для классификации</w:t>
      </w:r>
    </w:p>
    <w:p w:rsidR="002B383A" w:rsidRPr="002B383A" w:rsidRDefault="002B383A" w:rsidP="00EA4D3F">
      <w:pPr>
        <w:ind w:firstLine="709"/>
        <w:rPr>
          <w:rFonts w:ascii="Times New Roman" w:hAnsi="Times New Roman" w:cs="Times New Roman"/>
          <w:sz w:val="28"/>
          <w:szCs w:val="28"/>
          <w:lang w:val="ru-RU"/>
        </w:rPr>
      </w:pP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Стратегические (бизнес риски) риски связаны с выбором стратегии, позиционирования на рынке, действиями менеджмента и маркетинга.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Операционные (тактические) риски – риски прямых или косвенных убытков в результате неверного построения бизнес-процессов, неэффективности процедур </w:t>
      </w:r>
      <w:r w:rsidRPr="00C37BF3">
        <w:rPr>
          <w:rFonts w:ascii="Times New Roman" w:hAnsi="Times New Roman" w:cs="Times New Roman"/>
          <w:sz w:val="28"/>
          <w:szCs w:val="28"/>
        </w:rPr>
        <w:lastRenderedPageBreak/>
        <w:t xml:space="preserve">внутреннего контроля, технологических сбоев, несанкционированных действий персонала, обусловленные отраслевой принадлежностью или внешним воздействием.  Группы рисков будут  подразделяться по видам (экологические, финансовые, операционные и т.д.)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Оценка рисков.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Оценка рисков может осуществляться экспертами, заполнением базы данных по управлению рисками и ее аналитической обработкой. Риски могут оцениваться по основным показателям (характеристикам). Это:</w:t>
      </w:r>
    </w:p>
    <w:p w:rsidR="00443D29" w:rsidRPr="00C37BF3" w:rsidRDefault="00443D29" w:rsidP="00EA4D3F">
      <w:pPr>
        <w:ind w:firstLine="709"/>
        <w:rPr>
          <w:rFonts w:ascii="Times New Roman" w:hAnsi="Times New Roman" w:cs="Times New Roman"/>
          <w:sz w:val="28"/>
          <w:szCs w:val="28"/>
        </w:rPr>
      </w:pPr>
      <w:r w:rsidRPr="00C37BF3">
        <w:rPr>
          <w:rFonts w:ascii="Times New Roman" w:hAnsi="Times New Roman" w:cs="Times New Roman"/>
          <w:sz w:val="28"/>
          <w:szCs w:val="28"/>
        </w:rPr>
        <w:t>– вероятность риска;</w:t>
      </w:r>
    </w:p>
    <w:p w:rsidR="00443D29" w:rsidRPr="00C37BF3" w:rsidRDefault="00443D29" w:rsidP="00EA4D3F">
      <w:pPr>
        <w:ind w:firstLine="709"/>
        <w:rPr>
          <w:rFonts w:ascii="Times New Roman" w:hAnsi="Times New Roman" w:cs="Times New Roman"/>
          <w:sz w:val="28"/>
          <w:szCs w:val="28"/>
        </w:rPr>
      </w:pPr>
      <w:r w:rsidRPr="00C37BF3">
        <w:rPr>
          <w:rFonts w:ascii="Times New Roman" w:hAnsi="Times New Roman" w:cs="Times New Roman"/>
          <w:sz w:val="28"/>
          <w:szCs w:val="28"/>
        </w:rPr>
        <w:t>– последствия риска;</w:t>
      </w:r>
    </w:p>
    <w:p w:rsidR="00443D29" w:rsidRPr="00C37BF3" w:rsidRDefault="00443D29" w:rsidP="00EA4D3F">
      <w:pPr>
        <w:ind w:firstLine="709"/>
        <w:rPr>
          <w:rFonts w:ascii="Times New Roman" w:hAnsi="Times New Roman" w:cs="Times New Roman"/>
          <w:sz w:val="28"/>
          <w:szCs w:val="28"/>
        </w:rPr>
      </w:pPr>
      <w:r w:rsidRPr="00C37BF3">
        <w:rPr>
          <w:rFonts w:ascii="Times New Roman" w:hAnsi="Times New Roman" w:cs="Times New Roman"/>
          <w:sz w:val="28"/>
          <w:szCs w:val="28"/>
        </w:rPr>
        <w:t>– управляемость риска (дополнительный показатель).</w:t>
      </w:r>
    </w:p>
    <w:p w:rsidR="00443D29" w:rsidRDefault="00443D29" w:rsidP="00EA4D3F">
      <w:pPr>
        <w:ind w:firstLine="709"/>
        <w:rPr>
          <w:rFonts w:ascii="Times New Roman" w:hAnsi="Times New Roman" w:cs="Times New Roman"/>
          <w:sz w:val="28"/>
          <w:szCs w:val="28"/>
          <w:lang w:val="ru-RU"/>
        </w:rPr>
      </w:pPr>
      <w:r w:rsidRPr="00C37BF3">
        <w:rPr>
          <w:rFonts w:ascii="Times New Roman" w:hAnsi="Times New Roman" w:cs="Times New Roman"/>
          <w:sz w:val="28"/>
          <w:szCs w:val="28"/>
        </w:rPr>
        <w:t>Оценка вероятности риска:</w:t>
      </w:r>
    </w:p>
    <w:p w:rsidR="002B383A" w:rsidRPr="002B383A" w:rsidRDefault="002B383A" w:rsidP="00EA4D3F">
      <w:pPr>
        <w:ind w:firstLine="709"/>
        <w:rPr>
          <w:rFonts w:ascii="Times New Roman" w:hAnsi="Times New Roman" w:cs="Times New Roman"/>
          <w:sz w:val="28"/>
          <w:szCs w:val="28"/>
          <w:lang w:val="ru-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27"/>
        <w:gridCol w:w="2835"/>
        <w:gridCol w:w="2126"/>
        <w:gridCol w:w="2551"/>
      </w:tblGrid>
      <w:tr w:rsidR="00443D29" w:rsidRPr="00C37BF3" w:rsidTr="002B383A">
        <w:tc>
          <w:tcPr>
            <w:tcW w:w="2127"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Наименование риска</w:t>
            </w:r>
          </w:p>
        </w:tc>
        <w:tc>
          <w:tcPr>
            <w:tcW w:w="2835"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Допустимое значение вероятности</w:t>
            </w:r>
          </w:p>
        </w:tc>
        <w:tc>
          <w:tcPr>
            <w:tcW w:w="2126" w:type="dxa"/>
          </w:tcPr>
          <w:p w:rsidR="00443D29" w:rsidRPr="00C37BF3" w:rsidRDefault="002B383A" w:rsidP="002B383A">
            <w:pPr>
              <w:rPr>
                <w:rFonts w:ascii="Times New Roman" w:hAnsi="Times New Roman" w:cs="Times New Roman"/>
                <w:sz w:val="28"/>
                <w:szCs w:val="28"/>
              </w:rPr>
            </w:pPr>
            <w:r>
              <w:rPr>
                <w:rFonts w:ascii="Times New Roman" w:hAnsi="Times New Roman" w:cs="Times New Roman"/>
                <w:sz w:val="28"/>
                <w:szCs w:val="28"/>
              </w:rPr>
              <w:t xml:space="preserve">Вероятность </w:t>
            </w:r>
            <w:r w:rsidR="00443D29" w:rsidRPr="00C37BF3">
              <w:rPr>
                <w:rFonts w:ascii="Times New Roman" w:hAnsi="Times New Roman" w:cs="Times New Roman"/>
                <w:sz w:val="28"/>
                <w:szCs w:val="28"/>
              </w:rPr>
              <w:t>на момент оценки</w:t>
            </w:r>
          </w:p>
        </w:tc>
        <w:tc>
          <w:tcPr>
            <w:tcW w:w="2551" w:type="dxa"/>
          </w:tcPr>
          <w:p w:rsidR="00443D29" w:rsidRPr="00C37BF3" w:rsidRDefault="002B383A" w:rsidP="002B383A">
            <w:pPr>
              <w:rPr>
                <w:rFonts w:ascii="Times New Roman" w:hAnsi="Times New Roman" w:cs="Times New Roman"/>
                <w:sz w:val="28"/>
                <w:szCs w:val="28"/>
              </w:rPr>
            </w:pPr>
            <w:r>
              <w:rPr>
                <w:rFonts w:ascii="Times New Roman" w:hAnsi="Times New Roman" w:cs="Times New Roman"/>
                <w:sz w:val="28"/>
                <w:szCs w:val="28"/>
              </w:rPr>
              <w:t xml:space="preserve">Вероятность </w:t>
            </w:r>
            <w:r w:rsidR="00443D29" w:rsidRPr="00C37BF3">
              <w:rPr>
                <w:rFonts w:ascii="Times New Roman" w:hAnsi="Times New Roman" w:cs="Times New Roman"/>
                <w:sz w:val="28"/>
                <w:szCs w:val="28"/>
              </w:rPr>
              <w:t>через год</w:t>
            </w:r>
          </w:p>
        </w:tc>
      </w:tr>
      <w:tr w:rsidR="00443D29" w:rsidRPr="00C37BF3" w:rsidTr="002B383A">
        <w:tc>
          <w:tcPr>
            <w:tcW w:w="2127" w:type="dxa"/>
          </w:tcPr>
          <w:p w:rsidR="00443D29" w:rsidRPr="00C37BF3" w:rsidRDefault="00443D29" w:rsidP="00EA4D3F">
            <w:pPr>
              <w:ind w:firstLine="709"/>
              <w:rPr>
                <w:rFonts w:ascii="Times New Roman" w:hAnsi="Times New Roman" w:cs="Times New Roman"/>
                <w:sz w:val="28"/>
                <w:szCs w:val="28"/>
              </w:rPr>
            </w:pPr>
          </w:p>
        </w:tc>
        <w:tc>
          <w:tcPr>
            <w:tcW w:w="2835" w:type="dxa"/>
          </w:tcPr>
          <w:p w:rsidR="00443D29" w:rsidRPr="00C37BF3" w:rsidRDefault="00443D29" w:rsidP="00EA4D3F">
            <w:pPr>
              <w:ind w:firstLine="709"/>
              <w:rPr>
                <w:rFonts w:ascii="Times New Roman" w:hAnsi="Times New Roman" w:cs="Times New Roman"/>
                <w:sz w:val="28"/>
                <w:szCs w:val="28"/>
              </w:rPr>
            </w:pPr>
          </w:p>
        </w:tc>
        <w:tc>
          <w:tcPr>
            <w:tcW w:w="2126" w:type="dxa"/>
          </w:tcPr>
          <w:p w:rsidR="00443D29" w:rsidRPr="00C37BF3" w:rsidRDefault="00443D29" w:rsidP="00EA4D3F">
            <w:pPr>
              <w:ind w:firstLine="709"/>
              <w:rPr>
                <w:rFonts w:ascii="Times New Roman" w:hAnsi="Times New Roman" w:cs="Times New Roman"/>
                <w:sz w:val="28"/>
                <w:szCs w:val="28"/>
              </w:rPr>
            </w:pPr>
          </w:p>
        </w:tc>
        <w:tc>
          <w:tcPr>
            <w:tcW w:w="2551" w:type="dxa"/>
          </w:tcPr>
          <w:p w:rsidR="00443D29" w:rsidRPr="00C37BF3" w:rsidRDefault="00443D29" w:rsidP="00EA4D3F">
            <w:pPr>
              <w:ind w:firstLine="709"/>
              <w:rPr>
                <w:rFonts w:ascii="Times New Roman" w:hAnsi="Times New Roman" w:cs="Times New Roman"/>
                <w:sz w:val="28"/>
                <w:szCs w:val="28"/>
              </w:rPr>
            </w:pPr>
          </w:p>
        </w:tc>
      </w:tr>
    </w:tbl>
    <w:p w:rsidR="00443D29" w:rsidRPr="00C37BF3" w:rsidRDefault="00443D29" w:rsidP="00EA4D3F">
      <w:pPr>
        <w:ind w:firstLine="709"/>
        <w:rPr>
          <w:rFonts w:ascii="Times New Roman" w:hAnsi="Times New Roman" w:cs="Times New Roman"/>
          <w:sz w:val="28"/>
          <w:szCs w:val="28"/>
        </w:rPr>
      </w:pP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Шкала оценки вероятности риска:</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часто (несколько раз в год или постоянно);</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вполне вероятно (примерно 1 раз в год или периодически);</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редко (менее 1 раза в год или иногда);</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маловероятно (не встречались, но ожидаются);</w:t>
      </w:r>
    </w:p>
    <w:p w:rsidR="00443D29" w:rsidRDefault="00443D29" w:rsidP="00294DA9">
      <w:pPr>
        <w:spacing w:line="276" w:lineRule="auto"/>
        <w:ind w:firstLine="709"/>
        <w:jc w:val="both"/>
        <w:rPr>
          <w:rFonts w:ascii="Times New Roman" w:hAnsi="Times New Roman" w:cs="Times New Roman"/>
          <w:sz w:val="28"/>
          <w:szCs w:val="28"/>
          <w:lang w:val="ru-RU"/>
        </w:rPr>
      </w:pPr>
      <w:r w:rsidRPr="00C37BF3">
        <w:rPr>
          <w:rFonts w:ascii="Times New Roman" w:hAnsi="Times New Roman" w:cs="Times New Roman"/>
          <w:sz w:val="28"/>
          <w:szCs w:val="28"/>
        </w:rPr>
        <w:t>• практически невозможно (не встречались и не ожидаются).</w:t>
      </w:r>
    </w:p>
    <w:p w:rsidR="002B383A" w:rsidRPr="002B383A" w:rsidRDefault="002B383A" w:rsidP="00EA4D3F">
      <w:pPr>
        <w:ind w:firstLine="709"/>
        <w:jc w:val="both"/>
        <w:rPr>
          <w:rFonts w:ascii="Times New Roman" w:hAnsi="Times New Roman" w:cs="Times New Roman"/>
          <w:sz w:val="28"/>
          <w:szCs w:val="28"/>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99"/>
        <w:gridCol w:w="2499"/>
        <w:gridCol w:w="2499"/>
        <w:gridCol w:w="2500"/>
      </w:tblGrid>
      <w:tr w:rsidR="00443D29" w:rsidRPr="00C37BF3" w:rsidTr="00915390">
        <w:tc>
          <w:tcPr>
            <w:tcW w:w="2499"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Наименование риска</w:t>
            </w:r>
          </w:p>
        </w:tc>
        <w:tc>
          <w:tcPr>
            <w:tcW w:w="2499"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Допустимое значение ущерба</w:t>
            </w:r>
          </w:p>
        </w:tc>
        <w:tc>
          <w:tcPr>
            <w:tcW w:w="2499"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Возможный ущерб на момент оценки</w:t>
            </w:r>
          </w:p>
        </w:tc>
        <w:tc>
          <w:tcPr>
            <w:tcW w:w="2500" w:type="dxa"/>
          </w:tcPr>
          <w:p w:rsidR="00443D29" w:rsidRPr="00C37BF3" w:rsidRDefault="002B383A" w:rsidP="002B383A">
            <w:pPr>
              <w:rPr>
                <w:rFonts w:ascii="Times New Roman" w:hAnsi="Times New Roman" w:cs="Times New Roman"/>
                <w:sz w:val="28"/>
                <w:szCs w:val="28"/>
              </w:rPr>
            </w:pPr>
            <w:r>
              <w:rPr>
                <w:rFonts w:ascii="Times New Roman" w:hAnsi="Times New Roman" w:cs="Times New Roman"/>
                <w:sz w:val="28"/>
                <w:szCs w:val="28"/>
              </w:rPr>
              <w:t xml:space="preserve">Возможный ущерб </w:t>
            </w:r>
            <w:r w:rsidR="00443D29" w:rsidRPr="00C37BF3">
              <w:rPr>
                <w:rFonts w:ascii="Times New Roman" w:hAnsi="Times New Roman" w:cs="Times New Roman"/>
                <w:sz w:val="28"/>
                <w:szCs w:val="28"/>
              </w:rPr>
              <w:t>через год</w:t>
            </w:r>
          </w:p>
        </w:tc>
      </w:tr>
      <w:tr w:rsidR="00443D29" w:rsidRPr="00C37BF3" w:rsidTr="00915390">
        <w:tc>
          <w:tcPr>
            <w:tcW w:w="2499" w:type="dxa"/>
          </w:tcPr>
          <w:p w:rsidR="00443D29" w:rsidRPr="00C37BF3" w:rsidRDefault="00443D29" w:rsidP="00EA4D3F">
            <w:pPr>
              <w:ind w:firstLine="709"/>
              <w:jc w:val="both"/>
              <w:rPr>
                <w:rFonts w:ascii="Times New Roman" w:hAnsi="Times New Roman" w:cs="Times New Roman"/>
                <w:sz w:val="28"/>
                <w:szCs w:val="28"/>
              </w:rPr>
            </w:pPr>
          </w:p>
        </w:tc>
        <w:tc>
          <w:tcPr>
            <w:tcW w:w="2499" w:type="dxa"/>
          </w:tcPr>
          <w:p w:rsidR="00443D29" w:rsidRPr="00C37BF3" w:rsidRDefault="00443D29" w:rsidP="00EA4D3F">
            <w:pPr>
              <w:ind w:firstLine="709"/>
              <w:jc w:val="both"/>
              <w:rPr>
                <w:rFonts w:ascii="Times New Roman" w:hAnsi="Times New Roman" w:cs="Times New Roman"/>
                <w:sz w:val="28"/>
                <w:szCs w:val="28"/>
              </w:rPr>
            </w:pPr>
          </w:p>
        </w:tc>
        <w:tc>
          <w:tcPr>
            <w:tcW w:w="2499" w:type="dxa"/>
          </w:tcPr>
          <w:p w:rsidR="00443D29" w:rsidRPr="00C37BF3" w:rsidRDefault="00443D29" w:rsidP="00EA4D3F">
            <w:pPr>
              <w:ind w:firstLine="709"/>
              <w:jc w:val="both"/>
              <w:rPr>
                <w:rFonts w:ascii="Times New Roman" w:hAnsi="Times New Roman" w:cs="Times New Roman"/>
                <w:sz w:val="28"/>
                <w:szCs w:val="28"/>
              </w:rPr>
            </w:pPr>
          </w:p>
        </w:tc>
        <w:tc>
          <w:tcPr>
            <w:tcW w:w="2500" w:type="dxa"/>
          </w:tcPr>
          <w:p w:rsidR="00443D29" w:rsidRPr="00C37BF3" w:rsidRDefault="00443D29" w:rsidP="00EA4D3F">
            <w:pPr>
              <w:ind w:firstLine="709"/>
              <w:jc w:val="both"/>
              <w:rPr>
                <w:rFonts w:ascii="Times New Roman" w:hAnsi="Times New Roman" w:cs="Times New Roman"/>
                <w:sz w:val="28"/>
                <w:szCs w:val="28"/>
              </w:rPr>
            </w:pPr>
          </w:p>
        </w:tc>
      </w:tr>
    </w:tbl>
    <w:p w:rsidR="00443D29" w:rsidRPr="00C37BF3" w:rsidRDefault="00443D29" w:rsidP="00EA4D3F">
      <w:pPr>
        <w:ind w:firstLine="709"/>
        <w:jc w:val="both"/>
        <w:rPr>
          <w:rFonts w:ascii="Times New Roman" w:hAnsi="Times New Roman" w:cs="Times New Roman"/>
          <w:sz w:val="28"/>
          <w:szCs w:val="28"/>
        </w:rPr>
      </w:pPr>
    </w:p>
    <w:p w:rsidR="00443D29" w:rsidRPr="00C37BF3" w:rsidRDefault="00443D29" w:rsidP="00294DA9">
      <w:pPr>
        <w:spacing w:line="276" w:lineRule="auto"/>
        <w:ind w:firstLine="709"/>
        <w:jc w:val="both"/>
        <w:rPr>
          <w:rFonts w:ascii="Times New Roman" w:hAnsi="Times New Roman" w:cs="Times New Roman"/>
          <w:i/>
          <w:sz w:val="28"/>
          <w:szCs w:val="28"/>
        </w:rPr>
      </w:pPr>
      <w:r w:rsidRPr="00C37BF3">
        <w:rPr>
          <w:rFonts w:ascii="Times New Roman" w:hAnsi="Times New Roman" w:cs="Times New Roman"/>
          <w:sz w:val="28"/>
          <w:szCs w:val="28"/>
        </w:rPr>
        <w:t>Оценка последствий риска</w:t>
      </w:r>
      <w:r w:rsidRPr="00C37BF3">
        <w:rPr>
          <w:rFonts w:ascii="Times New Roman" w:hAnsi="Times New Roman" w:cs="Times New Roman"/>
          <w:i/>
          <w:sz w:val="28"/>
          <w:szCs w:val="28"/>
        </w:rPr>
        <w:t xml:space="preserve">. </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Шкала оценки последствий риска (ущерба):</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катастрофические;</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существенные;</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значимые;</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чувствительные;</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приемлемые.</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Шкала оценки последствий подлежит периодическому уточнению при ее выражении в денежных единицах перед проведением оценки рисков.</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Управляемость риска:</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Шкала оценки управляемости:</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неуправляем (управляемость невозможна);</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с большими затруднениями (управление плохое);</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 удовлетворительно (управление приемлемое);</w:t>
      </w:r>
    </w:p>
    <w:p w:rsidR="00443D29" w:rsidRPr="00C37BF3" w:rsidRDefault="00443D29" w:rsidP="00294DA9">
      <w:pPr>
        <w:spacing w:line="276" w:lineRule="auto"/>
        <w:ind w:firstLine="709"/>
        <w:rPr>
          <w:rFonts w:ascii="Times New Roman" w:hAnsi="Times New Roman" w:cs="Times New Roman"/>
          <w:sz w:val="28"/>
          <w:szCs w:val="28"/>
        </w:rPr>
      </w:pPr>
      <w:r w:rsidRPr="00C37BF3">
        <w:rPr>
          <w:rFonts w:ascii="Times New Roman" w:hAnsi="Times New Roman" w:cs="Times New Roman"/>
          <w:sz w:val="28"/>
          <w:szCs w:val="28"/>
        </w:rPr>
        <w:t>• приемлемое (управление требует незначительного усовершенствования);</w:t>
      </w:r>
    </w:p>
    <w:p w:rsidR="00443D29" w:rsidRPr="00C37BF3" w:rsidRDefault="00443D29" w:rsidP="00294DA9">
      <w:pPr>
        <w:spacing w:line="276" w:lineRule="auto"/>
        <w:ind w:firstLine="709"/>
        <w:jc w:val="both"/>
        <w:rPr>
          <w:rFonts w:ascii="Times New Roman" w:hAnsi="Times New Roman" w:cs="Times New Roman"/>
          <w:sz w:val="28"/>
          <w:szCs w:val="28"/>
        </w:rPr>
      </w:pPr>
      <w:r w:rsidRPr="00C37BF3">
        <w:rPr>
          <w:rFonts w:ascii="Times New Roman" w:hAnsi="Times New Roman" w:cs="Times New Roman"/>
          <w:sz w:val="28"/>
          <w:szCs w:val="28"/>
        </w:rPr>
        <w:t>• полностью (управление осуществляется в полной мере).</w:t>
      </w:r>
    </w:p>
    <w:p w:rsidR="00443D29" w:rsidRDefault="00443D29" w:rsidP="00294DA9">
      <w:pPr>
        <w:spacing w:line="276" w:lineRule="auto"/>
        <w:ind w:firstLine="709"/>
        <w:jc w:val="both"/>
        <w:rPr>
          <w:rFonts w:ascii="Times New Roman" w:hAnsi="Times New Roman" w:cs="Times New Roman"/>
          <w:sz w:val="28"/>
          <w:szCs w:val="28"/>
          <w:lang w:val="ru-RU"/>
        </w:rPr>
      </w:pPr>
      <w:r w:rsidRPr="00C37BF3">
        <w:rPr>
          <w:rFonts w:ascii="Times New Roman" w:hAnsi="Times New Roman" w:cs="Times New Roman"/>
          <w:sz w:val="28"/>
          <w:szCs w:val="28"/>
        </w:rPr>
        <w:t>Оценка управляемости риска</w:t>
      </w:r>
    </w:p>
    <w:p w:rsidR="002B383A" w:rsidRPr="002B383A" w:rsidRDefault="002B383A" w:rsidP="00EA4D3F">
      <w:pPr>
        <w:ind w:firstLine="709"/>
        <w:jc w:val="both"/>
        <w:rPr>
          <w:rFonts w:ascii="Times New Roman" w:hAnsi="Times New Roman" w:cs="Times New Roman"/>
          <w:sz w:val="28"/>
          <w:szCs w:val="28"/>
          <w:lang w:val="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99"/>
        <w:gridCol w:w="2499"/>
        <w:gridCol w:w="2499"/>
        <w:gridCol w:w="2500"/>
      </w:tblGrid>
      <w:tr w:rsidR="00443D29" w:rsidRPr="00C37BF3" w:rsidTr="00915390">
        <w:tc>
          <w:tcPr>
            <w:tcW w:w="2499"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Наименование риска</w:t>
            </w:r>
          </w:p>
        </w:tc>
        <w:tc>
          <w:tcPr>
            <w:tcW w:w="2499"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Допустимое значение управляемости</w:t>
            </w:r>
          </w:p>
        </w:tc>
        <w:tc>
          <w:tcPr>
            <w:tcW w:w="2499"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Управляемость на момент оценки</w:t>
            </w:r>
          </w:p>
        </w:tc>
        <w:tc>
          <w:tcPr>
            <w:tcW w:w="2500" w:type="dxa"/>
          </w:tcPr>
          <w:p w:rsidR="00443D29" w:rsidRPr="00C37BF3" w:rsidRDefault="00443D29" w:rsidP="002B383A">
            <w:pPr>
              <w:rPr>
                <w:rFonts w:ascii="Times New Roman" w:hAnsi="Times New Roman" w:cs="Times New Roman"/>
                <w:sz w:val="28"/>
                <w:szCs w:val="28"/>
              </w:rPr>
            </w:pPr>
            <w:r w:rsidRPr="00C37BF3">
              <w:rPr>
                <w:rFonts w:ascii="Times New Roman" w:hAnsi="Times New Roman" w:cs="Times New Roman"/>
                <w:sz w:val="28"/>
                <w:szCs w:val="28"/>
              </w:rPr>
              <w:t>Управляемость через год</w:t>
            </w:r>
          </w:p>
        </w:tc>
      </w:tr>
      <w:tr w:rsidR="00443D29" w:rsidRPr="00C37BF3" w:rsidTr="00915390">
        <w:tc>
          <w:tcPr>
            <w:tcW w:w="2499" w:type="dxa"/>
          </w:tcPr>
          <w:p w:rsidR="00443D29" w:rsidRPr="00C37BF3" w:rsidRDefault="00443D29" w:rsidP="00EA4D3F">
            <w:pPr>
              <w:ind w:firstLine="709"/>
              <w:jc w:val="both"/>
              <w:rPr>
                <w:rFonts w:ascii="Times New Roman" w:hAnsi="Times New Roman" w:cs="Times New Roman"/>
                <w:sz w:val="28"/>
                <w:szCs w:val="28"/>
              </w:rPr>
            </w:pPr>
          </w:p>
        </w:tc>
        <w:tc>
          <w:tcPr>
            <w:tcW w:w="2499" w:type="dxa"/>
          </w:tcPr>
          <w:p w:rsidR="00443D29" w:rsidRPr="00C37BF3" w:rsidRDefault="00443D29" w:rsidP="00EA4D3F">
            <w:pPr>
              <w:ind w:firstLine="709"/>
              <w:jc w:val="both"/>
              <w:rPr>
                <w:rFonts w:ascii="Times New Roman" w:hAnsi="Times New Roman" w:cs="Times New Roman"/>
                <w:sz w:val="28"/>
                <w:szCs w:val="28"/>
              </w:rPr>
            </w:pPr>
          </w:p>
        </w:tc>
        <w:tc>
          <w:tcPr>
            <w:tcW w:w="2499" w:type="dxa"/>
          </w:tcPr>
          <w:p w:rsidR="00443D29" w:rsidRPr="00C37BF3" w:rsidRDefault="00443D29" w:rsidP="00EA4D3F">
            <w:pPr>
              <w:ind w:firstLine="709"/>
              <w:jc w:val="both"/>
              <w:rPr>
                <w:rFonts w:ascii="Times New Roman" w:hAnsi="Times New Roman" w:cs="Times New Roman"/>
                <w:sz w:val="28"/>
                <w:szCs w:val="28"/>
              </w:rPr>
            </w:pPr>
          </w:p>
        </w:tc>
        <w:tc>
          <w:tcPr>
            <w:tcW w:w="2500" w:type="dxa"/>
          </w:tcPr>
          <w:p w:rsidR="00443D29" w:rsidRPr="00C37BF3" w:rsidRDefault="00443D29" w:rsidP="00EA4D3F">
            <w:pPr>
              <w:ind w:firstLine="709"/>
              <w:jc w:val="both"/>
              <w:rPr>
                <w:rFonts w:ascii="Times New Roman" w:hAnsi="Times New Roman" w:cs="Times New Roman"/>
                <w:sz w:val="28"/>
                <w:szCs w:val="28"/>
              </w:rPr>
            </w:pPr>
          </w:p>
        </w:tc>
      </w:tr>
    </w:tbl>
    <w:p w:rsidR="00443D29" w:rsidRPr="00C37BF3" w:rsidRDefault="00443D29" w:rsidP="00EA4D3F">
      <w:pPr>
        <w:ind w:firstLine="709"/>
        <w:jc w:val="both"/>
        <w:rPr>
          <w:rFonts w:ascii="Times New Roman" w:hAnsi="Times New Roman" w:cs="Times New Roman"/>
          <w:sz w:val="28"/>
          <w:szCs w:val="28"/>
        </w:rPr>
      </w:pP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Одно из направлений анализа рисков – их качественный анализ, предполагающий на выходе количественный его результат. То есть процесс проведения качественного анализа рисков должен включать описание конкретных видов рисков, выявление возможных причин их возникновения и анализ предполагаемых последствий их реализации, цифровую оценочную формализацию выявленных качественных характеристик.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В качестве примера классификации и формирования основного списка рисков, приведем перечень рисков, разработанный для крупного промышленного предприятия реального сектора экономики. В основу классификационной схемы примерного перечня положен принцип систематизации, изображенный на приведенном ниже рисунке № 3. </w:t>
      </w:r>
    </w:p>
    <w:p w:rsidR="00665F2E" w:rsidRDefault="009860F6" w:rsidP="00EA4D3F">
      <w:pPr>
        <w:ind w:firstLine="709"/>
        <w:rPr>
          <w:rFonts w:ascii="Times New Roman" w:hAnsi="Times New Roman" w:cs="Times New Roman"/>
          <w:i/>
          <w:noProof/>
          <w:sz w:val="28"/>
          <w:szCs w:val="28"/>
          <w:lang w:val="ru-RU" w:eastAsia="ru-RU"/>
        </w:rPr>
      </w:pPr>
      <w:r w:rsidRPr="00C37BF3">
        <w:rPr>
          <w:rFonts w:ascii="Times New Roman" w:hAnsi="Times New Roman" w:cs="Times New Roman"/>
          <w:i/>
          <w:noProof/>
          <w:sz w:val="28"/>
          <w:szCs w:val="28"/>
          <w:lang w:val="ru-RU" w:eastAsia="ru-RU"/>
        </w:rPr>
        <w:drawing>
          <wp:inline distT="0" distB="0" distL="0" distR="0">
            <wp:extent cx="5560816" cy="4257675"/>
            <wp:effectExtent l="19050" t="0" r="1784" b="0"/>
            <wp:docPr id="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l="3933" r="3371" b="8010"/>
                    <a:stretch>
                      <a:fillRect/>
                    </a:stretch>
                  </pic:blipFill>
                  <pic:spPr bwMode="auto">
                    <a:xfrm>
                      <a:off x="0" y="0"/>
                      <a:ext cx="5560816" cy="4257675"/>
                    </a:xfrm>
                    <a:prstGeom prst="rect">
                      <a:avLst/>
                    </a:prstGeom>
                    <a:noFill/>
                    <a:ln w="9525">
                      <a:noFill/>
                      <a:miter lim="800000"/>
                      <a:headEnd/>
                      <a:tailEnd/>
                    </a:ln>
                  </pic:spPr>
                </pic:pic>
              </a:graphicData>
            </a:graphic>
          </wp:inline>
        </w:drawing>
      </w:r>
    </w:p>
    <w:p w:rsidR="00443D29" w:rsidRDefault="00443D29" w:rsidP="00294DA9">
      <w:pPr>
        <w:jc w:val="center"/>
        <w:rPr>
          <w:rFonts w:ascii="Times New Roman" w:hAnsi="Times New Roman" w:cs="Times New Roman"/>
          <w:i/>
          <w:sz w:val="28"/>
          <w:szCs w:val="28"/>
          <w:lang w:val="ru-RU"/>
        </w:rPr>
      </w:pPr>
    </w:p>
    <w:p w:rsidR="002B383A" w:rsidRPr="002B383A" w:rsidRDefault="002B383A" w:rsidP="00665F2E">
      <w:pPr>
        <w:ind w:firstLine="709"/>
        <w:jc w:val="center"/>
        <w:rPr>
          <w:rFonts w:ascii="Times New Roman" w:hAnsi="Times New Roman" w:cs="Times New Roman"/>
          <w:sz w:val="28"/>
          <w:szCs w:val="28"/>
          <w:lang w:val="ru-RU"/>
        </w:rPr>
      </w:pPr>
      <w:r>
        <w:rPr>
          <w:rFonts w:ascii="Times New Roman" w:hAnsi="Times New Roman" w:cs="Times New Roman"/>
          <w:sz w:val="28"/>
          <w:szCs w:val="28"/>
          <w:lang w:val="ru-RU"/>
        </w:rPr>
        <w:t>Рисунок 3. Структурная схема варианта систематизации рисков</w:t>
      </w:r>
    </w:p>
    <w:p w:rsidR="00665F2E" w:rsidRDefault="005C6AC2" w:rsidP="00665F2E">
      <w:pPr>
        <w:pStyle w:val="ad"/>
        <w:spacing w:line="240" w:lineRule="auto"/>
        <w:rPr>
          <w:rFonts w:ascii="Times New Roman" w:hAnsi="Times New Roman"/>
          <w:b/>
          <w:caps/>
          <w:sz w:val="28"/>
          <w:szCs w:val="28"/>
        </w:rPr>
      </w:pPr>
      <w:r w:rsidRPr="005C6AC2">
        <w:rPr>
          <w:rFonts w:ascii="Times New Roman" w:hAnsi="Times New Roman"/>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6" type="#_x0000_t75" style="position:absolute;margin-left:243.85pt;margin-top:1.2pt;width:255.75pt;height:383pt;z-index:251694080">
            <v:imagedata r:id="rId19" o:title=""/>
            <w10:wrap type="topAndBottom"/>
          </v:shape>
          <o:OLEObject Type="Embed" ProgID="PBrush" ShapeID="_x0000_s1046" DrawAspect="Content" ObjectID="_1645879073" r:id="rId20"/>
        </w:pict>
      </w:r>
      <w:r w:rsidRPr="005C6AC2">
        <w:rPr>
          <w:rFonts w:ascii="Times New Roman" w:hAnsi="Times New Roman"/>
          <w:noProof/>
        </w:rPr>
        <w:pict>
          <v:shape id="_x0000_s1047" type="#_x0000_t75" style="position:absolute;margin-left:249.1pt;margin-top:384.2pt;width:245.25pt;height:379.5pt;z-index:251696128">
            <v:imagedata r:id="rId21" o:title=""/>
            <w10:wrap type="topAndBottom"/>
          </v:shape>
          <o:OLEObject Type="Embed" ProgID="PBrush" ShapeID="_x0000_s1047" DrawAspect="Content" ObjectID="_1645879074" r:id="rId22"/>
        </w:pict>
      </w:r>
      <w:r w:rsidRPr="005C6AC2">
        <w:rPr>
          <w:rFonts w:ascii="Times New Roman" w:hAnsi="Times New Roman"/>
          <w:noProof/>
        </w:rPr>
        <w:pict>
          <v:shape id="_x0000_s1045" type="#_x0000_t75" style="position:absolute;margin-left:-18.65pt;margin-top:384.2pt;width:262.5pt;height:384.35pt;z-index:251691008">
            <v:imagedata r:id="rId23" o:title=""/>
            <w10:wrap type="topAndBottom"/>
          </v:shape>
          <o:OLEObject Type="Embed" ProgID="PBrush" ShapeID="_x0000_s1045" DrawAspect="Content" ObjectID="_1645879075" r:id="rId24"/>
        </w:pict>
      </w:r>
      <w:r w:rsidR="00665F2E">
        <w:rPr>
          <w:rFonts w:ascii="Times New Roman" w:hAnsi="Times New Roman"/>
          <w:noProof/>
          <w:lang w:eastAsia="ru-RU"/>
        </w:rPr>
        <w:drawing>
          <wp:anchor distT="0" distB="0" distL="114300" distR="114300" simplePos="0" relativeHeight="251692032" behindDoc="0" locked="0" layoutInCell="1" allowOverlap="1">
            <wp:simplePos x="0" y="0"/>
            <wp:positionH relativeFrom="column">
              <wp:posOffset>-243840</wp:posOffset>
            </wp:positionH>
            <wp:positionV relativeFrom="paragraph">
              <wp:posOffset>-6985</wp:posOffset>
            </wp:positionV>
            <wp:extent cx="3362325" cy="4953000"/>
            <wp:effectExtent l="19050" t="0" r="9525" b="0"/>
            <wp:wrapTopAndBottom/>
            <wp:docPr id="13"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cstate="print"/>
                    <a:srcRect/>
                    <a:stretch>
                      <a:fillRect/>
                    </a:stretch>
                  </pic:blipFill>
                  <pic:spPr bwMode="auto">
                    <a:xfrm>
                      <a:off x="0" y="0"/>
                      <a:ext cx="3362325" cy="4953000"/>
                    </a:xfrm>
                    <a:prstGeom prst="rect">
                      <a:avLst/>
                    </a:prstGeom>
                    <a:noFill/>
                    <a:ln w="9525">
                      <a:noFill/>
                      <a:miter lim="800000"/>
                      <a:headEnd/>
                      <a:tailEnd/>
                    </a:ln>
                  </pic:spPr>
                </pic:pic>
              </a:graphicData>
            </a:graphic>
          </wp:anchor>
        </w:drawing>
      </w:r>
    </w:p>
    <w:p w:rsidR="00665F2E" w:rsidRDefault="005C6AC2" w:rsidP="00665F2E">
      <w:pPr>
        <w:pStyle w:val="ad"/>
        <w:spacing w:line="240" w:lineRule="auto"/>
        <w:rPr>
          <w:rFonts w:ascii="Times New Roman" w:hAnsi="Times New Roman"/>
          <w:b/>
          <w:caps/>
          <w:sz w:val="28"/>
          <w:szCs w:val="28"/>
        </w:rPr>
      </w:pPr>
      <w:r w:rsidRPr="005C6AC2">
        <w:rPr>
          <w:rFonts w:ascii="Times New Roman" w:hAnsi="Times New Roman"/>
          <w:noProof/>
        </w:rPr>
        <w:lastRenderedPageBreak/>
        <w:pict>
          <v:shape id="_x0000_s1049" type="#_x0000_t75" style="position:absolute;margin-left:244.05pt;margin-top:7.5pt;width:248.25pt;height:411.2pt;z-index:251700224">
            <v:imagedata r:id="rId26" o:title=""/>
            <w10:wrap type="topAndBottom"/>
          </v:shape>
          <o:OLEObject Type="Embed" ProgID="PBrush" ShapeID="_x0000_s1049" DrawAspect="Content" ObjectID="_1645879076" r:id="rId27"/>
        </w:pict>
      </w:r>
      <w:r w:rsidRPr="005C6AC2">
        <w:rPr>
          <w:rFonts w:ascii="Times New Roman" w:hAnsi="Times New Roman"/>
          <w:noProof/>
        </w:rPr>
        <w:pict>
          <v:shape id="_x0000_s1048" type="#_x0000_t75" style="position:absolute;margin-left:-11.7pt;margin-top:-.55pt;width:246pt;height:435pt;z-index:251698176">
            <v:imagedata r:id="rId28" o:title=""/>
            <w10:wrap type="topAndBottom"/>
          </v:shape>
          <o:OLEObject Type="Embed" ProgID="PBrush" ShapeID="_x0000_s1048" DrawAspect="Content" ObjectID="_1645879077" r:id="rId29"/>
        </w:pict>
      </w:r>
    </w:p>
    <w:p w:rsidR="00443D29" w:rsidRPr="00915390" w:rsidRDefault="00915390" w:rsidP="00EA4D3F">
      <w:pPr>
        <w:pStyle w:val="ad"/>
        <w:spacing w:line="240" w:lineRule="auto"/>
        <w:ind w:firstLine="709"/>
        <w:rPr>
          <w:rFonts w:ascii="Times New Roman" w:hAnsi="Times New Roman"/>
          <w:b/>
          <w:sz w:val="28"/>
          <w:szCs w:val="28"/>
        </w:rPr>
      </w:pPr>
      <w:r w:rsidRPr="00915390">
        <w:rPr>
          <w:rFonts w:ascii="Times New Roman" w:hAnsi="Times New Roman"/>
          <w:b/>
          <w:sz w:val="28"/>
          <w:szCs w:val="28"/>
        </w:rPr>
        <w:t>Задания к практической работе</w:t>
      </w:r>
      <w:r w:rsidR="00443D29" w:rsidRPr="00915390">
        <w:rPr>
          <w:rFonts w:ascii="Times New Roman" w:hAnsi="Times New Roman"/>
          <w:b/>
          <w:sz w:val="28"/>
          <w:szCs w:val="28"/>
        </w:rPr>
        <w:t xml:space="preserve">: </w:t>
      </w:r>
    </w:p>
    <w:p w:rsidR="00443D29" w:rsidRPr="00C37BF3" w:rsidRDefault="00665F2E" w:rsidP="00EA4D3F">
      <w:pPr>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443D29" w:rsidRPr="00C37BF3">
        <w:rPr>
          <w:rFonts w:ascii="Times New Roman" w:hAnsi="Times New Roman" w:cs="Times New Roman"/>
          <w:sz w:val="28"/>
          <w:szCs w:val="28"/>
        </w:rPr>
        <w:t>Составьте таблицу «Анализ рисков» для предприятия, на котором вы проходили производственную практику по следующей</w:t>
      </w:r>
      <w:r w:rsidR="00443D29" w:rsidRPr="00C37BF3">
        <w:rPr>
          <w:rFonts w:ascii="Times New Roman" w:hAnsi="Times New Roman" w:cs="Times New Roman"/>
          <w:sz w:val="28"/>
          <w:szCs w:val="28"/>
        </w:rPr>
        <w:tab/>
        <w:t>форме:</w:t>
      </w:r>
    </w:p>
    <w:p w:rsidR="00443D29" w:rsidRPr="00C37BF3" w:rsidRDefault="00665F2E" w:rsidP="00EA4D3F">
      <w:pPr>
        <w:ind w:firstLine="709"/>
        <w:jc w:val="both"/>
        <w:rPr>
          <w:rFonts w:ascii="Times New Roman" w:hAnsi="Times New Roman" w:cs="Times New Roman"/>
          <w:sz w:val="28"/>
          <w:szCs w:val="28"/>
        </w:rPr>
      </w:pPr>
      <w:r>
        <w:rPr>
          <w:rFonts w:ascii="Times New Roman" w:hAnsi="Times New Roman" w:cs="Times New Roman"/>
          <w:sz w:val="28"/>
          <w:szCs w:val="28"/>
        </w:rPr>
        <w:t>Подгруппа рисков</w:t>
      </w:r>
      <w:r w:rsidR="00443D29" w:rsidRPr="00C37BF3">
        <w:rPr>
          <w:rFonts w:ascii="Times New Roman" w:hAnsi="Times New Roman" w:cs="Times New Roman"/>
          <w:sz w:val="28"/>
          <w:szCs w:val="28"/>
        </w:rPr>
        <w:t xml:space="preserve"> </w:t>
      </w:r>
      <w:r w:rsidR="00443D29" w:rsidRPr="00C37BF3">
        <w:rPr>
          <w:rFonts w:ascii="Times New Roman" w:hAnsi="Times New Roman" w:cs="Times New Roman"/>
          <w:sz w:val="28"/>
          <w:szCs w:val="28"/>
        </w:rPr>
        <w:sym w:font="Symbol" w:char="F0DE"/>
      </w:r>
      <w:r w:rsidR="00443D29" w:rsidRPr="00C37BF3">
        <w:rPr>
          <w:rFonts w:ascii="Times New Roman" w:hAnsi="Times New Roman" w:cs="Times New Roman"/>
          <w:sz w:val="28"/>
          <w:szCs w:val="28"/>
        </w:rPr>
        <w:t xml:space="preserve"> Класс рисков </w:t>
      </w:r>
      <w:r w:rsidR="00443D29" w:rsidRPr="00C37BF3">
        <w:rPr>
          <w:rFonts w:ascii="Times New Roman" w:hAnsi="Times New Roman" w:cs="Times New Roman"/>
          <w:sz w:val="28"/>
          <w:szCs w:val="28"/>
        </w:rPr>
        <w:sym w:font="Symbol" w:char="F0DE"/>
      </w:r>
      <w:r w:rsidR="00443D29" w:rsidRPr="00C37BF3">
        <w:rPr>
          <w:rFonts w:ascii="Times New Roman" w:hAnsi="Times New Roman" w:cs="Times New Roman"/>
          <w:sz w:val="28"/>
          <w:szCs w:val="28"/>
        </w:rPr>
        <w:t xml:space="preserve"> Вид риска (Перечень видов) </w:t>
      </w:r>
    </w:p>
    <w:p w:rsidR="00443D29" w:rsidRPr="00C37BF3" w:rsidRDefault="00443D29" w:rsidP="004F2CD3">
      <w:pPr>
        <w:pStyle w:val="FR4"/>
        <w:spacing w:line="240" w:lineRule="auto"/>
        <w:ind w:firstLine="709"/>
        <w:rPr>
          <w:rFonts w:ascii="Times New Roman" w:hAnsi="Times New Roman"/>
          <w:szCs w:val="28"/>
        </w:rPr>
      </w:pPr>
      <w:r w:rsidRPr="00C37BF3">
        <w:rPr>
          <w:rFonts w:ascii="Times New Roman" w:hAnsi="Times New Roman"/>
          <w:szCs w:val="28"/>
        </w:rPr>
        <w:t>Форма отчета по практической работе № 4.</w:t>
      </w:r>
    </w:p>
    <w:p w:rsidR="00443D29" w:rsidRPr="00C37BF3" w:rsidRDefault="00443D29" w:rsidP="004F2CD3">
      <w:pPr>
        <w:pStyle w:val="FR4"/>
        <w:spacing w:line="240" w:lineRule="auto"/>
        <w:ind w:firstLine="709"/>
        <w:rPr>
          <w:rFonts w:ascii="Times New Roman" w:hAnsi="Times New Roman"/>
          <w:szCs w:val="28"/>
        </w:rPr>
      </w:pPr>
      <w:r w:rsidRPr="00C37BF3">
        <w:rPr>
          <w:rFonts w:ascii="Times New Roman" w:hAnsi="Times New Roman"/>
          <w:szCs w:val="28"/>
        </w:rPr>
        <w:t>Дата выполнения работы___________________________</w:t>
      </w:r>
    </w:p>
    <w:p w:rsidR="00443D29" w:rsidRPr="00C37BF3" w:rsidRDefault="00443D29" w:rsidP="004F2CD3">
      <w:pPr>
        <w:pStyle w:val="FR4"/>
        <w:spacing w:line="240" w:lineRule="auto"/>
        <w:ind w:firstLine="709"/>
        <w:rPr>
          <w:rFonts w:ascii="Times New Roman" w:hAnsi="Times New Roman"/>
          <w:szCs w:val="28"/>
        </w:rPr>
      </w:pPr>
      <w:r w:rsidRPr="00C37BF3">
        <w:rPr>
          <w:rFonts w:ascii="Times New Roman" w:hAnsi="Times New Roman"/>
          <w:szCs w:val="28"/>
        </w:rPr>
        <w:t>Тема:</w:t>
      </w:r>
    </w:p>
    <w:p w:rsidR="00443D29" w:rsidRPr="00C37BF3" w:rsidRDefault="00443D29" w:rsidP="004F2CD3">
      <w:pPr>
        <w:pStyle w:val="FR4"/>
        <w:numPr>
          <w:ilvl w:val="0"/>
          <w:numId w:val="32"/>
        </w:numPr>
        <w:spacing w:line="240" w:lineRule="auto"/>
        <w:ind w:left="0" w:firstLine="709"/>
        <w:rPr>
          <w:rFonts w:ascii="Times New Roman" w:hAnsi="Times New Roman"/>
          <w:szCs w:val="28"/>
        </w:rPr>
      </w:pPr>
      <w:r w:rsidRPr="00C37BF3">
        <w:rPr>
          <w:rFonts w:ascii="Times New Roman" w:hAnsi="Times New Roman"/>
          <w:szCs w:val="28"/>
        </w:rPr>
        <w:t>Цель работы:</w:t>
      </w:r>
    </w:p>
    <w:p w:rsidR="00443D29" w:rsidRDefault="00443D29" w:rsidP="004F2CD3">
      <w:pPr>
        <w:pStyle w:val="FR4"/>
        <w:numPr>
          <w:ilvl w:val="0"/>
          <w:numId w:val="32"/>
        </w:numPr>
        <w:spacing w:line="240" w:lineRule="auto"/>
        <w:ind w:left="0" w:firstLine="709"/>
        <w:rPr>
          <w:rFonts w:ascii="Times New Roman" w:hAnsi="Times New Roman"/>
          <w:szCs w:val="28"/>
        </w:rPr>
      </w:pPr>
      <w:r w:rsidRPr="00C37BF3">
        <w:rPr>
          <w:rFonts w:ascii="Times New Roman" w:hAnsi="Times New Roman"/>
          <w:szCs w:val="28"/>
        </w:rPr>
        <w:t>Наименование предприятия________</w:t>
      </w:r>
      <w:r w:rsidR="00915390">
        <w:rPr>
          <w:rFonts w:ascii="Times New Roman" w:hAnsi="Times New Roman"/>
          <w:szCs w:val="28"/>
        </w:rPr>
        <w:t>_________________________</w:t>
      </w:r>
    </w:p>
    <w:p w:rsidR="00915390" w:rsidRPr="00C37BF3" w:rsidRDefault="00915390" w:rsidP="004F2CD3">
      <w:pPr>
        <w:pStyle w:val="FR4"/>
        <w:spacing w:line="240" w:lineRule="auto"/>
        <w:ind w:left="709" w:firstLine="0"/>
        <w:rPr>
          <w:rFonts w:ascii="Times New Roman" w:hAnsi="Times New Roman"/>
          <w:szCs w:val="28"/>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51"/>
        <w:gridCol w:w="2268"/>
        <w:gridCol w:w="1985"/>
        <w:gridCol w:w="1687"/>
      </w:tblGrid>
      <w:tr w:rsidR="00443D29" w:rsidRPr="004F2CD3" w:rsidTr="004F2CD3">
        <w:tc>
          <w:tcPr>
            <w:tcW w:w="2551" w:type="dxa"/>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 xml:space="preserve">Подгруппа рисков    </w:t>
            </w: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 xml:space="preserve">Класс рисков    </w:t>
            </w: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Вид риска</w:t>
            </w: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 xml:space="preserve">Прим. </w:t>
            </w:r>
          </w:p>
        </w:tc>
      </w:tr>
      <w:tr w:rsidR="00443D29" w:rsidRPr="004F2CD3" w:rsidTr="004F2CD3">
        <w:tc>
          <w:tcPr>
            <w:tcW w:w="2551" w:type="dxa"/>
            <w:vMerge w:val="restart"/>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Стратегические</w:t>
            </w: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r w:rsidR="00443D29" w:rsidRPr="004F2CD3" w:rsidTr="004F2CD3">
        <w:tc>
          <w:tcPr>
            <w:tcW w:w="2551" w:type="dxa"/>
            <w:vMerge/>
          </w:tcPr>
          <w:p w:rsidR="00443D29" w:rsidRPr="004F2CD3" w:rsidRDefault="00443D29" w:rsidP="00915390">
            <w:pPr>
              <w:pStyle w:val="FR4"/>
              <w:spacing w:before="180" w:line="240" w:lineRule="auto"/>
              <w:ind w:firstLine="0"/>
              <w:rPr>
                <w:rFonts w:ascii="Times New Roman" w:hAnsi="Times New Roman"/>
                <w:sz w:val="24"/>
                <w:szCs w:val="24"/>
              </w:rPr>
            </w:pP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r w:rsidR="00443D29" w:rsidRPr="004F2CD3" w:rsidTr="004F2CD3">
        <w:tc>
          <w:tcPr>
            <w:tcW w:w="2551" w:type="dxa"/>
            <w:vMerge w:val="restart"/>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Оперативные</w:t>
            </w: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r w:rsidR="00443D29" w:rsidRPr="004F2CD3" w:rsidTr="004F2CD3">
        <w:tc>
          <w:tcPr>
            <w:tcW w:w="2551" w:type="dxa"/>
            <w:vMerge/>
          </w:tcPr>
          <w:p w:rsidR="00443D29" w:rsidRPr="004F2CD3" w:rsidRDefault="00443D29" w:rsidP="00915390">
            <w:pPr>
              <w:pStyle w:val="FR4"/>
              <w:spacing w:before="180" w:line="240" w:lineRule="auto"/>
              <w:ind w:firstLine="0"/>
              <w:rPr>
                <w:rFonts w:ascii="Times New Roman" w:hAnsi="Times New Roman"/>
                <w:sz w:val="24"/>
                <w:szCs w:val="24"/>
              </w:rPr>
            </w:pP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r w:rsidR="00443D29" w:rsidRPr="004F2CD3" w:rsidTr="004F2CD3">
        <w:tc>
          <w:tcPr>
            <w:tcW w:w="2551" w:type="dxa"/>
            <w:vMerge w:val="restart"/>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 xml:space="preserve">Финансовые </w:t>
            </w: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r w:rsidR="00443D29" w:rsidRPr="004F2CD3" w:rsidTr="004F2CD3">
        <w:tc>
          <w:tcPr>
            <w:tcW w:w="2551" w:type="dxa"/>
            <w:vMerge/>
          </w:tcPr>
          <w:p w:rsidR="00443D29" w:rsidRPr="004F2CD3" w:rsidRDefault="00443D29" w:rsidP="00915390">
            <w:pPr>
              <w:pStyle w:val="FR4"/>
              <w:spacing w:before="180" w:line="240" w:lineRule="auto"/>
              <w:ind w:firstLine="0"/>
              <w:rPr>
                <w:rFonts w:ascii="Times New Roman" w:hAnsi="Times New Roman"/>
                <w:sz w:val="24"/>
                <w:szCs w:val="24"/>
              </w:rPr>
            </w:pP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r w:rsidR="00443D29" w:rsidRPr="004F2CD3" w:rsidTr="004F2CD3">
        <w:tc>
          <w:tcPr>
            <w:tcW w:w="2551" w:type="dxa"/>
            <w:vMerge w:val="restart"/>
          </w:tcPr>
          <w:p w:rsidR="00443D29" w:rsidRPr="004F2CD3" w:rsidRDefault="00443D29" w:rsidP="00915390">
            <w:pPr>
              <w:pStyle w:val="FR4"/>
              <w:spacing w:before="180" w:line="240" w:lineRule="auto"/>
              <w:ind w:firstLine="0"/>
              <w:rPr>
                <w:rFonts w:ascii="Times New Roman" w:hAnsi="Times New Roman"/>
                <w:sz w:val="24"/>
                <w:szCs w:val="24"/>
              </w:rPr>
            </w:pPr>
            <w:r w:rsidRPr="004F2CD3">
              <w:rPr>
                <w:rFonts w:ascii="Times New Roman" w:hAnsi="Times New Roman"/>
                <w:sz w:val="24"/>
                <w:szCs w:val="24"/>
              </w:rPr>
              <w:t xml:space="preserve">Нефинансовые </w:t>
            </w: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r w:rsidR="00443D29" w:rsidRPr="004F2CD3" w:rsidTr="004F2CD3">
        <w:tc>
          <w:tcPr>
            <w:tcW w:w="2551" w:type="dxa"/>
            <w:vMerge/>
          </w:tcPr>
          <w:p w:rsidR="00443D29" w:rsidRPr="004F2CD3" w:rsidRDefault="00443D29" w:rsidP="00915390">
            <w:pPr>
              <w:pStyle w:val="FR4"/>
              <w:spacing w:before="180" w:line="240" w:lineRule="auto"/>
              <w:ind w:firstLine="0"/>
              <w:rPr>
                <w:rFonts w:ascii="Times New Roman" w:hAnsi="Times New Roman"/>
                <w:sz w:val="24"/>
                <w:szCs w:val="24"/>
              </w:rPr>
            </w:pPr>
          </w:p>
        </w:tc>
        <w:tc>
          <w:tcPr>
            <w:tcW w:w="2268"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985" w:type="dxa"/>
          </w:tcPr>
          <w:p w:rsidR="00443D29" w:rsidRPr="004F2CD3" w:rsidRDefault="00443D29" w:rsidP="00915390">
            <w:pPr>
              <w:pStyle w:val="FR4"/>
              <w:spacing w:before="180" w:line="240" w:lineRule="auto"/>
              <w:ind w:firstLine="0"/>
              <w:rPr>
                <w:rFonts w:ascii="Times New Roman" w:hAnsi="Times New Roman"/>
                <w:sz w:val="24"/>
                <w:szCs w:val="24"/>
              </w:rPr>
            </w:pPr>
          </w:p>
        </w:tc>
        <w:tc>
          <w:tcPr>
            <w:tcW w:w="1687" w:type="dxa"/>
          </w:tcPr>
          <w:p w:rsidR="00443D29" w:rsidRPr="004F2CD3" w:rsidRDefault="00443D29" w:rsidP="00915390">
            <w:pPr>
              <w:pStyle w:val="FR4"/>
              <w:spacing w:before="180" w:line="240" w:lineRule="auto"/>
              <w:ind w:firstLine="0"/>
              <w:rPr>
                <w:rFonts w:ascii="Times New Roman" w:hAnsi="Times New Roman"/>
                <w:sz w:val="24"/>
                <w:szCs w:val="24"/>
              </w:rPr>
            </w:pPr>
          </w:p>
        </w:tc>
      </w:tr>
    </w:tbl>
    <w:p w:rsidR="00443D29" w:rsidRPr="00C37BF3" w:rsidRDefault="00443D29" w:rsidP="00EA4D3F">
      <w:pPr>
        <w:pStyle w:val="FR4"/>
        <w:spacing w:before="180" w:line="240" w:lineRule="auto"/>
        <w:ind w:firstLine="709"/>
        <w:rPr>
          <w:rFonts w:ascii="Times New Roman" w:hAnsi="Times New Roman"/>
          <w:szCs w:val="28"/>
        </w:rPr>
      </w:pPr>
      <w:r w:rsidRPr="00C37BF3">
        <w:rPr>
          <w:rFonts w:ascii="Times New Roman" w:hAnsi="Times New Roman"/>
          <w:szCs w:val="28"/>
        </w:rPr>
        <w:t>Вывод по работе</w:t>
      </w:r>
      <w:r w:rsidR="004F2CD3">
        <w:rPr>
          <w:rFonts w:ascii="Times New Roman" w:hAnsi="Times New Roman"/>
          <w:szCs w:val="28"/>
        </w:rPr>
        <w:t>.</w:t>
      </w:r>
    </w:p>
    <w:p w:rsidR="00696E99" w:rsidRPr="00C37BF3" w:rsidRDefault="00696E99" w:rsidP="00EA4D3F">
      <w:pPr>
        <w:ind w:firstLine="709"/>
        <w:rPr>
          <w:rFonts w:ascii="Times New Roman" w:hAnsi="Times New Roman" w:cs="Times New Roman"/>
          <w:sz w:val="28"/>
          <w:szCs w:val="28"/>
          <w:lang w:val="ru-RU"/>
        </w:rPr>
      </w:pPr>
    </w:p>
    <w:p w:rsidR="00BF29AE" w:rsidRPr="00C37BF3" w:rsidRDefault="00BF29AE" w:rsidP="00EA4D3F">
      <w:pPr>
        <w:ind w:firstLine="709"/>
        <w:jc w:val="center"/>
        <w:rPr>
          <w:rFonts w:ascii="Times New Roman" w:hAnsi="Times New Roman" w:cs="Times New Roman"/>
          <w:b/>
          <w:sz w:val="28"/>
          <w:szCs w:val="28"/>
        </w:rPr>
      </w:pPr>
      <w:r w:rsidRPr="00C37BF3">
        <w:rPr>
          <w:rFonts w:ascii="Times New Roman" w:hAnsi="Times New Roman" w:cs="Times New Roman"/>
          <w:b/>
          <w:sz w:val="28"/>
          <w:szCs w:val="28"/>
        </w:rPr>
        <w:t>ПРАКТИЧЕСКАЯ РАБОТА № 5</w:t>
      </w:r>
    </w:p>
    <w:p w:rsidR="00BF29AE" w:rsidRPr="00C37BF3" w:rsidRDefault="00BF29AE" w:rsidP="00EA4D3F">
      <w:pPr>
        <w:ind w:firstLine="709"/>
        <w:jc w:val="center"/>
        <w:rPr>
          <w:rFonts w:ascii="Times New Roman" w:hAnsi="Times New Roman" w:cs="Times New Roman"/>
          <w:b/>
          <w:sz w:val="28"/>
          <w:szCs w:val="28"/>
        </w:rPr>
      </w:pPr>
    </w:p>
    <w:p w:rsidR="00BF29AE" w:rsidRPr="00C37BF3" w:rsidRDefault="00CF2EE3" w:rsidP="00915390">
      <w:pPr>
        <w:spacing w:before="120" w:after="120"/>
        <w:ind w:firstLine="709"/>
        <w:jc w:val="both"/>
        <w:rPr>
          <w:rFonts w:ascii="Times New Roman" w:hAnsi="Times New Roman" w:cs="Times New Roman"/>
          <w:sz w:val="28"/>
          <w:szCs w:val="28"/>
        </w:rPr>
      </w:pPr>
      <w:r w:rsidRPr="00C37BF3">
        <w:rPr>
          <w:rFonts w:ascii="Times New Roman" w:hAnsi="Times New Roman" w:cs="Times New Roman"/>
          <w:b/>
          <w:sz w:val="28"/>
          <w:szCs w:val="28"/>
          <w:lang w:val="ru-RU"/>
        </w:rPr>
        <w:t>Тема</w:t>
      </w:r>
      <w:r w:rsidR="00BF29AE" w:rsidRPr="00C37BF3">
        <w:rPr>
          <w:rFonts w:ascii="Times New Roman" w:hAnsi="Times New Roman" w:cs="Times New Roman"/>
          <w:b/>
          <w:sz w:val="28"/>
          <w:szCs w:val="28"/>
        </w:rPr>
        <w:t>:</w:t>
      </w:r>
      <w:r w:rsidR="00BF29AE" w:rsidRPr="00C37BF3">
        <w:rPr>
          <w:rFonts w:ascii="Times New Roman" w:hAnsi="Times New Roman" w:cs="Times New Roman"/>
          <w:sz w:val="28"/>
          <w:szCs w:val="28"/>
        </w:rPr>
        <w:t xml:space="preserve"> </w:t>
      </w:r>
      <w:r w:rsidR="00443D29" w:rsidRPr="00C37BF3">
        <w:rPr>
          <w:rFonts w:ascii="Times New Roman" w:hAnsi="Times New Roman" w:cs="Times New Roman"/>
          <w:sz w:val="28"/>
          <w:szCs w:val="28"/>
        </w:rPr>
        <w:t>Составление плана совещаний.</w:t>
      </w:r>
    </w:p>
    <w:p w:rsidR="00BF29AE" w:rsidRPr="00C37BF3" w:rsidRDefault="00BF29AE" w:rsidP="00915390">
      <w:pPr>
        <w:spacing w:before="120"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Цель:</w:t>
      </w:r>
      <w:r w:rsidRPr="00C37BF3">
        <w:rPr>
          <w:rFonts w:ascii="Times New Roman" w:hAnsi="Times New Roman" w:cs="Times New Roman"/>
          <w:sz w:val="28"/>
          <w:szCs w:val="28"/>
        </w:rPr>
        <w:t xml:space="preserve"> </w:t>
      </w:r>
      <w:r w:rsidR="00443D29" w:rsidRPr="00C37BF3">
        <w:rPr>
          <w:rFonts w:ascii="Times New Roman" w:hAnsi="Times New Roman" w:cs="Times New Roman"/>
          <w:sz w:val="28"/>
          <w:szCs w:val="28"/>
        </w:rPr>
        <w:t>формирование умений осуществлять подготовку и проведение совещаний</w:t>
      </w:r>
      <w:r w:rsidR="00443D29" w:rsidRPr="00C37BF3">
        <w:rPr>
          <w:rFonts w:ascii="Times New Roman" w:hAnsi="Times New Roman" w:cs="Times New Roman"/>
          <w:sz w:val="28"/>
          <w:szCs w:val="28"/>
          <w:lang w:val="ru-RU"/>
        </w:rPr>
        <w:t>.</w:t>
      </w:r>
    </w:p>
    <w:p w:rsidR="00BF29AE" w:rsidRPr="00C37BF3" w:rsidRDefault="00BF29AE" w:rsidP="00915390">
      <w:pPr>
        <w:spacing w:before="120" w:after="120"/>
        <w:ind w:firstLine="709"/>
        <w:jc w:val="both"/>
        <w:rPr>
          <w:rFonts w:ascii="Times New Roman" w:hAnsi="Times New Roman" w:cs="Times New Roman"/>
          <w:sz w:val="28"/>
          <w:szCs w:val="28"/>
        </w:rPr>
      </w:pPr>
      <w:r w:rsidRPr="00C37BF3">
        <w:rPr>
          <w:rFonts w:ascii="Times New Roman" w:hAnsi="Times New Roman" w:cs="Times New Roman"/>
          <w:b/>
          <w:sz w:val="28"/>
          <w:szCs w:val="28"/>
        </w:rPr>
        <w:t>Знания</w:t>
      </w:r>
      <w:r w:rsidR="00CB3C85" w:rsidRPr="00C37BF3">
        <w:rPr>
          <w:rFonts w:ascii="Times New Roman" w:hAnsi="Times New Roman" w:cs="Times New Roman"/>
          <w:b/>
          <w:sz w:val="28"/>
          <w:szCs w:val="28"/>
          <w:lang w:val="ru-RU"/>
        </w:rPr>
        <w:t>:</w:t>
      </w:r>
      <w:r w:rsidRPr="00C37BF3">
        <w:rPr>
          <w:rFonts w:ascii="Times New Roman" w:hAnsi="Times New Roman" w:cs="Times New Roman"/>
          <w:b/>
          <w:sz w:val="28"/>
          <w:szCs w:val="28"/>
        </w:rPr>
        <w:t xml:space="preserve"> </w:t>
      </w:r>
      <w:r w:rsidR="00443D29" w:rsidRPr="00C37BF3">
        <w:rPr>
          <w:rFonts w:ascii="Times New Roman" w:hAnsi="Times New Roman" w:cs="Times New Roman"/>
          <w:sz w:val="28"/>
          <w:szCs w:val="28"/>
        </w:rPr>
        <w:t>методики подготовки и проведения совещаний</w:t>
      </w:r>
    </w:p>
    <w:p w:rsidR="00BF29AE" w:rsidRPr="00C37BF3" w:rsidRDefault="00BF29AE" w:rsidP="00915390">
      <w:pPr>
        <w:spacing w:before="120" w:after="120"/>
        <w:ind w:firstLine="709"/>
        <w:jc w:val="both"/>
        <w:rPr>
          <w:rFonts w:ascii="Times New Roman" w:hAnsi="Times New Roman" w:cs="Times New Roman"/>
          <w:sz w:val="28"/>
          <w:szCs w:val="28"/>
          <w:lang w:val="ru-RU"/>
        </w:rPr>
      </w:pPr>
      <w:r w:rsidRPr="00C37BF3">
        <w:rPr>
          <w:rFonts w:ascii="Times New Roman" w:hAnsi="Times New Roman" w:cs="Times New Roman"/>
          <w:b/>
          <w:sz w:val="28"/>
          <w:szCs w:val="28"/>
        </w:rPr>
        <w:t>Умения:</w:t>
      </w:r>
      <w:r w:rsidR="00443D29" w:rsidRPr="00C37BF3">
        <w:rPr>
          <w:rFonts w:ascii="Times New Roman" w:hAnsi="Times New Roman" w:cs="Times New Roman"/>
          <w:b/>
          <w:sz w:val="28"/>
          <w:szCs w:val="28"/>
          <w:lang w:val="ru-RU"/>
        </w:rPr>
        <w:t xml:space="preserve"> </w:t>
      </w:r>
      <w:r w:rsidR="00443D29" w:rsidRPr="00C37BF3">
        <w:rPr>
          <w:rFonts w:ascii="Times New Roman" w:hAnsi="Times New Roman" w:cs="Times New Roman"/>
          <w:sz w:val="28"/>
          <w:szCs w:val="28"/>
        </w:rPr>
        <w:t>планировать подготовку, составлять план проведения совещания, определять качественный состав, время и место проведения совещаний</w:t>
      </w:r>
    </w:p>
    <w:p w:rsidR="00443D29" w:rsidRPr="00915390" w:rsidRDefault="00915390" w:rsidP="00915390">
      <w:pPr>
        <w:pStyle w:val="af6"/>
        <w:spacing w:before="120" w:after="120"/>
        <w:ind w:firstLine="709"/>
        <w:rPr>
          <w:rFonts w:ascii="Times New Roman" w:hAnsi="Times New Roman"/>
          <w:b/>
          <w:sz w:val="28"/>
          <w:szCs w:val="28"/>
        </w:rPr>
      </w:pPr>
      <w:r>
        <w:rPr>
          <w:rFonts w:ascii="Times New Roman" w:hAnsi="Times New Roman"/>
          <w:b/>
          <w:sz w:val="28"/>
          <w:szCs w:val="28"/>
        </w:rPr>
        <w:t>Т</w:t>
      </w:r>
      <w:r w:rsidR="00443D29" w:rsidRPr="00915390">
        <w:rPr>
          <w:rFonts w:ascii="Times New Roman" w:hAnsi="Times New Roman"/>
          <w:b/>
          <w:sz w:val="28"/>
          <w:szCs w:val="28"/>
        </w:rPr>
        <w:t>еоретическая часть</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b/>
          <w:iCs/>
          <w:sz w:val="28"/>
          <w:szCs w:val="28"/>
        </w:rPr>
        <w:t>Деловое общение</w:t>
      </w:r>
      <w:r w:rsidRPr="00C37BF3">
        <w:rPr>
          <w:rFonts w:ascii="Times New Roman" w:hAnsi="Times New Roman"/>
          <w:i/>
          <w:iCs/>
          <w:sz w:val="28"/>
          <w:szCs w:val="28"/>
        </w:rPr>
        <w:t xml:space="preserve"> — </w:t>
      </w:r>
      <w:r w:rsidRPr="00C37BF3">
        <w:rPr>
          <w:rFonts w:ascii="Times New Roman" w:hAnsi="Times New Roman"/>
          <w:sz w:val="28"/>
          <w:szCs w:val="28"/>
        </w:rPr>
        <w:t>сложный многоплановый процесс установ</w:t>
      </w:r>
      <w:r w:rsidRPr="00C37BF3">
        <w:rPr>
          <w:rFonts w:ascii="Times New Roman" w:hAnsi="Times New Roman"/>
          <w:sz w:val="28"/>
          <w:szCs w:val="28"/>
        </w:rPr>
        <w:softHyphen/>
        <w:t>ления и ра</w:t>
      </w:r>
      <w:r w:rsidRPr="00C37BF3">
        <w:rPr>
          <w:rFonts w:ascii="Times New Roman" w:hAnsi="Times New Roman"/>
          <w:sz w:val="28"/>
          <w:szCs w:val="28"/>
        </w:rPr>
        <w:t>з</w:t>
      </w:r>
      <w:r w:rsidRPr="00C37BF3">
        <w:rPr>
          <w:rFonts w:ascii="Times New Roman" w:hAnsi="Times New Roman"/>
          <w:sz w:val="28"/>
          <w:szCs w:val="28"/>
        </w:rPr>
        <w:t>вития контактов между людьми, порождаемый потреб</w:t>
      </w:r>
      <w:r w:rsidRPr="00C37BF3">
        <w:rPr>
          <w:rFonts w:ascii="Times New Roman" w:hAnsi="Times New Roman"/>
          <w:sz w:val="28"/>
          <w:szCs w:val="28"/>
        </w:rPr>
        <w:softHyphen/>
        <w:t>ностями совместной де</w:t>
      </w:r>
      <w:r w:rsidRPr="00C37BF3">
        <w:rPr>
          <w:rFonts w:ascii="Times New Roman" w:hAnsi="Times New Roman"/>
          <w:sz w:val="28"/>
          <w:szCs w:val="28"/>
        </w:rPr>
        <w:t>я</w:t>
      </w:r>
      <w:r w:rsidRPr="00C37BF3">
        <w:rPr>
          <w:rFonts w:ascii="Times New Roman" w:hAnsi="Times New Roman"/>
          <w:sz w:val="28"/>
          <w:szCs w:val="28"/>
        </w:rPr>
        <w:t>тельности и включающий в себя обмен информацией, выработку единой страт</w:t>
      </w:r>
      <w:r w:rsidRPr="00C37BF3">
        <w:rPr>
          <w:rFonts w:ascii="Times New Roman" w:hAnsi="Times New Roman"/>
          <w:sz w:val="28"/>
          <w:szCs w:val="28"/>
        </w:rPr>
        <w:t>е</w:t>
      </w:r>
      <w:r w:rsidRPr="00C37BF3">
        <w:rPr>
          <w:rFonts w:ascii="Times New Roman" w:hAnsi="Times New Roman"/>
          <w:sz w:val="28"/>
          <w:szCs w:val="28"/>
        </w:rPr>
        <w:t>гии взаимодействия, вос</w:t>
      </w:r>
      <w:r w:rsidRPr="00C37BF3">
        <w:rPr>
          <w:rFonts w:ascii="Times New Roman" w:hAnsi="Times New Roman"/>
          <w:sz w:val="28"/>
          <w:szCs w:val="28"/>
        </w:rPr>
        <w:softHyphen/>
        <w:t>приятие и понимание другого человека.</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Во время совещания между подчиненными и руко</w:t>
      </w:r>
      <w:r w:rsidRPr="00C37BF3">
        <w:rPr>
          <w:rFonts w:ascii="Times New Roman" w:hAnsi="Times New Roman"/>
          <w:sz w:val="28"/>
          <w:szCs w:val="28"/>
        </w:rPr>
        <w:softHyphen/>
        <w:t>водителем происходит обмен информацией, принимаются управ</w:t>
      </w:r>
      <w:r w:rsidRPr="00C37BF3">
        <w:rPr>
          <w:rFonts w:ascii="Times New Roman" w:hAnsi="Times New Roman"/>
          <w:sz w:val="28"/>
          <w:szCs w:val="28"/>
        </w:rPr>
        <w:softHyphen/>
        <w:t xml:space="preserve">ленческие решения. </w:t>
      </w:r>
      <w:r w:rsidRPr="00C37BF3">
        <w:rPr>
          <w:rFonts w:ascii="Times New Roman" w:hAnsi="Times New Roman"/>
          <w:b/>
          <w:sz w:val="28"/>
          <w:szCs w:val="28"/>
        </w:rPr>
        <w:t>Совещания</w:t>
      </w:r>
      <w:r w:rsidRPr="00C37BF3">
        <w:rPr>
          <w:rFonts w:ascii="Times New Roman" w:hAnsi="Times New Roman"/>
          <w:sz w:val="28"/>
          <w:szCs w:val="28"/>
        </w:rPr>
        <w:t xml:space="preserve"> пом</w:t>
      </w:r>
      <w:r w:rsidRPr="00C37BF3">
        <w:rPr>
          <w:rFonts w:ascii="Times New Roman" w:hAnsi="Times New Roman"/>
          <w:sz w:val="28"/>
          <w:szCs w:val="28"/>
        </w:rPr>
        <w:t>о</w:t>
      </w:r>
      <w:r w:rsidRPr="00C37BF3">
        <w:rPr>
          <w:rFonts w:ascii="Times New Roman" w:hAnsi="Times New Roman"/>
          <w:sz w:val="28"/>
          <w:szCs w:val="28"/>
        </w:rPr>
        <w:t>гают связать то, чем занима</w:t>
      </w:r>
      <w:r w:rsidRPr="00C37BF3">
        <w:rPr>
          <w:rFonts w:ascii="Times New Roman" w:hAnsi="Times New Roman"/>
          <w:sz w:val="28"/>
          <w:szCs w:val="28"/>
        </w:rPr>
        <w:softHyphen/>
        <w:t>ется отдельный сотрудник, с работой других работн</w:t>
      </w:r>
      <w:r w:rsidRPr="00C37BF3">
        <w:rPr>
          <w:rFonts w:ascii="Times New Roman" w:hAnsi="Times New Roman"/>
          <w:sz w:val="28"/>
          <w:szCs w:val="28"/>
        </w:rPr>
        <w:t>и</w:t>
      </w:r>
      <w:r w:rsidRPr="00C37BF3">
        <w:rPr>
          <w:rFonts w:ascii="Times New Roman" w:hAnsi="Times New Roman"/>
          <w:sz w:val="28"/>
          <w:szCs w:val="28"/>
        </w:rPr>
        <w:t>ков предпри</w:t>
      </w:r>
      <w:r w:rsidRPr="00C37BF3">
        <w:rPr>
          <w:rFonts w:ascii="Times New Roman" w:hAnsi="Times New Roman"/>
          <w:sz w:val="28"/>
          <w:szCs w:val="28"/>
        </w:rPr>
        <w:softHyphen/>
        <w:t>ятия. Процесс управления при этом отношении сводится к трем о</w:t>
      </w:r>
      <w:r w:rsidRPr="00C37BF3">
        <w:rPr>
          <w:rFonts w:ascii="Times New Roman" w:hAnsi="Times New Roman"/>
          <w:sz w:val="28"/>
          <w:szCs w:val="28"/>
        </w:rPr>
        <w:t>с</w:t>
      </w:r>
      <w:r w:rsidRPr="00C37BF3">
        <w:rPr>
          <w:rFonts w:ascii="Times New Roman" w:hAnsi="Times New Roman"/>
          <w:sz w:val="28"/>
          <w:szCs w:val="28"/>
        </w:rPr>
        <w:t>новным стадиям: сбор и переработка информации; координация деятельности всех служб предприятия и всех его сотрудников; принятие решения.</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sz w:val="28"/>
          <w:szCs w:val="28"/>
        </w:rPr>
        <w:t>На совещании сотрудники учатся работать в коллективе, комп</w:t>
      </w:r>
      <w:r w:rsidRPr="00C37BF3">
        <w:rPr>
          <w:rFonts w:ascii="Times New Roman" w:hAnsi="Times New Roman"/>
          <w:sz w:val="28"/>
          <w:szCs w:val="28"/>
        </w:rPr>
        <w:softHyphen/>
        <w:t>лексно по</w:t>
      </w:r>
      <w:r w:rsidRPr="00C37BF3">
        <w:rPr>
          <w:rFonts w:ascii="Times New Roman" w:hAnsi="Times New Roman"/>
          <w:sz w:val="28"/>
          <w:szCs w:val="28"/>
        </w:rPr>
        <w:t>д</w:t>
      </w:r>
      <w:r w:rsidRPr="00C37BF3">
        <w:rPr>
          <w:rFonts w:ascii="Times New Roman" w:hAnsi="Times New Roman"/>
          <w:sz w:val="28"/>
          <w:szCs w:val="28"/>
        </w:rPr>
        <w:t>ходить к решению общих задач, достигать компромис</w:t>
      </w:r>
      <w:r w:rsidRPr="00C37BF3">
        <w:rPr>
          <w:rFonts w:ascii="Times New Roman" w:hAnsi="Times New Roman"/>
          <w:sz w:val="28"/>
          <w:szCs w:val="28"/>
        </w:rPr>
        <w:softHyphen/>
        <w:t>сы, приобретают культуру общения и т.п.</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b/>
          <w:iCs/>
          <w:sz w:val="28"/>
          <w:szCs w:val="28"/>
        </w:rPr>
        <w:t>Основные задачи</w:t>
      </w:r>
      <w:r w:rsidRPr="00C37BF3">
        <w:rPr>
          <w:rFonts w:ascii="Times New Roman" w:hAnsi="Times New Roman"/>
          <w:iCs/>
          <w:sz w:val="28"/>
          <w:szCs w:val="28"/>
        </w:rPr>
        <w:t>, которые можно решить с помощью деловых со</w:t>
      </w:r>
      <w:r w:rsidRPr="00C37BF3">
        <w:rPr>
          <w:rFonts w:ascii="Times New Roman" w:hAnsi="Times New Roman"/>
          <w:iCs/>
          <w:sz w:val="28"/>
          <w:szCs w:val="28"/>
        </w:rPr>
        <w:softHyphen/>
        <w:t>вещаний:</w:t>
      </w:r>
      <w:r w:rsidRPr="00C37BF3">
        <w:rPr>
          <w:rFonts w:ascii="Times New Roman" w:hAnsi="Times New Roman"/>
          <w:i/>
          <w:iCs/>
          <w:sz w:val="28"/>
          <w:szCs w:val="28"/>
        </w:rPr>
        <w:t xml:space="preserve"> </w:t>
      </w:r>
      <w:r w:rsidRPr="00C37BF3">
        <w:rPr>
          <w:rFonts w:ascii="Times New Roman" w:hAnsi="Times New Roman"/>
          <w:sz w:val="28"/>
          <w:szCs w:val="28"/>
        </w:rPr>
        <w:t>развитие и укрепление политики предприятия и проведение ее в жизнь; интегр</w:t>
      </w:r>
      <w:r w:rsidRPr="00C37BF3">
        <w:rPr>
          <w:rFonts w:ascii="Times New Roman" w:hAnsi="Times New Roman"/>
          <w:sz w:val="28"/>
          <w:szCs w:val="28"/>
        </w:rPr>
        <w:t>а</w:t>
      </w:r>
      <w:r w:rsidRPr="00C37BF3">
        <w:rPr>
          <w:rFonts w:ascii="Times New Roman" w:hAnsi="Times New Roman"/>
          <w:sz w:val="28"/>
          <w:szCs w:val="28"/>
        </w:rPr>
        <w:t>ция мероприятий всех отделов и служб с учетом общих целей фирмы; выявление и расчет коллективных результатов; коллективное решение проблем с учетом обучающего эффекта.</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b/>
          <w:sz w:val="28"/>
          <w:szCs w:val="28"/>
        </w:rPr>
        <w:t>Классификация совещаний</w:t>
      </w:r>
      <w:r w:rsidRPr="00C37BF3">
        <w:rPr>
          <w:rFonts w:ascii="Times New Roman" w:hAnsi="Times New Roman"/>
          <w:sz w:val="28"/>
          <w:szCs w:val="28"/>
        </w:rPr>
        <w:t xml:space="preserve"> производится по следующим основным пр</w:t>
      </w:r>
      <w:r w:rsidRPr="00C37BF3">
        <w:rPr>
          <w:rFonts w:ascii="Times New Roman" w:hAnsi="Times New Roman"/>
          <w:sz w:val="28"/>
          <w:szCs w:val="28"/>
        </w:rPr>
        <w:t>и</w:t>
      </w:r>
      <w:r w:rsidRPr="00C37BF3">
        <w:rPr>
          <w:rFonts w:ascii="Times New Roman" w:hAnsi="Times New Roman"/>
          <w:sz w:val="28"/>
          <w:szCs w:val="28"/>
        </w:rPr>
        <w:t xml:space="preserve">знакам: </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sz w:val="28"/>
          <w:szCs w:val="28"/>
        </w:rPr>
        <w:t>по назначению (вырабатывающие и принимающие решения, разъясняющие и уточняющие задачи по реализации ранее при</w:t>
      </w:r>
      <w:r w:rsidRPr="00C37BF3">
        <w:rPr>
          <w:rFonts w:ascii="Times New Roman" w:hAnsi="Times New Roman"/>
          <w:sz w:val="28"/>
          <w:szCs w:val="28"/>
        </w:rPr>
        <w:softHyphen/>
        <w:t>нятых решений; подводящие итоги и дающие оценку принятым ранее решениям; оперативные (диспетчерские));</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sz w:val="28"/>
          <w:szCs w:val="28"/>
        </w:rPr>
        <w:lastRenderedPageBreak/>
        <w:t>по периодичности (частоте) проведения (разовые; регулярные; периодич</w:t>
      </w:r>
      <w:r w:rsidRPr="00C37BF3">
        <w:rPr>
          <w:rFonts w:ascii="Times New Roman" w:hAnsi="Times New Roman"/>
          <w:sz w:val="28"/>
          <w:szCs w:val="28"/>
        </w:rPr>
        <w:t>е</w:t>
      </w:r>
      <w:r w:rsidRPr="00C37BF3">
        <w:rPr>
          <w:rFonts w:ascii="Times New Roman" w:hAnsi="Times New Roman"/>
          <w:sz w:val="28"/>
          <w:szCs w:val="28"/>
        </w:rPr>
        <w:t>ские);</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sz w:val="28"/>
          <w:szCs w:val="28"/>
        </w:rPr>
        <w:t xml:space="preserve">по количеству участников (узкий состав (до пяти человек); расширенные (до двадцати человек); представительные (свыше двадцати человек)); </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sz w:val="28"/>
          <w:szCs w:val="28"/>
        </w:rPr>
        <w:t>по степени стабильности состава участников со</w:t>
      </w:r>
      <w:r w:rsidRPr="00C37BF3">
        <w:rPr>
          <w:rFonts w:ascii="Times New Roman" w:hAnsi="Times New Roman"/>
          <w:sz w:val="28"/>
          <w:szCs w:val="28"/>
        </w:rPr>
        <w:softHyphen/>
        <w:t>вещания (с фиксированным составом; с приглашенными по списку, составленному для каждого со</w:t>
      </w:r>
      <w:r w:rsidRPr="00C37BF3">
        <w:rPr>
          <w:rFonts w:ascii="Times New Roman" w:hAnsi="Times New Roman"/>
          <w:sz w:val="28"/>
          <w:szCs w:val="28"/>
        </w:rPr>
        <w:softHyphen/>
        <w:t>вещания; комбинированные);</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sz w:val="28"/>
          <w:szCs w:val="28"/>
        </w:rPr>
        <w:t>по принадлежности (общественных организаций; административные; нау</w:t>
      </w:r>
      <w:r w:rsidRPr="00C37BF3">
        <w:rPr>
          <w:rFonts w:ascii="Times New Roman" w:hAnsi="Times New Roman"/>
          <w:sz w:val="28"/>
          <w:szCs w:val="28"/>
        </w:rPr>
        <w:t>ч</w:t>
      </w:r>
      <w:r w:rsidRPr="00C37BF3">
        <w:rPr>
          <w:rFonts w:ascii="Times New Roman" w:hAnsi="Times New Roman"/>
          <w:sz w:val="28"/>
          <w:szCs w:val="28"/>
        </w:rPr>
        <w:t>ные и научно-технические;</w:t>
      </w:r>
      <w:r w:rsidR="00915390">
        <w:rPr>
          <w:rFonts w:ascii="Times New Roman" w:hAnsi="Times New Roman"/>
          <w:sz w:val="28"/>
          <w:szCs w:val="28"/>
        </w:rPr>
        <w:t xml:space="preserve"> </w:t>
      </w:r>
      <w:r w:rsidRPr="00C37BF3">
        <w:rPr>
          <w:rFonts w:ascii="Times New Roman" w:hAnsi="Times New Roman"/>
          <w:sz w:val="28"/>
          <w:szCs w:val="28"/>
        </w:rPr>
        <w:t>объединенные).</w:t>
      </w:r>
    </w:p>
    <w:p w:rsidR="00443D29" w:rsidRPr="00C37BF3" w:rsidRDefault="00443D29" w:rsidP="00EA4D3F">
      <w:pPr>
        <w:pStyle w:val="af6"/>
        <w:ind w:firstLine="709"/>
        <w:rPr>
          <w:rFonts w:ascii="Times New Roman" w:hAnsi="Times New Roman"/>
          <w:sz w:val="28"/>
          <w:szCs w:val="28"/>
        </w:rPr>
      </w:pPr>
    </w:p>
    <w:p w:rsidR="00443D29" w:rsidRPr="00C37BF3" w:rsidRDefault="00443D29" w:rsidP="00EA4D3F">
      <w:pPr>
        <w:pStyle w:val="af6"/>
        <w:ind w:firstLine="709"/>
        <w:rPr>
          <w:rFonts w:ascii="Times New Roman" w:hAnsi="Times New Roman"/>
          <w:b/>
          <w:sz w:val="28"/>
          <w:szCs w:val="28"/>
        </w:rPr>
      </w:pPr>
      <w:r w:rsidRPr="00C37BF3">
        <w:rPr>
          <w:rFonts w:ascii="Times New Roman" w:hAnsi="Times New Roman"/>
          <w:b/>
          <w:sz w:val="28"/>
          <w:szCs w:val="28"/>
        </w:rPr>
        <w:t>Технология организации и проведения делового совещания</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51"/>
        <w:gridCol w:w="7088"/>
      </w:tblGrid>
      <w:tr w:rsidR="00443D29" w:rsidRPr="00C37BF3" w:rsidTr="00ED6360">
        <w:tc>
          <w:tcPr>
            <w:tcW w:w="1951" w:type="dxa"/>
          </w:tcPr>
          <w:p w:rsidR="00443D29" w:rsidRPr="00C37BF3" w:rsidRDefault="00443D29" w:rsidP="00ED6360">
            <w:pPr>
              <w:pStyle w:val="af6"/>
              <w:rPr>
                <w:rFonts w:ascii="Times New Roman" w:hAnsi="Times New Roman"/>
                <w:b/>
                <w:sz w:val="28"/>
                <w:szCs w:val="28"/>
              </w:rPr>
            </w:pPr>
            <w:r w:rsidRPr="00C37BF3">
              <w:rPr>
                <w:rFonts w:ascii="Times New Roman" w:hAnsi="Times New Roman"/>
                <w:b/>
                <w:sz w:val="28"/>
                <w:szCs w:val="28"/>
              </w:rPr>
              <w:t>Этап</w:t>
            </w:r>
          </w:p>
        </w:tc>
        <w:tc>
          <w:tcPr>
            <w:tcW w:w="7088" w:type="dxa"/>
          </w:tcPr>
          <w:p w:rsidR="00443D29" w:rsidRPr="00C37BF3" w:rsidRDefault="00443D29" w:rsidP="00ED6360">
            <w:pPr>
              <w:pStyle w:val="af6"/>
              <w:rPr>
                <w:rFonts w:ascii="Times New Roman" w:hAnsi="Times New Roman"/>
                <w:b/>
                <w:sz w:val="28"/>
                <w:szCs w:val="28"/>
              </w:rPr>
            </w:pPr>
            <w:r w:rsidRPr="00C37BF3">
              <w:rPr>
                <w:rFonts w:ascii="Times New Roman" w:hAnsi="Times New Roman"/>
                <w:b/>
                <w:sz w:val="28"/>
                <w:szCs w:val="28"/>
              </w:rPr>
              <w:t>Элементы</w:t>
            </w:r>
          </w:p>
        </w:tc>
      </w:tr>
      <w:tr w:rsidR="00443D29" w:rsidRPr="00C37BF3" w:rsidTr="00ED6360">
        <w:tc>
          <w:tcPr>
            <w:tcW w:w="1951" w:type="dxa"/>
          </w:tcPr>
          <w:p w:rsidR="00443D29" w:rsidRPr="00C37BF3" w:rsidRDefault="00443D29" w:rsidP="00ED6360">
            <w:pPr>
              <w:pStyle w:val="af6"/>
              <w:rPr>
                <w:rFonts w:ascii="Times New Roman" w:hAnsi="Times New Roman"/>
                <w:b/>
                <w:sz w:val="28"/>
                <w:szCs w:val="28"/>
              </w:rPr>
            </w:pPr>
            <w:r w:rsidRPr="00C37BF3">
              <w:rPr>
                <w:rFonts w:ascii="Times New Roman" w:hAnsi="Times New Roman"/>
                <w:sz w:val="28"/>
                <w:szCs w:val="28"/>
              </w:rPr>
              <w:t>Подготовка</w:t>
            </w:r>
          </w:p>
        </w:tc>
        <w:tc>
          <w:tcPr>
            <w:tcW w:w="7088" w:type="dxa"/>
          </w:tcPr>
          <w:p w:rsidR="00443D29" w:rsidRPr="00C37BF3" w:rsidRDefault="00443D29" w:rsidP="00ED6360">
            <w:pPr>
              <w:pStyle w:val="af6"/>
              <w:jc w:val="both"/>
              <w:rPr>
                <w:rFonts w:ascii="Times New Roman" w:hAnsi="Times New Roman"/>
                <w:sz w:val="28"/>
                <w:szCs w:val="28"/>
              </w:rPr>
            </w:pPr>
            <w:r w:rsidRPr="00C37BF3">
              <w:rPr>
                <w:rFonts w:ascii="Times New Roman" w:hAnsi="Times New Roman"/>
                <w:sz w:val="28"/>
                <w:szCs w:val="28"/>
              </w:rPr>
              <w:t>Определение целесообразности проведения совещания.</w:t>
            </w:r>
          </w:p>
          <w:p w:rsidR="00443D29" w:rsidRPr="00C37BF3" w:rsidRDefault="00443D29" w:rsidP="00ED6360">
            <w:pPr>
              <w:pStyle w:val="af6"/>
              <w:jc w:val="both"/>
              <w:rPr>
                <w:rFonts w:ascii="Times New Roman" w:hAnsi="Times New Roman"/>
                <w:b/>
                <w:sz w:val="28"/>
                <w:szCs w:val="28"/>
              </w:rPr>
            </w:pPr>
            <w:r w:rsidRPr="00C37BF3">
              <w:rPr>
                <w:rFonts w:ascii="Times New Roman" w:hAnsi="Times New Roman"/>
                <w:sz w:val="28"/>
                <w:szCs w:val="28"/>
              </w:rPr>
              <w:t>Определение повестки дня. Определение состава учас</w:t>
            </w:r>
            <w:r w:rsidRPr="00C37BF3">
              <w:rPr>
                <w:rFonts w:ascii="Times New Roman" w:hAnsi="Times New Roman"/>
                <w:sz w:val="28"/>
                <w:szCs w:val="28"/>
              </w:rPr>
              <w:t>т</w:t>
            </w:r>
            <w:r w:rsidRPr="00C37BF3">
              <w:rPr>
                <w:rFonts w:ascii="Times New Roman" w:hAnsi="Times New Roman"/>
                <w:sz w:val="28"/>
                <w:szCs w:val="28"/>
              </w:rPr>
              <w:t>ников. Назначение даты и времени совещания. Опред</w:t>
            </w:r>
            <w:r w:rsidRPr="00C37BF3">
              <w:rPr>
                <w:rFonts w:ascii="Times New Roman" w:hAnsi="Times New Roman"/>
                <w:sz w:val="28"/>
                <w:szCs w:val="28"/>
              </w:rPr>
              <w:t>е</w:t>
            </w:r>
            <w:r w:rsidRPr="00C37BF3">
              <w:rPr>
                <w:rFonts w:ascii="Times New Roman" w:hAnsi="Times New Roman"/>
                <w:sz w:val="28"/>
                <w:szCs w:val="28"/>
              </w:rPr>
              <w:t>ление места проведения. Подготовка участников сов</w:t>
            </w:r>
            <w:r w:rsidRPr="00C37BF3">
              <w:rPr>
                <w:rFonts w:ascii="Times New Roman" w:hAnsi="Times New Roman"/>
                <w:sz w:val="28"/>
                <w:szCs w:val="28"/>
              </w:rPr>
              <w:t>е</w:t>
            </w:r>
            <w:r w:rsidRPr="00C37BF3">
              <w:rPr>
                <w:rFonts w:ascii="Times New Roman" w:hAnsi="Times New Roman"/>
                <w:sz w:val="28"/>
                <w:szCs w:val="28"/>
              </w:rPr>
              <w:t>щания</w:t>
            </w:r>
          </w:p>
        </w:tc>
      </w:tr>
      <w:tr w:rsidR="00443D29" w:rsidRPr="00C37BF3" w:rsidTr="00ED6360">
        <w:tc>
          <w:tcPr>
            <w:tcW w:w="1951" w:type="dxa"/>
          </w:tcPr>
          <w:p w:rsidR="00443D29" w:rsidRPr="00C37BF3" w:rsidRDefault="00443D29" w:rsidP="00ED6360">
            <w:pPr>
              <w:pStyle w:val="af6"/>
              <w:rPr>
                <w:rFonts w:ascii="Times New Roman" w:hAnsi="Times New Roman"/>
                <w:b/>
                <w:sz w:val="28"/>
                <w:szCs w:val="28"/>
              </w:rPr>
            </w:pPr>
            <w:r w:rsidRPr="00C37BF3">
              <w:rPr>
                <w:rFonts w:ascii="Times New Roman" w:hAnsi="Times New Roman"/>
                <w:sz w:val="28"/>
                <w:szCs w:val="28"/>
              </w:rPr>
              <w:t>Проведение</w:t>
            </w:r>
          </w:p>
        </w:tc>
        <w:tc>
          <w:tcPr>
            <w:tcW w:w="7088" w:type="dxa"/>
          </w:tcPr>
          <w:p w:rsidR="00443D29" w:rsidRPr="00C37BF3" w:rsidRDefault="00443D29" w:rsidP="00ED6360">
            <w:pPr>
              <w:pStyle w:val="af6"/>
              <w:jc w:val="both"/>
              <w:rPr>
                <w:rFonts w:ascii="Times New Roman" w:hAnsi="Times New Roman"/>
                <w:sz w:val="28"/>
                <w:szCs w:val="28"/>
              </w:rPr>
            </w:pPr>
            <w:r w:rsidRPr="00C37BF3">
              <w:rPr>
                <w:rFonts w:ascii="Times New Roman" w:hAnsi="Times New Roman"/>
                <w:sz w:val="28"/>
                <w:szCs w:val="28"/>
              </w:rPr>
              <w:t>Продолжительность совещания.</w:t>
            </w:r>
          </w:p>
          <w:p w:rsidR="00443D29" w:rsidRPr="00C37BF3" w:rsidRDefault="00443D29" w:rsidP="00ED6360">
            <w:pPr>
              <w:pStyle w:val="af6"/>
              <w:jc w:val="both"/>
              <w:rPr>
                <w:rFonts w:ascii="Times New Roman" w:hAnsi="Times New Roman"/>
                <w:sz w:val="28"/>
                <w:szCs w:val="28"/>
              </w:rPr>
            </w:pPr>
            <w:r w:rsidRPr="00C37BF3">
              <w:rPr>
                <w:rFonts w:ascii="Times New Roman" w:hAnsi="Times New Roman"/>
                <w:sz w:val="28"/>
                <w:szCs w:val="28"/>
              </w:rPr>
              <w:t>Регламент.</w:t>
            </w:r>
          </w:p>
          <w:p w:rsidR="00443D29" w:rsidRPr="00C37BF3" w:rsidRDefault="00443D29" w:rsidP="00ED6360">
            <w:pPr>
              <w:pStyle w:val="af6"/>
              <w:jc w:val="both"/>
              <w:rPr>
                <w:rFonts w:ascii="Times New Roman" w:hAnsi="Times New Roman"/>
                <w:b/>
                <w:sz w:val="28"/>
                <w:szCs w:val="28"/>
              </w:rPr>
            </w:pPr>
            <w:r w:rsidRPr="00C37BF3">
              <w:rPr>
                <w:rFonts w:ascii="Times New Roman" w:hAnsi="Times New Roman"/>
                <w:sz w:val="28"/>
                <w:szCs w:val="28"/>
              </w:rPr>
              <w:t>Протокол</w:t>
            </w:r>
          </w:p>
        </w:tc>
      </w:tr>
      <w:tr w:rsidR="00443D29" w:rsidRPr="00C37BF3" w:rsidTr="00ED6360">
        <w:tc>
          <w:tcPr>
            <w:tcW w:w="1951" w:type="dxa"/>
          </w:tcPr>
          <w:p w:rsidR="00443D29" w:rsidRPr="00C37BF3" w:rsidRDefault="00443D29" w:rsidP="00ED6360">
            <w:pPr>
              <w:pStyle w:val="af6"/>
              <w:rPr>
                <w:rFonts w:ascii="Times New Roman" w:hAnsi="Times New Roman"/>
                <w:b/>
                <w:sz w:val="28"/>
                <w:szCs w:val="28"/>
              </w:rPr>
            </w:pPr>
            <w:r w:rsidRPr="00C37BF3">
              <w:rPr>
                <w:rFonts w:ascii="Times New Roman" w:hAnsi="Times New Roman"/>
                <w:sz w:val="28"/>
                <w:szCs w:val="28"/>
              </w:rPr>
              <w:t>Подведение итогов и пр</w:t>
            </w:r>
            <w:r w:rsidRPr="00C37BF3">
              <w:rPr>
                <w:rFonts w:ascii="Times New Roman" w:hAnsi="Times New Roman"/>
                <w:sz w:val="28"/>
                <w:szCs w:val="28"/>
              </w:rPr>
              <w:t>и</w:t>
            </w:r>
            <w:r w:rsidRPr="00C37BF3">
              <w:rPr>
                <w:rFonts w:ascii="Times New Roman" w:hAnsi="Times New Roman"/>
                <w:sz w:val="28"/>
                <w:szCs w:val="28"/>
              </w:rPr>
              <w:t>нятие реш</w:t>
            </w:r>
            <w:r w:rsidRPr="00C37BF3">
              <w:rPr>
                <w:rFonts w:ascii="Times New Roman" w:hAnsi="Times New Roman"/>
                <w:sz w:val="28"/>
                <w:szCs w:val="28"/>
              </w:rPr>
              <w:t>е</w:t>
            </w:r>
            <w:r w:rsidRPr="00C37BF3">
              <w:rPr>
                <w:rFonts w:ascii="Times New Roman" w:hAnsi="Times New Roman"/>
                <w:sz w:val="28"/>
                <w:szCs w:val="28"/>
              </w:rPr>
              <w:t>ния</w:t>
            </w:r>
          </w:p>
        </w:tc>
        <w:tc>
          <w:tcPr>
            <w:tcW w:w="7088" w:type="dxa"/>
          </w:tcPr>
          <w:p w:rsidR="00443D29" w:rsidRPr="00C37BF3" w:rsidRDefault="00443D29" w:rsidP="00ED6360">
            <w:pPr>
              <w:pStyle w:val="af6"/>
              <w:jc w:val="both"/>
              <w:rPr>
                <w:rFonts w:ascii="Times New Roman" w:hAnsi="Times New Roman"/>
                <w:sz w:val="28"/>
                <w:szCs w:val="28"/>
              </w:rPr>
            </w:pPr>
            <w:r w:rsidRPr="00C37BF3">
              <w:rPr>
                <w:rFonts w:ascii="Times New Roman" w:hAnsi="Times New Roman"/>
                <w:sz w:val="28"/>
                <w:szCs w:val="28"/>
              </w:rPr>
              <w:t>Выводы.</w:t>
            </w:r>
          </w:p>
          <w:p w:rsidR="00443D29" w:rsidRPr="00C37BF3" w:rsidRDefault="00443D29" w:rsidP="00ED6360">
            <w:pPr>
              <w:pStyle w:val="af6"/>
              <w:jc w:val="both"/>
              <w:rPr>
                <w:rFonts w:ascii="Times New Roman" w:hAnsi="Times New Roman"/>
                <w:sz w:val="28"/>
                <w:szCs w:val="28"/>
              </w:rPr>
            </w:pPr>
            <w:r w:rsidRPr="00C37BF3">
              <w:rPr>
                <w:rFonts w:ascii="Times New Roman" w:hAnsi="Times New Roman"/>
                <w:sz w:val="28"/>
                <w:szCs w:val="28"/>
              </w:rPr>
              <w:t>Определение тех, кто и в какие сроки должен выполнить определенный объем работ. Определение формы подв</w:t>
            </w:r>
            <w:r w:rsidRPr="00C37BF3">
              <w:rPr>
                <w:rFonts w:ascii="Times New Roman" w:hAnsi="Times New Roman"/>
                <w:sz w:val="28"/>
                <w:szCs w:val="28"/>
              </w:rPr>
              <w:t>е</w:t>
            </w:r>
            <w:r w:rsidRPr="00C37BF3">
              <w:rPr>
                <w:rFonts w:ascii="Times New Roman" w:hAnsi="Times New Roman"/>
                <w:sz w:val="28"/>
                <w:szCs w:val="28"/>
              </w:rPr>
              <w:t>дения итогов совещания.</w:t>
            </w:r>
          </w:p>
          <w:p w:rsidR="00443D29" w:rsidRPr="00C37BF3" w:rsidRDefault="00443D29" w:rsidP="00ED6360">
            <w:pPr>
              <w:pStyle w:val="af6"/>
              <w:jc w:val="both"/>
              <w:rPr>
                <w:rFonts w:ascii="Times New Roman" w:hAnsi="Times New Roman"/>
                <w:b/>
                <w:sz w:val="28"/>
                <w:szCs w:val="28"/>
              </w:rPr>
            </w:pPr>
            <w:r w:rsidRPr="00C37BF3">
              <w:rPr>
                <w:rFonts w:ascii="Times New Roman" w:hAnsi="Times New Roman"/>
                <w:sz w:val="28"/>
                <w:szCs w:val="28"/>
              </w:rPr>
              <w:t>Принятие решения о широте информирования. Способы выработки решения</w:t>
            </w:r>
          </w:p>
        </w:tc>
      </w:tr>
      <w:tr w:rsidR="00443D29" w:rsidRPr="00C37BF3" w:rsidTr="00ED6360">
        <w:tc>
          <w:tcPr>
            <w:tcW w:w="1951" w:type="dxa"/>
          </w:tcPr>
          <w:p w:rsidR="00443D29" w:rsidRPr="00C37BF3" w:rsidRDefault="00ED6360" w:rsidP="00ED6360">
            <w:pPr>
              <w:pStyle w:val="af6"/>
              <w:rPr>
                <w:rFonts w:ascii="Times New Roman" w:hAnsi="Times New Roman"/>
                <w:sz w:val="28"/>
                <w:szCs w:val="28"/>
              </w:rPr>
            </w:pPr>
            <w:r>
              <w:rPr>
                <w:rFonts w:ascii="Times New Roman" w:hAnsi="Times New Roman"/>
                <w:sz w:val="28"/>
                <w:szCs w:val="28"/>
              </w:rPr>
              <w:t>Контроль за выпол</w:t>
            </w:r>
            <w:r w:rsidR="00443D29" w:rsidRPr="00C37BF3">
              <w:rPr>
                <w:rFonts w:ascii="Times New Roman" w:hAnsi="Times New Roman"/>
                <w:sz w:val="28"/>
                <w:szCs w:val="28"/>
              </w:rPr>
              <w:t>нением решения</w:t>
            </w:r>
          </w:p>
        </w:tc>
        <w:tc>
          <w:tcPr>
            <w:tcW w:w="7088" w:type="dxa"/>
          </w:tcPr>
          <w:p w:rsidR="00443D29" w:rsidRPr="00C37BF3" w:rsidRDefault="00443D29" w:rsidP="00ED6360">
            <w:pPr>
              <w:pStyle w:val="af6"/>
              <w:jc w:val="both"/>
              <w:rPr>
                <w:rFonts w:ascii="Times New Roman" w:hAnsi="Times New Roman"/>
                <w:b/>
                <w:sz w:val="28"/>
                <w:szCs w:val="28"/>
              </w:rPr>
            </w:pPr>
            <w:r w:rsidRPr="00C37BF3">
              <w:rPr>
                <w:rFonts w:ascii="Times New Roman" w:hAnsi="Times New Roman"/>
                <w:sz w:val="28"/>
                <w:szCs w:val="28"/>
              </w:rPr>
              <w:t>Определение лиц,  осуществляющих контроль за выпо</w:t>
            </w:r>
            <w:r w:rsidRPr="00C37BF3">
              <w:rPr>
                <w:rFonts w:ascii="Times New Roman" w:hAnsi="Times New Roman"/>
                <w:sz w:val="28"/>
                <w:szCs w:val="28"/>
              </w:rPr>
              <w:t>л</w:t>
            </w:r>
            <w:r w:rsidRPr="00C37BF3">
              <w:rPr>
                <w:rFonts w:ascii="Times New Roman" w:hAnsi="Times New Roman"/>
                <w:sz w:val="28"/>
                <w:szCs w:val="28"/>
              </w:rPr>
              <w:t>нением решения</w:t>
            </w:r>
          </w:p>
        </w:tc>
      </w:tr>
    </w:tbl>
    <w:p w:rsidR="00443D29" w:rsidRPr="00C37BF3" w:rsidRDefault="00443D29" w:rsidP="00EA4D3F">
      <w:pPr>
        <w:pStyle w:val="af6"/>
        <w:ind w:firstLine="709"/>
        <w:rPr>
          <w:rFonts w:ascii="Times New Roman" w:hAnsi="Times New Roman"/>
          <w:b/>
          <w:sz w:val="28"/>
          <w:szCs w:val="28"/>
        </w:rPr>
      </w:pP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i/>
          <w:iCs/>
          <w:sz w:val="28"/>
          <w:szCs w:val="28"/>
        </w:rPr>
        <w:t xml:space="preserve"> </w:t>
      </w:r>
      <w:r w:rsidRPr="00C37BF3">
        <w:rPr>
          <w:rFonts w:ascii="Times New Roman" w:hAnsi="Times New Roman"/>
          <w:sz w:val="28"/>
          <w:szCs w:val="28"/>
        </w:rPr>
        <w:t>К уч</w:t>
      </w:r>
      <w:r w:rsidR="00ED6360">
        <w:rPr>
          <w:rFonts w:ascii="Times New Roman" w:hAnsi="Times New Roman"/>
          <w:sz w:val="28"/>
          <w:szCs w:val="28"/>
        </w:rPr>
        <w:t>астию в совещании должны привле</w:t>
      </w:r>
      <w:r w:rsidRPr="00C37BF3">
        <w:rPr>
          <w:rFonts w:ascii="Times New Roman" w:hAnsi="Times New Roman"/>
          <w:sz w:val="28"/>
          <w:szCs w:val="28"/>
        </w:rPr>
        <w:t xml:space="preserve">каться только те должностные лица, которые наиболее </w:t>
      </w:r>
      <w:r w:rsidR="00ED6360">
        <w:rPr>
          <w:rFonts w:ascii="Times New Roman" w:hAnsi="Times New Roman"/>
          <w:sz w:val="28"/>
          <w:szCs w:val="28"/>
        </w:rPr>
        <w:t>компетен</w:t>
      </w:r>
      <w:r w:rsidRPr="00C37BF3">
        <w:rPr>
          <w:rFonts w:ascii="Times New Roman" w:hAnsi="Times New Roman"/>
          <w:sz w:val="28"/>
          <w:szCs w:val="28"/>
        </w:rPr>
        <w:t>тны в обсуждаемой проблеме.</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Для проведения планового совещания отводится один определенный день в неделю. Это позволяет его участникам правильно спланировать свое рабочее вр</w:t>
      </w:r>
      <w:r w:rsidRPr="00C37BF3">
        <w:rPr>
          <w:rFonts w:ascii="Times New Roman" w:hAnsi="Times New Roman"/>
          <w:sz w:val="28"/>
          <w:szCs w:val="28"/>
        </w:rPr>
        <w:t>е</w:t>
      </w:r>
      <w:r w:rsidRPr="00C37BF3">
        <w:rPr>
          <w:rFonts w:ascii="Times New Roman" w:hAnsi="Times New Roman"/>
          <w:sz w:val="28"/>
          <w:szCs w:val="28"/>
        </w:rPr>
        <w:t>мя и надлежащим образом подготовиться к совещанию. Наилучшим днем для с</w:t>
      </w:r>
      <w:r w:rsidRPr="00C37BF3">
        <w:rPr>
          <w:rFonts w:ascii="Times New Roman" w:hAnsi="Times New Roman"/>
          <w:sz w:val="28"/>
          <w:szCs w:val="28"/>
        </w:rPr>
        <w:t>о</w:t>
      </w:r>
      <w:r w:rsidRPr="00C37BF3">
        <w:rPr>
          <w:rFonts w:ascii="Times New Roman" w:hAnsi="Times New Roman"/>
          <w:sz w:val="28"/>
          <w:szCs w:val="28"/>
        </w:rPr>
        <w:t>вещания считается среда или четверг, так как недельная кривая работоспособн</w:t>
      </w:r>
      <w:r w:rsidRPr="00C37BF3">
        <w:rPr>
          <w:rFonts w:ascii="Times New Roman" w:hAnsi="Times New Roman"/>
          <w:sz w:val="28"/>
          <w:szCs w:val="28"/>
        </w:rPr>
        <w:t>о</w:t>
      </w:r>
      <w:r w:rsidRPr="00C37BF3">
        <w:rPr>
          <w:rFonts w:ascii="Times New Roman" w:hAnsi="Times New Roman"/>
          <w:sz w:val="28"/>
          <w:szCs w:val="28"/>
        </w:rPr>
        <w:t>сти имеет заметный спад в понедельник и пятницу.</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b/>
          <w:iCs/>
          <w:sz w:val="28"/>
          <w:szCs w:val="28"/>
        </w:rPr>
        <w:t>Подготовка участников совещания</w:t>
      </w:r>
      <w:r w:rsidRPr="00C37BF3">
        <w:rPr>
          <w:rFonts w:ascii="Times New Roman" w:hAnsi="Times New Roman"/>
          <w:i/>
          <w:iCs/>
          <w:sz w:val="28"/>
          <w:szCs w:val="28"/>
        </w:rPr>
        <w:t xml:space="preserve">. </w:t>
      </w:r>
      <w:r w:rsidRPr="00C37BF3">
        <w:rPr>
          <w:rFonts w:ascii="Times New Roman" w:hAnsi="Times New Roman"/>
          <w:sz w:val="28"/>
          <w:szCs w:val="28"/>
        </w:rPr>
        <w:t>Менеджер—организатор со</w:t>
      </w:r>
      <w:r w:rsidRPr="00C37BF3">
        <w:rPr>
          <w:rFonts w:ascii="Times New Roman" w:hAnsi="Times New Roman"/>
          <w:sz w:val="28"/>
          <w:szCs w:val="28"/>
        </w:rPr>
        <w:softHyphen/>
        <w:t>вещания должен заблаговременно ознакомить всех участников с повесткой дня и необх</w:t>
      </w:r>
      <w:r w:rsidRPr="00C37BF3">
        <w:rPr>
          <w:rFonts w:ascii="Times New Roman" w:hAnsi="Times New Roman"/>
          <w:sz w:val="28"/>
          <w:szCs w:val="28"/>
        </w:rPr>
        <w:t>о</w:t>
      </w:r>
      <w:r w:rsidRPr="00C37BF3">
        <w:rPr>
          <w:rFonts w:ascii="Times New Roman" w:hAnsi="Times New Roman"/>
          <w:sz w:val="28"/>
          <w:szCs w:val="28"/>
        </w:rPr>
        <w:t xml:space="preserve">димыми материалами. Каждый участник должен заранее знать тематику и задачи совещания. В этом состоит залог эффективного проведения </w:t>
      </w:r>
      <w:r w:rsidR="00ED6360">
        <w:rPr>
          <w:rFonts w:ascii="Times New Roman" w:hAnsi="Times New Roman"/>
          <w:sz w:val="28"/>
          <w:szCs w:val="28"/>
        </w:rPr>
        <w:t>совещания, так как все его учас</w:t>
      </w:r>
      <w:r w:rsidRPr="00C37BF3">
        <w:rPr>
          <w:rFonts w:ascii="Times New Roman" w:hAnsi="Times New Roman"/>
          <w:sz w:val="28"/>
          <w:szCs w:val="28"/>
        </w:rPr>
        <w:t>тники будут надлежащим образом к нему подготовлены.</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b/>
          <w:sz w:val="28"/>
          <w:szCs w:val="28"/>
        </w:rPr>
        <w:t>Проведение совещания</w:t>
      </w:r>
      <w:r w:rsidRPr="00C37BF3">
        <w:rPr>
          <w:rFonts w:ascii="Times New Roman" w:hAnsi="Times New Roman"/>
          <w:sz w:val="28"/>
          <w:szCs w:val="28"/>
        </w:rPr>
        <w:t>. Ученые установили, что оптимальная продолж</w:t>
      </w:r>
      <w:r w:rsidRPr="00C37BF3">
        <w:rPr>
          <w:rFonts w:ascii="Times New Roman" w:hAnsi="Times New Roman"/>
          <w:sz w:val="28"/>
          <w:szCs w:val="28"/>
        </w:rPr>
        <w:t>и</w:t>
      </w:r>
      <w:r w:rsidRPr="00C37BF3">
        <w:rPr>
          <w:rFonts w:ascii="Times New Roman" w:hAnsi="Times New Roman"/>
          <w:sz w:val="28"/>
          <w:szCs w:val="28"/>
        </w:rPr>
        <w:t>тельность совместной умственной деятельности большого числа людей составл</w:t>
      </w:r>
      <w:r w:rsidRPr="00C37BF3">
        <w:rPr>
          <w:rFonts w:ascii="Times New Roman" w:hAnsi="Times New Roman"/>
          <w:sz w:val="28"/>
          <w:szCs w:val="28"/>
        </w:rPr>
        <w:t>я</w:t>
      </w:r>
      <w:r w:rsidRPr="00C37BF3">
        <w:rPr>
          <w:rFonts w:ascii="Times New Roman" w:hAnsi="Times New Roman"/>
          <w:sz w:val="28"/>
          <w:szCs w:val="28"/>
        </w:rPr>
        <w:lastRenderedPageBreak/>
        <w:t xml:space="preserve">ет всего 40 </w:t>
      </w:r>
      <w:r w:rsidR="00ED6360">
        <w:rPr>
          <w:rFonts w:ascii="Times New Roman" w:hAnsi="Times New Roman"/>
          <w:sz w:val="28"/>
          <w:szCs w:val="28"/>
        </w:rPr>
        <w:t>— 45 мин. Спустя 50 мин у участ</w:t>
      </w:r>
      <w:r w:rsidRPr="00C37BF3">
        <w:rPr>
          <w:rFonts w:ascii="Times New Roman" w:hAnsi="Times New Roman"/>
          <w:sz w:val="28"/>
          <w:szCs w:val="28"/>
        </w:rPr>
        <w:t>ников совещания ослабляется вним</w:t>
      </w:r>
      <w:r w:rsidRPr="00C37BF3">
        <w:rPr>
          <w:rFonts w:ascii="Times New Roman" w:hAnsi="Times New Roman"/>
          <w:sz w:val="28"/>
          <w:szCs w:val="28"/>
        </w:rPr>
        <w:t>а</w:t>
      </w:r>
      <w:r w:rsidRPr="00C37BF3">
        <w:rPr>
          <w:rFonts w:ascii="Times New Roman" w:hAnsi="Times New Roman"/>
          <w:sz w:val="28"/>
          <w:szCs w:val="28"/>
        </w:rPr>
        <w:t xml:space="preserve">ние: возникают шум, лишние движения, отвлеченные разговоры. Если и дальше </w:t>
      </w:r>
      <w:r w:rsidR="00ED6360">
        <w:rPr>
          <w:rFonts w:ascii="Times New Roman" w:hAnsi="Times New Roman"/>
          <w:sz w:val="28"/>
          <w:szCs w:val="28"/>
        </w:rPr>
        <w:t>продолжать со</w:t>
      </w:r>
      <w:r w:rsidRPr="00C37BF3">
        <w:rPr>
          <w:rFonts w:ascii="Times New Roman" w:hAnsi="Times New Roman"/>
          <w:sz w:val="28"/>
          <w:szCs w:val="28"/>
        </w:rPr>
        <w:t>вещание без перерыва, то у бол</w:t>
      </w:r>
      <w:r w:rsidR="00ED6360">
        <w:rPr>
          <w:rFonts w:ascii="Times New Roman" w:hAnsi="Times New Roman"/>
          <w:sz w:val="28"/>
          <w:szCs w:val="28"/>
        </w:rPr>
        <w:t>ьшинства людей наступает утомл</w:t>
      </w:r>
      <w:r w:rsidR="00ED6360">
        <w:rPr>
          <w:rFonts w:ascii="Times New Roman" w:hAnsi="Times New Roman"/>
          <w:sz w:val="28"/>
          <w:szCs w:val="28"/>
        </w:rPr>
        <w:t>е</w:t>
      </w:r>
      <w:r w:rsidRPr="00C37BF3">
        <w:rPr>
          <w:rFonts w:ascii="Times New Roman" w:hAnsi="Times New Roman"/>
          <w:sz w:val="28"/>
          <w:szCs w:val="28"/>
        </w:rPr>
        <w:t>ние. После 30 — 40-минутного</w:t>
      </w:r>
      <w:r w:rsidR="00ED6360">
        <w:rPr>
          <w:rFonts w:ascii="Times New Roman" w:hAnsi="Times New Roman"/>
          <w:sz w:val="28"/>
          <w:szCs w:val="28"/>
        </w:rPr>
        <w:t xml:space="preserve"> перерыва у присутствующих улуч</w:t>
      </w:r>
      <w:r w:rsidRPr="00C37BF3">
        <w:rPr>
          <w:rFonts w:ascii="Times New Roman" w:hAnsi="Times New Roman"/>
          <w:sz w:val="28"/>
          <w:szCs w:val="28"/>
        </w:rPr>
        <w:t>шается самочу</w:t>
      </w:r>
      <w:r w:rsidRPr="00C37BF3">
        <w:rPr>
          <w:rFonts w:ascii="Times New Roman" w:hAnsi="Times New Roman"/>
          <w:sz w:val="28"/>
          <w:szCs w:val="28"/>
        </w:rPr>
        <w:t>в</w:t>
      </w:r>
      <w:r w:rsidRPr="00C37BF3">
        <w:rPr>
          <w:rFonts w:ascii="Times New Roman" w:hAnsi="Times New Roman"/>
          <w:sz w:val="28"/>
          <w:szCs w:val="28"/>
        </w:rPr>
        <w:t>ствие, восстанавливается нормальное состояние, и обсуждение проблем можно продолжить. После 90 мин работы внима</w:t>
      </w:r>
      <w:r w:rsidR="00ED6360">
        <w:rPr>
          <w:rFonts w:ascii="Times New Roman" w:hAnsi="Times New Roman"/>
          <w:sz w:val="28"/>
          <w:szCs w:val="28"/>
        </w:rPr>
        <w:t>ние и интерес к обсуждаемым про</w:t>
      </w:r>
      <w:r w:rsidRPr="00C37BF3">
        <w:rPr>
          <w:rFonts w:ascii="Times New Roman" w:hAnsi="Times New Roman"/>
          <w:sz w:val="28"/>
          <w:szCs w:val="28"/>
        </w:rPr>
        <w:t>бл</w:t>
      </w:r>
      <w:r w:rsidRPr="00C37BF3">
        <w:rPr>
          <w:rFonts w:ascii="Times New Roman" w:hAnsi="Times New Roman"/>
          <w:sz w:val="28"/>
          <w:szCs w:val="28"/>
        </w:rPr>
        <w:t>е</w:t>
      </w:r>
      <w:r w:rsidRPr="00C37BF3">
        <w:rPr>
          <w:rFonts w:ascii="Times New Roman" w:hAnsi="Times New Roman"/>
          <w:sz w:val="28"/>
          <w:szCs w:val="28"/>
        </w:rPr>
        <w:t>мам падают. Данный этап совещания специалисты называют периодом отриц</w:t>
      </w:r>
      <w:r w:rsidRPr="00C37BF3">
        <w:rPr>
          <w:rFonts w:ascii="Times New Roman" w:hAnsi="Times New Roman"/>
          <w:sz w:val="28"/>
          <w:szCs w:val="28"/>
        </w:rPr>
        <w:t>а</w:t>
      </w:r>
      <w:r w:rsidRPr="00C37BF3">
        <w:rPr>
          <w:rFonts w:ascii="Times New Roman" w:hAnsi="Times New Roman"/>
          <w:sz w:val="28"/>
          <w:szCs w:val="28"/>
        </w:rPr>
        <w:t>тельной активности. В случае, если совещание продолжается 2 ч без перерыва, то более 90% его участников согласны на любое решение, лишь бы это совещание побыстрее законч</w:t>
      </w:r>
      <w:r w:rsidR="00ED6360">
        <w:rPr>
          <w:rFonts w:ascii="Times New Roman" w:hAnsi="Times New Roman"/>
          <w:sz w:val="28"/>
          <w:szCs w:val="28"/>
        </w:rPr>
        <w:t>илось. Оптимальная продолжитель</w:t>
      </w:r>
      <w:r w:rsidRPr="00C37BF3">
        <w:rPr>
          <w:rFonts w:ascii="Times New Roman" w:hAnsi="Times New Roman"/>
          <w:sz w:val="28"/>
          <w:szCs w:val="28"/>
        </w:rPr>
        <w:t>ность совещания не должна превышать 1 ч. Если обстоятельства дела требуют более длительной работы, то после 40 мин заседания необходимо объявлять перерыв 10—15 мин.</w:t>
      </w:r>
    </w:p>
    <w:p w:rsidR="00443D29" w:rsidRPr="00C37BF3" w:rsidRDefault="00443D29" w:rsidP="00EA4D3F">
      <w:pPr>
        <w:pStyle w:val="af6"/>
        <w:ind w:firstLine="709"/>
        <w:rPr>
          <w:rFonts w:ascii="Times New Roman" w:hAnsi="Times New Roman"/>
          <w:sz w:val="28"/>
          <w:szCs w:val="28"/>
        </w:rPr>
      </w:pPr>
      <w:r w:rsidRPr="00C37BF3">
        <w:rPr>
          <w:rFonts w:ascii="Times New Roman" w:hAnsi="Times New Roman"/>
          <w:iCs/>
          <w:sz w:val="28"/>
          <w:szCs w:val="28"/>
        </w:rPr>
        <w:t xml:space="preserve">Регламент </w:t>
      </w:r>
      <w:r w:rsidRPr="00C37BF3">
        <w:rPr>
          <w:rFonts w:ascii="Times New Roman" w:hAnsi="Times New Roman"/>
          <w:sz w:val="28"/>
          <w:szCs w:val="28"/>
        </w:rPr>
        <w:t>— порядок ведения заседания, собра</w:t>
      </w:r>
      <w:r w:rsidR="00ED6360">
        <w:rPr>
          <w:rFonts w:ascii="Times New Roman" w:hAnsi="Times New Roman"/>
          <w:sz w:val="28"/>
          <w:szCs w:val="28"/>
        </w:rPr>
        <w:t>ния, совещания.  Уважение к рег</w:t>
      </w:r>
      <w:r w:rsidRPr="00C37BF3">
        <w:rPr>
          <w:rFonts w:ascii="Times New Roman" w:hAnsi="Times New Roman"/>
          <w:sz w:val="28"/>
          <w:szCs w:val="28"/>
        </w:rPr>
        <w:t>ламенту должны соблюдать все участники делового совещания, независимо от занимаемой должности.</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iCs/>
          <w:sz w:val="28"/>
          <w:szCs w:val="28"/>
        </w:rPr>
        <w:t>Протокол совещания</w:t>
      </w:r>
      <w:r w:rsidRPr="00C37BF3">
        <w:rPr>
          <w:rFonts w:ascii="Times New Roman" w:hAnsi="Times New Roman"/>
          <w:i/>
          <w:iCs/>
          <w:sz w:val="28"/>
          <w:szCs w:val="28"/>
        </w:rPr>
        <w:t xml:space="preserve"> — </w:t>
      </w:r>
      <w:r w:rsidR="00ED6360">
        <w:rPr>
          <w:rFonts w:ascii="Times New Roman" w:hAnsi="Times New Roman"/>
          <w:sz w:val="28"/>
          <w:szCs w:val="28"/>
        </w:rPr>
        <w:t>это первичный, официальный доку</w:t>
      </w:r>
      <w:r w:rsidRPr="00C37BF3">
        <w:rPr>
          <w:rFonts w:ascii="Times New Roman" w:hAnsi="Times New Roman"/>
          <w:sz w:val="28"/>
          <w:szCs w:val="28"/>
        </w:rPr>
        <w:t>мент, составле</w:t>
      </w:r>
      <w:r w:rsidRPr="00C37BF3">
        <w:rPr>
          <w:rFonts w:ascii="Times New Roman" w:hAnsi="Times New Roman"/>
          <w:sz w:val="28"/>
          <w:szCs w:val="28"/>
        </w:rPr>
        <w:t>н</w:t>
      </w:r>
      <w:r w:rsidRPr="00C37BF3">
        <w:rPr>
          <w:rFonts w:ascii="Times New Roman" w:hAnsi="Times New Roman"/>
          <w:sz w:val="28"/>
          <w:szCs w:val="28"/>
        </w:rPr>
        <w:t>ный по опр</w:t>
      </w:r>
      <w:r w:rsidR="00ED6360">
        <w:rPr>
          <w:rFonts w:ascii="Times New Roman" w:hAnsi="Times New Roman"/>
          <w:sz w:val="28"/>
          <w:szCs w:val="28"/>
        </w:rPr>
        <w:t>еделенной форме и содержащий за</w:t>
      </w:r>
      <w:r w:rsidRPr="00C37BF3">
        <w:rPr>
          <w:rFonts w:ascii="Times New Roman" w:hAnsi="Times New Roman"/>
          <w:sz w:val="28"/>
          <w:szCs w:val="28"/>
        </w:rPr>
        <w:t>пись выступлений участников с</w:t>
      </w:r>
      <w:r w:rsidRPr="00C37BF3">
        <w:rPr>
          <w:rFonts w:ascii="Times New Roman" w:hAnsi="Times New Roman"/>
          <w:sz w:val="28"/>
          <w:szCs w:val="28"/>
        </w:rPr>
        <w:t>о</w:t>
      </w:r>
      <w:r w:rsidRPr="00C37BF3">
        <w:rPr>
          <w:rFonts w:ascii="Times New Roman" w:hAnsi="Times New Roman"/>
          <w:sz w:val="28"/>
          <w:szCs w:val="28"/>
        </w:rPr>
        <w:t>вещания, собрания, заседания и принятые ими решения. На о</w:t>
      </w:r>
      <w:r w:rsidR="00ED6360">
        <w:rPr>
          <w:rFonts w:ascii="Times New Roman" w:hAnsi="Times New Roman"/>
          <w:sz w:val="28"/>
          <w:szCs w:val="28"/>
        </w:rPr>
        <w:t>сновании данного документа руко</w:t>
      </w:r>
      <w:r w:rsidRPr="00C37BF3">
        <w:rPr>
          <w:rFonts w:ascii="Times New Roman" w:hAnsi="Times New Roman"/>
          <w:sz w:val="28"/>
          <w:szCs w:val="28"/>
        </w:rPr>
        <w:t>водство имеет право требовать</w:t>
      </w:r>
      <w:r w:rsidR="00ED6360">
        <w:rPr>
          <w:rFonts w:ascii="Times New Roman" w:hAnsi="Times New Roman"/>
          <w:sz w:val="28"/>
          <w:szCs w:val="28"/>
        </w:rPr>
        <w:t xml:space="preserve"> от сотрудников выполнения пор</w:t>
      </w:r>
      <w:r w:rsidR="00ED6360">
        <w:rPr>
          <w:rFonts w:ascii="Times New Roman" w:hAnsi="Times New Roman"/>
          <w:sz w:val="28"/>
          <w:szCs w:val="28"/>
        </w:rPr>
        <w:t>у</w:t>
      </w:r>
      <w:r w:rsidRPr="00C37BF3">
        <w:rPr>
          <w:rFonts w:ascii="Times New Roman" w:hAnsi="Times New Roman"/>
          <w:sz w:val="28"/>
          <w:szCs w:val="28"/>
        </w:rPr>
        <w:t xml:space="preserve">ченных им заданий. </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b/>
          <w:sz w:val="28"/>
          <w:szCs w:val="28"/>
        </w:rPr>
        <w:t>Подведение итогов и принятие решения</w:t>
      </w:r>
      <w:r w:rsidRPr="00C37BF3">
        <w:rPr>
          <w:rFonts w:ascii="Times New Roman" w:hAnsi="Times New Roman"/>
          <w:sz w:val="28"/>
          <w:szCs w:val="28"/>
        </w:rPr>
        <w:t>. Обычно решение на деловом с</w:t>
      </w:r>
      <w:r w:rsidRPr="00C37BF3">
        <w:rPr>
          <w:rFonts w:ascii="Times New Roman" w:hAnsi="Times New Roman"/>
          <w:sz w:val="28"/>
          <w:szCs w:val="28"/>
        </w:rPr>
        <w:t>о</w:t>
      </w:r>
      <w:r w:rsidRPr="00C37BF3">
        <w:rPr>
          <w:rFonts w:ascii="Times New Roman" w:hAnsi="Times New Roman"/>
          <w:sz w:val="28"/>
          <w:szCs w:val="28"/>
        </w:rPr>
        <w:t>вещании принима</w:t>
      </w:r>
      <w:r w:rsidR="00ED6360">
        <w:rPr>
          <w:rFonts w:ascii="Times New Roman" w:hAnsi="Times New Roman"/>
          <w:sz w:val="28"/>
          <w:szCs w:val="28"/>
        </w:rPr>
        <w:t>ется всеми вместе и каждым в от</w:t>
      </w:r>
      <w:r w:rsidRPr="00C37BF3">
        <w:rPr>
          <w:rFonts w:ascii="Times New Roman" w:hAnsi="Times New Roman"/>
          <w:sz w:val="28"/>
          <w:szCs w:val="28"/>
        </w:rPr>
        <w:t>дельности. Эффективность р</w:t>
      </w:r>
      <w:r w:rsidRPr="00C37BF3">
        <w:rPr>
          <w:rFonts w:ascii="Times New Roman" w:hAnsi="Times New Roman"/>
          <w:sz w:val="28"/>
          <w:szCs w:val="28"/>
        </w:rPr>
        <w:t>е</w:t>
      </w:r>
      <w:r w:rsidRPr="00C37BF3">
        <w:rPr>
          <w:rFonts w:ascii="Times New Roman" w:hAnsi="Times New Roman"/>
          <w:sz w:val="28"/>
          <w:szCs w:val="28"/>
        </w:rPr>
        <w:t xml:space="preserve">шения зависит от того, насколько каждому участнику совещания </w:t>
      </w:r>
      <w:r w:rsidR="00ED6360">
        <w:rPr>
          <w:rFonts w:ascii="Times New Roman" w:hAnsi="Times New Roman"/>
          <w:sz w:val="28"/>
          <w:szCs w:val="28"/>
        </w:rPr>
        <w:t>удалось вкл</w:t>
      </w:r>
      <w:r w:rsidR="00ED6360">
        <w:rPr>
          <w:rFonts w:ascii="Times New Roman" w:hAnsi="Times New Roman"/>
          <w:sz w:val="28"/>
          <w:szCs w:val="28"/>
        </w:rPr>
        <w:t>ю</w:t>
      </w:r>
      <w:r w:rsidR="00ED6360">
        <w:rPr>
          <w:rFonts w:ascii="Times New Roman" w:hAnsi="Times New Roman"/>
          <w:sz w:val="28"/>
          <w:szCs w:val="28"/>
        </w:rPr>
        <w:t>чить свои идеи и со</w:t>
      </w:r>
      <w:r w:rsidRPr="00C37BF3">
        <w:rPr>
          <w:rFonts w:ascii="Times New Roman" w:hAnsi="Times New Roman"/>
          <w:sz w:val="28"/>
          <w:szCs w:val="28"/>
        </w:rPr>
        <w:t>ображения в общее решение. Подводятся итоги совещани</w:t>
      </w:r>
      <w:r w:rsidR="00ED6360">
        <w:rPr>
          <w:rFonts w:ascii="Times New Roman" w:hAnsi="Times New Roman"/>
          <w:sz w:val="28"/>
          <w:szCs w:val="28"/>
        </w:rPr>
        <w:t>я и делаются выводы; определяют</w:t>
      </w:r>
      <w:r w:rsidRPr="00C37BF3">
        <w:rPr>
          <w:rFonts w:ascii="Times New Roman" w:hAnsi="Times New Roman"/>
          <w:sz w:val="28"/>
          <w:szCs w:val="28"/>
        </w:rPr>
        <w:t>ся те, кто и в какие сроки должен выполнить опр</w:t>
      </w:r>
      <w:r w:rsidRPr="00C37BF3">
        <w:rPr>
          <w:rFonts w:ascii="Times New Roman" w:hAnsi="Times New Roman"/>
          <w:sz w:val="28"/>
          <w:szCs w:val="28"/>
        </w:rPr>
        <w:t>е</w:t>
      </w:r>
      <w:r w:rsidRPr="00C37BF3">
        <w:rPr>
          <w:rFonts w:ascii="Times New Roman" w:hAnsi="Times New Roman"/>
          <w:sz w:val="28"/>
          <w:szCs w:val="28"/>
        </w:rPr>
        <w:t>деленный объем работ; определяются объемы работ, сотрудники, которые будут выполнять задание; сроки, в те</w:t>
      </w:r>
      <w:r w:rsidR="00ED6360">
        <w:rPr>
          <w:rFonts w:ascii="Times New Roman" w:hAnsi="Times New Roman"/>
          <w:sz w:val="28"/>
          <w:szCs w:val="28"/>
        </w:rPr>
        <w:t>чение которых должно быть выпол</w:t>
      </w:r>
      <w:r w:rsidRPr="00C37BF3">
        <w:rPr>
          <w:rFonts w:ascii="Times New Roman" w:hAnsi="Times New Roman"/>
          <w:sz w:val="28"/>
          <w:szCs w:val="28"/>
        </w:rPr>
        <w:t>нено задание; формы подведения</w:t>
      </w:r>
      <w:r w:rsidR="00ED6360">
        <w:rPr>
          <w:rFonts w:ascii="Times New Roman" w:hAnsi="Times New Roman"/>
          <w:sz w:val="28"/>
          <w:szCs w:val="28"/>
        </w:rPr>
        <w:t xml:space="preserve"> итогов совещания (рассылка про</w:t>
      </w:r>
      <w:r w:rsidRPr="00C37BF3">
        <w:rPr>
          <w:rFonts w:ascii="Times New Roman" w:hAnsi="Times New Roman"/>
          <w:sz w:val="28"/>
          <w:szCs w:val="28"/>
        </w:rPr>
        <w:t>токола или его части; выписка из протокола и т. п.).</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Решения могут вырабатываться двумя способами: специально избранная коми</w:t>
      </w:r>
      <w:r w:rsidR="00ED6360">
        <w:rPr>
          <w:rFonts w:ascii="Times New Roman" w:hAnsi="Times New Roman"/>
          <w:sz w:val="28"/>
          <w:szCs w:val="28"/>
        </w:rPr>
        <w:t>ссия по подготовке решения зара</w:t>
      </w:r>
      <w:r w:rsidRPr="00C37BF3">
        <w:rPr>
          <w:rFonts w:ascii="Times New Roman" w:hAnsi="Times New Roman"/>
          <w:sz w:val="28"/>
          <w:szCs w:val="28"/>
        </w:rPr>
        <w:t>нее составляет его проект. Проект зачит</w:t>
      </w:r>
      <w:r w:rsidRPr="00C37BF3">
        <w:rPr>
          <w:rFonts w:ascii="Times New Roman" w:hAnsi="Times New Roman"/>
          <w:sz w:val="28"/>
          <w:szCs w:val="28"/>
        </w:rPr>
        <w:t>ы</w:t>
      </w:r>
      <w:r w:rsidRPr="00C37BF3">
        <w:rPr>
          <w:rFonts w:ascii="Times New Roman" w:hAnsi="Times New Roman"/>
          <w:sz w:val="28"/>
          <w:szCs w:val="28"/>
        </w:rPr>
        <w:t>вается. Участники совещания вносят свои коррективы и принимают его по р</w:t>
      </w:r>
      <w:r w:rsidRPr="00C37BF3">
        <w:rPr>
          <w:rFonts w:ascii="Times New Roman" w:hAnsi="Times New Roman"/>
          <w:sz w:val="28"/>
          <w:szCs w:val="28"/>
        </w:rPr>
        <w:t>е</w:t>
      </w:r>
      <w:r w:rsidRPr="00C37BF3">
        <w:rPr>
          <w:rFonts w:ascii="Times New Roman" w:hAnsi="Times New Roman"/>
          <w:sz w:val="28"/>
          <w:szCs w:val="28"/>
        </w:rPr>
        <w:t>зультатам голосования; председатель собрания подв</w:t>
      </w:r>
      <w:r w:rsidR="00ED6360">
        <w:rPr>
          <w:rFonts w:ascii="Times New Roman" w:hAnsi="Times New Roman"/>
          <w:sz w:val="28"/>
          <w:szCs w:val="28"/>
        </w:rPr>
        <w:t>одит итоги обсуждения и формули</w:t>
      </w:r>
      <w:r w:rsidRPr="00C37BF3">
        <w:rPr>
          <w:rFonts w:ascii="Times New Roman" w:hAnsi="Times New Roman"/>
          <w:sz w:val="28"/>
          <w:szCs w:val="28"/>
        </w:rPr>
        <w:t>рует решение.</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 xml:space="preserve"> </w:t>
      </w:r>
      <w:r w:rsidRPr="00ED6360">
        <w:rPr>
          <w:rFonts w:ascii="Times New Roman" w:hAnsi="Times New Roman"/>
          <w:sz w:val="28"/>
          <w:szCs w:val="28"/>
        </w:rPr>
        <w:t>Контроль за выполнением решения</w:t>
      </w:r>
      <w:r w:rsidRPr="00C37BF3">
        <w:rPr>
          <w:rFonts w:ascii="Times New Roman" w:hAnsi="Times New Roman"/>
          <w:sz w:val="28"/>
          <w:szCs w:val="28"/>
        </w:rPr>
        <w:t>. Без претворения решения в жизнь и контроля за этим процессом любое деловое совещание становится бессмысле</w:t>
      </w:r>
      <w:r w:rsidRPr="00C37BF3">
        <w:rPr>
          <w:rFonts w:ascii="Times New Roman" w:hAnsi="Times New Roman"/>
          <w:sz w:val="28"/>
          <w:szCs w:val="28"/>
        </w:rPr>
        <w:t>н</w:t>
      </w:r>
      <w:r w:rsidRPr="00C37BF3">
        <w:rPr>
          <w:rFonts w:ascii="Times New Roman" w:hAnsi="Times New Roman"/>
          <w:sz w:val="28"/>
          <w:szCs w:val="28"/>
        </w:rPr>
        <w:t>ным. На этом этапе определяются лица, которые будут осуществлять контроль.</w:t>
      </w:r>
    </w:p>
    <w:p w:rsidR="00443D29" w:rsidRPr="00C37BF3" w:rsidRDefault="00443D29" w:rsidP="00EA4D3F">
      <w:pPr>
        <w:pStyle w:val="ad"/>
        <w:spacing w:line="240" w:lineRule="auto"/>
        <w:ind w:firstLine="709"/>
        <w:rPr>
          <w:rFonts w:ascii="Times New Roman" w:hAnsi="Times New Roman"/>
          <w:b/>
          <w:caps/>
          <w:sz w:val="28"/>
          <w:szCs w:val="28"/>
        </w:rPr>
      </w:pPr>
    </w:p>
    <w:p w:rsidR="00443D29" w:rsidRPr="00ED6360" w:rsidRDefault="00ED6360" w:rsidP="00EA4D3F">
      <w:pPr>
        <w:pStyle w:val="ad"/>
        <w:spacing w:line="240" w:lineRule="auto"/>
        <w:ind w:firstLine="709"/>
        <w:rPr>
          <w:rFonts w:ascii="Times New Roman" w:hAnsi="Times New Roman"/>
          <w:b/>
          <w:sz w:val="28"/>
          <w:szCs w:val="28"/>
        </w:rPr>
      </w:pPr>
      <w:r>
        <w:rPr>
          <w:rFonts w:ascii="Times New Roman" w:hAnsi="Times New Roman"/>
          <w:b/>
          <w:sz w:val="28"/>
          <w:szCs w:val="28"/>
        </w:rPr>
        <w:t>Задания</w:t>
      </w:r>
      <w:r w:rsidR="00443D29" w:rsidRPr="00ED6360">
        <w:rPr>
          <w:rFonts w:ascii="Times New Roman" w:hAnsi="Times New Roman"/>
          <w:b/>
          <w:sz w:val="28"/>
          <w:szCs w:val="28"/>
        </w:rPr>
        <w:t xml:space="preserve"> </w:t>
      </w:r>
      <w:r>
        <w:rPr>
          <w:rFonts w:ascii="Times New Roman" w:hAnsi="Times New Roman"/>
          <w:b/>
          <w:sz w:val="28"/>
          <w:szCs w:val="28"/>
        </w:rPr>
        <w:t xml:space="preserve">к практической </w:t>
      </w:r>
      <w:r w:rsidR="004F2CD3">
        <w:rPr>
          <w:rFonts w:ascii="Times New Roman" w:hAnsi="Times New Roman"/>
          <w:b/>
          <w:sz w:val="28"/>
          <w:szCs w:val="28"/>
        </w:rPr>
        <w:t xml:space="preserve">работе: </w:t>
      </w:r>
    </w:p>
    <w:p w:rsidR="00443D29" w:rsidRPr="00C37BF3" w:rsidRDefault="00ED6360" w:rsidP="00EA4D3F">
      <w:pPr>
        <w:ind w:firstLine="709"/>
        <w:jc w:val="both"/>
        <w:rPr>
          <w:rFonts w:ascii="Times New Roman" w:hAnsi="Times New Roman" w:cs="Times New Roman"/>
          <w:sz w:val="28"/>
          <w:szCs w:val="28"/>
        </w:rPr>
      </w:pPr>
      <w:r>
        <w:rPr>
          <w:rFonts w:ascii="Times New Roman" w:hAnsi="Times New Roman" w:cs="Times New Roman"/>
          <w:sz w:val="28"/>
          <w:szCs w:val="28"/>
        </w:rPr>
        <w:t>1)</w:t>
      </w:r>
      <w:r w:rsidR="00443D29" w:rsidRPr="00C37BF3">
        <w:rPr>
          <w:rFonts w:ascii="Times New Roman" w:hAnsi="Times New Roman" w:cs="Times New Roman"/>
          <w:sz w:val="28"/>
          <w:szCs w:val="28"/>
        </w:rPr>
        <w:t xml:space="preserve"> Составьте план подготовки совещания по теме:</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1 вариант: Внедрение новой технологии упаковки товара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2 вариант: Внедрение системы электронного документооборота на предприятии</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3 вариант: Обсуждение плана работы предприятия на календарный год</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 xml:space="preserve">4 вариант: Рассмотрение плана рекламной компании по новому виду продукции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2)Составьте план проведения оперативного совещания для решения проблемы:</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1 вариант: Невыполнение плана реализации продукции (План выполнен только на 79%)</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2 вариант: % брака за смену составил 26%</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3 вариант: производственный конфликт между работниками 1 –ой и 2-ой смен</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4 вариант: грубое нарушение технологического процесса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Укажите  качественный и количественный состав, время и место проведения совещания.</w:t>
      </w:r>
    </w:p>
    <w:p w:rsidR="00443D29" w:rsidRPr="00C37BF3" w:rsidRDefault="00443D29" w:rsidP="004F2CD3">
      <w:pPr>
        <w:pStyle w:val="FR4"/>
        <w:spacing w:line="240" w:lineRule="auto"/>
        <w:ind w:firstLine="709"/>
        <w:rPr>
          <w:rFonts w:ascii="Times New Roman" w:hAnsi="Times New Roman"/>
          <w:szCs w:val="28"/>
        </w:rPr>
      </w:pPr>
      <w:r w:rsidRPr="00C37BF3">
        <w:rPr>
          <w:rFonts w:ascii="Times New Roman" w:hAnsi="Times New Roman"/>
          <w:szCs w:val="28"/>
        </w:rPr>
        <w:t>Форма отчета по практической работе № 5.</w:t>
      </w:r>
    </w:p>
    <w:p w:rsidR="00443D29" w:rsidRPr="00C37BF3" w:rsidRDefault="00443D29" w:rsidP="004F2CD3">
      <w:pPr>
        <w:pStyle w:val="FR4"/>
        <w:spacing w:line="240" w:lineRule="auto"/>
        <w:ind w:firstLine="709"/>
        <w:rPr>
          <w:rFonts w:ascii="Times New Roman" w:hAnsi="Times New Roman"/>
          <w:szCs w:val="28"/>
        </w:rPr>
      </w:pPr>
      <w:r w:rsidRPr="00C37BF3">
        <w:rPr>
          <w:rFonts w:ascii="Times New Roman" w:hAnsi="Times New Roman"/>
          <w:szCs w:val="28"/>
        </w:rPr>
        <w:t>Дата выполнения работы___________________________</w:t>
      </w:r>
    </w:p>
    <w:p w:rsidR="00443D29" w:rsidRPr="00C37BF3" w:rsidRDefault="00443D29" w:rsidP="004F2CD3">
      <w:pPr>
        <w:pStyle w:val="FR4"/>
        <w:spacing w:line="240" w:lineRule="auto"/>
        <w:ind w:firstLine="709"/>
        <w:rPr>
          <w:rFonts w:ascii="Times New Roman" w:hAnsi="Times New Roman"/>
          <w:szCs w:val="28"/>
        </w:rPr>
      </w:pPr>
      <w:r w:rsidRPr="00C37BF3">
        <w:rPr>
          <w:rFonts w:ascii="Times New Roman" w:hAnsi="Times New Roman"/>
          <w:szCs w:val="28"/>
        </w:rPr>
        <w:t>Тема:</w:t>
      </w:r>
    </w:p>
    <w:p w:rsidR="00443D29" w:rsidRPr="00C37BF3" w:rsidRDefault="00443D29" w:rsidP="004F2CD3">
      <w:pPr>
        <w:pStyle w:val="FR4"/>
        <w:numPr>
          <w:ilvl w:val="0"/>
          <w:numId w:val="34"/>
        </w:numPr>
        <w:spacing w:line="240" w:lineRule="auto"/>
        <w:ind w:left="0" w:firstLine="709"/>
        <w:rPr>
          <w:rFonts w:ascii="Times New Roman" w:hAnsi="Times New Roman"/>
          <w:szCs w:val="28"/>
        </w:rPr>
      </w:pPr>
      <w:r w:rsidRPr="00C37BF3">
        <w:rPr>
          <w:rFonts w:ascii="Times New Roman" w:hAnsi="Times New Roman"/>
          <w:szCs w:val="28"/>
        </w:rPr>
        <w:t>Цель работы:</w:t>
      </w:r>
    </w:p>
    <w:p w:rsidR="00443D29" w:rsidRPr="00C37BF3" w:rsidRDefault="00443D29" w:rsidP="004F2CD3">
      <w:pPr>
        <w:pStyle w:val="FR4"/>
        <w:numPr>
          <w:ilvl w:val="0"/>
          <w:numId w:val="34"/>
        </w:numPr>
        <w:spacing w:line="240" w:lineRule="auto"/>
        <w:ind w:left="0" w:firstLine="709"/>
        <w:rPr>
          <w:rFonts w:ascii="Times New Roman" w:hAnsi="Times New Roman"/>
          <w:szCs w:val="28"/>
        </w:rPr>
      </w:pPr>
      <w:r w:rsidRPr="00C37BF3">
        <w:rPr>
          <w:rFonts w:ascii="Times New Roman" w:hAnsi="Times New Roman"/>
          <w:szCs w:val="28"/>
        </w:rPr>
        <w:t xml:space="preserve">Вариант № ________ </w:t>
      </w:r>
    </w:p>
    <w:p w:rsidR="00443D29" w:rsidRPr="00C37BF3" w:rsidRDefault="00443D29" w:rsidP="004F2CD3">
      <w:pPr>
        <w:pStyle w:val="FR4"/>
        <w:numPr>
          <w:ilvl w:val="1"/>
          <w:numId w:val="33"/>
        </w:numPr>
        <w:spacing w:line="240" w:lineRule="auto"/>
        <w:ind w:left="0" w:firstLine="709"/>
        <w:rPr>
          <w:rFonts w:ascii="Times New Roman" w:hAnsi="Times New Roman"/>
          <w:szCs w:val="28"/>
        </w:rPr>
      </w:pPr>
      <w:r w:rsidRPr="00C37BF3">
        <w:rPr>
          <w:rFonts w:ascii="Times New Roman" w:hAnsi="Times New Roman"/>
          <w:szCs w:val="28"/>
        </w:rPr>
        <w:t>План подготовки совещания (Тема: ________)</w:t>
      </w:r>
    </w:p>
    <w:p w:rsidR="00443D29" w:rsidRPr="00C37BF3" w:rsidRDefault="00443D29" w:rsidP="004F2CD3">
      <w:pPr>
        <w:pStyle w:val="FR4"/>
        <w:numPr>
          <w:ilvl w:val="1"/>
          <w:numId w:val="33"/>
        </w:numPr>
        <w:spacing w:line="240" w:lineRule="auto"/>
        <w:ind w:left="0" w:firstLine="709"/>
        <w:rPr>
          <w:rFonts w:ascii="Times New Roman" w:hAnsi="Times New Roman"/>
          <w:szCs w:val="28"/>
        </w:rPr>
      </w:pPr>
      <w:r w:rsidRPr="00C37BF3">
        <w:rPr>
          <w:rFonts w:ascii="Times New Roman" w:hAnsi="Times New Roman"/>
          <w:szCs w:val="28"/>
        </w:rPr>
        <w:t>План проведения совещания</w:t>
      </w:r>
    </w:p>
    <w:p w:rsidR="00443D29" w:rsidRPr="00C37BF3" w:rsidRDefault="00443D29" w:rsidP="004F2CD3">
      <w:pPr>
        <w:pStyle w:val="FR4"/>
        <w:numPr>
          <w:ilvl w:val="1"/>
          <w:numId w:val="34"/>
        </w:numPr>
        <w:spacing w:line="240" w:lineRule="auto"/>
        <w:ind w:left="0" w:firstLine="709"/>
        <w:rPr>
          <w:rFonts w:ascii="Times New Roman" w:hAnsi="Times New Roman"/>
          <w:szCs w:val="28"/>
        </w:rPr>
      </w:pPr>
      <w:r w:rsidRPr="00C37BF3">
        <w:rPr>
          <w:rFonts w:ascii="Times New Roman" w:hAnsi="Times New Roman"/>
          <w:szCs w:val="28"/>
        </w:rPr>
        <w:t>План проведения оперативного совещания по проблеме: _________</w:t>
      </w:r>
    </w:p>
    <w:p w:rsidR="00443D29" w:rsidRPr="00C37BF3" w:rsidRDefault="00443D29" w:rsidP="004F2CD3">
      <w:pPr>
        <w:pStyle w:val="FR4"/>
        <w:numPr>
          <w:ilvl w:val="1"/>
          <w:numId w:val="34"/>
        </w:numPr>
        <w:spacing w:line="240" w:lineRule="auto"/>
        <w:ind w:left="0" w:firstLine="709"/>
        <w:rPr>
          <w:rFonts w:ascii="Times New Roman" w:hAnsi="Times New Roman"/>
          <w:szCs w:val="28"/>
        </w:rPr>
      </w:pPr>
      <w:r w:rsidRPr="00C37BF3">
        <w:rPr>
          <w:rFonts w:ascii="Times New Roman" w:hAnsi="Times New Roman"/>
          <w:szCs w:val="28"/>
        </w:rPr>
        <w:t>Состав участников совещания, докладчики _____________________</w:t>
      </w:r>
    </w:p>
    <w:p w:rsidR="00443D29" w:rsidRPr="00C37BF3" w:rsidRDefault="00443D29" w:rsidP="004F2CD3">
      <w:pPr>
        <w:pStyle w:val="FR4"/>
        <w:numPr>
          <w:ilvl w:val="1"/>
          <w:numId w:val="34"/>
        </w:numPr>
        <w:spacing w:line="240" w:lineRule="auto"/>
        <w:ind w:left="0" w:firstLine="709"/>
        <w:rPr>
          <w:rFonts w:ascii="Times New Roman" w:hAnsi="Times New Roman"/>
          <w:szCs w:val="28"/>
        </w:rPr>
      </w:pPr>
      <w:r w:rsidRPr="00C37BF3">
        <w:rPr>
          <w:rFonts w:ascii="Times New Roman" w:hAnsi="Times New Roman"/>
          <w:szCs w:val="28"/>
        </w:rPr>
        <w:t>Время и место проведения совещания: ________________________</w:t>
      </w:r>
    </w:p>
    <w:p w:rsidR="00443D29" w:rsidRPr="00C37BF3" w:rsidRDefault="00443D29" w:rsidP="004F2CD3">
      <w:pPr>
        <w:pStyle w:val="FR4"/>
        <w:numPr>
          <w:ilvl w:val="1"/>
          <w:numId w:val="34"/>
        </w:numPr>
        <w:spacing w:line="240" w:lineRule="auto"/>
        <w:ind w:left="0" w:firstLine="709"/>
        <w:rPr>
          <w:rFonts w:ascii="Times New Roman" w:hAnsi="Times New Roman"/>
          <w:szCs w:val="28"/>
        </w:rPr>
      </w:pPr>
      <w:r w:rsidRPr="00C37BF3">
        <w:rPr>
          <w:rFonts w:ascii="Times New Roman" w:hAnsi="Times New Roman"/>
          <w:szCs w:val="28"/>
        </w:rPr>
        <w:t>Организация контроля за выполнением решения совещания: ______</w:t>
      </w:r>
    </w:p>
    <w:p w:rsidR="00443D29" w:rsidRPr="00C37BF3" w:rsidRDefault="00443D29" w:rsidP="004F2CD3">
      <w:pPr>
        <w:pStyle w:val="FR4"/>
        <w:spacing w:line="240" w:lineRule="auto"/>
        <w:ind w:firstLine="709"/>
        <w:rPr>
          <w:rFonts w:ascii="Times New Roman" w:hAnsi="Times New Roman"/>
          <w:szCs w:val="28"/>
        </w:rPr>
      </w:pPr>
      <w:r w:rsidRPr="00C37BF3">
        <w:rPr>
          <w:rFonts w:ascii="Times New Roman" w:hAnsi="Times New Roman"/>
          <w:szCs w:val="28"/>
        </w:rPr>
        <w:t>Вывод по работе</w:t>
      </w:r>
      <w:r w:rsidR="004F2CD3">
        <w:rPr>
          <w:rFonts w:ascii="Times New Roman" w:hAnsi="Times New Roman"/>
          <w:szCs w:val="28"/>
        </w:rPr>
        <w:t>.</w:t>
      </w:r>
    </w:p>
    <w:p w:rsidR="00A6623E" w:rsidRPr="00C37BF3" w:rsidRDefault="00A6623E" w:rsidP="00EA4D3F">
      <w:pPr>
        <w:ind w:firstLine="709"/>
        <w:rPr>
          <w:rFonts w:ascii="Times New Roman" w:hAnsi="Times New Roman" w:cs="Times New Roman"/>
          <w:sz w:val="28"/>
          <w:szCs w:val="28"/>
        </w:rPr>
      </w:pPr>
    </w:p>
    <w:p w:rsidR="00BF29AE" w:rsidRPr="00C37BF3" w:rsidRDefault="00BF29AE" w:rsidP="00EA4D3F">
      <w:pPr>
        <w:ind w:firstLine="709"/>
        <w:jc w:val="center"/>
        <w:rPr>
          <w:rFonts w:ascii="Times New Roman" w:hAnsi="Times New Roman" w:cs="Times New Roman"/>
          <w:b/>
          <w:sz w:val="28"/>
          <w:szCs w:val="28"/>
          <w:lang w:val="ru-RU"/>
        </w:rPr>
      </w:pPr>
      <w:r w:rsidRPr="00C37BF3">
        <w:rPr>
          <w:rFonts w:ascii="Times New Roman" w:hAnsi="Times New Roman" w:cs="Times New Roman"/>
          <w:b/>
          <w:sz w:val="28"/>
          <w:szCs w:val="28"/>
        </w:rPr>
        <w:t>ПРАКТИЧЕСКАЯ РАБОТА № 6</w:t>
      </w:r>
    </w:p>
    <w:p w:rsidR="00A6623E" w:rsidRPr="00C37BF3" w:rsidRDefault="00A6623E" w:rsidP="00EA4D3F">
      <w:pPr>
        <w:ind w:firstLine="709"/>
        <w:jc w:val="center"/>
        <w:rPr>
          <w:rFonts w:ascii="Times New Roman" w:hAnsi="Times New Roman" w:cs="Times New Roman"/>
          <w:b/>
          <w:sz w:val="28"/>
          <w:szCs w:val="28"/>
          <w:lang w:val="ru-RU"/>
        </w:rPr>
      </w:pPr>
    </w:p>
    <w:p w:rsidR="00BF29AE" w:rsidRPr="00C37BF3" w:rsidRDefault="00BF29AE" w:rsidP="00ED6360">
      <w:pPr>
        <w:spacing w:before="120" w:after="120"/>
        <w:ind w:firstLine="709"/>
        <w:rPr>
          <w:rFonts w:ascii="Times New Roman" w:hAnsi="Times New Roman" w:cs="Times New Roman"/>
          <w:sz w:val="28"/>
          <w:szCs w:val="28"/>
        </w:rPr>
      </w:pPr>
      <w:r w:rsidRPr="00C37BF3">
        <w:rPr>
          <w:rFonts w:ascii="Times New Roman" w:hAnsi="Times New Roman" w:cs="Times New Roman"/>
          <w:b/>
          <w:sz w:val="28"/>
          <w:szCs w:val="28"/>
        </w:rPr>
        <w:t xml:space="preserve">Тема: </w:t>
      </w:r>
      <w:r w:rsidR="00443D29" w:rsidRPr="00C37BF3">
        <w:rPr>
          <w:rFonts w:ascii="Times New Roman" w:hAnsi="Times New Roman" w:cs="Times New Roman"/>
          <w:spacing w:val="-8"/>
          <w:sz w:val="28"/>
          <w:szCs w:val="28"/>
        </w:rPr>
        <w:t>Определение типа и структурных составляющих конфликтной ситуации.</w:t>
      </w:r>
    </w:p>
    <w:p w:rsidR="00BF29AE" w:rsidRPr="00C37BF3" w:rsidRDefault="00BF29AE" w:rsidP="00ED6360">
      <w:pPr>
        <w:pStyle w:val="ab"/>
        <w:spacing w:before="120" w:after="120" w:line="240" w:lineRule="auto"/>
        <w:ind w:left="0" w:firstLine="709"/>
        <w:jc w:val="both"/>
        <w:rPr>
          <w:rFonts w:ascii="Times New Roman" w:hAnsi="Times New Roman"/>
          <w:sz w:val="28"/>
          <w:szCs w:val="28"/>
        </w:rPr>
      </w:pPr>
      <w:r w:rsidRPr="00C37BF3">
        <w:rPr>
          <w:rFonts w:ascii="Times New Roman" w:hAnsi="Times New Roman"/>
          <w:b/>
          <w:sz w:val="28"/>
          <w:szCs w:val="28"/>
        </w:rPr>
        <w:t>Цель:</w:t>
      </w:r>
      <w:r w:rsidRPr="00C37BF3">
        <w:rPr>
          <w:rFonts w:ascii="Times New Roman" w:hAnsi="Times New Roman"/>
          <w:sz w:val="28"/>
          <w:szCs w:val="28"/>
        </w:rPr>
        <w:t xml:space="preserve"> </w:t>
      </w:r>
      <w:r w:rsidR="00443D29" w:rsidRPr="00C37BF3">
        <w:rPr>
          <w:rFonts w:ascii="Times New Roman" w:hAnsi="Times New Roman"/>
          <w:sz w:val="28"/>
          <w:szCs w:val="28"/>
        </w:rPr>
        <w:t>формирование умений определять причину конфликта, зону разн</w:t>
      </w:r>
      <w:r w:rsidR="00443D29" w:rsidRPr="00C37BF3">
        <w:rPr>
          <w:rFonts w:ascii="Times New Roman" w:hAnsi="Times New Roman"/>
          <w:sz w:val="28"/>
          <w:szCs w:val="28"/>
        </w:rPr>
        <w:t>о</w:t>
      </w:r>
      <w:r w:rsidR="00443D29" w:rsidRPr="00C37BF3">
        <w:rPr>
          <w:rFonts w:ascii="Times New Roman" w:hAnsi="Times New Roman"/>
          <w:sz w:val="28"/>
          <w:szCs w:val="28"/>
        </w:rPr>
        <w:t>гласий, участников конфликтов, классифицировать конфликт по различным пр</w:t>
      </w:r>
      <w:r w:rsidR="00443D29" w:rsidRPr="00C37BF3">
        <w:rPr>
          <w:rFonts w:ascii="Times New Roman" w:hAnsi="Times New Roman"/>
          <w:sz w:val="28"/>
          <w:szCs w:val="28"/>
        </w:rPr>
        <w:t>и</w:t>
      </w:r>
      <w:r w:rsidR="00443D29" w:rsidRPr="00C37BF3">
        <w:rPr>
          <w:rFonts w:ascii="Times New Roman" w:hAnsi="Times New Roman"/>
          <w:sz w:val="28"/>
          <w:szCs w:val="28"/>
        </w:rPr>
        <w:t>знакам;  формирование умений выбирать оптимальный вариант сочетания техн</w:t>
      </w:r>
      <w:r w:rsidR="00443D29" w:rsidRPr="00C37BF3">
        <w:rPr>
          <w:rFonts w:ascii="Times New Roman" w:hAnsi="Times New Roman"/>
          <w:sz w:val="28"/>
          <w:szCs w:val="28"/>
        </w:rPr>
        <w:t>о</w:t>
      </w:r>
      <w:r w:rsidR="00443D29" w:rsidRPr="00C37BF3">
        <w:rPr>
          <w:rFonts w:ascii="Times New Roman" w:hAnsi="Times New Roman"/>
          <w:sz w:val="28"/>
          <w:szCs w:val="28"/>
        </w:rPr>
        <w:t>логий, методов и способов разрешения конфликта.</w:t>
      </w:r>
    </w:p>
    <w:p w:rsidR="00BF29AE" w:rsidRPr="00C37BF3" w:rsidRDefault="00BF29AE" w:rsidP="00ED6360">
      <w:pPr>
        <w:spacing w:before="120" w:after="120"/>
        <w:ind w:firstLine="709"/>
        <w:rPr>
          <w:rFonts w:ascii="Times New Roman" w:hAnsi="Times New Roman" w:cs="Times New Roman"/>
          <w:sz w:val="28"/>
          <w:szCs w:val="28"/>
          <w:lang w:val="ru-RU"/>
        </w:rPr>
      </w:pPr>
      <w:r w:rsidRPr="00C37BF3">
        <w:rPr>
          <w:rFonts w:ascii="Times New Roman" w:hAnsi="Times New Roman" w:cs="Times New Roman"/>
          <w:b/>
          <w:sz w:val="28"/>
          <w:szCs w:val="28"/>
        </w:rPr>
        <w:t>Знания</w:t>
      </w:r>
      <w:r w:rsidR="00CB3C85" w:rsidRPr="00C37BF3">
        <w:rPr>
          <w:rFonts w:ascii="Times New Roman" w:hAnsi="Times New Roman" w:cs="Times New Roman"/>
          <w:sz w:val="28"/>
          <w:szCs w:val="28"/>
          <w:lang w:val="ru-RU"/>
        </w:rPr>
        <w:t>:</w:t>
      </w:r>
      <w:r w:rsidR="00443D29" w:rsidRPr="00C37BF3">
        <w:rPr>
          <w:rFonts w:ascii="Times New Roman" w:hAnsi="Times New Roman" w:cs="Times New Roman"/>
          <w:sz w:val="28"/>
          <w:szCs w:val="28"/>
          <w:lang w:val="ru-RU"/>
        </w:rPr>
        <w:t xml:space="preserve"> </w:t>
      </w:r>
      <w:r w:rsidR="00443D29" w:rsidRPr="00C37BF3">
        <w:rPr>
          <w:rFonts w:ascii="Times New Roman" w:hAnsi="Times New Roman" w:cs="Times New Roman"/>
          <w:sz w:val="28"/>
          <w:szCs w:val="28"/>
        </w:rPr>
        <w:t>структурных составляющих конфликтов, типологии конфликтов, технологий и способов разрешение конфликтов, последовательность переговоров, виды бесконфликтного взаимодействия</w:t>
      </w:r>
    </w:p>
    <w:p w:rsidR="00BF29AE" w:rsidRPr="00C37BF3" w:rsidRDefault="00BF29AE" w:rsidP="00ED6360">
      <w:pPr>
        <w:spacing w:before="120" w:after="120"/>
        <w:ind w:firstLine="709"/>
        <w:rPr>
          <w:rFonts w:ascii="Times New Roman" w:hAnsi="Times New Roman" w:cs="Times New Roman"/>
          <w:b/>
          <w:sz w:val="28"/>
          <w:szCs w:val="28"/>
          <w:lang w:val="ru-RU"/>
        </w:rPr>
      </w:pPr>
      <w:r w:rsidRPr="00C37BF3">
        <w:rPr>
          <w:rFonts w:ascii="Times New Roman" w:hAnsi="Times New Roman" w:cs="Times New Roman"/>
          <w:b/>
          <w:sz w:val="28"/>
          <w:szCs w:val="28"/>
        </w:rPr>
        <w:t>Умения:</w:t>
      </w:r>
      <w:r w:rsidR="00443D29" w:rsidRPr="00C37BF3">
        <w:rPr>
          <w:rFonts w:ascii="Times New Roman" w:hAnsi="Times New Roman" w:cs="Times New Roman"/>
          <w:b/>
          <w:sz w:val="28"/>
          <w:szCs w:val="28"/>
          <w:lang w:val="ru-RU"/>
        </w:rPr>
        <w:t xml:space="preserve"> </w:t>
      </w:r>
      <w:r w:rsidR="00443D29" w:rsidRPr="00C37BF3">
        <w:rPr>
          <w:rFonts w:ascii="Times New Roman" w:hAnsi="Times New Roman" w:cs="Times New Roman"/>
          <w:sz w:val="28"/>
          <w:szCs w:val="28"/>
        </w:rPr>
        <w:t>классифицировать конфликт по различным признакам, осуществлять выбор способов и технологий разрешений конфликтов</w:t>
      </w:r>
    </w:p>
    <w:p w:rsidR="00443D29" w:rsidRPr="00ED6360" w:rsidRDefault="00ED6360" w:rsidP="00ED6360">
      <w:pPr>
        <w:pStyle w:val="af6"/>
        <w:spacing w:before="120" w:after="120"/>
        <w:ind w:firstLine="709"/>
        <w:jc w:val="both"/>
        <w:rPr>
          <w:rFonts w:ascii="Times New Roman" w:hAnsi="Times New Roman"/>
          <w:b/>
          <w:sz w:val="28"/>
          <w:szCs w:val="28"/>
        </w:rPr>
      </w:pPr>
      <w:r>
        <w:rPr>
          <w:rFonts w:ascii="Times New Roman" w:hAnsi="Times New Roman"/>
          <w:b/>
          <w:sz w:val="28"/>
          <w:szCs w:val="28"/>
        </w:rPr>
        <w:t>Т</w:t>
      </w:r>
      <w:r w:rsidR="00443D29" w:rsidRPr="00ED6360">
        <w:rPr>
          <w:rFonts w:ascii="Times New Roman" w:hAnsi="Times New Roman"/>
          <w:b/>
          <w:sz w:val="28"/>
          <w:szCs w:val="28"/>
        </w:rPr>
        <w:t>еоретическая часть</w:t>
      </w:r>
    </w:p>
    <w:p w:rsidR="00443D29" w:rsidRPr="00C37BF3" w:rsidRDefault="00443D29" w:rsidP="00ED6360">
      <w:pPr>
        <w:pStyle w:val="af6"/>
        <w:spacing w:before="120" w:after="120"/>
        <w:ind w:firstLine="709"/>
        <w:jc w:val="both"/>
        <w:rPr>
          <w:rFonts w:ascii="Times New Roman" w:hAnsi="Times New Roman"/>
          <w:sz w:val="28"/>
          <w:szCs w:val="28"/>
        </w:rPr>
      </w:pPr>
      <w:r w:rsidRPr="00C37BF3">
        <w:rPr>
          <w:rFonts w:ascii="Times New Roman" w:hAnsi="Times New Roman"/>
          <w:sz w:val="28"/>
          <w:szCs w:val="28"/>
        </w:rPr>
        <w:t>Конфликты окружают нас в повседневной жизни. Еще чаще они встречаю</w:t>
      </w:r>
      <w:r w:rsidRPr="00C37BF3">
        <w:rPr>
          <w:rFonts w:ascii="Times New Roman" w:hAnsi="Times New Roman"/>
          <w:sz w:val="28"/>
          <w:szCs w:val="28"/>
        </w:rPr>
        <w:t>т</w:t>
      </w:r>
      <w:r w:rsidRPr="00C37BF3">
        <w:rPr>
          <w:rFonts w:ascii="Times New Roman" w:hAnsi="Times New Roman"/>
          <w:sz w:val="28"/>
          <w:szCs w:val="28"/>
        </w:rPr>
        <w:t xml:space="preserve">ся в организациях, в которых работает большое количество совершенно разных людей. Большинство людей воспринимают конфликт негативно и стараются его </w:t>
      </w:r>
      <w:r w:rsidRPr="00C37BF3">
        <w:rPr>
          <w:rFonts w:ascii="Times New Roman" w:hAnsi="Times New Roman"/>
          <w:sz w:val="28"/>
          <w:szCs w:val="28"/>
        </w:rPr>
        <w:lastRenderedPageBreak/>
        <w:t>избегать всеми способами. Современные исследования показывают, что при о</w:t>
      </w:r>
      <w:r w:rsidRPr="00C37BF3">
        <w:rPr>
          <w:rFonts w:ascii="Times New Roman" w:hAnsi="Times New Roman"/>
          <w:sz w:val="28"/>
          <w:szCs w:val="28"/>
        </w:rPr>
        <w:t>т</w:t>
      </w:r>
      <w:r w:rsidRPr="00C37BF3">
        <w:rPr>
          <w:rFonts w:ascii="Times New Roman" w:hAnsi="Times New Roman"/>
          <w:sz w:val="28"/>
          <w:szCs w:val="28"/>
        </w:rPr>
        <w:t>сутствии конфликтов прекращается развитие человека, организации или группы.</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Конфликт – ситуация, когда сознательное поведение одной из сторон (ли</w:t>
      </w:r>
      <w:r w:rsidRPr="00C37BF3">
        <w:rPr>
          <w:rFonts w:ascii="Times New Roman" w:hAnsi="Times New Roman"/>
          <w:sz w:val="28"/>
          <w:szCs w:val="28"/>
        </w:rPr>
        <w:t>ч</w:t>
      </w:r>
      <w:r w:rsidRPr="00C37BF3">
        <w:rPr>
          <w:rFonts w:ascii="Times New Roman" w:hAnsi="Times New Roman"/>
          <w:sz w:val="28"/>
          <w:szCs w:val="28"/>
        </w:rPr>
        <w:t>ности, группы, организации) вступает в противоречие с интересами другой стор</w:t>
      </w:r>
      <w:r w:rsidRPr="00C37BF3">
        <w:rPr>
          <w:rFonts w:ascii="Times New Roman" w:hAnsi="Times New Roman"/>
          <w:sz w:val="28"/>
          <w:szCs w:val="28"/>
        </w:rPr>
        <w:t>о</w:t>
      </w:r>
      <w:r w:rsidRPr="00C37BF3">
        <w:rPr>
          <w:rFonts w:ascii="Times New Roman" w:hAnsi="Times New Roman"/>
          <w:sz w:val="28"/>
          <w:szCs w:val="28"/>
        </w:rPr>
        <w:t>ны. Менеджер как управленец всегда находится в центре конфликта и призван решать его всеми доступными способами. Таким образом, управление конфли</w:t>
      </w:r>
      <w:r w:rsidRPr="00C37BF3">
        <w:rPr>
          <w:rFonts w:ascii="Times New Roman" w:hAnsi="Times New Roman"/>
          <w:sz w:val="28"/>
          <w:szCs w:val="28"/>
        </w:rPr>
        <w:t>к</w:t>
      </w:r>
      <w:r w:rsidRPr="00C37BF3">
        <w:rPr>
          <w:rFonts w:ascii="Times New Roman" w:hAnsi="Times New Roman"/>
          <w:sz w:val="28"/>
          <w:szCs w:val="28"/>
        </w:rPr>
        <w:t>том является одной из функций руководителя, который около 20% своего времени тратит на его разрешение.</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Сущность и классификация конфликтов: внутриличностный, межличнос</w:t>
      </w:r>
      <w:r w:rsidRPr="00C37BF3">
        <w:rPr>
          <w:rFonts w:ascii="Times New Roman" w:hAnsi="Times New Roman"/>
          <w:sz w:val="28"/>
          <w:szCs w:val="28"/>
        </w:rPr>
        <w:t>т</w:t>
      </w:r>
      <w:r w:rsidRPr="00C37BF3">
        <w:rPr>
          <w:rFonts w:ascii="Times New Roman" w:hAnsi="Times New Roman"/>
          <w:sz w:val="28"/>
          <w:szCs w:val="28"/>
        </w:rPr>
        <w:t xml:space="preserve">ный, между личностью и группой, межгрупповой. </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Функциональные последствия конфликта – позитивные последствия, в р</w:t>
      </w:r>
      <w:r w:rsidRPr="00C37BF3">
        <w:rPr>
          <w:rFonts w:ascii="Times New Roman" w:hAnsi="Times New Roman"/>
          <w:sz w:val="28"/>
          <w:szCs w:val="28"/>
        </w:rPr>
        <w:t>е</w:t>
      </w:r>
      <w:r w:rsidRPr="00C37BF3">
        <w:rPr>
          <w:rFonts w:ascii="Times New Roman" w:hAnsi="Times New Roman"/>
          <w:sz w:val="28"/>
          <w:szCs w:val="28"/>
        </w:rPr>
        <w:t>зультате которых:</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стороны находят выход, приемлемый для обеих сторон, минимизир</w:t>
      </w:r>
      <w:r w:rsidRPr="00C37BF3">
        <w:rPr>
          <w:rFonts w:ascii="Times New Roman" w:hAnsi="Times New Roman"/>
          <w:sz w:val="28"/>
          <w:szCs w:val="28"/>
        </w:rPr>
        <w:t>у</w:t>
      </w:r>
      <w:r w:rsidRPr="00C37BF3">
        <w:rPr>
          <w:rFonts w:ascii="Times New Roman" w:hAnsi="Times New Roman"/>
          <w:sz w:val="28"/>
          <w:szCs w:val="28"/>
        </w:rPr>
        <w:t>ется антагонизм, враждебность;</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стороны расположены к сотрудничеству в будущем;</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преодолена групповщина и боязнь высказывать свое мнение.</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Дисфункциональные последствия – негативные последствия, в результате которых возникает:</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неудовлетворенность, плохое состояние духа, рост текучести кадров, снижение производительности труда;</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меньшая степень сотрудничества в будущем;</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групповщина и непродуктивная конкуренция с другими группами о</w:t>
      </w:r>
      <w:r w:rsidRPr="00C37BF3">
        <w:rPr>
          <w:rFonts w:ascii="Times New Roman" w:hAnsi="Times New Roman"/>
          <w:sz w:val="28"/>
          <w:szCs w:val="28"/>
        </w:rPr>
        <w:t>р</w:t>
      </w:r>
      <w:r w:rsidRPr="00C37BF3">
        <w:rPr>
          <w:rFonts w:ascii="Times New Roman" w:hAnsi="Times New Roman"/>
          <w:sz w:val="28"/>
          <w:szCs w:val="28"/>
        </w:rPr>
        <w:t>ганизации;</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необъективность взглядов;</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отсутствие коммуникации и взаимодействия враждующих сторон;</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смещение акцента на борьбу, а не на разрешение проблемы.</w:t>
      </w:r>
    </w:p>
    <w:p w:rsidR="00443D29" w:rsidRPr="00C37BF3" w:rsidRDefault="00443D29" w:rsidP="00EA4D3F">
      <w:pPr>
        <w:pStyle w:val="af6"/>
        <w:ind w:firstLine="709"/>
        <w:jc w:val="both"/>
        <w:rPr>
          <w:rFonts w:ascii="Times New Roman" w:hAnsi="Times New Roman"/>
          <w:sz w:val="28"/>
          <w:szCs w:val="28"/>
        </w:rPr>
      </w:pPr>
    </w:p>
    <w:p w:rsidR="00443D29" w:rsidRPr="00C37BF3" w:rsidRDefault="005C6AC2" w:rsidP="00ED6360">
      <w:pPr>
        <w:pStyle w:val="3"/>
        <w:keepNext w:val="0"/>
        <w:widowControl w:val="0"/>
        <w:ind w:firstLine="709"/>
        <w:rPr>
          <w:rFonts w:ascii="Times New Roman" w:eastAsia="Arial Unicode MS" w:hAnsi="Times New Roman"/>
          <w:b w:val="0"/>
          <w:bCs w:val="0"/>
          <w:sz w:val="28"/>
          <w:szCs w:val="28"/>
        </w:rPr>
      </w:pPr>
      <w:r>
        <w:rPr>
          <w:rFonts w:ascii="Times New Roman" w:eastAsia="Arial Unicode MS" w:hAnsi="Times New Roman"/>
          <w:b w:val="0"/>
          <w:bCs w:val="0"/>
          <w:noProof/>
          <w:sz w:val="28"/>
          <w:szCs w:val="28"/>
        </w:rPr>
        <w:pict>
          <v:group id="_x0000_s1065" style="position:absolute;left:0;text-align:left;margin-left:40.2pt;margin-top:.4pt;width:437.25pt;height:126.25pt;z-index:251718656" coordorigin="1938,3396" coordsize="8745,2525">
            <v:shapetype id="_x0000_t202" coordsize="21600,21600" o:spt="202" path="m,l,21600r21600,l21600,xe">
              <v:stroke joinstyle="miter"/>
              <v:path gradientshapeok="t" o:connecttype="rect"/>
            </v:shapetype>
            <v:shape id="_x0000_s1050" type="#_x0000_t202" style="position:absolute;left:5008;top:3396;width:2911;height:729;mso-width-relative:margin;mso-height-relative:margin">
              <v:textbox>
                <w:txbxContent>
                  <w:p w:rsidR="009860F6" w:rsidRPr="00ED6360" w:rsidRDefault="009860F6" w:rsidP="00ED6360">
                    <w:pPr>
                      <w:jc w:val="center"/>
                      <w:rPr>
                        <w:rFonts w:ascii="Times New Roman" w:hAnsi="Times New Roman" w:cs="Times New Roman"/>
                        <w:sz w:val="28"/>
                        <w:szCs w:val="28"/>
                        <w:lang w:val="ru-RU"/>
                      </w:rPr>
                    </w:pPr>
                    <w:r w:rsidRPr="00ED6360">
                      <w:rPr>
                        <w:rFonts w:ascii="Times New Roman" w:hAnsi="Times New Roman" w:cs="Times New Roman"/>
                        <w:sz w:val="28"/>
                        <w:szCs w:val="28"/>
                        <w:lang w:val="ru-RU"/>
                      </w:rPr>
                      <w:t>Типы конфликтов</w:t>
                    </w:r>
                  </w:p>
                </w:txbxContent>
              </v:textbox>
            </v:shape>
            <v:group id="_x0000_s1058" style="position:absolute;left:1938;top:4969;width:8745;height:952" coordorigin="1413,4665" coordsize="8745,952">
              <v:shape id="_x0000_s1051" type="#_x0000_t202" style="position:absolute;left:1413;top:4665;width:2322;height:952;mso-width-relative:margin;mso-height-relative:margin">
                <v:textbox>
                  <w:txbxContent>
                    <w:p w:rsidR="009860F6" w:rsidRPr="00C63E27" w:rsidRDefault="009860F6">
                      <w:pPr>
                        <w:rPr>
                          <w:rFonts w:ascii="Times New Roman" w:hAnsi="Times New Roman" w:cs="Times New Roman"/>
                          <w:sz w:val="24"/>
                          <w:szCs w:val="24"/>
                          <w:lang w:val="ru-RU"/>
                        </w:rPr>
                      </w:pPr>
                      <w:r w:rsidRPr="00C63E27">
                        <w:rPr>
                          <w:rFonts w:ascii="Times New Roman" w:hAnsi="Times New Roman" w:cs="Times New Roman"/>
                          <w:sz w:val="24"/>
                          <w:szCs w:val="24"/>
                        </w:rPr>
                        <w:t>Внутриличностный</w:t>
                      </w:r>
                    </w:p>
                  </w:txbxContent>
                </v:textbox>
              </v:shape>
              <v:shape id="_x0000_s1052" type="#_x0000_t202" style="position:absolute;left:3735;top:4669;width:2040;height:948;mso-width-relative:margin;mso-height-relative:margin">
                <v:textbox>
                  <w:txbxContent>
                    <w:p w:rsidR="009860F6" w:rsidRPr="00C63E27" w:rsidRDefault="009860F6">
                      <w:pPr>
                        <w:rPr>
                          <w:sz w:val="24"/>
                          <w:szCs w:val="24"/>
                          <w:lang w:val="ru-RU"/>
                        </w:rPr>
                      </w:pPr>
                      <w:r w:rsidRPr="00C63E27">
                        <w:rPr>
                          <w:rFonts w:ascii="Times New Roman" w:hAnsi="Times New Roman"/>
                          <w:sz w:val="24"/>
                          <w:szCs w:val="24"/>
                        </w:rPr>
                        <w:t>Межличностный</w:t>
                      </w:r>
                    </w:p>
                  </w:txbxContent>
                </v:textbox>
              </v:shape>
              <v:shape id="_x0000_s1053" type="#_x0000_t202" style="position:absolute;left:5775;top:4669;width:2300;height:948;mso-width-relative:margin;mso-height-relative:margin">
                <v:textbox>
                  <w:txbxContent>
                    <w:p w:rsidR="009860F6" w:rsidRPr="00C63E27" w:rsidRDefault="009860F6">
                      <w:pPr>
                        <w:rPr>
                          <w:sz w:val="24"/>
                          <w:szCs w:val="24"/>
                          <w:lang w:val="ru-RU"/>
                        </w:rPr>
                      </w:pPr>
                      <w:r w:rsidRPr="00C63E27">
                        <w:rPr>
                          <w:rFonts w:ascii="Times New Roman" w:hAnsi="Times New Roman"/>
                          <w:sz w:val="24"/>
                          <w:szCs w:val="24"/>
                        </w:rPr>
                        <w:t xml:space="preserve">Между личностью и </w:t>
                      </w:r>
                      <w:r w:rsidRPr="00C63E27">
                        <w:rPr>
                          <w:rFonts w:ascii="Times New Roman" w:hAnsi="Times New Roman"/>
                          <w:sz w:val="24"/>
                          <w:szCs w:val="24"/>
                          <w:lang w:val="ru-RU"/>
                        </w:rPr>
                        <w:t>группой</w:t>
                      </w:r>
                    </w:p>
                  </w:txbxContent>
                </v:textbox>
              </v:shape>
              <v:shape id="_x0000_s1054" type="#_x0000_t202" style="position:absolute;left:8075;top:4669;width:2083;height:948;mso-width-relative:margin;mso-height-relative:margin">
                <v:textbox>
                  <w:txbxContent>
                    <w:p w:rsidR="009860F6" w:rsidRPr="00C63E27" w:rsidRDefault="009860F6">
                      <w:pPr>
                        <w:rPr>
                          <w:sz w:val="24"/>
                          <w:szCs w:val="24"/>
                          <w:lang w:val="ru-RU"/>
                        </w:rPr>
                      </w:pPr>
                      <w:r w:rsidRPr="00C63E27">
                        <w:rPr>
                          <w:rFonts w:ascii="Times New Roman" w:hAnsi="Times New Roman"/>
                          <w:sz w:val="24"/>
                          <w:szCs w:val="24"/>
                        </w:rPr>
                        <w:t>Межгрупповой</w:t>
                      </w:r>
                    </w:p>
                  </w:txbxContent>
                </v:textbox>
              </v:shape>
            </v:group>
            <v:shapetype id="_x0000_t32" coordsize="21600,21600" o:spt="32" o:oned="t" path="m,l21600,21600e" filled="f">
              <v:path arrowok="t" fillok="f" o:connecttype="none"/>
              <o:lock v:ext="edit" shapetype="t"/>
            </v:shapetype>
            <v:shape id="_x0000_s1059" type="#_x0000_t32" style="position:absolute;left:2880;top:4530;width:6900;height:0" o:connectortype="straight"/>
            <v:shape id="_x0000_s1060" type="#_x0000_t32" style="position:absolute;left:2880;top:4530;width:0;height:439" o:connectortype="straight"/>
            <v:shape id="_x0000_s1061" type="#_x0000_t32" style="position:absolute;left:9780;top:4530;width:0;height:443" o:connectortype="straight"/>
            <v:shape id="_x0000_s1062" type="#_x0000_t32" style="position:absolute;left:5325;top:4530;width:0;height:439" o:connectortype="straight"/>
            <v:shape id="_x0000_s1063" type="#_x0000_t32" style="position:absolute;left:7470;top:4530;width:0;height:439" o:connectortype="straight"/>
            <v:shape id="_x0000_s1064" type="#_x0000_t32" style="position:absolute;left:6300;top:4125;width:0;height:405" o:connectortype="straight"/>
          </v:group>
        </w:pict>
      </w:r>
    </w:p>
    <w:p w:rsidR="00443D29" w:rsidRDefault="00443D29" w:rsidP="00EA4D3F">
      <w:pPr>
        <w:ind w:firstLine="709"/>
        <w:jc w:val="both"/>
        <w:rPr>
          <w:rFonts w:ascii="Times New Roman" w:hAnsi="Times New Roman" w:cs="Times New Roman"/>
          <w:sz w:val="28"/>
          <w:szCs w:val="28"/>
          <w:lang w:val="ru-RU"/>
        </w:rPr>
      </w:pPr>
    </w:p>
    <w:p w:rsidR="00ED6360" w:rsidRDefault="00ED6360" w:rsidP="00EA4D3F">
      <w:pPr>
        <w:ind w:firstLine="709"/>
        <w:jc w:val="both"/>
        <w:rPr>
          <w:rFonts w:ascii="Times New Roman" w:hAnsi="Times New Roman" w:cs="Times New Roman"/>
          <w:sz w:val="28"/>
          <w:szCs w:val="28"/>
          <w:lang w:val="ru-RU"/>
        </w:rPr>
      </w:pPr>
    </w:p>
    <w:p w:rsidR="00ED6360" w:rsidRDefault="00ED6360" w:rsidP="00EA4D3F">
      <w:pPr>
        <w:ind w:firstLine="709"/>
        <w:jc w:val="both"/>
        <w:rPr>
          <w:rFonts w:ascii="Times New Roman" w:hAnsi="Times New Roman" w:cs="Times New Roman"/>
          <w:sz w:val="28"/>
          <w:szCs w:val="28"/>
          <w:lang w:val="ru-RU"/>
        </w:rPr>
      </w:pPr>
    </w:p>
    <w:p w:rsidR="00ED6360" w:rsidRDefault="00ED6360" w:rsidP="00EA4D3F">
      <w:pPr>
        <w:ind w:firstLine="709"/>
        <w:jc w:val="both"/>
        <w:rPr>
          <w:rFonts w:ascii="Times New Roman" w:hAnsi="Times New Roman" w:cs="Times New Roman"/>
          <w:sz w:val="28"/>
          <w:szCs w:val="28"/>
          <w:lang w:val="ru-RU"/>
        </w:rPr>
      </w:pPr>
    </w:p>
    <w:p w:rsidR="00ED6360" w:rsidRPr="00ED6360" w:rsidRDefault="00ED6360" w:rsidP="00EA4D3F">
      <w:pPr>
        <w:ind w:firstLine="709"/>
        <w:jc w:val="both"/>
        <w:rPr>
          <w:rFonts w:ascii="Times New Roman" w:hAnsi="Times New Roman" w:cs="Times New Roman"/>
          <w:sz w:val="28"/>
          <w:szCs w:val="28"/>
          <w:lang w:val="ru-RU"/>
        </w:rPr>
      </w:pPr>
    </w:p>
    <w:p w:rsidR="00ED6360" w:rsidRDefault="00ED6360" w:rsidP="00EA4D3F">
      <w:pPr>
        <w:pStyle w:val="af6"/>
        <w:ind w:firstLine="709"/>
        <w:jc w:val="both"/>
        <w:rPr>
          <w:rFonts w:ascii="Times New Roman" w:hAnsi="Times New Roman"/>
          <w:sz w:val="28"/>
          <w:szCs w:val="28"/>
        </w:rPr>
      </w:pPr>
    </w:p>
    <w:p w:rsidR="00443D29" w:rsidRDefault="00443D29" w:rsidP="00C63E27">
      <w:pPr>
        <w:pStyle w:val="af6"/>
        <w:ind w:firstLine="709"/>
        <w:jc w:val="center"/>
        <w:rPr>
          <w:rFonts w:ascii="Times New Roman" w:hAnsi="Times New Roman"/>
          <w:sz w:val="28"/>
          <w:szCs w:val="28"/>
        </w:rPr>
      </w:pPr>
      <w:r w:rsidRPr="00C37BF3">
        <w:rPr>
          <w:rFonts w:ascii="Times New Roman" w:hAnsi="Times New Roman"/>
          <w:sz w:val="28"/>
          <w:szCs w:val="28"/>
        </w:rPr>
        <w:t>Рис. 4 - Типы конфликтов</w:t>
      </w:r>
    </w:p>
    <w:p w:rsidR="00C63E27" w:rsidRPr="00C37BF3" w:rsidRDefault="00C63E27" w:rsidP="00C63E27">
      <w:pPr>
        <w:pStyle w:val="af6"/>
        <w:ind w:firstLine="709"/>
        <w:jc w:val="center"/>
        <w:rPr>
          <w:rFonts w:ascii="Times New Roman" w:hAnsi="Times New Roman"/>
          <w:sz w:val="28"/>
          <w:szCs w:val="28"/>
        </w:rPr>
      </w:pP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Внутриличностный конфликт случается внутри индивида, когда человек хочет достигнуть взаимоисключающих целей, когда возникает противоречие м</w:t>
      </w:r>
      <w:r w:rsidRPr="00C37BF3">
        <w:rPr>
          <w:rFonts w:ascii="Times New Roman" w:hAnsi="Times New Roman"/>
          <w:sz w:val="28"/>
          <w:szCs w:val="28"/>
        </w:rPr>
        <w:t>е</w:t>
      </w:r>
      <w:r w:rsidRPr="00C37BF3">
        <w:rPr>
          <w:rFonts w:ascii="Times New Roman" w:hAnsi="Times New Roman"/>
          <w:sz w:val="28"/>
          <w:szCs w:val="28"/>
        </w:rPr>
        <w:t>жду желанием и возможностью. Когда человек сталкивается с реальностью и не достигает своих целей, он может признать несостоятельность своих мыслей, це</w:t>
      </w:r>
      <w:r w:rsidRPr="00C37BF3">
        <w:rPr>
          <w:rFonts w:ascii="Times New Roman" w:hAnsi="Times New Roman"/>
          <w:sz w:val="28"/>
          <w:szCs w:val="28"/>
        </w:rPr>
        <w:t>н</w:t>
      </w:r>
      <w:r w:rsidRPr="00C37BF3">
        <w:rPr>
          <w:rFonts w:ascii="Times New Roman" w:hAnsi="Times New Roman"/>
          <w:sz w:val="28"/>
          <w:szCs w:val="28"/>
        </w:rPr>
        <w:t>ностей, взглядов и поведения. Пытаясь найти новые приоритеты, человек чувс</w:t>
      </w:r>
      <w:r w:rsidRPr="00C37BF3">
        <w:rPr>
          <w:rFonts w:ascii="Times New Roman" w:hAnsi="Times New Roman"/>
          <w:sz w:val="28"/>
          <w:szCs w:val="28"/>
        </w:rPr>
        <w:t>т</w:t>
      </w:r>
      <w:r w:rsidRPr="00C37BF3">
        <w:rPr>
          <w:rFonts w:ascii="Times New Roman" w:hAnsi="Times New Roman"/>
          <w:sz w:val="28"/>
          <w:szCs w:val="28"/>
        </w:rPr>
        <w:t>вует внутренний дискомфорт, происходит ломка личность. Последствия внутр</w:t>
      </w:r>
      <w:r w:rsidRPr="00C37BF3">
        <w:rPr>
          <w:rFonts w:ascii="Times New Roman" w:hAnsi="Times New Roman"/>
          <w:sz w:val="28"/>
          <w:szCs w:val="28"/>
        </w:rPr>
        <w:t>и</w:t>
      </w:r>
      <w:r w:rsidRPr="00C37BF3">
        <w:rPr>
          <w:rFonts w:ascii="Times New Roman" w:hAnsi="Times New Roman"/>
          <w:sz w:val="28"/>
          <w:szCs w:val="28"/>
        </w:rPr>
        <w:t xml:space="preserve">личностного конфликта могут быть положительными, конструктивными, когда </w:t>
      </w:r>
      <w:r w:rsidRPr="00C37BF3">
        <w:rPr>
          <w:rFonts w:ascii="Times New Roman" w:hAnsi="Times New Roman"/>
          <w:sz w:val="28"/>
          <w:szCs w:val="28"/>
        </w:rPr>
        <w:lastRenderedPageBreak/>
        <w:t>индивид находит новые ценности и приоритеты, и губительными. Не найдя нов</w:t>
      </w:r>
      <w:r w:rsidRPr="00C37BF3">
        <w:rPr>
          <w:rFonts w:ascii="Times New Roman" w:hAnsi="Times New Roman"/>
          <w:sz w:val="28"/>
          <w:szCs w:val="28"/>
        </w:rPr>
        <w:t>о</w:t>
      </w:r>
      <w:r w:rsidRPr="00C37BF3">
        <w:rPr>
          <w:rFonts w:ascii="Times New Roman" w:hAnsi="Times New Roman"/>
          <w:sz w:val="28"/>
          <w:szCs w:val="28"/>
        </w:rPr>
        <w:t>го смысла жизни, человек уходит в пьянство, наркоманию, кончает жизнь сам</w:t>
      </w:r>
      <w:r w:rsidRPr="00C37BF3">
        <w:rPr>
          <w:rFonts w:ascii="Times New Roman" w:hAnsi="Times New Roman"/>
          <w:sz w:val="28"/>
          <w:szCs w:val="28"/>
        </w:rPr>
        <w:t>о</w:t>
      </w:r>
      <w:r w:rsidRPr="00C37BF3">
        <w:rPr>
          <w:rFonts w:ascii="Times New Roman" w:hAnsi="Times New Roman"/>
          <w:sz w:val="28"/>
          <w:szCs w:val="28"/>
        </w:rPr>
        <w:t xml:space="preserve">убийством. </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Межличностный конфликт вовлекает в противоречие два или более инд</w:t>
      </w:r>
      <w:r w:rsidRPr="00C37BF3">
        <w:rPr>
          <w:rFonts w:ascii="Times New Roman" w:hAnsi="Times New Roman"/>
          <w:sz w:val="28"/>
          <w:szCs w:val="28"/>
        </w:rPr>
        <w:t>и</w:t>
      </w:r>
      <w:r w:rsidRPr="00C37BF3">
        <w:rPr>
          <w:rFonts w:ascii="Times New Roman" w:hAnsi="Times New Roman"/>
          <w:sz w:val="28"/>
          <w:szCs w:val="28"/>
        </w:rPr>
        <w:t>видов. Это самый распространенный вид конфликта.</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Межгрупповой конфликт может возникнуть между подразделениями орг</w:t>
      </w:r>
      <w:r w:rsidRPr="00C37BF3">
        <w:rPr>
          <w:rFonts w:ascii="Times New Roman" w:hAnsi="Times New Roman"/>
          <w:sz w:val="28"/>
          <w:szCs w:val="28"/>
        </w:rPr>
        <w:t>а</w:t>
      </w:r>
      <w:r w:rsidRPr="00C37BF3">
        <w:rPr>
          <w:rFonts w:ascii="Times New Roman" w:hAnsi="Times New Roman"/>
          <w:sz w:val="28"/>
          <w:szCs w:val="28"/>
        </w:rPr>
        <w:t>низации в борьбе за ресурсы, между неформальными группами при смене руков</w:t>
      </w:r>
      <w:r w:rsidRPr="00C37BF3">
        <w:rPr>
          <w:rFonts w:ascii="Times New Roman" w:hAnsi="Times New Roman"/>
          <w:sz w:val="28"/>
          <w:szCs w:val="28"/>
        </w:rPr>
        <w:t>о</w:t>
      </w:r>
      <w:r w:rsidRPr="00C37BF3">
        <w:rPr>
          <w:rFonts w:ascii="Times New Roman" w:hAnsi="Times New Roman"/>
          <w:sz w:val="28"/>
          <w:szCs w:val="28"/>
        </w:rPr>
        <w:t>дства, при появлении нового неформального лидера, между линейным и штабным персоналом, между администрацией и профсоюзом.</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Конфликт между личностью и группой происходит, когда позиция индив</w:t>
      </w:r>
      <w:r w:rsidRPr="00C37BF3">
        <w:rPr>
          <w:rFonts w:ascii="Times New Roman" w:hAnsi="Times New Roman"/>
          <w:sz w:val="28"/>
          <w:szCs w:val="28"/>
        </w:rPr>
        <w:t>и</w:t>
      </w:r>
      <w:r w:rsidRPr="00C37BF3">
        <w:rPr>
          <w:rFonts w:ascii="Times New Roman" w:hAnsi="Times New Roman"/>
          <w:sz w:val="28"/>
          <w:szCs w:val="28"/>
        </w:rPr>
        <w:t>да входит в противоречие с позицией группы, коллектива.</w:t>
      </w:r>
    </w:p>
    <w:p w:rsidR="00443D29"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 xml:space="preserve">Причины возникновения конфликтов. </w:t>
      </w:r>
    </w:p>
    <w:p w:rsidR="00C63E27" w:rsidRPr="00C37BF3" w:rsidRDefault="00C63E27" w:rsidP="00EA4D3F">
      <w:pPr>
        <w:pStyle w:val="af6"/>
        <w:ind w:firstLine="709"/>
        <w:jc w:val="both"/>
        <w:rPr>
          <w:rFonts w:ascii="Times New Roman" w:hAnsi="Times New Roman"/>
          <w:sz w:val="28"/>
          <w:szCs w:val="28"/>
        </w:rPr>
      </w:pPr>
    </w:p>
    <w:p w:rsidR="00443D29" w:rsidRPr="00C37BF3" w:rsidRDefault="00443D29" w:rsidP="00EA4D3F">
      <w:pPr>
        <w:ind w:firstLine="709"/>
        <w:jc w:val="center"/>
        <w:rPr>
          <w:rFonts w:ascii="Times New Roman" w:eastAsia="Arial Unicode MS" w:hAnsi="Times New Roman" w:cs="Times New Roman"/>
          <w:b/>
          <w:bCs/>
          <w:sz w:val="28"/>
          <w:szCs w:val="28"/>
        </w:rPr>
      </w:pPr>
      <w:r w:rsidRPr="00C37BF3">
        <w:rPr>
          <w:rFonts w:ascii="Times New Roman" w:hAnsi="Times New Roman" w:cs="Times New Roman"/>
          <w:b/>
          <w:bCs/>
          <w:sz w:val="28"/>
          <w:szCs w:val="28"/>
        </w:rPr>
        <w:t>Причины конфликтов</w:t>
      </w:r>
    </w:p>
    <w:p w:rsidR="00443D29" w:rsidRDefault="00443D29" w:rsidP="00EA4D3F">
      <w:pPr>
        <w:pStyle w:val="a7"/>
        <w:tabs>
          <w:tab w:val="clear" w:pos="4677"/>
          <w:tab w:val="clear" w:pos="9355"/>
        </w:tabs>
        <w:ind w:firstLine="709"/>
        <w:rPr>
          <w:rFonts w:ascii="Times New Roman" w:hAnsi="Times New Roman"/>
          <w:sz w:val="28"/>
          <w:szCs w:val="28"/>
        </w:rPr>
      </w:pPr>
    </w:p>
    <w:tbl>
      <w:tblPr>
        <w:tblStyle w:val="a3"/>
        <w:tblW w:w="0" w:type="auto"/>
        <w:tblInd w:w="250" w:type="dxa"/>
        <w:tblLook w:val="04A0"/>
      </w:tblPr>
      <w:tblGrid>
        <w:gridCol w:w="3402"/>
        <w:gridCol w:w="6095"/>
      </w:tblGrid>
      <w:tr w:rsidR="00ED2C88" w:rsidRPr="00ED2C88" w:rsidTr="00ED2C88">
        <w:tc>
          <w:tcPr>
            <w:tcW w:w="3402" w:type="dxa"/>
          </w:tcPr>
          <w:p w:rsidR="00ED2C88" w:rsidRPr="00ED2C88" w:rsidRDefault="00ED2C88" w:rsidP="00EA4D3F">
            <w:pPr>
              <w:pStyle w:val="a7"/>
              <w:tabs>
                <w:tab w:val="clear" w:pos="4677"/>
                <w:tab w:val="clear" w:pos="9355"/>
              </w:tabs>
              <w:rPr>
                <w:rFonts w:ascii="Times New Roman" w:hAnsi="Times New Roman"/>
                <w:sz w:val="28"/>
                <w:szCs w:val="28"/>
              </w:rPr>
            </w:pPr>
            <w:r w:rsidRPr="00ED2C88">
              <w:rPr>
                <w:rFonts w:ascii="Times New Roman" w:hAnsi="Times New Roman"/>
                <w:sz w:val="28"/>
                <w:szCs w:val="28"/>
              </w:rPr>
              <w:t>Распределение ресурсов</w:t>
            </w:r>
          </w:p>
        </w:tc>
        <w:tc>
          <w:tcPr>
            <w:tcW w:w="6095" w:type="dxa"/>
          </w:tcPr>
          <w:p w:rsidR="00ED2C88" w:rsidRPr="00ED2C88" w:rsidRDefault="00ED2C88" w:rsidP="00EA4D3F">
            <w:pPr>
              <w:pStyle w:val="a7"/>
              <w:tabs>
                <w:tab w:val="clear" w:pos="4677"/>
                <w:tab w:val="clear" w:pos="9355"/>
              </w:tabs>
              <w:rPr>
                <w:rFonts w:ascii="Times New Roman" w:hAnsi="Times New Roman"/>
                <w:sz w:val="28"/>
                <w:szCs w:val="28"/>
              </w:rPr>
            </w:pPr>
            <w:r w:rsidRPr="00ED2C88">
              <w:rPr>
                <w:rFonts w:ascii="Times New Roman" w:hAnsi="Times New Roman"/>
                <w:sz w:val="28"/>
                <w:szCs w:val="28"/>
              </w:rPr>
              <w:t>Различия в представлениях и ценностях</w:t>
            </w:r>
          </w:p>
        </w:tc>
      </w:tr>
      <w:tr w:rsidR="00ED2C88" w:rsidRPr="00ED2C88" w:rsidTr="00ED2C88">
        <w:tc>
          <w:tcPr>
            <w:tcW w:w="3402" w:type="dxa"/>
          </w:tcPr>
          <w:p w:rsidR="00ED2C88" w:rsidRPr="00ED2C88" w:rsidRDefault="00ED2C88" w:rsidP="00EA4D3F">
            <w:pPr>
              <w:pStyle w:val="a7"/>
              <w:tabs>
                <w:tab w:val="clear" w:pos="4677"/>
                <w:tab w:val="clear" w:pos="9355"/>
              </w:tabs>
              <w:rPr>
                <w:rFonts w:ascii="Times New Roman" w:hAnsi="Times New Roman"/>
                <w:sz w:val="28"/>
                <w:szCs w:val="28"/>
              </w:rPr>
            </w:pPr>
            <w:r w:rsidRPr="00ED2C88">
              <w:rPr>
                <w:rFonts w:ascii="Times New Roman" w:hAnsi="Times New Roman"/>
                <w:sz w:val="28"/>
                <w:szCs w:val="28"/>
              </w:rPr>
              <w:t>Взаимозависимость задач</w:t>
            </w:r>
          </w:p>
        </w:tc>
        <w:tc>
          <w:tcPr>
            <w:tcW w:w="6095" w:type="dxa"/>
          </w:tcPr>
          <w:p w:rsidR="00ED2C88" w:rsidRPr="00ED2C88" w:rsidRDefault="00ED2C88" w:rsidP="00EA4D3F">
            <w:pPr>
              <w:pStyle w:val="a7"/>
              <w:tabs>
                <w:tab w:val="clear" w:pos="4677"/>
                <w:tab w:val="clear" w:pos="9355"/>
              </w:tabs>
              <w:rPr>
                <w:rFonts w:ascii="Times New Roman" w:hAnsi="Times New Roman"/>
                <w:sz w:val="28"/>
                <w:szCs w:val="28"/>
              </w:rPr>
            </w:pPr>
            <w:r w:rsidRPr="00ED2C88">
              <w:rPr>
                <w:rFonts w:ascii="Times New Roman" w:hAnsi="Times New Roman"/>
                <w:sz w:val="28"/>
                <w:szCs w:val="28"/>
              </w:rPr>
              <w:t>Различия в манере поведения и жизненном оп</w:t>
            </w:r>
            <w:r w:rsidRPr="00ED2C88">
              <w:rPr>
                <w:rFonts w:ascii="Times New Roman" w:hAnsi="Times New Roman"/>
                <w:sz w:val="28"/>
                <w:szCs w:val="28"/>
              </w:rPr>
              <w:t>ы</w:t>
            </w:r>
            <w:r w:rsidRPr="00ED2C88">
              <w:rPr>
                <w:rFonts w:ascii="Times New Roman" w:hAnsi="Times New Roman"/>
                <w:sz w:val="28"/>
                <w:szCs w:val="28"/>
              </w:rPr>
              <w:t>те</w:t>
            </w:r>
          </w:p>
        </w:tc>
      </w:tr>
      <w:tr w:rsidR="00ED2C88" w:rsidRPr="00ED2C88" w:rsidTr="00ED2C88">
        <w:tc>
          <w:tcPr>
            <w:tcW w:w="3402" w:type="dxa"/>
          </w:tcPr>
          <w:p w:rsidR="00ED2C88" w:rsidRPr="00ED2C88" w:rsidRDefault="00ED2C88" w:rsidP="00EA4D3F">
            <w:pPr>
              <w:pStyle w:val="a7"/>
              <w:tabs>
                <w:tab w:val="clear" w:pos="4677"/>
                <w:tab w:val="clear" w:pos="9355"/>
              </w:tabs>
              <w:rPr>
                <w:rFonts w:ascii="Times New Roman" w:hAnsi="Times New Roman"/>
                <w:sz w:val="28"/>
                <w:szCs w:val="28"/>
              </w:rPr>
            </w:pPr>
            <w:r w:rsidRPr="00ED2C88">
              <w:rPr>
                <w:rFonts w:ascii="Times New Roman" w:hAnsi="Times New Roman"/>
                <w:sz w:val="28"/>
                <w:szCs w:val="28"/>
              </w:rPr>
              <w:t>Различия в целях</w:t>
            </w:r>
          </w:p>
        </w:tc>
        <w:tc>
          <w:tcPr>
            <w:tcW w:w="6095" w:type="dxa"/>
          </w:tcPr>
          <w:p w:rsidR="00ED2C88" w:rsidRPr="00ED2C88" w:rsidRDefault="00ED2C88" w:rsidP="00EA4D3F">
            <w:pPr>
              <w:pStyle w:val="a7"/>
              <w:tabs>
                <w:tab w:val="clear" w:pos="4677"/>
                <w:tab w:val="clear" w:pos="9355"/>
              </w:tabs>
              <w:rPr>
                <w:rFonts w:ascii="Times New Roman" w:hAnsi="Times New Roman"/>
                <w:sz w:val="28"/>
                <w:szCs w:val="28"/>
              </w:rPr>
            </w:pPr>
            <w:r w:rsidRPr="00ED2C88">
              <w:rPr>
                <w:rFonts w:ascii="Times New Roman" w:hAnsi="Times New Roman"/>
                <w:sz w:val="28"/>
                <w:szCs w:val="28"/>
              </w:rPr>
              <w:t>Неудовлетворительные коммуникации</w:t>
            </w:r>
          </w:p>
        </w:tc>
      </w:tr>
    </w:tbl>
    <w:p w:rsidR="00443D29" w:rsidRDefault="00ED2C88" w:rsidP="00ED2C88">
      <w:pPr>
        <w:pStyle w:val="a7"/>
        <w:tabs>
          <w:tab w:val="clear" w:pos="4677"/>
          <w:tab w:val="clear" w:pos="9355"/>
        </w:tabs>
        <w:jc w:val="center"/>
        <w:rPr>
          <w:rFonts w:ascii="Times New Roman" w:hAnsi="Times New Roman"/>
          <w:bCs/>
          <w:sz w:val="28"/>
          <w:szCs w:val="28"/>
        </w:rPr>
      </w:pPr>
      <w:r>
        <w:rPr>
          <w:rFonts w:ascii="Times New Roman" w:hAnsi="Times New Roman"/>
          <w:bCs/>
          <w:sz w:val="28"/>
          <w:szCs w:val="28"/>
        </w:rPr>
        <w:t>Таблица</w:t>
      </w:r>
      <w:r w:rsidR="00443D29" w:rsidRPr="00C37BF3">
        <w:rPr>
          <w:rFonts w:ascii="Times New Roman" w:hAnsi="Times New Roman"/>
          <w:bCs/>
          <w:sz w:val="28"/>
          <w:szCs w:val="28"/>
        </w:rPr>
        <w:t xml:space="preserve"> 5 - Причины возникновения конфликтов</w:t>
      </w:r>
    </w:p>
    <w:p w:rsidR="004F2CD3" w:rsidRPr="00C37BF3" w:rsidRDefault="004F2CD3" w:rsidP="00ED2C88">
      <w:pPr>
        <w:pStyle w:val="a7"/>
        <w:tabs>
          <w:tab w:val="clear" w:pos="4677"/>
          <w:tab w:val="clear" w:pos="9355"/>
        </w:tabs>
        <w:jc w:val="center"/>
        <w:rPr>
          <w:rFonts w:ascii="Times New Roman" w:hAnsi="Times New Roman"/>
          <w:bCs/>
          <w:sz w:val="28"/>
          <w:szCs w:val="28"/>
        </w:rPr>
      </w:pP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 xml:space="preserve">Стадии развития конфликта. Типичные конфликтные ситуации. </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Основные стадии конфликта:</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1.</w:t>
      </w:r>
      <w:r w:rsidRPr="00C37BF3">
        <w:rPr>
          <w:rFonts w:ascii="Times New Roman" w:hAnsi="Times New Roman"/>
          <w:sz w:val="28"/>
          <w:szCs w:val="28"/>
        </w:rPr>
        <w:tab/>
        <w:t>Предконфликтная ситуация – ситуация накануне конфликта.</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2.</w:t>
      </w:r>
      <w:r w:rsidRPr="00C37BF3">
        <w:rPr>
          <w:rFonts w:ascii="Times New Roman" w:hAnsi="Times New Roman"/>
          <w:sz w:val="28"/>
          <w:szCs w:val="28"/>
        </w:rPr>
        <w:tab/>
        <w:t>Инцидент - это первая стычка конфликтантов, повод для начала о</w:t>
      </w:r>
      <w:r w:rsidRPr="00C37BF3">
        <w:rPr>
          <w:rFonts w:ascii="Times New Roman" w:hAnsi="Times New Roman"/>
          <w:sz w:val="28"/>
          <w:szCs w:val="28"/>
        </w:rPr>
        <w:t>т</w:t>
      </w:r>
      <w:r w:rsidRPr="00C37BF3">
        <w:rPr>
          <w:rFonts w:ascii="Times New Roman" w:hAnsi="Times New Roman"/>
          <w:sz w:val="28"/>
          <w:szCs w:val="28"/>
        </w:rPr>
        <w:t xml:space="preserve">крытого столкновения. </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3.</w:t>
      </w:r>
      <w:r w:rsidRPr="00C37BF3">
        <w:rPr>
          <w:rFonts w:ascii="Times New Roman" w:hAnsi="Times New Roman"/>
          <w:sz w:val="28"/>
          <w:szCs w:val="28"/>
        </w:rPr>
        <w:tab/>
        <w:t>Эскалация - на этой стадии конфликт шагает по ступенькам ко</w:t>
      </w:r>
      <w:r w:rsidRPr="00C37BF3">
        <w:rPr>
          <w:rFonts w:ascii="Times New Roman" w:hAnsi="Times New Roman"/>
          <w:sz w:val="28"/>
          <w:szCs w:val="28"/>
        </w:rPr>
        <w:t>н</w:t>
      </w:r>
      <w:r w:rsidRPr="00C37BF3">
        <w:rPr>
          <w:rFonts w:ascii="Times New Roman" w:hAnsi="Times New Roman"/>
          <w:sz w:val="28"/>
          <w:szCs w:val="28"/>
        </w:rPr>
        <w:t>фликтных действий и противодействий. В зависимости от конфликтных устан</w:t>
      </w:r>
      <w:r w:rsidRPr="00C37BF3">
        <w:rPr>
          <w:rFonts w:ascii="Times New Roman" w:hAnsi="Times New Roman"/>
          <w:sz w:val="28"/>
          <w:szCs w:val="28"/>
        </w:rPr>
        <w:t>о</w:t>
      </w:r>
      <w:r w:rsidRPr="00C37BF3">
        <w:rPr>
          <w:rFonts w:ascii="Times New Roman" w:hAnsi="Times New Roman"/>
          <w:sz w:val="28"/>
          <w:szCs w:val="28"/>
        </w:rPr>
        <w:t>вок и поведения сторон конфликт приобретает логику развития. Эскалация может быть непрерывной, когда напряжение и сила ударов возрастают постоянно, либо волнообразной, когда периоды активных действий сменяются периодами затишья и временного улучшения. Эскалация может быть крутой, когда конфликт развив</w:t>
      </w:r>
      <w:r w:rsidRPr="00C37BF3">
        <w:rPr>
          <w:rFonts w:ascii="Times New Roman" w:hAnsi="Times New Roman"/>
          <w:sz w:val="28"/>
          <w:szCs w:val="28"/>
        </w:rPr>
        <w:t>а</w:t>
      </w:r>
      <w:r w:rsidRPr="00C37BF3">
        <w:rPr>
          <w:rFonts w:ascii="Times New Roman" w:hAnsi="Times New Roman"/>
          <w:sz w:val="28"/>
          <w:szCs w:val="28"/>
        </w:rPr>
        <w:t xml:space="preserve">ется очень быстро, либо вялой, когда конфликт переходит в хронический и даже идет на спад и иссякает сам собой. </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4.</w:t>
      </w:r>
      <w:r w:rsidRPr="00C37BF3">
        <w:rPr>
          <w:rFonts w:ascii="Times New Roman" w:hAnsi="Times New Roman"/>
          <w:sz w:val="28"/>
          <w:szCs w:val="28"/>
        </w:rPr>
        <w:tab/>
        <w:t>Кульминация - это высшая точка развития конфликта, когда действия приводят к серьезному вреду сторонам, общему делу и взаимоотношениям либо, если мы имеем дело с внутриличностным конфликтом, ставится под угрозу цел</w:t>
      </w:r>
      <w:r w:rsidRPr="00C37BF3">
        <w:rPr>
          <w:rFonts w:ascii="Times New Roman" w:hAnsi="Times New Roman"/>
          <w:sz w:val="28"/>
          <w:szCs w:val="28"/>
        </w:rPr>
        <w:t>о</w:t>
      </w:r>
      <w:r w:rsidRPr="00C37BF3">
        <w:rPr>
          <w:rFonts w:ascii="Times New Roman" w:hAnsi="Times New Roman"/>
          <w:sz w:val="28"/>
          <w:szCs w:val="28"/>
        </w:rPr>
        <w:t>стность личности.</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5.</w:t>
      </w:r>
      <w:r w:rsidRPr="00C37BF3">
        <w:rPr>
          <w:rFonts w:ascii="Times New Roman" w:hAnsi="Times New Roman"/>
          <w:sz w:val="28"/>
          <w:szCs w:val="28"/>
        </w:rPr>
        <w:tab/>
        <w:t xml:space="preserve"> Завершение конфликта -  на этом этапе у сторон происходит пер</w:t>
      </w:r>
      <w:r w:rsidRPr="00C37BF3">
        <w:rPr>
          <w:rFonts w:ascii="Times New Roman" w:hAnsi="Times New Roman"/>
          <w:sz w:val="28"/>
          <w:szCs w:val="28"/>
        </w:rPr>
        <w:t>е</w:t>
      </w:r>
      <w:r w:rsidRPr="00C37BF3">
        <w:rPr>
          <w:rFonts w:ascii="Times New Roman" w:hAnsi="Times New Roman"/>
          <w:sz w:val="28"/>
          <w:szCs w:val="28"/>
        </w:rPr>
        <w:t>оценка ценностей, вытекающая из сложившихся конфликтных отношений, ра</w:t>
      </w:r>
      <w:r w:rsidRPr="00C37BF3">
        <w:rPr>
          <w:rFonts w:ascii="Times New Roman" w:hAnsi="Times New Roman"/>
          <w:sz w:val="28"/>
          <w:szCs w:val="28"/>
        </w:rPr>
        <w:t>с</w:t>
      </w:r>
      <w:r w:rsidRPr="00C37BF3">
        <w:rPr>
          <w:rFonts w:ascii="Times New Roman" w:hAnsi="Times New Roman"/>
          <w:sz w:val="28"/>
          <w:szCs w:val="28"/>
        </w:rPr>
        <w:t>становки сил, осознания невозможности достичь цели или слишком высокой цены конфликта. Накал борьбы идет на убыль, стороны начинают искать средства пр</w:t>
      </w:r>
      <w:r w:rsidRPr="00C37BF3">
        <w:rPr>
          <w:rFonts w:ascii="Times New Roman" w:hAnsi="Times New Roman"/>
          <w:sz w:val="28"/>
          <w:szCs w:val="28"/>
        </w:rPr>
        <w:t>и</w:t>
      </w:r>
      <w:r w:rsidRPr="00C37BF3">
        <w:rPr>
          <w:rFonts w:ascii="Times New Roman" w:hAnsi="Times New Roman"/>
          <w:sz w:val="28"/>
          <w:szCs w:val="28"/>
        </w:rPr>
        <w:t>мирения и условия. С этого момента начинается процесс завершения конфликта, что не исключает возможность обострения.</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lastRenderedPageBreak/>
        <w:t>6.</w:t>
      </w:r>
      <w:r w:rsidRPr="00C37BF3">
        <w:rPr>
          <w:rFonts w:ascii="Times New Roman" w:hAnsi="Times New Roman"/>
          <w:sz w:val="28"/>
          <w:szCs w:val="28"/>
        </w:rPr>
        <w:tab/>
        <w:t>Постконфликтная ситуация характеризуется степенью удовлетворе</w:t>
      </w:r>
      <w:r w:rsidRPr="00C37BF3">
        <w:rPr>
          <w:rFonts w:ascii="Times New Roman" w:hAnsi="Times New Roman"/>
          <w:sz w:val="28"/>
          <w:szCs w:val="28"/>
        </w:rPr>
        <w:t>н</w:t>
      </w:r>
      <w:r w:rsidRPr="00C37BF3">
        <w:rPr>
          <w:rFonts w:ascii="Times New Roman" w:hAnsi="Times New Roman"/>
          <w:sz w:val="28"/>
          <w:szCs w:val="28"/>
        </w:rPr>
        <w:t>ности сторон, которая зависит от того:</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насколько в ходе конфликта или переговоров удалось достичь цели;</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какими методами велась борьба;</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насколько велики потери;</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насколько велика степень ущемления чувства собственного достои</w:t>
      </w:r>
      <w:r w:rsidRPr="00C37BF3">
        <w:rPr>
          <w:rFonts w:ascii="Times New Roman" w:hAnsi="Times New Roman"/>
          <w:sz w:val="28"/>
          <w:szCs w:val="28"/>
        </w:rPr>
        <w:t>н</w:t>
      </w:r>
      <w:r w:rsidRPr="00C37BF3">
        <w:rPr>
          <w:rFonts w:ascii="Times New Roman" w:hAnsi="Times New Roman"/>
          <w:sz w:val="28"/>
          <w:szCs w:val="28"/>
        </w:rPr>
        <w:t>ства;</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удалось ли снять эмоциональное напряжение;</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какие методы положены в основу переговоров;</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насколько удалось сбалансировать интересы сторон;</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было ли решение навязано или вырабатывалось совместно;</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w:t>
      </w:r>
      <w:r w:rsidRPr="00C37BF3">
        <w:rPr>
          <w:rFonts w:ascii="Times New Roman" w:hAnsi="Times New Roman"/>
          <w:sz w:val="28"/>
          <w:szCs w:val="28"/>
        </w:rPr>
        <w:tab/>
        <w:t>какова реакция окружающих на итоги конфликта.</w:t>
      </w:r>
    </w:p>
    <w:p w:rsidR="00443D29" w:rsidRPr="00E9494B" w:rsidRDefault="00443D29" w:rsidP="00E9494B">
      <w:pPr>
        <w:pStyle w:val="af6"/>
        <w:spacing w:before="120" w:after="120"/>
        <w:ind w:firstLine="709"/>
        <w:jc w:val="center"/>
        <w:rPr>
          <w:rFonts w:ascii="Times New Roman" w:hAnsi="Times New Roman"/>
          <w:b/>
          <w:sz w:val="28"/>
          <w:szCs w:val="28"/>
        </w:rPr>
      </w:pPr>
      <w:r w:rsidRPr="00E9494B">
        <w:rPr>
          <w:rFonts w:ascii="Times New Roman" w:hAnsi="Times New Roman"/>
          <w:b/>
          <w:sz w:val="28"/>
          <w:szCs w:val="28"/>
        </w:rPr>
        <w:t>Методы управления конфликтами.</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Существуют эффективные способы управления конфликтной ситуацией, их можно разделить на категории:</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1.</w:t>
      </w:r>
      <w:r w:rsidRPr="00C37BF3">
        <w:rPr>
          <w:rFonts w:ascii="Times New Roman" w:hAnsi="Times New Roman"/>
          <w:sz w:val="28"/>
          <w:szCs w:val="28"/>
        </w:rPr>
        <w:tab/>
        <w:t>Структурные методы разрешения конфликтов:</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 через разъяснение требований к работе;</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 с помощью создания новых координационных и интеграционных мех</w:t>
      </w:r>
      <w:r w:rsidRPr="00C37BF3">
        <w:rPr>
          <w:rFonts w:ascii="Times New Roman" w:hAnsi="Times New Roman"/>
          <w:sz w:val="28"/>
          <w:szCs w:val="28"/>
        </w:rPr>
        <w:t>а</w:t>
      </w:r>
      <w:r w:rsidRPr="00C37BF3">
        <w:rPr>
          <w:rFonts w:ascii="Times New Roman" w:hAnsi="Times New Roman"/>
          <w:sz w:val="28"/>
          <w:szCs w:val="28"/>
        </w:rPr>
        <w:t>низмов;</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 установление общей цели для всех подразделений и организаций;</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 через систему вознаграждений.</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2. Межличностные стили разрешения конфликтов:</w:t>
      </w:r>
    </w:p>
    <w:p w:rsidR="00443D29" w:rsidRPr="00C37BF3" w:rsidRDefault="00443D29" w:rsidP="00E9494B">
      <w:pPr>
        <w:pStyle w:val="af6"/>
        <w:ind w:firstLine="993"/>
        <w:jc w:val="both"/>
        <w:rPr>
          <w:rFonts w:ascii="Times New Roman" w:hAnsi="Times New Roman"/>
          <w:sz w:val="28"/>
          <w:szCs w:val="28"/>
        </w:rPr>
      </w:pPr>
      <w:r w:rsidRPr="00C37BF3">
        <w:rPr>
          <w:rFonts w:ascii="Times New Roman" w:hAnsi="Times New Roman"/>
          <w:sz w:val="28"/>
          <w:szCs w:val="28"/>
        </w:rPr>
        <w:t>- уклонение от конфликта;</w:t>
      </w:r>
    </w:p>
    <w:p w:rsidR="00443D29" w:rsidRPr="00C37BF3" w:rsidRDefault="00443D29" w:rsidP="00E9494B">
      <w:pPr>
        <w:pStyle w:val="af6"/>
        <w:ind w:firstLine="993"/>
        <w:jc w:val="both"/>
        <w:rPr>
          <w:rFonts w:ascii="Times New Roman" w:hAnsi="Times New Roman"/>
          <w:sz w:val="28"/>
          <w:szCs w:val="28"/>
        </w:rPr>
      </w:pPr>
      <w:r w:rsidRPr="00C37BF3">
        <w:rPr>
          <w:rFonts w:ascii="Times New Roman" w:hAnsi="Times New Roman"/>
          <w:sz w:val="28"/>
          <w:szCs w:val="28"/>
        </w:rPr>
        <w:t>- сглаживание причин конфликта;</w:t>
      </w:r>
    </w:p>
    <w:p w:rsidR="00443D29" w:rsidRPr="00C37BF3" w:rsidRDefault="00443D29" w:rsidP="00E9494B">
      <w:pPr>
        <w:pStyle w:val="af6"/>
        <w:ind w:firstLine="993"/>
        <w:jc w:val="both"/>
        <w:rPr>
          <w:rFonts w:ascii="Times New Roman" w:hAnsi="Times New Roman"/>
          <w:sz w:val="28"/>
          <w:szCs w:val="28"/>
        </w:rPr>
      </w:pPr>
      <w:r w:rsidRPr="00C37BF3">
        <w:rPr>
          <w:rFonts w:ascii="Times New Roman" w:hAnsi="Times New Roman"/>
          <w:sz w:val="28"/>
          <w:szCs w:val="28"/>
        </w:rPr>
        <w:t>- принуждение одной из сторон;</w:t>
      </w:r>
    </w:p>
    <w:p w:rsidR="00443D29" w:rsidRPr="00C37BF3" w:rsidRDefault="00443D29" w:rsidP="00E9494B">
      <w:pPr>
        <w:pStyle w:val="af6"/>
        <w:ind w:firstLine="993"/>
        <w:jc w:val="both"/>
        <w:rPr>
          <w:rFonts w:ascii="Times New Roman" w:hAnsi="Times New Roman"/>
          <w:sz w:val="28"/>
          <w:szCs w:val="28"/>
        </w:rPr>
      </w:pPr>
      <w:r w:rsidRPr="00C37BF3">
        <w:rPr>
          <w:rFonts w:ascii="Times New Roman" w:hAnsi="Times New Roman"/>
          <w:sz w:val="28"/>
          <w:szCs w:val="28"/>
        </w:rPr>
        <w:t>- компромисс;</w:t>
      </w:r>
    </w:p>
    <w:p w:rsidR="00443D29" w:rsidRPr="00C37BF3" w:rsidRDefault="00443D29" w:rsidP="00E9494B">
      <w:pPr>
        <w:pStyle w:val="af6"/>
        <w:ind w:firstLine="993"/>
        <w:jc w:val="both"/>
        <w:rPr>
          <w:rFonts w:ascii="Times New Roman" w:hAnsi="Times New Roman"/>
          <w:sz w:val="28"/>
          <w:szCs w:val="28"/>
        </w:rPr>
      </w:pPr>
      <w:r w:rsidRPr="00C37BF3">
        <w:rPr>
          <w:rFonts w:ascii="Times New Roman" w:hAnsi="Times New Roman"/>
          <w:sz w:val="28"/>
          <w:szCs w:val="28"/>
        </w:rPr>
        <w:t xml:space="preserve">- решение проблемы. </w:t>
      </w:r>
    </w:p>
    <w:p w:rsidR="00443D29" w:rsidRPr="00C37BF3" w:rsidRDefault="00443D29" w:rsidP="00EA4D3F">
      <w:pPr>
        <w:pStyle w:val="af6"/>
        <w:ind w:firstLine="709"/>
        <w:jc w:val="both"/>
        <w:rPr>
          <w:rFonts w:ascii="Times New Roman" w:hAnsi="Times New Roman"/>
          <w:sz w:val="28"/>
          <w:szCs w:val="28"/>
        </w:rPr>
      </w:pPr>
      <w:r w:rsidRPr="00C37BF3">
        <w:rPr>
          <w:rFonts w:ascii="Times New Roman" w:hAnsi="Times New Roman"/>
          <w:sz w:val="28"/>
          <w:szCs w:val="28"/>
        </w:rPr>
        <w:t>В интересах эффективного функционирования коллектива менеджеру не следует втягиваться во всевозможные внутренние конфликты,  принимая точку зрения той или иной стороны. Разумнее всего находиться как бы «над схваткой», однако не в позиции стороннего наблюдателя, что делает организационный пр</w:t>
      </w:r>
      <w:r w:rsidRPr="00C37BF3">
        <w:rPr>
          <w:rFonts w:ascii="Times New Roman" w:hAnsi="Times New Roman"/>
          <w:sz w:val="28"/>
          <w:szCs w:val="28"/>
        </w:rPr>
        <w:t>о</w:t>
      </w:r>
      <w:r w:rsidRPr="00C37BF3">
        <w:rPr>
          <w:rFonts w:ascii="Times New Roman" w:hAnsi="Times New Roman"/>
          <w:sz w:val="28"/>
          <w:szCs w:val="28"/>
        </w:rPr>
        <w:t>цесс неуправляемым, а в качестве лица, заинтересованного в нормализации во</w:t>
      </w:r>
      <w:r w:rsidRPr="00C37BF3">
        <w:rPr>
          <w:rFonts w:ascii="Times New Roman" w:hAnsi="Times New Roman"/>
          <w:sz w:val="28"/>
          <w:szCs w:val="28"/>
        </w:rPr>
        <w:t>з</w:t>
      </w:r>
      <w:r w:rsidRPr="00C37BF3">
        <w:rPr>
          <w:rFonts w:ascii="Times New Roman" w:hAnsi="Times New Roman"/>
          <w:sz w:val="28"/>
          <w:szCs w:val="28"/>
        </w:rPr>
        <w:t>никших межличностных осложнений, пытающегося влиять на происходящие процессы.</w:t>
      </w:r>
    </w:p>
    <w:p w:rsidR="00443D29" w:rsidRPr="00E9494B" w:rsidRDefault="00E9494B" w:rsidP="00EA4D3F">
      <w:pPr>
        <w:pStyle w:val="ad"/>
        <w:spacing w:line="240" w:lineRule="auto"/>
        <w:ind w:firstLine="709"/>
        <w:rPr>
          <w:rFonts w:ascii="Times New Roman" w:hAnsi="Times New Roman"/>
          <w:b/>
          <w:sz w:val="28"/>
          <w:szCs w:val="28"/>
        </w:rPr>
      </w:pPr>
      <w:r>
        <w:rPr>
          <w:rFonts w:ascii="Times New Roman" w:hAnsi="Times New Roman"/>
          <w:b/>
          <w:sz w:val="28"/>
          <w:szCs w:val="28"/>
        </w:rPr>
        <w:t>З</w:t>
      </w:r>
      <w:r w:rsidR="00443D29" w:rsidRPr="00E9494B">
        <w:rPr>
          <w:rFonts w:ascii="Times New Roman" w:hAnsi="Times New Roman"/>
          <w:b/>
          <w:sz w:val="28"/>
          <w:szCs w:val="28"/>
        </w:rPr>
        <w:t>адани</w:t>
      </w:r>
      <w:r>
        <w:rPr>
          <w:rFonts w:ascii="Times New Roman" w:hAnsi="Times New Roman"/>
          <w:b/>
          <w:sz w:val="28"/>
          <w:szCs w:val="28"/>
        </w:rPr>
        <w:t>я</w:t>
      </w:r>
      <w:r w:rsidR="00443D29" w:rsidRPr="00E9494B">
        <w:rPr>
          <w:rFonts w:ascii="Times New Roman" w:hAnsi="Times New Roman"/>
          <w:b/>
          <w:sz w:val="28"/>
          <w:szCs w:val="28"/>
        </w:rPr>
        <w:t xml:space="preserve">  к  практической  работе: </w:t>
      </w:r>
    </w:p>
    <w:p w:rsidR="00443D29" w:rsidRPr="00C37BF3" w:rsidRDefault="00443D29" w:rsidP="00EA4D3F">
      <w:pPr>
        <w:shd w:val="clear" w:color="auto" w:fill="FFFFFF"/>
        <w:ind w:firstLine="709"/>
        <w:jc w:val="both"/>
        <w:rPr>
          <w:rFonts w:ascii="Times New Roman" w:hAnsi="Times New Roman" w:cs="Times New Roman"/>
          <w:b/>
          <w:i/>
          <w:iCs/>
          <w:color w:val="000000"/>
          <w:spacing w:val="1"/>
          <w:sz w:val="28"/>
          <w:szCs w:val="28"/>
        </w:rPr>
      </w:pPr>
      <w:r w:rsidRPr="00C37BF3">
        <w:rPr>
          <w:rFonts w:ascii="Times New Roman" w:hAnsi="Times New Roman" w:cs="Times New Roman"/>
          <w:b/>
          <w:i/>
          <w:iCs/>
          <w:color w:val="000000"/>
          <w:spacing w:val="1"/>
          <w:sz w:val="28"/>
          <w:szCs w:val="28"/>
        </w:rPr>
        <w:t>ЧАСТЬ А:</w:t>
      </w:r>
    </w:p>
    <w:p w:rsidR="00443D29" w:rsidRPr="00C37BF3" w:rsidRDefault="00443D29" w:rsidP="00EA4D3F">
      <w:pPr>
        <w:shd w:val="clear" w:color="auto" w:fill="FFFFFF"/>
        <w:ind w:firstLine="709"/>
        <w:jc w:val="both"/>
        <w:rPr>
          <w:rFonts w:ascii="Times New Roman" w:hAnsi="Times New Roman" w:cs="Times New Roman"/>
          <w:b/>
          <w:sz w:val="28"/>
          <w:szCs w:val="28"/>
        </w:rPr>
      </w:pPr>
      <w:r w:rsidRPr="00C37BF3">
        <w:rPr>
          <w:rFonts w:ascii="Times New Roman" w:hAnsi="Times New Roman" w:cs="Times New Roman"/>
          <w:b/>
          <w:i/>
          <w:iCs/>
          <w:color w:val="000000"/>
          <w:spacing w:val="1"/>
          <w:sz w:val="28"/>
          <w:szCs w:val="28"/>
        </w:rPr>
        <w:t>Задание 1.</w:t>
      </w:r>
    </w:p>
    <w:p w:rsidR="00443D29" w:rsidRPr="00C37BF3" w:rsidRDefault="00443D29" w:rsidP="00EA4D3F">
      <w:pPr>
        <w:shd w:val="clear" w:color="auto" w:fill="FFFFFF"/>
        <w:ind w:firstLine="709"/>
        <w:jc w:val="both"/>
        <w:rPr>
          <w:rFonts w:ascii="Times New Roman" w:hAnsi="Times New Roman" w:cs="Times New Roman"/>
          <w:sz w:val="28"/>
          <w:szCs w:val="28"/>
        </w:rPr>
      </w:pPr>
      <w:r w:rsidRPr="00C37BF3">
        <w:rPr>
          <w:rFonts w:ascii="Times New Roman" w:hAnsi="Times New Roman" w:cs="Times New Roman"/>
          <w:i/>
          <w:iCs/>
          <w:color w:val="000000"/>
          <w:spacing w:val="2"/>
          <w:sz w:val="28"/>
          <w:szCs w:val="28"/>
        </w:rPr>
        <w:t xml:space="preserve">Ситуация 1. </w:t>
      </w:r>
      <w:r w:rsidRPr="00C37BF3">
        <w:rPr>
          <w:rFonts w:ascii="Times New Roman" w:hAnsi="Times New Roman" w:cs="Times New Roman"/>
          <w:color w:val="000000"/>
          <w:spacing w:val="2"/>
          <w:sz w:val="28"/>
          <w:szCs w:val="28"/>
        </w:rPr>
        <w:t xml:space="preserve">Молодой сотруднице государственного предприятия 22 </w:t>
      </w:r>
      <w:r w:rsidRPr="00C37BF3">
        <w:rPr>
          <w:rFonts w:ascii="Times New Roman" w:hAnsi="Times New Roman" w:cs="Times New Roman"/>
          <w:color w:val="000000"/>
          <w:sz w:val="28"/>
          <w:szCs w:val="28"/>
        </w:rPr>
        <w:t xml:space="preserve">года. На работе она активно обсуждает с другими сотрудницами покупки и новую косметику, ей часто звонят по телефону молодые люди. Девушка не </w:t>
      </w:r>
      <w:r w:rsidRPr="00C37BF3">
        <w:rPr>
          <w:rFonts w:ascii="Times New Roman" w:hAnsi="Times New Roman" w:cs="Times New Roman"/>
          <w:color w:val="000000"/>
          <w:spacing w:val="-1"/>
          <w:sz w:val="28"/>
          <w:szCs w:val="28"/>
        </w:rPr>
        <w:t xml:space="preserve">видит в этом ничего предосудительного, а вот ее начальница придерживается </w:t>
      </w:r>
      <w:r w:rsidRPr="00C37BF3">
        <w:rPr>
          <w:rFonts w:ascii="Times New Roman" w:hAnsi="Times New Roman" w:cs="Times New Roman"/>
          <w:color w:val="000000"/>
          <w:sz w:val="28"/>
          <w:szCs w:val="28"/>
        </w:rPr>
        <w:t xml:space="preserve">противоположной точки зрения и постоянно делает ей замечания. Девушка </w:t>
      </w:r>
      <w:r w:rsidRPr="00C37BF3">
        <w:rPr>
          <w:rFonts w:ascii="Times New Roman" w:hAnsi="Times New Roman" w:cs="Times New Roman"/>
          <w:color w:val="000000"/>
          <w:spacing w:val="1"/>
          <w:sz w:val="28"/>
          <w:szCs w:val="28"/>
        </w:rPr>
        <w:t xml:space="preserve">приписывает недовольство начальницы тому, что она уже старая и завидует </w:t>
      </w:r>
      <w:r w:rsidRPr="00C37BF3">
        <w:rPr>
          <w:rFonts w:ascii="Times New Roman" w:hAnsi="Times New Roman" w:cs="Times New Roman"/>
          <w:color w:val="000000"/>
          <w:sz w:val="28"/>
          <w:szCs w:val="28"/>
        </w:rPr>
        <w:t xml:space="preserve">ее молодости, </w:t>
      </w:r>
      <w:r w:rsidRPr="00C37BF3">
        <w:rPr>
          <w:rFonts w:ascii="Times New Roman" w:hAnsi="Times New Roman" w:cs="Times New Roman"/>
          <w:color w:val="000000"/>
          <w:sz w:val="28"/>
          <w:szCs w:val="28"/>
        </w:rPr>
        <w:lastRenderedPageBreak/>
        <w:t>поэтому специально отравляет ей жизнь. Сотруднице очень хочется поставить ее на место, но она опасается мести.</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i/>
          <w:sz w:val="28"/>
          <w:szCs w:val="28"/>
        </w:rPr>
        <w:t>Ситуация 2.</w:t>
      </w:r>
      <w:r w:rsidRPr="00C37BF3">
        <w:rPr>
          <w:rFonts w:ascii="Times New Roman" w:hAnsi="Times New Roman" w:cs="Times New Roman"/>
          <w:sz w:val="28"/>
          <w:szCs w:val="28"/>
        </w:rPr>
        <w:t xml:space="preserve"> Совещание у начальника ОРСа, выявляется лучшая столовая города, и победитель уже определился. Встает главный технолог и говорит, что последняя проверка в этой столовой показала недовложение продуктов. Заведующая столовой ответила, что это неправда, просто он сводит с нею счеты, так как он всегда обедает в их столовой, и она обслуживает его лично в своем кабинете из-за больших очередей, а в последнюю неделю не могла этого делать, будучи очень занятой.</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i/>
          <w:sz w:val="28"/>
          <w:szCs w:val="28"/>
        </w:rPr>
        <w:t>Ситуация</w:t>
      </w:r>
      <w:r w:rsidR="00E9494B">
        <w:rPr>
          <w:rFonts w:ascii="Times New Roman" w:hAnsi="Times New Roman" w:cs="Times New Roman"/>
          <w:i/>
          <w:sz w:val="28"/>
          <w:szCs w:val="28"/>
          <w:lang w:val="ru-RU"/>
        </w:rPr>
        <w:t xml:space="preserve"> </w:t>
      </w:r>
      <w:r w:rsidRPr="00C37BF3">
        <w:rPr>
          <w:rFonts w:ascii="Times New Roman" w:hAnsi="Times New Roman" w:cs="Times New Roman"/>
          <w:i/>
          <w:sz w:val="28"/>
          <w:szCs w:val="28"/>
        </w:rPr>
        <w:t>3.</w:t>
      </w:r>
      <w:r w:rsidRPr="00C37BF3">
        <w:rPr>
          <w:rFonts w:ascii="Times New Roman" w:hAnsi="Times New Roman" w:cs="Times New Roman"/>
          <w:sz w:val="28"/>
          <w:szCs w:val="28"/>
        </w:rPr>
        <w:t xml:space="preserve"> Один из студентов постоянно опаздывает на занятия, объясняя это различными причинами: то задержался на контрольной, то сломался автобус, то был в поликлинике. Преподаватель, полагая, что поддержание дисциплины входит в его обязанности, постоянно конфликтует с ним по этому поводу.</w:t>
      </w:r>
    </w:p>
    <w:p w:rsidR="00443D29" w:rsidRPr="00C37BF3" w:rsidRDefault="00443D29" w:rsidP="00EA4D3F">
      <w:pPr>
        <w:ind w:firstLine="709"/>
        <w:jc w:val="both"/>
        <w:rPr>
          <w:rFonts w:ascii="Times New Roman" w:hAnsi="Times New Roman" w:cs="Times New Roman"/>
          <w:b/>
          <w:i/>
          <w:sz w:val="28"/>
          <w:szCs w:val="28"/>
        </w:rPr>
      </w:pPr>
      <w:r w:rsidRPr="00C37BF3">
        <w:rPr>
          <w:rFonts w:ascii="Times New Roman" w:hAnsi="Times New Roman" w:cs="Times New Roman"/>
          <w:b/>
          <w:i/>
          <w:sz w:val="28"/>
          <w:szCs w:val="28"/>
        </w:rPr>
        <w:t>Задания к ситуациям</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1.</w:t>
      </w:r>
      <w:r w:rsidRPr="00C37BF3">
        <w:rPr>
          <w:rFonts w:ascii="Times New Roman" w:hAnsi="Times New Roman" w:cs="Times New Roman"/>
          <w:sz w:val="28"/>
          <w:szCs w:val="28"/>
        </w:rPr>
        <w:tab/>
        <w:t>Укажите противоречие, лежащее в основе приведенных выше конфликтов.</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2.</w:t>
      </w:r>
      <w:r w:rsidRPr="00C37BF3">
        <w:rPr>
          <w:rFonts w:ascii="Times New Roman" w:hAnsi="Times New Roman" w:cs="Times New Roman"/>
          <w:sz w:val="28"/>
          <w:szCs w:val="28"/>
        </w:rPr>
        <w:tab/>
        <w:t>Классифицируйте конфликты по различным основаниям.</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3.</w:t>
      </w:r>
      <w:r w:rsidRPr="00C37BF3">
        <w:rPr>
          <w:rFonts w:ascii="Times New Roman" w:hAnsi="Times New Roman" w:cs="Times New Roman"/>
          <w:sz w:val="28"/>
          <w:szCs w:val="28"/>
        </w:rPr>
        <w:tab/>
        <w:t>Как позитивные функции конфликта могут проявиться в каждой из этих ситуаций?</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4.</w:t>
      </w:r>
      <w:r w:rsidRPr="00C37BF3">
        <w:rPr>
          <w:rFonts w:ascii="Times New Roman" w:hAnsi="Times New Roman" w:cs="Times New Roman"/>
          <w:sz w:val="28"/>
          <w:szCs w:val="28"/>
        </w:rPr>
        <w:tab/>
        <w:t>Как негативные функции конфликта могут проявиться в каждой из этих ситуаций?</w:t>
      </w:r>
    </w:p>
    <w:p w:rsidR="00443D29" w:rsidRPr="00C37BF3" w:rsidRDefault="00443D29" w:rsidP="00EA4D3F">
      <w:pPr>
        <w:ind w:firstLine="709"/>
        <w:jc w:val="both"/>
        <w:rPr>
          <w:rFonts w:ascii="Times New Roman" w:hAnsi="Times New Roman" w:cs="Times New Roman"/>
          <w:b/>
          <w:i/>
          <w:sz w:val="28"/>
          <w:szCs w:val="28"/>
        </w:rPr>
      </w:pPr>
      <w:r w:rsidRPr="00C37BF3">
        <w:rPr>
          <w:rFonts w:ascii="Times New Roman" w:hAnsi="Times New Roman" w:cs="Times New Roman"/>
          <w:b/>
          <w:i/>
          <w:sz w:val="28"/>
          <w:szCs w:val="28"/>
        </w:rPr>
        <w:t>Задание 2.</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i/>
          <w:sz w:val="28"/>
          <w:szCs w:val="28"/>
        </w:rPr>
        <w:t xml:space="preserve">Ситуация: </w:t>
      </w:r>
      <w:r w:rsidRPr="00C37BF3">
        <w:rPr>
          <w:rFonts w:ascii="Times New Roman" w:hAnsi="Times New Roman" w:cs="Times New Roman"/>
          <w:sz w:val="28"/>
          <w:szCs w:val="28"/>
        </w:rPr>
        <w:t>Руководитель дает задание подчиненному приобрести оборудование определенной марки. Подчиненный пытается объяснить ему, что этот тип оборудование не стоит покупать и по какой причине. Но руководитель, за которым последнее слово, подбирает внешне весомые аргументы в пользу своего решения и убеждает подчиненного в его неправильности. Подчиненный соглашается: «Ну хорошо, если Вы так думаете, то я приобрету это оборудование», одновременно тоном речи и набором слов и интонацией в фразе давая понять руководителю на скрытом уровне, что он не согласен с решением и не будет нести никакой ответственности за его последствия. Через некоторое время мнение Б. подтверждается, и оборудование демонтируется. Когда руководитель вызывает к себе подчиненного, чтобы проанализировать причину неудачи, тот отвечает: «Вы же сами хотели приобрести именно это. А я с самого начала предупреждал Вас, что оборудование никуда не годиться». Таким образом скрытая коммуникация становится явной и порождает смену ролей и напряженность в общении. Назревает конфликтная ситуация.</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1.</w:t>
      </w:r>
      <w:r w:rsidRPr="00C37BF3">
        <w:rPr>
          <w:rFonts w:ascii="Times New Roman" w:hAnsi="Times New Roman" w:cs="Times New Roman"/>
          <w:sz w:val="28"/>
          <w:szCs w:val="28"/>
        </w:rPr>
        <w:tab/>
        <w:t>Укажите противоречие, лежащее в основе конфликта.</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2.</w:t>
      </w:r>
      <w:r w:rsidRPr="00C37BF3">
        <w:rPr>
          <w:rFonts w:ascii="Times New Roman" w:hAnsi="Times New Roman" w:cs="Times New Roman"/>
          <w:sz w:val="28"/>
          <w:szCs w:val="28"/>
        </w:rPr>
        <w:tab/>
        <w:t>Классифицируйте конфликт по различным основаниям.</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3.</w:t>
      </w:r>
      <w:r w:rsidRPr="00C37BF3">
        <w:rPr>
          <w:rFonts w:ascii="Times New Roman" w:hAnsi="Times New Roman" w:cs="Times New Roman"/>
          <w:sz w:val="28"/>
          <w:szCs w:val="28"/>
        </w:rPr>
        <w:tab/>
        <w:t>Как позитивные функции конфликта могут проявиться в данной ситуации?</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4.</w:t>
      </w:r>
      <w:r w:rsidRPr="00C37BF3">
        <w:rPr>
          <w:rFonts w:ascii="Times New Roman" w:hAnsi="Times New Roman" w:cs="Times New Roman"/>
          <w:sz w:val="28"/>
          <w:szCs w:val="28"/>
        </w:rPr>
        <w:tab/>
        <w:t>Как негативные функции конфликта могут проявиться в ней?</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5.</w:t>
      </w:r>
      <w:r w:rsidR="00E9494B">
        <w:rPr>
          <w:rFonts w:ascii="Times New Roman" w:hAnsi="Times New Roman" w:cs="Times New Roman"/>
          <w:sz w:val="28"/>
          <w:szCs w:val="28"/>
          <w:lang w:val="ru-RU"/>
        </w:rPr>
        <w:t xml:space="preserve"> </w:t>
      </w:r>
      <w:r w:rsidRPr="00C37BF3">
        <w:rPr>
          <w:rFonts w:ascii="Times New Roman" w:hAnsi="Times New Roman" w:cs="Times New Roman"/>
          <w:sz w:val="28"/>
          <w:szCs w:val="28"/>
        </w:rPr>
        <w:t>Каковы ошибки в поведении руководителя и подчиненного в данной ситуации?</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6.</w:t>
      </w:r>
      <w:r w:rsidRPr="00C37BF3">
        <w:rPr>
          <w:rFonts w:ascii="Times New Roman" w:hAnsi="Times New Roman" w:cs="Times New Roman"/>
          <w:sz w:val="28"/>
          <w:szCs w:val="28"/>
        </w:rPr>
        <w:tab/>
        <w:t>Что на самом деле нужно было сделать подчиненному и руководителю, чтобы превратить конфликт?</w:t>
      </w:r>
    </w:p>
    <w:p w:rsidR="004F2CD3" w:rsidRDefault="004F2CD3" w:rsidP="00EA4D3F">
      <w:pPr>
        <w:ind w:firstLine="709"/>
        <w:jc w:val="both"/>
        <w:rPr>
          <w:rFonts w:ascii="Times New Roman" w:hAnsi="Times New Roman" w:cs="Times New Roman"/>
          <w:b/>
          <w:i/>
          <w:sz w:val="28"/>
          <w:szCs w:val="28"/>
          <w:lang w:val="ru-RU"/>
        </w:rPr>
      </w:pPr>
    </w:p>
    <w:p w:rsidR="00443D29" w:rsidRPr="00C37BF3" w:rsidRDefault="00443D29" w:rsidP="00EA4D3F">
      <w:pPr>
        <w:ind w:firstLine="709"/>
        <w:jc w:val="both"/>
        <w:rPr>
          <w:rFonts w:ascii="Times New Roman" w:hAnsi="Times New Roman" w:cs="Times New Roman"/>
          <w:b/>
          <w:i/>
          <w:sz w:val="28"/>
          <w:szCs w:val="28"/>
        </w:rPr>
      </w:pPr>
      <w:r w:rsidRPr="00C37BF3">
        <w:rPr>
          <w:rFonts w:ascii="Times New Roman" w:hAnsi="Times New Roman" w:cs="Times New Roman"/>
          <w:b/>
          <w:i/>
          <w:sz w:val="28"/>
          <w:szCs w:val="28"/>
        </w:rPr>
        <w:t>ЧАСТЬ Б:</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1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Исходные данные.  Между двумя подчиненными (коллегами) возник конфликт, который мешает им успешно работать. Каждый из них в отдельности обращался к вам с просьбой разобраться и поддержать его позицию. </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 xml:space="preserve">Постановка задачи. </w:t>
      </w:r>
    </w:p>
    <w:p w:rsidR="00443D29" w:rsidRPr="00C37BF3" w:rsidRDefault="00443D29" w:rsidP="00EA4D3F">
      <w:pPr>
        <w:numPr>
          <w:ilvl w:val="0"/>
          <w:numId w:val="35"/>
        </w:numPr>
        <w:ind w:left="0"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Классифицируйте конфликт по различным признакам.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2. Выберете и </w:t>
      </w:r>
      <w:r w:rsidRPr="00C37BF3">
        <w:rPr>
          <w:rFonts w:ascii="Times New Roman" w:hAnsi="Times New Roman" w:cs="Times New Roman"/>
          <w:sz w:val="28"/>
          <w:szCs w:val="28"/>
          <w:u w:val="single"/>
        </w:rPr>
        <w:t>обоснуйте</w:t>
      </w:r>
      <w:r w:rsidRPr="00C37BF3">
        <w:rPr>
          <w:rFonts w:ascii="Times New Roman" w:hAnsi="Times New Roman" w:cs="Times New Roman"/>
          <w:sz w:val="28"/>
          <w:szCs w:val="28"/>
        </w:rPr>
        <w:t xml:space="preserve"> свой вариант поведения в этой ситуации: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A) пересечь конфликт на работе, а конфликтные взаимоотношения порекомендовать разрешить в неслужебное время;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 поспросить разобраться в конфликте специалистов лаборатории социологических исследований или другого подразделения службы управления персоналом, в чьи функции это входит;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лично попытаться разобраться в мотивах конфликта и найти приемлемый для обеих сторон вариант примирения;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выяснить, кто из членов коллектива является авторитетом для конфликтующих сторон, и попытаться через него воздействовать на них.</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2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Исходные данные. Подчиненный (коллега) игнорирует ваши советы и указания и делает все по-своему, не обращая внимания на замечания, не исправляя того, на что вы ему указываете. </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 xml:space="preserve">Постановка задачи. </w:t>
      </w:r>
    </w:p>
    <w:p w:rsidR="00443D29" w:rsidRPr="00C37BF3" w:rsidRDefault="00443D29" w:rsidP="00EA4D3F">
      <w:pPr>
        <w:ind w:firstLine="709"/>
        <w:jc w:val="both"/>
        <w:rPr>
          <w:rFonts w:ascii="Times New Roman" w:hAnsi="Times New Roman" w:cs="Times New Roman"/>
          <w:sz w:val="28"/>
          <w:szCs w:val="28"/>
          <w:u w:val="single"/>
        </w:rPr>
      </w:pPr>
      <w:r w:rsidRPr="00C37BF3">
        <w:rPr>
          <w:rFonts w:ascii="Times New Roman" w:hAnsi="Times New Roman" w:cs="Times New Roman"/>
          <w:sz w:val="28"/>
          <w:szCs w:val="28"/>
        </w:rPr>
        <w:t xml:space="preserve">Как вы поступите с этим подчиненным (коллегой) в дальнейшем? Ответ </w:t>
      </w:r>
      <w:r w:rsidRPr="00C37BF3">
        <w:rPr>
          <w:rFonts w:ascii="Times New Roman" w:hAnsi="Times New Roman" w:cs="Times New Roman"/>
          <w:sz w:val="28"/>
          <w:szCs w:val="28"/>
          <w:u w:val="single"/>
        </w:rPr>
        <w:t xml:space="preserve">обоснуйте. Укажите, какой технологией разрешения конфликтов вы воспользовались бы.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A) разобравшись в мотивах упорства и видя в их несостоятельность, примените обычные административные меры наказания;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 в интересах дела постараетесь вызвать его на откровенный разговор, попытаетесь найти с ним общий язык, настроить на деловой контакт;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обратитесь к коллективу, рассчитывая на то, что его неправильное поведение будет осуждено и к нему применят меры общественного воздействия;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попытаетесь в начале разобраться в том, не совершаете ли вы сами ошибок во взаимоотношениях с подчиненным (коллегой), а потом уже решите, как поступить.</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3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Исходные данные. В трудовой коллектив, где существует конфликт между двумя группами по поводу внедрения нового стиля руководства, пришел новый руководитель, приглашенный со стороны. </w:t>
      </w:r>
    </w:p>
    <w:p w:rsidR="009860F6" w:rsidRDefault="009860F6" w:rsidP="00EA4D3F">
      <w:pPr>
        <w:ind w:firstLine="709"/>
        <w:jc w:val="both"/>
        <w:rPr>
          <w:rFonts w:ascii="Times New Roman" w:hAnsi="Times New Roman" w:cs="Times New Roman"/>
          <w:b/>
          <w:sz w:val="28"/>
          <w:szCs w:val="28"/>
          <w:lang w:val="ru-RU"/>
        </w:rPr>
      </w:pPr>
    </w:p>
    <w:p w:rsidR="009860F6" w:rsidRDefault="009860F6" w:rsidP="00EA4D3F">
      <w:pPr>
        <w:ind w:firstLine="709"/>
        <w:jc w:val="both"/>
        <w:rPr>
          <w:rFonts w:ascii="Times New Roman" w:hAnsi="Times New Roman" w:cs="Times New Roman"/>
          <w:b/>
          <w:sz w:val="28"/>
          <w:szCs w:val="28"/>
          <w:lang w:val="ru-RU"/>
        </w:rPr>
      </w:pPr>
    </w:p>
    <w:p w:rsidR="009860F6" w:rsidRDefault="009860F6" w:rsidP="00EA4D3F">
      <w:pPr>
        <w:ind w:firstLine="709"/>
        <w:jc w:val="both"/>
        <w:rPr>
          <w:rFonts w:ascii="Times New Roman" w:hAnsi="Times New Roman" w:cs="Times New Roman"/>
          <w:b/>
          <w:sz w:val="28"/>
          <w:szCs w:val="28"/>
          <w:lang w:val="ru-RU"/>
        </w:rPr>
      </w:pP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lastRenderedPageBreak/>
        <w:t xml:space="preserve">Постановка задачи.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Каким образом, по вашему мнению, и почему ему лучше действовать, чтобы нормализовать психологический климат в коллективе? Какие технологии и методы предупреждения конфликтов необходимо использовать?</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A) установить тесный контакт со сторонниками нововведений, не принимая всерьез доводы приверженцев старого стиля работы, вести работу по внедрению новшеств, действую на несогласных силой своего примера и примера других;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 попытаться разубедить и привлечь на свою сторону приверженцев прежнего стиля работы, противников новаций, воздействовать на них аргументами в процессе дискуссии;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выбрать наиболее авторитетных членов трудового коллектива, поручить им разобраться в сложившейся ситуации и предложить меры по её нормализации, опираясь на поддержку администрации, профсоюза и т.д.;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изучить перспективы развития коллектива, поставить перед коллективом новые задачи совместной трудовой деятельности, опираясь на лучшие достижения и трудовые традиции коллектива, не противопоставлять новое старому.</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4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Исходные данные. Вас недавно назначили руководителем трудового коллектива, в котором вы несколько лет были рядовым сотрудником. На 8 часов 15 минут вы вызвали к себе в кабинет подчиненного для выяснения причин его частых опозданий на работу, но сами неожиданно опоздали на 15 минут. Подчиненный же пришел вовремя и ждет вас. </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 xml:space="preserve">Постановка задачи.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Как вы начнете беседу при встрече? Почему? Какой технологией воспользуетесь?</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A) независимо от своего опоздания сразу же потребуете его объяснений об опозданиях на работу;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 извинитесь перед ним и начнете беседу;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поздороваетесь, объясните причину своего опоздания и спросите его «Как вы думаете, что можно ожидать от руководителя, который так же часто опаздывает, как и вы?»;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отмените беседу и перенесете её на другое время.</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5.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Исходные данные.  Вы руководитель производственного коллектива. В период ночного дежурства один из ваших рабочих в состоянии алкогольного опьянения испортил дорогостоящее оборудование. Другой, пытаясь его отремонтировать, получил травму. Виновник звонит вам домой по телефону и с тревогой спрашивает, что же им теперь делать? </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 xml:space="preserve">Постановка задачи.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Как вы ответите на звонок? Почему? Ответ обоснуйте. К какой технологии управления относится каждый из предложенных ответов.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A) «Действуйте согласно инструкции. Прочитайте её, она лежит у меня на столе и сделайте все, что требуется».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 xml:space="preserve">Б) «Доложите о случившимся вахтеру. Составьте акт на поломку оборудования, пострадавший пусть идет к дежурной медсестре. Завтра разберемся».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«Без меня ничего не предпринимайте. Сейчас я приеду и разберусь».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«В каком состоянии пострадавший? Если необходимо вызовите врача».</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6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Исходные данные. Однажды вы оказались участником дискуссии нескольких руководителей о том, как лучше обращаться с подчиненными. Одна из точек зрения вам понравилась больше всего. </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 xml:space="preserve">Постановка задачи.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Какая и почему?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A) «чтобы подчиненный хорошо работал, нужно подходить к нему индивидуально, учитывать особенности его личности»;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 «все это мелочи. Главное в оценке людей - это их деловее качества, исполнительность. Каждый должен делать то, что ему положено»;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«успеха в руководстве можно добиться лишь в том случае, если подчиненные доверяют своему руководителю, уважают его»;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«это правильно, но все же лучшими стимулами в работе являются четкий приказ, приличная зарплата, заслуженная премия».</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7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Исходные данные. Вы начальник цеха (отдела). После реорганизации вам срочно необходимо перекомплектовать несколько бригад согласно своему штатному расписанию.</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 xml:space="preserve">Постановка задачи.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По какому пути вы пойдете и почему?  К какому типу технологий управления относится каждое их предложенных решений?</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A) возьметесь за дело сами, изучите все списки и личные дела работников цеха (отдела), предложите свой проект на собрании коллектива;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 предложите решать этот вопрос отделу кадров - ведь это их работа;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во избежание конфликтов предложите высказать свои пожелания всем заинтересованным лицам, создадите комиссию по комплектованию новых бригад;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сначала определите, кто будет возглавлять новые бригады и участки, затем поручите этим людям подать свои предложения по составу бригад.</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Ситуация 8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Исходные данные. Вы недавно работаете начальником цеха (отдела) в крупной промышленной организации (на эту должность перешли из другой организации). Еще не все знают вас в лицо. До обеденного перерыва два часа. Проходя по коридору, вы видите трех рабочих (работников) вашего цеха (отдела), которые о чем-то оживленно беседуют и не обращают внимание на вас. Возвращаясь через 20 минут, вы видите ту же картину. </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 xml:space="preserve">Постановка задачи.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Как вы себя поведете?  Почему? Чем не подходят другие варианты?</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lastRenderedPageBreak/>
        <w:t xml:space="preserve">A) остановитесь, дадите понять рабочим (работникам), что вы новый начальник цеха (отдела). Вскользь заметите, что их беседа затянулась и пора браться за дело;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Б) спросите, кто их непосредственный начальник, вызовите его к себе в кабинет;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B) сначала поинтересуетесь, о чем идет разговор, затем представитесь и спросите, нет ли у них каких либо претензий к администрации. После этого предложите пройти в цех (отдел) на рабочее место;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Г) прежде всего, представитесь, поинтересуетесь, как обстоят дела в их бригаде, как загружены работой, что мешает работать. Возьмете этих рабочих (работников) на заметку.</w:t>
      </w:r>
    </w:p>
    <w:p w:rsidR="00443D29" w:rsidRPr="00C37BF3" w:rsidRDefault="00443D29" w:rsidP="00E9494B">
      <w:pPr>
        <w:spacing w:before="120"/>
        <w:ind w:firstLine="709"/>
        <w:jc w:val="both"/>
        <w:rPr>
          <w:rFonts w:ascii="Times New Roman" w:hAnsi="Times New Roman" w:cs="Times New Roman"/>
          <w:b/>
          <w:i/>
          <w:sz w:val="28"/>
          <w:szCs w:val="28"/>
        </w:rPr>
      </w:pPr>
      <w:r w:rsidRPr="00C37BF3">
        <w:rPr>
          <w:rFonts w:ascii="Times New Roman" w:hAnsi="Times New Roman" w:cs="Times New Roman"/>
          <w:b/>
          <w:i/>
          <w:sz w:val="28"/>
          <w:szCs w:val="28"/>
        </w:rPr>
        <w:t xml:space="preserve">Практическая ситуация «Правила конструктивной критики» </w:t>
      </w:r>
    </w:p>
    <w:p w:rsidR="00443D29" w:rsidRPr="00C37BF3" w:rsidRDefault="00443D29" w:rsidP="00EA4D3F">
      <w:pPr>
        <w:ind w:firstLine="709"/>
        <w:jc w:val="both"/>
        <w:rPr>
          <w:rFonts w:ascii="Times New Roman" w:hAnsi="Times New Roman" w:cs="Times New Roman"/>
          <w:i/>
          <w:sz w:val="28"/>
          <w:szCs w:val="28"/>
        </w:rPr>
      </w:pPr>
      <w:r w:rsidRPr="00C37BF3">
        <w:rPr>
          <w:rFonts w:ascii="Times New Roman" w:hAnsi="Times New Roman" w:cs="Times New Roman"/>
          <w:i/>
          <w:sz w:val="28"/>
          <w:szCs w:val="28"/>
        </w:rPr>
        <w:t xml:space="preserve">Описание ситуации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Диалог руководителя с подчиненным: Иван Иванович - начальник отдела; Петр Васильевич - заместитель начальника отдела; Сергей Александрович - молодой сотрудник отдела.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Иван Иванович (обращается к Сергею Александровичу): «Николай Иванович говорил, что из-за какой-то глупости с Вашей стороны не состоялось подписание договора с заказчиком. Петр Васильевич! И вот в этом он весь. Ничего серьезного поручить нельзя. Сергей Александрович! Я в Ваши годы такие проблемы как орешки щелкал!»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Сергей Александрович: «Иван Иванович, но ведь Вы...»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Иван Иванович: «Не перебивайте меня! Петр Васильевич, ведь он не глупый парен. Помнишь, как он помог нам при разработке последнего проекта? Ладно. Дело в принципе поправимо. Петр Васильевич, возьмите на себя вопрос с подготовкой договора. Поручил бы я исправить положение Сергею Александровичу, да он еще дров наломает, как и в этот раз».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Сергей Александрович: «Иван Иванович! Позвольте мне...» </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 xml:space="preserve">Иван Иванович: «Все, разговор окончен». </w:t>
      </w:r>
    </w:p>
    <w:p w:rsidR="00443D29" w:rsidRPr="00C37BF3" w:rsidRDefault="00443D29" w:rsidP="00EA4D3F">
      <w:pPr>
        <w:ind w:firstLine="709"/>
        <w:jc w:val="both"/>
        <w:rPr>
          <w:rFonts w:ascii="Times New Roman" w:hAnsi="Times New Roman" w:cs="Times New Roman"/>
          <w:b/>
          <w:sz w:val="28"/>
          <w:szCs w:val="28"/>
        </w:rPr>
      </w:pPr>
      <w:r w:rsidRPr="00C37BF3">
        <w:rPr>
          <w:rFonts w:ascii="Times New Roman" w:hAnsi="Times New Roman" w:cs="Times New Roman"/>
          <w:b/>
          <w:sz w:val="28"/>
          <w:szCs w:val="28"/>
        </w:rPr>
        <w:t>Постановка задачи:</w:t>
      </w:r>
    </w:p>
    <w:p w:rsidR="00443D29" w:rsidRPr="00C37BF3" w:rsidRDefault="00443D29" w:rsidP="00EA4D3F">
      <w:pPr>
        <w:ind w:firstLine="709"/>
        <w:jc w:val="both"/>
        <w:rPr>
          <w:rFonts w:ascii="Times New Roman" w:hAnsi="Times New Roman" w:cs="Times New Roman"/>
          <w:sz w:val="28"/>
          <w:szCs w:val="28"/>
        </w:rPr>
      </w:pPr>
      <w:r w:rsidRPr="00C37BF3">
        <w:rPr>
          <w:rFonts w:ascii="Times New Roman" w:hAnsi="Times New Roman" w:cs="Times New Roman"/>
          <w:sz w:val="28"/>
          <w:szCs w:val="28"/>
        </w:rPr>
        <w:t>На основании диалога подчиненного с руководителем необходимо установить, какие правила критики нарушает руководитель. Составить схему конструктивной критики и применить её, решив данную ситуацию.</w:t>
      </w:r>
    </w:p>
    <w:p w:rsidR="00443D29" w:rsidRPr="00C37BF3" w:rsidRDefault="00443D29" w:rsidP="00EA4D3F">
      <w:pPr>
        <w:ind w:firstLine="709"/>
        <w:jc w:val="both"/>
        <w:rPr>
          <w:rFonts w:ascii="Times New Roman" w:hAnsi="Times New Roman" w:cs="Times New Roman"/>
          <w:sz w:val="28"/>
          <w:szCs w:val="28"/>
        </w:rPr>
      </w:pPr>
    </w:p>
    <w:p w:rsidR="00443D29" w:rsidRPr="00C37BF3" w:rsidRDefault="00443D29" w:rsidP="00E9494B">
      <w:pPr>
        <w:pStyle w:val="FR4"/>
        <w:spacing w:line="240" w:lineRule="auto"/>
        <w:ind w:firstLine="709"/>
        <w:rPr>
          <w:rFonts w:ascii="Times New Roman" w:hAnsi="Times New Roman"/>
          <w:szCs w:val="28"/>
        </w:rPr>
      </w:pPr>
      <w:r w:rsidRPr="00C37BF3">
        <w:rPr>
          <w:rFonts w:ascii="Times New Roman" w:hAnsi="Times New Roman"/>
          <w:szCs w:val="28"/>
        </w:rPr>
        <w:t>Форма отчета по практической работе № 6.</w:t>
      </w:r>
    </w:p>
    <w:p w:rsidR="00443D29" w:rsidRPr="00C37BF3" w:rsidRDefault="00443D29" w:rsidP="00E9494B">
      <w:pPr>
        <w:pStyle w:val="FR4"/>
        <w:spacing w:line="240" w:lineRule="auto"/>
        <w:ind w:firstLine="709"/>
        <w:rPr>
          <w:rFonts w:ascii="Times New Roman" w:hAnsi="Times New Roman"/>
          <w:szCs w:val="28"/>
        </w:rPr>
      </w:pPr>
      <w:r w:rsidRPr="00C37BF3">
        <w:rPr>
          <w:rFonts w:ascii="Times New Roman" w:hAnsi="Times New Roman"/>
          <w:szCs w:val="28"/>
        </w:rPr>
        <w:t>Дата выполнения работы___________________________</w:t>
      </w:r>
    </w:p>
    <w:p w:rsidR="00443D29" w:rsidRPr="00C37BF3" w:rsidRDefault="00443D29" w:rsidP="00E9494B">
      <w:pPr>
        <w:pStyle w:val="FR4"/>
        <w:spacing w:line="240" w:lineRule="auto"/>
        <w:ind w:firstLine="709"/>
        <w:rPr>
          <w:rFonts w:ascii="Times New Roman" w:hAnsi="Times New Roman"/>
          <w:szCs w:val="28"/>
        </w:rPr>
      </w:pPr>
      <w:r w:rsidRPr="00C37BF3">
        <w:rPr>
          <w:rFonts w:ascii="Times New Roman" w:hAnsi="Times New Roman"/>
          <w:szCs w:val="28"/>
        </w:rPr>
        <w:t>Тема:</w:t>
      </w:r>
    </w:p>
    <w:p w:rsidR="00443D29" w:rsidRPr="00C37BF3" w:rsidRDefault="00443D29" w:rsidP="00E9494B">
      <w:pPr>
        <w:pStyle w:val="FR4"/>
        <w:numPr>
          <w:ilvl w:val="0"/>
          <w:numId w:val="36"/>
        </w:numPr>
        <w:spacing w:line="240" w:lineRule="auto"/>
        <w:ind w:left="0" w:firstLine="709"/>
        <w:rPr>
          <w:rFonts w:ascii="Times New Roman" w:hAnsi="Times New Roman"/>
          <w:szCs w:val="28"/>
        </w:rPr>
      </w:pPr>
      <w:r w:rsidRPr="00C37BF3">
        <w:rPr>
          <w:rFonts w:ascii="Times New Roman" w:hAnsi="Times New Roman"/>
          <w:szCs w:val="28"/>
        </w:rPr>
        <w:t>Цель работы:</w:t>
      </w:r>
    </w:p>
    <w:p w:rsidR="00443D29" w:rsidRPr="00C37BF3" w:rsidRDefault="00443D29" w:rsidP="00E9494B">
      <w:pPr>
        <w:pStyle w:val="FR4"/>
        <w:spacing w:line="240" w:lineRule="auto"/>
        <w:ind w:firstLine="709"/>
        <w:rPr>
          <w:rFonts w:ascii="Times New Roman" w:hAnsi="Times New Roman"/>
          <w:szCs w:val="28"/>
        </w:rPr>
      </w:pPr>
      <w:r w:rsidRPr="00C37BF3">
        <w:rPr>
          <w:rFonts w:ascii="Times New Roman" w:hAnsi="Times New Roman"/>
          <w:szCs w:val="28"/>
        </w:rPr>
        <w:t>ЧАСТЬ А:</w:t>
      </w:r>
    </w:p>
    <w:p w:rsidR="00443D29" w:rsidRPr="00C37BF3" w:rsidRDefault="00443D29" w:rsidP="00E9494B">
      <w:pPr>
        <w:pStyle w:val="FR4"/>
        <w:numPr>
          <w:ilvl w:val="0"/>
          <w:numId w:val="36"/>
        </w:numPr>
        <w:spacing w:line="240" w:lineRule="auto"/>
        <w:ind w:left="0" w:firstLine="709"/>
        <w:rPr>
          <w:rFonts w:ascii="Times New Roman" w:hAnsi="Times New Roman"/>
          <w:szCs w:val="28"/>
        </w:rPr>
      </w:pPr>
      <w:r w:rsidRPr="00C37BF3">
        <w:rPr>
          <w:rFonts w:ascii="Times New Roman" w:hAnsi="Times New Roman"/>
          <w:szCs w:val="28"/>
        </w:rPr>
        <w:t>Решения ситуаций:</w:t>
      </w:r>
    </w:p>
    <w:p w:rsidR="00443D29" w:rsidRPr="00C37BF3" w:rsidRDefault="00443D29" w:rsidP="00E9494B">
      <w:pPr>
        <w:pStyle w:val="FR4"/>
        <w:spacing w:line="240" w:lineRule="auto"/>
        <w:ind w:firstLine="709"/>
        <w:rPr>
          <w:rFonts w:ascii="Times New Roman" w:hAnsi="Times New Roman"/>
          <w:szCs w:val="28"/>
        </w:rPr>
      </w:pPr>
      <w:r w:rsidRPr="00C37BF3">
        <w:rPr>
          <w:rFonts w:ascii="Times New Roman" w:hAnsi="Times New Roman"/>
          <w:szCs w:val="28"/>
        </w:rPr>
        <w:t>ЧАСТЬ Б:</w:t>
      </w:r>
    </w:p>
    <w:p w:rsidR="00443D29" w:rsidRPr="00C37BF3" w:rsidRDefault="00443D29" w:rsidP="00E9494B">
      <w:pPr>
        <w:pStyle w:val="FR4"/>
        <w:numPr>
          <w:ilvl w:val="0"/>
          <w:numId w:val="36"/>
        </w:numPr>
        <w:spacing w:line="240" w:lineRule="auto"/>
        <w:ind w:left="0" w:firstLine="709"/>
        <w:rPr>
          <w:rFonts w:ascii="Times New Roman" w:hAnsi="Times New Roman"/>
          <w:szCs w:val="28"/>
        </w:rPr>
      </w:pPr>
      <w:r w:rsidRPr="00C37BF3">
        <w:rPr>
          <w:rFonts w:ascii="Times New Roman" w:hAnsi="Times New Roman"/>
          <w:szCs w:val="28"/>
        </w:rPr>
        <w:t>Решения ситуаций:</w:t>
      </w:r>
    </w:p>
    <w:p w:rsidR="00443D29" w:rsidRPr="00C37BF3" w:rsidRDefault="00443D29" w:rsidP="00E9494B">
      <w:pPr>
        <w:pStyle w:val="FR4"/>
        <w:numPr>
          <w:ilvl w:val="0"/>
          <w:numId w:val="36"/>
        </w:numPr>
        <w:spacing w:line="240" w:lineRule="auto"/>
        <w:ind w:left="0" w:firstLine="709"/>
        <w:rPr>
          <w:rFonts w:ascii="Times New Roman" w:hAnsi="Times New Roman"/>
          <w:szCs w:val="28"/>
        </w:rPr>
      </w:pPr>
      <w:r w:rsidRPr="00C37BF3">
        <w:rPr>
          <w:rFonts w:ascii="Times New Roman" w:hAnsi="Times New Roman"/>
          <w:szCs w:val="28"/>
        </w:rPr>
        <w:t>Решения практической ситуации:</w:t>
      </w:r>
    </w:p>
    <w:p w:rsidR="00BF29AE" w:rsidRPr="00C37BF3" w:rsidRDefault="00443D29" w:rsidP="00E9494B">
      <w:pPr>
        <w:tabs>
          <w:tab w:val="left" w:pos="851"/>
        </w:tabs>
        <w:ind w:firstLine="709"/>
        <w:jc w:val="both"/>
        <w:rPr>
          <w:rFonts w:ascii="Times New Roman" w:hAnsi="Times New Roman" w:cs="Times New Roman"/>
          <w:color w:val="000000"/>
          <w:sz w:val="28"/>
          <w:szCs w:val="28"/>
          <w:shd w:val="clear" w:color="auto" w:fill="FFFFFF"/>
        </w:rPr>
      </w:pPr>
      <w:r w:rsidRPr="00C37BF3">
        <w:rPr>
          <w:rFonts w:ascii="Times New Roman" w:hAnsi="Times New Roman" w:cs="Times New Roman"/>
          <w:sz w:val="28"/>
          <w:szCs w:val="28"/>
        </w:rPr>
        <w:t>Вывод по работе:</w:t>
      </w:r>
    </w:p>
    <w:p w:rsidR="00BE46C9" w:rsidRPr="00C37BF3" w:rsidRDefault="00BE46C9" w:rsidP="00C37BF3">
      <w:pPr>
        <w:ind w:firstLine="709"/>
        <w:jc w:val="center"/>
        <w:rPr>
          <w:rFonts w:ascii="Times New Roman" w:hAnsi="Times New Roman" w:cs="Times New Roman"/>
          <w:b/>
          <w:sz w:val="28"/>
          <w:szCs w:val="28"/>
        </w:rPr>
      </w:pPr>
      <w:r w:rsidRPr="00C37BF3">
        <w:rPr>
          <w:rFonts w:ascii="Times New Roman" w:hAnsi="Times New Roman" w:cs="Times New Roman"/>
          <w:b/>
          <w:sz w:val="28"/>
          <w:szCs w:val="28"/>
          <w:lang w:val="ru-RU"/>
        </w:rPr>
        <w:lastRenderedPageBreak/>
        <w:t>Л</w:t>
      </w:r>
      <w:r w:rsidRPr="00C37BF3">
        <w:rPr>
          <w:rFonts w:ascii="Times New Roman" w:hAnsi="Times New Roman" w:cs="Times New Roman"/>
          <w:b/>
          <w:sz w:val="28"/>
          <w:szCs w:val="28"/>
        </w:rPr>
        <w:t>итература:</w:t>
      </w:r>
    </w:p>
    <w:p w:rsidR="00BE46C9" w:rsidRDefault="00BE46C9" w:rsidP="00C37BF3">
      <w:pPr>
        <w:ind w:firstLine="709"/>
        <w:jc w:val="both"/>
        <w:rPr>
          <w:rFonts w:ascii="Times New Roman" w:hAnsi="Times New Roman" w:cs="Times New Roman"/>
          <w:b/>
          <w:sz w:val="28"/>
          <w:szCs w:val="28"/>
          <w:lang w:val="ru-RU"/>
        </w:rPr>
      </w:pPr>
      <w:r w:rsidRPr="00C37BF3">
        <w:rPr>
          <w:rFonts w:ascii="Times New Roman" w:hAnsi="Times New Roman" w:cs="Times New Roman"/>
          <w:b/>
          <w:sz w:val="28"/>
          <w:szCs w:val="28"/>
          <w:lang w:val="ru-RU"/>
        </w:rPr>
        <w:t>Основные источники</w:t>
      </w:r>
    </w:p>
    <w:p w:rsidR="00E9494B" w:rsidRPr="00C37BF3" w:rsidRDefault="00E9494B" w:rsidP="00C37BF3">
      <w:pPr>
        <w:ind w:firstLine="709"/>
        <w:jc w:val="both"/>
        <w:rPr>
          <w:rFonts w:ascii="Times New Roman" w:hAnsi="Times New Roman" w:cs="Times New Roman"/>
          <w:b/>
          <w:sz w:val="28"/>
          <w:szCs w:val="28"/>
          <w:lang w:val="ru-RU"/>
        </w:rPr>
      </w:pPr>
    </w:p>
    <w:p w:rsidR="00E9494B" w:rsidRPr="002C39C2" w:rsidRDefault="00516FC2" w:rsidP="00E9494B">
      <w:pPr>
        <w:tabs>
          <w:tab w:val="num" w:pos="0"/>
        </w:tabs>
        <w:ind w:firstLine="709"/>
        <w:jc w:val="both"/>
        <w:rPr>
          <w:rFonts w:ascii="Times New Roman" w:hAnsi="Times New Roman"/>
          <w:sz w:val="28"/>
          <w:szCs w:val="28"/>
        </w:rPr>
      </w:pPr>
      <w:r>
        <w:rPr>
          <w:rFonts w:ascii="Times New Roman" w:hAnsi="Times New Roman"/>
          <w:sz w:val="28"/>
          <w:szCs w:val="28"/>
        </w:rPr>
        <w:t>1.</w:t>
      </w:r>
      <w:r>
        <w:rPr>
          <w:rFonts w:ascii="Times New Roman" w:hAnsi="Times New Roman"/>
          <w:sz w:val="28"/>
          <w:szCs w:val="28"/>
          <w:lang w:val="ru-RU"/>
        </w:rPr>
        <w:t xml:space="preserve"> </w:t>
      </w:r>
      <w:r w:rsidR="00E9494B" w:rsidRPr="002C39C2">
        <w:rPr>
          <w:rFonts w:ascii="Times New Roman" w:hAnsi="Times New Roman"/>
          <w:sz w:val="28"/>
          <w:szCs w:val="28"/>
        </w:rPr>
        <w:t>Грибов, В. Д. Менеджмент [Текст] : учеб. пособие / В. Д. Грибов. – 7-е изд., стер. – М.: КноРус, 2016. – 276 с.: ил. – (Среднее профессиональное образование. ФГОС. 3+)</w:t>
      </w:r>
    </w:p>
    <w:p w:rsidR="00BE46C9" w:rsidRDefault="00E9494B" w:rsidP="00E9494B">
      <w:pPr>
        <w:tabs>
          <w:tab w:val="left" w:pos="7365"/>
        </w:tabs>
        <w:ind w:firstLine="709"/>
        <w:jc w:val="both"/>
        <w:rPr>
          <w:rFonts w:ascii="Times New Roman" w:hAnsi="Times New Roman"/>
          <w:sz w:val="28"/>
          <w:szCs w:val="28"/>
          <w:lang w:val="ru-RU"/>
        </w:rPr>
      </w:pPr>
      <w:r w:rsidRPr="002C39C2">
        <w:rPr>
          <w:rFonts w:ascii="Times New Roman" w:hAnsi="Times New Roman"/>
          <w:sz w:val="28"/>
          <w:szCs w:val="28"/>
        </w:rPr>
        <w:t>2.</w:t>
      </w:r>
      <w:r w:rsidR="00516FC2">
        <w:rPr>
          <w:rFonts w:ascii="Times New Roman" w:hAnsi="Times New Roman"/>
          <w:sz w:val="28"/>
          <w:szCs w:val="28"/>
          <w:lang w:val="ru-RU"/>
        </w:rPr>
        <w:t xml:space="preserve"> </w:t>
      </w:r>
      <w:r w:rsidRPr="002C39C2">
        <w:rPr>
          <w:rFonts w:ascii="Times New Roman" w:hAnsi="Times New Roman"/>
          <w:sz w:val="28"/>
          <w:szCs w:val="28"/>
        </w:rPr>
        <w:t>Грибов, В. Д. Основы экономики, менеджмента и маркетинга [Текст] : учеб. пособие / В. Д. Грибов. – М.: КноРус, 2016. – 224 с.: ил. – (Среднее профессиональное образование. ФГОС. 3+).</w:t>
      </w:r>
    </w:p>
    <w:p w:rsidR="00E9494B" w:rsidRPr="00E9494B" w:rsidRDefault="00E9494B" w:rsidP="00E9494B">
      <w:pPr>
        <w:tabs>
          <w:tab w:val="left" w:pos="7365"/>
        </w:tabs>
        <w:ind w:firstLine="709"/>
        <w:jc w:val="both"/>
        <w:rPr>
          <w:rFonts w:ascii="Times New Roman" w:hAnsi="Times New Roman" w:cs="Times New Roman"/>
          <w:sz w:val="28"/>
          <w:szCs w:val="28"/>
          <w:lang w:val="ru-RU"/>
        </w:rPr>
      </w:pPr>
    </w:p>
    <w:p w:rsidR="00BE46C9" w:rsidRPr="00C37BF3" w:rsidRDefault="00BE46C9" w:rsidP="00C37BF3">
      <w:pPr>
        <w:tabs>
          <w:tab w:val="left" w:pos="7365"/>
        </w:tabs>
        <w:ind w:firstLine="709"/>
        <w:jc w:val="both"/>
        <w:rPr>
          <w:rFonts w:ascii="Times New Roman" w:hAnsi="Times New Roman" w:cs="Times New Roman"/>
          <w:b/>
          <w:sz w:val="28"/>
          <w:szCs w:val="28"/>
          <w:lang w:val="ru-RU"/>
        </w:rPr>
      </w:pPr>
      <w:r w:rsidRPr="00C37BF3">
        <w:rPr>
          <w:rFonts w:ascii="Times New Roman" w:hAnsi="Times New Roman" w:cs="Times New Roman"/>
          <w:b/>
          <w:sz w:val="28"/>
          <w:szCs w:val="28"/>
          <w:lang w:val="ru-RU"/>
        </w:rPr>
        <w:t>Дополнительные источники</w:t>
      </w:r>
      <w:r w:rsidR="002D10CE" w:rsidRPr="00C37BF3">
        <w:rPr>
          <w:rFonts w:ascii="Times New Roman" w:hAnsi="Times New Roman" w:cs="Times New Roman"/>
          <w:b/>
          <w:sz w:val="28"/>
          <w:szCs w:val="28"/>
          <w:lang w:val="ru-RU"/>
        </w:rPr>
        <w:t>:</w:t>
      </w:r>
    </w:p>
    <w:p w:rsidR="002D10CE" w:rsidRPr="00C37BF3" w:rsidRDefault="002D10CE" w:rsidP="00C37BF3">
      <w:pPr>
        <w:tabs>
          <w:tab w:val="left" w:pos="7365"/>
        </w:tabs>
        <w:ind w:firstLine="709"/>
        <w:jc w:val="both"/>
        <w:rPr>
          <w:rFonts w:ascii="Times New Roman" w:hAnsi="Times New Roman" w:cs="Times New Roman"/>
          <w:sz w:val="28"/>
          <w:szCs w:val="28"/>
          <w:lang w:val="ru-RU"/>
        </w:rPr>
      </w:pPr>
    </w:p>
    <w:p w:rsidR="00E9494B" w:rsidRPr="002C39C2" w:rsidRDefault="00E9494B" w:rsidP="00E9494B">
      <w:pPr>
        <w:tabs>
          <w:tab w:val="num" w:pos="0"/>
        </w:tabs>
        <w:ind w:firstLine="709"/>
        <w:jc w:val="both"/>
        <w:rPr>
          <w:rFonts w:ascii="Times New Roman" w:hAnsi="Times New Roman"/>
          <w:sz w:val="28"/>
          <w:szCs w:val="28"/>
        </w:rPr>
      </w:pPr>
      <w:r w:rsidRPr="002C39C2">
        <w:rPr>
          <w:rFonts w:ascii="Times New Roman" w:hAnsi="Times New Roman"/>
          <w:sz w:val="28"/>
          <w:szCs w:val="28"/>
        </w:rPr>
        <w:t>1. Сайт по менеджменту: http://www.klerk.ru.</w:t>
      </w:r>
    </w:p>
    <w:p w:rsidR="00E9494B" w:rsidRPr="002C39C2" w:rsidRDefault="00E9494B" w:rsidP="00E9494B">
      <w:pPr>
        <w:tabs>
          <w:tab w:val="num" w:pos="0"/>
        </w:tabs>
        <w:ind w:firstLine="709"/>
        <w:jc w:val="both"/>
        <w:rPr>
          <w:rFonts w:ascii="Times New Roman" w:hAnsi="Times New Roman"/>
          <w:sz w:val="28"/>
          <w:szCs w:val="28"/>
        </w:rPr>
      </w:pPr>
      <w:r w:rsidRPr="002C39C2">
        <w:rPr>
          <w:rFonts w:ascii="Times New Roman" w:hAnsi="Times New Roman"/>
          <w:sz w:val="28"/>
          <w:szCs w:val="28"/>
        </w:rPr>
        <w:t xml:space="preserve">2. ЭСМ. Экономика. Социология. </w:t>
      </w:r>
      <w:r>
        <w:rPr>
          <w:rFonts w:ascii="Times New Roman" w:hAnsi="Times New Roman"/>
          <w:sz w:val="28"/>
          <w:szCs w:val="28"/>
        </w:rPr>
        <w:t>Менеджмент [Электронный ресурс]</w:t>
      </w:r>
      <w:r w:rsidRPr="002C39C2">
        <w:rPr>
          <w:rFonts w:ascii="Times New Roman" w:hAnsi="Times New Roman"/>
          <w:sz w:val="28"/>
          <w:szCs w:val="28"/>
        </w:rPr>
        <w:t>: федеральный образовательный портал. – Режим доступа: http://ecsocman.hse.ru (дата обращения: 20.12.2019).</w:t>
      </w:r>
    </w:p>
    <w:p w:rsidR="00E9494B" w:rsidRDefault="00E9494B" w:rsidP="00E9494B">
      <w:pPr>
        <w:spacing w:after="200" w:line="276" w:lineRule="auto"/>
        <w:ind w:firstLine="709"/>
        <w:rPr>
          <w:rFonts w:ascii="Times New Roman" w:hAnsi="Times New Roman"/>
          <w:sz w:val="28"/>
          <w:szCs w:val="28"/>
        </w:rPr>
      </w:pPr>
      <w:r w:rsidRPr="002C39C2">
        <w:rPr>
          <w:rFonts w:ascii="Times New Roman" w:hAnsi="Times New Roman"/>
          <w:sz w:val="28"/>
          <w:szCs w:val="28"/>
        </w:rPr>
        <w:t>3. AUP.ru [Электронный ресурс]: административно-управленческий пор-тал – Режим доступа: http://www.aup.ru (дата обращения: 20.12.2019).</w:t>
      </w:r>
    </w:p>
    <w:p w:rsidR="00E9494B" w:rsidRDefault="00E9494B">
      <w:pPr>
        <w:spacing w:after="200" w:line="276" w:lineRule="auto"/>
        <w:rPr>
          <w:rFonts w:ascii="Times New Roman" w:hAnsi="Times New Roman"/>
          <w:sz w:val="28"/>
          <w:szCs w:val="28"/>
        </w:rPr>
      </w:pPr>
      <w:r>
        <w:rPr>
          <w:rFonts w:ascii="Times New Roman" w:hAnsi="Times New Roman"/>
          <w:sz w:val="28"/>
          <w:szCs w:val="28"/>
        </w:rPr>
        <w:br w:type="page"/>
      </w:r>
    </w:p>
    <w:p w:rsidR="00A6623E" w:rsidRPr="00C37BF3" w:rsidRDefault="00A6623E" w:rsidP="00C37BF3">
      <w:pPr>
        <w:tabs>
          <w:tab w:val="left" w:pos="935"/>
          <w:tab w:val="left" w:pos="1395"/>
          <w:tab w:val="right" w:pos="9498"/>
        </w:tabs>
        <w:ind w:firstLine="709"/>
        <w:jc w:val="right"/>
        <w:rPr>
          <w:rFonts w:ascii="Times New Roman" w:hAnsi="Times New Roman" w:cs="Times New Roman"/>
          <w:sz w:val="28"/>
          <w:szCs w:val="28"/>
          <w:lang w:eastAsia="ru-RU"/>
        </w:rPr>
      </w:pPr>
      <w:r w:rsidRPr="00C37BF3">
        <w:rPr>
          <w:rFonts w:ascii="Times New Roman" w:hAnsi="Times New Roman" w:cs="Times New Roman"/>
          <w:sz w:val="28"/>
          <w:szCs w:val="28"/>
          <w:lang w:eastAsia="ru-RU"/>
        </w:rPr>
        <w:lastRenderedPageBreak/>
        <w:t>Приложение А</w:t>
      </w:r>
    </w:p>
    <w:p w:rsidR="00A6623E" w:rsidRPr="00C37BF3" w:rsidRDefault="00A6623E" w:rsidP="00C37BF3">
      <w:pPr>
        <w:ind w:firstLine="709"/>
        <w:jc w:val="right"/>
        <w:rPr>
          <w:rFonts w:ascii="Times New Roman" w:hAnsi="Times New Roman" w:cs="Times New Roman"/>
          <w:b/>
          <w:sz w:val="28"/>
          <w:szCs w:val="28"/>
          <w:lang w:eastAsia="ru-RU"/>
        </w:rPr>
      </w:pPr>
    </w:p>
    <w:p w:rsidR="00A6623E" w:rsidRPr="00C37BF3" w:rsidRDefault="00A6623E" w:rsidP="00C37BF3">
      <w:pPr>
        <w:widowControl w:val="0"/>
        <w:autoSpaceDE w:val="0"/>
        <w:autoSpaceDN w:val="0"/>
        <w:adjustRightInd w:val="0"/>
        <w:ind w:firstLine="709"/>
        <w:jc w:val="center"/>
        <w:rPr>
          <w:rFonts w:ascii="Times New Roman" w:hAnsi="Times New Roman" w:cs="Times New Roman"/>
          <w:sz w:val="28"/>
          <w:szCs w:val="28"/>
        </w:rPr>
      </w:pPr>
      <w:r w:rsidRPr="00C37BF3">
        <w:rPr>
          <w:rFonts w:ascii="Times New Roman" w:hAnsi="Times New Roman" w:cs="Times New Roman"/>
          <w:sz w:val="28"/>
          <w:szCs w:val="28"/>
        </w:rPr>
        <w:t>Министерство образования и науки Челябинской области</w:t>
      </w:r>
    </w:p>
    <w:p w:rsidR="00A6623E" w:rsidRPr="00C37BF3" w:rsidRDefault="00A6623E" w:rsidP="00C37BF3">
      <w:pPr>
        <w:widowControl w:val="0"/>
        <w:autoSpaceDE w:val="0"/>
        <w:autoSpaceDN w:val="0"/>
        <w:adjustRightInd w:val="0"/>
        <w:ind w:firstLine="709"/>
        <w:jc w:val="center"/>
        <w:rPr>
          <w:rFonts w:ascii="Times New Roman" w:hAnsi="Times New Roman" w:cs="Times New Roman"/>
          <w:sz w:val="28"/>
          <w:szCs w:val="28"/>
        </w:rPr>
      </w:pPr>
      <w:r w:rsidRPr="00C37BF3">
        <w:rPr>
          <w:rFonts w:ascii="Times New Roman" w:hAnsi="Times New Roman" w:cs="Times New Roman"/>
          <w:sz w:val="28"/>
          <w:szCs w:val="28"/>
        </w:rPr>
        <w:t>Государственное бюджетное профессиональное образовательное учреждение</w:t>
      </w:r>
    </w:p>
    <w:p w:rsidR="00A6623E" w:rsidRPr="00C37BF3" w:rsidRDefault="00A6623E" w:rsidP="00C37BF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9"/>
        <w:jc w:val="center"/>
        <w:rPr>
          <w:rFonts w:ascii="Times New Roman" w:hAnsi="Times New Roman" w:cs="Times New Roman"/>
          <w:b/>
          <w:sz w:val="28"/>
          <w:szCs w:val="28"/>
        </w:rPr>
      </w:pPr>
      <w:r w:rsidRPr="00C37BF3">
        <w:rPr>
          <w:rFonts w:ascii="Times New Roman" w:hAnsi="Times New Roman" w:cs="Times New Roman"/>
          <w:b/>
          <w:sz w:val="28"/>
          <w:szCs w:val="28"/>
        </w:rPr>
        <w:t xml:space="preserve"> «Южно-Уральский государственный технический колледж»</w:t>
      </w: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spacing w:after="120"/>
        <w:ind w:firstLine="709"/>
        <w:jc w:val="center"/>
        <w:rPr>
          <w:rFonts w:ascii="Times New Roman" w:hAnsi="Times New Roman" w:cs="Times New Roman"/>
          <w:b/>
          <w:sz w:val="28"/>
          <w:szCs w:val="28"/>
          <w:lang w:eastAsia="ru-RU"/>
        </w:rPr>
      </w:pPr>
      <w:r w:rsidRPr="00C37BF3">
        <w:rPr>
          <w:rFonts w:ascii="Times New Roman" w:hAnsi="Times New Roman" w:cs="Times New Roman"/>
          <w:b/>
          <w:sz w:val="28"/>
          <w:szCs w:val="28"/>
          <w:lang w:eastAsia="ru-RU"/>
        </w:rPr>
        <w:t>ОТЧЕТ</w:t>
      </w:r>
    </w:p>
    <w:p w:rsidR="00A6623E" w:rsidRPr="00C37BF3" w:rsidRDefault="00A6623E" w:rsidP="00C37BF3">
      <w:pPr>
        <w:ind w:firstLine="709"/>
        <w:jc w:val="center"/>
        <w:rPr>
          <w:rFonts w:ascii="Times New Roman" w:hAnsi="Times New Roman" w:cs="Times New Roman"/>
          <w:sz w:val="28"/>
          <w:szCs w:val="28"/>
          <w:lang w:eastAsia="ru-RU"/>
        </w:rPr>
      </w:pPr>
    </w:p>
    <w:p w:rsidR="00A6623E" w:rsidRPr="00C37BF3" w:rsidRDefault="00A6623E" w:rsidP="00C37BF3">
      <w:pPr>
        <w:ind w:firstLine="709"/>
        <w:jc w:val="center"/>
        <w:rPr>
          <w:rFonts w:ascii="Times New Roman" w:hAnsi="Times New Roman" w:cs="Times New Roman"/>
          <w:sz w:val="28"/>
          <w:szCs w:val="28"/>
          <w:lang w:eastAsia="ru-RU"/>
        </w:rPr>
      </w:pPr>
      <w:r w:rsidRPr="00C37BF3">
        <w:rPr>
          <w:rFonts w:ascii="Times New Roman" w:hAnsi="Times New Roman" w:cs="Times New Roman"/>
          <w:sz w:val="28"/>
          <w:szCs w:val="28"/>
          <w:lang w:eastAsia="ru-RU"/>
        </w:rPr>
        <w:t>по выполнению практических работ</w:t>
      </w:r>
    </w:p>
    <w:p w:rsidR="00A6623E" w:rsidRPr="00C37BF3" w:rsidRDefault="00A6623E" w:rsidP="00C37BF3">
      <w:pPr>
        <w:ind w:firstLine="709"/>
        <w:jc w:val="center"/>
        <w:rPr>
          <w:rFonts w:ascii="Times New Roman" w:hAnsi="Times New Roman" w:cs="Times New Roman"/>
          <w:sz w:val="28"/>
          <w:szCs w:val="28"/>
          <w:u w:val="single"/>
          <w:lang w:eastAsia="ru-RU"/>
        </w:rPr>
      </w:pPr>
      <w:r w:rsidRPr="00C37BF3">
        <w:rPr>
          <w:rFonts w:ascii="Times New Roman" w:hAnsi="Times New Roman" w:cs="Times New Roman"/>
          <w:sz w:val="28"/>
          <w:szCs w:val="28"/>
          <w:lang w:eastAsia="ru-RU"/>
        </w:rPr>
        <w:t>по учебной дисциплине «Метрология, стандартизация и сертификация»</w:t>
      </w:r>
    </w:p>
    <w:p w:rsidR="00A6623E" w:rsidRPr="00C37BF3" w:rsidRDefault="00A6623E" w:rsidP="00C37BF3">
      <w:pPr>
        <w:ind w:firstLine="709"/>
        <w:rPr>
          <w:rFonts w:ascii="Times New Roman" w:hAnsi="Times New Roman" w:cs="Times New Roman"/>
          <w:sz w:val="28"/>
          <w:szCs w:val="28"/>
          <w:u w:val="single"/>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rPr>
          <w:rFonts w:ascii="Times New Roman" w:hAnsi="Times New Roman" w:cs="Times New Roman"/>
          <w:sz w:val="28"/>
          <w:szCs w:val="28"/>
          <w:lang w:eastAsia="ru-RU"/>
        </w:rPr>
      </w:pPr>
    </w:p>
    <w:p w:rsidR="00A6623E" w:rsidRPr="00C37BF3" w:rsidRDefault="00A6623E" w:rsidP="00C37BF3">
      <w:pPr>
        <w:ind w:firstLine="709"/>
        <w:jc w:val="center"/>
        <w:rPr>
          <w:rFonts w:ascii="Times New Roman" w:hAnsi="Times New Roman" w:cs="Times New Roman"/>
          <w:sz w:val="28"/>
          <w:szCs w:val="28"/>
          <w:lang w:eastAsia="ru-RU"/>
        </w:rPr>
      </w:pPr>
    </w:p>
    <w:p w:rsidR="00A6623E" w:rsidRPr="00C37BF3" w:rsidRDefault="00A6623E" w:rsidP="00C37BF3">
      <w:pPr>
        <w:ind w:firstLine="709"/>
        <w:jc w:val="both"/>
        <w:rPr>
          <w:rFonts w:ascii="Times New Roman" w:hAnsi="Times New Roman" w:cs="Times New Roman"/>
          <w:sz w:val="28"/>
          <w:szCs w:val="28"/>
          <w:lang w:eastAsia="ru-RU"/>
        </w:rPr>
      </w:pPr>
      <w:r w:rsidRPr="00C37BF3">
        <w:rPr>
          <w:rFonts w:ascii="Times New Roman" w:hAnsi="Times New Roman" w:cs="Times New Roman"/>
          <w:sz w:val="28"/>
          <w:szCs w:val="28"/>
          <w:lang w:eastAsia="ru-RU"/>
        </w:rPr>
        <w:t>выполнил_______________________</w:t>
      </w:r>
    </w:p>
    <w:p w:rsidR="00A6623E" w:rsidRPr="00C37BF3" w:rsidRDefault="00A6623E" w:rsidP="00C37BF3">
      <w:pPr>
        <w:ind w:firstLine="709"/>
        <w:jc w:val="both"/>
        <w:rPr>
          <w:rFonts w:ascii="Times New Roman" w:hAnsi="Times New Roman" w:cs="Times New Roman"/>
          <w:sz w:val="28"/>
          <w:szCs w:val="28"/>
          <w:lang w:eastAsia="ru-RU"/>
        </w:rPr>
      </w:pPr>
    </w:p>
    <w:p w:rsidR="00A6623E" w:rsidRPr="00C37BF3" w:rsidRDefault="00A6623E" w:rsidP="00C37BF3">
      <w:pPr>
        <w:ind w:firstLine="709"/>
        <w:jc w:val="both"/>
        <w:rPr>
          <w:rFonts w:ascii="Times New Roman" w:hAnsi="Times New Roman" w:cs="Times New Roman"/>
          <w:sz w:val="28"/>
          <w:szCs w:val="28"/>
          <w:lang w:eastAsia="ru-RU"/>
        </w:rPr>
      </w:pPr>
      <w:r w:rsidRPr="00C37BF3">
        <w:rPr>
          <w:rFonts w:ascii="Times New Roman" w:hAnsi="Times New Roman" w:cs="Times New Roman"/>
          <w:sz w:val="28"/>
          <w:szCs w:val="28"/>
          <w:lang w:eastAsia="ru-RU"/>
        </w:rPr>
        <w:t>группа _________________________</w:t>
      </w:r>
    </w:p>
    <w:p w:rsidR="00A6623E" w:rsidRPr="00C37BF3" w:rsidRDefault="00A6623E" w:rsidP="00C37BF3">
      <w:pPr>
        <w:ind w:firstLine="709"/>
        <w:jc w:val="both"/>
        <w:rPr>
          <w:rFonts w:ascii="Times New Roman" w:hAnsi="Times New Roman" w:cs="Times New Roman"/>
          <w:sz w:val="28"/>
          <w:szCs w:val="28"/>
          <w:lang w:eastAsia="ru-RU"/>
        </w:rPr>
      </w:pPr>
    </w:p>
    <w:p w:rsidR="00A6623E" w:rsidRPr="00C37BF3" w:rsidRDefault="00A6623E" w:rsidP="00C37BF3">
      <w:pPr>
        <w:ind w:firstLine="709"/>
        <w:jc w:val="both"/>
        <w:rPr>
          <w:rFonts w:ascii="Times New Roman" w:hAnsi="Times New Roman" w:cs="Times New Roman"/>
          <w:sz w:val="28"/>
          <w:szCs w:val="28"/>
          <w:lang w:eastAsia="ru-RU"/>
        </w:rPr>
      </w:pPr>
      <w:r w:rsidRPr="00C37BF3">
        <w:rPr>
          <w:rFonts w:ascii="Times New Roman" w:hAnsi="Times New Roman" w:cs="Times New Roman"/>
          <w:sz w:val="28"/>
          <w:szCs w:val="28"/>
          <w:lang w:eastAsia="ru-RU"/>
        </w:rPr>
        <w:t>проверил_______________________</w:t>
      </w:r>
    </w:p>
    <w:p w:rsidR="00A6623E" w:rsidRPr="00C37BF3" w:rsidRDefault="00A6623E" w:rsidP="00C37BF3">
      <w:pPr>
        <w:ind w:firstLine="709"/>
        <w:jc w:val="center"/>
        <w:rPr>
          <w:rFonts w:ascii="Times New Roman" w:hAnsi="Times New Roman" w:cs="Times New Roman"/>
          <w:sz w:val="28"/>
          <w:szCs w:val="28"/>
          <w:lang w:eastAsia="ru-RU"/>
        </w:rPr>
      </w:pPr>
    </w:p>
    <w:p w:rsidR="00A6623E" w:rsidRPr="00C37BF3" w:rsidRDefault="00A6623E" w:rsidP="00C37BF3">
      <w:pPr>
        <w:ind w:firstLine="709"/>
        <w:jc w:val="center"/>
        <w:rPr>
          <w:rFonts w:ascii="Times New Roman" w:hAnsi="Times New Roman" w:cs="Times New Roman"/>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p>
    <w:p w:rsidR="00A6623E" w:rsidRPr="00C37BF3" w:rsidRDefault="00A6623E" w:rsidP="00C37BF3">
      <w:pPr>
        <w:ind w:firstLine="709"/>
        <w:jc w:val="center"/>
        <w:rPr>
          <w:rFonts w:ascii="Times New Roman" w:hAnsi="Times New Roman" w:cs="Times New Roman"/>
          <w:bCs/>
          <w:sz w:val="28"/>
          <w:szCs w:val="28"/>
          <w:lang w:eastAsia="ru-RU"/>
        </w:rPr>
      </w:pPr>
      <w:r w:rsidRPr="00C37BF3">
        <w:rPr>
          <w:rFonts w:ascii="Times New Roman" w:hAnsi="Times New Roman" w:cs="Times New Roman"/>
          <w:bCs/>
          <w:sz w:val="28"/>
          <w:szCs w:val="28"/>
          <w:lang w:eastAsia="ru-RU"/>
        </w:rPr>
        <w:t>Челябинск</w:t>
      </w:r>
      <w:r w:rsidR="00581569">
        <w:rPr>
          <w:rFonts w:ascii="Times New Roman" w:hAnsi="Times New Roman" w:cs="Times New Roman"/>
          <w:bCs/>
          <w:sz w:val="28"/>
          <w:szCs w:val="28"/>
          <w:lang w:val="ru-RU" w:eastAsia="ru-RU"/>
        </w:rPr>
        <w:t>,</w:t>
      </w:r>
      <w:r w:rsidRPr="00C37BF3">
        <w:rPr>
          <w:rFonts w:ascii="Times New Roman" w:hAnsi="Times New Roman" w:cs="Times New Roman"/>
          <w:bCs/>
          <w:sz w:val="28"/>
          <w:szCs w:val="28"/>
          <w:lang w:eastAsia="ru-RU"/>
        </w:rPr>
        <w:t xml:space="preserve"> 201</w:t>
      </w:r>
      <w:r w:rsidR="00581569">
        <w:rPr>
          <w:rFonts w:ascii="Times New Roman" w:hAnsi="Times New Roman" w:cs="Times New Roman"/>
          <w:bCs/>
          <w:sz w:val="28"/>
          <w:szCs w:val="28"/>
          <w:lang w:val="ru-RU" w:eastAsia="ru-RU"/>
        </w:rPr>
        <w:t>9</w:t>
      </w:r>
    </w:p>
    <w:p w:rsidR="00BE46C9" w:rsidRPr="00C37BF3" w:rsidRDefault="00BE46C9" w:rsidP="00C37BF3">
      <w:pPr>
        <w:tabs>
          <w:tab w:val="left" w:pos="7365"/>
        </w:tabs>
        <w:ind w:firstLine="709"/>
        <w:jc w:val="center"/>
        <w:rPr>
          <w:rFonts w:ascii="Times New Roman" w:hAnsi="Times New Roman" w:cs="Times New Roman"/>
          <w:sz w:val="28"/>
          <w:szCs w:val="28"/>
          <w:lang w:val="ru-RU"/>
        </w:rPr>
      </w:pPr>
    </w:p>
    <w:sectPr w:rsidR="00BE46C9" w:rsidRPr="00C37BF3" w:rsidSect="009860F6">
      <w:footerReference w:type="default" r:id="rId30"/>
      <w:pgSz w:w="11906" w:h="16838"/>
      <w:pgMar w:top="1135" w:right="850"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455E" w:rsidRDefault="0063455E" w:rsidP="004663BC">
      <w:r>
        <w:separator/>
      </w:r>
    </w:p>
  </w:endnote>
  <w:endnote w:type="continuationSeparator" w:id="0">
    <w:p w:rsidR="0063455E" w:rsidRDefault="0063455E" w:rsidP="004663B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8437829"/>
      <w:docPartObj>
        <w:docPartGallery w:val="Page Numbers (Bottom of Page)"/>
        <w:docPartUnique/>
      </w:docPartObj>
    </w:sdtPr>
    <w:sdtContent>
      <w:p w:rsidR="009860F6" w:rsidRDefault="005C6AC2">
        <w:pPr>
          <w:pStyle w:val="a9"/>
          <w:jc w:val="center"/>
        </w:pPr>
        <w:fldSimple w:instr=" PAGE   \* MERGEFORMAT ">
          <w:r w:rsidR="002833E6">
            <w:rPr>
              <w:noProof/>
            </w:rPr>
            <w:t>1</w:t>
          </w:r>
        </w:fldSimple>
      </w:p>
    </w:sdtContent>
  </w:sdt>
  <w:p w:rsidR="009860F6" w:rsidRDefault="009860F6">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860F6" w:rsidRDefault="005C6AC2">
    <w:pPr>
      <w:pStyle w:val="a9"/>
      <w:jc w:val="center"/>
    </w:pPr>
    <w:fldSimple w:instr=" PAGE   \* MERGEFORMAT ">
      <w:r w:rsidR="002833E6">
        <w:rPr>
          <w:noProof/>
        </w:rPr>
        <w:t>3</w:t>
      </w:r>
    </w:fldSimple>
  </w:p>
  <w:p w:rsidR="009860F6" w:rsidRDefault="009860F6">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455E" w:rsidRDefault="0063455E" w:rsidP="004663BC">
      <w:r>
        <w:separator/>
      </w:r>
    </w:p>
  </w:footnote>
  <w:footnote w:type="continuationSeparator" w:id="0">
    <w:p w:rsidR="0063455E" w:rsidRDefault="0063455E" w:rsidP="004663B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57CA5"/>
    <w:multiLevelType w:val="hybridMultilevel"/>
    <w:tmpl w:val="EAFE91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606160"/>
    <w:multiLevelType w:val="hybridMultilevel"/>
    <w:tmpl w:val="F426012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19F66CD"/>
    <w:multiLevelType w:val="hybridMultilevel"/>
    <w:tmpl w:val="2988B866"/>
    <w:lvl w:ilvl="0" w:tplc="8C1804AA">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nsid w:val="01AC3F3E"/>
    <w:multiLevelType w:val="multilevel"/>
    <w:tmpl w:val="B7AA8F68"/>
    <w:lvl w:ilvl="0">
      <w:start w:val="1"/>
      <w:numFmt w:val="decimal"/>
      <w:lvlText w:val="%1."/>
      <w:lvlJc w:val="left"/>
      <w:pPr>
        <w:ind w:left="36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nsid w:val="07E92C9F"/>
    <w:multiLevelType w:val="hybridMultilevel"/>
    <w:tmpl w:val="53A8D768"/>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8500307"/>
    <w:multiLevelType w:val="hybridMultilevel"/>
    <w:tmpl w:val="AEEAE8A2"/>
    <w:lvl w:ilvl="0" w:tplc="1D78E1E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9790A83"/>
    <w:multiLevelType w:val="hybridMultilevel"/>
    <w:tmpl w:val="EBBAF4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A33045D"/>
    <w:multiLevelType w:val="hybridMultilevel"/>
    <w:tmpl w:val="0EC0244A"/>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0C6D5B1D"/>
    <w:multiLevelType w:val="hybridMultilevel"/>
    <w:tmpl w:val="EAFE91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097112D"/>
    <w:multiLevelType w:val="hybridMultilevel"/>
    <w:tmpl w:val="AA8AE28E"/>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22664AB"/>
    <w:multiLevelType w:val="hybridMultilevel"/>
    <w:tmpl w:val="9DEE52EA"/>
    <w:lvl w:ilvl="0" w:tplc="8C1804AA">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nsid w:val="1774675E"/>
    <w:multiLevelType w:val="hybridMultilevel"/>
    <w:tmpl w:val="8D768DC6"/>
    <w:lvl w:ilvl="0" w:tplc="8C1804AA">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nsid w:val="17997DD1"/>
    <w:multiLevelType w:val="hybridMultilevel"/>
    <w:tmpl w:val="43407020"/>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49064DF"/>
    <w:multiLevelType w:val="hybridMultilevel"/>
    <w:tmpl w:val="A8E04D52"/>
    <w:lvl w:ilvl="0" w:tplc="39B065C4">
      <w:start w:val="1"/>
      <w:numFmt w:val="decimal"/>
      <w:lvlText w:val="%1."/>
      <w:lvlJc w:val="left"/>
      <w:pPr>
        <w:ind w:left="562" w:hanging="360"/>
      </w:pPr>
      <w:rPr>
        <w:rFonts w:hint="default"/>
      </w:rPr>
    </w:lvl>
    <w:lvl w:ilvl="1" w:tplc="04190019" w:tentative="1">
      <w:start w:val="1"/>
      <w:numFmt w:val="lowerLetter"/>
      <w:lvlText w:val="%2."/>
      <w:lvlJc w:val="left"/>
      <w:pPr>
        <w:ind w:left="1282" w:hanging="360"/>
      </w:pPr>
    </w:lvl>
    <w:lvl w:ilvl="2" w:tplc="0419001B" w:tentative="1">
      <w:start w:val="1"/>
      <w:numFmt w:val="lowerRoman"/>
      <w:lvlText w:val="%3."/>
      <w:lvlJc w:val="right"/>
      <w:pPr>
        <w:ind w:left="2002" w:hanging="180"/>
      </w:pPr>
    </w:lvl>
    <w:lvl w:ilvl="3" w:tplc="0419000F" w:tentative="1">
      <w:start w:val="1"/>
      <w:numFmt w:val="decimal"/>
      <w:lvlText w:val="%4."/>
      <w:lvlJc w:val="left"/>
      <w:pPr>
        <w:ind w:left="2722" w:hanging="360"/>
      </w:pPr>
    </w:lvl>
    <w:lvl w:ilvl="4" w:tplc="04190019" w:tentative="1">
      <w:start w:val="1"/>
      <w:numFmt w:val="lowerLetter"/>
      <w:lvlText w:val="%5."/>
      <w:lvlJc w:val="left"/>
      <w:pPr>
        <w:ind w:left="3442" w:hanging="360"/>
      </w:pPr>
    </w:lvl>
    <w:lvl w:ilvl="5" w:tplc="0419001B" w:tentative="1">
      <w:start w:val="1"/>
      <w:numFmt w:val="lowerRoman"/>
      <w:lvlText w:val="%6."/>
      <w:lvlJc w:val="right"/>
      <w:pPr>
        <w:ind w:left="4162" w:hanging="180"/>
      </w:pPr>
    </w:lvl>
    <w:lvl w:ilvl="6" w:tplc="0419000F" w:tentative="1">
      <w:start w:val="1"/>
      <w:numFmt w:val="decimal"/>
      <w:lvlText w:val="%7."/>
      <w:lvlJc w:val="left"/>
      <w:pPr>
        <w:ind w:left="4882" w:hanging="360"/>
      </w:pPr>
    </w:lvl>
    <w:lvl w:ilvl="7" w:tplc="04190019" w:tentative="1">
      <w:start w:val="1"/>
      <w:numFmt w:val="lowerLetter"/>
      <w:lvlText w:val="%8."/>
      <w:lvlJc w:val="left"/>
      <w:pPr>
        <w:ind w:left="5602" w:hanging="360"/>
      </w:pPr>
    </w:lvl>
    <w:lvl w:ilvl="8" w:tplc="0419001B" w:tentative="1">
      <w:start w:val="1"/>
      <w:numFmt w:val="lowerRoman"/>
      <w:lvlText w:val="%9."/>
      <w:lvlJc w:val="right"/>
      <w:pPr>
        <w:ind w:left="6322" w:hanging="180"/>
      </w:pPr>
    </w:lvl>
  </w:abstractNum>
  <w:abstractNum w:abstractNumId="14">
    <w:nsid w:val="258922DC"/>
    <w:multiLevelType w:val="multilevel"/>
    <w:tmpl w:val="B7AA8F68"/>
    <w:lvl w:ilvl="0">
      <w:start w:val="1"/>
      <w:numFmt w:val="decimal"/>
      <w:lvlText w:val="%1."/>
      <w:lvlJc w:val="left"/>
      <w:pPr>
        <w:ind w:left="36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5">
    <w:nsid w:val="31717257"/>
    <w:multiLevelType w:val="hybridMultilevel"/>
    <w:tmpl w:val="F426012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0C03762"/>
    <w:multiLevelType w:val="hybridMultilevel"/>
    <w:tmpl w:val="DD2C8D66"/>
    <w:lvl w:ilvl="0" w:tplc="8C1804AA">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nsid w:val="43392E6D"/>
    <w:multiLevelType w:val="hybridMultilevel"/>
    <w:tmpl w:val="EAFE91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95B6A93"/>
    <w:multiLevelType w:val="hybridMultilevel"/>
    <w:tmpl w:val="6736FC1C"/>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9">
    <w:nsid w:val="4A1E2DFC"/>
    <w:multiLevelType w:val="hybridMultilevel"/>
    <w:tmpl w:val="504862D6"/>
    <w:lvl w:ilvl="0" w:tplc="CC14B92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0">
    <w:nsid w:val="4AE45AE0"/>
    <w:multiLevelType w:val="hybridMultilevel"/>
    <w:tmpl w:val="2D626230"/>
    <w:lvl w:ilvl="0" w:tplc="8C1804AA">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1">
    <w:nsid w:val="4BD20107"/>
    <w:multiLevelType w:val="hybridMultilevel"/>
    <w:tmpl w:val="3072E288"/>
    <w:lvl w:ilvl="0" w:tplc="2CEA8714">
      <w:start w:val="1"/>
      <w:numFmt w:val="bullet"/>
      <w:lvlText w:val="•"/>
      <w:lvlJc w:val="left"/>
      <w:pPr>
        <w:tabs>
          <w:tab w:val="num" w:pos="720"/>
        </w:tabs>
        <w:ind w:left="720" w:hanging="360"/>
      </w:pPr>
      <w:rPr>
        <w:rFonts w:ascii="Times New Roman" w:hAnsi="Times New Roman" w:hint="default"/>
      </w:rPr>
    </w:lvl>
    <w:lvl w:ilvl="1" w:tplc="A5FE7DC2" w:tentative="1">
      <w:start w:val="1"/>
      <w:numFmt w:val="bullet"/>
      <w:lvlText w:val="•"/>
      <w:lvlJc w:val="left"/>
      <w:pPr>
        <w:tabs>
          <w:tab w:val="num" w:pos="1440"/>
        </w:tabs>
        <w:ind w:left="1440" w:hanging="360"/>
      </w:pPr>
      <w:rPr>
        <w:rFonts w:ascii="Times New Roman" w:hAnsi="Times New Roman" w:hint="default"/>
      </w:rPr>
    </w:lvl>
    <w:lvl w:ilvl="2" w:tplc="E402C8DE" w:tentative="1">
      <w:start w:val="1"/>
      <w:numFmt w:val="bullet"/>
      <w:lvlText w:val="•"/>
      <w:lvlJc w:val="left"/>
      <w:pPr>
        <w:tabs>
          <w:tab w:val="num" w:pos="2160"/>
        </w:tabs>
        <w:ind w:left="2160" w:hanging="360"/>
      </w:pPr>
      <w:rPr>
        <w:rFonts w:ascii="Times New Roman" w:hAnsi="Times New Roman" w:hint="default"/>
      </w:rPr>
    </w:lvl>
    <w:lvl w:ilvl="3" w:tplc="65B2E0BE" w:tentative="1">
      <w:start w:val="1"/>
      <w:numFmt w:val="bullet"/>
      <w:lvlText w:val="•"/>
      <w:lvlJc w:val="left"/>
      <w:pPr>
        <w:tabs>
          <w:tab w:val="num" w:pos="2880"/>
        </w:tabs>
        <w:ind w:left="2880" w:hanging="360"/>
      </w:pPr>
      <w:rPr>
        <w:rFonts w:ascii="Times New Roman" w:hAnsi="Times New Roman" w:hint="default"/>
      </w:rPr>
    </w:lvl>
    <w:lvl w:ilvl="4" w:tplc="8820B90C" w:tentative="1">
      <w:start w:val="1"/>
      <w:numFmt w:val="bullet"/>
      <w:lvlText w:val="•"/>
      <w:lvlJc w:val="left"/>
      <w:pPr>
        <w:tabs>
          <w:tab w:val="num" w:pos="3600"/>
        </w:tabs>
        <w:ind w:left="3600" w:hanging="360"/>
      </w:pPr>
      <w:rPr>
        <w:rFonts w:ascii="Times New Roman" w:hAnsi="Times New Roman" w:hint="default"/>
      </w:rPr>
    </w:lvl>
    <w:lvl w:ilvl="5" w:tplc="8CDE8976" w:tentative="1">
      <w:start w:val="1"/>
      <w:numFmt w:val="bullet"/>
      <w:lvlText w:val="•"/>
      <w:lvlJc w:val="left"/>
      <w:pPr>
        <w:tabs>
          <w:tab w:val="num" w:pos="4320"/>
        </w:tabs>
        <w:ind w:left="4320" w:hanging="360"/>
      </w:pPr>
      <w:rPr>
        <w:rFonts w:ascii="Times New Roman" w:hAnsi="Times New Roman" w:hint="default"/>
      </w:rPr>
    </w:lvl>
    <w:lvl w:ilvl="6" w:tplc="1E4A4ACE" w:tentative="1">
      <w:start w:val="1"/>
      <w:numFmt w:val="bullet"/>
      <w:lvlText w:val="•"/>
      <w:lvlJc w:val="left"/>
      <w:pPr>
        <w:tabs>
          <w:tab w:val="num" w:pos="5040"/>
        </w:tabs>
        <w:ind w:left="5040" w:hanging="360"/>
      </w:pPr>
      <w:rPr>
        <w:rFonts w:ascii="Times New Roman" w:hAnsi="Times New Roman" w:hint="default"/>
      </w:rPr>
    </w:lvl>
    <w:lvl w:ilvl="7" w:tplc="4BEAB752" w:tentative="1">
      <w:start w:val="1"/>
      <w:numFmt w:val="bullet"/>
      <w:lvlText w:val="•"/>
      <w:lvlJc w:val="left"/>
      <w:pPr>
        <w:tabs>
          <w:tab w:val="num" w:pos="5760"/>
        </w:tabs>
        <w:ind w:left="5760" w:hanging="360"/>
      </w:pPr>
      <w:rPr>
        <w:rFonts w:ascii="Times New Roman" w:hAnsi="Times New Roman" w:hint="default"/>
      </w:rPr>
    </w:lvl>
    <w:lvl w:ilvl="8" w:tplc="460CC6F6" w:tentative="1">
      <w:start w:val="1"/>
      <w:numFmt w:val="bullet"/>
      <w:lvlText w:val="•"/>
      <w:lvlJc w:val="left"/>
      <w:pPr>
        <w:tabs>
          <w:tab w:val="num" w:pos="6480"/>
        </w:tabs>
        <w:ind w:left="6480" w:hanging="360"/>
      </w:pPr>
      <w:rPr>
        <w:rFonts w:ascii="Times New Roman" w:hAnsi="Times New Roman" w:hint="default"/>
      </w:rPr>
    </w:lvl>
  </w:abstractNum>
  <w:abstractNum w:abstractNumId="22">
    <w:nsid w:val="4D337310"/>
    <w:multiLevelType w:val="hybridMultilevel"/>
    <w:tmpl w:val="E45639FE"/>
    <w:lvl w:ilvl="0" w:tplc="1E760AEE">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F430AA9"/>
    <w:multiLevelType w:val="multilevel"/>
    <w:tmpl w:val="B7AA8F68"/>
    <w:lvl w:ilvl="0">
      <w:start w:val="1"/>
      <w:numFmt w:val="decimal"/>
      <w:lvlText w:val="%1."/>
      <w:lvlJc w:val="left"/>
      <w:pPr>
        <w:ind w:left="36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4">
    <w:nsid w:val="50E244F7"/>
    <w:multiLevelType w:val="hybridMultilevel"/>
    <w:tmpl w:val="1274634C"/>
    <w:lvl w:ilvl="0" w:tplc="04190001">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2520"/>
        </w:tabs>
        <w:ind w:left="2520" w:hanging="360"/>
      </w:pPr>
      <w:rPr>
        <w:rFonts w:ascii="Courier New" w:hAnsi="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25">
    <w:nsid w:val="59C05E48"/>
    <w:multiLevelType w:val="hybridMultilevel"/>
    <w:tmpl w:val="6EC868B0"/>
    <w:lvl w:ilvl="0" w:tplc="8C1804AA">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6">
    <w:nsid w:val="5FB91452"/>
    <w:multiLevelType w:val="hybridMultilevel"/>
    <w:tmpl w:val="0D3E8766"/>
    <w:lvl w:ilvl="0" w:tplc="F5F6A152">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7">
    <w:nsid w:val="60E33E86"/>
    <w:multiLevelType w:val="hybridMultilevel"/>
    <w:tmpl w:val="74964072"/>
    <w:lvl w:ilvl="0" w:tplc="AED4AE4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624E07BB"/>
    <w:multiLevelType w:val="hybridMultilevel"/>
    <w:tmpl w:val="99748872"/>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51F268B"/>
    <w:multiLevelType w:val="hybridMultilevel"/>
    <w:tmpl w:val="C33C64AC"/>
    <w:lvl w:ilvl="0" w:tplc="F5F6A15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0">
    <w:nsid w:val="667157F3"/>
    <w:multiLevelType w:val="hybridMultilevel"/>
    <w:tmpl w:val="0A98EA82"/>
    <w:lvl w:ilvl="0" w:tplc="8FCAE552">
      <w:start w:val="1"/>
      <w:numFmt w:val="decimal"/>
      <w:lvlText w:val="%1."/>
      <w:lvlJc w:val="left"/>
      <w:pPr>
        <w:ind w:left="786" w:hanging="360"/>
      </w:pPr>
      <w:rPr>
        <w:rFonts w:hint="default"/>
      </w:rPr>
    </w:lvl>
    <w:lvl w:ilvl="1" w:tplc="04190019" w:tentative="1">
      <w:start w:val="1"/>
      <w:numFmt w:val="lowerLetter"/>
      <w:lvlText w:val="%2."/>
      <w:lvlJc w:val="left"/>
      <w:pPr>
        <w:ind w:left="1187" w:hanging="360"/>
      </w:pPr>
    </w:lvl>
    <w:lvl w:ilvl="2" w:tplc="0419001B" w:tentative="1">
      <w:start w:val="1"/>
      <w:numFmt w:val="lowerRoman"/>
      <w:lvlText w:val="%3."/>
      <w:lvlJc w:val="right"/>
      <w:pPr>
        <w:ind w:left="1907" w:hanging="180"/>
      </w:pPr>
    </w:lvl>
    <w:lvl w:ilvl="3" w:tplc="0419000F" w:tentative="1">
      <w:start w:val="1"/>
      <w:numFmt w:val="decimal"/>
      <w:lvlText w:val="%4."/>
      <w:lvlJc w:val="left"/>
      <w:pPr>
        <w:ind w:left="2627" w:hanging="360"/>
      </w:pPr>
    </w:lvl>
    <w:lvl w:ilvl="4" w:tplc="04190019" w:tentative="1">
      <w:start w:val="1"/>
      <w:numFmt w:val="lowerLetter"/>
      <w:lvlText w:val="%5."/>
      <w:lvlJc w:val="left"/>
      <w:pPr>
        <w:ind w:left="3347" w:hanging="360"/>
      </w:pPr>
    </w:lvl>
    <w:lvl w:ilvl="5" w:tplc="0419001B" w:tentative="1">
      <w:start w:val="1"/>
      <w:numFmt w:val="lowerRoman"/>
      <w:lvlText w:val="%6."/>
      <w:lvlJc w:val="right"/>
      <w:pPr>
        <w:ind w:left="4067" w:hanging="180"/>
      </w:pPr>
    </w:lvl>
    <w:lvl w:ilvl="6" w:tplc="0419000F" w:tentative="1">
      <w:start w:val="1"/>
      <w:numFmt w:val="decimal"/>
      <w:lvlText w:val="%7."/>
      <w:lvlJc w:val="left"/>
      <w:pPr>
        <w:ind w:left="4787" w:hanging="360"/>
      </w:pPr>
    </w:lvl>
    <w:lvl w:ilvl="7" w:tplc="04190019" w:tentative="1">
      <w:start w:val="1"/>
      <w:numFmt w:val="lowerLetter"/>
      <w:lvlText w:val="%8."/>
      <w:lvlJc w:val="left"/>
      <w:pPr>
        <w:ind w:left="5507" w:hanging="360"/>
      </w:pPr>
    </w:lvl>
    <w:lvl w:ilvl="8" w:tplc="0419001B" w:tentative="1">
      <w:start w:val="1"/>
      <w:numFmt w:val="lowerRoman"/>
      <w:lvlText w:val="%9."/>
      <w:lvlJc w:val="right"/>
      <w:pPr>
        <w:ind w:left="6227" w:hanging="180"/>
      </w:pPr>
    </w:lvl>
  </w:abstractNum>
  <w:abstractNum w:abstractNumId="31">
    <w:nsid w:val="673F3AE1"/>
    <w:multiLevelType w:val="hybridMultilevel"/>
    <w:tmpl w:val="056C38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20D22"/>
    <w:multiLevelType w:val="hybridMultilevel"/>
    <w:tmpl w:val="F7AE84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E1570EF"/>
    <w:multiLevelType w:val="hybridMultilevel"/>
    <w:tmpl w:val="925AF114"/>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4">
    <w:nsid w:val="6EB2717E"/>
    <w:multiLevelType w:val="multilevel"/>
    <w:tmpl w:val="D3D8B88E"/>
    <w:lvl w:ilvl="0">
      <w:start w:val="1"/>
      <w:numFmt w:val="decimal"/>
      <w:lvlText w:val="%1."/>
      <w:lvlJc w:val="left"/>
      <w:pPr>
        <w:ind w:left="644" w:hanging="360"/>
      </w:pPr>
      <w:rPr>
        <w:rFonts w:hint="default"/>
        <w:b/>
        <w:sz w:val="24"/>
      </w:rPr>
    </w:lvl>
    <w:lvl w:ilvl="1">
      <w:start w:val="1"/>
      <w:numFmt w:val="decimal"/>
      <w:isLgl/>
      <w:lvlText w:val="%1.%2."/>
      <w:lvlJc w:val="left"/>
      <w:pPr>
        <w:ind w:left="1080" w:hanging="360"/>
      </w:pPr>
      <w:rPr>
        <w:rFonts w:hint="default"/>
      </w:rPr>
    </w:lvl>
    <w:lvl w:ilvl="2">
      <w:start w:val="1"/>
      <w:numFmt w:val="decimal"/>
      <w:isLgl/>
      <w:lvlText w:val="%1.%2.%3."/>
      <w:lvlJc w:val="left"/>
      <w:pPr>
        <w:ind w:left="1831" w:hanging="720"/>
      </w:pPr>
      <w:rPr>
        <w:rFonts w:hint="default"/>
      </w:rPr>
    </w:lvl>
    <w:lvl w:ilvl="3">
      <w:start w:val="1"/>
      <w:numFmt w:val="decimal"/>
      <w:isLgl/>
      <w:lvlText w:val="%1.%2.%3.%4."/>
      <w:lvlJc w:val="left"/>
      <w:pPr>
        <w:ind w:left="2222" w:hanging="720"/>
      </w:pPr>
      <w:rPr>
        <w:rFonts w:hint="default"/>
      </w:rPr>
    </w:lvl>
    <w:lvl w:ilvl="4">
      <w:start w:val="1"/>
      <w:numFmt w:val="decimal"/>
      <w:isLgl/>
      <w:lvlText w:val="%1.%2.%3.%4.%5."/>
      <w:lvlJc w:val="left"/>
      <w:pPr>
        <w:ind w:left="2973" w:hanging="1080"/>
      </w:pPr>
      <w:rPr>
        <w:rFonts w:hint="default"/>
      </w:rPr>
    </w:lvl>
    <w:lvl w:ilvl="5">
      <w:start w:val="1"/>
      <w:numFmt w:val="decimal"/>
      <w:isLgl/>
      <w:lvlText w:val="%1.%2.%3.%4.%5.%6."/>
      <w:lvlJc w:val="left"/>
      <w:pPr>
        <w:ind w:left="3364" w:hanging="1080"/>
      </w:pPr>
      <w:rPr>
        <w:rFonts w:hint="default"/>
      </w:rPr>
    </w:lvl>
    <w:lvl w:ilvl="6">
      <w:start w:val="1"/>
      <w:numFmt w:val="decimal"/>
      <w:isLgl/>
      <w:lvlText w:val="%1.%2.%3.%4.%5.%6.%7."/>
      <w:lvlJc w:val="left"/>
      <w:pPr>
        <w:ind w:left="4115" w:hanging="1440"/>
      </w:pPr>
      <w:rPr>
        <w:rFonts w:hint="default"/>
      </w:rPr>
    </w:lvl>
    <w:lvl w:ilvl="7">
      <w:start w:val="1"/>
      <w:numFmt w:val="decimal"/>
      <w:isLgl/>
      <w:lvlText w:val="%1.%2.%3.%4.%5.%6.%7.%8."/>
      <w:lvlJc w:val="left"/>
      <w:pPr>
        <w:ind w:left="4506" w:hanging="1440"/>
      </w:pPr>
      <w:rPr>
        <w:rFonts w:hint="default"/>
      </w:rPr>
    </w:lvl>
    <w:lvl w:ilvl="8">
      <w:start w:val="1"/>
      <w:numFmt w:val="decimal"/>
      <w:isLgl/>
      <w:lvlText w:val="%1.%2.%3.%4.%5.%6.%7.%8.%9."/>
      <w:lvlJc w:val="left"/>
      <w:pPr>
        <w:ind w:left="5257" w:hanging="1800"/>
      </w:pPr>
      <w:rPr>
        <w:rFonts w:hint="default"/>
      </w:rPr>
    </w:lvl>
  </w:abstractNum>
  <w:abstractNum w:abstractNumId="35">
    <w:nsid w:val="7F0A6C85"/>
    <w:multiLevelType w:val="hybridMultilevel"/>
    <w:tmpl w:val="EBBAF4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8"/>
  </w:num>
  <w:num w:numId="3">
    <w:abstractNumId w:val="12"/>
  </w:num>
  <w:num w:numId="4">
    <w:abstractNumId w:val="15"/>
  </w:num>
  <w:num w:numId="5">
    <w:abstractNumId w:val="33"/>
  </w:num>
  <w:num w:numId="6">
    <w:abstractNumId w:val="7"/>
  </w:num>
  <w:num w:numId="7">
    <w:abstractNumId w:val="6"/>
  </w:num>
  <w:num w:numId="8">
    <w:abstractNumId w:val="5"/>
  </w:num>
  <w:num w:numId="9">
    <w:abstractNumId w:val="31"/>
  </w:num>
  <w:num w:numId="10">
    <w:abstractNumId w:val="4"/>
  </w:num>
  <w:num w:numId="11">
    <w:abstractNumId w:val="35"/>
  </w:num>
  <w:num w:numId="12">
    <w:abstractNumId w:val="9"/>
  </w:num>
  <w:num w:numId="13">
    <w:abstractNumId w:val="30"/>
  </w:num>
  <w:num w:numId="14">
    <w:abstractNumId w:val="22"/>
  </w:num>
  <w:num w:numId="15">
    <w:abstractNumId w:val="26"/>
  </w:num>
  <w:num w:numId="16">
    <w:abstractNumId w:val="29"/>
  </w:num>
  <w:num w:numId="17">
    <w:abstractNumId w:val="19"/>
  </w:num>
  <w:num w:numId="18">
    <w:abstractNumId w:val="0"/>
  </w:num>
  <w:num w:numId="19">
    <w:abstractNumId w:val="24"/>
  </w:num>
  <w:num w:numId="20">
    <w:abstractNumId w:val="18"/>
  </w:num>
  <w:num w:numId="21">
    <w:abstractNumId w:val="2"/>
  </w:num>
  <w:num w:numId="22">
    <w:abstractNumId w:val="25"/>
  </w:num>
  <w:num w:numId="23">
    <w:abstractNumId w:val="20"/>
  </w:num>
  <w:num w:numId="24">
    <w:abstractNumId w:val="10"/>
  </w:num>
  <w:num w:numId="25">
    <w:abstractNumId w:val="11"/>
  </w:num>
  <w:num w:numId="26">
    <w:abstractNumId w:val="16"/>
  </w:num>
  <w:num w:numId="27">
    <w:abstractNumId w:val="21"/>
  </w:num>
  <w:num w:numId="28">
    <w:abstractNumId w:val="32"/>
  </w:num>
  <w:num w:numId="29">
    <w:abstractNumId w:val="13"/>
  </w:num>
  <w:num w:numId="30">
    <w:abstractNumId w:val="17"/>
  </w:num>
  <w:num w:numId="31">
    <w:abstractNumId w:val="8"/>
  </w:num>
  <w:num w:numId="32">
    <w:abstractNumId w:val="3"/>
  </w:num>
  <w:num w:numId="33">
    <w:abstractNumId w:val="34"/>
  </w:num>
  <w:num w:numId="34">
    <w:abstractNumId w:val="23"/>
  </w:num>
  <w:num w:numId="35">
    <w:abstractNumId w:val="27"/>
  </w:num>
  <w:num w:numId="36">
    <w:abstractNumId w:val="1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ctiveWritingStyle w:appName="MSWord" w:lang="ru-RU" w:vendorID="1" w:dllVersion="512" w:checkStyle="1"/>
  <w:defaultTabStop w:val="708"/>
  <w:autoHyphenation/>
  <w:drawingGridHorizontalSpacing w:val="110"/>
  <w:displayHorizontalDrawingGridEvery w:val="2"/>
  <w:characterSpacingControl w:val="doNotCompress"/>
  <w:footnotePr>
    <w:footnote w:id="-1"/>
    <w:footnote w:id="0"/>
  </w:footnotePr>
  <w:endnotePr>
    <w:endnote w:id="-1"/>
    <w:endnote w:id="0"/>
  </w:endnotePr>
  <w:compat/>
  <w:rsids>
    <w:rsidRoot w:val="003638F9"/>
    <w:rsid w:val="000323CA"/>
    <w:rsid w:val="000B710A"/>
    <w:rsid w:val="000E0397"/>
    <w:rsid w:val="000E0DD9"/>
    <w:rsid w:val="000F0154"/>
    <w:rsid w:val="00112856"/>
    <w:rsid w:val="00121323"/>
    <w:rsid w:val="00123A88"/>
    <w:rsid w:val="001A610B"/>
    <w:rsid w:val="001C56E8"/>
    <w:rsid w:val="001E556E"/>
    <w:rsid w:val="002005C9"/>
    <w:rsid w:val="00222D74"/>
    <w:rsid w:val="002313CF"/>
    <w:rsid w:val="002833E6"/>
    <w:rsid w:val="00294DA9"/>
    <w:rsid w:val="002B383A"/>
    <w:rsid w:val="002D10CE"/>
    <w:rsid w:val="002E498B"/>
    <w:rsid w:val="002E7675"/>
    <w:rsid w:val="00334611"/>
    <w:rsid w:val="00357022"/>
    <w:rsid w:val="003638F9"/>
    <w:rsid w:val="0037348C"/>
    <w:rsid w:val="003A1AB0"/>
    <w:rsid w:val="003C0F8F"/>
    <w:rsid w:val="003E7429"/>
    <w:rsid w:val="003F406F"/>
    <w:rsid w:val="00431686"/>
    <w:rsid w:val="00443D29"/>
    <w:rsid w:val="00457165"/>
    <w:rsid w:val="004663BC"/>
    <w:rsid w:val="00470BAD"/>
    <w:rsid w:val="00470EB6"/>
    <w:rsid w:val="004769E5"/>
    <w:rsid w:val="004F2CD3"/>
    <w:rsid w:val="00516FC2"/>
    <w:rsid w:val="0053067C"/>
    <w:rsid w:val="00571ED6"/>
    <w:rsid w:val="00581569"/>
    <w:rsid w:val="005930C2"/>
    <w:rsid w:val="005B029C"/>
    <w:rsid w:val="005C6AC2"/>
    <w:rsid w:val="005F1CAF"/>
    <w:rsid w:val="00613AB9"/>
    <w:rsid w:val="006321AC"/>
    <w:rsid w:val="0063455E"/>
    <w:rsid w:val="00665F2E"/>
    <w:rsid w:val="006736AC"/>
    <w:rsid w:val="00696E99"/>
    <w:rsid w:val="006B5D6D"/>
    <w:rsid w:val="006D0CA2"/>
    <w:rsid w:val="006D7497"/>
    <w:rsid w:val="00720D7A"/>
    <w:rsid w:val="007331E2"/>
    <w:rsid w:val="00746389"/>
    <w:rsid w:val="0075408A"/>
    <w:rsid w:val="00755E49"/>
    <w:rsid w:val="00771DDC"/>
    <w:rsid w:val="00784D09"/>
    <w:rsid w:val="007D285B"/>
    <w:rsid w:val="007D6F49"/>
    <w:rsid w:val="00802C04"/>
    <w:rsid w:val="008D1D6C"/>
    <w:rsid w:val="00915390"/>
    <w:rsid w:val="009474C0"/>
    <w:rsid w:val="00964B52"/>
    <w:rsid w:val="009860F6"/>
    <w:rsid w:val="0099284F"/>
    <w:rsid w:val="009B2B77"/>
    <w:rsid w:val="00A16496"/>
    <w:rsid w:val="00A32C45"/>
    <w:rsid w:val="00A62F4D"/>
    <w:rsid w:val="00A6623E"/>
    <w:rsid w:val="00A76687"/>
    <w:rsid w:val="00A82078"/>
    <w:rsid w:val="00A96966"/>
    <w:rsid w:val="00AC7596"/>
    <w:rsid w:val="00B06816"/>
    <w:rsid w:val="00B53A9C"/>
    <w:rsid w:val="00B55A03"/>
    <w:rsid w:val="00B56D26"/>
    <w:rsid w:val="00B651C1"/>
    <w:rsid w:val="00B76BA2"/>
    <w:rsid w:val="00B85E8C"/>
    <w:rsid w:val="00B97029"/>
    <w:rsid w:val="00BA1546"/>
    <w:rsid w:val="00BE10D0"/>
    <w:rsid w:val="00BE4578"/>
    <w:rsid w:val="00BE46C9"/>
    <w:rsid w:val="00BE72AC"/>
    <w:rsid w:val="00BF29AE"/>
    <w:rsid w:val="00C004F2"/>
    <w:rsid w:val="00C37BF3"/>
    <w:rsid w:val="00C54C42"/>
    <w:rsid w:val="00C63E27"/>
    <w:rsid w:val="00C70F08"/>
    <w:rsid w:val="00C92EF0"/>
    <w:rsid w:val="00CB3C85"/>
    <w:rsid w:val="00CC46DE"/>
    <w:rsid w:val="00CF2EE3"/>
    <w:rsid w:val="00CF3678"/>
    <w:rsid w:val="00D345B1"/>
    <w:rsid w:val="00D35C0A"/>
    <w:rsid w:val="00D3622B"/>
    <w:rsid w:val="00DA006D"/>
    <w:rsid w:val="00DF74C7"/>
    <w:rsid w:val="00E23211"/>
    <w:rsid w:val="00E4583D"/>
    <w:rsid w:val="00E500BB"/>
    <w:rsid w:val="00E60A04"/>
    <w:rsid w:val="00E66AE2"/>
    <w:rsid w:val="00E9409F"/>
    <w:rsid w:val="00E9494B"/>
    <w:rsid w:val="00EA3E0F"/>
    <w:rsid w:val="00EA4D3F"/>
    <w:rsid w:val="00EB3977"/>
    <w:rsid w:val="00ED2C88"/>
    <w:rsid w:val="00ED6360"/>
    <w:rsid w:val="00EF1E4C"/>
    <w:rsid w:val="00F97CC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7" type="connector" idref="#_x0000_s1064"/>
        <o:r id="V:Rule8" type="connector" idref="#_x0000_s1061"/>
        <o:r id="V:Rule9" type="connector" idref="#_x0000_s1059"/>
        <o:r id="V:Rule10" type="connector" idref="#_x0000_s1063"/>
        <o:r id="V:Rule11" type="connector" idref="#_x0000_s1062"/>
        <o:r id="V:Rule12" type="connector" idref="#_x0000_s106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qFormat="1"/>
    <w:lsdException w:name="Title" w:semiHidden="0" w:unhideWhenUsed="0" w:qFormat="1"/>
    <w:lsdException w:name="Default Paragraph Font" w:uiPriority="1"/>
    <w:lsdException w:name="Subtitle" w:semiHidden="0" w:unhideWhenUsed="0" w:qFormat="1"/>
    <w:lsdException w:name="Body Text Indent 3" w:uiPriority="0"/>
    <w:lsdException w:name="Strong" w:semiHidden="0" w:uiPriority="22" w:unhideWhenUsed="0" w:qFormat="1"/>
    <w:lsdException w:name="Emphasis" w:semiHidden="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638F9"/>
    <w:pPr>
      <w:spacing w:after="0" w:line="240" w:lineRule="auto"/>
    </w:pPr>
    <w:rPr>
      <w:lang w:val="de-DE"/>
    </w:rPr>
  </w:style>
  <w:style w:type="paragraph" w:styleId="1">
    <w:name w:val="heading 1"/>
    <w:basedOn w:val="a"/>
    <w:next w:val="a"/>
    <w:link w:val="10"/>
    <w:uiPriority w:val="99"/>
    <w:qFormat/>
    <w:rsid w:val="009474C0"/>
    <w:pPr>
      <w:keepNext/>
      <w:widowControl w:val="0"/>
      <w:ind w:firstLine="567"/>
      <w:outlineLvl w:val="0"/>
    </w:pPr>
    <w:rPr>
      <w:rFonts w:ascii="Times New Roman" w:eastAsia="Times New Roman" w:hAnsi="Times New Roman" w:cs="Times New Roman"/>
      <w:snapToGrid w:val="0"/>
      <w:sz w:val="28"/>
      <w:szCs w:val="20"/>
      <w:lang w:val="en-US" w:eastAsia="ru-RU"/>
    </w:rPr>
  </w:style>
  <w:style w:type="paragraph" w:styleId="2">
    <w:name w:val="heading 2"/>
    <w:basedOn w:val="a"/>
    <w:next w:val="a"/>
    <w:link w:val="20"/>
    <w:uiPriority w:val="99"/>
    <w:unhideWhenUsed/>
    <w:qFormat/>
    <w:rsid w:val="009474C0"/>
    <w:pPr>
      <w:keepNext/>
      <w:keepLines/>
      <w:spacing w:before="200" w:line="276" w:lineRule="auto"/>
      <w:outlineLvl w:val="1"/>
    </w:pPr>
    <w:rPr>
      <w:rFonts w:asciiTheme="majorHAnsi" w:eastAsiaTheme="majorEastAsia" w:hAnsiTheme="majorHAnsi" w:cstheme="majorBidi"/>
      <w:b/>
      <w:bCs/>
      <w:color w:val="4F81BD" w:themeColor="accent1"/>
      <w:sz w:val="26"/>
      <w:szCs w:val="26"/>
      <w:lang w:val="ru-RU"/>
    </w:rPr>
  </w:style>
  <w:style w:type="paragraph" w:styleId="3">
    <w:name w:val="heading 3"/>
    <w:basedOn w:val="a"/>
    <w:next w:val="a"/>
    <w:link w:val="30"/>
    <w:uiPriority w:val="99"/>
    <w:qFormat/>
    <w:rsid w:val="00BF29AE"/>
    <w:pPr>
      <w:keepNext/>
      <w:spacing w:before="240" w:after="60"/>
      <w:outlineLvl w:val="2"/>
    </w:pPr>
    <w:rPr>
      <w:rFonts w:ascii="Cambria" w:eastAsia="Times New Roman" w:hAnsi="Cambria" w:cs="Times New Roman"/>
      <w:b/>
      <w:bCs/>
      <w:sz w:val="26"/>
      <w:szCs w:val="26"/>
      <w:lang w:val="ru-RU" w:eastAsia="ru-RU"/>
    </w:rPr>
  </w:style>
  <w:style w:type="paragraph" w:styleId="4">
    <w:name w:val="heading 4"/>
    <w:basedOn w:val="a"/>
    <w:next w:val="a"/>
    <w:link w:val="40"/>
    <w:uiPriority w:val="99"/>
    <w:qFormat/>
    <w:rsid w:val="00BF29AE"/>
    <w:pPr>
      <w:keepNext/>
      <w:keepLines/>
      <w:spacing w:before="40" w:line="259" w:lineRule="auto"/>
      <w:outlineLvl w:val="3"/>
    </w:pPr>
    <w:rPr>
      <w:rFonts w:ascii="Cambria" w:eastAsia="Times New Roman" w:hAnsi="Cambria" w:cs="Times New Roman"/>
      <w:i/>
      <w:iCs/>
      <w:color w:val="365F91"/>
      <w:lang w:val="ru-RU"/>
    </w:rPr>
  </w:style>
  <w:style w:type="paragraph" w:styleId="5">
    <w:name w:val="heading 5"/>
    <w:basedOn w:val="a"/>
    <w:next w:val="a"/>
    <w:link w:val="50"/>
    <w:uiPriority w:val="99"/>
    <w:qFormat/>
    <w:rsid w:val="00BF29AE"/>
    <w:pPr>
      <w:keepNext/>
      <w:keepLines/>
      <w:spacing w:before="40" w:line="259" w:lineRule="auto"/>
      <w:outlineLvl w:val="4"/>
    </w:pPr>
    <w:rPr>
      <w:rFonts w:ascii="Cambria" w:eastAsia="Times New Roman" w:hAnsi="Cambria" w:cs="Times New Roman"/>
      <w:color w:val="365F91"/>
      <w:lang w:val="ru-RU"/>
    </w:rPr>
  </w:style>
  <w:style w:type="paragraph" w:styleId="6">
    <w:name w:val="heading 6"/>
    <w:basedOn w:val="a"/>
    <w:next w:val="a"/>
    <w:link w:val="60"/>
    <w:uiPriority w:val="99"/>
    <w:qFormat/>
    <w:rsid w:val="00BF29AE"/>
    <w:pPr>
      <w:spacing w:before="240" w:after="60"/>
      <w:outlineLvl w:val="5"/>
    </w:pPr>
    <w:rPr>
      <w:rFonts w:ascii="Calibri" w:eastAsia="Times New Roman" w:hAnsi="Calibri" w:cs="Times New Roman"/>
      <w:b/>
      <w:bCs/>
      <w:lang w:val="ru-RU" w:eastAsia="ru-RU"/>
    </w:rPr>
  </w:style>
  <w:style w:type="paragraph" w:styleId="7">
    <w:name w:val="heading 7"/>
    <w:basedOn w:val="a"/>
    <w:next w:val="a"/>
    <w:link w:val="70"/>
    <w:uiPriority w:val="99"/>
    <w:unhideWhenUsed/>
    <w:qFormat/>
    <w:rsid w:val="009474C0"/>
    <w:pPr>
      <w:keepNext/>
      <w:keepLines/>
      <w:spacing w:before="200" w:line="276" w:lineRule="auto"/>
      <w:outlineLvl w:val="6"/>
    </w:pPr>
    <w:rPr>
      <w:rFonts w:asciiTheme="majorHAnsi" w:eastAsiaTheme="majorEastAsia" w:hAnsiTheme="majorHAnsi" w:cstheme="majorBidi"/>
      <w:i/>
      <w:iCs/>
      <w:color w:val="404040" w:themeColor="text1" w:themeTint="BF"/>
      <w:lang w:val="ru-RU"/>
    </w:rPr>
  </w:style>
  <w:style w:type="paragraph" w:styleId="8">
    <w:name w:val="heading 8"/>
    <w:basedOn w:val="a"/>
    <w:next w:val="a"/>
    <w:link w:val="80"/>
    <w:uiPriority w:val="99"/>
    <w:qFormat/>
    <w:rsid w:val="00BF29AE"/>
    <w:pPr>
      <w:keepNext/>
      <w:keepLines/>
      <w:spacing w:before="200" w:line="259" w:lineRule="auto"/>
      <w:outlineLvl w:val="7"/>
    </w:pPr>
    <w:rPr>
      <w:rFonts w:ascii="Cambria" w:eastAsia="Times New Roman" w:hAnsi="Cambria" w:cs="Times New Roman"/>
      <w:color w:val="404040"/>
      <w:sz w:val="20"/>
      <w:szCs w:val="20"/>
      <w:lang w:val="ru-RU"/>
    </w:rPr>
  </w:style>
  <w:style w:type="paragraph" w:styleId="9">
    <w:name w:val="heading 9"/>
    <w:basedOn w:val="a"/>
    <w:next w:val="a"/>
    <w:link w:val="90"/>
    <w:uiPriority w:val="99"/>
    <w:qFormat/>
    <w:rsid w:val="00BF29AE"/>
    <w:pPr>
      <w:spacing w:before="240" w:after="60"/>
      <w:outlineLvl w:val="8"/>
    </w:pPr>
    <w:rPr>
      <w:rFonts w:ascii="Arial" w:eastAsia="Times New Roman" w:hAnsi="Arial" w:cs="Arial"/>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9474C0"/>
    <w:rPr>
      <w:rFonts w:ascii="Times New Roman" w:eastAsia="Times New Roman" w:hAnsi="Times New Roman" w:cs="Times New Roman"/>
      <w:snapToGrid w:val="0"/>
      <w:sz w:val="28"/>
      <w:szCs w:val="20"/>
      <w:lang w:val="en-US" w:eastAsia="ru-RU"/>
    </w:rPr>
  </w:style>
  <w:style w:type="character" w:customStyle="1" w:styleId="20">
    <w:name w:val="Заголовок 2 Знак"/>
    <w:basedOn w:val="a0"/>
    <w:link w:val="2"/>
    <w:uiPriority w:val="99"/>
    <w:rsid w:val="009474C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9"/>
    <w:rsid w:val="00BF29AE"/>
    <w:rPr>
      <w:rFonts w:ascii="Cambria" w:eastAsia="Times New Roman" w:hAnsi="Cambria" w:cs="Times New Roman"/>
      <w:b/>
      <w:bCs/>
      <w:sz w:val="26"/>
      <w:szCs w:val="26"/>
      <w:lang w:eastAsia="ru-RU"/>
    </w:rPr>
  </w:style>
  <w:style w:type="character" w:customStyle="1" w:styleId="40">
    <w:name w:val="Заголовок 4 Знак"/>
    <w:basedOn w:val="a0"/>
    <w:link w:val="4"/>
    <w:uiPriority w:val="99"/>
    <w:rsid w:val="00BF29AE"/>
    <w:rPr>
      <w:rFonts w:ascii="Cambria" w:eastAsia="Times New Roman" w:hAnsi="Cambria" w:cs="Times New Roman"/>
      <w:i/>
      <w:iCs/>
      <w:color w:val="365F91"/>
    </w:rPr>
  </w:style>
  <w:style w:type="character" w:customStyle="1" w:styleId="50">
    <w:name w:val="Заголовок 5 Знак"/>
    <w:basedOn w:val="a0"/>
    <w:link w:val="5"/>
    <w:uiPriority w:val="99"/>
    <w:rsid w:val="00BF29AE"/>
    <w:rPr>
      <w:rFonts w:ascii="Cambria" w:eastAsia="Times New Roman" w:hAnsi="Cambria" w:cs="Times New Roman"/>
      <w:color w:val="365F91"/>
    </w:rPr>
  </w:style>
  <w:style w:type="character" w:customStyle="1" w:styleId="60">
    <w:name w:val="Заголовок 6 Знак"/>
    <w:basedOn w:val="a0"/>
    <w:link w:val="6"/>
    <w:uiPriority w:val="99"/>
    <w:rsid w:val="00BF29AE"/>
    <w:rPr>
      <w:rFonts w:ascii="Calibri" w:eastAsia="Times New Roman" w:hAnsi="Calibri" w:cs="Times New Roman"/>
      <w:b/>
      <w:bCs/>
      <w:lang w:eastAsia="ru-RU"/>
    </w:rPr>
  </w:style>
  <w:style w:type="character" w:customStyle="1" w:styleId="70">
    <w:name w:val="Заголовок 7 Знак"/>
    <w:basedOn w:val="a0"/>
    <w:link w:val="7"/>
    <w:uiPriority w:val="99"/>
    <w:semiHidden/>
    <w:rsid w:val="009474C0"/>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9"/>
    <w:rsid w:val="00BF29AE"/>
    <w:rPr>
      <w:rFonts w:ascii="Cambria" w:eastAsia="Times New Roman" w:hAnsi="Cambria" w:cs="Times New Roman"/>
      <w:color w:val="404040"/>
      <w:sz w:val="20"/>
      <w:szCs w:val="20"/>
    </w:rPr>
  </w:style>
  <w:style w:type="character" w:customStyle="1" w:styleId="90">
    <w:name w:val="Заголовок 9 Знак"/>
    <w:basedOn w:val="a0"/>
    <w:link w:val="9"/>
    <w:uiPriority w:val="99"/>
    <w:rsid w:val="00BF29AE"/>
    <w:rPr>
      <w:rFonts w:ascii="Arial" w:eastAsia="Times New Roman" w:hAnsi="Arial" w:cs="Arial"/>
      <w:lang w:eastAsia="ru-RU"/>
    </w:rPr>
  </w:style>
  <w:style w:type="table" w:styleId="a3">
    <w:name w:val="Table Grid"/>
    <w:basedOn w:val="a1"/>
    <w:uiPriority w:val="59"/>
    <w:rsid w:val="003638F9"/>
    <w:pPr>
      <w:spacing w:after="0" w:line="240" w:lineRule="auto"/>
    </w:pPr>
    <w:rPr>
      <w:lang w:val="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3638F9"/>
  </w:style>
  <w:style w:type="paragraph" w:styleId="a4">
    <w:name w:val="Balloon Text"/>
    <w:basedOn w:val="a"/>
    <w:link w:val="a5"/>
    <w:uiPriority w:val="99"/>
    <w:semiHidden/>
    <w:unhideWhenUsed/>
    <w:rsid w:val="009474C0"/>
    <w:rPr>
      <w:rFonts w:ascii="Tahoma" w:eastAsia="Calibri" w:hAnsi="Tahoma" w:cs="Tahoma"/>
      <w:sz w:val="16"/>
      <w:szCs w:val="16"/>
      <w:lang w:val="ru-RU"/>
    </w:rPr>
  </w:style>
  <w:style w:type="character" w:customStyle="1" w:styleId="a5">
    <w:name w:val="Текст выноски Знак"/>
    <w:basedOn w:val="a0"/>
    <w:link w:val="a4"/>
    <w:uiPriority w:val="99"/>
    <w:semiHidden/>
    <w:rsid w:val="009474C0"/>
    <w:rPr>
      <w:rFonts w:ascii="Tahoma" w:eastAsia="Calibri" w:hAnsi="Tahoma" w:cs="Tahoma"/>
      <w:sz w:val="16"/>
      <w:szCs w:val="16"/>
    </w:rPr>
  </w:style>
  <w:style w:type="paragraph" w:styleId="a6">
    <w:name w:val="Normal (Web)"/>
    <w:basedOn w:val="a"/>
    <w:uiPriority w:val="99"/>
    <w:rsid w:val="009474C0"/>
    <w:pPr>
      <w:spacing w:before="120" w:after="120"/>
    </w:pPr>
    <w:rPr>
      <w:rFonts w:ascii="Times New Roman" w:eastAsia="Times New Roman" w:hAnsi="Times New Roman" w:cs="Times New Roman"/>
      <w:sz w:val="24"/>
      <w:szCs w:val="24"/>
      <w:lang w:val="ru-RU" w:eastAsia="ru-RU"/>
    </w:rPr>
  </w:style>
  <w:style w:type="paragraph" w:styleId="a7">
    <w:name w:val="header"/>
    <w:basedOn w:val="a"/>
    <w:link w:val="a8"/>
    <w:unhideWhenUsed/>
    <w:rsid w:val="009474C0"/>
    <w:pPr>
      <w:tabs>
        <w:tab w:val="center" w:pos="4677"/>
        <w:tab w:val="right" w:pos="9355"/>
      </w:tabs>
    </w:pPr>
    <w:rPr>
      <w:rFonts w:ascii="Calibri" w:eastAsia="Calibri" w:hAnsi="Calibri" w:cs="Times New Roman"/>
      <w:lang w:val="ru-RU"/>
    </w:rPr>
  </w:style>
  <w:style w:type="character" w:customStyle="1" w:styleId="a8">
    <w:name w:val="Верхний колонтитул Знак"/>
    <w:basedOn w:val="a0"/>
    <w:link w:val="a7"/>
    <w:rsid w:val="009474C0"/>
    <w:rPr>
      <w:rFonts w:ascii="Calibri" w:eastAsia="Calibri" w:hAnsi="Calibri" w:cs="Times New Roman"/>
    </w:rPr>
  </w:style>
  <w:style w:type="paragraph" w:styleId="a9">
    <w:name w:val="footer"/>
    <w:basedOn w:val="a"/>
    <w:link w:val="aa"/>
    <w:uiPriority w:val="99"/>
    <w:unhideWhenUsed/>
    <w:rsid w:val="009474C0"/>
    <w:pPr>
      <w:tabs>
        <w:tab w:val="center" w:pos="4677"/>
        <w:tab w:val="right" w:pos="9355"/>
      </w:tabs>
    </w:pPr>
    <w:rPr>
      <w:rFonts w:ascii="Calibri" w:eastAsia="Calibri" w:hAnsi="Calibri" w:cs="Times New Roman"/>
      <w:lang w:val="ru-RU"/>
    </w:rPr>
  </w:style>
  <w:style w:type="character" w:customStyle="1" w:styleId="aa">
    <w:name w:val="Нижний колонтитул Знак"/>
    <w:basedOn w:val="a0"/>
    <w:link w:val="a9"/>
    <w:uiPriority w:val="99"/>
    <w:rsid w:val="009474C0"/>
    <w:rPr>
      <w:rFonts w:ascii="Calibri" w:eastAsia="Calibri" w:hAnsi="Calibri" w:cs="Times New Roman"/>
    </w:rPr>
  </w:style>
  <w:style w:type="paragraph" w:customStyle="1" w:styleId="FR1">
    <w:name w:val="FR1"/>
    <w:rsid w:val="009474C0"/>
    <w:pPr>
      <w:widowControl w:val="0"/>
      <w:spacing w:after="0" w:line="480" w:lineRule="auto"/>
      <w:ind w:left="2160" w:right="1800"/>
      <w:jc w:val="center"/>
    </w:pPr>
    <w:rPr>
      <w:rFonts w:ascii="Arial" w:eastAsia="Times New Roman" w:hAnsi="Arial" w:cs="Times New Roman"/>
      <w:b/>
      <w:snapToGrid w:val="0"/>
      <w:sz w:val="16"/>
      <w:szCs w:val="20"/>
      <w:lang w:val="en-US" w:eastAsia="ru-RU"/>
    </w:rPr>
  </w:style>
  <w:style w:type="paragraph" w:styleId="ab">
    <w:name w:val="List Paragraph"/>
    <w:basedOn w:val="a"/>
    <w:uiPriority w:val="34"/>
    <w:qFormat/>
    <w:rsid w:val="009474C0"/>
    <w:pPr>
      <w:spacing w:after="200" w:line="276" w:lineRule="auto"/>
      <w:ind w:left="720"/>
      <w:contextualSpacing/>
    </w:pPr>
    <w:rPr>
      <w:rFonts w:ascii="Calibri" w:eastAsia="Calibri" w:hAnsi="Calibri" w:cs="Times New Roman"/>
      <w:lang w:val="ru-RU"/>
    </w:rPr>
  </w:style>
  <w:style w:type="paragraph" w:customStyle="1" w:styleId="Style27">
    <w:name w:val="Style27"/>
    <w:basedOn w:val="a"/>
    <w:rsid w:val="009474C0"/>
    <w:pPr>
      <w:widowControl w:val="0"/>
      <w:autoSpaceDE w:val="0"/>
      <w:autoSpaceDN w:val="0"/>
      <w:adjustRightInd w:val="0"/>
      <w:spacing w:line="230" w:lineRule="exact"/>
      <w:jc w:val="right"/>
    </w:pPr>
    <w:rPr>
      <w:rFonts w:ascii="Bookman Old Style" w:eastAsia="Times New Roman" w:hAnsi="Bookman Old Style" w:cs="Times New Roman"/>
      <w:sz w:val="24"/>
      <w:szCs w:val="24"/>
      <w:lang w:val="ru-RU" w:eastAsia="ru-RU"/>
    </w:rPr>
  </w:style>
  <w:style w:type="character" w:customStyle="1" w:styleId="21">
    <w:name w:val="Основной текст (2)_"/>
    <w:link w:val="22"/>
    <w:rsid w:val="009474C0"/>
    <w:rPr>
      <w:rFonts w:ascii="Times New Roman" w:eastAsia="Times New Roman" w:hAnsi="Times New Roman" w:cs="Times New Roman"/>
      <w:sz w:val="20"/>
      <w:szCs w:val="20"/>
      <w:shd w:val="clear" w:color="auto" w:fill="FFFFFF"/>
    </w:rPr>
  </w:style>
  <w:style w:type="paragraph" w:customStyle="1" w:styleId="22">
    <w:name w:val="Основной текст (2)"/>
    <w:basedOn w:val="a"/>
    <w:link w:val="21"/>
    <w:rsid w:val="009474C0"/>
    <w:pPr>
      <w:widowControl w:val="0"/>
      <w:shd w:val="clear" w:color="auto" w:fill="FFFFFF"/>
      <w:spacing w:after="180" w:line="0" w:lineRule="atLeast"/>
    </w:pPr>
    <w:rPr>
      <w:rFonts w:ascii="Times New Roman" w:eastAsia="Times New Roman" w:hAnsi="Times New Roman" w:cs="Times New Roman"/>
      <w:sz w:val="20"/>
      <w:szCs w:val="20"/>
      <w:lang w:val="ru-RU"/>
    </w:rPr>
  </w:style>
  <w:style w:type="paragraph" w:customStyle="1" w:styleId="Style157">
    <w:name w:val="Style157"/>
    <w:basedOn w:val="a"/>
    <w:uiPriority w:val="99"/>
    <w:rsid w:val="009474C0"/>
    <w:pPr>
      <w:widowControl w:val="0"/>
      <w:autoSpaceDE w:val="0"/>
      <w:autoSpaceDN w:val="0"/>
      <w:adjustRightInd w:val="0"/>
      <w:spacing w:line="228" w:lineRule="exact"/>
      <w:ind w:firstLine="290"/>
      <w:jc w:val="both"/>
    </w:pPr>
    <w:rPr>
      <w:rFonts w:ascii="Times New Roman" w:eastAsia="Times New Roman" w:hAnsi="Times New Roman" w:cs="Times New Roman"/>
      <w:sz w:val="24"/>
      <w:szCs w:val="24"/>
      <w:lang w:val="ru-RU" w:eastAsia="ru-RU"/>
    </w:rPr>
  </w:style>
  <w:style w:type="character" w:customStyle="1" w:styleId="FontStyle231">
    <w:name w:val="Font Style231"/>
    <w:uiPriority w:val="99"/>
    <w:rsid w:val="009474C0"/>
    <w:rPr>
      <w:rFonts w:ascii="Times New Roman" w:hAnsi="Times New Roman" w:cs="Times New Roman"/>
      <w:sz w:val="18"/>
      <w:szCs w:val="18"/>
    </w:rPr>
  </w:style>
  <w:style w:type="paragraph" w:customStyle="1" w:styleId="Style125">
    <w:name w:val="Style125"/>
    <w:basedOn w:val="a"/>
    <w:uiPriority w:val="99"/>
    <w:rsid w:val="009474C0"/>
    <w:pPr>
      <w:widowControl w:val="0"/>
      <w:autoSpaceDE w:val="0"/>
      <w:autoSpaceDN w:val="0"/>
      <w:adjustRightInd w:val="0"/>
      <w:spacing w:line="228" w:lineRule="exact"/>
    </w:pPr>
    <w:rPr>
      <w:rFonts w:ascii="Times New Roman" w:eastAsia="Times New Roman" w:hAnsi="Times New Roman" w:cs="Times New Roman"/>
      <w:sz w:val="24"/>
      <w:szCs w:val="24"/>
      <w:lang w:val="ru-RU" w:eastAsia="ru-RU"/>
    </w:rPr>
  </w:style>
  <w:style w:type="paragraph" w:customStyle="1" w:styleId="Style137">
    <w:name w:val="Style137"/>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paragraph" w:customStyle="1" w:styleId="Style141">
    <w:name w:val="Style141"/>
    <w:basedOn w:val="a"/>
    <w:uiPriority w:val="99"/>
    <w:rsid w:val="009474C0"/>
    <w:pPr>
      <w:widowControl w:val="0"/>
      <w:autoSpaceDE w:val="0"/>
      <w:autoSpaceDN w:val="0"/>
      <w:adjustRightInd w:val="0"/>
      <w:spacing w:line="229" w:lineRule="exact"/>
      <w:ind w:firstLine="283"/>
    </w:pPr>
    <w:rPr>
      <w:rFonts w:ascii="Times New Roman" w:eastAsia="Times New Roman" w:hAnsi="Times New Roman" w:cs="Times New Roman"/>
      <w:sz w:val="24"/>
      <w:szCs w:val="24"/>
      <w:lang w:val="ru-RU" w:eastAsia="ru-RU"/>
    </w:rPr>
  </w:style>
  <w:style w:type="character" w:customStyle="1" w:styleId="FontStyle253">
    <w:name w:val="Font Style253"/>
    <w:uiPriority w:val="99"/>
    <w:rsid w:val="009474C0"/>
    <w:rPr>
      <w:rFonts w:ascii="Times New Roman" w:hAnsi="Times New Roman" w:cs="Times New Roman"/>
      <w:b/>
      <w:bCs/>
      <w:sz w:val="18"/>
      <w:szCs w:val="18"/>
    </w:rPr>
  </w:style>
  <w:style w:type="character" w:customStyle="1" w:styleId="FontStyle266">
    <w:name w:val="Font Style266"/>
    <w:uiPriority w:val="99"/>
    <w:rsid w:val="009474C0"/>
    <w:rPr>
      <w:rFonts w:ascii="Times New Roman" w:hAnsi="Times New Roman" w:cs="Times New Roman"/>
      <w:i/>
      <w:iCs/>
      <w:sz w:val="18"/>
      <w:szCs w:val="18"/>
    </w:rPr>
  </w:style>
  <w:style w:type="paragraph" w:customStyle="1" w:styleId="Style143">
    <w:name w:val="Style143"/>
    <w:basedOn w:val="a"/>
    <w:uiPriority w:val="99"/>
    <w:rsid w:val="009474C0"/>
    <w:pPr>
      <w:widowControl w:val="0"/>
      <w:autoSpaceDE w:val="0"/>
      <w:autoSpaceDN w:val="0"/>
      <w:adjustRightInd w:val="0"/>
      <w:spacing w:line="228" w:lineRule="exact"/>
      <w:ind w:hanging="278"/>
      <w:jc w:val="both"/>
    </w:pPr>
    <w:rPr>
      <w:rFonts w:ascii="Times New Roman" w:eastAsia="Times New Roman" w:hAnsi="Times New Roman" w:cs="Times New Roman"/>
      <w:sz w:val="24"/>
      <w:szCs w:val="24"/>
      <w:lang w:val="ru-RU" w:eastAsia="ru-RU"/>
    </w:rPr>
  </w:style>
  <w:style w:type="paragraph" w:customStyle="1" w:styleId="Style158">
    <w:name w:val="Style158"/>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paragraph" w:customStyle="1" w:styleId="Style175">
    <w:name w:val="Style175"/>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paragraph" w:customStyle="1" w:styleId="Style209">
    <w:name w:val="Style209"/>
    <w:basedOn w:val="a"/>
    <w:uiPriority w:val="99"/>
    <w:rsid w:val="009474C0"/>
    <w:pPr>
      <w:widowControl w:val="0"/>
      <w:autoSpaceDE w:val="0"/>
      <w:autoSpaceDN w:val="0"/>
      <w:adjustRightInd w:val="0"/>
      <w:spacing w:line="226" w:lineRule="exact"/>
      <w:ind w:hanging="312"/>
      <w:jc w:val="both"/>
    </w:pPr>
    <w:rPr>
      <w:rFonts w:ascii="Times New Roman" w:eastAsia="Times New Roman" w:hAnsi="Times New Roman" w:cs="Times New Roman"/>
      <w:sz w:val="24"/>
      <w:szCs w:val="24"/>
      <w:lang w:val="ru-RU" w:eastAsia="ru-RU"/>
    </w:rPr>
  </w:style>
  <w:style w:type="character" w:customStyle="1" w:styleId="FontStyle254">
    <w:name w:val="Font Style254"/>
    <w:basedOn w:val="a0"/>
    <w:uiPriority w:val="99"/>
    <w:rsid w:val="009474C0"/>
    <w:rPr>
      <w:rFonts w:ascii="Times New Roman" w:hAnsi="Times New Roman" w:cs="Times New Roman"/>
      <w:b/>
      <w:bCs/>
      <w:sz w:val="20"/>
      <w:szCs w:val="20"/>
    </w:rPr>
  </w:style>
  <w:style w:type="paragraph" w:customStyle="1" w:styleId="Style207">
    <w:name w:val="Style207"/>
    <w:basedOn w:val="a"/>
    <w:uiPriority w:val="99"/>
    <w:rsid w:val="009474C0"/>
    <w:pPr>
      <w:widowControl w:val="0"/>
      <w:autoSpaceDE w:val="0"/>
      <w:autoSpaceDN w:val="0"/>
      <w:adjustRightInd w:val="0"/>
      <w:spacing w:line="228" w:lineRule="exact"/>
      <w:ind w:hanging="262"/>
    </w:pPr>
    <w:rPr>
      <w:rFonts w:ascii="Times New Roman" w:eastAsia="Times New Roman" w:hAnsi="Times New Roman" w:cs="Times New Roman"/>
      <w:sz w:val="24"/>
      <w:szCs w:val="24"/>
      <w:lang w:val="ru-RU" w:eastAsia="ru-RU"/>
    </w:rPr>
  </w:style>
  <w:style w:type="character" w:customStyle="1" w:styleId="FontStyle218">
    <w:name w:val="Font Style218"/>
    <w:basedOn w:val="a0"/>
    <w:uiPriority w:val="99"/>
    <w:rsid w:val="009474C0"/>
    <w:rPr>
      <w:rFonts w:ascii="Century Gothic" w:hAnsi="Century Gothic" w:cs="Century Gothic"/>
      <w:b/>
      <w:bCs/>
      <w:sz w:val="20"/>
      <w:szCs w:val="20"/>
    </w:rPr>
  </w:style>
  <w:style w:type="paragraph" w:customStyle="1" w:styleId="Style3">
    <w:name w:val="Style3"/>
    <w:basedOn w:val="a"/>
    <w:uiPriority w:val="99"/>
    <w:rsid w:val="009474C0"/>
    <w:pPr>
      <w:widowControl w:val="0"/>
      <w:autoSpaceDE w:val="0"/>
      <w:autoSpaceDN w:val="0"/>
      <w:adjustRightInd w:val="0"/>
    </w:pPr>
    <w:rPr>
      <w:rFonts w:ascii="Times New Roman" w:eastAsiaTheme="minorEastAsia" w:hAnsi="Times New Roman" w:cs="Times New Roman"/>
      <w:sz w:val="24"/>
      <w:szCs w:val="24"/>
      <w:lang w:val="ru-RU" w:eastAsia="ru-RU"/>
    </w:rPr>
  </w:style>
  <w:style w:type="paragraph" w:customStyle="1" w:styleId="Style4">
    <w:name w:val="Style4"/>
    <w:basedOn w:val="a"/>
    <w:uiPriority w:val="99"/>
    <w:rsid w:val="009474C0"/>
    <w:pPr>
      <w:widowControl w:val="0"/>
      <w:autoSpaceDE w:val="0"/>
      <w:autoSpaceDN w:val="0"/>
      <w:adjustRightInd w:val="0"/>
      <w:spacing w:line="240" w:lineRule="exact"/>
      <w:ind w:firstLine="653"/>
      <w:jc w:val="both"/>
    </w:pPr>
    <w:rPr>
      <w:rFonts w:ascii="Times New Roman" w:eastAsiaTheme="minorEastAsia" w:hAnsi="Times New Roman" w:cs="Times New Roman"/>
      <w:sz w:val="24"/>
      <w:szCs w:val="24"/>
      <w:lang w:val="ru-RU" w:eastAsia="ru-RU"/>
    </w:rPr>
  </w:style>
  <w:style w:type="paragraph" w:customStyle="1" w:styleId="Style5">
    <w:name w:val="Style5"/>
    <w:basedOn w:val="a"/>
    <w:uiPriority w:val="99"/>
    <w:rsid w:val="009474C0"/>
    <w:pPr>
      <w:widowControl w:val="0"/>
      <w:autoSpaceDE w:val="0"/>
      <w:autoSpaceDN w:val="0"/>
      <w:adjustRightInd w:val="0"/>
    </w:pPr>
    <w:rPr>
      <w:rFonts w:ascii="Times New Roman" w:eastAsiaTheme="minorEastAsia" w:hAnsi="Times New Roman" w:cs="Times New Roman"/>
      <w:sz w:val="24"/>
      <w:szCs w:val="24"/>
      <w:lang w:val="ru-RU" w:eastAsia="ru-RU"/>
    </w:rPr>
  </w:style>
  <w:style w:type="character" w:customStyle="1" w:styleId="FontStyle13">
    <w:name w:val="Font Style13"/>
    <w:basedOn w:val="a0"/>
    <w:uiPriority w:val="99"/>
    <w:rsid w:val="009474C0"/>
    <w:rPr>
      <w:rFonts w:ascii="Times New Roman" w:hAnsi="Times New Roman" w:cs="Times New Roman"/>
      <w:sz w:val="18"/>
      <w:szCs w:val="18"/>
    </w:rPr>
  </w:style>
  <w:style w:type="paragraph" w:styleId="23">
    <w:name w:val="Body Text Indent 2"/>
    <w:basedOn w:val="a"/>
    <w:link w:val="24"/>
    <w:uiPriority w:val="99"/>
    <w:rsid w:val="009474C0"/>
    <w:pPr>
      <w:widowControl w:val="0"/>
      <w:spacing w:before="220"/>
      <w:ind w:firstLine="567"/>
      <w:jc w:val="both"/>
    </w:pPr>
    <w:rPr>
      <w:rFonts w:ascii="Times New Roman" w:eastAsia="Times New Roman" w:hAnsi="Times New Roman" w:cs="Times New Roman"/>
      <w:b/>
      <w:snapToGrid w:val="0"/>
      <w:sz w:val="28"/>
      <w:szCs w:val="20"/>
      <w:lang w:val="en-US" w:eastAsia="ru-RU"/>
    </w:rPr>
  </w:style>
  <w:style w:type="character" w:customStyle="1" w:styleId="24">
    <w:name w:val="Основной текст с отступом 2 Знак"/>
    <w:basedOn w:val="a0"/>
    <w:link w:val="23"/>
    <w:uiPriority w:val="99"/>
    <w:rsid w:val="009474C0"/>
    <w:rPr>
      <w:rFonts w:ascii="Times New Roman" w:eastAsia="Times New Roman" w:hAnsi="Times New Roman" w:cs="Times New Roman"/>
      <w:b/>
      <w:snapToGrid w:val="0"/>
      <w:sz w:val="28"/>
      <w:szCs w:val="20"/>
      <w:lang w:val="en-US" w:eastAsia="ru-RU"/>
    </w:rPr>
  </w:style>
  <w:style w:type="paragraph" w:styleId="31">
    <w:name w:val="Body Text Indent 3"/>
    <w:basedOn w:val="a"/>
    <w:link w:val="32"/>
    <w:semiHidden/>
    <w:rsid w:val="009474C0"/>
    <w:pPr>
      <w:widowControl w:val="0"/>
      <w:ind w:firstLine="567"/>
    </w:pPr>
    <w:rPr>
      <w:rFonts w:ascii="Times New Roman" w:eastAsia="Times New Roman" w:hAnsi="Times New Roman" w:cs="Times New Roman"/>
      <w:snapToGrid w:val="0"/>
      <w:sz w:val="28"/>
      <w:szCs w:val="20"/>
      <w:lang w:val="ru-RU" w:eastAsia="ru-RU"/>
    </w:rPr>
  </w:style>
  <w:style w:type="character" w:customStyle="1" w:styleId="32">
    <w:name w:val="Основной текст с отступом 3 Знак"/>
    <w:basedOn w:val="a0"/>
    <w:link w:val="31"/>
    <w:semiHidden/>
    <w:rsid w:val="009474C0"/>
    <w:rPr>
      <w:rFonts w:ascii="Times New Roman" w:eastAsia="Times New Roman" w:hAnsi="Times New Roman" w:cs="Times New Roman"/>
      <w:snapToGrid w:val="0"/>
      <w:sz w:val="28"/>
      <w:szCs w:val="20"/>
      <w:lang w:eastAsia="ru-RU"/>
    </w:rPr>
  </w:style>
  <w:style w:type="character" w:styleId="ac">
    <w:name w:val="Emphasis"/>
    <w:uiPriority w:val="99"/>
    <w:qFormat/>
    <w:rsid w:val="009474C0"/>
    <w:rPr>
      <w:i/>
      <w:iCs/>
    </w:rPr>
  </w:style>
  <w:style w:type="paragraph" w:styleId="ad">
    <w:name w:val="Body Text"/>
    <w:basedOn w:val="a"/>
    <w:link w:val="ae"/>
    <w:uiPriority w:val="99"/>
    <w:unhideWhenUsed/>
    <w:rsid w:val="009474C0"/>
    <w:pPr>
      <w:spacing w:after="120" w:line="276" w:lineRule="auto"/>
    </w:pPr>
    <w:rPr>
      <w:rFonts w:ascii="Calibri" w:eastAsia="Calibri" w:hAnsi="Calibri" w:cs="Times New Roman"/>
      <w:lang w:val="ru-RU"/>
    </w:rPr>
  </w:style>
  <w:style w:type="character" w:customStyle="1" w:styleId="ae">
    <w:name w:val="Основной текст Знак"/>
    <w:basedOn w:val="a0"/>
    <w:link w:val="ad"/>
    <w:uiPriority w:val="99"/>
    <w:rsid w:val="009474C0"/>
    <w:rPr>
      <w:rFonts w:ascii="Calibri" w:eastAsia="Calibri" w:hAnsi="Calibri" w:cs="Times New Roman"/>
    </w:rPr>
  </w:style>
  <w:style w:type="paragraph" w:customStyle="1" w:styleId="FR2">
    <w:name w:val="FR2"/>
    <w:rsid w:val="009474C0"/>
    <w:pPr>
      <w:widowControl w:val="0"/>
      <w:spacing w:before="280" w:after="0" w:line="240" w:lineRule="auto"/>
    </w:pPr>
    <w:rPr>
      <w:rFonts w:ascii="Arial" w:eastAsia="Times New Roman" w:hAnsi="Arial" w:cs="Times New Roman"/>
      <w:b/>
      <w:i/>
      <w:snapToGrid w:val="0"/>
      <w:sz w:val="12"/>
      <w:szCs w:val="20"/>
      <w:lang w:val="en-US" w:eastAsia="ru-RU"/>
    </w:rPr>
  </w:style>
  <w:style w:type="paragraph" w:customStyle="1" w:styleId="Style136">
    <w:name w:val="Style136"/>
    <w:basedOn w:val="a"/>
    <w:uiPriority w:val="99"/>
    <w:rsid w:val="009474C0"/>
    <w:pPr>
      <w:widowControl w:val="0"/>
      <w:autoSpaceDE w:val="0"/>
      <w:autoSpaceDN w:val="0"/>
      <w:adjustRightInd w:val="0"/>
    </w:pPr>
    <w:rPr>
      <w:rFonts w:ascii="Times New Roman" w:eastAsia="Times New Roman" w:hAnsi="Times New Roman" w:cs="Times New Roman"/>
      <w:sz w:val="24"/>
      <w:szCs w:val="24"/>
      <w:lang w:val="ru-RU" w:eastAsia="ru-RU"/>
    </w:rPr>
  </w:style>
  <w:style w:type="character" w:customStyle="1" w:styleId="FontStyle225">
    <w:name w:val="Font Style225"/>
    <w:uiPriority w:val="99"/>
    <w:rsid w:val="009474C0"/>
    <w:rPr>
      <w:rFonts w:ascii="Times New Roman" w:hAnsi="Times New Roman" w:cs="Times New Roman"/>
      <w:sz w:val="20"/>
      <w:szCs w:val="20"/>
    </w:rPr>
  </w:style>
  <w:style w:type="character" w:customStyle="1" w:styleId="FontStyle243">
    <w:name w:val="Font Style243"/>
    <w:uiPriority w:val="99"/>
    <w:rsid w:val="009474C0"/>
    <w:rPr>
      <w:rFonts w:ascii="Times New Roman" w:hAnsi="Times New Roman" w:cs="Times New Roman"/>
      <w:sz w:val="20"/>
      <w:szCs w:val="20"/>
    </w:rPr>
  </w:style>
  <w:style w:type="character" w:customStyle="1" w:styleId="FontStyle258">
    <w:name w:val="Font Style258"/>
    <w:uiPriority w:val="99"/>
    <w:rsid w:val="009474C0"/>
    <w:rPr>
      <w:rFonts w:ascii="Times New Roman" w:hAnsi="Times New Roman" w:cs="Times New Roman"/>
      <w:sz w:val="20"/>
      <w:szCs w:val="20"/>
    </w:rPr>
  </w:style>
  <w:style w:type="paragraph" w:styleId="33">
    <w:name w:val="Body Text 3"/>
    <w:basedOn w:val="a"/>
    <w:link w:val="34"/>
    <w:uiPriority w:val="99"/>
    <w:rsid w:val="00BF29AE"/>
    <w:pPr>
      <w:spacing w:after="120"/>
    </w:pPr>
    <w:rPr>
      <w:rFonts w:ascii="Times New Roman" w:eastAsia="Times New Roman" w:hAnsi="Times New Roman" w:cs="Times New Roman"/>
      <w:sz w:val="16"/>
      <w:szCs w:val="16"/>
      <w:lang w:val="ru-RU" w:eastAsia="ru-RU"/>
    </w:rPr>
  </w:style>
  <w:style w:type="character" w:customStyle="1" w:styleId="34">
    <w:name w:val="Основной текст 3 Знак"/>
    <w:basedOn w:val="a0"/>
    <w:link w:val="33"/>
    <w:uiPriority w:val="99"/>
    <w:rsid w:val="00BF29AE"/>
    <w:rPr>
      <w:rFonts w:ascii="Times New Roman" w:eastAsia="Times New Roman" w:hAnsi="Times New Roman" w:cs="Times New Roman"/>
      <w:sz w:val="16"/>
      <w:szCs w:val="16"/>
      <w:lang w:eastAsia="ru-RU"/>
    </w:rPr>
  </w:style>
  <w:style w:type="paragraph" w:styleId="af">
    <w:name w:val="Title"/>
    <w:basedOn w:val="a"/>
    <w:link w:val="af0"/>
    <w:uiPriority w:val="99"/>
    <w:qFormat/>
    <w:rsid w:val="00BF29AE"/>
    <w:pPr>
      <w:jc w:val="center"/>
    </w:pPr>
    <w:rPr>
      <w:rFonts w:ascii="Times New Roman" w:eastAsia="Times New Roman" w:hAnsi="Times New Roman" w:cs="Times New Roman"/>
      <w:b/>
      <w:bCs/>
      <w:sz w:val="40"/>
      <w:szCs w:val="40"/>
      <w:lang w:val="ru-RU" w:eastAsia="ru-RU"/>
    </w:rPr>
  </w:style>
  <w:style w:type="character" w:customStyle="1" w:styleId="af0">
    <w:name w:val="Название Знак"/>
    <w:basedOn w:val="a0"/>
    <w:link w:val="af"/>
    <w:uiPriority w:val="99"/>
    <w:rsid w:val="00BF29AE"/>
    <w:rPr>
      <w:rFonts w:ascii="Times New Roman" w:eastAsia="Times New Roman" w:hAnsi="Times New Roman" w:cs="Times New Roman"/>
      <w:b/>
      <w:bCs/>
      <w:sz w:val="40"/>
      <w:szCs w:val="40"/>
      <w:lang w:eastAsia="ru-RU"/>
    </w:rPr>
  </w:style>
  <w:style w:type="character" w:customStyle="1" w:styleId="af1">
    <w:name w:val="Основной текст с отступом Знак"/>
    <w:basedOn w:val="a0"/>
    <w:link w:val="af2"/>
    <w:uiPriority w:val="99"/>
    <w:semiHidden/>
    <w:rsid w:val="00BF29AE"/>
    <w:rPr>
      <w:rFonts w:ascii="Times New Roman" w:eastAsia="Times New Roman" w:hAnsi="Times New Roman" w:cs="Times New Roman"/>
      <w:sz w:val="24"/>
      <w:szCs w:val="24"/>
      <w:lang w:eastAsia="ru-RU"/>
    </w:rPr>
  </w:style>
  <w:style w:type="paragraph" w:styleId="af2">
    <w:name w:val="Body Text Indent"/>
    <w:basedOn w:val="a"/>
    <w:link w:val="af1"/>
    <w:uiPriority w:val="99"/>
    <w:semiHidden/>
    <w:rsid w:val="00BF29AE"/>
    <w:pPr>
      <w:spacing w:after="120"/>
      <w:ind w:left="283"/>
    </w:pPr>
    <w:rPr>
      <w:rFonts w:ascii="Times New Roman" w:eastAsia="Times New Roman" w:hAnsi="Times New Roman" w:cs="Times New Roman"/>
      <w:sz w:val="24"/>
      <w:szCs w:val="24"/>
      <w:lang w:val="ru-RU" w:eastAsia="ru-RU"/>
    </w:rPr>
  </w:style>
  <w:style w:type="character" w:styleId="af3">
    <w:name w:val="Hyperlink"/>
    <w:basedOn w:val="a0"/>
    <w:uiPriority w:val="99"/>
    <w:rsid w:val="00BF29AE"/>
    <w:rPr>
      <w:rFonts w:cs="Times New Roman"/>
      <w:color w:val="0000FF"/>
      <w:u w:val="single"/>
    </w:rPr>
  </w:style>
  <w:style w:type="paragraph" w:styleId="25">
    <w:name w:val="toc 2"/>
    <w:basedOn w:val="a"/>
    <w:next w:val="a"/>
    <w:autoRedefine/>
    <w:uiPriority w:val="99"/>
    <w:rsid w:val="00BF29AE"/>
    <w:pPr>
      <w:suppressAutoHyphens/>
      <w:spacing w:after="120" w:line="360" w:lineRule="auto"/>
      <w:jc w:val="center"/>
    </w:pPr>
    <w:rPr>
      <w:rFonts w:ascii="Times New Roman" w:eastAsia="Times New Roman" w:hAnsi="Times New Roman" w:cs="Times New Roman"/>
      <w:b/>
      <w:color w:val="000000"/>
      <w:sz w:val="28"/>
      <w:szCs w:val="28"/>
      <w:lang w:val="ru-RU" w:eastAsia="ar-SA"/>
    </w:rPr>
  </w:style>
  <w:style w:type="paragraph" w:customStyle="1" w:styleId="Style8">
    <w:name w:val="Style8"/>
    <w:basedOn w:val="a"/>
    <w:uiPriority w:val="99"/>
    <w:rsid w:val="00BF29AE"/>
    <w:pPr>
      <w:widowControl w:val="0"/>
      <w:autoSpaceDE w:val="0"/>
      <w:autoSpaceDN w:val="0"/>
      <w:adjustRightInd w:val="0"/>
      <w:spacing w:line="274" w:lineRule="exact"/>
      <w:ind w:firstLine="701"/>
    </w:pPr>
    <w:rPr>
      <w:rFonts w:ascii="Times New Roman" w:eastAsia="Times New Roman" w:hAnsi="Times New Roman" w:cs="Times New Roman"/>
      <w:sz w:val="24"/>
      <w:szCs w:val="24"/>
      <w:lang w:val="ru-RU" w:eastAsia="ru-RU"/>
    </w:rPr>
  </w:style>
  <w:style w:type="character" w:customStyle="1" w:styleId="FontStyle18">
    <w:name w:val="Font Style18"/>
    <w:basedOn w:val="a0"/>
    <w:uiPriority w:val="99"/>
    <w:rsid w:val="00BF29AE"/>
    <w:rPr>
      <w:rFonts w:ascii="Times New Roman" w:hAnsi="Times New Roman" w:cs="Times New Roman"/>
      <w:sz w:val="22"/>
      <w:szCs w:val="22"/>
    </w:rPr>
  </w:style>
  <w:style w:type="paragraph" w:styleId="af4">
    <w:name w:val="Subtitle"/>
    <w:basedOn w:val="a"/>
    <w:next w:val="a"/>
    <w:link w:val="af5"/>
    <w:uiPriority w:val="99"/>
    <w:qFormat/>
    <w:rsid w:val="00BF29AE"/>
    <w:pPr>
      <w:numPr>
        <w:ilvl w:val="1"/>
      </w:numPr>
      <w:suppressAutoHyphens/>
    </w:pPr>
    <w:rPr>
      <w:rFonts w:ascii="Cambria" w:eastAsia="Times New Roman" w:hAnsi="Cambria" w:cs="Times New Roman"/>
      <w:i/>
      <w:iCs/>
      <w:color w:val="4F81BD"/>
      <w:spacing w:val="15"/>
      <w:sz w:val="24"/>
      <w:szCs w:val="24"/>
      <w:lang w:val="ru-RU" w:eastAsia="ar-SA"/>
    </w:rPr>
  </w:style>
  <w:style w:type="character" w:customStyle="1" w:styleId="af5">
    <w:name w:val="Подзаголовок Знак"/>
    <w:basedOn w:val="a0"/>
    <w:link w:val="af4"/>
    <w:uiPriority w:val="99"/>
    <w:rsid w:val="00BF29AE"/>
    <w:rPr>
      <w:rFonts w:ascii="Cambria" w:eastAsia="Times New Roman" w:hAnsi="Cambria" w:cs="Times New Roman"/>
      <w:i/>
      <w:iCs/>
      <w:color w:val="4F81BD"/>
      <w:spacing w:val="15"/>
      <w:sz w:val="24"/>
      <w:szCs w:val="24"/>
      <w:lang w:eastAsia="ar-SA"/>
    </w:rPr>
  </w:style>
  <w:style w:type="paragraph" w:customStyle="1" w:styleId="11">
    <w:name w:val="Обычный (веб)1"/>
    <w:aliases w:val="Обычный (Web),Обычный (Web)1"/>
    <w:basedOn w:val="a"/>
    <w:uiPriority w:val="99"/>
    <w:rsid w:val="00BF29AE"/>
    <w:pPr>
      <w:spacing w:before="100" w:after="100"/>
    </w:pPr>
    <w:rPr>
      <w:rFonts w:ascii="Times New Roman" w:eastAsia="Times New Roman" w:hAnsi="Times New Roman" w:cs="Times New Roman"/>
      <w:sz w:val="28"/>
      <w:szCs w:val="20"/>
      <w:lang w:val="ru-RU" w:eastAsia="ru-RU"/>
    </w:rPr>
  </w:style>
  <w:style w:type="paragraph" w:styleId="26">
    <w:name w:val="List 2"/>
    <w:basedOn w:val="a"/>
    <w:uiPriority w:val="99"/>
    <w:rsid w:val="00BF29AE"/>
    <w:pPr>
      <w:ind w:left="566" w:hanging="283"/>
    </w:pPr>
    <w:rPr>
      <w:rFonts w:ascii="Arial" w:eastAsia="Times New Roman" w:hAnsi="Arial" w:cs="Arial"/>
      <w:sz w:val="24"/>
      <w:szCs w:val="28"/>
      <w:lang w:val="ru-RU" w:eastAsia="ru-RU"/>
    </w:rPr>
  </w:style>
  <w:style w:type="paragraph" w:styleId="af6">
    <w:name w:val="No Spacing"/>
    <w:uiPriority w:val="1"/>
    <w:qFormat/>
    <w:rsid w:val="00BF29AE"/>
    <w:pPr>
      <w:spacing w:after="0" w:line="240" w:lineRule="auto"/>
    </w:pPr>
    <w:rPr>
      <w:rFonts w:ascii="Calibri" w:eastAsia="Times New Roman" w:hAnsi="Calibri" w:cs="Times New Roman"/>
      <w:lang w:eastAsia="ru-RU"/>
    </w:rPr>
  </w:style>
  <w:style w:type="paragraph" w:styleId="af7">
    <w:name w:val="List"/>
    <w:basedOn w:val="a"/>
    <w:uiPriority w:val="99"/>
    <w:rsid w:val="00BF29AE"/>
    <w:pPr>
      <w:spacing w:after="160" w:line="259" w:lineRule="auto"/>
      <w:ind w:left="283" w:hanging="283"/>
      <w:contextualSpacing/>
    </w:pPr>
    <w:rPr>
      <w:rFonts w:ascii="Calibri" w:eastAsia="Calibri" w:hAnsi="Calibri" w:cs="Times New Roman"/>
      <w:lang w:val="ru-RU"/>
    </w:rPr>
  </w:style>
  <w:style w:type="paragraph" w:customStyle="1" w:styleId="122">
    <w:name w:val=".....12+2"/>
    <w:basedOn w:val="a"/>
    <w:next w:val="a"/>
    <w:uiPriority w:val="99"/>
    <w:rsid w:val="00BF29AE"/>
    <w:pPr>
      <w:autoSpaceDE w:val="0"/>
      <w:autoSpaceDN w:val="0"/>
      <w:adjustRightInd w:val="0"/>
    </w:pPr>
    <w:rPr>
      <w:rFonts w:ascii="Arial" w:eastAsia="Calibri" w:hAnsi="Arial" w:cs="Arial"/>
      <w:sz w:val="24"/>
      <w:szCs w:val="24"/>
      <w:lang w:val="ru-RU"/>
    </w:rPr>
  </w:style>
  <w:style w:type="paragraph" w:customStyle="1" w:styleId="Default">
    <w:name w:val="Default"/>
    <w:rsid w:val="00BF29AE"/>
    <w:pPr>
      <w:autoSpaceDE w:val="0"/>
      <w:autoSpaceDN w:val="0"/>
      <w:adjustRightInd w:val="0"/>
      <w:spacing w:after="0" w:line="240" w:lineRule="auto"/>
    </w:pPr>
    <w:rPr>
      <w:rFonts w:ascii="Arial" w:eastAsia="Calibri" w:hAnsi="Arial" w:cs="Arial"/>
      <w:color w:val="000000"/>
      <w:sz w:val="24"/>
      <w:szCs w:val="24"/>
    </w:rPr>
  </w:style>
  <w:style w:type="paragraph" w:customStyle="1" w:styleId="12">
    <w:name w:val=".......+1"/>
    <w:basedOn w:val="Default"/>
    <w:next w:val="Default"/>
    <w:uiPriority w:val="99"/>
    <w:rsid w:val="00BF29AE"/>
    <w:rPr>
      <w:color w:val="auto"/>
    </w:rPr>
  </w:style>
  <w:style w:type="character" w:customStyle="1" w:styleId="table">
    <w:name w:val="table"/>
    <w:basedOn w:val="a0"/>
    <w:uiPriority w:val="99"/>
    <w:rsid w:val="00BF29AE"/>
    <w:rPr>
      <w:rFonts w:cs="Times New Roman"/>
    </w:rPr>
  </w:style>
  <w:style w:type="paragraph" w:customStyle="1" w:styleId="psection">
    <w:name w:val="psection"/>
    <w:basedOn w:val="a"/>
    <w:uiPriority w:val="99"/>
    <w:rsid w:val="00BF29AE"/>
    <w:pPr>
      <w:spacing w:before="100" w:beforeAutospacing="1" w:after="100" w:afterAutospacing="1"/>
    </w:pPr>
    <w:rPr>
      <w:rFonts w:ascii="Times New Roman" w:eastAsia="Times New Roman" w:hAnsi="Times New Roman" w:cs="Times New Roman"/>
      <w:sz w:val="24"/>
      <w:szCs w:val="24"/>
      <w:lang w:val="ru-RU" w:eastAsia="ru-RU"/>
    </w:rPr>
  </w:style>
  <w:style w:type="character" w:styleId="af8">
    <w:name w:val="Strong"/>
    <w:basedOn w:val="a0"/>
    <w:uiPriority w:val="22"/>
    <w:qFormat/>
    <w:rsid w:val="00BF29AE"/>
    <w:rPr>
      <w:rFonts w:cs="Times New Roman"/>
      <w:b/>
      <w:bCs/>
    </w:rPr>
  </w:style>
  <w:style w:type="paragraph" w:styleId="af9">
    <w:name w:val="caption"/>
    <w:basedOn w:val="a"/>
    <w:next w:val="a"/>
    <w:uiPriority w:val="99"/>
    <w:qFormat/>
    <w:rsid w:val="00BF29AE"/>
    <w:pPr>
      <w:spacing w:line="360" w:lineRule="auto"/>
      <w:jc w:val="center"/>
    </w:pPr>
    <w:rPr>
      <w:rFonts w:ascii="Times New Roman" w:eastAsia="Times New Roman" w:hAnsi="Times New Roman" w:cs="Times New Roman"/>
      <w:sz w:val="28"/>
      <w:szCs w:val="24"/>
      <w:lang w:val="ru-RU" w:eastAsia="ru-RU"/>
    </w:rPr>
  </w:style>
  <w:style w:type="paragraph" w:customStyle="1" w:styleId="Style10">
    <w:name w:val="Style10"/>
    <w:basedOn w:val="a"/>
    <w:uiPriority w:val="99"/>
    <w:rsid w:val="00BF29AE"/>
    <w:pPr>
      <w:widowControl w:val="0"/>
      <w:autoSpaceDE w:val="0"/>
      <w:autoSpaceDN w:val="0"/>
      <w:adjustRightInd w:val="0"/>
      <w:spacing w:line="325" w:lineRule="exact"/>
      <w:ind w:hanging="356"/>
    </w:pPr>
    <w:rPr>
      <w:rFonts w:ascii="Times New Roman" w:eastAsia="Times New Roman" w:hAnsi="Times New Roman" w:cs="Times New Roman"/>
      <w:sz w:val="24"/>
      <w:szCs w:val="24"/>
      <w:lang w:val="ru-RU" w:eastAsia="ru-RU"/>
    </w:rPr>
  </w:style>
  <w:style w:type="character" w:customStyle="1" w:styleId="FontStyle16">
    <w:name w:val="Font Style16"/>
    <w:basedOn w:val="a0"/>
    <w:uiPriority w:val="99"/>
    <w:rsid w:val="00BF29AE"/>
    <w:rPr>
      <w:rFonts w:ascii="Times New Roman" w:hAnsi="Times New Roman" w:cs="Times New Roman"/>
      <w:b/>
      <w:bCs/>
      <w:spacing w:val="20"/>
      <w:sz w:val="24"/>
      <w:szCs w:val="24"/>
    </w:rPr>
  </w:style>
  <w:style w:type="paragraph" w:customStyle="1" w:styleId="FR4">
    <w:name w:val="FR4"/>
    <w:rsid w:val="006D7497"/>
    <w:pPr>
      <w:widowControl w:val="0"/>
      <w:spacing w:after="0" w:line="420" w:lineRule="auto"/>
      <w:ind w:firstLine="640"/>
      <w:jc w:val="both"/>
    </w:pPr>
    <w:rPr>
      <w:rFonts w:ascii="Arial" w:eastAsia="Times New Roman" w:hAnsi="Arial" w:cs="Times New Roman"/>
      <w:snapToGrid w:val="0"/>
      <w:sz w:val="28"/>
      <w:szCs w:val="20"/>
      <w:lang w:eastAsia="ru-RU"/>
    </w:rPr>
  </w:style>
  <w:style w:type="paragraph" w:customStyle="1" w:styleId="13">
    <w:name w:val="Обычный1"/>
    <w:rsid w:val="006D7497"/>
    <w:pPr>
      <w:widowControl w:val="0"/>
      <w:spacing w:after="0" w:line="240" w:lineRule="auto"/>
      <w:ind w:firstLine="280"/>
      <w:jc w:val="both"/>
    </w:pPr>
    <w:rPr>
      <w:rFonts w:ascii="Times New Roman" w:eastAsia="Times New Roman" w:hAnsi="Times New Roman" w:cs="Times New Roman"/>
      <w:snapToGrid w:val="0"/>
      <w:sz w:val="20"/>
      <w:szCs w:val="20"/>
      <w:lang w:eastAsia="ru-RU"/>
    </w:rPr>
  </w:style>
  <w:style w:type="paragraph" w:customStyle="1" w:styleId="FR3">
    <w:name w:val="FR3"/>
    <w:rsid w:val="009B2B77"/>
    <w:pPr>
      <w:widowControl w:val="0"/>
      <w:spacing w:after="0" w:line="240" w:lineRule="auto"/>
      <w:ind w:left="1880"/>
    </w:pPr>
    <w:rPr>
      <w:rFonts w:ascii="Times New Roman" w:eastAsia="Times New Roman" w:hAnsi="Times New Roman" w:cs="Times New Roman"/>
      <w:snapToGrid w:val="0"/>
      <w:sz w:val="28"/>
      <w:szCs w:val="20"/>
      <w:lang w:eastAsia="ru-RU"/>
    </w:rPr>
  </w:style>
</w:styles>
</file>

<file path=word/webSettings.xml><?xml version="1.0" encoding="utf-8"?>
<w:webSettings xmlns:r="http://schemas.openxmlformats.org/officeDocument/2006/relationships" xmlns:w="http://schemas.openxmlformats.org/wordprocessingml/2006/main">
  <w:divs>
    <w:div w:id="384723214">
      <w:bodyDiv w:val="1"/>
      <w:marLeft w:val="0"/>
      <w:marRight w:val="0"/>
      <w:marTop w:val="0"/>
      <w:marBottom w:val="0"/>
      <w:divBdr>
        <w:top w:val="none" w:sz="0" w:space="0" w:color="auto"/>
        <w:left w:val="none" w:sz="0" w:space="0" w:color="auto"/>
        <w:bottom w:val="none" w:sz="0" w:space="0" w:color="auto"/>
        <w:right w:val="none" w:sz="0" w:space="0" w:color="auto"/>
      </w:divBdr>
    </w:div>
    <w:div w:id="1962295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http://dmagic.ucoz.ru/Articles/solution_matrix/Solution_Matrix_1.png" TargetMode="External"/><Relationship Id="rId18" Type="http://schemas.openxmlformats.org/officeDocument/2006/relationships/image" Target="media/image9.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oleObject" Target="embeddings/oleObject1.bin"/><Relationship Id="rId29"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oleObject" Target="embeddings/oleObject3.bin"/><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oleObject" Target="embeddings/oleObject4.bin"/><Relationship Id="rId30"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9E8452-F722-4E4F-8A53-C0FA016016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787</TotalTime>
  <Pages>48</Pages>
  <Words>12755</Words>
  <Characters>72709</Characters>
  <Application>Microsoft Office Word</Application>
  <DocSecurity>0</DocSecurity>
  <Lines>605</Lines>
  <Paragraphs>170</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85294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starova</cp:lastModifiedBy>
  <cp:revision>47</cp:revision>
  <cp:lastPrinted>2020-03-16T10:45:00Z</cp:lastPrinted>
  <dcterms:created xsi:type="dcterms:W3CDTF">2019-11-28T14:50:00Z</dcterms:created>
  <dcterms:modified xsi:type="dcterms:W3CDTF">2020-03-16T10:49:00Z</dcterms:modified>
</cp:coreProperties>
</file>