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E20" w:rsidRPr="00091FD2" w:rsidRDefault="00F67E20" w:rsidP="00F67E20">
      <w:pPr>
        <w:widowControl w:val="0"/>
        <w:suppressAutoHyphens/>
        <w:autoSpaceDE w:val="0"/>
        <w:autoSpaceDN w:val="0"/>
        <w:adjustRightInd w:val="0"/>
        <w:jc w:val="center"/>
      </w:pPr>
      <w:r w:rsidRPr="00091FD2">
        <w:t>Министерство образования и науки Челябинской области</w:t>
      </w:r>
    </w:p>
    <w:p w:rsidR="00F67E20" w:rsidRPr="00091FD2" w:rsidRDefault="00F67E20" w:rsidP="00F67E20">
      <w:pPr>
        <w:widowControl w:val="0"/>
        <w:suppressAutoHyphens/>
        <w:autoSpaceDE w:val="0"/>
        <w:autoSpaceDN w:val="0"/>
        <w:adjustRightInd w:val="0"/>
        <w:jc w:val="center"/>
      </w:pPr>
      <w:r w:rsidRPr="00091FD2">
        <w:t>Государственное бюджетное   профессиональное образовательное учреждение</w:t>
      </w:r>
    </w:p>
    <w:p w:rsidR="00F67E20" w:rsidRPr="00091FD2" w:rsidRDefault="00F67E20" w:rsidP="00F67E20">
      <w:pPr>
        <w:widowControl w:val="0"/>
        <w:suppressAutoHyphens/>
        <w:autoSpaceDE w:val="0"/>
        <w:autoSpaceDN w:val="0"/>
        <w:adjustRightInd w:val="0"/>
        <w:jc w:val="center"/>
        <w:rPr>
          <w:b/>
        </w:rPr>
      </w:pPr>
      <w:r w:rsidRPr="00091FD2">
        <w:rPr>
          <w:b/>
        </w:rPr>
        <w:t xml:space="preserve"> «Южно-Уральский государственный технический колледж»</w:t>
      </w:r>
    </w:p>
    <w:p w:rsidR="00F67E20" w:rsidRPr="00091FD2" w:rsidRDefault="00F67E20" w:rsidP="00F67E20">
      <w:pPr>
        <w:widowControl w:val="0"/>
        <w:suppressAutoHyphens/>
        <w:autoSpaceDE w:val="0"/>
        <w:autoSpaceDN w:val="0"/>
        <w:adjustRightInd w:val="0"/>
        <w:jc w:val="right"/>
        <w:rPr>
          <w:caps/>
        </w:rPr>
      </w:pPr>
    </w:p>
    <w:p w:rsidR="00F67E20" w:rsidRPr="00091FD2" w:rsidRDefault="00F67E20" w:rsidP="00F67E20">
      <w:pPr>
        <w:jc w:val="both"/>
        <w:rPr>
          <w:b/>
          <w:bCs/>
          <w:sz w:val="28"/>
          <w:szCs w:val="28"/>
        </w:rPr>
      </w:pPr>
    </w:p>
    <w:p w:rsidR="00361A11" w:rsidRDefault="00361A11" w:rsidP="003F4F4D">
      <w:pPr>
        <w:jc w:val="center"/>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3F4F4D">
      <w:pPr>
        <w:spacing w:line="360" w:lineRule="auto"/>
        <w:jc w:val="center"/>
        <w:rPr>
          <w:b/>
          <w:sz w:val="28"/>
          <w:szCs w:val="28"/>
        </w:rPr>
      </w:pPr>
      <w:r>
        <w:rPr>
          <w:b/>
          <w:sz w:val="28"/>
          <w:szCs w:val="28"/>
        </w:rPr>
        <w:t>МЕТОДИЧЕСКИЕ РЕКОМЕНДАЦИИ</w:t>
      </w:r>
    </w:p>
    <w:p w:rsidR="00361A11" w:rsidRDefault="00361A11" w:rsidP="003F4F4D">
      <w:pPr>
        <w:spacing w:line="360" w:lineRule="auto"/>
        <w:jc w:val="center"/>
        <w:rPr>
          <w:b/>
          <w:sz w:val="28"/>
          <w:szCs w:val="28"/>
        </w:rPr>
      </w:pPr>
      <w:r>
        <w:rPr>
          <w:b/>
          <w:sz w:val="28"/>
          <w:szCs w:val="28"/>
        </w:rPr>
        <w:t>ПО ОРГАНИЗАЦИИ ВНЕАУДИТОРНОЙ</w:t>
      </w:r>
    </w:p>
    <w:p w:rsidR="00361A11" w:rsidRDefault="00361A11" w:rsidP="003F4F4D">
      <w:pPr>
        <w:spacing w:line="360" w:lineRule="auto"/>
        <w:jc w:val="center"/>
        <w:rPr>
          <w:b/>
          <w:sz w:val="28"/>
          <w:szCs w:val="28"/>
        </w:rPr>
      </w:pPr>
      <w:r>
        <w:rPr>
          <w:b/>
          <w:sz w:val="28"/>
          <w:szCs w:val="28"/>
        </w:rPr>
        <w:t>САМОСТОЯТЕЛЬНОЙ РАБОТЫ</w:t>
      </w:r>
    </w:p>
    <w:p w:rsidR="003A24A3" w:rsidRDefault="003A24A3" w:rsidP="003A24A3">
      <w:pPr>
        <w:spacing w:line="360" w:lineRule="auto"/>
        <w:jc w:val="center"/>
        <w:rPr>
          <w:sz w:val="28"/>
          <w:szCs w:val="28"/>
        </w:rPr>
      </w:pPr>
      <w:r>
        <w:rPr>
          <w:sz w:val="28"/>
          <w:szCs w:val="28"/>
        </w:rPr>
        <w:t>п</w:t>
      </w:r>
      <w:r w:rsidRPr="00361A11">
        <w:rPr>
          <w:sz w:val="28"/>
          <w:szCs w:val="28"/>
        </w:rPr>
        <w:t>о</w:t>
      </w:r>
      <w:r>
        <w:rPr>
          <w:sz w:val="28"/>
          <w:szCs w:val="28"/>
        </w:rPr>
        <w:t xml:space="preserve"> </w:t>
      </w:r>
      <w:r w:rsidR="00B35E8F">
        <w:rPr>
          <w:sz w:val="28"/>
          <w:szCs w:val="28"/>
        </w:rPr>
        <w:t xml:space="preserve">учебной </w:t>
      </w:r>
      <w:r>
        <w:rPr>
          <w:sz w:val="28"/>
          <w:szCs w:val="28"/>
        </w:rPr>
        <w:t>дисциплине</w:t>
      </w:r>
    </w:p>
    <w:p w:rsidR="003A24A3" w:rsidRPr="00AC2C7B" w:rsidRDefault="003A24A3" w:rsidP="003A24A3">
      <w:pPr>
        <w:spacing w:line="360" w:lineRule="auto"/>
        <w:jc w:val="center"/>
        <w:rPr>
          <w:b/>
          <w:sz w:val="28"/>
          <w:szCs w:val="28"/>
        </w:rPr>
      </w:pPr>
      <w:r w:rsidRPr="00AC2C7B">
        <w:rPr>
          <w:b/>
          <w:sz w:val="28"/>
          <w:szCs w:val="28"/>
        </w:rPr>
        <w:t>«</w:t>
      </w:r>
      <w:r w:rsidR="006123AA">
        <w:rPr>
          <w:b/>
          <w:sz w:val="32"/>
          <w:szCs w:val="32"/>
        </w:rPr>
        <w:t>Метрология, стандартизация и сертификация</w:t>
      </w:r>
      <w:r w:rsidRPr="00AC2C7B">
        <w:rPr>
          <w:b/>
          <w:sz w:val="28"/>
          <w:szCs w:val="28"/>
        </w:rPr>
        <w:t>»</w:t>
      </w:r>
    </w:p>
    <w:p w:rsidR="00385894" w:rsidRDefault="003A24A3" w:rsidP="003A24A3">
      <w:pPr>
        <w:spacing w:line="360" w:lineRule="auto"/>
        <w:jc w:val="center"/>
        <w:rPr>
          <w:sz w:val="28"/>
          <w:szCs w:val="28"/>
        </w:rPr>
      </w:pPr>
      <w:r>
        <w:rPr>
          <w:sz w:val="28"/>
          <w:szCs w:val="28"/>
        </w:rPr>
        <w:t xml:space="preserve">для специальности </w:t>
      </w:r>
      <w:r w:rsidR="0002319F">
        <w:rPr>
          <w:sz w:val="28"/>
          <w:szCs w:val="28"/>
        </w:rPr>
        <w:t>22.02.0</w:t>
      </w:r>
      <w:r w:rsidR="006123AA">
        <w:rPr>
          <w:sz w:val="28"/>
          <w:szCs w:val="28"/>
        </w:rPr>
        <w:t>6</w:t>
      </w:r>
    </w:p>
    <w:p w:rsidR="00AC2C7B" w:rsidRPr="00AC2C7B" w:rsidRDefault="006123AA" w:rsidP="003A24A3">
      <w:pPr>
        <w:spacing w:line="360" w:lineRule="auto"/>
        <w:jc w:val="center"/>
        <w:rPr>
          <w:b/>
          <w:sz w:val="28"/>
          <w:szCs w:val="28"/>
        </w:rPr>
      </w:pPr>
      <w:r>
        <w:rPr>
          <w:b/>
          <w:sz w:val="28"/>
          <w:szCs w:val="28"/>
        </w:rPr>
        <w:t>Сварочное производство</w:t>
      </w:r>
    </w:p>
    <w:p w:rsidR="003A24A3" w:rsidRDefault="003A24A3" w:rsidP="003A24A3">
      <w:pPr>
        <w:spacing w:line="360" w:lineRule="auto"/>
        <w:jc w:val="center"/>
        <w:rPr>
          <w:sz w:val="28"/>
          <w:szCs w:val="28"/>
        </w:rPr>
      </w:pPr>
      <w:r>
        <w:rPr>
          <w:sz w:val="28"/>
          <w:szCs w:val="28"/>
        </w:rPr>
        <w:t>(базовая подготовка)</w:t>
      </w: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8C2C92" w:rsidRDefault="008C2C92" w:rsidP="003F4F4D">
      <w:pPr>
        <w:spacing w:line="360" w:lineRule="auto"/>
        <w:jc w:val="center"/>
      </w:pPr>
    </w:p>
    <w:p w:rsidR="00B35E8F" w:rsidRDefault="00B35E8F" w:rsidP="003F4F4D">
      <w:pPr>
        <w:spacing w:line="360" w:lineRule="auto"/>
        <w:jc w:val="center"/>
      </w:pPr>
    </w:p>
    <w:p w:rsidR="004A1BAB" w:rsidRDefault="004A1BAB" w:rsidP="003F4F4D">
      <w:pPr>
        <w:spacing w:line="360" w:lineRule="auto"/>
        <w:jc w:val="center"/>
      </w:pPr>
      <w:r>
        <w:t>г.</w:t>
      </w:r>
      <w:r w:rsidR="0049540A">
        <w:t xml:space="preserve"> </w:t>
      </w:r>
      <w:r>
        <w:t>Челябинск, 201</w:t>
      </w:r>
      <w:r w:rsidR="006123AA">
        <w:t>8</w:t>
      </w:r>
      <w:r w:rsidR="00A22ED1">
        <w:t xml:space="preserve"> </w:t>
      </w:r>
      <w:r>
        <w:t>г.</w:t>
      </w:r>
    </w:p>
    <w:tbl>
      <w:tblPr>
        <w:tblW w:w="9694" w:type="dxa"/>
        <w:tblLayout w:type="fixed"/>
        <w:tblLook w:val="0000"/>
      </w:tblPr>
      <w:tblGrid>
        <w:gridCol w:w="3794"/>
        <w:gridCol w:w="3020"/>
        <w:gridCol w:w="2880"/>
      </w:tblGrid>
      <w:tr w:rsidR="00EF0DA5" w:rsidRPr="00CE708F" w:rsidTr="00A40C3C">
        <w:tc>
          <w:tcPr>
            <w:tcW w:w="3794" w:type="dxa"/>
          </w:tcPr>
          <w:p w:rsidR="003A24A3" w:rsidRPr="003A24A3" w:rsidRDefault="00EF0DA5" w:rsidP="003A24A3">
            <w:pPr>
              <w:jc w:val="both"/>
            </w:pPr>
            <w:r w:rsidRPr="00572628">
              <w:rPr>
                <w:b/>
                <w:i/>
              </w:rPr>
              <w:lastRenderedPageBreak/>
              <w:br w:type="page"/>
            </w:r>
            <w:r w:rsidRPr="00572628">
              <w:rPr>
                <w:bCs/>
                <w:i/>
              </w:rPr>
              <w:br w:type="page"/>
            </w:r>
            <w:r w:rsidRPr="00572628">
              <w:br w:type="page"/>
            </w:r>
            <w:r w:rsidRPr="003A24A3">
              <w:t>Методические рекомендации по организации внеаудиторной</w:t>
            </w:r>
            <w:r w:rsidR="00A97301" w:rsidRPr="003A24A3">
              <w:t xml:space="preserve"> самостоятельной работы</w:t>
            </w:r>
            <w:r w:rsidRPr="003A24A3">
              <w:t xml:space="preserve"> составлены в соответствии </w:t>
            </w:r>
            <w:r w:rsidR="00DA3A2A">
              <w:t xml:space="preserve">с </w:t>
            </w:r>
            <w:r w:rsidR="00DA3A2A" w:rsidRPr="003A24A3">
              <w:t xml:space="preserve">программой учебной дисциплины </w:t>
            </w:r>
            <w:r w:rsidR="003A24A3" w:rsidRPr="00B35E8F">
              <w:t>«</w:t>
            </w:r>
            <w:r w:rsidR="006123AA">
              <w:t>Метрология, стандартизация и сертификация</w:t>
            </w:r>
            <w:r w:rsidR="003A24A3" w:rsidRPr="00B35E8F">
              <w:t xml:space="preserve">» для специальности </w:t>
            </w:r>
            <w:r w:rsidR="0002319F" w:rsidRPr="00B35E8F">
              <w:t>22.02.0</w:t>
            </w:r>
            <w:r w:rsidR="006123AA">
              <w:t>6</w:t>
            </w:r>
            <w:r w:rsidR="00CD2881" w:rsidRPr="00B35E8F">
              <w:t xml:space="preserve"> </w:t>
            </w:r>
            <w:r w:rsidR="006123AA">
              <w:t>Сварочное производство</w:t>
            </w:r>
            <w:r w:rsidR="00AC2C7B" w:rsidRPr="003A24A3">
              <w:t xml:space="preserve"> </w:t>
            </w:r>
            <w:r w:rsidR="003A24A3" w:rsidRPr="003A24A3">
              <w:t>(базовая подготовка)</w:t>
            </w:r>
            <w:r w:rsidR="006123AA">
              <w:t>.</w:t>
            </w:r>
          </w:p>
          <w:p w:rsidR="00EF0DA5" w:rsidRPr="003A24A3" w:rsidRDefault="00EF0DA5" w:rsidP="003A24A3">
            <w:pPr>
              <w:jc w:val="both"/>
            </w:pPr>
          </w:p>
          <w:p w:rsidR="00EF0DA5" w:rsidRPr="00CE708F" w:rsidRDefault="00EF0DA5" w:rsidP="00A13604">
            <w:pPr>
              <w:jc w:val="both"/>
            </w:pPr>
          </w:p>
        </w:tc>
        <w:tc>
          <w:tcPr>
            <w:tcW w:w="3020" w:type="dxa"/>
          </w:tcPr>
          <w:p w:rsidR="00EF0DA5" w:rsidRDefault="00EF0DA5" w:rsidP="00A13604">
            <w:pPr>
              <w:jc w:val="both"/>
            </w:pPr>
            <w:r>
              <w:t>ОДОБРЕНО</w:t>
            </w:r>
          </w:p>
          <w:p w:rsidR="00EF0DA5" w:rsidRPr="00CE708F" w:rsidRDefault="00EF0DA5" w:rsidP="00A13604">
            <w:pPr>
              <w:jc w:val="both"/>
            </w:pPr>
            <w:r w:rsidRPr="00CE708F">
              <w:t xml:space="preserve">Предметной (цикловой) </w:t>
            </w:r>
          </w:p>
          <w:p w:rsidR="0049540A" w:rsidRPr="00CE708F" w:rsidRDefault="00EF0DA5" w:rsidP="0049540A">
            <w:r>
              <w:t>к</w:t>
            </w:r>
            <w:r w:rsidRPr="00CE708F">
              <w:t>омиссией</w:t>
            </w:r>
            <w:r>
              <w:t xml:space="preserve"> </w:t>
            </w:r>
            <w:r w:rsidR="0049540A">
              <w:t xml:space="preserve">специальности </w:t>
            </w:r>
            <w:r w:rsidR="0002319F">
              <w:t>22.02.0</w:t>
            </w:r>
            <w:r w:rsidR="006123AA">
              <w:t>6</w:t>
            </w:r>
            <w:r w:rsidR="0002319F">
              <w:t xml:space="preserve"> </w:t>
            </w:r>
            <w:r w:rsidR="006123AA">
              <w:t>Сварочное производство</w:t>
            </w:r>
          </w:p>
          <w:p w:rsidR="0049540A" w:rsidRPr="00CE708F" w:rsidRDefault="0049540A" w:rsidP="0049540A">
            <w:pPr>
              <w:pStyle w:val="a3"/>
              <w:jc w:val="both"/>
            </w:pPr>
            <w:r>
              <w:t>протокол № ______</w:t>
            </w:r>
          </w:p>
          <w:p w:rsidR="0049540A" w:rsidRDefault="0049540A" w:rsidP="0049540A">
            <w:pPr>
              <w:pStyle w:val="a3"/>
              <w:jc w:val="both"/>
            </w:pPr>
            <w:r>
              <w:t>от «_</w:t>
            </w:r>
            <w:r w:rsidR="00CD2881">
              <w:rPr>
                <w:u w:val="single"/>
              </w:rPr>
              <w:t xml:space="preserve">  </w:t>
            </w:r>
            <w:r>
              <w:t>»___</w:t>
            </w:r>
            <w:r w:rsidR="00CD2881">
              <w:t xml:space="preserve">  </w:t>
            </w:r>
            <w:r>
              <w:t>____201</w:t>
            </w:r>
            <w:r w:rsidR="006123AA">
              <w:t>8</w:t>
            </w:r>
            <w:r w:rsidR="00CD2881">
              <w:t xml:space="preserve"> </w:t>
            </w:r>
            <w:r>
              <w:t>г.</w:t>
            </w:r>
          </w:p>
          <w:p w:rsidR="0049540A" w:rsidRDefault="0049540A" w:rsidP="0049540A">
            <w:pPr>
              <w:pStyle w:val="a3"/>
              <w:jc w:val="both"/>
            </w:pPr>
            <w:r>
              <w:t>Руководитель специальности</w:t>
            </w:r>
          </w:p>
          <w:p w:rsidR="0049540A" w:rsidRPr="002667AE" w:rsidRDefault="0049540A" w:rsidP="0049540A">
            <w:r>
              <w:t xml:space="preserve">______________ </w:t>
            </w:r>
          </w:p>
          <w:p w:rsidR="00EF0DA5" w:rsidRPr="00CE708F" w:rsidRDefault="006123AA" w:rsidP="006123AA">
            <w:pPr>
              <w:jc w:val="both"/>
            </w:pPr>
            <w:r>
              <w:t xml:space="preserve">Н.И. </w:t>
            </w:r>
            <w:proofErr w:type="spellStart"/>
            <w:r>
              <w:t>Севостьянова</w:t>
            </w:r>
            <w:proofErr w:type="spellEnd"/>
          </w:p>
        </w:tc>
        <w:tc>
          <w:tcPr>
            <w:tcW w:w="2880" w:type="dxa"/>
          </w:tcPr>
          <w:p w:rsidR="00DA3A2A" w:rsidRPr="00572628" w:rsidRDefault="00DA3A2A" w:rsidP="00DA3A2A">
            <w:pPr>
              <w:pStyle w:val="9"/>
              <w:jc w:val="both"/>
              <w:rPr>
                <w:rFonts w:ascii="Times New Roman" w:hAnsi="Times New Roman"/>
                <w:sz w:val="24"/>
                <w:szCs w:val="24"/>
              </w:rPr>
            </w:pPr>
            <w:r w:rsidRPr="00572628">
              <w:rPr>
                <w:rFonts w:ascii="Times New Roman" w:hAnsi="Times New Roman"/>
                <w:sz w:val="24"/>
                <w:szCs w:val="24"/>
              </w:rPr>
              <w:t>УТВЕРЖДАЮ</w:t>
            </w:r>
          </w:p>
          <w:p w:rsidR="00DA3A2A" w:rsidRPr="00CE708F" w:rsidRDefault="00DA3A2A" w:rsidP="00DA3A2A">
            <w:pPr>
              <w:jc w:val="both"/>
            </w:pPr>
            <w:r w:rsidRPr="00CE708F">
              <w:t xml:space="preserve">Заместитель директора </w:t>
            </w:r>
          </w:p>
          <w:p w:rsidR="00DA3A2A" w:rsidRPr="00CE708F" w:rsidRDefault="00DA3A2A" w:rsidP="00DA3A2A">
            <w:pPr>
              <w:jc w:val="both"/>
            </w:pPr>
            <w:r w:rsidRPr="00CE708F">
              <w:t>по НМР</w:t>
            </w:r>
            <w:r>
              <w:t xml:space="preserve"> </w:t>
            </w:r>
          </w:p>
          <w:p w:rsidR="00DA3A2A" w:rsidRPr="00CE708F" w:rsidRDefault="00DA3A2A" w:rsidP="00DA3A2A">
            <w:pPr>
              <w:jc w:val="both"/>
            </w:pPr>
          </w:p>
          <w:p w:rsidR="00DA3A2A" w:rsidRDefault="00DA3A2A" w:rsidP="00DA3A2A">
            <w:pPr>
              <w:jc w:val="both"/>
            </w:pPr>
            <w:proofErr w:type="spellStart"/>
            <w:r>
              <w:t>________Т.Ю.Крашакова</w:t>
            </w:r>
            <w:proofErr w:type="spellEnd"/>
          </w:p>
          <w:p w:rsidR="00DA3A2A" w:rsidRPr="00CE708F" w:rsidRDefault="00DA3A2A" w:rsidP="00DA3A2A">
            <w:pPr>
              <w:jc w:val="both"/>
            </w:pPr>
          </w:p>
          <w:p w:rsidR="00EF0DA5" w:rsidRPr="00CE708F" w:rsidRDefault="00DA3A2A" w:rsidP="006123AA">
            <w:pPr>
              <w:ind w:left="-108"/>
              <w:jc w:val="both"/>
            </w:pPr>
            <w:r>
              <w:t>«___»__________201</w:t>
            </w:r>
            <w:r w:rsidR="006123AA">
              <w:t>8</w:t>
            </w:r>
            <w:r>
              <w:t xml:space="preserve"> </w:t>
            </w:r>
            <w:r w:rsidRPr="00CE708F">
              <w:t>г.</w:t>
            </w:r>
          </w:p>
        </w:tc>
      </w:tr>
    </w:tbl>
    <w:p w:rsidR="00A97301" w:rsidRPr="00A97301" w:rsidRDefault="00A97301" w:rsidP="00A13604">
      <w:pPr>
        <w:jc w:val="both"/>
      </w:pPr>
    </w:p>
    <w:p w:rsidR="00A97301" w:rsidRPr="00A97301" w:rsidRDefault="00A97301" w:rsidP="00A13604">
      <w:pPr>
        <w:jc w:val="both"/>
      </w:pPr>
    </w:p>
    <w:p w:rsidR="00A97301" w:rsidRPr="00A97301" w:rsidRDefault="00A97301" w:rsidP="00A13604">
      <w:pPr>
        <w:jc w:val="both"/>
      </w:pPr>
    </w:p>
    <w:p w:rsidR="00A97301" w:rsidRPr="00A97301" w:rsidRDefault="00A97301" w:rsidP="00A13604">
      <w:pPr>
        <w:jc w:val="both"/>
      </w:pPr>
    </w:p>
    <w:p w:rsidR="00A97301" w:rsidRPr="00A97301" w:rsidRDefault="00A97301" w:rsidP="00A13604">
      <w:pPr>
        <w:jc w:val="both"/>
      </w:pPr>
    </w:p>
    <w:p w:rsidR="00A97301" w:rsidRPr="00A97301" w:rsidRDefault="00A97301" w:rsidP="00A13604">
      <w:pPr>
        <w:jc w:val="both"/>
      </w:pPr>
    </w:p>
    <w:p w:rsidR="00A97301" w:rsidRPr="00A97301" w:rsidRDefault="00A97301" w:rsidP="00A13604">
      <w:pPr>
        <w:jc w:val="both"/>
      </w:pPr>
    </w:p>
    <w:p w:rsidR="00A97301" w:rsidRDefault="00A97301" w:rsidP="00A13604">
      <w:pPr>
        <w:jc w:val="both"/>
      </w:pPr>
    </w:p>
    <w:p w:rsidR="008F356E" w:rsidRDefault="008F356E" w:rsidP="00A13604">
      <w:pPr>
        <w:jc w:val="both"/>
      </w:pPr>
    </w:p>
    <w:p w:rsidR="003A24A3" w:rsidRDefault="008F356E" w:rsidP="00CD2881">
      <w:pPr>
        <w:pStyle w:val="ac"/>
        <w:ind w:right="-426"/>
      </w:pPr>
      <w:r>
        <w:t xml:space="preserve">    </w:t>
      </w:r>
    </w:p>
    <w:p w:rsidR="00CD2881" w:rsidRDefault="00CD2881" w:rsidP="00CD2881">
      <w:pPr>
        <w:pStyle w:val="ac"/>
        <w:ind w:right="-426"/>
      </w:pPr>
    </w:p>
    <w:p w:rsidR="00CD2881" w:rsidRDefault="00CD2881" w:rsidP="00CD2881">
      <w:pPr>
        <w:pStyle w:val="ac"/>
        <w:ind w:right="-426"/>
      </w:pPr>
    </w:p>
    <w:p w:rsidR="00CD2881" w:rsidRDefault="00CD2881" w:rsidP="00CD2881">
      <w:pPr>
        <w:pStyle w:val="ac"/>
        <w:ind w:right="-426"/>
      </w:pPr>
    </w:p>
    <w:p w:rsidR="00CD2881" w:rsidRDefault="00CD2881" w:rsidP="00CD2881">
      <w:pPr>
        <w:pStyle w:val="ac"/>
        <w:ind w:right="-426"/>
      </w:pPr>
    </w:p>
    <w:p w:rsidR="00CD2881" w:rsidRDefault="00CD2881" w:rsidP="00CD2881">
      <w:pPr>
        <w:pStyle w:val="ac"/>
        <w:ind w:right="-426"/>
        <w:rPr>
          <w:sz w:val="28"/>
          <w:szCs w:val="28"/>
        </w:rPr>
      </w:pPr>
    </w:p>
    <w:p w:rsidR="0049540A" w:rsidRDefault="0049540A" w:rsidP="0049540A">
      <w:pPr>
        <w:pStyle w:val="ac"/>
        <w:ind w:right="-426"/>
      </w:pPr>
    </w:p>
    <w:p w:rsidR="00A97301" w:rsidRPr="00A97301" w:rsidRDefault="00A97301" w:rsidP="0049540A">
      <w:pPr>
        <w:jc w:val="both"/>
      </w:pPr>
    </w:p>
    <w:p w:rsidR="00A97301" w:rsidRPr="00A97301" w:rsidRDefault="00A97301" w:rsidP="00A13604">
      <w:pPr>
        <w:jc w:val="both"/>
      </w:pPr>
    </w:p>
    <w:p w:rsidR="00A97301" w:rsidRPr="00A97301" w:rsidRDefault="00A97301" w:rsidP="00A13604">
      <w:pPr>
        <w:jc w:val="both"/>
      </w:pPr>
    </w:p>
    <w:p w:rsidR="00A97301" w:rsidRPr="00A97301" w:rsidRDefault="00A97301" w:rsidP="00A13604">
      <w:pPr>
        <w:jc w:val="both"/>
      </w:pPr>
    </w:p>
    <w:p w:rsidR="00A97301" w:rsidRPr="00314C59" w:rsidRDefault="00CD2881" w:rsidP="00A13604">
      <w:pPr>
        <w:jc w:val="both"/>
        <w:rPr>
          <w:sz w:val="28"/>
          <w:szCs w:val="28"/>
        </w:rPr>
      </w:pPr>
      <w:r w:rsidRPr="003E77C7">
        <w:rPr>
          <w:b/>
          <w:sz w:val="28"/>
          <w:szCs w:val="28"/>
        </w:rPr>
        <w:t xml:space="preserve">          </w:t>
      </w:r>
      <w:r w:rsidR="00314C59" w:rsidRPr="003E77C7">
        <w:rPr>
          <w:b/>
          <w:sz w:val="28"/>
          <w:szCs w:val="28"/>
        </w:rPr>
        <w:t xml:space="preserve">Автор: </w:t>
      </w:r>
      <w:r w:rsidRPr="003E77C7">
        <w:rPr>
          <w:b/>
          <w:sz w:val="28"/>
          <w:szCs w:val="28"/>
        </w:rPr>
        <w:t>Мороз Ю.А</w:t>
      </w:r>
      <w:r>
        <w:rPr>
          <w:sz w:val="28"/>
          <w:szCs w:val="28"/>
        </w:rPr>
        <w:t>.</w:t>
      </w:r>
      <w:r w:rsidR="00DD46F7">
        <w:rPr>
          <w:sz w:val="28"/>
          <w:szCs w:val="28"/>
        </w:rPr>
        <w:t xml:space="preserve">- </w:t>
      </w:r>
      <w:r w:rsidR="00314C59">
        <w:rPr>
          <w:sz w:val="28"/>
          <w:szCs w:val="28"/>
        </w:rPr>
        <w:t>преподаватель Г</w:t>
      </w:r>
      <w:r w:rsidR="00B409F9">
        <w:rPr>
          <w:sz w:val="28"/>
          <w:szCs w:val="28"/>
        </w:rPr>
        <w:t>БП</w:t>
      </w:r>
      <w:r w:rsidR="00314C59">
        <w:rPr>
          <w:sz w:val="28"/>
          <w:szCs w:val="28"/>
        </w:rPr>
        <w:t xml:space="preserve">ОУ </w:t>
      </w:r>
      <w:r w:rsidR="00562422">
        <w:rPr>
          <w:sz w:val="28"/>
          <w:szCs w:val="28"/>
        </w:rPr>
        <w:t>«</w:t>
      </w:r>
      <w:proofErr w:type="spellStart"/>
      <w:r w:rsidR="00562422">
        <w:rPr>
          <w:sz w:val="28"/>
          <w:szCs w:val="28"/>
        </w:rPr>
        <w:t>ЮУрГТК</w:t>
      </w:r>
      <w:proofErr w:type="spellEnd"/>
      <w:r w:rsidR="00562422">
        <w:rPr>
          <w:sz w:val="28"/>
          <w:szCs w:val="28"/>
        </w:rPr>
        <w:t>»</w:t>
      </w:r>
      <w:r w:rsidR="00314C59">
        <w:rPr>
          <w:sz w:val="28"/>
          <w:szCs w:val="28"/>
        </w:rPr>
        <w:t xml:space="preserve"> </w:t>
      </w:r>
    </w:p>
    <w:p w:rsidR="00A97301" w:rsidRPr="00A97301" w:rsidRDefault="00A97301" w:rsidP="00A13604">
      <w:pPr>
        <w:jc w:val="both"/>
      </w:pPr>
    </w:p>
    <w:p w:rsidR="00A97301" w:rsidRPr="00A97301" w:rsidRDefault="00A97301" w:rsidP="00A13604">
      <w:pPr>
        <w:jc w:val="both"/>
      </w:pPr>
    </w:p>
    <w:p w:rsidR="00A97301" w:rsidRPr="00A97301" w:rsidRDefault="00A97301" w:rsidP="00A13604">
      <w:pPr>
        <w:jc w:val="both"/>
      </w:pPr>
    </w:p>
    <w:p w:rsidR="00A97301" w:rsidRPr="00A97301" w:rsidRDefault="00A97301" w:rsidP="00A13604">
      <w:pPr>
        <w:jc w:val="both"/>
      </w:pPr>
    </w:p>
    <w:p w:rsidR="00A97301" w:rsidRDefault="00A97301" w:rsidP="00A13604">
      <w:pPr>
        <w:jc w:val="both"/>
      </w:pPr>
    </w:p>
    <w:p w:rsidR="00CD2881" w:rsidRDefault="00CD2881" w:rsidP="00A13604">
      <w:pPr>
        <w:jc w:val="both"/>
      </w:pPr>
    </w:p>
    <w:p w:rsidR="00CD2881" w:rsidRPr="00A97301" w:rsidRDefault="00CD2881" w:rsidP="00A13604">
      <w:pPr>
        <w:jc w:val="both"/>
      </w:pPr>
    </w:p>
    <w:p w:rsidR="00A97301" w:rsidRPr="00A97301" w:rsidRDefault="00A97301" w:rsidP="00A13604">
      <w:pPr>
        <w:jc w:val="both"/>
      </w:pPr>
    </w:p>
    <w:p w:rsidR="00A97301" w:rsidRPr="00A97301" w:rsidRDefault="00A97301" w:rsidP="00A13604">
      <w:pPr>
        <w:jc w:val="both"/>
      </w:pPr>
    </w:p>
    <w:p w:rsidR="00A97301" w:rsidRDefault="00A97301" w:rsidP="00A13604">
      <w:pPr>
        <w:jc w:val="both"/>
      </w:pPr>
    </w:p>
    <w:p w:rsidR="0049540A" w:rsidRDefault="0049540A" w:rsidP="00A13604">
      <w:pPr>
        <w:jc w:val="both"/>
      </w:pPr>
    </w:p>
    <w:p w:rsidR="00B35E8F" w:rsidRDefault="00B35E8F" w:rsidP="00165AF3">
      <w:pPr>
        <w:jc w:val="center"/>
        <w:rPr>
          <w:sz w:val="28"/>
          <w:szCs w:val="28"/>
        </w:rPr>
      </w:pPr>
    </w:p>
    <w:p w:rsidR="005C3BC9" w:rsidRDefault="005C3BC9" w:rsidP="00165AF3">
      <w:pPr>
        <w:jc w:val="center"/>
        <w:rPr>
          <w:sz w:val="28"/>
          <w:szCs w:val="28"/>
        </w:rPr>
      </w:pPr>
    </w:p>
    <w:p w:rsidR="005C3BC9" w:rsidRDefault="005C3BC9" w:rsidP="00165AF3">
      <w:pPr>
        <w:jc w:val="center"/>
        <w:rPr>
          <w:sz w:val="28"/>
          <w:szCs w:val="28"/>
        </w:rPr>
      </w:pPr>
    </w:p>
    <w:p w:rsidR="006123AA" w:rsidRDefault="006123AA" w:rsidP="00165AF3">
      <w:pPr>
        <w:jc w:val="center"/>
        <w:rPr>
          <w:sz w:val="28"/>
          <w:szCs w:val="28"/>
        </w:rPr>
      </w:pPr>
    </w:p>
    <w:p w:rsidR="005C3BC9" w:rsidRDefault="005C3BC9" w:rsidP="00165AF3">
      <w:pPr>
        <w:jc w:val="center"/>
        <w:rPr>
          <w:sz w:val="28"/>
          <w:szCs w:val="28"/>
        </w:rPr>
      </w:pPr>
    </w:p>
    <w:p w:rsidR="002505DF" w:rsidRPr="007C55D1" w:rsidRDefault="002505DF" w:rsidP="00B35E8F">
      <w:pPr>
        <w:jc w:val="center"/>
        <w:rPr>
          <w:sz w:val="28"/>
          <w:szCs w:val="28"/>
        </w:rPr>
      </w:pPr>
      <w:r w:rsidRPr="007C55D1">
        <w:rPr>
          <w:sz w:val="28"/>
          <w:szCs w:val="28"/>
        </w:rPr>
        <w:lastRenderedPageBreak/>
        <w:t>Акт согласования</w:t>
      </w:r>
    </w:p>
    <w:p w:rsidR="002505DF" w:rsidRPr="007C55D1" w:rsidRDefault="002505DF" w:rsidP="00B35E8F">
      <w:pPr>
        <w:jc w:val="center"/>
        <w:rPr>
          <w:sz w:val="28"/>
          <w:szCs w:val="28"/>
        </w:rPr>
      </w:pPr>
      <w:r w:rsidRPr="007C55D1">
        <w:rPr>
          <w:sz w:val="28"/>
          <w:szCs w:val="28"/>
        </w:rPr>
        <w:t xml:space="preserve">методических рекомендаций по  </w:t>
      </w:r>
      <w:r w:rsidR="00562422" w:rsidRPr="007C55D1">
        <w:rPr>
          <w:sz w:val="28"/>
          <w:szCs w:val="28"/>
        </w:rPr>
        <w:t>выполнению</w:t>
      </w:r>
      <w:r w:rsidRPr="007C55D1">
        <w:rPr>
          <w:sz w:val="28"/>
          <w:szCs w:val="28"/>
        </w:rPr>
        <w:t xml:space="preserve"> </w:t>
      </w:r>
      <w:proofErr w:type="gramStart"/>
      <w:r w:rsidRPr="007C55D1">
        <w:rPr>
          <w:sz w:val="28"/>
          <w:szCs w:val="28"/>
        </w:rPr>
        <w:t>внеаудиторной</w:t>
      </w:r>
      <w:proofErr w:type="gramEnd"/>
    </w:p>
    <w:p w:rsidR="003A24A3" w:rsidRPr="007C55D1" w:rsidRDefault="002505DF" w:rsidP="00B35E8F">
      <w:pPr>
        <w:jc w:val="center"/>
        <w:rPr>
          <w:sz w:val="28"/>
          <w:szCs w:val="28"/>
        </w:rPr>
      </w:pPr>
      <w:r w:rsidRPr="007C55D1">
        <w:rPr>
          <w:sz w:val="28"/>
          <w:szCs w:val="28"/>
        </w:rPr>
        <w:t xml:space="preserve"> самостоятельной работы по </w:t>
      </w:r>
      <w:r w:rsidR="00B35E8F">
        <w:rPr>
          <w:sz w:val="28"/>
          <w:szCs w:val="28"/>
        </w:rPr>
        <w:t xml:space="preserve">учебной </w:t>
      </w:r>
      <w:r w:rsidRPr="007C55D1">
        <w:rPr>
          <w:sz w:val="28"/>
          <w:szCs w:val="28"/>
        </w:rPr>
        <w:t xml:space="preserve">дисциплине </w:t>
      </w:r>
    </w:p>
    <w:p w:rsidR="003A24A3" w:rsidRPr="007C55D1" w:rsidRDefault="003A24A3" w:rsidP="00B35E8F">
      <w:pPr>
        <w:jc w:val="center"/>
        <w:rPr>
          <w:sz w:val="28"/>
          <w:szCs w:val="28"/>
        </w:rPr>
      </w:pPr>
      <w:r w:rsidRPr="007C55D1">
        <w:rPr>
          <w:sz w:val="28"/>
          <w:szCs w:val="28"/>
        </w:rPr>
        <w:t>«</w:t>
      </w:r>
      <w:r w:rsidR="006123AA">
        <w:rPr>
          <w:sz w:val="28"/>
          <w:szCs w:val="28"/>
        </w:rPr>
        <w:t>Метрология, стандартизация и сертификация</w:t>
      </w:r>
      <w:r w:rsidRPr="007C55D1">
        <w:rPr>
          <w:sz w:val="28"/>
          <w:szCs w:val="28"/>
        </w:rPr>
        <w:t>»</w:t>
      </w:r>
    </w:p>
    <w:p w:rsidR="003A24A3" w:rsidRPr="007C55D1" w:rsidRDefault="003A24A3" w:rsidP="00B35E8F">
      <w:pPr>
        <w:jc w:val="center"/>
        <w:rPr>
          <w:sz w:val="28"/>
          <w:szCs w:val="28"/>
        </w:rPr>
      </w:pPr>
      <w:r w:rsidRPr="007C55D1">
        <w:rPr>
          <w:sz w:val="28"/>
          <w:szCs w:val="28"/>
        </w:rPr>
        <w:t xml:space="preserve">для студентов специальности </w:t>
      </w:r>
      <w:r w:rsidR="001F0907">
        <w:rPr>
          <w:sz w:val="28"/>
          <w:szCs w:val="28"/>
        </w:rPr>
        <w:t>22.02.0</w:t>
      </w:r>
      <w:r w:rsidR="006123AA">
        <w:rPr>
          <w:sz w:val="28"/>
          <w:szCs w:val="28"/>
        </w:rPr>
        <w:t>6</w:t>
      </w:r>
    </w:p>
    <w:p w:rsidR="003A24A3" w:rsidRPr="00B35E8F" w:rsidRDefault="006123AA" w:rsidP="00B35E8F">
      <w:pPr>
        <w:pStyle w:val="ac"/>
        <w:spacing w:after="0"/>
        <w:ind w:right="-426"/>
        <w:jc w:val="center"/>
        <w:rPr>
          <w:sz w:val="28"/>
          <w:szCs w:val="28"/>
        </w:rPr>
      </w:pPr>
      <w:r>
        <w:rPr>
          <w:sz w:val="28"/>
          <w:szCs w:val="28"/>
        </w:rPr>
        <w:t>Сварочное производство</w:t>
      </w:r>
      <w:r w:rsidR="00B35E8F" w:rsidRPr="00B35E8F">
        <w:rPr>
          <w:sz w:val="28"/>
          <w:szCs w:val="28"/>
        </w:rPr>
        <w:t xml:space="preserve"> (базовая подготовка)</w:t>
      </w:r>
      <w:r w:rsidR="003A24A3" w:rsidRPr="00B35E8F">
        <w:rPr>
          <w:sz w:val="28"/>
          <w:szCs w:val="28"/>
        </w:rPr>
        <w:t>,</w:t>
      </w:r>
    </w:p>
    <w:p w:rsidR="002505DF" w:rsidRPr="007C55D1" w:rsidRDefault="002505DF" w:rsidP="00B35E8F">
      <w:pPr>
        <w:jc w:val="center"/>
        <w:rPr>
          <w:sz w:val="28"/>
          <w:szCs w:val="28"/>
        </w:rPr>
      </w:pPr>
      <w:r w:rsidRPr="007C55D1">
        <w:rPr>
          <w:sz w:val="28"/>
          <w:szCs w:val="28"/>
        </w:rPr>
        <w:t>разработанных преподавателем ГБ</w:t>
      </w:r>
      <w:r w:rsidR="004D2C23" w:rsidRPr="007C55D1">
        <w:rPr>
          <w:sz w:val="28"/>
          <w:szCs w:val="28"/>
        </w:rPr>
        <w:t>П</w:t>
      </w:r>
      <w:r w:rsidRPr="007C55D1">
        <w:rPr>
          <w:sz w:val="28"/>
          <w:szCs w:val="28"/>
        </w:rPr>
        <w:t xml:space="preserve">ОУ  </w:t>
      </w:r>
      <w:r w:rsidR="00562422" w:rsidRPr="007C55D1">
        <w:rPr>
          <w:sz w:val="28"/>
          <w:szCs w:val="28"/>
        </w:rPr>
        <w:t>«</w:t>
      </w:r>
      <w:proofErr w:type="spellStart"/>
      <w:r w:rsidRPr="007C55D1">
        <w:rPr>
          <w:sz w:val="28"/>
          <w:szCs w:val="28"/>
        </w:rPr>
        <w:t>ЮУрГТК</w:t>
      </w:r>
      <w:proofErr w:type="spellEnd"/>
      <w:r w:rsidR="00562422" w:rsidRPr="007C55D1">
        <w:rPr>
          <w:sz w:val="28"/>
          <w:szCs w:val="28"/>
        </w:rPr>
        <w:t>»</w:t>
      </w:r>
      <w:r w:rsidRPr="007C55D1">
        <w:rPr>
          <w:sz w:val="28"/>
          <w:szCs w:val="28"/>
        </w:rPr>
        <w:t xml:space="preserve"> </w:t>
      </w:r>
    </w:p>
    <w:p w:rsidR="002505DF" w:rsidRPr="007C55D1" w:rsidRDefault="00CD2881" w:rsidP="00B35E8F">
      <w:pPr>
        <w:jc w:val="center"/>
        <w:rPr>
          <w:sz w:val="28"/>
          <w:szCs w:val="28"/>
        </w:rPr>
      </w:pPr>
      <w:r>
        <w:rPr>
          <w:sz w:val="28"/>
          <w:szCs w:val="28"/>
        </w:rPr>
        <w:t>Мороз Ю.А.</w:t>
      </w:r>
    </w:p>
    <w:p w:rsidR="007C55D1" w:rsidRPr="00553A11" w:rsidRDefault="00B35E8F" w:rsidP="00B35E8F">
      <w:pPr>
        <w:pStyle w:val="9"/>
        <w:spacing w:line="360" w:lineRule="auto"/>
        <w:ind w:firstLine="709"/>
        <w:jc w:val="both"/>
        <w:rPr>
          <w:rFonts w:ascii="Times New Roman" w:hAnsi="Times New Roman"/>
          <w:sz w:val="24"/>
          <w:szCs w:val="24"/>
        </w:rPr>
      </w:pPr>
      <w:r>
        <w:rPr>
          <w:rFonts w:ascii="Times New Roman" w:hAnsi="Times New Roman"/>
          <w:sz w:val="28"/>
          <w:szCs w:val="28"/>
        </w:rPr>
        <w:t xml:space="preserve">Представленные </w:t>
      </w:r>
      <w:r w:rsidR="007C55D1" w:rsidRPr="00553A11">
        <w:rPr>
          <w:rFonts w:ascii="Times New Roman" w:hAnsi="Times New Roman"/>
          <w:sz w:val="28"/>
          <w:szCs w:val="28"/>
        </w:rPr>
        <w:t>методические рекомендации  составлены в соответствии с программой учебной  дисциплины</w:t>
      </w:r>
      <w:r w:rsidR="007C55D1">
        <w:rPr>
          <w:rFonts w:ascii="Times New Roman" w:hAnsi="Times New Roman"/>
          <w:sz w:val="28"/>
          <w:szCs w:val="28"/>
        </w:rPr>
        <w:t xml:space="preserve"> «</w:t>
      </w:r>
      <w:r w:rsidR="006123AA">
        <w:rPr>
          <w:rFonts w:ascii="Times New Roman" w:hAnsi="Times New Roman"/>
          <w:sz w:val="28"/>
          <w:szCs w:val="28"/>
        </w:rPr>
        <w:t>Метрология, стандартизация и сертификация</w:t>
      </w:r>
      <w:r w:rsidR="007C55D1">
        <w:rPr>
          <w:rFonts w:ascii="Times New Roman" w:hAnsi="Times New Roman"/>
          <w:sz w:val="28"/>
          <w:szCs w:val="28"/>
        </w:rPr>
        <w:t xml:space="preserve">», </w:t>
      </w:r>
      <w:r w:rsidR="007C55D1" w:rsidRPr="00553A11">
        <w:rPr>
          <w:rFonts w:ascii="Times New Roman" w:hAnsi="Times New Roman"/>
          <w:sz w:val="28"/>
          <w:szCs w:val="28"/>
        </w:rPr>
        <w:t>разработанной  на основании требований  к умениям и знаниям по  дисциплине «</w:t>
      </w:r>
      <w:r w:rsidR="006123AA">
        <w:rPr>
          <w:rFonts w:ascii="Times New Roman" w:hAnsi="Times New Roman"/>
          <w:sz w:val="28"/>
          <w:szCs w:val="28"/>
        </w:rPr>
        <w:t>Метрология, стандартизация и сертификация</w:t>
      </w:r>
      <w:r w:rsidR="007C55D1">
        <w:rPr>
          <w:rFonts w:ascii="Times New Roman" w:hAnsi="Times New Roman"/>
          <w:sz w:val="28"/>
          <w:szCs w:val="28"/>
        </w:rPr>
        <w:t>» по специальности</w:t>
      </w:r>
      <w:r w:rsidR="007C55D1" w:rsidRPr="00553A11">
        <w:rPr>
          <w:rFonts w:ascii="Times New Roman" w:hAnsi="Times New Roman"/>
          <w:sz w:val="28"/>
          <w:szCs w:val="28"/>
        </w:rPr>
        <w:t xml:space="preserve"> </w:t>
      </w:r>
      <w:r w:rsidR="001F0907">
        <w:rPr>
          <w:rFonts w:ascii="Times New Roman" w:hAnsi="Times New Roman"/>
          <w:sz w:val="28"/>
          <w:szCs w:val="28"/>
        </w:rPr>
        <w:t>22.02.0</w:t>
      </w:r>
      <w:r w:rsidR="006123AA">
        <w:rPr>
          <w:rFonts w:ascii="Times New Roman" w:hAnsi="Times New Roman"/>
          <w:sz w:val="28"/>
          <w:szCs w:val="28"/>
        </w:rPr>
        <w:t>6</w:t>
      </w:r>
      <w:r w:rsidR="001F0907">
        <w:rPr>
          <w:rFonts w:ascii="Times New Roman" w:hAnsi="Times New Roman"/>
          <w:sz w:val="28"/>
          <w:szCs w:val="28"/>
        </w:rPr>
        <w:t xml:space="preserve"> </w:t>
      </w:r>
      <w:r w:rsidR="006123AA">
        <w:rPr>
          <w:rFonts w:ascii="Times New Roman" w:hAnsi="Times New Roman"/>
          <w:sz w:val="28"/>
          <w:szCs w:val="28"/>
        </w:rPr>
        <w:t>Сварочное производство</w:t>
      </w:r>
      <w:r w:rsidR="007C55D1" w:rsidRPr="00553A11">
        <w:rPr>
          <w:rFonts w:ascii="Times New Roman" w:hAnsi="Times New Roman"/>
          <w:sz w:val="24"/>
          <w:szCs w:val="24"/>
        </w:rPr>
        <w:t>.</w:t>
      </w:r>
    </w:p>
    <w:p w:rsidR="00583142" w:rsidRDefault="007C55D1" w:rsidP="00B35E8F">
      <w:pPr>
        <w:spacing w:line="360" w:lineRule="auto"/>
        <w:ind w:firstLine="709"/>
        <w:jc w:val="both"/>
        <w:rPr>
          <w:sz w:val="28"/>
          <w:szCs w:val="28"/>
        </w:rPr>
      </w:pPr>
      <w:r w:rsidRPr="00984C74">
        <w:rPr>
          <w:sz w:val="28"/>
          <w:szCs w:val="28"/>
        </w:rPr>
        <w:t>В представленных методических рекомендациях</w:t>
      </w:r>
      <w:r>
        <w:rPr>
          <w:sz w:val="28"/>
          <w:szCs w:val="28"/>
        </w:rPr>
        <w:t xml:space="preserve"> использованы такие формы организации самостоятельной работы как: </w:t>
      </w:r>
      <w:r w:rsidRPr="00ED2268">
        <w:rPr>
          <w:sz w:val="28"/>
          <w:szCs w:val="28"/>
        </w:rPr>
        <w:t>работа с уч</w:t>
      </w:r>
      <w:r w:rsidR="001F0907" w:rsidRPr="00ED2268">
        <w:rPr>
          <w:sz w:val="28"/>
          <w:szCs w:val="28"/>
        </w:rPr>
        <w:t xml:space="preserve">ебной и справочной литературой, </w:t>
      </w:r>
      <w:r w:rsidRPr="00ED2268">
        <w:rPr>
          <w:sz w:val="28"/>
          <w:szCs w:val="28"/>
        </w:rPr>
        <w:t>выполнение презентаций,</w:t>
      </w:r>
      <w:r w:rsidR="00ED2268" w:rsidRPr="00ED2268">
        <w:rPr>
          <w:sz w:val="28"/>
          <w:szCs w:val="28"/>
        </w:rPr>
        <w:t xml:space="preserve"> составление таблиц и схем,</w:t>
      </w:r>
      <w:r w:rsidR="00ED2268">
        <w:rPr>
          <w:color w:val="FF0000"/>
          <w:sz w:val="28"/>
          <w:szCs w:val="28"/>
        </w:rPr>
        <w:t xml:space="preserve"> </w:t>
      </w:r>
      <w:r w:rsidR="00ED2268" w:rsidRPr="00ED2268">
        <w:rPr>
          <w:sz w:val="28"/>
          <w:szCs w:val="28"/>
        </w:rPr>
        <w:t>решение задач,</w:t>
      </w:r>
      <w:r>
        <w:rPr>
          <w:sz w:val="28"/>
          <w:szCs w:val="28"/>
        </w:rPr>
        <w:t xml:space="preserve"> направленных на развитие познавательных способностей, самостоятельности и организованности студентов. По каждой теме определены задания различной формы, даны рекомендации по </w:t>
      </w:r>
      <w:r w:rsidR="00B35E8F">
        <w:rPr>
          <w:sz w:val="28"/>
          <w:szCs w:val="28"/>
        </w:rPr>
        <w:t xml:space="preserve">их </w:t>
      </w:r>
      <w:r>
        <w:rPr>
          <w:sz w:val="28"/>
          <w:szCs w:val="28"/>
        </w:rPr>
        <w:t>выполн</w:t>
      </w:r>
      <w:r w:rsidR="00ED2268">
        <w:rPr>
          <w:sz w:val="28"/>
          <w:szCs w:val="28"/>
        </w:rPr>
        <w:t>ению.</w:t>
      </w:r>
      <w:r>
        <w:rPr>
          <w:sz w:val="28"/>
          <w:szCs w:val="28"/>
        </w:rPr>
        <w:t xml:space="preserve"> </w:t>
      </w:r>
      <w:r w:rsidR="00B35E8F">
        <w:rPr>
          <w:sz w:val="28"/>
          <w:szCs w:val="28"/>
        </w:rPr>
        <w:t>Внеаудиторные самостоятельные работы, предусмотренные в м</w:t>
      </w:r>
      <w:r>
        <w:rPr>
          <w:sz w:val="28"/>
          <w:szCs w:val="28"/>
        </w:rPr>
        <w:t>етодически</w:t>
      </w:r>
      <w:r w:rsidR="00B35E8F">
        <w:rPr>
          <w:sz w:val="28"/>
          <w:szCs w:val="28"/>
        </w:rPr>
        <w:t>х</w:t>
      </w:r>
      <w:r>
        <w:rPr>
          <w:sz w:val="28"/>
          <w:szCs w:val="28"/>
        </w:rPr>
        <w:t xml:space="preserve"> рекомендаци</w:t>
      </w:r>
      <w:r w:rsidR="00B35E8F">
        <w:rPr>
          <w:sz w:val="28"/>
          <w:szCs w:val="28"/>
        </w:rPr>
        <w:t>ях,</w:t>
      </w:r>
      <w:r w:rsidR="00C60025">
        <w:rPr>
          <w:sz w:val="28"/>
          <w:szCs w:val="28"/>
        </w:rPr>
        <w:t xml:space="preserve"> </w:t>
      </w:r>
      <w:r>
        <w:rPr>
          <w:sz w:val="28"/>
          <w:szCs w:val="28"/>
        </w:rPr>
        <w:t>соответствуют уровню подготовки выпускников среднего профессионального образования</w:t>
      </w:r>
      <w:r w:rsidR="00C60025">
        <w:rPr>
          <w:sz w:val="28"/>
          <w:szCs w:val="28"/>
        </w:rPr>
        <w:t xml:space="preserve"> </w:t>
      </w:r>
      <w:r>
        <w:rPr>
          <w:sz w:val="28"/>
          <w:szCs w:val="28"/>
        </w:rPr>
        <w:t>по данной специальности</w:t>
      </w:r>
      <w:r w:rsidR="00B35E8F">
        <w:rPr>
          <w:sz w:val="28"/>
          <w:szCs w:val="28"/>
        </w:rPr>
        <w:t xml:space="preserve">. </w:t>
      </w:r>
    </w:p>
    <w:p w:rsidR="008F356E" w:rsidRDefault="00253714" w:rsidP="00B35E8F">
      <w:pPr>
        <w:spacing w:line="360" w:lineRule="auto"/>
        <w:ind w:firstLine="709"/>
        <w:jc w:val="both"/>
        <w:rPr>
          <w:noProof/>
          <w:sz w:val="28"/>
          <w:szCs w:val="28"/>
        </w:rPr>
      </w:pPr>
      <w:r>
        <w:rPr>
          <w:noProof/>
          <w:sz w:val="28"/>
          <w:szCs w:val="28"/>
        </w:rPr>
        <w:drawing>
          <wp:anchor distT="0" distB="0" distL="114300" distR="114300" simplePos="0" relativeHeight="251743232" behindDoc="1" locked="0" layoutInCell="1" allowOverlap="1">
            <wp:simplePos x="0" y="0"/>
            <wp:positionH relativeFrom="column">
              <wp:posOffset>1762125</wp:posOffset>
            </wp:positionH>
            <wp:positionV relativeFrom="paragraph">
              <wp:posOffset>687070</wp:posOffset>
            </wp:positionV>
            <wp:extent cx="2402840" cy="1104900"/>
            <wp:effectExtent l="19050" t="0" r="0" b="0"/>
            <wp:wrapNone/>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2402840" cy="1104900"/>
                    </a:xfrm>
                    <a:prstGeom prst="rect">
                      <a:avLst/>
                    </a:prstGeom>
                    <a:noFill/>
                    <a:ln w="9525">
                      <a:noFill/>
                      <a:miter lim="800000"/>
                      <a:headEnd/>
                      <a:tailEnd/>
                    </a:ln>
                  </pic:spPr>
                </pic:pic>
              </a:graphicData>
            </a:graphic>
          </wp:anchor>
        </w:drawing>
      </w:r>
      <w:r w:rsidR="00B35E8F">
        <w:rPr>
          <w:sz w:val="28"/>
          <w:szCs w:val="28"/>
        </w:rPr>
        <w:t>М</w:t>
      </w:r>
      <w:r w:rsidR="00583142">
        <w:rPr>
          <w:sz w:val="28"/>
          <w:szCs w:val="28"/>
        </w:rPr>
        <w:t>етодические рекомендации</w:t>
      </w:r>
      <w:r w:rsidR="007C55D1">
        <w:rPr>
          <w:sz w:val="28"/>
          <w:szCs w:val="28"/>
        </w:rPr>
        <w:t xml:space="preserve"> соответствуют требованиям Ф</w:t>
      </w:r>
      <w:r w:rsidR="007C55D1" w:rsidRPr="00012B23">
        <w:rPr>
          <w:sz w:val="28"/>
          <w:szCs w:val="28"/>
        </w:rPr>
        <w:t>ГОС и мо</w:t>
      </w:r>
      <w:r w:rsidR="007C55D1">
        <w:rPr>
          <w:sz w:val="28"/>
          <w:szCs w:val="28"/>
        </w:rPr>
        <w:t>гу</w:t>
      </w:r>
      <w:r w:rsidR="007C55D1" w:rsidRPr="00012B23">
        <w:rPr>
          <w:sz w:val="28"/>
          <w:szCs w:val="28"/>
        </w:rPr>
        <w:t>т быть использован</w:t>
      </w:r>
      <w:r w:rsidR="007C55D1">
        <w:rPr>
          <w:sz w:val="28"/>
          <w:szCs w:val="28"/>
        </w:rPr>
        <w:t>ы</w:t>
      </w:r>
      <w:r w:rsidR="007C55D1" w:rsidRPr="00012B23">
        <w:rPr>
          <w:sz w:val="28"/>
          <w:szCs w:val="28"/>
        </w:rPr>
        <w:t xml:space="preserve"> </w:t>
      </w:r>
      <w:r w:rsidR="00583142">
        <w:rPr>
          <w:sz w:val="28"/>
          <w:szCs w:val="28"/>
        </w:rPr>
        <w:t xml:space="preserve">в учебном процессе </w:t>
      </w:r>
      <w:r w:rsidR="007C55D1" w:rsidRPr="00012B23">
        <w:rPr>
          <w:sz w:val="28"/>
          <w:szCs w:val="28"/>
        </w:rPr>
        <w:t>дл</w:t>
      </w:r>
      <w:r w:rsidR="00C60025">
        <w:rPr>
          <w:sz w:val="28"/>
          <w:szCs w:val="28"/>
        </w:rPr>
        <w:t xml:space="preserve">я  подготовки  выпускников  по специальности </w:t>
      </w:r>
      <w:r w:rsidR="00722AC0">
        <w:rPr>
          <w:sz w:val="28"/>
          <w:szCs w:val="28"/>
        </w:rPr>
        <w:t>22.02.0</w:t>
      </w:r>
      <w:r w:rsidR="006123AA">
        <w:rPr>
          <w:sz w:val="28"/>
          <w:szCs w:val="28"/>
        </w:rPr>
        <w:t>6</w:t>
      </w:r>
      <w:r w:rsidR="00722AC0">
        <w:rPr>
          <w:sz w:val="28"/>
          <w:szCs w:val="28"/>
        </w:rPr>
        <w:t xml:space="preserve"> </w:t>
      </w:r>
      <w:r w:rsidR="006123AA">
        <w:rPr>
          <w:sz w:val="28"/>
          <w:szCs w:val="28"/>
        </w:rPr>
        <w:t>Сварочное производство</w:t>
      </w:r>
      <w:r w:rsidR="00583142">
        <w:rPr>
          <w:sz w:val="28"/>
          <w:szCs w:val="28"/>
        </w:rPr>
        <w:t xml:space="preserve"> (базовая подготовка)</w:t>
      </w:r>
      <w:r w:rsidR="007C55D1">
        <w:rPr>
          <w:iCs/>
        </w:rPr>
        <w:t>.</w:t>
      </w:r>
      <w:r w:rsidR="007E4588" w:rsidRPr="007E4588">
        <w:rPr>
          <w:noProof/>
          <w:sz w:val="28"/>
          <w:szCs w:val="28"/>
        </w:rPr>
        <w:t xml:space="preserve"> </w:t>
      </w:r>
    </w:p>
    <w:p w:rsidR="00253714" w:rsidRDefault="00253714" w:rsidP="00B35E8F">
      <w:pPr>
        <w:spacing w:line="360" w:lineRule="auto"/>
        <w:ind w:firstLine="709"/>
        <w:jc w:val="both"/>
        <w:rPr>
          <w:noProof/>
          <w:sz w:val="28"/>
          <w:szCs w:val="28"/>
        </w:rPr>
      </w:pPr>
    </w:p>
    <w:p w:rsidR="00253714" w:rsidRPr="008038EE" w:rsidRDefault="00253714" w:rsidP="00253714">
      <w:pPr>
        <w:tabs>
          <w:tab w:val="left" w:pos="7380"/>
        </w:tabs>
        <w:ind w:left="-567"/>
        <w:rPr>
          <w:sz w:val="28"/>
          <w:szCs w:val="28"/>
        </w:rPr>
      </w:pPr>
      <w:r>
        <w:rPr>
          <w:noProof/>
          <w:sz w:val="28"/>
          <w:szCs w:val="28"/>
        </w:rPr>
        <w:drawing>
          <wp:anchor distT="0" distB="0" distL="114300" distR="114300" simplePos="0" relativeHeight="251741184" behindDoc="0" locked="0" layoutInCell="1" allowOverlap="1">
            <wp:simplePos x="0" y="0"/>
            <wp:positionH relativeFrom="column">
              <wp:posOffset>3230880</wp:posOffset>
            </wp:positionH>
            <wp:positionV relativeFrom="paragraph">
              <wp:posOffset>176530</wp:posOffset>
            </wp:positionV>
            <wp:extent cx="1518285" cy="1473835"/>
            <wp:effectExtent l="0" t="0" r="5715" b="0"/>
            <wp:wrapNone/>
            <wp:docPr id="1" name="Рисунок 2" descr="деваль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евальд"/>
                    <pic:cNvPicPr>
                      <a:picLocks noChangeAspect="1" noChangeArrowheads="1"/>
                    </pic:cNvPicPr>
                  </pic:nvPicPr>
                  <pic:blipFill>
                    <a:blip r:embed="rId9" cstate="print"/>
                    <a:srcRect t="22308" r="59535"/>
                    <a:stretch>
                      <a:fillRect/>
                    </a:stretch>
                  </pic:blipFill>
                  <pic:spPr bwMode="auto">
                    <a:xfrm>
                      <a:off x="0" y="0"/>
                      <a:ext cx="1518285" cy="1473835"/>
                    </a:xfrm>
                    <a:prstGeom prst="rect">
                      <a:avLst/>
                    </a:prstGeom>
                    <a:noFill/>
                    <a:ln w="9525">
                      <a:noFill/>
                      <a:miter lim="800000"/>
                      <a:headEnd/>
                      <a:tailEnd/>
                    </a:ln>
                  </pic:spPr>
                </pic:pic>
              </a:graphicData>
            </a:graphic>
          </wp:anchor>
        </w:drawing>
      </w:r>
      <w:r>
        <w:rPr>
          <w:sz w:val="28"/>
          <w:szCs w:val="28"/>
        </w:rPr>
        <w:t xml:space="preserve">               </w:t>
      </w:r>
      <w:r w:rsidRPr="008038EE">
        <w:rPr>
          <w:sz w:val="28"/>
          <w:szCs w:val="28"/>
        </w:rPr>
        <w:t>Технический директор</w:t>
      </w:r>
      <w:r>
        <w:rPr>
          <w:sz w:val="28"/>
          <w:szCs w:val="28"/>
        </w:rPr>
        <w:t xml:space="preserve">                                                </w:t>
      </w:r>
      <w:r w:rsidRPr="008038EE">
        <w:rPr>
          <w:sz w:val="28"/>
          <w:szCs w:val="28"/>
        </w:rPr>
        <w:t xml:space="preserve">Р.Г. </w:t>
      </w:r>
      <w:proofErr w:type="spellStart"/>
      <w:r w:rsidRPr="008038EE">
        <w:rPr>
          <w:sz w:val="28"/>
          <w:szCs w:val="28"/>
        </w:rPr>
        <w:t>Девальд</w:t>
      </w:r>
      <w:proofErr w:type="spellEnd"/>
      <w:r>
        <w:rPr>
          <w:sz w:val="28"/>
          <w:szCs w:val="28"/>
        </w:rPr>
        <w:t xml:space="preserve"> </w:t>
      </w:r>
    </w:p>
    <w:p w:rsidR="00253714" w:rsidRPr="008038EE" w:rsidRDefault="00253714" w:rsidP="00253714">
      <w:pPr>
        <w:ind w:left="-567"/>
        <w:rPr>
          <w:sz w:val="28"/>
          <w:szCs w:val="28"/>
        </w:rPr>
      </w:pPr>
      <w:r>
        <w:rPr>
          <w:sz w:val="28"/>
          <w:szCs w:val="28"/>
        </w:rPr>
        <w:t xml:space="preserve">              </w:t>
      </w:r>
      <w:r w:rsidRPr="008038EE">
        <w:rPr>
          <w:sz w:val="28"/>
          <w:szCs w:val="28"/>
        </w:rPr>
        <w:t>ЗАО ВММ-2</w:t>
      </w:r>
    </w:p>
    <w:p w:rsidR="00253714" w:rsidRPr="008038EE" w:rsidRDefault="00253714" w:rsidP="00253714">
      <w:pPr>
        <w:ind w:left="-567"/>
        <w:rPr>
          <w:sz w:val="28"/>
          <w:szCs w:val="28"/>
        </w:rPr>
      </w:pPr>
    </w:p>
    <w:p w:rsidR="00583142" w:rsidRDefault="00583142" w:rsidP="00B35E8F">
      <w:pPr>
        <w:spacing w:line="360" w:lineRule="auto"/>
        <w:ind w:firstLine="709"/>
        <w:jc w:val="both"/>
        <w:rPr>
          <w:noProof/>
          <w:sz w:val="28"/>
          <w:szCs w:val="28"/>
        </w:rPr>
      </w:pPr>
    </w:p>
    <w:p w:rsidR="00253714" w:rsidRDefault="00253714" w:rsidP="00B35E8F">
      <w:pPr>
        <w:spacing w:line="360" w:lineRule="auto"/>
        <w:ind w:firstLine="709"/>
        <w:jc w:val="both"/>
        <w:rPr>
          <w:noProof/>
          <w:sz w:val="28"/>
          <w:szCs w:val="28"/>
        </w:rPr>
      </w:pPr>
    </w:p>
    <w:p w:rsidR="00253714" w:rsidRDefault="00253714" w:rsidP="00B35E8F">
      <w:pPr>
        <w:spacing w:line="360" w:lineRule="auto"/>
        <w:ind w:firstLine="709"/>
        <w:jc w:val="both"/>
        <w:rPr>
          <w:noProof/>
          <w:sz w:val="28"/>
          <w:szCs w:val="28"/>
        </w:rPr>
      </w:pPr>
    </w:p>
    <w:p w:rsidR="00253714" w:rsidRDefault="00253714" w:rsidP="00B35E8F">
      <w:pPr>
        <w:spacing w:line="360" w:lineRule="auto"/>
        <w:ind w:firstLine="709"/>
        <w:jc w:val="both"/>
        <w:rPr>
          <w:noProof/>
          <w:sz w:val="28"/>
          <w:szCs w:val="28"/>
        </w:rPr>
      </w:pPr>
    </w:p>
    <w:p w:rsidR="00CD7B95" w:rsidRDefault="00CD7B95" w:rsidP="0086451F">
      <w:pPr>
        <w:ind w:right="1134" w:firstLine="540"/>
        <w:jc w:val="center"/>
      </w:pPr>
      <w:r w:rsidRPr="00E1337A">
        <w:rPr>
          <w:b/>
          <w:sz w:val="28"/>
          <w:szCs w:val="28"/>
        </w:rPr>
        <w:lastRenderedPageBreak/>
        <w:t>ПОЯСНИТЕЛЬНАЯ ЗАПИСКА</w:t>
      </w:r>
    </w:p>
    <w:p w:rsidR="00CD7B95" w:rsidRDefault="00CD7B95" w:rsidP="0086451F"/>
    <w:p w:rsidR="00CD7B95" w:rsidRDefault="00CD7B95" w:rsidP="0086451F">
      <w:pPr>
        <w:shd w:val="clear" w:color="auto" w:fill="FFFFFF"/>
        <w:tabs>
          <w:tab w:val="left" w:pos="720"/>
          <w:tab w:val="left" w:pos="1191"/>
        </w:tabs>
        <w:ind w:firstLine="720"/>
        <w:jc w:val="both"/>
        <w:rPr>
          <w:color w:val="000000"/>
          <w:spacing w:val="1"/>
          <w:sz w:val="28"/>
        </w:rPr>
      </w:pPr>
      <w:r>
        <w:rPr>
          <w:color w:val="000000"/>
          <w:spacing w:val="6"/>
          <w:sz w:val="28"/>
        </w:rPr>
        <w:t>Внеаудиторная самостоятельная работа студентов</w:t>
      </w:r>
      <w:r>
        <w:rPr>
          <w:color w:val="000000"/>
          <w:spacing w:val="5"/>
          <w:sz w:val="28"/>
        </w:rPr>
        <w:t xml:space="preserve"> – это учебная деятельность студента,</w:t>
      </w:r>
      <w:r>
        <w:rPr>
          <w:color w:val="000000"/>
          <w:spacing w:val="1"/>
          <w:sz w:val="28"/>
        </w:rPr>
        <w:t xml:space="preserve"> выполняемая во внеаудиторное время без непосредственного участия преподавателя, но по его заданию  и под его руководством, направленная на формирование самостоятельности мышления, способностей к саморазвитию, самосовершенствование и самореализацию. </w:t>
      </w:r>
    </w:p>
    <w:p w:rsidR="00CD7B95" w:rsidRPr="00E4692D" w:rsidRDefault="00CD7B95" w:rsidP="002335EC">
      <w:pPr>
        <w:tabs>
          <w:tab w:val="left" w:pos="4157"/>
        </w:tabs>
        <w:ind w:firstLine="709"/>
        <w:jc w:val="both"/>
        <w:rPr>
          <w:color w:val="000000"/>
          <w:sz w:val="28"/>
          <w:szCs w:val="28"/>
        </w:rPr>
      </w:pPr>
      <w:r w:rsidRPr="00E4692D">
        <w:rPr>
          <w:color w:val="000000"/>
          <w:sz w:val="28"/>
          <w:szCs w:val="28"/>
        </w:rPr>
        <w:t>Целью самостоятельной работы студентов является:</w:t>
      </w:r>
    </w:p>
    <w:p w:rsidR="00CD7B95" w:rsidRPr="00C13C7A" w:rsidRDefault="00CD7B95" w:rsidP="00DE58A1">
      <w:pPr>
        <w:pStyle w:val="a8"/>
        <w:numPr>
          <w:ilvl w:val="0"/>
          <w:numId w:val="5"/>
        </w:numPr>
        <w:tabs>
          <w:tab w:val="left" w:pos="851"/>
        </w:tabs>
        <w:spacing w:line="240" w:lineRule="auto"/>
        <w:ind w:left="0" w:firstLine="709"/>
        <w:jc w:val="both"/>
        <w:rPr>
          <w:rFonts w:ascii="Times New Roman" w:hAnsi="Times New Roman"/>
          <w:color w:val="000000"/>
          <w:sz w:val="28"/>
          <w:szCs w:val="28"/>
        </w:rPr>
      </w:pPr>
      <w:r w:rsidRPr="00C13C7A">
        <w:rPr>
          <w:rFonts w:ascii="Times New Roman" w:hAnsi="Times New Roman"/>
          <w:color w:val="000000"/>
          <w:sz w:val="28"/>
          <w:szCs w:val="28"/>
        </w:rPr>
        <w:t xml:space="preserve">систематизация, закрепление, углубление и расширение полученных теоретических </w:t>
      </w:r>
      <w:r w:rsidR="002335EC" w:rsidRPr="00C13C7A">
        <w:rPr>
          <w:rFonts w:ascii="Times New Roman" w:hAnsi="Times New Roman"/>
          <w:color w:val="000000"/>
          <w:sz w:val="28"/>
          <w:szCs w:val="28"/>
        </w:rPr>
        <w:t>знаний,</w:t>
      </w:r>
      <w:r w:rsidRPr="00C13C7A">
        <w:rPr>
          <w:rFonts w:ascii="Times New Roman" w:hAnsi="Times New Roman"/>
          <w:color w:val="000000"/>
          <w:sz w:val="28"/>
          <w:szCs w:val="28"/>
        </w:rPr>
        <w:t xml:space="preserve"> и практ</w:t>
      </w:r>
      <w:r>
        <w:rPr>
          <w:rFonts w:ascii="Times New Roman" w:hAnsi="Times New Roman"/>
          <w:color w:val="000000"/>
          <w:sz w:val="28"/>
          <w:szCs w:val="28"/>
        </w:rPr>
        <w:t>ическое их применение;</w:t>
      </w:r>
    </w:p>
    <w:p w:rsidR="00CD7B95" w:rsidRDefault="00CD7B95" w:rsidP="00DE58A1">
      <w:pPr>
        <w:pStyle w:val="a8"/>
        <w:numPr>
          <w:ilvl w:val="0"/>
          <w:numId w:val="5"/>
        </w:numPr>
        <w:tabs>
          <w:tab w:val="left" w:pos="851"/>
        </w:tabs>
        <w:spacing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развитие аналитических способностей и логического мышления;</w:t>
      </w:r>
    </w:p>
    <w:p w:rsidR="00CD7B95" w:rsidRPr="00C13C7A" w:rsidRDefault="00CD7B95" w:rsidP="00DE58A1">
      <w:pPr>
        <w:pStyle w:val="a8"/>
        <w:numPr>
          <w:ilvl w:val="0"/>
          <w:numId w:val="5"/>
        </w:numPr>
        <w:tabs>
          <w:tab w:val="left" w:pos="851"/>
        </w:tabs>
        <w:spacing w:line="240" w:lineRule="auto"/>
        <w:ind w:left="0" w:firstLine="709"/>
        <w:jc w:val="both"/>
        <w:rPr>
          <w:rFonts w:ascii="Times New Roman" w:hAnsi="Times New Roman"/>
          <w:color w:val="000000"/>
          <w:sz w:val="28"/>
          <w:szCs w:val="28"/>
        </w:rPr>
      </w:pPr>
      <w:r w:rsidRPr="00C13C7A">
        <w:rPr>
          <w:rFonts w:ascii="Times New Roman" w:hAnsi="Times New Roman"/>
          <w:color w:val="000000"/>
          <w:sz w:val="28"/>
          <w:szCs w:val="28"/>
        </w:rPr>
        <w:t>овладение навыками работы с нормативной и справочной литературой;</w:t>
      </w:r>
    </w:p>
    <w:p w:rsidR="00CD7B95" w:rsidRPr="00C13C7A" w:rsidRDefault="00CD7B95" w:rsidP="00DE58A1">
      <w:pPr>
        <w:pStyle w:val="a8"/>
        <w:numPr>
          <w:ilvl w:val="0"/>
          <w:numId w:val="5"/>
        </w:numPr>
        <w:tabs>
          <w:tab w:val="left" w:pos="851"/>
        </w:tabs>
        <w:spacing w:line="240" w:lineRule="auto"/>
        <w:ind w:left="0" w:firstLine="709"/>
        <w:jc w:val="both"/>
        <w:rPr>
          <w:rFonts w:ascii="Times New Roman" w:hAnsi="Times New Roman"/>
          <w:color w:val="000000"/>
          <w:sz w:val="28"/>
          <w:szCs w:val="28"/>
        </w:rPr>
      </w:pPr>
      <w:r w:rsidRPr="00C13C7A">
        <w:rPr>
          <w:rFonts w:ascii="Times New Roman" w:hAnsi="Times New Roman"/>
          <w:color w:val="000000"/>
          <w:sz w:val="28"/>
          <w:szCs w:val="28"/>
        </w:rPr>
        <w:t>развитие познавательных способностей и активности студентов: творческой инициативы, самостоятельности, ответственности и организованности;</w:t>
      </w:r>
    </w:p>
    <w:p w:rsidR="00CD7B95" w:rsidRPr="00C13C7A" w:rsidRDefault="00CD7B95" w:rsidP="00DE58A1">
      <w:pPr>
        <w:pStyle w:val="a8"/>
        <w:numPr>
          <w:ilvl w:val="0"/>
          <w:numId w:val="5"/>
        </w:numPr>
        <w:tabs>
          <w:tab w:val="left" w:pos="851"/>
        </w:tabs>
        <w:spacing w:line="240" w:lineRule="auto"/>
        <w:ind w:left="0" w:firstLine="709"/>
        <w:jc w:val="both"/>
        <w:rPr>
          <w:rFonts w:ascii="Times New Roman" w:hAnsi="Times New Roman"/>
          <w:color w:val="000000"/>
          <w:sz w:val="28"/>
          <w:szCs w:val="28"/>
        </w:rPr>
      </w:pPr>
      <w:r w:rsidRPr="00C13C7A">
        <w:rPr>
          <w:rFonts w:ascii="Times New Roman" w:hAnsi="Times New Roman"/>
          <w:color w:val="000000"/>
          <w:sz w:val="28"/>
          <w:szCs w:val="28"/>
        </w:rPr>
        <w:t>овладение практическими навыками применения информационно-коммуникационных технологий в профессиональной деятельности;</w:t>
      </w:r>
    </w:p>
    <w:p w:rsidR="00CD7B95" w:rsidRDefault="00CD7B95" w:rsidP="0086451F">
      <w:pPr>
        <w:shd w:val="clear" w:color="auto" w:fill="FFFFFF"/>
        <w:tabs>
          <w:tab w:val="left" w:pos="720"/>
          <w:tab w:val="left" w:pos="1191"/>
        </w:tabs>
        <w:ind w:firstLine="720"/>
        <w:jc w:val="both"/>
        <w:rPr>
          <w:sz w:val="28"/>
        </w:rPr>
      </w:pPr>
      <w:r>
        <w:rPr>
          <w:color w:val="000000"/>
          <w:sz w:val="28"/>
        </w:rPr>
        <w:t>Для успешно</w:t>
      </w:r>
      <w:r w:rsidR="00DE58A1">
        <w:rPr>
          <w:color w:val="000000"/>
          <w:sz w:val="28"/>
        </w:rPr>
        <w:t>й</w:t>
      </w:r>
      <w:r>
        <w:rPr>
          <w:color w:val="000000"/>
          <w:sz w:val="28"/>
        </w:rPr>
        <w:t xml:space="preserve"> организации самостоятельной работы необходимы следующие условия:</w:t>
      </w:r>
    </w:p>
    <w:p w:rsidR="00CD7B95" w:rsidRDefault="00CD7B95" w:rsidP="00DE58A1">
      <w:pPr>
        <w:numPr>
          <w:ilvl w:val="0"/>
          <w:numId w:val="6"/>
        </w:numPr>
        <w:shd w:val="clear" w:color="auto" w:fill="FFFFFF"/>
        <w:tabs>
          <w:tab w:val="left" w:pos="720"/>
          <w:tab w:val="left" w:pos="1191"/>
        </w:tabs>
        <w:ind w:left="0" w:firstLine="709"/>
        <w:jc w:val="both"/>
        <w:rPr>
          <w:color w:val="000000"/>
          <w:sz w:val="28"/>
        </w:rPr>
      </w:pPr>
      <w:r>
        <w:rPr>
          <w:color w:val="000000"/>
          <w:sz w:val="28"/>
        </w:rPr>
        <w:t>мотивация получения знаний и готовность студентов к самостоятельной деятельности;</w:t>
      </w:r>
    </w:p>
    <w:p w:rsidR="00CD7B95" w:rsidRDefault="00CD7B95" w:rsidP="00DE58A1">
      <w:pPr>
        <w:numPr>
          <w:ilvl w:val="0"/>
          <w:numId w:val="6"/>
        </w:numPr>
        <w:shd w:val="clear" w:color="auto" w:fill="FFFFFF"/>
        <w:tabs>
          <w:tab w:val="left" w:pos="720"/>
          <w:tab w:val="left" w:pos="1191"/>
        </w:tabs>
        <w:ind w:left="0" w:firstLine="709"/>
        <w:jc w:val="both"/>
        <w:rPr>
          <w:color w:val="000000"/>
          <w:spacing w:val="-1"/>
          <w:sz w:val="28"/>
        </w:rPr>
      </w:pPr>
      <w:r>
        <w:rPr>
          <w:color w:val="000000"/>
          <w:spacing w:val="6"/>
          <w:sz w:val="28"/>
        </w:rPr>
        <w:t xml:space="preserve">наличие и доступность всего необходимого учебно-методического и справочного </w:t>
      </w:r>
      <w:r>
        <w:rPr>
          <w:color w:val="000000"/>
          <w:spacing w:val="-1"/>
          <w:sz w:val="28"/>
        </w:rPr>
        <w:t>материала;</w:t>
      </w:r>
    </w:p>
    <w:p w:rsidR="00CD7B95" w:rsidRDefault="00CD7B95" w:rsidP="00DE58A1">
      <w:pPr>
        <w:numPr>
          <w:ilvl w:val="0"/>
          <w:numId w:val="6"/>
        </w:numPr>
        <w:shd w:val="clear" w:color="auto" w:fill="FFFFFF"/>
        <w:tabs>
          <w:tab w:val="left" w:pos="720"/>
          <w:tab w:val="left" w:pos="1191"/>
        </w:tabs>
        <w:ind w:left="0" w:firstLine="709"/>
        <w:jc w:val="both"/>
        <w:rPr>
          <w:color w:val="000000"/>
          <w:sz w:val="28"/>
        </w:rPr>
      </w:pPr>
      <w:r>
        <w:rPr>
          <w:color w:val="000000"/>
          <w:sz w:val="28"/>
        </w:rPr>
        <w:t>система регулярного контроля качества выполненной самостоятельной работы;</w:t>
      </w:r>
    </w:p>
    <w:p w:rsidR="00CD7B95" w:rsidRDefault="00CD7B95" w:rsidP="00DE58A1">
      <w:pPr>
        <w:numPr>
          <w:ilvl w:val="0"/>
          <w:numId w:val="6"/>
        </w:numPr>
        <w:shd w:val="clear" w:color="auto" w:fill="FFFFFF"/>
        <w:tabs>
          <w:tab w:val="left" w:pos="720"/>
          <w:tab w:val="left" w:pos="1191"/>
        </w:tabs>
        <w:ind w:left="0" w:firstLine="709"/>
        <w:jc w:val="both"/>
        <w:rPr>
          <w:color w:val="000000"/>
          <w:sz w:val="28"/>
        </w:rPr>
      </w:pPr>
      <w:r>
        <w:rPr>
          <w:color w:val="000000"/>
          <w:spacing w:val="-1"/>
          <w:sz w:val="28"/>
        </w:rPr>
        <w:t>консультационная помощь преподавателя.</w:t>
      </w:r>
    </w:p>
    <w:p w:rsidR="00A97301" w:rsidRDefault="00CD7B95" w:rsidP="0086451F">
      <w:pPr>
        <w:jc w:val="both"/>
        <w:rPr>
          <w:color w:val="000000"/>
          <w:spacing w:val="-1"/>
          <w:sz w:val="28"/>
        </w:rPr>
      </w:pPr>
      <w:r>
        <w:rPr>
          <w:color w:val="000000"/>
          <w:spacing w:val="-1"/>
          <w:sz w:val="28"/>
        </w:rPr>
        <w:t>Для внеаудиторной работы  студентов по дисциплине «</w:t>
      </w:r>
      <w:r w:rsidR="00B406EE">
        <w:rPr>
          <w:color w:val="000000"/>
          <w:spacing w:val="-1"/>
          <w:sz w:val="28"/>
        </w:rPr>
        <w:t>Метрология, стандартизация и сертификация</w:t>
      </w:r>
      <w:r>
        <w:rPr>
          <w:color w:val="000000"/>
          <w:spacing w:val="-1"/>
          <w:sz w:val="28"/>
        </w:rPr>
        <w:t>»  использованы следующие формы самостоятельной работы:</w:t>
      </w:r>
    </w:p>
    <w:p w:rsidR="00CD7B95" w:rsidRPr="00ED2268" w:rsidRDefault="00CD7B95" w:rsidP="00ED2268">
      <w:pPr>
        <w:pStyle w:val="a8"/>
        <w:numPr>
          <w:ilvl w:val="0"/>
          <w:numId w:val="19"/>
        </w:numPr>
        <w:jc w:val="both"/>
        <w:rPr>
          <w:rFonts w:ascii="Times New Roman" w:hAnsi="Times New Roman"/>
          <w:spacing w:val="-1"/>
          <w:sz w:val="28"/>
        </w:rPr>
      </w:pPr>
      <w:r w:rsidRPr="00ED2268">
        <w:rPr>
          <w:rFonts w:ascii="Times New Roman" w:hAnsi="Times New Roman"/>
          <w:spacing w:val="-1"/>
          <w:sz w:val="28"/>
        </w:rPr>
        <w:t>самостоятельная работа с учебной литературой;</w:t>
      </w:r>
    </w:p>
    <w:p w:rsidR="00CD7B95" w:rsidRPr="00ED2268" w:rsidRDefault="00CD7B95" w:rsidP="00ED2268">
      <w:pPr>
        <w:pStyle w:val="a8"/>
        <w:numPr>
          <w:ilvl w:val="0"/>
          <w:numId w:val="19"/>
        </w:numPr>
        <w:jc w:val="both"/>
        <w:rPr>
          <w:rFonts w:ascii="Times New Roman" w:hAnsi="Times New Roman"/>
          <w:spacing w:val="-1"/>
          <w:sz w:val="28"/>
        </w:rPr>
      </w:pPr>
      <w:r w:rsidRPr="00ED2268">
        <w:rPr>
          <w:rFonts w:ascii="Times New Roman" w:hAnsi="Times New Roman"/>
          <w:spacing w:val="-1"/>
          <w:sz w:val="28"/>
        </w:rPr>
        <w:t>заполнение таблиц</w:t>
      </w:r>
      <w:r w:rsidR="00ED2268" w:rsidRPr="00ED2268">
        <w:rPr>
          <w:rFonts w:ascii="Times New Roman" w:hAnsi="Times New Roman"/>
          <w:spacing w:val="-1"/>
          <w:sz w:val="28"/>
        </w:rPr>
        <w:t xml:space="preserve"> и схем</w:t>
      </w:r>
      <w:r w:rsidRPr="00ED2268">
        <w:rPr>
          <w:rFonts w:ascii="Times New Roman" w:hAnsi="Times New Roman"/>
          <w:spacing w:val="-1"/>
          <w:sz w:val="28"/>
        </w:rPr>
        <w:t>;</w:t>
      </w:r>
    </w:p>
    <w:p w:rsidR="00484E3B" w:rsidRPr="00ED2268" w:rsidRDefault="00484E3B" w:rsidP="00ED2268">
      <w:pPr>
        <w:pStyle w:val="a8"/>
        <w:numPr>
          <w:ilvl w:val="0"/>
          <w:numId w:val="19"/>
        </w:numPr>
        <w:jc w:val="both"/>
        <w:rPr>
          <w:rFonts w:ascii="Times New Roman" w:hAnsi="Times New Roman"/>
          <w:spacing w:val="-1"/>
          <w:sz w:val="28"/>
        </w:rPr>
      </w:pPr>
      <w:r w:rsidRPr="00ED2268">
        <w:rPr>
          <w:rFonts w:ascii="Times New Roman" w:hAnsi="Times New Roman"/>
          <w:spacing w:val="-1"/>
          <w:sz w:val="28"/>
        </w:rPr>
        <w:t xml:space="preserve">выполнение </w:t>
      </w:r>
      <w:r w:rsidR="00B9594A">
        <w:rPr>
          <w:rFonts w:ascii="Times New Roman" w:hAnsi="Times New Roman"/>
          <w:spacing w:val="-1"/>
          <w:sz w:val="28"/>
        </w:rPr>
        <w:t>сообщений</w:t>
      </w:r>
      <w:r w:rsidR="00F75067">
        <w:rPr>
          <w:rFonts w:ascii="Times New Roman" w:hAnsi="Times New Roman"/>
          <w:spacing w:val="-1"/>
          <w:sz w:val="28"/>
        </w:rPr>
        <w:t>;</w:t>
      </w:r>
    </w:p>
    <w:p w:rsidR="00F75067" w:rsidRDefault="00ED2268" w:rsidP="00ED2268">
      <w:pPr>
        <w:pStyle w:val="a8"/>
        <w:numPr>
          <w:ilvl w:val="0"/>
          <w:numId w:val="19"/>
        </w:numPr>
        <w:jc w:val="both"/>
        <w:rPr>
          <w:rFonts w:ascii="Times New Roman" w:hAnsi="Times New Roman"/>
          <w:spacing w:val="-1"/>
          <w:sz w:val="28"/>
        </w:rPr>
      </w:pPr>
      <w:r w:rsidRPr="00ED2268">
        <w:rPr>
          <w:rFonts w:ascii="Times New Roman" w:hAnsi="Times New Roman"/>
          <w:spacing w:val="-1"/>
          <w:sz w:val="28"/>
        </w:rPr>
        <w:t>решение задач</w:t>
      </w:r>
      <w:r w:rsidR="00F75067">
        <w:rPr>
          <w:rFonts w:ascii="Times New Roman" w:hAnsi="Times New Roman"/>
          <w:spacing w:val="-1"/>
          <w:sz w:val="28"/>
        </w:rPr>
        <w:t>;</w:t>
      </w:r>
    </w:p>
    <w:p w:rsidR="00B9594A" w:rsidRDefault="00B9594A" w:rsidP="00ED2268">
      <w:pPr>
        <w:pStyle w:val="a8"/>
        <w:numPr>
          <w:ilvl w:val="0"/>
          <w:numId w:val="19"/>
        </w:numPr>
        <w:jc w:val="both"/>
        <w:rPr>
          <w:rFonts w:ascii="Times New Roman" w:hAnsi="Times New Roman"/>
          <w:spacing w:val="-1"/>
          <w:sz w:val="28"/>
        </w:rPr>
      </w:pPr>
      <w:r>
        <w:rPr>
          <w:rFonts w:ascii="Times New Roman" w:hAnsi="Times New Roman"/>
          <w:spacing w:val="-1"/>
          <w:sz w:val="28"/>
        </w:rPr>
        <w:t>выполнение эскизов деталей и узлов с обозначением допуска отклонения формы, шероховатости и допуска размеров;</w:t>
      </w:r>
    </w:p>
    <w:p w:rsidR="00B9594A" w:rsidRDefault="00B9594A" w:rsidP="00ED2268">
      <w:pPr>
        <w:pStyle w:val="a8"/>
        <w:numPr>
          <w:ilvl w:val="0"/>
          <w:numId w:val="19"/>
        </w:numPr>
        <w:jc w:val="both"/>
        <w:rPr>
          <w:rFonts w:ascii="Times New Roman" w:hAnsi="Times New Roman"/>
          <w:spacing w:val="-1"/>
          <w:sz w:val="28"/>
        </w:rPr>
      </w:pPr>
      <w:r>
        <w:rPr>
          <w:rFonts w:ascii="Times New Roman" w:hAnsi="Times New Roman"/>
          <w:spacing w:val="-1"/>
          <w:sz w:val="28"/>
        </w:rPr>
        <w:t>расчет допуска и посадок</w:t>
      </w:r>
    </w:p>
    <w:p w:rsidR="00ED2268" w:rsidRPr="00ED2268" w:rsidRDefault="0046453B" w:rsidP="00ED2268">
      <w:pPr>
        <w:pStyle w:val="a8"/>
        <w:numPr>
          <w:ilvl w:val="0"/>
          <w:numId w:val="19"/>
        </w:numPr>
        <w:jc w:val="both"/>
        <w:rPr>
          <w:rFonts w:ascii="Times New Roman" w:hAnsi="Times New Roman"/>
          <w:spacing w:val="-1"/>
          <w:sz w:val="28"/>
        </w:rPr>
      </w:pPr>
      <w:r>
        <w:rPr>
          <w:rFonts w:ascii="Times New Roman" w:hAnsi="Times New Roman"/>
          <w:spacing w:val="-1"/>
          <w:sz w:val="28"/>
        </w:rPr>
        <w:t>выполнение реферата.</w:t>
      </w:r>
    </w:p>
    <w:p w:rsidR="00A60D2D" w:rsidRDefault="00484E3B" w:rsidP="006E72F2">
      <w:pPr>
        <w:pStyle w:val="a9"/>
        <w:widowControl w:val="0"/>
        <w:ind w:left="0" w:firstLine="709"/>
        <w:jc w:val="both"/>
        <w:rPr>
          <w:rFonts w:ascii="Times New Roman" w:hAnsi="Times New Roman" w:cs="Times New Roman"/>
          <w:sz w:val="28"/>
        </w:rPr>
      </w:pPr>
      <w:r w:rsidRPr="00A60D2D">
        <w:rPr>
          <w:rFonts w:ascii="Times New Roman" w:hAnsi="Times New Roman" w:cs="Times New Roman"/>
          <w:sz w:val="28"/>
        </w:rPr>
        <w:t xml:space="preserve"> В результате выполнения самостоятельной работы студент должен</w:t>
      </w:r>
      <w:r w:rsidR="008C2C92">
        <w:rPr>
          <w:rFonts w:ascii="Times New Roman" w:hAnsi="Times New Roman" w:cs="Times New Roman"/>
          <w:sz w:val="28"/>
        </w:rPr>
        <w:t xml:space="preserve"> сформировать: </w:t>
      </w:r>
      <w:r w:rsidR="00A60D2D" w:rsidRPr="008C2C92">
        <w:rPr>
          <w:rFonts w:ascii="Times New Roman" w:hAnsi="Times New Roman" w:cs="Times New Roman"/>
          <w:b/>
          <w:i/>
          <w:sz w:val="28"/>
        </w:rPr>
        <w:t>элементы следующих компетенций</w:t>
      </w:r>
      <w:r w:rsidR="00A60D2D" w:rsidRPr="00A60D2D">
        <w:rPr>
          <w:rFonts w:ascii="Times New Roman" w:hAnsi="Times New Roman" w:cs="Times New Roman"/>
          <w:sz w:val="28"/>
        </w:rPr>
        <w:t xml:space="preserve">: </w:t>
      </w:r>
    </w:p>
    <w:p w:rsidR="006123AA" w:rsidRPr="003C3EB3" w:rsidRDefault="006123AA" w:rsidP="006123AA">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lastRenderedPageBreak/>
        <w:t xml:space="preserve">ОК 1. Понимать сущность и социальную значимость своей </w:t>
      </w:r>
      <w:r w:rsidRPr="003C3EB3">
        <w:rPr>
          <w:sz w:val="28"/>
          <w:szCs w:val="28"/>
        </w:rPr>
        <w:t xml:space="preserve">будущей профессии, проявлять к ней устойчивый интерес. </w:t>
      </w:r>
    </w:p>
    <w:p w:rsidR="006123AA" w:rsidRPr="003C3EB3" w:rsidRDefault="006123AA" w:rsidP="006123AA">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ОК 2. Организовывать собственную деятельность, выбирать </w:t>
      </w:r>
      <w:proofErr w:type="gramStart"/>
      <w:r w:rsidRPr="003C3EB3">
        <w:rPr>
          <w:sz w:val="28"/>
          <w:szCs w:val="28"/>
        </w:rPr>
        <w:t>типовые</w:t>
      </w:r>
      <w:proofErr w:type="gramEnd"/>
      <w:r w:rsidRPr="003C3EB3">
        <w:rPr>
          <w:sz w:val="28"/>
          <w:szCs w:val="28"/>
        </w:rPr>
        <w:t xml:space="preserve"> </w:t>
      </w:r>
    </w:p>
    <w:p w:rsidR="006123AA" w:rsidRDefault="006123AA" w:rsidP="006123AA">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методы и способы выполнения профессиональных задач, оценивать </w:t>
      </w:r>
      <w:r w:rsidRPr="003C3EB3">
        <w:rPr>
          <w:sz w:val="28"/>
          <w:szCs w:val="28"/>
        </w:rPr>
        <w:t>их эффективность и качество.</w:t>
      </w:r>
    </w:p>
    <w:p w:rsidR="006123AA" w:rsidRPr="003C3EB3" w:rsidRDefault="006123AA" w:rsidP="006123AA">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ОК 3. Принимать решения в стандартных и нестандартных </w:t>
      </w:r>
      <w:r w:rsidRPr="003C3EB3">
        <w:rPr>
          <w:sz w:val="28"/>
          <w:szCs w:val="28"/>
        </w:rPr>
        <w:t xml:space="preserve">ситуациях и нести за них ответственность. </w:t>
      </w:r>
    </w:p>
    <w:p w:rsidR="006123AA" w:rsidRPr="003C3EB3" w:rsidRDefault="006123AA" w:rsidP="006123AA">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ОК 4. Осуществлять поиск и использование </w:t>
      </w:r>
      <w:r w:rsidRPr="003C3EB3">
        <w:rPr>
          <w:sz w:val="28"/>
          <w:szCs w:val="28"/>
        </w:rPr>
        <w:t>информ</w:t>
      </w:r>
      <w:r>
        <w:rPr>
          <w:sz w:val="28"/>
          <w:szCs w:val="28"/>
        </w:rPr>
        <w:t xml:space="preserve">ации, </w:t>
      </w:r>
      <w:r w:rsidRPr="003C3EB3">
        <w:rPr>
          <w:sz w:val="28"/>
          <w:szCs w:val="28"/>
        </w:rPr>
        <w:t xml:space="preserve">необходимой для эффективного выполнения профессиональных задач, профессионального и личностного развития. </w:t>
      </w:r>
    </w:p>
    <w:p w:rsidR="006123AA" w:rsidRPr="003C3EB3" w:rsidRDefault="006123AA" w:rsidP="006123AA">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sidRPr="003C3EB3">
        <w:rPr>
          <w:sz w:val="28"/>
          <w:szCs w:val="28"/>
        </w:rPr>
        <w:t xml:space="preserve">ОК </w:t>
      </w:r>
      <w:r>
        <w:rPr>
          <w:sz w:val="28"/>
          <w:szCs w:val="28"/>
        </w:rPr>
        <w:t xml:space="preserve">5. Использовать информационно-коммуникационные технологии </w:t>
      </w:r>
      <w:r w:rsidRPr="003C3EB3">
        <w:rPr>
          <w:sz w:val="28"/>
          <w:szCs w:val="28"/>
        </w:rPr>
        <w:t xml:space="preserve">в профессиональной деятельности. </w:t>
      </w:r>
    </w:p>
    <w:p w:rsidR="006123AA" w:rsidRPr="003C3EB3" w:rsidRDefault="006123AA" w:rsidP="006123AA">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ОК 6. Работать в коллективе и  в команде, эффективно общаться </w:t>
      </w:r>
      <w:r w:rsidRPr="003C3EB3">
        <w:rPr>
          <w:sz w:val="28"/>
          <w:szCs w:val="28"/>
        </w:rPr>
        <w:t xml:space="preserve">с коллегами, руководством, потребителями. </w:t>
      </w:r>
    </w:p>
    <w:p w:rsidR="006123AA" w:rsidRPr="003C3EB3" w:rsidRDefault="006123AA" w:rsidP="006123AA">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ОК 7. Брать на себя ответственность за работу членов </w:t>
      </w:r>
      <w:r w:rsidRPr="003C3EB3">
        <w:rPr>
          <w:sz w:val="28"/>
          <w:szCs w:val="28"/>
        </w:rPr>
        <w:t xml:space="preserve">команды (подчиненных), за результат выполнения заданий. </w:t>
      </w:r>
    </w:p>
    <w:p w:rsidR="006123AA" w:rsidRPr="003C3EB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ОК 8. Самостоятельно определять задачи </w:t>
      </w:r>
      <w:r w:rsidRPr="003C3EB3">
        <w:rPr>
          <w:sz w:val="28"/>
          <w:szCs w:val="28"/>
        </w:rPr>
        <w:t>профессиональног</w:t>
      </w:r>
      <w:r>
        <w:rPr>
          <w:sz w:val="28"/>
          <w:szCs w:val="28"/>
        </w:rPr>
        <w:t xml:space="preserve">о </w:t>
      </w:r>
      <w:r w:rsidRPr="003C3EB3">
        <w:rPr>
          <w:sz w:val="28"/>
          <w:szCs w:val="28"/>
        </w:rPr>
        <w:t xml:space="preserve">и </w:t>
      </w:r>
      <w:r>
        <w:rPr>
          <w:sz w:val="28"/>
          <w:szCs w:val="28"/>
        </w:rPr>
        <w:t xml:space="preserve">личностного развития, заниматься самообразованием, осознанно </w:t>
      </w:r>
      <w:r w:rsidRPr="003C3EB3">
        <w:rPr>
          <w:sz w:val="28"/>
          <w:szCs w:val="28"/>
        </w:rPr>
        <w:t xml:space="preserve">планировать повышение квалификации. </w:t>
      </w:r>
    </w:p>
    <w:p w:rsidR="006123AA"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ОК 9. Ориентироваться в условиях частой смены технологий </w:t>
      </w:r>
      <w:r w:rsidRPr="003C3EB3">
        <w:rPr>
          <w:sz w:val="28"/>
          <w:szCs w:val="28"/>
        </w:rPr>
        <w:t>в профессиональной деятельности.</w:t>
      </w:r>
    </w:p>
    <w:p w:rsidR="006123AA" w:rsidRPr="003C3EB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ПК 1.1. Применять различные методы, </w:t>
      </w:r>
      <w:r w:rsidRPr="003C3EB3">
        <w:rPr>
          <w:sz w:val="28"/>
          <w:szCs w:val="28"/>
        </w:rPr>
        <w:t>способ</w:t>
      </w:r>
      <w:r>
        <w:rPr>
          <w:sz w:val="28"/>
          <w:szCs w:val="28"/>
        </w:rPr>
        <w:t xml:space="preserve">ы и приёмы сборки </w:t>
      </w:r>
      <w:r w:rsidRPr="003C3EB3">
        <w:rPr>
          <w:sz w:val="28"/>
          <w:szCs w:val="28"/>
        </w:rPr>
        <w:t xml:space="preserve">и сварки конструкций с эксплуатационными свойствами. </w:t>
      </w:r>
    </w:p>
    <w:p w:rsidR="006123AA" w:rsidRPr="003C3EB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ПК 1.2. Выполнять техническую подготовку производства </w:t>
      </w:r>
      <w:r w:rsidRPr="003C3EB3">
        <w:rPr>
          <w:sz w:val="28"/>
          <w:szCs w:val="28"/>
        </w:rPr>
        <w:t xml:space="preserve">сварных конструкций. </w:t>
      </w:r>
    </w:p>
    <w:p w:rsidR="006123AA" w:rsidRPr="003C3EB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ПК 1.3. Выбирать оборудование, приспособления и инструменты </w:t>
      </w:r>
      <w:r w:rsidRPr="003C3EB3">
        <w:rPr>
          <w:sz w:val="28"/>
          <w:szCs w:val="28"/>
        </w:rPr>
        <w:t xml:space="preserve">для обеспечения производства сварных соединений с заданными свойствами. </w:t>
      </w:r>
    </w:p>
    <w:p w:rsidR="006123AA" w:rsidRPr="003C3EB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sidRPr="003C3EB3">
        <w:rPr>
          <w:sz w:val="28"/>
          <w:szCs w:val="28"/>
        </w:rPr>
        <w:t xml:space="preserve">ПК 1.4. Хранить и использовать сварочную аппаратуру и инструменты в ходе производственного процесса. </w:t>
      </w:r>
    </w:p>
    <w:p w:rsidR="006123AA" w:rsidRPr="003C3EB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ПК 2.1. Выполнять проектирование технологических </w:t>
      </w:r>
      <w:r w:rsidRPr="003C3EB3">
        <w:rPr>
          <w:sz w:val="28"/>
          <w:szCs w:val="28"/>
        </w:rPr>
        <w:t xml:space="preserve">процессов производства сварных соединений с заданными свойствами. </w:t>
      </w:r>
    </w:p>
    <w:p w:rsidR="006123AA" w:rsidRPr="003C3EB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ПК 2.2. Выполнять расчёты и конструирование сварных соединений </w:t>
      </w:r>
      <w:r w:rsidRPr="003C3EB3">
        <w:rPr>
          <w:sz w:val="28"/>
          <w:szCs w:val="28"/>
        </w:rPr>
        <w:t xml:space="preserve">и конструкций. </w:t>
      </w:r>
    </w:p>
    <w:p w:rsidR="006123AA" w:rsidRPr="003C3EB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ПК 2.3. Осуществлять технико-экономическое обоснование </w:t>
      </w:r>
      <w:r w:rsidRPr="003C3EB3">
        <w:rPr>
          <w:sz w:val="28"/>
          <w:szCs w:val="28"/>
        </w:rPr>
        <w:t xml:space="preserve">выбранного технологического процесса. </w:t>
      </w:r>
    </w:p>
    <w:p w:rsidR="006123AA" w:rsidRPr="003C3EB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ПК 2.4. Оформлять конструкторскую, технологическую и </w:t>
      </w:r>
      <w:r w:rsidRPr="003C3EB3">
        <w:rPr>
          <w:sz w:val="28"/>
          <w:szCs w:val="28"/>
        </w:rPr>
        <w:t xml:space="preserve">техническую документацию. </w:t>
      </w:r>
    </w:p>
    <w:p w:rsidR="006123AA" w:rsidRPr="003C3EB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ПК 2.5. Осуществлять разработку и оформление </w:t>
      </w:r>
      <w:r w:rsidRPr="003C3EB3">
        <w:rPr>
          <w:sz w:val="28"/>
          <w:szCs w:val="28"/>
        </w:rPr>
        <w:t xml:space="preserve">графических, </w:t>
      </w:r>
      <w:r>
        <w:rPr>
          <w:sz w:val="28"/>
          <w:szCs w:val="28"/>
        </w:rPr>
        <w:t xml:space="preserve">вычислительных и проектных работ с использованием </w:t>
      </w:r>
      <w:r w:rsidRPr="003C3EB3">
        <w:rPr>
          <w:sz w:val="28"/>
          <w:szCs w:val="28"/>
        </w:rPr>
        <w:t xml:space="preserve">информационно- </w:t>
      </w:r>
    </w:p>
    <w:p w:rsidR="006123AA" w:rsidRPr="003C3EB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sidRPr="003C3EB3">
        <w:rPr>
          <w:sz w:val="28"/>
          <w:szCs w:val="28"/>
        </w:rPr>
        <w:t xml:space="preserve">компьютерных технологий. </w:t>
      </w:r>
    </w:p>
    <w:p w:rsidR="006123AA" w:rsidRPr="003C3EB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ПК </w:t>
      </w:r>
      <w:r w:rsidRPr="003C3EB3">
        <w:rPr>
          <w:sz w:val="28"/>
          <w:szCs w:val="28"/>
        </w:rPr>
        <w:t>3.</w:t>
      </w:r>
      <w:r>
        <w:rPr>
          <w:sz w:val="28"/>
          <w:szCs w:val="28"/>
        </w:rPr>
        <w:t xml:space="preserve">1. Определять причины, приводящие к образованию дефектов </w:t>
      </w:r>
      <w:r w:rsidRPr="003C3EB3">
        <w:rPr>
          <w:sz w:val="28"/>
          <w:szCs w:val="28"/>
        </w:rPr>
        <w:t xml:space="preserve">в сварных соединениях. </w:t>
      </w:r>
    </w:p>
    <w:p w:rsidR="006123AA" w:rsidRPr="003C3EB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ПК 3.2. Обоснованно выбирать и использовать методы, </w:t>
      </w:r>
      <w:r w:rsidRPr="003C3EB3">
        <w:rPr>
          <w:sz w:val="28"/>
          <w:szCs w:val="28"/>
        </w:rPr>
        <w:t xml:space="preserve">оборудование, аппаратуру и приборы для контроля металлов и сварных соединений. </w:t>
      </w:r>
    </w:p>
    <w:p w:rsidR="006123AA"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lastRenderedPageBreak/>
        <w:t xml:space="preserve">ПК 3.3. Предупреждать, </w:t>
      </w:r>
      <w:r w:rsidRPr="003C3EB3">
        <w:rPr>
          <w:sz w:val="28"/>
          <w:szCs w:val="28"/>
        </w:rPr>
        <w:t>в</w:t>
      </w:r>
      <w:r>
        <w:rPr>
          <w:sz w:val="28"/>
          <w:szCs w:val="28"/>
        </w:rPr>
        <w:t xml:space="preserve">ыявлять и устранять дефекты </w:t>
      </w:r>
      <w:r w:rsidRPr="003C3EB3">
        <w:rPr>
          <w:sz w:val="28"/>
          <w:szCs w:val="28"/>
        </w:rPr>
        <w:t>сварных соединений и изделий для получения качественной продукции.</w:t>
      </w:r>
    </w:p>
    <w:p w:rsidR="006123AA" w:rsidRPr="00370FF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sidRPr="00370FF3">
        <w:rPr>
          <w:sz w:val="28"/>
          <w:szCs w:val="28"/>
        </w:rPr>
        <w:t xml:space="preserve">ПК 3.4. Оформлять документацию по контролю качества сварки. </w:t>
      </w:r>
    </w:p>
    <w:p w:rsidR="006123AA" w:rsidRPr="00370FF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ПК 4.1. Осуществлять текущее и перспективное </w:t>
      </w:r>
      <w:r w:rsidRPr="00370FF3">
        <w:rPr>
          <w:sz w:val="28"/>
          <w:szCs w:val="28"/>
        </w:rPr>
        <w:t xml:space="preserve">планирование производственных работ. </w:t>
      </w:r>
    </w:p>
    <w:p w:rsidR="006123AA" w:rsidRPr="00370FF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ПК </w:t>
      </w:r>
      <w:r w:rsidRPr="00370FF3">
        <w:rPr>
          <w:sz w:val="28"/>
          <w:szCs w:val="28"/>
        </w:rPr>
        <w:t>4</w:t>
      </w:r>
      <w:r>
        <w:rPr>
          <w:sz w:val="28"/>
          <w:szCs w:val="28"/>
        </w:rPr>
        <w:t xml:space="preserve">.2. Производить технологические расчёты на основе </w:t>
      </w:r>
      <w:r w:rsidRPr="00370FF3">
        <w:rPr>
          <w:sz w:val="28"/>
          <w:szCs w:val="28"/>
        </w:rPr>
        <w:t xml:space="preserve">нормативов технологических режимов, трудовых и материальных затрат. </w:t>
      </w:r>
    </w:p>
    <w:p w:rsidR="006123AA" w:rsidRPr="00370FF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ПК 4.3. Применять методы и приёмы организации труда, </w:t>
      </w:r>
      <w:r w:rsidRPr="00370FF3">
        <w:rPr>
          <w:sz w:val="28"/>
          <w:szCs w:val="28"/>
        </w:rPr>
        <w:t xml:space="preserve">эксплуатации </w:t>
      </w:r>
    </w:p>
    <w:p w:rsidR="006123AA" w:rsidRPr="00370FF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оборудования, оснастки, средств механизации для </w:t>
      </w:r>
      <w:r w:rsidRPr="00370FF3">
        <w:rPr>
          <w:sz w:val="28"/>
          <w:szCs w:val="28"/>
        </w:rPr>
        <w:t>повы</w:t>
      </w:r>
      <w:r>
        <w:rPr>
          <w:sz w:val="28"/>
          <w:szCs w:val="28"/>
        </w:rPr>
        <w:t xml:space="preserve">шения </w:t>
      </w:r>
      <w:r w:rsidRPr="00370FF3">
        <w:rPr>
          <w:sz w:val="28"/>
          <w:szCs w:val="28"/>
        </w:rPr>
        <w:t xml:space="preserve">эффективности производства. </w:t>
      </w:r>
    </w:p>
    <w:p w:rsidR="006123AA" w:rsidRPr="00370FF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sidRPr="00370FF3">
        <w:rPr>
          <w:sz w:val="28"/>
          <w:szCs w:val="28"/>
        </w:rPr>
        <w:t xml:space="preserve">ПК 4.4. Организовывать ремонт и техническое обслуживание </w:t>
      </w:r>
      <w:proofErr w:type="gramStart"/>
      <w:r w:rsidRPr="00370FF3">
        <w:rPr>
          <w:sz w:val="28"/>
          <w:szCs w:val="28"/>
        </w:rPr>
        <w:t>сварочного</w:t>
      </w:r>
      <w:proofErr w:type="gramEnd"/>
      <w:r w:rsidRPr="00370FF3">
        <w:rPr>
          <w:sz w:val="28"/>
          <w:szCs w:val="28"/>
        </w:rPr>
        <w:t xml:space="preserve"> </w:t>
      </w:r>
    </w:p>
    <w:p w:rsidR="006123AA" w:rsidRPr="00370FF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sidRPr="00370FF3">
        <w:rPr>
          <w:sz w:val="28"/>
          <w:szCs w:val="28"/>
        </w:rPr>
        <w:t xml:space="preserve">производства по Единой системе планово-предупредительного ремонта. </w:t>
      </w:r>
    </w:p>
    <w:p w:rsidR="006123AA" w:rsidRPr="00370FF3" w:rsidRDefault="006123AA" w:rsidP="006123AA">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sz w:val="28"/>
          <w:szCs w:val="28"/>
        </w:rPr>
      </w:pPr>
      <w:r>
        <w:rPr>
          <w:sz w:val="28"/>
          <w:szCs w:val="28"/>
        </w:rPr>
        <w:t xml:space="preserve">ПК 4.5. Обеспечивать профилактику и безопасность условий труда </w:t>
      </w:r>
      <w:r w:rsidRPr="00370FF3">
        <w:rPr>
          <w:sz w:val="28"/>
          <w:szCs w:val="28"/>
        </w:rPr>
        <w:t xml:space="preserve">на участке сварочных работ. </w:t>
      </w:r>
    </w:p>
    <w:p w:rsidR="007E4588" w:rsidRDefault="007E4588" w:rsidP="006E72F2">
      <w:pPr>
        <w:pStyle w:val="a9"/>
        <w:widowControl w:val="0"/>
        <w:ind w:left="0" w:firstLine="709"/>
        <w:jc w:val="both"/>
        <w:rPr>
          <w:rFonts w:ascii="Times New Roman" w:hAnsi="Times New Roman" w:cs="Times New Roman"/>
          <w:sz w:val="28"/>
        </w:rPr>
      </w:pPr>
    </w:p>
    <w:p w:rsidR="00BA1B6C" w:rsidRDefault="00BA1B6C" w:rsidP="00BA1B6C">
      <w:pPr>
        <w:tabs>
          <w:tab w:val="left" w:pos="266"/>
        </w:tabs>
        <w:rPr>
          <w:b/>
          <w:sz w:val="28"/>
          <w:szCs w:val="28"/>
        </w:rPr>
      </w:pPr>
      <w:r w:rsidRPr="00BA1B6C">
        <w:rPr>
          <w:b/>
          <w:sz w:val="28"/>
          <w:szCs w:val="28"/>
        </w:rPr>
        <w:t>умения:</w:t>
      </w:r>
    </w:p>
    <w:p w:rsidR="006123AA" w:rsidRPr="006123AA" w:rsidRDefault="006123AA" w:rsidP="006123AA">
      <w:pPr>
        <w:pStyle w:val="a8"/>
        <w:numPr>
          <w:ilvl w:val="0"/>
          <w:numId w:val="35"/>
        </w:numPr>
        <w:tabs>
          <w:tab w:val="left" w:pos="266"/>
          <w:tab w:val="left" w:pos="9600"/>
          <w:tab w:val="left" w:pos="9638"/>
        </w:tabs>
        <w:spacing w:after="0" w:line="240" w:lineRule="auto"/>
        <w:ind w:hanging="357"/>
        <w:jc w:val="both"/>
        <w:rPr>
          <w:rFonts w:ascii="Times New Roman" w:hAnsi="Times New Roman"/>
          <w:sz w:val="28"/>
          <w:szCs w:val="28"/>
        </w:rPr>
      </w:pPr>
      <w:r w:rsidRPr="006123AA">
        <w:rPr>
          <w:rFonts w:ascii="Times New Roman" w:hAnsi="Times New Roman"/>
          <w:sz w:val="28"/>
          <w:szCs w:val="28"/>
        </w:rPr>
        <w:t>оформлять технологическую и техническую документацию в соответствии с действующими нормативными правовыми актами на основе использования основных положений метрологии, стандартизации и сертификации в производственной деятельности;</w:t>
      </w:r>
    </w:p>
    <w:p w:rsidR="006123AA" w:rsidRPr="006123AA" w:rsidRDefault="006123AA" w:rsidP="006123AA">
      <w:pPr>
        <w:pStyle w:val="a8"/>
        <w:numPr>
          <w:ilvl w:val="0"/>
          <w:numId w:val="35"/>
        </w:numPr>
        <w:tabs>
          <w:tab w:val="left" w:pos="266"/>
          <w:tab w:val="left" w:pos="9600"/>
          <w:tab w:val="left" w:pos="9638"/>
        </w:tabs>
        <w:spacing w:after="0" w:line="240" w:lineRule="auto"/>
        <w:ind w:hanging="357"/>
        <w:jc w:val="both"/>
        <w:rPr>
          <w:rFonts w:ascii="Times New Roman" w:hAnsi="Times New Roman"/>
          <w:sz w:val="28"/>
          <w:szCs w:val="28"/>
        </w:rPr>
      </w:pPr>
      <w:r w:rsidRPr="006123AA">
        <w:rPr>
          <w:rFonts w:ascii="Times New Roman" w:hAnsi="Times New Roman"/>
          <w:sz w:val="28"/>
          <w:szCs w:val="28"/>
        </w:rPr>
        <w:t>применять документацию систем качества;</w:t>
      </w:r>
    </w:p>
    <w:p w:rsidR="006123AA" w:rsidRPr="006123AA" w:rsidRDefault="006123AA" w:rsidP="006123AA">
      <w:pPr>
        <w:pStyle w:val="a8"/>
        <w:numPr>
          <w:ilvl w:val="0"/>
          <w:numId w:val="35"/>
        </w:numPr>
        <w:tabs>
          <w:tab w:val="left" w:pos="266"/>
          <w:tab w:val="left" w:pos="9600"/>
          <w:tab w:val="left" w:pos="9638"/>
        </w:tabs>
        <w:spacing w:after="0" w:line="240" w:lineRule="auto"/>
        <w:ind w:hanging="357"/>
        <w:jc w:val="both"/>
        <w:rPr>
          <w:rFonts w:ascii="Times New Roman" w:hAnsi="Times New Roman"/>
          <w:sz w:val="28"/>
          <w:szCs w:val="28"/>
        </w:rPr>
      </w:pPr>
      <w:r w:rsidRPr="006123AA">
        <w:rPr>
          <w:rFonts w:ascii="Times New Roman" w:hAnsi="Times New Roman"/>
          <w:sz w:val="28"/>
          <w:szCs w:val="28"/>
        </w:rPr>
        <w:t>применять требования нормативных правовых актов к основным видам продукции (услуг) и процессов;</w:t>
      </w:r>
    </w:p>
    <w:p w:rsidR="00BA1B6C" w:rsidRDefault="00BA1B6C" w:rsidP="00BA1B6C">
      <w:pPr>
        <w:tabs>
          <w:tab w:val="left" w:pos="266"/>
        </w:tabs>
        <w:rPr>
          <w:b/>
          <w:sz w:val="28"/>
          <w:szCs w:val="28"/>
        </w:rPr>
      </w:pPr>
      <w:r w:rsidRPr="00BA1B6C">
        <w:rPr>
          <w:b/>
          <w:sz w:val="28"/>
          <w:szCs w:val="28"/>
        </w:rPr>
        <w:t>знания:</w:t>
      </w:r>
    </w:p>
    <w:p w:rsidR="006123AA" w:rsidRPr="006123AA" w:rsidRDefault="006123AA" w:rsidP="006123AA">
      <w:pPr>
        <w:pStyle w:val="a8"/>
        <w:numPr>
          <w:ilvl w:val="0"/>
          <w:numId w:val="36"/>
        </w:numPr>
        <w:tabs>
          <w:tab w:val="left" w:pos="266"/>
          <w:tab w:val="left" w:pos="9600"/>
          <w:tab w:val="left" w:pos="9638"/>
        </w:tabs>
        <w:spacing w:after="0" w:line="240" w:lineRule="auto"/>
        <w:ind w:hanging="357"/>
        <w:jc w:val="both"/>
        <w:rPr>
          <w:rFonts w:ascii="Times New Roman" w:hAnsi="Times New Roman"/>
          <w:sz w:val="28"/>
          <w:szCs w:val="28"/>
        </w:rPr>
      </w:pPr>
      <w:r w:rsidRPr="006123AA">
        <w:rPr>
          <w:rFonts w:ascii="Times New Roman" w:hAnsi="Times New Roman"/>
          <w:sz w:val="28"/>
          <w:szCs w:val="28"/>
        </w:rPr>
        <w:t>документаци</w:t>
      </w:r>
      <w:r w:rsidR="00ED685C">
        <w:rPr>
          <w:rFonts w:ascii="Times New Roman" w:hAnsi="Times New Roman"/>
          <w:sz w:val="28"/>
          <w:szCs w:val="28"/>
        </w:rPr>
        <w:t>я</w:t>
      </w:r>
      <w:r w:rsidRPr="006123AA">
        <w:rPr>
          <w:rFonts w:ascii="Times New Roman" w:hAnsi="Times New Roman"/>
          <w:sz w:val="28"/>
          <w:szCs w:val="28"/>
        </w:rPr>
        <w:t xml:space="preserve"> систем качества;</w:t>
      </w:r>
    </w:p>
    <w:p w:rsidR="006123AA" w:rsidRPr="006123AA" w:rsidRDefault="006123AA" w:rsidP="006123AA">
      <w:pPr>
        <w:pStyle w:val="a8"/>
        <w:numPr>
          <w:ilvl w:val="0"/>
          <w:numId w:val="36"/>
        </w:numPr>
        <w:tabs>
          <w:tab w:val="left" w:pos="266"/>
          <w:tab w:val="left" w:pos="9600"/>
          <w:tab w:val="left" w:pos="9638"/>
        </w:tabs>
        <w:spacing w:after="0" w:line="240" w:lineRule="auto"/>
        <w:ind w:hanging="357"/>
        <w:jc w:val="both"/>
        <w:rPr>
          <w:rFonts w:ascii="Times New Roman" w:hAnsi="Times New Roman"/>
          <w:sz w:val="28"/>
          <w:szCs w:val="28"/>
        </w:rPr>
      </w:pPr>
      <w:r w:rsidRPr="006123AA">
        <w:rPr>
          <w:rFonts w:ascii="Times New Roman" w:hAnsi="Times New Roman"/>
          <w:sz w:val="28"/>
          <w:szCs w:val="28"/>
        </w:rPr>
        <w:t>единство терминологии, единиц измерения с действующим стандартами и международной системой единиц  СИ в учебных дисциплинах;</w:t>
      </w:r>
    </w:p>
    <w:p w:rsidR="006123AA" w:rsidRPr="006123AA" w:rsidRDefault="006123AA" w:rsidP="006123AA">
      <w:pPr>
        <w:pStyle w:val="a8"/>
        <w:numPr>
          <w:ilvl w:val="0"/>
          <w:numId w:val="36"/>
        </w:numPr>
        <w:tabs>
          <w:tab w:val="left" w:pos="266"/>
          <w:tab w:val="left" w:pos="9600"/>
          <w:tab w:val="left" w:pos="9638"/>
        </w:tabs>
        <w:spacing w:after="0" w:line="240" w:lineRule="auto"/>
        <w:ind w:hanging="357"/>
        <w:jc w:val="both"/>
        <w:rPr>
          <w:rFonts w:ascii="Times New Roman" w:hAnsi="Times New Roman"/>
          <w:sz w:val="28"/>
          <w:szCs w:val="28"/>
        </w:rPr>
      </w:pPr>
      <w:r w:rsidRPr="006123AA">
        <w:rPr>
          <w:rFonts w:ascii="Times New Roman" w:hAnsi="Times New Roman"/>
          <w:sz w:val="28"/>
          <w:szCs w:val="28"/>
        </w:rPr>
        <w:t>основные положения систем (комплексов) общетехнических и организационно-методических стандартов;</w:t>
      </w:r>
    </w:p>
    <w:p w:rsidR="006123AA" w:rsidRPr="006123AA" w:rsidRDefault="006123AA" w:rsidP="006123AA">
      <w:pPr>
        <w:pStyle w:val="a8"/>
        <w:numPr>
          <w:ilvl w:val="0"/>
          <w:numId w:val="36"/>
        </w:numPr>
        <w:tabs>
          <w:tab w:val="left" w:pos="266"/>
          <w:tab w:val="left" w:pos="9600"/>
          <w:tab w:val="left" w:pos="9638"/>
        </w:tabs>
        <w:spacing w:after="0" w:line="240" w:lineRule="auto"/>
        <w:ind w:hanging="357"/>
        <w:jc w:val="both"/>
        <w:rPr>
          <w:rFonts w:ascii="Times New Roman" w:hAnsi="Times New Roman"/>
          <w:sz w:val="28"/>
          <w:szCs w:val="28"/>
        </w:rPr>
      </w:pPr>
      <w:r w:rsidRPr="006123AA">
        <w:rPr>
          <w:rFonts w:ascii="Times New Roman" w:hAnsi="Times New Roman"/>
          <w:sz w:val="28"/>
          <w:szCs w:val="28"/>
        </w:rPr>
        <w:t>основные понятия и определения метрологии, стандартизации и сертификации;</w:t>
      </w:r>
    </w:p>
    <w:p w:rsidR="006123AA" w:rsidRPr="006123AA" w:rsidRDefault="006123AA" w:rsidP="006123AA">
      <w:pPr>
        <w:pStyle w:val="a8"/>
        <w:numPr>
          <w:ilvl w:val="0"/>
          <w:numId w:val="36"/>
        </w:numPr>
        <w:tabs>
          <w:tab w:val="left" w:pos="266"/>
          <w:tab w:val="left" w:pos="9600"/>
          <w:tab w:val="left" w:pos="9638"/>
        </w:tabs>
        <w:spacing w:after="0" w:line="240" w:lineRule="auto"/>
        <w:ind w:hanging="357"/>
        <w:jc w:val="both"/>
        <w:rPr>
          <w:rFonts w:ascii="Times New Roman" w:hAnsi="Times New Roman"/>
          <w:sz w:val="28"/>
          <w:szCs w:val="28"/>
        </w:rPr>
      </w:pPr>
      <w:r w:rsidRPr="006123AA">
        <w:rPr>
          <w:rFonts w:ascii="Times New Roman" w:hAnsi="Times New Roman"/>
          <w:sz w:val="28"/>
          <w:szCs w:val="28"/>
        </w:rPr>
        <w:t>основы повышения качества продукции</w:t>
      </w:r>
    </w:p>
    <w:p w:rsidR="006123AA" w:rsidRDefault="006123AA" w:rsidP="00BA1B6C">
      <w:pPr>
        <w:tabs>
          <w:tab w:val="left" w:pos="266"/>
        </w:tabs>
        <w:rPr>
          <w:b/>
          <w:sz w:val="28"/>
          <w:szCs w:val="28"/>
        </w:rPr>
      </w:pPr>
    </w:p>
    <w:p w:rsidR="00484E3B" w:rsidRDefault="002505DF" w:rsidP="00DE58A1">
      <w:pPr>
        <w:ind w:firstLine="709"/>
        <w:jc w:val="both"/>
        <w:rPr>
          <w:sz w:val="28"/>
          <w:szCs w:val="28"/>
        </w:rPr>
      </w:pPr>
      <w:r>
        <w:rPr>
          <w:sz w:val="28"/>
          <w:szCs w:val="28"/>
        </w:rPr>
        <w:t>На выполнение внеаудиторной самостоятельной работы студентов учебными планами специальности и программой учебной дисциплины «</w:t>
      </w:r>
      <w:r w:rsidR="006123AA">
        <w:rPr>
          <w:sz w:val="28"/>
          <w:szCs w:val="28"/>
        </w:rPr>
        <w:t>Метрология, стандартизация и сертификация</w:t>
      </w:r>
      <w:r>
        <w:rPr>
          <w:sz w:val="28"/>
          <w:szCs w:val="28"/>
        </w:rPr>
        <w:t xml:space="preserve">» отведено </w:t>
      </w:r>
      <w:r w:rsidR="006123AA">
        <w:rPr>
          <w:sz w:val="28"/>
          <w:szCs w:val="28"/>
        </w:rPr>
        <w:t>27</w:t>
      </w:r>
      <w:r w:rsidR="003D2D3C">
        <w:rPr>
          <w:sz w:val="28"/>
          <w:szCs w:val="28"/>
        </w:rPr>
        <w:t xml:space="preserve"> час</w:t>
      </w:r>
      <w:r w:rsidR="009078FF">
        <w:rPr>
          <w:sz w:val="28"/>
          <w:szCs w:val="28"/>
        </w:rPr>
        <w:t>ов</w:t>
      </w:r>
      <w:r>
        <w:rPr>
          <w:sz w:val="28"/>
          <w:szCs w:val="28"/>
        </w:rPr>
        <w:t>.</w:t>
      </w:r>
    </w:p>
    <w:p w:rsidR="0052622A" w:rsidRPr="002505DF" w:rsidRDefault="0052622A" w:rsidP="0086451F">
      <w:pPr>
        <w:jc w:val="both"/>
        <w:rPr>
          <w:sz w:val="28"/>
          <w:szCs w:val="28"/>
        </w:rPr>
      </w:pPr>
    </w:p>
    <w:p w:rsidR="0052622A" w:rsidRDefault="00FC4DBC" w:rsidP="0086451F">
      <w:pPr>
        <w:rPr>
          <w:sz w:val="28"/>
          <w:szCs w:val="28"/>
        </w:rPr>
      </w:pPr>
      <w:r w:rsidRPr="005922A4">
        <w:rPr>
          <w:sz w:val="28"/>
          <w:szCs w:val="28"/>
        </w:rPr>
        <w:t>Критерии оценки результатов выполнения самостоятельной работы</w:t>
      </w:r>
      <w:r w:rsidR="00D144FB">
        <w:rPr>
          <w:sz w:val="28"/>
          <w:szCs w:val="28"/>
        </w:rPr>
        <w:t>:</w:t>
      </w:r>
      <w:r w:rsidR="00687BE7" w:rsidRPr="005922A4">
        <w:rPr>
          <w:sz w:val="28"/>
          <w:szCs w:val="28"/>
        </w:rPr>
        <w:t xml:space="preserve"> </w:t>
      </w:r>
    </w:p>
    <w:p w:rsidR="00ED2268" w:rsidRPr="00983F99" w:rsidRDefault="00ED2268" w:rsidP="00D144FB">
      <w:pPr>
        <w:rPr>
          <w:sz w:val="28"/>
          <w:szCs w:val="28"/>
        </w:rPr>
      </w:pPr>
      <w:r w:rsidRPr="00983F99">
        <w:rPr>
          <w:sz w:val="28"/>
          <w:szCs w:val="28"/>
        </w:rPr>
        <w:t>Выполнена в установленные сроки в полном соответствии с установленными требованиями</w:t>
      </w:r>
      <w:r w:rsidR="00D144FB">
        <w:rPr>
          <w:sz w:val="28"/>
          <w:szCs w:val="28"/>
        </w:rPr>
        <w:t xml:space="preserve"> - оценка «отлично».</w:t>
      </w:r>
    </w:p>
    <w:p w:rsidR="00ED2268" w:rsidRPr="00983F99" w:rsidRDefault="00ED2268" w:rsidP="00D144FB">
      <w:pPr>
        <w:rPr>
          <w:sz w:val="28"/>
          <w:szCs w:val="28"/>
        </w:rPr>
      </w:pPr>
      <w:r w:rsidRPr="00983F99">
        <w:rPr>
          <w:sz w:val="28"/>
          <w:szCs w:val="28"/>
        </w:rPr>
        <w:t>Выполнена в установленные сроки с небольшими</w:t>
      </w:r>
      <w:r w:rsidRPr="00ED2268">
        <w:rPr>
          <w:sz w:val="28"/>
          <w:szCs w:val="28"/>
        </w:rPr>
        <w:t xml:space="preserve"> </w:t>
      </w:r>
      <w:r w:rsidRPr="00983F99">
        <w:rPr>
          <w:sz w:val="28"/>
          <w:szCs w:val="28"/>
        </w:rPr>
        <w:t xml:space="preserve">недочетами </w:t>
      </w:r>
      <w:r w:rsidR="00D144FB">
        <w:rPr>
          <w:sz w:val="28"/>
          <w:szCs w:val="28"/>
        </w:rPr>
        <w:t xml:space="preserve"> - оценка «хорошо».</w:t>
      </w:r>
    </w:p>
    <w:p w:rsidR="00ED2268" w:rsidRPr="00FC4DBC" w:rsidRDefault="00ED2268" w:rsidP="00ED2268">
      <w:pPr>
        <w:rPr>
          <w:sz w:val="28"/>
          <w:szCs w:val="28"/>
        </w:rPr>
      </w:pPr>
      <w:r w:rsidRPr="00983F99">
        <w:rPr>
          <w:sz w:val="28"/>
          <w:szCs w:val="28"/>
        </w:rPr>
        <w:t>Принята после устранения недочетов</w:t>
      </w:r>
      <w:r w:rsidR="00D144FB">
        <w:rPr>
          <w:sz w:val="28"/>
          <w:szCs w:val="28"/>
        </w:rPr>
        <w:t xml:space="preserve"> – оценка «удовлетворительно».</w:t>
      </w:r>
    </w:p>
    <w:p w:rsidR="005922A4" w:rsidRDefault="005922A4" w:rsidP="00F019CC">
      <w:pPr>
        <w:jc w:val="center"/>
        <w:rPr>
          <w:b/>
          <w:sz w:val="28"/>
          <w:szCs w:val="28"/>
        </w:rPr>
      </w:pPr>
      <w:r>
        <w:rPr>
          <w:b/>
          <w:sz w:val="28"/>
          <w:szCs w:val="28"/>
        </w:rPr>
        <w:lastRenderedPageBreak/>
        <w:t>Тематический план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6803"/>
        <w:gridCol w:w="1100"/>
      </w:tblGrid>
      <w:tr w:rsidR="00522559" w:rsidRPr="00C067CA" w:rsidTr="00B9594A">
        <w:trPr>
          <w:trHeight w:val="966"/>
        </w:trPr>
        <w:tc>
          <w:tcPr>
            <w:tcW w:w="990" w:type="pct"/>
            <w:vAlign w:val="center"/>
          </w:tcPr>
          <w:p w:rsidR="00522559" w:rsidRPr="0011514A" w:rsidRDefault="00522559" w:rsidP="00876B8B">
            <w:pPr>
              <w:jc w:val="both"/>
              <w:rPr>
                <w:sz w:val="20"/>
                <w:szCs w:val="20"/>
              </w:rPr>
            </w:pPr>
            <w:r>
              <w:rPr>
                <w:sz w:val="20"/>
                <w:szCs w:val="20"/>
              </w:rPr>
              <w:t>№ темы</w:t>
            </w:r>
          </w:p>
        </w:tc>
        <w:tc>
          <w:tcPr>
            <w:tcW w:w="3452" w:type="pct"/>
            <w:vAlign w:val="center"/>
          </w:tcPr>
          <w:p w:rsidR="00522559" w:rsidRPr="00D4484D" w:rsidRDefault="00522559" w:rsidP="00876B8B">
            <w:pPr>
              <w:jc w:val="center"/>
              <w:rPr>
                <w:sz w:val="28"/>
                <w:szCs w:val="28"/>
              </w:rPr>
            </w:pPr>
            <w:r>
              <w:rPr>
                <w:sz w:val="28"/>
                <w:szCs w:val="28"/>
              </w:rPr>
              <w:t>Вид внеаудиторной самостоятельной работы</w:t>
            </w:r>
          </w:p>
        </w:tc>
        <w:tc>
          <w:tcPr>
            <w:tcW w:w="558" w:type="pct"/>
          </w:tcPr>
          <w:p w:rsidR="00522559" w:rsidRPr="00D4484D" w:rsidRDefault="00522559" w:rsidP="00876B8B">
            <w:pPr>
              <w:jc w:val="center"/>
              <w:rPr>
                <w:sz w:val="28"/>
                <w:szCs w:val="28"/>
              </w:rPr>
            </w:pPr>
          </w:p>
          <w:p w:rsidR="00522559" w:rsidRPr="00D4484D" w:rsidRDefault="00522559" w:rsidP="00876B8B">
            <w:pPr>
              <w:jc w:val="center"/>
              <w:rPr>
                <w:sz w:val="28"/>
                <w:szCs w:val="28"/>
              </w:rPr>
            </w:pPr>
            <w:r>
              <w:rPr>
                <w:sz w:val="28"/>
                <w:szCs w:val="28"/>
              </w:rPr>
              <w:t>Количество часов</w:t>
            </w:r>
          </w:p>
        </w:tc>
      </w:tr>
      <w:tr w:rsidR="00CF069C" w:rsidRPr="00C067CA" w:rsidTr="00B9594A">
        <w:trPr>
          <w:trHeight w:val="349"/>
        </w:trPr>
        <w:tc>
          <w:tcPr>
            <w:tcW w:w="990" w:type="pct"/>
            <w:vMerge w:val="restart"/>
          </w:tcPr>
          <w:p w:rsidR="00CF069C" w:rsidRDefault="00CF069C" w:rsidP="008D0676">
            <w:pPr>
              <w:jc w:val="both"/>
            </w:pPr>
            <w:r w:rsidRPr="00D144FB">
              <w:t xml:space="preserve">Раздел </w:t>
            </w:r>
            <w:r w:rsidR="008D0676" w:rsidRPr="00D144FB">
              <w:t>1</w:t>
            </w:r>
            <w:r w:rsidRPr="00D144FB">
              <w:t xml:space="preserve"> </w:t>
            </w:r>
          </w:p>
          <w:p w:rsidR="00D144FB" w:rsidRPr="00D144FB" w:rsidRDefault="009078FF" w:rsidP="009078FF">
            <w:r>
              <w:t>Метрология</w:t>
            </w:r>
          </w:p>
        </w:tc>
        <w:tc>
          <w:tcPr>
            <w:tcW w:w="3452" w:type="pct"/>
          </w:tcPr>
          <w:p w:rsidR="00CF069C" w:rsidRPr="00C067CA" w:rsidRDefault="009078FF" w:rsidP="009078FF">
            <w:pPr>
              <w:ind w:left="74"/>
            </w:pPr>
            <w:r>
              <w:t>Составление таблицы «Виды шкал и их назначение»</w:t>
            </w:r>
          </w:p>
        </w:tc>
        <w:tc>
          <w:tcPr>
            <w:tcW w:w="558" w:type="pct"/>
            <w:vAlign w:val="center"/>
          </w:tcPr>
          <w:p w:rsidR="00CF069C" w:rsidRPr="00C067CA" w:rsidRDefault="00CF069C" w:rsidP="00896874">
            <w:pPr>
              <w:jc w:val="center"/>
            </w:pPr>
            <w:r>
              <w:t>1</w:t>
            </w:r>
          </w:p>
        </w:tc>
      </w:tr>
      <w:tr w:rsidR="00CF069C" w:rsidRPr="00C067CA" w:rsidTr="00B9594A">
        <w:trPr>
          <w:trHeight w:val="347"/>
        </w:trPr>
        <w:tc>
          <w:tcPr>
            <w:tcW w:w="990" w:type="pct"/>
            <w:vMerge/>
          </w:tcPr>
          <w:p w:rsidR="00CF069C" w:rsidRPr="00C067CA" w:rsidRDefault="00CF069C" w:rsidP="00876B8B">
            <w:pPr>
              <w:jc w:val="both"/>
            </w:pPr>
          </w:p>
        </w:tc>
        <w:tc>
          <w:tcPr>
            <w:tcW w:w="3452" w:type="pct"/>
          </w:tcPr>
          <w:p w:rsidR="00CF069C" w:rsidRDefault="009078FF" w:rsidP="00876B8B">
            <w:pPr>
              <w:jc w:val="both"/>
              <w:rPr>
                <w:rFonts w:eastAsia="Calibri"/>
              </w:rPr>
            </w:pPr>
            <w:r>
              <w:t>Выполнение реферата на тему «Современные измерительные инструменты, применяемые в машиностроении»</w:t>
            </w:r>
          </w:p>
        </w:tc>
        <w:tc>
          <w:tcPr>
            <w:tcW w:w="558" w:type="pct"/>
            <w:vAlign w:val="center"/>
          </w:tcPr>
          <w:p w:rsidR="00CF069C" w:rsidRPr="00C067CA" w:rsidRDefault="00CF069C" w:rsidP="00896874">
            <w:pPr>
              <w:jc w:val="center"/>
            </w:pPr>
            <w:r>
              <w:t>1</w:t>
            </w:r>
          </w:p>
        </w:tc>
      </w:tr>
      <w:tr w:rsidR="00CF069C" w:rsidRPr="00C067CA" w:rsidTr="00B9594A">
        <w:trPr>
          <w:trHeight w:val="347"/>
        </w:trPr>
        <w:tc>
          <w:tcPr>
            <w:tcW w:w="990" w:type="pct"/>
            <w:vMerge/>
          </w:tcPr>
          <w:p w:rsidR="00CF069C" w:rsidRPr="00C067CA" w:rsidRDefault="00CF069C" w:rsidP="00876B8B">
            <w:pPr>
              <w:jc w:val="both"/>
            </w:pPr>
          </w:p>
        </w:tc>
        <w:tc>
          <w:tcPr>
            <w:tcW w:w="3452" w:type="pct"/>
          </w:tcPr>
          <w:p w:rsidR="00CF069C" w:rsidRPr="009078FF" w:rsidRDefault="009078FF" w:rsidP="009078FF">
            <w:pPr>
              <w:ind w:left="33"/>
            </w:pPr>
            <w:r>
              <w:t>Выполнение описания метрологической характеристики измерительных инструментов</w:t>
            </w:r>
          </w:p>
        </w:tc>
        <w:tc>
          <w:tcPr>
            <w:tcW w:w="558" w:type="pct"/>
            <w:vAlign w:val="center"/>
          </w:tcPr>
          <w:p w:rsidR="00CF069C" w:rsidRPr="00C067CA" w:rsidRDefault="009078FF" w:rsidP="00896874">
            <w:pPr>
              <w:jc w:val="center"/>
            </w:pPr>
            <w:r>
              <w:t>2</w:t>
            </w:r>
          </w:p>
        </w:tc>
      </w:tr>
      <w:tr w:rsidR="00CF069C" w:rsidRPr="00C067CA" w:rsidTr="00B9594A">
        <w:trPr>
          <w:trHeight w:val="104"/>
        </w:trPr>
        <w:tc>
          <w:tcPr>
            <w:tcW w:w="990" w:type="pct"/>
            <w:vMerge/>
          </w:tcPr>
          <w:p w:rsidR="00CF069C" w:rsidRPr="00C067CA" w:rsidRDefault="00CF069C" w:rsidP="00876B8B">
            <w:pPr>
              <w:jc w:val="both"/>
            </w:pPr>
          </w:p>
        </w:tc>
        <w:tc>
          <w:tcPr>
            <w:tcW w:w="3452" w:type="pct"/>
          </w:tcPr>
          <w:p w:rsidR="00CF069C" w:rsidRPr="009078FF" w:rsidRDefault="009078FF" w:rsidP="009078FF">
            <w:pPr>
              <w:ind w:left="33"/>
            </w:pPr>
            <w:r>
              <w:t>Чтение результата измерения штриховым измерительным инструментом</w:t>
            </w:r>
          </w:p>
        </w:tc>
        <w:tc>
          <w:tcPr>
            <w:tcW w:w="558" w:type="pct"/>
            <w:vAlign w:val="center"/>
          </w:tcPr>
          <w:p w:rsidR="00CF069C" w:rsidRDefault="009078FF" w:rsidP="00896874">
            <w:pPr>
              <w:jc w:val="center"/>
            </w:pPr>
            <w:r>
              <w:t>3</w:t>
            </w:r>
          </w:p>
        </w:tc>
      </w:tr>
      <w:tr w:rsidR="00CF069C" w:rsidRPr="00C067CA" w:rsidTr="00B9594A">
        <w:trPr>
          <w:trHeight w:val="103"/>
        </w:trPr>
        <w:tc>
          <w:tcPr>
            <w:tcW w:w="990" w:type="pct"/>
            <w:vMerge/>
          </w:tcPr>
          <w:p w:rsidR="00CF069C" w:rsidRPr="00C067CA" w:rsidRDefault="00CF069C" w:rsidP="00876B8B">
            <w:pPr>
              <w:jc w:val="both"/>
            </w:pPr>
          </w:p>
        </w:tc>
        <w:tc>
          <w:tcPr>
            <w:tcW w:w="3452" w:type="pct"/>
            <w:tcBorders>
              <w:bottom w:val="single" w:sz="4" w:space="0" w:color="auto"/>
            </w:tcBorders>
          </w:tcPr>
          <w:p w:rsidR="00CF069C" w:rsidRDefault="009078FF" w:rsidP="00876B8B">
            <w:pPr>
              <w:jc w:val="both"/>
              <w:rPr>
                <w:rFonts w:eastAsia="Calibri"/>
              </w:rPr>
            </w:pPr>
            <w:r>
              <w:t>Продолжение схемы «Средства измерения»</w:t>
            </w:r>
          </w:p>
        </w:tc>
        <w:tc>
          <w:tcPr>
            <w:tcW w:w="558" w:type="pct"/>
            <w:vAlign w:val="center"/>
          </w:tcPr>
          <w:p w:rsidR="00CF069C" w:rsidRDefault="00CF069C" w:rsidP="00896874">
            <w:pPr>
              <w:jc w:val="center"/>
            </w:pPr>
            <w:r>
              <w:t>1</w:t>
            </w:r>
          </w:p>
        </w:tc>
      </w:tr>
      <w:tr w:rsidR="00A8074E" w:rsidRPr="00C067CA" w:rsidTr="00B9594A">
        <w:trPr>
          <w:trHeight w:val="264"/>
        </w:trPr>
        <w:tc>
          <w:tcPr>
            <w:tcW w:w="990" w:type="pct"/>
            <w:vMerge/>
          </w:tcPr>
          <w:p w:rsidR="00A8074E" w:rsidRPr="00C067CA" w:rsidRDefault="00A8074E" w:rsidP="00876B8B">
            <w:pPr>
              <w:jc w:val="both"/>
            </w:pPr>
          </w:p>
        </w:tc>
        <w:tc>
          <w:tcPr>
            <w:tcW w:w="3452" w:type="pct"/>
          </w:tcPr>
          <w:p w:rsidR="00A8074E" w:rsidRDefault="009078FF" w:rsidP="00876B8B">
            <w:pPr>
              <w:jc w:val="both"/>
            </w:pPr>
            <w:r>
              <w:rPr>
                <w:bCs/>
              </w:rPr>
              <w:t>Заполнение таблицы «Процедура поверки, калибровки и сертификации»</w:t>
            </w:r>
          </w:p>
        </w:tc>
        <w:tc>
          <w:tcPr>
            <w:tcW w:w="558" w:type="pct"/>
            <w:vAlign w:val="center"/>
          </w:tcPr>
          <w:p w:rsidR="00A8074E" w:rsidRDefault="00A8074E" w:rsidP="00896874">
            <w:pPr>
              <w:jc w:val="center"/>
            </w:pPr>
            <w:r>
              <w:t>1</w:t>
            </w:r>
          </w:p>
        </w:tc>
      </w:tr>
      <w:tr w:rsidR="00CF069C" w:rsidRPr="00C067CA" w:rsidTr="00B9594A">
        <w:trPr>
          <w:trHeight w:val="323"/>
        </w:trPr>
        <w:tc>
          <w:tcPr>
            <w:tcW w:w="990" w:type="pct"/>
            <w:vMerge w:val="restart"/>
          </w:tcPr>
          <w:p w:rsidR="00CF069C" w:rsidRDefault="00CF069C" w:rsidP="002545A5">
            <w:pPr>
              <w:jc w:val="both"/>
            </w:pPr>
            <w:r w:rsidRPr="00D144FB">
              <w:t xml:space="preserve">Раздел </w:t>
            </w:r>
            <w:r w:rsidR="002545A5" w:rsidRPr="00D144FB">
              <w:t>2</w:t>
            </w:r>
          </w:p>
          <w:p w:rsidR="00D144FB" w:rsidRPr="00D144FB" w:rsidRDefault="009078FF" w:rsidP="009078FF">
            <w:r>
              <w:t>Стандартизация</w:t>
            </w:r>
          </w:p>
        </w:tc>
        <w:tc>
          <w:tcPr>
            <w:tcW w:w="3452" w:type="pct"/>
          </w:tcPr>
          <w:p w:rsidR="00CF069C" w:rsidRPr="00C067CA" w:rsidRDefault="009078FF" w:rsidP="00FB4BDE">
            <w:pPr>
              <w:jc w:val="both"/>
              <w:rPr>
                <w:b/>
              </w:rPr>
            </w:pPr>
            <w:r>
              <w:t>Состав</w:t>
            </w:r>
            <w:r w:rsidR="00FB4BDE">
              <w:t>ление</w:t>
            </w:r>
            <w:r>
              <w:t xml:space="preserve"> схем</w:t>
            </w:r>
            <w:r w:rsidR="00FB4BDE">
              <w:t>ы</w:t>
            </w:r>
            <w:r>
              <w:t xml:space="preserve"> порядка утверждения и внедрения стандартов</w:t>
            </w:r>
          </w:p>
        </w:tc>
        <w:tc>
          <w:tcPr>
            <w:tcW w:w="558" w:type="pct"/>
            <w:vAlign w:val="center"/>
          </w:tcPr>
          <w:p w:rsidR="00CF069C" w:rsidRPr="002D0C87" w:rsidRDefault="00CF069C" w:rsidP="00896874">
            <w:pPr>
              <w:jc w:val="center"/>
            </w:pPr>
            <w:r>
              <w:t>1</w:t>
            </w:r>
          </w:p>
        </w:tc>
      </w:tr>
      <w:tr w:rsidR="00EB48CF" w:rsidRPr="00C067CA" w:rsidTr="00B9594A">
        <w:trPr>
          <w:trHeight w:val="322"/>
        </w:trPr>
        <w:tc>
          <w:tcPr>
            <w:tcW w:w="990" w:type="pct"/>
            <w:vMerge/>
          </w:tcPr>
          <w:p w:rsidR="00EB48CF" w:rsidRPr="00C067CA" w:rsidRDefault="00EB48CF" w:rsidP="00876B8B">
            <w:pPr>
              <w:jc w:val="both"/>
            </w:pPr>
          </w:p>
        </w:tc>
        <w:tc>
          <w:tcPr>
            <w:tcW w:w="3452" w:type="pct"/>
          </w:tcPr>
          <w:p w:rsidR="00EB48CF" w:rsidRDefault="009078FF" w:rsidP="00876B8B">
            <w:pPr>
              <w:jc w:val="both"/>
            </w:pPr>
            <w:r>
              <w:t>Составление последовательности сертификации продукции</w:t>
            </w:r>
          </w:p>
        </w:tc>
        <w:tc>
          <w:tcPr>
            <w:tcW w:w="558" w:type="pct"/>
            <w:vAlign w:val="center"/>
          </w:tcPr>
          <w:p w:rsidR="00EB48CF" w:rsidRDefault="00EB48CF" w:rsidP="00896874">
            <w:pPr>
              <w:jc w:val="center"/>
            </w:pPr>
            <w:r>
              <w:t>1</w:t>
            </w:r>
          </w:p>
        </w:tc>
      </w:tr>
      <w:tr w:rsidR="00CF069C" w:rsidRPr="00C067CA" w:rsidTr="00B9594A">
        <w:trPr>
          <w:trHeight w:val="322"/>
        </w:trPr>
        <w:tc>
          <w:tcPr>
            <w:tcW w:w="990" w:type="pct"/>
            <w:vMerge/>
          </w:tcPr>
          <w:p w:rsidR="00CF069C" w:rsidRPr="00C067CA" w:rsidRDefault="00CF069C" w:rsidP="00876B8B">
            <w:pPr>
              <w:jc w:val="both"/>
            </w:pPr>
          </w:p>
        </w:tc>
        <w:tc>
          <w:tcPr>
            <w:tcW w:w="3452" w:type="pct"/>
          </w:tcPr>
          <w:p w:rsidR="00CF069C" w:rsidRPr="00C067CA" w:rsidRDefault="009078FF" w:rsidP="009078FF">
            <w:r>
              <w:t>Разработка чертежной документации сварного узла с обозначением сварного шва в соответствии с заданным типом и видом сварки.</w:t>
            </w:r>
          </w:p>
        </w:tc>
        <w:tc>
          <w:tcPr>
            <w:tcW w:w="558" w:type="pct"/>
            <w:vAlign w:val="center"/>
          </w:tcPr>
          <w:p w:rsidR="00CF069C" w:rsidRPr="00692E55" w:rsidRDefault="009078FF" w:rsidP="00896874">
            <w:pPr>
              <w:jc w:val="center"/>
            </w:pPr>
            <w:r>
              <w:t>3</w:t>
            </w:r>
          </w:p>
        </w:tc>
      </w:tr>
      <w:tr w:rsidR="00CF069C" w:rsidRPr="00C067CA" w:rsidTr="00B9594A">
        <w:trPr>
          <w:trHeight w:val="265"/>
        </w:trPr>
        <w:tc>
          <w:tcPr>
            <w:tcW w:w="990" w:type="pct"/>
            <w:vMerge/>
            <w:tcBorders>
              <w:bottom w:val="single" w:sz="4" w:space="0" w:color="auto"/>
            </w:tcBorders>
          </w:tcPr>
          <w:p w:rsidR="00CF069C" w:rsidRPr="00C067CA" w:rsidRDefault="00CF069C" w:rsidP="00876B8B">
            <w:pPr>
              <w:jc w:val="both"/>
            </w:pPr>
          </w:p>
        </w:tc>
        <w:tc>
          <w:tcPr>
            <w:tcW w:w="3452" w:type="pct"/>
            <w:tcBorders>
              <w:bottom w:val="single" w:sz="4" w:space="0" w:color="auto"/>
            </w:tcBorders>
          </w:tcPr>
          <w:p w:rsidR="00CF069C" w:rsidRPr="00C067CA" w:rsidRDefault="009078FF" w:rsidP="00BF42E4">
            <w:pPr>
              <w:jc w:val="both"/>
            </w:pPr>
            <w:r>
              <w:t>Заполн</w:t>
            </w:r>
            <w:r w:rsidR="00BF42E4">
              <w:t>ение</w:t>
            </w:r>
            <w:r>
              <w:t xml:space="preserve"> таблиц</w:t>
            </w:r>
            <w:r w:rsidR="00BF42E4">
              <w:t>ы</w:t>
            </w:r>
            <w:r>
              <w:t>: «Основные положения стандартов».</w:t>
            </w:r>
          </w:p>
        </w:tc>
        <w:tc>
          <w:tcPr>
            <w:tcW w:w="558" w:type="pct"/>
            <w:tcBorders>
              <w:bottom w:val="single" w:sz="4" w:space="0" w:color="auto"/>
            </w:tcBorders>
            <w:vAlign w:val="center"/>
          </w:tcPr>
          <w:p w:rsidR="00CF069C" w:rsidRPr="007D2B5B" w:rsidRDefault="006B4504" w:rsidP="00896874">
            <w:pPr>
              <w:jc w:val="center"/>
            </w:pPr>
            <w:r>
              <w:t>1</w:t>
            </w:r>
          </w:p>
        </w:tc>
      </w:tr>
      <w:tr w:rsidR="00CF069C" w:rsidRPr="00C067CA" w:rsidTr="00B9594A">
        <w:trPr>
          <w:trHeight w:val="538"/>
        </w:trPr>
        <w:tc>
          <w:tcPr>
            <w:tcW w:w="990" w:type="pct"/>
            <w:vMerge/>
            <w:tcBorders>
              <w:bottom w:val="single" w:sz="4" w:space="0" w:color="auto"/>
            </w:tcBorders>
          </w:tcPr>
          <w:p w:rsidR="00CF069C" w:rsidRPr="00C067CA" w:rsidRDefault="00CF069C" w:rsidP="00876B8B">
            <w:pPr>
              <w:jc w:val="both"/>
            </w:pPr>
          </w:p>
        </w:tc>
        <w:tc>
          <w:tcPr>
            <w:tcW w:w="3452" w:type="pct"/>
            <w:tcBorders>
              <w:bottom w:val="single" w:sz="4" w:space="0" w:color="auto"/>
            </w:tcBorders>
          </w:tcPr>
          <w:p w:rsidR="00CF069C" w:rsidRPr="00C067CA" w:rsidRDefault="009078FF" w:rsidP="009078FF">
            <w:r>
              <w:t>Решение задач на определение предельных размеров, отклонений, зазоров и натягов.</w:t>
            </w:r>
          </w:p>
        </w:tc>
        <w:tc>
          <w:tcPr>
            <w:tcW w:w="558" w:type="pct"/>
            <w:tcBorders>
              <w:bottom w:val="single" w:sz="4" w:space="0" w:color="auto"/>
            </w:tcBorders>
            <w:vAlign w:val="center"/>
          </w:tcPr>
          <w:p w:rsidR="00CF069C" w:rsidRPr="00C067CA" w:rsidRDefault="009078FF" w:rsidP="00896874">
            <w:pPr>
              <w:jc w:val="center"/>
            </w:pPr>
            <w:r>
              <w:t>3</w:t>
            </w:r>
          </w:p>
        </w:tc>
      </w:tr>
      <w:tr w:rsidR="00CF069C" w:rsidRPr="00C067CA" w:rsidTr="00B9594A">
        <w:trPr>
          <w:trHeight w:val="321"/>
        </w:trPr>
        <w:tc>
          <w:tcPr>
            <w:tcW w:w="990" w:type="pct"/>
            <w:vMerge/>
            <w:tcBorders>
              <w:bottom w:val="single" w:sz="4" w:space="0" w:color="auto"/>
            </w:tcBorders>
          </w:tcPr>
          <w:p w:rsidR="00CF069C" w:rsidRPr="00C067CA" w:rsidRDefault="00CF069C" w:rsidP="00876B8B">
            <w:pPr>
              <w:jc w:val="both"/>
            </w:pPr>
          </w:p>
        </w:tc>
        <w:tc>
          <w:tcPr>
            <w:tcW w:w="3452" w:type="pct"/>
            <w:tcBorders>
              <w:bottom w:val="single" w:sz="4" w:space="0" w:color="auto"/>
            </w:tcBorders>
          </w:tcPr>
          <w:p w:rsidR="00CF069C" w:rsidRPr="00C067CA" w:rsidRDefault="009078FF" w:rsidP="00AB654A">
            <w:pPr>
              <w:jc w:val="both"/>
            </w:pPr>
            <w:r>
              <w:t>Выполнение эскиза сборочного узла, в котором были бы резьбовые, шпоночные, шлицевые соединения.</w:t>
            </w:r>
          </w:p>
        </w:tc>
        <w:tc>
          <w:tcPr>
            <w:tcW w:w="558" w:type="pct"/>
            <w:tcBorders>
              <w:bottom w:val="single" w:sz="4" w:space="0" w:color="auto"/>
            </w:tcBorders>
            <w:vAlign w:val="center"/>
          </w:tcPr>
          <w:p w:rsidR="00CF069C" w:rsidRPr="009B1DCB" w:rsidRDefault="009078FF" w:rsidP="00896874">
            <w:pPr>
              <w:jc w:val="center"/>
            </w:pPr>
            <w:r>
              <w:t>2</w:t>
            </w:r>
          </w:p>
        </w:tc>
      </w:tr>
      <w:tr w:rsidR="006B4504" w:rsidRPr="00C067CA" w:rsidTr="00B9594A">
        <w:trPr>
          <w:trHeight w:val="276"/>
        </w:trPr>
        <w:tc>
          <w:tcPr>
            <w:tcW w:w="990" w:type="pct"/>
            <w:vMerge/>
          </w:tcPr>
          <w:p w:rsidR="006B4504" w:rsidRPr="00C067CA" w:rsidRDefault="006B4504" w:rsidP="00876B8B">
            <w:pPr>
              <w:jc w:val="both"/>
            </w:pPr>
          </w:p>
        </w:tc>
        <w:tc>
          <w:tcPr>
            <w:tcW w:w="3452" w:type="pct"/>
          </w:tcPr>
          <w:p w:rsidR="006B4504" w:rsidRDefault="009078FF" w:rsidP="009078FF">
            <w:pPr>
              <w:ind w:left="78"/>
            </w:pPr>
            <w:r>
              <w:t>Обозначение допусков плоскостности, перпендикулярности, параллельности, на чертежах деталей и узлов</w:t>
            </w:r>
          </w:p>
        </w:tc>
        <w:tc>
          <w:tcPr>
            <w:tcW w:w="558" w:type="pct"/>
            <w:vAlign w:val="center"/>
          </w:tcPr>
          <w:p w:rsidR="006B4504" w:rsidRDefault="009078FF" w:rsidP="00896874">
            <w:pPr>
              <w:tabs>
                <w:tab w:val="left" w:pos="1104"/>
              </w:tabs>
              <w:jc w:val="center"/>
            </w:pPr>
            <w:r>
              <w:t>2</w:t>
            </w:r>
          </w:p>
        </w:tc>
      </w:tr>
      <w:tr w:rsidR="006B4504" w:rsidRPr="00C067CA" w:rsidTr="00B9594A">
        <w:trPr>
          <w:trHeight w:val="276"/>
        </w:trPr>
        <w:tc>
          <w:tcPr>
            <w:tcW w:w="990" w:type="pct"/>
            <w:vMerge/>
          </w:tcPr>
          <w:p w:rsidR="006B4504" w:rsidRPr="00C067CA" w:rsidRDefault="006B4504" w:rsidP="00876B8B">
            <w:pPr>
              <w:jc w:val="both"/>
            </w:pPr>
          </w:p>
        </w:tc>
        <w:tc>
          <w:tcPr>
            <w:tcW w:w="3452" w:type="pct"/>
          </w:tcPr>
          <w:p w:rsidR="006B4504" w:rsidRDefault="009078FF" w:rsidP="006B4504">
            <w:pPr>
              <w:jc w:val="both"/>
            </w:pPr>
            <w:r>
              <w:t>Обозначение шероховатости в разных системах единиц на чертежах</w:t>
            </w:r>
          </w:p>
        </w:tc>
        <w:tc>
          <w:tcPr>
            <w:tcW w:w="558" w:type="pct"/>
            <w:vAlign w:val="center"/>
          </w:tcPr>
          <w:p w:rsidR="006B4504" w:rsidRDefault="009078FF" w:rsidP="00896874">
            <w:pPr>
              <w:tabs>
                <w:tab w:val="left" w:pos="1104"/>
              </w:tabs>
              <w:jc w:val="center"/>
            </w:pPr>
            <w:r>
              <w:t>2</w:t>
            </w:r>
          </w:p>
        </w:tc>
      </w:tr>
      <w:tr w:rsidR="009078FF" w:rsidRPr="00C067CA" w:rsidTr="00B9594A">
        <w:trPr>
          <w:trHeight w:val="323"/>
        </w:trPr>
        <w:tc>
          <w:tcPr>
            <w:tcW w:w="990" w:type="pct"/>
            <w:vMerge w:val="restart"/>
          </w:tcPr>
          <w:p w:rsidR="009078FF" w:rsidRDefault="009078FF" w:rsidP="002D1A17">
            <w:pPr>
              <w:jc w:val="both"/>
            </w:pPr>
            <w:r w:rsidRPr="00D144FB">
              <w:t>Раздел 3</w:t>
            </w:r>
          </w:p>
          <w:p w:rsidR="009078FF" w:rsidRPr="00B9594A" w:rsidRDefault="00B9594A" w:rsidP="00D144FB">
            <w:pPr>
              <w:tabs>
                <w:tab w:val="left" w:pos="1368"/>
              </w:tabs>
            </w:pPr>
            <w:r>
              <w:t>Сертифика</w:t>
            </w:r>
            <w:r w:rsidR="009078FF" w:rsidRPr="00B9594A">
              <w:t>ция</w:t>
            </w:r>
          </w:p>
          <w:p w:rsidR="009078FF" w:rsidRPr="00D144FB" w:rsidRDefault="009078FF" w:rsidP="002D1A17">
            <w:pPr>
              <w:jc w:val="both"/>
            </w:pPr>
          </w:p>
        </w:tc>
        <w:tc>
          <w:tcPr>
            <w:tcW w:w="3452" w:type="pct"/>
          </w:tcPr>
          <w:p w:rsidR="009078FF" w:rsidRPr="0011514A" w:rsidRDefault="009078FF" w:rsidP="00FB3E94">
            <w:r>
              <w:t>Продолж</w:t>
            </w:r>
            <w:r w:rsidR="00FB3E94">
              <w:t>ение</w:t>
            </w:r>
            <w:r>
              <w:t xml:space="preserve"> схем</w:t>
            </w:r>
            <w:r w:rsidR="00FB3E94">
              <w:t>ы</w:t>
            </w:r>
            <w:r>
              <w:t xml:space="preserve"> «</w:t>
            </w:r>
            <w:proofErr w:type="spellStart"/>
            <w:r>
              <w:t>Сертифицирование</w:t>
            </w:r>
            <w:proofErr w:type="spellEnd"/>
            <w:r>
              <w:t xml:space="preserve"> производства»</w:t>
            </w:r>
          </w:p>
        </w:tc>
        <w:tc>
          <w:tcPr>
            <w:tcW w:w="558" w:type="pct"/>
            <w:vAlign w:val="center"/>
          </w:tcPr>
          <w:p w:rsidR="009078FF" w:rsidRPr="009B1DCB" w:rsidRDefault="009078FF" w:rsidP="00896874">
            <w:pPr>
              <w:tabs>
                <w:tab w:val="left" w:pos="1104"/>
              </w:tabs>
              <w:jc w:val="center"/>
            </w:pPr>
            <w:r>
              <w:t>1</w:t>
            </w:r>
          </w:p>
        </w:tc>
      </w:tr>
      <w:tr w:rsidR="009078FF" w:rsidRPr="00C067CA" w:rsidTr="00B9594A">
        <w:trPr>
          <w:trHeight w:val="323"/>
        </w:trPr>
        <w:tc>
          <w:tcPr>
            <w:tcW w:w="990" w:type="pct"/>
            <w:vMerge/>
          </w:tcPr>
          <w:p w:rsidR="009078FF" w:rsidRPr="00DE58A1" w:rsidRDefault="009078FF" w:rsidP="00876B8B">
            <w:pPr>
              <w:jc w:val="both"/>
              <w:rPr>
                <w:color w:val="FF0000"/>
              </w:rPr>
            </w:pPr>
          </w:p>
        </w:tc>
        <w:tc>
          <w:tcPr>
            <w:tcW w:w="3452" w:type="pct"/>
          </w:tcPr>
          <w:p w:rsidR="009078FF" w:rsidRPr="0011514A" w:rsidRDefault="009078FF" w:rsidP="00553FDB">
            <w:r>
              <w:t xml:space="preserve">Подготовка сообщения на тему: «Основы </w:t>
            </w:r>
            <w:proofErr w:type="spellStart"/>
            <w:r>
              <w:t>сертификаци</w:t>
            </w:r>
            <w:proofErr w:type="spellEnd"/>
            <w:r>
              <w:t>»</w:t>
            </w:r>
          </w:p>
        </w:tc>
        <w:tc>
          <w:tcPr>
            <w:tcW w:w="558" w:type="pct"/>
            <w:vAlign w:val="center"/>
          </w:tcPr>
          <w:p w:rsidR="009078FF" w:rsidRPr="009B1DCB" w:rsidRDefault="009078FF" w:rsidP="00896874">
            <w:pPr>
              <w:tabs>
                <w:tab w:val="left" w:pos="1104"/>
              </w:tabs>
              <w:jc w:val="center"/>
            </w:pPr>
            <w:r>
              <w:t>1</w:t>
            </w:r>
          </w:p>
        </w:tc>
      </w:tr>
      <w:tr w:rsidR="009078FF" w:rsidRPr="00C067CA" w:rsidTr="00B9594A">
        <w:trPr>
          <w:trHeight w:val="425"/>
        </w:trPr>
        <w:tc>
          <w:tcPr>
            <w:tcW w:w="990" w:type="pct"/>
            <w:vMerge/>
            <w:tcBorders>
              <w:bottom w:val="single" w:sz="4" w:space="0" w:color="auto"/>
            </w:tcBorders>
          </w:tcPr>
          <w:p w:rsidR="009078FF" w:rsidRPr="00D144FB" w:rsidRDefault="009078FF" w:rsidP="003B7EF4"/>
        </w:tc>
        <w:tc>
          <w:tcPr>
            <w:tcW w:w="3452" w:type="pct"/>
            <w:tcBorders>
              <w:bottom w:val="single" w:sz="4" w:space="0" w:color="auto"/>
            </w:tcBorders>
          </w:tcPr>
          <w:p w:rsidR="009078FF" w:rsidRPr="0011514A" w:rsidRDefault="009078FF" w:rsidP="00553FDB">
            <w:r>
              <w:t>Выполнение реферата на тему: «Участие РФ в международных системах сертификации»</w:t>
            </w:r>
          </w:p>
        </w:tc>
        <w:tc>
          <w:tcPr>
            <w:tcW w:w="558" w:type="pct"/>
            <w:tcBorders>
              <w:bottom w:val="single" w:sz="4" w:space="0" w:color="auto"/>
            </w:tcBorders>
            <w:vAlign w:val="center"/>
          </w:tcPr>
          <w:p w:rsidR="009078FF" w:rsidRPr="009B1DCB" w:rsidRDefault="009078FF" w:rsidP="00896874">
            <w:pPr>
              <w:tabs>
                <w:tab w:val="left" w:pos="1104"/>
              </w:tabs>
              <w:jc w:val="center"/>
            </w:pPr>
            <w:r>
              <w:t>1</w:t>
            </w:r>
          </w:p>
        </w:tc>
      </w:tr>
      <w:tr w:rsidR="00CF069C" w:rsidRPr="00C067CA" w:rsidTr="00B9594A">
        <w:tc>
          <w:tcPr>
            <w:tcW w:w="4442" w:type="pct"/>
            <w:gridSpan w:val="2"/>
          </w:tcPr>
          <w:p w:rsidR="00CF069C" w:rsidRPr="00C067CA" w:rsidRDefault="00CF069C" w:rsidP="00876B8B">
            <w:pPr>
              <w:jc w:val="both"/>
              <w:rPr>
                <w:b/>
              </w:rPr>
            </w:pPr>
            <w:r w:rsidRPr="00C067CA">
              <w:rPr>
                <w:b/>
              </w:rPr>
              <w:t>Всего</w:t>
            </w:r>
          </w:p>
        </w:tc>
        <w:tc>
          <w:tcPr>
            <w:tcW w:w="558" w:type="pct"/>
          </w:tcPr>
          <w:p w:rsidR="00CF069C" w:rsidRPr="00C067CA" w:rsidRDefault="009078FF" w:rsidP="00876B8B">
            <w:pPr>
              <w:jc w:val="center"/>
              <w:rPr>
                <w:b/>
              </w:rPr>
            </w:pPr>
            <w:r>
              <w:rPr>
                <w:b/>
              </w:rPr>
              <w:t>27</w:t>
            </w:r>
          </w:p>
        </w:tc>
      </w:tr>
    </w:tbl>
    <w:p w:rsidR="00D52D25" w:rsidRDefault="00D52D25" w:rsidP="00C067CA">
      <w:pPr>
        <w:jc w:val="center"/>
        <w:rPr>
          <w:sz w:val="28"/>
          <w:szCs w:val="28"/>
        </w:rPr>
      </w:pPr>
    </w:p>
    <w:p w:rsidR="00DE58A1" w:rsidRDefault="00DE58A1" w:rsidP="00C067CA">
      <w:pPr>
        <w:jc w:val="center"/>
        <w:rPr>
          <w:sz w:val="28"/>
          <w:szCs w:val="28"/>
        </w:rPr>
        <w:sectPr w:rsidR="00DE58A1" w:rsidSect="00B9594A">
          <w:footerReference w:type="default" r:id="rId10"/>
          <w:pgSz w:w="11906" w:h="16838"/>
          <w:pgMar w:top="1134" w:right="1134" w:bottom="1134" w:left="1134" w:header="709" w:footer="709" w:gutter="0"/>
          <w:cols w:space="708"/>
          <w:docGrid w:linePitch="360"/>
        </w:sectPr>
      </w:pPr>
    </w:p>
    <w:p w:rsidR="00C067CA" w:rsidRPr="00C067CA" w:rsidRDefault="00C067CA" w:rsidP="009A2D04">
      <w:pPr>
        <w:jc w:val="both"/>
        <w:rPr>
          <w:sz w:val="28"/>
          <w:szCs w:val="28"/>
        </w:rPr>
      </w:pPr>
    </w:p>
    <w:p w:rsidR="00B47745" w:rsidRPr="00EE4E9A" w:rsidRDefault="00BC0EE6" w:rsidP="00DE58A1">
      <w:pPr>
        <w:jc w:val="center"/>
        <w:rPr>
          <w:b/>
          <w:sz w:val="28"/>
          <w:szCs w:val="28"/>
        </w:rPr>
      </w:pPr>
      <w:r>
        <w:rPr>
          <w:b/>
          <w:sz w:val="28"/>
          <w:szCs w:val="28"/>
        </w:rPr>
        <w:t xml:space="preserve">Раздел 1. </w:t>
      </w:r>
      <w:r w:rsidR="00234A67">
        <w:rPr>
          <w:b/>
          <w:sz w:val="28"/>
          <w:szCs w:val="28"/>
        </w:rPr>
        <w:t>Метрология</w:t>
      </w:r>
    </w:p>
    <w:p w:rsidR="00DC6F47" w:rsidRPr="00621B98" w:rsidRDefault="00DC6F47" w:rsidP="00DC6F47">
      <w:pPr>
        <w:jc w:val="center"/>
        <w:rPr>
          <w:i/>
          <w:sz w:val="28"/>
          <w:szCs w:val="28"/>
        </w:rPr>
      </w:pPr>
    </w:p>
    <w:p w:rsidR="00C60025" w:rsidRPr="00234A67" w:rsidRDefault="001115E7" w:rsidP="00DC6F47">
      <w:pPr>
        <w:jc w:val="center"/>
        <w:rPr>
          <w:rFonts w:eastAsia="Calibri"/>
          <w:sz w:val="28"/>
          <w:szCs w:val="28"/>
        </w:rPr>
      </w:pPr>
      <w:r w:rsidRPr="001115E7">
        <w:rPr>
          <w:b/>
          <w:sz w:val="28"/>
          <w:szCs w:val="28"/>
        </w:rPr>
        <w:t>Т</w:t>
      </w:r>
      <w:r>
        <w:rPr>
          <w:b/>
          <w:sz w:val="28"/>
          <w:szCs w:val="28"/>
        </w:rPr>
        <w:t xml:space="preserve">ема </w:t>
      </w:r>
      <w:r w:rsidR="00BC0EE6">
        <w:rPr>
          <w:b/>
          <w:sz w:val="28"/>
          <w:szCs w:val="28"/>
        </w:rPr>
        <w:t>1</w:t>
      </w:r>
      <w:r w:rsidR="00B47745">
        <w:rPr>
          <w:b/>
          <w:sz w:val="28"/>
          <w:szCs w:val="28"/>
        </w:rPr>
        <w:t>.</w:t>
      </w:r>
      <w:r w:rsidR="00894237">
        <w:rPr>
          <w:b/>
          <w:sz w:val="28"/>
          <w:szCs w:val="28"/>
        </w:rPr>
        <w:t>1</w:t>
      </w:r>
      <w:r>
        <w:rPr>
          <w:b/>
          <w:sz w:val="28"/>
          <w:szCs w:val="28"/>
        </w:rPr>
        <w:t xml:space="preserve"> </w:t>
      </w:r>
      <w:r w:rsidR="00234A67" w:rsidRPr="00234A67">
        <w:rPr>
          <w:sz w:val="28"/>
          <w:szCs w:val="28"/>
        </w:rPr>
        <w:t>Основные понятия и нормативные основы метрологии</w:t>
      </w:r>
    </w:p>
    <w:p w:rsidR="00DE58A1" w:rsidRDefault="004943A0" w:rsidP="004943A0">
      <w:pPr>
        <w:jc w:val="both"/>
        <w:rPr>
          <w:sz w:val="28"/>
          <w:szCs w:val="28"/>
        </w:rPr>
      </w:pPr>
      <w:r>
        <w:rPr>
          <w:b/>
          <w:sz w:val="28"/>
          <w:szCs w:val="28"/>
        </w:rPr>
        <w:t>Цел</w:t>
      </w:r>
      <w:r w:rsidR="00DE58A1">
        <w:rPr>
          <w:b/>
          <w:sz w:val="28"/>
          <w:szCs w:val="28"/>
        </w:rPr>
        <w:t>и</w:t>
      </w:r>
      <w:r w:rsidR="00385894">
        <w:rPr>
          <w:b/>
          <w:sz w:val="28"/>
          <w:szCs w:val="28"/>
        </w:rPr>
        <w:t xml:space="preserve"> работы:</w:t>
      </w:r>
      <w:r w:rsidR="00385894">
        <w:rPr>
          <w:sz w:val="28"/>
          <w:szCs w:val="28"/>
        </w:rPr>
        <w:t xml:space="preserve"> </w:t>
      </w:r>
    </w:p>
    <w:p w:rsidR="00DE58A1" w:rsidRPr="00B30A2B" w:rsidRDefault="00DE58A1" w:rsidP="00B30A2B">
      <w:pPr>
        <w:pStyle w:val="a8"/>
        <w:numPr>
          <w:ilvl w:val="0"/>
          <w:numId w:val="39"/>
        </w:numPr>
        <w:spacing w:after="0" w:line="240" w:lineRule="auto"/>
        <w:ind w:left="714" w:hanging="357"/>
        <w:jc w:val="both"/>
        <w:rPr>
          <w:rFonts w:ascii="Times New Roman" w:hAnsi="Times New Roman"/>
          <w:sz w:val="28"/>
          <w:szCs w:val="28"/>
        </w:rPr>
      </w:pPr>
      <w:r w:rsidRPr="00B30A2B">
        <w:rPr>
          <w:rFonts w:ascii="Times New Roman" w:hAnsi="Times New Roman"/>
          <w:sz w:val="28"/>
          <w:szCs w:val="28"/>
        </w:rPr>
        <w:t>з</w:t>
      </w:r>
      <w:r w:rsidR="001115E7" w:rsidRPr="00B30A2B">
        <w:rPr>
          <w:rFonts w:ascii="Times New Roman" w:hAnsi="Times New Roman"/>
          <w:sz w:val="28"/>
          <w:szCs w:val="28"/>
        </w:rPr>
        <w:t xml:space="preserve">акрепление, углубление </w:t>
      </w:r>
      <w:r w:rsidR="00366F82" w:rsidRPr="00B30A2B">
        <w:rPr>
          <w:rFonts w:ascii="Times New Roman" w:hAnsi="Times New Roman"/>
          <w:sz w:val="28"/>
          <w:szCs w:val="28"/>
        </w:rPr>
        <w:t xml:space="preserve">и систематизация </w:t>
      </w:r>
      <w:r w:rsidR="00621B98" w:rsidRPr="00B30A2B">
        <w:rPr>
          <w:rFonts w:ascii="Times New Roman" w:hAnsi="Times New Roman"/>
          <w:sz w:val="28"/>
          <w:szCs w:val="28"/>
        </w:rPr>
        <w:t xml:space="preserve">теоретических знаний </w:t>
      </w:r>
      <w:r w:rsidR="00234A67" w:rsidRPr="00B30A2B">
        <w:rPr>
          <w:rFonts w:ascii="Times New Roman" w:hAnsi="Times New Roman"/>
          <w:sz w:val="28"/>
          <w:szCs w:val="28"/>
        </w:rPr>
        <w:t>о единой системе измерений (СИ), приставках СИ для пре</w:t>
      </w:r>
      <w:r w:rsidR="00B94E2F" w:rsidRPr="00B30A2B">
        <w:rPr>
          <w:rFonts w:ascii="Times New Roman" w:hAnsi="Times New Roman"/>
          <w:sz w:val="28"/>
          <w:szCs w:val="28"/>
        </w:rPr>
        <w:t>о</w:t>
      </w:r>
      <w:r w:rsidR="00234A67" w:rsidRPr="00B30A2B">
        <w:rPr>
          <w:rFonts w:ascii="Times New Roman" w:hAnsi="Times New Roman"/>
          <w:sz w:val="28"/>
          <w:szCs w:val="28"/>
        </w:rPr>
        <w:t>бразовани</w:t>
      </w:r>
      <w:r w:rsidR="00B94E2F" w:rsidRPr="00B30A2B">
        <w:rPr>
          <w:rFonts w:ascii="Times New Roman" w:hAnsi="Times New Roman"/>
          <w:sz w:val="28"/>
          <w:szCs w:val="28"/>
        </w:rPr>
        <w:t xml:space="preserve">я единиц измерения, </w:t>
      </w:r>
    </w:p>
    <w:p w:rsidR="00B30A2B" w:rsidRPr="00B30A2B" w:rsidRDefault="005F387A" w:rsidP="00B30A2B">
      <w:pPr>
        <w:pStyle w:val="a8"/>
        <w:numPr>
          <w:ilvl w:val="0"/>
          <w:numId w:val="39"/>
        </w:numPr>
        <w:spacing w:after="0" w:line="240" w:lineRule="auto"/>
        <w:ind w:left="714" w:hanging="357"/>
        <w:jc w:val="both"/>
        <w:rPr>
          <w:sz w:val="28"/>
          <w:szCs w:val="28"/>
        </w:rPr>
      </w:pPr>
      <w:r w:rsidRPr="00B30A2B">
        <w:rPr>
          <w:rFonts w:ascii="Times New Roman" w:hAnsi="Times New Roman"/>
          <w:sz w:val="28"/>
          <w:szCs w:val="28"/>
        </w:rPr>
        <w:t xml:space="preserve">формирование умений систематизировать материал в виде таблиц </w:t>
      </w:r>
      <w:r w:rsidR="00B30A2B" w:rsidRPr="00B30A2B">
        <w:rPr>
          <w:rFonts w:ascii="Times New Roman" w:hAnsi="Times New Roman"/>
          <w:sz w:val="28"/>
          <w:szCs w:val="28"/>
        </w:rPr>
        <w:t>и написание реферата</w:t>
      </w:r>
      <w:r w:rsidR="00B30A2B" w:rsidRPr="00B30A2B">
        <w:rPr>
          <w:sz w:val="28"/>
          <w:szCs w:val="28"/>
        </w:rPr>
        <w:t xml:space="preserve">, </w:t>
      </w:r>
    </w:p>
    <w:p w:rsidR="00B30A2B" w:rsidRDefault="00B30A2B" w:rsidP="00B30A2B">
      <w:pPr>
        <w:jc w:val="both"/>
        <w:rPr>
          <w:sz w:val="28"/>
          <w:szCs w:val="28"/>
        </w:rPr>
      </w:pPr>
    </w:p>
    <w:p w:rsidR="00B94E2F" w:rsidRDefault="001115E7" w:rsidP="00B94E2F">
      <w:pPr>
        <w:jc w:val="both"/>
        <w:rPr>
          <w:sz w:val="28"/>
          <w:szCs w:val="28"/>
        </w:rPr>
      </w:pPr>
      <w:r w:rsidRPr="001115E7">
        <w:rPr>
          <w:b/>
          <w:sz w:val="28"/>
          <w:szCs w:val="28"/>
        </w:rPr>
        <w:t>Задание 1</w:t>
      </w:r>
      <w:r w:rsidR="00B94E2F">
        <w:rPr>
          <w:b/>
          <w:sz w:val="28"/>
          <w:szCs w:val="28"/>
        </w:rPr>
        <w:t>:</w:t>
      </w:r>
      <w:r w:rsidR="00B94E2F" w:rsidRPr="00B94E2F">
        <w:t xml:space="preserve"> </w:t>
      </w:r>
      <w:r w:rsidR="00B94E2F" w:rsidRPr="00B94E2F">
        <w:rPr>
          <w:sz w:val="28"/>
          <w:szCs w:val="28"/>
        </w:rPr>
        <w:t>Состав</w:t>
      </w:r>
      <w:r w:rsidR="00B94E2F">
        <w:rPr>
          <w:sz w:val="28"/>
          <w:szCs w:val="28"/>
        </w:rPr>
        <w:t xml:space="preserve">ить таблицу 1 </w:t>
      </w:r>
      <w:r w:rsidR="00B94E2F" w:rsidRPr="00B94E2F">
        <w:rPr>
          <w:sz w:val="28"/>
          <w:szCs w:val="28"/>
        </w:rPr>
        <w:t>«Виды шкал и их назначение»</w:t>
      </w:r>
      <w:r w:rsidRPr="00B94E2F">
        <w:rPr>
          <w:sz w:val="28"/>
          <w:szCs w:val="28"/>
        </w:rPr>
        <w:t>.</w:t>
      </w:r>
      <w:r w:rsidR="00EE20D4" w:rsidRPr="00B94E2F">
        <w:rPr>
          <w:sz w:val="28"/>
          <w:szCs w:val="28"/>
        </w:rPr>
        <w:t xml:space="preserve"> </w:t>
      </w:r>
    </w:p>
    <w:p w:rsidR="005F387A" w:rsidRDefault="005F387A" w:rsidP="00B94E2F">
      <w:pPr>
        <w:jc w:val="both"/>
        <w:rPr>
          <w:sz w:val="28"/>
          <w:szCs w:val="28"/>
        </w:rPr>
      </w:pPr>
    </w:p>
    <w:p w:rsidR="00B94E2F" w:rsidRDefault="00B94E2F" w:rsidP="00B94E2F">
      <w:pPr>
        <w:jc w:val="both"/>
        <w:rPr>
          <w:sz w:val="28"/>
          <w:szCs w:val="28"/>
        </w:rPr>
      </w:pPr>
      <w:r>
        <w:rPr>
          <w:sz w:val="28"/>
          <w:szCs w:val="28"/>
        </w:rPr>
        <w:t>Таблица 1 Виды шкал и их назначение</w:t>
      </w:r>
    </w:p>
    <w:p w:rsidR="00B94E2F" w:rsidRDefault="00B94E2F" w:rsidP="00B94E2F">
      <w:pPr>
        <w:jc w:val="both"/>
        <w:rPr>
          <w:sz w:val="28"/>
          <w:szCs w:val="28"/>
        </w:rPr>
      </w:pPr>
    </w:p>
    <w:tbl>
      <w:tblPr>
        <w:tblStyle w:val="a5"/>
        <w:tblW w:w="0" w:type="auto"/>
        <w:tblLook w:val="04A0"/>
      </w:tblPr>
      <w:tblGrid>
        <w:gridCol w:w="3284"/>
        <w:gridCol w:w="3285"/>
        <w:gridCol w:w="3285"/>
      </w:tblGrid>
      <w:tr w:rsidR="00B94E2F" w:rsidTr="00B94E2F">
        <w:tc>
          <w:tcPr>
            <w:tcW w:w="3284" w:type="dxa"/>
          </w:tcPr>
          <w:p w:rsidR="00B94E2F" w:rsidRDefault="005F387A" w:rsidP="005F387A">
            <w:pPr>
              <w:jc w:val="both"/>
              <w:rPr>
                <w:sz w:val="28"/>
                <w:szCs w:val="28"/>
              </w:rPr>
            </w:pPr>
            <w:r>
              <w:rPr>
                <w:sz w:val="28"/>
                <w:szCs w:val="28"/>
              </w:rPr>
              <w:t>Вид ш</w:t>
            </w:r>
            <w:r w:rsidR="00B94E2F">
              <w:rPr>
                <w:sz w:val="28"/>
                <w:szCs w:val="28"/>
              </w:rPr>
              <w:t>кал</w:t>
            </w:r>
            <w:r>
              <w:rPr>
                <w:sz w:val="28"/>
                <w:szCs w:val="28"/>
              </w:rPr>
              <w:t>ы</w:t>
            </w:r>
          </w:p>
        </w:tc>
        <w:tc>
          <w:tcPr>
            <w:tcW w:w="3285" w:type="dxa"/>
          </w:tcPr>
          <w:p w:rsidR="00B94E2F" w:rsidRDefault="005F387A" w:rsidP="00B94E2F">
            <w:pPr>
              <w:jc w:val="both"/>
              <w:rPr>
                <w:sz w:val="28"/>
                <w:szCs w:val="28"/>
              </w:rPr>
            </w:pPr>
            <w:r>
              <w:rPr>
                <w:sz w:val="28"/>
                <w:szCs w:val="28"/>
              </w:rPr>
              <w:t>Характеристика шкалы</w:t>
            </w:r>
          </w:p>
        </w:tc>
        <w:tc>
          <w:tcPr>
            <w:tcW w:w="3285" w:type="dxa"/>
          </w:tcPr>
          <w:p w:rsidR="00B94E2F" w:rsidRDefault="005F387A" w:rsidP="00B94E2F">
            <w:pPr>
              <w:jc w:val="both"/>
              <w:rPr>
                <w:sz w:val="28"/>
                <w:szCs w:val="28"/>
              </w:rPr>
            </w:pPr>
            <w:r>
              <w:rPr>
                <w:sz w:val="28"/>
                <w:szCs w:val="28"/>
              </w:rPr>
              <w:t>Назначение шкалы</w:t>
            </w:r>
          </w:p>
        </w:tc>
      </w:tr>
      <w:tr w:rsidR="00B94E2F" w:rsidTr="00B94E2F">
        <w:tc>
          <w:tcPr>
            <w:tcW w:w="3284" w:type="dxa"/>
          </w:tcPr>
          <w:p w:rsidR="00B94E2F" w:rsidRPr="00B30A2B" w:rsidRDefault="005F387A" w:rsidP="00B94E2F">
            <w:pPr>
              <w:jc w:val="both"/>
            </w:pPr>
            <w:r w:rsidRPr="00B30A2B">
              <w:t>Шкала порядка</w:t>
            </w:r>
          </w:p>
        </w:tc>
        <w:tc>
          <w:tcPr>
            <w:tcW w:w="3285" w:type="dxa"/>
          </w:tcPr>
          <w:p w:rsidR="00B94E2F" w:rsidRDefault="00B94E2F" w:rsidP="00B94E2F">
            <w:pPr>
              <w:jc w:val="both"/>
              <w:rPr>
                <w:sz w:val="28"/>
                <w:szCs w:val="28"/>
              </w:rPr>
            </w:pPr>
          </w:p>
        </w:tc>
        <w:tc>
          <w:tcPr>
            <w:tcW w:w="3285" w:type="dxa"/>
          </w:tcPr>
          <w:p w:rsidR="00B94E2F" w:rsidRDefault="00B94E2F" w:rsidP="00B94E2F">
            <w:pPr>
              <w:jc w:val="both"/>
              <w:rPr>
                <w:sz w:val="28"/>
                <w:szCs w:val="28"/>
              </w:rPr>
            </w:pPr>
          </w:p>
        </w:tc>
      </w:tr>
      <w:tr w:rsidR="00B94E2F" w:rsidTr="00B94E2F">
        <w:tc>
          <w:tcPr>
            <w:tcW w:w="3284" w:type="dxa"/>
          </w:tcPr>
          <w:p w:rsidR="00B94E2F" w:rsidRPr="00B30A2B" w:rsidRDefault="005F387A" w:rsidP="00B94E2F">
            <w:pPr>
              <w:jc w:val="both"/>
            </w:pPr>
            <w:r w:rsidRPr="00B30A2B">
              <w:t>Шкала отношений</w:t>
            </w:r>
          </w:p>
        </w:tc>
        <w:tc>
          <w:tcPr>
            <w:tcW w:w="3285" w:type="dxa"/>
          </w:tcPr>
          <w:p w:rsidR="00B94E2F" w:rsidRDefault="00B94E2F" w:rsidP="00B94E2F">
            <w:pPr>
              <w:jc w:val="both"/>
              <w:rPr>
                <w:sz w:val="28"/>
                <w:szCs w:val="28"/>
              </w:rPr>
            </w:pPr>
          </w:p>
        </w:tc>
        <w:tc>
          <w:tcPr>
            <w:tcW w:w="3285" w:type="dxa"/>
          </w:tcPr>
          <w:p w:rsidR="00B94E2F" w:rsidRDefault="00B94E2F" w:rsidP="00B94E2F">
            <w:pPr>
              <w:jc w:val="both"/>
              <w:rPr>
                <w:sz w:val="28"/>
                <w:szCs w:val="28"/>
              </w:rPr>
            </w:pPr>
          </w:p>
        </w:tc>
      </w:tr>
      <w:tr w:rsidR="005F387A" w:rsidTr="00B94E2F">
        <w:tc>
          <w:tcPr>
            <w:tcW w:w="3284" w:type="dxa"/>
          </w:tcPr>
          <w:p w:rsidR="005F387A" w:rsidRPr="00B30A2B" w:rsidRDefault="005F387A" w:rsidP="005F387A">
            <w:pPr>
              <w:jc w:val="both"/>
            </w:pPr>
            <w:r w:rsidRPr="00B30A2B">
              <w:t>Шкала наименований</w:t>
            </w:r>
          </w:p>
        </w:tc>
        <w:tc>
          <w:tcPr>
            <w:tcW w:w="3285" w:type="dxa"/>
          </w:tcPr>
          <w:p w:rsidR="005F387A" w:rsidRDefault="005F387A" w:rsidP="00B94E2F">
            <w:pPr>
              <w:jc w:val="both"/>
              <w:rPr>
                <w:sz w:val="28"/>
                <w:szCs w:val="28"/>
              </w:rPr>
            </w:pPr>
          </w:p>
        </w:tc>
        <w:tc>
          <w:tcPr>
            <w:tcW w:w="3285" w:type="dxa"/>
          </w:tcPr>
          <w:p w:rsidR="005F387A" w:rsidRDefault="005F387A" w:rsidP="00B94E2F">
            <w:pPr>
              <w:jc w:val="both"/>
              <w:rPr>
                <w:sz w:val="28"/>
                <w:szCs w:val="28"/>
              </w:rPr>
            </w:pPr>
          </w:p>
        </w:tc>
      </w:tr>
      <w:tr w:rsidR="005F387A" w:rsidTr="00B94E2F">
        <w:tc>
          <w:tcPr>
            <w:tcW w:w="3284" w:type="dxa"/>
          </w:tcPr>
          <w:p w:rsidR="005F387A" w:rsidRPr="00B30A2B" w:rsidRDefault="005F387A" w:rsidP="005F387A">
            <w:pPr>
              <w:jc w:val="both"/>
            </w:pPr>
            <w:r w:rsidRPr="00B30A2B">
              <w:t>Шкала интервалов</w:t>
            </w:r>
          </w:p>
        </w:tc>
        <w:tc>
          <w:tcPr>
            <w:tcW w:w="3285" w:type="dxa"/>
          </w:tcPr>
          <w:p w:rsidR="005F387A" w:rsidRDefault="005F387A" w:rsidP="00B94E2F">
            <w:pPr>
              <w:jc w:val="both"/>
              <w:rPr>
                <w:sz w:val="28"/>
                <w:szCs w:val="28"/>
              </w:rPr>
            </w:pPr>
          </w:p>
        </w:tc>
        <w:tc>
          <w:tcPr>
            <w:tcW w:w="3285" w:type="dxa"/>
          </w:tcPr>
          <w:p w:rsidR="005F387A" w:rsidRDefault="005F387A" w:rsidP="00B94E2F">
            <w:pPr>
              <w:jc w:val="both"/>
              <w:rPr>
                <w:sz w:val="28"/>
                <w:szCs w:val="28"/>
              </w:rPr>
            </w:pPr>
          </w:p>
        </w:tc>
      </w:tr>
      <w:tr w:rsidR="005F387A" w:rsidTr="00B94E2F">
        <w:tc>
          <w:tcPr>
            <w:tcW w:w="3284" w:type="dxa"/>
          </w:tcPr>
          <w:p w:rsidR="005F387A" w:rsidRPr="00B30A2B" w:rsidRDefault="005F387A" w:rsidP="005F387A">
            <w:pPr>
              <w:jc w:val="both"/>
            </w:pPr>
            <w:r w:rsidRPr="00B30A2B">
              <w:t>Шкала абсолютных значений</w:t>
            </w:r>
          </w:p>
        </w:tc>
        <w:tc>
          <w:tcPr>
            <w:tcW w:w="3285" w:type="dxa"/>
          </w:tcPr>
          <w:p w:rsidR="005F387A" w:rsidRDefault="005F387A" w:rsidP="00B94E2F">
            <w:pPr>
              <w:jc w:val="both"/>
              <w:rPr>
                <w:sz w:val="28"/>
                <w:szCs w:val="28"/>
              </w:rPr>
            </w:pPr>
          </w:p>
        </w:tc>
        <w:tc>
          <w:tcPr>
            <w:tcW w:w="3285" w:type="dxa"/>
          </w:tcPr>
          <w:p w:rsidR="005F387A" w:rsidRDefault="005F387A" w:rsidP="00B94E2F">
            <w:pPr>
              <w:jc w:val="both"/>
              <w:rPr>
                <w:sz w:val="28"/>
                <w:szCs w:val="28"/>
              </w:rPr>
            </w:pPr>
          </w:p>
        </w:tc>
      </w:tr>
    </w:tbl>
    <w:p w:rsidR="00B94E2F" w:rsidRPr="00B94E2F" w:rsidRDefault="00B94E2F" w:rsidP="00B94E2F">
      <w:pPr>
        <w:jc w:val="both"/>
        <w:rPr>
          <w:sz w:val="28"/>
          <w:szCs w:val="28"/>
        </w:rPr>
      </w:pPr>
    </w:p>
    <w:p w:rsidR="00B94E2F" w:rsidRDefault="00B94E2F" w:rsidP="00B94E2F">
      <w:pPr>
        <w:jc w:val="both"/>
        <w:rPr>
          <w:sz w:val="28"/>
          <w:szCs w:val="28"/>
        </w:rPr>
      </w:pPr>
      <w:r w:rsidRPr="00B94E2F">
        <w:rPr>
          <w:b/>
          <w:sz w:val="28"/>
          <w:szCs w:val="28"/>
        </w:rPr>
        <w:t>Задание 2:</w:t>
      </w:r>
      <w:r w:rsidRPr="00B94E2F">
        <w:rPr>
          <w:sz w:val="28"/>
          <w:szCs w:val="28"/>
        </w:rPr>
        <w:t xml:space="preserve"> Выполн</w:t>
      </w:r>
      <w:r w:rsidR="005F387A">
        <w:rPr>
          <w:sz w:val="28"/>
          <w:szCs w:val="28"/>
        </w:rPr>
        <w:t>ить</w:t>
      </w:r>
      <w:r w:rsidRPr="00B94E2F">
        <w:rPr>
          <w:sz w:val="28"/>
          <w:szCs w:val="28"/>
        </w:rPr>
        <w:t xml:space="preserve"> реферат на тему «Современные измерительные инструменты, применяемые в машиностроении»</w:t>
      </w:r>
    </w:p>
    <w:p w:rsidR="005F387A" w:rsidRDefault="005F387A" w:rsidP="005F387A">
      <w:pPr>
        <w:spacing w:after="120"/>
        <w:ind w:firstLine="709"/>
        <w:jc w:val="both"/>
        <w:rPr>
          <w:i/>
          <w:sz w:val="28"/>
          <w:szCs w:val="28"/>
        </w:rPr>
      </w:pPr>
      <w:r>
        <w:rPr>
          <w:i/>
          <w:sz w:val="28"/>
          <w:szCs w:val="28"/>
        </w:rPr>
        <w:t>Р</w:t>
      </w:r>
      <w:r w:rsidRPr="0047449D">
        <w:rPr>
          <w:i/>
          <w:sz w:val="28"/>
          <w:szCs w:val="28"/>
        </w:rPr>
        <w:t xml:space="preserve">екомендации по подготовке </w:t>
      </w:r>
      <w:r w:rsidR="00180689">
        <w:rPr>
          <w:i/>
          <w:sz w:val="28"/>
          <w:szCs w:val="28"/>
        </w:rPr>
        <w:t>реферата</w:t>
      </w:r>
      <w:r w:rsidRPr="0047449D">
        <w:rPr>
          <w:i/>
          <w:sz w:val="28"/>
          <w:szCs w:val="28"/>
        </w:rPr>
        <w:t xml:space="preserve"> </w:t>
      </w:r>
      <w:proofErr w:type="gramStart"/>
      <w:r w:rsidRPr="0047449D">
        <w:rPr>
          <w:i/>
          <w:sz w:val="28"/>
          <w:szCs w:val="28"/>
        </w:rPr>
        <w:t>см</w:t>
      </w:r>
      <w:proofErr w:type="gramEnd"/>
      <w:r w:rsidRPr="0047449D">
        <w:rPr>
          <w:i/>
          <w:sz w:val="28"/>
          <w:szCs w:val="28"/>
        </w:rPr>
        <w:t xml:space="preserve">. в приложении </w:t>
      </w:r>
      <w:r>
        <w:rPr>
          <w:i/>
          <w:sz w:val="28"/>
          <w:szCs w:val="28"/>
        </w:rPr>
        <w:t>А</w:t>
      </w:r>
      <w:r w:rsidRPr="0047449D">
        <w:rPr>
          <w:i/>
          <w:sz w:val="28"/>
          <w:szCs w:val="28"/>
        </w:rPr>
        <w:t>.</w:t>
      </w:r>
    </w:p>
    <w:p w:rsidR="00B30A2B" w:rsidRDefault="00B30A2B" w:rsidP="005F387A">
      <w:pPr>
        <w:spacing w:after="120"/>
        <w:ind w:firstLine="709"/>
        <w:jc w:val="both"/>
        <w:rPr>
          <w:i/>
          <w:sz w:val="28"/>
          <w:szCs w:val="28"/>
        </w:rPr>
      </w:pPr>
    </w:p>
    <w:p w:rsidR="00B94E2F" w:rsidRPr="005F387A" w:rsidRDefault="005F387A" w:rsidP="005F387A">
      <w:pPr>
        <w:jc w:val="center"/>
        <w:rPr>
          <w:sz w:val="28"/>
          <w:szCs w:val="28"/>
        </w:rPr>
      </w:pPr>
      <w:r w:rsidRPr="00B9594A">
        <w:rPr>
          <w:b/>
          <w:sz w:val="28"/>
          <w:szCs w:val="28"/>
        </w:rPr>
        <w:t>Тема 1.2</w:t>
      </w:r>
      <w:r w:rsidRPr="005F387A">
        <w:t xml:space="preserve"> </w:t>
      </w:r>
      <w:r w:rsidRPr="005F387A">
        <w:rPr>
          <w:sz w:val="28"/>
          <w:szCs w:val="28"/>
        </w:rPr>
        <w:t>Средства и методы измерений</w:t>
      </w:r>
    </w:p>
    <w:p w:rsidR="00B94E2F" w:rsidRDefault="00B94E2F" w:rsidP="00B94E2F">
      <w:pPr>
        <w:jc w:val="both"/>
      </w:pPr>
    </w:p>
    <w:p w:rsidR="005F387A" w:rsidRDefault="005F387A" w:rsidP="005F387A">
      <w:pPr>
        <w:jc w:val="both"/>
        <w:rPr>
          <w:sz w:val="28"/>
          <w:szCs w:val="28"/>
        </w:rPr>
      </w:pPr>
      <w:r>
        <w:rPr>
          <w:b/>
          <w:sz w:val="28"/>
          <w:szCs w:val="28"/>
        </w:rPr>
        <w:t>Цели работы:</w:t>
      </w:r>
      <w:r>
        <w:rPr>
          <w:sz w:val="28"/>
          <w:szCs w:val="28"/>
        </w:rPr>
        <w:t xml:space="preserve"> </w:t>
      </w:r>
    </w:p>
    <w:p w:rsidR="005F387A" w:rsidRPr="00B30A2B" w:rsidRDefault="005F387A" w:rsidP="00B30A2B">
      <w:pPr>
        <w:pStyle w:val="a8"/>
        <w:numPr>
          <w:ilvl w:val="0"/>
          <w:numId w:val="40"/>
        </w:numPr>
        <w:spacing w:after="0" w:line="240" w:lineRule="auto"/>
        <w:jc w:val="both"/>
        <w:rPr>
          <w:rFonts w:ascii="Times New Roman" w:hAnsi="Times New Roman"/>
          <w:sz w:val="28"/>
          <w:szCs w:val="28"/>
        </w:rPr>
      </w:pPr>
      <w:r w:rsidRPr="00B30A2B">
        <w:rPr>
          <w:rFonts w:ascii="Times New Roman" w:hAnsi="Times New Roman"/>
          <w:sz w:val="28"/>
          <w:szCs w:val="28"/>
        </w:rPr>
        <w:t xml:space="preserve">закрепление, углубление и систематизация теоретических знаний </w:t>
      </w:r>
      <w:r w:rsidR="00B30A2B" w:rsidRPr="00B30A2B">
        <w:rPr>
          <w:rFonts w:ascii="Times New Roman" w:hAnsi="Times New Roman"/>
          <w:sz w:val="28"/>
          <w:szCs w:val="28"/>
        </w:rPr>
        <w:t xml:space="preserve">о </w:t>
      </w:r>
      <w:r w:rsidRPr="00B30A2B">
        <w:rPr>
          <w:rFonts w:ascii="Times New Roman" w:hAnsi="Times New Roman"/>
          <w:sz w:val="28"/>
          <w:szCs w:val="28"/>
        </w:rPr>
        <w:t>метрологических характеристиках измерительных инструментов;</w:t>
      </w:r>
    </w:p>
    <w:p w:rsidR="005F387A" w:rsidRPr="00B30A2B" w:rsidRDefault="005F387A" w:rsidP="00B30A2B">
      <w:pPr>
        <w:pStyle w:val="a8"/>
        <w:numPr>
          <w:ilvl w:val="0"/>
          <w:numId w:val="40"/>
        </w:numPr>
        <w:spacing w:after="0" w:line="240" w:lineRule="auto"/>
        <w:jc w:val="both"/>
        <w:rPr>
          <w:rFonts w:ascii="Times New Roman" w:hAnsi="Times New Roman"/>
          <w:sz w:val="28"/>
          <w:szCs w:val="28"/>
        </w:rPr>
      </w:pPr>
      <w:r w:rsidRPr="00B30A2B">
        <w:rPr>
          <w:rFonts w:ascii="Times New Roman" w:hAnsi="Times New Roman"/>
          <w:sz w:val="28"/>
          <w:szCs w:val="28"/>
        </w:rPr>
        <w:t xml:space="preserve">формирование умений читать показания измерительных инструментов, систематизировать материал в виде таблиц </w:t>
      </w:r>
    </w:p>
    <w:p w:rsidR="00B94E2F" w:rsidRPr="00B30A2B" w:rsidRDefault="00B94E2F" w:rsidP="00B30A2B">
      <w:pPr>
        <w:jc w:val="both"/>
      </w:pPr>
    </w:p>
    <w:p w:rsidR="00B30A2B" w:rsidRPr="00FB4BDE" w:rsidRDefault="00B30A2B" w:rsidP="00B94E2F">
      <w:pPr>
        <w:jc w:val="both"/>
        <w:rPr>
          <w:sz w:val="28"/>
          <w:szCs w:val="28"/>
        </w:rPr>
      </w:pPr>
      <w:r w:rsidRPr="00FB4BDE">
        <w:rPr>
          <w:b/>
        </w:rPr>
        <w:t>Задание 1:</w:t>
      </w:r>
      <w:r w:rsidRPr="00B30A2B">
        <w:t xml:space="preserve"> </w:t>
      </w:r>
      <w:r w:rsidRPr="00FB4BDE">
        <w:rPr>
          <w:sz w:val="28"/>
          <w:szCs w:val="28"/>
        </w:rPr>
        <w:t>Выполнить описание метрологических характеристик штангенциркуля ШЦ-II-250-0,05 ГОСТ 166-89</w:t>
      </w:r>
    </w:p>
    <w:p w:rsidR="00B30A2B" w:rsidRPr="00FB4BDE" w:rsidRDefault="00B30A2B" w:rsidP="00B94E2F">
      <w:pPr>
        <w:jc w:val="both"/>
        <w:rPr>
          <w:sz w:val="28"/>
          <w:szCs w:val="28"/>
        </w:rPr>
      </w:pPr>
      <w:r w:rsidRPr="00FB4BDE">
        <w:rPr>
          <w:b/>
          <w:sz w:val="28"/>
          <w:szCs w:val="28"/>
        </w:rPr>
        <w:t>Задание 2:</w:t>
      </w:r>
      <w:r w:rsidRPr="00FB4BDE">
        <w:rPr>
          <w:sz w:val="28"/>
          <w:szCs w:val="28"/>
        </w:rPr>
        <w:t xml:space="preserve"> Выполнить описание метрологических характеристик микрометра Микрометр МК50-1 ГОСТ 6507-90</w:t>
      </w:r>
    </w:p>
    <w:p w:rsidR="00C75A2D" w:rsidRPr="00FB4BDE" w:rsidRDefault="00B30A2B" w:rsidP="00B94E2F">
      <w:pPr>
        <w:jc w:val="both"/>
        <w:rPr>
          <w:sz w:val="28"/>
          <w:szCs w:val="28"/>
        </w:rPr>
      </w:pPr>
      <w:r w:rsidRPr="00FB4BDE">
        <w:rPr>
          <w:b/>
          <w:sz w:val="28"/>
          <w:szCs w:val="28"/>
        </w:rPr>
        <w:t>Задание 3:</w:t>
      </w:r>
      <w:r w:rsidRPr="00FB4BDE">
        <w:rPr>
          <w:sz w:val="28"/>
          <w:szCs w:val="28"/>
        </w:rPr>
        <w:t xml:space="preserve"> Прочитать результата измерения </w:t>
      </w:r>
      <w:proofErr w:type="spellStart"/>
      <w:r w:rsidRPr="00FB4BDE">
        <w:rPr>
          <w:sz w:val="28"/>
          <w:szCs w:val="28"/>
        </w:rPr>
        <w:t>штангенцикул</w:t>
      </w:r>
      <w:r w:rsidR="00C75A2D" w:rsidRPr="00FB4BDE">
        <w:rPr>
          <w:sz w:val="28"/>
          <w:szCs w:val="28"/>
        </w:rPr>
        <w:t>ем</w:t>
      </w:r>
      <w:proofErr w:type="spellEnd"/>
      <w:r w:rsidR="00C75A2D" w:rsidRPr="00FB4BDE">
        <w:rPr>
          <w:sz w:val="28"/>
          <w:szCs w:val="28"/>
        </w:rPr>
        <w:t xml:space="preserve">, приведенного на рисунке 1      </w:t>
      </w:r>
    </w:p>
    <w:p w:rsidR="00C75A2D" w:rsidRPr="00FB4BDE" w:rsidRDefault="00C75A2D" w:rsidP="00B94E2F">
      <w:pPr>
        <w:jc w:val="both"/>
        <w:rPr>
          <w:sz w:val="28"/>
          <w:szCs w:val="28"/>
        </w:rPr>
      </w:pPr>
      <w:r w:rsidRPr="00FB4BDE">
        <w:rPr>
          <w:noProof/>
          <w:sz w:val="28"/>
          <w:szCs w:val="28"/>
        </w:rPr>
        <w:drawing>
          <wp:anchor distT="0" distB="0" distL="114300" distR="114300" simplePos="0" relativeHeight="251692032" behindDoc="0" locked="0" layoutInCell="1" allowOverlap="1">
            <wp:simplePos x="0" y="0"/>
            <wp:positionH relativeFrom="column">
              <wp:posOffset>153367</wp:posOffset>
            </wp:positionH>
            <wp:positionV relativeFrom="paragraph">
              <wp:posOffset>91582</wp:posOffset>
            </wp:positionV>
            <wp:extent cx="1317009" cy="1030406"/>
            <wp:effectExtent l="19050" t="0" r="0" b="0"/>
            <wp:wrapNone/>
            <wp:docPr id="2" name="Рисунок 1" descr="Картинки по запросу измерение штангенциркулем презентац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измерение штангенциркулем презентация"/>
                    <pic:cNvPicPr>
                      <a:picLocks noChangeAspect="1" noChangeArrowheads="1"/>
                    </pic:cNvPicPr>
                  </pic:nvPicPr>
                  <pic:blipFill>
                    <a:blip r:embed="rId11" cstate="print"/>
                    <a:srcRect l="4554"/>
                    <a:stretch>
                      <a:fillRect/>
                    </a:stretch>
                  </pic:blipFill>
                  <pic:spPr bwMode="auto">
                    <a:xfrm>
                      <a:off x="0" y="0"/>
                      <a:ext cx="1317009" cy="1030406"/>
                    </a:xfrm>
                    <a:prstGeom prst="rect">
                      <a:avLst/>
                    </a:prstGeom>
                    <a:noFill/>
                    <a:ln w="9525">
                      <a:noFill/>
                      <a:miter lim="800000"/>
                      <a:headEnd/>
                      <a:tailEnd/>
                    </a:ln>
                  </pic:spPr>
                </pic:pic>
              </a:graphicData>
            </a:graphic>
          </wp:anchor>
        </w:drawing>
      </w:r>
      <w:r w:rsidRPr="00FB4BDE">
        <w:rPr>
          <w:sz w:val="28"/>
          <w:szCs w:val="28"/>
        </w:rPr>
        <w:t xml:space="preserve">                                                           </w:t>
      </w:r>
    </w:p>
    <w:p w:rsidR="00B94E2F" w:rsidRPr="00FB4BDE" w:rsidRDefault="00C75A2D" w:rsidP="00B94E2F">
      <w:pPr>
        <w:jc w:val="both"/>
        <w:rPr>
          <w:sz w:val="28"/>
          <w:szCs w:val="28"/>
        </w:rPr>
      </w:pPr>
      <w:r w:rsidRPr="00FB4BDE">
        <w:rPr>
          <w:sz w:val="28"/>
          <w:szCs w:val="28"/>
        </w:rPr>
        <w:t xml:space="preserve">                                              Рисунок 1 - Показания измерения штангенциркуля</w:t>
      </w:r>
    </w:p>
    <w:p w:rsidR="00C75A2D" w:rsidRPr="00FB4BDE" w:rsidRDefault="00C75A2D" w:rsidP="00B94E2F">
      <w:pPr>
        <w:jc w:val="both"/>
        <w:rPr>
          <w:sz w:val="28"/>
          <w:szCs w:val="28"/>
        </w:rPr>
      </w:pPr>
      <w:r w:rsidRPr="00FB4BDE">
        <w:rPr>
          <w:sz w:val="28"/>
          <w:szCs w:val="28"/>
        </w:rPr>
        <w:t xml:space="preserve">    </w:t>
      </w:r>
    </w:p>
    <w:p w:rsidR="00B30A2B" w:rsidRPr="00FB4BDE" w:rsidRDefault="00B30A2B" w:rsidP="00B94E2F">
      <w:pPr>
        <w:jc w:val="both"/>
        <w:rPr>
          <w:sz w:val="28"/>
          <w:szCs w:val="28"/>
        </w:rPr>
      </w:pPr>
      <w:r w:rsidRPr="00FB4BDE">
        <w:rPr>
          <w:b/>
          <w:sz w:val="28"/>
          <w:szCs w:val="28"/>
        </w:rPr>
        <w:lastRenderedPageBreak/>
        <w:t>Задание 4</w:t>
      </w:r>
      <w:r w:rsidRPr="00FB4BDE">
        <w:rPr>
          <w:sz w:val="28"/>
          <w:szCs w:val="28"/>
        </w:rPr>
        <w:t>:</w:t>
      </w:r>
      <w:r w:rsidR="00C75A2D" w:rsidRPr="00FB4BDE">
        <w:rPr>
          <w:sz w:val="28"/>
          <w:szCs w:val="28"/>
        </w:rPr>
        <w:t>Прочитать результат измерения микрометром, приведенного на рисунке 2</w:t>
      </w:r>
    </w:p>
    <w:p w:rsidR="00C75A2D" w:rsidRPr="00FB4BDE" w:rsidRDefault="00C75A2D" w:rsidP="00B94E2F">
      <w:pPr>
        <w:jc w:val="both"/>
        <w:rPr>
          <w:sz w:val="28"/>
          <w:szCs w:val="28"/>
        </w:rPr>
      </w:pPr>
      <w:r w:rsidRPr="00FB4BDE">
        <w:rPr>
          <w:noProof/>
          <w:sz w:val="28"/>
          <w:szCs w:val="28"/>
        </w:rPr>
        <w:drawing>
          <wp:inline distT="0" distB="0" distL="0" distR="0">
            <wp:extent cx="1874012" cy="1155372"/>
            <wp:effectExtent l="19050" t="0" r="0" b="0"/>
            <wp:docPr id="6" name="Рисунок 10" descr="C:\Users\Юля\Desktop\Безымянны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Юля\Desktop\Безымянный.png"/>
                    <pic:cNvPicPr>
                      <a:picLocks noChangeAspect="1" noChangeArrowheads="1"/>
                    </pic:cNvPicPr>
                  </pic:nvPicPr>
                  <pic:blipFill>
                    <a:blip r:embed="rId12"/>
                    <a:srcRect r="69328" b="76391"/>
                    <a:stretch>
                      <a:fillRect/>
                    </a:stretch>
                  </pic:blipFill>
                  <pic:spPr bwMode="auto">
                    <a:xfrm>
                      <a:off x="0" y="0"/>
                      <a:ext cx="1874012" cy="1155372"/>
                    </a:xfrm>
                    <a:prstGeom prst="rect">
                      <a:avLst/>
                    </a:prstGeom>
                    <a:noFill/>
                    <a:ln w="9525">
                      <a:noFill/>
                      <a:miter lim="800000"/>
                      <a:headEnd/>
                      <a:tailEnd/>
                    </a:ln>
                  </pic:spPr>
                </pic:pic>
              </a:graphicData>
            </a:graphic>
          </wp:inline>
        </w:drawing>
      </w:r>
    </w:p>
    <w:p w:rsidR="00C75A2D" w:rsidRPr="00FB4BDE" w:rsidRDefault="00C75A2D" w:rsidP="00B94E2F">
      <w:pPr>
        <w:jc w:val="both"/>
        <w:rPr>
          <w:sz w:val="28"/>
          <w:szCs w:val="28"/>
        </w:rPr>
      </w:pPr>
      <w:r w:rsidRPr="00FB4BDE">
        <w:rPr>
          <w:sz w:val="28"/>
          <w:szCs w:val="28"/>
        </w:rPr>
        <w:t xml:space="preserve">Рисунок 2 </w:t>
      </w:r>
      <w:r w:rsidR="00FE7070" w:rsidRPr="00FB4BDE">
        <w:rPr>
          <w:sz w:val="28"/>
          <w:szCs w:val="28"/>
        </w:rPr>
        <w:t>–</w:t>
      </w:r>
      <w:r w:rsidR="00FE7070" w:rsidRPr="0046453B">
        <w:rPr>
          <w:sz w:val="28"/>
          <w:szCs w:val="28"/>
        </w:rPr>
        <w:t xml:space="preserve"> </w:t>
      </w:r>
      <w:r w:rsidR="00FE7070" w:rsidRPr="00FB4BDE">
        <w:rPr>
          <w:sz w:val="28"/>
          <w:szCs w:val="28"/>
        </w:rPr>
        <w:t>Показания микрометра</w:t>
      </w:r>
    </w:p>
    <w:p w:rsidR="00FE7070" w:rsidRPr="00FB4BDE" w:rsidRDefault="00FE7070" w:rsidP="00B94E2F">
      <w:pPr>
        <w:jc w:val="both"/>
        <w:rPr>
          <w:sz w:val="28"/>
          <w:szCs w:val="28"/>
        </w:rPr>
      </w:pPr>
    </w:p>
    <w:p w:rsidR="00FE7070" w:rsidRPr="00FB4BDE" w:rsidRDefault="00B30A2B" w:rsidP="00B94E2F">
      <w:pPr>
        <w:jc w:val="both"/>
        <w:rPr>
          <w:sz w:val="28"/>
          <w:szCs w:val="28"/>
        </w:rPr>
      </w:pPr>
      <w:r w:rsidRPr="00FB4BDE">
        <w:rPr>
          <w:b/>
          <w:sz w:val="28"/>
          <w:szCs w:val="28"/>
        </w:rPr>
        <w:t>Задание 5</w:t>
      </w:r>
      <w:r w:rsidRPr="00FB4BDE">
        <w:rPr>
          <w:sz w:val="28"/>
          <w:szCs w:val="28"/>
        </w:rPr>
        <w:t xml:space="preserve">: </w:t>
      </w:r>
      <w:r w:rsidR="00FE7070" w:rsidRPr="00FB4BDE">
        <w:rPr>
          <w:sz w:val="28"/>
          <w:szCs w:val="28"/>
        </w:rPr>
        <w:t>Изобразить результат измерения микрометра следующих размеров: 57,58, 40,582, 69,521</w:t>
      </w:r>
    </w:p>
    <w:p w:rsidR="00B30A2B" w:rsidRPr="00FB4BDE" w:rsidRDefault="00B30A2B" w:rsidP="00B94E2F">
      <w:pPr>
        <w:jc w:val="both"/>
        <w:rPr>
          <w:sz w:val="28"/>
          <w:szCs w:val="28"/>
        </w:rPr>
      </w:pPr>
      <w:r w:rsidRPr="00FB4BDE">
        <w:rPr>
          <w:b/>
          <w:sz w:val="28"/>
          <w:szCs w:val="28"/>
        </w:rPr>
        <w:t>Задание 6:</w:t>
      </w:r>
      <w:r w:rsidRPr="00FB4BDE">
        <w:rPr>
          <w:sz w:val="28"/>
          <w:szCs w:val="28"/>
        </w:rPr>
        <w:t xml:space="preserve"> Продолж</w:t>
      </w:r>
      <w:r w:rsidR="00FE7070" w:rsidRPr="00FB4BDE">
        <w:rPr>
          <w:sz w:val="28"/>
          <w:szCs w:val="28"/>
        </w:rPr>
        <w:t>ить</w:t>
      </w:r>
      <w:r w:rsidRPr="00FB4BDE">
        <w:rPr>
          <w:sz w:val="28"/>
          <w:szCs w:val="28"/>
        </w:rPr>
        <w:t xml:space="preserve"> схем</w:t>
      </w:r>
      <w:r w:rsidR="00FE7070" w:rsidRPr="00FB4BDE">
        <w:rPr>
          <w:sz w:val="28"/>
          <w:szCs w:val="28"/>
        </w:rPr>
        <w:t xml:space="preserve">у 1 </w:t>
      </w:r>
      <w:r w:rsidRPr="00FB4BDE">
        <w:rPr>
          <w:sz w:val="28"/>
          <w:szCs w:val="28"/>
        </w:rPr>
        <w:t>«Средства измерения»</w:t>
      </w:r>
    </w:p>
    <w:p w:rsidR="00FE7070" w:rsidRPr="00FB4BDE" w:rsidRDefault="00FE7070" w:rsidP="00B94E2F">
      <w:pPr>
        <w:jc w:val="both"/>
        <w:rPr>
          <w:sz w:val="28"/>
          <w:szCs w:val="28"/>
        </w:rPr>
      </w:pPr>
    </w:p>
    <w:p w:rsidR="00C36FAA" w:rsidRDefault="003F4A6F" w:rsidP="00B94E2F">
      <w:pPr>
        <w:jc w:val="both"/>
      </w:pPr>
      <w:r>
        <w:rPr>
          <w:noProof/>
        </w:rPr>
        <w:pict>
          <v:rect id="_x0000_s1051" style="position:absolute;left:0;text-align:left;margin-left:131.6pt;margin-top:6.9pt;width:125.05pt;height:23.6pt;z-index:251693056">
            <v:textbox>
              <w:txbxContent>
                <w:p w:rsidR="00ED685C" w:rsidRDefault="00ED685C">
                  <w:r>
                    <w:t>Средства измерения</w:t>
                  </w:r>
                </w:p>
              </w:txbxContent>
            </v:textbox>
          </v:rect>
        </w:pict>
      </w:r>
    </w:p>
    <w:p w:rsidR="00C36FAA" w:rsidRDefault="00C36FAA" w:rsidP="00B94E2F">
      <w:pPr>
        <w:jc w:val="both"/>
      </w:pPr>
    </w:p>
    <w:p w:rsidR="00C36FAA" w:rsidRDefault="003F4A6F" w:rsidP="00B94E2F">
      <w:pPr>
        <w:jc w:val="both"/>
      </w:pPr>
      <w:r>
        <w:rPr>
          <w:noProof/>
        </w:rPr>
        <w:pict>
          <v:shapetype id="_x0000_t32" coordsize="21600,21600" o:spt="32" o:oned="t" path="m,l21600,21600e" filled="f">
            <v:path arrowok="t" fillok="f" o:connecttype="none"/>
            <o:lock v:ext="edit" shapetype="t"/>
          </v:shapetype>
          <v:shape id="_x0000_s1053" type="#_x0000_t32" style="position:absolute;left:0;text-align:left;margin-left:115.5pt;margin-top:5.8pt;width:32.3pt;height:23.6pt;flip:x;z-index:251694080" o:connectortype="straight">
            <v:stroke endarrow="block"/>
          </v:shape>
        </w:pict>
      </w:r>
      <w:r>
        <w:rPr>
          <w:noProof/>
        </w:rPr>
        <w:pict>
          <v:shape id="_x0000_s1055" type="#_x0000_t32" style="position:absolute;left:0;text-align:left;margin-left:223.25pt;margin-top:2.9pt;width:33.4pt;height:23.6pt;z-index:251696128" o:connectortype="straight">
            <v:stroke endarrow="block"/>
          </v:shape>
        </w:pict>
      </w:r>
    </w:p>
    <w:p w:rsidR="00C36FAA" w:rsidRDefault="00C36FAA" w:rsidP="00B94E2F">
      <w:pPr>
        <w:jc w:val="both"/>
      </w:pPr>
    </w:p>
    <w:p w:rsidR="00C36FAA" w:rsidRDefault="003F4A6F" w:rsidP="00B94E2F">
      <w:pPr>
        <w:jc w:val="both"/>
      </w:pPr>
      <w:r>
        <w:rPr>
          <w:noProof/>
        </w:rPr>
        <w:pict>
          <v:shapetype id="_x0000_t202" coordsize="21600,21600" o:spt="202" path="m,l,21600r21600,l21600,xe">
            <v:stroke joinstyle="miter"/>
            <v:path gradientshapeok="t" o:connecttype="rect"/>
          </v:shapetype>
          <v:shape id="_x0000_s1062" type="#_x0000_t202" style="position:absolute;left:0;text-align:left;margin-left:239.4pt;margin-top:1.8pt;width:137.05pt;height:46.05pt;z-index:251702272">
            <v:textbox>
              <w:txbxContent>
                <w:p w:rsidR="00ED685C" w:rsidRDefault="00ED685C">
                  <w:r w:rsidRPr="00C36FAA">
                    <w:t>по метрологическому предназначению.</w:t>
                  </w:r>
                </w:p>
              </w:txbxContent>
            </v:textbox>
          </v:shape>
        </w:pict>
      </w:r>
      <w:r>
        <w:rPr>
          <w:noProof/>
        </w:rPr>
        <w:pict>
          <v:shape id="_x0000_s1056" type="#_x0000_t202" style="position:absolute;left:0;text-align:left;margin-left:19.3pt;margin-top:1.8pt;width:121.55pt;height:47.2pt;z-index:251697152">
            <v:textbox>
              <w:txbxContent>
                <w:p w:rsidR="00ED685C" w:rsidRDefault="00ED685C">
                  <w:r w:rsidRPr="00C36FAA">
                    <w:t xml:space="preserve"> по способам конструктивной реализации</w:t>
                  </w:r>
                </w:p>
              </w:txbxContent>
            </v:textbox>
          </v:shape>
        </w:pict>
      </w:r>
    </w:p>
    <w:p w:rsidR="00C36FAA" w:rsidRDefault="00C36FAA" w:rsidP="00B94E2F">
      <w:pPr>
        <w:jc w:val="both"/>
      </w:pPr>
    </w:p>
    <w:p w:rsidR="00C36FAA" w:rsidRDefault="00C36FAA" w:rsidP="00B94E2F">
      <w:pPr>
        <w:jc w:val="both"/>
      </w:pPr>
    </w:p>
    <w:p w:rsidR="00C36FAA" w:rsidRDefault="003F4A6F" w:rsidP="00B94E2F">
      <w:pPr>
        <w:jc w:val="both"/>
      </w:pPr>
      <w:r>
        <w:rPr>
          <w:noProof/>
        </w:rPr>
        <w:pict>
          <v:shape id="_x0000_s1064" type="#_x0000_t32" style="position:absolute;left:0;text-align:left;margin-left:340.15pt;margin-top:7.6pt;width:8.1pt;height:28.25pt;z-index:251704320" o:connectortype="straight">
            <v:stroke endarrow="block"/>
          </v:shape>
        </w:pict>
      </w:r>
      <w:r>
        <w:rPr>
          <w:noProof/>
        </w:rPr>
        <w:pict>
          <v:shape id="_x0000_s1063" type="#_x0000_t32" style="position:absolute;left:0;text-align:left;margin-left:262.45pt;margin-top:7.6pt;width:7.5pt;height:24.75pt;flip:x;z-index:251703296" o:connectortype="straight">
            <v:stroke endarrow="block"/>
          </v:shape>
        </w:pict>
      </w:r>
      <w:r>
        <w:rPr>
          <w:noProof/>
        </w:rPr>
        <w:pict>
          <v:shape id="_x0000_s1065" type="#_x0000_t32" style="position:absolute;left:0;text-align:left;margin-left:46.4pt;margin-top:7.6pt;width:.6pt;height:24.75pt;z-index:251705344" o:connectortype="straight">
            <v:stroke endarrow="block"/>
          </v:shape>
        </w:pict>
      </w:r>
      <w:r>
        <w:rPr>
          <w:noProof/>
        </w:rPr>
        <w:pict>
          <v:shape id="_x0000_s1058" type="#_x0000_t32" style="position:absolute;left:0;text-align:left;margin-left:68.85pt;margin-top:7.6pt;width:0;height:24.75pt;z-index:251699200" o:connectortype="straight">
            <v:stroke endarrow="block"/>
          </v:shape>
        </w:pict>
      </w:r>
      <w:r>
        <w:rPr>
          <w:noProof/>
        </w:rPr>
        <w:pict>
          <v:shape id="_x0000_s1059" type="#_x0000_t32" style="position:absolute;left:0;text-align:left;margin-left:94.8pt;margin-top:7.6pt;width:0;height:24.75pt;z-index:251700224" o:connectortype="straight">
            <v:stroke endarrow="block"/>
          </v:shape>
        </w:pict>
      </w:r>
      <w:r>
        <w:rPr>
          <w:noProof/>
        </w:rPr>
        <w:pict>
          <v:shape id="_x0000_s1060" type="#_x0000_t32" style="position:absolute;left:0;text-align:left;margin-left:125.9pt;margin-top:7.6pt;width:0;height:24.75pt;z-index:251701248" o:connectortype="straight">
            <v:stroke endarrow="block"/>
          </v:shape>
        </w:pict>
      </w:r>
      <w:r>
        <w:rPr>
          <w:noProof/>
        </w:rPr>
        <w:pict>
          <v:shape id="_x0000_s1057" type="#_x0000_t32" style="position:absolute;left:0;text-align:left;margin-left:25.65pt;margin-top:6.45pt;width:0;height:25.9pt;z-index:251698176" o:connectortype="straight">
            <v:stroke endarrow="block"/>
          </v:shape>
        </w:pict>
      </w:r>
    </w:p>
    <w:p w:rsidR="00C36FAA" w:rsidRDefault="00C36FAA" w:rsidP="00B94E2F">
      <w:pPr>
        <w:jc w:val="both"/>
      </w:pPr>
    </w:p>
    <w:p w:rsidR="00C36FAA" w:rsidRDefault="00C36FAA" w:rsidP="00B94E2F">
      <w:pPr>
        <w:jc w:val="both"/>
      </w:pPr>
    </w:p>
    <w:p w:rsidR="00C36FAA" w:rsidRDefault="00C36FAA" w:rsidP="00B94E2F">
      <w:pPr>
        <w:jc w:val="both"/>
      </w:pPr>
    </w:p>
    <w:p w:rsidR="00FE7070" w:rsidRPr="00FB4BDE" w:rsidRDefault="00FE7070" w:rsidP="00B94E2F">
      <w:pPr>
        <w:jc w:val="both"/>
        <w:rPr>
          <w:sz w:val="28"/>
          <w:szCs w:val="28"/>
        </w:rPr>
      </w:pPr>
      <w:r w:rsidRPr="00FB4BDE">
        <w:rPr>
          <w:sz w:val="28"/>
          <w:szCs w:val="28"/>
        </w:rPr>
        <w:t xml:space="preserve">Схема 1 </w:t>
      </w:r>
      <w:r w:rsidR="00C36FAA" w:rsidRPr="00FB4BDE">
        <w:rPr>
          <w:sz w:val="28"/>
          <w:szCs w:val="28"/>
        </w:rPr>
        <w:t>–</w:t>
      </w:r>
      <w:r w:rsidRPr="00FB4BDE">
        <w:rPr>
          <w:sz w:val="28"/>
          <w:szCs w:val="28"/>
        </w:rPr>
        <w:t xml:space="preserve"> </w:t>
      </w:r>
      <w:r w:rsidR="00C36FAA" w:rsidRPr="00FB4BDE">
        <w:rPr>
          <w:sz w:val="28"/>
          <w:szCs w:val="28"/>
        </w:rPr>
        <w:t>Средства измерения</w:t>
      </w:r>
    </w:p>
    <w:p w:rsidR="00BB7DF1" w:rsidRPr="00FB4BDE" w:rsidRDefault="00BB7DF1" w:rsidP="00B94E2F">
      <w:pPr>
        <w:jc w:val="both"/>
        <w:rPr>
          <w:sz w:val="28"/>
          <w:szCs w:val="28"/>
        </w:rPr>
      </w:pPr>
    </w:p>
    <w:p w:rsidR="00191D13" w:rsidRDefault="00195C57" w:rsidP="00894237">
      <w:pPr>
        <w:jc w:val="center"/>
        <w:rPr>
          <w:sz w:val="28"/>
          <w:szCs w:val="28"/>
        </w:rPr>
      </w:pPr>
      <w:r w:rsidRPr="00195C57">
        <w:rPr>
          <w:b/>
          <w:sz w:val="28"/>
          <w:szCs w:val="28"/>
        </w:rPr>
        <w:t xml:space="preserve">Тема </w:t>
      </w:r>
      <w:r w:rsidR="001E3BB5">
        <w:rPr>
          <w:b/>
          <w:sz w:val="28"/>
          <w:szCs w:val="28"/>
        </w:rPr>
        <w:t>1</w:t>
      </w:r>
      <w:r w:rsidRPr="00195C57">
        <w:rPr>
          <w:b/>
          <w:sz w:val="28"/>
          <w:szCs w:val="28"/>
        </w:rPr>
        <w:t>.3</w:t>
      </w:r>
      <w:r>
        <w:rPr>
          <w:sz w:val="28"/>
          <w:szCs w:val="28"/>
        </w:rPr>
        <w:t xml:space="preserve"> </w:t>
      </w:r>
      <w:r w:rsidR="00FB4BDE" w:rsidRPr="00FB4BDE">
        <w:rPr>
          <w:sz w:val="28"/>
          <w:szCs w:val="28"/>
        </w:rPr>
        <w:t xml:space="preserve">Метрологические службы, обеспечивающие единство измерений. </w:t>
      </w:r>
    </w:p>
    <w:p w:rsidR="00B9594A" w:rsidRPr="00FB4BDE" w:rsidRDefault="00B9594A" w:rsidP="00894237">
      <w:pPr>
        <w:jc w:val="center"/>
        <w:rPr>
          <w:sz w:val="28"/>
          <w:szCs w:val="28"/>
        </w:rPr>
      </w:pPr>
    </w:p>
    <w:p w:rsidR="00745707" w:rsidRDefault="00875FE8" w:rsidP="00745707">
      <w:pPr>
        <w:jc w:val="both"/>
        <w:rPr>
          <w:b/>
          <w:sz w:val="28"/>
          <w:szCs w:val="28"/>
        </w:rPr>
      </w:pPr>
      <w:r>
        <w:rPr>
          <w:b/>
          <w:sz w:val="28"/>
          <w:szCs w:val="28"/>
        </w:rPr>
        <w:t>Цели</w:t>
      </w:r>
      <w:r w:rsidR="00195C57" w:rsidRPr="00195C57">
        <w:rPr>
          <w:b/>
          <w:sz w:val="28"/>
          <w:szCs w:val="28"/>
        </w:rPr>
        <w:t xml:space="preserve"> работы:</w:t>
      </w:r>
      <w:r w:rsidR="00195C57">
        <w:rPr>
          <w:b/>
          <w:sz w:val="28"/>
          <w:szCs w:val="28"/>
        </w:rPr>
        <w:t xml:space="preserve"> </w:t>
      </w:r>
    </w:p>
    <w:p w:rsidR="00195C57" w:rsidRDefault="00745707" w:rsidP="00D040A5">
      <w:pPr>
        <w:jc w:val="both"/>
        <w:rPr>
          <w:sz w:val="28"/>
          <w:szCs w:val="28"/>
        </w:rPr>
      </w:pPr>
      <w:r>
        <w:rPr>
          <w:b/>
          <w:sz w:val="28"/>
          <w:szCs w:val="28"/>
        </w:rPr>
        <w:t>- з</w:t>
      </w:r>
      <w:r w:rsidR="00195C57" w:rsidRPr="00195C57">
        <w:rPr>
          <w:sz w:val="28"/>
          <w:szCs w:val="28"/>
        </w:rPr>
        <w:t xml:space="preserve">акрепление и систематизация </w:t>
      </w:r>
      <w:r w:rsidR="00195C57">
        <w:rPr>
          <w:sz w:val="28"/>
          <w:szCs w:val="28"/>
        </w:rPr>
        <w:t>теоретических знаний</w:t>
      </w:r>
      <w:r w:rsidR="003C1170">
        <w:rPr>
          <w:sz w:val="28"/>
          <w:szCs w:val="28"/>
        </w:rPr>
        <w:t xml:space="preserve"> о </w:t>
      </w:r>
      <w:r w:rsidR="00FB4BDE">
        <w:rPr>
          <w:sz w:val="28"/>
          <w:szCs w:val="28"/>
        </w:rPr>
        <w:t>процедуре поверки и калибровки средств измерений</w:t>
      </w:r>
    </w:p>
    <w:p w:rsidR="00FB4BDE" w:rsidRDefault="00D936B8" w:rsidP="00D040A5">
      <w:pPr>
        <w:jc w:val="both"/>
        <w:rPr>
          <w:sz w:val="28"/>
          <w:szCs w:val="28"/>
        </w:rPr>
      </w:pPr>
      <w:r>
        <w:rPr>
          <w:sz w:val="28"/>
          <w:szCs w:val="28"/>
        </w:rPr>
        <w:t xml:space="preserve">- </w:t>
      </w:r>
      <w:r w:rsidRPr="00527312">
        <w:rPr>
          <w:sz w:val="28"/>
          <w:szCs w:val="28"/>
        </w:rPr>
        <w:t>формирование умений</w:t>
      </w:r>
      <w:r w:rsidR="003C1170" w:rsidRPr="00527312">
        <w:rPr>
          <w:sz w:val="28"/>
          <w:szCs w:val="28"/>
        </w:rPr>
        <w:t xml:space="preserve"> </w:t>
      </w:r>
      <w:r w:rsidR="00FB4BDE">
        <w:rPr>
          <w:sz w:val="28"/>
          <w:szCs w:val="28"/>
        </w:rPr>
        <w:t>систематизировать материал в виде таблиц.</w:t>
      </w:r>
    </w:p>
    <w:p w:rsidR="00FB4BDE" w:rsidRDefault="00FB4BDE" w:rsidP="00D040A5">
      <w:pPr>
        <w:jc w:val="both"/>
        <w:rPr>
          <w:sz w:val="28"/>
          <w:szCs w:val="28"/>
        </w:rPr>
      </w:pPr>
    </w:p>
    <w:p w:rsidR="00FB4BDE" w:rsidRPr="00FB4BDE" w:rsidRDefault="00D135C2" w:rsidP="00D040A5">
      <w:pPr>
        <w:jc w:val="both"/>
        <w:rPr>
          <w:bCs/>
          <w:sz w:val="28"/>
          <w:szCs w:val="28"/>
        </w:rPr>
      </w:pPr>
      <w:r w:rsidRPr="00D135C2">
        <w:rPr>
          <w:b/>
          <w:sz w:val="28"/>
          <w:szCs w:val="28"/>
        </w:rPr>
        <w:t xml:space="preserve">Задание </w:t>
      </w:r>
      <w:r w:rsidR="00195C57">
        <w:rPr>
          <w:b/>
          <w:sz w:val="28"/>
          <w:szCs w:val="28"/>
        </w:rPr>
        <w:t>1</w:t>
      </w:r>
      <w:r w:rsidRPr="00D135C2">
        <w:rPr>
          <w:b/>
          <w:sz w:val="28"/>
          <w:szCs w:val="28"/>
        </w:rPr>
        <w:t>.</w:t>
      </w:r>
      <w:r w:rsidRPr="00D135C2">
        <w:t xml:space="preserve"> </w:t>
      </w:r>
      <w:r w:rsidR="00FB4BDE" w:rsidRPr="00FB4BDE">
        <w:rPr>
          <w:bCs/>
          <w:sz w:val="28"/>
          <w:szCs w:val="28"/>
        </w:rPr>
        <w:t>Заполнить таблицу 1 «Процедура поверки, калибровки и сертификации»</w:t>
      </w:r>
    </w:p>
    <w:p w:rsidR="00FB4BDE" w:rsidRPr="00FB4BDE" w:rsidRDefault="00FB4BDE" w:rsidP="00FB4BDE">
      <w:pPr>
        <w:jc w:val="both"/>
        <w:rPr>
          <w:bCs/>
          <w:sz w:val="28"/>
          <w:szCs w:val="28"/>
        </w:rPr>
      </w:pPr>
    </w:p>
    <w:p w:rsidR="00FB4BDE" w:rsidRPr="00FB4BDE" w:rsidRDefault="00FB4BDE" w:rsidP="00FB4BDE">
      <w:pPr>
        <w:jc w:val="both"/>
        <w:rPr>
          <w:bCs/>
          <w:sz w:val="28"/>
          <w:szCs w:val="28"/>
        </w:rPr>
      </w:pPr>
      <w:r w:rsidRPr="00FB4BDE">
        <w:rPr>
          <w:bCs/>
          <w:sz w:val="28"/>
          <w:szCs w:val="28"/>
        </w:rPr>
        <w:t>Таблица 1 - Процедура поверки, калибровки и сертификации</w:t>
      </w:r>
    </w:p>
    <w:p w:rsidR="00FB4BDE" w:rsidRPr="00FB4BDE" w:rsidRDefault="00FB4BDE" w:rsidP="00FB4BDE">
      <w:pPr>
        <w:jc w:val="both"/>
        <w:rPr>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54"/>
        <w:gridCol w:w="2292"/>
        <w:gridCol w:w="3508"/>
      </w:tblGrid>
      <w:tr w:rsidR="00FB4BDE" w:rsidRPr="007721CF" w:rsidTr="00EB0156">
        <w:tc>
          <w:tcPr>
            <w:tcW w:w="2057" w:type="pct"/>
          </w:tcPr>
          <w:p w:rsidR="00FB4BDE" w:rsidRPr="00BB7DF1" w:rsidRDefault="00FB4BDE" w:rsidP="00EB0156">
            <w:pPr>
              <w:jc w:val="center"/>
            </w:pPr>
            <w:r w:rsidRPr="00BB7DF1">
              <w:t>Процедура</w:t>
            </w:r>
          </w:p>
        </w:tc>
        <w:tc>
          <w:tcPr>
            <w:tcW w:w="1163" w:type="pct"/>
          </w:tcPr>
          <w:p w:rsidR="00FB4BDE" w:rsidRPr="00BB7DF1" w:rsidRDefault="00FB4BDE" w:rsidP="00EB0156">
            <w:pPr>
              <w:jc w:val="center"/>
            </w:pPr>
            <w:r w:rsidRPr="00BB7DF1">
              <w:rPr>
                <w:bCs/>
                <w:color w:val="333333"/>
              </w:rPr>
              <w:t>Калибровка</w:t>
            </w:r>
          </w:p>
        </w:tc>
        <w:tc>
          <w:tcPr>
            <w:tcW w:w="1780" w:type="pct"/>
          </w:tcPr>
          <w:p w:rsidR="00FB4BDE" w:rsidRPr="00BB7DF1" w:rsidRDefault="00FB4BDE" w:rsidP="00EB0156">
            <w:pPr>
              <w:jc w:val="center"/>
            </w:pPr>
            <w:r w:rsidRPr="00BB7DF1">
              <w:rPr>
                <w:bCs/>
                <w:color w:val="333333"/>
              </w:rPr>
              <w:t>Поверка</w:t>
            </w:r>
          </w:p>
        </w:tc>
      </w:tr>
      <w:tr w:rsidR="00FB4BDE" w:rsidRPr="007721CF" w:rsidTr="00EB0156">
        <w:tc>
          <w:tcPr>
            <w:tcW w:w="2057" w:type="pct"/>
          </w:tcPr>
          <w:p w:rsidR="00FB4BDE" w:rsidRPr="00BB7DF1" w:rsidRDefault="00FB4BDE" w:rsidP="00EB0156">
            <w:pPr>
              <w:jc w:val="both"/>
            </w:pPr>
            <w:r w:rsidRPr="00BB7DF1">
              <w:rPr>
                <w:color w:val="333333"/>
              </w:rPr>
              <w:t>Порядок проведения</w:t>
            </w:r>
          </w:p>
        </w:tc>
        <w:tc>
          <w:tcPr>
            <w:tcW w:w="1163" w:type="pct"/>
          </w:tcPr>
          <w:p w:rsidR="00FB4BDE" w:rsidRPr="00273575" w:rsidRDefault="00FB4BDE" w:rsidP="00EB0156">
            <w:pPr>
              <w:jc w:val="both"/>
              <w:rPr>
                <w:b/>
              </w:rPr>
            </w:pPr>
            <w:r w:rsidRPr="00273575">
              <w:rPr>
                <w:color w:val="333333"/>
              </w:rPr>
              <w:t>Добровольный порядок для СИ</w:t>
            </w:r>
          </w:p>
        </w:tc>
        <w:tc>
          <w:tcPr>
            <w:tcW w:w="1780" w:type="pct"/>
          </w:tcPr>
          <w:p w:rsidR="00FB4BDE" w:rsidRPr="00273575" w:rsidRDefault="00FB4BDE" w:rsidP="00EB0156">
            <w:pPr>
              <w:jc w:val="both"/>
              <w:rPr>
                <w:color w:val="333333"/>
              </w:rPr>
            </w:pPr>
            <w:r w:rsidRPr="00273575">
              <w:rPr>
                <w:color w:val="333333"/>
              </w:rPr>
              <w:t>Обязательный порядок</w:t>
            </w:r>
          </w:p>
          <w:p w:rsidR="00FB4BDE" w:rsidRPr="00BB7DF1" w:rsidRDefault="00FB4BDE" w:rsidP="00EB0156">
            <w:pPr>
              <w:jc w:val="both"/>
              <w:rPr>
                <w:b/>
              </w:rPr>
            </w:pPr>
            <w:r w:rsidRPr="00273575">
              <w:rPr>
                <w:color w:val="333333"/>
              </w:rPr>
              <w:t>Добровольный порядок</w:t>
            </w:r>
            <w:r w:rsidRPr="00BB7DF1">
              <w:rPr>
                <w:color w:val="333333"/>
              </w:rPr>
              <w:t> </w:t>
            </w:r>
          </w:p>
        </w:tc>
      </w:tr>
      <w:tr w:rsidR="00FB4BDE" w:rsidRPr="007721CF" w:rsidTr="00EB0156">
        <w:tc>
          <w:tcPr>
            <w:tcW w:w="2057" w:type="pct"/>
          </w:tcPr>
          <w:p w:rsidR="00FB4BDE" w:rsidRPr="00BB7DF1" w:rsidRDefault="00FB4BDE" w:rsidP="00EB0156">
            <w:pPr>
              <w:jc w:val="both"/>
            </w:pPr>
            <w:r w:rsidRPr="00BB7DF1">
              <w:rPr>
                <w:color w:val="333333"/>
              </w:rPr>
              <w:t>Время проведения</w:t>
            </w:r>
          </w:p>
        </w:tc>
        <w:tc>
          <w:tcPr>
            <w:tcW w:w="1163" w:type="pct"/>
          </w:tcPr>
          <w:p w:rsidR="00FB4BDE" w:rsidRPr="00BB7DF1" w:rsidRDefault="00FB4BDE" w:rsidP="00EB0156">
            <w:pPr>
              <w:jc w:val="both"/>
              <w:rPr>
                <w:b/>
              </w:rPr>
            </w:pPr>
          </w:p>
        </w:tc>
        <w:tc>
          <w:tcPr>
            <w:tcW w:w="1780" w:type="pct"/>
          </w:tcPr>
          <w:p w:rsidR="00FB4BDE" w:rsidRPr="00BB7DF1" w:rsidRDefault="00FB4BDE" w:rsidP="00EB0156">
            <w:pPr>
              <w:jc w:val="both"/>
              <w:rPr>
                <w:b/>
              </w:rPr>
            </w:pPr>
          </w:p>
        </w:tc>
      </w:tr>
      <w:tr w:rsidR="00FB4BDE" w:rsidRPr="007721CF" w:rsidTr="00EB0156">
        <w:tc>
          <w:tcPr>
            <w:tcW w:w="2057" w:type="pct"/>
          </w:tcPr>
          <w:p w:rsidR="00FB4BDE" w:rsidRPr="00BB7DF1" w:rsidRDefault="00FB4BDE" w:rsidP="00EB0156">
            <w:pPr>
              <w:jc w:val="both"/>
              <w:rPr>
                <w:color w:val="333333"/>
              </w:rPr>
            </w:pPr>
            <w:r w:rsidRPr="00BB7DF1">
              <w:rPr>
                <w:color w:val="333333"/>
              </w:rPr>
              <w:t>Уполномоченные службы</w:t>
            </w:r>
          </w:p>
        </w:tc>
        <w:tc>
          <w:tcPr>
            <w:tcW w:w="1163" w:type="pct"/>
          </w:tcPr>
          <w:p w:rsidR="00FB4BDE" w:rsidRPr="00BB7DF1" w:rsidRDefault="00FB4BDE" w:rsidP="00EB0156">
            <w:pPr>
              <w:jc w:val="both"/>
              <w:rPr>
                <w:b/>
              </w:rPr>
            </w:pPr>
          </w:p>
        </w:tc>
        <w:tc>
          <w:tcPr>
            <w:tcW w:w="1780" w:type="pct"/>
          </w:tcPr>
          <w:p w:rsidR="00FB4BDE" w:rsidRPr="00BB7DF1" w:rsidRDefault="00FB4BDE" w:rsidP="00EB0156">
            <w:pPr>
              <w:jc w:val="both"/>
              <w:rPr>
                <w:b/>
              </w:rPr>
            </w:pPr>
          </w:p>
        </w:tc>
      </w:tr>
      <w:tr w:rsidR="00FB4BDE" w:rsidRPr="007721CF" w:rsidTr="00EB0156">
        <w:tc>
          <w:tcPr>
            <w:tcW w:w="2057" w:type="pct"/>
          </w:tcPr>
          <w:p w:rsidR="00FB4BDE" w:rsidRPr="00BB7DF1" w:rsidRDefault="00FB4BDE" w:rsidP="00EB0156">
            <w:pPr>
              <w:jc w:val="both"/>
              <w:rPr>
                <w:color w:val="333333"/>
              </w:rPr>
            </w:pPr>
            <w:r w:rsidRPr="00BB7DF1">
              <w:rPr>
                <w:color w:val="333333"/>
              </w:rPr>
              <w:t>Техническая процедура</w:t>
            </w:r>
          </w:p>
        </w:tc>
        <w:tc>
          <w:tcPr>
            <w:tcW w:w="1163" w:type="pct"/>
          </w:tcPr>
          <w:p w:rsidR="00FB4BDE" w:rsidRPr="00BB7DF1" w:rsidRDefault="00FB4BDE" w:rsidP="00EB0156">
            <w:pPr>
              <w:jc w:val="both"/>
              <w:rPr>
                <w:b/>
              </w:rPr>
            </w:pPr>
          </w:p>
        </w:tc>
        <w:tc>
          <w:tcPr>
            <w:tcW w:w="1780" w:type="pct"/>
          </w:tcPr>
          <w:p w:rsidR="00FB4BDE" w:rsidRPr="00BB7DF1" w:rsidRDefault="00FB4BDE" w:rsidP="00EB0156">
            <w:pPr>
              <w:jc w:val="both"/>
              <w:rPr>
                <w:b/>
              </w:rPr>
            </w:pPr>
          </w:p>
        </w:tc>
      </w:tr>
      <w:tr w:rsidR="00FB4BDE" w:rsidRPr="007721CF" w:rsidTr="00EB0156">
        <w:tc>
          <w:tcPr>
            <w:tcW w:w="2057" w:type="pct"/>
          </w:tcPr>
          <w:p w:rsidR="00FB4BDE" w:rsidRPr="00BB7DF1" w:rsidRDefault="00FB4BDE" w:rsidP="00EB0156">
            <w:pPr>
              <w:jc w:val="both"/>
              <w:rPr>
                <w:color w:val="333333"/>
              </w:rPr>
            </w:pPr>
            <w:r w:rsidRPr="00BB7DF1">
              <w:rPr>
                <w:color w:val="333333"/>
              </w:rPr>
              <w:t>Результат проведения</w:t>
            </w:r>
          </w:p>
        </w:tc>
        <w:tc>
          <w:tcPr>
            <w:tcW w:w="1163" w:type="pct"/>
          </w:tcPr>
          <w:p w:rsidR="00FB4BDE" w:rsidRPr="00BB7DF1" w:rsidRDefault="00FB4BDE" w:rsidP="00EB0156">
            <w:pPr>
              <w:jc w:val="both"/>
              <w:rPr>
                <w:b/>
              </w:rPr>
            </w:pPr>
          </w:p>
        </w:tc>
        <w:tc>
          <w:tcPr>
            <w:tcW w:w="1780" w:type="pct"/>
          </w:tcPr>
          <w:p w:rsidR="00FB4BDE" w:rsidRPr="00BB7DF1" w:rsidRDefault="00FB4BDE" w:rsidP="00EB0156">
            <w:pPr>
              <w:jc w:val="both"/>
              <w:rPr>
                <w:b/>
              </w:rPr>
            </w:pPr>
          </w:p>
        </w:tc>
      </w:tr>
      <w:tr w:rsidR="00FB4BDE" w:rsidRPr="007721CF" w:rsidTr="00EB0156">
        <w:tc>
          <w:tcPr>
            <w:tcW w:w="2057" w:type="pct"/>
          </w:tcPr>
          <w:p w:rsidR="00FB4BDE" w:rsidRPr="00BB7DF1" w:rsidRDefault="00FB4BDE" w:rsidP="00EB0156">
            <w:pPr>
              <w:jc w:val="both"/>
              <w:rPr>
                <w:color w:val="333333"/>
              </w:rPr>
            </w:pPr>
            <w:r w:rsidRPr="00BB7DF1">
              <w:rPr>
                <w:color w:val="333333"/>
              </w:rPr>
              <w:t>Способ удостоверения</w:t>
            </w:r>
          </w:p>
        </w:tc>
        <w:tc>
          <w:tcPr>
            <w:tcW w:w="1163" w:type="pct"/>
          </w:tcPr>
          <w:p w:rsidR="00FB4BDE" w:rsidRPr="00BB7DF1" w:rsidRDefault="00FB4BDE" w:rsidP="00EB0156">
            <w:pPr>
              <w:jc w:val="both"/>
              <w:rPr>
                <w:b/>
              </w:rPr>
            </w:pPr>
          </w:p>
        </w:tc>
        <w:tc>
          <w:tcPr>
            <w:tcW w:w="1780" w:type="pct"/>
          </w:tcPr>
          <w:p w:rsidR="00FB4BDE" w:rsidRPr="00BB7DF1" w:rsidRDefault="00FB4BDE" w:rsidP="00EB0156">
            <w:pPr>
              <w:jc w:val="both"/>
              <w:rPr>
                <w:b/>
              </w:rPr>
            </w:pPr>
          </w:p>
        </w:tc>
      </w:tr>
    </w:tbl>
    <w:p w:rsidR="00527312" w:rsidRDefault="00527312" w:rsidP="00FB4BDE">
      <w:pPr>
        <w:jc w:val="both"/>
      </w:pPr>
    </w:p>
    <w:p w:rsidR="00FB4BDE" w:rsidRPr="00FB4BDE" w:rsidRDefault="00FB4BDE" w:rsidP="00FB4BDE">
      <w:pPr>
        <w:jc w:val="center"/>
        <w:rPr>
          <w:b/>
          <w:sz w:val="28"/>
          <w:szCs w:val="28"/>
        </w:rPr>
      </w:pPr>
      <w:r w:rsidRPr="00FB4BDE">
        <w:rPr>
          <w:b/>
          <w:sz w:val="28"/>
          <w:szCs w:val="28"/>
        </w:rPr>
        <w:t>Раздел 2. Стандартизация</w:t>
      </w:r>
    </w:p>
    <w:p w:rsidR="00FB4BDE" w:rsidRPr="00FB4BDE" w:rsidRDefault="00FB4BDE" w:rsidP="00FB4BDE">
      <w:pPr>
        <w:jc w:val="center"/>
        <w:rPr>
          <w:sz w:val="28"/>
          <w:szCs w:val="28"/>
        </w:rPr>
      </w:pPr>
    </w:p>
    <w:p w:rsidR="00FB4BDE" w:rsidRDefault="00FB4BDE" w:rsidP="00FB4BDE">
      <w:pPr>
        <w:jc w:val="center"/>
        <w:rPr>
          <w:sz w:val="28"/>
          <w:szCs w:val="28"/>
        </w:rPr>
      </w:pPr>
      <w:r w:rsidRPr="00B9594A">
        <w:rPr>
          <w:b/>
          <w:sz w:val="28"/>
          <w:szCs w:val="28"/>
        </w:rPr>
        <w:t>Тема 2.1</w:t>
      </w:r>
      <w:r w:rsidRPr="00FB4BDE">
        <w:rPr>
          <w:sz w:val="28"/>
          <w:szCs w:val="28"/>
        </w:rPr>
        <w:t xml:space="preserve"> Основные понятия в области стандартизации</w:t>
      </w:r>
    </w:p>
    <w:p w:rsidR="00527200" w:rsidRPr="00FB4BDE" w:rsidRDefault="00527200" w:rsidP="00FB4BDE">
      <w:pPr>
        <w:jc w:val="center"/>
        <w:rPr>
          <w:sz w:val="28"/>
          <w:szCs w:val="28"/>
        </w:rPr>
      </w:pPr>
    </w:p>
    <w:p w:rsidR="00FB4BDE" w:rsidRDefault="00FB4BDE" w:rsidP="00FB4BDE">
      <w:pPr>
        <w:jc w:val="both"/>
        <w:rPr>
          <w:b/>
          <w:sz w:val="28"/>
          <w:szCs w:val="28"/>
        </w:rPr>
      </w:pPr>
      <w:r>
        <w:rPr>
          <w:b/>
          <w:sz w:val="28"/>
          <w:szCs w:val="28"/>
        </w:rPr>
        <w:t>Цели</w:t>
      </w:r>
      <w:r w:rsidRPr="00195C57">
        <w:rPr>
          <w:b/>
          <w:sz w:val="28"/>
          <w:szCs w:val="28"/>
        </w:rPr>
        <w:t xml:space="preserve"> работы:</w:t>
      </w:r>
      <w:r>
        <w:rPr>
          <w:b/>
          <w:sz w:val="28"/>
          <w:szCs w:val="28"/>
        </w:rPr>
        <w:t xml:space="preserve"> </w:t>
      </w:r>
    </w:p>
    <w:p w:rsidR="00FB4BDE" w:rsidRPr="00273575" w:rsidRDefault="00FB4BDE" w:rsidP="00273575">
      <w:pPr>
        <w:pStyle w:val="a8"/>
        <w:numPr>
          <w:ilvl w:val="0"/>
          <w:numId w:val="47"/>
        </w:numPr>
        <w:spacing w:after="0" w:line="240" w:lineRule="auto"/>
        <w:ind w:left="714" w:hanging="357"/>
        <w:jc w:val="both"/>
        <w:rPr>
          <w:rFonts w:ascii="Times New Roman" w:hAnsi="Times New Roman"/>
          <w:sz w:val="28"/>
          <w:szCs w:val="28"/>
        </w:rPr>
      </w:pPr>
      <w:r w:rsidRPr="00273575">
        <w:rPr>
          <w:rFonts w:ascii="Times New Roman" w:hAnsi="Times New Roman"/>
          <w:b/>
          <w:sz w:val="28"/>
          <w:szCs w:val="28"/>
        </w:rPr>
        <w:t>з</w:t>
      </w:r>
      <w:r w:rsidRPr="00273575">
        <w:rPr>
          <w:rFonts w:ascii="Times New Roman" w:hAnsi="Times New Roman"/>
          <w:sz w:val="28"/>
          <w:szCs w:val="28"/>
        </w:rPr>
        <w:t>акрепление и систематизация теоретических знаний о процедуре утверждения стандартов</w:t>
      </w:r>
    </w:p>
    <w:p w:rsidR="00FB4BDE" w:rsidRPr="00273575" w:rsidRDefault="00FB4BDE" w:rsidP="00273575">
      <w:pPr>
        <w:pStyle w:val="a8"/>
        <w:numPr>
          <w:ilvl w:val="0"/>
          <w:numId w:val="47"/>
        </w:numPr>
        <w:spacing w:after="0" w:line="240" w:lineRule="auto"/>
        <w:ind w:left="714" w:hanging="357"/>
        <w:jc w:val="both"/>
        <w:rPr>
          <w:rFonts w:ascii="Times New Roman" w:hAnsi="Times New Roman"/>
          <w:sz w:val="28"/>
          <w:szCs w:val="28"/>
        </w:rPr>
      </w:pPr>
      <w:r w:rsidRPr="00273575">
        <w:rPr>
          <w:rFonts w:ascii="Times New Roman" w:hAnsi="Times New Roman"/>
          <w:sz w:val="28"/>
          <w:szCs w:val="28"/>
        </w:rPr>
        <w:t>формирование умений систематизировать материал в виде схемы</w:t>
      </w:r>
    </w:p>
    <w:p w:rsidR="00FB4BDE" w:rsidRDefault="00FB4BDE" w:rsidP="00FB4BDE">
      <w:pPr>
        <w:jc w:val="both"/>
        <w:rPr>
          <w:sz w:val="28"/>
          <w:szCs w:val="28"/>
        </w:rPr>
      </w:pPr>
    </w:p>
    <w:p w:rsidR="00FB4BDE" w:rsidRPr="00527200" w:rsidRDefault="00FB4BDE" w:rsidP="00FB4BDE">
      <w:pPr>
        <w:jc w:val="both"/>
        <w:rPr>
          <w:sz w:val="28"/>
          <w:szCs w:val="28"/>
        </w:rPr>
      </w:pPr>
      <w:r w:rsidRPr="00EB0156">
        <w:rPr>
          <w:b/>
          <w:sz w:val="28"/>
          <w:szCs w:val="28"/>
        </w:rPr>
        <w:t>Задание 1:</w:t>
      </w:r>
      <w:r>
        <w:rPr>
          <w:sz w:val="28"/>
          <w:szCs w:val="28"/>
        </w:rPr>
        <w:t xml:space="preserve"> </w:t>
      </w:r>
      <w:r w:rsidRPr="00527200">
        <w:rPr>
          <w:sz w:val="28"/>
          <w:szCs w:val="28"/>
        </w:rPr>
        <w:t xml:space="preserve">Составить схему </w:t>
      </w:r>
      <w:r w:rsidR="00527200">
        <w:rPr>
          <w:sz w:val="28"/>
          <w:szCs w:val="28"/>
        </w:rPr>
        <w:t>1 «П</w:t>
      </w:r>
      <w:r w:rsidRPr="00527200">
        <w:rPr>
          <w:sz w:val="28"/>
          <w:szCs w:val="28"/>
        </w:rPr>
        <w:t>оряд</w:t>
      </w:r>
      <w:r w:rsidR="00527200">
        <w:rPr>
          <w:sz w:val="28"/>
          <w:szCs w:val="28"/>
        </w:rPr>
        <w:t>ок</w:t>
      </w:r>
      <w:r w:rsidRPr="00527200">
        <w:rPr>
          <w:sz w:val="28"/>
          <w:szCs w:val="28"/>
        </w:rPr>
        <w:t xml:space="preserve"> утверждения и внедрения стандартов</w:t>
      </w:r>
      <w:r w:rsidR="00527200">
        <w:rPr>
          <w:sz w:val="28"/>
          <w:szCs w:val="28"/>
        </w:rPr>
        <w:t>»</w:t>
      </w:r>
    </w:p>
    <w:p w:rsidR="00FB4BDE" w:rsidRPr="00FB4BDE" w:rsidRDefault="003F4A6F" w:rsidP="00FB4BDE">
      <w:pPr>
        <w:rPr>
          <w:sz w:val="28"/>
          <w:szCs w:val="28"/>
        </w:rPr>
      </w:pPr>
      <w:r>
        <w:rPr>
          <w:noProof/>
          <w:sz w:val="28"/>
          <w:szCs w:val="28"/>
        </w:rPr>
        <w:pict>
          <v:shape id="_x0000_s1070" type="#_x0000_t202" style="position:absolute;margin-left:364.95pt;margin-top:13.8pt;width:114.6pt;height:65.4pt;z-index:251710464">
            <v:textbox>
              <w:txbxContent>
                <w:p w:rsidR="00ED685C" w:rsidRPr="00F92305" w:rsidRDefault="00ED685C" w:rsidP="00F92305"/>
              </w:txbxContent>
            </v:textbox>
          </v:shape>
        </w:pict>
      </w:r>
      <w:r>
        <w:rPr>
          <w:noProof/>
          <w:sz w:val="28"/>
          <w:szCs w:val="28"/>
        </w:rPr>
        <w:pict>
          <v:shape id="_x0000_s1067" type="#_x0000_t202" style="position:absolute;margin-left:182.35pt;margin-top:13.8pt;width:152.05pt;height:71.4pt;z-index:251707392">
            <v:textbox>
              <w:txbxContent>
                <w:p w:rsidR="00ED685C" w:rsidRDefault="00ED685C"/>
              </w:txbxContent>
            </v:textbox>
          </v:shape>
        </w:pict>
      </w:r>
      <w:r>
        <w:rPr>
          <w:noProof/>
          <w:sz w:val="28"/>
          <w:szCs w:val="28"/>
        </w:rPr>
        <w:pict>
          <v:shape id="_x0000_s1066" type="#_x0000_t202" style="position:absolute;margin-left:-3.15pt;margin-top:13.8pt;width:142.85pt;height:71.4pt;z-index:251706368">
            <v:textbox>
              <w:txbxContent>
                <w:p w:rsidR="00ED685C" w:rsidRDefault="00ED685C"/>
              </w:txbxContent>
            </v:textbox>
          </v:shape>
        </w:pict>
      </w:r>
    </w:p>
    <w:p w:rsidR="00FB4BDE" w:rsidRDefault="00FB4BDE" w:rsidP="00FB4BDE">
      <w:pPr>
        <w:jc w:val="center"/>
        <w:rPr>
          <w:sz w:val="28"/>
          <w:szCs w:val="28"/>
        </w:rPr>
      </w:pPr>
    </w:p>
    <w:p w:rsidR="00FB4BDE" w:rsidRDefault="003F4A6F" w:rsidP="00FB4BDE">
      <w:pPr>
        <w:jc w:val="center"/>
        <w:rPr>
          <w:sz w:val="28"/>
          <w:szCs w:val="28"/>
        </w:rPr>
      </w:pPr>
      <w:r>
        <w:rPr>
          <w:noProof/>
          <w:sz w:val="28"/>
          <w:szCs w:val="28"/>
        </w:rPr>
        <w:pict>
          <v:shape id="_x0000_s1072" type="#_x0000_t32" style="position:absolute;left:0;text-align:left;margin-left:334.4pt;margin-top:13.3pt;width:30.55pt;height:0;z-index:251712512" o:connectortype="straight">
            <v:stroke endarrow="block"/>
          </v:shape>
        </w:pict>
      </w:r>
    </w:p>
    <w:p w:rsidR="00FB4BDE" w:rsidRDefault="003F4A6F" w:rsidP="00FB4BDE">
      <w:pPr>
        <w:jc w:val="center"/>
        <w:rPr>
          <w:sz w:val="28"/>
          <w:szCs w:val="28"/>
        </w:rPr>
      </w:pPr>
      <w:r>
        <w:rPr>
          <w:noProof/>
          <w:sz w:val="28"/>
          <w:szCs w:val="28"/>
        </w:rPr>
        <w:pict>
          <v:shape id="_x0000_s1071" type="#_x0000_t32" style="position:absolute;left:0;text-align:left;margin-left:139.7pt;margin-top:1.8pt;width:41.5pt;height:0;z-index:251711488" o:connectortype="straight">
            <v:stroke endarrow="block"/>
          </v:shape>
        </w:pict>
      </w:r>
    </w:p>
    <w:p w:rsidR="00FB4BDE" w:rsidRPr="00FB4BDE" w:rsidRDefault="00FB4BDE" w:rsidP="00FB4BDE">
      <w:pPr>
        <w:jc w:val="center"/>
        <w:rPr>
          <w:sz w:val="28"/>
          <w:szCs w:val="28"/>
        </w:rPr>
      </w:pPr>
    </w:p>
    <w:p w:rsidR="00FB4BDE" w:rsidRDefault="003F4A6F" w:rsidP="00FB4BDE">
      <w:pPr>
        <w:jc w:val="both"/>
      </w:pPr>
      <w:r w:rsidRPr="003F4A6F">
        <w:rPr>
          <w:noProof/>
          <w:sz w:val="28"/>
          <w:szCs w:val="28"/>
        </w:rPr>
        <w:pict>
          <v:shape id="_x0000_s1105" type="#_x0000_t32" style="position:absolute;left:0;text-align:left;margin-left:430.1pt;margin-top:-.45pt;width:0;height:19.55pt;z-index:251745280" o:connectortype="straight"/>
        </w:pict>
      </w:r>
    </w:p>
    <w:p w:rsidR="00FB4BDE" w:rsidRDefault="003F4A6F" w:rsidP="00FB4BDE">
      <w:pPr>
        <w:jc w:val="both"/>
        <w:rPr>
          <w:sz w:val="28"/>
          <w:szCs w:val="28"/>
        </w:rPr>
      </w:pPr>
      <w:r>
        <w:rPr>
          <w:noProof/>
          <w:sz w:val="28"/>
          <w:szCs w:val="28"/>
        </w:rPr>
        <w:pict>
          <v:shape id="_x0000_s1107" type="#_x0000_t32" style="position:absolute;left:0;text-align:left;margin-left:64.25pt;margin-top:2.4pt;width:0;height:15.65pt;z-index:251747328" o:connectortype="straight">
            <v:stroke endarrow="block"/>
          </v:shape>
        </w:pict>
      </w:r>
      <w:r>
        <w:rPr>
          <w:noProof/>
          <w:sz w:val="28"/>
          <w:szCs w:val="28"/>
        </w:rPr>
        <w:pict>
          <v:shape id="_x0000_s1106" type="#_x0000_t32" style="position:absolute;left:0;text-align:left;margin-left:64.2pt;margin-top:2.4pt;width:365.9pt;height:2.9pt;flip:x y;z-index:251746304" o:connectortype="straight"/>
        </w:pict>
      </w:r>
    </w:p>
    <w:p w:rsidR="00527200" w:rsidRDefault="003F4A6F" w:rsidP="00527312">
      <w:pPr>
        <w:rPr>
          <w:sz w:val="28"/>
          <w:szCs w:val="28"/>
        </w:rPr>
      </w:pPr>
      <w:r>
        <w:rPr>
          <w:noProof/>
          <w:sz w:val="28"/>
          <w:szCs w:val="28"/>
        </w:rPr>
        <w:pict>
          <v:shape id="_x0000_s1069" type="#_x0000_t202" style="position:absolute;margin-left:200.2pt;margin-top:15.75pt;width:111.75pt;height:36.85pt;z-index:251709440">
            <v:textbox>
              <w:txbxContent>
                <w:p w:rsidR="00ED685C" w:rsidRDefault="00ED685C"/>
              </w:txbxContent>
            </v:textbox>
          </v:shape>
        </w:pict>
      </w:r>
      <w:r>
        <w:rPr>
          <w:noProof/>
          <w:sz w:val="28"/>
          <w:szCs w:val="28"/>
        </w:rPr>
        <w:pict>
          <v:shape id="_x0000_s1068" type="#_x0000_t202" style="position:absolute;margin-left:3.8pt;margin-top:1.95pt;width:146.85pt;height:61.05pt;z-index:251708416">
            <v:textbox>
              <w:txbxContent>
                <w:p w:rsidR="00ED685C" w:rsidRPr="00F92305" w:rsidRDefault="00ED685C" w:rsidP="00F92305"/>
              </w:txbxContent>
            </v:textbox>
          </v:shape>
        </w:pict>
      </w:r>
    </w:p>
    <w:p w:rsidR="00527200" w:rsidRDefault="00527200" w:rsidP="00527312">
      <w:pPr>
        <w:rPr>
          <w:sz w:val="28"/>
          <w:szCs w:val="28"/>
        </w:rPr>
      </w:pPr>
    </w:p>
    <w:p w:rsidR="00527200" w:rsidRDefault="003F4A6F" w:rsidP="00527312">
      <w:pPr>
        <w:rPr>
          <w:sz w:val="28"/>
          <w:szCs w:val="28"/>
        </w:rPr>
      </w:pPr>
      <w:r>
        <w:rPr>
          <w:noProof/>
          <w:sz w:val="28"/>
          <w:szCs w:val="28"/>
        </w:rPr>
        <w:pict>
          <v:shape id="_x0000_s1074" type="#_x0000_t32" style="position:absolute;margin-left:150.65pt;margin-top:1.4pt;width:49.55pt;height:.6pt;z-index:251714560" o:connectortype="straight">
            <v:stroke endarrow="block"/>
          </v:shape>
        </w:pict>
      </w:r>
    </w:p>
    <w:p w:rsidR="00527200" w:rsidRDefault="00527200" w:rsidP="00527312">
      <w:pPr>
        <w:rPr>
          <w:sz w:val="28"/>
          <w:szCs w:val="28"/>
        </w:rPr>
      </w:pPr>
    </w:p>
    <w:p w:rsidR="00527200" w:rsidRDefault="00527200" w:rsidP="00527312">
      <w:pPr>
        <w:rPr>
          <w:sz w:val="28"/>
          <w:szCs w:val="28"/>
        </w:rPr>
      </w:pPr>
    </w:p>
    <w:p w:rsidR="00527200" w:rsidRDefault="00527200" w:rsidP="00527312">
      <w:pPr>
        <w:rPr>
          <w:sz w:val="28"/>
          <w:szCs w:val="28"/>
        </w:rPr>
      </w:pPr>
      <w:r>
        <w:rPr>
          <w:sz w:val="28"/>
          <w:szCs w:val="28"/>
        </w:rPr>
        <w:t>Схема 1 - П</w:t>
      </w:r>
      <w:r w:rsidRPr="00527200">
        <w:rPr>
          <w:sz w:val="28"/>
          <w:szCs w:val="28"/>
        </w:rPr>
        <w:t>оряд</w:t>
      </w:r>
      <w:r>
        <w:rPr>
          <w:sz w:val="28"/>
          <w:szCs w:val="28"/>
        </w:rPr>
        <w:t>ок</w:t>
      </w:r>
      <w:r w:rsidRPr="00527200">
        <w:rPr>
          <w:sz w:val="28"/>
          <w:szCs w:val="28"/>
        </w:rPr>
        <w:t xml:space="preserve"> утверждения и внедрения стандартов</w:t>
      </w:r>
    </w:p>
    <w:p w:rsidR="00527200" w:rsidRDefault="00527200" w:rsidP="00527312">
      <w:pPr>
        <w:rPr>
          <w:sz w:val="28"/>
          <w:szCs w:val="28"/>
        </w:rPr>
      </w:pPr>
    </w:p>
    <w:p w:rsidR="00527200" w:rsidRPr="00527200" w:rsidRDefault="00527200" w:rsidP="00527200">
      <w:pPr>
        <w:jc w:val="center"/>
        <w:rPr>
          <w:sz w:val="28"/>
          <w:szCs w:val="28"/>
        </w:rPr>
      </w:pPr>
      <w:r w:rsidRPr="00B9594A">
        <w:rPr>
          <w:b/>
          <w:sz w:val="28"/>
          <w:szCs w:val="28"/>
        </w:rPr>
        <w:t>Тема 2.2</w:t>
      </w:r>
      <w:r w:rsidRPr="00527200">
        <w:rPr>
          <w:sz w:val="28"/>
          <w:szCs w:val="28"/>
        </w:rPr>
        <w:t xml:space="preserve"> Организация работ по стандартизации</w:t>
      </w:r>
    </w:p>
    <w:p w:rsidR="00527200" w:rsidRDefault="00527200" w:rsidP="00527312">
      <w:pPr>
        <w:rPr>
          <w:sz w:val="28"/>
          <w:szCs w:val="28"/>
        </w:rPr>
      </w:pPr>
    </w:p>
    <w:p w:rsidR="00527200" w:rsidRDefault="00527200" w:rsidP="00527200">
      <w:pPr>
        <w:jc w:val="both"/>
        <w:rPr>
          <w:b/>
          <w:sz w:val="28"/>
          <w:szCs w:val="28"/>
        </w:rPr>
      </w:pPr>
      <w:r>
        <w:rPr>
          <w:b/>
          <w:sz w:val="28"/>
          <w:szCs w:val="28"/>
        </w:rPr>
        <w:t>Цели</w:t>
      </w:r>
      <w:r w:rsidRPr="00195C57">
        <w:rPr>
          <w:b/>
          <w:sz w:val="28"/>
          <w:szCs w:val="28"/>
        </w:rPr>
        <w:t xml:space="preserve"> работы:</w:t>
      </w:r>
      <w:r>
        <w:rPr>
          <w:b/>
          <w:sz w:val="28"/>
          <w:szCs w:val="28"/>
        </w:rPr>
        <w:t xml:space="preserve"> </w:t>
      </w:r>
    </w:p>
    <w:p w:rsidR="00527200" w:rsidRDefault="00527200" w:rsidP="00527200">
      <w:pPr>
        <w:jc w:val="both"/>
        <w:rPr>
          <w:sz w:val="28"/>
          <w:szCs w:val="28"/>
        </w:rPr>
      </w:pPr>
      <w:r>
        <w:rPr>
          <w:b/>
          <w:sz w:val="28"/>
          <w:szCs w:val="28"/>
        </w:rPr>
        <w:t>- з</w:t>
      </w:r>
      <w:r w:rsidRPr="00195C57">
        <w:rPr>
          <w:sz w:val="28"/>
          <w:szCs w:val="28"/>
        </w:rPr>
        <w:t xml:space="preserve">акрепление и систематизация </w:t>
      </w:r>
      <w:r>
        <w:rPr>
          <w:sz w:val="28"/>
          <w:szCs w:val="28"/>
        </w:rPr>
        <w:t xml:space="preserve">теоретических знаний о процедуре </w:t>
      </w:r>
      <w:r w:rsidR="00EB0156">
        <w:rPr>
          <w:sz w:val="28"/>
          <w:szCs w:val="28"/>
        </w:rPr>
        <w:t>сертификации продукции</w:t>
      </w:r>
    </w:p>
    <w:p w:rsidR="00527200" w:rsidRDefault="00527200" w:rsidP="00527200">
      <w:pPr>
        <w:jc w:val="both"/>
        <w:rPr>
          <w:sz w:val="28"/>
          <w:szCs w:val="28"/>
        </w:rPr>
      </w:pPr>
      <w:r>
        <w:rPr>
          <w:sz w:val="28"/>
          <w:szCs w:val="28"/>
        </w:rPr>
        <w:t xml:space="preserve">- </w:t>
      </w:r>
      <w:r w:rsidRPr="00527312">
        <w:rPr>
          <w:sz w:val="28"/>
          <w:szCs w:val="28"/>
        </w:rPr>
        <w:t xml:space="preserve">формирование умений </w:t>
      </w:r>
      <w:r>
        <w:rPr>
          <w:sz w:val="28"/>
          <w:szCs w:val="28"/>
        </w:rPr>
        <w:t>систематизировать материал в виде схемы</w:t>
      </w:r>
    </w:p>
    <w:p w:rsidR="00527200" w:rsidRDefault="00527200" w:rsidP="00527312">
      <w:pPr>
        <w:rPr>
          <w:sz w:val="28"/>
          <w:szCs w:val="28"/>
        </w:rPr>
      </w:pPr>
    </w:p>
    <w:p w:rsidR="00EB0156" w:rsidRPr="00EB0156" w:rsidRDefault="00EB0156" w:rsidP="00EB0156">
      <w:pPr>
        <w:rPr>
          <w:sz w:val="28"/>
          <w:szCs w:val="28"/>
        </w:rPr>
      </w:pPr>
      <w:r w:rsidRPr="00EB0156">
        <w:rPr>
          <w:b/>
          <w:sz w:val="28"/>
          <w:szCs w:val="28"/>
        </w:rPr>
        <w:t>Задание 1</w:t>
      </w:r>
      <w:r w:rsidRPr="00EB0156">
        <w:rPr>
          <w:sz w:val="28"/>
          <w:szCs w:val="28"/>
        </w:rPr>
        <w:t>: Составить схему 1 «Последовательност</w:t>
      </w:r>
      <w:r w:rsidR="00BF42E4">
        <w:rPr>
          <w:sz w:val="28"/>
          <w:szCs w:val="28"/>
        </w:rPr>
        <w:t>ь</w:t>
      </w:r>
      <w:r w:rsidRPr="00EB0156">
        <w:rPr>
          <w:sz w:val="28"/>
          <w:szCs w:val="28"/>
        </w:rPr>
        <w:t xml:space="preserve"> сертификации продукции»</w:t>
      </w:r>
    </w:p>
    <w:p w:rsidR="00EB0156" w:rsidRDefault="003F4A6F" w:rsidP="00EB0156">
      <w:pPr>
        <w:rPr>
          <w:sz w:val="28"/>
          <w:szCs w:val="28"/>
        </w:rPr>
      </w:pPr>
      <w:r>
        <w:rPr>
          <w:noProof/>
          <w:sz w:val="28"/>
          <w:szCs w:val="28"/>
        </w:rPr>
        <w:pict>
          <v:shape id="_x0000_s1082" type="#_x0000_t202" style="position:absolute;margin-left:258.35pt;margin-top:10.55pt;width:115.8pt;height:25.5pt;z-index:251722752">
            <v:textbox>
              <w:txbxContent>
                <w:p w:rsidR="00ED685C" w:rsidRPr="00F92305" w:rsidRDefault="00ED685C" w:rsidP="00F92305">
                  <w:pPr>
                    <w:rPr>
                      <w:szCs w:val="22"/>
                    </w:rPr>
                  </w:pPr>
                </w:p>
              </w:txbxContent>
            </v:textbox>
          </v:shape>
        </w:pict>
      </w:r>
      <w:r>
        <w:rPr>
          <w:noProof/>
          <w:sz w:val="28"/>
          <w:szCs w:val="28"/>
        </w:rPr>
        <w:pict>
          <v:shape id="_x0000_s1081" type="#_x0000_t202" style="position:absolute;margin-left:119.55pt;margin-top:10.55pt;width:106pt;height:25.5pt;z-index:251721728">
            <v:textbox>
              <w:txbxContent>
                <w:p w:rsidR="00ED685C" w:rsidRPr="00F92305" w:rsidRDefault="00ED685C" w:rsidP="00F92305">
                  <w:pPr>
                    <w:rPr>
                      <w:szCs w:val="22"/>
                    </w:rPr>
                  </w:pPr>
                </w:p>
              </w:txbxContent>
            </v:textbox>
          </v:shape>
        </w:pict>
      </w:r>
      <w:r>
        <w:rPr>
          <w:noProof/>
          <w:sz w:val="28"/>
          <w:szCs w:val="28"/>
        </w:rPr>
        <w:pict>
          <v:shape id="_x0000_s1075" type="#_x0000_t202" style="position:absolute;margin-left:-3.15pt;margin-top:10.55pt;width:92.15pt;height:24.15pt;z-index:251715584">
            <v:textbox>
              <w:txbxContent>
                <w:p w:rsidR="00ED685C" w:rsidRPr="00EB0156" w:rsidRDefault="00ED685C">
                  <w:pPr>
                    <w:rPr>
                      <w:sz w:val="22"/>
                      <w:szCs w:val="22"/>
                    </w:rPr>
                  </w:pPr>
                  <w:r w:rsidRPr="00EB0156">
                    <w:rPr>
                      <w:sz w:val="22"/>
                      <w:szCs w:val="22"/>
                    </w:rPr>
                    <w:t>Сертификация</w:t>
                  </w:r>
                </w:p>
              </w:txbxContent>
            </v:textbox>
          </v:shape>
        </w:pict>
      </w:r>
    </w:p>
    <w:p w:rsidR="00EB0156" w:rsidRDefault="003F4A6F" w:rsidP="00EB0156">
      <w:pPr>
        <w:rPr>
          <w:sz w:val="28"/>
          <w:szCs w:val="28"/>
        </w:rPr>
      </w:pPr>
      <w:r>
        <w:rPr>
          <w:noProof/>
          <w:sz w:val="28"/>
          <w:szCs w:val="28"/>
        </w:rPr>
        <w:pict>
          <v:shape id="_x0000_s1077" type="#_x0000_t32" style="position:absolute;margin-left:227.25pt;margin-top:6.25pt;width:31.1pt;height:0;z-index:251717632" o:connectortype="straight">
            <v:stroke endarrow="block"/>
          </v:shape>
        </w:pict>
      </w:r>
      <w:r>
        <w:rPr>
          <w:noProof/>
          <w:sz w:val="28"/>
          <w:szCs w:val="28"/>
        </w:rPr>
        <w:pict>
          <v:shape id="_x0000_s1076" type="#_x0000_t32" style="position:absolute;margin-left:89pt;margin-top:6.25pt;width:30.55pt;height:0;z-index:251716608" o:connectortype="straight">
            <v:stroke endarrow="block"/>
          </v:shape>
        </w:pict>
      </w:r>
    </w:p>
    <w:p w:rsidR="00EB0156" w:rsidRDefault="003F4A6F" w:rsidP="00EB0156">
      <w:pPr>
        <w:rPr>
          <w:sz w:val="28"/>
          <w:szCs w:val="28"/>
        </w:rPr>
      </w:pPr>
      <w:r>
        <w:rPr>
          <w:noProof/>
          <w:sz w:val="28"/>
          <w:szCs w:val="28"/>
        </w:rPr>
        <w:pict>
          <v:shape id="_x0000_s1089" type="#_x0000_t32" style="position:absolute;margin-left:61.5pt;margin-top:12.25pt;width:0;height:18.2pt;z-index:251729920" o:connectortype="straight">
            <v:stroke endarrow="block"/>
          </v:shape>
        </w:pict>
      </w:r>
      <w:r>
        <w:rPr>
          <w:noProof/>
          <w:sz w:val="28"/>
          <w:szCs w:val="28"/>
        </w:rPr>
        <w:pict>
          <v:shape id="_x0000_s1112" type="#_x0000_t32" style="position:absolute;margin-left:61.5pt;margin-top:12.25pt;width:250.45pt;height:0;z-index:251752448" o:connectortype="straight"/>
        </w:pict>
      </w:r>
      <w:r>
        <w:rPr>
          <w:noProof/>
          <w:sz w:val="28"/>
          <w:szCs w:val="28"/>
        </w:rPr>
        <w:pict>
          <v:shape id="_x0000_s1111" type="#_x0000_t32" style="position:absolute;margin-left:311.95pt;margin-top:3.85pt;width:0;height:8.4pt;z-index:251751424" o:connectortype="straight"/>
        </w:pict>
      </w:r>
    </w:p>
    <w:p w:rsidR="00EB0156" w:rsidRDefault="003F4A6F" w:rsidP="00EB0156">
      <w:pPr>
        <w:rPr>
          <w:sz w:val="28"/>
          <w:szCs w:val="28"/>
        </w:rPr>
      </w:pPr>
      <w:r>
        <w:rPr>
          <w:noProof/>
          <w:sz w:val="28"/>
          <w:szCs w:val="28"/>
        </w:rPr>
        <w:pict>
          <v:shape id="_x0000_s1083" type="#_x0000_t202" style="position:absolute;margin-left:3.8pt;margin-top:14.35pt;width:95.1pt;height:41.9pt;z-index:251723776">
            <v:textbox>
              <w:txbxContent>
                <w:p w:rsidR="00ED685C" w:rsidRPr="00EB0156" w:rsidRDefault="00ED685C" w:rsidP="00EB0156">
                  <w:pPr>
                    <w:rPr>
                      <w:sz w:val="28"/>
                      <w:szCs w:val="28"/>
                    </w:rPr>
                  </w:pPr>
                </w:p>
                <w:p w:rsidR="00ED685C" w:rsidRDefault="00ED685C"/>
              </w:txbxContent>
            </v:textbox>
          </v:shape>
        </w:pict>
      </w:r>
      <w:r>
        <w:rPr>
          <w:noProof/>
          <w:sz w:val="28"/>
          <w:szCs w:val="28"/>
        </w:rPr>
        <w:pict>
          <v:shape id="_x0000_s1087" type="#_x0000_t202" style="position:absolute;margin-left:278.55pt;margin-top:14.35pt;width:177.5pt;height:38.25pt;z-index:251727872">
            <v:textbox>
              <w:txbxContent>
                <w:p w:rsidR="00ED685C" w:rsidRPr="00EB0156" w:rsidRDefault="00ED685C">
                  <w:pPr>
                    <w:rPr>
                      <w:sz w:val="22"/>
                      <w:szCs w:val="22"/>
                    </w:rPr>
                  </w:pPr>
                </w:p>
              </w:txbxContent>
            </v:textbox>
          </v:shape>
        </w:pict>
      </w:r>
    </w:p>
    <w:p w:rsidR="00EB0156" w:rsidRDefault="003F4A6F" w:rsidP="00EB0156">
      <w:pPr>
        <w:rPr>
          <w:sz w:val="28"/>
          <w:szCs w:val="28"/>
        </w:rPr>
      </w:pPr>
      <w:r>
        <w:rPr>
          <w:noProof/>
          <w:sz w:val="28"/>
          <w:szCs w:val="28"/>
        </w:rPr>
        <w:pict>
          <v:shape id="_x0000_s1086" type="#_x0000_t202" style="position:absolute;margin-left:128.75pt;margin-top:2.5pt;width:118.65pt;height:34pt;z-index:251726848">
            <v:textbox>
              <w:txbxContent>
                <w:p w:rsidR="00ED685C" w:rsidRPr="00EB0156" w:rsidRDefault="00ED685C" w:rsidP="00EB0156">
                  <w:pPr>
                    <w:rPr>
                      <w:sz w:val="22"/>
                      <w:szCs w:val="22"/>
                    </w:rPr>
                  </w:pPr>
                </w:p>
                <w:p w:rsidR="00ED685C" w:rsidRDefault="00ED685C"/>
              </w:txbxContent>
            </v:textbox>
          </v:shape>
        </w:pict>
      </w:r>
    </w:p>
    <w:p w:rsidR="00EB0156" w:rsidRDefault="003F4A6F" w:rsidP="00EB0156">
      <w:pPr>
        <w:rPr>
          <w:sz w:val="28"/>
          <w:szCs w:val="28"/>
        </w:rPr>
      </w:pPr>
      <w:r>
        <w:rPr>
          <w:noProof/>
          <w:sz w:val="28"/>
          <w:szCs w:val="28"/>
        </w:rPr>
        <w:pict>
          <v:shape id="_x0000_s1091" type="#_x0000_t32" style="position:absolute;margin-left:247.4pt;margin-top:5.8pt;width:31.15pt;height:0;z-index:251731968" o:connectortype="straight">
            <v:stroke endarrow="block"/>
          </v:shape>
        </w:pict>
      </w:r>
      <w:r>
        <w:rPr>
          <w:noProof/>
          <w:sz w:val="28"/>
          <w:szCs w:val="28"/>
        </w:rPr>
        <w:pict>
          <v:shape id="_x0000_s1090" type="#_x0000_t32" style="position:absolute;margin-left:99.4pt;margin-top:5.8pt;width:29.35pt;height:0;z-index:251730944" o:connectortype="straight">
            <v:stroke endarrow="block"/>
          </v:shape>
        </w:pict>
      </w:r>
    </w:p>
    <w:p w:rsidR="00EB0156" w:rsidRDefault="003F4A6F" w:rsidP="00EB0156">
      <w:pPr>
        <w:rPr>
          <w:sz w:val="28"/>
          <w:szCs w:val="28"/>
        </w:rPr>
      </w:pPr>
      <w:r>
        <w:rPr>
          <w:noProof/>
          <w:sz w:val="28"/>
          <w:szCs w:val="28"/>
        </w:rPr>
        <w:pict>
          <v:shape id="_x0000_s1108" type="#_x0000_t32" style="position:absolute;margin-left:344.15pt;margin-top:4.3pt;width:0;height:13.35pt;z-index:251748352" o:connectortype="straight"/>
        </w:pict>
      </w:r>
    </w:p>
    <w:p w:rsidR="00EB0156" w:rsidRDefault="003F4A6F" w:rsidP="00EB0156">
      <w:pPr>
        <w:rPr>
          <w:sz w:val="28"/>
          <w:szCs w:val="28"/>
        </w:rPr>
      </w:pPr>
      <w:r>
        <w:rPr>
          <w:noProof/>
          <w:sz w:val="28"/>
          <w:szCs w:val="28"/>
        </w:rPr>
        <w:pict>
          <v:shape id="_x0000_s1088" type="#_x0000_t202" style="position:absolute;margin-left:3.8pt;margin-top:11.2pt;width:246.5pt;height:54.8pt;z-index:251728896">
            <v:textbox>
              <w:txbxContent>
                <w:p w:rsidR="00ED685C" w:rsidRPr="00F92305" w:rsidRDefault="00ED685C" w:rsidP="00F92305">
                  <w:pPr>
                    <w:rPr>
                      <w:szCs w:val="22"/>
                    </w:rPr>
                  </w:pPr>
                </w:p>
              </w:txbxContent>
            </v:textbox>
          </v:shape>
        </w:pict>
      </w:r>
      <w:r>
        <w:rPr>
          <w:noProof/>
          <w:sz w:val="28"/>
          <w:szCs w:val="28"/>
        </w:rPr>
        <w:pict>
          <v:shape id="_x0000_s1109" type="#_x0000_t32" style="position:absolute;margin-left:168.95pt;margin-top:1.55pt;width:175.2pt;height:0;flip:x;z-index:251749376" o:connectortype="straight"/>
        </w:pict>
      </w:r>
      <w:r>
        <w:rPr>
          <w:noProof/>
          <w:sz w:val="28"/>
          <w:szCs w:val="28"/>
        </w:rPr>
        <w:pict>
          <v:shape id="_x0000_s1110" type="#_x0000_t32" style="position:absolute;margin-left:168.95pt;margin-top:1.55pt;width:0;height:9.65pt;z-index:251750400" o:connectortype="straight">
            <v:stroke endarrow="block"/>
          </v:shape>
        </w:pict>
      </w:r>
    </w:p>
    <w:p w:rsidR="00EB0156" w:rsidRDefault="00EB0156" w:rsidP="00EB0156">
      <w:pPr>
        <w:rPr>
          <w:sz w:val="28"/>
          <w:szCs w:val="28"/>
        </w:rPr>
      </w:pPr>
    </w:p>
    <w:p w:rsidR="00EB0156" w:rsidRDefault="003F4A6F" w:rsidP="00EB0156">
      <w:pPr>
        <w:rPr>
          <w:sz w:val="28"/>
          <w:szCs w:val="28"/>
        </w:rPr>
      </w:pPr>
      <w:r>
        <w:rPr>
          <w:noProof/>
          <w:sz w:val="28"/>
          <w:szCs w:val="28"/>
        </w:rPr>
        <w:pict>
          <v:rect id="_x0000_s1094" style="position:absolute;margin-left:290.65pt;margin-top:3.1pt;width:210.2pt;height:57.6pt;z-index:251734016" stroked="f" strokeweight="0">
            <v:textbox>
              <w:txbxContent>
                <w:p w:rsidR="00ED685C" w:rsidRDefault="00ED685C">
                  <w:r w:rsidRPr="00BF42E4">
                    <w:rPr>
                      <w:sz w:val="28"/>
                      <w:szCs w:val="28"/>
                    </w:rPr>
                    <w:t>Схема 1 -</w:t>
                  </w:r>
                  <w:r>
                    <w:t xml:space="preserve"> </w:t>
                  </w:r>
                  <w:r w:rsidRPr="00EB0156">
                    <w:rPr>
                      <w:sz w:val="28"/>
                      <w:szCs w:val="28"/>
                    </w:rPr>
                    <w:t>Последовательност</w:t>
                  </w:r>
                  <w:r>
                    <w:rPr>
                      <w:sz w:val="28"/>
                      <w:szCs w:val="28"/>
                    </w:rPr>
                    <w:t>ь</w:t>
                  </w:r>
                  <w:r w:rsidRPr="00EB0156">
                    <w:rPr>
                      <w:sz w:val="28"/>
                      <w:szCs w:val="28"/>
                    </w:rPr>
                    <w:t xml:space="preserve"> сертификации продукции</w:t>
                  </w:r>
                </w:p>
              </w:txbxContent>
            </v:textbox>
          </v:rect>
        </w:pict>
      </w:r>
    </w:p>
    <w:p w:rsidR="00EB0156" w:rsidRDefault="00EB0156" w:rsidP="00EB0156">
      <w:pPr>
        <w:rPr>
          <w:sz w:val="28"/>
          <w:szCs w:val="28"/>
        </w:rPr>
      </w:pPr>
    </w:p>
    <w:p w:rsidR="00EB0156" w:rsidRDefault="00EB0156" w:rsidP="00EB0156">
      <w:pPr>
        <w:rPr>
          <w:sz w:val="28"/>
          <w:szCs w:val="28"/>
        </w:rPr>
      </w:pPr>
    </w:p>
    <w:p w:rsidR="00EB0156" w:rsidRDefault="00EB0156" w:rsidP="00EB0156">
      <w:pPr>
        <w:rPr>
          <w:sz w:val="28"/>
          <w:szCs w:val="28"/>
        </w:rPr>
      </w:pPr>
    </w:p>
    <w:p w:rsidR="00BF42E4" w:rsidRPr="00BF42E4" w:rsidRDefault="00BF42E4" w:rsidP="00BF42E4">
      <w:pPr>
        <w:jc w:val="center"/>
        <w:rPr>
          <w:sz w:val="28"/>
          <w:szCs w:val="28"/>
        </w:rPr>
      </w:pPr>
      <w:r w:rsidRPr="00B9594A">
        <w:rPr>
          <w:b/>
          <w:sz w:val="28"/>
          <w:szCs w:val="28"/>
        </w:rPr>
        <w:t>Тема 2.3</w:t>
      </w:r>
      <w:r w:rsidRPr="00BF42E4">
        <w:rPr>
          <w:sz w:val="28"/>
          <w:szCs w:val="28"/>
        </w:rPr>
        <w:t xml:space="preserve"> Стандартизация технических документов</w:t>
      </w:r>
    </w:p>
    <w:p w:rsidR="00BF42E4" w:rsidRDefault="00BF42E4" w:rsidP="00527312">
      <w:pPr>
        <w:rPr>
          <w:sz w:val="28"/>
          <w:szCs w:val="28"/>
        </w:rPr>
      </w:pPr>
    </w:p>
    <w:p w:rsidR="00BF42E4" w:rsidRDefault="00BF42E4" w:rsidP="00BF42E4">
      <w:pPr>
        <w:jc w:val="both"/>
        <w:rPr>
          <w:b/>
          <w:sz w:val="28"/>
          <w:szCs w:val="28"/>
        </w:rPr>
      </w:pPr>
      <w:r>
        <w:rPr>
          <w:b/>
          <w:sz w:val="28"/>
          <w:szCs w:val="28"/>
        </w:rPr>
        <w:t>Цели</w:t>
      </w:r>
      <w:r w:rsidRPr="00195C57">
        <w:rPr>
          <w:b/>
          <w:sz w:val="28"/>
          <w:szCs w:val="28"/>
        </w:rPr>
        <w:t xml:space="preserve"> работы:</w:t>
      </w:r>
      <w:r>
        <w:rPr>
          <w:b/>
          <w:sz w:val="28"/>
          <w:szCs w:val="28"/>
        </w:rPr>
        <w:t xml:space="preserve"> </w:t>
      </w:r>
    </w:p>
    <w:p w:rsidR="00BF42E4" w:rsidRPr="00BF42E4" w:rsidRDefault="00BF42E4" w:rsidP="00D040A5">
      <w:pPr>
        <w:pStyle w:val="a8"/>
        <w:numPr>
          <w:ilvl w:val="0"/>
          <w:numId w:val="41"/>
        </w:numPr>
        <w:spacing w:after="0" w:line="240" w:lineRule="auto"/>
        <w:ind w:left="714" w:hanging="357"/>
        <w:jc w:val="both"/>
        <w:rPr>
          <w:rFonts w:ascii="Times New Roman" w:hAnsi="Times New Roman"/>
          <w:b/>
          <w:sz w:val="28"/>
          <w:szCs w:val="28"/>
        </w:rPr>
      </w:pPr>
      <w:r w:rsidRPr="00BF42E4">
        <w:rPr>
          <w:rFonts w:ascii="Times New Roman" w:hAnsi="Times New Roman"/>
          <w:b/>
          <w:sz w:val="28"/>
          <w:szCs w:val="28"/>
        </w:rPr>
        <w:t>з</w:t>
      </w:r>
      <w:r w:rsidRPr="00BF42E4">
        <w:rPr>
          <w:rFonts w:ascii="Times New Roman" w:hAnsi="Times New Roman"/>
          <w:sz w:val="28"/>
          <w:szCs w:val="28"/>
        </w:rPr>
        <w:t>акрепление и систематизация теоретических знаний структуры ГОСТ</w:t>
      </w:r>
    </w:p>
    <w:p w:rsidR="00BF42E4" w:rsidRPr="00BF42E4" w:rsidRDefault="00BF42E4" w:rsidP="00D040A5">
      <w:pPr>
        <w:pStyle w:val="a8"/>
        <w:numPr>
          <w:ilvl w:val="0"/>
          <w:numId w:val="41"/>
        </w:numPr>
        <w:spacing w:after="0" w:line="240" w:lineRule="auto"/>
        <w:ind w:left="714" w:hanging="357"/>
        <w:jc w:val="both"/>
        <w:rPr>
          <w:rFonts w:ascii="Times New Roman" w:hAnsi="Times New Roman"/>
          <w:b/>
          <w:sz w:val="28"/>
          <w:szCs w:val="28"/>
        </w:rPr>
      </w:pPr>
      <w:r w:rsidRPr="00BF42E4">
        <w:rPr>
          <w:rFonts w:ascii="Times New Roman" w:hAnsi="Times New Roman"/>
          <w:sz w:val="28"/>
          <w:szCs w:val="28"/>
        </w:rPr>
        <w:t>формирование умений обозначать швы в сварном узле в соответствии с ГОСТ5264-80, систематизировать материал в виде таблицы</w:t>
      </w:r>
    </w:p>
    <w:p w:rsidR="00BF42E4" w:rsidRPr="00BF42E4" w:rsidRDefault="00BF42E4" w:rsidP="00527312">
      <w:pPr>
        <w:rPr>
          <w:sz w:val="28"/>
          <w:szCs w:val="28"/>
        </w:rPr>
      </w:pPr>
    </w:p>
    <w:p w:rsidR="00221D13" w:rsidRPr="00221D13" w:rsidRDefault="00BF42E4" w:rsidP="00221D13">
      <w:pPr>
        <w:rPr>
          <w:sz w:val="28"/>
          <w:szCs w:val="28"/>
        </w:rPr>
      </w:pPr>
      <w:r w:rsidRPr="00D040A5">
        <w:rPr>
          <w:b/>
          <w:sz w:val="28"/>
          <w:szCs w:val="28"/>
        </w:rPr>
        <w:t>Задание</w:t>
      </w:r>
      <w:r w:rsidR="00221D13" w:rsidRPr="00D040A5">
        <w:rPr>
          <w:b/>
          <w:sz w:val="28"/>
          <w:szCs w:val="28"/>
        </w:rPr>
        <w:t xml:space="preserve"> </w:t>
      </w:r>
      <w:r w:rsidRPr="00D040A5">
        <w:rPr>
          <w:b/>
          <w:sz w:val="28"/>
          <w:szCs w:val="28"/>
        </w:rPr>
        <w:t>1:</w:t>
      </w:r>
      <w:r>
        <w:rPr>
          <w:sz w:val="28"/>
          <w:szCs w:val="28"/>
        </w:rPr>
        <w:t xml:space="preserve"> </w:t>
      </w:r>
      <w:r w:rsidR="00221D13" w:rsidRPr="00221D13">
        <w:rPr>
          <w:sz w:val="28"/>
          <w:szCs w:val="28"/>
        </w:rPr>
        <w:t>Разработать чертеж сварного узла с обозначением сварного шва: угловой со скосом одной кромки, сварка двусторонняя, толщина деталей 5 мм,</w:t>
      </w:r>
      <w:r w:rsidR="00221D13">
        <w:rPr>
          <w:sz w:val="28"/>
          <w:szCs w:val="28"/>
        </w:rPr>
        <w:t xml:space="preserve"> выполненная </w:t>
      </w:r>
      <w:r w:rsidR="00221D13" w:rsidRPr="00221D13">
        <w:rPr>
          <w:sz w:val="28"/>
          <w:szCs w:val="28"/>
        </w:rPr>
        <w:t>ручной дуговой сваркой.</w:t>
      </w:r>
    </w:p>
    <w:p w:rsidR="00221D13" w:rsidRPr="00221D13" w:rsidRDefault="00BF42E4" w:rsidP="00221D13">
      <w:pPr>
        <w:rPr>
          <w:sz w:val="28"/>
          <w:szCs w:val="28"/>
        </w:rPr>
      </w:pPr>
      <w:r w:rsidRPr="00D040A5">
        <w:rPr>
          <w:b/>
          <w:sz w:val="28"/>
          <w:szCs w:val="28"/>
        </w:rPr>
        <w:t>Задание</w:t>
      </w:r>
      <w:r w:rsidR="00221D13" w:rsidRPr="00D040A5">
        <w:rPr>
          <w:b/>
          <w:sz w:val="28"/>
          <w:szCs w:val="28"/>
        </w:rPr>
        <w:t xml:space="preserve"> </w:t>
      </w:r>
      <w:r w:rsidRPr="00D040A5">
        <w:rPr>
          <w:b/>
          <w:sz w:val="28"/>
          <w:szCs w:val="28"/>
        </w:rPr>
        <w:t>2:</w:t>
      </w:r>
      <w:r w:rsidR="00221D13" w:rsidRPr="00221D13">
        <w:rPr>
          <w:sz w:val="28"/>
          <w:szCs w:val="28"/>
        </w:rPr>
        <w:t xml:space="preserve"> Разработать чертеж сварного узла с обозначением сварного шва: </w:t>
      </w:r>
      <w:proofErr w:type="spellStart"/>
      <w:r w:rsidR="00221D13" w:rsidRPr="00221D13">
        <w:rPr>
          <w:sz w:val="28"/>
          <w:szCs w:val="28"/>
        </w:rPr>
        <w:t>нахлесточное</w:t>
      </w:r>
      <w:proofErr w:type="spellEnd"/>
      <w:r w:rsidR="00221D13" w:rsidRPr="00221D13">
        <w:rPr>
          <w:sz w:val="28"/>
          <w:szCs w:val="28"/>
        </w:rPr>
        <w:t xml:space="preserve"> соединение деталей толщиной 3 мм, ручной дуговой сваркой, сварка в шахматном порядке</w:t>
      </w:r>
      <w:r w:rsidR="00221D13">
        <w:rPr>
          <w:sz w:val="28"/>
          <w:szCs w:val="28"/>
        </w:rPr>
        <w:t xml:space="preserve"> -</w:t>
      </w:r>
      <w:r w:rsidR="00221D13" w:rsidRPr="00221D13">
        <w:rPr>
          <w:sz w:val="28"/>
          <w:szCs w:val="28"/>
        </w:rPr>
        <w:t xml:space="preserve"> наложения швов 50</w:t>
      </w:r>
      <w:r w:rsidR="00221D13" w:rsidRPr="00221D13">
        <w:rPr>
          <w:sz w:val="28"/>
          <w:szCs w:val="28"/>
          <w:lang w:val="en-US"/>
        </w:rPr>
        <w:t>Z</w:t>
      </w:r>
      <w:r w:rsidR="00221D13" w:rsidRPr="00221D13">
        <w:rPr>
          <w:sz w:val="28"/>
          <w:szCs w:val="28"/>
        </w:rPr>
        <w:t>10.</w:t>
      </w:r>
    </w:p>
    <w:p w:rsidR="00221D13" w:rsidRPr="00221D13" w:rsidRDefault="00BF42E4" w:rsidP="00221D13">
      <w:pPr>
        <w:rPr>
          <w:sz w:val="28"/>
          <w:szCs w:val="28"/>
        </w:rPr>
      </w:pPr>
      <w:r w:rsidRPr="00D040A5">
        <w:rPr>
          <w:b/>
          <w:sz w:val="28"/>
          <w:szCs w:val="28"/>
        </w:rPr>
        <w:t>Задание</w:t>
      </w:r>
      <w:r w:rsidR="00D040A5" w:rsidRPr="00D040A5">
        <w:rPr>
          <w:b/>
          <w:sz w:val="28"/>
          <w:szCs w:val="28"/>
        </w:rPr>
        <w:t xml:space="preserve"> </w:t>
      </w:r>
      <w:r w:rsidRPr="00D040A5">
        <w:rPr>
          <w:b/>
          <w:sz w:val="28"/>
          <w:szCs w:val="28"/>
        </w:rPr>
        <w:t>3:</w:t>
      </w:r>
      <w:r w:rsidRPr="00221D13">
        <w:rPr>
          <w:sz w:val="28"/>
          <w:szCs w:val="28"/>
        </w:rPr>
        <w:t xml:space="preserve"> </w:t>
      </w:r>
      <w:r w:rsidR="00221D13" w:rsidRPr="00221D13">
        <w:rPr>
          <w:sz w:val="28"/>
          <w:szCs w:val="28"/>
        </w:rPr>
        <w:t>Разработать чертеж сварного узла с обозначением сварного шва: тавровое соедине</w:t>
      </w:r>
      <w:r w:rsidR="00221D13">
        <w:rPr>
          <w:sz w:val="28"/>
          <w:szCs w:val="28"/>
        </w:rPr>
        <w:t>ние,</w:t>
      </w:r>
      <w:r w:rsidR="00221D13" w:rsidRPr="00221D13">
        <w:rPr>
          <w:sz w:val="28"/>
          <w:szCs w:val="28"/>
        </w:rPr>
        <w:t xml:space="preserve"> двусторонняя разделка кромок, односторонний шов, толщина деталей 10 мм, шов по замкнутому контуру</w:t>
      </w:r>
      <w:r w:rsidR="00221D13">
        <w:rPr>
          <w:sz w:val="28"/>
          <w:szCs w:val="28"/>
        </w:rPr>
        <w:t>, выполненный ручной дуговой сваркой</w:t>
      </w:r>
      <w:r w:rsidR="00221D13" w:rsidRPr="00221D13">
        <w:rPr>
          <w:sz w:val="28"/>
          <w:szCs w:val="28"/>
        </w:rPr>
        <w:t xml:space="preserve">. </w:t>
      </w:r>
    </w:p>
    <w:p w:rsidR="00BF42E4" w:rsidRDefault="00BF42E4" w:rsidP="00BF42E4">
      <w:pPr>
        <w:rPr>
          <w:sz w:val="28"/>
          <w:szCs w:val="28"/>
        </w:rPr>
      </w:pPr>
      <w:r w:rsidRPr="00D040A5">
        <w:rPr>
          <w:b/>
          <w:sz w:val="28"/>
          <w:szCs w:val="28"/>
        </w:rPr>
        <w:t>Задание</w:t>
      </w:r>
      <w:r w:rsidR="00D040A5" w:rsidRPr="00D040A5">
        <w:rPr>
          <w:b/>
          <w:sz w:val="28"/>
          <w:szCs w:val="28"/>
        </w:rPr>
        <w:t xml:space="preserve"> </w:t>
      </w:r>
      <w:r w:rsidRPr="00D040A5">
        <w:rPr>
          <w:b/>
          <w:sz w:val="28"/>
          <w:szCs w:val="28"/>
        </w:rPr>
        <w:t>4:</w:t>
      </w:r>
      <w:r w:rsidRPr="00BF42E4">
        <w:t xml:space="preserve"> </w:t>
      </w:r>
      <w:r w:rsidRPr="00221D13">
        <w:rPr>
          <w:sz w:val="28"/>
          <w:szCs w:val="28"/>
        </w:rPr>
        <w:t>Заполнить таблицу</w:t>
      </w:r>
      <w:r w:rsidR="00221D13" w:rsidRPr="00221D13">
        <w:rPr>
          <w:sz w:val="28"/>
          <w:szCs w:val="28"/>
        </w:rPr>
        <w:t xml:space="preserve"> 1</w:t>
      </w:r>
      <w:r w:rsidRPr="00221D13">
        <w:rPr>
          <w:sz w:val="28"/>
          <w:szCs w:val="28"/>
        </w:rPr>
        <w:t xml:space="preserve"> «Основные положения стандартов».</w:t>
      </w:r>
    </w:p>
    <w:p w:rsidR="00D040A5" w:rsidRDefault="00D040A5" w:rsidP="00BF42E4">
      <w:pPr>
        <w:rPr>
          <w:sz w:val="28"/>
          <w:szCs w:val="28"/>
        </w:rPr>
      </w:pPr>
    </w:p>
    <w:p w:rsidR="00D040A5" w:rsidRPr="00221D13" w:rsidRDefault="00D040A5" w:rsidP="00BF42E4">
      <w:pPr>
        <w:rPr>
          <w:sz w:val="28"/>
          <w:szCs w:val="28"/>
        </w:rPr>
      </w:pPr>
      <w:r>
        <w:rPr>
          <w:sz w:val="28"/>
          <w:szCs w:val="28"/>
        </w:rPr>
        <w:t xml:space="preserve">Таблица 1 - </w:t>
      </w:r>
      <w:r w:rsidRPr="00221D13">
        <w:rPr>
          <w:sz w:val="28"/>
          <w:szCs w:val="28"/>
        </w:rPr>
        <w:t>Основные положения стандартов</w:t>
      </w:r>
    </w:p>
    <w:p w:rsidR="00BF42E4" w:rsidRDefault="00BF42E4" w:rsidP="00BF42E4">
      <w:pPr>
        <w:rPr>
          <w:sz w:val="28"/>
          <w:szCs w:val="28"/>
        </w:rPr>
      </w:pPr>
    </w:p>
    <w:tbl>
      <w:tblPr>
        <w:tblStyle w:val="a5"/>
        <w:tblW w:w="5000" w:type="pct"/>
        <w:tblLook w:val="04A0"/>
      </w:tblPr>
      <w:tblGrid>
        <w:gridCol w:w="4927"/>
        <w:gridCol w:w="4927"/>
      </w:tblGrid>
      <w:tr w:rsidR="00D040A5" w:rsidTr="00D040A5">
        <w:tc>
          <w:tcPr>
            <w:tcW w:w="2500" w:type="pct"/>
          </w:tcPr>
          <w:p w:rsidR="00D040A5" w:rsidRPr="00D040A5" w:rsidRDefault="00D040A5" w:rsidP="00D040A5">
            <w:pPr>
              <w:rPr>
                <w:sz w:val="22"/>
                <w:szCs w:val="22"/>
              </w:rPr>
            </w:pPr>
            <w:r w:rsidRPr="00D040A5">
              <w:rPr>
                <w:sz w:val="22"/>
                <w:szCs w:val="22"/>
              </w:rPr>
              <w:t>Основные разделы стандарта</w:t>
            </w:r>
          </w:p>
        </w:tc>
        <w:tc>
          <w:tcPr>
            <w:tcW w:w="2500" w:type="pct"/>
          </w:tcPr>
          <w:p w:rsidR="00D040A5" w:rsidRPr="00D040A5" w:rsidRDefault="00D040A5" w:rsidP="00527312">
            <w:pPr>
              <w:rPr>
                <w:sz w:val="22"/>
                <w:szCs w:val="22"/>
              </w:rPr>
            </w:pPr>
            <w:r w:rsidRPr="00D040A5">
              <w:rPr>
                <w:sz w:val="22"/>
                <w:szCs w:val="22"/>
              </w:rPr>
              <w:t>Содержание раздела</w:t>
            </w:r>
          </w:p>
        </w:tc>
      </w:tr>
      <w:tr w:rsidR="00D040A5" w:rsidTr="00D040A5">
        <w:tc>
          <w:tcPr>
            <w:tcW w:w="2500" w:type="pct"/>
          </w:tcPr>
          <w:p w:rsidR="00D040A5" w:rsidRPr="00D040A5" w:rsidRDefault="00D040A5" w:rsidP="00527312">
            <w:pPr>
              <w:rPr>
                <w:sz w:val="22"/>
                <w:szCs w:val="22"/>
              </w:rPr>
            </w:pPr>
            <w:r w:rsidRPr="00D040A5">
              <w:rPr>
                <w:sz w:val="22"/>
                <w:szCs w:val="22"/>
              </w:rPr>
              <w:t>Структурные элементы</w:t>
            </w:r>
          </w:p>
        </w:tc>
        <w:tc>
          <w:tcPr>
            <w:tcW w:w="2500" w:type="pct"/>
          </w:tcPr>
          <w:p w:rsidR="00D040A5" w:rsidRPr="00D040A5" w:rsidRDefault="00D040A5" w:rsidP="00527312">
            <w:pPr>
              <w:rPr>
                <w:sz w:val="22"/>
                <w:szCs w:val="22"/>
              </w:rPr>
            </w:pPr>
          </w:p>
        </w:tc>
      </w:tr>
      <w:tr w:rsidR="00D040A5" w:rsidTr="00D040A5">
        <w:tc>
          <w:tcPr>
            <w:tcW w:w="2500" w:type="pct"/>
          </w:tcPr>
          <w:p w:rsidR="00D040A5" w:rsidRPr="00D040A5" w:rsidRDefault="00D040A5" w:rsidP="00527312">
            <w:pPr>
              <w:rPr>
                <w:sz w:val="22"/>
                <w:szCs w:val="22"/>
              </w:rPr>
            </w:pPr>
            <w:r w:rsidRPr="00D040A5">
              <w:rPr>
                <w:sz w:val="22"/>
                <w:szCs w:val="22"/>
              </w:rPr>
              <w:t>Титульный лист</w:t>
            </w:r>
          </w:p>
        </w:tc>
        <w:tc>
          <w:tcPr>
            <w:tcW w:w="2500" w:type="pct"/>
          </w:tcPr>
          <w:p w:rsidR="00D040A5" w:rsidRPr="00D040A5" w:rsidRDefault="00D040A5" w:rsidP="00527312">
            <w:pPr>
              <w:rPr>
                <w:sz w:val="22"/>
                <w:szCs w:val="22"/>
              </w:rPr>
            </w:pPr>
          </w:p>
        </w:tc>
      </w:tr>
      <w:tr w:rsidR="00D040A5" w:rsidTr="00D040A5">
        <w:tc>
          <w:tcPr>
            <w:tcW w:w="2500" w:type="pct"/>
          </w:tcPr>
          <w:p w:rsidR="00D040A5" w:rsidRPr="00D040A5" w:rsidRDefault="00D040A5" w:rsidP="00D040A5">
            <w:pPr>
              <w:rPr>
                <w:sz w:val="22"/>
                <w:szCs w:val="22"/>
              </w:rPr>
            </w:pPr>
            <w:r w:rsidRPr="00D040A5">
              <w:rPr>
                <w:sz w:val="22"/>
                <w:szCs w:val="22"/>
              </w:rPr>
              <w:t>Предисловие</w:t>
            </w:r>
          </w:p>
        </w:tc>
        <w:tc>
          <w:tcPr>
            <w:tcW w:w="2500" w:type="pct"/>
          </w:tcPr>
          <w:p w:rsidR="00D040A5" w:rsidRPr="00D040A5" w:rsidRDefault="00D040A5" w:rsidP="00527312">
            <w:pPr>
              <w:rPr>
                <w:sz w:val="22"/>
                <w:szCs w:val="22"/>
              </w:rPr>
            </w:pPr>
          </w:p>
        </w:tc>
      </w:tr>
      <w:tr w:rsidR="00D040A5" w:rsidTr="00D040A5">
        <w:tc>
          <w:tcPr>
            <w:tcW w:w="2500" w:type="pct"/>
          </w:tcPr>
          <w:p w:rsidR="00D040A5" w:rsidRPr="00D040A5" w:rsidRDefault="00D040A5" w:rsidP="00D040A5">
            <w:pPr>
              <w:rPr>
                <w:sz w:val="22"/>
                <w:szCs w:val="22"/>
              </w:rPr>
            </w:pPr>
            <w:r w:rsidRPr="00D040A5">
              <w:rPr>
                <w:sz w:val="22"/>
                <w:szCs w:val="22"/>
              </w:rPr>
              <w:t>Вступление</w:t>
            </w:r>
          </w:p>
        </w:tc>
        <w:tc>
          <w:tcPr>
            <w:tcW w:w="2500" w:type="pct"/>
          </w:tcPr>
          <w:p w:rsidR="00D040A5" w:rsidRPr="00D040A5" w:rsidRDefault="00D040A5" w:rsidP="00527312">
            <w:pPr>
              <w:rPr>
                <w:sz w:val="22"/>
                <w:szCs w:val="22"/>
              </w:rPr>
            </w:pPr>
          </w:p>
        </w:tc>
      </w:tr>
      <w:tr w:rsidR="00D040A5" w:rsidTr="00D040A5">
        <w:tc>
          <w:tcPr>
            <w:tcW w:w="2500" w:type="pct"/>
          </w:tcPr>
          <w:p w:rsidR="00D040A5" w:rsidRPr="00D040A5" w:rsidRDefault="00D040A5" w:rsidP="00527312">
            <w:pPr>
              <w:rPr>
                <w:sz w:val="22"/>
                <w:szCs w:val="22"/>
              </w:rPr>
            </w:pPr>
            <w:r w:rsidRPr="00D040A5">
              <w:rPr>
                <w:sz w:val="22"/>
                <w:szCs w:val="22"/>
              </w:rPr>
              <w:t>Основные термины</w:t>
            </w:r>
          </w:p>
        </w:tc>
        <w:tc>
          <w:tcPr>
            <w:tcW w:w="2500" w:type="pct"/>
          </w:tcPr>
          <w:p w:rsidR="00D040A5" w:rsidRPr="00D040A5" w:rsidRDefault="00D040A5" w:rsidP="00527312">
            <w:pPr>
              <w:rPr>
                <w:sz w:val="22"/>
                <w:szCs w:val="22"/>
              </w:rPr>
            </w:pPr>
          </w:p>
        </w:tc>
      </w:tr>
      <w:tr w:rsidR="00D040A5" w:rsidTr="00D040A5">
        <w:tc>
          <w:tcPr>
            <w:tcW w:w="2500" w:type="pct"/>
          </w:tcPr>
          <w:p w:rsidR="00D040A5" w:rsidRPr="00D040A5" w:rsidRDefault="00D040A5" w:rsidP="00527312">
            <w:pPr>
              <w:rPr>
                <w:sz w:val="22"/>
                <w:szCs w:val="22"/>
              </w:rPr>
            </w:pPr>
            <w:r w:rsidRPr="00D040A5">
              <w:rPr>
                <w:sz w:val="22"/>
                <w:szCs w:val="22"/>
              </w:rPr>
              <w:t>…</w:t>
            </w:r>
          </w:p>
        </w:tc>
        <w:tc>
          <w:tcPr>
            <w:tcW w:w="2500" w:type="pct"/>
          </w:tcPr>
          <w:p w:rsidR="00D040A5" w:rsidRPr="00D040A5" w:rsidRDefault="00D040A5" w:rsidP="00527312">
            <w:pPr>
              <w:rPr>
                <w:sz w:val="22"/>
                <w:szCs w:val="22"/>
              </w:rPr>
            </w:pPr>
          </w:p>
        </w:tc>
      </w:tr>
      <w:tr w:rsidR="00D040A5" w:rsidTr="00D040A5">
        <w:tc>
          <w:tcPr>
            <w:tcW w:w="2500" w:type="pct"/>
          </w:tcPr>
          <w:p w:rsidR="00D040A5" w:rsidRPr="00D040A5" w:rsidRDefault="00D040A5" w:rsidP="00527312">
            <w:pPr>
              <w:rPr>
                <w:sz w:val="22"/>
                <w:szCs w:val="22"/>
              </w:rPr>
            </w:pPr>
            <w:r w:rsidRPr="00D040A5">
              <w:rPr>
                <w:sz w:val="22"/>
                <w:szCs w:val="22"/>
              </w:rPr>
              <w:t>…</w:t>
            </w:r>
          </w:p>
        </w:tc>
        <w:tc>
          <w:tcPr>
            <w:tcW w:w="2500" w:type="pct"/>
          </w:tcPr>
          <w:p w:rsidR="00D040A5" w:rsidRPr="00D040A5" w:rsidRDefault="00D040A5" w:rsidP="00527312">
            <w:pPr>
              <w:rPr>
                <w:sz w:val="22"/>
                <w:szCs w:val="22"/>
              </w:rPr>
            </w:pPr>
          </w:p>
        </w:tc>
      </w:tr>
      <w:tr w:rsidR="00D040A5" w:rsidTr="00D040A5">
        <w:tc>
          <w:tcPr>
            <w:tcW w:w="2500" w:type="pct"/>
          </w:tcPr>
          <w:p w:rsidR="00D040A5" w:rsidRPr="00D040A5" w:rsidRDefault="00D040A5" w:rsidP="00527312">
            <w:pPr>
              <w:rPr>
                <w:sz w:val="22"/>
                <w:szCs w:val="22"/>
              </w:rPr>
            </w:pPr>
            <w:r w:rsidRPr="00D040A5">
              <w:rPr>
                <w:sz w:val="22"/>
                <w:szCs w:val="22"/>
              </w:rPr>
              <w:t xml:space="preserve">Заголовки и нумерация </w:t>
            </w:r>
            <w:r>
              <w:rPr>
                <w:sz w:val="22"/>
                <w:szCs w:val="22"/>
              </w:rPr>
              <w:t>с</w:t>
            </w:r>
            <w:r w:rsidRPr="00D040A5">
              <w:rPr>
                <w:sz w:val="22"/>
                <w:szCs w:val="22"/>
              </w:rPr>
              <w:t>труктурных элементов</w:t>
            </w:r>
          </w:p>
        </w:tc>
        <w:tc>
          <w:tcPr>
            <w:tcW w:w="2500" w:type="pct"/>
          </w:tcPr>
          <w:p w:rsidR="00D040A5" w:rsidRPr="00D040A5" w:rsidRDefault="00D040A5" w:rsidP="00527312">
            <w:pPr>
              <w:rPr>
                <w:sz w:val="22"/>
                <w:szCs w:val="22"/>
              </w:rPr>
            </w:pPr>
          </w:p>
        </w:tc>
      </w:tr>
    </w:tbl>
    <w:p w:rsidR="00BF42E4" w:rsidRDefault="00BF42E4" w:rsidP="00527312">
      <w:pPr>
        <w:rPr>
          <w:sz w:val="28"/>
          <w:szCs w:val="28"/>
        </w:rPr>
      </w:pPr>
    </w:p>
    <w:p w:rsidR="00BF42E4" w:rsidRPr="00B9594A" w:rsidRDefault="00D040A5" w:rsidP="00D040A5">
      <w:pPr>
        <w:jc w:val="center"/>
        <w:rPr>
          <w:sz w:val="28"/>
          <w:szCs w:val="28"/>
        </w:rPr>
      </w:pPr>
      <w:r w:rsidRPr="00B9594A">
        <w:rPr>
          <w:b/>
          <w:sz w:val="28"/>
          <w:szCs w:val="28"/>
        </w:rPr>
        <w:t>Тема 2.4</w:t>
      </w:r>
      <w:r w:rsidRPr="00B9594A">
        <w:rPr>
          <w:sz w:val="28"/>
          <w:szCs w:val="28"/>
        </w:rPr>
        <w:t xml:space="preserve"> Общие принципы взаимозаменяемости</w:t>
      </w:r>
    </w:p>
    <w:p w:rsidR="00BF42E4" w:rsidRPr="00B9594A" w:rsidRDefault="00BF42E4" w:rsidP="00D040A5">
      <w:pPr>
        <w:jc w:val="center"/>
        <w:rPr>
          <w:sz w:val="28"/>
          <w:szCs w:val="28"/>
        </w:rPr>
      </w:pPr>
    </w:p>
    <w:p w:rsidR="00D040A5" w:rsidRDefault="00D040A5" w:rsidP="003E33D9">
      <w:pPr>
        <w:jc w:val="both"/>
        <w:rPr>
          <w:b/>
          <w:sz w:val="28"/>
          <w:szCs w:val="28"/>
        </w:rPr>
      </w:pPr>
      <w:r>
        <w:rPr>
          <w:b/>
          <w:sz w:val="28"/>
          <w:szCs w:val="28"/>
        </w:rPr>
        <w:t>Цели</w:t>
      </w:r>
      <w:r w:rsidRPr="00195C57">
        <w:rPr>
          <w:b/>
          <w:sz w:val="28"/>
          <w:szCs w:val="28"/>
        </w:rPr>
        <w:t xml:space="preserve"> работы:</w:t>
      </w:r>
      <w:r>
        <w:rPr>
          <w:b/>
          <w:sz w:val="28"/>
          <w:szCs w:val="28"/>
        </w:rPr>
        <w:t xml:space="preserve"> </w:t>
      </w:r>
    </w:p>
    <w:p w:rsidR="00D040A5" w:rsidRPr="00BF42E4" w:rsidRDefault="00D040A5" w:rsidP="003E33D9">
      <w:pPr>
        <w:pStyle w:val="a8"/>
        <w:numPr>
          <w:ilvl w:val="0"/>
          <w:numId w:val="41"/>
        </w:numPr>
        <w:spacing w:after="0" w:line="240" w:lineRule="auto"/>
        <w:jc w:val="both"/>
        <w:rPr>
          <w:rFonts w:ascii="Times New Roman" w:hAnsi="Times New Roman"/>
          <w:b/>
          <w:sz w:val="28"/>
          <w:szCs w:val="28"/>
        </w:rPr>
      </w:pPr>
      <w:r w:rsidRPr="00BF42E4">
        <w:rPr>
          <w:rFonts w:ascii="Times New Roman" w:hAnsi="Times New Roman"/>
          <w:b/>
          <w:sz w:val="28"/>
          <w:szCs w:val="28"/>
        </w:rPr>
        <w:t>з</w:t>
      </w:r>
      <w:r w:rsidRPr="00BF42E4">
        <w:rPr>
          <w:rFonts w:ascii="Times New Roman" w:hAnsi="Times New Roman"/>
          <w:sz w:val="28"/>
          <w:szCs w:val="28"/>
        </w:rPr>
        <w:t xml:space="preserve">акрепление и систематизация теоретических знаний </w:t>
      </w:r>
      <w:r>
        <w:rPr>
          <w:rFonts w:ascii="Times New Roman" w:hAnsi="Times New Roman"/>
          <w:sz w:val="28"/>
          <w:szCs w:val="28"/>
        </w:rPr>
        <w:t>о качестве выпускаемой продукции</w:t>
      </w:r>
      <w:r w:rsidR="001F5678">
        <w:rPr>
          <w:rFonts w:ascii="Times New Roman" w:hAnsi="Times New Roman"/>
          <w:sz w:val="28"/>
          <w:szCs w:val="28"/>
        </w:rPr>
        <w:t>, допусках и посадках, предельных отклонений размеров</w:t>
      </w:r>
    </w:p>
    <w:p w:rsidR="00D040A5" w:rsidRPr="00BF42E4" w:rsidRDefault="00D040A5" w:rsidP="003E33D9">
      <w:pPr>
        <w:pStyle w:val="a8"/>
        <w:numPr>
          <w:ilvl w:val="0"/>
          <w:numId w:val="41"/>
        </w:numPr>
        <w:spacing w:after="0" w:line="240" w:lineRule="auto"/>
        <w:jc w:val="both"/>
        <w:rPr>
          <w:rFonts w:ascii="Times New Roman" w:hAnsi="Times New Roman"/>
          <w:b/>
          <w:sz w:val="28"/>
          <w:szCs w:val="28"/>
        </w:rPr>
      </w:pPr>
      <w:r w:rsidRPr="00BF42E4">
        <w:rPr>
          <w:rFonts w:ascii="Times New Roman" w:hAnsi="Times New Roman"/>
          <w:sz w:val="28"/>
          <w:szCs w:val="28"/>
        </w:rPr>
        <w:t xml:space="preserve">формирование умений </w:t>
      </w:r>
      <w:r w:rsidR="001F5678">
        <w:rPr>
          <w:rFonts w:ascii="Times New Roman" w:hAnsi="Times New Roman"/>
          <w:sz w:val="28"/>
          <w:szCs w:val="28"/>
        </w:rPr>
        <w:t>рассчитывать допуски посадок с зазором, натягом и переходные, выполнять сборочные узлы с резьбовыми, шлицевыми и шпоночными соединениями</w:t>
      </w:r>
    </w:p>
    <w:p w:rsidR="001F5678" w:rsidRDefault="001F5678" w:rsidP="00527312">
      <w:pPr>
        <w:rPr>
          <w:sz w:val="28"/>
          <w:szCs w:val="28"/>
        </w:rPr>
      </w:pPr>
      <w:r w:rsidRPr="003E33D9">
        <w:rPr>
          <w:b/>
          <w:sz w:val="28"/>
          <w:szCs w:val="28"/>
        </w:rPr>
        <w:t>Задание 1:</w:t>
      </w:r>
      <w:r>
        <w:rPr>
          <w:sz w:val="28"/>
          <w:szCs w:val="28"/>
        </w:rPr>
        <w:t xml:space="preserve"> Решить задачу: рассчитать посадку с зазором и изо</w:t>
      </w:r>
      <w:r w:rsidR="004F4EAA">
        <w:rPr>
          <w:sz w:val="28"/>
          <w:szCs w:val="28"/>
        </w:rPr>
        <w:t>бразить графически поле допуска</w:t>
      </w:r>
      <w:r>
        <w:rPr>
          <w:sz w:val="28"/>
          <w:szCs w:val="28"/>
        </w:rPr>
        <w:t xml:space="preserve"> (вал </w:t>
      </w:r>
      <w:r>
        <w:rPr>
          <w:sz w:val="28"/>
          <w:szCs w:val="28"/>
          <w:lang w:val="en-US"/>
        </w:rPr>
        <w:t>e</w:t>
      </w:r>
      <w:r w:rsidR="004F4EAA" w:rsidRPr="004F4EAA">
        <w:rPr>
          <w:sz w:val="28"/>
          <w:szCs w:val="28"/>
        </w:rPr>
        <w:t>8</w:t>
      </w:r>
      <w:r>
        <w:rPr>
          <w:sz w:val="28"/>
          <w:szCs w:val="28"/>
        </w:rPr>
        <w:t xml:space="preserve">, отверстие </w:t>
      </w:r>
      <w:r>
        <w:rPr>
          <w:sz w:val="28"/>
          <w:szCs w:val="28"/>
          <w:lang w:val="en-US"/>
        </w:rPr>
        <w:t>F</w:t>
      </w:r>
      <w:r w:rsidRPr="004F4EAA">
        <w:rPr>
          <w:sz w:val="28"/>
          <w:szCs w:val="28"/>
        </w:rPr>
        <w:t>8</w:t>
      </w:r>
      <w:r>
        <w:rPr>
          <w:sz w:val="28"/>
          <w:szCs w:val="28"/>
        </w:rPr>
        <w:t>)</w:t>
      </w:r>
      <w:r w:rsidR="004F4EAA">
        <w:rPr>
          <w:sz w:val="28"/>
          <w:szCs w:val="28"/>
        </w:rPr>
        <w:t>.</w:t>
      </w:r>
      <w:r>
        <w:rPr>
          <w:sz w:val="28"/>
          <w:szCs w:val="28"/>
        </w:rPr>
        <w:t xml:space="preserve"> </w:t>
      </w:r>
    </w:p>
    <w:p w:rsidR="004F4EAA" w:rsidRPr="004F4EAA" w:rsidRDefault="001F5678" w:rsidP="00527312">
      <w:pPr>
        <w:rPr>
          <w:sz w:val="28"/>
          <w:szCs w:val="28"/>
        </w:rPr>
      </w:pPr>
      <w:r w:rsidRPr="003E33D9">
        <w:rPr>
          <w:b/>
          <w:sz w:val="28"/>
          <w:szCs w:val="28"/>
        </w:rPr>
        <w:t>Задание 2:</w:t>
      </w:r>
      <w:r w:rsidRPr="001F5678">
        <w:rPr>
          <w:sz w:val="28"/>
          <w:szCs w:val="28"/>
        </w:rPr>
        <w:t xml:space="preserve"> </w:t>
      </w:r>
      <w:r>
        <w:rPr>
          <w:sz w:val="28"/>
          <w:szCs w:val="28"/>
        </w:rPr>
        <w:t xml:space="preserve">Решить задачу: рассчитать посадку с натягом </w:t>
      </w:r>
      <w:r w:rsidR="004F4EAA">
        <w:rPr>
          <w:sz w:val="28"/>
          <w:szCs w:val="28"/>
        </w:rPr>
        <w:t>и изобразить графически поле допуска (вал</w:t>
      </w:r>
      <w:r w:rsidR="004F4EAA" w:rsidRPr="004F4EAA">
        <w:rPr>
          <w:sz w:val="28"/>
          <w:szCs w:val="28"/>
        </w:rPr>
        <w:t xml:space="preserve"> </w:t>
      </w:r>
      <w:r w:rsidR="004F4EAA">
        <w:rPr>
          <w:sz w:val="28"/>
          <w:szCs w:val="28"/>
          <w:lang w:val="en-US"/>
        </w:rPr>
        <w:t>p</w:t>
      </w:r>
      <w:r w:rsidR="004F4EAA" w:rsidRPr="004F4EAA">
        <w:rPr>
          <w:sz w:val="28"/>
          <w:szCs w:val="28"/>
        </w:rPr>
        <w:t>6</w:t>
      </w:r>
      <w:r w:rsidR="004F4EAA">
        <w:rPr>
          <w:sz w:val="28"/>
          <w:szCs w:val="28"/>
        </w:rPr>
        <w:t>, отверстие</w:t>
      </w:r>
      <w:r w:rsidR="004F4EAA" w:rsidRPr="004F4EAA">
        <w:rPr>
          <w:sz w:val="28"/>
          <w:szCs w:val="28"/>
        </w:rPr>
        <w:t xml:space="preserve"> </w:t>
      </w:r>
      <w:r w:rsidR="004F4EAA">
        <w:rPr>
          <w:sz w:val="28"/>
          <w:szCs w:val="28"/>
          <w:lang w:val="en-US"/>
        </w:rPr>
        <w:t>S</w:t>
      </w:r>
      <w:r w:rsidR="004F4EAA" w:rsidRPr="004F4EAA">
        <w:rPr>
          <w:sz w:val="28"/>
          <w:szCs w:val="28"/>
        </w:rPr>
        <w:t>7</w:t>
      </w:r>
      <w:r w:rsidR="004F4EAA">
        <w:rPr>
          <w:sz w:val="28"/>
          <w:szCs w:val="28"/>
        </w:rPr>
        <w:t>)</w:t>
      </w:r>
    </w:p>
    <w:p w:rsidR="004F4EAA" w:rsidRDefault="001F5678" w:rsidP="00527312">
      <w:pPr>
        <w:rPr>
          <w:sz w:val="28"/>
          <w:szCs w:val="28"/>
        </w:rPr>
      </w:pPr>
      <w:r w:rsidRPr="003E33D9">
        <w:rPr>
          <w:b/>
          <w:sz w:val="28"/>
          <w:szCs w:val="28"/>
        </w:rPr>
        <w:lastRenderedPageBreak/>
        <w:t>Задание3:</w:t>
      </w:r>
      <w:r>
        <w:rPr>
          <w:sz w:val="28"/>
          <w:szCs w:val="28"/>
        </w:rPr>
        <w:t xml:space="preserve"> Решить задачу: рассчитать переходную посадку </w:t>
      </w:r>
      <w:r w:rsidR="004F4EAA">
        <w:rPr>
          <w:sz w:val="28"/>
          <w:szCs w:val="28"/>
        </w:rPr>
        <w:t>и изобразить графически поле допуска (вал</w:t>
      </w:r>
      <w:r w:rsidR="004F4EAA" w:rsidRPr="004F4EAA">
        <w:rPr>
          <w:sz w:val="28"/>
          <w:szCs w:val="28"/>
        </w:rPr>
        <w:t xml:space="preserve"> </w:t>
      </w:r>
      <w:proofErr w:type="spellStart"/>
      <w:r w:rsidR="004F4EAA">
        <w:rPr>
          <w:sz w:val="28"/>
          <w:szCs w:val="28"/>
          <w:lang w:val="en-US"/>
        </w:rPr>
        <w:t>js</w:t>
      </w:r>
      <w:proofErr w:type="spellEnd"/>
      <w:r w:rsidR="004F4EAA" w:rsidRPr="004F4EAA">
        <w:rPr>
          <w:sz w:val="28"/>
          <w:szCs w:val="28"/>
        </w:rPr>
        <w:t>6.</w:t>
      </w:r>
      <w:r w:rsidR="004F4EAA">
        <w:rPr>
          <w:sz w:val="28"/>
          <w:szCs w:val="28"/>
        </w:rPr>
        <w:t xml:space="preserve"> отверстие</w:t>
      </w:r>
      <w:r w:rsidR="004F4EAA" w:rsidRPr="004F4EAA">
        <w:rPr>
          <w:sz w:val="28"/>
          <w:szCs w:val="28"/>
        </w:rPr>
        <w:t xml:space="preserve"> </w:t>
      </w:r>
      <w:r w:rsidR="004F4EAA">
        <w:rPr>
          <w:sz w:val="28"/>
          <w:szCs w:val="28"/>
          <w:lang w:val="en-US"/>
        </w:rPr>
        <w:t>H</w:t>
      </w:r>
      <w:r w:rsidR="004F4EAA" w:rsidRPr="004F4EAA">
        <w:rPr>
          <w:sz w:val="28"/>
          <w:szCs w:val="28"/>
        </w:rPr>
        <w:t>11</w:t>
      </w:r>
      <w:r w:rsidR="004F4EAA">
        <w:rPr>
          <w:sz w:val="28"/>
          <w:szCs w:val="28"/>
        </w:rPr>
        <w:t>)</w:t>
      </w:r>
    </w:p>
    <w:p w:rsidR="001F5678" w:rsidRPr="001A39AC" w:rsidRDefault="001F5678" w:rsidP="00B406EE">
      <w:pPr>
        <w:rPr>
          <w:sz w:val="28"/>
          <w:szCs w:val="28"/>
        </w:rPr>
      </w:pPr>
      <w:r w:rsidRPr="003E33D9">
        <w:rPr>
          <w:b/>
          <w:sz w:val="28"/>
          <w:szCs w:val="28"/>
        </w:rPr>
        <w:t>Задание 4:</w:t>
      </w:r>
      <w:r w:rsidR="00B406EE" w:rsidRPr="001A39AC">
        <w:rPr>
          <w:sz w:val="28"/>
          <w:szCs w:val="28"/>
        </w:rPr>
        <w:t xml:space="preserve"> Выполнить эскиз сборочного узла, в котором было бы резьбовое соединение, указать резьбу в соответствии с ГОСТ 9150–2002 (ИСО 68–1–98)</w:t>
      </w:r>
    </w:p>
    <w:p w:rsidR="00B406EE" w:rsidRPr="001A39AC" w:rsidRDefault="001F5678" w:rsidP="00B406EE">
      <w:pPr>
        <w:rPr>
          <w:sz w:val="28"/>
          <w:szCs w:val="28"/>
        </w:rPr>
      </w:pPr>
      <w:r w:rsidRPr="003E33D9">
        <w:rPr>
          <w:b/>
          <w:sz w:val="28"/>
          <w:szCs w:val="28"/>
        </w:rPr>
        <w:t>Задание 5:</w:t>
      </w:r>
      <w:r w:rsidR="00B406EE" w:rsidRPr="001A39AC">
        <w:rPr>
          <w:sz w:val="28"/>
          <w:szCs w:val="28"/>
        </w:rPr>
        <w:t xml:space="preserve"> Выполнить эскиз сборочного узла, в котором было бы шпоночное, шлицевое соединение (по выбору), указать соединение в соответствии с ГОСТ. 23360-78 и ГОСТ</w:t>
      </w:r>
      <w:r w:rsidR="001A39AC" w:rsidRPr="001A39AC">
        <w:rPr>
          <w:sz w:val="28"/>
          <w:szCs w:val="28"/>
        </w:rPr>
        <w:t xml:space="preserve"> </w:t>
      </w:r>
      <w:r w:rsidR="00B406EE" w:rsidRPr="001A39AC">
        <w:rPr>
          <w:sz w:val="28"/>
          <w:szCs w:val="28"/>
        </w:rPr>
        <w:t>1139-80</w:t>
      </w:r>
    </w:p>
    <w:p w:rsidR="00B406EE" w:rsidRPr="001A39AC" w:rsidRDefault="00B406EE" w:rsidP="00B406EE">
      <w:pPr>
        <w:rPr>
          <w:sz w:val="28"/>
          <w:szCs w:val="28"/>
        </w:rPr>
      </w:pPr>
    </w:p>
    <w:p w:rsidR="001F5678" w:rsidRPr="003E33D9" w:rsidRDefault="001A39AC" w:rsidP="001A39AC">
      <w:pPr>
        <w:jc w:val="center"/>
        <w:rPr>
          <w:sz w:val="28"/>
          <w:szCs w:val="28"/>
        </w:rPr>
      </w:pPr>
      <w:r w:rsidRPr="00ED685C">
        <w:rPr>
          <w:b/>
          <w:sz w:val="28"/>
          <w:szCs w:val="28"/>
        </w:rPr>
        <w:t xml:space="preserve">Тема 2.5 </w:t>
      </w:r>
      <w:r w:rsidRPr="003E33D9">
        <w:rPr>
          <w:sz w:val="28"/>
          <w:szCs w:val="28"/>
        </w:rPr>
        <w:t>Точность формы деталей. Шероховатость поверхности</w:t>
      </w:r>
    </w:p>
    <w:p w:rsidR="00BF42E4" w:rsidRDefault="00BF42E4" w:rsidP="00527312">
      <w:pPr>
        <w:rPr>
          <w:sz w:val="28"/>
          <w:szCs w:val="28"/>
        </w:rPr>
      </w:pPr>
    </w:p>
    <w:p w:rsidR="003E33D9" w:rsidRDefault="003E33D9" w:rsidP="003E33D9">
      <w:pPr>
        <w:jc w:val="both"/>
        <w:rPr>
          <w:b/>
          <w:sz w:val="28"/>
          <w:szCs w:val="28"/>
        </w:rPr>
      </w:pPr>
      <w:r>
        <w:rPr>
          <w:b/>
          <w:sz w:val="28"/>
          <w:szCs w:val="28"/>
        </w:rPr>
        <w:t>Цели</w:t>
      </w:r>
      <w:r w:rsidRPr="00195C57">
        <w:rPr>
          <w:b/>
          <w:sz w:val="28"/>
          <w:szCs w:val="28"/>
        </w:rPr>
        <w:t xml:space="preserve"> работы:</w:t>
      </w:r>
      <w:r>
        <w:rPr>
          <w:b/>
          <w:sz w:val="28"/>
          <w:szCs w:val="28"/>
        </w:rPr>
        <w:t xml:space="preserve"> </w:t>
      </w:r>
    </w:p>
    <w:p w:rsidR="003E33D9" w:rsidRPr="00BF42E4" w:rsidRDefault="003E33D9" w:rsidP="003E33D9">
      <w:pPr>
        <w:pStyle w:val="a8"/>
        <w:numPr>
          <w:ilvl w:val="0"/>
          <w:numId w:val="41"/>
        </w:numPr>
        <w:spacing w:after="0" w:line="240" w:lineRule="auto"/>
        <w:jc w:val="both"/>
        <w:rPr>
          <w:rFonts w:ascii="Times New Roman" w:hAnsi="Times New Roman"/>
          <w:b/>
          <w:sz w:val="28"/>
          <w:szCs w:val="28"/>
        </w:rPr>
      </w:pPr>
      <w:r w:rsidRPr="00BF42E4">
        <w:rPr>
          <w:rFonts w:ascii="Times New Roman" w:hAnsi="Times New Roman"/>
          <w:b/>
          <w:sz w:val="28"/>
          <w:szCs w:val="28"/>
        </w:rPr>
        <w:t>з</w:t>
      </w:r>
      <w:r w:rsidRPr="00BF42E4">
        <w:rPr>
          <w:rFonts w:ascii="Times New Roman" w:hAnsi="Times New Roman"/>
          <w:sz w:val="28"/>
          <w:szCs w:val="28"/>
        </w:rPr>
        <w:t xml:space="preserve">акрепление и систематизация теоретических знаний </w:t>
      </w:r>
      <w:r>
        <w:rPr>
          <w:rFonts w:ascii="Times New Roman" w:hAnsi="Times New Roman"/>
          <w:sz w:val="28"/>
          <w:szCs w:val="28"/>
        </w:rPr>
        <w:t>о качестве выпускаемой продукции, отклонения формы</w:t>
      </w:r>
    </w:p>
    <w:p w:rsidR="003E33D9" w:rsidRPr="00BF42E4" w:rsidRDefault="003E33D9" w:rsidP="003E33D9">
      <w:pPr>
        <w:pStyle w:val="a8"/>
        <w:numPr>
          <w:ilvl w:val="0"/>
          <w:numId w:val="41"/>
        </w:numPr>
        <w:spacing w:after="0" w:line="240" w:lineRule="auto"/>
        <w:jc w:val="both"/>
        <w:rPr>
          <w:rFonts w:ascii="Times New Roman" w:hAnsi="Times New Roman"/>
          <w:b/>
          <w:sz w:val="28"/>
          <w:szCs w:val="28"/>
        </w:rPr>
      </w:pPr>
      <w:r w:rsidRPr="00BF42E4">
        <w:rPr>
          <w:rFonts w:ascii="Times New Roman" w:hAnsi="Times New Roman"/>
          <w:sz w:val="28"/>
          <w:szCs w:val="28"/>
        </w:rPr>
        <w:t xml:space="preserve">формирование умений </w:t>
      </w:r>
      <w:r>
        <w:rPr>
          <w:rFonts w:ascii="Times New Roman" w:hAnsi="Times New Roman"/>
          <w:sz w:val="28"/>
          <w:szCs w:val="28"/>
        </w:rPr>
        <w:t>рассчитывать допуски отклонения формы, выполнять чертежи деталей и узлов с обозначением отклонения формы</w:t>
      </w:r>
    </w:p>
    <w:p w:rsidR="001A39AC" w:rsidRDefault="001A39AC" w:rsidP="00527312">
      <w:pPr>
        <w:rPr>
          <w:sz w:val="28"/>
          <w:szCs w:val="28"/>
        </w:rPr>
      </w:pPr>
    </w:p>
    <w:p w:rsidR="00E279EE" w:rsidRDefault="003E33D9" w:rsidP="003E33D9">
      <w:pPr>
        <w:ind w:left="78"/>
        <w:rPr>
          <w:sz w:val="28"/>
          <w:szCs w:val="28"/>
        </w:rPr>
      </w:pPr>
      <w:r w:rsidRPr="00E279EE">
        <w:rPr>
          <w:b/>
          <w:sz w:val="28"/>
          <w:szCs w:val="28"/>
        </w:rPr>
        <w:t>Задание 1:</w:t>
      </w:r>
      <w:r w:rsidRPr="00E279EE">
        <w:rPr>
          <w:sz w:val="28"/>
          <w:szCs w:val="28"/>
        </w:rPr>
        <w:t xml:space="preserve"> Обозначить допуск плоскостности, перпендикулярности, параллельности на чертеже </w:t>
      </w:r>
      <w:r w:rsidR="00E279EE">
        <w:rPr>
          <w:sz w:val="28"/>
          <w:szCs w:val="28"/>
        </w:rPr>
        <w:t>полосы</w:t>
      </w:r>
      <w:r w:rsidRPr="00E279EE">
        <w:rPr>
          <w:sz w:val="28"/>
          <w:szCs w:val="28"/>
        </w:rPr>
        <w:t xml:space="preserve"> и рассчитать допуск отклонения формы </w:t>
      </w:r>
    </w:p>
    <w:p w:rsidR="003E33D9" w:rsidRPr="00E279EE" w:rsidRDefault="003E33D9" w:rsidP="003E33D9">
      <w:pPr>
        <w:ind w:left="78"/>
        <w:rPr>
          <w:sz w:val="28"/>
          <w:szCs w:val="28"/>
        </w:rPr>
      </w:pPr>
      <w:r w:rsidRPr="00E279EE">
        <w:rPr>
          <w:sz w:val="28"/>
          <w:szCs w:val="28"/>
        </w:rPr>
        <w:t xml:space="preserve">по </w:t>
      </w:r>
      <w:r w:rsidR="00E279EE">
        <w:rPr>
          <w:sz w:val="28"/>
          <w:szCs w:val="28"/>
        </w:rPr>
        <w:t xml:space="preserve">квалитету </w:t>
      </w:r>
      <w:r w:rsidR="00E279EE" w:rsidRPr="00E279EE">
        <w:rPr>
          <w:sz w:val="28"/>
          <w:szCs w:val="28"/>
          <w:lang w:val="en-US"/>
        </w:rPr>
        <w:t>G</w:t>
      </w:r>
      <w:r w:rsidR="00E279EE" w:rsidRPr="00E279EE">
        <w:rPr>
          <w:sz w:val="28"/>
          <w:szCs w:val="28"/>
        </w:rPr>
        <w:t xml:space="preserve"> 16</w:t>
      </w:r>
    </w:p>
    <w:p w:rsidR="00E279EE" w:rsidRPr="00E279EE" w:rsidRDefault="003E33D9" w:rsidP="00527312">
      <w:pPr>
        <w:rPr>
          <w:sz w:val="28"/>
          <w:szCs w:val="28"/>
        </w:rPr>
      </w:pPr>
      <w:r w:rsidRPr="00E279EE">
        <w:rPr>
          <w:b/>
          <w:sz w:val="28"/>
          <w:szCs w:val="28"/>
        </w:rPr>
        <w:t>Задание 2:</w:t>
      </w:r>
      <w:r w:rsidR="00E279EE" w:rsidRPr="00E279EE">
        <w:rPr>
          <w:sz w:val="28"/>
          <w:szCs w:val="28"/>
        </w:rPr>
        <w:t xml:space="preserve"> Обозначить допуск </w:t>
      </w:r>
      <w:proofErr w:type="spellStart"/>
      <w:r w:rsidR="00E279EE" w:rsidRPr="00E279EE">
        <w:rPr>
          <w:sz w:val="28"/>
          <w:szCs w:val="28"/>
        </w:rPr>
        <w:t>круглости</w:t>
      </w:r>
      <w:proofErr w:type="spellEnd"/>
      <w:r w:rsidR="00E279EE" w:rsidRPr="00E279EE">
        <w:rPr>
          <w:sz w:val="28"/>
          <w:szCs w:val="28"/>
        </w:rPr>
        <w:t xml:space="preserve">, </w:t>
      </w:r>
      <w:proofErr w:type="spellStart"/>
      <w:r w:rsidR="00E279EE" w:rsidRPr="00E279EE">
        <w:rPr>
          <w:sz w:val="28"/>
          <w:szCs w:val="28"/>
        </w:rPr>
        <w:t>цилиндричности</w:t>
      </w:r>
      <w:proofErr w:type="spellEnd"/>
      <w:r w:rsidR="00E279EE" w:rsidRPr="00E279EE">
        <w:rPr>
          <w:sz w:val="28"/>
          <w:szCs w:val="28"/>
        </w:rPr>
        <w:t xml:space="preserve"> на чертеже вала и рассчитать допуск отклонения формы по</w:t>
      </w:r>
      <w:r w:rsidR="00E279EE">
        <w:rPr>
          <w:sz w:val="28"/>
          <w:szCs w:val="28"/>
        </w:rPr>
        <w:t xml:space="preserve"> квалитету </w:t>
      </w:r>
      <w:proofErr w:type="spellStart"/>
      <w:r w:rsidR="00E279EE" w:rsidRPr="00E279EE">
        <w:rPr>
          <w:sz w:val="28"/>
          <w:szCs w:val="28"/>
          <w:lang w:val="en-US"/>
        </w:rPr>
        <w:t>js</w:t>
      </w:r>
      <w:proofErr w:type="spellEnd"/>
      <w:r w:rsidR="00E279EE" w:rsidRPr="00E279EE">
        <w:rPr>
          <w:sz w:val="28"/>
          <w:szCs w:val="28"/>
        </w:rPr>
        <w:t>6</w:t>
      </w:r>
    </w:p>
    <w:p w:rsidR="003E33D9" w:rsidRPr="00E279EE" w:rsidRDefault="003E33D9" w:rsidP="00527312">
      <w:pPr>
        <w:rPr>
          <w:sz w:val="28"/>
          <w:szCs w:val="28"/>
        </w:rPr>
      </w:pPr>
      <w:r w:rsidRPr="00E279EE">
        <w:rPr>
          <w:b/>
          <w:sz w:val="28"/>
          <w:szCs w:val="28"/>
        </w:rPr>
        <w:t>Задание</w:t>
      </w:r>
      <w:r w:rsidR="00E279EE" w:rsidRPr="00E279EE">
        <w:rPr>
          <w:b/>
          <w:sz w:val="28"/>
          <w:szCs w:val="28"/>
        </w:rPr>
        <w:t xml:space="preserve"> </w:t>
      </w:r>
      <w:r w:rsidRPr="00E279EE">
        <w:rPr>
          <w:b/>
          <w:sz w:val="28"/>
          <w:szCs w:val="28"/>
        </w:rPr>
        <w:t>3:</w:t>
      </w:r>
      <w:r w:rsidR="00E279EE" w:rsidRPr="00E279EE">
        <w:rPr>
          <w:sz w:val="28"/>
          <w:szCs w:val="28"/>
        </w:rPr>
        <w:t xml:space="preserve"> Обозначить шероховатость поверхности в системе единиц </w:t>
      </w:r>
      <w:proofErr w:type="gramStart"/>
      <w:r w:rsidR="00E279EE" w:rsidRPr="00E279EE">
        <w:rPr>
          <w:sz w:val="28"/>
          <w:szCs w:val="28"/>
          <w:lang w:val="en-US"/>
        </w:rPr>
        <w:t>R</w:t>
      </w:r>
      <w:proofErr w:type="gramEnd"/>
      <w:r w:rsidR="00E279EE" w:rsidRPr="00E279EE">
        <w:rPr>
          <w:sz w:val="28"/>
          <w:szCs w:val="28"/>
        </w:rPr>
        <w:t>а 6,3 на чертеже вала: обработка поверхности со снятием слоя материала для всех поверхностей детали.</w:t>
      </w:r>
    </w:p>
    <w:p w:rsidR="003E33D9" w:rsidRPr="00E279EE" w:rsidRDefault="003E33D9" w:rsidP="00527312">
      <w:pPr>
        <w:rPr>
          <w:sz w:val="28"/>
          <w:szCs w:val="28"/>
        </w:rPr>
      </w:pPr>
      <w:r w:rsidRPr="00E279EE">
        <w:rPr>
          <w:b/>
          <w:sz w:val="28"/>
          <w:szCs w:val="28"/>
        </w:rPr>
        <w:t>Задание</w:t>
      </w:r>
      <w:r w:rsidR="00E279EE" w:rsidRPr="00E279EE">
        <w:rPr>
          <w:b/>
          <w:sz w:val="28"/>
          <w:szCs w:val="28"/>
        </w:rPr>
        <w:t xml:space="preserve"> </w:t>
      </w:r>
      <w:r w:rsidRPr="00E279EE">
        <w:rPr>
          <w:b/>
          <w:sz w:val="28"/>
          <w:szCs w:val="28"/>
        </w:rPr>
        <w:t>4:</w:t>
      </w:r>
      <w:r w:rsidR="00E279EE" w:rsidRPr="00E279EE">
        <w:rPr>
          <w:sz w:val="28"/>
          <w:szCs w:val="28"/>
        </w:rPr>
        <w:t xml:space="preserve"> Обозначить шероховатость поверхности в системе единиц </w:t>
      </w:r>
      <w:proofErr w:type="spellStart"/>
      <w:r w:rsidR="00E279EE" w:rsidRPr="00E279EE">
        <w:rPr>
          <w:sz w:val="28"/>
          <w:szCs w:val="28"/>
          <w:lang w:val="en-US"/>
        </w:rPr>
        <w:t>Rz</w:t>
      </w:r>
      <w:proofErr w:type="spellEnd"/>
      <w:r w:rsidR="00E279EE" w:rsidRPr="00E279EE">
        <w:rPr>
          <w:sz w:val="28"/>
          <w:szCs w:val="28"/>
        </w:rPr>
        <w:t xml:space="preserve"> 40 на чертеже вала: обработка поверхности происходит без снятия слоя материала для определенной части детали.</w:t>
      </w:r>
    </w:p>
    <w:p w:rsidR="001A39AC" w:rsidRDefault="001A39AC" w:rsidP="00527312">
      <w:pPr>
        <w:rPr>
          <w:sz w:val="28"/>
          <w:szCs w:val="28"/>
        </w:rPr>
      </w:pPr>
    </w:p>
    <w:p w:rsidR="00FB3E94" w:rsidRPr="00FB3E94" w:rsidRDefault="00FB3E94" w:rsidP="00FB3E94">
      <w:pPr>
        <w:jc w:val="center"/>
        <w:rPr>
          <w:b/>
          <w:sz w:val="28"/>
          <w:szCs w:val="28"/>
        </w:rPr>
      </w:pPr>
      <w:r w:rsidRPr="00FB3E94">
        <w:rPr>
          <w:b/>
          <w:sz w:val="28"/>
          <w:szCs w:val="28"/>
        </w:rPr>
        <w:t>Раздел 3 Сертификация</w:t>
      </w:r>
    </w:p>
    <w:p w:rsidR="00FB3E94" w:rsidRPr="00FB3E94" w:rsidRDefault="00FB3E94" w:rsidP="00FB3E94">
      <w:pPr>
        <w:jc w:val="center"/>
        <w:rPr>
          <w:sz w:val="28"/>
          <w:szCs w:val="28"/>
        </w:rPr>
      </w:pPr>
    </w:p>
    <w:p w:rsidR="00FB3E94" w:rsidRPr="00FB3E94" w:rsidRDefault="00FB3E94" w:rsidP="00FB3E94">
      <w:pPr>
        <w:jc w:val="center"/>
        <w:rPr>
          <w:sz w:val="28"/>
          <w:szCs w:val="28"/>
        </w:rPr>
      </w:pPr>
      <w:r w:rsidRPr="00B9594A">
        <w:rPr>
          <w:b/>
          <w:sz w:val="28"/>
          <w:szCs w:val="28"/>
        </w:rPr>
        <w:t>Тема 3.1</w:t>
      </w:r>
      <w:r w:rsidRPr="00FB3E94">
        <w:rPr>
          <w:sz w:val="28"/>
          <w:szCs w:val="28"/>
        </w:rPr>
        <w:t xml:space="preserve"> Основные понятия, законодательные и нормативные основы сертификации. Государственные системы сертификации.</w:t>
      </w:r>
    </w:p>
    <w:p w:rsidR="00FB3E94" w:rsidRPr="00FB3E94" w:rsidRDefault="00FB3E94" w:rsidP="00527312">
      <w:pPr>
        <w:rPr>
          <w:sz w:val="28"/>
          <w:szCs w:val="28"/>
        </w:rPr>
      </w:pPr>
    </w:p>
    <w:p w:rsidR="00FB3E94" w:rsidRDefault="00FB3E94" w:rsidP="00FB3E94">
      <w:pPr>
        <w:jc w:val="both"/>
        <w:rPr>
          <w:b/>
          <w:sz w:val="28"/>
          <w:szCs w:val="28"/>
        </w:rPr>
      </w:pPr>
      <w:r>
        <w:rPr>
          <w:b/>
          <w:sz w:val="28"/>
          <w:szCs w:val="28"/>
        </w:rPr>
        <w:t>Цели</w:t>
      </w:r>
      <w:r w:rsidRPr="00195C57">
        <w:rPr>
          <w:b/>
          <w:sz w:val="28"/>
          <w:szCs w:val="28"/>
        </w:rPr>
        <w:t xml:space="preserve"> работы:</w:t>
      </w:r>
      <w:r>
        <w:rPr>
          <w:b/>
          <w:sz w:val="28"/>
          <w:szCs w:val="28"/>
        </w:rPr>
        <w:t xml:space="preserve"> </w:t>
      </w:r>
    </w:p>
    <w:p w:rsidR="00FB3E94" w:rsidRPr="00FB3E94" w:rsidRDefault="00FB3E94" w:rsidP="00FB3E94">
      <w:pPr>
        <w:pStyle w:val="a8"/>
        <w:numPr>
          <w:ilvl w:val="0"/>
          <w:numId w:val="41"/>
        </w:numPr>
        <w:spacing w:after="0" w:line="240" w:lineRule="auto"/>
        <w:jc w:val="both"/>
        <w:rPr>
          <w:rFonts w:ascii="Times New Roman" w:hAnsi="Times New Roman"/>
          <w:b/>
          <w:sz w:val="28"/>
          <w:szCs w:val="28"/>
        </w:rPr>
      </w:pPr>
      <w:r w:rsidRPr="00FB3E94">
        <w:rPr>
          <w:rFonts w:ascii="Times New Roman" w:hAnsi="Times New Roman"/>
          <w:b/>
          <w:sz w:val="28"/>
          <w:szCs w:val="28"/>
        </w:rPr>
        <w:t>з</w:t>
      </w:r>
      <w:r w:rsidRPr="00FB3E94">
        <w:rPr>
          <w:rFonts w:ascii="Times New Roman" w:hAnsi="Times New Roman"/>
          <w:sz w:val="28"/>
          <w:szCs w:val="28"/>
        </w:rPr>
        <w:t xml:space="preserve">акрепление и систематизация теоретических знаний о качестве выпускаемой продукции, </w:t>
      </w:r>
      <w:proofErr w:type="spellStart"/>
      <w:r>
        <w:rPr>
          <w:rFonts w:ascii="Times New Roman" w:hAnsi="Times New Roman"/>
          <w:sz w:val="28"/>
          <w:szCs w:val="28"/>
        </w:rPr>
        <w:t>сертифицированию</w:t>
      </w:r>
      <w:proofErr w:type="spellEnd"/>
      <w:r>
        <w:rPr>
          <w:rFonts w:ascii="Times New Roman" w:hAnsi="Times New Roman"/>
          <w:sz w:val="28"/>
          <w:szCs w:val="28"/>
        </w:rPr>
        <w:t xml:space="preserve"> производства</w:t>
      </w:r>
    </w:p>
    <w:p w:rsidR="00FB3E94" w:rsidRPr="00FB3E94" w:rsidRDefault="00FB3E94" w:rsidP="00FB3E94">
      <w:pPr>
        <w:pStyle w:val="a8"/>
        <w:numPr>
          <w:ilvl w:val="0"/>
          <w:numId w:val="41"/>
        </w:numPr>
        <w:spacing w:after="0" w:line="240" w:lineRule="auto"/>
        <w:jc w:val="both"/>
        <w:rPr>
          <w:rFonts w:ascii="Times New Roman" w:hAnsi="Times New Roman"/>
          <w:b/>
          <w:sz w:val="28"/>
          <w:szCs w:val="28"/>
        </w:rPr>
      </w:pPr>
      <w:r w:rsidRPr="00FB3E94">
        <w:rPr>
          <w:rFonts w:ascii="Times New Roman" w:hAnsi="Times New Roman"/>
          <w:sz w:val="28"/>
          <w:szCs w:val="28"/>
        </w:rPr>
        <w:t xml:space="preserve">формирование умений </w:t>
      </w:r>
      <w:r>
        <w:rPr>
          <w:rFonts w:ascii="Times New Roman" w:hAnsi="Times New Roman"/>
          <w:sz w:val="28"/>
          <w:szCs w:val="28"/>
        </w:rPr>
        <w:t>заполнения сертификата производства</w:t>
      </w:r>
      <w:r w:rsidR="00180689">
        <w:rPr>
          <w:rFonts w:ascii="Times New Roman" w:hAnsi="Times New Roman"/>
          <w:sz w:val="28"/>
          <w:szCs w:val="28"/>
        </w:rPr>
        <w:t>, систематизаци</w:t>
      </w:r>
      <w:r w:rsidR="00ED685C">
        <w:rPr>
          <w:rFonts w:ascii="Times New Roman" w:hAnsi="Times New Roman"/>
          <w:sz w:val="28"/>
          <w:szCs w:val="28"/>
        </w:rPr>
        <w:t>и</w:t>
      </w:r>
      <w:r w:rsidR="00180689">
        <w:rPr>
          <w:rFonts w:ascii="Times New Roman" w:hAnsi="Times New Roman"/>
          <w:sz w:val="28"/>
          <w:szCs w:val="28"/>
        </w:rPr>
        <w:t xml:space="preserve"> материала в виде схемы.</w:t>
      </w:r>
    </w:p>
    <w:p w:rsidR="00FB3E94" w:rsidRPr="00E279EE" w:rsidRDefault="00FB3E94" w:rsidP="00527312">
      <w:pPr>
        <w:rPr>
          <w:sz w:val="28"/>
          <w:szCs w:val="28"/>
        </w:rPr>
      </w:pPr>
    </w:p>
    <w:p w:rsidR="00FB3E94" w:rsidRDefault="00FB3E94" w:rsidP="00FB3E94">
      <w:pPr>
        <w:ind w:left="78"/>
        <w:rPr>
          <w:sz w:val="28"/>
          <w:szCs w:val="28"/>
        </w:rPr>
      </w:pPr>
      <w:r w:rsidRPr="00180689">
        <w:rPr>
          <w:b/>
          <w:sz w:val="28"/>
          <w:szCs w:val="28"/>
        </w:rPr>
        <w:t>Задание 1:</w:t>
      </w:r>
      <w:r w:rsidRPr="00FB3E94">
        <w:t xml:space="preserve"> </w:t>
      </w:r>
      <w:r w:rsidRPr="00FB3E94">
        <w:rPr>
          <w:sz w:val="28"/>
          <w:szCs w:val="28"/>
        </w:rPr>
        <w:t xml:space="preserve">Продолжить схему </w:t>
      </w:r>
      <w:r>
        <w:rPr>
          <w:sz w:val="28"/>
          <w:szCs w:val="28"/>
        </w:rPr>
        <w:t xml:space="preserve">1 </w:t>
      </w:r>
      <w:r w:rsidRPr="00FB3E94">
        <w:rPr>
          <w:sz w:val="28"/>
          <w:szCs w:val="28"/>
        </w:rPr>
        <w:t>«</w:t>
      </w:r>
      <w:proofErr w:type="spellStart"/>
      <w:r w:rsidRPr="00FB3E94">
        <w:rPr>
          <w:sz w:val="28"/>
          <w:szCs w:val="28"/>
        </w:rPr>
        <w:t>Сертифицирование</w:t>
      </w:r>
      <w:proofErr w:type="spellEnd"/>
      <w:r w:rsidRPr="00FB3E94">
        <w:rPr>
          <w:sz w:val="28"/>
          <w:szCs w:val="28"/>
        </w:rPr>
        <w:t xml:space="preserve"> производства»</w:t>
      </w:r>
      <w:r>
        <w:rPr>
          <w:sz w:val="28"/>
          <w:szCs w:val="28"/>
        </w:rPr>
        <w:t>. Сертификации подлежит производство сварных конструкций: лонжероны, кабина трактора, отвал трактора (по выбору)</w:t>
      </w:r>
    </w:p>
    <w:p w:rsidR="00FB3E94" w:rsidRDefault="00FB3E94" w:rsidP="00FB3E94">
      <w:pPr>
        <w:ind w:left="78"/>
        <w:rPr>
          <w:sz w:val="28"/>
          <w:szCs w:val="28"/>
        </w:rPr>
      </w:pPr>
    </w:p>
    <w:p w:rsidR="00FB3E94" w:rsidRDefault="00FB3E94" w:rsidP="00FB3E94">
      <w:pPr>
        <w:ind w:left="78"/>
        <w:rPr>
          <w:sz w:val="28"/>
          <w:szCs w:val="28"/>
        </w:rPr>
      </w:pPr>
    </w:p>
    <w:p w:rsidR="00FB3E94" w:rsidRDefault="00FB3E94" w:rsidP="00FB3E94">
      <w:pPr>
        <w:ind w:left="78"/>
        <w:rPr>
          <w:sz w:val="28"/>
          <w:szCs w:val="28"/>
        </w:rPr>
      </w:pPr>
    </w:p>
    <w:p w:rsidR="00FB3E94" w:rsidRDefault="003F4A6F" w:rsidP="00FB3E94">
      <w:pPr>
        <w:ind w:left="78"/>
        <w:rPr>
          <w:sz w:val="28"/>
          <w:szCs w:val="28"/>
        </w:rPr>
      </w:pPr>
      <w:r>
        <w:rPr>
          <w:noProof/>
          <w:sz w:val="28"/>
          <w:szCs w:val="28"/>
        </w:rPr>
        <w:pict>
          <v:shape id="_x0000_s1096" type="#_x0000_t202" style="position:absolute;left:0;text-align:left;margin-left:174.9pt;margin-top:9.9pt;width:95.05pt;height:19.35pt;z-index:251735040">
            <v:textbox>
              <w:txbxContent>
                <w:p w:rsidR="00ED685C" w:rsidRPr="00180689" w:rsidRDefault="00ED685C">
                  <w:pPr>
                    <w:rPr>
                      <w:sz w:val="22"/>
                      <w:szCs w:val="22"/>
                    </w:rPr>
                  </w:pPr>
                  <w:r w:rsidRPr="00180689">
                    <w:rPr>
                      <w:sz w:val="22"/>
                      <w:szCs w:val="22"/>
                    </w:rPr>
                    <w:t>Сертификация</w:t>
                  </w:r>
                </w:p>
              </w:txbxContent>
            </v:textbox>
          </v:shape>
        </w:pict>
      </w:r>
    </w:p>
    <w:p w:rsidR="00FB3E94" w:rsidRPr="00FB3E94" w:rsidRDefault="003F4A6F" w:rsidP="00FB3E94">
      <w:pPr>
        <w:ind w:left="78"/>
        <w:rPr>
          <w:sz w:val="28"/>
          <w:szCs w:val="28"/>
        </w:rPr>
      </w:pPr>
      <w:r>
        <w:rPr>
          <w:noProof/>
          <w:sz w:val="28"/>
          <w:szCs w:val="28"/>
        </w:rPr>
        <w:pict>
          <v:shape id="_x0000_s1097" type="#_x0000_t32" style="position:absolute;left:0;text-align:left;margin-left:174.9pt;margin-top:14.25pt;width:18.8pt;height:19.35pt;flip:x;z-index:251736064" o:connectortype="straight">
            <v:stroke endarrow="block"/>
          </v:shape>
        </w:pict>
      </w:r>
      <w:r>
        <w:rPr>
          <w:noProof/>
          <w:sz w:val="28"/>
          <w:szCs w:val="28"/>
        </w:rPr>
        <w:pict>
          <v:shape id="_x0000_s1098" type="#_x0000_t32" style="position:absolute;left:0;text-align:left;margin-left:252.25pt;margin-top:14.25pt;width:15.05pt;height:19.35pt;z-index:251737088" o:connectortype="straight">
            <v:stroke endarrow="block"/>
          </v:shape>
        </w:pict>
      </w:r>
    </w:p>
    <w:p w:rsidR="001A39AC" w:rsidRDefault="001A39AC" w:rsidP="00527312">
      <w:pPr>
        <w:rPr>
          <w:sz w:val="28"/>
          <w:szCs w:val="28"/>
        </w:rPr>
      </w:pPr>
    </w:p>
    <w:p w:rsidR="00180689" w:rsidRDefault="003F4A6F" w:rsidP="00FB3E94">
      <w:pPr>
        <w:rPr>
          <w:sz w:val="28"/>
          <w:szCs w:val="28"/>
        </w:rPr>
      </w:pPr>
      <w:r>
        <w:rPr>
          <w:noProof/>
          <w:sz w:val="28"/>
          <w:szCs w:val="28"/>
        </w:rPr>
        <w:pict>
          <v:shape id="_x0000_s1100" type="#_x0000_t202" style="position:absolute;margin-left:252.25pt;margin-top:1.45pt;width:96.75pt;height:22pt;z-index:251739136">
            <v:textbox>
              <w:txbxContent>
                <w:p w:rsidR="00ED685C" w:rsidRPr="00180689" w:rsidRDefault="00ED685C">
                  <w:pPr>
                    <w:rPr>
                      <w:sz w:val="22"/>
                      <w:szCs w:val="22"/>
                    </w:rPr>
                  </w:pPr>
                  <w:r w:rsidRPr="00180689">
                    <w:rPr>
                      <w:sz w:val="22"/>
                      <w:szCs w:val="22"/>
                    </w:rPr>
                    <w:t>Необязательная</w:t>
                  </w:r>
                </w:p>
              </w:txbxContent>
            </v:textbox>
          </v:shape>
        </w:pict>
      </w:r>
      <w:r>
        <w:rPr>
          <w:noProof/>
          <w:sz w:val="28"/>
          <w:szCs w:val="28"/>
        </w:rPr>
        <w:pict>
          <v:shape id="_x0000_s1099" type="#_x0000_t202" style="position:absolute;margin-left:94.75pt;margin-top:4.65pt;width:91.35pt;height:18.8pt;z-index:251738112">
            <v:textbox style="mso-next-textbox:#_x0000_s1099">
              <w:txbxContent>
                <w:p w:rsidR="00ED685C" w:rsidRPr="00180689" w:rsidRDefault="00ED685C">
                  <w:pPr>
                    <w:rPr>
                      <w:sz w:val="22"/>
                      <w:szCs w:val="22"/>
                    </w:rPr>
                  </w:pPr>
                  <w:r w:rsidRPr="00180689">
                    <w:rPr>
                      <w:sz w:val="22"/>
                      <w:szCs w:val="22"/>
                    </w:rPr>
                    <w:t>Обязательная</w:t>
                  </w:r>
                </w:p>
              </w:txbxContent>
            </v:textbox>
          </v:shape>
        </w:pict>
      </w:r>
    </w:p>
    <w:p w:rsidR="00180689" w:rsidRDefault="00180689" w:rsidP="00FB3E94">
      <w:pPr>
        <w:rPr>
          <w:sz w:val="28"/>
          <w:szCs w:val="28"/>
        </w:rPr>
      </w:pPr>
    </w:p>
    <w:p w:rsidR="00180689" w:rsidRDefault="00180689" w:rsidP="00FB3E94">
      <w:pPr>
        <w:rPr>
          <w:sz w:val="28"/>
          <w:szCs w:val="28"/>
        </w:rPr>
      </w:pPr>
    </w:p>
    <w:p w:rsidR="00180689" w:rsidRDefault="00180689" w:rsidP="00FB3E94">
      <w:pPr>
        <w:rPr>
          <w:sz w:val="28"/>
          <w:szCs w:val="28"/>
        </w:rPr>
      </w:pPr>
      <w:r>
        <w:rPr>
          <w:sz w:val="28"/>
          <w:szCs w:val="28"/>
        </w:rPr>
        <w:t xml:space="preserve">Схема 1 – </w:t>
      </w:r>
      <w:proofErr w:type="spellStart"/>
      <w:r>
        <w:rPr>
          <w:sz w:val="28"/>
          <w:szCs w:val="28"/>
        </w:rPr>
        <w:t>Сертифицирование</w:t>
      </w:r>
      <w:proofErr w:type="spellEnd"/>
      <w:r>
        <w:rPr>
          <w:sz w:val="28"/>
          <w:szCs w:val="28"/>
        </w:rPr>
        <w:t xml:space="preserve"> производства</w:t>
      </w:r>
    </w:p>
    <w:p w:rsidR="00180689" w:rsidRDefault="00180689" w:rsidP="00FB3E94">
      <w:pPr>
        <w:rPr>
          <w:sz w:val="28"/>
          <w:szCs w:val="28"/>
        </w:rPr>
      </w:pPr>
    </w:p>
    <w:p w:rsidR="00FB3E94" w:rsidRPr="00180689" w:rsidRDefault="00FB3E94" w:rsidP="00FB3E94">
      <w:pPr>
        <w:rPr>
          <w:sz w:val="28"/>
          <w:szCs w:val="28"/>
        </w:rPr>
      </w:pPr>
      <w:r w:rsidRPr="00180689">
        <w:rPr>
          <w:b/>
          <w:sz w:val="28"/>
          <w:szCs w:val="28"/>
        </w:rPr>
        <w:t>Задание 2:</w:t>
      </w:r>
      <w:r w:rsidRPr="00FB3E94">
        <w:t xml:space="preserve"> </w:t>
      </w:r>
      <w:r w:rsidRPr="00180689">
        <w:rPr>
          <w:sz w:val="28"/>
          <w:szCs w:val="28"/>
        </w:rPr>
        <w:t>Подготов</w:t>
      </w:r>
      <w:r w:rsidR="00180689" w:rsidRPr="00180689">
        <w:rPr>
          <w:sz w:val="28"/>
          <w:szCs w:val="28"/>
        </w:rPr>
        <w:t>ить</w:t>
      </w:r>
      <w:r w:rsidRPr="00180689">
        <w:rPr>
          <w:sz w:val="28"/>
          <w:szCs w:val="28"/>
        </w:rPr>
        <w:t xml:space="preserve"> сообщения на тему: «Основы сертификации»</w:t>
      </w:r>
    </w:p>
    <w:p w:rsidR="00180689" w:rsidRDefault="00180689" w:rsidP="00180689">
      <w:pPr>
        <w:spacing w:after="120"/>
        <w:ind w:firstLine="709"/>
        <w:jc w:val="both"/>
        <w:rPr>
          <w:i/>
          <w:sz w:val="28"/>
          <w:szCs w:val="28"/>
        </w:rPr>
      </w:pPr>
      <w:r>
        <w:rPr>
          <w:i/>
          <w:sz w:val="28"/>
          <w:szCs w:val="28"/>
        </w:rPr>
        <w:t>Р</w:t>
      </w:r>
      <w:r w:rsidRPr="0047449D">
        <w:rPr>
          <w:i/>
          <w:sz w:val="28"/>
          <w:szCs w:val="28"/>
        </w:rPr>
        <w:t xml:space="preserve">екомендации по подготовке сообщения </w:t>
      </w:r>
      <w:proofErr w:type="gramStart"/>
      <w:r w:rsidRPr="0047449D">
        <w:rPr>
          <w:i/>
          <w:sz w:val="28"/>
          <w:szCs w:val="28"/>
        </w:rPr>
        <w:t>см</w:t>
      </w:r>
      <w:proofErr w:type="gramEnd"/>
      <w:r w:rsidRPr="0047449D">
        <w:rPr>
          <w:i/>
          <w:sz w:val="28"/>
          <w:szCs w:val="28"/>
        </w:rPr>
        <w:t xml:space="preserve">. в приложении </w:t>
      </w:r>
      <w:r>
        <w:rPr>
          <w:i/>
          <w:sz w:val="28"/>
          <w:szCs w:val="28"/>
        </w:rPr>
        <w:t>Б</w:t>
      </w:r>
      <w:r w:rsidRPr="0047449D">
        <w:rPr>
          <w:i/>
          <w:sz w:val="28"/>
          <w:szCs w:val="28"/>
        </w:rPr>
        <w:t>.</w:t>
      </w:r>
    </w:p>
    <w:p w:rsidR="001A39AC" w:rsidRDefault="001A39AC" w:rsidP="00527312">
      <w:pPr>
        <w:rPr>
          <w:sz w:val="28"/>
          <w:szCs w:val="28"/>
        </w:rPr>
      </w:pPr>
    </w:p>
    <w:p w:rsidR="001A39AC" w:rsidRPr="00180689" w:rsidRDefault="00FB3E94" w:rsidP="00180689">
      <w:pPr>
        <w:jc w:val="center"/>
        <w:rPr>
          <w:sz w:val="28"/>
          <w:szCs w:val="28"/>
        </w:rPr>
      </w:pPr>
      <w:r w:rsidRPr="00B9594A">
        <w:rPr>
          <w:b/>
          <w:sz w:val="28"/>
          <w:szCs w:val="28"/>
        </w:rPr>
        <w:t>Тема 3.2</w:t>
      </w:r>
      <w:r w:rsidRPr="00180689">
        <w:rPr>
          <w:sz w:val="28"/>
          <w:szCs w:val="28"/>
        </w:rPr>
        <w:t xml:space="preserve"> Сертификация производств и систем качества</w:t>
      </w:r>
    </w:p>
    <w:p w:rsidR="001A39AC" w:rsidRDefault="001A39AC" w:rsidP="00527312">
      <w:pPr>
        <w:rPr>
          <w:sz w:val="28"/>
          <w:szCs w:val="28"/>
        </w:rPr>
      </w:pPr>
    </w:p>
    <w:p w:rsidR="00180689" w:rsidRDefault="00180689" w:rsidP="00180689">
      <w:pPr>
        <w:jc w:val="both"/>
        <w:rPr>
          <w:b/>
          <w:sz w:val="28"/>
          <w:szCs w:val="28"/>
        </w:rPr>
      </w:pPr>
      <w:r>
        <w:rPr>
          <w:b/>
          <w:sz w:val="28"/>
          <w:szCs w:val="28"/>
        </w:rPr>
        <w:t>Цели</w:t>
      </w:r>
      <w:r w:rsidRPr="00195C57">
        <w:rPr>
          <w:b/>
          <w:sz w:val="28"/>
          <w:szCs w:val="28"/>
        </w:rPr>
        <w:t xml:space="preserve"> работы:</w:t>
      </w:r>
      <w:r>
        <w:rPr>
          <w:b/>
          <w:sz w:val="28"/>
          <w:szCs w:val="28"/>
        </w:rPr>
        <w:t xml:space="preserve"> </w:t>
      </w:r>
    </w:p>
    <w:p w:rsidR="00180689" w:rsidRPr="00FB3E94" w:rsidRDefault="00180689" w:rsidP="00180689">
      <w:pPr>
        <w:pStyle w:val="a8"/>
        <w:numPr>
          <w:ilvl w:val="0"/>
          <w:numId w:val="41"/>
        </w:numPr>
        <w:spacing w:after="0" w:line="240" w:lineRule="auto"/>
        <w:ind w:left="714" w:hanging="357"/>
        <w:jc w:val="both"/>
        <w:rPr>
          <w:rFonts w:ascii="Times New Roman" w:hAnsi="Times New Roman"/>
          <w:b/>
          <w:sz w:val="28"/>
          <w:szCs w:val="28"/>
        </w:rPr>
      </w:pPr>
      <w:r w:rsidRPr="00FB3E94">
        <w:rPr>
          <w:rFonts w:ascii="Times New Roman" w:hAnsi="Times New Roman"/>
          <w:b/>
          <w:sz w:val="28"/>
          <w:szCs w:val="28"/>
        </w:rPr>
        <w:t>з</w:t>
      </w:r>
      <w:r w:rsidRPr="00FB3E94">
        <w:rPr>
          <w:rFonts w:ascii="Times New Roman" w:hAnsi="Times New Roman"/>
          <w:sz w:val="28"/>
          <w:szCs w:val="28"/>
        </w:rPr>
        <w:t xml:space="preserve">акрепление и систематизация теоретических знаний о качестве выпускаемой продукции, </w:t>
      </w:r>
      <w:proofErr w:type="spellStart"/>
      <w:r>
        <w:rPr>
          <w:rFonts w:ascii="Times New Roman" w:hAnsi="Times New Roman"/>
          <w:sz w:val="28"/>
          <w:szCs w:val="28"/>
        </w:rPr>
        <w:t>сертифицированию</w:t>
      </w:r>
      <w:proofErr w:type="spellEnd"/>
      <w:r>
        <w:rPr>
          <w:rFonts w:ascii="Times New Roman" w:hAnsi="Times New Roman"/>
          <w:sz w:val="28"/>
          <w:szCs w:val="28"/>
        </w:rPr>
        <w:t xml:space="preserve"> производства</w:t>
      </w:r>
    </w:p>
    <w:p w:rsidR="00FB3E94" w:rsidRPr="00180689" w:rsidRDefault="00180689" w:rsidP="00180689">
      <w:pPr>
        <w:pStyle w:val="a8"/>
        <w:numPr>
          <w:ilvl w:val="0"/>
          <w:numId w:val="41"/>
        </w:numPr>
        <w:spacing w:after="0" w:line="240" w:lineRule="auto"/>
        <w:ind w:left="714" w:hanging="357"/>
        <w:jc w:val="both"/>
        <w:rPr>
          <w:sz w:val="28"/>
          <w:szCs w:val="28"/>
        </w:rPr>
      </w:pPr>
      <w:r w:rsidRPr="00180689">
        <w:rPr>
          <w:rFonts w:ascii="Times New Roman" w:hAnsi="Times New Roman"/>
          <w:sz w:val="28"/>
          <w:szCs w:val="28"/>
        </w:rPr>
        <w:t xml:space="preserve">формирование умений </w:t>
      </w:r>
      <w:r w:rsidR="00ED685C">
        <w:rPr>
          <w:rFonts w:ascii="Times New Roman" w:hAnsi="Times New Roman"/>
          <w:sz w:val="28"/>
          <w:szCs w:val="28"/>
        </w:rPr>
        <w:t>осуществлять поиск и систематизацию информации, представление её в виде реферата</w:t>
      </w:r>
    </w:p>
    <w:p w:rsidR="00FB3E94" w:rsidRDefault="00FB3E94" w:rsidP="00527312">
      <w:pPr>
        <w:rPr>
          <w:sz w:val="28"/>
          <w:szCs w:val="28"/>
        </w:rPr>
      </w:pPr>
    </w:p>
    <w:p w:rsidR="003E33D9" w:rsidRPr="00180689" w:rsidRDefault="00180689" w:rsidP="00527312">
      <w:pPr>
        <w:rPr>
          <w:sz w:val="28"/>
          <w:szCs w:val="28"/>
        </w:rPr>
      </w:pPr>
      <w:r w:rsidRPr="00180689">
        <w:rPr>
          <w:b/>
          <w:sz w:val="28"/>
          <w:szCs w:val="28"/>
        </w:rPr>
        <w:t>Задания 1:</w:t>
      </w:r>
      <w:r w:rsidRPr="00180689">
        <w:rPr>
          <w:sz w:val="28"/>
          <w:szCs w:val="28"/>
        </w:rPr>
        <w:t xml:space="preserve"> </w:t>
      </w:r>
      <w:r w:rsidR="00FB3E94" w:rsidRPr="00180689">
        <w:rPr>
          <w:sz w:val="28"/>
          <w:szCs w:val="28"/>
        </w:rPr>
        <w:t>Выполн</w:t>
      </w:r>
      <w:r w:rsidRPr="00180689">
        <w:rPr>
          <w:sz w:val="28"/>
          <w:szCs w:val="28"/>
        </w:rPr>
        <w:t>ить</w:t>
      </w:r>
      <w:r w:rsidR="00FB3E94" w:rsidRPr="00180689">
        <w:rPr>
          <w:sz w:val="28"/>
          <w:szCs w:val="28"/>
        </w:rPr>
        <w:t xml:space="preserve"> реферат на тему: «Участие РФ в международных системах сертификации»</w:t>
      </w:r>
    </w:p>
    <w:p w:rsidR="00180689" w:rsidRDefault="00180689" w:rsidP="00180689">
      <w:pPr>
        <w:spacing w:after="120"/>
        <w:ind w:firstLine="709"/>
        <w:jc w:val="both"/>
        <w:rPr>
          <w:i/>
          <w:sz w:val="28"/>
          <w:szCs w:val="28"/>
        </w:rPr>
      </w:pPr>
      <w:r>
        <w:rPr>
          <w:i/>
          <w:sz w:val="28"/>
          <w:szCs w:val="28"/>
        </w:rPr>
        <w:t>Р</w:t>
      </w:r>
      <w:r w:rsidRPr="0047449D">
        <w:rPr>
          <w:i/>
          <w:sz w:val="28"/>
          <w:szCs w:val="28"/>
        </w:rPr>
        <w:t xml:space="preserve">екомендации по </w:t>
      </w:r>
      <w:r>
        <w:rPr>
          <w:i/>
          <w:sz w:val="28"/>
          <w:szCs w:val="28"/>
        </w:rPr>
        <w:t>выполнению реферата</w:t>
      </w:r>
      <w:r w:rsidRPr="0047449D">
        <w:rPr>
          <w:i/>
          <w:sz w:val="28"/>
          <w:szCs w:val="28"/>
        </w:rPr>
        <w:t xml:space="preserve"> </w:t>
      </w:r>
      <w:proofErr w:type="gramStart"/>
      <w:r w:rsidRPr="0047449D">
        <w:rPr>
          <w:i/>
          <w:sz w:val="28"/>
          <w:szCs w:val="28"/>
        </w:rPr>
        <w:t>см</w:t>
      </w:r>
      <w:proofErr w:type="gramEnd"/>
      <w:r w:rsidRPr="0047449D">
        <w:rPr>
          <w:i/>
          <w:sz w:val="28"/>
          <w:szCs w:val="28"/>
        </w:rPr>
        <w:t xml:space="preserve">. в приложении </w:t>
      </w:r>
      <w:r>
        <w:rPr>
          <w:i/>
          <w:sz w:val="28"/>
          <w:szCs w:val="28"/>
        </w:rPr>
        <w:t>А</w:t>
      </w:r>
      <w:r w:rsidRPr="0047449D">
        <w:rPr>
          <w:i/>
          <w:sz w:val="28"/>
          <w:szCs w:val="28"/>
        </w:rPr>
        <w:t>.</w:t>
      </w:r>
    </w:p>
    <w:p w:rsidR="00D936B8" w:rsidRDefault="00D936B8" w:rsidP="0082322C">
      <w:pPr>
        <w:rPr>
          <w:sz w:val="28"/>
          <w:szCs w:val="28"/>
        </w:rPr>
      </w:pPr>
    </w:p>
    <w:p w:rsidR="00361825" w:rsidRDefault="00180689" w:rsidP="00361825">
      <w:pPr>
        <w:tabs>
          <w:tab w:val="left" w:pos="1104"/>
        </w:tabs>
        <w:jc w:val="center"/>
        <w:rPr>
          <w:sz w:val="28"/>
          <w:szCs w:val="28"/>
        </w:rPr>
      </w:pPr>
      <w:r>
        <w:rPr>
          <w:sz w:val="28"/>
          <w:szCs w:val="28"/>
        </w:rPr>
        <w:t>Л</w:t>
      </w:r>
      <w:r w:rsidR="00361825">
        <w:rPr>
          <w:sz w:val="28"/>
          <w:szCs w:val="28"/>
        </w:rPr>
        <w:t>итература</w:t>
      </w:r>
    </w:p>
    <w:p w:rsidR="009453E1" w:rsidRPr="001474FD" w:rsidRDefault="009453E1" w:rsidP="009453E1">
      <w:pPr>
        <w:rPr>
          <w:sz w:val="28"/>
          <w:szCs w:val="28"/>
        </w:rPr>
      </w:pPr>
      <w:r w:rsidRPr="001474FD">
        <w:rPr>
          <w:b/>
          <w:sz w:val="28"/>
          <w:szCs w:val="28"/>
        </w:rPr>
        <w:t>Основные источники:</w:t>
      </w:r>
    </w:p>
    <w:p w:rsidR="009453E1" w:rsidRPr="001474FD" w:rsidRDefault="009453E1" w:rsidP="009453E1">
      <w:pPr>
        <w:pStyle w:val="a8"/>
        <w:numPr>
          <w:ilvl w:val="0"/>
          <w:numId w:val="42"/>
        </w:numPr>
        <w:spacing w:after="0" w:line="240" w:lineRule="auto"/>
        <w:ind w:right="142"/>
        <w:jc w:val="both"/>
        <w:rPr>
          <w:rFonts w:ascii="Times New Roman" w:hAnsi="Times New Roman"/>
          <w:sz w:val="28"/>
          <w:szCs w:val="28"/>
        </w:rPr>
      </w:pPr>
      <w:r w:rsidRPr="001474FD">
        <w:rPr>
          <w:rFonts w:ascii="Times New Roman" w:hAnsi="Times New Roman"/>
          <w:sz w:val="28"/>
          <w:szCs w:val="28"/>
        </w:rPr>
        <w:t>Герасимова Е.Б, Герасимов Б.И. Метрология, стандартизация и серт</w:t>
      </w:r>
      <w:r w:rsidRPr="001474FD">
        <w:rPr>
          <w:rFonts w:ascii="Times New Roman" w:hAnsi="Times New Roman"/>
          <w:sz w:val="28"/>
          <w:szCs w:val="28"/>
        </w:rPr>
        <w:t>и</w:t>
      </w:r>
      <w:r w:rsidRPr="001474FD">
        <w:rPr>
          <w:rFonts w:ascii="Times New Roman" w:hAnsi="Times New Roman"/>
          <w:sz w:val="28"/>
          <w:szCs w:val="28"/>
        </w:rPr>
        <w:t>фикация : электронный ресурс; учеб</w:t>
      </w:r>
      <w:proofErr w:type="gramStart"/>
      <w:r w:rsidRPr="001474FD">
        <w:rPr>
          <w:rFonts w:ascii="Times New Roman" w:hAnsi="Times New Roman"/>
          <w:sz w:val="28"/>
          <w:szCs w:val="28"/>
        </w:rPr>
        <w:t>.</w:t>
      </w:r>
      <w:proofErr w:type="gramEnd"/>
      <w:r w:rsidRPr="001474FD">
        <w:rPr>
          <w:rFonts w:ascii="Times New Roman" w:hAnsi="Times New Roman"/>
          <w:sz w:val="28"/>
          <w:szCs w:val="28"/>
        </w:rPr>
        <w:t xml:space="preserve"> </w:t>
      </w:r>
      <w:proofErr w:type="gramStart"/>
      <w:r w:rsidRPr="001474FD">
        <w:rPr>
          <w:rFonts w:ascii="Times New Roman" w:hAnsi="Times New Roman"/>
          <w:sz w:val="28"/>
          <w:szCs w:val="28"/>
        </w:rPr>
        <w:t>п</w:t>
      </w:r>
      <w:proofErr w:type="gramEnd"/>
      <w:r w:rsidRPr="001474FD">
        <w:rPr>
          <w:rFonts w:ascii="Times New Roman" w:hAnsi="Times New Roman"/>
          <w:sz w:val="28"/>
          <w:szCs w:val="28"/>
        </w:rPr>
        <w:t>особие — 2-е изд. — М. : ФОРУМ : ИНФРА-М, 2018. — 224 с.</w:t>
      </w:r>
    </w:p>
    <w:p w:rsidR="009453E1" w:rsidRPr="001474FD" w:rsidRDefault="009453E1" w:rsidP="009453E1">
      <w:pPr>
        <w:pStyle w:val="a8"/>
        <w:numPr>
          <w:ilvl w:val="0"/>
          <w:numId w:val="42"/>
        </w:numPr>
        <w:spacing w:after="0" w:line="240" w:lineRule="auto"/>
        <w:ind w:right="142"/>
        <w:jc w:val="both"/>
        <w:rPr>
          <w:rFonts w:ascii="Times New Roman" w:hAnsi="Times New Roman"/>
          <w:sz w:val="28"/>
          <w:szCs w:val="28"/>
        </w:rPr>
      </w:pPr>
      <w:r w:rsidRPr="001474FD">
        <w:rPr>
          <w:rFonts w:ascii="Times New Roman" w:hAnsi="Times New Roman"/>
          <w:sz w:val="28"/>
          <w:szCs w:val="28"/>
        </w:rPr>
        <w:t xml:space="preserve"> Кошевая И.П., </w:t>
      </w:r>
      <w:proofErr w:type="spellStart"/>
      <w:r w:rsidRPr="001474FD">
        <w:rPr>
          <w:rFonts w:ascii="Times New Roman" w:hAnsi="Times New Roman"/>
          <w:sz w:val="28"/>
          <w:szCs w:val="28"/>
        </w:rPr>
        <w:t>Канке</w:t>
      </w:r>
      <w:proofErr w:type="spellEnd"/>
      <w:r w:rsidRPr="001474FD">
        <w:rPr>
          <w:rFonts w:ascii="Times New Roman" w:hAnsi="Times New Roman"/>
          <w:sz w:val="28"/>
          <w:szCs w:val="28"/>
        </w:rPr>
        <w:t xml:space="preserve"> А.А. Метрология, стандартизация, сертификация: электронный ресурс; учебник — М.</w:t>
      </w:r>
      <w:proofErr w:type="gramStart"/>
      <w:r w:rsidRPr="001474FD">
        <w:rPr>
          <w:rFonts w:ascii="Times New Roman" w:hAnsi="Times New Roman"/>
          <w:sz w:val="28"/>
          <w:szCs w:val="28"/>
        </w:rPr>
        <w:t xml:space="preserve"> :</w:t>
      </w:r>
      <w:proofErr w:type="gramEnd"/>
      <w:r w:rsidRPr="001474FD">
        <w:rPr>
          <w:rFonts w:ascii="Times New Roman" w:hAnsi="Times New Roman"/>
          <w:sz w:val="28"/>
          <w:szCs w:val="28"/>
        </w:rPr>
        <w:t xml:space="preserve"> ИД «ФОРУМ» : ИНФРА-М, 2018. — 415 с. </w:t>
      </w:r>
    </w:p>
    <w:p w:rsidR="009453E1" w:rsidRPr="001474FD" w:rsidRDefault="009453E1" w:rsidP="009453E1">
      <w:pPr>
        <w:pStyle w:val="a8"/>
        <w:numPr>
          <w:ilvl w:val="0"/>
          <w:numId w:val="42"/>
        </w:numPr>
        <w:spacing w:after="0" w:line="240" w:lineRule="auto"/>
        <w:ind w:right="142"/>
        <w:jc w:val="both"/>
        <w:rPr>
          <w:rFonts w:ascii="Times New Roman" w:hAnsi="Times New Roman"/>
          <w:sz w:val="28"/>
          <w:szCs w:val="28"/>
        </w:rPr>
      </w:pPr>
      <w:r w:rsidRPr="001474FD">
        <w:rPr>
          <w:rFonts w:ascii="Times New Roman" w:hAnsi="Times New Roman"/>
          <w:sz w:val="28"/>
          <w:szCs w:val="28"/>
        </w:rPr>
        <w:t>Любомудров С.А, Смирнов А.А., Тарасов. С.Б. Метрология, стандарт</w:t>
      </w:r>
      <w:r w:rsidRPr="001474FD">
        <w:rPr>
          <w:rFonts w:ascii="Times New Roman" w:hAnsi="Times New Roman"/>
          <w:sz w:val="28"/>
          <w:szCs w:val="28"/>
        </w:rPr>
        <w:t>и</w:t>
      </w:r>
      <w:r w:rsidRPr="001474FD">
        <w:rPr>
          <w:rFonts w:ascii="Times New Roman" w:hAnsi="Times New Roman"/>
          <w:sz w:val="28"/>
          <w:szCs w:val="28"/>
        </w:rPr>
        <w:t>зация и сертификация: электронный ресурс; нормирование точности</w:t>
      </w:r>
      <w:proofErr w:type="gramStart"/>
      <w:r w:rsidRPr="001474FD">
        <w:rPr>
          <w:rFonts w:ascii="Times New Roman" w:hAnsi="Times New Roman"/>
          <w:sz w:val="28"/>
          <w:szCs w:val="28"/>
        </w:rPr>
        <w:t xml:space="preserve"> :</w:t>
      </w:r>
      <w:proofErr w:type="gramEnd"/>
      <w:r w:rsidRPr="001474FD">
        <w:rPr>
          <w:rFonts w:ascii="Times New Roman" w:hAnsi="Times New Roman"/>
          <w:sz w:val="28"/>
          <w:szCs w:val="28"/>
        </w:rPr>
        <w:t xml:space="preserve"> учебник /.— М. : ИНФРА-М, 2017. — 206 с. </w:t>
      </w:r>
    </w:p>
    <w:p w:rsidR="009453E1" w:rsidRPr="001474FD" w:rsidRDefault="009453E1" w:rsidP="009453E1">
      <w:pPr>
        <w:spacing w:line="276" w:lineRule="auto"/>
        <w:ind w:left="720"/>
        <w:jc w:val="both"/>
        <w:rPr>
          <w:color w:val="000000"/>
          <w:sz w:val="28"/>
          <w:szCs w:val="28"/>
        </w:rPr>
      </w:pPr>
    </w:p>
    <w:p w:rsidR="009453E1" w:rsidRPr="001474FD" w:rsidRDefault="009453E1" w:rsidP="009453E1">
      <w:pPr>
        <w:rPr>
          <w:b/>
          <w:sz w:val="28"/>
          <w:szCs w:val="28"/>
        </w:rPr>
      </w:pPr>
      <w:r w:rsidRPr="001474FD">
        <w:rPr>
          <w:b/>
          <w:sz w:val="28"/>
          <w:szCs w:val="28"/>
        </w:rPr>
        <w:t>Дополнительные источники:</w:t>
      </w:r>
    </w:p>
    <w:p w:rsidR="009453E1" w:rsidRPr="001474FD" w:rsidRDefault="009453E1" w:rsidP="009453E1">
      <w:pPr>
        <w:pStyle w:val="Default"/>
        <w:numPr>
          <w:ilvl w:val="0"/>
          <w:numId w:val="48"/>
        </w:numPr>
        <w:ind w:left="426" w:hanging="426"/>
        <w:rPr>
          <w:sz w:val="28"/>
          <w:szCs w:val="28"/>
        </w:rPr>
      </w:pPr>
      <w:r w:rsidRPr="001474FD">
        <w:rPr>
          <w:sz w:val="28"/>
          <w:szCs w:val="28"/>
        </w:rPr>
        <w:t>ГОСТ 5264-80 . Ручная дуговая сварка. Соединения сварные. Основные т</w:t>
      </w:r>
      <w:r w:rsidRPr="001474FD">
        <w:rPr>
          <w:sz w:val="28"/>
          <w:szCs w:val="28"/>
        </w:rPr>
        <w:t>и</w:t>
      </w:r>
      <w:r w:rsidRPr="001474FD">
        <w:rPr>
          <w:sz w:val="28"/>
          <w:szCs w:val="28"/>
        </w:rPr>
        <w:t>пы, конструктивные элементы и размеры.</w:t>
      </w:r>
    </w:p>
    <w:p w:rsidR="009453E1" w:rsidRPr="009453E1" w:rsidRDefault="009453E1" w:rsidP="009453E1">
      <w:pPr>
        <w:pStyle w:val="1"/>
        <w:keepLines w:val="0"/>
        <w:widowControl w:val="0"/>
        <w:numPr>
          <w:ilvl w:val="0"/>
          <w:numId w:val="48"/>
        </w:numPr>
        <w:shd w:val="clear" w:color="auto" w:fill="FFFFFF"/>
        <w:tabs>
          <w:tab w:val="right" w:pos="284"/>
          <w:tab w:val="left" w:pos="567"/>
        </w:tabs>
        <w:spacing w:before="0"/>
        <w:ind w:left="426" w:hanging="426"/>
        <w:textAlignment w:val="baseline"/>
        <w:rPr>
          <w:rFonts w:ascii="Times New Roman" w:hAnsi="Times New Roman" w:cs="Times New Roman"/>
          <w:b w:val="0"/>
          <w:color w:val="auto"/>
          <w:spacing w:val="1"/>
        </w:rPr>
      </w:pPr>
      <w:r>
        <w:rPr>
          <w:rFonts w:ascii="Times New Roman" w:hAnsi="Times New Roman" w:cs="Times New Roman"/>
          <w:b w:val="0"/>
          <w:color w:val="auto"/>
          <w:spacing w:val="1"/>
        </w:rPr>
        <w:t xml:space="preserve">  </w:t>
      </w:r>
      <w:r w:rsidRPr="009453E1">
        <w:rPr>
          <w:rFonts w:ascii="Times New Roman" w:hAnsi="Times New Roman" w:cs="Times New Roman"/>
          <w:b w:val="0"/>
          <w:color w:val="auto"/>
          <w:spacing w:val="1"/>
        </w:rPr>
        <w:t>ГОСТ 2.308-2011 Единая система конструкторской документации (ЕСКД). Указания д</w:t>
      </w:r>
      <w:r w:rsidRPr="009453E1">
        <w:rPr>
          <w:rFonts w:ascii="Times New Roman" w:hAnsi="Times New Roman" w:cs="Times New Roman"/>
          <w:b w:val="0"/>
          <w:color w:val="auto"/>
          <w:spacing w:val="1"/>
        </w:rPr>
        <w:t>о</w:t>
      </w:r>
      <w:r w:rsidRPr="009453E1">
        <w:rPr>
          <w:rFonts w:ascii="Times New Roman" w:hAnsi="Times New Roman" w:cs="Times New Roman"/>
          <w:b w:val="0"/>
          <w:color w:val="auto"/>
          <w:spacing w:val="1"/>
        </w:rPr>
        <w:t>пусков формы и расположения поверхностей</w:t>
      </w:r>
    </w:p>
    <w:p w:rsidR="009453E1" w:rsidRPr="001474FD" w:rsidRDefault="009453E1" w:rsidP="009453E1">
      <w:pPr>
        <w:pStyle w:val="a8"/>
        <w:numPr>
          <w:ilvl w:val="0"/>
          <w:numId w:val="48"/>
        </w:numPr>
        <w:tabs>
          <w:tab w:val="left" w:pos="7365"/>
        </w:tabs>
        <w:ind w:left="426" w:hanging="426"/>
        <w:jc w:val="both"/>
        <w:rPr>
          <w:rFonts w:ascii="Times New Roman" w:hAnsi="Times New Roman"/>
          <w:sz w:val="28"/>
          <w:szCs w:val="28"/>
        </w:rPr>
      </w:pPr>
      <w:r w:rsidRPr="001474FD">
        <w:rPr>
          <w:rFonts w:ascii="Times New Roman" w:hAnsi="Times New Roman"/>
          <w:sz w:val="28"/>
          <w:szCs w:val="28"/>
        </w:rPr>
        <w:t>ГОСТ 24643-81 Допуски формы и расположения</w:t>
      </w:r>
    </w:p>
    <w:p w:rsidR="009453E1" w:rsidRPr="001474FD" w:rsidRDefault="009453E1" w:rsidP="009453E1">
      <w:pPr>
        <w:pStyle w:val="a8"/>
        <w:numPr>
          <w:ilvl w:val="0"/>
          <w:numId w:val="48"/>
        </w:numPr>
        <w:spacing w:after="0" w:line="240" w:lineRule="auto"/>
        <w:ind w:left="426" w:hanging="426"/>
        <w:rPr>
          <w:rFonts w:ascii="Times New Roman" w:hAnsi="Times New Roman"/>
          <w:sz w:val="28"/>
          <w:szCs w:val="28"/>
        </w:rPr>
      </w:pPr>
      <w:r w:rsidRPr="001474FD">
        <w:rPr>
          <w:rFonts w:ascii="Times New Roman" w:hAnsi="Times New Roman"/>
          <w:sz w:val="28"/>
          <w:szCs w:val="28"/>
        </w:rPr>
        <w:t xml:space="preserve">ГОСТ 25142 – 82. Шероховатость поверхностей. Термины и определения. </w:t>
      </w:r>
    </w:p>
    <w:p w:rsidR="009453E1" w:rsidRPr="001474FD" w:rsidRDefault="009453E1" w:rsidP="009453E1">
      <w:pPr>
        <w:pStyle w:val="a8"/>
        <w:numPr>
          <w:ilvl w:val="0"/>
          <w:numId w:val="48"/>
        </w:numPr>
        <w:spacing w:after="0" w:line="240" w:lineRule="auto"/>
        <w:ind w:left="426" w:hanging="426"/>
        <w:rPr>
          <w:rFonts w:ascii="Times New Roman" w:hAnsi="Times New Roman"/>
          <w:sz w:val="28"/>
          <w:szCs w:val="28"/>
        </w:rPr>
      </w:pPr>
      <w:r w:rsidRPr="001474FD">
        <w:rPr>
          <w:rFonts w:ascii="Times New Roman" w:hAnsi="Times New Roman"/>
          <w:sz w:val="28"/>
          <w:szCs w:val="28"/>
        </w:rPr>
        <w:lastRenderedPageBreak/>
        <w:t>ГОСТ 2789 – 73. Шероховатость поверхностей. Параметры и характерист</w:t>
      </w:r>
      <w:r w:rsidRPr="001474FD">
        <w:rPr>
          <w:rFonts w:ascii="Times New Roman" w:hAnsi="Times New Roman"/>
          <w:sz w:val="28"/>
          <w:szCs w:val="28"/>
        </w:rPr>
        <w:t>и</w:t>
      </w:r>
      <w:r w:rsidRPr="001474FD">
        <w:rPr>
          <w:rFonts w:ascii="Times New Roman" w:hAnsi="Times New Roman"/>
          <w:sz w:val="28"/>
          <w:szCs w:val="28"/>
        </w:rPr>
        <w:t xml:space="preserve">ки. </w:t>
      </w:r>
    </w:p>
    <w:p w:rsidR="009453E1" w:rsidRPr="001474FD" w:rsidRDefault="009453E1" w:rsidP="009453E1">
      <w:pPr>
        <w:pStyle w:val="a8"/>
        <w:numPr>
          <w:ilvl w:val="0"/>
          <w:numId w:val="48"/>
        </w:numPr>
        <w:spacing w:after="0" w:line="240" w:lineRule="auto"/>
        <w:ind w:left="426" w:hanging="426"/>
        <w:rPr>
          <w:rFonts w:ascii="Times New Roman" w:hAnsi="Times New Roman"/>
          <w:sz w:val="28"/>
          <w:szCs w:val="28"/>
        </w:rPr>
      </w:pPr>
      <w:r w:rsidRPr="001474FD">
        <w:rPr>
          <w:rFonts w:ascii="Times New Roman" w:hAnsi="Times New Roman"/>
          <w:sz w:val="28"/>
          <w:szCs w:val="28"/>
        </w:rPr>
        <w:t>ГОСТ 2.309 – 73. Обозначения шероховатости поверхностей.</w:t>
      </w:r>
    </w:p>
    <w:p w:rsidR="005B39D4" w:rsidRPr="005B39D4" w:rsidRDefault="005B39D4" w:rsidP="00361825">
      <w:pPr>
        <w:tabs>
          <w:tab w:val="left" w:pos="1104"/>
        </w:tabs>
        <w:jc w:val="center"/>
        <w:rPr>
          <w:sz w:val="28"/>
          <w:szCs w:val="28"/>
        </w:rPr>
      </w:pPr>
    </w:p>
    <w:p w:rsidR="00B90469" w:rsidRPr="00B90469" w:rsidRDefault="00B90469" w:rsidP="00B90469">
      <w:pPr>
        <w:rPr>
          <w:b/>
          <w:sz w:val="28"/>
          <w:szCs w:val="28"/>
        </w:rPr>
        <w:sectPr w:rsidR="00B90469" w:rsidRPr="00B90469" w:rsidSect="00C75A2D">
          <w:pgSz w:w="11906" w:h="16838"/>
          <w:pgMar w:top="1134" w:right="1134" w:bottom="993" w:left="1134" w:header="709" w:footer="709" w:gutter="0"/>
          <w:cols w:space="708"/>
          <w:docGrid w:linePitch="360"/>
        </w:sectPr>
      </w:pPr>
    </w:p>
    <w:p w:rsidR="00F9228B" w:rsidRDefault="00825942" w:rsidP="003E3DE7">
      <w:pPr>
        <w:tabs>
          <w:tab w:val="left" w:pos="1368"/>
        </w:tabs>
        <w:spacing w:line="360" w:lineRule="auto"/>
        <w:jc w:val="right"/>
        <w:rPr>
          <w:sz w:val="28"/>
          <w:szCs w:val="28"/>
        </w:rPr>
      </w:pPr>
      <w:r w:rsidRPr="003E3DE7">
        <w:rPr>
          <w:sz w:val="28"/>
          <w:szCs w:val="28"/>
        </w:rPr>
        <w:lastRenderedPageBreak/>
        <w:t>Приложение</w:t>
      </w:r>
      <w:proofErr w:type="gramStart"/>
      <w:r w:rsidR="001A56F0" w:rsidRPr="003E3DE7">
        <w:rPr>
          <w:sz w:val="28"/>
          <w:szCs w:val="28"/>
        </w:rPr>
        <w:t xml:space="preserve"> </w:t>
      </w:r>
      <w:r w:rsidR="00F75067" w:rsidRPr="00F75067">
        <w:rPr>
          <w:sz w:val="28"/>
          <w:szCs w:val="28"/>
        </w:rPr>
        <w:t>А</w:t>
      </w:r>
      <w:proofErr w:type="gramEnd"/>
    </w:p>
    <w:p w:rsidR="00E5643C" w:rsidRDefault="00E5643C" w:rsidP="00E5643C">
      <w:pPr>
        <w:pStyle w:val="p2"/>
        <w:shd w:val="clear" w:color="auto" w:fill="FFFFFF"/>
        <w:ind w:firstLine="708"/>
        <w:jc w:val="both"/>
        <w:rPr>
          <w:color w:val="000000"/>
          <w:sz w:val="28"/>
          <w:szCs w:val="28"/>
        </w:rPr>
      </w:pPr>
      <w:r>
        <w:rPr>
          <w:color w:val="000000"/>
          <w:sz w:val="28"/>
          <w:szCs w:val="28"/>
        </w:rPr>
        <w:t xml:space="preserve">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 </w:t>
      </w:r>
      <w:r>
        <w:rPr>
          <w:rStyle w:val="s2"/>
          <w:color w:val="000000"/>
          <w:sz w:val="28"/>
          <w:szCs w:val="28"/>
        </w:rPr>
        <w:t>материал в письменном виде.</w:t>
      </w:r>
      <w:r>
        <w:rPr>
          <w:color w:val="000000"/>
          <w:sz w:val="28"/>
          <w:szCs w:val="28"/>
        </w:rPr>
        <w:t>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E5643C" w:rsidRDefault="00E5643C" w:rsidP="00E5643C">
      <w:pPr>
        <w:pStyle w:val="p2"/>
        <w:shd w:val="clear" w:color="auto" w:fill="FFFFFF"/>
        <w:ind w:left="360"/>
        <w:jc w:val="both"/>
        <w:rPr>
          <w:color w:val="000000"/>
          <w:sz w:val="28"/>
          <w:szCs w:val="28"/>
        </w:rPr>
      </w:pPr>
      <w:r>
        <w:rPr>
          <w:rStyle w:val="s2"/>
          <w:color w:val="000000"/>
          <w:sz w:val="28"/>
          <w:szCs w:val="28"/>
        </w:rPr>
        <w:t>Общие требования, предъявляемые к реферату</w:t>
      </w:r>
    </w:p>
    <w:p w:rsidR="00E5643C" w:rsidRDefault="00E5643C" w:rsidP="00E5643C">
      <w:pPr>
        <w:pStyle w:val="p3"/>
        <w:numPr>
          <w:ilvl w:val="0"/>
          <w:numId w:val="45"/>
        </w:numPr>
        <w:shd w:val="clear" w:color="auto" w:fill="FFFFFF"/>
        <w:jc w:val="both"/>
        <w:rPr>
          <w:color w:val="000000"/>
          <w:sz w:val="28"/>
          <w:szCs w:val="28"/>
        </w:rPr>
      </w:pPr>
      <w:r>
        <w:rPr>
          <w:rStyle w:val="s2"/>
          <w:color w:val="000000"/>
          <w:sz w:val="28"/>
          <w:szCs w:val="28"/>
        </w:rPr>
        <w:t>реферат должен представлять собой самостоятельную разработку актуальной проблемы по изучаемой дисциплине</w:t>
      </w:r>
    </w:p>
    <w:p w:rsidR="00E5643C" w:rsidRDefault="00E5643C" w:rsidP="00E5643C">
      <w:pPr>
        <w:pStyle w:val="p3"/>
        <w:numPr>
          <w:ilvl w:val="0"/>
          <w:numId w:val="45"/>
        </w:numPr>
        <w:shd w:val="clear" w:color="auto" w:fill="FFFFFF"/>
        <w:jc w:val="both"/>
        <w:rPr>
          <w:color w:val="000000"/>
          <w:sz w:val="28"/>
          <w:szCs w:val="28"/>
        </w:rPr>
      </w:pPr>
      <w:r>
        <w:rPr>
          <w:rStyle w:val="s2"/>
          <w:color w:val="000000"/>
          <w:sz w:val="28"/>
          <w:szCs w:val="28"/>
        </w:rPr>
        <w:t>основой реферата должны служить современные научные публикации, нормативные материалы по соответствующей проблеме</w:t>
      </w:r>
    </w:p>
    <w:p w:rsidR="00E5643C" w:rsidRDefault="00E5643C" w:rsidP="00E5643C">
      <w:pPr>
        <w:pStyle w:val="p3"/>
        <w:numPr>
          <w:ilvl w:val="0"/>
          <w:numId w:val="45"/>
        </w:numPr>
        <w:shd w:val="clear" w:color="auto" w:fill="FFFFFF"/>
        <w:jc w:val="both"/>
        <w:rPr>
          <w:color w:val="000000"/>
          <w:sz w:val="28"/>
          <w:szCs w:val="28"/>
        </w:rPr>
      </w:pPr>
      <w:proofErr w:type="spellStart"/>
      <w:r>
        <w:rPr>
          <w:rStyle w:val="s2"/>
          <w:color w:val="000000"/>
          <w:sz w:val="28"/>
          <w:szCs w:val="28"/>
        </w:rPr>
        <w:t>источниковая</w:t>
      </w:r>
      <w:proofErr w:type="spellEnd"/>
      <w:r>
        <w:rPr>
          <w:rStyle w:val="s2"/>
          <w:color w:val="000000"/>
          <w:sz w:val="28"/>
          <w:szCs w:val="28"/>
        </w:rPr>
        <w:t xml:space="preserve"> база исследования формируется на основе монографий, научных статей, справочно-информационного материала</w:t>
      </w:r>
    </w:p>
    <w:p w:rsidR="00E5643C" w:rsidRDefault="00E5643C" w:rsidP="00E5643C">
      <w:pPr>
        <w:pStyle w:val="p3"/>
        <w:numPr>
          <w:ilvl w:val="0"/>
          <w:numId w:val="45"/>
        </w:numPr>
        <w:shd w:val="clear" w:color="auto" w:fill="FFFFFF"/>
        <w:jc w:val="both"/>
        <w:rPr>
          <w:color w:val="000000"/>
          <w:sz w:val="28"/>
          <w:szCs w:val="28"/>
        </w:rPr>
      </w:pPr>
      <w:r>
        <w:rPr>
          <w:rStyle w:val="s2"/>
          <w:color w:val="000000"/>
          <w:sz w:val="28"/>
          <w:szCs w:val="28"/>
        </w:rPr>
        <w:t>план и материалы реферата должны раскрывать актуальность выбранной темы</w:t>
      </w:r>
    </w:p>
    <w:p w:rsidR="00E5643C" w:rsidRDefault="00E5643C" w:rsidP="00E5643C">
      <w:pPr>
        <w:pStyle w:val="p3"/>
        <w:numPr>
          <w:ilvl w:val="0"/>
          <w:numId w:val="45"/>
        </w:numPr>
        <w:shd w:val="clear" w:color="auto" w:fill="FFFFFF"/>
        <w:jc w:val="both"/>
        <w:rPr>
          <w:color w:val="000000"/>
          <w:sz w:val="28"/>
          <w:szCs w:val="28"/>
        </w:rPr>
      </w:pPr>
      <w:r>
        <w:rPr>
          <w:rStyle w:val="s2"/>
          <w:color w:val="000000"/>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E5643C" w:rsidRDefault="00E5643C" w:rsidP="00E5643C">
      <w:pPr>
        <w:pStyle w:val="p2"/>
        <w:shd w:val="clear" w:color="auto" w:fill="FFFFFF"/>
        <w:ind w:firstLine="708"/>
        <w:jc w:val="both"/>
        <w:rPr>
          <w:color w:val="000000"/>
          <w:sz w:val="28"/>
          <w:szCs w:val="28"/>
        </w:rPr>
      </w:pPr>
      <w:r>
        <w:rPr>
          <w:rStyle w:val="s2"/>
          <w:color w:val="000000"/>
          <w:sz w:val="28"/>
          <w:szCs w:val="28"/>
        </w:rPr>
        <w:t>Основные этапы подготовки реферата</w:t>
      </w:r>
    </w:p>
    <w:p w:rsidR="00E5643C" w:rsidRDefault="00E5643C" w:rsidP="00E5643C">
      <w:pPr>
        <w:pStyle w:val="p4"/>
        <w:numPr>
          <w:ilvl w:val="0"/>
          <w:numId w:val="46"/>
        </w:numPr>
        <w:shd w:val="clear" w:color="auto" w:fill="FFFFFF"/>
        <w:jc w:val="both"/>
        <w:rPr>
          <w:color w:val="000000"/>
          <w:sz w:val="28"/>
          <w:szCs w:val="28"/>
        </w:rPr>
      </w:pPr>
      <w:r>
        <w:rPr>
          <w:rStyle w:val="s2"/>
          <w:color w:val="000000"/>
          <w:sz w:val="28"/>
          <w:szCs w:val="28"/>
        </w:rPr>
        <w:t>выбор темы</w:t>
      </w:r>
    </w:p>
    <w:p w:rsidR="00E5643C" w:rsidRDefault="00E5643C" w:rsidP="00E5643C">
      <w:pPr>
        <w:pStyle w:val="p4"/>
        <w:numPr>
          <w:ilvl w:val="0"/>
          <w:numId w:val="46"/>
        </w:numPr>
        <w:shd w:val="clear" w:color="auto" w:fill="FFFFFF"/>
        <w:jc w:val="both"/>
        <w:rPr>
          <w:color w:val="000000"/>
          <w:sz w:val="28"/>
          <w:szCs w:val="28"/>
        </w:rPr>
      </w:pPr>
      <w:r>
        <w:rPr>
          <w:rStyle w:val="s2"/>
          <w:color w:val="000000"/>
          <w:sz w:val="28"/>
          <w:szCs w:val="28"/>
        </w:rPr>
        <w:t>консультации научного руководителя</w:t>
      </w:r>
    </w:p>
    <w:p w:rsidR="00E5643C" w:rsidRDefault="00E5643C" w:rsidP="00E5643C">
      <w:pPr>
        <w:pStyle w:val="p4"/>
        <w:numPr>
          <w:ilvl w:val="0"/>
          <w:numId w:val="46"/>
        </w:numPr>
        <w:shd w:val="clear" w:color="auto" w:fill="FFFFFF"/>
        <w:jc w:val="both"/>
        <w:rPr>
          <w:color w:val="000000"/>
          <w:sz w:val="28"/>
          <w:szCs w:val="28"/>
        </w:rPr>
      </w:pPr>
      <w:r>
        <w:rPr>
          <w:rStyle w:val="s2"/>
          <w:color w:val="000000"/>
          <w:sz w:val="28"/>
          <w:szCs w:val="28"/>
        </w:rPr>
        <w:t>подготовка плана реферата</w:t>
      </w:r>
    </w:p>
    <w:p w:rsidR="00E5643C" w:rsidRDefault="00E5643C" w:rsidP="00E5643C">
      <w:pPr>
        <w:pStyle w:val="p4"/>
        <w:numPr>
          <w:ilvl w:val="0"/>
          <w:numId w:val="46"/>
        </w:numPr>
        <w:shd w:val="clear" w:color="auto" w:fill="FFFFFF"/>
        <w:jc w:val="both"/>
        <w:rPr>
          <w:color w:val="000000"/>
          <w:sz w:val="28"/>
          <w:szCs w:val="28"/>
        </w:rPr>
      </w:pPr>
      <w:r>
        <w:rPr>
          <w:rStyle w:val="s2"/>
          <w:color w:val="000000"/>
          <w:sz w:val="28"/>
          <w:szCs w:val="28"/>
        </w:rPr>
        <w:t>работа с источниками, сбор материала</w:t>
      </w:r>
    </w:p>
    <w:p w:rsidR="00E5643C" w:rsidRDefault="00E5643C" w:rsidP="00E5643C">
      <w:pPr>
        <w:pStyle w:val="p4"/>
        <w:numPr>
          <w:ilvl w:val="0"/>
          <w:numId w:val="46"/>
        </w:numPr>
        <w:shd w:val="clear" w:color="auto" w:fill="FFFFFF"/>
        <w:jc w:val="both"/>
        <w:rPr>
          <w:color w:val="000000"/>
          <w:sz w:val="28"/>
          <w:szCs w:val="28"/>
        </w:rPr>
      </w:pPr>
      <w:r>
        <w:rPr>
          <w:rStyle w:val="s2"/>
          <w:color w:val="000000"/>
          <w:sz w:val="28"/>
          <w:szCs w:val="28"/>
        </w:rPr>
        <w:t>написание текста реферата</w:t>
      </w:r>
    </w:p>
    <w:p w:rsidR="00E5643C" w:rsidRDefault="00E5643C" w:rsidP="00E5643C">
      <w:pPr>
        <w:pStyle w:val="p4"/>
        <w:numPr>
          <w:ilvl w:val="0"/>
          <w:numId w:val="46"/>
        </w:numPr>
        <w:shd w:val="clear" w:color="auto" w:fill="FFFFFF"/>
        <w:jc w:val="both"/>
        <w:rPr>
          <w:color w:val="000000"/>
          <w:sz w:val="28"/>
          <w:szCs w:val="28"/>
        </w:rPr>
      </w:pPr>
      <w:r>
        <w:rPr>
          <w:rStyle w:val="s2"/>
          <w:color w:val="000000"/>
          <w:sz w:val="28"/>
          <w:szCs w:val="28"/>
        </w:rPr>
        <w:t>оформление рукописи и предоставление ее научному руководителю</w:t>
      </w:r>
    </w:p>
    <w:p w:rsidR="00E5643C" w:rsidRDefault="00E5643C" w:rsidP="00E5643C">
      <w:pPr>
        <w:pStyle w:val="p4"/>
        <w:numPr>
          <w:ilvl w:val="0"/>
          <w:numId w:val="46"/>
        </w:numPr>
        <w:shd w:val="clear" w:color="auto" w:fill="FFFFFF"/>
        <w:jc w:val="both"/>
        <w:rPr>
          <w:color w:val="000000"/>
          <w:sz w:val="28"/>
          <w:szCs w:val="28"/>
        </w:rPr>
      </w:pPr>
      <w:r>
        <w:rPr>
          <w:rStyle w:val="s2"/>
          <w:color w:val="000000"/>
          <w:sz w:val="28"/>
          <w:szCs w:val="28"/>
        </w:rPr>
        <w:t>защита реферата.</w:t>
      </w:r>
    </w:p>
    <w:p w:rsidR="00E5643C" w:rsidRDefault="00E5643C" w:rsidP="00E5643C">
      <w:pPr>
        <w:pStyle w:val="p6"/>
        <w:shd w:val="clear" w:color="auto" w:fill="FFFFFF"/>
        <w:ind w:firstLine="707"/>
        <w:jc w:val="both"/>
        <w:rPr>
          <w:color w:val="000000"/>
          <w:sz w:val="28"/>
          <w:szCs w:val="28"/>
        </w:rPr>
      </w:pPr>
      <w:r>
        <w:rPr>
          <w:rStyle w:val="s5"/>
          <w:b/>
          <w:bCs/>
          <w:color w:val="000000"/>
          <w:sz w:val="28"/>
          <w:szCs w:val="28"/>
        </w:rPr>
        <w:t>Требования к оформлению</w:t>
      </w:r>
      <w:r>
        <w:rPr>
          <w:color w:val="000000"/>
          <w:sz w:val="28"/>
          <w:szCs w:val="28"/>
        </w:rPr>
        <w:t>: объём реферата должен составлять до 5 печатных листа (формат А</w:t>
      </w:r>
      <w:proofErr w:type="gramStart"/>
      <w:r>
        <w:rPr>
          <w:color w:val="000000"/>
          <w:sz w:val="28"/>
          <w:szCs w:val="28"/>
        </w:rPr>
        <w:t>4</w:t>
      </w:r>
      <w:proofErr w:type="gramEnd"/>
      <w:r>
        <w:rPr>
          <w:color w:val="000000"/>
          <w:sz w:val="28"/>
          <w:szCs w:val="28"/>
        </w:rPr>
        <w:t>, при 14 шрифте и 1,5 межстрочном интервале) на страницах указываются номера. Поля страницы: левое 2 см, верхнее и нижнее по 2 см, правое 2 см.</w:t>
      </w:r>
    </w:p>
    <w:p w:rsidR="00B9594A" w:rsidRDefault="00B9594A" w:rsidP="00E5643C">
      <w:pPr>
        <w:pStyle w:val="p6"/>
        <w:shd w:val="clear" w:color="auto" w:fill="FFFFFF"/>
        <w:ind w:firstLine="707"/>
        <w:jc w:val="both"/>
        <w:rPr>
          <w:rStyle w:val="s5"/>
          <w:b/>
          <w:bCs/>
          <w:color w:val="000000"/>
          <w:sz w:val="28"/>
          <w:szCs w:val="28"/>
        </w:rPr>
      </w:pPr>
    </w:p>
    <w:p w:rsidR="00E5643C" w:rsidRDefault="00E5643C" w:rsidP="00E5643C">
      <w:pPr>
        <w:pStyle w:val="p6"/>
        <w:shd w:val="clear" w:color="auto" w:fill="FFFFFF"/>
        <w:ind w:firstLine="707"/>
        <w:jc w:val="both"/>
        <w:rPr>
          <w:color w:val="000000"/>
          <w:sz w:val="28"/>
          <w:szCs w:val="28"/>
        </w:rPr>
      </w:pPr>
      <w:r>
        <w:rPr>
          <w:rStyle w:val="s5"/>
          <w:b/>
          <w:bCs/>
          <w:color w:val="000000"/>
          <w:sz w:val="28"/>
          <w:szCs w:val="28"/>
        </w:rPr>
        <w:lastRenderedPageBreak/>
        <w:t>Реферат примерно должен иметь следующую структуру:</w:t>
      </w:r>
    </w:p>
    <w:p w:rsidR="00E5643C" w:rsidRDefault="00E5643C" w:rsidP="00E5643C">
      <w:pPr>
        <w:pStyle w:val="p5"/>
        <w:shd w:val="clear" w:color="auto" w:fill="FFFFFF"/>
        <w:jc w:val="both"/>
        <w:rPr>
          <w:color w:val="000000"/>
          <w:sz w:val="28"/>
          <w:szCs w:val="28"/>
        </w:rPr>
      </w:pPr>
      <w:r>
        <w:rPr>
          <w:color w:val="000000"/>
          <w:sz w:val="28"/>
          <w:szCs w:val="28"/>
        </w:rPr>
        <w:t>1. </w:t>
      </w:r>
      <w:r>
        <w:rPr>
          <w:rStyle w:val="s5"/>
          <w:b/>
          <w:bCs/>
          <w:color w:val="000000"/>
          <w:sz w:val="28"/>
          <w:szCs w:val="28"/>
        </w:rPr>
        <w:t>Введение</w:t>
      </w:r>
      <w:r>
        <w:rPr>
          <w:color w:val="000000"/>
          <w:sz w:val="28"/>
          <w:szCs w:val="28"/>
        </w:rPr>
        <w:t> излагается на 1странице. Содержит обоснование проблематики и </w:t>
      </w:r>
      <w:r>
        <w:rPr>
          <w:rStyle w:val="s5"/>
          <w:b/>
          <w:bCs/>
          <w:color w:val="000000"/>
          <w:sz w:val="28"/>
          <w:szCs w:val="28"/>
        </w:rPr>
        <w:t>актуальности</w:t>
      </w:r>
      <w:r>
        <w:rPr>
          <w:color w:val="000000"/>
          <w:sz w:val="28"/>
          <w:szCs w:val="28"/>
        </w:rPr>
        <w:t> выбранной темы, определение </w:t>
      </w:r>
      <w:r>
        <w:rPr>
          <w:rStyle w:val="s5"/>
          <w:b/>
          <w:bCs/>
          <w:color w:val="000000"/>
          <w:sz w:val="28"/>
          <w:szCs w:val="28"/>
        </w:rPr>
        <w:t>цели</w:t>
      </w:r>
      <w:r>
        <w:rPr>
          <w:color w:val="000000"/>
          <w:sz w:val="28"/>
          <w:szCs w:val="28"/>
        </w:rPr>
        <w:t> и </w:t>
      </w:r>
      <w:r>
        <w:rPr>
          <w:rStyle w:val="s5"/>
          <w:b/>
          <w:bCs/>
          <w:color w:val="000000"/>
          <w:sz w:val="28"/>
          <w:szCs w:val="28"/>
        </w:rPr>
        <w:t>задач</w:t>
      </w:r>
      <w:r>
        <w:rPr>
          <w:color w:val="000000"/>
          <w:sz w:val="28"/>
          <w:szCs w:val="28"/>
        </w:rPr>
        <w:t> работы, небольшой обзор литературы, оценка степени изученности проблемы.</w:t>
      </w:r>
    </w:p>
    <w:p w:rsidR="00E5643C" w:rsidRDefault="00E5643C" w:rsidP="00E5643C">
      <w:pPr>
        <w:pStyle w:val="p5"/>
        <w:shd w:val="clear" w:color="auto" w:fill="FFFFFF"/>
        <w:jc w:val="both"/>
        <w:rPr>
          <w:color w:val="000000"/>
          <w:sz w:val="28"/>
          <w:szCs w:val="28"/>
        </w:rPr>
      </w:pPr>
      <w:r>
        <w:rPr>
          <w:color w:val="000000"/>
          <w:sz w:val="28"/>
          <w:szCs w:val="28"/>
        </w:rPr>
        <w:t>2. </w:t>
      </w:r>
      <w:r>
        <w:rPr>
          <w:rStyle w:val="s5"/>
          <w:b/>
          <w:bCs/>
          <w:color w:val="000000"/>
          <w:sz w:val="28"/>
          <w:szCs w:val="28"/>
        </w:rPr>
        <w:t>Основная часть</w:t>
      </w:r>
      <w:r>
        <w:rPr>
          <w:color w:val="000000"/>
          <w:sz w:val="28"/>
          <w:szCs w:val="28"/>
        </w:rPr>
        <w:t xml:space="preserve"> имеет 2-3 главы, примерно </w:t>
      </w:r>
      <w:proofErr w:type="gramStart"/>
      <w:r>
        <w:rPr>
          <w:color w:val="000000"/>
          <w:sz w:val="28"/>
          <w:szCs w:val="28"/>
        </w:rPr>
        <w:t>равных</w:t>
      </w:r>
      <w:proofErr w:type="gramEnd"/>
      <w:r>
        <w:rPr>
          <w:color w:val="000000"/>
          <w:sz w:val="28"/>
          <w:szCs w:val="28"/>
        </w:rPr>
        <w:t xml:space="preserve"> по объёму. В них раскрывается поставленная проблема, при соблюдении логики в переходе от одного вопроса к другому и чёткости завершающих их выводов. При использовании документов, цифр или фактов нужно обязательно давать ссылку на источник данной информации. При оформлении реферата применяют таблицы и графики, которые должны сопровождаться анализом. Большие таблицы помещаются в приложения.</w:t>
      </w:r>
    </w:p>
    <w:p w:rsidR="00E5643C" w:rsidRDefault="00E5643C" w:rsidP="00E5643C">
      <w:pPr>
        <w:pStyle w:val="p5"/>
        <w:shd w:val="clear" w:color="auto" w:fill="FFFFFF"/>
        <w:jc w:val="both"/>
        <w:rPr>
          <w:color w:val="000000"/>
          <w:sz w:val="28"/>
          <w:szCs w:val="28"/>
        </w:rPr>
      </w:pPr>
      <w:r>
        <w:rPr>
          <w:color w:val="000000"/>
          <w:sz w:val="28"/>
          <w:szCs w:val="28"/>
        </w:rPr>
        <w:t>3. </w:t>
      </w:r>
      <w:r>
        <w:rPr>
          <w:rStyle w:val="s5"/>
          <w:b/>
          <w:bCs/>
          <w:color w:val="000000"/>
          <w:sz w:val="28"/>
          <w:szCs w:val="28"/>
        </w:rPr>
        <w:t>Заключение</w:t>
      </w:r>
      <w:r>
        <w:rPr>
          <w:color w:val="000000"/>
          <w:sz w:val="28"/>
          <w:szCs w:val="28"/>
        </w:rPr>
        <w:t> занимает 1-2 страницы и содержит основные обобщённые выводы по всему реферату.</w:t>
      </w:r>
    </w:p>
    <w:p w:rsidR="00E5643C" w:rsidRDefault="00E5643C" w:rsidP="00E5643C">
      <w:pPr>
        <w:pStyle w:val="p6"/>
        <w:shd w:val="clear" w:color="auto" w:fill="FFFFFF"/>
        <w:ind w:firstLine="707"/>
        <w:jc w:val="both"/>
        <w:rPr>
          <w:color w:val="000000"/>
          <w:sz w:val="28"/>
          <w:szCs w:val="28"/>
        </w:rPr>
      </w:pPr>
      <w:r>
        <w:rPr>
          <w:color w:val="000000"/>
          <w:sz w:val="28"/>
          <w:szCs w:val="28"/>
        </w:rPr>
        <w:t>Список литературы составляется в алфавитном порядке и должен включать не менее 5-6 наименований.</w:t>
      </w:r>
    </w:p>
    <w:p w:rsidR="00B9594A" w:rsidRDefault="00E5643C" w:rsidP="00E5643C">
      <w:pPr>
        <w:pStyle w:val="p5"/>
        <w:shd w:val="clear" w:color="auto" w:fill="FFFFFF"/>
        <w:jc w:val="both"/>
        <w:rPr>
          <w:color w:val="000000"/>
          <w:sz w:val="28"/>
          <w:szCs w:val="28"/>
        </w:rPr>
      </w:pPr>
      <w:r>
        <w:rPr>
          <w:color w:val="000000"/>
          <w:sz w:val="28"/>
          <w:szCs w:val="28"/>
        </w:rPr>
        <w:t xml:space="preserve">На последнем этапе проходит защита реферата, в ходе которой студент знакомит слушателей с выбранной им проблемой, её актуальностью, даёт оценку степени изученности, кратко излагает содержание реферата (или главы) и основные выводы по теме. После чего слушатели могут задать </w:t>
      </w:r>
      <w:proofErr w:type="gramStart"/>
      <w:r>
        <w:rPr>
          <w:color w:val="000000"/>
          <w:sz w:val="28"/>
          <w:szCs w:val="28"/>
        </w:rPr>
        <w:t>защищающемуся</w:t>
      </w:r>
      <w:proofErr w:type="gramEnd"/>
      <w:r>
        <w:rPr>
          <w:color w:val="000000"/>
          <w:sz w:val="28"/>
          <w:szCs w:val="28"/>
        </w:rPr>
        <w:t xml:space="preserve"> вопросы по теме реферата и должны получить на них ответы. В итоге обсуждения студенту выставляется оценка за проделанную работу. Лучшие рефераты могут быть рекомендованы для студенческих научных конференций.</w:t>
      </w:r>
    </w:p>
    <w:p w:rsidR="00E5643C" w:rsidRDefault="00B9594A" w:rsidP="00E5643C">
      <w:pPr>
        <w:pStyle w:val="p5"/>
        <w:shd w:val="clear" w:color="auto" w:fill="FFFFFF"/>
        <w:jc w:val="both"/>
        <w:rPr>
          <w:color w:val="000000"/>
          <w:sz w:val="28"/>
          <w:szCs w:val="28"/>
        </w:rPr>
      </w:pPr>
      <w:r w:rsidRPr="00B9594A">
        <w:t xml:space="preserve"> </w:t>
      </w:r>
      <w:r w:rsidRPr="00B9594A">
        <w:rPr>
          <w:color w:val="000000"/>
          <w:sz w:val="28"/>
          <w:szCs w:val="28"/>
        </w:rPr>
        <w:t>Критерии оценки: степень раскрытия поставленной проблемы; логика и стиль изложения; самостоятельность в подходах и выводах; количество используемых источников; оформление реферата и научного аппарата.</w:t>
      </w:r>
    </w:p>
    <w:p w:rsidR="00E5643C" w:rsidRDefault="00E5643C" w:rsidP="003E3DE7">
      <w:pPr>
        <w:tabs>
          <w:tab w:val="left" w:pos="1368"/>
        </w:tabs>
        <w:spacing w:line="360" w:lineRule="auto"/>
        <w:jc w:val="right"/>
        <w:rPr>
          <w:sz w:val="28"/>
          <w:szCs w:val="28"/>
        </w:rPr>
      </w:pPr>
    </w:p>
    <w:p w:rsidR="00E5643C" w:rsidRDefault="00E5643C" w:rsidP="003E3DE7">
      <w:pPr>
        <w:tabs>
          <w:tab w:val="left" w:pos="1368"/>
        </w:tabs>
        <w:spacing w:line="360" w:lineRule="auto"/>
        <w:jc w:val="right"/>
        <w:rPr>
          <w:sz w:val="28"/>
          <w:szCs w:val="28"/>
        </w:rPr>
      </w:pPr>
    </w:p>
    <w:p w:rsidR="00E5643C" w:rsidRDefault="00E5643C" w:rsidP="003E3DE7">
      <w:pPr>
        <w:tabs>
          <w:tab w:val="left" w:pos="1368"/>
        </w:tabs>
        <w:spacing w:line="360" w:lineRule="auto"/>
        <w:jc w:val="right"/>
        <w:rPr>
          <w:sz w:val="28"/>
          <w:szCs w:val="28"/>
        </w:rPr>
      </w:pPr>
    </w:p>
    <w:p w:rsidR="00E5643C" w:rsidRDefault="00E5643C" w:rsidP="003E3DE7">
      <w:pPr>
        <w:tabs>
          <w:tab w:val="left" w:pos="1368"/>
        </w:tabs>
        <w:spacing w:line="360" w:lineRule="auto"/>
        <w:jc w:val="right"/>
        <w:rPr>
          <w:sz w:val="28"/>
          <w:szCs w:val="28"/>
        </w:rPr>
      </w:pPr>
    </w:p>
    <w:p w:rsidR="00E5643C" w:rsidRDefault="00E5643C" w:rsidP="003E3DE7">
      <w:pPr>
        <w:tabs>
          <w:tab w:val="left" w:pos="1368"/>
        </w:tabs>
        <w:spacing w:line="360" w:lineRule="auto"/>
        <w:jc w:val="right"/>
        <w:rPr>
          <w:sz w:val="28"/>
          <w:szCs w:val="28"/>
        </w:rPr>
      </w:pPr>
    </w:p>
    <w:p w:rsidR="00E5643C" w:rsidRDefault="00E5643C" w:rsidP="003E3DE7">
      <w:pPr>
        <w:tabs>
          <w:tab w:val="left" w:pos="1368"/>
        </w:tabs>
        <w:spacing w:line="360" w:lineRule="auto"/>
        <w:jc w:val="right"/>
        <w:rPr>
          <w:sz w:val="28"/>
          <w:szCs w:val="28"/>
        </w:rPr>
      </w:pPr>
    </w:p>
    <w:p w:rsidR="00E5643C" w:rsidRDefault="00E5643C" w:rsidP="003E3DE7">
      <w:pPr>
        <w:tabs>
          <w:tab w:val="left" w:pos="1368"/>
        </w:tabs>
        <w:spacing w:line="360" w:lineRule="auto"/>
        <w:jc w:val="right"/>
        <w:rPr>
          <w:sz w:val="28"/>
          <w:szCs w:val="28"/>
        </w:rPr>
      </w:pPr>
    </w:p>
    <w:p w:rsidR="00E5643C" w:rsidRDefault="00E5643C" w:rsidP="003E3DE7">
      <w:pPr>
        <w:tabs>
          <w:tab w:val="left" w:pos="1368"/>
        </w:tabs>
        <w:spacing w:line="360" w:lineRule="auto"/>
        <w:jc w:val="right"/>
        <w:rPr>
          <w:sz w:val="28"/>
          <w:szCs w:val="28"/>
        </w:rPr>
      </w:pPr>
    </w:p>
    <w:p w:rsidR="00687BE7" w:rsidRPr="00E5643C" w:rsidRDefault="008135C0" w:rsidP="00E5643C">
      <w:pPr>
        <w:jc w:val="right"/>
        <w:rPr>
          <w:color w:val="000000"/>
          <w:sz w:val="28"/>
          <w:szCs w:val="27"/>
          <w:shd w:val="clear" w:color="auto" w:fill="FFFFFF"/>
        </w:rPr>
      </w:pPr>
      <w:r w:rsidRPr="00EA41F1">
        <w:rPr>
          <w:color w:val="000000"/>
          <w:sz w:val="28"/>
          <w:szCs w:val="27"/>
          <w:shd w:val="clear" w:color="auto" w:fill="FFFFFF"/>
        </w:rPr>
        <w:lastRenderedPageBreak/>
        <w:t>Приложение</w:t>
      </w:r>
      <w:proofErr w:type="gramStart"/>
      <w:r w:rsidRPr="00EA41F1">
        <w:rPr>
          <w:color w:val="000000"/>
          <w:sz w:val="28"/>
          <w:szCs w:val="27"/>
          <w:shd w:val="clear" w:color="auto" w:fill="FFFFFF"/>
        </w:rPr>
        <w:t xml:space="preserve"> </w:t>
      </w:r>
      <w:r w:rsidR="00F75067" w:rsidRPr="00F75067">
        <w:rPr>
          <w:sz w:val="28"/>
          <w:szCs w:val="27"/>
          <w:shd w:val="clear" w:color="auto" w:fill="FFFFFF"/>
        </w:rPr>
        <w:t>Б</w:t>
      </w:r>
      <w:proofErr w:type="gramEnd"/>
      <w:r w:rsidRPr="00EA41F1">
        <w:rPr>
          <w:color w:val="000000"/>
          <w:sz w:val="28"/>
          <w:szCs w:val="27"/>
          <w:shd w:val="clear" w:color="auto" w:fill="FFFFFF"/>
        </w:rPr>
        <w:t xml:space="preserve"> </w:t>
      </w:r>
    </w:p>
    <w:p w:rsidR="00073388" w:rsidRDefault="00073388" w:rsidP="00073388">
      <w:pPr>
        <w:pStyle w:val="a7"/>
        <w:jc w:val="both"/>
        <w:rPr>
          <w:sz w:val="28"/>
        </w:rPr>
      </w:pPr>
    </w:p>
    <w:p w:rsidR="002A5D6B" w:rsidRDefault="002A5D6B" w:rsidP="00073388">
      <w:pPr>
        <w:pStyle w:val="a7"/>
        <w:jc w:val="both"/>
        <w:rPr>
          <w:sz w:val="28"/>
        </w:rPr>
      </w:pPr>
    </w:p>
    <w:p w:rsidR="00B9594A" w:rsidRDefault="00B9594A" w:rsidP="00B9594A">
      <w:pPr>
        <w:tabs>
          <w:tab w:val="left" w:pos="1368"/>
        </w:tabs>
        <w:spacing w:line="360" w:lineRule="auto"/>
        <w:jc w:val="center"/>
        <w:rPr>
          <w:b/>
          <w:sz w:val="28"/>
          <w:szCs w:val="28"/>
        </w:rPr>
      </w:pPr>
      <w:r>
        <w:rPr>
          <w:b/>
          <w:sz w:val="28"/>
          <w:szCs w:val="28"/>
        </w:rPr>
        <w:t>Рекомендации по подготовке информационного сообщения</w:t>
      </w:r>
    </w:p>
    <w:p w:rsidR="00B9594A" w:rsidRDefault="00B9594A" w:rsidP="00B9594A">
      <w:pPr>
        <w:shd w:val="clear" w:color="auto" w:fill="FFFFFF"/>
        <w:ind w:firstLine="466"/>
        <w:jc w:val="both"/>
        <w:rPr>
          <w:sz w:val="28"/>
          <w:szCs w:val="22"/>
        </w:rPr>
      </w:pPr>
      <w:r>
        <w:rPr>
          <w:i/>
          <w:iCs/>
          <w:color w:val="000000"/>
          <w:sz w:val="28"/>
          <w:szCs w:val="22"/>
        </w:rPr>
        <w:t xml:space="preserve">Подготовка информационного сообщения </w:t>
      </w:r>
      <w:r>
        <w:rPr>
          <w:iCs/>
          <w:color w:val="000000"/>
          <w:sz w:val="28"/>
          <w:szCs w:val="22"/>
        </w:rPr>
        <w:t xml:space="preserve">– </w:t>
      </w:r>
      <w:r>
        <w:rPr>
          <w:color w:val="000000"/>
          <w:sz w:val="28"/>
          <w:szCs w:val="22"/>
        </w:rPr>
        <w:t>это вид внеаудиторной самостоятельной работы по подготовке небольшого по объему устного сообщения для озвучивания на аудиторном занятии (уроке, семинаре, практической работе). Сообщаемая  информация носит характер уточнения или обобщения, несет новизну, отражает современный взгляд по определенным проблемам.</w:t>
      </w:r>
    </w:p>
    <w:p w:rsidR="00B9594A" w:rsidRDefault="00B9594A" w:rsidP="00B9594A">
      <w:pPr>
        <w:shd w:val="clear" w:color="auto" w:fill="FFFFFF"/>
        <w:ind w:firstLine="540"/>
        <w:jc w:val="both"/>
        <w:rPr>
          <w:color w:val="000000"/>
          <w:sz w:val="28"/>
          <w:szCs w:val="22"/>
        </w:rPr>
      </w:pPr>
      <w:r>
        <w:rPr>
          <w:color w:val="000000"/>
          <w:sz w:val="28"/>
          <w:szCs w:val="22"/>
        </w:rPr>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B9594A" w:rsidRDefault="00B9594A" w:rsidP="00B9594A">
      <w:pPr>
        <w:shd w:val="clear" w:color="auto" w:fill="FFFFFF"/>
        <w:ind w:firstLine="540"/>
        <w:jc w:val="both"/>
        <w:rPr>
          <w:color w:val="000000"/>
          <w:sz w:val="28"/>
          <w:szCs w:val="22"/>
        </w:rPr>
      </w:pPr>
    </w:p>
    <w:p w:rsidR="00B9594A" w:rsidRDefault="00B9594A" w:rsidP="00B9594A">
      <w:pPr>
        <w:shd w:val="clear" w:color="auto" w:fill="FFFFFF"/>
        <w:spacing w:line="360" w:lineRule="auto"/>
        <w:ind w:firstLine="540"/>
        <w:jc w:val="both"/>
        <w:rPr>
          <w:sz w:val="28"/>
          <w:szCs w:val="22"/>
        </w:rPr>
      </w:pPr>
      <w:r>
        <w:rPr>
          <w:i/>
          <w:iCs/>
          <w:color w:val="000000"/>
          <w:sz w:val="28"/>
          <w:szCs w:val="22"/>
        </w:rPr>
        <w:t>Действия студента:</w:t>
      </w:r>
    </w:p>
    <w:p w:rsidR="00B9594A" w:rsidRDefault="00B9594A" w:rsidP="00B9594A">
      <w:pPr>
        <w:widowControl w:val="0"/>
        <w:numPr>
          <w:ilvl w:val="0"/>
          <w:numId w:val="8"/>
        </w:numPr>
        <w:shd w:val="clear" w:color="auto" w:fill="FFFFFF"/>
        <w:tabs>
          <w:tab w:val="left" w:pos="725"/>
        </w:tabs>
        <w:autoSpaceDE w:val="0"/>
        <w:autoSpaceDN w:val="0"/>
        <w:adjustRightInd w:val="0"/>
        <w:jc w:val="both"/>
        <w:rPr>
          <w:color w:val="000000"/>
          <w:sz w:val="28"/>
          <w:szCs w:val="22"/>
        </w:rPr>
      </w:pPr>
      <w:r>
        <w:rPr>
          <w:color w:val="000000"/>
          <w:sz w:val="28"/>
          <w:szCs w:val="22"/>
        </w:rPr>
        <w:t>собрать и изучить литературу по теме;</w:t>
      </w:r>
    </w:p>
    <w:p w:rsidR="00B9594A" w:rsidRDefault="00B9594A" w:rsidP="00B9594A">
      <w:pPr>
        <w:widowControl w:val="0"/>
        <w:numPr>
          <w:ilvl w:val="0"/>
          <w:numId w:val="8"/>
        </w:numPr>
        <w:shd w:val="clear" w:color="auto" w:fill="FFFFFF"/>
        <w:tabs>
          <w:tab w:val="left" w:pos="725"/>
        </w:tabs>
        <w:autoSpaceDE w:val="0"/>
        <w:autoSpaceDN w:val="0"/>
        <w:adjustRightInd w:val="0"/>
        <w:jc w:val="both"/>
        <w:rPr>
          <w:color w:val="000000"/>
          <w:sz w:val="28"/>
          <w:szCs w:val="22"/>
        </w:rPr>
      </w:pPr>
      <w:r>
        <w:rPr>
          <w:color w:val="000000"/>
          <w:sz w:val="28"/>
          <w:szCs w:val="22"/>
        </w:rPr>
        <w:t>составить план или графическую структуру сообщения;</w:t>
      </w:r>
    </w:p>
    <w:p w:rsidR="00B9594A" w:rsidRDefault="00B9594A" w:rsidP="00B9594A">
      <w:pPr>
        <w:widowControl w:val="0"/>
        <w:numPr>
          <w:ilvl w:val="0"/>
          <w:numId w:val="8"/>
        </w:numPr>
        <w:shd w:val="clear" w:color="auto" w:fill="FFFFFF"/>
        <w:tabs>
          <w:tab w:val="left" w:pos="725"/>
        </w:tabs>
        <w:autoSpaceDE w:val="0"/>
        <w:autoSpaceDN w:val="0"/>
        <w:adjustRightInd w:val="0"/>
        <w:jc w:val="both"/>
        <w:rPr>
          <w:color w:val="000000"/>
          <w:sz w:val="28"/>
          <w:szCs w:val="22"/>
        </w:rPr>
      </w:pPr>
      <w:r>
        <w:rPr>
          <w:color w:val="000000"/>
          <w:sz w:val="28"/>
          <w:szCs w:val="22"/>
        </w:rPr>
        <w:t>выделить основные понятия;</w:t>
      </w:r>
    </w:p>
    <w:p w:rsidR="00B9594A" w:rsidRDefault="00B9594A" w:rsidP="00B9594A">
      <w:pPr>
        <w:widowControl w:val="0"/>
        <w:numPr>
          <w:ilvl w:val="0"/>
          <w:numId w:val="8"/>
        </w:numPr>
        <w:shd w:val="clear" w:color="auto" w:fill="FFFFFF"/>
        <w:tabs>
          <w:tab w:val="left" w:pos="725"/>
        </w:tabs>
        <w:autoSpaceDE w:val="0"/>
        <w:autoSpaceDN w:val="0"/>
        <w:adjustRightInd w:val="0"/>
        <w:jc w:val="both"/>
        <w:rPr>
          <w:color w:val="000000"/>
          <w:sz w:val="28"/>
          <w:szCs w:val="22"/>
        </w:rPr>
      </w:pPr>
      <w:r>
        <w:rPr>
          <w:color w:val="000000"/>
          <w:sz w:val="28"/>
          <w:szCs w:val="22"/>
        </w:rPr>
        <w:t>ввести в текст дополнительные данные, характеризую</w:t>
      </w:r>
      <w:r>
        <w:rPr>
          <w:color w:val="000000"/>
          <w:sz w:val="28"/>
          <w:szCs w:val="22"/>
        </w:rPr>
        <w:softHyphen/>
        <w:t>щие объект изучения;</w:t>
      </w:r>
    </w:p>
    <w:p w:rsidR="00B9594A" w:rsidRDefault="00B9594A" w:rsidP="00B9594A">
      <w:pPr>
        <w:widowControl w:val="0"/>
        <w:numPr>
          <w:ilvl w:val="0"/>
          <w:numId w:val="8"/>
        </w:numPr>
        <w:shd w:val="clear" w:color="auto" w:fill="FFFFFF"/>
        <w:tabs>
          <w:tab w:val="left" w:pos="725"/>
        </w:tabs>
        <w:autoSpaceDE w:val="0"/>
        <w:autoSpaceDN w:val="0"/>
        <w:adjustRightInd w:val="0"/>
        <w:jc w:val="both"/>
        <w:rPr>
          <w:color w:val="000000"/>
          <w:sz w:val="28"/>
          <w:szCs w:val="22"/>
        </w:rPr>
      </w:pPr>
      <w:r>
        <w:rPr>
          <w:color w:val="000000"/>
          <w:sz w:val="28"/>
          <w:szCs w:val="22"/>
        </w:rPr>
        <w:t>оформить текст письменно;</w:t>
      </w:r>
    </w:p>
    <w:p w:rsidR="00B9594A" w:rsidRDefault="00B9594A" w:rsidP="00B9594A">
      <w:pPr>
        <w:widowControl w:val="0"/>
        <w:numPr>
          <w:ilvl w:val="0"/>
          <w:numId w:val="8"/>
        </w:numPr>
        <w:shd w:val="clear" w:color="auto" w:fill="FFFFFF"/>
        <w:tabs>
          <w:tab w:val="left" w:pos="725"/>
        </w:tabs>
        <w:autoSpaceDE w:val="0"/>
        <w:autoSpaceDN w:val="0"/>
        <w:adjustRightInd w:val="0"/>
        <w:jc w:val="both"/>
        <w:rPr>
          <w:color w:val="000000"/>
          <w:sz w:val="28"/>
          <w:szCs w:val="22"/>
        </w:rPr>
      </w:pPr>
      <w:r>
        <w:rPr>
          <w:color w:val="000000"/>
          <w:sz w:val="28"/>
          <w:szCs w:val="22"/>
        </w:rPr>
        <w:t>сдать на контроль преподавателю и озвучить в установленный срок.</w:t>
      </w:r>
    </w:p>
    <w:p w:rsidR="00B9594A" w:rsidRDefault="00B9594A" w:rsidP="00B9594A">
      <w:pPr>
        <w:shd w:val="clear" w:color="auto" w:fill="FFFFFF"/>
        <w:ind w:firstLine="540"/>
        <w:jc w:val="both"/>
        <w:rPr>
          <w:sz w:val="28"/>
          <w:szCs w:val="22"/>
        </w:rPr>
      </w:pPr>
      <w:r>
        <w:rPr>
          <w:i/>
          <w:iCs/>
          <w:color w:val="000000"/>
          <w:sz w:val="28"/>
          <w:szCs w:val="22"/>
        </w:rPr>
        <w:t>Критерии оценки:</w:t>
      </w:r>
    </w:p>
    <w:p w:rsidR="00B9594A" w:rsidRDefault="00B9594A" w:rsidP="00B9594A">
      <w:pPr>
        <w:widowControl w:val="0"/>
        <w:numPr>
          <w:ilvl w:val="0"/>
          <w:numId w:val="1"/>
        </w:numPr>
        <w:shd w:val="clear" w:color="auto" w:fill="FFFFFF"/>
        <w:tabs>
          <w:tab w:val="left" w:pos="725"/>
        </w:tabs>
        <w:autoSpaceDE w:val="0"/>
        <w:autoSpaceDN w:val="0"/>
        <w:adjustRightInd w:val="0"/>
        <w:ind w:left="720" w:firstLine="540"/>
        <w:jc w:val="both"/>
        <w:rPr>
          <w:color w:val="000000"/>
          <w:sz w:val="28"/>
          <w:szCs w:val="22"/>
        </w:rPr>
      </w:pPr>
      <w:r>
        <w:rPr>
          <w:color w:val="000000"/>
          <w:sz w:val="28"/>
          <w:szCs w:val="22"/>
        </w:rPr>
        <w:t>актуальность темы;</w:t>
      </w:r>
    </w:p>
    <w:p w:rsidR="00B9594A" w:rsidRDefault="00B9594A" w:rsidP="00B9594A">
      <w:pPr>
        <w:widowControl w:val="0"/>
        <w:numPr>
          <w:ilvl w:val="0"/>
          <w:numId w:val="1"/>
        </w:numPr>
        <w:shd w:val="clear" w:color="auto" w:fill="FFFFFF"/>
        <w:tabs>
          <w:tab w:val="left" w:pos="725"/>
        </w:tabs>
        <w:autoSpaceDE w:val="0"/>
        <w:autoSpaceDN w:val="0"/>
        <w:adjustRightInd w:val="0"/>
        <w:ind w:left="720" w:firstLine="540"/>
        <w:jc w:val="both"/>
        <w:rPr>
          <w:color w:val="000000"/>
          <w:sz w:val="28"/>
          <w:szCs w:val="22"/>
        </w:rPr>
      </w:pPr>
      <w:r>
        <w:rPr>
          <w:color w:val="000000"/>
          <w:sz w:val="28"/>
          <w:szCs w:val="22"/>
        </w:rPr>
        <w:t>соответствие содержания теме;</w:t>
      </w:r>
    </w:p>
    <w:p w:rsidR="00B9594A" w:rsidRDefault="00B9594A" w:rsidP="00B9594A">
      <w:pPr>
        <w:widowControl w:val="0"/>
        <w:numPr>
          <w:ilvl w:val="0"/>
          <w:numId w:val="1"/>
        </w:numPr>
        <w:shd w:val="clear" w:color="auto" w:fill="FFFFFF"/>
        <w:tabs>
          <w:tab w:val="left" w:pos="725"/>
        </w:tabs>
        <w:autoSpaceDE w:val="0"/>
        <w:autoSpaceDN w:val="0"/>
        <w:adjustRightInd w:val="0"/>
        <w:ind w:left="720" w:firstLine="540"/>
        <w:jc w:val="both"/>
        <w:rPr>
          <w:color w:val="000000"/>
          <w:sz w:val="28"/>
          <w:szCs w:val="22"/>
        </w:rPr>
      </w:pPr>
      <w:r>
        <w:rPr>
          <w:color w:val="000000"/>
          <w:sz w:val="28"/>
          <w:szCs w:val="22"/>
        </w:rPr>
        <w:t>глубина проработки материала;</w:t>
      </w:r>
    </w:p>
    <w:p w:rsidR="00B9594A" w:rsidRDefault="00B9594A" w:rsidP="00B9594A">
      <w:pPr>
        <w:widowControl w:val="0"/>
        <w:numPr>
          <w:ilvl w:val="0"/>
          <w:numId w:val="1"/>
        </w:numPr>
        <w:shd w:val="clear" w:color="auto" w:fill="FFFFFF"/>
        <w:tabs>
          <w:tab w:val="left" w:pos="725"/>
        </w:tabs>
        <w:autoSpaceDE w:val="0"/>
        <w:autoSpaceDN w:val="0"/>
        <w:adjustRightInd w:val="0"/>
        <w:ind w:left="720" w:firstLine="540"/>
        <w:jc w:val="both"/>
        <w:rPr>
          <w:color w:val="000000"/>
          <w:sz w:val="28"/>
          <w:szCs w:val="22"/>
        </w:rPr>
      </w:pPr>
      <w:r>
        <w:rPr>
          <w:color w:val="000000"/>
          <w:sz w:val="28"/>
          <w:szCs w:val="22"/>
        </w:rPr>
        <w:t>грамотность и полнота использования источников;</w:t>
      </w:r>
    </w:p>
    <w:p w:rsidR="00B9594A" w:rsidRDefault="00B9594A" w:rsidP="00B9594A">
      <w:pPr>
        <w:widowControl w:val="0"/>
        <w:numPr>
          <w:ilvl w:val="0"/>
          <w:numId w:val="1"/>
        </w:numPr>
        <w:shd w:val="clear" w:color="auto" w:fill="FFFFFF"/>
        <w:tabs>
          <w:tab w:val="left" w:pos="725"/>
        </w:tabs>
        <w:autoSpaceDE w:val="0"/>
        <w:autoSpaceDN w:val="0"/>
        <w:adjustRightInd w:val="0"/>
        <w:ind w:left="720" w:firstLine="540"/>
        <w:jc w:val="both"/>
        <w:rPr>
          <w:color w:val="000000"/>
          <w:sz w:val="28"/>
          <w:szCs w:val="22"/>
        </w:rPr>
      </w:pPr>
      <w:r>
        <w:rPr>
          <w:color w:val="000000"/>
          <w:sz w:val="28"/>
          <w:szCs w:val="22"/>
        </w:rPr>
        <w:t>наличие элементов наглядности.</w:t>
      </w:r>
    </w:p>
    <w:p w:rsidR="00B9594A" w:rsidRDefault="00B9594A" w:rsidP="00B9594A">
      <w:pPr>
        <w:shd w:val="clear" w:color="auto" w:fill="FFFFFF"/>
        <w:spacing w:line="360" w:lineRule="auto"/>
        <w:ind w:firstLine="540"/>
        <w:jc w:val="both"/>
        <w:rPr>
          <w:sz w:val="28"/>
          <w:szCs w:val="22"/>
        </w:rPr>
      </w:pPr>
    </w:p>
    <w:p w:rsidR="002A5D6B" w:rsidRDefault="002A5D6B" w:rsidP="00073388">
      <w:pPr>
        <w:pStyle w:val="a7"/>
        <w:jc w:val="both"/>
        <w:rPr>
          <w:sz w:val="28"/>
        </w:rPr>
      </w:pPr>
    </w:p>
    <w:p w:rsidR="002A5D6B" w:rsidRDefault="002A5D6B" w:rsidP="00073388">
      <w:pPr>
        <w:pStyle w:val="a7"/>
        <w:jc w:val="both"/>
        <w:rPr>
          <w:sz w:val="28"/>
        </w:rPr>
      </w:pPr>
    </w:p>
    <w:p w:rsidR="002A5D6B" w:rsidRDefault="002A5D6B" w:rsidP="00073388">
      <w:pPr>
        <w:pStyle w:val="a7"/>
        <w:jc w:val="both"/>
        <w:rPr>
          <w:sz w:val="28"/>
        </w:rPr>
      </w:pPr>
    </w:p>
    <w:p w:rsidR="002A5D6B" w:rsidRDefault="002A5D6B" w:rsidP="00073388">
      <w:pPr>
        <w:pStyle w:val="a7"/>
        <w:jc w:val="both"/>
        <w:rPr>
          <w:sz w:val="28"/>
        </w:rPr>
      </w:pPr>
    </w:p>
    <w:p w:rsidR="002A5D6B" w:rsidRDefault="002A5D6B" w:rsidP="00073388">
      <w:pPr>
        <w:pStyle w:val="a7"/>
        <w:jc w:val="both"/>
        <w:rPr>
          <w:sz w:val="28"/>
        </w:rPr>
      </w:pPr>
    </w:p>
    <w:p w:rsidR="002A5D6B" w:rsidRDefault="002A5D6B" w:rsidP="00073388">
      <w:pPr>
        <w:pStyle w:val="a7"/>
        <w:jc w:val="both"/>
        <w:rPr>
          <w:sz w:val="28"/>
        </w:rPr>
      </w:pPr>
    </w:p>
    <w:p w:rsidR="002A5D6B" w:rsidRDefault="002A5D6B" w:rsidP="00073388">
      <w:pPr>
        <w:pStyle w:val="a7"/>
        <w:jc w:val="both"/>
        <w:rPr>
          <w:sz w:val="28"/>
        </w:rPr>
      </w:pPr>
    </w:p>
    <w:sectPr w:rsidR="002A5D6B" w:rsidSect="007B1603">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5ADF" w:rsidRDefault="00D05ADF">
      <w:r>
        <w:separator/>
      </w:r>
    </w:p>
  </w:endnote>
  <w:endnote w:type="continuationSeparator" w:id="1">
    <w:p w:rsidR="00D05ADF" w:rsidRDefault="00D05A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215204"/>
    </w:sdtPr>
    <w:sdtContent>
      <w:p w:rsidR="00ED685C" w:rsidRDefault="003F4A6F">
        <w:pPr>
          <w:pStyle w:val="aa"/>
          <w:jc w:val="center"/>
        </w:pPr>
        <w:fldSimple w:instr=" PAGE   \* MERGEFORMAT ">
          <w:r w:rsidR="009453E1">
            <w:rPr>
              <w:noProof/>
            </w:rPr>
            <w:t>11</w:t>
          </w:r>
        </w:fldSimple>
      </w:p>
    </w:sdtContent>
  </w:sdt>
  <w:p w:rsidR="00ED685C" w:rsidRDefault="00ED685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5ADF" w:rsidRDefault="00D05ADF">
      <w:r>
        <w:separator/>
      </w:r>
    </w:p>
  </w:footnote>
  <w:footnote w:type="continuationSeparator" w:id="1">
    <w:p w:rsidR="00D05ADF" w:rsidRDefault="00D05A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48ECA72"/>
    <w:lvl w:ilvl="0">
      <w:numFmt w:val="bullet"/>
      <w:lvlText w:val="*"/>
      <w:lvlJc w:val="left"/>
    </w:lvl>
  </w:abstractNum>
  <w:abstractNum w:abstractNumId="1">
    <w:nsid w:val="01670C60"/>
    <w:multiLevelType w:val="hybridMultilevel"/>
    <w:tmpl w:val="EB9E917C"/>
    <w:lvl w:ilvl="0" w:tplc="1D78E1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BF360B"/>
    <w:multiLevelType w:val="hybridMultilevel"/>
    <w:tmpl w:val="DEE452A8"/>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A228BA"/>
    <w:multiLevelType w:val="hybridMultilevel"/>
    <w:tmpl w:val="CF349F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BB50A9"/>
    <w:multiLevelType w:val="hybridMultilevel"/>
    <w:tmpl w:val="447A761E"/>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8777249"/>
    <w:multiLevelType w:val="hybridMultilevel"/>
    <w:tmpl w:val="708E69F8"/>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8B3646C"/>
    <w:multiLevelType w:val="hybridMultilevel"/>
    <w:tmpl w:val="AD3094E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A202DEB"/>
    <w:multiLevelType w:val="hybridMultilevel"/>
    <w:tmpl w:val="ACD28D4E"/>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E5F7C37"/>
    <w:multiLevelType w:val="hybridMultilevel"/>
    <w:tmpl w:val="1F5EB47C"/>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3182519"/>
    <w:multiLevelType w:val="hybridMultilevel"/>
    <w:tmpl w:val="F9360DEE"/>
    <w:lvl w:ilvl="0" w:tplc="FFFFFFFF">
      <w:start w:val="1"/>
      <w:numFmt w:val="bullet"/>
      <w:lvlText w:val="–"/>
      <w:lvlJc w:val="left"/>
      <w:pPr>
        <w:ind w:left="1117" w:hanging="360"/>
      </w:pPr>
      <w:rPr>
        <w:rFonts w:ascii="Times New Roman" w:hAnsi="Times New Roman" w:cs="Times New Roman"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10">
    <w:nsid w:val="1587188A"/>
    <w:multiLevelType w:val="hybridMultilevel"/>
    <w:tmpl w:val="27A69220"/>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67B18FF"/>
    <w:multiLevelType w:val="hybridMultilevel"/>
    <w:tmpl w:val="6E063A96"/>
    <w:lvl w:ilvl="0" w:tplc="FFFFFFFF">
      <w:start w:val="2"/>
      <w:numFmt w:val="bullet"/>
      <w:lvlText w:val="-"/>
      <w:lvlJc w:val="left"/>
      <w:pPr>
        <w:ind w:left="947" w:hanging="360"/>
      </w:pPr>
      <w:rPr>
        <w:rFont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2">
    <w:nsid w:val="1D7A0088"/>
    <w:multiLevelType w:val="hybridMultilevel"/>
    <w:tmpl w:val="3B86E05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5A84590"/>
    <w:multiLevelType w:val="hybridMultilevel"/>
    <w:tmpl w:val="CEAE6698"/>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B940DB1"/>
    <w:multiLevelType w:val="hybridMultilevel"/>
    <w:tmpl w:val="FE9C7256"/>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E1A5E4D"/>
    <w:multiLevelType w:val="hybridMultilevel"/>
    <w:tmpl w:val="C25491F2"/>
    <w:lvl w:ilvl="0" w:tplc="5BB811E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E2D3859"/>
    <w:multiLevelType w:val="hybridMultilevel"/>
    <w:tmpl w:val="D9644DA2"/>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2F77CB"/>
    <w:multiLevelType w:val="hybridMultilevel"/>
    <w:tmpl w:val="FBFC8CBC"/>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40619DA"/>
    <w:multiLevelType w:val="multilevel"/>
    <w:tmpl w:val="8C287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6146580"/>
    <w:multiLevelType w:val="multilevel"/>
    <w:tmpl w:val="44109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800265B"/>
    <w:multiLevelType w:val="hybridMultilevel"/>
    <w:tmpl w:val="71A68392"/>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8AF4D17"/>
    <w:multiLevelType w:val="hybridMultilevel"/>
    <w:tmpl w:val="7376E9D8"/>
    <w:lvl w:ilvl="0" w:tplc="FFFFFFFF">
      <w:start w:val="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B7E11F1"/>
    <w:multiLevelType w:val="hybridMultilevel"/>
    <w:tmpl w:val="463E2E14"/>
    <w:lvl w:ilvl="0" w:tplc="AE207C76">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3C2C235B"/>
    <w:multiLevelType w:val="hybridMultilevel"/>
    <w:tmpl w:val="EFC033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37D51EE"/>
    <w:multiLevelType w:val="hybridMultilevel"/>
    <w:tmpl w:val="9C2A8BBA"/>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053040"/>
    <w:multiLevelType w:val="hybridMultilevel"/>
    <w:tmpl w:val="62AA6C3A"/>
    <w:lvl w:ilvl="0" w:tplc="F5F6A15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5117AE"/>
    <w:multiLevelType w:val="hybridMultilevel"/>
    <w:tmpl w:val="4030C31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D337310"/>
    <w:multiLevelType w:val="hybridMultilevel"/>
    <w:tmpl w:val="12D4D6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0A35428"/>
    <w:multiLevelType w:val="hybridMultilevel"/>
    <w:tmpl w:val="99D63E7E"/>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17000B8"/>
    <w:multiLevelType w:val="hybridMultilevel"/>
    <w:tmpl w:val="96AEF8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37E5A6C"/>
    <w:multiLevelType w:val="hybridMultilevel"/>
    <w:tmpl w:val="6E3A3B7E"/>
    <w:lvl w:ilvl="0" w:tplc="1D78E1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52B2B35"/>
    <w:multiLevelType w:val="hybridMultilevel"/>
    <w:tmpl w:val="AC8E38FE"/>
    <w:lvl w:ilvl="0" w:tplc="FFFFFFFF">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99334C9"/>
    <w:multiLevelType w:val="hybridMultilevel"/>
    <w:tmpl w:val="A83C71E2"/>
    <w:lvl w:ilvl="0" w:tplc="F5F6A15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9A26B80"/>
    <w:multiLevelType w:val="hybridMultilevel"/>
    <w:tmpl w:val="D0CE02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CCD6724"/>
    <w:multiLevelType w:val="hybridMultilevel"/>
    <w:tmpl w:val="331C30D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D012826"/>
    <w:multiLevelType w:val="hybridMultilevel"/>
    <w:tmpl w:val="0A14FD4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5D6C53E2"/>
    <w:multiLevelType w:val="hybridMultilevel"/>
    <w:tmpl w:val="8D1007DE"/>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EB504BE"/>
    <w:multiLevelType w:val="hybridMultilevel"/>
    <w:tmpl w:val="53E27920"/>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43F20EA"/>
    <w:multiLevelType w:val="hybridMultilevel"/>
    <w:tmpl w:val="DA1E5DAE"/>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8B10B22"/>
    <w:multiLevelType w:val="hybridMultilevel"/>
    <w:tmpl w:val="95520986"/>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EA616D7"/>
    <w:multiLevelType w:val="hybridMultilevel"/>
    <w:tmpl w:val="E2D6D5B8"/>
    <w:lvl w:ilvl="0" w:tplc="1D78E1EE">
      <w:start w:val="1"/>
      <w:numFmt w:val="bullet"/>
      <w:lvlText w:val=""/>
      <w:lvlJc w:val="left"/>
      <w:pPr>
        <w:ind w:left="1865" w:hanging="360"/>
      </w:pPr>
      <w:rPr>
        <w:rFonts w:ascii="Symbol" w:hAnsi="Symbol" w:hint="default"/>
      </w:rPr>
    </w:lvl>
    <w:lvl w:ilvl="1" w:tplc="04190003" w:tentative="1">
      <w:start w:val="1"/>
      <w:numFmt w:val="bullet"/>
      <w:lvlText w:val="o"/>
      <w:lvlJc w:val="left"/>
      <w:pPr>
        <w:ind w:left="2585" w:hanging="360"/>
      </w:pPr>
      <w:rPr>
        <w:rFonts w:ascii="Courier New" w:hAnsi="Courier New" w:cs="Courier New" w:hint="default"/>
      </w:rPr>
    </w:lvl>
    <w:lvl w:ilvl="2" w:tplc="04190005" w:tentative="1">
      <w:start w:val="1"/>
      <w:numFmt w:val="bullet"/>
      <w:lvlText w:val=""/>
      <w:lvlJc w:val="left"/>
      <w:pPr>
        <w:ind w:left="3305" w:hanging="360"/>
      </w:pPr>
      <w:rPr>
        <w:rFonts w:ascii="Wingdings" w:hAnsi="Wingdings" w:hint="default"/>
      </w:rPr>
    </w:lvl>
    <w:lvl w:ilvl="3" w:tplc="04190001" w:tentative="1">
      <w:start w:val="1"/>
      <w:numFmt w:val="bullet"/>
      <w:lvlText w:val=""/>
      <w:lvlJc w:val="left"/>
      <w:pPr>
        <w:ind w:left="4025" w:hanging="360"/>
      </w:pPr>
      <w:rPr>
        <w:rFonts w:ascii="Symbol" w:hAnsi="Symbol" w:hint="default"/>
      </w:rPr>
    </w:lvl>
    <w:lvl w:ilvl="4" w:tplc="04190003" w:tentative="1">
      <w:start w:val="1"/>
      <w:numFmt w:val="bullet"/>
      <w:lvlText w:val="o"/>
      <w:lvlJc w:val="left"/>
      <w:pPr>
        <w:ind w:left="4745" w:hanging="360"/>
      </w:pPr>
      <w:rPr>
        <w:rFonts w:ascii="Courier New" w:hAnsi="Courier New" w:cs="Courier New" w:hint="default"/>
      </w:rPr>
    </w:lvl>
    <w:lvl w:ilvl="5" w:tplc="04190005" w:tentative="1">
      <w:start w:val="1"/>
      <w:numFmt w:val="bullet"/>
      <w:lvlText w:val=""/>
      <w:lvlJc w:val="left"/>
      <w:pPr>
        <w:ind w:left="5465" w:hanging="360"/>
      </w:pPr>
      <w:rPr>
        <w:rFonts w:ascii="Wingdings" w:hAnsi="Wingdings" w:hint="default"/>
      </w:rPr>
    </w:lvl>
    <w:lvl w:ilvl="6" w:tplc="04190001" w:tentative="1">
      <w:start w:val="1"/>
      <w:numFmt w:val="bullet"/>
      <w:lvlText w:val=""/>
      <w:lvlJc w:val="left"/>
      <w:pPr>
        <w:ind w:left="6185" w:hanging="360"/>
      </w:pPr>
      <w:rPr>
        <w:rFonts w:ascii="Symbol" w:hAnsi="Symbol" w:hint="default"/>
      </w:rPr>
    </w:lvl>
    <w:lvl w:ilvl="7" w:tplc="04190003" w:tentative="1">
      <w:start w:val="1"/>
      <w:numFmt w:val="bullet"/>
      <w:lvlText w:val="o"/>
      <w:lvlJc w:val="left"/>
      <w:pPr>
        <w:ind w:left="6905" w:hanging="360"/>
      </w:pPr>
      <w:rPr>
        <w:rFonts w:ascii="Courier New" w:hAnsi="Courier New" w:cs="Courier New" w:hint="default"/>
      </w:rPr>
    </w:lvl>
    <w:lvl w:ilvl="8" w:tplc="04190005" w:tentative="1">
      <w:start w:val="1"/>
      <w:numFmt w:val="bullet"/>
      <w:lvlText w:val=""/>
      <w:lvlJc w:val="left"/>
      <w:pPr>
        <w:ind w:left="7625" w:hanging="360"/>
      </w:pPr>
      <w:rPr>
        <w:rFonts w:ascii="Wingdings" w:hAnsi="Wingdings" w:hint="default"/>
      </w:rPr>
    </w:lvl>
  </w:abstractNum>
  <w:abstractNum w:abstractNumId="41">
    <w:nsid w:val="75C3195A"/>
    <w:multiLevelType w:val="hybridMultilevel"/>
    <w:tmpl w:val="82C2E3AA"/>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7AB22A7"/>
    <w:multiLevelType w:val="hybridMultilevel"/>
    <w:tmpl w:val="47921426"/>
    <w:lvl w:ilvl="0" w:tplc="1D78E1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8DB2B60"/>
    <w:multiLevelType w:val="hybridMultilevel"/>
    <w:tmpl w:val="6706CFC0"/>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4">
    <w:nsid w:val="79E932B9"/>
    <w:multiLevelType w:val="hybridMultilevel"/>
    <w:tmpl w:val="2C4CC2C6"/>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A2E0C81"/>
    <w:multiLevelType w:val="hybridMultilevel"/>
    <w:tmpl w:val="B4049A0E"/>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260"/>
        <w:lvlJc w:val="left"/>
        <w:rPr>
          <w:rFonts w:ascii="Times New Roman" w:hAnsi="Times New Roman" w:cs="Times New Roman" w:hint="default"/>
        </w:rPr>
      </w:lvl>
    </w:lvlOverride>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20"/>
  </w:num>
  <w:num w:numId="7">
    <w:abstractNumId w:val="0"/>
    <w:lvlOverride w:ilvl="0">
      <w:lvl w:ilvl="0">
        <w:numFmt w:val="bullet"/>
        <w:lvlText w:val="•"/>
        <w:legacy w:legacy="1" w:legacySpace="0" w:legacyIndent="259"/>
        <w:lvlJc w:val="left"/>
        <w:pPr>
          <w:ind w:left="0" w:firstLine="0"/>
        </w:pPr>
        <w:rPr>
          <w:rFonts w:ascii="Times New Roman" w:hAnsi="Times New Roman" w:cs="Times New Roman" w:hint="default"/>
        </w:rPr>
      </w:lvl>
    </w:lvlOverride>
  </w:num>
  <w:num w:numId="8">
    <w:abstractNumId w:val="44"/>
  </w:num>
  <w:num w:numId="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1"/>
  </w:num>
  <w:num w:numId="13">
    <w:abstractNumId w:val="21"/>
  </w:num>
  <w:num w:numId="14">
    <w:abstractNumId w:val="9"/>
  </w:num>
  <w:num w:numId="15">
    <w:abstractNumId w:val="28"/>
  </w:num>
  <w:num w:numId="16">
    <w:abstractNumId w:val="41"/>
  </w:num>
  <w:num w:numId="17">
    <w:abstractNumId w:val="17"/>
  </w:num>
  <w:num w:numId="18">
    <w:abstractNumId w:val="33"/>
  </w:num>
  <w:num w:numId="19">
    <w:abstractNumId w:val="31"/>
  </w:num>
  <w:num w:numId="20">
    <w:abstractNumId w:val="6"/>
  </w:num>
  <w:num w:numId="21">
    <w:abstractNumId w:val="14"/>
  </w:num>
  <w:num w:numId="22">
    <w:abstractNumId w:val="39"/>
  </w:num>
  <w:num w:numId="23">
    <w:abstractNumId w:val="38"/>
  </w:num>
  <w:num w:numId="24">
    <w:abstractNumId w:val="26"/>
  </w:num>
  <w:num w:numId="25">
    <w:abstractNumId w:val="36"/>
  </w:num>
  <w:num w:numId="26">
    <w:abstractNumId w:val="34"/>
  </w:num>
  <w:num w:numId="27">
    <w:abstractNumId w:val="5"/>
  </w:num>
  <w:num w:numId="28">
    <w:abstractNumId w:val="8"/>
  </w:num>
  <w:num w:numId="29">
    <w:abstractNumId w:val="24"/>
  </w:num>
  <w:num w:numId="30">
    <w:abstractNumId w:val="12"/>
  </w:num>
  <w:num w:numId="31">
    <w:abstractNumId w:val="16"/>
  </w:num>
  <w:num w:numId="32">
    <w:abstractNumId w:val="10"/>
  </w:num>
  <w:num w:numId="33">
    <w:abstractNumId w:val="13"/>
  </w:num>
  <w:num w:numId="34">
    <w:abstractNumId w:val="2"/>
  </w:num>
  <w:num w:numId="35">
    <w:abstractNumId w:val="45"/>
  </w:num>
  <w:num w:numId="36">
    <w:abstractNumId w:val="37"/>
  </w:num>
  <w:num w:numId="37">
    <w:abstractNumId w:val="4"/>
  </w:num>
  <w:num w:numId="38">
    <w:abstractNumId w:val="29"/>
  </w:num>
  <w:num w:numId="39">
    <w:abstractNumId w:val="25"/>
  </w:num>
  <w:num w:numId="40">
    <w:abstractNumId w:val="7"/>
  </w:num>
  <w:num w:numId="41">
    <w:abstractNumId w:val="42"/>
  </w:num>
  <w:num w:numId="42">
    <w:abstractNumId w:val="35"/>
  </w:num>
  <w:num w:numId="43">
    <w:abstractNumId w:val="23"/>
  </w:num>
  <w:num w:numId="44">
    <w:abstractNumId w:val="43"/>
  </w:num>
  <w:num w:numId="45">
    <w:abstractNumId w:val="30"/>
  </w:num>
  <w:num w:numId="46">
    <w:abstractNumId w:val="40"/>
  </w:num>
  <w:num w:numId="47">
    <w:abstractNumId w:val="1"/>
  </w:num>
  <w:num w:numId="48">
    <w:abstractNumId w:val="2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08"/>
  <w:drawingGridHorizontalSpacing w:val="120"/>
  <w:displayHorizontalDrawingGridEvery w:val="2"/>
  <w:characterSpacingControl w:val="doNotCompress"/>
  <w:hdrShapeDefaults>
    <o:shapedefaults v:ext="edit" spidmax="109569"/>
  </w:hdrShapeDefaults>
  <w:footnotePr>
    <w:footnote w:id="0"/>
    <w:footnote w:id="1"/>
  </w:footnotePr>
  <w:endnotePr>
    <w:endnote w:id="0"/>
    <w:endnote w:id="1"/>
  </w:endnotePr>
  <w:compat/>
  <w:rsids>
    <w:rsidRoot w:val="00361A11"/>
    <w:rsid w:val="000004A7"/>
    <w:rsid w:val="00001575"/>
    <w:rsid w:val="000034FD"/>
    <w:rsid w:val="00005985"/>
    <w:rsid w:val="0002319F"/>
    <w:rsid w:val="00023AA9"/>
    <w:rsid w:val="000428E8"/>
    <w:rsid w:val="00043531"/>
    <w:rsid w:val="00044FF8"/>
    <w:rsid w:val="00052FC1"/>
    <w:rsid w:val="000568FC"/>
    <w:rsid w:val="00061965"/>
    <w:rsid w:val="00062580"/>
    <w:rsid w:val="000626A9"/>
    <w:rsid w:val="000627C8"/>
    <w:rsid w:val="000722F6"/>
    <w:rsid w:val="00073388"/>
    <w:rsid w:val="00082C42"/>
    <w:rsid w:val="00086A1F"/>
    <w:rsid w:val="00090EE5"/>
    <w:rsid w:val="00091279"/>
    <w:rsid w:val="00091B2E"/>
    <w:rsid w:val="00092F71"/>
    <w:rsid w:val="000A3A31"/>
    <w:rsid w:val="000A4F5D"/>
    <w:rsid w:val="000A5EFA"/>
    <w:rsid w:val="000C12D7"/>
    <w:rsid w:val="000C6401"/>
    <w:rsid w:val="000D1BBA"/>
    <w:rsid w:val="000D6F4D"/>
    <w:rsid w:val="000D7B0C"/>
    <w:rsid w:val="000E0EF0"/>
    <w:rsid w:val="000E145D"/>
    <w:rsid w:val="000E5C25"/>
    <w:rsid w:val="000F033D"/>
    <w:rsid w:val="000F7990"/>
    <w:rsid w:val="00102104"/>
    <w:rsid w:val="0010239C"/>
    <w:rsid w:val="001075ED"/>
    <w:rsid w:val="0011154D"/>
    <w:rsid w:val="001115E7"/>
    <w:rsid w:val="00112DEB"/>
    <w:rsid w:val="00113556"/>
    <w:rsid w:val="0011514A"/>
    <w:rsid w:val="001157F7"/>
    <w:rsid w:val="001169CF"/>
    <w:rsid w:val="001175B0"/>
    <w:rsid w:val="00120C18"/>
    <w:rsid w:val="0012567C"/>
    <w:rsid w:val="001305DD"/>
    <w:rsid w:val="00131007"/>
    <w:rsid w:val="0015285D"/>
    <w:rsid w:val="00152C00"/>
    <w:rsid w:val="001655E2"/>
    <w:rsid w:val="00165AF3"/>
    <w:rsid w:val="00167676"/>
    <w:rsid w:val="00171D1E"/>
    <w:rsid w:val="00180689"/>
    <w:rsid w:val="001904F3"/>
    <w:rsid w:val="00191D13"/>
    <w:rsid w:val="00191E70"/>
    <w:rsid w:val="00192D2E"/>
    <w:rsid w:val="0019364A"/>
    <w:rsid w:val="001958E8"/>
    <w:rsid w:val="00195C57"/>
    <w:rsid w:val="0019719F"/>
    <w:rsid w:val="001A168A"/>
    <w:rsid w:val="001A39AC"/>
    <w:rsid w:val="001A56F0"/>
    <w:rsid w:val="001A70A0"/>
    <w:rsid w:val="001A7B29"/>
    <w:rsid w:val="001C0B1D"/>
    <w:rsid w:val="001C3DAD"/>
    <w:rsid w:val="001C4898"/>
    <w:rsid w:val="001C4BD1"/>
    <w:rsid w:val="001C5751"/>
    <w:rsid w:val="001D7D88"/>
    <w:rsid w:val="001E0279"/>
    <w:rsid w:val="001E3BB5"/>
    <w:rsid w:val="001E5287"/>
    <w:rsid w:val="001F0907"/>
    <w:rsid w:val="001F0F2E"/>
    <w:rsid w:val="001F5678"/>
    <w:rsid w:val="001F7943"/>
    <w:rsid w:val="002165C8"/>
    <w:rsid w:val="00216928"/>
    <w:rsid w:val="00221D13"/>
    <w:rsid w:val="00221EF8"/>
    <w:rsid w:val="0022287C"/>
    <w:rsid w:val="002241A5"/>
    <w:rsid w:val="002335EC"/>
    <w:rsid w:val="00234A67"/>
    <w:rsid w:val="00243533"/>
    <w:rsid w:val="002505DF"/>
    <w:rsid w:val="00250E04"/>
    <w:rsid w:val="00253714"/>
    <w:rsid w:val="002545A5"/>
    <w:rsid w:val="002623E6"/>
    <w:rsid w:val="0026659A"/>
    <w:rsid w:val="00273575"/>
    <w:rsid w:val="002869A1"/>
    <w:rsid w:val="002947D8"/>
    <w:rsid w:val="00296A38"/>
    <w:rsid w:val="002A5D6B"/>
    <w:rsid w:val="002A5EF5"/>
    <w:rsid w:val="002B0DF5"/>
    <w:rsid w:val="002B2C0C"/>
    <w:rsid w:val="002C65BB"/>
    <w:rsid w:val="002D03E5"/>
    <w:rsid w:val="002D1A17"/>
    <w:rsid w:val="002D1FDF"/>
    <w:rsid w:val="002D686F"/>
    <w:rsid w:val="002E3C65"/>
    <w:rsid w:val="002F144D"/>
    <w:rsid w:val="002F1E5E"/>
    <w:rsid w:val="00300FBE"/>
    <w:rsid w:val="00301611"/>
    <w:rsid w:val="003017DB"/>
    <w:rsid w:val="00304E09"/>
    <w:rsid w:val="00305EC0"/>
    <w:rsid w:val="00307929"/>
    <w:rsid w:val="00312F2C"/>
    <w:rsid w:val="00314C59"/>
    <w:rsid w:val="0031778C"/>
    <w:rsid w:val="00321A4E"/>
    <w:rsid w:val="00322188"/>
    <w:rsid w:val="0032578F"/>
    <w:rsid w:val="00330540"/>
    <w:rsid w:val="00334445"/>
    <w:rsid w:val="00335462"/>
    <w:rsid w:val="00337866"/>
    <w:rsid w:val="00340895"/>
    <w:rsid w:val="003518B4"/>
    <w:rsid w:val="00361825"/>
    <w:rsid w:val="00361A11"/>
    <w:rsid w:val="00364D22"/>
    <w:rsid w:val="00366F82"/>
    <w:rsid w:val="003814A7"/>
    <w:rsid w:val="0038164F"/>
    <w:rsid w:val="00383813"/>
    <w:rsid w:val="00385894"/>
    <w:rsid w:val="00386388"/>
    <w:rsid w:val="00395E13"/>
    <w:rsid w:val="00397CD0"/>
    <w:rsid w:val="003A24A3"/>
    <w:rsid w:val="003A3B42"/>
    <w:rsid w:val="003B25FD"/>
    <w:rsid w:val="003B5B47"/>
    <w:rsid w:val="003B7EF4"/>
    <w:rsid w:val="003C062B"/>
    <w:rsid w:val="003C1170"/>
    <w:rsid w:val="003C2020"/>
    <w:rsid w:val="003C3B92"/>
    <w:rsid w:val="003D0058"/>
    <w:rsid w:val="003D2D3C"/>
    <w:rsid w:val="003D304A"/>
    <w:rsid w:val="003D46C4"/>
    <w:rsid w:val="003D72BB"/>
    <w:rsid w:val="003E0807"/>
    <w:rsid w:val="003E33D9"/>
    <w:rsid w:val="003E3DE7"/>
    <w:rsid w:val="003E522A"/>
    <w:rsid w:val="003E77C7"/>
    <w:rsid w:val="003F0A7C"/>
    <w:rsid w:val="003F1D68"/>
    <w:rsid w:val="003F4A6F"/>
    <w:rsid w:val="003F4F4D"/>
    <w:rsid w:val="003F64E4"/>
    <w:rsid w:val="004004B1"/>
    <w:rsid w:val="004006AA"/>
    <w:rsid w:val="004008D0"/>
    <w:rsid w:val="00402D5C"/>
    <w:rsid w:val="00403968"/>
    <w:rsid w:val="00410498"/>
    <w:rsid w:val="004139F9"/>
    <w:rsid w:val="0041628E"/>
    <w:rsid w:val="004250BA"/>
    <w:rsid w:val="00425AA6"/>
    <w:rsid w:val="00427C47"/>
    <w:rsid w:val="00430551"/>
    <w:rsid w:val="004312AC"/>
    <w:rsid w:val="004338B9"/>
    <w:rsid w:val="00443839"/>
    <w:rsid w:val="00445C14"/>
    <w:rsid w:val="00453CE0"/>
    <w:rsid w:val="00453D65"/>
    <w:rsid w:val="00460AE2"/>
    <w:rsid w:val="0046133D"/>
    <w:rsid w:val="0046453B"/>
    <w:rsid w:val="004659E7"/>
    <w:rsid w:val="00466CDC"/>
    <w:rsid w:val="004679EA"/>
    <w:rsid w:val="00470B80"/>
    <w:rsid w:val="0047449D"/>
    <w:rsid w:val="00475242"/>
    <w:rsid w:val="00476646"/>
    <w:rsid w:val="0048174E"/>
    <w:rsid w:val="00483160"/>
    <w:rsid w:val="00483B53"/>
    <w:rsid w:val="00484300"/>
    <w:rsid w:val="00484E12"/>
    <w:rsid w:val="00484E3B"/>
    <w:rsid w:val="00490FFC"/>
    <w:rsid w:val="004914A2"/>
    <w:rsid w:val="00491E85"/>
    <w:rsid w:val="00492779"/>
    <w:rsid w:val="004943A0"/>
    <w:rsid w:val="0049470B"/>
    <w:rsid w:val="0049540A"/>
    <w:rsid w:val="004A1BAB"/>
    <w:rsid w:val="004A36E5"/>
    <w:rsid w:val="004A4E6D"/>
    <w:rsid w:val="004A6540"/>
    <w:rsid w:val="004A6FF1"/>
    <w:rsid w:val="004B51B7"/>
    <w:rsid w:val="004C1450"/>
    <w:rsid w:val="004C301F"/>
    <w:rsid w:val="004C66BF"/>
    <w:rsid w:val="004C6F83"/>
    <w:rsid w:val="004D1986"/>
    <w:rsid w:val="004D2C23"/>
    <w:rsid w:val="004D4D9E"/>
    <w:rsid w:val="004F2274"/>
    <w:rsid w:val="004F4EAA"/>
    <w:rsid w:val="004F757D"/>
    <w:rsid w:val="004F7840"/>
    <w:rsid w:val="00500D58"/>
    <w:rsid w:val="005031C9"/>
    <w:rsid w:val="00512063"/>
    <w:rsid w:val="00514057"/>
    <w:rsid w:val="0051565B"/>
    <w:rsid w:val="0051689D"/>
    <w:rsid w:val="00522559"/>
    <w:rsid w:val="00524748"/>
    <w:rsid w:val="0052622A"/>
    <w:rsid w:val="00526785"/>
    <w:rsid w:val="00527200"/>
    <w:rsid w:val="00527312"/>
    <w:rsid w:val="00530448"/>
    <w:rsid w:val="00532168"/>
    <w:rsid w:val="00541F40"/>
    <w:rsid w:val="00542269"/>
    <w:rsid w:val="00544BAE"/>
    <w:rsid w:val="00544FEB"/>
    <w:rsid w:val="00553A11"/>
    <w:rsid w:val="00553FDB"/>
    <w:rsid w:val="00556E52"/>
    <w:rsid w:val="0056189C"/>
    <w:rsid w:val="00562422"/>
    <w:rsid w:val="005634F3"/>
    <w:rsid w:val="00564181"/>
    <w:rsid w:val="00564325"/>
    <w:rsid w:val="005658E9"/>
    <w:rsid w:val="005670A9"/>
    <w:rsid w:val="00574251"/>
    <w:rsid w:val="0057530B"/>
    <w:rsid w:val="005765F8"/>
    <w:rsid w:val="00576AAD"/>
    <w:rsid w:val="0058200E"/>
    <w:rsid w:val="00582025"/>
    <w:rsid w:val="00583142"/>
    <w:rsid w:val="00586B71"/>
    <w:rsid w:val="005875A2"/>
    <w:rsid w:val="005918F8"/>
    <w:rsid w:val="005922A4"/>
    <w:rsid w:val="005A0173"/>
    <w:rsid w:val="005A0E0D"/>
    <w:rsid w:val="005A10EA"/>
    <w:rsid w:val="005A4A76"/>
    <w:rsid w:val="005A5BA7"/>
    <w:rsid w:val="005A7EE3"/>
    <w:rsid w:val="005B3832"/>
    <w:rsid w:val="005B39D4"/>
    <w:rsid w:val="005B4AD1"/>
    <w:rsid w:val="005B6D6F"/>
    <w:rsid w:val="005B7259"/>
    <w:rsid w:val="005B74A5"/>
    <w:rsid w:val="005B7BC7"/>
    <w:rsid w:val="005C3BC9"/>
    <w:rsid w:val="005C675F"/>
    <w:rsid w:val="005D2BD1"/>
    <w:rsid w:val="005D2C5A"/>
    <w:rsid w:val="005D2D96"/>
    <w:rsid w:val="005D3E0F"/>
    <w:rsid w:val="005E2D1B"/>
    <w:rsid w:val="005E3F4D"/>
    <w:rsid w:val="005E429F"/>
    <w:rsid w:val="005E662D"/>
    <w:rsid w:val="005F0006"/>
    <w:rsid w:val="005F2C99"/>
    <w:rsid w:val="005F387A"/>
    <w:rsid w:val="005F4598"/>
    <w:rsid w:val="005F4B33"/>
    <w:rsid w:val="00604BC7"/>
    <w:rsid w:val="00605097"/>
    <w:rsid w:val="006123AA"/>
    <w:rsid w:val="00612D74"/>
    <w:rsid w:val="00613184"/>
    <w:rsid w:val="00617D59"/>
    <w:rsid w:val="00621843"/>
    <w:rsid w:val="00621B98"/>
    <w:rsid w:val="00624860"/>
    <w:rsid w:val="00630837"/>
    <w:rsid w:val="00635A47"/>
    <w:rsid w:val="00637D0F"/>
    <w:rsid w:val="006410E2"/>
    <w:rsid w:val="00643D63"/>
    <w:rsid w:val="00646F7B"/>
    <w:rsid w:val="00657359"/>
    <w:rsid w:val="006707C2"/>
    <w:rsid w:val="006719FA"/>
    <w:rsid w:val="00675D9F"/>
    <w:rsid w:val="00676BD0"/>
    <w:rsid w:val="00686528"/>
    <w:rsid w:val="006874DE"/>
    <w:rsid w:val="00687BE7"/>
    <w:rsid w:val="00693C62"/>
    <w:rsid w:val="006941B0"/>
    <w:rsid w:val="00695956"/>
    <w:rsid w:val="006A0C95"/>
    <w:rsid w:val="006A1DFF"/>
    <w:rsid w:val="006A3151"/>
    <w:rsid w:val="006B0AF4"/>
    <w:rsid w:val="006B2B83"/>
    <w:rsid w:val="006B4504"/>
    <w:rsid w:val="006C02C0"/>
    <w:rsid w:val="006C67D6"/>
    <w:rsid w:val="006D0DA1"/>
    <w:rsid w:val="006D68A8"/>
    <w:rsid w:val="006E22DB"/>
    <w:rsid w:val="006E37B4"/>
    <w:rsid w:val="006E48B2"/>
    <w:rsid w:val="006E72F2"/>
    <w:rsid w:val="006F194F"/>
    <w:rsid w:val="006F2B14"/>
    <w:rsid w:val="006F6E18"/>
    <w:rsid w:val="006F77CB"/>
    <w:rsid w:val="00701950"/>
    <w:rsid w:val="00705B44"/>
    <w:rsid w:val="00707C36"/>
    <w:rsid w:val="00712195"/>
    <w:rsid w:val="00720B0D"/>
    <w:rsid w:val="00722AC0"/>
    <w:rsid w:val="00733790"/>
    <w:rsid w:val="00733837"/>
    <w:rsid w:val="00734612"/>
    <w:rsid w:val="007372A2"/>
    <w:rsid w:val="00743FF6"/>
    <w:rsid w:val="00745707"/>
    <w:rsid w:val="007524DA"/>
    <w:rsid w:val="00753DEC"/>
    <w:rsid w:val="00754E61"/>
    <w:rsid w:val="00761E81"/>
    <w:rsid w:val="00770B6A"/>
    <w:rsid w:val="007721CF"/>
    <w:rsid w:val="007807BB"/>
    <w:rsid w:val="00784DF9"/>
    <w:rsid w:val="007871D9"/>
    <w:rsid w:val="00792D62"/>
    <w:rsid w:val="0079632D"/>
    <w:rsid w:val="007A1BC8"/>
    <w:rsid w:val="007A2A46"/>
    <w:rsid w:val="007B1603"/>
    <w:rsid w:val="007B1A08"/>
    <w:rsid w:val="007C2FA1"/>
    <w:rsid w:val="007C4C6C"/>
    <w:rsid w:val="007C55D1"/>
    <w:rsid w:val="007D191A"/>
    <w:rsid w:val="007D31B1"/>
    <w:rsid w:val="007E301B"/>
    <w:rsid w:val="007E3AC7"/>
    <w:rsid w:val="007E4588"/>
    <w:rsid w:val="007F32A4"/>
    <w:rsid w:val="007F706B"/>
    <w:rsid w:val="007F7B8F"/>
    <w:rsid w:val="0080297D"/>
    <w:rsid w:val="00812AA7"/>
    <w:rsid w:val="00813528"/>
    <w:rsid w:val="008135C0"/>
    <w:rsid w:val="0081396C"/>
    <w:rsid w:val="00813C65"/>
    <w:rsid w:val="0082322C"/>
    <w:rsid w:val="00823521"/>
    <w:rsid w:val="0082502C"/>
    <w:rsid w:val="00825942"/>
    <w:rsid w:val="00826850"/>
    <w:rsid w:val="00827C55"/>
    <w:rsid w:val="00831036"/>
    <w:rsid w:val="00837F11"/>
    <w:rsid w:val="00845193"/>
    <w:rsid w:val="0085267D"/>
    <w:rsid w:val="008545E6"/>
    <w:rsid w:val="008556F5"/>
    <w:rsid w:val="00857535"/>
    <w:rsid w:val="0086337C"/>
    <w:rsid w:val="0086451F"/>
    <w:rsid w:val="008726D8"/>
    <w:rsid w:val="00872DFA"/>
    <w:rsid w:val="0087326C"/>
    <w:rsid w:val="00875FE8"/>
    <w:rsid w:val="008769B6"/>
    <w:rsid w:val="00876B8B"/>
    <w:rsid w:val="008821A5"/>
    <w:rsid w:val="008839DD"/>
    <w:rsid w:val="0088581A"/>
    <w:rsid w:val="00885EC2"/>
    <w:rsid w:val="00886281"/>
    <w:rsid w:val="00894237"/>
    <w:rsid w:val="00896874"/>
    <w:rsid w:val="008A0084"/>
    <w:rsid w:val="008A18CF"/>
    <w:rsid w:val="008A18ED"/>
    <w:rsid w:val="008A1BB9"/>
    <w:rsid w:val="008A3EAB"/>
    <w:rsid w:val="008B23C0"/>
    <w:rsid w:val="008B7D99"/>
    <w:rsid w:val="008C2C92"/>
    <w:rsid w:val="008C77E3"/>
    <w:rsid w:val="008D0676"/>
    <w:rsid w:val="008D1ED6"/>
    <w:rsid w:val="008D2856"/>
    <w:rsid w:val="008D5818"/>
    <w:rsid w:val="008D628A"/>
    <w:rsid w:val="008D7779"/>
    <w:rsid w:val="008F356E"/>
    <w:rsid w:val="008F6BA5"/>
    <w:rsid w:val="00906E7F"/>
    <w:rsid w:val="009078FF"/>
    <w:rsid w:val="00912DC3"/>
    <w:rsid w:val="00913031"/>
    <w:rsid w:val="00914E32"/>
    <w:rsid w:val="009224EB"/>
    <w:rsid w:val="00922DEE"/>
    <w:rsid w:val="00925707"/>
    <w:rsid w:val="00927277"/>
    <w:rsid w:val="00933512"/>
    <w:rsid w:val="00940BAB"/>
    <w:rsid w:val="00941FEF"/>
    <w:rsid w:val="009453E1"/>
    <w:rsid w:val="00954A9F"/>
    <w:rsid w:val="009619CF"/>
    <w:rsid w:val="00963A1A"/>
    <w:rsid w:val="009666E1"/>
    <w:rsid w:val="00967806"/>
    <w:rsid w:val="00970C06"/>
    <w:rsid w:val="00974D49"/>
    <w:rsid w:val="009758A4"/>
    <w:rsid w:val="009777B2"/>
    <w:rsid w:val="00983F99"/>
    <w:rsid w:val="009845AD"/>
    <w:rsid w:val="00984C74"/>
    <w:rsid w:val="009876FF"/>
    <w:rsid w:val="00993501"/>
    <w:rsid w:val="009A15E0"/>
    <w:rsid w:val="009A2D04"/>
    <w:rsid w:val="009A46CD"/>
    <w:rsid w:val="009A52C6"/>
    <w:rsid w:val="009A6583"/>
    <w:rsid w:val="009A6F44"/>
    <w:rsid w:val="009B20B1"/>
    <w:rsid w:val="009B76D3"/>
    <w:rsid w:val="009C3908"/>
    <w:rsid w:val="009D1A70"/>
    <w:rsid w:val="009E4018"/>
    <w:rsid w:val="009E78A6"/>
    <w:rsid w:val="00A03600"/>
    <w:rsid w:val="00A1116E"/>
    <w:rsid w:val="00A113B6"/>
    <w:rsid w:val="00A1147F"/>
    <w:rsid w:val="00A13604"/>
    <w:rsid w:val="00A14645"/>
    <w:rsid w:val="00A16B26"/>
    <w:rsid w:val="00A22ED1"/>
    <w:rsid w:val="00A2332D"/>
    <w:rsid w:val="00A275E7"/>
    <w:rsid w:val="00A27997"/>
    <w:rsid w:val="00A31A00"/>
    <w:rsid w:val="00A324BB"/>
    <w:rsid w:val="00A40C3C"/>
    <w:rsid w:val="00A42EAA"/>
    <w:rsid w:val="00A451AF"/>
    <w:rsid w:val="00A56941"/>
    <w:rsid w:val="00A56B31"/>
    <w:rsid w:val="00A60D2D"/>
    <w:rsid w:val="00A6143B"/>
    <w:rsid w:val="00A620B2"/>
    <w:rsid w:val="00A6492B"/>
    <w:rsid w:val="00A72017"/>
    <w:rsid w:val="00A72B25"/>
    <w:rsid w:val="00A750B7"/>
    <w:rsid w:val="00A77611"/>
    <w:rsid w:val="00A8074E"/>
    <w:rsid w:val="00A80DF6"/>
    <w:rsid w:val="00A82E7C"/>
    <w:rsid w:val="00A91470"/>
    <w:rsid w:val="00A92887"/>
    <w:rsid w:val="00A97301"/>
    <w:rsid w:val="00AA3170"/>
    <w:rsid w:val="00AA7F2B"/>
    <w:rsid w:val="00AB1EFE"/>
    <w:rsid w:val="00AB654A"/>
    <w:rsid w:val="00AB7A5F"/>
    <w:rsid w:val="00AB7DE1"/>
    <w:rsid w:val="00AC2C7B"/>
    <w:rsid w:val="00AC591E"/>
    <w:rsid w:val="00AD1F11"/>
    <w:rsid w:val="00AD6479"/>
    <w:rsid w:val="00AE1D43"/>
    <w:rsid w:val="00AE1D6A"/>
    <w:rsid w:val="00AE2E05"/>
    <w:rsid w:val="00AE5DC7"/>
    <w:rsid w:val="00AE6FBC"/>
    <w:rsid w:val="00AF1B40"/>
    <w:rsid w:val="00B01BD7"/>
    <w:rsid w:val="00B03A01"/>
    <w:rsid w:val="00B0589D"/>
    <w:rsid w:val="00B1265A"/>
    <w:rsid w:val="00B12A8A"/>
    <w:rsid w:val="00B147EB"/>
    <w:rsid w:val="00B30A2B"/>
    <w:rsid w:val="00B35E8F"/>
    <w:rsid w:val="00B406EE"/>
    <w:rsid w:val="00B409F9"/>
    <w:rsid w:val="00B40F09"/>
    <w:rsid w:val="00B416D8"/>
    <w:rsid w:val="00B47745"/>
    <w:rsid w:val="00B51323"/>
    <w:rsid w:val="00B519C5"/>
    <w:rsid w:val="00B52E1F"/>
    <w:rsid w:val="00B553A7"/>
    <w:rsid w:val="00B561AD"/>
    <w:rsid w:val="00B63AC0"/>
    <w:rsid w:val="00B6483D"/>
    <w:rsid w:val="00B64A9F"/>
    <w:rsid w:val="00B64DDB"/>
    <w:rsid w:val="00B67727"/>
    <w:rsid w:val="00B719C7"/>
    <w:rsid w:val="00B745D3"/>
    <w:rsid w:val="00B75F02"/>
    <w:rsid w:val="00B81B66"/>
    <w:rsid w:val="00B82465"/>
    <w:rsid w:val="00B84574"/>
    <w:rsid w:val="00B90469"/>
    <w:rsid w:val="00B90D7B"/>
    <w:rsid w:val="00B92723"/>
    <w:rsid w:val="00B92FDE"/>
    <w:rsid w:val="00B94E2F"/>
    <w:rsid w:val="00B9594A"/>
    <w:rsid w:val="00B961C8"/>
    <w:rsid w:val="00BA1B6C"/>
    <w:rsid w:val="00BA288E"/>
    <w:rsid w:val="00BA65CA"/>
    <w:rsid w:val="00BA6B60"/>
    <w:rsid w:val="00BB50AA"/>
    <w:rsid w:val="00BB7DF1"/>
    <w:rsid w:val="00BC0EE6"/>
    <w:rsid w:val="00BC5FB3"/>
    <w:rsid w:val="00BD2D15"/>
    <w:rsid w:val="00BD7E77"/>
    <w:rsid w:val="00BE3539"/>
    <w:rsid w:val="00BE659C"/>
    <w:rsid w:val="00BF08E4"/>
    <w:rsid w:val="00BF1ADE"/>
    <w:rsid w:val="00BF2E1C"/>
    <w:rsid w:val="00BF42E4"/>
    <w:rsid w:val="00BF6524"/>
    <w:rsid w:val="00BF7542"/>
    <w:rsid w:val="00BF7DE5"/>
    <w:rsid w:val="00C047FD"/>
    <w:rsid w:val="00C04FF4"/>
    <w:rsid w:val="00C055C1"/>
    <w:rsid w:val="00C05FC9"/>
    <w:rsid w:val="00C067CA"/>
    <w:rsid w:val="00C16B8F"/>
    <w:rsid w:val="00C218FF"/>
    <w:rsid w:val="00C26CB9"/>
    <w:rsid w:val="00C27C06"/>
    <w:rsid w:val="00C341FF"/>
    <w:rsid w:val="00C34560"/>
    <w:rsid w:val="00C362D5"/>
    <w:rsid w:val="00C36FAA"/>
    <w:rsid w:val="00C37E57"/>
    <w:rsid w:val="00C40C85"/>
    <w:rsid w:val="00C411AE"/>
    <w:rsid w:val="00C41B74"/>
    <w:rsid w:val="00C42AA8"/>
    <w:rsid w:val="00C506C2"/>
    <w:rsid w:val="00C52E72"/>
    <w:rsid w:val="00C54E9E"/>
    <w:rsid w:val="00C5516F"/>
    <w:rsid w:val="00C60025"/>
    <w:rsid w:val="00C642CB"/>
    <w:rsid w:val="00C657E6"/>
    <w:rsid w:val="00C74781"/>
    <w:rsid w:val="00C75A2D"/>
    <w:rsid w:val="00C77F13"/>
    <w:rsid w:val="00C8357F"/>
    <w:rsid w:val="00C87190"/>
    <w:rsid w:val="00C959FB"/>
    <w:rsid w:val="00C97B10"/>
    <w:rsid w:val="00CA01E0"/>
    <w:rsid w:val="00CA4D40"/>
    <w:rsid w:val="00CA6388"/>
    <w:rsid w:val="00CB4376"/>
    <w:rsid w:val="00CC1C88"/>
    <w:rsid w:val="00CD2881"/>
    <w:rsid w:val="00CD7B95"/>
    <w:rsid w:val="00CE360C"/>
    <w:rsid w:val="00CE5784"/>
    <w:rsid w:val="00CE6A8C"/>
    <w:rsid w:val="00CE76E8"/>
    <w:rsid w:val="00CF069C"/>
    <w:rsid w:val="00CF49B2"/>
    <w:rsid w:val="00D006F0"/>
    <w:rsid w:val="00D02EFF"/>
    <w:rsid w:val="00D040A5"/>
    <w:rsid w:val="00D05ADF"/>
    <w:rsid w:val="00D05B5F"/>
    <w:rsid w:val="00D135C2"/>
    <w:rsid w:val="00D144FB"/>
    <w:rsid w:val="00D16949"/>
    <w:rsid w:val="00D17304"/>
    <w:rsid w:val="00D25A3A"/>
    <w:rsid w:val="00D33488"/>
    <w:rsid w:val="00D368A6"/>
    <w:rsid w:val="00D4484D"/>
    <w:rsid w:val="00D45D89"/>
    <w:rsid w:val="00D47114"/>
    <w:rsid w:val="00D479DC"/>
    <w:rsid w:val="00D52D25"/>
    <w:rsid w:val="00D532BF"/>
    <w:rsid w:val="00D62050"/>
    <w:rsid w:val="00D63061"/>
    <w:rsid w:val="00D65900"/>
    <w:rsid w:val="00D7216D"/>
    <w:rsid w:val="00D936B8"/>
    <w:rsid w:val="00D976E0"/>
    <w:rsid w:val="00DA3A2A"/>
    <w:rsid w:val="00DA6146"/>
    <w:rsid w:val="00DB4E9F"/>
    <w:rsid w:val="00DC1F7D"/>
    <w:rsid w:val="00DC4346"/>
    <w:rsid w:val="00DC5C38"/>
    <w:rsid w:val="00DC5D0D"/>
    <w:rsid w:val="00DC6334"/>
    <w:rsid w:val="00DC63BE"/>
    <w:rsid w:val="00DC6F47"/>
    <w:rsid w:val="00DD0901"/>
    <w:rsid w:val="00DD124A"/>
    <w:rsid w:val="00DD2F79"/>
    <w:rsid w:val="00DD46F7"/>
    <w:rsid w:val="00DD5BF7"/>
    <w:rsid w:val="00DD79DA"/>
    <w:rsid w:val="00DE2E8D"/>
    <w:rsid w:val="00DE32E1"/>
    <w:rsid w:val="00DE58A1"/>
    <w:rsid w:val="00DE5E91"/>
    <w:rsid w:val="00DE7812"/>
    <w:rsid w:val="00E0136C"/>
    <w:rsid w:val="00E02DFE"/>
    <w:rsid w:val="00E04C8F"/>
    <w:rsid w:val="00E06909"/>
    <w:rsid w:val="00E17119"/>
    <w:rsid w:val="00E26899"/>
    <w:rsid w:val="00E279EE"/>
    <w:rsid w:val="00E343C3"/>
    <w:rsid w:val="00E3447F"/>
    <w:rsid w:val="00E42653"/>
    <w:rsid w:val="00E50F4B"/>
    <w:rsid w:val="00E54043"/>
    <w:rsid w:val="00E541BC"/>
    <w:rsid w:val="00E560FA"/>
    <w:rsid w:val="00E5643C"/>
    <w:rsid w:val="00E56E0C"/>
    <w:rsid w:val="00E66621"/>
    <w:rsid w:val="00E666BB"/>
    <w:rsid w:val="00E7198B"/>
    <w:rsid w:val="00E748D4"/>
    <w:rsid w:val="00E76205"/>
    <w:rsid w:val="00E76881"/>
    <w:rsid w:val="00E81460"/>
    <w:rsid w:val="00E828E1"/>
    <w:rsid w:val="00E9361F"/>
    <w:rsid w:val="00EA07D3"/>
    <w:rsid w:val="00EA308C"/>
    <w:rsid w:val="00EA41F1"/>
    <w:rsid w:val="00EA78B6"/>
    <w:rsid w:val="00EB0156"/>
    <w:rsid w:val="00EB48CF"/>
    <w:rsid w:val="00EB49ED"/>
    <w:rsid w:val="00EB59C3"/>
    <w:rsid w:val="00EC0A4E"/>
    <w:rsid w:val="00EC20AB"/>
    <w:rsid w:val="00EC5D11"/>
    <w:rsid w:val="00ED2268"/>
    <w:rsid w:val="00ED685C"/>
    <w:rsid w:val="00EE20D4"/>
    <w:rsid w:val="00EE4B55"/>
    <w:rsid w:val="00EE4E9A"/>
    <w:rsid w:val="00EE5FBB"/>
    <w:rsid w:val="00EE7205"/>
    <w:rsid w:val="00EF0079"/>
    <w:rsid w:val="00EF0DA5"/>
    <w:rsid w:val="00EF0E48"/>
    <w:rsid w:val="00EF3835"/>
    <w:rsid w:val="00EF4E41"/>
    <w:rsid w:val="00EF5D58"/>
    <w:rsid w:val="00F019CC"/>
    <w:rsid w:val="00F0632E"/>
    <w:rsid w:val="00F1051A"/>
    <w:rsid w:val="00F1061E"/>
    <w:rsid w:val="00F179AD"/>
    <w:rsid w:val="00F25698"/>
    <w:rsid w:val="00F34515"/>
    <w:rsid w:val="00F37471"/>
    <w:rsid w:val="00F37662"/>
    <w:rsid w:val="00F4326C"/>
    <w:rsid w:val="00F44712"/>
    <w:rsid w:val="00F47D73"/>
    <w:rsid w:val="00F50F28"/>
    <w:rsid w:val="00F513F0"/>
    <w:rsid w:val="00F51D3D"/>
    <w:rsid w:val="00F53591"/>
    <w:rsid w:val="00F60025"/>
    <w:rsid w:val="00F62C28"/>
    <w:rsid w:val="00F67E20"/>
    <w:rsid w:val="00F710F2"/>
    <w:rsid w:val="00F741D8"/>
    <w:rsid w:val="00F75067"/>
    <w:rsid w:val="00F813D5"/>
    <w:rsid w:val="00F82102"/>
    <w:rsid w:val="00F84FFE"/>
    <w:rsid w:val="00F875F9"/>
    <w:rsid w:val="00F906DF"/>
    <w:rsid w:val="00F918CB"/>
    <w:rsid w:val="00F9228B"/>
    <w:rsid w:val="00F92305"/>
    <w:rsid w:val="00F9490E"/>
    <w:rsid w:val="00F95A15"/>
    <w:rsid w:val="00FA1361"/>
    <w:rsid w:val="00FA1C5B"/>
    <w:rsid w:val="00FA2104"/>
    <w:rsid w:val="00FA4C36"/>
    <w:rsid w:val="00FA596F"/>
    <w:rsid w:val="00FB1A44"/>
    <w:rsid w:val="00FB3E94"/>
    <w:rsid w:val="00FB40F7"/>
    <w:rsid w:val="00FB4BDE"/>
    <w:rsid w:val="00FB5E3A"/>
    <w:rsid w:val="00FC4DBC"/>
    <w:rsid w:val="00FC57F1"/>
    <w:rsid w:val="00FD149C"/>
    <w:rsid w:val="00FD249F"/>
    <w:rsid w:val="00FD436D"/>
    <w:rsid w:val="00FE2F03"/>
    <w:rsid w:val="00FE377C"/>
    <w:rsid w:val="00FE37F7"/>
    <w:rsid w:val="00FE7070"/>
    <w:rsid w:val="00FE7378"/>
    <w:rsid w:val="00FF31E8"/>
    <w:rsid w:val="00FF3865"/>
    <w:rsid w:val="00FF57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69"/>
    <o:shapelayout v:ext="edit">
      <o:idmap v:ext="edit" data="1"/>
      <o:rules v:ext="edit">
        <o:r id="V:Rule28" type="connector" idref="#_x0000_s1063"/>
        <o:r id="V:Rule29" type="connector" idref="#_x0000_s1105"/>
        <o:r id="V:Rule30" type="connector" idref="#_x0000_s1110"/>
        <o:r id="V:Rule31" type="connector" idref="#_x0000_s1111"/>
        <o:r id="V:Rule32" type="connector" idref="#_x0000_s1065"/>
        <o:r id="V:Rule33" type="connector" idref="#_x0000_s1098"/>
        <o:r id="V:Rule34" type="connector" idref="#_x0000_s1106"/>
        <o:r id="V:Rule35" type="connector" idref="#_x0000_s1077"/>
        <o:r id="V:Rule36" type="connector" idref="#_x0000_s1091"/>
        <o:r id="V:Rule37" type="connector" idref="#_x0000_s1055"/>
        <o:r id="V:Rule38" type="connector" idref="#_x0000_s1090"/>
        <o:r id="V:Rule39" type="connector" idref="#_x0000_s1108"/>
        <o:r id="V:Rule40" type="connector" idref="#_x0000_s1097"/>
        <o:r id="V:Rule41" type="connector" idref="#_x0000_s1107"/>
        <o:r id="V:Rule42" type="connector" idref="#_x0000_s1060"/>
        <o:r id="V:Rule43" type="connector" idref="#_x0000_s1112"/>
        <o:r id="V:Rule44" type="connector" idref="#_x0000_s1074"/>
        <o:r id="V:Rule45" type="connector" idref="#_x0000_s1064"/>
        <o:r id="V:Rule46" type="connector" idref="#_x0000_s1076"/>
        <o:r id="V:Rule47" type="connector" idref="#_x0000_s1071"/>
        <o:r id="V:Rule48" type="connector" idref="#_x0000_s1109"/>
        <o:r id="V:Rule49" type="connector" idref="#_x0000_s1058"/>
        <o:r id="V:Rule50" type="connector" idref="#_x0000_s1089"/>
        <o:r id="V:Rule51" type="connector" idref="#_x0000_s1057"/>
        <o:r id="V:Rule52" type="connector" idref="#_x0000_s1072"/>
        <o:r id="V:Rule53" type="connector" idref="#_x0000_s1053"/>
        <o:r id="V:Rule54" type="connector" idref="#_x0000_s105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List 2"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567C"/>
    <w:rPr>
      <w:sz w:val="24"/>
      <w:szCs w:val="24"/>
    </w:rPr>
  </w:style>
  <w:style w:type="paragraph" w:styleId="1">
    <w:name w:val="heading 1"/>
    <w:basedOn w:val="a"/>
    <w:next w:val="a"/>
    <w:link w:val="10"/>
    <w:qFormat/>
    <w:rsid w:val="009453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1305DD"/>
    <w:pPr>
      <w:keepNext/>
      <w:spacing w:before="240" w:after="60"/>
      <w:outlineLvl w:val="1"/>
    </w:pPr>
    <w:rPr>
      <w:rFonts w:ascii="Arial" w:hAnsi="Arial" w:cs="Arial"/>
      <w:b/>
      <w:bCs/>
      <w:i/>
      <w:iCs/>
      <w:sz w:val="28"/>
      <w:szCs w:val="28"/>
    </w:rPr>
  </w:style>
  <w:style w:type="paragraph" w:styleId="5">
    <w:name w:val="heading 5"/>
    <w:basedOn w:val="a"/>
    <w:next w:val="a"/>
    <w:qFormat/>
    <w:rsid w:val="001305DD"/>
    <w:pPr>
      <w:spacing w:before="240" w:after="60"/>
      <w:outlineLvl w:val="4"/>
    </w:pPr>
    <w:rPr>
      <w:b/>
      <w:bCs/>
      <w:i/>
      <w:iCs/>
      <w:sz w:val="26"/>
      <w:szCs w:val="26"/>
    </w:rPr>
  </w:style>
  <w:style w:type="paragraph" w:styleId="6">
    <w:name w:val="heading 6"/>
    <w:basedOn w:val="a"/>
    <w:next w:val="a"/>
    <w:qFormat/>
    <w:rsid w:val="001305DD"/>
    <w:pPr>
      <w:spacing w:before="240" w:after="60"/>
      <w:outlineLvl w:val="5"/>
    </w:pPr>
    <w:rPr>
      <w:b/>
      <w:bCs/>
      <w:sz w:val="22"/>
      <w:szCs w:val="22"/>
    </w:rPr>
  </w:style>
  <w:style w:type="paragraph" w:styleId="9">
    <w:name w:val="heading 9"/>
    <w:basedOn w:val="a"/>
    <w:next w:val="a"/>
    <w:link w:val="90"/>
    <w:qFormat/>
    <w:rsid w:val="00EF0DA5"/>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F0DA5"/>
    <w:pPr>
      <w:tabs>
        <w:tab w:val="center" w:pos="4677"/>
        <w:tab w:val="right" w:pos="9355"/>
      </w:tabs>
    </w:pPr>
  </w:style>
  <w:style w:type="character" w:customStyle="1" w:styleId="90">
    <w:name w:val="Заголовок 9 Знак"/>
    <w:link w:val="9"/>
    <w:rsid w:val="00EF0DA5"/>
    <w:rPr>
      <w:rFonts w:ascii="Cambria" w:hAnsi="Cambria"/>
      <w:sz w:val="22"/>
      <w:szCs w:val="22"/>
      <w:lang w:val="ru-RU" w:eastAsia="ru-RU" w:bidi="ar-SA"/>
    </w:rPr>
  </w:style>
  <w:style w:type="character" w:customStyle="1" w:styleId="a4">
    <w:name w:val="Верхний колонтитул Знак"/>
    <w:link w:val="a3"/>
    <w:rsid w:val="00EF0DA5"/>
    <w:rPr>
      <w:sz w:val="24"/>
      <w:szCs w:val="24"/>
      <w:lang w:val="ru-RU" w:eastAsia="ru-RU" w:bidi="ar-SA"/>
    </w:rPr>
  </w:style>
  <w:style w:type="table" w:styleId="a5">
    <w:name w:val="Table Grid"/>
    <w:basedOn w:val="a1"/>
    <w:rsid w:val="00A973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
    <w:rsid w:val="00FF3865"/>
    <w:pPr>
      <w:ind w:firstLine="720"/>
    </w:pPr>
    <w:rPr>
      <w:szCs w:val="20"/>
    </w:rPr>
  </w:style>
  <w:style w:type="paragraph" w:styleId="a7">
    <w:name w:val="Normal (Web)"/>
    <w:basedOn w:val="a"/>
    <w:uiPriority w:val="99"/>
    <w:rsid w:val="001305DD"/>
  </w:style>
  <w:style w:type="character" w:customStyle="1" w:styleId="apple-converted-space">
    <w:name w:val="apple-converted-space"/>
    <w:basedOn w:val="a0"/>
    <w:rsid w:val="001305DD"/>
  </w:style>
  <w:style w:type="character" w:customStyle="1" w:styleId="submenu-table">
    <w:name w:val="submenu-table"/>
    <w:basedOn w:val="a0"/>
    <w:rsid w:val="001305DD"/>
  </w:style>
  <w:style w:type="paragraph" w:styleId="a8">
    <w:name w:val="List Paragraph"/>
    <w:basedOn w:val="a"/>
    <w:uiPriority w:val="34"/>
    <w:qFormat/>
    <w:rsid w:val="00CD7B95"/>
    <w:pPr>
      <w:spacing w:after="200" w:line="276" w:lineRule="auto"/>
      <w:ind w:left="720"/>
      <w:contextualSpacing/>
    </w:pPr>
    <w:rPr>
      <w:rFonts w:ascii="Calibri" w:hAnsi="Calibri"/>
      <w:sz w:val="22"/>
      <w:szCs w:val="22"/>
    </w:rPr>
  </w:style>
  <w:style w:type="paragraph" w:styleId="a9">
    <w:name w:val="List"/>
    <w:basedOn w:val="a"/>
    <w:rsid w:val="00484E3B"/>
    <w:pPr>
      <w:ind w:left="283" w:hanging="283"/>
    </w:pPr>
    <w:rPr>
      <w:rFonts w:ascii="Arial" w:hAnsi="Arial" w:cs="Wingdings"/>
      <w:szCs w:val="28"/>
      <w:lang w:eastAsia="ar-SA"/>
    </w:rPr>
  </w:style>
  <w:style w:type="character" w:customStyle="1" w:styleId="50">
    <w:name w:val="Знак Знак5"/>
    <w:locked/>
    <w:rsid w:val="00553A11"/>
    <w:rPr>
      <w:rFonts w:ascii="Cambria" w:hAnsi="Cambria"/>
      <w:sz w:val="22"/>
      <w:szCs w:val="22"/>
      <w:lang w:val="ru-RU" w:eastAsia="ru-RU" w:bidi="ar-SA"/>
    </w:rPr>
  </w:style>
  <w:style w:type="paragraph" w:styleId="aa">
    <w:name w:val="footer"/>
    <w:basedOn w:val="a"/>
    <w:link w:val="ab"/>
    <w:uiPriority w:val="99"/>
    <w:rsid w:val="00A82E7C"/>
    <w:pPr>
      <w:tabs>
        <w:tab w:val="center" w:pos="4677"/>
        <w:tab w:val="right" w:pos="9355"/>
      </w:tabs>
    </w:pPr>
  </w:style>
  <w:style w:type="character" w:customStyle="1" w:styleId="ab">
    <w:name w:val="Нижний колонтитул Знак"/>
    <w:link w:val="aa"/>
    <w:uiPriority w:val="99"/>
    <w:rsid w:val="00A82E7C"/>
    <w:rPr>
      <w:sz w:val="24"/>
      <w:szCs w:val="24"/>
    </w:rPr>
  </w:style>
  <w:style w:type="paragraph" w:styleId="ac">
    <w:name w:val="Body Text"/>
    <w:basedOn w:val="a"/>
    <w:link w:val="ad"/>
    <w:rsid w:val="0049540A"/>
    <w:pPr>
      <w:spacing w:after="120"/>
    </w:pPr>
  </w:style>
  <w:style w:type="character" w:customStyle="1" w:styleId="ad">
    <w:name w:val="Основной текст Знак"/>
    <w:link w:val="ac"/>
    <w:rsid w:val="0049540A"/>
    <w:rPr>
      <w:sz w:val="24"/>
      <w:szCs w:val="24"/>
    </w:rPr>
  </w:style>
  <w:style w:type="character" w:styleId="ae">
    <w:name w:val="Hyperlink"/>
    <w:uiPriority w:val="99"/>
    <w:unhideWhenUsed/>
    <w:rsid w:val="00A31A00"/>
    <w:rPr>
      <w:color w:val="0000FF"/>
      <w:u w:val="single"/>
    </w:rPr>
  </w:style>
  <w:style w:type="paragraph" w:styleId="20">
    <w:name w:val="List 2"/>
    <w:basedOn w:val="a"/>
    <w:uiPriority w:val="99"/>
    <w:unhideWhenUsed/>
    <w:rsid w:val="004D2C23"/>
    <w:pPr>
      <w:spacing w:after="200" w:line="276" w:lineRule="auto"/>
      <w:ind w:left="566" w:hanging="283"/>
      <w:contextualSpacing/>
    </w:pPr>
    <w:rPr>
      <w:rFonts w:ascii="Calibri" w:hAnsi="Calibri"/>
      <w:sz w:val="22"/>
      <w:szCs w:val="22"/>
    </w:rPr>
  </w:style>
  <w:style w:type="paragraph" w:styleId="af">
    <w:name w:val="Balloon Text"/>
    <w:basedOn w:val="a"/>
    <w:link w:val="af0"/>
    <w:rsid w:val="006F194F"/>
    <w:rPr>
      <w:rFonts w:ascii="Tahoma" w:hAnsi="Tahoma" w:cs="Tahoma"/>
      <w:sz w:val="16"/>
      <w:szCs w:val="16"/>
    </w:rPr>
  </w:style>
  <w:style w:type="character" w:customStyle="1" w:styleId="af0">
    <w:name w:val="Текст выноски Знак"/>
    <w:basedOn w:val="a0"/>
    <w:link w:val="af"/>
    <w:rsid w:val="006F194F"/>
    <w:rPr>
      <w:rFonts w:ascii="Tahoma" w:hAnsi="Tahoma" w:cs="Tahoma"/>
      <w:sz w:val="16"/>
      <w:szCs w:val="16"/>
    </w:rPr>
  </w:style>
  <w:style w:type="character" w:styleId="af1">
    <w:name w:val="Placeholder Text"/>
    <w:basedOn w:val="a0"/>
    <w:uiPriority w:val="99"/>
    <w:semiHidden/>
    <w:rsid w:val="0082502C"/>
    <w:rPr>
      <w:color w:val="808080"/>
    </w:rPr>
  </w:style>
  <w:style w:type="character" w:customStyle="1" w:styleId="FontStyle16">
    <w:name w:val="Font Style16"/>
    <w:basedOn w:val="a0"/>
    <w:rsid w:val="00722AC0"/>
    <w:rPr>
      <w:rFonts w:ascii="Times New Roman" w:hAnsi="Times New Roman" w:cs="Times New Roman"/>
      <w:b/>
      <w:bCs/>
      <w:spacing w:val="20"/>
      <w:sz w:val="24"/>
      <w:szCs w:val="24"/>
    </w:rPr>
  </w:style>
  <w:style w:type="character" w:styleId="af2">
    <w:name w:val="Strong"/>
    <w:basedOn w:val="a0"/>
    <w:uiPriority w:val="22"/>
    <w:qFormat/>
    <w:rsid w:val="00BB7DF1"/>
    <w:rPr>
      <w:b/>
      <w:bCs/>
    </w:rPr>
  </w:style>
  <w:style w:type="paragraph" w:customStyle="1" w:styleId="p2">
    <w:name w:val="p2"/>
    <w:basedOn w:val="a"/>
    <w:rsid w:val="00E5643C"/>
    <w:pPr>
      <w:spacing w:before="100" w:beforeAutospacing="1" w:after="100" w:afterAutospacing="1"/>
    </w:pPr>
  </w:style>
  <w:style w:type="character" w:customStyle="1" w:styleId="s2">
    <w:name w:val="s2"/>
    <w:basedOn w:val="a0"/>
    <w:rsid w:val="00E5643C"/>
  </w:style>
  <w:style w:type="paragraph" w:customStyle="1" w:styleId="p3">
    <w:name w:val="p3"/>
    <w:basedOn w:val="a"/>
    <w:rsid w:val="00E5643C"/>
    <w:pPr>
      <w:spacing w:before="100" w:beforeAutospacing="1" w:after="100" w:afterAutospacing="1"/>
    </w:pPr>
  </w:style>
  <w:style w:type="character" w:customStyle="1" w:styleId="s3">
    <w:name w:val="s3"/>
    <w:basedOn w:val="a0"/>
    <w:rsid w:val="00E5643C"/>
  </w:style>
  <w:style w:type="paragraph" w:customStyle="1" w:styleId="p4">
    <w:name w:val="p4"/>
    <w:basedOn w:val="a"/>
    <w:rsid w:val="00E5643C"/>
    <w:pPr>
      <w:spacing w:before="100" w:beforeAutospacing="1" w:after="100" w:afterAutospacing="1"/>
    </w:pPr>
  </w:style>
  <w:style w:type="character" w:customStyle="1" w:styleId="s4">
    <w:name w:val="s4"/>
    <w:basedOn w:val="a0"/>
    <w:rsid w:val="00E5643C"/>
  </w:style>
  <w:style w:type="paragraph" w:customStyle="1" w:styleId="p5">
    <w:name w:val="p5"/>
    <w:basedOn w:val="a"/>
    <w:rsid w:val="00E5643C"/>
    <w:pPr>
      <w:spacing w:before="100" w:beforeAutospacing="1" w:after="100" w:afterAutospacing="1"/>
    </w:pPr>
  </w:style>
  <w:style w:type="character" w:customStyle="1" w:styleId="s1">
    <w:name w:val="s1"/>
    <w:basedOn w:val="a0"/>
    <w:rsid w:val="00E5643C"/>
  </w:style>
  <w:style w:type="paragraph" w:customStyle="1" w:styleId="p6">
    <w:name w:val="p6"/>
    <w:basedOn w:val="a"/>
    <w:rsid w:val="00E5643C"/>
    <w:pPr>
      <w:spacing w:before="100" w:beforeAutospacing="1" w:after="100" w:afterAutospacing="1"/>
    </w:pPr>
  </w:style>
  <w:style w:type="character" w:customStyle="1" w:styleId="s5">
    <w:name w:val="s5"/>
    <w:basedOn w:val="a0"/>
    <w:rsid w:val="00E5643C"/>
  </w:style>
  <w:style w:type="paragraph" w:customStyle="1" w:styleId="p7">
    <w:name w:val="p7"/>
    <w:basedOn w:val="a"/>
    <w:rsid w:val="00E5643C"/>
    <w:pPr>
      <w:spacing w:before="100" w:beforeAutospacing="1" w:after="100" w:afterAutospacing="1"/>
    </w:pPr>
  </w:style>
  <w:style w:type="character" w:customStyle="1" w:styleId="s6">
    <w:name w:val="s6"/>
    <w:basedOn w:val="a0"/>
    <w:rsid w:val="00E5643C"/>
  </w:style>
  <w:style w:type="character" w:customStyle="1" w:styleId="10">
    <w:name w:val="Заголовок 1 Знак"/>
    <w:basedOn w:val="a0"/>
    <w:link w:val="1"/>
    <w:rsid w:val="009453E1"/>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453E1"/>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86143932">
      <w:bodyDiv w:val="1"/>
      <w:marLeft w:val="0"/>
      <w:marRight w:val="0"/>
      <w:marTop w:val="0"/>
      <w:marBottom w:val="0"/>
      <w:divBdr>
        <w:top w:val="none" w:sz="0" w:space="0" w:color="auto"/>
        <w:left w:val="none" w:sz="0" w:space="0" w:color="auto"/>
        <w:bottom w:val="none" w:sz="0" w:space="0" w:color="auto"/>
        <w:right w:val="none" w:sz="0" w:space="0" w:color="auto"/>
      </w:divBdr>
    </w:div>
    <w:div w:id="397679358">
      <w:bodyDiv w:val="1"/>
      <w:marLeft w:val="0"/>
      <w:marRight w:val="0"/>
      <w:marTop w:val="0"/>
      <w:marBottom w:val="0"/>
      <w:divBdr>
        <w:top w:val="none" w:sz="0" w:space="0" w:color="auto"/>
        <w:left w:val="none" w:sz="0" w:space="0" w:color="auto"/>
        <w:bottom w:val="none" w:sz="0" w:space="0" w:color="auto"/>
        <w:right w:val="none" w:sz="0" w:space="0" w:color="auto"/>
      </w:divBdr>
    </w:div>
    <w:div w:id="421878350">
      <w:bodyDiv w:val="1"/>
      <w:marLeft w:val="0"/>
      <w:marRight w:val="0"/>
      <w:marTop w:val="0"/>
      <w:marBottom w:val="0"/>
      <w:divBdr>
        <w:top w:val="none" w:sz="0" w:space="0" w:color="auto"/>
        <w:left w:val="none" w:sz="0" w:space="0" w:color="auto"/>
        <w:bottom w:val="none" w:sz="0" w:space="0" w:color="auto"/>
        <w:right w:val="none" w:sz="0" w:space="0" w:color="auto"/>
      </w:divBdr>
    </w:div>
    <w:div w:id="866066133">
      <w:bodyDiv w:val="1"/>
      <w:marLeft w:val="0"/>
      <w:marRight w:val="0"/>
      <w:marTop w:val="0"/>
      <w:marBottom w:val="0"/>
      <w:divBdr>
        <w:top w:val="none" w:sz="0" w:space="0" w:color="auto"/>
        <w:left w:val="none" w:sz="0" w:space="0" w:color="auto"/>
        <w:bottom w:val="none" w:sz="0" w:space="0" w:color="auto"/>
        <w:right w:val="none" w:sz="0" w:space="0" w:color="auto"/>
      </w:divBdr>
    </w:div>
    <w:div w:id="1877618429">
      <w:bodyDiv w:val="1"/>
      <w:marLeft w:val="0"/>
      <w:marRight w:val="0"/>
      <w:marTop w:val="0"/>
      <w:marBottom w:val="0"/>
      <w:divBdr>
        <w:top w:val="none" w:sz="0" w:space="0" w:color="auto"/>
        <w:left w:val="none" w:sz="0" w:space="0" w:color="auto"/>
        <w:bottom w:val="none" w:sz="0" w:space="0" w:color="auto"/>
        <w:right w:val="none" w:sz="0" w:space="0" w:color="auto"/>
      </w:divBdr>
    </w:div>
    <w:div w:id="200659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66AD8A-5C54-44CC-9A21-8420D11D0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2434</TotalTime>
  <Pages>17</Pages>
  <Words>2707</Words>
  <Characters>20288</Characters>
  <Application>Microsoft Office Word</Application>
  <DocSecurity>0</DocSecurity>
  <Lines>169</Lines>
  <Paragraphs>45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Челябинской области</vt:lpstr>
    </vt:vector>
  </TitlesOfParts>
  <Company>*</Company>
  <LinksUpToDate>false</LinksUpToDate>
  <CharactersWithSpaces>22950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Челябинской области</dc:title>
  <dc:creator>User</dc:creator>
  <cp:lastModifiedBy>Юля</cp:lastModifiedBy>
  <cp:revision>59</cp:revision>
  <cp:lastPrinted>2018-02-15T16:46:00Z</cp:lastPrinted>
  <dcterms:created xsi:type="dcterms:W3CDTF">2015-08-19T06:19:00Z</dcterms:created>
  <dcterms:modified xsi:type="dcterms:W3CDTF">2020-03-09T10:59:00Z</dcterms:modified>
</cp:coreProperties>
</file>