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74" w:rsidRPr="00AB66F5" w:rsidRDefault="00423274" w:rsidP="00423274">
      <w:pPr>
        <w:jc w:val="center"/>
      </w:pPr>
      <w:r w:rsidRPr="00AB66F5">
        <w:t>Министерство образования и науки Челябинской области</w:t>
      </w:r>
    </w:p>
    <w:p w:rsidR="00423274" w:rsidRPr="00AB66F5" w:rsidRDefault="00423274" w:rsidP="00423274">
      <w:pPr>
        <w:jc w:val="center"/>
      </w:pPr>
      <w:r w:rsidRPr="00AB66F5">
        <w:t xml:space="preserve">Государственное бюджетное профессиональное образовательное учреждение </w:t>
      </w:r>
    </w:p>
    <w:p w:rsidR="00423274" w:rsidRPr="00AB66F5" w:rsidRDefault="00423274" w:rsidP="00423274">
      <w:pPr>
        <w:jc w:val="center"/>
        <w:rPr>
          <w:b/>
        </w:rPr>
      </w:pPr>
      <w:r w:rsidRPr="00AB66F5">
        <w:rPr>
          <w:b/>
        </w:rPr>
        <w:t>«Южно-Уральский государственный технический колледж»</w:t>
      </w:r>
    </w:p>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370742" w:rsidP="000174C5">
      <w:pPr>
        <w:pStyle w:val="1"/>
        <w:jc w:val="center"/>
      </w:pPr>
      <w:r w:rsidRPr="00AB66F5">
        <w:t>Рабочая п</w:t>
      </w:r>
      <w:r w:rsidR="000174C5" w:rsidRPr="00AB66F5">
        <w:t>рограмма дисциплины</w:t>
      </w:r>
    </w:p>
    <w:p w:rsidR="00D66D12" w:rsidRPr="00AB66F5" w:rsidRDefault="00D66D12" w:rsidP="00D66D12">
      <w:pPr>
        <w:spacing w:line="276" w:lineRule="auto"/>
      </w:pPr>
    </w:p>
    <w:p w:rsidR="00D66D12" w:rsidRPr="00AB66F5" w:rsidRDefault="00D66D12" w:rsidP="008B63DF">
      <w:pPr>
        <w:pStyle w:val="3"/>
        <w:spacing w:before="0" w:line="276" w:lineRule="auto"/>
        <w:jc w:val="center"/>
        <w:rPr>
          <w:rFonts w:ascii="Times New Roman" w:hAnsi="Times New Roman"/>
          <w:sz w:val="24"/>
          <w:szCs w:val="24"/>
        </w:rPr>
      </w:pPr>
      <w:r w:rsidRPr="00AB66F5">
        <w:rPr>
          <w:rFonts w:ascii="Times New Roman" w:hAnsi="Times New Roman"/>
          <w:sz w:val="24"/>
          <w:szCs w:val="24"/>
        </w:rPr>
        <w:t>«ФИЗИЧЕСКАЯ КУЛЬТУРА»</w:t>
      </w:r>
    </w:p>
    <w:p w:rsidR="000174C5" w:rsidRPr="00AB66F5" w:rsidRDefault="00D945F5" w:rsidP="000174C5">
      <w:pPr>
        <w:jc w:val="center"/>
        <w:rPr>
          <w:b/>
        </w:rPr>
      </w:pPr>
      <w:r w:rsidRPr="00AB66F5">
        <w:rPr>
          <w:b/>
        </w:rPr>
        <w:t>08.02.07 Монтаж и эксплуатация внутренних сантехнических устройств, кондиционирования воздуха и вентиляции</w:t>
      </w: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0174C5" w:rsidRPr="00AB66F5" w:rsidRDefault="000174C5" w:rsidP="000174C5">
      <w:pPr>
        <w:jc w:val="center"/>
      </w:pPr>
    </w:p>
    <w:p w:rsidR="00603DB0" w:rsidRDefault="00603DB0" w:rsidP="000174C5">
      <w:pPr>
        <w:jc w:val="center"/>
      </w:pPr>
    </w:p>
    <w:p w:rsidR="00603DB0" w:rsidRDefault="00603DB0" w:rsidP="000174C5">
      <w:pPr>
        <w:jc w:val="center"/>
      </w:pPr>
    </w:p>
    <w:p w:rsidR="00603DB0" w:rsidRDefault="00603DB0" w:rsidP="000174C5">
      <w:pPr>
        <w:jc w:val="center"/>
      </w:pPr>
    </w:p>
    <w:p w:rsidR="00603DB0" w:rsidRDefault="00603DB0" w:rsidP="000174C5">
      <w:pPr>
        <w:jc w:val="center"/>
      </w:pPr>
    </w:p>
    <w:p w:rsidR="00603DB0" w:rsidRDefault="00603DB0" w:rsidP="000174C5">
      <w:pPr>
        <w:jc w:val="center"/>
      </w:pPr>
    </w:p>
    <w:p w:rsidR="000174C5" w:rsidRPr="00AB66F5" w:rsidRDefault="000174C5" w:rsidP="000174C5">
      <w:pPr>
        <w:jc w:val="center"/>
      </w:pPr>
      <w:r w:rsidRPr="00AB66F5">
        <w:t>Челябинск, 20</w:t>
      </w:r>
      <w:r w:rsidR="00370742" w:rsidRPr="00AB66F5">
        <w:t>2</w:t>
      </w:r>
      <w:r w:rsidR="00AB66F5" w:rsidRPr="00AB66F5">
        <w:t>2</w:t>
      </w:r>
    </w:p>
    <w:p w:rsidR="002853DE" w:rsidRPr="00AB66F5" w:rsidRDefault="002853DE" w:rsidP="000174C5">
      <w:pPr>
        <w:jc w:val="center"/>
      </w:pPr>
    </w:p>
    <w:p w:rsidR="002B38B4" w:rsidRPr="00AB66F5" w:rsidRDefault="002B38B4" w:rsidP="000174C5">
      <w:pPr>
        <w:jc w:val="center"/>
      </w:pPr>
    </w:p>
    <w:p w:rsidR="00C3203F" w:rsidRPr="00AB66F5" w:rsidRDefault="00C3203F" w:rsidP="000174C5">
      <w:pPr>
        <w:jc w:val="center"/>
      </w:pPr>
    </w:p>
    <w:tbl>
      <w:tblPr>
        <w:tblpPr w:leftFromText="180" w:rightFromText="180" w:vertAnchor="text" w:horzAnchor="margin" w:tblpY="-247"/>
        <w:tblW w:w="10374" w:type="dxa"/>
        <w:tblLayout w:type="fixed"/>
        <w:tblLook w:val="0000"/>
      </w:tblPr>
      <w:tblGrid>
        <w:gridCol w:w="3403"/>
        <w:gridCol w:w="3578"/>
        <w:gridCol w:w="3393"/>
      </w:tblGrid>
      <w:tr w:rsidR="00603DB0" w:rsidRPr="00AB66F5" w:rsidTr="00603DB0">
        <w:tc>
          <w:tcPr>
            <w:tcW w:w="3403" w:type="dxa"/>
          </w:tcPr>
          <w:p w:rsidR="00603DB0" w:rsidRPr="00AB66F5" w:rsidRDefault="00603DB0" w:rsidP="00603DB0">
            <w:pPr>
              <w:pStyle w:val="9"/>
              <w:ind w:left="34" w:right="-108"/>
              <w:jc w:val="both"/>
              <w:rPr>
                <w:rFonts w:ascii="Times New Roman" w:hAnsi="Times New Roman"/>
                <w:sz w:val="24"/>
                <w:szCs w:val="24"/>
              </w:rPr>
            </w:pPr>
            <w:r w:rsidRPr="00AB66F5">
              <w:rPr>
                <w:rFonts w:ascii="Times New Roman" w:hAnsi="Times New Roman"/>
                <w:b/>
                <w:i/>
                <w:sz w:val="24"/>
                <w:szCs w:val="24"/>
              </w:rPr>
              <w:lastRenderedPageBreak/>
              <w:br w:type="page"/>
            </w:r>
            <w:r w:rsidRPr="00AB66F5">
              <w:rPr>
                <w:rFonts w:ascii="Times New Roman" w:hAnsi="Times New Roman"/>
                <w:bCs/>
                <w:i/>
                <w:sz w:val="24"/>
                <w:szCs w:val="24"/>
              </w:rPr>
              <w:br w:type="page"/>
            </w:r>
            <w:r w:rsidRPr="00AB66F5">
              <w:rPr>
                <w:rFonts w:ascii="Times New Roman" w:hAnsi="Times New Roman"/>
                <w:sz w:val="24"/>
                <w:szCs w:val="24"/>
              </w:rPr>
              <w:br w:type="page"/>
              <w:t>Рабочая программа составлена в соответствии с Федеральным государственным образовательным стандартом специальности 08.02.07 Монтаж и эксплуатация внутренних сантехнических устройств, кондиционирования воздуха и вентиляции</w:t>
            </w:r>
          </w:p>
        </w:tc>
        <w:tc>
          <w:tcPr>
            <w:tcW w:w="3578" w:type="dxa"/>
          </w:tcPr>
          <w:p w:rsidR="00603DB0" w:rsidRPr="00AB66F5" w:rsidRDefault="00603DB0" w:rsidP="00603DB0">
            <w:pPr>
              <w:ind w:left="175"/>
              <w:jc w:val="both"/>
            </w:pPr>
          </w:p>
          <w:p w:rsidR="00603DB0" w:rsidRPr="00AB66F5" w:rsidRDefault="00603DB0" w:rsidP="00603DB0">
            <w:pPr>
              <w:ind w:left="175"/>
              <w:jc w:val="both"/>
            </w:pPr>
            <w:r w:rsidRPr="00AB66F5">
              <w:t>ОДОБРЕНО</w:t>
            </w:r>
          </w:p>
          <w:p w:rsidR="00603DB0" w:rsidRPr="00AB66F5" w:rsidRDefault="00603DB0" w:rsidP="00603DB0">
            <w:pPr>
              <w:ind w:left="175"/>
              <w:jc w:val="both"/>
            </w:pPr>
            <w:r w:rsidRPr="00AB66F5">
              <w:t xml:space="preserve">Предметной (цикловой) </w:t>
            </w:r>
          </w:p>
          <w:p w:rsidR="00603DB0" w:rsidRPr="00AB66F5" w:rsidRDefault="00603DB0" w:rsidP="00603DB0">
            <w:pPr>
              <w:ind w:left="175"/>
              <w:jc w:val="both"/>
            </w:pPr>
            <w:r w:rsidRPr="00AB66F5">
              <w:t>комиссией</w:t>
            </w:r>
          </w:p>
          <w:p w:rsidR="00603DB0" w:rsidRPr="00AB66F5" w:rsidRDefault="00603DB0" w:rsidP="00603DB0">
            <w:pPr>
              <w:pStyle w:val="af4"/>
              <w:ind w:left="175"/>
              <w:jc w:val="both"/>
            </w:pPr>
            <w:r w:rsidRPr="00AB66F5">
              <w:t>протокол № ______</w:t>
            </w:r>
          </w:p>
          <w:p w:rsidR="00603DB0" w:rsidRPr="00AB66F5" w:rsidRDefault="00603DB0" w:rsidP="00603DB0">
            <w:pPr>
              <w:pStyle w:val="af4"/>
              <w:ind w:left="175"/>
              <w:jc w:val="both"/>
            </w:pPr>
            <w:r w:rsidRPr="00AB66F5">
              <w:t>от «__»____________20___ г.</w:t>
            </w:r>
          </w:p>
          <w:p w:rsidR="00603DB0" w:rsidRPr="00AB66F5" w:rsidRDefault="00603DB0" w:rsidP="00603DB0">
            <w:pPr>
              <w:pStyle w:val="af4"/>
              <w:ind w:left="175"/>
              <w:jc w:val="both"/>
            </w:pPr>
          </w:p>
          <w:p w:rsidR="00603DB0" w:rsidRPr="00AB66F5" w:rsidRDefault="00603DB0" w:rsidP="00603DB0">
            <w:pPr>
              <w:pStyle w:val="af4"/>
              <w:pBdr>
                <w:bottom w:val="single" w:sz="12" w:space="1" w:color="auto"/>
              </w:pBdr>
              <w:ind w:left="175"/>
              <w:jc w:val="both"/>
            </w:pPr>
            <w:r w:rsidRPr="00AB66F5">
              <w:t>Председатель ПЦК</w:t>
            </w:r>
          </w:p>
          <w:p w:rsidR="00603DB0" w:rsidRPr="00AB66F5" w:rsidRDefault="00603DB0" w:rsidP="00603DB0">
            <w:pPr>
              <w:pStyle w:val="af4"/>
              <w:pBdr>
                <w:bottom w:val="single" w:sz="12" w:space="1" w:color="auto"/>
              </w:pBdr>
              <w:ind w:left="175"/>
              <w:jc w:val="both"/>
            </w:pPr>
          </w:p>
          <w:p w:rsidR="00603DB0" w:rsidRPr="00AB66F5" w:rsidRDefault="00603DB0" w:rsidP="00603DB0">
            <w:pPr>
              <w:ind w:left="175"/>
              <w:jc w:val="both"/>
            </w:pPr>
          </w:p>
        </w:tc>
        <w:tc>
          <w:tcPr>
            <w:tcW w:w="3393" w:type="dxa"/>
          </w:tcPr>
          <w:p w:rsidR="00603DB0" w:rsidRPr="00AB66F5" w:rsidRDefault="00603DB0" w:rsidP="00603DB0">
            <w:pPr>
              <w:pStyle w:val="9"/>
              <w:jc w:val="both"/>
              <w:rPr>
                <w:rFonts w:ascii="Times New Roman" w:hAnsi="Times New Roman"/>
                <w:sz w:val="24"/>
                <w:szCs w:val="24"/>
              </w:rPr>
            </w:pPr>
            <w:r w:rsidRPr="00AB66F5">
              <w:rPr>
                <w:rFonts w:ascii="Times New Roman" w:hAnsi="Times New Roman"/>
                <w:sz w:val="24"/>
                <w:szCs w:val="24"/>
              </w:rPr>
              <w:t>УТВЕРЖДАЮ</w:t>
            </w:r>
          </w:p>
          <w:p w:rsidR="00603DB0" w:rsidRPr="00AB66F5" w:rsidRDefault="00603DB0" w:rsidP="00603DB0">
            <w:pPr>
              <w:jc w:val="both"/>
            </w:pPr>
            <w:r w:rsidRPr="00AB66F5">
              <w:t xml:space="preserve">Заместитель директора </w:t>
            </w:r>
          </w:p>
          <w:p w:rsidR="00603DB0" w:rsidRPr="00AB66F5" w:rsidRDefault="00603DB0" w:rsidP="00603DB0">
            <w:pPr>
              <w:jc w:val="both"/>
            </w:pPr>
            <w:r w:rsidRPr="00AB66F5">
              <w:t xml:space="preserve">по УМР </w:t>
            </w:r>
          </w:p>
          <w:p w:rsidR="00603DB0" w:rsidRPr="00AB66F5" w:rsidRDefault="00603DB0" w:rsidP="00603DB0">
            <w:pPr>
              <w:jc w:val="both"/>
            </w:pPr>
          </w:p>
          <w:p w:rsidR="00603DB0" w:rsidRPr="00AB66F5" w:rsidRDefault="00603DB0" w:rsidP="00603DB0">
            <w:pPr>
              <w:jc w:val="both"/>
            </w:pPr>
            <w:r w:rsidRPr="00AB66F5">
              <w:t>____________Т.Ю.Крашакова</w:t>
            </w:r>
          </w:p>
          <w:p w:rsidR="00603DB0" w:rsidRPr="00AB66F5" w:rsidRDefault="00603DB0" w:rsidP="00603DB0">
            <w:pPr>
              <w:jc w:val="both"/>
            </w:pPr>
          </w:p>
          <w:p w:rsidR="00603DB0" w:rsidRPr="00AB66F5" w:rsidRDefault="00603DB0" w:rsidP="00603DB0">
            <w:pPr>
              <w:ind w:left="-108"/>
              <w:jc w:val="both"/>
            </w:pPr>
            <w:r w:rsidRPr="00AB66F5">
              <w:t>«___»__________20___ г.</w:t>
            </w:r>
          </w:p>
        </w:tc>
      </w:tr>
    </w:tbl>
    <w:p w:rsidR="00C3203F" w:rsidRPr="00AB66F5" w:rsidRDefault="00C3203F" w:rsidP="000174C5">
      <w:pPr>
        <w:jc w:val="center"/>
      </w:pPr>
    </w:p>
    <w:p w:rsidR="002B38B4" w:rsidRPr="00AB66F5" w:rsidRDefault="002B38B4" w:rsidP="000174C5">
      <w:pPr>
        <w:jc w:val="center"/>
      </w:pPr>
    </w:p>
    <w:p w:rsidR="002853DE" w:rsidRPr="00AB66F5" w:rsidRDefault="002853DE" w:rsidP="000174C5">
      <w:pPr>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174C5" w:rsidRPr="00AB66F5" w:rsidRDefault="000174C5" w:rsidP="000174C5">
      <w:pPr>
        <w:pStyle w:val="a9"/>
        <w:ind w:right="-426"/>
      </w:pPr>
    </w:p>
    <w:p w:rsidR="000174C5" w:rsidRPr="00AB66F5" w:rsidRDefault="000174C5" w:rsidP="000174C5">
      <w:pPr>
        <w:pStyle w:val="a9"/>
        <w:ind w:right="-426"/>
      </w:pPr>
    </w:p>
    <w:p w:rsidR="000174C5" w:rsidRPr="00AB66F5" w:rsidRDefault="000174C5" w:rsidP="000174C5">
      <w:pPr>
        <w:pStyle w:val="a9"/>
        <w:ind w:right="-426"/>
      </w:pPr>
    </w:p>
    <w:p w:rsidR="000174C5" w:rsidRPr="00AB66F5" w:rsidRDefault="000174C5" w:rsidP="000174C5">
      <w:pPr>
        <w:pStyle w:val="a9"/>
        <w:ind w:right="-426"/>
      </w:pPr>
    </w:p>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Pr>
        <w:pStyle w:val="2"/>
      </w:pPr>
    </w:p>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 w:rsidR="000174C5" w:rsidRPr="00AB66F5" w:rsidRDefault="000174C5" w:rsidP="000174C5">
      <w:pPr>
        <w:pStyle w:val="2"/>
      </w:pPr>
    </w:p>
    <w:p w:rsidR="000174C5" w:rsidRPr="00AB66F5" w:rsidRDefault="000174C5" w:rsidP="000174C5">
      <w:pPr>
        <w:pStyle w:val="2"/>
      </w:pPr>
    </w:p>
    <w:p w:rsidR="000174C5" w:rsidRPr="00AB66F5" w:rsidRDefault="000174C5" w:rsidP="000174C5">
      <w:pPr>
        <w:pStyle w:val="2"/>
        <w:ind w:left="1701" w:hanging="1701"/>
        <w:jc w:val="both"/>
        <w:rPr>
          <w:b w:val="0"/>
          <w:i/>
        </w:rPr>
      </w:pPr>
      <w:r w:rsidRPr="00AB66F5">
        <w:rPr>
          <w:i/>
        </w:rPr>
        <w:t>Составител</w:t>
      </w:r>
      <w:r w:rsidR="008B63DF" w:rsidRPr="00AB66F5">
        <w:rPr>
          <w:i/>
        </w:rPr>
        <w:t>и</w:t>
      </w:r>
      <w:r w:rsidRPr="00AB66F5">
        <w:rPr>
          <w:i/>
        </w:rPr>
        <w:t xml:space="preserve">: </w:t>
      </w:r>
      <w:r w:rsidR="008B63DF" w:rsidRPr="00AB66F5">
        <w:rPr>
          <w:i/>
        </w:rPr>
        <w:t>Потапов О.Ю.</w:t>
      </w:r>
      <w:r w:rsidRPr="00AB66F5">
        <w:rPr>
          <w:b w:val="0"/>
          <w:i/>
        </w:rPr>
        <w:t>преподаватель Южно-Уральского государственного технического     колледжа.</w:t>
      </w:r>
    </w:p>
    <w:p w:rsidR="008B63DF" w:rsidRPr="00AB66F5" w:rsidRDefault="00C3203F" w:rsidP="008B63DF">
      <w:pPr>
        <w:ind w:left="1701" w:hanging="1701"/>
        <w:rPr>
          <w:i/>
        </w:rPr>
      </w:pPr>
      <w:r w:rsidRPr="00AB66F5">
        <w:rPr>
          <w:b/>
          <w:i/>
        </w:rPr>
        <w:t>Кокотов Д.</w:t>
      </w:r>
      <w:r w:rsidR="00F87F87" w:rsidRPr="00AB66F5">
        <w:rPr>
          <w:b/>
          <w:i/>
        </w:rPr>
        <w:t>В.</w:t>
      </w:r>
      <w:r w:rsidR="008B63DF" w:rsidRPr="00AB66F5">
        <w:rPr>
          <w:i/>
        </w:rPr>
        <w:t>преподаватель Южно-Уральского государственного       технического     колледжа.</w:t>
      </w:r>
    </w:p>
    <w:p w:rsidR="00C3203F" w:rsidRPr="00AB66F5" w:rsidRDefault="00C3203F" w:rsidP="00C3203F">
      <w:pPr>
        <w:ind w:left="1701" w:hanging="1701"/>
      </w:pPr>
      <w:r w:rsidRPr="00AB66F5">
        <w:rPr>
          <w:b/>
          <w:i/>
        </w:rPr>
        <w:t xml:space="preserve">                            Мартынова Л.В.</w:t>
      </w:r>
      <w:r w:rsidRPr="00AB66F5">
        <w:rPr>
          <w:i/>
        </w:rPr>
        <w:t>преподаватель Южно-Уральского государственного       технического     колледжа.</w:t>
      </w:r>
    </w:p>
    <w:p w:rsidR="00C3203F" w:rsidRPr="00AB66F5" w:rsidRDefault="00C3203F" w:rsidP="008B63DF">
      <w:pPr>
        <w:ind w:left="1701" w:hanging="1701"/>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AB66F5"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90A70" w:rsidRPr="00AB66F5"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590A70" w:rsidRPr="00AB66F5"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590A70" w:rsidRPr="00AB66F5"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B80B59" w:rsidRPr="00AB66F5"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AB66F5">
        <w:rPr>
          <w:b/>
        </w:rPr>
        <w:t>СОДЕРЖАНИЕ</w:t>
      </w:r>
    </w:p>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459" w:type="dxa"/>
        <w:tblLook w:val="01E0"/>
      </w:tblPr>
      <w:tblGrid>
        <w:gridCol w:w="8931"/>
        <w:gridCol w:w="850"/>
      </w:tblGrid>
      <w:tr w:rsidR="00B80B59" w:rsidRPr="00AB66F5" w:rsidTr="00AB66F5">
        <w:trPr>
          <w:trHeight w:val="417"/>
        </w:trPr>
        <w:tc>
          <w:tcPr>
            <w:tcW w:w="8931" w:type="dxa"/>
          </w:tcPr>
          <w:p w:rsidR="00B80B59" w:rsidRPr="00AB66F5" w:rsidRDefault="00B80B59">
            <w:pPr>
              <w:pStyle w:val="1"/>
              <w:ind w:left="284" w:firstLine="0"/>
              <w:jc w:val="both"/>
              <w:rPr>
                <w:b/>
                <w:caps/>
              </w:rPr>
            </w:pPr>
          </w:p>
        </w:tc>
        <w:tc>
          <w:tcPr>
            <w:tcW w:w="850" w:type="dxa"/>
          </w:tcPr>
          <w:p w:rsidR="00B80B59" w:rsidRPr="00AB66F5" w:rsidRDefault="00B80B59">
            <w:pPr>
              <w:jc w:val="center"/>
            </w:pPr>
            <w:r w:rsidRPr="00AB66F5">
              <w:t>стр.</w:t>
            </w:r>
          </w:p>
        </w:tc>
      </w:tr>
      <w:tr w:rsidR="00B80B59" w:rsidRPr="00AB66F5" w:rsidTr="00AB66F5">
        <w:tc>
          <w:tcPr>
            <w:tcW w:w="8931" w:type="dxa"/>
          </w:tcPr>
          <w:p w:rsidR="00B80B59" w:rsidRPr="00AB66F5" w:rsidRDefault="00B80B59">
            <w:pPr>
              <w:pStyle w:val="1"/>
              <w:numPr>
                <w:ilvl w:val="0"/>
                <w:numId w:val="2"/>
              </w:numPr>
              <w:jc w:val="both"/>
              <w:rPr>
                <w:b/>
                <w:caps/>
              </w:rPr>
            </w:pPr>
            <w:r w:rsidRPr="00AB66F5">
              <w:rPr>
                <w:b/>
                <w:caps/>
              </w:rPr>
              <w:t>ПАСПОРТ</w:t>
            </w:r>
            <w:r w:rsidR="00370742" w:rsidRPr="00AB66F5">
              <w:rPr>
                <w:b/>
                <w:caps/>
              </w:rPr>
              <w:t xml:space="preserve">РАБОЧЕЙ </w:t>
            </w:r>
            <w:r w:rsidRPr="00AB66F5">
              <w:rPr>
                <w:b/>
                <w:caps/>
              </w:rPr>
              <w:t>ПРОГРАММЫ УЧЕБНОЙ ДИСЦИПЛИНЫ</w:t>
            </w:r>
          </w:p>
          <w:p w:rsidR="00B80B59" w:rsidRPr="00AB66F5" w:rsidRDefault="00B80B59"/>
        </w:tc>
        <w:tc>
          <w:tcPr>
            <w:tcW w:w="850" w:type="dxa"/>
          </w:tcPr>
          <w:p w:rsidR="00B80B59" w:rsidRPr="00AB66F5" w:rsidRDefault="006F7706">
            <w:pPr>
              <w:jc w:val="center"/>
            </w:pPr>
            <w:r w:rsidRPr="00AB66F5">
              <w:t>4</w:t>
            </w:r>
          </w:p>
        </w:tc>
      </w:tr>
      <w:tr w:rsidR="00B80B59" w:rsidRPr="00AB66F5" w:rsidTr="00AB66F5">
        <w:tc>
          <w:tcPr>
            <w:tcW w:w="8931" w:type="dxa"/>
          </w:tcPr>
          <w:p w:rsidR="00B80B59" w:rsidRPr="00AB66F5" w:rsidRDefault="00B80B59">
            <w:pPr>
              <w:pStyle w:val="1"/>
              <w:numPr>
                <w:ilvl w:val="0"/>
                <w:numId w:val="2"/>
              </w:numPr>
              <w:jc w:val="both"/>
              <w:rPr>
                <w:b/>
                <w:caps/>
              </w:rPr>
            </w:pPr>
            <w:r w:rsidRPr="00AB66F5">
              <w:rPr>
                <w:b/>
                <w:caps/>
              </w:rPr>
              <w:t>СТРУКТУРА и содержание УЧЕБНОЙ ДИСЦИПЛИНЫ</w:t>
            </w:r>
          </w:p>
          <w:p w:rsidR="00B80B59" w:rsidRPr="00AB66F5" w:rsidRDefault="00B80B59">
            <w:pPr>
              <w:pStyle w:val="1"/>
              <w:ind w:left="284" w:firstLine="0"/>
              <w:jc w:val="both"/>
              <w:rPr>
                <w:b/>
                <w:caps/>
              </w:rPr>
            </w:pPr>
          </w:p>
        </w:tc>
        <w:tc>
          <w:tcPr>
            <w:tcW w:w="850" w:type="dxa"/>
          </w:tcPr>
          <w:p w:rsidR="00B80B59" w:rsidRPr="00AB66F5" w:rsidRDefault="004077EE">
            <w:pPr>
              <w:jc w:val="center"/>
            </w:pPr>
            <w:r w:rsidRPr="00AB66F5">
              <w:t>5</w:t>
            </w:r>
          </w:p>
        </w:tc>
      </w:tr>
      <w:tr w:rsidR="00B80B59" w:rsidRPr="00AB66F5" w:rsidTr="00AB66F5">
        <w:trPr>
          <w:trHeight w:val="670"/>
        </w:trPr>
        <w:tc>
          <w:tcPr>
            <w:tcW w:w="8931" w:type="dxa"/>
          </w:tcPr>
          <w:p w:rsidR="00B80B59" w:rsidRPr="00AB66F5" w:rsidRDefault="00B80B59">
            <w:pPr>
              <w:pStyle w:val="1"/>
              <w:numPr>
                <w:ilvl w:val="0"/>
                <w:numId w:val="2"/>
              </w:numPr>
              <w:jc w:val="both"/>
              <w:rPr>
                <w:b/>
                <w:caps/>
              </w:rPr>
            </w:pPr>
            <w:r w:rsidRPr="00AB66F5">
              <w:rPr>
                <w:b/>
                <w:caps/>
              </w:rPr>
              <w:t xml:space="preserve">условия реализации </w:t>
            </w:r>
            <w:r w:rsidR="00370742" w:rsidRPr="00AB66F5">
              <w:rPr>
                <w:b/>
                <w:caps/>
              </w:rPr>
              <w:t xml:space="preserve">РАБОЧЕЙ </w:t>
            </w:r>
            <w:r w:rsidRPr="00AB66F5">
              <w:rPr>
                <w:b/>
                <w:caps/>
              </w:rPr>
              <w:t>программы учебной дисциплины</w:t>
            </w:r>
          </w:p>
          <w:p w:rsidR="00B80B59" w:rsidRPr="00AB66F5" w:rsidRDefault="00B80B59">
            <w:pPr>
              <w:pStyle w:val="1"/>
              <w:tabs>
                <w:tab w:val="num" w:pos="0"/>
              </w:tabs>
              <w:ind w:left="284"/>
              <w:jc w:val="both"/>
              <w:rPr>
                <w:b/>
                <w:caps/>
              </w:rPr>
            </w:pPr>
          </w:p>
        </w:tc>
        <w:tc>
          <w:tcPr>
            <w:tcW w:w="850" w:type="dxa"/>
          </w:tcPr>
          <w:p w:rsidR="00B80B59" w:rsidRPr="00AB66F5" w:rsidRDefault="00A7049E">
            <w:pPr>
              <w:jc w:val="center"/>
            </w:pPr>
            <w:r w:rsidRPr="00AB66F5">
              <w:t>1</w:t>
            </w:r>
            <w:r w:rsidR="00603DB0">
              <w:t>8</w:t>
            </w:r>
          </w:p>
        </w:tc>
      </w:tr>
      <w:tr w:rsidR="00B80B59" w:rsidRPr="00AB66F5" w:rsidTr="00AB66F5">
        <w:tc>
          <w:tcPr>
            <w:tcW w:w="8931" w:type="dxa"/>
          </w:tcPr>
          <w:p w:rsidR="00B80B59" w:rsidRPr="00AB66F5" w:rsidRDefault="00B80B59">
            <w:pPr>
              <w:pStyle w:val="1"/>
              <w:numPr>
                <w:ilvl w:val="0"/>
                <w:numId w:val="2"/>
              </w:numPr>
              <w:jc w:val="both"/>
              <w:rPr>
                <w:b/>
                <w:caps/>
              </w:rPr>
            </w:pPr>
            <w:r w:rsidRPr="00AB66F5">
              <w:rPr>
                <w:b/>
                <w:caps/>
              </w:rPr>
              <w:t>Контроль и оценка результатов Освоения учебной дисциплины</w:t>
            </w:r>
          </w:p>
          <w:p w:rsidR="00B80B59" w:rsidRPr="00AB66F5" w:rsidRDefault="00B80B59">
            <w:pPr>
              <w:pStyle w:val="1"/>
              <w:ind w:left="284" w:firstLine="0"/>
              <w:jc w:val="both"/>
              <w:rPr>
                <w:b/>
                <w:caps/>
              </w:rPr>
            </w:pPr>
          </w:p>
          <w:p w:rsidR="000B138C" w:rsidRPr="00AB66F5" w:rsidRDefault="000B138C" w:rsidP="000B138C"/>
        </w:tc>
        <w:tc>
          <w:tcPr>
            <w:tcW w:w="850" w:type="dxa"/>
          </w:tcPr>
          <w:p w:rsidR="00B80B59" w:rsidRPr="00AB66F5" w:rsidRDefault="00A7049E" w:rsidP="006F7706">
            <w:pPr>
              <w:jc w:val="center"/>
            </w:pPr>
            <w:r w:rsidRPr="00AB66F5">
              <w:t>1</w:t>
            </w:r>
            <w:r w:rsidR="00603DB0">
              <w:t>4</w:t>
            </w:r>
          </w:p>
        </w:tc>
      </w:tr>
      <w:tr w:rsidR="00F75E8E" w:rsidRPr="00AB66F5" w:rsidTr="00AB66F5">
        <w:tc>
          <w:tcPr>
            <w:tcW w:w="8931" w:type="dxa"/>
          </w:tcPr>
          <w:p w:rsidR="000B138C" w:rsidRDefault="00F75E8E" w:rsidP="00F75E8E">
            <w:pPr>
              <w:pStyle w:val="1"/>
              <w:numPr>
                <w:ilvl w:val="0"/>
                <w:numId w:val="2"/>
              </w:numPr>
              <w:jc w:val="both"/>
              <w:rPr>
                <w:b/>
                <w:caps/>
              </w:rPr>
            </w:pPr>
            <w:r w:rsidRPr="00AB66F5">
              <w:rPr>
                <w:b/>
                <w:caps/>
              </w:rPr>
              <w:t>КОНТРОЛЬ И ОЦЕНКА РЕЗУЛЬТАТОВ ОСВОЕНИЯ ОБУЧАЮЩИМИСЯ УЧЕБНОЙ ДИСЦИПЛИНЫ В ЧАСТИ ДОСТИЖЕНИЯ ЛИЧНОСТНЫХ РЕЗУЛЬТАТОВ</w:t>
            </w:r>
          </w:p>
          <w:p w:rsidR="00603DB0" w:rsidRPr="00603DB0" w:rsidRDefault="00603DB0" w:rsidP="00603DB0"/>
        </w:tc>
        <w:tc>
          <w:tcPr>
            <w:tcW w:w="850" w:type="dxa"/>
          </w:tcPr>
          <w:p w:rsidR="000B138C" w:rsidRPr="00AB66F5" w:rsidRDefault="00603DB0" w:rsidP="006F7706">
            <w:pPr>
              <w:jc w:val="center"/>
            </w:pPr>
            <w:r>
              <w:t>20</w:t>
            </w:r>
          </w:p>
        </w:tc>
      </w:tr>
      <w:tr w:rsidR="00F75E8E" w:rsidRPr="00AB66F5" w:rsidTr="00AB66F5">
        <w:tc>
          <w:tcPr>
            <w:tcW w:w="8931" w:type="dxa"/>
          </w:tcPr>
          <w:p w:rsidR="000B138C" w:rsidRPr="00AB66F5" w:rsidRDefault="00F75E8E" w:rsidP="00F75E8E">
            <w:pPr>
              <w:pStyle w:val="1"/>
              <w:numPr>
                <w:ilvl w:val="0"/>
                <w:numId w:val="2"/>
              </w:numPr>
              <w:jc w:val="both"/>
              <w:rPr>
                <w:b/>
                <w:caps/>
              </w:rPr>
            </w:pPr>
            <w:r w:rsidRPr="00AB66F5">
              <w:rPr>
                <w:b/>
                <w:caps/>
              </w:rPr>
              <w:t>МЕРОПРИЯТИЯ, ЗАПЛАНИРОВАННЫЕ НА ПЕРИОД РЕАЛИЗАЦИИ УЧЕБНОЙ ДИСЦИПЛИНЫ СОГЛАСНО КАЛЕНДАРНОМУ ПЛАНУ ВОСПИТАТЕЛЬНОЙ РАБОТЫ</w:t>
            </w:r>
          </w:p>
        </w:tc>
        <w:tc>
          <w:tcPr>
            <w:tcW w:w="850" w:type="dxa"/>
          </w:tcPr>
          <w:p w:rsidR="000B138C" w:rsidRPr="00AB66F5" w:rsidRDefault="00603DB0" w:rsidP="006F7706">
            <w:pPr>
              <w:jc w:val="center"/>
            </w:pPr>
            <w:r>
              <w:t>22</w:t>
            </w:r>
          </w:p>
        </w:tc>
      </w:tr>
    </w:tbl>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Pr="00AB66F5" w:rsidRDefault="00B80B59" w:rsidP="00AB66F5">
      <w:pPr>
        <w:pStyle w:val="af6"/>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rPr>
      </w:pPr>
      <w:r w:rsidRPr="00AB66F5">
        <w:rPr>
          <w:rFonts w:ascii="Times New Roman" w:hAnsi="Times New Roman"/>
          <w:b/>
          <w:caps/>
          <w:u w:val="single"/>
        </w:rPr>
        <w:br w:type="page"/>
      </w:r>
      <w:r w:rsidRPr="00AB66F5">
        <w:rPr>
          <w:rFonts w:ascii="Times New Roman" w:hAnsi="Times New Roman"/>
          <w:b/>
          <w:caps/>
        </w:rPr>
        <w:lastRenderedPageBreak/>
        <w:t xml:space="preserve">паспорт </w:t>
      </w:r>
      <w:r w:rsidR="00370742" w:rsidRPr="00AB66F5">
        <w:rPr>
          <w:rFonts w:ascii="Times New Roman" w:hAnsi="Times New Roman"/>
          <w:b/>
          <w:caps/>
        </w:rPr>
        <w:t xml:space="preserve">РАБОЧЕЙ </w:t>
      </w:r>
      <w:r w:rsidRPr="00AB66F5">
        <w:rPr>
          <w:rFonts w:ascii="Times New Roman" w:hAnsi="Times New Roman"/>
          <w:b/>
          <w:caps/>
        </w:rPr>
        <w:t>ПРОГРАММЫ УЧЕБНОЙ ДИСЦИПЛИНЫ</w:t>
      </w:r>
    </w:p>
    <w:p w:rsidR="00AB66F5" w:rsidRPr="00AB66F5" w:rsidRDefault="00AB66F5" w:rsidP="00AB66F5">
      <w:pPr>
        <w:pStyle w:val="af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rPr>
          <w:rFonts w:ascii="Times New Roman" w:hAnsi="Times New Roman"/>
          <w:b/>
          <w:caps/>
        </w:rPr>
      </w:pPr>
    </w:p>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AB66F5">
        <w:rPr>
          <w:b/>
        </w:rPr>
        <w:t xml:space="preserve">1.1. Область применения </w:t>
      </w:r>
      <w:r w:rsidR="00370742" w:rsidRPr="00AB66F5">
        <w:rPr>
          <w:b/>
        </w:rPr>
        <w:t xml:space="preserve">рабочей </w:t>
      </w:r>
      <w:r w:rsidRPr="00AB66F5">
        <w:rPr>
          <w:b/>
        </w:rPr>
        <w:t>программы</w:t>
      </w:r>
    </w:p>
    <w:p w:rsidR="00B80B59" w:rsidRPr="00AB66F5" w:rsidRDefault="00370742" w:rsidP="009E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b/>
        </w:rPr>
      </w:pPr>
      <w:r w:rsidRPr="00AB66F5">
        <w:t>Рабочая п</w:t>
      </w:r>
      <w:r w:rsidR="00B80B59" w:rsidRPr="00AB66F5">
        <w:t xml:space="preserve">рограмма учебной дисциплины является частью основной профессиональной образовательной программы в соответствии с ФГОС по специальности СПО </w:t>
      </w:r>
      <w:r w:rsidR="00D945F5" w:rsidRPr="00AB66F5">
        <w:rPr>
          <w:b/>
        </w:rPr>
        <w:t>08.02.07 Монтаж и эксплуатация внутренних сантехнических устройств, кондиционирования воздуха и вентиляции</w:t>
      </w:r>
      <w:r w:rsidR="009E3E1C" w:rsidRPr="00AB66F5">
        <w:rPr>
          <w:b/>
        </w:rPr>
        <w:t>.</w:t>
      </w:r>
    </w:p>
    <w:p w:rsidR="00B80B59" w:rsidRPr="00AB66F5" w:rsidRDefault="0037074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pPr>
      <w:r w:rsidRPr="00AB66F5">
        <w:t>Рабочая п</w:t>
      </w:r>
      <w:r w:rsidR="00B80B59" w:rsidRPr="00AB66F5">
        <w:t>рограмма учебной дисциплины может быть использована</w:t>
      </w:r>
      <w:r w:rsidR="00AB66F5">
        <w:t xml:space="preserve"> </w:t>
      </w:r>
      <w:r w:rsidR="00B80B59" w:rsidRPr="00AB66F5">
        <w:t>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80B59" w:rsidRPr="00AB66F5"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i/>
        </w:rPr>
      </w:pPr>
    </w:p>
    <w:p w:rsidR="00B80B59" w:rsidRPr="00AB66F5"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r w:rsidRPr="00AB66F5">
        <w:rPr>
          <w:b/>
        </w:rPr>
        <w:t>1.2. Место дисциплины в структуре основной профессиональной образовательной программы:</w:t>
      </w:r>
      <w:r w:rsidR="00AB66F5">
        <w:rPr>
          <w:b/>
        </w:rPr>
        <w:t xml:space="preserve"> </w:t>
      </w:r>
      <w:r w:rsidR="00AB66F5" w:rsidRPr="00AB66F5">
        <w:t>Общий гуманитарный и социально-экономический цикл</w:t>
      </w:r>
    </w:p>
    <w:p w:rsidR="00B80B59" w:rsidRPr="00AB66F5"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r w:rsidRPr="00AB66F5">
        <w:rPr>
          <w:b/>
        </w:rPr>
        <w:t xml:space="preserve">1.3. </w:t>
      </w:r>
      <w:r w:rsidR="004A14B3" w:rsidRPr="00AB66F5">
        <w:rPr>
          <w:b/>
        </w:rPr>
        <w:t>Цель и планируемые результаты освоения дисциплины:</w:t>
      </w:r>
    </w:p>
    <w:p w:rsidR="00B80B59" w:rsidRPr="00AB66F5"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p>
    <w:p w:rsidR="000B138C" w:rsidRPr="00AB66F5" w:rsidRDefault="000B138C" w:rsidP="000B138C">
      <w:pPr>
        <w:suppressAutoHyphens/>
        <w:ind w:firstLine="709"/>
        <w:jc w:val="both"/>
        <w:rPr>
          <w:lang w:eastAsia="en-US"/>
        </w:rPr>
      </w:pPr>
      <w:r w:rsidRPr="00AB66F5">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4"/>
        <w:gridCol w:w="4381"/>
        <w:gridCol w:w="3999"/>
      </w:tblGrid>
      <w:tr w:rsidR="000B138C" w:rsidRPr="00AB66F5" w:rsidTr="00603DB0">
        <w:trPr>
          <w:trHeight w:val="649"/>
        </w:trPr>
        <w:tc>
          <w:tcPr>
            <w:tcW w:w="748" w:type="pct"/>
            <w:hideMark/>
          </w:tcPr>
          <w:p w:rsidR="000B138C" w:rsidRPr="00AB66F5" w:rsidRDefault="000B138C" w:rsidP="00AB66F5">
            <w:pPr>
              <w:suppressAutoHyphens/>
              <w:jc w:val="center"/>
            </w:pPr>
            <w:r w:rsidRPr="00AB66F5">
              <w:t xml:space="preserve">Код </w:t>
            </w:r>
          </w:p>
          <w:p w:rsidR="000B138C" w:rsidRPr="00AB66F5" w:rsidRDefault="000B138C" w:rsidP="00AB66F5">
            <w:pPr>
              <w:suppressAutoHyphens/>
              <w:jc w:val="center"/>
            </w:pPr>
            <w:r w:rsidRPr="00AB66F5">
              <w:t>ПК, ОК, ЛР</w:t>
            </w:r>
          </w:p>
        </w:tc>
        <w:tc>
          <w:tcPr>
            <w:tcW w:w="2223" w:type="pct"/>
            <w:hideMark/>
          </w:tcPr>
          <w:p w:rsidR="000B138C" w:rsidRPr="00AB66F5" w:rsidRDefault="000B138C" w:rsidP="00AB66F5">
            <w:pPr>
              <w:suppressAutoHyphens/>
              <w:jc w:val="center"/>
            </w:pPr>
            <w:r w:rsidRPr="00AB66F5">
              <w:t>Умения</w:t>
            </w:r>
          </w:p>
        </w:tc>
        <w:tc>
          <w:tcPr>
            <w:tcW w:w="2029" w:type="pct"/>
            <w:hideMark/>
          </w:tcPr>
          <w:p w:rsidR="000B138C" w:rsidRPr="00AB66F5" w:rsidRDefault="000B138C" w:rsidP="00AB66F5">
            <w:pPr>
              <w:suppressAutoHyphens/>
              <w:jc w:val="center"/>
            </w:pPr>
            <w:r w:rsidRPr="00AB66F5">
              <w:t>Знания</w:t>
            </w:r>
          </w:p>
        </w:tc>
      </w:tr>
      <w:tr w:rsidR="000B138C" w:rsidRPr="00AB66F5" w:rsidTr="00603DB0">
        <w:trPr>
          <w:trHeight w:val="212"/>
        </w:trPr>
        <w:tc>
          <w:tcPr>
            <w:tcW w:w="748" w:type="pct"/>
          </w:tcPr>
          <w:p w:rsidR="000B138C" w:rsidRPr="00AB66F5" w:rsidRDefault="000B138C" w:rsidP="00AB66F5">
            <w:pPr>
              <w:suppressAutoHyphens/>
              <w:jc w:val="center"/>
              <w:rPr>
                <w:bCs/>
              </w:rPr>
            </w:pPr>
            <w:r w:rsidRPr="00AB66F5">
              <w:rPr>
                <w:bCs/>
              </w:rPr>
              <w:t>ОК 1,</w:t>
            </w:r>
          </w:p>
          <w:p w:rsidR="000B138C" w:rsidRPr="00AB66F5" w:rsidRDefault="000B138C" w:rsidP="000B138C">
            <w:pPr>
              <w:suppressAutoHyphens/>
              <w:jc w:val="center"/>
              <w:rPr>
                <w:bCs/>
              </w:rPr>
            </w:pPr>
            <w:r w:rsidRPr="00AB66F5">
              <w:rPr>
                <w:bCs/>
              </w:rPr>
              <w:t>ОК 2,</w:t>
            </w:r>
          </w:p>
          <w:p w:rsidR="000B138C" w:rsidRPr="00AB66F5" w:rsidRDefault="000B138C" w:rsidP="000B138C">
            <w:pPr>
              <w:suppressAutoHyphens/>
              <w:jc w:val="center"/>
              <w:rPr>
                <w:bCs/>
              </w:rPr>
            </w:pPr>
            <w:r w:rsidRPr="00AB66F5">
              <w:rPr>
                <w:bCs/>
              </w:rPr>
              <w:t>ОК 3,</w:t>
            </w:r>
          </w:p>
          <w:p w:rsidR="000B138C" w:rsidRPr="00AB66F5" w:rsidRDefault="000B138C" w:rsidP="000B138C">
            <w:pPr>
              <w:suppressAutoHyphens/>
              <w:jc w:val="center"/>
              <w:rPr>
                <w:bCs/>
              </w:rPr>
            </w:pPr>
            <w:r w:rsidRPr="00AB66F5">
              <w:rPr>
                <w:bCs/>
              </w:rPr>
              <w:t>ОК 4,</w:t>
            </w:r>
          </w:p>
          <w:p w:rsidR="000B138C" w:rsidRPr="00AB66F5" w:rsidRDefault="000B138C" w:rsidP="000B138C">
            <w:pPr>
              <w:suppressAutoHyphens/>
              <w:jc w:val="center"/>
              <w:rPr>
                <w:bCs/>
              </w:rPr>
            </w:pPr>
            <w:r w:rsidRPr="00AB66F5">
              <w:rPr>
                <w:bCs/>
              </w:rPr>
              <w:t>ОК 5,</w:t>
            </w:r>
          </w:p>
          <w:p w:rsidR="000B138C" w:rsidRPr="00AB66F5" w:rsidRDefault="000B138C" w:rsidP="000B138C">
            <w:pPr>
              <w:suppressAutoHyphens/>
              <w:jc w:val="center"/>
              <w:rPr>
                <w:bCs/>
              </w:rPr>
            </w:pPr>
            <w:r w:rsidRPr="00AB66F5">
              <w:rPr>
                <w:bCs/>
              </w:rPr>
              <w:t>ОК 6,</w:t>
            </w:r>
          </w:p>
          <w:p w:rsidR="000B138C" w:rsidRPr="00AB66F5" w:rsidRDefault="000B138C" w:rsidP="000B138C">
            <w:pPr>
              <w:suppressAutoHyphens/>
              <w:jc w:val="center"/>
              <w:rPr>
                <w:bCs/>
              </w:rPr>
            </w:pPr>
            <w:r w:rsidRPr="00AB66F5">
              <w:rPr>
                <w:bCs/>
              </w:rPr>
              <w:t>ОК 7,</w:t>
            </w:r>
          </w:p>
          <w:p w:rsidR="000B138C" w:rsidRPr="00AB66F5" w:rsidRDefault="000B138C" w:rsidP="000B138C">
            <w:pPr>
              <w:suppressAutoHyphens/>
              <w:jc w:val="center"/>
              <w:rPr>
                <w:bCs/>
              </w:rPr>
            </w:pPr>
            <w:r w:rsidRPr="00AB66F5">
              <w:rPr>
                <w:bCs/>
              </w:rPr>
              <w:t>ОК 9,</w:t>
            </w:r>
          </w:p>
          <w:p w:rsidR="000B138C" w:rsidRPr="00AB66F5" w:rsidRDefault="000B138C" w:rsidP="000B138C">
            <w:pPr>
              <w:suppressAutoHyphens/>
              <w:jc w:val="center"/>
              <w:rPr>
                <w:bCs/>
              </w:rPr>
            </w:pPr>
            <w:r w:rsidRPr="00AB66F5">
              <w:rPr>
                <w:bCs/>
              </w:rPr>
              <w:t>ОК 10</w:t>
            </w:r>
          </w:p>
          <w:p w:rsidR="000B138C" w:rsidRPr="00AB66F5" w:rsidRDefault="000B138C" w:rsidP="000B138C">
            <w:pPr>
              <w:suppressAutoHyphens/>
              <w:jc w:val="center"/>
              <w:rPr>
                <w:bCs/>
              </w:rPr>
            </w:pPr>
            <w:r w:rsidRPr="00AB66F5">
              <w:rPr>
                <w:bCs/>
              </w:rPr>
              <w:t>ПК 1.1</w:t>
            </w:r>
          </w:p>
          <w:p w:rsidR="000B138C" w:rsidRPr="00AB66F5" w:rsidRDefault="000B138C" w:rsidP="000B138C">
            <w:pPr>
              <w:suppressAutoHyphens/>
              <w:jc w:val="center"/>
              <w:rPr>
                <w:bCs/>
              </w:rPr>
            </w:pPr>
            <w:r w:rsidRPr="00AB66F5">
              <w:rPr>
                <w:bCs/>
              </w:rPr>
              <w:t>ПК 1.2</w:t>
            </w:r>
          </w:p>
          <w:p w:rsidR="000B138C" w:rsidRPr="00AB66F5" w:rsidRDefault="000B138C" w:rsidP="000B138C">
            <w:pPr>
              <w:suppressAutoHyphens/>
              <w:jc w:val="center"/>
              <w:rPr>
                <w:bCs/>
              </w:rPr>
            </w:pPr>
            <w:r w:rsidRPr="00AB66F5">
              <w:rPr>
                <w:bCs/>
              </w:rPr>
              <w:t>ПК 1.3</w:t>
            </w:r>
          </w:p>
          <w:p w:rsidR="000B138C" w:rsidRPr="00AB66F5" w:rsidRDefault="000B138C" w:rsidP="000B138C">
            <w:pPr>
              <w:suppressAutoHyphens/>
              <w:jc w:val="center"/>
              <w:rPr>
                <w:bCs/>
              </w:rPr>
            </w:pPr>
            <w:r w:rsidRPr="00AB66F5">
              <w:rPr>
                <w:bCs/>
              </w:rPr>
              <w:t>ПК 2.1</w:t>
            </w:r>
          </w:p>
          <w:p w:rsidR="000B138C" w:rsidRPr="00AB66F5" w:rsidRDefault="000B138C" w:rsidP="000B138C">
            <w:pPr>
              <w:suppressAutoHyphens/>
              <w:jc w:val="center"/>
              <w:rPr>
                <w:bCs/>
              </w:rPr>
            </w:pPr>
            <w:r w:rsidRPr="00AB66F5">
              <w:rPr>
                <w:bCs/>
              </w:rPr>
              <w:t>ПК 2.2</w:t>
            </w:r>
          </w:p>
          <w:p w:rsidR="000B138C" w:rsidRPr="00AB66F5" w:rsidRDefault="000B138C" w:rsidP="000B138C">
            <w:pPr>
              <w:suppressAutoHyphens/>
              <w:jc w:val="center"/>
              <w:rPr>
                <w:bCs/>
              </w:rPr>
            </w:pPr>
            <w:r w:rsidRPr="00AB66F5">
              <w:rPr>
                <w:bCs/>
              </w:rPr>
              <w:t>ПК 2.3</w:t>
            </w:r>
          </w:p>
          <w:p w:rsidR="000B138C" w:rsidRPr="00AB66F5" w:rsidRDefault="000B138C" w:rsidP="000B138C">
            <w:pPr>
              <w:suppressAutoHyphens/>
              <w:jc w:val="center"/>
              <w:rPr>
                <w:bCs/>
              </w:rPr>
            </w:pPr>
            <w:r w:rsidRPr="00AB66F5">
              <w:rPr>
                <w:bCs/>
              </w:rPr>
              <w:t>ПК 4.2</w:t>
            </w:r>
          </w:p>
          <w:p w:rsidR="000B138C" w:rsidRPr="00AB66F5" w:rsidRDefault="000B138C" w:rsidP="000B138C">
            <w:pPr>
              <w:suppressAutoHyphens/>
              <w:jc w:val="center"/>
              <w:rPr>
                <w:bCs/>
              </w:rPr>
            </w:pPr>
            <w:r w:rsidRPr="00AB66F5">
              <w:rPr>
                <w:bCs/>
              </w:rPr>
              <w:t>ЛР1</w:t>
            </w:r>
            <w:r w:rsidR="00FA2C7E" w:rsidRPr="00AB66F5">
              <w:rPr>
                <w:bCs/>
              </w:rPr>
              <w:t>-17</w:t>
            </w:r>
          </w:p>
          <w:p w:rsidR="000B138C" w:rsidRPr="00AB66F5" w:rsidRDefault="000B138C" w:rsidP="00FA2C7E">
            <w:pPr>
              <w:suppressAutoHyphens/>
              <w:jc w:val="center"/>
              <w:rPr>
                <w:bCs/>
              </w:rPr>
            </w:pPr>
          </w:p>
        </w:tc>
        <w:tc>
          <w:tcPr>
            <w:tcW w:w="2223" w:type="pct"/>
          </w:tcPr>
          <w:p w:rsidR="00AB66F5" w:rsidRPr="00B24943" w:rsidRDefault="00AB66F5" w:rsidP="00603DB0">
            <w:pPr>
              <w:jc w:val="both"/>
            </w:pPr>
            <w: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w:t>
            </w:r>
          </w:p>
          <w:p w:rsidR="00AB66F5" w:rsidRPr="00B24943" w:rsidRDefault="00AB66F5" w:rsidP="00603DB0">
            <w:r w:rsidRPr="00B24943">
              <w:t>применять рациональные приемы двигательных функций в профессиональной деятельности;</w:t>
            </w:r>
          </w:p>
          <w:p w:rsidR="00AB66F5" w:rsidRPr="00B24943" w:rsidRDefault="00603DB0" w:rsidP="00AB66F5">
            <w:r>
              <w:t xml:space="preserve">  </w:t>
            </w:r>
            <w:r w:rsidR="00AB66F5" w:rsidRPr="00B24943">
              <w:t>пользоваться средствами профилактики перенапряжения характерными для данной профессии (специальности).</w:t>
            </w:r>
          </w:p>
          <w:p w:rsidR="00B913F3" w:rsidRPr="00AB66F5" w:rsidRDefault="00B913F3" w:rsidP="00802333">
            <w:pPr>
              <w:autoSpaceDE w:val="0"/>
              <w:autoSpaceDN w:val="0"/>
              <w:adjustRightInd w:val="0"/>
              <w:jc w:val="both"/>
            </w:pPr>
          </w:p>
        </w:tc>
        <w:tc>
          <w:tcPr>
            <w:tcW w:w="2029" w:type="pct"/>
          </w:tcPr>
          <w:p w:rsidR="00AB66F5" w:rsidRPr="00B24943" w:rsidRDefault="00AB66F5" w:rsidP="00603DB0">
            <w:pPr>
              <w:jc w:val="both"/>
            </w:pPr>
            <w:r w:rsidRPr="00B24943">
              <w:t>роль физической культуры в общекультурном, профессиональном и социальном развитии человека;</w:t>
            </w:r>
          </w:p>
          <w:p w:rsidR="00AB66F5" w:rsidRPr="00B24943" w:rsidRDefault="00AB66F5" w:rsidP="00603DB0">
            <w:pPr>
              <w:jc w:val="both"/>
            </w:pPr>
            <w:r w:rsidRPr="00B24943">
              <w:t>основы здорового образа жизни;</w:t>
            </w:r>
          </w:p>
          <w:p w:rsidR="00AB66F5" w:rsidRPr="00B24943" w:rsidRDefault="00AB66F5" w:rsidP="00603DB0">
            <w:pPr>
              <w:jc w:val="both"/>
            </w:pPr>
            <w:r w:rsidRPr="00B24943">
              <w:t>условия профессиональной деятельности и зоны риска физического здоровья для профессии (специальности);</w:t>
            </w:r>
          </w:p>
          <w:p w:rsidR="00AB66F5" w:rsidRPr="00B24943" w:rsidRDefault="00603DB0" w:rsidP="00AB66F5">
            <w:pPr>
              <w:jc w:val="both"/>
              <w:rPr>
                <w:i/>
              </w:rPr>
            </w:pPr>
            <w:r>
              <w:t xml:space="preserve"> </w:t>
            </w:r>
            <w:r w:rsidR="00AB66F5" w:rsidRPr="00B24943">
              <w:t xml:space="preserve">средства профилактики перенапряжения. </w:t>
            </w:r>
          </w:p>
          <w:p w:rsidR="000B138C" w:rsidRPr="00AB66F5" w:rsidRDefault="000B138C" w:rsidP="000B138C">
            <w:pPr>
              <w:suppressAutoHyphens/>
              <w:jc w:val="both"/>
              <w:rPr>
                <w:i/>
                <w:color w:val="FF0000"/>
              </w:rPr>
            </w:pPr>
          </w:p>
        </w:tc>
      </w:tr>
    </w:tbl>
    <w:p w:rsidR="00802333" w:rsidRPr="00AB66F5" w:rsidRDefault="00802333" w:rsidP="004A14B3">
      <w:pPr>
        <w:rPr>
          <w:b/>
        </w:rPr>
      </w:pPr>
    </w:p>
    <w:p w:rsidR="004A14B3" w:rsidRPr="00AB66F5" w:rsidRDefault="004A14B3" w:rsidP="00603DB0">
      <w:pPr>
        <w:rPr>
          <w:b/>
        </w:rPr>
      </w:pPr>
      <w:r w:rsidRPr="00AB66F5">
        <w:rPr>
          <w:b/>
        </w:rPr>
        <w:t>1.4 Количество часов</w:t>
      </w:r>
      <w:r w:rsidR="003D6DC8" w:rsidRPr="00AB66F5">
        <w:rPr>
          <w:b/>
        </w:rPr>
        <w:t>,</w:t>
      </w:r>
      <w:r w:rsidR="00AB66F5">
        <w:rPr>
          <w:b/>
        </w:rPr>
        <w:t xml:space="preserve"> </w:t>
      </w:r>
      <w:r w:rsidR="00020A66" w:rsidRPr="00AB66F5">
        <w:rPr>
          <w:b/>
        </w:rPr>
        <w:t xml:space="preserve">отведенное </w:t>
      </w:r>
      <w:r w:rsidRPr="00AB66F5">
        <w:rPr>
          <w:b/>
        </w:rPr>
        <w:t xml:space="preserve">на освоение </w:t>
      </w:r>
      <w:r w:rsidR="00020A66" w:rsidRPr="00AB66F5">
        <w:rPr>
          <w:b/>
        </w:rPr>
        <w:t xml:space="preserve">рабочей </w:t>
      </w:r>
      <w:r w:rsidRPr="00AB66F5">
        <w:rPr>
          <w:b/>
        </w:rPr>
        <w:t>программы учебной дисциплины:</w:t>
      </w:r>
    </w:p>
    <w:p w:rsidR="00AB66F5" w:rsidRDefault="00020A66" w:rsidP="00603DB0">
      <w:r w:rsidRPr="00AB66F5">
        <w:t xml:space="preserve">Объем образовательной нагрузки студента – </w:t>
      </w:r>
      <w:r w:rsidR="00EB1596" w:rsidRPr="00AB66F5">
        <w:t>1</w:t>
      </w:r>
      <w:r w:rsidR="00D37D4F" w:rsidRPr="00AB66F5">
        <w:t>6</w:t>
      </w:r>
      <w:r w:rsidR="009E3E1C" w:rsidRPr="00AB66F5">
        <w:t>4</w:t>
      </w:r>
      <w:r w:rsidRPr="00AB66F5">
        <w:t xml:space="preserve"> часов, </w:t>
      </w:r>
    </w:p>
    <w:p w:rsidR="00020A66" w:rsidRPr="00AB66F5" w:rsidRDefault="00020A66" w:rsidP="00603DB0">
      <w:r w:rsidRPr="00AB66F5">
        <w:t xml:space="preserve">часть программы - </w:t>
      </w:r>
      <w:r w:rsidR="00AB66F5">
        <w:t>46</w:t>
      </w:r>
      <w:r w:rsidRPr="00AB66F5">
        <w:t xml:space="preserve"> часов - реализуется в форме практической подготовки и включает практических занятий – </w:t>
      </w:r>
      <w:r w:rsidR="00AB66F5">
        <w:t>46</w:t>
      </w:r>
      <w:r w:rsidRPr="00AB66F5">
        <w:t xml:space="preserve"> часов.</w:t>
      </w:r>
    </w:p>
    <w:p w:rsidR="00020A66" w:rsidRPr="00AB66F5" w:rsidRDefault="00020A66" w:rsidP="00603DB0">
      <w:r w:rsidRPr="00AB66F5">
        <w:t xml:space="preserve">Объем нагрузки студента во взаимодействии с преподавателем - </w:t>
      </w:r>
      <w:r w:rsidR="00BC22CB" w:rsidRPr="00AB66F5">
        <w:t>1</w:t>
      </w:r>
      <w:r w:rsidR="00D37D4F" w:rsidRPr="00AB66F5">
        <w:t>6</w:t>
      </w:r>
      <w:r w:rsidR="009E3E1C" w:rsidRPr="00AB66F5">
        <w:t>4</w:t>
      </w:r>
      <w:r w:rsidRPr="00AB66F5">
        <w:t xml:space="preserve"> часов, в том числе: </w:t>
      </w:r>
    </w:p>
    <w:p w:rsidR="00020A66" w:rsidRPr="00AB66F5" w:rsidRDefault="00020A66" w:rsidP="00603DB0">
      <w:pPr>
        <w:ind w:firstLine="567"/>
      </w:pPr>
      <w:r w:rsidRPr="00AB66F5">
        <w:t xml:space="preserve">теоретического обучения – </w:t>
      </w:r>
      <w:r w:rsidR="009E3E1C" w:rsidRPr="00AB66F5">
        <w:t>8</w:t>
      </w:r>
      <w:r w:rsidRPr="00AB66F5">
        <w:t xml:space="preserve"> час</w:t>
      </w:r>
      <w:r w:rsidR="009E3E1C" w:rsidRPr="00AB66F5">
        <w:t>ов</w:t>
      </w:r>
      <w:r w:rsidRPr="00AB66F5">
        <w:t>,</w:t>
      </w:r>
    </w:p>
    <w:p w:rsidR="00020A66" w:rsidRPr="00AB66F5" w:rsidRDefault="00020A66" w:rsidP="00603DB0">
      <w:pPr>
        <w:ind w:firstLine="567"/>
      </w:pPr>
      <w:r w:rsidRPr="00AB66F5">
        <w:t xml:space="preserve">практической подготовки – </w:t>
      </w:r>
      <w:r w:rsidR="00D37D4F" w:rsidRPr="00AB66F5">
        <w:t>46</w:t>
      </w:r>
      <w:r w:rsidRPr="00AB66F5">
        <w:t xml:space="preserve"> часов, </w:t>
      </w:r>
    </w:p>
    <w:p w:rsidR="00020A66" w:rsidRPr="00AB66F5" w:rsidRDefault="00020A66" w:rsidP="00603DB0">
      <w:pPr>
        <w:ind w:firstLine="567"/>
      </w:pPr>
      <w:r w:rsidRPr="00AB66F5">
        <w:t xml:space="preserve">лабораторно-практических работ – </w:t>
      </w:r>
      <w:r w:rsidR="00BC22CB" w:rsidRPr="00AB66F5">
        <w:t>1</w:t>
      </w:r>
      <w:r w:rsidR="00D37D4F" w:rsidRPr="00AB66F5">
        <w:t>56</w:t>
      </w:r>
      <w:r w:rsidRPr="00AB66F5">
        <w:t xml:space="preserve"> часов, </w:t>
      </w:r>
    </w:p>
    <w:p w:rsidR="00020A66" w:rsidRPr="00AB66F5" w:rsidRDefault="00020A66" w:rsidP="00603DB0">
      <w:pPr>
        <w:ind w:firstLine="567"/>
      </w:pPr>
      <w:r w:rsidRPr="00AB66F5">
        <w:t>курсового проектирования – 0 часов,</w:t>
      </w:r>
    </w:p>
    <w:p w:rsidR="00020A66" w:rsidRPr="00AB66F5" w:rsidRDefault="00020A66" w:rsidP="00603DB0">
      <w:pPr>
        <w:ind w:firstLine="567"/>
      </w:pPr>
      <w:r w:rsidRPr="00AB66F5">
        <w:t>экзамены и консультации – 0 часов;</w:t>
      </w:r>
    </w:p>
    <w:p w:rsidR="00B80B59" w:rsidRPr="00AB66F5" w:rsidRDefault="00020A66" w:rsidP="00603DB0">
      <w:r w:rsidRPr="00AB66F5">
        <w:t>Внеаудиторной самостоятельной работы – 0 часов.</w:t>
      </w:r>
    </w:p>
    <w:p w:rsidR="004077EE" w:rsidRPr="00AB66F5" w:rsidRDefault="004077EE" w:rsidP="00E91492"/>
    <w:p w:rsidR="004A14B3" w:rsidRPr="00AB66F5" w:rsidRDefault="004A14B3" w:rsidP="004A14B3">
      <w:pPr>
        <w:rPr>
          <w:b/>
        </w:rPr>
      </w:pPr>
      <w:r w:rsidRPr="00AB66F5">
        <w:rPr>
          <w:b/>
        </w:rPr>
        <w:lastRenderedPageBreak/>
        <w:t xml:space="preserve">2. СТРУКТУРА И СОДЕРЖАНИЕ УЧЕБНОЙ ДИСЦИПЛИНЫ </w:t>
      </w:r>
    </w:p>
    <w:p w:rsidR="004A14B3" w:rsidRPr="00AB66F5" w:rsidRDefault="004A14B3" w:rsidP="004A14B3">
      <w:pPr>
        <w:rPr>
          <w:b/>
        </w:rPr>
      </w:pPr>
      <w:r w:rsidRPr="00AB66F5">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7"/>
        <w:gridCol w:w="1827"/>
      </w:tblGrid>
      <w:tr w:rsidR="004A14B3" w:rsidRPr="00AB66F5" w:rsidTr="00AB66F5">
        <w:trPr>
          <w:trHeight w:val="490"/>
        </w:trPr>
        <w:tc>
          <w:tcPr>
            <w:tcW w:w="4073" w:type="pct"/>
            <w:shd w:val="clear" w:color="auto" w:fill="auto"/>
            <w:vAlign w:val="center"/>
          </w:tcPr>
          <w:p w:rsidR="004A14B3" w:rsidRPr="00AB66F5" w:rsidRDefault="004A14B3" w:rsidP="00AB66F5">
            <w:pPr>
              <w:rPr>
                <w:b/>
              </w:rPr>
            </w:pPr>
            <w:r w:rsidRPr="00AB66F5">
              <w:rPr>
                <w:b/>
              </w:rPr>
              <w:t>Вид учебной работы</w:t>
            </w:r>
          </w:p>
        </w:tc>
        <w:tc>
          <w:tcPr>
            <w:tcW w:w="927" w:type="pct"/>
            <w:shd w:val="clear" w:color="auto" w:fill="auto"/>
            <w:vAlign w:val="center"/>
          </w:tcPr>
          <w:p w:rsidR="004A14B3" w:rsidRPr="00AB66F5" w:rsidRDefault="004A14B3" w:rsidP="00AB66F5">
            <w:pPr>
              <w:rPr>
                <w:b/>
                <w:iCs/>
              </w:rPr>
            </w:pPr>
            <w:r w:rsidRPr="00AB66F5">
              <w:rPr>
                <w:b/>
                <w:iCs/>
              </w:rPr>
              <w:t>Объем часов</w:t>
            </w:r>
          </w:p>
        </w:tc>
      </w:tr>
      <w:tr w:rsidR="004A14B3" w:rsidRPr="00AB66F5" w:rsidTr="00AB66F5">
        <w:trPr>
          <w:trHeight w:val="490"/>
        </w:trPr>
        <w:tc>
          <w:tcPr>
            <w:tcW w:w="4073" w:type="pct"/>
            <w:shd w:val="clear" w:color="auto" w:fill="auto"/>
            <w:vAlign w:val="center"/>
          </w:tcPr>
          <w:p w:rsidR="004A14B3" w:rsidRPr="00AB66F5" w:rsidRDefault="004A14B3" w:rsidP="00AB66F5">
            <w:pPr>
              <w:rPr>
                <w:b/>
              </w:rPr>
            </w:pPr>
            <w:r w:rsidRPr="00AB66F5">
              <w:rPr>
                <w:b/>
              </w:rPr>
              <w:t>Общая образовательная нагрузка</w:t>
            </w:r>
          </w:p>
        </w:tc>
        <w:tc>
          <w:tcPr>
            <w:tcW w:w="927" w:type="pct"/>
            <w:shd w:val="clear" w:color="auto" w:fill="auto"/>
            <w:vAlign w:val="center"/>
          </w:tcPr>
          <w:p w:rsidR="004A14B3" w:rsidRPr="00AB66F5" w:rsidRDefault="009A19E1" w:rsidP="00AB66F5">
            <w:pPr>
              <w:jc w:val="center"/>
              <w:rPr>
                <w:iCs/>
              </w:rPr>
            </w:pPr>
            <w:r w:rsidRPr="00AB66F5">
              <w:rPr>
                <w:iCs/>
              </w:rPr>
              <w:t>1</w:t>
            </w:r>
            <w:r w:rsidR="006B6046" w:rsidRPr="00AB66F5">
              <w:rPr>
                <w:iCs/>
              </w:rPr>
              <w:t>6</w:t>
            </w:r>
            <w:r w:rsidR="009E3E1C" w:rsidRPr="00AB66F5">
              <w:rPr>
                <w:iCs/>
              </w:rPr>
              <w:t>4</w:t>
            </w:r>
          </w:p>
        </w:tc>
      </w:tr>
      <w:tr w:rsidR="004A14B3" w:rsidRPr="00AB66F5" w:rsidTr="00AB66F5">
        <w:trPr>
          <w:trHeight w:val="490"/>
        </w:trPr>
        <w:tc>
          <w:tcPr>
            <w:tcW w:w="4073" w:type="pct"/>
            <w:shd w:val="clear" w:color="auto" w:fill="auto"/>
            <w:vAlign w:val="center"/>
          </w:tcPr>
          <w:p w:rsidR="004A14B3" w:rsidRPr="00AB66F5" w:rsidRDefault="004A14B3" w:rsidP="00AB66F5">
            <w:pPr>
              <w:rPr>
                <w:b/>
              </w:rPr>
            </w:pPr>
            <w:r w:rsidRPr="00AB66F5">
              <w:rPr>
                <w:b/>
              </w:rPr>
              <w:t xml:space="preserve">Самостоятельная работа </w:t>
            </w:r>
          </w:p>
        </w:tc>
        <w:tc>
          <w:tcPr>
            <w:tcW w:w="927" w:type="pct"/>
            <w:shd w:val="clear" w:color="auto" w:fill="auto"/>
            <w:vAlign w:val="center"/>
          </w:tcPr>
          <w:p w:rsidR="004A14B3" w:rsidRPr="00AB66F5" w:rsidRDefault="00CD3599" w:rsidP="00AB66F5">
            <w:pPr>
              <w:jc w:val="center"/>
              <w:rPr>
                <w:iCs/>
              </w:rPr>
            </w:pPr>
            <w:r w:rsidRPr="00AB66F5">
              <w:rPr>
                <w:iCs/>
              </w:rPr>
              <w:t>0</w:t>
            </w:r>
            <w:bookmarkStart w:id="0" w:name="_GoBack"/>
            <w:bookmarkEnd w:id="0"/>
          </w:p>
        </w:tc>
      </w:tr>
      <w:tr w:rsidR="004A14B3" w:rsidRPr="00AB66F5" w:rsidTr="00AB66F5">
        <w:trPr>
          <w:trHeight w:val="490"/>
        </w:trPr>
        <w:tc>
          <w:tcPr>
            <w:tcW w:w="4073" w:type="pct"/>
            <w:shd w:val="clear" w:color="auto" w:fill="auto"/>
            <w:vAlign w:val="center"/>
          </w:tcPr>
          <w:p w:rsidR="004A14B3" w:rsidRPr="00AB66F5" w:rsidRDefault="004A14B3" w:rsidP="00AB66F5">
            <w:pPr>
              <w:rPr>
                <w:b/>
              </w:rPr>
            </w:pPr>
            <w:r w:rsidRPr="00AB66F5">
              <w:rPr>
                <w:b/>
              </w:rPr>
              <w:t>Нагрузка студента во взаимодействии с преподавателем</w:t>
            </w:r>
          </w:p>
        </w:tc>
        <w:tc>
          <w:tcPr>
            <w:tcW w:w="927" w:type="pct"/>
            <w:shd w:val="clear" w:color="auto" w:fill="auto"/>
            <w:vAlign w:val="center"/>
          </w:tcPr>
          <w:p w:rsidR="004A14B3" w:rsidRPr="00AB66F5" w:rsidRDefault="009A19E1" w:rsidP="00AB66F5">
            <w:pPr>
              <w:jc w:val="center"/>
              <w:rPr>
                <w:iCs/>
              </w:rPr>
            </w:pPr>
            <w:r w:rsidRPr="00AB66F5">
              <w:rPr>
                <w:iCs/>
              </w:rPr>
              <w:t>1</w:t>
            </w:r>
            <w:r w:rsidR="006B6046" w:rsidRPr="00AB66F5">
              <w:rPr>
                <w:iCs/>
              </w:rPr>
              <w:t>6</w:t>
            </w:r>
            <w:r w:rsidR="009E3E1C" w:rsidRPr="00AB66F5">
              <w:rPr>
                <w:iCs/>
              </w:rPr>
              <w:t>4</w:t>
            </w:r>
          </w:p>
        </w:tc>
      </w:tr>
      <w:tr w:rsidR="004A14B3" w:rsidRPr="00AB66F5" w:rsidTr="00AB66F5">
        <w:trPr>
          <w:trHeight w:val="490"/>
        </w:trPr>
        <w:tc>
          <w:tcPr>
            <w:tcW w:w="5000" w:type="pct"/>
            <w:gridSpan w:val="2"/>
            <w:shd w:val="clear" w:color="auto" w:fill="auto"/>
            <w:vAlign w:val="center"/>
          </w:tcPr>
          <w:p w:rsidR="004A14B3" w:rsidRPr="00AB66F5" w:rsidRDefault="004A14B3" w:rsidP="00AB66F5">
            <w:pPr>
              <w:rPr>
                <w:iCs/>
              </w:rPr>
            </w:pPr>
            <w:r w:rsidRPr="00AB66F5">
              <w:t>в том числе:</w:t>
            </w:r>
          </w:p>
        </w:tc>
      </w:tr>
      <w:tr w:rsidR="004A14B3" w:rsidRPr="00AB66F5" w:rsidTr="00AB66F5">
        <w:trPr>
          <w:trHeight w:val="490"/>
        </w:trPr>
        <w:tc>
          <w:tcPr>
            <w:tcW w:w="4073" w:type="pct"/>
            <w:shd w:val="clear" w:color="auto" w:fill="auto"/>
            <w:vAlign w:val="center"/>
          </w:tcPr>
          <w:p w:rsidR="004A14B3" w:rsidRPr="00AB66F5" w:rsidRDefault="004A14B3" w:rsidP="00AB66F5">
            <w:r w:rsidRPr="00AB66F5">
              <w:t>теоретическое обучение</w:t>
            </w:r>
          </w:p>
        </w:tc>
        <w:tc>
          <w:tcPr>
            <w:tcW w:w="927" w:type="pct"/>
            <w:shd w:val="clear" w:color="auto" w:fill="auto"/>
            <w:vAlign w:val="center"/>
          </w:tcPr>
          <w:p w:rsidR="004A14B3" w:rsidRPr="00AB66F5" w:rsidRDefault="009E3E1C" w:rsidP="00AB66F5">
            <w:pPr>
              <w:jc w:val="center"/>
              <w:rPr>
                <w:iCs/>
              </w:rPr>
            </w:pPr>
            <w:r w:rsidRPr="00AB66F5">
              <w:rPr>
                <w:iCs/>
              </w:rPr>
              <w:t>8</w:t>
            </w:r>
          </w:p>
        </w:tc>
      </w:tr>
      <w:tr w:rsidR="00020A66" w:rsidRPr="00AB66F5" w:rsidTr="00AB66F5">
        <w:trPr>
          <w:trHeight w:val="490"/>
        </w:trPr>
        <w:tc>
          <w:tcPr>
            <w:tcW w:w="4073" w:type="pct"/>
            <w:shd w:val="clear" w:color="auto" w:fill="auto"/>
            <w:vAlign w:val="center"/>
          </w:tcPr>
          <w:p w:rsidR="00020A66" w:rsidRPr="00AB66F5" w:rsidRDefault="004F23EE" w:rsidP="00AB66F5">
            <w:pPr>
              <w:rPr>
                <w:b/>
                <w:i/>
              </w:rPr>
            </w:pPr>
            <w:r w:rsidRPr="00AB66F5">
              <w:rPr>
                <w:b/>
                <w:i/>
              </w:rPr>
              <w:t>п</w:t>
            </w:r>
            <w:r w:rsidR="00020A66" w:rsidRPr="00AB66F5">
              <w:rPr>
                <w:b/>
                <w:i/>
              </w:rPr>
              <w:t>рактическая подготовка</w:t>
            </w:r>
          </w:p>
        </w:tc>
        <w:tc>
          <w:tcPr>
            <w:tcW w:w="927" w:type="pct"/>
            <w:shd w:val="clear" w:color="auto" w:fill="auto"/>
            <w:vAlign w:val="center"/>
          </w:tcPr>
          <w:p w:rsidR="00020A66" w:rsidRPr="00AB66F5" w:rsidRDefault="006B6046" w:rsidP="00AB66F5">
            <w:pPr>
              <w:jc w:val="center"/>
              <w:rPr>
                <w:b/>
                <w:i/>
                <w:iCs/>
              </w:rPr>
            </w:pPr>
            <w:r w:rsidRPr="00AB66F5">
              <w:rPr>
                <w:b/>
                <w:i/>
                <w:iCs/>
              </w:rPr>
              <w:t>46</w:t>
            </w:r>
          </w:p>
        </w:tc>
      </w:tr>
      <w:tr w:rsidR="004A14B3" w:rsidRPr="00AB66F5" w:rsidTr="00AB66F5">
        <w:trPr>
          <w:trHeight w:val="490"/>
        </w:trPr>
        <w:tc>
          <w:tcPr>
            <w:tcW w:w="4073" w:type="pct"/>
            <w:shd w:val="clear" w:color="auto" w:fill="auto"/>
            <w:vAlign w:val="center"/>
          </w:tcPr>
          <w:p w:rsidR="004A14B3" w:rsidRPr="00AB66F5" w:rsidRDefault="004A14B3" w:rsidP="00674192">
            <w:r w:rsidRPr="00AB66F5">
              <w:t xml:space="preserve">лабораторные занятия </w:t>
            </w:r>
          </w:p>
        </w:tc>
        <w:tc>
          <w:tcPr>
            <w:tcW w:w="927" w:type="pct"/>
            <w:shd w:val="clear" w:color="auto" w:fill="auto"/>
            <w:vAlign w:val="center"/>
          </w:tcPr>
          <w:p w:rsidR="004A14B3" w:rsidRPr="00AB66F5" w:rsidRDefault="009A19E1" w:rsidP="00AB66F5">
            <w:pPr>
              <w:jc w:val="center"/>
              <w:rPr>
                <w:iCs/>
              </w:rPr>
            </w:pPr>
            <w:r w:rsidRPr="00AB66F5">
              <w:rPr>
                <w:iCs/>
              </w:rPr>
              <w:t>0</w:t>
            </w:r>
          </w:p>
        </w:tc>
      </w:tr>
      <w:tr w:rsidR="004A14B3" w:rsidRPr="00AB66F5" w:rsidTr="00AB66F5">
        <w:trPr>
          <w:trHeight w:val="490"/>
        </w:trPr>
        <w:tc>
          <w:tcPr>
            <w:tcW w:w="4073" w:type="pct"/>
            <w:shd w:val="clear" w:color="auto" w:fill="auto"/>
            <w:vAlign w:val="center"/>
          </w:tcPr>
          <w:p w:rsidR="004A14B3" w:rsidRPr="00AB66F5" w:rsidRDefault="004A14B3" w:rsidP="00674192">
            <w:r w:rsidRPr="00AB66F5">
              <w:t xml:space="preserve">практические занятия </w:t>
            </w:r>
          </w:p>
        </w:tc>
        <w:tc>
          <w:tcPr>
            <w:tcW w:w="927" w:type="pct"/>
            <w:shd w:val="clear" w:color="auto" w:fill="auto"/>
            <w:vAlign w:val="center"/>
          </w:tcPr>
          <w:p w:rsidR="004A14B3" w:rsidRPr="00AB66F5" w:rsidRDefault="009A19E1" w:rsidP="00AB66F5">
            <w:pPr>
              <w:jc w:val="center"/>
              <w:rPr>
                <w:iCs/>
              </w:rPr>
            </w:pPr>
            <w:r w:rsidRPr="00AB66F5">
              <w:rPr>
                <w:iCs/>
              </w:rPr>
              <w:t>1</w:t>
            </w:r>
            <w:r w:rsidR="006B6046" w:rsidRPr="00AB66F5">
              <w:rPr>
                <w:iCs/>
              </w:rPr>
              <w:t>56</w:t>
            </w:r>
          </w:p>
        </w:tc>
      </w:tr>
      <w:tr w:rsidR="004A14B3" w:rsidRPr="00AB66F5" w:rsidTr="00AB66F5">
        <w:trPr>
          <w:trHeight w:val="490"/>
        </w:trPr>
        <w:tc>
          <w:tcPr>
            <w:tcW w:w="4073" w:type="pct"/>
            <w:shd w:val="clear" w:color="auto" w:fill="auto"/>
            <w:vAlign w:val="center"/>
          </w:tcPr>
          <w:p w:rsidR="004A14B3" w:rsidRPr="00AB66F5" w:rsidRDefault="004A14B3" w:rsidP="00AB66F5">
            <w:r w:rsidRPr="00AB66F5">
              <w:t>Контрольная работа</w:t>
            </w:r>
          </w:p>
        </w:tc>
        <w:tc>
          <w:tcPr>
            <w:tcW w:w="927" w:type="pct"/>
            <w:shd w:val="clear" w:color="auto" w:fill="auto"/>
            <w:vAlign w:val="center"/>
          </w:tcPr>
          <w:p w:rsidR="004A14B3" w:rsidRPr="00AB66F5" w:rsidRDefault="004A14B3" w:rsidP="00AB66F5">
            <w:pPr>
              <w:jc w:val="center"/>
              <w:rPr>
                <w:iCs/>
              </w:rPr>
            </w:pPr>
            <w:r w:rsidRPr="00AB66F5">
              <w:rPr>
                <w:iCs/>
              </w:rPr>
              <w:t>0</w:t>
            </w:r>
          </w:p>
        </w:tc>
      </w:tr>
      <w:tr w:rsidR="004A14B3" w:rsidRPr="00AB66F5" w:rsidTr="00AB66F5">
        <w:trPr>
          <w:trHeight w:val="490"/>
        </w:trPr>
        <w:tc>
          <w:tcPr>
            <w:tcW w:w="5000" w:type="pct"/>
            <w:gridSpan w:val="2"/>
            <w:shd w:val="clear" w:color="auto" w:fill="auto"/>
            <w:vAlign w:val="center"/>
          </w:tcPr>
          <w:p w:rsidR="004A14B3" w:rsidRPr="00AB66F5" w:rsidRDefault="004A14B3" w:rsidP="00AB66F5">
            <w:pPr>
              <w:rPr>
                <w:b/>
                <w:iCs/>
              </w:rPr>
            </w:pPr>
            <w:r w:rsidRPr="00AB66F5">
              <w:rPr>
                <w:b/>
                <w:iCs/>
              </w:rPr>
              <w:t xml:space="preserve">Промежуточная аттестация проводится в форме </w:t>
            </w:r>
            <w:r w:rsidR="003C4D1C" w:rsidRPr="00AB66F5">
              <w:rPr>
                <w:b/>
                <w:iCs/>
              </w:rPr>
              <w:t>зачета</w:t>
            </w:r>
          </w:p>
          <w:p w:rsidR="001F30E4" w:rsidRPr="00AB66F5" w:rsidRDefault="001F30E4" w:rsidP="001F30E4">
            <w:pPr>
              <w:rPr>
                <w:iCs/>
              </w:rPr>
            </w:pPr>
            <w:r w:rsidRPr="00AB66F5">
              <w:rPr>
                <w:iCs/>
              </w:rPr>
              <w:t xml:space="preserve">1 семестр – зачет, </w:t>
            </w:r>
          </w:p>
          <w:p w:rsidR="001F30E4" w:rsidRPr="00AB66F5" w:rsidRDefault="001F30E4" w:rsidP="001F30E4">
            <w:pPr>
              <w:rPr>
                <w:iCs/>
              </w:rPr>
            </w:pPr>
            <w:r w:rsidRPr="00AB66F5">
              <w:rPr>
                <w:iCs/>
              </w:rPr>
              <w:t xml:space="preserve">2 семестр – зачет, </w:t>
            </w:r>
          </w:p>
          <w:p w:rsidR="001F30E4" w:rsidRPr="00AB66F5" w:rsidRDefault="001F30E4" w:rsidP="001F30E4">
            <w:pPr>
              <w:rPr>
                <w:iCs/>
              </w:rPr>
            </w:pPr>
            <w:r w:rsidRPr="00AB66F5">
              <w:rPr>
                <w:iCs/>
              </w:rPr>
              <w:t xml:space="preserve">3 семестр – зачет, </w:t>
            </w:r>
          </w:p>
          <w:p w:rsidR="001F30E4" w:rsidRPr="00AB66F5" w:rsidRDefault="001F30E4" w:rsidP="001F30E4">
            <w:pPr>
              <w:rPr>
                <w:iCs/>
              </w:rPr>
            </w:pPr>
            <w:r w:rsidRPr="00AB66F5">
              <w:rPr>
                <w:iCs/>
              </w:rPr>
              <w:t xml:space="preserve">4 семестр – зачет, </w:t>
            </w:r>
          </w:p>
          <w:p w:rsidR="001F30E4" w:rsidRPr="00AB66F5" w:rsidRDefault="001F30E4" w:rsidP="001F30E4">
            <w:pPr>
              <w:rPr>
                <w:iCs/>
              </w:rPr>
            </w:pPr>
            <w:r w:rsidRPr="00AB66F5">
              <w:rPr>
                <w:iCs/>
              </w:rPr>
              <w:t xml:space="preserve">5 семестр – зачет, </w:t>
            </w:r>
          </w:p>
          <w:p w:rsidR="004A14B3" w:rsidRPr="00AB66F5" w:rsidRDefault="001F30E4" w:rsidP="00AB66F5">
            <w:pPr>
              <w:rPr>
                <w:b/>
                <w:iCs/>
              </w:rPr>
            </w:pPr>
            <w:r w:rsidRPr="00AB66F5">
              <w:rPr>
                <w:iCs/>
              </w:rPr>
              <w:t>6 семестр – зачет.</w:t>
            </w:r>
          </w:p>
        </w:tc>
      </w:tr>
    </w:tbl>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rsidRPr="00AB66F5" w:rsidSect="00AB66F5">
          <w:footerReference w:type="even" r:id="rId8"/>
          <w:footerReference w:type="default" r:id="rId9"/>
          <w:pgSz w:w="11906" w:h="16838"/>
          <w:pgMar w:top="1134" w:right="1134" w:bottom="1134" w:left="1134" w:header="708" w:footer="708" w:gutter="0"/>
          <w:cols w:space="720"/>
        </w:sectPr>
      </w:pPr>
    </w:p>
    <w:p w:rsidR="00B80B59" w:rsidRPr="00AB66F5"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AB66F5">
        <w:rPr>
          <w:b/>
        </w:rPr>
        <w:lastRenderedPageBreak/>
        <w:t xml:space="preserve">2.2. </w:t>
      </w:r>
      <w:r w:rsidR="000174C5" w:rsidRPr="00AB66F5">
        <w:rPr>
          <w:b/>
        </w:rPr>
        <w:t>Т</w:t>
      </w:r>
      <w:r w:rsidRPr="00AB66F5">
        <w:rPr>
          <w:b/>
        </w:rPr>
        <w:t>ематический план и содержание учебной дисциплины</w:t>
      </w:r>
    </w:p>
    <w:p w:rsidR="00F75E8E" w:rsidRPr="00AB66F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r w:rsidRPr="00AB66F5">
        <w:rPr>
          <w:bCs/>
          <w:i/>
        </w:rPr>
        <w:tab/>
      </w:r>
      <w:r w:rsidRPr="00AB66F5">
        <w:rPr>
          <w:bCs/>
          <w:i/>
        </w:rPr>
        <w:tab/>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4"/>
        <w:gridCol w:w="6103"/>
        <w:gridCol w:w="6"/>
        <w:gridCol w:w="32"/>
        <w:gridCol w:w="1244"/>
        <w:gridCol w:w="990"/>
        <w:gridCol w:w="4387"/>
      </w:tblGrid>
      <w:tr w:rsidR="009E3E1C" w:rsidRPr="00AB66F5" w:rsidTr="00AB66F5">
        <w:trPr>
          <w:trHeight w:val="20"/>
        </w:trPr>
        <w:tc>
          <w:tcPr>
            <w:tcW w:w="619" w:type="pct"/>
            <w:shd w:val="clear" w:color="auto" w:fill="auto"/>
            <w:vAlign w:val="center"/>
          </w:tcPr>
          <w:p w:rsidR="009E3E1C" w:rsidRPr="00AB66F5" w:rsidRDefault="009E3E1C" w:rsidP="00AB66F5">
            <w:pPr>
              <w:jc w:val="center"/>
              <w:rPr>
                <w:b/>
                <w:bCs/>
                <w:i/>
              </w:rPr>
            </w:pPr>
            <w:r w:rsidRPr="00AB66F5">
              <w:rPr>
                <w:b/>
                <w:bCs/>
                <w:i/>
              </w:rPr>
              <w:t>Наименование разделов и тем</w:t>
            </w: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 и формы организации деятельности обучающихся</w:t>
            </w:r>
          </w:p>
        </w:tc>
        <w:tc>
          <w:tcPr>
            <w:tcW w:w="440" w:type="pct"/>
            <w:gridSpan w:val="3"/>
            <w:vAlign w:val="center"/>
          </w:tcPr>
          <w:p w:rsidR="009E3E1C" w:rsidRPr="00AB66F5" w:rsidRDefault="009E3E1C" w:rsidP="00AB66F5">
            <w:pPr>
              <w:jc w:val="center"/>
              <w:rPr>
                <w:b/>
                <w:bCs/>
                <w:i/>
              </w:rPr>
            </w:pPr>
          </w:p>
        </w:tc>
        <w:tc>
          <w:tcPr>
            <w:tcW w:w="340" w:type="pct"/>
            <w:shd w:val="clear" w:color="auto" w:fill="auto"/>
            <w:vAlign w:val="center"/>
          </w:tcPr>
          <w:p w:rsidR="009E3E1C" w:rsidRPr="00AB66F5" w:rsidRDefault="009E3E1C" w:rsidP="00AB66F5">
            <w:pPr>
              <w:jc w:val="center"/>
              <w:rPr>
                <w:b/>
                <w:bCs/>
                <w:i/>
              </w:rPr>
            </w:pPr>
            <w:r w:rsidRPr="00AB66F5">
              <w:rPr>
                <w:b/>
                <w:bCs/>
                <w:i/>
              </w:rPr>
              <w:t>Объем часов</w:t>
            </w:r>
          </w:p>
        </w:tc>
        <w:tc>
          <w:tcPr>
            <w:tcW w:w="1506" w:type="pct"/>
            <w:vAlign w:val="center"/>
          </w:tcPr>
          <w:p w:rsidR="009E3E1C" w:rsidRPr="00AB66F5" w:rsidRDefault="009E3E1C" w:rsidP="00AB66F5">
            <w:pPr>
              <w:jc w:val="center"/>
              <w:rPr>
                <w:b/>
                <w:bCs/>
                <w:i/>
                <w:color w:val="000000"/>
              </w:rPr>
            </w:pPr>
            <w:r w:rsidRPr="00AB66F5">
              <w:rPr>
                <w:b/>
                <w:bCs/>
                <w:i/>
                <w:color w:val="000000"/>
              </w:rPr>
              <w:t>Осваиваемые элементы компетенций</w:t>
            </w:r>
          </w:p>
        </w:tc>
      </w:tr>
      <w:tr w:rsidR="009E3E1C" w:rsidRPr="00AB66F5" w:rsidTr="00AB66F5">
        <w:trPr>
          <w:trHeight w:val="20"/>
        </w:trPr>
        <w:tc>
          <w:tcPr>
            <w:tcW w:w="619" w:type="pct"/>
            <w:shd w:val="clear" w:color="auto" w:fill="auto"/>
          </w:tcPr>
          <w:p w:rsidR="009E3E1C" w:rsidRPr="00AB66F5" w:rsidRDefault="009E3E1C" w:rsidP="00AB66F5">
            <w:pPr>
              <w:jc w:val="center"/>
              <w:rPr>
                <w:b/>
                <w:bCs/>
                <w:i/>
                <w:color w:val="000000"/>
              </w:rPr>
            </w:pPr>
            <w:r w:rsidRPr="00AB66F5">
              <w:rPr>
                <w:b/>
                <w:bCs/>
                <w:i/>
                <w:color w:val="000000"/>
              </w:rPr>
              <w:t>1</w:t>
            </w:r>
          </w:p>
        </w:tc>
        <w:tc>
          <w:tcPr>
            <w:tcW w:w="2535" w:type="pct"/>
            <w:gridSpan w:val="4"/>
            <w:shd w:val="clear" w:color="auto" w:fill="auto"/>
          </w:tcPr>
          <w:p w:rsidR="009E3E1C" w:rsidRPr="00AB66F5" w:rsidRDefault="009E3E1C" w:rsidP="00AB66F5">
            <w:pPr>
              <w:jc w:val="center"/>
              <w:rPr>
                <w:b/>
                <w:bCs/>
                <w:i/>
                <w:color w:val="000000"/>
              </w:rPr>
            </w:pPr>
            <w:r w:rsidRPr="00AB66F5">
              <w:rPr>
                <w:b/>
                <w:bCs/>
                <w:i/>
                <w:color w:val="000000"/>
              </w:rPr>
              <w:t>2</w:t>
            </w:r>
          </w:p>
        </w:tc>
        <w:tc>
          <w:tcPr>
            <w:tcW w:w="340" w:type="pct"/>
            <w:shd w:val="clear" w:color="auto" w:fill="auto"/>
          </w:tcPr>
          <w:p w:rsidR="009E3E1C" w:rsidRPr="00AB66F5" w:rsidRDefault="009E3E1C" w:rsidP="00AB66F5">
            <w:pPr>
              <w:jc w:val="center"/>
              <w:rPr>
                <w:b/>
                <w:bCs/>
                <w:i/>
                <w:color w:val="000000"/>
              </w:rPr>
            </w:pPr>
            <w:r w:rsidRPr="00AB66F5">
              <w:rPr>
                <w:b/>
                <w:bCs/>
                <w:i/>
                <w:color w:val="000000"/>
              </w:rPr>
              <w:t>3</w:t>
            </w:r>
          </w:p>
        </w:tc>
        <w:tc>
          <w:tcPr>
            <w:tcW w:w="1506" w:type="pct"/>
          </w:tcPr>
          <w:p w:rsidR="009E3E1C" w:rsidRPr="00AB66F5" w:rsidRDefault="009E3E1C" w:rsidP="00AB66F5">
            <w:pPr>
              <w:jc w:val="center"/>
              <w:rPr>
                <w:b/>
                <w:bCs/>
                <w:i/>
                <w:color w:val="000000"/>
              </w:rPr>
            </w:pPr>
            <w:r w:rsidRPr="00AB66F5">
              <w:rPr>
                <w:b/>
                <w:bCs/>
                <w:i/>
                <w:color w:val="000000"/>
              </w:rPr>
              <w:t>4</w:t>
            </w:r>
          </w:p>
        </w:tc>
      </w:tr>
      <w:tr w:rsidR="009E3E1C" w:rsidRPr="00AB66F5" w:rsidTr="00AB66F5">
        <w:trPr>
          <w:trHeight w:val="738"/>
        </w:trPr>
        <w:tc>
          <w:tcPr>
            <w:tcW w:w="619" w:type="pct"/>
            <w:shd w:val="clear" w:color="auto" w:fill="auto"/>
          </w:tcPr>
          <w:p w:rsidR="009E3E1C" w:rsidRPr="00AB66F5" w:rsidRDefault="009E3E1C" w:rsidP="00AB66F5">
            <w:pPr>
              <w:contextualSpacing/>
              <w:rPr>
                <w:b/>
                <w:bCs/>
              </w:rPr>
            </w:pPr>
            <w:r w:rsidRPr="00AB66F5">
              <w:rPr>
                <w:b/>
                <w:bCs/>
              </w:rPr>
              <w:t>Раздел 1. Основы физической культуры.</w:t>
            </w:r>
          </w:p>
        </w:tc>
        <w:tc>
          <w:tcPr>
            <w:tcW w:w="2535" w:type="pct"/>
            <w:gridSpan w:val="4"/>
            <w:shd w:val="clear" w:color="auto" w:fill="auto"/>
            <w:vAlign w:val="center"/>
          </w:tcPr>
          <w:p w:rsidR="009E3E1C" w:rsidRPr="00AB66F5" w:rsidRDefault="009E3E1C" w:rsidP="00AB66F5">
            <w:pPr>
              <w:jc w:val="center"/>
              <w:rPr>
                <w:b/>
                <w:bCs/>
                <w:i/>
              </w:rPr>
            </w:pPr>
          </w:p>
        </w:tc>
        <w:tc>
          <w:tcPr>
            <w:tcW w:w="340" w:type="pct"/>
            <w:shd w:val="clear" w:color="auto" w:fill="auto"/>
            <w:vAlign w:val="center"/>
          </w:tcPr>
          <w:p w:rsidR="009E3E1C" w:rsidRPr="00AB66F5" w:rsidRDefault="009E3E1C" w:rsidP="00AB66F5">
            <w:pPr>
              <w:jc w:val="center"/>
              <w:rPr>
                <w:b/>
                <w:bCs/>
                <w:i/>
              </w:rPr>
            </w:pPr>
            <w:r w:rsidRPr="00AB66F5">
              <w:rPr>
                <w:b/>
                <w:bCs/>
                <w:i/>
              </w:rPr>
              <w:t>8</w:t>
            </w:r>
          </w:p>
        </w:tc>
        <w:tc>
          <w:tcPr>
            <w:tcW w:w="1506" w:type="pct"/>
          </w:tcPr>
          <w:p w:rsidR="009E3E1C" w:rsidRPr="00AB66F5" w:rsidRDefault="009E3E1C" w:rsidP="00AB66F5">
            <w:pPr>
              <w:rPr>
                <w:b/>
                <w:bCs/>
                <w:i/>
                <w:color w:val="000000"/>
              </w:rPr>
            </w:pPr>
          </w:p>
        </w:tc>
      </w:tr>
      <w:tr w:rsidR="009E3E1C" w:rsidRPr="00AB66F5" w:rsidTr="00AB66F5">
        <w:trPr>
          <w:trHeight w:val="573"/>
        </w:trPr>
        <w:tc>
          <w:tcPr>
            <w:tcW w:w="619" w:type="pct"/>
            <w:vMerge w:val="restart"/>
            <w:shd w:val="clear" w:color="auto" w:fill="auto"/>
          </w:tcPr>
          <w:p w:rsidR="009E3E1C" w:rsidRPr="00AB66F5" w:rsidRDefault="009E3E1C" w:rsidP="00AB66F5">
            <w:pPr>
              <w:rPr>
                <w:b/>
                <w:bCs/>
              </w:rPr>
            </w:pPr>
            <w:r w:rsidRPr="00AB66F5">
              <w:rPr>
                <w:b/>
                <w:bCs/>
              </w:rPr>
              <w:t>Тема 1.1. Физическая культура в подготовке студентов СПО. Основы ЗОЖ.</w:t>
            </w:r>
          </w:p>
          <w:p w:rsidR="009E3E1C" w:rsidRPr="00AB66F5" w:rsidRDefault="009E3E1C" w:rsidP="00AB66F5">
            <w:pPr>
              <w:contextualSpacing/>
              <w:jc w:val="both"/>
              <w:rPr>
                <w:b/>
                <w:bCs/>
                <w:i/>
              </w:rPr>
            </w:pP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shd w:val="clear" w:color="auto" w:fill="auto"/>
            <w:vAlign w:val="center"/>
          </w:tcPr>
          <w:p w:rsidR="009E3E1C" w:rsidRPr="00AB66F5" w:rsidRDefault="009E3E1C" w:rsidP="00AB66F5">
            <w:pPr>
              <w:jc w:val="center"/>
              <w:rPr>
                <w:b/>
                <w:bCs/>
                <w:i/>
              </w:rPr>
            </w:pPr>
            <w:r w:rsidRPr="00AB66F5">
              <w:rPr>
                <w:b/>
                <w:bCs/>
                <w:i/>
              </w:rPr>
              <w:t>2</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r w:rsidRPr="00AB66F5">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tc>
        <w:tc>
          <w:tcPr>
            <w:tcW w:w="440" w:type="pct"/>
            <w:gridSpan w:val="3"/>
            <w:shd w:val="clear" w:color="auto" w:fill="auto"/>
          </w:tcPr>
          <w:p w:rsidR="009E3E1C" w:rsidRPr="00AB66F5" w:rsidRDefault="009E3E1C" w:rsidP="00AB66F5">
            <w:pPr>
              <w:jc w:val="center"/>
              <w:rPr>
                <w:b/>
                <w:bCs/>
                <w:i/>
              </w:rPr>
            </w:pPr>
            <w:r w:rsidRPr="00AB66F5">
              <w:rPr>
                <w:b/>
                <w:bCs/>
                <w:i/>
              </w:rPr>
              <w:t>1</w:t>
            </w:r>
          </w:p>
        </w:tc>
        <w:tc>
          <w:tcPr>
            <w:tcW w:w="340" w:type="pct"/>
            <w:shd w:val="clear" w:color="auto" w:fill="auto"/>
            <w:vAlign w:val="center"/>
          </w:tcPr>
          <w:p w:rsidR="009E3E1C" w:rsidRPr="00AB66F5" w:rsidRDefault="009E3E1C" w:rsidP="00AB66F5">
            <w:pPr>
              <w:jc w:val="center"/>
              <w:rPr>
                <w:b/>
                <w:bCs/>
                <w:i/>
              </w:rPr>
            </w:pPr>
            <w:r w:rsidRPr="00AB66F5">
              <w:rPr>
                <w:b/>
                <w:bCs/>
                <w:i/>
              </w:rPr>
              <w:t>1</w:t>
            </w: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r w:rsidRPr="00AB66F5">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молодёжи. Личное отношение к здоровью как условие формирования здорового образа жизни. Двигательная активность. Профилактика профессиональных заболеваний средствами и методами физического воспитания. </w:t>
            </w:r>
            <w:r w:rsidRPr="00AB66F5">
              <w:rPr>
                <w:rFonts w:eastAsia="SchoolBookCSanPin-Regular"/>
              </w:rPr>
              <w:t>Информация о Всероссийском физкультурно-спортивном комплексе «Готов к труду и обороне» (ГТО)</w:t>
            </w:r>
            <w:r w:rsidRPr="00AB66F5">
              <w:t xml:space="preserve">. </w:t>
            </w:r>
            <w:r w:rsidRPr="00AB66F5">
              <w:rPr>
                <w:rFonts w:eastAsia="SchoolBookCSanPin-Regular"/>
              </w:rPr>
              <w:t>Оценка уровня здоровья.</w:t>
            </w:r>
          </w:p>
        </w:tc>
        <w:tc>
          <w:tcPr>
            <w:tcW w:w="440" w:type="pct"/>
            <w:gridSpan w:val="3"/>
            <w:shd w:val="clear" w:color="auto" w:fill="auto"/>
          </w:tcPr>
          <w:p w:rsidR="009E3E1C" w:rsidRPr="00AB66F5" w:rsidRDefault="009E3E1C" w:rsidP="00AB66F5">
            <w:pPr>
              <w:jc w:val="center"/>
              <w:rPr>
                <w:b/>
                <w:bCs/>
                <w:i/>
              </w:rPr>
            </w:pPr>
            <w:r w:rsidRPr="00AB66F5">
              <w:rPr>
                <w:b/>
                <w:bCs/>
                <w:i/>
              </w:rPr>
              <w:t>1</w:t>
            </w:r>
          </w:p>
        </w:tc>
        <w:tc>
          <w:tcPr>
            <w:tcW w:w="340" w:type="pct"/>
            <w:shd w:val="clear" w:color="auto" w:fill="auto"/>
            <w:vAlign w:val="center"/>
          </w:tcPr>
          <w:p w:rsidR="009E3E1C" w:rsidRPr="00AB66F5" w:rsidRDefault="009E3E1C" w:rsidP="00AB66F5">
            <w:pPr>
              <w:jc w:val="center"/>
              <w:rPr>
                <w:b/>
                <w:bCs/>
                <w:i/>
              </w:rPr>
            </w:pPr>
            <w:r w:rsidRPr="00AB66F5">
              <w:rPr>
                <w:b/>
                <w:bCs/>
                <w:i/>
              </w:rPr>
              <w:t>1</w:t>
            </w: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val="restart"/>
            <w:shd w:val="clear" w:color="auto" w:fill="auto"/>
          </w:tcPr>
          <w:p w:rsidR="009E3E1C" w:rsidRPr="00AB66F5" w:rsidRDefault="009E3E1C" w:rsidP="00AB66F5">
            <w:pPr>
              <w:rPr>
                <w:b/>
                <w:bCs/>
              </w:rPr>
            </w:pPr>
            <w:r w:rsidRPr="00AB66F5">
              <w:rPr>
                <w:b/>
                <w:bCs/>
              </w:rPr>
              <w:lastRenderedPageBreak/>
              <w:t>Тема 1.2. Самоконтроль за функциональным состоянием здоровья.</w:t>
            </w:r>
          </w:p>
          <w:p w:rsidR="009E3E1C" w:rsidRPr="00AB66F5" w:rsidRDefault="009E3E1C" w:rsidP="00AB66F5">
            <w:pPr>
              <w:contextualSpacing/>
              <w:jc w:val="both"/>
              <w:rPr>
                <w:b/>
                <w:bCs/>
                <w:i/>
              </w:rPr>
            </w:pP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shd w:val="clear" w:color="auto" w:fill="auto"/>
            <w:vAlign w:val="center"/>
          </w:tcPr>
          <w:p w:rsidR="009E3E1C" w:rsidRPr="00AB66F5" w:rsidRDefault="009E3E1C" w:rsidP="00AB66F5">
            <w:pPr>
              <w:jc w:val="center"/>
              <w:rPr>
                <w:b/>
                <w:bCs/>
                <w:i/>
              </w:rPr>
            </w:pPr>
            <w:r w:rsidRPr="00AB66F5">
              <w:rPr>
                <w:b/>
                <w:bCs/>
                <w:i/>
              </w:rPr>
              <w:t>2</w:t>
            </w:r>
          </w:p>
        </w:tc>
        <w:tc>
          <w:tcPr>
            <w:tcW w:w="1506" w:type="pct"/>
            <w:vMerge w:val="restart"/>
          </w:tcPr>
          <w:p w:rsidR="009E3E1C" w:rsidRPr="00AB66F5" w:rsidRDefault="009E3E1C" w:rsidP="00AB66F5">
            <w:pPr>
              <w:ind w:firstLine="289"/>
            </w:pPr>
            <w:r w:rsidRPr="00AB66F5">
              <w:rPr>
                <w:b/>
                <w:bCs/>
                <w:i/>
                <w:color w:val="000000"/>
              </w:rPr>
              <w:t>Знать:</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AB66F5">
            <w:pPr>
              <w:ind w:firstLine="289"/>
            </w:pPr>
          </w:p>
          <w:p w:rsidR="00FA2C7E" w:rsidRPr="00AB66F5" w:rsidRDefault="00FA2C7E" w:rsidP="00FA2C7E">
            <w:pPr>
              <w:suppressAutoHyphens/>
              <w:jc w:val="center"/>
              <w:rPr>
                <w:bCs/>
              </w:rPr>
            </w:pPr>
            <w:r w:rsidRPr="00AB66F5">
              <w:rPr>
                <w:bCs/>
              </w:rPr>
              <w:t>ЛР1-17</w:t>
            </w:r>
          </w:p>
          <w:p w:rsidR="009E3E1C" w:rsidRPr="00AB66F5" w:rsidRDefault="009E3E1C" w:rsidP="00AB66F5">
            <w:pPr>
              <w:pStyle w:val="af6"/>
              <w:spacing w:after="0" w:line="240" w:lineRule="auto"/>
              <w:ind w:left="0"/>
              <w:contextualSpacing w:val="0"/>
              <w:jc w:val="both"/>
              <w:rPr>
                <w:rFonts w:ascii="Times New Roman" w:hAnsi="Times New Roman"/>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r w:rsidRPr="00AB66F5">
              <w:t xml:space="preserve">Диагностика и самодиагностика состояния организма обучающегося при регулярных занятиях физическими упражнениями и спортом. Врачебный контроль, его содержание. 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 </w:t>
            </w:r>
            <w:r w:rsidRPr="00AB66F5">
              <w:rPr>
                <w:bCs/>
              </w:rPr>
              <w:t>Использование упражнений – тестов для оценки физического развития. 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 Методика определения профессионально значимых психофизиологических и двигательных качеств на основе профессиограммы специалиста.</w:t>
            </w:r>
          </w:p>
        </w:tc>
        <w:tc>
          <w:tcPr>
            <w:tcW w:w="440" w:type="pct"/>
            <w:gridSpan w:val="3"/>
            <w:vAlign w:val="center"/>
          </w:tcPr>
          <w:p w:rsidR="009E3E1C" w:rsidRPr="00AB66F5" w:rsidRDefault="009E3E1C" w:rsidP="00AB66F5">
            <w:pPr>
              <w:jc w:val="center"/>
              <w:rPr>
                <w:b/>
                <w:bCs/>
                <w:i/>
              </w:rPr>
            </w:pPr>
            <w:r w:rsidRPr="00AB66F5">
              <w:rPr>
                <w:b/>
                <w:bCs/>
                <w:i/>
              </w:rPr>
              <w:t>1</w:t>
            </w:r>
          </w:p>
        </w:tc>
        <w:tc>
          <w:tcPr>
            <w:tcW w:w="340" w:type="pct"/>
            <w:shd w:val="clear" w:color="auto" w:fill="auto"/>
            <w:vAlign w:val="center"/>
          </w:tcPr>
          <w:p w:rsidR="009E3E1C" w:rsidRPr="00AB66F5" w:rsidRDefault="009E3E1C" w:rsidP="00AB66F5">
            <w:pPr>
              <w:jc w:val="center"/>
              <w:rPr>
                <w:b/>
                <w:bCs/>
                <w:i/>
              </w:rPr>
            </w:pPr>
            <w:r w:rsidRPr="00AB66F5">
              <w:rPr>
                <w:b/>
                <w:bCs/>
                <w:i/>
              </w:rPr>
              <w:t>1</w:t>
            </w: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contextualSpacing/>
            </w:pPr>
            <w:r w:rsidRPr="00AB66F5">
              <w:rPr>
                <w:bCs/>
              </w:rPr>
              <w:t>Спортограмма и профессиограмма.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Ведение личного дневника самоконтроля (индивидуальной карты здоровья). Определение уровня здоровья (по Э.Н. Вайнеру).</w:t>
            </w:r>
          </w:p>
        </w:tc>
        <w:tc>
          <w:tcPr>
            <w:tcW w:w="440" w:type="pct"/>
            <w:gridSpan w:val="3"/>
            <w:vAlign w:val="center"/>
          </w:tcPr>
          <w:p w:rsidR="009E3E1C" w:rsidRPr="00AB66F5" w:rsidRDefault="009E3E1C" w:rsidP="00AB66F5">
            <w:pPr>
              <w:jc w:val="center"/>
              <w:rPr>
                <w:b/>
                <w:bCs/>
                <w:i/>
              </w:rPr>
            </w:pPr>
            <w:r w:rsidRPr="00AB66F5">
              <w:rPr>
                <w:b/>
                <w:bCs/>
                <w:i/>
              </w:rPr>
              <w:t>1</w:t>
            </w:r>
          </w:p>
        </w:tc>
        <w:tc>
          <w:tcPr>
            <w:tcW w:w="340" w:type="pct"/>
            <w:shd w:val="clear" w:color="auto" w:fill="auto"/>
            <w:vAlign w:val="center"/>
          </w:tcPr>
          <w:p w:rsidR="009E3E1C" w:rsidRPr="00AB66F5" w:rsidRDefault="009E3E1C" w:rsidP="00AB66F5">
            <w:pPr>
              <w:jc w:val="center"/>
              <w:rPr>
                <w:b/>
                <w:bCs/>
                <w:i/>
              </w:rPr>
            </w:pPr>
            <w:r w:rsidRPr="00AB66F5">
              <w:rPr>
                <w:b/>
                <w:bCs/>
                <w:i/>
              </w:rPr>
              <w:t>1</w:t>
            </w:r>
          </w:p>
        </w:tc>
        <w:tc>
          <w:tcPr>
            <w:tcW w:w="1506" w:type="pct"/>
            <w:vMerge/>
          </w:tcPr>
          <w:p w:rsidR="009E3E1C" w:rsidRPr="00AB66F5" w:rsidRDefault="009E3E1C" w:rsidP="00AB66F5">
            <w:pPr>
              <w:rPr>
                <w:b/>
                <w:bCs/>
                <w:i/>
                <w:color w:val="FF0000"/>
              </w:rPr>
            </w:pPr>
          </w:p>
        </w:tc>
      </w:tr>
      <w:tr w:rsidR="009E3E1C" w:rsidRPr="00AB66F5" w:rsidTr="00AB66F5">
        <w:trPr>
          <w:trHeight w:val="227"/>
        </w:trPr>
        <w:tc>
          <w:tcPr>
            <w:tcW w:w="619" w:type="pct"/>
            <w:vMerge w:val="restart"/>
            <w:shd w:val="clear" w:color="auto" w:fill="auto"/>
          </w:tcPr>
          <w:p w:rsidR="009E3E1C" w:rsidRPr="00AB66F5" w:rsidRDefault="009E3E1C" w:rsidP="00AB66F5">
            <w:pPr>
              <w:rPr>
                <w:b/>
                <w:bCs/>
              </w:rPr>
            </w:pPr>
            <w:r w:rsidRPr="00AB66F5">
              <w:rPr>
                <w:b/>
                <w:bCs/>
              </w:rPr>
              <w:t xml:space="preserve">Тема 1.3. Психофизиологические </w:t>
            </w:r>
            <w:r w:rsidRPr="00AB66F5">
              <w:rPr>
                <w:b/>
                <w:bCs/>
              </w:rPr>
              <w:lastRenderedPageBreak/>
              <w:t>основы учебного и производственного труда. Средства физической культуры в регулировании работоспособности.</w:t>
            </w:r>
          </w:p>
        </w:tc>
        <w:tc>
          <w:tcPr>
            <w:tcW w:w="2095" w:type="pct"/>
            <w:shd w:val="clear" w:color="auto" w:fill="auto"/>
            <w:vAlign w:val="center"/>
          </w:tcPr>
          <w:p w:rsidR="009E3E1C" w:rsidRPr="00AB66F5" w:rsidRDefault="009E3E1C" w:rsidP="00AB66F5">
            <w:pPr>
              <w:jc w:val="center"/>
              <w:rPr>
                <w:b/>
                <w:bCs/>
                <w:i/>
              </w:rPr>
            </w:pPr>
            <w:r w:rsidRPr="00AB66F5">
              <w:rPr>
                <w:b/>
                <w:bCs/>
                <w:i/>
              </w:rPr>
              <w:lastRenderedPageBreak/>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shd w:val="clear" w:color="auto" w:fill="auto"/>
            <w:vAlign w:val="center"/>
          </w:tcPr>
          <w:p w:rsidR="009E3E1C" w:rsidRPr="00AB66F5" w:rsidRDefault="009E3E1C" w:rsidP="00AB66F5">
            <w:pPr>
              <w:jc w:val="center"/>
              <w:rPr>
                <w:b/>
                <w:i/>
              </w:rPr>
            </w:pPr>
            <w:r w:rsidRPr="00AB66F5">
              <w:rPr>
                <w:b/>
                <w:i/>
              </w:rPr>
              <w:t>2</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w:t>
            </w:r>
            <w:r w:rsidRPr="00AB66F5">
              <w:lastRenderedPageBreak/>
              <w:t>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227"/>
        </w:trPr>
        <w:tc>
          <w:tcPr>
            <w:tcW w:w="619" w:type="pct"/>
            <w:vMerge/>
            <w:shd w:val="clear" w:color="auto" w:fill="auto"/>
          </w:tcPr>
          <w:p w:rsidR="009E3E1C" w:rsidRPr="00AB66F5" w:rsidRDefault="009E3E1C" w:rsidP="00AB66F5">
            <w:pPr>
              <w:jc w:val="both"/>
              <w:rPr>
                <w:b/>
                <w:bCs/>
              </w:rPr>
            </w:pPr>
          </w:p>
        </w:tc>
        <w:tc>
          <w:tcPr>
            <w:tcW w:w="2095" w:type="pct"/>
            <w:shd w:val="clear" w:color="auto" w:fill="auto"/>
            <w:vAlign w:val="center"/>
          </w:tcPr>
          <w:p w:rsidR="009E3E1C" w:rsidRPr="00AB66F5" w:rsidRDefault="009E3E1C" w:rsidP="00AB66F5">
            <w:r w:rsidRPr="00AB66F5">
              <w:t xml:space="preserve">Психофизическая характеристика будущей </w:t>
            </w:r>
            <w:r w:rsidRPr="00AB66F5">
              <w:lastRenderedPageBreak/>
              <w:t xml:space="preserve">производственной деятельности и учебного труда обучающихся учреждений СПО. Динамика работоспособности обучающихся в учебном году и факторы, её определяющие. Методы повышения эффективности производственного и учебного труда. Значение мышечной релаксации. Аутотренинг и его использование для повышения работоспособности. </w:t>
            </w:r>
            <w:r w:rsidRPr="00AB66F5">
              <w:rPr>
                <w:bCs/>
              </w:rPr>
              <w:t xml:space="preserve">Использование </w:t>
            </w:r>
            <w:r w:rsidRPr="00AB66F5">
              <w:t>средств физической культуры в регулировании работоспособности.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Массаж и самомассаж при физическом и умственном утомлении.</w:t>
            </w:r>
          </w:p>
        </w:tc>
        <w:tc>
          <w:tcPr>
            <w:tcW w:w="440" w:type="pct"/>
            <w:gridSpan w:val="3"/>
            <w:vAlign w:val="center"/>
          </w:tcPr>
          <w:p w:rsidR="009E3E1C" w:rsidRPr="00AB66F5" w:rsidRDefault="009E3E1C" w:rsidP="00AB66F5">
            <w:pPr>
              <w:jc w:val="center"/>
              <w:rPr>
                <w:b/>
                <w:bCs/>
                <w:i/>
              </w:rPr>
            </w:pPr>
            <w:r w:rsidRPr="00AB66F5">
              <w:rPr>
                <w:b/>
                <w:bCs/>
                <w:i/>
              </w:rPr>
              <w:lastRenderedPageBreak/>
              <w:t>1</w:t>
            </w:r>
          </w:p>
        </w:tc>
        <w:tc>
          <w:tcPr>
            <w:tcW w:w="340" w:type="pct"/>
            <w:shd w:val="clear" w:color="auto" w:fill="auto"/>
            <w:vAlign w:val="center"/>
          </w:tcPr>
          <w:p w:rsidR="009E3E1C" w:rsidRPr="00AB66F5" w:rsidRDefault="009E3E1C" w:rsidP="00AB66F5">
            <w:pPr>
              <w:jc w:val="center"/>
              <w:rPr>
                <w:b/>
                <w:bCs/>
                <w:i/>
              </w:rPr>
            </w:pPr>
            <w:r w:rsidRPr="00AB66F5">
              <w:rPr>
                <w:b/>
                <w:bCs/>
                <w:i/>
              </w:rPr>
              <w:t>2</w:t>
            </w:r>
          </w:p>
        </w:tc>
        <w:tc>
          <w:tcPr>
            <w:tcW w:w="1506" w:type="pct"/>
            <w:vMerge/>
          </w:tcPr>
          <w:p w:rsidR="009E3E1C" w:rsidRPr="00AB66F5" w:rsidRDefault="009E3E1C" w:rsidP="00AB66F5">
            <w:pPr>
              <w:rPr>
                <w:b/>
                <w:bCs/>
                <w:i/>
                <w:color w:val="000000"/>
              </w:rPr>
            </w:pPr>
          </w:p>
        </w:tc>
      </w:tr>
      <w:tr w:rsidR="009E3E1C" w:rsidRPr="00AB66F5" w:rsidTr="00AB66F5">
        <w:trPr>
          <w:trHeight w:val="227"/>
        </w:trPr>
        <w:tc>
          <w:tcPr>
            <w:tcW w:w="619" w:type="pct"/>
            <w:vMerge w:val="restart"/>
            <w:shd w:val="clear" w:color="auto" w:fill="auto"/>
          </w:tcPr>
          <w:p w:rsidR="009E3E1C" w:rsidRPr="00AB66F5" w:rsidRDefault="009E3E1C" w:rsidP="00AB66F5">
            <w:pPr>
              <w:rPr>
                <w:b/>
                <w:bCs/>
              </w:rPr>
            </w:pPr>
            <w:r w:rsidRPr="00AB66F5">
              <w:rPr>
                <w:b/>
                <w:bCs/>
              </w:rPr>
              <w:lastRenderedPageBreak/>
              <w:t xml:space="preserve">Тема 1.4. Основы методики самостоятельных занятий физическими упражнениями. </w:t>
            </w:r>
          </w:p>
          <w:p w:rsidR="009E3E1C" w:rsidRPr="00AB66F5" w:rsidRDefault="009E3E1C" w:rsidP="00A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shd w:val="clear" w:color="auto" w:fill="auto"/>
            <w:vAlign w:val="center"/>
          </w:tcPr>
          <w:p w:rsidR="009E3E1C" w:rsidRPr="00AB66F5" w:rsidRDefault="009E3E1C" w:rsidP="00AB66F5">
            <w:pPr>
              <w:jc w:val="center"/>
              <w:rPr>
                <w:b/>
                <w:i/>
              </w:rPr>
            </w:pPr>
            <w:r w:rsidRPr="00AB66F5">
              <w:rPr>
                <w:b/>
                <w:i/>
              </w:rPr>
              <w:t>1</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r w:rsidRPr="00AB66F5">
              <w:lastRenderedPageBreak/>
              <w:t>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9E3E1C" w:rsidRPr="00AB66F5" w:rsidRDefault="009E3E1C" w:rsidP="00AB66F5">
            <w:pPr>
              <w:pStyle w:val="af6"/>
              <w:spacing w:after="0" w:line="240" w:lineRule="auto"/>
              <w:ind w:left="0"/>
              <w:contextualSpacing w:val="0"/>
              <w:jc w:val="both"/>
              <w:rPr>
                <w:rFonts w:ascii="Times New Roman" w:hAnsi="Times New Roman"/>
              </w:rPr>
            </w:pPr>
          </w:p>
        </w:tc>
      </w:tr>
      <w:tr w:rsidR="009E3E1C" w:rsidRPr="00AB66F5" w:rsidTr="00AB66F5">
        <w:trPr>
          <w:trHeight w:val="227"/>
        </w:trPr>
        <w:tc>
          <w:tcPr>
            <w:tcW w:w="619" w:type="pct"/>
            <w:vMerge/>
            <w:shd w:val="clear" w:color="auto" w:fill="auto"/>
          </w:tcPr>
          <w:p w:rsidR="009E3E1C" w:rsidRPr="00AB66F5" w:rsidRDefault="009E3E1C" w:rsidP="00AB66F5">
            <w:pPr>
              <w:jc w:val="both"/>
              <w:rPr>
                <w:b/>
                <w:bCs/>
              </w:rPr>
            </w:pPr>
          </w:p>
        </w:tc>
        <w:tc>
          <w:tcPr>
            <w:tcW w:w="2095" w:type="pct"/>
            <w:shd w:val="clear" w:color="auto" w:fill="auto"/>
            <w:vAlign w:val="center"/>
          </w:tcPr>
          <w:p w:rsidR="009E3E1C" w:rsidRPr="00AB66F5" w:rsidRDefault="009E3E1C" w:rsidP="00AB66F5">
            <w:r w:rsidRPr="00AB66F5">
              <w:t>Мотивация и целенаправленность самостоятельных занятий, их формы и содержание. 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r w:rsidRPr="00AB66F5">
              <w:rPr>
                <w:bCs/>
              </w:rPr>
              <w:t xml:space="preserve"> Проведение производственной гимнастики с учётом заданных условий и характера труда.</w:t>
            </w:r>
          </w:p>
        </w:tc>
        <w:tc>
          <w:tcPr>
            <w:tcW w:w="440" w:type="pct"/>
            <w:gridSpan w:val="3"/>
            <w:vMerge w:val="restart"/>
            <w:vAlign w:val="center"/>
          </w:tcPr>
          <w:p w:rsidR="009E3E1C" w:rsidRPr="00AB66F5" w:rsidRDefault="009E3E1C" w:rsidP="00AB66F5">
            <w:pPr>
              <w:jc w:val="center"/>
              <w:rPr>
                <w:b/>
                <w:bCs/>
                <w:i/>
              </w:rPr>
            </w:pPr>
            <w:r w:rsidRPr="00AB66F5">
              <w:rPr>
                <w:b/>
                <w:bCs/>
                <w:i/>
              </w:rPr>
              <w:t>1</w:t>
            </w:r>
          </w:p>
        </w:tc>
        <w:tc>
          <w:tcPr>
            <w:tcW w:w="340" w:type="pct"/>
            <w:vMerge w:val="restart"/>
            <w:shd w:val="clear" w:color="auto" w:fill="auto"/>
            <w:vAlign w:val="center"/>
          </w:tcPr>
          <w:p w:rsidR="009E3E1C" w:rsidRPr="00AB66F5" w:rsidRDefault="009E3E1C" w:rsidP="00AB66F5">
            <w:pPr>
              <w:jc w:val="center"/>
              <w:rPr>
                <w:b/>
                <w:bCs/>
                <w:i/>
              </w:rPr>
            </w:pPr>
            <w:r w:rsidRPr="00AB66F5">
              <w:rPr>
                <w:b/>
                <w:bCs/>
                <w:i/>
              </w:rPr>
              <w:t>1</w:t>
            </w:r>
          </w:p>
        </w:tc>
        <w:tc>
          <w:tcPr>
            <w:tcW w:w="1506" w:type="pct"/>
            <w:vMerge/>
          </w:tcPr>
          <w:p w:rsidR="009E3E1C" w:rsidRPr="00AB66F5" w:rsidRDefault="009E3E1C" w:rsidP="00AB66F5">
            <w:pPr>
              <w:rPr>
                <w:b/>
                <w:bCs/>
                <w:i/>
                <w:color w:val="000000"/>
              </w:rPr>
            </w:pPr>
          </w:p>
        </w:tc>
      </w:tr>
      <w:tr w:rsidR="009E3E1C" w:rsidRPr="00AB66F5" w:rsidTr="00AB66F5">
        <w:trPr>
          <w:trHeight w:val="227"/>
        </w:trPr>
        <w:tc>
          <w:tcPr>
            <w:tcW w:w="619" w:type="pct"/>
            <w:vMerge/>
            <w:shd w:val="clear" w:color="auto" w:fill="auto"/>
          </w:tcPr>
          <w:p w:rsidR="009E3E1C" w:rsidRPr="00AB66F5" w:rsidRDefault="009E3E1C" w:rsidP="00AB66F5">
            <w:pPr>
              <w:jc w:val="both"/>
              <w:rPr>
                <w:b/>
                <w:bCs/>
              </w:rPr>
            </w:pPr>
          </w:p>
        </w:tc>
        <w:tc>
          <w:tcPr>
            <w:tcW w:w="2095" w:type="pct"/>
            <w:shd w:val="clear" w:color="auto" w:fill="auto"/>
            <w:vAlign w:val="center"/>
          </w:tcPr>
          <w:p w:rsidR="009E3E1C" w:rsidRPr="00AB66F5" w:rsidRDefault="009E3E1C" w:rsidP="00A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AB66F5">
              <w:rPr>
                <w:bCs/>
              </w:rPr>
              <w:t xml:space="preserve">Составление и проведение комплексов утренней, вводной и производственной гимнастики с учётом </w:t>
            </w:r>
            <w:r w:rsidRPr="00AB66F5">
              <w:rPr>
                <w:bCs/>
              </w:rPr>
              <w:lastRenderedPageBreak/>
              <w:t>будущей профессиональной деятельности обучающихся.Методика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tc>
        <w:tc>
          <w:tcPr>
            <w:tcW w:w="440" w:type="pct"/>
            <w:gridSpan w:val="3"/>
            <w:vMerge/>
            <w:vAlign w:val="center"/>
          </w:tcPr>
          <w:p w:rsidR="009E3E1C" w:rsidRPr="00AB66F5" w:rsidRDefault="009E3E1C" w:rsidP="00AB66F5">
            <w:pPr>
              <w:jc w:val="center"/>
              <w:rPr>
                <w:b/>
                <w:bCs/>
                <w:i/>
              </w:rPr>
            </w:pP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000000"/>
              </w:rPr>
            </w:pPr>
          </w:p>
        </w:tc>
      </w:tr>
      <w:tr w:rsidR="009E3E1C" w:rsidRPr="00AB66F5" w:rsidTr="00AB66F5">
        <w:trPr>
          <w:trHeight w:val="381"/>
        </w:trPr>
        <w:tc>
          <w:tcPr>
            <w:tcW w:w="619" w:type="pct"/>
            <w:vMerge w:val="restart"/>
            <w:shd w:val="clear" w:color="auto" w:fill="auto"/>
          </w:tcPr>
          <w:p w:rsidR="009E3E1C" w:rsidRPr="00AB66F5" w:rsidRDefault="009E3E1C" w:rsidP="00AB66F5">
            <w:pPr>
              <w:rPr>
                <w:b/>
                <w:bCs/>
                <w:i/>
              </w:rPr>
            </w:pPr>
            <w:r w:rsidRPr="00AB66F5">
              <w:rPr>
                <w:b/>
                <w:bCs/>
              </w:rPr>
              <w:lastRenderedPageBreak/>
              <w:t>Тема 1.5. Физическая культура в профессиональной деятельности специалиста.</w:t>
            </w: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vAlign w:val="center"/>
          </w:tcPr>
          <w:p w:rsidR="009E3E1C" w:rsidRPr="00AB66F5" w:rsidRDefault="009E3E1C" w:rsidP="00AB66F5">
            <w:pPr>
              <w:jc w:val="center"/>
              <w:rPr>
                <w:b/>
                <w:bCs/>
                <w:i/>
              </w:rPr>
            </w:pPr>
            <w:r w:rsidRPr="00AB66F5">
              <w:rPr>
                <w:b/>
                <w:bCs/>
                <w:i/>
              </w:rPr>
              <w:t>Уровень освоения</w:t>
            </w:r>
          </w:p>
        </w:tc>
        <w:tc>
          <w:tcPr>
            <w:tcW w:w="340" w:type="pct"/>
            <w:shd w:val="clear" w:color="auto" w:fill="auto"/>
            <w:vAlign w:val="center"/>
          </w:tcPr>
          <w:p w:rsidR="009E3E1C" w:rsidRPr="00AB66F5" w:rsidRDefault="009E3E1C" w:rsidP="00AB66F5">
            <w:pPr>
              <w:jc w:val="center"/>
              <w:rPr>
                <w:b/>
                <w:bCs/>
                <w:i/>
              </w:rPr>
            </w:pPr>
            <w:r w:rsidRPr="00AB66F5">
              <w:rPr>
                <w:b/>
                <w:bCs/>
                <w:i/>
              </w:rPr>
              <w:t>1</w:t>
            </w:r>
          </w:p>
        </w:tc>
        <w:tc>
          <w:tcPr>
            <w:tcW w:w="1506" w:type="pct"/>
            <w:vMerge w:val="restart"/>
            <w:shd w:val="clear" w:color="auto" w:fill="auto"/>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suppressAutoHyphens/>
            </w:pPr>
            <w:r w:rsidRPr="00AB66F5">
              <w:t>Использование оздоровительных и профилированных методов физического воспитания при занятиях различными видами двигательной активности. Средства и методы физического воспитания для профилактики профессиональных заболеваний.</w:t>
            </w:r>
          </w:p>
        </w:tc>
        <w:tc>
          <w:tcPr>
            <w:tcW w:w="440" w:type="pct"/>
            <w:gridSpan w:val="3"/>
            <w:vMerge w:val="restart"/>
            <w:shd w:val="clear" w:color="auto" w:fill="auto"/>
          </w:tcPr>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p>
          <w:p w:rsidR="009E3E1C" w:rsidRPr="00AB66F5" w:rsidRDefault="009E3E1C" w:rsidP="00AB66F5">
            <w:pPr>
              <w:contextualSpacing/>
              <w:jc w:val="center"/>
              <w:rPr>
                <w:bCs/>
                <w:i/>
              </w:rPr>
            </w:pPr>
            <w:r w:rsidRPr="00AB66F5">
              <w:rPr>
                <w:bCs/>
                <w:i/>
              </w:rPr>
              <w:t>1</w:t>
            </w:r>
          </w:p>
        </w:tc>
        <w:tc>
          <w:tcPr>
            <w:tcW w:w="340" w:type="pct"/>
            <w:vMerge w:val="restart"/>
            <w:vAlign w:val="center"/>
          </w:tcPr>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w:t>
            </w:r>
          </w:p>
        </w:tc>
        <w:tc>
          <w:tcPr>
            <w:tcW w:w="1506" w:type="pct"/>
            <w:vMerge/>
            <w:shd w:val="clear" w:color="auto" w:fill="auto"/>
            <w:vAlign w:val="center"/>
          </w:tcPr>
          <w:p w:rsidR="009E3E1C" w:rsidRPr="00AB66F5" w:rsidRDefault="009E3E1C" w:rsidP="00AB66F5">
            <w:pPr>
              <w:jc w:val="center"/>
              <w:rPr>
                <w:b/>
                <w:bCs/>
                <w:i/>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contextualSpacing/>
              <w:rPr>
                <w:bCs/>
              </w:rPr>
            </w:pPr>
            <w:r w:rsidRPr="00AB66F5">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Индивидуальная оздоровительная программа двигательной активности с учетом профессиональной направленности.</w:t>
            </w:r>
          </w:p>
        </w:tc>
        <w:tc>
          <w:tcPr>
            <w:tcW w:w="440" w:type="pct"/>
            <w:gridSpan w:val="3"/>
            <w:vMerge/>
            <w:shd w:val="clear" w:color="auto" w:fill="auto"/>
          </w:tcPr>
          <w:p w:rsidR="009E3E1C" w:rsidRPr="00AB66F5" w:rsidRDefault="009E3E1C" w:rsidP="00AB66F5">
            <w:pPr>
              <w:contextualSpacing/>
              <w:jc w:val="center"/>
              <w:rPr>
                <w:bCs/>
                <w:i/>
              </w:rPr>
            </w:pPr>
          </w:p>
        </w:tc>
        <w:tc>
          <w:tcPr>
            <w:tcW w:w="340" w:type="pct"/>
            <w:vMerge/>
            <w:vAlign w:val="center"/>
          </w:tcPr>
          <w:p w:rsidR="009E3E1C" w:rsidRPr="00AB66F5" w:rsidRDefault="009E3E1C" w:rsidP="00AB66F5">
            <w:pPr>
              <w:jc w:val="center"/>
              <w:rPr>
                <w:b/>
                <w:bCs/>
                <w:i/>
              </w:rPr>
            </w:pPr>
          </w:p>
        </w:tc>
        <w:tc>
          <w:tcPr>
            <w:tcW w:w="1506" w:type="pct"/>
            <w:vMerge/>
            <w:shd w:val="clear" w:color="auto" w:fill="auto"/>
            <w:vAlign w:val="center"/>
          </w:tcPr>
          <w:p w:rsidR="009E3E1C" w:rsidRPr="00AB66F5" w:rsidRDefault="009E3E1C" w:rsidP="00AB66F5">
            <w:pPr>
              <w:jc w:val="center"/>
              <w:rPr>
                <w:b/>
                <w:bCs/>
                <w:i/>
              </w:rPr>
            </w:pPr>
          </w:p>
        </w:tc>
      </w:tr>
      <w:tr w:rsidR="009E3E1C" w:rsidRPr="00AB66F5" w:rsidTr="00AB66F5">
        <w:trPr>
          <w:trHeight w:val="20"/>
        </w:trPr>
        <w:tc>
          <w:tcPr>
            <w:tcW w:w="619" w:type="pct"/>
            <w:shd w:val="clear" w:color="auto" w:fill="auto"/>
          </w:tcPr>
          <w:p w:rsidR="009E3E1C" w:rsidRPr="00AB66F5" w:rsidRDefault="009E3E1C" w:rsidP="00AB66F5">
            <w:pPr>
              <w:rPr>
                <w:b/>
                <w:bCs/>
              </w:rPr>
            </w:pPr>
            <w:r w:rsidRPr="00AB66F5">
              <w:rPr>
                <w:b/>
                <w:bCs/>
              </w:rPr>
              <w:t>Раздел 2. Легкая атлетика.</w:t>
            </w:r>
          </w:p>
        </w:tc>
        <w:tc>
          <w:tcPr>
            <w:tcW w:w="2535" w:type="pct"/>
            <w:gridSpan w:val="4"/>
            <w:shd w:val="clear" w:color="auto" w:fill="auto"/>
          </w:tcPr>
          <w:p w:rsidR="009E3E1C" w:rsidRPr="00AB66F5" w:rsidRDefault="009E3E1C" w:rsidP="00AB66F5">
            <w:pPr>
              <w:jc w:val="center"/>
              <w:rPr>
                <w:b/>
                <w:bCs/>
                <w:i/>
                <w:color w:val="000000"/>
              </w:rPr>
            </w:pPr>
          </w:p>
        </w:tc>
        <w:tc>
          <w:tcPr>
            <w:tcW w:w="340" w:type="pct"/>
            <w:shd w:val="clear" w:color="auto" w:fill="auto"/>
          </w:tcPr>
          <w:p w:rsidR="009E3E1C" w:rsidRPr="00AB66F5" w:rsidRDefault="009E3E1C" w:rsidP="00AB66F5">
            <w:pPr>
              <w:jc w:val="center"/>
              <w:rPr>
                <w:b/>
                <w:bCs/>
                <w:i/>
                <w:color w:val="000000"/>
              </w:rPr>
            </w:pPr>
            <w:r w:rsidRPr="00AB66F5">
              <w:rPr>
                <w:b/>
                <w:bCs/>
                <w:i/>
                <w:color w:val="000000"/>
              </w:rPr>
              <w:t>52</w:t>
            </w:r>
          </w:p>
        </w:tc>
        <w:tc>
          <w:tcPr>
            <w:tcW w:w="1506" w:type="pct"/>
          </w:tcPr>
          <w:p w:rsidR="009E3E1C" w:rsidRPr="00AB66F5" w:rsidRDefault="009E3E1C" w:rsidP="00AB66F5">
            <w:pPr>
              <w:jc w:val="center"/>
              <w:rPr>
                <w:b/>
                <w:bCs/>
                <w:i/>
                <w:color w:val="000000"/>
              </w:rPr>
            </w:pPr>
          </w:p>
        </w:tc>
      </w:tr>
      <w:tr w:rsidR="009E3E1C" w:rsidRPr="00AB66F5" w:rsidTr="00AB66F5">
        <w:trPr>
          <w:trHeight w:val="20"/>
        </w:trPr>
        <w:tc>
          <w:tcPr>
            <w:tcW w:w="619" w:type="pct"/>
            <w:vMerge w:val="restart"/>
            <w:shd w:val="clear" w:color="auto" w:fill="auto"/>
          </w:tcPr>
          <w:p w:rsidR="009E3E1C" w:rsidRPr="00AB66F5" w:rsidRDefault="009E3E1C" w:rsidP="00AB66F5">
            <w:pPr>
              <w:rPr>
                <w:b/>
                <w:bCs/>
              </w:rPr>
            </w:pPr>
            <w:r w:rsidRPr="00AB66F5">
              <w:rPr>
                <w:b/>
                <w:bCs/>
              </w:rPr>
              <w:t>Тема 2.1. Бег на короткие дистанции.</w:t>
            </w:r>
          </w:p>
          <w:p w:rsidR="009E3E1C" w:rsidRPr="00AB66F5" w:rsidRDefault="009E3E1C" w:rsidP="00AB66F5">
            <w:pPr>
              <w:contextualSpacing/>
              <w:rPr>
                <w:b/>
                <w:bCs/>
              </w:rPr>
            </w:pPr>
            <w:r w:rsidRPr="00AB66F5">
              <w:rPr>
                <w:b/>
                <w:bCs/>
              </w:rPr>
              <w:t xml:space="preserve">Прыжок в </w:t>
            </w:r>
            <w:r w:rsidRPr="00AB66F5">
              <w:rPr>
                <w:b/>
                <w:bCs/>
              </w:rPr>
              <w:lastRenderedPageBreak/>
              <w:t>длину с места.</w:t>
            </w:r>
          </w:p>
        </w:tc>
        <w:tc>
          <w:tcPr>
            <w:tcW w:w="2095" w:type="pct"/>
            <w:shd w:val="clear" w:color="auto" w:fill="auto"/>
            <w:vAlign w:val="center"/>
          </w:tcPr>
          <w:p w:rsidR="009E3E1C" w:rsidRPr="00AB66F5" w:rsidRDefault="009E3E1C" w:rsidP="00AB66F5">
            <w:pPr>
              <w:jc w:val="center"/>
              <w:rPr>
                <w:b/>
                <w:bCs/>
                <w:i/>
              </w:rPr>
            </w:pPr>
            <w:r w:rsidRPr="00AB66F5">
              <w:rPr>
                <w:b/>
                <w:bCs/>
                <w:i/>
              </w:rPr>
              <w:lastRenderedPageBreak/>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vMerge w:val="restart"/>
            <w:shd w:val="clear" w:color="auto" w:fill="auto"/>
            <w:vAlign w:val="center"/>
          </w:tcPr>
          <w:p w:rsidR="009E3E1C" w:rsidRPr="00AB66F5" w:rsidRDefault="009E3E1C" w:rsidP="00AB66F5">
            <w:pPr>
              <w:jc w:val="center"/>
              <w:rPr>
                <w:b/>
                <w:bCs/>
                <w:i/>
              </w:rPr>
            </w:pPr>
            <w:r w:rsidRPr="00AB66F5">
              <w:rPr>
                <w:b/>
                <w:bCs/>
                <w:i/>
              </w:rPr>
              <w:t>18</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основы здорового образа жизни;</w:t>
            </w:r>
          </w:p>
          <w:p w:rsidR="009E3E1C" w:rsidRPr="00AB66F5" w:rsidRDefault="009E3E1C" w:rsidP="00AB66F5">
            <w:r w:rsidRPr="00AB66F5">
              <w:t xml:space="preserve">условия профессиональной деятельности и зоны риска физического </w:t>
            </w:r>
            <w:r w:rsidRPr="00AB66F5">
              <w:lastRenderedPageBreak/>
              <w:t>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p w:rsidR="009E3E1C" w:rsidRPr="00AB66F5" w:rsidRDefault="009E3E1C" w:rsidP="00AB66F5">
            <w:pPr>
              <w:pStyle w:val="af6"/>
              <w:spacing w:after="0" w:line="240" w:lineRule="auto"/>
              <w:ind w:left="0"/>
              <w:contextualSpacing w:val="0"/>
              <w:rPr>
                <w:rFonts w:ascii="Times New Roman" w:hAnsi="Times New Roman"/>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jc w:val="both"/>
              <w:rPr>
                <w:b/>
                <w:bCs/>
                <w:i/>
              </w:rPr>
            </w:pPr>
            <w:r w:rsidRPr="00AB66F5">
              <w:rPr>
                <w:bCs/>
                <w:color w:val="000000"/>
              </w:rPr>
              <w:t>Техника бега на короткие дистанции с низкого, среднего и высокогостарта</w:t>
            </w:r>
          </w:p>
        </w:tc>
        <w:tc>
          <w:tcPr>
            <w:tcW w:w="440" w:type="pct"/>
            <w:gridSpan w:val="3"/>
            <w:vAlign w:val="center"/>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
                <w:bCs/>
                <w:i/>
              </w:rPr>
            </w:pPr>
            <w:r w:rsidRPr="00AB66F5">
              <w:rPr>
                <w:bCs/>
                <w:color w:val="000000"/>
              </w:rPr>
              <w:t>Техника прыжка в длину с места</w:t>
            </w:r>
          </w:p>
        </w:tc>
        <w:tc>
          <w:tcPr>
            <w:tcW w:w="440" w:type="pct"/>
            <w:gridSpan w:val="3"/>
            <w:vAlign w:val="center"/>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 xml:space="preserve">Практические занятия  </w:t>
            </w:r>
          </w:p>
        </w:tc>
        <w:tc>
          <w:tcPr>
            <w:tcW w:w="340" w:type="pct"/>
            <w:vMerge/>
            <w:shd w:val="clear" w:color="auto" w:fill="auto"/>
            <w:vAlign w:val="center"/>
          </w:tcPr>
          <w:p w:rsidR="009E3E1C" w:rsidRPr="00AB66F5" w:rsidRDefault="009E3E1C" w:rsidP="00AB66F5">
            <w:pPr>
              <w:jc w:val="center"/>
              <w:rPr>
                <w:b/>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Техника безопасности на занятия Л/а. Техника беговых упражнений</w:t>
            </w:r>
          </w:p>
          <w:p w:rsidR="009E3E1C" w:rsidRPr="00AB66F5" w:rsidRDefault="009E3E1C" w:rsidP="00AB66F5">
            <w:pPr>
              <w:rPr>
                <w:bCs/>
              </w:rPr>
            </w:pPr>
            <w:r w:rsidRPr="00AB66F5">
              <w:rPr>
                <w:bCs/>
              </w:rPr>
              <w:t>Совершенствование техники высокого и низкого старта, стартового разгона, финиширования.</w:t>
            </w:r>
          </w:p>
          <w:p w:rsidR="009E3E1C" w:rsidRPr="00AB66F5" w:rsidRDefault="009E3E1C" w:rsidP="00AB66F5">
            <w:pPr>
              <w:rPr>
                <w:bCs/>
              </w:rPr>
            </w:pPr>
            <w:r w:rsidRPr="00AB66F5">
              <w:rPr>
                <w:bCs/>
              </w:rPr>
              <w:t>Совершенствование техники бега на дистанции 30 м., контрольный норматив.</w:t>
            </w:r>
          </w:p>
          <w:p w:rsidR="009E3E1C" w:rsidRPr="00AB66F5" w:rsidRDefault="009E3E1C" w:rsidP="00AB66F5">
            <w:pPr>
              <w:rPr>
                <w:bCs/>
              </w:rPr>
            </w:pPr>
            <w:r w:rsidRPr="00AB66F5">
              <w:rPr>
                <w:bCs/>
              </w:rPr>
              <w:t>Совершенствование техники бега на дистанции 60 м., контрольный норматив.</w:t>
            </w:r>
          </w:p>
          <w:p w:rsidR="009E3E1C" w:rsidRPr="00AB66F5" w:rsidRDefault="009E3E1C" w:rsidP="00AB66F5">
            <w:pPr>
              <w:rPr>
                <w:bCs/>
              </w:rPr>
            </w:pPr>
            <w:r w:rsidRPr="00AB66F5">
              <w:rPr>
                <w:bCs/>
              </w:rPr>
              <w:t>Совершенствование техники бега на дистанции 100 м., контрольный норматив.</w:t>
            </w:r>
          </w:p>
          <w:p w:rsidR="009E3E1C" w:rsidRPr="00AB66F5" w:rsidRDefault="009E3E1C" w:rsidP="00AB66F5">
            <w:pPr>
              <w:rPr>
                <w:bCs/>
              </w:rPr>
            </w:pPr>
            <w:r w:rsidRPr="00AB66F5">
              <w:rPr>
                <w:bCs/>
              </w:rPr>
              <w:t xml:space="preserve">Челночный бег 3х10, контрольный норматив. </w:t>
            </w:r>
          </w:p>
          <w:p w:rsidR="009E3E1C" w:rsidRPr="00AB66F5" w:rsidRDefault="009E3E1C" w:rsidP="00AB66F5">
            <w:pPr>
              <w:rPr>
                <w:bCs/>
              </w:rPr>
            </w:pPr>
            <w:r w:rsidRPr="00AB66F5">
              <w:rPr>
                <w:bCs/>
              </w:rPr>
              <w:t>Совершенствование техники прыжка в длину с места, контрольный норматив.</w:t>
            </w:r>
          </w:p>
        </w:tc>
        <w:tc>
          <w:tcPr>
            <w:tcW w:w="340" w:type="pct"/>
            <w:vMerge/>
            <w:shd w:val="clear" w:color="auto" w:fill="auto"/>
            <w:vAlign w:val="center"/>
          </w:tcPr>
          <w:p w:rsidR="009E3E1C" w:rsidRPr="00AB66F5" w:rsidRDefault="009E3E1C" w:rsidP="00AB66F5">
            <w:pPr>
              <w:jc w:val="center"/>
              <w:rPr>
                <w:i/>
              </w:rPr>
            </w:pPr>
          </w:p>
        </w:tc>
        <w:tc>
          <w:tcPr>
            <w:tcW w:w="1506" w:type="pct"/>
            <w:vMerge/>
          </w:tcPr>
          <w:p w:rsidR="009E3E1C" w:rsidRPr="00AB66F5" w:rsidRDefault="009E3E1C" w:rsidP="00AB66F5">
            <w:pPr>
              <w:rPr>
                <w:b/>
                <w:bCs/>
                <w:i/>
                <w:color w:val="FF0000"/>
              </w:rPr>
            </w:pPr>
          </w:p>
        </w:tc>
      </w:tr>
      <w:tr w:rsidR="009E3E1C" w:rsidRPr="00AB66F5" w:rsidTr="00AB66F5">
        <w:trPr>
          <w:trHeight w:val="227"/>
        </w:trPr>
        <w:tc>
          <w:tcPr>
            <w:tcW w:w="619" w:type="pct"/>
            <w:vMerge w:val="restart"/>
            <w:shd w:val="clear" w:color="auto" w:fill="auto"/>
          </w:tcPr>
          <w:p w:rsidR="009E3E1C" w:rsidRPr="00AB66F5" w:rsidRDefault="009E3E1C" w:rsidP="00AB66F5">
            <w:pPr>
              <w:rPr>
                <w:bCs/>
              </w:rPr>
            </w:pPr>
            <w:r w:rsidRPr="00AB66F5">
              <w:rPr>
                <w:b/>
                <w:bCs/>
              </w:rPr>
              <w:t>Тема 2.2. Бег на длинные дистанции.</w:t>
            </w: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vMerge w:val="restart"/>
            <w:shd w:val="clear" w:color="auto" w:fill="auto"/>
            <w:vAlign w:val="center"/>
          </w:tcPr>
          <w:p w:rsidR="009E3E1C" w:rsidRPr="00AB66F5" w:rsidRDefault="009E3E1C" w:rsidP="00AB66F5">
            <w:pPr>
              <w:jc w:val="center"/>
              <w:rPr>
                <w:b/>
                <w:i/>
              </w:rPr>
            </w:pPr>
            <w:r w:rsidRPr="00AB66F5">
              <w:rPr>
                <w:b/>
                <w:i/>
              </w:rPr>
              <w:t>18</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w:t>
            </w:r>
            <w:r w:rsidRPr="00AB66F5">
              <w:lastRenderedPageBreak/>
              <w:t>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227"/>
        </w:trPr>
        <w:tc>
          <w:tcPr>
            <w:tcW w:w="619" w:type="pct"/>
            <w:vMerge/>
            <w:shd w:val="clear" w:color="auto" w:fill="auto"/>
          </w:tcPr>
          <w:p w:rsidR="009E3E1C" w:rsidRPr="00AB66F5" w:rsidRDefault="009E3E1C" w:rsidP="00AB66F5">
            <w:pPr>
              <w:jc w:val="both"/>
              <w:rPr>
                <w:b/>
                <w:bCs/>
              </w:rPr>
            </w:pPr>
          </w:p>
        </w:tc>
        <w:tc>
          <w:tcPr>
            <w:tcW w:w="2095" w:type="pct"/>
            <w:shd w:val="clear" w:color="auto" w:fill="auto"/>
            <w:vAlign w:val="center"/>
          </w:tcPr>
          <w:p w:rsidR="009E3E1C" w:rsidRPr="00AB66F5" w:rsidRDefault="009E3E1C" w:rsidP="00AB66F5">
            <w:pPr>
              <w:jc w:val="both"/>
              <w:rPr>
                <w:bCs/>
              </w:rPr>
            </w:pPr>
            <w:r w:rsidRPr="00AB66F5">
              <w:t>Техника бега по дистанции</w:t>
            </w:r>
          </w:p>
        </w:tc>
        <w:tc>
          <w:tcPr>
            <w:tcW w:w="440" w:type="pct"/>
            <w:gridSpan w:val="3"/>
            <w:vAlign w:val="center"/>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000000"/>
              </w:rPr>
            </w:pPr>
          </w:p>
        </w:tc>
      </w:tr>
      <w:tr w:rsidR="009E3E1C" w:rsidRPr="00AB66F5" w:rsidTr="00AB66F5">
        <w:trPr>
          <w:trHeight w:val="227"/>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 xml:space="preserve">Практические занятия </w:t>
            </w:r>
          </w:p>
        </w:tc>
        <w:tc>
          <w:tcPr>
            <w:tcW w:w="340" w:type="pct"/>
            <w:vMerge/>
            <w:shd w:val="clear" w:color="auto" w:fill="auto"/>
            <w:vAlign w:val="center"/>
          </w:tcPr>
          <w:p w:rsidR="009E3E1C" w:rsidRPr="00AB66F5" w:rsidRDefault="009E3E1C" w:rsidP="00AB66F5">
            <w:pPr>
              <w:jc w:val="center"/>
              <w:rPr>
                <w:b/>
                <w:i/>
              </w:rPr>
            </w:pPr>
          </w:p>
        </w:tc>
        <w:tc>
          <w:tcPr>
            <w:tcW w:w="1506" w:type="pct"/>
            <w:vMerge/>
          </w:tcPr>
          <w:p w:rsidR="009E3E1C" w:rsidRPr="00AB66F5" w:rsidRDefault="009E3E1C" w:rsidP="00AB66F5">
            <w:pPr>
              <w:rPr>
                <w:b/>
                <w:i/>
                <w:color w:val="FF0000"/>
              </w:rPr>
            </w:pPr>
          </w:p>
        </w:tc>
      </w:tr>
      <w:tr w:rsidR="009E3E1C" w:rsidRPr="00AB66F5" w:rsidTr="00AB66F5">
        <w:trPr>
          <w:trHeight w:val="227"/>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Овладение техникой старта, стартового разбега, финиширования.</w:t>
            </w:r>
          </w:p>
          <w:p w:rsidR="009E3E1C" w:rsidRPr="00AB66F5" w:rsidRDefault="009E3E1C" w:rsidP="00AB66F5">
            <w:pPr>
              <w:rPr>
                <w:bCs/>
              </w:rPr>
            </w:pPr>
            <w:r w:rsidRPr="00AB66F5">
              <w:rPr>
                <w:bCs/>
              </w:rPr>
              <w:t>Ознакомление с комплексами специальных упражнений.</w:t>
            </w:r>
          </w:p>
          <w:p w:rsidR="009E3E1C" w:rsidRPr="00AB66F5" w:rsidRDefault="009E3E1C" w:rsidP="00AB66F5">
            <w:pPr>
              <w:rPr>
                <w:bCs/>
              </w:rPr>
            </w:pPr>
            <w:r w:rsidRPr="00AB66F5">
              <w:rPr>
                <w:bCs/>
              </w:rPr>
              <w:t>Техника бега по дистанции (беговой цикл).</w:t>
            </w:r>
          </w:p>
          <w:p w:rsidR="009E3E1C" w:rsidRPr="00AB66F5" w:rsidRDefault="009E3E1C" w:rsidP="00AB66F5">
            <w:pPr>
              <w:rPr>
                <w:bCs/>
              </w:rPr>
            </w:pPr>
            <w:r w:rsidRPr="00AB66F5">
              <w:rPr>
                <w:bCs/>
              </w:rPr>
              <w:t>Техника бега по дистанции (равномерный, переменный, повторный бег).</w:t>
            </w:r>
          </w:p>
          <w:p w:rsidR="009E3E1C" w:rsidRPr="00AB66F5" w:rsidRDefault="009E3E1C" w:rsidP="00AB66F5">
            <w:pPr>
              <w:rPr>
                <w:bCs/>
              </w:rPr>
            </w:pPr>
            <w:r w:rsidRPr="00AB66F5">
              <w:rPr>
                <w:bCs/>
              </w:rPr>
              <w:t>Техника бега на дистанции 2000 м, без учета времени.</w:t>
            </w:r>
          </w:p>
          <w:p w:rsidR="009E3E1C" w:rsidRPr="00AB66F5" w:rsidRDefault="009E3E1C" w:rsidP="00AB66F5">
            <w:pPr>
              <w:rPr>
                <w:bCs/>
              </w:rPr>
            </w:pPr>
            <w:r w:rsidRPr="00AB66F5">
              <w:rPr>
                <w:bCs/>
              </w:rPr>
              <w:t>Техника бега на дистанции 3000 м, без учета времени.</w:t>
            </w:r>
          </w:p>
          <w:p w:rsidR="009E3E1C" w:rsidRPr="00AB66F5" w:rsidRDefault="009E3E1C" w:rsidP="00AB66F5">
            <w:pPr>
              <w:rPr>
                <w:bCs/>
              </w:rPr>
            </w:pPr>
            <w:r w:rsidRPr="00AB66F5">
              <w:rPr>
                <w:bCs/>
              </w:rPr>
              <w:t>Зачет.</w:t>
            </w:r>
          </w:p>
        </w:tc>
        <w:tc>
          <w:tcPr>
            <w:tcW w:w="340" w:type="pct"/>
            <w:vMerge/>
            <w:shd w:val="clear" w:color="auto" w:fill="auto"/>
            <w:vAlign w:val="center"/>
          </w:tcPr>
          <w:p w:rsidR="009E3E1C" w:rsidRPr="00AB66F5" w:rsidRDefault="009E3E1C" w:rsidP="00AB66F5">
            <w:pPr>
              <w:jc w:val="center"/>
              <w:rPr>
                <w:bCs/>
                <w:i/>
              </w:rPr>
            </w:pPr>
          </w:p>
        </w:tc>
        <w:tc>
          <w:tcPr>
            <w:tcW w:w="1506" w:type="pct"/>
            <w:vMerge/>
          </w:tcPr>
          <w:p w:rsidR="009E3E1C" w:rsidRPr="00AB66F5" w:rsidRDefault="009E3E1C" w:rsidP="00AB66F5">
            <w:pPr>
              <w:rPr>
                <w:b/>
                <w:i/>
                <w:color w:val="FF0000"/>
              </w:rPr>
            </w:pPr>
          </w:p>
        </w:tc>
      </w:tr>
      <w:tr w:rsidR="009E3E1C" w:rsidRPr="00AB66F5" w:rsidTr="00AB66F5">
        <w:trPr>
          <w:trHeight w:val="20"/>
        </w:trPr>
        <w:tc>
          <w:tcPr>
            <w:tcW w:w="619" w:type="pct"/>
            <w:vMerge w:val="restart"/>
            <w:shd w:val="clear" w:color="auto" w:fill="auto"/>
          </w:tcPr>
          <w:p w:rsidR="009E3E1C" w:rsidRPr="00AB66F5" w:rsidRDefault="009E3E1C" w:rsidP="00AB66F5">
            <w:pPr>
              <w:contextualSpacing/>
              <w:rPr>
                <w:b/>
                <w:bCs/>
              </w:rPr>
            </w:pPr>
            <w:r w:rsidRPr="00AB66F5">
              <w:rPr>
                <w:b/>
                <w:bCs/>
              </w:rPr>
              <w:lastRenderedPageBreak/>
              <w:t>Тема 2.3. Бег на средние дистанции. Метание снарядов.</w:t>
            </w:r>
          </w:p>
        </w:tc>
        <w:tc>
          <w:tcPr>
            <w:tcW w:w="2095" w:type="pct"/>
            <w:shd w:val="clear" w:color="auto" w:fill="auto"/>
            <w:vAlign w:val="center"/>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vAlign w:val="center"/>
          </w:tcPr>
          <w:p w:rsidR="009E3E1C" w:rsidRPr="00AB66F5" w:rsidRDefault="009E3E1C" w:rsidP="00AB66F5">
            <w:pPr>
              <w:jc w:val="center"/>
              <w:rPr>
                <w:b/>
                <w:bCs/>
                <w:i/>
              </w:rPr>
            </w:pPr>
            <w:r w:rsidRPr="00AB66F5">
              <w:rPr>
                <w:b/>
                <w:bCs/>
                <w:i/>
              </w:rPr>
              <w:t>Уровень освоения</w:t>
            </w:r>
          </w:p>
        </w:tc>
        <w:tc>
          <w:tcPr>
            <w:tcW w:w="340" w:type="pct"/>
            <w:vMerge w:val="restart"/>
            <w:shd w:val="clear" w:color="auto" w:fill="auto"/>
            <w:vAlign w:val="center"/>
          </w:tcPr>
          <w:p w:rsidR="009E3E1C" w:rsidRPr="00AB66F5" w:rsidRDefault="009E3E1C" w:rsidP="00AB66F5">
            <w:pPr>
              <w:jc w:val="center"/>
              <w:rPr>
                <w:b/>
                <w:bCs/>
                <w:i/>
              </w:rPr>
            </w:pPr>
            <w:r w:rsidRPr="00AB66F5">
              <w:rPr>
                <w:b/>
                <w:bCs/>
                <w:i/>
              </w:rPr>
              <w:t>16</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contextualSpacing/>
              <w:jc w:val="both"/>
              <w:rPr>
                <w:bCs/>
              </w:rPr>
            </w:pPr>
            <w:r w:rsidRPr="00AB66F5">
              <w:rPr>
                <w:color w:val="000000"/>
              </w:rPr>
              <w:t>Техника бега на средние дистанции.</w:t>
            </w:r>
          </w:p>
        </w:tc>
        <w:tc>
          <w:tcPr>
            <w:tcW w:w="440" w:type="pct"/>
            <w:gridSpan w:val="3"/>
            <w:vAlign w:val="center"/>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contextualSpacing/>
              <w:jc w:val="both"/>
            </w:pPr>
            <w:r w:rsidRPr="00AB66F5">
              <w:rPr>
                <w:bCs/>
              </w:rPr>
              <w:t>Техника метания.</w:t>
            </w:r>
          </w:p>
        </w:tc>
        <w:tc>
          <w:tcPr>
            <w:tcW w:w="440" w:type="pct"/>
            <w:gridSpan w:val="3"/>
            <w:vAlign w:val="center"/>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 xml:space="preserve">Практические занятия </w:t>
            </w:r>
          </w:p>
        </w:tc>
        <w:tc>
          <w:tcPr>
            <w:tcW w:w="340" w:type="pct"/>
            <w:vMerge/>
            <w:shd w:val="clear" w:color="auto" w:fill="auto"/>
            <w:vAlign w:val="center"/>
          </w:tcPr>
          <w:p w:rsidR="009E3E1C" w:rsidRPr="00AB66F5" w:rsidRDefault="009E3E1C" w:rsidP="00AB66F5">
            <w:pPr>
              <w:jc w:val="center"/>
              <w:rPr>
                <w:b/>
                <w:i/>
              </w:rPr>
            </w:pPr>
          </w:p>
        </w:tc>
        <w:tc>
          <w:tcPr>
            <w:tcW w:w="1506" w:type="pct"/>
            <w:vMerge/>
          </w:tcPr>
          <w:p w:rsidR="009E3E1C" w:rsidRPr="00AB66F5" w:rsidRDefault="009E3E1C" w:rsidP="00AB66F5">
            <w:pPr>
              <w:rPr>
                <w:b/>
                <w:bCs/>
                <w:i/>
                <w:color w:val="FF0000"/>
              </w:rPr>
            </w:pPr>
          </w:p>
        </w:tc>
      </w:tr>
      <w:tr w:rsidR="009E3E1C" w:rsidRPr="00AB66F5" w:rsidTr="00AB66F5">
        <w:trPr>
          <w:trHeight w:val="20"/>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Овладение техникой старта, стартового разбега, финиширования.</w:t>
            </w:r>
          </w:p>
          <w:p w:rsidR="009E3E1C" w:rsidRPr="00AB66F5" w:rsidRDefault="009E3E1C" w:rsidP="00AB66F5">
            <w:pPr>
              <w:rPr>
                <w:bCs/>
              </w:rPr>
            </w:pPr>
            <w:r w:rsidRPr="00AB66F5">
              <w:rPr>
                <w:bCs/>
              </w:rPr>
              <w:t>Ознакомление с комплексами специальных упражнений.</w:t>
            </w:r>
          </w:p>
          <w:p w:rsidR="009E3E1C" w:rsidRPr="00AB66F5" w:rsidRDefault="009E3E1C" w:rsidP="00AB66F5">
            <w:pPr>
              <w:rPr>
                <w:bCs/>
              </w:rPr>
            </w:pPr>
            <w:r w:rsidRPr="00AB66F5">
              <w:rPr>
                <w:bCs/>
              </w:rPr>
              <w:t>Техника бега по дистанции (беговой цикл).</w:t>
            </w:r>
          </w:p>
          <w:p w:rsidR="009E3E1C" w:rsidRPr="00AB66F5" w:rsidRDefault="009E3E1C" w:rsidP="00AB66F5">
            <w:pPr>
              <w:rPr>
                <w:bCs/>
              </w:rPr>
            </w:pPr>
            <w:r w:rsidRPr="00AB66F5">
              <w:rPr>
                <w:bCs/>
              </w:rPr>
              <w:t>Техника бега по дистанции (равномерный, переменный, повторный бег).</w:t>
            </w:r>
          </w:p>
          <w:p w:rsidR="009E3E1C" w:rsidRPr="00AB66F5" w:rsidRDefault="009E3E1C" w:rsidP="00AB66F5">
            <w:pPr>
              <w:rPr>
                <w:bCs/>
              </w:rPr>
            </w:pPr>
            <w:r w:rsidRPr="00AB66F5">
              <w:rPr>
                <w:bCs/>
              </w:rPr>
              <w:t>Техника бега на дистанции 500 м.</w:t>
            </w:r>
          </w:p>
          <w:p w:rsidR="009E3E1C" w:rsidRPr="00AB66F5" w:rsidRDefault="009E3E1C" w:rsidP="00AB66F5">
            <w:pPr>
              <w:rPr>
                <w:bCs/>
              </w:rPr>
            </w:pPr>
            <w:r w:rsidRPr="00AB66F5">
              <w:rPr>
                <w:bCs/>
              </w:rPr>
              <w:t>Техника бега на дистанции 1000 м.</w:t>
            </w:r>
          </w:p>
          <w:p w:rsidR="009E3E1C" w:rsidRPr="00AB66F5" w:rsidRDefault="009E3E1C" w:rsidP="00AB66F5">
            <w:pPr>
              <w:rPr>
                <w:bCs/>
              </w:rPr>
            </w:pPr>
            <w:r w:rsidRPr="00AB66F5">
              <w:rPr>
                <w:bCs/>
              </w:rPr>
              <w:t>Техника метания малого мяча.</w:t>
            </w:r>
          </w:p>
          <w:p w:rsidR="009E3E1C" w:rsidRPr="00AB66F5" w:rsidRDefault="009E3E1C" w:rsidP="00AB66F5">
            <w:pPr>
              <w:rPr>
                <w:b/>
                <w:bCs/>
                <w:i/>
              </w:rPr>
            </w:pPr>
            <w:r w:rsidRPr="00AB66F5">
              <w:rPr>
                <w:bCs/>
              </w:rPr>
              <w:t>Метание малого мяча в цель.</w:t>
            </w:r>
          </w:p>
        </w:tc>
        <w:tc>
          <w:tcPr>
            <w:tcW w:w="340" w:type="pct"/>
            <w:vMerge/>
            <w:shd w:val="clear" w:color="auto" w:fill="auto"/>
            <w:vAlign w:val="center"/>
          </w:tcPr>
          <w:p w:rsidR="009E3E1C" w:rsidRPr="00AB66F5" w:rsidRDefault="009E3E1C" w:rsidP="00AB66F5">
            <w:pPr>
              <w:jc w:val="center"/>
              <w:rPr>
                <w:b/>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3154" w:type="pct"/>
            <w:gridSpan w:val="5"/>
            <w:shd w:val="clear" w:color="auto" w:fill="auto"/>
          </w:tcPr>
          <w:p w:rsidR="009E3E1C" w:rsidRPr="00AB66F5" w:rsidRDefault="009E3E1C" w:rsidP="00AB66F5">
            <w:pPr>
              <w:tabs>
                <w:tab w:val="left" w:pos="10773"/>
              </w:tabs>
              <w:rPr>
                <w:b/>
                <w:bCs/>
              </w:rPr>
            </w:pPr>
            <w:r w:rsidRPr="00AB66F5">
              <w:rPr>
                <w:b/>
                <w:bCs/>
              </w:rPr>
              <w:t xml:space="preserve">Раздел 3. Баскетбол   </w:t>
            </w:r>
          </w:p>
        </w:tc>
        <w:tc>
          <w:tcPr>
            <w:tcW w:w="340" w:type="pct"/>
            <w:shd w:val="clear" w:color="auto" w:fill="auto"/>
          </w:tcPr>
          <w:p w:rsidR="009E3E1C" w:rsidRPr="00AB66F5" w:rsidRDefault="009E3E1C" w:rsidP="00AB66F5">
            <w:pPr>
              <w:jc w:val="center"/>
              <w:rPr>
                <w:b/>
                <w:bCs/>
              </w:rPr>
            </w:pPr>
            <w:r w:rsidRPr="00AB66F5">
              <w:rPr>
                <w:b/>
                <w:bCs/>
              </w:rPr>
              <w:t>46</w:t>
            </w:r>
          </w:p>
        </w:tc>
        <w:tc>
          <w:tcPr>
            <w:tcW w:w="1506" w:type="pct"/>
            <w:shd w:val="clear" w:color="auto" w:fill="auto"/>
          </w:tcPr>
          <w:p w:rsidR="009E3E1C" w:rsidRPr="00AB66F5" w:rsidRDefault="009E3E1C" w:rsidP="00AB66F5">
            <w:pPr>
              <w:rPr>
                <w:b/>
                <w:bCs/>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Тема 3.1. Техника</w:t>
            </w:r>
          </w:p>
          <w:p w:rsidR="009E3E1C" w:rsidRPr="00AB66F5" w:rsidRDefault="009E3E1C" w:rsidP="00AB66F5">
            <w:pPr>
              <w:rPr>
                <w:b/>
                <w:bCs/>
              </w:rPr>
            </w:pPr>
            <w:r w:rsidRPr="00AB66F5">
              <w:rPr>
                <w:b/>
                <w:bCs/>
              </w:rPr>
              <w:t>выполнения ведения</w:t>
            </w:r>
          </w:p>
          <w:p w:rsidR="009E3E1C" w:rsidRPr="00AB66F5" w:rsidRDefault="009E3E1C" w:rsidP="00AB66F5">
            <w:pPr>
              <w:rPr>
                <w:b/>
                <w:bCs/>
              </w:rPr>
            </w:pPr>
            <w:r w:rsidRPr="00AB66F5">
              <w:rPr>
                <w:b/>
                <w:bCs/>
              </w:rPr>
              <w:t>мяча, передачи и</w:t>
            </w:r>
          </w:p>
          <w:p w:rsidR="009E3E1C" w:rsidRPr="00AB66F5" w:rsidRDefault="009E3E1C" w:rsidP="00AB66F5">
            <w:pPr>
              <w:rPr>
                <w:b/>
                <w:bCs/>
              </w:rPr>
            </w:pPr>
            <w:r w:rsidRPr="00AB66F5">
              <w:rPr>
                <w:b/>
                <w:bCs/>
              </w:rPr>
              <w:t>броска мяча в</w:t>
            </w:r>
          </w:p>
          <w:p w:rsidR="009E3E1C" w:rsidRPr="00AB66F5" w:rsidRDefault="009E3E1C" w:rsidP="00AB66F5">
            <w:pPr>
              <w:rPr>
                <w:b/>
                <w:bCs/>
              </w:rPr>
            </w:pPr>
            <w:r w:rsidRPr="00AB66F5">
              <w:rPr>
                <w:b/>
                <w:bCs/>
              </w:rPr>
              <w:t>кольцо с места.</w:t>
            </w:r>
          </w:p>
        </w:tc>
        <w:tc>
          <w:tcPr>
            <w:tcW w:w="2095" w:type="pc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p>
          <w:p w:rsidR="009E3E1C" w:rsidRPr="00AB66F5" w:rsidRDefault="009E3E1C" w:rsidP="00AB66F5">
            <w:pPr>
              <w:rPr>
                <w:b/>
                <w:bCs/>
                <w:i/>
              </w:rPr>
            </w:pPr>
          </w:p>
          <w:p w:rsidR="009E3E1C" w:rsidRPr="00AB66F5" w:rsidRDefault="009E3E1C" w:rsidP="00AB66F5">
            <w:pPr>
              <w:jc w:val="cente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lastRenderedPageBreak/>
              <w:t>14</w:t>
            </w:r>
          </w:p>
        </w:tc>
        <w:tc>
          <w:tcPr>
            <w:tcW w:w="1506" w:type="pct"/>
            <w:vMerge w:val="restart"/>
          </w:tcPr>
          <w:p w:rsidR="009E3E1C" w:rsidRPr="00AB66F5" w:rsidRDefault="009E3E1C" w:rsidP="00AB66F5">
            <w:pPr>
              <w:ind w:firstLine="289"/>
            </w:pPr>
            <w:r w:rsidRPr="00AB66F5">
              <w:rPr>
                <w:b/>
                <w:bCs/>
                <w:i/>
                <w:color w:val="000000"/>
              </w:rPr>
              <w:lastRenderedPageBreak/>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lastRenderedPageBreak/>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
                <w:bCs/>
                <w:i/>
              </w:rPr>
            </w:pPr>
            <w:r w:rsidRPr="00AB66F5">
              <w:t>Техника выполнения ведения мяча, передачи и броска мяча с места.</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54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Овладение техникой выполнения ведения мяча, передачи и броска мяча с места.</w:t>
            </w:r>
          </w:p>
          <w:p w:rsidR="009E3E1C" w:rsidRPr="00AB66F5" w:rsidRDefault="009E3E1C" w:rsidP="00AB66F5">
            <w:pPr>
              <w:rPr>
                <w:bCs/>
              </w:rPr>
            </w:pPr>
            <w:r w:rsidRPr="00AB66F5">
              <w:rPr>
                <w:bCs/>
              </w:rPr>
              <w:lastRenderedPageBreak/>
              <w:t>Овладение и закрепление техникой ведения и передачи мяча.</w:t>
            </w:r>
          </w:p>
          <w:p w:rsidR="009E3E1C" w:rsidRPr="00AB66F5" w:rsidRDefault="009E3E1C" w:rsidP="00AB66F5">
            <w:pPr>
              <w:rPr>
                <w:b/>
                <w:bCs/>
                <w:i/>
              </w:rPr>
            </w:pPr>
            <w:r w:rsidRPr="00AB66F5">
              <w:rPr>
                <w:bCs/>
              </w:rPr>
              <w:t>Зачет.</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lastRenderedPageBreak/>
              <w:t>Тема 3.2. Техника</w:t>
            </w:r>
          </w:p>
          <w:p w:rsidR="009E3E1C" w:rsidRPr="00AB66F5" w:rsidRDefault="009E3E1C" w:rsidP="00AB66F5">
            <w:pPr>
              <w:rPr>
                <w:b/>
                <w:bCs/>
              </w:rPr>
            </w:pPr>
            <w:r w:rsidRPr="00AB66F5">
              <w:rPr>
                <w:b/>
                <w:bCs/>
              </w:rPr>
              <w:t>выполнения ведения</w:t>
            </w:r>
          </w:p>
          <w:p w:rsidR="009E3E1C" w:rsidRPr="00AB66F5" w:rsidRDefault="009E3E1C" w:rsidP="00AB66F5">
            <w:pPr>
              <w:rPr>
                <w:b/>
                <w:bCs/>
              </w:rPr>
            </w:pPr>
            <w:r w:rsidRPr="00AB66F5">
              <w:rPr>
                <w:b/>
                <w:bCs/>
              </w:rPr>
              <w:t>и передачи мяча в</w:t>
            </w:r>
          </w:p>
          <w:p w:rsidR="009E3E1C" w:rsidRPr="00AB66F5" w:rsidRDefault="009E3E1C" w:rsidP="00AB66F5">
            <w:pPr>
              <w:rPr>
                <w:b/>
                <w:bCs/>
              </w:rPr>
            </w:pPr>
            <w:r w:rsidRPr="00AB66F5">
              <w:rPr>
                <w:b/>
                <w:bCs/>
              </w:rPr>
              <w:t>движении, ведение –</w:t>
            </w:r>
          </w:p>
          <w:p w:rsidR="009E3E1C" w:rsidRPr="00AB66F5" w:rsidRDefault="009E3E1C" w:rsidP="00AB66F5">
            <w:pPr>
              <w:rPr>
                <w:b/>
                <w:bCs/>
                <w:i/>
              </w:rPr>
            </w:pPr>
            <w:r w:rsidRPr="00AB66F5">
              <w:rPr>
                <w:b/>
                <w:bCs/>
              </w:rPr>
              <w:t>2 шага – бросок.</w:t>
            </w:r>
          </w:p>
        </w:tc>
        <w:tc>
          <w:tcPr>
            <w:tcW w:w="2095" w:type="pct"/>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12</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jc w:val="both"/>
            </w:pPr>
            <w:r w:rsidRPr="00AB66F5">
              <w:t>Техника ведения и передачи мяча в движении и броска мяча в кольцо – «ведение – 2 шага – бросок».</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Cs/>
              </w:rPr>
            </w:pPr>
            <w:r w:rsidRPr="00AB66F5">
              <w:rPr>
                <w:bCs/>
              </w:rPr>
              <w:t>Совершенствование техники ведения и передачи мяча в движении, выполнения упражнения «ведения-2 шага-бросок.</w:t>
            </w:r>
          </w:p>
          <w:p w:rsidR="009E3E1C" w:rsidRPr="00AB66F5" w:rsidRDefault="009E3E1C" w:rsidP="00AB66F5">
            <w:pPr>
              <w:rPr>
                <w:b/>
                <w:bCs/>
                <w:i/>
              </w:rPr>
            </w:pPr>
          </w:p>
        </w:tc>
        <w:tc>
          <w:tcPr>
            <w:tcW w:w="440" w:type="pct"/>
            <w:gridSpan w:val="3"/>
            <w:shd w:val="clear" w:color="auto" w:fill="auto"/>
          </w:tcPr>
          <w:p w:rsidR="009E3E1C" w:rsidRPr="00AB66F5" w:rsidRDefault="009E3E1C" w:rsidP="00AB66F5">
            <w:pPr>
              <w:rPr>
                <w:b/>
                <w:bCs/>
                <w:i/>
              </w:rPr>
            </w:pP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 xml:space="preserve">Тема 3.3. </w:t>
            </w:r>
            <w:r w:rsidRPr="00AB66F5">
              <w:rPr>
                <w:b/>
                <w:bCs/>
              </w:rPr>
              <w:lastRenderedPageBreak/>
              <w:t>Техника выполнения</w:t>
            </w:r>
          </w:p>
          <w:p w:rsidR="009E3E1C" w:rsidRPr="00AB66F5" w:rsidRDefault="009E3E1C" w:rsidP="00AB66F5">
            <w:pPr>
              <w:rPr>
                <w:b/>
                <w:bCs/>
              </w:rPr>
            </w:pPr>
            <w:r w:rsidRPr="00AB66F5">
              <w:rPr>
                <w:b/>
                <w:bCs/>
              </w:rPr>
              <w:t>штрафного броска,</w:t>
            </w:r>
          </w:p>
          <w:p w:rsidR="009E3E1C" w:rsidRPr="00AB66F5" w:rsidRDefault="009E3E1C" w:rsidP="00AB66F5">
            <w:pPr>
              <w:rPr>
                <w:b/>
                <w:bCs/>
              </w:rPr>
            </w:pPr>
            <w:r w:rsidRPr="00AB66F5">
              <w:rPr>
                <w:b/>
                <w:bCs/>
              </w:rPr>
              <w:t>ведение, ловля и</w:t>
            </w:r>
          </w:p>
          <w:p w:rsidR="009E3E1C" w:rsidRPr="00AB66F5" w:rsidRDefault="009E3E1C" w:rsidP="00AB66F5">
            <w:pPr>
              <w:rPr>
                <w:b/>
                <w:bCs/>
              </w:rPr>
            </w:pPr>
            <w:r w:rsidRPr="00AB66F5">
              <w:rPr>
                <w:b/>
                <w:bCs/>
              </w:rPr>
              <w:t>передача мяча в</w:t>
            </w:r>
          </w:p>
          <w:p w:rsidR="009E3E1C" w:rsidRPr="00AB66F5" w:rsidRDefault="009E3E1C" w:rsidP="00AB66F5">
            <w:pPr>
              <w:rPr>
                <w:b/>
                <w:bCs/>
              </w:rPr>
            </w:pPr>
            <w:r w:rsidRPr="00AB66F5">
              <w:rPr>
                <w:b/>
                <w:bCs/>
              </w:rPr>
              <w:t>колоне и круге,</w:t>
            </w:r>
          </w:p>
          <w:p w:rsidR="009E3E1C" w:rsidRPr="00AB66F5" w:rsidRDefault="009E3E1C" w:rsidP="00AB66F5">
            <w:pPr>
              <w:rPr>
                <w:b/>
                <w:bCs/>
                <w:i/>
              </w:rPr>
            </w:pPr>
            <w:r w:rsidRPr="00AB66F5">
              <w:rPr>
                <w:b/>
                <w:bCs/>
              </w:rPr>
              <w:t>правила баскетбола.</w:t>
            </w:r>
          </w:p>
        </w:tc>
        <w:tc>
          <w:tcPr>
            <w:tcW w:w="2095" w:type="pct"/>
            <w:shd w:val="clear" w:color="auto" w:fill="auto"/>
          </w:tcPr>
          <w:p w:rsidR="009E3E1C" w:rsidRPr="00AB66F5" w:rsidRDefault="009E3E1C" w:rsidP="00AB66F5">
            <w:pPr>
              <w:jc w:val="center"/>
              <w:rPr>
                <w:b/>
                <w:bCs/>
                <w:i/>
              </w:rPr>
            </w:pPr>
            <w:r w:rsidRPr="00AB66F5">
              <w:rPr>
                <w:b/>
                <w:bCs/>
                <w:i/>
              </w:rPr>
              <w:lastRenderedPageBreak/>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 xml:space="preserve">Уровень </w:t>
            </w:r>
            <w:r w:rsidRPr="00AB66F5">
              <w:rPr>
                <w:b/>
                <w:bCs/>
                <w:i/>
              </w:rPr>
              <w:lastRenderedPageBreak/>
              <w:t>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10</w:t>
            </w:r>
          </w:p>
        </w:tc>
        <w:tc>
          <w:tcPr>
            <w:tcW w:w="1506" w:type="pct"/>
            <w:vMerge w:val="restart"/>
          </w:tcPr>
          <w:p w:rsidR="009E3E1C" w:rsidRPr="00AB66F5" w:rsidRDefault="009E3E1C" w:rsidP="00AB66F5">
            <w:pPr>
              <w:ind w:firstLine="289"/>
            </w:pPr>
            <w:r w:rsidRPr="00AB66F5">
              <w:rPr>
                <w:b/>
                <w:bCs/>
                <w:i/>
                <w:color w:val="000000"/>
              </w:rPr>
              <w:lastRenderedPageBreak/>
              <w:t>Знать:</w:t>
            </w:r>
            <w:r w:rsidRPr="00AB66F5">
              <w:t xml:space="preserve"> роль физической культуры в </w:t>
            </w:r>
            <w:r w:rsidRPr="00AB66F5">
              <w:lastRenderedPageBreak/>
              <w:t>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jc w:val="both"/>
            </w:pPr>
            <w:r w:rsidRPr="00AB66F5">
              <w:t>Техника выполнения штрафного броска, ведение, ловля и передача мяча в колоне и круге.</w:t>
            </w:r>
          </w:p>
          <w:p w:rsidR="009E3E1C" w:rsidRPr="00AB66F5" w:rsidRDefault="009E3E1C" w:rsidP="00AB66F5">
            <w:pPr>
              <w:jc w:val="both"/>
            </w:pPr>
            <w:r w:rsidRPr="00AB66F5">
              <w:t xml:space="preserve"> Техника выполнения перемещения в защитной стойке баскетболиста.</w:t>
            </w:r>
          </w:p>
          <w:p w:rsidR="009E3E1C" w:rsidRPr="00AB66F5" w:rsidRDefault="009E3E1C" w:rsidP="00AB66F5">
            <w:pPr>
              <w:rPr>
                <w:b/>
                <w:bCs/>
                <w:i/>
              </w:rPr>
            </w:pPr>
            <w:r w:rsidRPr="00AB66F5">
              <w:t xml:space="preserve"> Применение правил игры в баскетбол в учебной игре.</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 xml:space="preserve"> 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Совершенствование техники выполнения штрафного броска, ведение, ловля и передача мяча в колоне и круге.</w:t>
            </w:r>
          </w:p>
          <w:p w:rsidR="009E3E1C" w:rsidRPr="00AB66F5" w:rsidRDefault="009E3E1C" w:rsidP="00AB66F5">
            <w:pPr>
              <w:rPr>
                <w:bCs/>
              </w:rPr>
            </w:pPr>
            <w:r w:rsidRPr="00AB66F5">
              <w:rPr>
                <w:bCs/>
              </w:rPr>
              <w:t>Совершенствование техники выполнения перемещения в защитной стойке</w:t>
            </w:r>
          </w:p>
          <w:p w:rsidR="009E3E1C" w:rsidRPr="00AB66F5" w:rsidRDefault="009E3E1C" w:rsidP="00AB66F5">
            <w:pPr>
              <w:rPr>
                <w:bCs/>
              </w:rPr>
            </w:pPr>
            <w:r w:rsidRPr="00AB66F5">
              <w:rPr>
                <w:bCs/>
              </w:rPr>
              <w:t>баскетболиста.</w:t>
            </w:r>
          </w:p>
          <w:p w:rsidR="009E3E1C" w:rsidRPr="00AB66F5" w:rsidRDefault="009E3E1C" w:rsidP="00AB66F5">
            <w:pPr>
              <w:rPr>
                <w:bCs/>
              </w:rPr>
            </w:pPr>
            <w:r w:rsidRPr="00AB66F5">
              <w:rPr>
                <w:bCs/>
              </w:rPr>
              <w:t>Зачет.</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Тема 3.4.</w:t>
            </w:r>
          </w:p>
          <w:p w:rsidR="009E3E1C" w:rsidRPr="00AB66F5" w:rsidRDefault="009E3E1C" w:rsidP="00AB66F5">
            <w:pPr>
              <w:rPr>
                <w:b/>
                <w:bCs/>
              </w:rPr>
            </w:pPr>
            <w:r w:rsidRPr="00AB66F5">
              <w:rPr>
                <w:b/>
                <w:bCs/>
              </w:rPr>
              <w:t>Совершенствование</w:t>
            </w:r>
          </w:p>
          <w:p w:rsidR="009E3E1C" w:rsidRPr="00AB66F5" w:rsidRDefault="009E3E1C" w:rsidP="00AB66F5">
            <w:pPr>
              <w:rPr>
                <w:b/>
                <w:bCs/>
              </w:rPr>
            </w:pPr>
            <w:r w:rsidRPr="00AB66F5">
              <w:rPr>
                <w:b/>
                <w:bCs/>
              </w:rPr>
              <w:t>техники владения</w:t>
            </w:r>
          </w:p>
          <w:p w:rsidR="009E3E1C" w:rsidRPr="00AB66F5" w:rsidRDefault="009E3E1C" w:rsidP="00AB66F5">
            <w:pPr>
              <w:rPr>
                <w:b/>
                <w:bCs/>
              </w:rPr>
            </w:pPr>
            <w:r w:rsidRPr="00AB66F5">
              <w:rPr>
                <w:b/>
                <w:bCs/>
              </w:rPr>
              <w:t>баскетбольным</w:t>
            </w:r>
          </w:p>
          <w:p w:rsidR="009E3E1C" w:rsidRPr="00AB66F5" w:rsidRDefault="009E3E1C" w:rsidP="00AB66F5">
            <w:pPr>
              <w:rPr>
                <w:b/>
                <w:bCs/>
                <w:i/>
              </w:rPr>
            </w:pPr>
            <w:r w:rsidRPr="00AB66F5">
              <w:rPr>
                <w:b/>
                <w:bCs/>
              </w:rPr>
              <w:t>мячом.</w:t>
            </w:r>
          </w:p>
        </w:tc>
        <w:tc>
          <w:tcPr>
            <w:tcW w:w="2095" w:type="pct"/>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10</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w:t>
            </w:r>
            <w:r w:rsidRPr="00AB66F5">
              <w:lastRenderedPageBreak/>
              <w:t>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
                <w:bCs/>
                <w:i/>
              </w:rPr>
            </w:pPr>
            <w:r w:rsidRPr="00AB66F5">
              <w:rPr>
                <w:snapToGrid w:val="0"/>
              </w:rPr>
              <w:t>Техника владения баскетбольным мячом.</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92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Выполнение контрольных нормативов: «ведение – 2 шага – бросок», бросок мяча с места в кольцо. Совершенствование технических элементов баскетбола в учебной игре.</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3154" w:type="pct"/>
            <w:gridSpan w:val="5"/>
            <w:shd w:val="clear" w:color="auto" w:fill="auto"/>
          </w:tcPr>
          <w:p w:rsidR="009E3E1C" w:rsidRPr="00AB66F5" w:rsidRDefault="009E3E1C" w:rsidP="00AB66F5">
            <w:pPr>
              <w:rPr>
                <w:b/>
                <w:bCs/>
                <w:i/>
              </w:rPr>
            </w:pPr>
            <w:r w:rsidRPr="00AB66F5">
              <w:rPr>
                <w:b/>
                <w:bCs/>
              </w:rPr>
              <w:lastRenderedPageBreak/>
              <w:t>Раздел 4. Волейбол</w:t>
            </w:r>
          </w:p>
        </w:tc>
        <w:tc>
          <w:tcPr>
            <w:tcW w:w="340" w:type="pct"/>
            <w:shd w:val="clear" w:color="auto" w:fill="auto"/>
            <w:vAlign w:val="center"/>
          </w:tcPr>
          <w:p w:rsidR="009E3E1C" w:rsidRPr="00AB66F5" w:rsidRDefault="009E3E1C" w:rsidP="00AB66F5">
            <w:pPr>
              <w:jc w:val="center"/>
              <w:rPr>
                <w:b/>
                <w:bCs/>
                <w:i/>
              </w:rPr>
            </w:pPr>
            <w:r w:rsidRPr="00AB66F5">
              <w:rPr>
                <w:b/>
                <w:bCs/>
                <w:i/>
              </w:rPr>
              <w:t>46</w:t>
            </w:r>
          </w:p>
        </w:tc>
        <w:tc>
          <w:tcPr>
            <w:tcW w:w="1506" w:type="pct"/>
          </w:tcPr>
          <w:p w:rsidR="009E3E1C" w:rsidRPr="00AB66F5" w:rsidRDefault="009E3E1C" w:rsidP="00AB66F5">
            <w:pPr>
              <w:rPr>
                <w:b/>
                <w:bCs/>
                <w:i/>
                <w:color w:val="FF0000"/>
              </w:rPr>
            </w:pPr>
          </w:p>
        </w:tc>
      </w:tr>
      <w:tr w:rsidR="00AB66F5" w:rsidRPr="00AB66F5" w:rsidTr="00AB66F5">
        <w:trPr>
          <w:trHeight w:val="113"/>
        </w:trPr>
        <w:tc>
          <w:tcPr>
            <w:tcW w:w="3154" w:type="pct"/>
            <w:gridSpan w:val="5"/>
            <w:shd w:val="clear" w:color="auto" w:fill="auto"/>
          </w:tcPr>
          <w:p w:rsidR="00AB66F5" w:rsidRPr="00AB66F5" w:rsidRDefault="00AB66F5" w:rsidP="00AB66F5">
            <w:pPr>
              <w:rPr>
                <w:b/>
                <w:bCs/>
                <w:i/>
              </w:rPr>
            </w:pPr>
            <w:r w:rsidRPr="00AB66F5">
              <w:rPr>
                <w:b/>
                <w:bCs/>
                <w:i/>
              </w:rPr>
              <w:t>Практическая подготовка</w:t>
            </w:r>
          </w:p>
        </w:tc>
        <w:tc>
          <w:tcPr>
            <w:tcW w:w="340" w:type="pct"/>
            <w:shd w:val="clear" w:color="auto" w:fill="auto"/>
            <w:vAlign w:val="center"/>
          </w:tcPr>
          <w:p w:rsidR="00AB66F5" w:rsidRPr="00AB66F5" w:rsidRDefault="00AB66F5" w:rsidP="00AB66F5">
            <w:pPr>
              <w:jc w:val="center"/>
              <w:rPr>
                <w:b/>
                <w:bCs/>
                <w:i/>
              </w:rPr>
            </w:pPr>
            <w:r w:rsidRPr="00AB66F5">
              <w:rPr>
                <w:b/>
                <w:bCs/>
                <w:i/>
              </w:rPr>
              <w:t>(46)</w:t>
            </w:r>
          </w:p>
        </w:tc>
        <w:tc>
          <w:tcPr>
            <w:tcW w:w="1506" w:type="pct"/>
          </w:tcPr>
          <w:p w:rsidR="00AB66F5" w:rsidRPr="00AB66F5" w:rsidRDefault="00AB66F5"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Тема 4.1. Техника</w:t>
            </w:r>
          </w:p>
          <w:p w:rsidR="009E3E1C" w:rsidRPr="00AB66F5" w:rsidRDefault="009E3E1C" w:rsidP="00AB66F5">
            <w:pPr>
              <w:rPr>
                <w:b/>
                <w:bCs/>
              </w:rPr>
            </w:pPr>
            <w:r w:rsidRPr="00AB66F5">
              <w:rPr>
                <w:b/>
                <w:bCs/>
              </w:rPr>
              <w:t>перемещений, стоек,</w:t>
            </w:r>
          </w:p>
          <w:p w:rsidR="009E3E1C" w:rsidRPr="00AB66F5" w:rsidRDefault="009E3E1C" w:rsidP="00AB66F5">
            <w:pPr>
              <w:rPr>
                <w:b/>
                <w:bCs/>
              </w:rPr>
            </w:pPr>
            <w:r w:rsidRPr="00AB66F5">
              <w:rPr>
                <w:b/>
                <w:bCs/>
              </w:rPr>
              <w:t>техника верхней и</w:t>
            </w:r>
          </w:p>
          <w:p w:rsidR="009E3E1C" w:rsidRPr="00AB66F5" w:rsidRDefault="009E3E1C" w:rsidP="00AB66F5">
            <w:pPr>
              <w:rPr>
                <w:b/>
                <w:bCs/>
              </w:rPr>
            </w:pPr>
            <w:r w:rsidRPr="00AB66F5">
              <w:rPr>
                <w:b/>
                <w:bCs/>
              </w:rPr>
              <w:t>нижней передач</w:t>
            </w:r>
          </w:p>
          <w:p w:rsidR="009E3E1C" w:rsidRPr="00AB66F5" w:rsidRDefault="009E3E1C" w:rsidP="00AB66F5">
            <w:pPr>
              <w:rPr>
                <w:b/>
                <w:bCs/>
                <w:i/>
              </w:rPr>
            </w:pPr>
            <w:r w:rsidRPr="00AB66F5">
              <w:rPr>
                <w:b/>
                <w:bCs/>
              </w:rPr>
              <w:t>двумя руками.</w:t>
            </w:r>
          </w:p>
        </w:tc>
        <w:tc>
          <w:tcPr>
            <w:tcW w:w="2095" w:type="pct"/>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14</w:t>
            </w:r>
          </w:p>
        </w:tc>
        <w:tc>
          <w:tcPr>
            <w:tcW w:w="1506" w:type="pct"/>
            <w:vMerge w:val="restart"/>
            <w:shd w:val="clear" w:color="auto" w:fill="auto"/>
            <w:vAlign w:val="center"/>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
                <w:bCs/>
                <w:i/>
              </w:rPr>
            </w:pPr>
            <w:r w:rsidRPr="00AB66F5">
              <w:rPr>
                <w:bCs/>
                <w:color w:val="000000"/>
              </w:rPr>
              <w:t>Техника перемещений, стоек, техника верхней и нижней передач двумя руками.</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shd w:val="clear" w:color="auto" w:fill="auto"/>
            <w:vAlign w:val="center"/>
          </w:tcPr>
          <w:p w:rsidR="009E3E1C" w:rsidRPr="00AB66F5" w:rsidRDefault="009E3E1C" w:rsidP="00AB66F5">
            <w:pPr>
              <w:jc w:val="center"/>
              <w:rPr>
                <w:b/>
                <w:bCs/>
                <w:i/>
              </w:rPr>
            </w:pPr>
          </w:p>
        </w:tc>
      </w:tr>
      <w:tr w:rsidR="009E3E1C" w:rsidRPr="00AB66F5" w:rsidTr="00AB66F5">
        <w:trPr>
          <w:trHeight w:val="417"/>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Отработка действий: стойки в волейболе, перемещения по площадке:</w:t>
            </w:r>
          </w:p>
          <w:p w:rsidR="009E3E1C" w:rsidRPr="00AB66F5" w:rsidRDefault="009E3E1C" w:rsidP="00AB66F5">
            <w:pPr>
              <w:rPr>
                <w:bCs/>
              </w:rPr>
            </w:pPr>
            <w:r w:rsidRPr="00AB66F5">
              <w:rPr>
                <w:bCs/>
              </w:rPr>
              <w:t>Подача мяча: нижняя прямая, нижняя боковая, верхняя прямая, верхняя боковая. Прием мяча. Передача мяча. Нападающие удары. Блокирование нападающего удара. Страховка у сетки. Обучение технике передачи мяча двумя руками сверху и снизу на месте и после перемещения. Отработка тактики игры: расстановка игроков, тактика игры в защите, в нападении, индивидуальные действия игроков с мячом, без мяча, групповые и командные действия игроков, взаимодействие игроков.</w:t>
            </w:r>
          </w:p>
          <w:p w:rsidR="009E3E1C" w:rsidRPr="00AB66F5" w:rsidRDefault="009E3E1C" w:rsidP="00AB66F5">
            <w:pPr>
              <w:rPr>
                <w:bCs/>
              </w:rPr>
            </w:pPr>
            <w:r w:rsidRPr="00AB66F5">
              <w:rPr>
                <w:bCs/>
              </w:rPr>
              <w:t>Зачет.</w:t>
            </w:r>
          </w:p>
          <w:p w:rsidR="009E3E1C" w:rsidRPr="00AB66F5" w:rsidRDefault="009E3E1C" w:rsidP="00AB66F5"/>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Тема 4.2.Техника</w:t>
            </w:r>
          </w:p>
          <w:p w:rsidR="009E3E1C" w:rsidRPr="00AB66F5" w:rsidRDefault="009E3E1C" w:rsidP="00AB66F5">
            <w:pPr>
              <w:rPr>
                <w:b/>
                <w:bCs/>
              </w:rPr>
            </w:pPr>
            <w:r w:rsidRPr="00AB66F5">
              <w:rPr>
                <w:b/>
                <w:bCs/>
              </w:rPr>
              <w:t>нижней подачи и</w:t>
            </w:r>
          </w:p>
          <w:p w:rsidR="009E3E1C" w:rsidRPr="00AB66F5" w:rsidRDefault="009E3E1C" w:rsidP="00AB66F5">
            <w:pPr>
              <w:rPr>
                <w:b/>
                <w:bCs/>
                <w:i/>
              </w:rPr>
            </w:pPr>
            <w:r w:rsidRPr="00AB66F5">
              <w:rPr>
                <w:b/>
                <w:bCs/>
              </w:rPr>
              <w:lastRenderedPageBreak/>
              <w:t>приёма после неё.</w:t>
            </w:r>
          </w:p>
        </w:tc>
        <w:tc>
          <w:tcPr>
            <w:tcW w:w="2108" w:type="pct"/>
            <w:gridSpan w:val="3"/>
            <w:shd w:val="clear" w:color="auto" w:fill="auto"/>
          </w:tcPr>
          <w:p w:rsidR="009E3E1C" w:rsidRPr="00AB66F5" w:rsidRDefault="009E3E1C" w:rsidP="00AB66F5">
            <w:pPr>
              <w:jc w:val="center"/>
              <w:rPr>
                <w:b/>
                <w:bCs/>
                <w:i/>
              </w:rPr>
            </w:pPr>
            <w:r w:rsidRPr="00AB66F5">
              <w:rPr>
                <w:b/>
                <w:bCs/>
                <w:i/>
              </w:rPr>
              <w:lastRenderedPageBreak/>
              <w:t>Содержание учебного материала</w:t>
            </w:r>
          </w:p>
        </w:tc>
        <w:tc>
          <w:tcPr>
            <w:tcW w:w="427" w:type="pct"/>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r w:rsidRPr="00AB66F5">
              <w:rPr>
                <w:b/>
                <w:bCs/>
                <w:i/>
              </w:rPr>
              <w:t>12</w:t>
            </w:r>
          </w:p>
        </w:tc>
        <w:tc>
          <w:tcPr>
            <w:tcW w:w="1506" w:type="pct"/>
            <w:vMerge w:val="restart"/>
            <w:shd w:val="clear" w:color="auto" w:fill="auto"/>
            <w:vAlign w:val="center"/>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lastRenderedPageBreak/>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108" w:type="pct"/>
            <w:gridSpan w:val="3"/>
            <w:shd w:val="clear" w:color="auto" w:fill="auto"/>
          </w:tcPr>
          <w:p w:rsidR="009E3E1C" w:rsidRPr="00AB66F5" w:rsidRDefault="009E3E1C" w:rsidP="00AB66F5">
            <w:pPr>
              <w:rPr>
                <w:b/>
                <w:bCs/>
                <w:i/>
              </w:rPr>
            </w:pPr>
            <w:r w:rsidRPr="00AB66F5">
              <w:t>Техника нижней подачи и приёма после неё.</w:t>
            </w:r>
          </w:p>
        </w:tc>
        <w:tc>
          <w:tcPr>
            <w:tcW w:w="427" w:type="pct"/>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shd w:val="clear" w:color="auto" w:fill="auto"/>
            <w:vAlign w:val="center"/>
          </w:tcPr>
          <w:p w:rsidR="009E3E1C" w:rsidRPr="00AB66F5" w:rsidRDefault="009E3E1C" w:rsidP="00AB66F5">
            <w:pPr>
              <w:jc w:val="center"/>
              <w:rPr>
                <w:b/>
                <w:bCs/>
                <w:i/>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Cs/>
              </w:rPr>
              <w:t>Совершенствование техники нижней подачи и приёма после неё.</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lastRenderedPageBreak/>
              <w:t>Тема 4.3 Техника</w:t>
            </w:r>
          </w:p>
          <w:p w:rsidR="009E3E1C" w:rsidRPr="00AB66F5" w:rsidRDefault="009E3E1C" w:rsidP="00AB66F5">
            <w:pPr>
              <w:rPr>
                <w:b/>
                <w:bCs/>
              </w:rPr>
            </w:pPr>
            <w:r w:rsidRPr="00AB66F5">
              <w:rPr>
                <w:b/>
                <w:bCs/>
              </w:rPr>
              <w:t>прямого нападающего удара.</w:t>
            </w:r>
          </w:p>
        </w:tc>
        <w:tc>
          <w:tcPr>
            <w:tcW w:w="2097" w:type="pct"/>
            <w:gridSpan w:val="2"/>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38" w:type="pct"/>
            <w:gridSpan w:val="2"/>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tcPr>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p>
          <w:p w:rsidR="009E3E1C" w:rsidRPr="00AB66F5" w:rsidRDefault="009E3E1C" w:rsidP="00AB66F5">
            <w:pPr>
              <w:jc w:val="center"/>
              <w:rPr>
                <w:b/>
                <w:bCs/>
                <w:i/>
              </w:rPr>
            </w:pPr>
            <w:r w:rsidRPr="00AB66F5">
              <w:rPr>
                <w:b/>
                <w:bCs/>
                <w:i/>
              </w:rPr>
              <w:t>10</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w:t>
            </w:r>
            <w:r w:rsidRPr="00AB66F5">
              <w:lastRenderedPageBreak/>
              <w:t>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7" w:type="pct"/>
            <w:gridSpan w:val="2"/>
            <w:shd w:val="clear" w:color="auto" w:fill="auto"/>
          </w:tcPr>
          <w:p w:rsidR="009E3E1C" w:rsidRPr="00AB66F5" w:rsidRDefault="009E3E1C" w:rsidP="00AB66F5">
            <w:pPr>
              <w:rPr>
                <w:b/>
                <w:bCs/>
                <w:i/>
              </w:rPr>
            </w:pPr>
            <w:r w:rsidRPr="00AB66F5">
              <w:t>Техника прямого нападающего удара</w:t>
            </w:r>
          </w:p>
        </w:tc>
        <w:tc>
          <w:tcPr>
            <w:tcW w:w="438" w:type="pct"/>
            <w:gridSpan w:val="2"/>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Совершенствование техники прямого нападающего удара.</w:t>
            </w:r>
          </w:p>
          <w:p w:rsidR="009E3E1C" w:rsidRPr="00AB66F5" w:rsidRDefault="009E3E1C" w:rsidP="00AB66F5">
            <w:pPr>
              <w:rPr>
                <w:b/>
                <w:bCs/>
                <w:i/>
              </w:rPr>
            </w:pP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lastRenderedPageBreak/>
              <w:t>Тема 4.4</w:t>
            </w:r>
          </w:p>
          <w:p w:rsidR="009E3E1C" w:rsidRPr="00AB66F5" w:rsidRDefault="009E3E1C" w:rsidP="00AB66F5">
            <w:pPr>
              <w:rPr>
                <w:b/>
                <w:bCs/>
              </w:rPr>
            </w:pPr>
            <w:r w:rsidRPr="00AB66F5">
              <w:rPr>
                <w:b/>
                <w:bCs/>
              </w:rPr>
              <w:t>Совершенствование</w:t>
            </w:r>
          </w:p>
          <w:p w:rsidR="009E3E1C" w:rsidRPr="00AB66F5" w:rsidRDefault="009E3E1C" w:rsidP="00AB66F5">
            <w:pPr>
              <w:rPr>
                <w:b/>
                <w:bCs/>
              </w:rPr>
            </w:pPr>
            <w:r w:rsidRPr="00AB66F5">
              <w:rPr>
                <w:b/>
                <w:bCs/>
              </w:rPr>
              <w:t>техники владения</w:t>
            </w:r>
          </w:p>
          <w:p w:rsidR="009E3E1C" w:rsidRPr="00AB66F5" w:rsidRDefault="009E3E1C" w:rsidP="00AB66F5">
            <w:pPr>
              <w:rPr>
                <w:b/>
                <w:bCs/>
              </w:rPr>
            </w:pPr>
            <w:r w:rsidRPr="00AB66F5">
              <w:rPr>
                <w:b/>
                <w:bCs/>
              </w:rPr>
              <w:t>волейбольным</w:t>
            </w:r>
          </w:p>
          <w:p w:rsidR="009E3E1C" w:rsidRPr="00AB66F5" w:rsidRDefault="009E3E1C" w:rsidP="00AB66F5">
            <w:pPr>
              <w:rPr>
                <w:b/>
                <w:bCs/>
                <w:i/>
              </w:rPr>
            </w:pPr>
            <w:r w:rsidRPr="00AB66F5">
              <w:rPr>
                <w:b/>
                <w:bCs/>
              </w:rPr>
              <w:t>мячом.</w:t>
            </w:r>
          </w:p>
        </w:tc>
        <w:tc>
          <w:tcPr>
            <w:tcW w:w="2095" w:type="pct"/>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vAlign w:val="center"/>
          </w:tcPr>
          <w:p w:rsidR="009E3E1C" w:rsidRPr="00AB66F5" w:rsidRDefault="009E3E1C" w:rsidP="00AB66F5">
            <w:pPr>
              <w:jc w:val="center"/>
              <w:rPr>
                <w:b/>
                <w:bCs/>
                <w:i/>
              </w:rPr>
            </w:pPr>
            <w:r w:rsidRPr="00AB66F5">
              <w:rPr>
                <w:b/>
                <w:bCs/>
                <w:i/>
              </w:rPr>
              <w:t>10</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
                <w:bCs/>
                <w:i/>
              </w:rPr>
            </w:pPr>
            <w:r w:rsidRPr="00AB66F5">
              <w:t>Техника владения волейбольным мячом.</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Cs/>
              </w:rPr>
            </w:pPr>
            <w:r w:rsidRPr="00AB66F5">
              <w:rPr>
                <w:bCs/>
              </w:rPr>
              <w:t>Учебная игра с применением изученных положений.</w:t>
            </w:r>
          </w:p>
          <w:p w:rsidR="009E3E1C" w:rsidRPr="00AB66F5" w:rsidRDefault="009E3E1C" w:rsidP="00AB66F5">
            <w:pPr>
              <w:rPr>
                <w:bCs/>
              </w:rPr>
            </w:pPr>
            <w:r w:rsidRPr="00AB66F5">
              <w:rPr>
                <w:bCs/>
              </w:rPr>
              <w:t>Отработка техники владения техническими элементами в волейболе. Приём контрольных нормативов: передача мяча над собой снизу, сверху. Приём контрольных нормативов: подача мяча на точность по ориентирам на площадке.</w:t>
            </w:r>
          </w:p>
          <w:p w:rsidR="009E3E1C" w:rsidRPr="00AB66F5" w:rsidRDefault="009E3E1C" w:rsidP="00AB66F5">
            <w:pPr>
              <w:rPr>
                <w:bCs/>
              </w:rPr>
            </w:pPr>
            <w:r w:rsidRPr="00AB66F5">
              <w:rPr>
                <w:bCs/>
              </w:rPr>
              <w:t>Зачет.</w:t>
            </w:r>
          </w:p>
          <w:p w:rsidR="009E3E1C" w:rsidRPr="00AB66F5" w:rsidRDefault="009E3E1C" w:rsidP="00AB66F5">
            <w:pPr>
              <w:rPr>
                <w:bCs/>
              </w:rPr>
            </w:pP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3154" w:type="pct"/>
            <w:gridSpan w:val="5"/>
            <w:shd w:val="clear" w:color="auto" w:fill="auto"/>
          </w:tcPr>
          <w:p w:rsidR="009E3E1C" w:rsidRPr="00AB66F5" w:rsidRDefault="009E3E1C" w:rsidP="00AB66F5">
            <w:pPr>
              <w:rPr>
                <w:b/>
                <w:bCs/>
                <w:i/>
              </w:rPr>
            </w:pPr>
            <w:r w:rsidRPr="00AB66F5">
              <w:rPr>
                <w:b/>
                <w:bCs/>
              </w:rPr>
              <w:t>Раздел 5. Атлетическая гимнастика.</w:t>
            </w:r>
          </w:p>
        </w:tc>
        <w:tc>
          <w:tcPr>
            <w:tcW w:w="340" w:type="pct"/>
            <w:shd w:val="clear" w:color="auto" w:fill="auto"/>
            <w:vAlign w:val="center"/>
          </w:tcPr>
          <w:p w:rsidR="009E3E1C" w:rsidRPr="00AB66F5" w:rsidRDefault="009E3E1C" w:rsidP="00AB66F5">
            <w:pPr>
              <w:jc w:val="center"/>
              <w:rPr>
                <w:b/>
                <w:bCs/>
                <w:i/>
                <w:lang w:val="en-US"/>
              </w:rPr>
            </w:pPr>
            <w:r w:rsidRPr="00AB66F5">
              <w:rPr>
                <w:b/>
                <w:bCs/>
                <w:i/>
                <w:lang w:val="en-US"/>
              </w:rPr>
              <w:t>12</w:t>
            </w:r>
          </w:p>
        </w:tc>
        <w:tc>
          <w:tcPr>
            <w:tcW w:w="1506" w:type="pct"/>
          </w:tcPr>
          <w:p w:rsidR="009E3E1C" w:rsidRPr="00AB66F5" w:rsidRDefault="009E3E1C" w:rsidP="00AB66F5">
            <w:pPr>
              <w:rPr>
                <w:b/>
                <w:bCs/>
                <w:i/>
                <w:color w:val="FF0000"/>
              </w:rPr>
            </w:pPr>
          </w:p>
        </w:tc>
      </w:tr>
      <w:tr w:rsidR="009E3E1C" w:rsidRPr="00AB66F5" w:rsidTr="00AB66F5">
        <w:trPr>
          <w:trHeight w:val="113"/>
        </w:trPr>
        <w:tc>
          <w:tcPr>
            <w:tcW w:w="619" w:type="pct"/>
            <w:vMerge w:val="restart"/>
            <w:shd w:val="clear" w:color="auto" w:fill="auto"/>
          </w:tcPr>
          <w:p w:rsidR="009E3E1C" w:rsidRPr="00AB66F5" w:rsidRDefault="009E3E1C" w:rsidP="00AB66F5">
            <w:pPr>
              <w:rPr>
                <w:b/>
                <w:bCs/>
              </w:rPr>
            </w:pPr>
            <w:r w:rsidRPr="00AB66F5">
              <w:rPr>
                <w:b/>
                <w:bCs/>
              </w:rPr>
              <w:t>Тема 5.1</w:t>
            </w:r>
          </w:p>
          <w:p w:rsidR="009E3E1C" w:rsidRPr="00AB66F5" w:rsidRDefault="009E3E1C" w:rsidP="00AB66F5">
            <w:pPr>
              <w:rPr>
                <w:b/>
                <w:bCs/>
              </w:rPr>
            </w:pPr>
            <w:r w:rsidRPr="00AB66F5">
              <w:rPr>
                <w:b/>
                <w:bCs/>
              </w:rPr>
              <w:t>Атлетическая</w:t>
            </w:r>
          </w:p>
          <w:p w:rsidR="009E3E1C" w:rsidRPr="00AB66F5" w:rsidRDefault="009E3E1C" w:rsidP="00AB66F5">
            <w:pPr>
              <w:rPr>
                <w:b/>
                <w:bCs/>
              </w:rPr>
            </w:pPr>
            <w:r w:rsidRPr="00AB66F5">
              <w:rPr>
                <w:b/>
                <w:bCs/>
              </w:rPr>
              <w:t>гимнастика, работа</w:t>
            </w:r>
          </w:p>
          <w:p w:rsidR="009E3E1C" w:rsidRPr="00AB66F5" w:rsidRDefault="009E3E1C" w:rsidP="00AB66F5">
            <w:pPr>
              <w:rPr>
                <w:b/>
                <w:bCs/>
                <w:i/>
              </w:rPr>
            </w:pPr>
            <w:r w:rsidRPr="00AB66F5">
              <w:rPr>
                <w:b/>
                <w:bCs/>
              </w:rPr>
              <w:t>на тренажерах.</w:t>
            </w:r>
          </w:p>
        </w:tc>
        <w:tc>
          <w:tcPr>
            <w:tcW w:w="2095" w:type="pct"/>
            <w:shd w:val="clear" w:color="auto" w:fill="auto"/>
          </w:tcPr>
          <w:p w:rsidR="009E3E1C" w:rsidRPr="00AB66F5" w:rsidRDefault="009E3E1C" w:rsidP="00AB66F5">
            <w:pPr>
              <w:jc w:val="center"/>
              <w:rPr>
                <w:b/>
                <w:bCs/>
                <w:i/>
              </w:rPr>
            </w:pPr>
            <w:r w:rsidRPr="00AB66F5">
              <w:rPr>
                <w:b/>
                <w:bCs/>
                <w:i/>
              </w:rPr>
              <w:t>Содержание учебного материала</w:t>
            </w:r>
          </w:p>
        </w:tc>
        <w:tc>
          <w:tcPr>
            <w:tcW w:w="440" w:type="pct"/>
            <w:gridSpan w:val="3"/>
            <w:shd w:val="clear" w:color="auto" w:fill="auto"/>
          </w:tcPr>
          <w:p w:rsidR="009E3E1C" w:rsidRPr="00AB66F5" w:rsidRDefault="009E3E1C" w:rsidP="00AB66F5">
            <w:pPr>
              <w:rPr>
                <w:b/>
                <w:bCs/>
                <w:i/>
              </w:rPr>
            </w:pPr>
            <w:r w:rsidRPr="00AB66F5">
              <w:rPr>
                <w:b/>
                <w:bCs/>
                <w:i/>
              </w:rPr>
              <w:t>Уровень освоения</w:t>
            </w:r>
          </w:p>
        </w:tc>
        <w:tc>
          <w:tcPr>
            <w:tcW w:w="340" w:type="pct"/>
            <w:vMerge w:val="restart"/>
            <w:shd w:val="clear" w:color="auto" w:fill="auto"/>
            <w:vAlign w:val="center"/>
          </w:tcPr>
          <w:p w:rsidR="009E3E1C" w:rsidRPr="00AB66F5" w:rsidRDefault="009E3E1C" w:rsidP="00AB66F5">
            <w:pPr>
              <w:jc w:val="center"/>
              <w:rPr>
                <w:b/>
                <w:bCs/>
                <w:i/>
              </w:rPr>
            </w:pPr>
            <w:r w:rsidRPr="00AB66F5">
              <w:rPr>
                <w:b/>
                <w:bCs/>
                <w:i/>
              </w:rPr>
              <w:t>12</w:t>
            </w:r>
          </w:p>
        </w:tc>
        <w:tc>
          <w:tcPr>
            <w:tcW w:w="1506" w:type="pct"/>
            <w:vMerge w:val="restart"/>
          </w:tcPr>
          <w:p w:rsidR="009E3E1C" w:rsidRPr="00AB66F5" w:rsidRDefault="009E3E1C" w:rsidP="00AB66F5">
            <w:pPr>
              <w:ind w:firstLine="289"/>
            </w:pPr>
            <w:r w:rsidRPr="00AB66F5">
              <w:rPr>
                <w:b/>
                <w:bCs/>
                <w:i/>
                <w:color w:val="000000"/>
              </w:rPr>
              <w:t>Знать:</w:t>
            </w:r>
            <w:r w:rsidRPr="00AB66F5">
              <w:t xml:space="preserve"> роль физической культуры в общекультурном, профессиональном и социальном развитии человека; основы здорового образа жизни;</w:t>
            </w:r>
          </w:p>
          <w:p w:rsidR="009E3E1C" w:rsidRPr="00AB66F5" w:rsidRDefault="009E3E1C" w:rsidP="00AB66F5">
            <w:r w:rsidRPr="00AB66F5">
              <w:t xml:space="preserve">условия профессиональной деятельности и зоны риска физического здоровья для профессии (специальности); средства </w:t>
            </w:r>
            <w:r w:rsidRPr="00AB66F5">
              <w:lastRenderedPageBreak/>
              <w:t>профилактики перенапряжения.</w:t>
            </w:r>
          </w:p>
          <w:p w:rsidR="009E3E1C" w:rsidRPr="00AB66F5" w:rsidRDefault="009E3E1C" w:rsidP="00AB66F5">
            <w:pPr>
              <w:ind w:firstLine="289"/>
            </w:pPr>
            <w:r w:rsidRPr="00AB66F5">
              <w:rPr>
                <w:b/>
                <w:bCs/>
                <w:i/>
                <w:color w:val="000000"/>
              </w:rPr>
              <w:t>Уметь:</w:t>
            </w:r>
            <w:r w:rsidRPr="00AB66F5">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FA2C7E" w:rsidRPr="00AB66F5" w:rsidRDefault="00FA2C7E" w:rsidP="00FA2C7E">
            <w:pPr>
              <w:suppressAutoHyphens/>
              <w:jc w:val="center"/>
              <w:rPr>
                <w:bCs/>
              </w:rPr>
            </w:pPr>
            <w:r w:rsidRPr="00AB66F5">
              <w:rPr>
                <w:bCs/>
              </w:rPr>
              <w:t>ЛР1-17</w:t>
            </w:r>
          </w:p>
          <w:p w:rsidR="00FA2C7E" w:rsidRPr="00AB66F5" w:rsidRDefault="00FA2C7E" w:rsidP="00AB66F5">
            <w:pPr>
              <w:ind w:firstLine="289"/>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095" w:type="pct"/>
            <w:shd w:val="clear" w:color="auto" w:fill="auto"/>
          </w:tcPr>
          <w:p w:rsidR="009E3E1C" w:rsidRPr="00AB66F5" w:rsidRDefault="009E3E1C" w:rsidP="00AB66F5">
            <w:pPr>
              <w:rPr>
                <w:bCs/>
                <w:i/>
              </w:rPr>
            </w:pPr>
            <w:r w:rsidRPr="00AB66F5">
              <w:t>Техника коррекции фигуры.</w:t>
            </w:r>
          </w:p>
        </w:tc>
        <w:tc>
          <w:tcPr>
            <w:tcW w:w="440" w:type="pct"/>
            <w:gridSpan w:val="3"/>
            <w:shd w:val="clear" w:color="auto" w:fill="auto"/>
          </w:tcPr>
          <w:p w:rsidR="009E3E1C" w:rsidRPr="00AB66F5" w:rsidRDefault="009E3E1C" w:rsidP="00AB66F5">
            <w:pPr>
              <w:jc w:val="center"/>
              <w:rPr>
                <w:b/>
                <w:bCs/>
                <w:i/>
              </w:rPr>
            </w:pPr>
            <w:r w:rsidRPr="00AB66F5">
              <w:rPr>
                <w:b/>
                <w:bCs/>
                <w:i/>
              </w:rPr>
              <w:t>2</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b/>
                <w:bCs/>
                <w:i/>
              </w:rPr>
            </w:pPr>
            <w:r w:rsidRPr="00AB66F5">
              <w:rPr>
                <w:b/>
                <w:bCs/>
                <w:i/>
              </w:rPr>
              <w:t>Практические занятия</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619" w:type="pct"/>
            <w:vMerge/>
            <w:shd w:val="clear" w:color="auto" w:fill="auto"/>
          </w:tcPr>
          <w:p w:rsidR="009E3E1C" w:rsidRPr="00AB66F5" w:rsidRDefault="009E3E1C" w:rsidP="00AB66F5">
            <w:pPr>
              <w:rPr>
                <w:b/>
                <w:bCs/>
                <w:i/>
              </w:rPr>
            </w:pPr>
          </w:p>
        </w:tc>
        <w:tc>
          <w:tcPr>
            <w:tcW w:w="2535" w:type="pct"/>
            <w:gridSpan w:val="4"/>
            <w:shd w:val="clear" w:color="auto" w:fill="auto"/>
          </w:tcPr>
          <w:p w:rsidR="009E3E1C" w:rsidRPr="00AB66F5" w:rsidRDefault="009E3E1C" w:rsidP="00AB66F5">
            <w:pPr>
              <w:rPr>
                <w:color w:val="231F20"/>
                <w:spacing w:val="4"/>
              </w:rPr>
            </w:pPr>
            <w:r w:rsidRPr="00AB66F5">
              <w:rPr>
                <w:color w:val="231F20"/>
                <w:spacing w:val="4"/>
              </w:rPr>
              <w:t>Техника безопасности занятий.</w:t>
            </w:r>
          </w:p>
          <w:p w:rsidR="009E3E1C" w:rsidRPr="00AB66F5" w:rsidRDefault="009E3E1C" w:rsidP="00AB66F5">
            <w:pPr>
              <w:rPr>
                <w:color w:val="231F20"/>
                <w:spacing w:val="4"/>
              </w:rPr>
            </w:pPr>
            <w:r w:rsidRPr="00AB66F5">
              <w:rPr>
                <w:color w:val="231F20"/>
                <w:spacing w:val="4"/>
              </w:rPr>
              <w:t>Наклон вперед из положения стоя на скамье, контрольный норматив.</w:t>
            </w:r>
          </w:p>
          <w:p w:rsidR="009E3E1C" w:rsidRPr="00AB66F5" w:rsidRDefault="009E3E1C" w:rsidP="00AB66F5">
            <w:pPr>
              <w:rPr>
                <w:color w:val="231F20"/>
                <w:spacing w:val="4"/>
              </w:rPr>
            </w:pPr>
            <w:r w:rsidRPr="00AB66F5">
              <w:rPr>
                <w:color w:val="231F20"/>
                <w:spacing w:val="4"/>
              </w:rPr>
              <w:t xml:space="preserve">Круговой метод тренировки для развития силы основных </w:t>
            </w:r>
            <w:r w:rsidRPr="00AB66F5">
              <w:rPr>
                <w:color w:val="231F20"/>
                <w:spacing w:val="4"/>
              </w:rPr>
              <w:lastRenderedPageBreak/>
              <w:t xml:space="preserve">мышечных групп с эспандерами, амортизаторами из резины, гантелями, гирей, штангой. </w:t>
            </w:r>
          </w:p>
          <w:p w:rsidR="009E3E1C" w:rsidRPr="00AB66F5" w:rsidRDefault="009E3E1C" w:rsidP="00AB66F5">
            <w:pPr>
              <w:rPr>
                <w:b/>
                <w:bCs/>
                <w:i/>
              </w:rPr>
            </w:pPr>
            <w:r w:rsidRPr="00AB66F5">
              <w:rPr>
                <w:color w:val="231F20"/>
                <w:spacing w:val="4"/>
              </w:rPr>
              <w:t>Зачет.</w:t>
            </w:r>
          </w:p>
        </w:tc>
        <w:tc>
          <w:tcPr>
            <w:tcW w:w="340" w:type="pct"/>
            <w:vMerge/>
            <w:shd w:val="clear" w:color="auto" w:fill="auto"/>
            <w:vAlign w:val="center"/>
          </w:tcPr>
          <w:p w:rsidR="009E3E1C" w:rsidRPr="00AB66F5" w:rsidRDefault="009E3E1C" w:rsidP="00AB66F5">
            <w:pPr>
              <w:jc w:val="center"/>
              <w:rPr>
                <w:b/>
                <w:bCs/>
                <w:i/>
              </w:rPr>
            </w:pPr>
          </w:p>
        </w:tc>
        <w:tc>
          <w:tcPr>
            <w:tcW w:w="1506" w:type="pct"/>
            <w:vMerge/>
          </w:tcPr>
          <w:p w:rsidR="009E3E1C" w:rsidRPr="00AB66F5" w:rsidRDefault="009E3E1C" w:rsidP="00AB66F5">
            <w:pPr>
              <w:rPr>
                <w:b/>
                <w:bCs/>
                <w:i/>
                <w:color w:val="FF0000"/>
              </w:rPr>
            </w:pPr>
          </w:p>
        </w:tc>
      </w:tr>
      <w:tr w:rsidR="009E3E1C" w:rsidRPr="00AB66F5" w:rsidTr="00AB66F5">
        <w:trPr>
          <w:trHeight w:val="113"/>
        </w:trPr>
        <w:tc>
          <w:tcPr>
            <w:tcW w:w="3154" w:type="pct"/>
            <w:gridSpan w:val="5"/>
            <w:shd w:val="clear" w:color="auto" w:fill="auto"/>
          </w:tcPr>
          <w:p w:rsidR="009E3E1C" w:rsidRPr="00AB66F5" w:rsidRDefault="009E3E1C" w:rsidP="00AB66F5">
            <w:pPr>
              <w:rPr>
                <w:b/>
                <w:bCs/>
                <w:i/>
              </w:rPr>
            </w:pPr>
            <w:r w:rsidRPr="00AB66F5">
              <w:rPr>
                <w:b/>
                <w:bCs/>
                <w:i/>
              </w:rPr>
              <w:lastRenderedPageBreak/>
              <w:t>Всего</w:t>
            </w:r>
          </w:p>
        </w:tc>
        <w:tc>
          <w:tcPr>
            <w:tcW w:w="340" w:type="pct"/>
            <w:shd w:val="clear" w:color="auto" w:fill="auto"/>
            <w:vAlign w:val="center"/>
          </w:tcPr>
          <w:p w:rsidR="009E3E1C" w:rsidRPr="00AB66F5" w:rsidRDefault="009E3E1C" w:rsidP="00AB66F5">
            <w:pPr>
              <w:jc w:val="center"/>
              <w:rPr>
                <w:b/>
                <w:bCs/>
                <w:i/>
              </w:rPr>
            </w:pPr>
            <w:r w:rsidRPr="00AB66F5">
              <w:rPr>
                <w:b/>
                <w:bCs/>
                <w:i/>
              </w:rPr>
              <w:t>164</w:t>
            </w:r>
          </w:p>
        </w:tc>
        <w:tc>
          <w:tcPr>
            <w:tcW w:w="1506" w:type="pct"/>
          </w:tcPr>
          <w:p w:rsidR="009E3E1C" w:rsidRPr="00AB66F5" w:rsidRDefault="009E3E1C" w:rsidP="00AB66F5">
            <w:pPr>
              <w:rPr>
                <w:b/>
                <w:bCs/>
                <w:i/>
                <w:color w:val="FF0000"/>
              </w:rPr>
            </w:pPr>
          </w:p>
        </w:tc>
      </w:tr>
    </w:tbl>
    <w:p w:rsidR="00A03EFE" w:rsidRPr="00AB66F5" w:rsidRDefault="00A03EFE"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752617" w:rsidRPr="00AB66F5" w:rsidRDefault="00752617" w:rsidP="00752617">
      <w:pPr>
        <w:rPr>
          <w:bCs/>
          <w:i/>
        </w:rPr>
      </w:pPr>
    </w:p>
    <w:p w:rsidR="00752617" w:rsidRPr="00AB66F5" w:rsidRDefault="00752617" w:rsidP="00752617">
      <w:pPr>
        <w:sectPr w:rsidR="00752617" w:rsidRPr="00AB66F5" w:rsidSect="00AB66F5">
          <w:pgSz w:w="16840" w:h="11907" w:orient="landscape"/>
          <w:pgMar w:top="1134" w:right="1134" w:bottom="1134" w:left="1134" w:header="709" w:footer="709" w:gutter="0"/>
          <w:cols w:space="720"/>
          <w:docGrid w:linePitch="326"/>
        </w:sectPr>
      </w:pPr>
    </w:p>
    <w:p w:rsidR="00752617" w:rsidRPr="00AB66F5" w:rsidRDefault="00752617" w:rsidP="00752617">
      <w:pPr>
        <w:jc w:val="center"/>
        <w:rPr>
          <w:b/>
          <w:i/>
        </w:rPr>
      </w:pPr>
      <w:r w:rsidRPr="00AB66F5">
        <w:rPr>
          <w:b/>
          <w:i/>
        </w:rPr>
        <w:lastRenderedPageBreak/>
        <w:t>3. УСЛОВИЯ РЕАЛИЗАЦИИ ПРОГРАММЫ</w:t>
      </w:r>
    </w:p>
    <w:p w:rsidR="00752617" w:rsidRPr="00AB66F5" w:rsidRDefault="00752617" w:rsidP="00603DB0">
      <w:pPr>
        <w:rPr>
          <w:b/>
          <w:bCs/>
          <w:i/>
        </w:rPr>
      </w:pPr>
      <w:r w:rsidRPr="00AB66F5">
        <w:rPr>
          <w:b/>
          <w:bCs/>
          <w:i/>
        </w:rPr>
        <w:t>3.1. Материально-техническое обеспечение</w:t>
      </w:r>
    </w:p>
    <w:p w:rsidR="00752617"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B66F5">
        <w:rPr>
          <w:i/>
        </w:rPr>
        <w:tab/>
      </w:r>
      <w:r w:rsidRPr="00AB66F5">
        <w:t>Реализация учебной дисциплины требует наличия универсального спортивного зала, тренажёрного зала, открытого стадиона широкого профиля оборудованных раздевалок с душевыми кабинами.</w:t>
      </w:r>
    </w:p>
    <w:p w:rsidR="00752617" w:rsidRPr="00AB66F5" w:rsidRDefault="00752617" w:rsidP="00603DB0">
      <w:pPr>
        <w:jc w:val="both"/>
        <w:rPr>
          <w:b/>
          <w:i/>
        </w:rPr>
      </w:pPr>
      <w:r w:rsidRPr="00AB66F5">
        <w:rPr>
          <w:b/>
          <w:i/>
        </w:rPr>
        <w:t xml:space="preserve">Спортивное оборудование: </w:t>
      </w:r>
    </w:p>
    <w:p w:rsidR="00752617"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B66F5">
        <w:t>баскетбольные, волейбольные мячи; щиты, корзины, сетки, стойки, антенны; оборудование для силовых упражнений: гантели, гири, утяжелители, резина, эспандеры, штанги с комплектом различных отягощений, тренажеры, бодибары;</w:t>
      </w:r>
    </w:p>
    <w:p w:rsidR="00B80B59"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B66F5">
        <w:t xml:space="preserve">оборудование для занятий гимнастикой: скакалки, гимнастические коврики, гимнастические скамьи, маты, гимнастическая перекладина, шведская стенка, секундомеры, дорожка резиновая разметочная для прыжков и метания; </w:t>
      </w:r>
    </w:p>
    <w:p w:rsidR="00752617" w:rsidRPr="00AB66F5" w:rsidRDefault="00752617" w:rsidP="00603DB0">
      <w:pPr>
        <w:rPr>
          <w:b/>
        </w:rPr>
      </w:pPr>
      <w:r w:rsidRPr="00AB66F5">
        <w:rPr>
          <w:b/>
        </w:rPr>
        <w:t>3.2. Информационное обеспечение обучения</w:t>
      </w:r>
    </w:p>
    <w:p w:rsidR="00752617" w:rsidRPr="00AB66F5" w:rsidRDefault="00752617" w:rsidP="00603DB0">
      <w:pPr>
        <w:rPr>
          <w:b/>
          <w:bCs/>
          <w:i/>
        </w:rPr>
      </w:pPr>
      <w:r w:rsidRPr="00AB66F5">
        <w:rPr>
          <w:b/>
          <w:bCs/>
          <w:i/>
        </w:rPr>
        <w:t>Перечень используемых учебных изданий, Интернет-ресурсов, дополнительной литературы</w:t>
      </w:r>
    </w:p>
    <w:p w:rsidR="00752617"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u w:val="single"/>
        </w:rPr>
      </w:pPr>
      <w:r w:rsidRPr="00AB66F5">
        <w:rPr>
          <w:bCs/>
          <w:i/>
          <w:u w:val="single"/>
        </w:rPr>
        <w:t xml:space="preserve">Основные источники: </w:t>
      </w:r>
    </w:p>
    <w:p w:rsidR="00752617"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B66F5">
        <w:t>Бишаева А.А. Физическая культура: учебник для студ. учреждений сред. проф. образования. — М., 2017</w:t>
      </w:r>
    </w:p>
    <w:p w:rsidR="00752617" w:rsidRPr="00AB66F5" w:rsidRDefault="00752617" w:rsidP="0060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u w:val="single"/>
        </w:rPr>
      </w:pPr>
      <w:r w:rsidRPr="00AB66F5">
        <w:rPr>
          <w:bCs/>
          <w:i/>
          <w:u w:val="single"/>
        </w:rPr>
        <w:t>Интернет - ресурсы</w:t>
      </w:r>
    </w:p>
    <w:p w:rsidR="00752617" w:rsidRPr="00AB66F5" w:rsidRDefault="00752617" w:rsidP="00603DB0">
      <w:r w:rsidRPr="00AB66F5">
        <w:t>- www.minstm.gov.ru (Официальный сайт Министерства спорта Российской Федерации).</w:t>
      </w:r>
    </w:p>
    <w:p w:rsidR="00A646D5" w:rsidRPr="00AB66F5" w:rsidRDefault="00752617" w:rsidP="00603DB0">
      <w:r w:rsidRPr="00AB66F5">
        <w:t>- www.olympic.ru (Официальный сайт Олимпийского комитета России).</w:t>
      </w:r>
    </w:p>
    <w:p w:rsidR="00752617" w:rsidRPr="00AB66F5" w:rsidRDefault="00752617" w:rsidP="00603DB0">
      <w:pPr>
        <w:rPr>
          <w:b/>
        </w:rPr>
      </w:pPr>
      <w:r w:rsidRPr="00AB66F5">
        <w:rPr>
          <w:b/>
        </w:rPr>
        <w:t>3.3. Организация образовательного процесса</w:t>
      </w:r>
    </w:p>
    <w:p w:rsidR="00752617" w:rsidRPr="00AB66F5" w:rsidRDefault="00752617" w:rsidP="00603DB0">
      <w:pPr>
        <w:jc w:val="both"/>
      </w:pPr>
      <w:r w:rsidRPr="00AB66F5">
        <w:t>Изучение общеобразовательной учебной дисциплины проводится на втором, третьем, четвертом курсе на протяжении 6-ми семестров и завершается зачетом в каждом семестре.</w:t>
      </w:r>
    </w:p>
    <w:p w:rsidR="00B80B59" w:rsidRDefault="00752617" w:rsidP="00603DB0">
      <w:pPr>
        <w:jc w:val="both"/>
      </w:pPr>
      <w:r w:rsidRPr="00AB66F5">
        <w:t>Основными методами обучения являются словесный, наглядный, практический, поточный, посменный, групповой, индивидуальный, круговой.</w:t>
      </w:r>
    </w:p>
    <w:p w:rsidR="00603DB0" w:rsidRPr="00AB66F5" w:rsidRDefault="00603DB0" w:rsidP="00603DB0">
      <w:pPr>
        <w:jc w:val="both"/>
      </w:pPr>
    </w:p>
    <w:p w:rsidR="00752617" w:rsidRPr="00AB66F5" w:rsidRDefault="00752617" w:rsidP="00603DB0">
      <w:pPr>
        <w:jc w:val="both"/>
        <w:rPr>
          <w:b/>
          <w:i/>
        </w:rPr>
      </w:pPr>
      <w:r w:rsidRPr="00AB66F5">
        <w:rPr>
          <w:b/>
          <w:i/>
        </w:rPr>
        <w:t>4. КОНТРОЛЬ И ОЦЕНКА РЕЗУЛЬТАТОВ ОСВОЕНИЯ УЧЕБНОЙ ДИСЦИПЛИНЫ</w:t>
      </w:r>
    </w:p>
    <w:p w:rsidR="00752617" w:rsidRPr="00AB66F5" w:rsidRDefault="00752617" w:rsidP="00752617">
      <w:pPr>
        <w:ind w:firstLine="709"/>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4961"/>
        <w:gridCol w:w="2091"/>
      </w:tblGrid>
      <w:tr w:rsidR="00752617" w:rsidRPr="00AB66F5" w:rsidTr="00AB66F5">
        <w:tc>
          <w:tcPr>
            <w:tcW w:w="1422" w:type="pct"/>
          </w:tcPr>
          <w:p w:rsidR="00752617" w:rsidRPr="00AB66F5" w:rsidRDefault="00752617" w:rsidP="00AB66F5">
            <w:pPr>
              <w:jc w:val="center"/>
              <w:rPr>
                <w:b/>
                <w:bCs/>
                <w:i/>
              </w:rPr>
            </w:pPr>
            <w:r w:rsidRPr="00AB66F5">
              <w:rPr>
                <w:b/>
                <w:bCs/>
                <w:i/>
              </w:rPr>
              <w:t>Результаты обучения</w:t>
            </w:r>
          </w:p>
        </w:tc>
        <w:tc>
          <w:tcPr>
            <w:tcW w:w="2517" w:type="pct"/>
          </w:tcPr>
          <w:p w:rsidR="00752617" w:rsidRPr="00AB66F5" w:rsidRDefault="00752617" w:rsidP="00AB66F5">
            <w:pPr>
              <w:jc w:val="center"/>
              <w:rPr>
                <w:b/>
                <w:bCs/>
                <w:i/>
              </w:rPr>
            </w:pPr>
            <w:r w:rsidRPr="00AB66F5">
              <w:rPr>
                <w:b/>
                <w:bCs/>
                <w:i/>
              </w:rPr>
              <w:t>Критерии оценки</w:t>
            </w:r>
          </w:p>
        </w:tc>
        <w:tc>
          <w:tcPr>
            <w:tcW w:w="1061" w:type="pct"/>
          </w:tcPr>
          <w:p w:rsidR="00752617" w:rsidRPr="00AB66F5" w:rsidRDefault="00752617" w:rsidP="00AB66F5">
            <w:pPr>
              <w:jc w:val="center"/>
              <w:rPr>
                <w:b/>
                <w:bCs/>
                <w:i/>
              </w:rPr>
            </w:pPr>
            <w:r w:rsidRPr="00AB66F5">
              <w:rPr>
                <w:b/>
                <w:bCs/>
                <w:i/>
              </w:rPr>
              <w:t>Формы и методы оценки</w:t>
            </w:r>
          </w:p>
        </w:tc>
      </w:tr>
      <w:tr w:rsidR="00752617" w:rsidRPr="00AB66F5" w:rsidTr="00AB66F5">
        <w:tc>
          <w:tcPr>
            <w:tcW w:w="1422" w:type="pct"/>
          </w:tcPr>
          <w:p w:rsidR="00752617" w:rsidRPr="00AB66F5" w:rsidRDefault="00752617" w:rsidP="00AB66F5">
            <w:pPr>
              <w:rPr>
                <w:u w:val="single"/>
              </w:rPr>
            </w:pPr>
            <w:r w:rsidRPr="00AB66F5">
              <w:rPr>
                <w:u w:val="single"/>
              </w:rPr>
              <w:t>умения:</w:t>
            </w:r>
          </w:p>
          <w:p w:rsidR="00603DB0" w:rsidRPr="00B24943" w:rsidRDefault="00603DB0" w:rsidP="00603DB0">
            <w:pPr>
              <w:jc w:val="both"/>
            </w:pPr>
            <w:r w:rsidRPr="00B24943">
              <w:t>использовать физкультурно-оздоровительную деятельность для укрепления здоровья, достижения жизненных и профессиональных целей;</w:t>
            </w:r>
          </w:p>
          <w:p w:rsidR="00603DB0" w:rsidRPr="00B24943" w:rsidRDefault="00603DB0" w:rsidP="00603DB0">
            <w:r w:rsidRPr="00B24943">
              <w:t>применять рациональные приемы двигательных функций в профессиональной деятельности;</w:t>
            </w:r>
          </w:p>
          <w:p w:rsidR="00603DB0" w:rsidRPr="00B24943" w:rsidRDefault="00603DB0" w:rsidP="00603DB0">
            <w:r>
              <w:t xml:space="preserve">  </w:t>
            </w:r>
            <w:r w:rsidRPr="00B24943">
              <w:t>пользоваться средствами профилактики перенапряжения характерными для данной профессии (специальности).</w:t>
            </w:r>
          </w:p>
          <w:p w:rsidR="00603DB0" w:rsidRPr="00AB66F5" w:rsidRDefault="00603DB0" w:rsidP="00603DB0">
            <w:pPr>
              <w:rPr>
                <w:bCs/>
                <w:i/>
              </w:rPr>
            </w:pPr>
          </w:p>
          <w:p w:rsidR="00752617" w:rsidRPr="00AB66F5" w:rsidRDefault="00752617" w:rsidP="00AB66F5">
            <w:pPr>
              <w:rPr>
                <w:bCs/>
                <w:i/>
              </w:rPr>
            </w:pPr>
          </w:p>
        </w:tc>
        <w:tc>
          <w:tcPr>
            <w:tcW w:w="2517" w:type="pct"/>
          </w:tcPr>
          <w:p w:rsidR="00752617" w:rsidRPr="00AB66F5" w:rsidRDefault="00752617" w:rsidP="00AB66F5">
            <w:pPr>
              <w:pStyle w:val="Bodytext20"/>
              <w:shd w:val="clear" w:color="auto" w:fill="auto"/>
              <w:spacing w:before="0" w:line="240" w:lineRule="auto"/>
              <w:jc w:val="left"/>
              <w:rPr>
                <w:color w:val="000000"/>
                <w:sz w:val="24"/>
                <w:szCs w:val="24"/>
                <w:lang w:bidi="ru-RU"/>
              </w:rPr>
            </w:pPr>
            <w:r w:rsidRPr="00AB66F5">
              <w:rPr>
                <w:color w:val="000000"/>
                <w:sz w:val="24"/>
                <w:szCs w:val="24"/>
                <w:lang w:bidi="ru-RU"/>
              </w:rPr>
              <w:lastRenderedPageBreak/>
              <w:t xml:space="preserve">Выполнение контрольных заданий. </w:t>
            </w:r>
          </w:p>
          <w:p w:rsidR="00752617" w:rsidRPr="00AB66F5" w:rsidRDefault="00752617" w:rsidP="00AB66F5">
            <w:pPr>
              <w:pStyle w:val="Bodytext20"/>
              <w:shd w:val="clear" w:color="auto" w:fill="auto"/>
              <w:spacing w:before="0" w:line="240" w:lineRule="auto"/>
              <w:jc w:val="left"/>
              <w:rPr>
                <w:color w:val="000000"/>
                <w:sz w:val="24"/>
                <w:szCs w:val="24"/>
                <w:lang w:bidi="ru-RU"/>
              </w:rPr>
            </w:pPr>
            <w:r w:rsidRPr="00AB66F5">
              <w:rPr>
                <w:color w:val="000000"/>
                <w:sz w:val="24"/>
                <w:szCs w:val="24"/>
                <w:lang w:bidi="ru-RU"/>
              </w:rPr>
              <w:t>См. Таблицу 1.</w:t>
            </w:r>
          </w:p>
          <w:p w:rsidR="00752617" w:rsidRPr="00AB66F5" w:rsidRDefault="00752617" w:rsidP="00AB66F5">
            <w:pPr>
              <w:pStyle w:val="Bodytext20"/>
              <w:shd w:val="clear" w:color="auto" w:fill="auto"/>
              <w:spacing w:before="0" w:line="240" w:lineRule="auto"/>
              <w:jc w:val="left"/>
              <w:rPr>
                <w:sz w:val="24"/>
                <w:szCs w:val="24"/>
              </w:rPr>
            </w:pPr>
            <w:r w:rsidRPr="00AB66F5">
              <w:rPr>
                <w:color w:val="000000"/>
                <w:sz w:val="24"/>
                <w:szCs w:val="24"/>
                <w:lang w:bidi="ru-RU"/>
              </w:rPr>
              <w:t>- оценка «5» ставится, если упражнение выполнено точно, свободно и уверенно, обучающийся полностью овладел техникой изученных двигательных действий;</w:t>
            </w:r>
          </w:p>
          <w:p w:rsidR="00752617" w:rsidRPr="00AB66F5" w:rsidRDefault="00752617" w:rsidP="00AB66F5">
            <w:pPr>
              <w:pStyle w:val="Bodytext20"/>
              <w:shd w:val="clear" w:color="auto" w:fill="auto"/>
              <w:spacing w:before="0" w:line="240" w:lineRule="auto"/>
              <w:jc w:val="left"/>
              <w:rPr>
                <w:sz w:val="24"/>
                <w:szCs w:val="24"/>
              </w:rPr>
            </w:pPr>
            <w:r w:rsidRPr="00AB66F5">
              <w:rPr>
                <w:color w:val="000000"/>
                <w:sz w:val="24"/>
                <w:szCs w:val="24"/>
                <w:lang w:bidi="ru-RU"/>
              </w:rPr>
              <w:t>- оценка «4» - упражнение выполнено преимущественно точного и уверенно, но допущены 1-2 незначительные ошибки в основе и деталях техники;</w:t>
            </w:r>
          </w:p>
          <w:p w:rsidR="00752617" w:rsidRPr="00AB66F5" w:rsidRDefault="00752617" w:rsidP="00AB66F5">
            <w:pPr>
              <w:rPr>
                <w:color w:val="000000"/>
                <w:lang w:bidi="ru-RU"/>
              </w:rPr>
            </w:pPr>
            <w:r w:rsidRPr="00AB66F5">
              <w:rPr>
                <w:color w:val="000000"/>
                <w:lang w:bidi="ru-RU"/>
              </w:rPr>
              <w:t xml:space="preserve">- оценка «3» - упражнение выполнено в основном точно, но недостаточно свободно и уверенно, с </w:t>
            </w:r>
            <w:r w:rsidRPr="00AB66F5">
              <w:rPr>
                <w:color w:val="000000"/>
                <w:lang w:bidi="en-US"/>
              </w:rPr>
              <w:t>3-</w:t>
            </w:r>
            <w:r w:rsidRPr="00AB66F5">
              <w:rPr>
                <w:color w:val="000000"/>
                <w:lang w:bidi="en-US"/>
              </w:rPr>
              <w:softHyphen/>
              <w:t>4</w:t>
            </w:r>
            <w:r w:rsidRPr="00AB66F5">
              <w:rPr>
                <w:color w:val="000000"/>
                <w:lang w:bidi="ru-RU"/>
              </w:rPr>
              <w:t xml:space="preserve"> незначительными ошибками или с 1 -2 значительными ошибками в основе техники;    -оценка « 2» - упражнение выполнено неточно, допущена грубая ошибка или 3 и более значительных ошибок в основе техники двигательных действии.</w:t>
            </w:r>
          </w:p>
        </w:tc>
        <w:tc>
          <w:tcPr>
            <w:tcW w:w="1061" w:type="pct"/>
          </w:tcPr>
          <w:p w:rsidR="00752617" w:rsidRPr="00AB66F5" w:rsidRDefault="00752617" w:rsidP="00AB66F5">
            <w:pPr>
              <w:rPr>
                <w:bCs/>
              </w:rPr>
            </w:pPr>
            <w:r w:rsidRPr="00AB66F5">
              <w:rPr>
                <w:bCs/>
              </w:rPr>
              <w:t>Оценка выполнения практических заданий, выполнение индивидуальных заданий, принятие нормативов. Зачет.</w:t>
            </w:r>
          </w:p>
        </w:tc>
      </w:tr>
      <w:tr w:rsidR="00752617" w:rsidRPr="00AB66F5" w:rsidTr="00AB66F5">
        <w:tc>
          <w:tcPr>
            <w:tcW w:w="1422" w:type="pct"/>
          </w:tcPr>
          <w:p w:rsidR="00752617" w:rsidRPr="00AB66F5" w:rsidRDefault="00752617" w:rsidP="00A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u w:val="single"/>
              </w:rPr>
            </w:pPr>
            <w:r w:rsidRPr="00AB66F5">
              <w:rPr>
                <w:u w:val="single"/>
              </w:rPr>
              <w:lastRenderedPageBreak/>
              <w:t>знания:</w:t>
            </w:r>
          </w:p>
          <w:p w:rsidR="00603DB0" w:rsidRPr="00B24943" w:rsidRDefault="00603DB0" w:rsidP="00603DB0">
            <w:pPr>
              <w:jc w:val="both"/>
            </w:pPr>
            <w:r w:rsidRPr="00B24943">
              <w:t>роль физической культуры в общекультурном, профессиональном и социальном развитии человека;</w:t>
            </w:r>
          </w:p>
          <w:p w:rsidR="00603DB0" w:rsidRPr="00B24943" w:rsidRDefault="00603DB0" w:rsidP="00603DB0">
            <w:pPr>
              <w:jc w:val="both"/>
            </w:pPr>
            <w:r w:rsidRPr="00B24943">
              <w:t>основы здорового образа жизни;</w:t>
            </w:r>
          </w:p>
          <w:p w:rsidR="00603DB0" w:rsidRPr="00B24943" w:rsidRDefault="00603DB0" w:rsidP="00603DB0">
            <w:pPr>
              <w:jc w:val="both"/>
            </w:pPr>
            <w:r w:rsidRPr="00B24943">
              <w:t>условия профессиональной деятельности и зоны риска физического здоровья для профессии (специальности);</w:t>
            </w:r>
          </w:p>
          <w:p w:rsidR="00603DB0" w:rsidRPr="00B24943" w:rsidRDefault="00603DB0" w:rsidP="00603DB0">
            <w:pPr>
              <w:jc w:val="both"/>
              <w:rPr>
                <w:i/>
              </w:rPr>
            </w:pPr>
            <w:r>
              <w:t xml:space="preserve"> </w:t>
            </w:r>
            <w:r w:rsidRPr="00B24943">
              <w:t xml:space="preserve">средства профилактики перенапряжения. </w:t>
            </w:r>
          </w:p>
          <w:p w:rsidR="00752617" w:rsidRPr="00AB66F5" w:rsidRDefault="00752617" w:rsidP="00A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517" w:type="pct"/>
          </w:tcPr>
          <w:p w:rsidR="00752617" w:rsidRPr="00AB66F5" w:rsidRDefault="00752617" w:rsidP="00AB66F5">
            <w:pPr>
              <w:pStyle w:val="Bodytext20"/>
              <w:shd w:val="clear" w:color="auto" w:fill="auto"/>
              <w:spacing w:before="0" w:line="240" w:lineRule="auto"/>
              <w:jc w:val="left"/>
              <w:rPr>
                <w:sz w:val="24"/>
                <w:szCs w:val="24"/>
              </w:rPr>
            </w:pPr>
            <w:r w:rsidRPr="00AB66F5">
              <w:rPr>
                <w:color w:val="000000"/>
                <w:sz w:val="24"/>
                <w:szCs w:val="24"/>
                <w:lang w:bidi="ru-RU"/>
              </w:rPr>
              <w:t>- оценка «5» - ставится за полномасштабное, безошибочное, логичное и аргументированное изложение;</w:t>
            </w:r>
          </w:p>
          <w:p w:rsidR="00752617" w:rsidRPr="00AB66F5" w:rsidRDefault="00752617" w:rsidP="00AB66F5">
            <w:pPr>
              <w:pStyle w:val="Bodytext20"/>
              <w:shd w:val="clear" w:color="auto" w:fill="auto"/>
              <w:spacing w:before="0" w:line="240" w:lineRule="auto"/>
              <w:jc w:val="left"/>
              <w:rPr>
                <w:sz w:val="24"/>
                <w:szCs w:val="24"/>
              </w:rPr>
            </w:pPr>
            <w:r w:rsidRPr="00AB66F5">
              <w:rPr>
                <w:sz w:val="24"/>
                <w:szCs w:val="24"/>
              </w:rPr>
              <w:t xml:space="preserve">- </w:t>
            </w:r>
            <w:r w:rsidRPr="00AB66F5">
              <w:rPr>
                <w:color w:val="000000"/>
                <w:sz w:val="24"/>
                <w:szCs w:val="24"/>
                <w:lang w:bidi="ru-RU"/>
              </w:rPr>
              <w:t>оценка «4» - за достаточно полное, преимущественно логичное и аргументированное изложение при наличии 1-2 мелких неточностей или незначительных ошибок, способность ответить на вопросы, требующие понимания изученного материала;</w:t>
            </w:r>
          </w:p>
          <w:p w:rsidR="00752617" w:rsidRPr="00AB66F5" w:rsidRDefault="00752617" w:rsidP="00AB66F5">
            <w:pPr>
              <w:pStyle w:val="Bodytext20"/>
              <w:shd w:val="clear" w:color="auto" w:fill="auto"/>
              <w:spacing w:before="0" w:line="240" w:lineRule="auto"/>
              <w:jc w:val="left"/>
              <w:rPr>
                <w:sz w:val="24"/>
                <w:szCs w:val="24"/>
              </w:rPr>
            </w:pPr>
            <w:r w:rsidRPr="00AB66F5">
              <w:rPr>
                <w:color w:val="000000"/>
                <w:sz w:val="24"/>
                <w:szCs w:val="24"/>
                <w:lang w:bidi="ru-RU"/>
              </w:rPr>
              <w:t>- оценка «3» - за недостаточно логичное и аргументированное изложение лишь основного учебного материала с помощью наводящих вопросов учителя, при наличии 3-4 мелких неточностей или незначительных ошибок, либо 1 -2 существенных ошибок;</w:t>
            </w:r>
          </w:p>
          <w:p w:rsidR="00752617" w:rsidRPr="00AB66F5" w:rsidRDefault="00752617" w:rsidP="00AB66F5">
            <w:pPr>
              <w:pStyle w:val="Bodytext20"/>
              <w:shd w:val="clear" w:color="auto" w:fill="auto"/>
              <w:spacing w:before="0" w:line="240" w:lineRule="auto"/>
              <w:jc w:val="left"/>
              <w:rPr>
                <w:sz w:val="24"/>
                <w:szCs w:val="24"/>
              </w:rPr>
            </w:pPr>
            <w:r w:rsidRPr="00AB66F5">
              <w:rPr>
                <w:color w:val="000000"/>
                <w:sz w:val="24"/>
                <w:szCs w:val="24"/>
                <w:lang w:bidi="ru-RU"/>
              </w:rPr>
              <w:t>- оценка «2» - отсутствие в ответе достаточного знания и понимания изучаемого материала, наличие 1 -2 грубых или 3 и более существенных ошибок, неспособность ответить на наводящие вопросы преподавателя.</w:t>
            </w:r>
          </w:p>
        </w:tc>
        <w:tc>
          <w:tcPr>
            <w:tcW w:w="1061" w:type="pct"/>
          </w:tcPr>
          <w:p w:rsidR="00752617" w:rsidRPr="00AB66F5" w:rsidRDefault="00752617" w:rsidP="00AB66F5">
            <w:pPr>
              <w:rPr>
                <w:bCs/>
              </w:rPr>
            </w:pPr>
            <w:r w:rsidRPr="00AB66F5">
              <w:rPr>
                <w:bCs/>
              </w:rPr>
              <w:t xml:space="preserve">Фронтальная беседа, устный опрос. </w:t>
            </w:r>
          </w:p>
        </w:tc>
      </w:tr>
    </w:tbl>
    <w:p w:rsidR="00752617" w:rsidRPr="00AB66F5" w:rsidRDefault="00752617" w:rsidP="00752617"/>
    <w:p w:rsidR="00752617" w:rsidRPr="00AB66F5" w:rsidRDefault="00752617" w:rsidP="00752617">
      <w:pPr>
        <w:rPr>
          <w:b/>
        </w:rPr>
      </w:pPr>
    </w:p>
    <w:p w:rsidR="00752617" w:rsidRPr="00AB66F5" w:rsidRDefault="00603DB0" w:rsidP="00603DB0">
      <w:pPr>
        <w:jc w:val="both"/>
        <w:rPr>
          <w:b/>
        </w:rPr>
      </w:pPr>
      <w:r>
        <w:rPr>
          <w:b/>
        </w:rPr>
        <w:t>4.1</w:t>
      </w:r>
      <w:r w:rsidR="00752617" w:rsidRPr="00AB66F5">
        <w:rPr>
          <w:b/>
        </w:rPr>
        <w:t xml:space="preserve"> Контрольные задания для определения оценки уровня физической подготовленности обучающихся.</w:t>
      </w:r>
    </w:p>
    <w:p w:rsidR="00752617" w:rsidRPr="00AB66F5" w:rsidRDefault="00752617" w:rsidP="00752617">
      <w:pPr>
        <w:rPr>
          <w:b/>
        </w:rPr>
      </w:pPr>
      <w:r w:rsidRPr="00AB66F5">
        <w:rPr>
          <w:b/>
        </w:rPr>
        <w:t>Таблица 1</w:t>
      </w:r>
    </w:p>
    <w:p w:rsidR="00752617" w:rsidRPr="00AB66F5" w:rsidRDefault="00752617" w:rsidP="00752617"/>
    <w:tbl>
      <w:tblPr>
        <w:tblpPr w:leftFromText="180" w:rightFromText="180" w:vertAnchor="text" w:horzAnchor="margin" w:tblpXSpec="center"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2173"/>
        <w:gridCol w:w="2542"/>
        <w:gridCol w:w="826"/>
        <w:gridCol w:w="756"/>
        <w:gridCol w:w="800"/>
        <w:gridCol w:w="636"/>
        <w:gridCol w:w="756"/>
        <w:gridCol w:w="804"/>
      </w:tblGrid>
      <w:tr w:rsidR="00752617" w:rsidRPr="00AB66F5" w:rsidTr="00603DB0">
        <w:trPr>
          <w:trHeight w:val="390"/>
        </w:trPr>
        <w:tc>
          <w:tcPr>
            <w:tcW w:w="0" w:type="auto"/>
            <w:vMerge w:val="restart"/>
          </w:tcPr>
          <w:p w:rsidR="00752617" w:rsidRPr="00AB66F5" w:rsidRDefault="00752617" w:rsidP="00603DB0">
            <w:pPr>
              <w:suppressAutoHyphens/>
              <w:jc w:val="center"/>
            </w:pPr>
            <w:r w:rsidRPr="00AB66F5">
              <w:t>№ п\п</w:t>
            </w:r>
          </w:p>
        </w:tc>
        <w:tc>
          <w:tcPr>
            <w:tcW w:w="0" w:type="auto"/>
            <w:vMerge w:val="restart"/>
          </w:tcPr>
          <w:p w:rsidR="00752617" w:rsidRPr="00AB66F5" w:rsidRDefault="00752617" w:rsidP="00603DB0">
            <w:pPr>
              <w:suppressAutoHyphens/>
              <w:jc w:val="center"/>
            </w:pPr>
          </w:p>
          <w:p w:rsidR="00752617" w:rsidRPr="00AB66F5" w:rsidRDefault="00752617" w:rsidP="00603DB0">
            <w:pPr>
              <w:suppressAutoHyphens/>
              <w:jc w:val="center"/>
            </w:pPr>
            <w:r w:rsidRPr="00AB66F5">
              <w:t>Физические способности</w:t>
            </w:r>
          </w:p>
        </w:tc>
        <w:tc>
          <w:tcPr>
            <w:tcW w:w="0" w:type="auto"/>
            <w:vMerge w:val="restart"/>
          </w:tcPr>
          <w:p w:rsidR="00752617" w:rsidRPr="00AB66F5" w:rsidRDefault="00752617" w:rsidP="00603DB0">
            <w:pPr>
              <w:suppressAutoHyphens/>
              <w:jc w:val="center"/>
            </w:pPr>
          </w:p>
          <w:p w:rsidR="00752617" w:rsidRPr="00AB66F5" w:rsidRDefault="00752617" w:rsidP="00603DB0">
            <w:pPr>
              <w:suppressAutoHyphens/>
              <w:jc w:val="center"/>
            </w:pPr>
            <w:r w:rsidRPr="00AB66F5">
              <w:t>Контрольные упражнения (тесты)</w:t>
            </w:r>
          </w:p>
        </w:tc>
        <w:tc>
          <w:tcPr>
            <w:tcW w:w="0" w:type="auto"/>
            <w:gridSpan w:val="6"/>
          </w:tcPr>
          <w:p w:rsidR="00752617" w:rsidRPr="00AB66F5" w:rsidRDefault="00752617" w:rsidP="00603DB0">
            <w:pPr>
              <w:suppressAutoHyphens/>
              <w:jc w:val="center"/>
            </w:pPr>
            <w:r w:rsidRPr="00AB66F5">
              <w:t>Оценка</w:t>
            </w:r>
          </w:p>
        </w:tc>
      </w:tr>
      <w:tr w:rsidR="00752617" w:rsidRPr="00AB66F5" w:rsidTr="00603DB0">
        <w:trPr>
          <w:trHeight w:val="573"/>
        </w:trPr>
        <w:tc>
          <w:tcPr>
            <w:tcW w:w="0" w:type="auto"/>
            <w:vMerge/>
            <w:vAlign w:val="center"/>
          </w:tcPr>
          <w:p w:rsidR="00752617" w:rsidRPr="00AB66F5" w:rsidRDefault="00752617" w:rsidP="00603DB0"/>
        </w:tc>
        <w:tc>
          <w:tcPr>
            <w:tcW w:w="0" w:type="auto"/>
            <w:vMerge/>
            <w:vAlign w:val="center"/>
          </w:tcPr>
          <w:p w:rsidR="00752617" w:rsidRPr="00AB66F5" w:rsidRDefault="00752617" w:rsidP="00603DB0"/>
        </w:tc>
        <w:tc>
          <w:tcPr>
            <w:tcW w:w="0" w:type="auto"/>
            <w:vMerge/>
            <w:vAlign w:val="center"/>
          </w:tcPr>
          <w:p w:rsidR="00752617" w:rsidRPr="00AB66F5" w:rsidRDefault="00752617" w:rsidP="00603DB0"/>
        </w:tc>
        <w:tc>
          <w:tcPr>
            <w:tcW w:w="0" w:type="auto"/>
            <w:gridSpan w:val="3"/>
          </w:tcPr>
          <w:p w:rsidR="00752617" w:rsidRPr="00AB66F5" w:rsidRDefault="00752617" w:rsidP="00603DB0">
            <w:pPr>
              <w:suppressAutoHyphens/>
              <w:jc w:val="center"/>
            </w:pPr>
            <w:r w:rsidRPr="00AB66F5">
              <w:t>Юноши</w:t>
            </w:r>
          </w:p>
        </w:tc>
        <w:tc>
          <w:tcPr>
            <w:tcW w:w="0" w:type="auto"/>
            <w:gridSpan w:val="3"/>
          </w:tcPr>
          <w:p w:rsidR="00752617" w:rsidRPr="00AB66F5" w:rsidRDefault="00752617" w:rsidP="00603DB0">
            <w:pPr>
              <w:suppressAutoHyphens/>
              <w:jc w:val="center"/>
            </w:pPr>
            <w:r w:rsidRPr="00AB66F5">
              <w:t>Девушки</w:t>
            </w:r>
          </w:p>
        </w:tc>
      </w:tr>
      <w:tr w:rsidR="00752617" w:rsidRPr="00AB66F5" w:rsidTr="00603DB0">
        <w:trPr>
          <w:trHeight w:val="555"/>
        </w:trPr>
        <w:tc>
          <w:tcPr>
            <w:tcW w:w="0" w:type="auto"/>
            <w:vMerge/>
            <w:vAlign w:val="center"/>
          </w:tcPr>
          <w:p w:rsidR="00752617" w:rsidRPr="00AB66F5" w:rsidRDefault="00752617" w:rsidP="00603DB0"/>
        </w:tc>
        <w:tc>
          <w:tcPr>
            <w:tcW w:w="0" w:type="auto"/>
            <w:vMerge/>
            <w:vAlign w:val="center"/>
          </w:tcPr>
          <w:p w:rsidR="00752617" w:rsidRPr="00AB66F5" w:rsidRDefault="00752617" w:rsidP="00603DB0"/>
        </w:tc>
        <w:tc>
          <w:tcPr>
            <w:tcW w:w="0" w:type="auto"/>
            <w:vMerge/>
            <w:vAlign w:val="center"/>
          </w:tcPr>
          <w:p w:rsidR="00752617" w:rsidRPr="00AB66F5" w:rsidRDefault="00752617" w:rsidP="00603DB0"/>
        </w:tc>
        <w:tc>
          <w:tcPr>
            <w:tcW w:w="0" w:type="auto"/>
          </w:tcPr>
          <w:p w:rsidR="00752617" w:rsidRPr="00AB66F5" w:rsidRDefault="00752617" w:rsidP="00603DB0">
            <w:pPr>
              <w:suppressAutoHyphens/>
              <w:jc w:val="center"/>
              <w:rPr>
                <w:b/>
              </w:rPr>
            </w:pPr>
            <w:r w:rsidRPr="00AB66F5">
              <w:rPr>
                <w:b/>
              </w:rPr>
              <w:t>5</w:t>
            </w:r>
          </w:p>
        </w:tc>
        <w:tc>
          <w:tcPr>
            <w:tcW w:w="0" w:type="auto"/>
          </w:tcPr>
          <w:p w:rsidR="00752617" w:rsidRPr="00AB66F5" w:rsidRDefault="00752617" w:rsidP="00603DB0">
            <w:pPr>
              <w:suppressAutoHyphens/>
              <w:jc w:val="center"/>
            </w:pPr>
            <w:r w:rsidRPr="00AB66F5">
              <w:t>4</w:t>
            </w:r>
          </w:p>
        </w:tc>
        <w:tc>
          <w:tcPr>
            <w:tcW w:w="0" w:type="auto"/>
          </w:tcPr>
          <w:p w:rsidR="00752617" w:rsidRPr="00AB66F5" w:rsidRDefault="00752617" w:rsidP="00603DB0">
            <w:pPr>
              <w:suppressAutoHyphens/>
              <w:jc w:val="center"/>
            </w:pPr>
            <w:r w:rsidRPr="00AB66F5">
              <w:t>3</w:t>
            </w:r>
          </w:p>
        </w:tc>
        <w:tc>
          <w:tcPr>
            <w:tcW w:w="0" w:type="auto"/>
          </w:tcPr>
          <w:p w:rsidR="00752617" w:rsidRPr="00AB66F5" w:rsidRDefault="00752617" w:rsidP="00603DB0">
            <w:pPr>
              <w:suppressAutoHyphens/>
              <w:jc w:val="center"/>
            </w:pPr>
            <w:r w:rsidRPr="00AB66F5">
              <w:t>5</w:t>
            </w:r>
          </w:p>
        </w:tc>
        <w:tc>
          <w:tcPr>
            <w:tcW w:w="0" w:type="auto"/>
          </w:tcPr>
          <w:p w:rsidR="00752617" w:rsidRPr="00AB66F5" w:rsidRDefault="00752617" w:rsidP="00603DB0">
            <w:pPr>
              <w:suppressAutoHyphens/>
              <w:jc w:val="center"/>
            </w:pPr>
            <w:r w:rsidRPr="00AB66F5">
              <w:t>4</w:t>
            </w:r>
          </w:p>
        </w:tc>
        <w:tc>
          <w:tcPr>
            <w:tcW w:w="0" w:type="auto"/>
          </w:tcPr>
          <w:p w:rsidR="00752617" w:rsidRPr="00AB66F5" w:rsidRDefault="00752617" w:rsidP="00603DB0">
            <w:pPr>
              <w:suppressAutoHyphens/>
              <w:jc w:val="center"/>
            </w:pPr>
            <w:r w:rsidRPr="00AB66F5">
              <w:t>3</w:t>
            </w:r>
          </w:p>
        </w:tc>
      </w:tr>
      <w:tr w:rsidR="00752617" w:rsidRPr="00AB66F5" w:rsidTr="00603DB0">
        <w:trPr>
          <w:trHeight w:val="747"/>
        </w:trPr>
        <w:tc>
          <w:tcPr>
            <w:tcW w:w="0" w:type="auto"/>
            <w:vMerge w:val="restart"/>
          </w:tcPr>
          <w:p w:rsidR="00752617" w:rsidRPr="00AB66F5" w:rsidRDefault="00752617" w:rsidP="00603DB0">
            <w:pPr>
              <w:suppressAutoHyphens/>
              <w:jc w:val="center"/>
            </w:pPr>
          </w:p>
          <w:p w:rsidR="00752617" w:rsidRPr="00AB66F5" w:rsidRDefault="00752617" w:rsidP="00603DB0">
            <w:pPr>
              <w:suppressAutoHyphens/>
              <w:jc w:val="center"/>
            </w:pPr>
          </w:p>
          <w:p w:rsidR="00752617" w:rsidRPr="00AB66F5" w:rsidRDefault="00752617" w:rsidP="00603DB0">
            <w:pPr>
              <w:suppressAutoHyphens/>
              <w:jc w:val="center"/>
            </w:pPr>
            <w:r w:rsidRPr="00AB66F5">
              <w:t>1.</w:t>
            </w:r>
          </w:p>
        </w:tc>
        <w:tc>
          <w:tcPr>
            <w:tcW w:w="0" w:type="auto"/>
            <w:vMerge w:val="restart"/>
          </w:tcPr>
          <w:p w:rsidR="00752617" w:rsidRPr="00AB66F5" w:rsidRDefault="00752617" w:rsidP="00603DB0">
            <w:pPr>
              <w:suppressAutoHyphens/>
              <w:jc w:val="center"/>
            </w:pPr>
          </w:p>
          <w:p w:rsidR="00752617" w:rsidRPr="00AB66F5" w:rsidRDefault="00752617" w:rsidP="00603DB0">
            <w:pPr>
              <w:suppressAutoHyphens/>
              <w:jc w:val="center"/>
            </w:pPr>
          </w:p>
          <w:p w:rsidR="00752617" w:rsidRPr="00AB66F5" w:rsidRDefault="00752617" w:rsidP="00603DB0">
            <w:pPr>
              <w:suppressAutoHyphens/>
              <w:jc w:val="center"/>
            </w:pPr>
            <w:r w:rsidRPr="00AB66F5">
              <w:t>Скоростные</w:t>
            </w:r>
          </w:p>
        </w:tc>
        <w:tc>
          <w:tcPr>
            <w:tcW w:w="0" w:type="auto"/>
          </w:tcPr>
          <w:p w:rsidR="00752617" w:rsidRPr="00AB66F5" w:rsidRDefault="00752617" w:rsidP="00603DB0">
            <w:pPr>
              <w:suppressAutoHyphens/>
              <w:spacing w:before="240"/>
              <w:jc w:val="center"/>
            </w:pPr>
            <w:r w:rsidRPr="00AB66F5">
              <w:t>Бег 30м (сек).</w:t>
            </w:r>
          </w:p>
        </w:tc>
        <w:tc>
          <w:tcPr>
            <w:tcW w:w="0" w:type="auto"/>
          </w:tcPr>
          <w:p w:rsidR="00752617" w:rsidRPr="00AB66F5" w:rsidRDefault="00752617" w:rsidP="00603DB0">
            <w:pPr>
              <w:suppressAutoHyphens/>
              <w:jc w:val="center"/>
            </w:pPr>
            <w:r w:rsidRPr="00AB66F5">
              <w:t xml:space="preserve">4,4 </w:t>
            </w:r>
          </w:p>
        </w:tc>
        <w:tc>
          <w:tcPr>
            <w:tcW w:w="0" w:type="auto"/>
          </w:tcPr>
          <w:p w:rsidR="00752617" w:rsidRPr="00AB66F5" w:rsidRDefault="00752617" w:rsidP="00603DB0">
            <w:pPr>
              <w:suppressAutoHyphens/>
              <w:jc w:val="center"/>
            </w:pPr>
            <w:r w:rsidRPr="00AB66F5">
              <w:t xml:space="preserve">4,7 </w:t>
            </w:r>
          </w:p>
        </w:tc>
        <w:tc>
          <w:tcPr>
            <w:tcW w:w="0" w:type="auto"/>
          </w:tcPr>
          <w:p w:rsidR="00752617" w:rsidRPr="00AB66F5" w:rsidRDefault="00752617" w:rsidP="00603DB0">
            <w:pPr>
              <w:suppressAutoHyphens/>
              <w:jc w:val="center"/>
            </w:pPr>
            <w:r w:rsidRPr="00AB66F5">
              <w:t>4,9 и ниже</w:t>
            </w:r>
          </w:p>
        </w:tc>
        <w:tc>
          <w:tcPr>
            <w:tcW w:w="0" w:type="auto"/>
          </w:tcPr>
          <w:p w:rsidR="00752617" w:rsidRPr="00AB66F5" w:rsidRDefault="00752617" w:rsidP="00603DB0">
            <w:pPr>
              <w:suppressAutoHyphens/>
              <w:jc w:val="center"/>
            </w:pPr>
            <w:r w:rsidRPr="00AB66F5">
              <w:t xml:space="preserve">5,0 </w:t>
            </w:r>
          </w:p>
        </w:tc>
        <w:tc>
          <w:tcPr>
            <w:tcW w:w="0" w:type="auto"/>
          </w:tcPr>
          <w:p w:rsidR="00752617" w:rsidRPr="00AB66F5" w:rsidRDefault="00752617" w:rsidP="00603DB0">
            <w:pPr>
              <w:suppressAutoHyphens/>
              <w:jc w:val="center"/>
            </w:pPr>
            <w:r w:rsidRPr="00AB66F5">
              <w:t xml:space="preserve">5,5 </w:t>
            </w:r>
          </w:p>
        </w:tc>
        <w:tc>
          <w:tcPr>
            <w:tcW w:w="0" w:type="auto"/>
          </w:tcPr>
          <w:p w:rsidR="00752617" w:rsidRPr="00AB66F5" w:rsidRDefault="00752617" w:rsidP="00603DB0">
            <w:pPr>
              <w:suppressAutoHyphens/>
              <w:jc w:val="center"/>
            </w:pPr>
            <w:r w:rsidRPr="00AB66F5">
              <w:t>5,7 и ниже</w:t>
            </w:r>
          </w:p>
        </w:tc>
      </w:tr>
      <w:tr w:rsidR="00752617" w:rsidRPr="00AB66F5" w:rsidTr="00603DB0">
        <w:trPr>
          <w:trHeight w:val="747"/>
        </w:trPr>
        <w:tc>
          <w:tcPr>
            <w:tcW w:w="0" w:type="auto"/>
            <w:vMerge/>
          </w:tcPr>
          <w:p w:rsidR="00752617" w:rsidRPr="00AB66F5" w:rsidRDefault="00752617" w:rsidP="00603DB0">
            <w:pPr>
              <w:suppressAutoHyphens/>
              <w:jc w:val="center"/>
            </w:pPr>
          </w:p>
        </w:tc>
        <w:tc>
          <w:tcPr>
            <w:tcW w:w="0" w:type="auto"/>
            <w:vMerge/>
          </w:tcPr>
          <w:p w:rsidR="00752617" w:rsidRPr="00AB66F5" w:rsidRDefault="00752617" w:rsidP="00603DB0">
            <w:pPr>
              <w:suppressAutoHyphens/>
              <w:jc w:val="center"/>
            </w:pPr>
          </w:p>
        </w:tc>
        <w:tc>
          <w:tcPr>
            <w:tcW w:w="0" w:type="auto"/>
          </w:tcPr>
          <w:p w:rsidR="00752617" w:rsidRPr="00AB66F5" w:rsidRDefault="00752617" w:rsidP="00603DB0">
            <w:pPr>
              <w:suppressAutoHyphens/>
              <w:spacing w:before="240"/>
              <w:jc w:val="center"/>
            </w:pPr>
            <w:r w:rsidRPr="00AB66F5">
              <w:t>Бег 60м (сек).</w:t>
            </w:r>
          </w:p>
        </w:tc>
        <w:tc>
          <w:tcPr>
            <w:tcW w:w="0" w:type="auto"/>
          </w:tcPr>
          <w:p w:rsidR="00752617" w:rsidRPr="00AB66F5" w:rsidRDefault="00752617" w:rsidP="00603DB0">
            <w:pPr>
              <w:suppressAutoHyphens/>
              <w:jc w:val="center"/>
            </w:pPr>
            <w:r w:rsidRPr="00AB66F5">
              <w:t>8,0</w:t>
            </w:r>
          </w:p>
        </w:tc>
        <w:tc>
          <w:tcPr>
            <w:tcW w:w="0" w:type="auto"/>
          </w:tcPr>
          <w:p w:rsidR="00752617" w:rsidRPr="00AB66F5" w:rsidRDefault="00752617" w:rsidP="00603DB0">
            <w:pPr>
              <w:suppressAutoHyphens/>
              <w:jc w:val="center"/>
            </w:pPr>
            <w:r w:rsidRPr="00AB66F5">
              <w:t>8,5</w:t>
            </w:r>
          </w:p>
        </w:tc>
        <w:tc>
          <w:tcPr>
            <w:tcW w:w="0" w:type="auto"/>
          </w:tcPr>
          <w:p w:rsidR="00752617" w:rsidRPr="00AB66F5" w:rsidRDefault="00752617" w:rsidP="00603DB0">
            <w:pPr>
              <w:suppressAutoHyphens/>
              <w:jc w:val="center"/>
            </w:pPr>
            <w:r w:rsidRPr="00AB66F5">
              <w:t>8,8 и ниже</w:t>
            </w:r>
          </w:p>
        </w:tc>
        <w:tc>
          <w:tcPr>
            <w:tcW w:w="0" w:type="auto"/>
          </w:tcPr>
          <w:p w:rsidR="00752617" w:rsidRPr="00AB66F5" w:rsidRDefault="00752617" w:rsidP="00603DB0">
            <w:pPr>
              <w:suppressAutoHyphens/>
              <w:jc w:val="center"/>
            </w:pPr>
            <w:r w:rsidRPr="00AB66F5">
              <w:t>9,3</w:t>
            </w:r>
          </w:p>
        </w:tc>
        <w:tc>
          <w:tcPr>
            <w:tcW w:w="0" w:type="auto"/>
          </w:tcPr>
          <w:p w:rsidR="00752617" w:rsidRPr="00AB66F5" w:rsidRDefault="00752617" w:rsidP="00603DB0">
            <w:pPr>
              <w:suppressAutoHyphens/>
              <w:jc w:val="center"/>
            </w:pPr>
            <w:r w:rsidRPr="00AB66F5">
              <w:t>10,1</w:t>
            </w:r>
          </w:p>
        </w:tc>
        <w:tc>
          <w:tcPr>
            <w:tcW w:w="0" w:type="auto"/>
          </w:tcPr>
          <w:p w:rsidR="00752617" w:rsidRPr="00AB66F5" w:rsidRDefault="00752617" w:rsidP="00603DB0">
            <w:pPr>
              <w:suppressAutoHyphens/>
              <w:jc w:val="center"/>
            </w:pPr>
            <w:r w:rsidRPr="00AB66F5">
              <w:t>10,5 и ниже</w:t>
            </w:r>
          </w:p>
        </w:tc>
      </w:tr>
      <w:tr w:rsidR="00752617" w:rsidRPr="00AB66F5" w:rsidTr="00603DB0">
        <w:trPr>
          <w:trHeight w:val="747"/>
        </w:trPr>
        <w:tc>
          <w:tcPr>
            <w:tcW w:w="0" w:type="auto"/>
            <w:vMerge/>
          </w:tcPr>
          <w:p w:rsidR="00752617" w:rsidRPr="00AB66F5" w:rsidRDefault="00752617" w:rsidP="00603DB0">
            <w:pPr>
              <w:suppressAutoHyphens/>
              <w:jc w:val="center"/>
            </w:pPr>
          </w:p>
        </w:tc>
        <w:tc>
          <w:tcPr>
            <w:tcW w:w="0" w:type="auto"/>
            <w:vMerge/>
          </w:tcPr>
          <w:p w:rsidR="00752617" w:rsidRPr="00AB66F5" w:rsidRDefault="00752617" w:rsidP="00603DB0">
            <w:pPr>
              <w:suppressAutoHyphens/>
              <w:jc w:val="center"/>
            </w:pPr>
          </w:p>
        </w:tc>
        <w:tc>
          <w:tcPr>
            <w:tcW w:w="0" w:type="auto"/>
          </w:tcPr>
          <w:p w:rsidR="00752617" w:rsidRPr="00AB66F5" w:rsidRDefault="00752617" w:rsidP="00603DB0">
            <w:pPr>
              <w:suppressAutoHyphens/>
              <w:spacing w:before="240"/>
              <w:jc w:val="center"/>
            </w:pPr>
            <w:r w:rsidRPr="00AB66F5">
              <w:t>Бег 100м (сек).</w:t>
            </w:r>
          </w:p>
        </w:tc>
        <w:tc>
          <w:tcPr>
            <w:tcW w:w="0" w:type="auto"/>
          </w:tcPr>
          <w:p w:rsidR="00752617" w:rsidRPr="00AB66F5" w:rsidRDefault="00752617" w:rsidP="00603DB0">
            <w:pPr>
              <w:suppressAutoHyphens/>
              <w:jc w:val="center"/>
            </w:pPr>
            <w:r w:rsidRPr="00AB66F5">
              <w:t>13,4</w:t>
            </w:r>
          </w:p>
        </w:tc>
        <w:tc>
          <w:tcPr>
            <w:tcW w:w="0" w:type="auto"/>
          </w:tcPr>
          <w:p w:rsidR="00752617" w:rsidRPr="00AB66F5" w:rsidRDefault="00752617" w:rsidP="00603DB0">
            <w:pPr>
              <w:suppressAutoHyphens/>
              <w:jc w:val="center"/>
            </w:pPr>
            <w:r w:rsidRPr="00AB66F5">
              <w:t>14,3</w:t>
            </w:r>
          </w:p>
        </w:tc>
        <w:tc>
          <w:tcPr>
            <w:tcW w:w="0" w:type="auto"/>
          </w:tcPr>
          <w:p w:rsidR="00752617" w:rsidRPr="00AB66F5" w:rsidRDefault="00752617" w:rsidP="00603DB0">
            <w:pPr>
              <w:suppressAutoHyphens/>
              <w:jc w:val="center"/>
            </w:pPr>
            <w:r w:rsidRPr="00AB66F5">
              <w:t>14,6</w:t>
            </w:r>
          </w:p>
        </w:tc>
        <w:tc>
          <w:tcPr>
            <w:tcW w:w="0" w:type="auto"/>
          </w:tcPr>
          <w:p w:rsidR="00752617" w:rsidRPr="00AB66F5" w:rsidRDefault="00752617" w:rsidP="00603DB0">
            <w:pPr>
              <w:suppressAutoHyphens/>
              <w:jc w:val="center"/>
            </w:pPr>
            <w:r w:rsidRPr="00AB66F5">
              <w:t>16,0</w:t>
            </w:r>
          </w:p>
        </w:tc>
        <w:tc>
          <w:tcPr>
            <w:tcW w:w="0" w:type="auto"/>
          </w:tcPr>
          <w:p w:rsidR="00752617" w:rsidRPr="00AB66F5" w:rsidRDefault="00752617" w:rsidP="00603DB0">
            <w:pPr>
              <w:suppressAutoHyphens/>
              <w:jc w:val="center"/>
            </w:pPr>
            <w:r w:rsidRPr="00AB66F5">
              <w:t>17,2</w:t>
            </w:r>
          </w:p>
        </w:tc>
        <w:tc>
          <w:tcPr>
            <w:tcW w:w="0" w:type="auto"/>
          </w:tcPr>
          <w:p w:rsidR="00752617" w:rsidRPr="00AB66F5" w:rsidRDefault="00752617" w:rsidP="00603DB0">
            <w:pPr>
              <w:suppressAutoHyphens/>
              <w:jc w:val="center"/>
            </w:pPr>
            <w:r w:rsidRPr="00AB66F5">
              <w:t>17,6 и ниже</w:t>
            </w:r>
          </w:p>
        </w:tc>
      </w:tr>
      <w:tr w:rsidR="00752617" w:rsidRPr="00AB66F5" w:rsidTr="00603DB0">
        <w:trPr>
          <w:trHeight w:val="802"/>
        </w:trPr>
        <w:tc>
          <w:tcPr>
            <w:tcW w:w="0" w:type="auto"/>
          </w:tcPr>
          <w:p w:rsidR="00752617" w:rsidRPr="00AB66F5" w:rsidRDefault="00752617" w:rsidP="00603DB0">
            <w:pPr>
              <w:suppressAutoHyphens/>
              <w:jc w:val="center"/>
            </w:pPr>
            <w:r w:rsidRPr="00AB66F5">
              <w:t>2.</w:t>
            </w:r>
          </w:p>
        </w:tc>
        <w:tc>
          <w:tcPr>
            <w:tcW w:w="0" w:type="auto"/>
          </w:tcPr>
          <w:p w:rsidR="00752617" w:rsidRPr="00AB66F5" w:rsidRDefault="00752617" w:rsidP="00603DB0">
            <w:pPr>
              <w:suppressAutoHyphens/>
              <w:jc w:val="center"/>
            </w:pPr>
            <w:r w:rsidRPr="00AB66F5">
              <w:t>Координационные</w:t>
            </w:r>
          </w:p>
        </w:tc>
        <w:tc>
          <w:tcPr>
            <w:tcW w:w="0" w:type="auto"/>
          </w:tcPr>
          <w:p w:rsidR="00752617" w:rsidRPr="00AB66F5" w:rsidRDefault="00752617" w:rsidP="00603DB0">
            <w:pPr>
              <w:suppressAutoHyphens/>
              <w:jc w:val="center"/>
            </w:pPr>
            <w:r w:rsidRPr="00AB66F5">
              <w:t>Челночный бег 3х10м. (сек)</w:t>
            </w:r>
          </w:p>
        </w:tc>
        <w:tc>
          <w:tcPr>
            <w:tcW w:w="0" w:type="auto"/>
          </w:tcPr>
          <w:p w:rsidR="00752617" w:rsidRPr="00AB66F5" w:rsidRDefault="00752617" w:rsidP="00603DB0">
            <w:pPr>
              <w:suppressAutoHyphens/>
              <w:jc w:val="center"/>
            </w:pPr>
            <w:r w:rsidRPr="00AB66F5">
              <w:t xml:space="preserve">6,9 </w:t>
            </w:r>
          </w:p>
        </w:tc>
        <w:tc>
          <w:tcPr>
            <w:tcW w:w="0" w:type="auto"/>
          </w:tcPr>
          <w:p w:rsidR="00752617" w:rsidRPr="00AB66F5" w:rsidRDefault="00752617" w:rsidP="00603DB0">
            <w:pPr>
              <w:suppressAutoHyphens/>
              <w:jc w:val="center"/>
            </w:pPr>
            <w:r w:rsidRPr="00AB66F5">
              <w:t xml:space="preserve">7,6 </w:t>
            </w:r>
          </w:p>
        </w:tc>
        <w:tc>
          <w:tcPr>
            <w:tcW w:w="0" w:type="auto"/>
          </w:tcPr>
          <w:p w:rsidR="00752617" w:rsidRPr="00AB66F5" w:rsidRDefault="00752617" w:rsidP="00603DB0">
            <w:pPr>
              <w:suppressAutoHyphens/>
              <w:jc w:val="center"/>
            </w:pPr>
            <w:r w:rsidRPr="00AB66F5">
              <w:t>7,9 и ниже</w:t>
            </w:r>
          </w:p>
        </w:tc>
        <w:tc>
          <w:tcPr>
            <w:tcW w:w="0" w:type="auto"/>
          </w:tcPr>
          <w:p w:rsidR="00752617" w:rsidRPr="00AB66F5" w:rsidRDefault="00752617" w:rsidP="00603DB0">
            <w:pPr>
              <w:suppressAutoHyphens/>
              <w:jc w:val="center"/>
            </w:pPr>
            <w:r w:rsidRPr="00AB66F5">
              <w:t xml:space="preserve">7,9 </w:t>
            </w:r>
          </w:p>
        </w:tc>
        <w:tc>
          <w:tcPr>
            <w:tcW w:w="0" w:type="auto"/>
          </w:tcPr>
          <w:p w:rsidR="00752617" w:rsidRPr="00AB66F5" w:rsidRDefault="00752617" w:rsidP="00603DB0">
            <w:pPr>
              <w:suppressAutoHyphens/>
              <w:jc w:val="center"/>
            </w:pPr>
            <w:r w:rsidRPr="00AB66F5">
              <w:t xml:space="preserve">8,7 </w:t>
            </w:r>
          </w:p>
        </w:tc>
        <w:tc>
          <w:tcPr>
            <w:tcW w:w="0" w:type="auto"/>
          </w:tcPr>
          <w:p w:rsidR="00752617" w:rsidRPr="00AB66F5" w:rsidRDefault="00752617" w:rsidP="00603DB0">
            <w:pPr>
              <w:suppressAutoHyphens/>
              <w:jc w:val="center"/>
            </w:pPr>
            <w:r w:rsidRPr="00AB66F5">
              <w:t>8,9 и ниже</w:t>
            </w:r>
          </w:p>
        </w:tc>
      </w:tr>
      <w:tr w:rsidR="00752617" w:rsidRPr="00AB66F5" w:rsidTr="00603DB0">
        <w:trPr>
          <w:trHeight w:val="798"/>
        </w:trPr>
        <w:tc>
          <w:tcPr>
            <w:tcW w:w="0" w:type="auto"/>
          </w:tcPr>
          <w:p w:rsidR="00752617" w:rsidRPr="00AB66F5" w:rsidRDefault="00752617" w:rsidP="00603DB0">
            <w:pPr>
              <w:suppressAutoHyphens/>
              <w:jc w:val="center"/>
            </w:pPr>
            <w:r w:rsidRPr="00AB66F5">
              <w:t>3.</w:t>
            </w:r>
          </w:p>
        </w:tc>
        <w:tc>
          <w:tcPr>
            <w:tcW w:w="0" w:type="auto"/>
          </w:tcPr>
          <w:p w:rsidR="00752617" w:rsidRPr="00AB66F5" w:rsidRDefault="00752617" w:rsidP="00603DB0">
            <w:pPr>
              <w:suppressAutoHyphens/>
              <w:jc w:val="center"/>
            </w:pPr>
            <w:r w:rsidRPr="00AB66F5">
              <w:t>Скоростно-силовые</w:t>
            </w:r>
          </w:p>
        </w:tc>
        <w:tc>
          <w:tcPr>
            <w:tcW w:w="0" w:type="auto"/>
          </w:tcPr>
          <w:p w:rsidR="00752617" w:rsidRPr="00AB66F5" w:rsidRDefault="00752617" w:rsidP="00603DB0">
            <w:pPr>
              <w:suppressAutoHyphens/>
              <w:jc w:val="center"/>
            </w:pPr>
            <w:r w:rsidRPr="00AB66F5">
              <w:t>Прыжки в длину с места (см)</w:t>
            </w:r>
          </w:p>
        </w:tc>
        <w:tc>
          <w:tcPr>
            <w:tcW w:w="0" w:type="auto"/>
          </w:tcPr>
          <w:p w:rsidR="00752617" w:rsidRPr="00AB66F5" w:rsidRDefault="00752617" w:rsidP="00603DB0">
            <w:pPr>
              <w:suppressAutoHyphens/>
              <w:jc w:val="center"/>
            </w:pPr>
            <w:r w:rsidRPr="00AB66F5">
              <w:t>230 и выше</w:t>
            </w:r>
          </w:p>
        </w:tc>
        <w:tc>
          <w:tcPr>
            <w:tcW w:w="0" w:type="auto"/>
          </w:tcPr>
          <w:p w:rsidR="00752617" w:rsidRPr="00AB66F5" w:rsidRDefault="00752617" w:rsidP="00603DB0">
            <w:pPr>
              <w:suppressAutoHyphens/>
              <w:jc w:val="center"/>
            </w:pPr>
            <w:r w:rsidRPr="00AB66F5">
              <w:t>210</w:t>
            </w:r>
          </w:p>
        </w:tc>
        <w:tc>
          <w:tcPr>
            <w:tcW w:w="0" w:type="auto"/>
          </w:tcPr>
          <w:p w:rsidR="00752617" w:rsidRPr="00AB66F5" w:rsidRDefault="00752617" w:rsidP="00603DB0">
            <w:pPr>
              <w:suppressAutoHyphens/>
              <w:jc w:val="center"/>
            </w:pPr>
            <w:r w:rsidRPr="00AB66F5">
              <w:t>195 и ниже</w:t>
            </w:r>
          </w:p>
        </w:tc>
        <w:tc>
          <w:tcPr>
            <w:tcW w:w="0" w:type="auto"/>
          </w:tcPr>
          <w:p w:rsidR="00752617" w:rsidRPr="00AB66F5" w:rsidRDefault="00752617" w:rsidP="00603DB0">
            <w:pPr>
              <w:suppressAutoHyphens/>
              <w:jc w:val="center"/>
            </w:pPr>
            <w:r w:rsidRPr="00AB66F5">
              <w:t>185</w:t>
            </w:r>
          </w:p>
        </w:tc>
        <w:tc>
          <w:tcPr>
            <w:tcW w:w="0" w:type="auto"/>
          </w:tcPr>
          <w:p w:rsidR="00752617" w:rsidRPr="00AB66F5" w:rsidRDefault="00752617" w:rsidP="00603DB0">
            <w:pPr>
              <w:suppressAutoHyphens/>
              <w:jc w:val="center"/>
            </w:pPr>
            <w:r w:rsidRPr="00AB66F5">
              <w:t>170</w:t>
            </w:r>
          </w:p>
        </w:tc>
        <w:tc>
          <w:tcPr>
            <w:tcW w:w="0" w:type="auto"/>
          </w:tcPr>
          <w:p w:rsidR="00752617" w:rsidRPr="00AB66F5" w:rsidRDefault="00752617" w:rsidP="00603DB0">
            <w:pPr>
              <w:suppressAutoHyphens/>
              <w:jc w:val="center"/>
            </w:pPr>
            <w:r w:rsidRPr="00AB66F5">
              <w:t>160 и ниже</w:t>
            </w:r>
          </w:p>
        </w:tc>
      </w:tr>
      <w:tr w:rsidR="00752617" w:rsidRPr="00AB66F5" w:rsidTr="00603DB0">
        <w:trPr>
          <w:trHeight w:val="955"/>
        </w:trPr>
        <w:tc>
          <w:tcPr>
            <w:tcW w:w="0" w:type="auto"/>
          </w:tcPr>
          <w:p w:rsidR="00752617" w:rsidRPr="00AB66F5" w:rsidRDefault="00752617" w:rsidP="00603DB0">
            <w:pPr>
              <w:suppressAutoHyphens/>
              <w:jc w:val="center"/>
            </w:pPr>
            <w:r w:rsidRPr="00AB66F5">
              <w:lastRenderedPageBreak/>
              <w:t>4.</w:t>
            </w:r>
          </w:p>
        </w:tc>
        <w:tc>
          <w:tcPr>
            <w:tcW w:w="0" w:type="auto"/>
          </w:tcPr>
          <w:p w:rsidR="00752617" w:rsidRPr="00AB66F5" w:rsidRDefault="00752617" w:rsidP="00603DB0">
            <w:pPr>
              <w:suppressAutoHyphens/>
              <w:jc w:val="center"/>
            </w:pPr>
            <w:r w:rsidRPr="00AB66F5">
              <w:t>Выносливость</w:t>
            </w:r>
          </w:p>
        </w:tc>
        <w:tc>
          <w:tcPr>
            <w:tcW w:w="0" w:type="auto"/>
          </w:tcPr>
          <w:p w:rsidR="00752617" w:rsidRPr="00AB66F5" w:rsidRDefault="00752617" w:rsidP="00603DB0">
            <w:pPr>
              <w:suppressAutoHyphens/>
              <w:jc w:val="center"/>
            </w:pPr>
            <w:r w:rsidRPr="00AB66F5">
              <w:t>Бег 2 км (дев.), 3 км (юн.) (мин., сек.)</w:t>
            </w:r>
          </w:p>
        </w:tc>
        <w:tc>
          <w:tcPr>
            <w:tcW w:w="0" w:type="auto"/>
          </w:tcPr>
          <w:p w:rsidR="00752617" w:rsidRPr="00AB66F5" w:rsidRDefault="00752617" w:rsidP="00603DB0">
            <w:pPr>
              <w:suppressAutoHyphens/>
              <w:jc w:val="center"/>
            </w:pPr>
            <w:r w:rsidRPr="00AB66F5">
              <w:t>12,40</w:t>
            </w:r>
          </w:p>
        </w:tc>
        <w:tc>
          <w:tcPr>
            <w:tcW w:w="0" w:type="auto"/>
          </w:tcPr>
          <w:p w:rsidR="00752617" w:rsidRPr="00AB66F5" w:rsidRDefault="00752617" w:rsidP="00603DB0">
            <w:pPr>
              <w:suppressAutoHyphens/>
              <w:jc w:val="center"/>
            </w:pPr>
            <w:r w:rsidRPr="00AB66F5">
              <w:t>14,30</w:t>
            </w:r>
          </w:p>
        </w:tc>
        <w:tc>
          <w:tcPr>
            <w:tcW w:w="0" w:type="auto"/>
          </w:tcPr>
          <w:p w:rsidR="00752617" w:rsidRPr="00AB66F5" w:rsidRDefault="00752617" w:rsidP="00603DB0">
            <w:pPr>
              <w:suppressAutoHyphens/>
              <w:jc w:val="center"/>
            </w:pPr>
            <w:r w:rsidRPr="00AB66F5">
              <w:t>15,00</w:t>
            </w:r>
          </w:p>
        </w:tc>
        <w:tc>
          <w:tcPr>
            <w:tcW w:w="0" w:type="auto"/>
          </w:tcPr>
          <w:p w:rsidR="00752617" w:rsidRPr="00AB66F5" w:rsidRDefault="00752617" w:rsidP="00603DB0">
            <w:pPr>
              <w:suppressAutoHyphens/>
              <w:jc w:val="center"/>
            </w:pPr>
            <w:r w:rsidRPr="00AB66F5">
              <w:t>9,50</w:t>
            </w:r>
          </w:p>
        </w:tc>
        <w:tc>
          <w:tcPr>
            <w:tcW w:w="0" w:type="auto"/>
          </w:tcPr>
          <w:p w:rsidR="00752617" w:rsidRPr="00AB66F5" w:rsidRDefault="00752617" w:rsidP="00603DB0">
            <w:pPr>
              <w:suppressAutoHyphens/>
              <w:jc w:val="center"/>
            </w:pPr>
            <w:r w:rsidRPr="00AB66F5">
              <w:t>11,20</w:t>
            </w:r>
          </w:p>
        </w:tc>
        <w:tc>
          <w:tcPr>
            <w:tcW w:w="0" w:type="auto"/>
          </w:tcPr>
          <w:p w:rsidR="00752617" w:rsidRPr="00AB66F5" w:rsidRDefault="00752617" w:rsidP="00603DB0">
            <w:pPr>
              <w:suppressAutoHyphens/>
              <w:jc w:val="center"/>
            </w:pPr>
            <w:r w:rsidRPr="00AB66F5">
              <w:t>12,00</w:t>
            </w:r>
          </w:p>
        </w:tc>
      </w:tr>
      <w:tr w:rsidR="00752617" w:rsidRPr="00AB66F5" w:rsidTr="00603DB0">
        <w:trPr>
          <w:trHeight w:val="902"/>
        </w:trPr>
        <w:tc>
          <w:tcPr>
            <w:tcW w:w="0" w:type="auto"/>
          </w:tcPr>
          <w:p w:rsidR="00752617" w:rsidRPr="00AB66F5" w:rsidRDefault="00752617" w:rsidP="00603DB0">
            <w:pPr>
              <w:suppressAutoHyphens/>
              <w:jc w:val="center"/>
            </w:pPr>
            <w:r w:rsidRPr="00AB66F5">
              <w:t>5.</w:t>
            </w:r>
          </w:p>
        </w:tc>
        <w:tc>
          <w:tcPr>
            <w:tcW w:w="0" w:type="auto"/>
          </w:tcPr>
          <w:p w:rsidR="00752617" w:rsidRPr="00AB66F5" w:rsidRDefault="00752617" w:rsidP="00603DB0">
            <w:pPr>
              <w:suppressAutoHyphens/>
              <w:jc w:val="center"/>
            </w:pPr>
            <w:r w:rsidRPr="00AB66F5">
              <w:t>Гибкость</w:t>
            </w:r>
          </w:p>
        </w:tc>
        <w:tc>
          <w:tcPr>
            <w:tcW w:w="0" w:type="auto"/>
          </w:tcPr>
          <w:p w:rsidR="00752617" w:rsidRPr="00AB66F5" w:rsidRDefault="00752617" w:rsidP="00603DB0">
            <w:pPr>
              <w:suppressAutoHyphens/>
              <w:jc w:val="center"/>
            </w:pPr>
            <w:r w:rsidRPr="00AB66F5">
              <w:t>Наклон вперёд из положения стоя (см)</w:t>
            </w:r>
          </w:p>
        </w:tc>
        <w:tc>
          <w:tcPr>
            <w:tcW w:w="0" w:type="auto"/>
          </w:tcPr>
          <w:p w:rsidR="00752617" w:rsidRPr="00AB66F5" w:rsidRDefault="00752617" w:rsidP="00603DB0">
            <w:pPr>
              <w:suppressAutoHyphens/>
              <w:jc w:val="center"/>
            </w:pPr>
            <w:r w:rsidRPr="00AB66F5">
              <w:t>13</w:t>
            </w:r>
          </w:p>
        </w:tc>
        <w:tc>
          <w:tcPr>
            <w:tcW w:w="0" w:type="auto"/>
          </w:tcPr>
          <w:p w:rsidR="00752617" w:rsidRPr="00AB66F5" w:rsidRDefault="00752617" w:rsidP="00603DB0">
            <w:pPr>
              <w:suppressAutoHyphens/>
              <w:jc w:val="center"/>
            </w:pPr>
            <w:r w:rsidRPr="00AB66F5">
              <w:t>8</w:t>
            </w:r>
          </w:p>
        </w:tc>
        <w:tc>
          <w:tcPr>
            <w:tcW w:w="0" w:type="auto"/>
          </w:tcPr>
          <w:p w:rsidR="00752617" w:rsidRPr="00AB66F5" w:rsidRDefault="00752617" w:rsidP="00603DB0">
            <w:pPr>
              <w:suppressAutoHyphens/>
              <w:jc w:val="center"/>
            </w:pPr>
            <w:r w:rsidRPr="00AB66F5">
              <w:t xml:space="preserve">6 </w:t>
            </w:r>
          </w:p>
        </w:tc>
        <w:tc>
          <w:tcPr>
            <w:tcW w:w="0" w:type="auto"/>
          </w:tcPr>
          <w:p w:rsidR="00752617" w:rsidRPr="00AB66F5" w:rsidRDefault="00752617" w:rsidP="00603DB0">
            <w:pPr>
              <w:suppressAutoHyphens/>
              <w:jc w:val="center"/>
            </w:pPr>
            <w:r w:rsidRPr="00AB66F5">
              <w:t>16</w:t>
            </w:r>
          </w:p>
        </w:tc>
        <w:tc>
          <w:tcPr>
            <w:tcW w:w="0" w:type="auto"/>
          </w:tcPr>
          <w:p w:rsidR="00752617" w:rsidRPr="00AB66F5" w:rsidRDefault="00752617" w:rsidP="00603DB0">
            <w:pPr>
              <w:suppressAutoHyphens/>
              <w:jc w:val="center"/>
            </w:pPr>
            <w:r w:rsidRPr="00AB66F5">
              <w:t>9</w:t>
            </w:r>
          </w:p>
        </w:tc>
        <w:tc>
          <w:tcPr>
            <w:tcW w:w="0" w:type="auto"/>
          </w:tcPr>
          <w:p w:rsidR="00752617" w:rsidRPr="00AB66F5" w:rsidRDefault="00752617" w:rsidP="00603DB0">
            <w:pPr>
              <w:suppressAutoHyphens/>
              <w:jc w:val="center"/>
            </w:pPr>
            <w:r w:rsidRPr="00AB66F5">
              <w:t>7</w:t>
            </w:r>
          </w:p>
        </w:tc>
      </w:tr>
      <w:tr w:rsidR="00752617" w:rsidRPr="00AB66F5" w:rsidTr="00603DB0">
        <w:trPr>
          <w:trHeight w:val="1957"/>
        </w:trPr>
        <w:tc>
          <w:tcPr>
            <w:tcW w:w="0" w:type="auto"/>
          </w:tcPr>
          <w:p w:rsidR="00752617" w:rsidRPr="00AB66F5" w:rsidRDefault="00752617" w:rsidP="00603DB0">
            <w:pPr>
              <w:suppressAutoHyphens/>
              <w:jc w:val="center"/>
            </w:pPr>
          </w:p>
          <w:p w:rsidR="00752617" w:rsidRPr="00AB66F5" w:rsidRDefault="00752617" w:rsidP="00603DB0">
            <w:pPr>
              <w:suppressAutoHyphens/>
              <w:jc w:val="center"/>
            </w:pPr>
          </w:p>
          <w:p w:rsidR="00752617" w:rsidRPr="00AB66F5" w:rsidRDefault="00752617" w:rsidP="00603DB0">
            <w:pPr>
              <w:suppressAutoHyphens/>
              <w:jc w:val="center"/>
            </w:pPr>
            <w:r w:rsidRPr="00AB66F5">
              <w:t>6.</w:t>
            </w:r>
          </w:p>
        </w:tc>
        <w:tc>
          <w:tcPr>
            <w:tcW w:w="0" w:type="auto"/>
          </w:tcPr>
          <w:p w:rsidR="00752617" w:rsidRPr="00AB66F5" w:rsidRDefault="00752617" w:rsidP="00603DB0">
            <w:pPr>
              <w:suppressAutoHyphens/>
              <w:jc w:val="center"/>
            </w:pPr>
          </w:p>
          <w:p w:rsidR="00752617" w:rsidRPr="00AB66F5" w:rsidRDefault="00752617" w:rsidP="00603DB0">
            <w:pPr>
              <w:suppressAutoHyphens/>
              <w:jc w:val="center"/>
            </w:pPr>
          </w:p>
          <w:p w:rsidR="00752617" w:rsidRPr="00AB66F5" w:rsidRDefault="00752617" w:rsidP="00603DB0">
            <w:pPr>
              <w:suppressAutoHyphens/>
              <w:jc w:val="center"/>
            </w:pPr>
            <w:r w:rsidRPr="00AB66F5">
              <w:t>Силовые</w:t>
            </w:r>
          </w:p>
        </w:tc>
        <w:tc>
          <w:tcPr>
            <w:tcW w:w="0" w:type="auto"/>
          </w:tcPr>
          <w:p w:rsidR="00752617" w:rsidRPr="00AB66F5" w:rsidRDefault="00752617" w:rsidP="00603DB0">
            <w:pPr>
              <w:suppressAutoHyphens/>
              <w:jc w:val="center"/>
            </w:pPr>
            <w:r w:rsidRPr="00AB66F5">
              <w:t>Подтягивание на высокой перекладине из виса – юноши, подтягивание на низкой перекладине из виса лёжа – девушки (кол-во раз).</w:t>
            </w:r>
          </w:p>
        </w:tc>
        <w:tc>
          <w:tcPr>
            <w:tcW w:w="0" w:type="auto"/>
          </w:tcPr>
          <w:p w:rsidR="00752617" w:rsidRPr="00AB66F5" w:rsidRDefault="00752617" w:rsidP="00603DB0">
            <w:pPr>
              <w:suppressAutoHyphens/>
              <w:jc w:val="center"/>
            </w:pPr>
            <w:r w:rsidRPr="00AB66F5">
              <w:t>14</w:t>
            </w:r>
          </w:p>
        </w:tc>
        <w:tc>
          <w:tcPr>
            <w:tcW w:w="0" w:type="auto"/>
          </w:tcPr>
          <w:p w:rsidR="00752617" w:rsidRPr="00AB66F5" w:rsidRDefault="00752617" w:rsidP="00603DB0">
            <w:pPr>
              <w:suppressAutoHyphens/>
              <w:jc w:val="center"/>
            </w:pPr>
            <w:r w:rsidRPr="00AB66F5">
              <w:t>11</w:t>
            </w:r>
          </w:p>
        </w:tc>
        <w:tc>
          <w:tcPr>
            <w:tcW w:w="0" w:type="auto"/>
          </w:tcPr>
          <w:p w:rsidR="00752617" w:rsidRPr="00AB66F5" w:rsidRDefault="00752617" w:rsidP="00603DB0">
            <w:pPr>
              <w:suppressAutoHyphens/>
              <w:jc w:val="center"/>
            </w:pPr>
            <w:r w:rsidRPr="00AB66F5">
              <w:t>9</w:t>
            </w:r>
          </w:p>
        </w:tc>
        <w:tc>
          <w:tcPr>
            <w:tcW w:w="0" w:type="auto"/>
          </w:tcPr>
          <w:p w:rsidR="00752617" w:rsidRPr="00AB66F5" w:rsidRDefault="00752617" w:rsidP="00603DB0">
            <w:pPr>
              <w:suppressAutoHyphens/>
              <w:jc w:val="center"/>
            </w:pPr>
            <w:r w:rsidRPr="00AB66F5">
              <w:t>19</w:t>
            </w:r>
          </w:p>
        </w:tc>
        <w:tc>
          <w:tcPr>
            <w:tcW w:w="0" w:type="auto"/>
          </w:tcPr>
          <w:p w:rsidR="00752617" w:rsidRPr="00AB66F5" w:rsidRDefault="00752617" w:rsidP="00603DB0">
            <w:pPr>
              <w:suppressAutoHyphens/>
              <w:jc w:val="center"/>
            </w:pPr>
            <w:r w:rsidRPr="00AB66F5">
              <w:t>13</w:t>
            </w:r>
          </w:p>
        </w:tc>
        <w:tc>
          <w:tcPr>
            <w:tcW w:w="0" w:type="auto"/>
          </w:tcPr>
          <w:p w:rsidR="00752617" w:rsidRPr="00AB66F5" w:rsidRDefault="00752617" w:rsidP="00603DB0">
            <w:pPr>
              <w:suppressAutoHyphens/>
              <w:jc w:val="center"/>
            </w:pPr>
            <w:r w:rsidRPr="00AB66F5">
              <w:t>11</w:t>
            </w:r>
          </w:p>
        </w:tc>
      </w:tr>
    </w:tbl>
    <w:p w:rsidR="00F75E8E" w:rsidRPr="00AB66F5" w:rsidRDefault="00F75E8E"/>
    <w:p w:rsidR="00F75E8E" w:rsidRPr="00AB66F5" w:rsidRDefault="00F75E8E" w:rsidP="00603DB0">
      <w:pPr>
        <w:jc w:val="center"/>
        <w:rPr>
          <w:b/>
          <w:bCs/>
        </w:rPr>
      </w:pPr>
      <w:r w:rsidRPr="00AB66F5">
        <w:rPr>
          <w:b/>
          <w:bCs/>
        </w:rPr>
        <w:t xml:space="preserve">5. </w:t>
      </w:r>
      <w:r w:rsidRPr="00AB66F5">
        <w:rPr>
          <w:b/>
        </w:rPr>
        <w:t>КОНТРОЛЬ И ОЦЕНКА</w:t>
      </w:r>
      <w:r w:rsidRPr="00AB66F5">
        <w:rPr>
          <w:b/>
          <w:bCs/>
        </w:rPr>
        <w:t xml:space="preserve"> РЕЗУЛЬТАТОВ ОСВОЕНИЯ ОБУЧАЮЩИМИСЯ </w:t>
      </w:r>
      <w:r w:rsidRPr="00AB66F5">
        <w:rPr>
          <w:b/>
        </w:rPr>
        <w:t>УЧЕБНОЙ ДИСЦИПЛИНЫ</w:t>
      </w:r>
      <w:r w:rsidRPr="00AB66F5">
        <w:rPr>
          <w:b/>
          <w:bCs/>
        </w:rPr>
        <w:t xml:space="preserve"> В ЧАСТИ ДОСТИЖЕНИЯ ЛИЧНОСТНЫХ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5"/>
        <w:gridCol w:w="2219"/>
      </w:tblGrid>
      <w:tr w:rsidR="00F75E8E" w:rsidRPr="00603DB0" w:rsidTr="00603DB0">
        <w:tc>
          <w:tcPr>
            <w:tcW w:w="3874" w:type="pct"/>
          </w:tcPr>
          <w:p w:rsidR="00F75E8E" w:rsidRPr="00603DB0" w:rsidRDefault="00F75E8E" w:rsidP="00AB66F5">
            <w:pPr>
              <w:ind w:firstLine="33"/>
              <w:jc w:val="center"/>
              <w:rPr>
                <w:sz w:val="20"/>
                <w:szCs w:val="20"/>
              </w:rPr>
            </w:pPr>
            <w:r w:rsidRPr="00603DB0">
              <w:rPr>
                <w:sz w:val="20"/>
                <w:szCs w:val="20"/>
              </w:rPr>
              <w:t xml:space="preserve">Личностные результаты </w:t>
            </w:r>
          </w:p>
          <w:p w:rsidR="00F75E8E" w:rsidRPr="00603DB0" w:rsidRDefault="00F75E8E" w:rsidP="00AB66F5">
            <w:pPr>
              <w:ind w:firstLine="33"/>
              <w:jc w:val="center"/>
              <w:rPr>
                <w:sz w:val="20"/>
                <w:szCs w:val="20"/>
              </w:rPr>
            </w:pPr>
            <w:r w:rsidRPr="00603DB0">
              <w:rPr>
                <w:sz w:val="20"/>
                <w:szCs w:val="20"/>
              </w:rPr>
              <w:t xml:space="preserve">реализации программы воспитания </w:t>
            </w:r>
          </w:p>
          <w:p w:rsidR="00F75E8E" w:rsidRPr="00603DB0" w:rsidRDefault="00F75E8E" w:rsidP="00AB66F5">
            <w:pPr>
              <w:ind w:firstLine="33"/>
              <w:jc w:val="center"/>
              <w:rPr>
                <w:sz w:val="20"/>
                <w:szCs w:val="20"/>
              </w:rPr>
            </w:pPr>
            <w:r w:rsidRPr="00603DB0">
              <w:rPr>
                <w:i/>
                <w:iCs/>
                <w:sz w:val="20"/>
                <w:szCs w:val="20"/>
              </w:rPr>
              <w:t>(дескрипторы)</w:t>
            </w:r>
          </w:p>
        </w:tc>
        <w:tc>
          <w:tcPr>
            <w:tcW w:w="1126" w:type="pct"/>
            <w:vAlign w:val="center"/>
          </w:tcPr>
          <w:p w:rsidR="00F75E8E" w:rsidRPr="00603DB0" w:rsidRDefault="00F75E8E" w:rsidP="00AB66F5">
            <w:pPr>
              <w:ind w:firstLine="33"/>
              <w:jc w:val="center"/>
              <w:rPr>
                <w:sz w:val="20"/>
                <w:szCs w:val="20"/>
              </w:rPr>
            </w:pPr>
            <w:r w:rsidRPr="00603DB0">
              <w:rPr>
                <w:sz w:val="20"/>
                <w:szCs w:val="20"/>
              </w:rPr>
              <w:t xml:space="preserve">Код личностных результатов </w:t>
            </w:r>
            <w:r w:rsidRPr="00603DB0">
              <w:rPr>
                <w:sz w:val="20"/>
                <w:szCs w:val="20"/>
              </w:rPr>
              <w:br/>
              <w:t xml:space="preserve">реализации </w:t>
            </w:r>
            <w:r w:rsidRPr="00603DB0">
              <w:rPr>
                <w:sz w:val="20"/>
                <w:szCs w:val="20"/>
              </w:rPr>
              <w:br/>
              <w:t xml:space="preserve">программы </w:t>
            </w:r>
            <w:r w:rsidRPr="00603DB0">
              <w:rPr>
                <w:sz w:val="20"/>
                <w:szCs w:val="20"/>
              </w:rPr>
              <w:br/>
              <w:t>воспитания</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752617">
            <w:pPr>
              <w:autoSpaceDE w:val="0"/>
              <w:autoSpaceDN w:val="0"/>
              <w:adjustRightInd w:val="0"/>
              <w:jc w:val="both"/>
              <w:rPr>
                <w:sz w:val="20"/>
                <w:szCs w:val="20"/>
              </w:rPr>
            </w:pPr>
            <w:r w:rsidRPr="00603DB0">
              <w:rPr>
                <w:sz w:val="20"/>
                <w:szCs w:val="20"/>
              </w:rPr>
              <w:t>Осознающий себя гражданином и защитником великой страны</w:t>
            </w:r>
          </w:p>
        </w:tc>
        <w:tc>
          <w:tcPr>
            <w:tcW w:w="1126" w:type="pct"/>
            <w:vAlign w:val="center"/>
          </w:tcPr>
          <w:p w:rsidR="00F75E8E" w:rsidRPr="00603DB0" w:rsidRDefault="00F75E8E" w:rsidP="00AB66F5">
            <w:pPr>
              <w:ind w:firstLine="33"/>
              <w:jc w:val="center"/>
              <w:rPr>
                <w:sz w:val="20"/>
                <w:szCs w:val="20"/>
              </w:rPr>
            </w:pPr>
            <w:r w:rsidRPr="00603DB0">
              <w:rPr>
                <w:sz w:val="20"/>
                <w:szCs w:val="20"/>
              </w:rPr>
              <w:t>ЛР 1</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752617">
            <w:pPr>
              <w:autoSpaceDE w:val="0"/>
              <w:autoSpaceDN w:val="0"/>
              <w:adjustRightInd w:val="0"/>
              <w:jc w:val="both"/>
              <w:rPr>
                <w:sz w:val="20"/>
                <w:szCs w:val="20"/>
              </w:rPr>
            </w:pPr>
            <w:r w:rsidRPr="00603DB0">
              <w:rPr>
                <w:sz w:val="20"/>
                <w:szCs w:val="20"/>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26" w:type="pct"/>
            <w:vAlign w:val="center"/>
          </w:tcPr>
          <w:p w:rsidR="00F75E8E" w:rsidRPr="00603DB0" w:rsidRDefault="00F75E8E" w:rsidP="00AB66F5">
            <w:pPr>
              <w:ind w:firstLine="33"/>
              <w:jc w:val="center"/>
              <w:rPr>
                <w:sz w:val="20"/>
                <w:szCs w:val="20"/>
              </w:rPr>
            </w:pPr>
            <w:r w:rsidRPr="00603DB0">
              <w:rPr>
                <w:sz w:val="20"/>
                <w:szCs w:val="20"/>
              </w:rPr>
              <w:t>ЛР 2</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3D206C">
            <w:pPr>
              <w:ind w:firstLine="33"/>
              <w:jc w:val="both"/>
              <w:rPr>
                <w:sz w:val="20"/>
                <w:szCs w:val="20"/>
              </w:rPr>
            </w:pPr>
            <w:r w:rsidRPr="00603DB0">
              <w:rPr>
                <w:sz w:val="20"/>
                <w:szCs w:val="20"/>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26" w:type="pct"/>
            <w:vAlign w:val="center"/>
          </w:tcPr>
          <w:p w:rsidR="00F75E8E" w:rsidRPr="00603DB0" w:rsidRDefault="00F75E8E" w:rsidP="00AB66F5">
            <w:pPr>
              <w:ind w:firstLine="33"/>
              <w:jc w:val="center"/>
              <w:rPr>
                <w:sz w:val="20"/>
                <w:szCs w:val="20"/>
              </w:rPr>
            </w:pPr>
            <w:r w:rsidRPr="00603DB0">
              <w:rPr>
                <w:sz w:val="20"/>
                <w:szCs w:val="20"/>
              </w:rPr>
              <w:t>ЛР 3</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802333">
            <w:pPr>
              <w:autoSpaceDE w:val="0"/>
              <w:autoSpaceDN w:val="0"/>
              <w:adjustRightInd w:val="0"/>
              <w:jc w:val="both"/>
              <w:rPr>
                <w:sz w:val="20"/>
                <w:szCs w:val="20"/>
              </w:rPr>
            </w:pPr>
            <w:r w:rsidRPr="00603DB0">
              <w:rPr>
                <w:sz w:val="20"/>
                <w:szCs w:val="20"/>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26" w:type="pct"/>
            <w:vAlign w:val="center"/>
          </w:tcPr>
          <w:p w:rsidR="00F75E8E" w:rsidRPr="00603DB0" w:rsidRDefault="00F75E8E" w:rsidP="00AB66F5">
            <w:pPr>
              <w:ind w:firstLine="33"/>
              <w:jc w:val="center"/>
              <w:rPr>
                <w:sz w:val="20"/>
                <w:szCs w:val="20"/>
              </w:rPr>
            </w:pPr>
            <w:r w:rsidRPr="00603DB0">
              <w:rPr>
                <w:sz w:val="20"/>
                <w:szCs w:val="20"/>
              </w:rPr>
              <w:t>ЛР 4</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802333">
            <w:pPr>
              <w:autoSpaceDE w:val="0"/>
              <w:autoSpaceDN w:val="0"/>
              <w:adjustRightInd w:val="0"/>
              <w:jc w:val="both"/>
              <w:rPr>
                <w:sz w:val="20"/>
                <w:szCs w:val="20"/>
              </w:rPr>
            </w:pPr>
            <w:r w:rsidRPr="00603DB0">
              <w:rPr>
                <w:sz w:val="20"/>
                <w:szCs w:val="20"/>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26" w:type="pct"/>
            <w:vAlign w:val="center"/>
          </w:tcPr>
          <w:p w:rsidR="00F75E8E" w:rsidRPr="00603DB0" w:rsidRDefault="00F75E8E" w:rsidP="00AB66F5">
            <w:pPr>
              <w:ind w:firstLine="33"/>
              <w:jc w:val="center"/>
              <w:rPr>
                <w:sz w:val="20"/>
                <w:szCs w:val="20"/>
              </w:rPr>
            </w:pPr>
            <w:r w:rsidRPr="00603DB0">
              <w:rPr>
                <w:sz w:val="20"/>
                <w:szCs w:val="20"/>
              </w:rPr>
              <w:t>ЛР 5</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3D206C" w:rsidP="003D206C">
            <w:pPr>
              <w:ind w:firstLine="33"/>
              <w:jc w:val="both"/>
              <w:rPr>
                <w:sz w:val="20"/>
                <w:szCs w:val="20"/>
              </w:rPr>
            </w:pPr>
            <w:r w:rsidRPr="00603DB0">
              <w:rPr>
                <w:sz w:val="20"/>
                <w:szCs w:val="20"/>
              </w:rPr>
              <w:t>Проявляющий уважение к людям старшего поколения и готовность к участию в социальной поддержке и волонтерских движениях</w:t>
            </w:r>
          </w:p>
        </w:tc>
        <w:tc>
          <w:tcPr>
            <w:tcW w:w="1126" w:type="pct"/>
            <w:vAlign w:val="center"/>
          </w:tcPr>
          <w:p w:rsidR="00F75E8E" w:rsidRPr="00603DB0" w:rsidRDefault="00F75E8E" w:rsidP="00AB66F5">
            <w:pPr>
              <w:ind w:firstLine="33"/>
              <w:jc w:val="center"/>
              <w:rPr>
                <w:sz w:val="20"/>
                <w:szCs w:val="20"/>
              </w:rPr>
            </w:pPr>
            <w:r w:rsidRPr="00603DB0">
              <w:rPr>
                <w:sz w:val="20"/>
                <w:szCs w:val="20"/>
              </w:rPr>
              <w:t>ЛР 6</w:t>
            </w:r>
          </w:p>
        </w:tc>
      </w:tr>
      <w:tr w:rsidR="00F75E8E" w:rsidRPr="00603DB0" w:rsidTr="00603DB0">
        <w:trPr>
          <w:trHeight w:val="268"/>
        </w:trPr>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F44EF3">
            <w:pPr>
              <w:ind w:firstLine="33"/>
              <w:jc w:val="both"/>
              <w:rPr>
                <w:sz w:val="20"/>
                <w:szCs w:val="20"/>
              </w:rPr>
            </w:pPr>
            <w:r w:rsidRPr="00603DB0">
              <w:rPr>
                <w:sz w:val="20"/>
                <w:szCs w:val="20"/>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26" w:type="pct"/>
            <w:vAlign w:val="center"/>
          </w:tcPr>
          <w:p w:rsidR="00F75E8E" w:rsidRPr="00603DB0" w:rsidRDefault="00F75E8E" w:rsidP="00AB66F5">
            <w:pPr>
              <w:ind w:firstLine="33"/>
              <w:jc w:val="center"/>
              <w:rPr>
                <w:sz w:val="20"/>
                <w:szCs w:val="20"/>
              </w:rPr>
            </w:pPr>
            <w:r w:rsidRPr="00603DB0">
              <w:rPr>
                <w:sz w:val="20"/>
                <w:szCs w:val="20"/>
              </w:rPr>
              <w:t>ЛР 7</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F44EF3">
            <w:pPr>
              <w:ind w:firstLine="33"/>
              <w:jc w:val="both"/>
              <w:rPr>
                <w:sz w:val="20"/>
                <w:szCs w:val="20"/>
              </w:rPr>
            </w:pPr>
            <w:r w:rsidRPr="00603DB0">
              <w:rPr>
                <w:sz w:val="20"/>
                <w:szCs w:val="20"/>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26" w:type="pct"/>
            <w:vAlign w:val="center"/>
          </w:tcPr>
          <w:p w:rsidR="00F75E8E" w:rsidRPr="00603DB0" w:rsidRDefault="00F75E8E" w:rsidP="00AB66F5">
            <w:pPr>
              <w:ind w:firstLine="33"/>
              <w:jc w:val="center"/>
              <w:rPr>
                <w:sz w:val="20"/>
                <w:szCs w:val="20"/>
              </w:rPr>
            </w:pPr>
            <w:r w:rsidRPr="00603DB0">
              <w:rPr>
                <w:sz w:val="20"/>
                <w:szCs w:val="20"/>
              </w:rPr>
              <w:t>ЛР 8</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F44EF3">
            <w:pPr>
              <w:ind w:firstLine="33"/>
              <w:jc w:val="both"/>
              <w:rPr>
                <w:sz w:val="20"/>
                <w:szCs w:val="20"/>
              </w:rPr>
            </w:pPr>
            <w:r w:rsidRPr="00603DB0">
              <w:rPr>
                <w:sz w:val="20"/>
                <w:szCs w:val="20"/>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26" w:type="pct"/>
            <w:vAlign w:val="center"/>
          </w:tcPr>
          <w:p w:rsidR="00F75E8E" w:rsidRPr="00603DB0" w:rsidRDefault="00F75E8E" w:rsidP="00AB66F5">
            <w:pPr>
              <w:ind w:firstLine="33"/>
              <w:jc w:val="center"/>
              <w:rPr>
                <w:sz w:val="20"/>
                <w:szCs w:val="20"/>
              </w:rPr>
            </w:pPr>
            <w:r w:rsidRPr="00603DB0">
              <w:rPr>
                <w:sz w:val="20"/>
                <w:szCs w:val="20"/>
              </w:rPr>
              <w:t>ЛР 9</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AB66F5">
            <w:pPr>
              <w:jc w:val="both"/>
              <w:rPr>
                <w:sz w:val="20"/>
                <w:szCs w:val="20"/>
              </w:rPr>
            </w:pPr>
            <w:r w:rsidRPr="00603DB0">
              <w:rPr>
                <w:sz w:val="20"/>
                <w:szCs w:val="20"/>
              </w:rPr>
              <w:t>Заботящийся о защите окружающей среды, собственной и чужой безопасности, в том числе цифровой</w:t>
            </w:r>
          </w:p>
        </w:tc>
        <w:tc>
          <w:tcPr>
            <w:tcW w:w="1126" w:type="pct"/>
            <w:vAlign w:val="center"/>
          </w:tcPr>
          <w:p w:rsidR="00F75E8E" w:rsidRPr="00603DB0" w:rsidRDefault="00F75E8E" w:rsidP="00AB66F5">
            <w:pPr>
              <w:ind w:firstLine="33"/>
              <w:jc w:val="center"/>
              <w:rPr>
                <w:sz w:val="20"/>
                <w:szCs w:val="20"/>
              </w:rPr>
            </w:pPr>
            <w:r w:rsidRPr="00603DB0">
              <w:rPr>
                <w:sz w:val="20"/>
                <w:szCs w:val="20"/>
              </w:rPr>
              <w:t>ЛР 10</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AB66F5">
            <w:pPr>
              <w:jc w:val="both"/>
              <w:rPr>
                <w:sz w:val="20"/>
                <w:szCs w:val="20"/>
              </w:rPr>
            </w:pPr>
            <w:r w:rsidRPr="00603DB0">
              <w:rPr>
                <w:sz w:val="20"/>
                <w:szCs w:val="20"/>
              </w:rPr>
              <w:t>Проявляющий уважение к эстетическим ценностям, обладающий основами эстетической культуры</w:t>
            </w:r>
          </w:p>
        </w:tc>
        <w:tc>
          <w:tcPr>
            <w:tcW w:w="1126" w:type="pct"/>
            <w:vAlign w:val="center"/>
          </w:tcPr>
          <w:p w:rsidR="00F75E8E" w:rsidRPr="00603DB0" w:rsidRDefault="00F75E8E" w:rsidP="00AB66F5">
            <w:pPr>
              <w:ind w:firstLine="33"/>
              <w:jc w:val="center"/>
              <w:rPr>
                <w:sz w:val="20"/>
                <w:szCs w:val="20"/>
              </w:rPr>
            </w:pPr>
            <w:r w:rsidRPr="00603DB0">
              <w:rPr>
                <w:sz w:val="20"/>
                <w:szCs w:val="20"/>
              </w:rPr>
              <w:t>ЛР 11</w:t>
            </w:r>
          </w:p>
        </w:tc>
      </w:tr>
      <w:tr w:rsidR="00F75E8E" w:rsidRPr="00603DB0" w:rsidTr="00603DB0">
        <w:tc>
          <w:tcPr>
            <w:tcW w:w="3874" w:type="pct"/>
            <w:tcBorders>
              <w:top w:val="single" w:sz="8" w:space="0" w:color="000000"/>
              <w:left w:val="single" w:sz="8" w:space="0" w:color="000000"/>
              <w:bottom w:val="single" w:sz="8" w:space="0" w:color="000000"/>
              <w:right w:val="single" w:sz="8" w:space="0" w:color="000000"/>
            </w:tcBorders>
            <w:shd w:val="clear" w:color="auto" w:fill="auto"/>
          </w:tcPr>
          <w:p w:rsidR="00F75E8E" w:rsidRPr="00603DB0" w:rsidRDefault="00F44EF3" w:rsidP="00AB66F5">
            <w:pPr>
              <w:jc w:val="both"/>
              <w:rPr>
                <w:sz w:val="20"/>
                <w:szCs w:val="20"/>
              </w:rPr>
            </w:pPr>
            <w:r w:rsidRPr="00603DB0">
              <w:rPr>
                <w:sz w:val="20"/>
                <w:szCs w:val="20"/>
              </w:rPr>
              <w:t xml:space="preserve">Принимающий семейные ценности, готовый к созданию семьи и воспитанию детей; демонстрирующий неприятие насилия в семье, ухода от родительской </w:t>
            </w:r>
            <w:r w:rsidRPr="00603DB0">
              <w:rPr>
                <w:sz w:val="20"/>
                <w:szCs w:val="20"/>
              </w:rPr>
              <w:lastRenderedPageBreak/>
              <w:t>ответственности, отказа от отношений со своими детьми и их финансового содержания</w:t>
            </w:r>
          </w:p>
        </w:tc>
        <w:tc>
          <w:tcPr>
            <w:tcW w:w="1126" w:type="pct"/>
            <w:vAlign w:val="center"/>
          </w:tcPr>
          <w:p w:rsidR="00F75E8E" w:rsidRPr="00603DB0" w:rsidRDefault="00F75E8E" w:rsidP="00AB66F5">
            <w:pPr>
              <w:ind w:firstLine="33"/>
              <w:jc w:val="center"/>
              <w:rPr>
                <w:sz w:val="20"/>
                <w:szCs w:val="20"/>
              </w:rPr>
            </w:pPr>
            <w:r w:rsidRPr="00603DB0">
              <w:rPr>
                <w:sz w:val="20"/>
                <w:szCs w:val="20"/>
              </w:rPr>
              <w:lastRenderedPageBreak/>
              <w:t>ЛР 12</w:t>
            </w:r>
          </w:p>
        </w:tc>
      </w:tr>
      <w:tr w:rsidR="00F75E8E" w:rsidRPr="00603DB0" w:rsidTr="00603DB0">
        <w:tc>
          <w:tcPr>
            <w:tcW w:w="5000" w:type="pct"/>
            <w:gridSpan w:val="2"/>
            <w:vAlign w:val="center"/>
          </w:tcPr>
          <w:p w:rsidR="00F75E8E" w:rsidRPr="00603DB0" w:rsidRDefault="00F75E8E" w:rsidP="00AB66F5">
            <w:pPr>
              <w:ind w:firstLine="33"/>
              <w:jc w:val="center"/>
              <w:rPr>
                <w:b/>
                <w:bCs/>
                <w:sz w:val="20"/>
                <w:szCs w:val="20"/>
              </w:rPr>
            </w:pPr>
            <w:r w:rsidRPr="00603DB0">
              <w:rPr>
                <w:b/>
                <w:bCs/>
                <w:sz w:val="20"/>
                <w:szCs w:val="20"/>
              </w:rPr>
              <w:lastRenderedPageBreak/>
              <w:t>Личностные результаты</w:t>
            </w:r>
          </w:p>
          <w:p w:rsidR="00F75E8E" w:rsidRPr="00603DB0" w:rsidRDefault="00F75E8E" w:rsidP="00F75E8E">
            <w:pPr>
              <w:ind w:firstLine="33"/>
              <w:jc w:val="center"/>
              <w:rPr>
                <w:b/>
                <w:bCs/>
                <w:sz w:val="20"/>
                <w:szCs w:val="20"/>
              </w:rPr>
            </w:pPr>
            <w:r w:rsidRPr="00603DB0">
              <w:rPr>
                <w:b/>
                <w:bCs/>
                <w:sz w:val="20"/>
                <w:szCs w:val="20"/>
              </w:rPr>
              <w:t xml:space="preserve">реализации программы воспитания, определенные отраслевыми требованиями </w:t>
            </w:r>
            <w:r w:rsidRPr="00603DB0">
              <w:rPr>
                <w:b/>
                <w:bCs/>
                <w:sz w:val="20"/>
                <w:szCs w:val="20"/>
              </w:rPr>
              <w:br/>
              <w:t xml:space="preserve">к деловым качествам личности </w:t>
            </w:r>
          </w:p>
        </w:tc>
      </w:tr>
      <w:tr w:rsidR="00FA2C7E" w:rsidRPr="00603DB0" w:rsidTr="00603DB0">
        <w:tc>
          <w:tcPr>
            <w:tcW w:w="3874" w:type="pct"/>
          </w:tcPr>
          <w:p w:rsidR="00FA2C7E" w:rsidRPr="00603DB0" w:rsidRDefault="00FA2C7E" w:rsidP="00782306">
            <w:pPr>
              <w:rPr>
                <w:sz w:val="20"/>
                <w:szCs w:val="20"/>
              </w:rPr>
            </w:pPr>
            <w:r w:rsidRPr="00603DB0">
              <w:rPr>
                <w:rFonts w:eastAsiaTheme="minorEastAsia"/>
                <w:kern w:val="24"/>
                <w:sz w:val="20"/>
                <w:szCs w:val="20"/>
              </w:rPr>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1126" w:type="pct"/>
            <w:vAlign w:val="center"/>
          </w:tcPr>
          <w:p w:rsidR="00FA2C7E" w:rsidRPr="00603DB0" w:rsidRDefault="00FA2C7E" w:rsidP="00AB66F5">
            <w:pPr>
              <w:ind w:firstLine="33"/>
              <w:jc w:val="center"/>
              <w:rPr>
                <w:b/>
                <w:bCs/>
                <w:sz w:val="20"/>
                <w:szCs w:val="20"/>
              </w:rPr>
            </w:pPr>
            <w:r w:rsidRPr="00603DB0">
              <w:rPr>
                <w:b/>
                <w:bCs/>
                <w:sz w:val="20"/>
                <w:szCs w:val="20"/>
              </w:rPr>
              <w:t>ЛР13</w:t>
            </w:r>
          </w:p>
        </w:tc>
      </w:tr>
      <w:tr w:rsidR="00FA2C7E" w:rsidRPr="00603DB0" w:rsidTr="00603DB0">
        <w:tc>
          <w:tcPr>
            <w:tcW w:w="3874" w:type="pct"/>
          </w:tcPr>
          <w:p w:rsidR="00FA2C7E" w:rsidRPr="00603DB0" w:rsidRDefault="00FA2C7E" w:rsidP="00782306">
            <w:pPr>
              <w:rPr>
                <w:b/>
                <w:bCs/>
                <w:sz w:val="20"/>
                <w:szCs w:val="20"/>
              </w:rPr>
            </w:pPr>
            <w:r w:rsidRPr="00603DB0">
              <w:rPr>
                <w:rFonts w:eastAsiaTheme="minorEastAsia"/>
                <w:kern w:val="24"/>
                <w:sz w:val="20"/>
                <w:szCs w:val="20"/>
              </w:rPr>
              <w:t xml:space="preserve">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1126" w:type="pct"/>
            <w:vAlign w:val="center"/>
          </w:tcPr>
          <w:p w:rsidR="00FA2C7E" w:rsidRPr="00603DB0" w:rsidRDefault="00FA2C7E" w:rsidP="00AB66F5">
            <w:pPr>
              <w:ind w:firstLine="33"/>
              <w:jc w:val="center"/>
              <w:rPr>
                <w:b/>
                <w:bCs/>
                <w:sz w:val="20"/>
                <w:szCs w:val="20"/>
              </w:rPr>
            </w:pPr>
            <w:r w:rsidRPr="00603DB0">
              <w:rPr>
                <w:b/>
                <w:bCs/>
                <w:sz w:val="20"/>
                <w:szCs w:val="20"/>
              </w:rPr>
              <w:t>ЛР14</w:t>
            </w:r>
          </w:p>
        </w:tc>
      </w:tr>
      <w:tr w:rsidR="00FA2C7E" w:rsidRPr="00603DB0" w:rsidTr="00603DB0">
        <w:tc>
          <w:tcPr>
            <w:tcW w:w="3874" w:type="pct"/>
          </w:tcPr>
          <w:p w:rsidR="00FA2C7E" w:rsidRPr="00603DB0" w:rsidRDefault="00FA2C7E" w:rsidP="00782306">
            <w:pPr>
              <w:rPr>
                <w:b/>
                <w:bCs/>
                <w:sz w:val="20"/>
                <w:szCs w:val="20"/>
              </w:rPr>
            </w:pPr>
            <w:r w:rsidRPr="00603DB0">
              <w:rPr>
                <w:rFonts w:eastAsiaTheme="minorEastAsia"/>
                <w:kern w:val="24"/>
                <w:sz w:val="20"/>
                <w:szCs w:val="20"/>
              </w:rPr>
              <w:t>Содействующий формированию положительного образа и поддержанию престижа своей профессии</w:t>
            </w:r>
          </w:p>
        </w:tc>
        <w:tc>
          <w:tcPr>
            <w:tcW w:w="1126" w:type="pct"/>
            <w:vAlign w:val="center"/>
          </w:tcPr>
          <w:p w:rsidR="00FA2C7E" w:rsidRPr="00603DB0" w:rsidRDefault="00FA2C7E" w:rsidP="00AB66F5">
            <w:pPr>
              <w:jc w:val="center"/>
              <w:rPr>
                <w:b/>
                <w:bCs/>
                <w:sz w:val="20"/>
                <w:szCs w:val="20"/>
              </w:rPr>
            </w:pPr>
            <w:r w:rsidRPr="00603DB0">
              <w:rPr>
                <w:b/>
                <w:bCs/>
                <w:sz w:val="20"/>
                <w:szCs w:val="20"/>
              </w:rPr>
              <w:t>ЛР15</w:t>
            </w:r>
          </w:p>
        </w:tc>
      </w:tr>
      <w:tr w:rsidR="00FA2C7E" w:rsidRPr="00603DB0" w:rsidTr="00603DB0">
        <w:tc>
          <w:tcPr>
            <w:tcW w:w="3874" w:type="pct"/>
          </w:tcPr>
          <w:p w:rsidR="00FA2C7E" w:rsidRPr="00603DB0" w:rsidRDefault="00FA2C7E" w:rsidP="00782306">
            <w:pPr>
              <w:rPr>
                <w:b/>
                <w:bCs/>
                <w:sz w:val="20"/>
                <w:szCs w:val="20"/>
              </w:rPr>
            </w:pPr>
            <w:r w:rsidRPr="00603DB0">
              <w:rPr>
                <w:rFonts w:eastAsiaTheme="minorEastAsia"/>
                <w:kern w:val="24"/>
                <w:sz w:val="20"/>
                <w:szCs w:val="20"/>
              </w:rPr>
              <w:t xml:space="preserve">Способный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1126" w:type="pct"/>
            <w:vAlign w:val="center"/>
          </w:tcPr>
          <w:p w:rsidR="00FA2C7E" w:rsidRPr="00603DB0" w:rsidRDefault="00FA2C7E" w:rsidP="00AB66F5">
            <w:pPr>
              <w:jc w:val="center"/>
              <w:rPr>
                <w:b/>
                <w:bCs/>
                <w:sz w:val="20"/>
                <w:szCs w:val="20"/>
              </w:rPr>
            </w:pPr>
            <w:r w:rsidRPr="00603DB0">
              <w:rPr>
                <w:b/>
                <w:bCs/>
                <w:sz w:val="20"/>
                <w:szCs w:val="20"/>
              </w:rPr>
              <w:t xml:space="preserve">ЛР 16 </w:t>
            </w:r>
          </w:p>
        </w:tc>
      </w:tr>
      <w:tr w:rsidR="00FA2C7E" w:rsidRPr="00603DB0" w:rsidTr="00603DB0">
        <w:tc>
          <w:tcPr>
            <w:tcW w:w="3874" w:type="pct"/>
          </w:tcPr>
          <w:p w:rsidR="00FA2C7E" w:rsidRPr="00603DB0" w:rsidRDefault="00FA2C7E" w:rsidP="00782306">
            <w:pPr>
              <w:rPr>
                <w:b/>
                <w:bCs/>
                <w:sz w:val="20"/>
                <w:szCs w:val="20"/>
              </w:rPr>
            </w:pPr>
            <w:r w:rsidRPr="00603DB0">
              <w:rPr>
                <w:rFonts w:eastAsiaTheme="minorEastAsia"/>
                <w:kern w:val="24"/>
                <w:sz w:val="20"/>
                <w:szCs w:val="20"/>
              </w:rPr>
              <w:t>Способный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c>
          <w:tcPr>
            <w:tcW w:w="1126" w:type="pct"/>
            <w:vAlign w:val="center"/>
          </w:tcPr>
          <w:p w:rsidR="00FA2C7E" w:rsidRPr="00603DB0" w:rsidRDefault="00FA2C7E" w:rsidP="00AB66F5">
            <w:pPr>
              <w:jc w:val="center"/>
              <w:rPr>
                <w:b/>
                <w:bCs/>
                <w:sz w:val="20"/>
                <w:szCs w:val="20"/>
              </w:rPr>
            </w:pPr>
            <w:r w:rsidRPr="00603DB0">
              <w:rPr>
                <w:b/>
                <w:bCs/>
                <w:sz w:val="20"/>
                <w:szCs w:val="20"/>
              </w:rPr>
              <w:t>ЛР 17</w:t>
            </w:r>
          </w:p>
        </w:tc>
      </w:tr>
    </w:tbl>
    <w:p w:rsidR="00F75E8E" w:rsidRPr="00AB66F5" w:rsidRDefault="00F75E8E" w:rsidP="00F75E8E">
      <w:pPr>
        <w:ind w:firstLine="708"/>
        <w:jc w:val="both"/>
        <w:rPr>
          <w:b/>
          <w:bCs/>
        </w:rPr>
      </w:pPr>
    </w:p>
    <w:p w:rsidR="00F75E8E" w:rsidRPr="00603DB0" w:rsidRDefault="00F75E8E" w:rsidP="00603DB0">
      <w:pPr>
        <w:tabs>
          <w:tab w:val="left" w:pos="1134"/>
        </w:tabs>
        <w:jc w:val="both"/>
        <w:rPr>
          <w:sz w:val="20"/>
          <w:szCs w:val="20"/>
        </w:rPr>
      </w:pPr>
      <w:r w:rsidRPr="00603DB0">
        <w:rPr>
          <w:sz w:val="20"/>
          <w:szCs w:val="20"/>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75E8E" w:rsidRPr="00603DB0" w:rsidRDefault="00F75E8E" w:rsidP="00603DB0">
      <w:pPr>
        <w:tabs>
          <w:tab w:val="left" w:pos="1134"/>
        </w:tabs>
        <w:jc w:val="both"/>
        <w:rPr>
          <w:sz w:val="20"/>
          <w:szCs w:val="20"/>
        </w:rPr>
      </w:pPr>
      <w:r w:rsidRPr="00603DB0">
        <w:rPr>
          <w:sz w:val="20"/>
          <w:szCs w:val="20"/>
        </w:rPr>
        <w:t>Комплекс примерных критериев оценки личностных результатов обучающихся:</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демонстрация интереса к будущей профессии;</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оценка собственного продвижения, личностного развития;</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ответственность за результат учебной деятельности и подготовки к профессиональной деятельности;</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проявление высокопрофессиональной трудовой активности;</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участие в конкурсах профессионального мастерства, олимпиадах по профессии, викторинах, в предметных неделях;</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соблюдение этических норм общения при взаимодействии с обучающимися, преподавателями, мастерами и руководителями практики;</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конструктивное взаимодействие в учебном коллективе/бригаде;</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демонстрация навыков межличностного делового общения, социального имиджа;</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 xml:space="preserve">сформированность гражданской позиции; участие в волонтерском движении;  </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проявление мировоззренческих установок на готовность молодых людей к работе на благо Отечества;</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проявление правовой активности и навыков правомерного поведения, уважения к Закону;</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отсутствие фактов проявления идеологии терроризма и экстремизма среди обучающихся;</w:t>
      </w:r>
    </w:p>
    <w:p w:rsidR="00F75E8E" w:rsidRPr="00603DB0" w:rsidRDefault="00F75E8E" w:rsidP="00603DB0">
      <w:pPr>
        <w:numPr>
          <w:ilvl w:val="0"/>
          <w:numId w:val="19"/>
        </w:numPr>
        <w:tabs>
          <w:tab w:val="left" w:pos="1134"/>
        </w:tabs>
        <w:ind w:left="0" w:firstLine="0"/>
        <w:jc w:val="both"/>
        <w:rPr>
          <w:sz w:val="20"/>
          <w:szCs w:val="20"/>
        </w:rPr>
      </w:pPr>
      <w:r w:rsidRPr="00603DB0">
        <w:rPr>
          <w:sz w:val="20"/>
          <w:szCs w:val="20"/>
        </w:rPr>
        <w:t>отсутствие социальных конфликтов среди обучающихся, основанных на межнациональной, межрелигиозной почве;</w:t>
      </w:r>
    </w:p>
    <w:p w:rsidR="004E0DD0" w:rsidRPr="00603DB0" w:rsidRDefault="00F75E8E" w:rsidP="00603DB0">
      <w:pPr>
        <w:numPr>
          <w:ilvl w:val="0"/>
          <w:numId w:val="19"/>
        </w:numPr>
        <w:tabs>
          <w:tab w:val="left" w:pos="1134"/>
        </w:tabs>
        <w:ind w:left="0" w:firstLine="0"/>
        <w:jc w:val="both"/>
        <w:rPr>
          <w:sz w:val="20"/>
          <w:szCs w:val="20"/>
        </w:rPr>
      </w:pPr>
      <w:r w:rsidRPr="00603DB0">
        <w:rPr>
          <w:sz w:val="20"/>
          <w:szCs w:val="20"/>
        </w:rPr>
        <w:t>демонстрация навыков здорового образа жизни и высокий уровень культуры здоровья обучающихся;</w:t>
      </w:r>
    </w:p>
    <w:p w:rsidR="006E746D" w:rsidRDefault="006E746D"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Default="00603DB0" w:rsidP="006E746D">
      <w:pPr>
        <w:tabs>
          <w:tab w:val="left" w:pos="1134"/>
        </w:tabs>
        <w:spacing w:line="276" w:lineRule="auto"/>
        <w:ind w:left="709"/>
        <w:jc w:val="both"/>
      </w:pPr>
    </w:p>
    <w:p w:rsidR="00603DB0" w:rsidRPr="00AB66F5" w:rsidRDefault="00603DB0" w:rsidP="006E746D">
      <w:pPr>
        <w:tabs>
          <w:tab w:val="left" w:pos="1134"/>
        </w:tabs>
        <w:spacing w:line="276" w:lineRule="auto"/>
        <w:ind w:left="709"/>
        <w:jc w:val="both"/>
      </w:pPr>
    </w:p>
    <w:p w:rsidR="004E0DD0" w:rsidRPr="00AB66F5" w:rsidRDefault="00F75E8E" w:rsidP="004E0DD0">
      <w:pPr>
        <w:jc w:val="center"/>
        <w:rPr>
          <w:b/>
        </w:rPr>
      </w:pPr>
      <w:bookmarkStart w:id="1" w:name="_Hlk73028808"/>
      <w:r w:rsidRPr="00AB66F5">
        <w:rPr>
          <w:b/>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bookmarkEnd w:id="1"/>
    </w:p>
    <w:tbl>
      <w:tblPr>
        <w:tblpPr w:leftFromText="180" w:rightFromText="180" w:vertAnchor="text" w:horzAnchor="margin" w:tblpXSpec="center" w:tblpY="21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402"/>
        <w:gridCol w:w="1559"/>
        <w:gridCol w:w="1560"/>
        <w:gridCol w:w="1559"/>
        <w:gridCol w:w="1134"/>
      </w:tblGrid>
      <w:tr w:rsidR="004E0DD0" w:rsidRPr="00AB66F5" w:rsidTr="004E0DD0">
        <w:trPr>
          <w:trHeight w:val="20"/>
          <w:tblHeader/>
        </w:trPr>
        <w:tc>
          <w:tcPr>
            <w:tcW w:w="959" w:type="dxa"/>
            <w:shd w:val="clear" w:color="auto" w:fill="auto"/>
          </w:tcPr>
          <w:p w:rsidR="004E0DD0" w:rsidRPr="00AB66F5" w:rsidRDefault="004E0DD0" w:rsidP="004E0DD0">
            <w:pPr>
              <w:widowControl w:val="0"/>
              <w:autoSpaceDE w:val="0"/>
              <w:autoSpaceDN w:val="0"/>
              <w:jc w:val="center"/>
              <w:rPr>
                <w:b/>
                <w:kern w:val="2"/>
                <w:lang w:eastAsia="ko-KR"/>
              </w:rPr>
            </w:pPr>
            <w:r w:rsidRPr="00AB66F5">
              <w:rPr>
                <w:b/>
                <w:kern w:val="2"/>
                <w:lang w:eastAsia="ko-KR"/>
              </w:rPr>
              <w:t>Дата</w:t>
            </w:r>
          </w:p>
        </w:tc>
        <w:tc>
          <w:tcPr>
            <w:tcW w:w="3402" w:type="dxa"/>
            <w:shd w:val="clear" w:color="auto" w:fill="auto"/>
          </w:tcPr>
          <w:p w:rsidR="004E0DD0" w:rsidRPr="00AB66F5" w:rsidRDefault="004E0DD0" w:rsidP="004E0DD0">
            <w:pPr>
              <w:widowControl w:val="0"/>
              <w:autoSpaceDE w:val="0"/>
              <w:autoSpaceDN w:val="0"/>
              <w:jc w:val="center"/>
              <w:rPr>
                <w:b/>
                <w:kern w:val="2"/>
                <w:lang w:eastAsia="ko-KR"/>
              </w:rPr>
            </w:pPr>
            <w:r w:rsidRPr="00AB66F5">
              <w:rPr>
                <w:b/>
                <w:kern w:val="2"/>
                <w:lang w:eastAsia="ko-KR"/>
              </w:rPr>
              <w:t>Содержание и формы деятельности</w:t>
            </w:r>
          </w:p>
        </w:tc>
        <w:tc>
          <w:tcPr>
            <w:tcW w:w="1559" w:type="dxa"/>
            <w:shd w:val="clear" w:color="auto" w:fill="auto"/>
          </w:tcPr>
          <w:p w:rsidR="004E0DD0" w:rsidRPr="00AB66F5" w:rsidRDefault="004E0DD0" w:rsidP="004E0DD0">
            <w:pPr>
              <w:widowControl w:val="0"/>
              <w:autoSpaceDE w:val="0"/>
              <w:autoSpaceDN w:val="0"/>
              <w:jc w:val="center"/>
              <w:rPr>
                <w:b/>
                <w:kern w:val="2"/>
                <w:lang w:eastAsia="ko-KR"/>
              </w:rPr>
            </w:pPr>
            <w:r w:rsidRPr="00AB66F5">
              <w:rPr>
                <w:b/>
                <w:kern w:val="2"/>
                <w:lang w:eastAsia="ko-KR"/>
              </w:rPr>
              <w:t>Участники</w:t>
            </w:r>
          </w:p>
        </w:tc>
        <w:tc>
          <w:tcPr>
            <w:tcW w:w="1560" w:type="dxa"/>
          </w:tcPr>
          <w:p w:rsidR="004E0DD0" w:rsidRPr="00AB66F5" w:rsidRDefault="004E0DD0" w:rsidP="004E0DD0">
            <w:pPr>
              <w:widowControl w:val="0"/>
              <w:autoSpaceDE w:val="0"/>
              <w:autoSpaceDN w:val="0"/>
              <w:jc w:val="center"/>
              <w:rPr>
                <w:b/>
                <w:kern w:val="2"/>
                <w:lang w:eastAsia="ko-KR"/>
              </w:rPr>
            </w:pPr>
            <w:r w:rsidRPr="00AB66F5">
              <w:rPr>
                <w:b/>
                <w:kern w:val="2"/>
                <w:lang w:eastAsia="ko-KR"/>
              </w:rPr>
              <w:t>Место проведения</w:t>
            </w:r>
          </w:p>
        </w:tc>
        <w:tc>
          <w:tcPr>
            <w:tcW w:w="1559" w:type="dxa"/>
            <w:shd w:val="clear" w:color="auto" w:fill="auto"/>
          </w:tcPr>
          <w:p w:rsidR="004E0DD0" w:rsidRPr="00AB66F5" w:rsidRDefault="004E0DD0" w:rsidP="004E0DD0">
            <w:pPr>
              <w:widowControl w:val="0"/>
              <w:autoSpaceDE w:val="0"/>
              <w:autoSpaceDN w:val="0"/>
              <w:jc w:val="center"/>
              <w:rPr>
                <w:b/>
                <w:kern w:val="2"/>
                <w:lang w:eastAsia="ko-KR"/>
              </w:rPr>
            </w:pPr>
            <w:r w:rsidRPr="00AB66F5">
              <w:rPr>
                <w:b/>
                <w:kern w:val="2"/>
                <w:lang w:eastAsia="ko-KR"/>
              </w:rPr>
              <w:t>Ответственные</w:t>
            </w:r>
          </w:p>
        </w:tc>
        <w:tc>
          <w:tcPr>
            <w:tcW w:w="1134" w:type="dxa"/>
          </w:tcPr>
          <w:p w:rsidR="004E0DD0" w:rsidRPr="00AB66F5" w:rsidRDefault="004E0DD0" w:rsidP="004E0DD0">
            <w:pPr>
              <w:widowControl w:val="0"/>
              <w:autoSpaceDE w:val="0"/>
              <w:autoSpaceDN w:val="0"/>
              <w:jc w:val="center"/>
              <w:rPr>
                <w:b/>
                <w:kern w:val="2"/>
                <w:lang w:eastAsia="ko-KR"/>
              </w:rPr>
            </w:pPr>
            <w:r w:rsidRPr="00AB66F5">
              <w:rPr>
                <w:b/>
                <w:kern w:val="2"/>
                <w:lang w:eastAsia="ko-KR"/>
              </w:rPr>
              <w:t>Коды ЛР</w:t>
            </w:r>
          </w:p>
        </w:tc>
      </w:tr>
      <w:tr w:rsidR="00FA2C7E" w:rsidRPr="00AB66F5" w:rsidTr="004E0DD0">
        <w:trPr>
          <w:trHeight w:val="20"/>
          <w:tblHeader/>
        </w:trPr>
        <w:tc>
          <w:tcPr>
            <w:tcW w:w="959" w:type="dxa"/>
            <w:shd w:val="clear" w:color="auto" w:fill="auto"/>
          </w:tcPr>
          <w:p w:rsidR="00FA2C7E" w:rsidRPr="00AB66F5" w:rsidRDefault="00FA2C7E" w:rsidP="004E0DD0">
            <w:pPr>
              <w:widowControl w:val="0"/>
              <w:autoSpaceDE w:val="0"/>
              <w:autoSpaceDN w:val="0"/>
              <w:jc w:val="center"/>
              <w:rPr>
                <w:kern w:val="2"/>
                <w:lang w:eastAsia="ko-KR"/>
              </w:rPr>
            </w:pPr>
            <w:r w:rsidRPr="00AB66F5">
              <w:rPr>
                <w:kern w:val="2"/>
                <w:lang w:eastAsia="ko-KR"/>
              </w:rPr>
              <w:t>2021 г.</w:t>
            </w:r>
          </w:p>
        </w:tc>
        <w:tc>
          <w:tcPr>
            <w:tcW w:w="3402" w:type="dxa"/>
            <w:shd w:val="clear" w:color="auto" w:fill="auto"/>
          </w:tcPr>
          <w:p w:rsidR="00FA2C7E" w:rsidRPr="00AB66F5" w:rsidRDefault="00FA2C7E" w:rsidP="004E0DD0">
            <w:pPr>
              <w:widowControl w:val="0"/>
              <w:autoSpaceDE w:val="0"/>
              <w:autoSpaceDN w:val="0"/>
              <w:jc w:val="center"/>
              <w:rPr>
                <w:kern w:val="2"/>
                <w:lang w:eastAsia="ko-KR"/>
              </w:rPr>
            </w:pPr>
            <w:r w:rsidRPr="00AB66F5">
              <w:rPr>
                <w:kern w:val="2"/>
                <w:lang w:eastAsia="ko-KR"/>
              </w:rPr>
              <w:t xml:space="preserve">Разработка/актуализация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программ учебных дисциплин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«Физическая культура»,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«Адаптационная физическаякультура» с учетом специфики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профессиональной деятельности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будущих строителей,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направленную на формирование </w:t>
            </w:r>
          </w:p>
          <w:p w:rsidR="00FA2C7E" w:rsidRPr="00AB66F5" w:rsidRDefault="00FA2C7E" w:rsidP="004E0DD0">
            <w:pPr>
              <w:widowControl w:val="0"/>
              <w:autoSpaceDE w:val="0"/>
              <w:autoSpaceDN w:val="0"/>
              <w:jc w:val="center"/>
              <w:rPr>
                <w:kern w:val="2"/>
                <w:lang w:eastAsia="ko-KR"/>
              </w:rPr>
            </w:pPr>
            <w:r w:rsidRPr="00AB66F5">
              <w:rPr>
                <w:kern w:val="2"/>
                <w:lang w:eastAsia="ko-KR"/>
              </w:rPr>
              <w:t xml:space="preserve">навыком профилактики </w:t>
            </w:r>
          </w:p>
          <w:p w:rsidR="00FA2C7E" w:rsidRPr="00AB66F5" w:rsidRDefault="00FA2C7E" w:rsidP="004E0DD0">
            <w:pPr>
              <w:widowControl w:val="0"/>
              <w:autoSpaceDE w:val="0"/>
              <w:autoSpaceDN w:val="0"/>
              <w:jc w:val="center"/>
            </w:pPr>
            <w:r w:rsidRPr="00AB66F5">
              <w:rPr>
                <w:kern w:val="2"/>
                <w:lang w:eastAsia="ko-KR"/>
              </w:rPr>
              <w:t>профзаболеваний</w:t>
            </w:r>
          </w:p>
        </w:tc>
        <w:tc>
          <w:tcPr>
            <w:tcW w:w="1559" w:type="dxa"/>
            <w:shd w:val="clear" w:color="auto" w:fill="auto"/>
          </w:tcPr>
          <w:p w:rsidR="00FA2C7E" w:rsidRPr="00AB66F5" w:rsidRDefault="00FA2C7E" w:rsidP="004E0DD0">
            <w:pPr>
              <w:widowControl w:val="0"/>
              <w:autoSpaceDE w:val="0"/>
              <w:autoSpaceDN w:val="0"/>
              <w:jc w:val="center"/>
            </w:pPr>
            <w:r w:rsidRPr="00AB66F5">
              <w:t>Студенты МС 2-4 курсов</w:t>
            </w:r>
          </w:p>
        </w:tc>
        <w:tc>
          <w:tcPr>
            <w:tcW w:w="1560" w:type="dxa"/>
          </w:tcPr>
          <w:p w:rsidR="00FA2C7E" w:rsidRPr="00AB66F5" w:rsidRDefault="00FA2C7E" w:rsidP="004E0DD0">
            <w:pPr>
              <w:widowControl w:val="0"/>
              <w:autoSpaceDE w:val="0"/>
              <w:autoSpaceDN w:val="0"/>
              <w:jc w:val="center"/>
            </w:pPr>
            <w:r w:rsidRPr="00AB66F5">
              <w:t>ЮУрГТК</w:t>
            </w:r>
          </w:p>
        </w:tc>
        <w:tc>
          <w:tcPr>
            <w:tcW w:w="1559" w:type="dxa"/>
            <w:shd w:val="clear" w:color="auto" w:fill="auto"/>
          </w:tcPr>
          <w:p w:rsidR="00FA2C7E" w:rsidRPr="00AB66F5" w:rsidRDefault="00FA2C7E" w:rsidP="004E0DD0">
            <w:pPr>
              <w:widowControl w:val="0"/>
              <w:autoSpaceDE w:val="0"/>
              <w:autoSpaceDN w:val="0"/>
              <w:jc w:val="center"/>
            </w:pPr>
            <w:r w:rsidRPr="00AB66F5">
              <w:t xml:space="preserve">ПЦК </w:t>
            </w:r>
          </w:p>
          <w:p w:rsidR="00FA2C7E" w:rsidRPr="00AB66F5" w:rsidRDefault="00FA2C7E" w:rsidP="004E0DD0">
            <w:pPr>
              <w:widowControl w:val="0"/>
              <w:autoSpaceDE w:val="0"/>
              <w:autoSpaceDN w:val="0"/>
              <w:jc w:val="center"/>
            </w:pPr>
            <w:r w:rsidRPr="00AB66F5">
              <w:t>физвоспитания</w:t>
            </w:r>
          </w:p>
        </w:tc>
        <w:tc>
          <w:tcPr>
            <w:tcW w:w="1134" w:type="dxa"/>
            <w:vMerge w:val="restart"/>
          </w:tcPr>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p>
          <w:p w:rsidR="00FA2C7E" w:rsidRPr="00AB66F5" w:rsidRDefault="00FA2C7E" w:rsidP="004E0DD0">
            <w:pPr>
              <w:widowControl w:val="0"/>
              <w:autoSpaceDE w:val="0"/>
              <w:autoSpaceDN w:val="0"/>
              <w:jc w:val="center"/>
              <w:rPr>
                <w:kern w:val="2"/>
                <w:lang w:eastAsia="ko-KR"/>
              </w:rPr>
            </w:pPr>
            <w:r w:rsidRPr="00AB66F5">
              <w:rPr>
                <w:kern w:val="2"/>
                <w:lang w:eastAsia="ko-KR"/>
              </w:rPr>
              <w:t>ЛР1-17</w:t>
            </w:r>
          </w:p>
        </w:tc>
      </w:tr>
      <w:tr w:rsidR="00FA2C7E" w:rsidRPr="00AB66F5" w:rsidTr="004E0DD0">
        <w:trPr>
          <w:trHeight w:val="20"/>
        </w:trPr>
        <w:tc>
          <w:tcPr>
            <w:tcW w:w="959" w:type="dxa"/>
            <w:shd w:val="clear" w:color="auto" w:fill="auto"/>
          </w:tcPr>
          <w:p w:rsidR="00FA2C7E" w:rsidRPr="00AB66F5" w:rsidRDefault="00FA2C7E" w:rsidP="004E0DD0">
            <w:pPr>
              <w:widowControl w:val="0"/>
              <w:autoSpaceDE w:val="0"/>
              <w:autoSpaceDN w:val="0"/>
              <w:jc w:val="center"/>
            </w:pPr>
            <w:r w:rsidRPr="00AB66F5">
              <w:t>2021-2022 гг.</w:t>
            </w:r>
          </w:p>
        </w:tc>
        <w:tc>
          <w:tcPr>
            <w:tcW w:w="3402" w:type="dxa"/>
            <w:shd w:val="clear" w:color="auto" w:fill="auto"/>
          </w:tcPr>
          <w:p w:rsidR="00FA2C7E" w:rsidRPr="00AB66F5" w:rsidRDefault="00FA2C7E" w:rsidP="004E0DD0">
            <w:pPr>
              <w:widowControl w:val="0"/>
              <w:autoSpaceDE w:val="0"/>
              <w:autoSpaceDN w:val="0"/>
              <w:jc w:val="center"/>
            </w:pPr>
            <w:r w:rsidRPr="00AB66F5">
              <w:t xml:space="preserve">Разработка и реализация </w:t>
            </w:r>
          </w:p>
          <w:p w:rsidR="00FA2C7E" w:rsidRPr="00AB66F5" w:rsidRDefault="00FA2C7E" w:rsidP="004E0DD0">
            <w:pPr>
              <w:widowControl w:val="0"/>
              <w:autoSpaceDE w:val="0"/>
              <w:autoSpaceDN w:val="0"/>
              <w:jc w:val="center"/>
            </w:pPr>
            <w:r w:rsidRPr="00AB66F5">
              <w:t xml:space="preserve">программы здоровьесбережения </w:t>
            </w:r>
          </w:p>
          <w:p w:rsidR="00FA2C7E" w:rsidRPr="00AB66F5" w:rsidRDefault="00FA2C7E" w:rsidP="004E0DD0">
            <w:pPr>
              <w:widowControl w:val="0"/>
              <w:autoSpaceDE w:val="0"/>
              <w:autoSpaceDN w:val="0"/>
              <w:jc w:val="center"/>
            </w:pPr>
            <w:r w:rsidRPr="00AB66F5">
              <w:t>студентов колледжа</w:t>
            </w:r>
          </w:p>
        </w:tc>
        <w:tc>
          <w:tcPr>
            <w:tcW w:w="1559" w:type="dxa"/>
            <w:shd w:val="clear" w:color="auto" w:fill="auto"/>
          </w:tcPr>
          <w:p w:rsidR="00FA2C7E" w:rsidRPr="00AB66F5" w:rsidRDefault="00FA2C7E" w:rsidP="004E0DD0">
            <w:pPr>
              <w:widowControl w:val="0"/>
              <w:autoSpaceDE w:val="0"/>
              <w:autoSpaceDN w:val="0"/>
              <w:jc w:val="center"/>
            </w:pPr>
            <w:r w:rsidRPr="00AB66F5">
              <w:t>Студенты МС 2-4 курсов</w:t>
            </w:r>
          </w:p>
        </w:tc>
        <w:tc>
          <w:tcPr>
            <w:tcW w:w="1560" w:type="dxa"/>
          </w:tcPr>
          <w:p w:rsidR="00FA2C7E" w:rsidRPr="00AB66F5" w:rsidRDefault="00FA2C7E" w:rsidP="004E0DD0">
            <w:pPr>
              <w:widowControl w:val="0"/>
              <w:autoSpaceDE w:val="0"/>
              <w:autoSpaceDN w:val="0"/>
              <w:jc w:val="center"/>
            </w:pPr>
            <w:r w:rsidRPr="00AB66F5">
              <w:t>ЮУрГТК</w:t>
            </w:r>
          </w:p>
        </w:tc>
        <w:tc>
          <w:tcPr>
            <w:tcW w:w="1559" w:type="dxa"/>
            <w:shd w:val="clear" w:color="auto" w:fill="auto"/>
          </w:tcPr>
          <w:p w:rsidR="00FA2C7E" w:rsidRPr="00AB66F5" w:rsidRDefault="00FA2C7E" w:rsidP="004E0DD0">
            <w:pPr>
              <w:widowControl w:val="0"/>
              <w:autoSpaceDE w:val="0"/>
              <w:autoSpaceDN w:val="0"/>
              <w:jc w:val="center"/>
            </w:pPr>
            <w:r w:rsidRPr="00AB66F5">
              <w:t xml:space="preserve">ПЦК </w:t>
            </w:r>
          </w:p>
          <w:p w:rsidR="00FA2C7E" w:rsidRPr="00AB66F5" w:rsidRDefault="00FA2C7E" w:rsidP="004E0DD0">
            <w:pPr>
              <w:widowControl w:val="0"/>
              <w:autoSpaceDE w:val="0"/>
              <w:autoSpaceDN w:val="0"/>
              <w:jc w:val="center"/>
            </w:pPr>
            <w:r w:rsidRPr="00AB66F5">
              <w:t>физвоспитания</w:t>
            </w:r>
          </w:p>
        </w:tc>
        <w:tc>
          <w:tcPr>
            <w:tcW w:w="1134" w:type="dxa"/>
            <w:vMerge/>
          </w:tcPr>
          <w:p w:rsidR="00FA2C7E" w:rsidRPr="00AB66F5" w:rsidRDefault="00FA2C7E" w:rsidP="004E0DD0">
            <w:pPr>
              <w:widowControl w:val="0"/>
              <w:autoSpaceDE w:val="0"/>
              <w:autoSpaceDN w:val="0"/>
              <w:jc w:val="center"/>
            </w:pPr>
          </w:p>
        </w:tc>
      </w:tr>
      <w:tr w:rsidR="00FA2C7E" w:rsidRPr="00AB66F5" w:rsidTr="004E0DD0">
        <w:trPr>
          <w:trHeight w:val="20"/>
        </w:trPr>
        <w:tc>
          <w:tcPr>
            <w:tcW w:w="959" w:type="dxa"/>
            <w:shd w:val="clear" w:color="auto" w:fill="auto"/>
          </w:tcPr>
          <w:p w:rsidR="00FA2C7E" w:rsidRPr="00AB66F5" w:rsidRDefault="00FA2C7E" w:rsidP="004E0DD0">
            <w:pPr>
              <w:widowControl w:val="0"/>
              <w:autoSpaceDE w:val="0"/>
              <w:autoSpaceDN w:val="0"/>
            </w:pPr>
            <w:r w:rsidRPr="00AB66F5">
              <w:t>2021-2025 гг.</w:t>
            </w:r>
          </w:p>
        </w:tc>
        <w:tc>
          <w:tcPr>
            <w:tcW w:w="3402" w:type="dxa"/>
            <w:shd w:val="clear" w:color="auto" w:fill="auto"/>
          </w:tcPr>
          <w:p w:rsidR="00FA2C7E" w:rsidRPr="00AB66F5" w:rsidRDefault="00FA2C7E" w:rsidP="004E0DD0">
            <w:pPr>
              <w:widowControl w:val="0"/>
              <w:autoSpaceDE w:val="0"/>
              <w:autoSpaceDN w:val="0"/>
              <w:jc w:val="center"/>
            </w:pPr>
            <w:r w:rsidRPr="00AB66F5">
              <w:t>Организация фикультурно-</w:t>
            </w:r>
          </w:p>
          <w:p w:rsidR="00FA2C7E" w:rsidRPr="00AB66F5" w:rsidRDefault="00FA2C7E" w:rsidP="004E0DD0">
            <w:pPr>
              <w:widowControl w:val="0"/>
              <w:autoSpaceDE w:val="0"/>
              <w:autoSpaceDN w:val="0"/>
              <w:jc w:val="center"/>
            </w:pPr>
            <w:r w:rsidRPr="00AB66F5">
              <w:t>оздоровительной и спортивно-</w:t>
            </w:r>
          </w:p>
          <w:p w:rsidR="00FA2C7E" w:rsidRPr="00AB66F5" w:rsidRDefault="00FA2C7E" w:rsidP="004E0DD0">
            <w:pPr>
              <w:widowControl w:val="0"/>
              <w:autoSpaceDE w:val="0"/>
              <w:autoSpaceDN w:val="0"/>
              <w:jc w:val="center"/>
            </w:pPr>
            <w:r w:rsidRPr="00AB66F5">
              <w:t>массовой работы в колледже</w:t>
            </w:r>
          </w:p>
        </w:tc>
        <w:tc>
          <w:tcPr>
            <w:tcW w:w="1559" w:type="dxa"/>
            <w:shd w:val="clear" w:color="auto" w:fill="auto"/>
          </w:tcPr>
          <w:p w:rsidR="00FA2C7E" w:rsidRPr="00AB66F5" w:rsidRDefault="00FA2C7E" w:rsidP="004E0DD0">
            <w:pPr>
              <w:widowControl w:val="0"/>
              <w:autoSpaceDE w:val="0"/>
              <w:autoSpaceDN w:val="0"/>
              <w:jc w:val="center"/>
            </w:pPr>
            <w:r w:rsidRPr="00AB66F5">
              <w:t>Студенты МС 2-4 курсов</w:t>
            </w:r>
          </w:p>
        </w:tc>
        <w:tc>
          <w:tcPr>
            <w:tcW w:w="1560" w:type="dxa"/>
          </w:tcPr>
          <w:p w:rsidR="00FA2C7E" w:rsidRPr="00AB66F5" w:rsidRDefault="00FA2C7E" w:rsidP="004E0DD0">
            <w:pPr>
              <w:widowControl w:val="0"/>
              <w:autoSpaceDE w:val="0"/>
              <w:autoSpaceDN w:val="0"/>
              <w:jc w:val="center"/>
            </w:pPr>
            <w:r w:rsidRPr="00AB66F5">
              <w:t>ЮУрГТК</w:t>
            </w:r>
          </w:p>
        </w:tc>
        <w:tc>
          <w:tcPr>
            <w:tcW w:w="1559" w:type="dxa"/>
            <w:shd w:val="clear" w:color="auto" w:fill="auto"/>
          </w:tcPr>
          <w:p w:rsidR="00FA2C7E" w:rsidRPr="00AB66F5" w:rsidRDefault="00FA2C7E" w:rsidP="004E0DD0">
            <w:pPr>
              <w:widowControl w:val="0"/>
              <w:autoSpaceDE w:val="0"/>
              <w:autoSpaceDN w:val="0"/>
              <w:jc w:val="center"/>
            </w:pPr>
            <w:r w:rsidRPr="00AB66F5">
              <w:t xml:space="preserve">ПЦК </w:t>
            </w:r>
          </w:p>
          <w:p w:rsidR="00FA2C7E" w:rsidRPr="00AB66F5" w:rsidRDefault="00FA2C7E" w:rsidP="004E0DD0">
            <w:pPr>
              <w:widowControl w:val="0"/>
              <w:autoSpaceDE w:val="0"/>
              <w:autoSpaceDN w:val="0"/>
              <w:jc w:val="center"/>
            </w:pPr>
            <w:r w:rsidRPr="00AB66F5">
              <w:t>физвоспитания</w:t>
            </w:r>
          </w:p>
        </w:tc>
        <w:tc>
          <w:tcPr>
            <w:tcW w:w="1134" w:type="dxa"/>
            <w:vMerge/>
          </w:tcPr>
          <w:p w:rsidR="00FA2C7E" w:rsidRPr="00AB66F5" w:rsidRDefault="00FA2C7E" w:rsidP="004E0DD0"/>
        </w:tc>
      </w:tr>
      <w:tr w:rsidR="00FA2C7E" w:rsidRPr="00AB66F5" w:rsidTr="004E0DD0">
        <w:trPr>
          <w:trHeight w:val="20"/>
        </w:trPr>
        <w:tc>
          <w:tcPr>
            <w:tcW w:w="959" w:type="dxa"/>
            <w:shd w:val="clear" w:color="auto" w:fill="auto"/>
          </w:tcPr>
          <w:p w:rsidR="00FA2C7E" w:rsidRPr="00AB66F5" w:rsidRDefault="00FA2C7E" w:rsidP="004E0DD0">
            <w:pPr>
              <w:widowControl w:val="0"/>
              <w:autoSpaceDE w:val="0"/>
              <w:autoSpaceDN w:val="0"/>
              <w:jc w:val="center"/>
            </w:pPr>
            <w:r w:rsidRPr="00AB66F5">
              <w:t>Октябрь 2021г., май 2022г.</w:t>
            </w:r>
          </w:p>
        </w:tc>
        <w:tc>
          <w:tcPr>
            <w:tcW w:w="3402" w:type="dxa"/>
            <w:shd w:val="clear" w:color="auto" w:fill="auto"/>
          </w:tcPr>
          <w:p w:rsidR="00FA2C7E" w:rsidRPr="00AB66F5" w:rsidRDefault="00FA2C7E" w:rsidP="004E0DD0">
            <w:pPr>
              <w:widowControl w:val="0"/>
              <w:autoSpaceDE w:val="0"/>
              <w:autoSpaceDN w:val="0"/>
              <w:jc w:val="center"/>
            </w:pPr>
            <w:r w:rsidRPr="00AB66F5">
              <w:t>Сдача тестов ВФСК «ГТО»</w:t>
            </w:r>
          </w:p>
        </w:tc>
        <w:tc>
          <w:tcPr>
            <w:tcW w:w="1559" w:type="dxa"/>
            <w:shd w:val="clear" w:color="auto" w:fill="auto"/>
          </w:tcPr>
          <w:p w:rsidR="00FA2C7E" w:rsidRPr="00AB66F5" w:rsidRDefault="00FA2C7E" w:rsidP="004E0DD0">
            <w:pPr>
              <w:widowControl w:val="0"/>
              <w:autoSpaceDE w:val="0"/>
              <w:autoSpaceDN w:val="0"/>
              <w:jc w:val="center"/>
            </w:pPr>
            <w:r w:rsidRPr="00AB66F5">
              <w:t>Студенты МС 2-4 курсов</w:t>
            </w:r>
          </w:p>
        </w:tc>
        <w:tc>
          <w:tcPr>
            <w:tcW w:w="1560" w:type="dxa"/>
          </w:tcPr>
          <w:p w:rsidR="00FA2C7E" w:rsidRPr="00AB66F5" w:rsidRDefault="00FA2C7E" w:rsidP="004E0DD0">
            <w:pPr>
              <w:widowControl w:val="0"/>
              <w:autoSpaceDE w:val="0"/>
              <w:autoSpaceDN w:val="0"/>
              <w:jc w:val="center"/>
            </w:pPr>
            <w:r w:rsidRPr="00AB66F5">
              <w:t>ЮУрГТК</w:t>
            </w:r>
          </w:p>
        </w:tc>
        <w:tc>
          <w:tcPr>
            <w:tcW w:w="1559" w:type="dxa"/>
            <w:shd w:val="clear" w:color="auto" w:fill="auto"/>
          </w:tcPr>
          <w:p w:rsidR="00FA2C7E" w:rsidRPr="00AB66F5" w:rsidRDefault="00FA2C7E" w:rsidP="004E0DD0">
            <w:pPr>
              <w:widowControl w:val="0"/>
              <w:autoSpaceDE w:val="0"/>
              <w:autoSpaceDN w:val="0"/>
              <w:jc w:val="center"/>
            </w:pPr>
            <w:r w:rsidRPr="00AB66F5">
              <w:t xml:space="preserve">ПЦК </w:t>
            </w:r>
          </w:p>
          <w:p w:rsidR="00FA2C7E" w:rsidRPr="00AB66F5" w:rsidRDefault="00FA2C7E" w:rsidP="004E0DD0">
            <w:pPr>
              <w:widowControl w:val="0"/>
              <w:autoSpaceDE w:val="0"/>
              <w:autoSpaceDN w:val="0"/>
              <w:jc w:val="center"/>
            </w:pPr>
            <w:r w:rsidRPr="00AB66F5">
              <w:t>физвоспитания</w:t>
            </w:r>
          </w:p>
        </w:tc>
        <w:tc>
          <w:tcPr>
            <w:tcW w:w="1134" w:type="dxa"/>
            <w:vMerge/>
          </w:tcPr>
          <w:p w:rsidR="00FA2C7E" w:rsidRPr="00AB66F5" w:rsidRDefault="00FA2C7E" w:rsidP="004E0DD0"/>
        </w:tc>
      </w:tr>
    </w:tbl>
    <w:p w:rsidR="004E0DD0" w:rsidRPr="00AB66F5" w:rsidRDefault="004E0DD0" w:rsidP="004E0DD0">
      <w:pPr>
        <w:widowControl w:val="0"/>
        <w:tabs>
          <w:tab w:val="left" w:pos="2150"/>
        </w:tabs>
        <w:autoSpaceDE w:val="0"/>
        <w:autoSpaceDN w:val="0"/>
        <w:adjustRightInd w:val="0"/>
        <w:ind w:right="-1" w:firstLine="567"/>
        <w:rPr>
          <w:b/>
          <w:kern w:val="2"/>
          <w:lang w:eastAsia="ko-KR"/>
        </w:rPr>
      </w:pPr>
    </w:p>
    <w:p w:rsidR="00F75E8E" w:rsidRPr="00AB66F5" w:rsidRDefault="00F75E8E"/>
    <w:sectPr w:rsidR="00F75E8E" w:rsidRPr="00AB66F5" w:rsidSect="00AB66F5">
      <w:pgSz w:w="11906" w:h="16838"/>
      <w:pgMar w:top="1134" w:right="1134" w:bottom="1134" w:left="1134"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E47" w:rsidRDefault="000B7E47">
      <w:r>
        <w:separator/>
      </w:r>
    </w:p>
  </w:endnote>
  <w:endnote w:type="continuationSeparator" w:id="1">
    <w:p w:rsidR="000B7E47" w:rsidRDefault="000B7E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6F5" w:rsidRDefault="00AB66F5">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AB66F5" w:rsidRDefault="00AB66F5">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6F5" w:rsidRDefault="00AB66F5">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603DB0">
      <w:rPr>
        <w:rStyle w:val="af3"/>
        <w:noProof/>
      </w:rPr>
      <w:t>3</w:t>
    </w:r>
    <w:r>
      <w:rPr>
        <w:rStyle w:val="af3"/>
      </w:rPr>
      <w:fldChar w:fldCharType="end"/>
    </w:r>
  </w:p>
  <w:p w:rsidR="00AB66F5" w:rsidRDefault="00AB66F5">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E47" w:rsidRDefault="000B7E47">
      <w:r>
        <w:separator/>
      </w:r>
    </w:p>
  </w:footnote>
  <w:footnote w:type="continuationSeparator" w:id="1">
    <w:p w:rsidR="000B7E47" w:rsidRDefault="000B7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0F7F2DA8"/>
    <w:multiLevelType w:val="hybridMultilevel"/>
    <w:tmpl w:val="1D269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C7B1C7C"/>
    <w:multiLevelType w:val="hybridMultilevel"/>
    <w:tmpl w:val="00425CAE"/>
    <w:lvl w:ilvl="0" w:tplc="F4F4F53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8"/>
  </w:num>
  <w:num w:numId="4">
    <w:abstractNumId w:val="3"/>
  </w:num>
  <w:num w:numId="5">
    <w:abstractNumId w:val="11"/>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2"/>
  </w:num>
  <w:num w:numId="10">
    <w:abstractNumId w:val="13"/>
  </w:num>
  <w:num w:numId="11">
    <w:abstractNumId w:val="12"/>
  </w:num>
  <w:num w:numId="12">
    <w:abstractNumId w:val="10"/>
  </w:num>
  <w:num w:numId="13">
    <w:abstractNumId w:val="1"/>
  </w:num>
  <w:num w:numId="14">
    <w:abstractNumId w:val="8"/>
  </w:num>
  <w:num w:numId="15">
    <w:abstractNumId w:val="15"/>
  </w:num>
  <w:num w:numId="16">
    <w:abstractNumId w:val="7"/>
  </w:num>
  <w:num w:numId="17">
    <w:abstractNumId w:val="0"/>
  </w:num>
  <w:num w:numId="18">
    <w:abstractNumId w:val="9"/>
  </w:num>
  <w:num w:numId="19">
    <w:abstractNumId w:val="14"/>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6F7706"/>
    <w:rsid w:val="000174C5"/>
    <w:rsid w:val="00020A66"/>
    <w:rsid w:val="00056FCD"/>
    <w:rsid w:val="00097715"/>
    <w:rsid w:val="000B138C"/>
    <w:rsid w:val="000B7E47"/>
    <w:rsid w:val="000F4F48"/>
    <w:rsid w:val="0013537A"/>
    <w:rsid w:val="001A6F15"/>
    <w:rsid w:val="001E5CE9"/>
    <w:rsid w:val="001F30E4"/>
    <w:rsid w:val="00205F9B"/>
    <w:rsid w:val="002239A7"/>
    <w:rsid w:val="00272E8A"/>
    <w:rsid w:val="00280026"/>
    <w:rsid w:val="002853DE"/>
    <w:rsid w:val="00292929"/>
    <w:rsid w:val="0029778F"/>
    <w:rsid w:val="002A20CC"/>
    <w:rsid w:val="002A291F"/>
    <w:rsid w:val="002B38B4"/>
    <w:rsid w:val="002B512C"/>
    <w:rsid w:val="002C4E2E"/>
    <w:rsid w:val="00300270"/>
    <w:rsid w:val="00370742"/>
    <w:rsid w:val="003C4D1C"/>
    <w:rsid w:val="003C50DE"/>
    <w:rsid w:val="003D206C"/>
    <w:rsid w:val="003D2119"/>
    <w:rsid w:val="003D6DC8"/>
    <w:rsid w:val="004077EE"/>
    <w:rsid w:val="00423274"/>
    <w:rsid w:val="00462406"/>
    <w:rsid w:val="004A14B3"/>
    <w:rsid w:val="004E0DD0"/>
    <w:rsid w:val="004F23EE"/>
    <w:rsid w:val="00590A70"/>
    <w:rsid w:val="005C5F30"/>
    <w:rsid w:val="00603DB0"/>
    <w:rsid w:val="00674192"/>
    <w:rsid w:val="006B6046"/>
    <w:rsid w:val="006E746D"/>
    <w:rsid w:val="006F4BDA"/>
    <w:rsid w:val="006F7706"/>
    <w:rsid w:val="00714137"/>
    <w:rsid w:val="0073081E"/>
    <w:rsid w:val="00752617"/>
    <w:rsid w:val="00782306"/>
    <w:rsid w:val="00802333"/>
    <w:rsid w:val="00827066"/>
    <w:rsid w:val="00873A32"/>
    <w:rsid w:val="008A3CF3"/>
    <w:rsid w:val="008B35FA"/>
    <w:rsid w:val="008B63DF"/>
    <w:rsid w:val="008E7BF4"/>
    <w:rsid w:val="009025B5"/>
    <w:rsid w:val="009060AA"/>
    <w:rsid w:val="00907B24"/>
    <w:rsid w:val="00913EA8"/>
    <w:rsid w:val="00940F08"/>
    <w:rsid w:val="009A19E1"/>
    <w:rsid w:val="009D7C59"/>
    <w:rsid w:val="009E21B5"/>
    <w:rsid w:val="009E3E1C"/>
    <w:rsid w:val="00A03EFE"/>
    <w:rsid w:val="00A13EB2"/>
    <w:rsid w:val="00A646D5"/>
    <w:rsid w:val="00A7049E"/>
    <w:rsid w:val="00A766B5"/>
    <w:rsid w:val="00AB66F5"/>
    <w:rsid w:val="00AE3D81"/>
    <w:rsid w:val="00B61560"/>
    <w:rsid w:val="00B80B59"/>
    <w:rsid w:val="00B913F3"/>
    <w:rsid w:val="00BC22CB"/>
    <w:rsid w:val="00C31C39"/>
    <w:rsid w:val="00C3203F"/>
    <w:rsid w:val="00CD310B"/>
    <w:rsid w:val="00CD3599"/>
    <w:rsid w:val="00D104E4"/>
    <w:rsid w:val="00D1551F"/>
    <w:rsid w:val="00D37D4F"/>
    <w:rsid w:val="00D42F5E"/>
    <w:rsid w:val="00D600F1"/>
    <w:rsid w:val="00D66D12"/>
    <w:rsid w:val="00D74BB3"/>
    <w:rsid w:val="00D945F5"/>
    <w:rsid w:val="00DE474B"/>
    <w:rsid w:val="00E07B12"/>
    <w:rsid w:val="00E554EA"/>
    <w:rsid w:val="00E91492"/>
    <w:rsid w:val="00EB1596"/>
    <w:rsid w:val="00F07948"/>
    <w:rsid w:val="00F2273F"/>
    <w:rsid w:val="00F44EF3"/>
    <w:rsid w:val="00F55282"/>
    <w:rsid w:val="00F75E8E"/>
    <w:rsid w:val="00F87F87"/>
    <w:rsid w:val="00F943A3"/>
    <w:rsid w:val="00FA2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semiHidden/>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3">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link w:val="af7"/>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8">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B138C"/>
  </w:style>
  <w:style w:type="character" w:customStyle="1" w:styleId="af7">
    <w:name w:val="Абзац списка Знак"/>
    <w:link w:val="af6"/>
    <w:uiPriority w:val="34"/>
    <w:locked/>
    <w:rsid w:val="00752617"/>
    <w:rPr>
      <w:rFonts w:ascii="Calibri" w:hAnsi="Calibri"/>
      <w:sz w:val="22"/>
      <w:szCs w:val="22"/>
    </w:rPr>
  </w:style>
  <w:style w:type="character" w:customStyle="1" w:styleId="Bodytext2">
    <w:name w:val="Body text (2)_"/>
    <w:link w:val="Bodytext20"/>
    <w:rsid w:val="00752617"/>
    <w:rPr>
      <w:sz w:val="22"/>
      <w:szCs w:val="22"/>
      <w:shd w:val="clear" w:color="auto" w:fill="FFFFFF"/>
    </w:rPr>
  </w:style>
  <w:style w:type="paragraph" w:customStyle="1" w:styleId="Bodytext20">
    <w:name w:val="Body text (2)"/>
    <w:basedOn w:val="a"/>
    <w:link w:val="Bodytext2"/>
    <w:rsid w:val="00752617"/>
    <w:pPr>
      <w:widowControl w:val="0"/>
      <w:shd w:val="clear" w:color="auto" w:fill="FFFFFF"/>
      <w:spacing w:before="180" w:line="250" w:lineRule="exact"/>
      <w:ind w:firstLine="33"/>
      <w:jc w:val="both"/>
    </w:pPr>
    <w:rPr>
      <w:sz w:val="22"/>
      <w:szCs w:val="22"/>
    </w:rPr>
  </w:style>
</w:styles>
</file>

<file path=word/webSettings.xml><?xml version="1.0" encoding="utf-8"?>
<w:webSettings xmlns:r="http://schemas.openxmlformats.org/officeDocument/2006/relationships" xmlns:w="http://schemas.openxmlformats.org/wordprocessingml/2006/main">
  <w:divs>
    <w:div w:id="148907184">
      <w:bodyDiv w:val="1"/>
      <w:marLeft w:val="0"/>
      <w:marRight w:val="0"/>
      <w:marTop w:val="0"/>
      <w:marBottom w:val="0"/>
      <w:divBdr>
        <w:top w:val="none" w:sz="0" w:space="0" w:color="auto"/>
        <w:left w:val="none" w:sz="0" w:space="0" w:color="auto"/>
        <w:bottom w:val="none" w:sz="0" w:space="0" w:color="auto"/>
        <w:right w:val="none" w:sz="0" w:space="0" w:color="auto"/>
      </w:divBdr>
    </w:div>
    <w:div w:id="324482436">
      <w:bodyDiv w:val="1"/>
      <w:marLeft w:val="0"/>
      <w:marRight w:val="0"/>
      <w:marTop w:val="0"/>
      <w:marBottom w:val="0"/>
      <w:divBdr>
        <w:top w:val="none" w:sz="0" w:space="0" w:color="auto"/>
        <w:left w:val="none" w:sz="0" w:space="0" w:color="auto"/>
        <w:bottom w:val="none" w:sz="0" w:space="0" w:color="auto"/>
        <w:right w:val="none" w:sz="0" w:space="0" w:color="auto"/>
      </w:divBdr>
    </w:div>
    <w:div w:id="414279537">
      <w:bodyDiv w:val="1"/>
      <w:marLeft w:val="0"/>
      <w:marRight w:val="0"/>
      <w:marTop w:val="0"/>
      <w:marBottom w:val="0"/>
      <w:divBdr>
        <w:top w:val="none" w:sz="0" w:space="0" w:color="auto"/>
        <w:left w:val="none" w:sz="0" w:space="0" w:color="auto"/>
        <w:bottom w:val="none" w:sz="0" w:space="0" w:color="auto"/>
        <w:right w:val="none" w:sz="0" w:space="0" w:color="auto"/>
      </w:divBdr>
    </w:div>
    <w:div w:id="593780767">
      <w:bodyDiv w:val="1"/>
      <w:marLeft w:val="0"/>
      <w:marRight w:val="0"/>
      <w:marTop w:val="0"/>
      <w:marBottom w:val="0"/>
      <w:divBdr>
        <w:top w:val="none" w:sz="0" w:space="0" w:color="auto"/>
        <w:left w:val="none" w:sz="0" w:space="0" w:color="auto"/>
        <w:bottom w:val="none" w:sz="0" w:space="0" w:color="auto"/>
        <w:right w:val="none" w:sz="0" w:space="0" w:color="auto"/>
      </w:divBdr>
    </w:div>
    <w:div w:id="681977244">
      <w:bodyDiv w:val="1"/>
      <w:marLeft w:val="0"/>
      <w:marRight w:val="0"/>
      <w:marTop w:val="0"/>
      <w:marBottom w:val="0"/>
      <w:divBdr>
        <w:top w:val="none" w:sz="0" w:space="0" w:color="auto"/>
        <w:left w:val="none" w:sz="0" w:space="0" w:color="auto"/>
        <w:bottom w:val="none" w:sz="0" w:space="0" w:color="auto"/>
        <w:right w:val="none" w:sz="0" w:space="0" w:color="auto"/>
      </w:divBdr>
    </w:div>
    <w:div w:id="798576575">
      <w:bodyDiv w:val="1"/>
      <w:marLeft w:val="0"/>
      <w:marRight w:val="0"/>
      <w:marTop w:val="0"/>
      <w:marBottom w:val="0"/>
      <w:divBdr>
        <w:top w:val="none" w:sz="0" w:space="0" w:color="auto"/>
        <w:left w:val="none" w:sz="0" w:space="0" w:color="auto"/>
        <w:bottom w:val="none" w:sz="0" w:space="0" w:color="auto"/>
        <w:right w:val="none" w:sz="0" w:space="0" w:color="auto"/>
      </w:divBdr>
    </w:div>
    <w:div w:id="970402711">
      <w:bodyDiv w:val="1"/>
      <w:marLeft w:val="0"/>
      <w:marRight w:val="0"/>
      <w:marTop w:val="0"/>
      <w:marBottom w:val="0"/>
      <w:divBdr>
        <w:top w:val="none" w:sz="0" w:space="0" w:color="auto"/>
        <w:left w:val="none" w:sz="0" w:space="0" w:color="auto"/>
        <w:bottom w:val="none" w:sz="0" w:space="0" w:color="auto"/>
        <w:right w:val="none" w:sz="0" w:space="0" w:color="auto"/>
      </w:divBdr>
    </w:div>
    <w:div w:id="989676545">
      <w:bodyDiv w:val="1"/>
      <w:marLeft w:val="0"/>
      <w:marRight w:val="0"/>
      <w:marTop w:val="0"/>
      <w:marBottom w:val="0"/>
      <w:divBdr>
        <w:top w:val="none" w:sz="0" w:space="0" w:color="auto"/>
        <w:left w:val="none" w:sz="0" w:space="0" w:color="auto"/>
        <w:bottom w:val="none" w:sz="0" w:space="0" w:color="auto"/>
        <w:right w:val="none" w:sz="0" w:space="0" w:color="auto"/>
      </w:divBdr>
    </w:div>
    <w:div w:id="1899507520">
      <w:bodyDiv w:val="1"/>
      <w:marLeft w:val="0"/>
      <w:marRight w:val="0"/>
      <w:marTop w:val="0"/>
      <w:marBottom w:val="0"/>
      <w:divBdr>
        <w:top w:val="none" w:sz="0" w:space="0" w:color="auto"/>
        <w:left w:val="none" w:sz="0" w:space="0" w:color="auto"/>
        <w:bottom w:val="none" w:sz="0" w:space="0" w:color="auto"/>
        <w:right w:val="none" w:sz="0" w:space="0" w:color="auto"/>
      </w:divBdr>
    </w:div>
    <w:div w:id="1949851451">
      <w:bodyDiv w:val="1"/>
      <w:marLeft w:val="0"/>
      <w:marRight w:val="0"/>
      <w:marTop w:val="0"/>
      <w:marBottom w:val="0"/>
      <w:divBdr>
        <w:top w:val="none" w:sz="0" w:space="0" w:color="auto"/>
        <w:left w:val="none" w:sz="0" w:space="0" w:color="auto"/>
        <w:bottom w:val="none" w:sz="0" w:space="0" w:color="auto"/>
        <w:right w:val="none" w:sz="0" w:space="0" w:color="auto"/>
      </w:divBdr>
    </w:div>
    <w:div w:id="2116703834">
      <w:bodyDiv w:val="1"/>
      <w:marLeft w:val="0"/>
      <w:marRight w:val="0"/>
      <w:marTop w:val="0"/>
      <w:marBottom w:val="0"/>
      <w:divBdr>
        <w:top w:val="none" w:sz="0" w:space="0" w:color="auto"/>
        <w:left w:val="none" w:sz="0" w:space="0" w:color="auto"/>
        <w:bottom w:val="none" w:sz="0" w:space="0" w:color="auto"/>
        <w:right w:val="none" w:sz="0" w:space="0" w:color="auto"/>
      </w:divBdr>
    </w:div>
    <w:div w:id="212966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1945D-9F00-4E06-BECC-7BE68B06B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5430</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lada</cp:lastModifiedBy>
  <cp:revision>3</cp:revision>
  <cp:lastPrinted>2019-12-05T07:45:00Z</cp:lastPrinted>
  <dcterms:created xsi:type="dcterms:W3CDTF">2022-03-05T10:31:00Z</dcterms:created>
  <dcterms:modified xsi:type="dcterms:W3CDTF">2022-03-15T06:22:00Z</dcterms:modified>
</cp:coreProperties>
</file>