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3E" w:rsidRPr="00FE1D78" w:rsidRDefault="00060D3E" w:rsidP="00060D3E">
      <w:pPr>
        <w:jc w:val="center"/>
      </w:pPr>
      <w:r w:rsidRPr="00FE1D78">
        <w:t>Министерство образования и науки Челябинской области</w:t>
      </w:r>
    </w:p>
    <w:p w:rsidR="00060D3E" w:rsidRPr="00FE1D78" w:rsidRDefault="00060D3E" w:rsidP="00060D3E">
      <w:pPr>
        <w:jc w:val="center"/>
      </w:pPr>
      <w:r w:rsidRPr="00FE1D78">
        <w:t>Государственное бюджетное профессиональное образовательное учреждение</w:t>
      </w:r>
    </w:p>
    <w:p w:rsidR="00060D3E" w:rsidRPr="00FE1D78" w:rsidRDefault="00060D3E" w:rsidP="00060D3E">
      <w:pPr>
        <w:jc w:val="center"/>
      </w:pPr>
      <w:r w:rsidRPr="00FE1D78">
        <w:t>«</w:t>
      </w:r>
      <w:r w:rsidRPr="00FE1D78">
        <w:rPr>
          <w:b/>
        </w:rPr>
        <w:t>Южно-Уральский государственный технический колледж</w:t>
      </w:r>
      <w:r w:rsidRPr="00FE1D78">
        <w:t>»</w:t>
      </w: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i/>
        </w:rPr>
      </w:pPr>
    </w:p>
    <w:p w:rsidR="00060D3E" w:rsidRDefault="00060D3E" w:rsidP="00060D3E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60D3E" w:rsidRPr="00141FA5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РАБОЧАЯ </w:t>
      </w:r>
      <w:r w:rsidRPr="00141FA5">
        <w:rPr>
          <w:caps/>
          <w:sz w:val="28"/>
          <w:szCs w:val="28"/>
        </w:rPr>
        <w:t xml:space="preserve">ПРОГРАММа </w:t>
      </w:r>
    </w:p>
    <w:p w:rsidR="00060D3E" w:rsidRPr="00141FA5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141FA5">
        <w:rPr>
          <w:caps/>
          <w:sz w:val="28"/>
          <w:szCs w:val="28"/>
        </w:rPr>
        <w:t>УЧЕБНОЙ ДИСЦИПЛИНЫ</w:t>
      </w: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Русский язык и культура речи</w:t>
      </w:r>
      <w:r>
        <w:rPr>
          <w:b/>
          <w:caps/>
          <w:sz w:val="28"/>
          <w:szCs w:val="28"/>
        </w:rPr>
        <w:t>»</w:t>
      </w:r>
    </w:p>
    <w:p w:rsidR="00060D3E" w:rsidRPr="008A2744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141FA5">
        <w:rPr>
          <w:sz w:val="28"/>
          <w:szCs w:val="28"/>
        </w:rPr>
        <w:t>д</w:t>
      </w:r>
      <w:r>
        <w:rPr>
          <w:sz w:val="28"/>
          <w:szCs w:val="28"/>
        </w:rPr>
        <w:t>ля специальности</w:t>
      </w:r>
    </w:p>
    <w:p w:rsidR="00060D3E" w:rsidRPr="00C41688" w:rsidRDefault="00060D3E" w:rsidP="00060D3E">
      <w:pPr>
        <w:pStyle w:val="a3"/>
        <w:tabs>
          <w:tab w:val="clear" w:pos="9355"/>
          <w:tab w:val="left" w:pos="708"/>
          <w:tab w:val="right" w:pos="9214"/>
        </w:tabs>
        <w:jc w:val="center"/>
        <w:rPr>
          <w:sz w:val="28"/>
          <w:szCs w:val="28"/>
        </w:rPr>
      </w:pPr>
      <w:r w:rsidRPr="00C41688">
        <w:rPr>
          <w:b/>
          <w:sz w:val="28"/>
          <w:szCs w:val="28"/>
        </w:rPr>
        <w:t>22.02.06</w:t>
      </w:r>
      <w:r w:rsidRPr="00C41688"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Сварочное  производство</w:t>
      </w:r>
    </w:p>
    <w:p w:rsidR="00060D3E" w:rsidRPr="00141FA5" w:rsidRDefault="00060D3E" w:rsidP="00060D3E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141FA5">
        <w:rPr>
          <w:sz w:val="28"/>
          <w:szCs w:val="28"/>
        </w:rPr>
        <w:t xml:space="preserve"> </w:t>
      </w:r>
    </w:p>
    <w:p w:rsidR="00060D3E" w:rsidRPr="00DA3195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060D3E" w:rsidRPr="00A26656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060D3E" w:rsidRPr="00A26656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A20A8B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60D3E" w:rsidRPr="00235B3D" w:rsidRDefault="00060D3E" w:rsidP="00060D3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15691" w:type="dxa"/>
        <w:tblLook w:val="01E0"/>
      </w:tblPr>
      <w:tblGrid>
        <w:gridCol w:w="3708"/>
        <w:gridCol w:w="3060"/>
        <w:gridCol w:w="3060"/>
        <w:gridCol w:w="3060"/>
        <w:gridCol w:w="2803"/>
      </w:tblGrid>
      <w:tr w:rsidR="00060D3E" w:rsidTr="00B26420">
        <w:tc>
          <w:tcPr>
            <w:tcW w:w="3708" w:type="dxa"/>
          </w:tcPr>
          <w:p w:rsidR="00060D3E" w:rsidRDefault="00060D3E" w:rsidP="00B26420">
            <w:pPr>
              <w:pStyle w:val="1"/>
              <w:ind w:firstLine="0"/>
              <w:jc w:val="both"/>
            </w:pPr>
            <w:r>
              <w:t xml:space="preserve">Рабочая программа составлена </w:t>
            </w:r>
          </w:p>
          <w:p w:rsidR="00060D3E" w:rsidRDefault="00060D3E" w:rsidP="00B26420">
            <w:pPr>
              <w:pStyle w:val="1"/>
              <w:ind w:firstLine="0"/>
              <w:jc w:val="both"/>
            </w:pPr>
            <w:r>
              <w:t>в соответствии с требованиями работодателей</w:t>
            </w:r>
          </w:p>
        </w:tc>
        <w:tc>
          <w:tcPr>
            <w:tcW w:w="3060" w:type="dxa"/>
          </w:tcPr>
          <w:p w:rsidR="00060D3E" w:rsidRDefault="00060D3E" w:rsidP="00B26420">
            <w:pPr>
              <w:jc w:val="both"/>
            </w:pPr>
            <w:r w:rsidRPr="004D7420">
              <w:t>ОДОБРЕНО</w:t>
            </w:r>
          </w:p>
          <w:p w:rsidR="00060D3E" w:rsidRDefault="00060D3E" w:rsidP="00B26420">
            <w:pPr>
              <w:jc w:val="both"/>
            </w:pPr>
            <w:r>
              <w:t>Предметной (цикловой) комиссией</w:t>
            </w:r>
          </w:p>
          <w:p w:rsidR="00060D3E" w:rsidRDefault="00060D3E" w:rsidP="00B26420">
            <w:pPr>
              <w:jc w:val="both"/>
            </w:pPr>
            <w:r>
              <w:t>Протокол №______</w:t>
            </w:r>
          </w:p>
          <w:p w:rsidR="00060D3E" w:rsidRDefault="00060D3E" w:rsidP="00B26420">
            <w:pPr>
              <w:jc w:val="both"/>
            </w:pPr>
            <w:r>
              <w:t>от</w:t>
            </w:r>
          </w:p>
          <w:p w:rsidR="00060D3E" w:rsidRDefault="00060D3E" w:rsidP="00B26420">
            <w:pPr>
              <w:jc w:val="both"/>
            </w:pPr>
            <w:r>
              <w:t>«__»_____________2021г.</w:t>
            </w:r>
          </w:p>
          <w:p w:rsidR="00060D3E" w:rsidRDefault="00060D3E" w:rsidP="00B26420">
            <w:pPr>
              <w:jc w:val="both"/>
            </w:pPr>
          </w:p>
          <w:p w:rsidR="00060D3E" w:rsidRDefault="00060D3E" w:rsidP="00B26420">
            <w:pPr>
              <w:jc w:val="both"/>
            </w:pPr>
            <w:r>
              <w:t>Председатель ПЦК</w:t>
            </w:r>
          </w:p>
          <w:p w:rsidR="00060D3E" w:rsidRPr="00474598" w:rsidRDefault="00060D3E" w:rsidP="00B26420">
            <w:pPr>
              <w:jc w:val="both"/>
            </w:pPr>
            <w:r>
              <w:t>________</w:t>
            </w:r>
            <w:r w:rsidRPr="00474598">
              <w:t>Сайфуллина Р.З.</w:t>
            </w:r>
          </w:p>
        </w:tc>
        <w:tc>
          <w:tcPr>
            <w:tcW w:w="3060" w:type="dxa"/>
          </w:tcPr>
          <w:p w:rsidR="00060D3E" w:rsidRDefault="00060D3E" w:rsidP="00B26420">
            <w:r>
              <w:t>УТВЕРЖДАЮ</w:t>
            </w:r>
          </w:p>
          <w:p w:rsidR="00060D3E" w:rsidRDefault="00060D3E" w:rsidP="00B26420">
            <w:r>
              <w:t>Заместитель директора</w:t>
            </w:r>
          </w:p>
          <w:p w:rsidR="00060D3E" w:rsidRDefault="00060D3E" w:rsidP="00B26420">
            <w:r>
              <w:t xml:space="preserve">по НМР </w:t>
            </w:r>
          </w:p>
          <w:p w:rsidR="00060D3E" w:rsidRDefault="00060D3E" w:rsidP="00B26420">
            <w:r>
              <w:t>______ Крашакова Т.Ю.</w:t>
            </w:r>
          </w:p>
          <w:p w:rsidR="00060D3E" w:rsidRDefault="00060D3E" w:rsidP="00B26420"/>
          <w:p w:rsidR="00060D3E" w:rsidRPr="00A20A8B" w:rsidRDefault="00060D3E" w:rsidP="00B26420">
            <w:pPr>
              <w:jc w:val="center"/>
              <w:rPr>
                <w:sz w:val="28"/>
                <w:szCs w:val="28"/>
              </w:rPr>
            </w:pPr>
            <w:r>
              <w:t>«__»_________2021г.</w:t>
            </w:r>
          </w:p>
        </w:tc>
        <w:tc>
          <w:tcPr>
            <w:tcW w:w="3060" w:type="dxa"/>
          </w:tcPr>
          <w:p w:rsidR="00060D3E" w:rsidRDefault="00060D3E" w:rsidP="00B264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060D3E" w:rsidRDefault="00060D3E" w:rsidP="00B264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</w:p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Default="00060D3E" w:rsidP="00060D3E"/>
    <w:p w:rsidR="00060D3E" w:rsidRPr="000B78B3" w:rsidRDefault="00060D3E" w:rsidP="00060D3E"/>
    <w:p w:rsidR="00060D3E" w:rsidRPr="00DA3195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</w:rPr>
        <w:t xml:space="preserve">Составитель:  Кузнецова Ольга Владимировна, </w:t>
      </w:r>
      <w:r>
        <w:t>преподаватель  Южно-Уральского  государственного технического колледжа</w:t>
      </w: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26420" w:rsidRPr="006E35CD" w:rsidTr="00B26420">
        <w:tc>
          <w:tcPr>
            <w:tcW w:w="7668" w:type="dxa"/>
            <w:shd w:val="clear" w:color="auto" w:fill="auto"/>
          </w:tcPr>
          <w:p w:rsidR="00B26420" w:rsidRPr="006E35CD" w:rsidRDefault="00B26420" w:rsidP="00B26420">
            <w:r w:rsidRPr="006E35CD">
              <w:t>1.ПАСПОРТ РАБОЧЕЙ  ПРОГРАММЫ УЧЕБНОЙ ДИСЦИПЛИНЫ</w:t>
            </w:r>
          </w:p>
          <w:p w:rsidR="00B26420" w:rsidRPr="006E35CD" w:rsidRDefault="00B26420" w:rsidP="00B26420"/>
        </w:tc>
        <w:tc>
          <w:tcPr>
            <w:tcW w:w="1903" w:type="dxa"/>
            <w:shd w:val="clear" w:color="auto" w:fill="auto"/>
          </w:tcPr>
          <w:p w:rsidR="00B26420" w:rsidRPr="006E35CD" w:rsidRDefault="00B26420" w:rsidP="00B26420">
            <w:pPr>
              <w:jc w:val="center"/>
            </w:pPr>
            <w:r w:rsidRPr="006E35CD">
              <w:t>4</w:t>
            </w:r>
          </w:p>
        </w:tc>
      </w:tr>
      <w:tr w:rsidR="00B26420" w:rsidRPr="006E35CD" w:rsidTr="00B26420">
        <w:tc>
          <w:tcPr>
            <w:tcW w:w="7668" w:type="dxa"/>
            <w:shd w:val="clear" w:color="auto" w:fill="auto"/>
          </w:tcPr>
          <w:p w:rsidR="00B26420" w:rsidRPr="006E35CD" w:rsidRDefault="00B26420" w:rsidP="00B26420">
            <w:r w:rsidRPr="006E35CD">
              <w:t>2.СТРУКТУРА И СОДЕРЖАНИЕ УЧЕБНОЙ ДИСЦИПЛИНЫ</w:t>
            </w:r>
          </w:p>
          <w:p w:rsidR="00B26420" w:rsidRPr="006E35CD" w:rsidRDefault="00B26420" w:rsidP="00B26420"/>
        </w:tc>
        <w:tc>
          <w:tcPr>
            <w:tcW w:w="1903" w:type="dxa"/>
            <w:shd w:val="clear" w:color="auto" w:fill="auto"/>
          </w:tcPr>
          <w:p w:rsidR="00B26420" w:rsidRPr="006E35CD" w:rsidRDefault="00B26420" w:rsidP="00B26420">
            <w:pPr>
              <w:jc w:val="center"/>
            </w:pPr>
            <w:r>
              <w:t>6</w:t>
            </w:r>
          </w:p>
        </w:tc>
      </w:tr>
      <w:tr w:rsidR="00B26420" w:rsidRPr="006E35CD" w:rsidTr="00B26420">
        <w:trPr>
          <w:trHeight w:val="670"/>
        </w:trPr>
        <w:tc>
          <w:tcPr>
            <w:tcW w:w="7668" w:type="dxa"/>
            <w:shd w:val="clear" w:color="auto" w:fill="auto"/>
          </w:tcPr>
          <w:p w:rsidR="00B26420" w:rsidRPr="006E35CD" w:rsidRDefault="00B26420" w:rsidP="00B26420">
            <w:r w:rsidRPr="006E35CD">
              <w:t>3.УСЛОВИЯ РЕАЛИЗАЦИИ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B26420" w:rsidRPr="006E35CD" w:rsidRDefault="00F72449" w:rsidP="00B26420">
            <w:pPr>
              <w:jc w:val="center"/>
            </w:pPr>
            <w:r>
              <w:t>11</w:t>
            </w:r>
          </w:p>
        </w:tc>
      </w:tr>
      <w:tr w:rsidR="00B26420" w:rsidRPr="006E35CD" w:rsidTr="00B26420">
        <w:tc>
          <w:tcPr>
            <w:tcW w:w="7668" w:type="dxa"/>
            <w:shd w:val="clear" w:color="auto" w:fill="auto"/>
          </w:tcPr>
          <w:p w:rsidR="00B26420" w:rsidRPr="006E35CD" w:rsidRDefault="00B26420" w:rsidP="00B26420">
            <w:pPr>
              <w:spacing w:line="360" w:lineRule="auto"/>
            </w:pPr>
            <w:r w:rsidRPr="006E35CD">
              <w:t>4.КОНТРОЛЬ И ОЦЕНКА РЕЗУЛЬТАТОВ ОСВОЕНИЯ УЧЕБНОЙ ДИСЦИПЛИНЫ</w:t>
            </w:r>
          </w:p>
          <w:p w:rsidR="00B26420" w:rsidRPr="006E35CD" w:rsidRDefault="00B26420" w:rsidP="00B26420">
            <w:pPr>
              <w:spacing w:line="360" w:lineRule="auto"/>
            </w:pPr>
            <w:r w:rsidRPr="006E35CD">
              <w:t>5.КОНТРОЛЬ И ОЦЕНКА РЕЗУЛЬТАТОВ ОСВОЕНИЯ ОБУЧАЮЩИМИСЯ УЧЕБНОЙ ДИСЦИПЛИНЫ В ЧАСТИ ДОСТИЖЕНИЯ ЛИЧНОСТНЫХ РЕЗУЛЬТАТОВ.</w:t>
            </w:r>
          </w:p>
          <w:p w:rsidR="00B26420" w:rsidRPr="006E35CD" w:rsidRDefault="00B26420" w:rsidP="00B26420">
            <w:pPr>
              <w:spacing w:line="360" w:lineRule="auto"/>
            </w:pPr>
            <w:r w:rsidRPr="006E35CD">
              <w:t>6.МЕРОПРИЯТИЯ, ЗАПЛАНИРОВАННЫЕ НА ПЕРИОД РЕАЛИЗАЦИИ УЧЕБНОЙ ДЕЯТЕЛЬНОСТИ СОГЛАСНО КАЛЕНДАРНОМУ ПЛАНУ ВОСПИТАТЕЛЬНОЙ РАБОТЫ</w:t>
            </w:r>
          </w:p>
          <w:p w:rsidR="00B26420" w:rsidRPr="006E35CD" w:rsidRDefault="00B26420" w:rsidP="00B26420"/>
        </w:tc>
        <w:tc>
          <w:tcPr>
            <w:tcW w:w="1903" w:type="dxa"/>
            <w:shd w:val="clear" w:color="auto" w:fill="auto"/>
          </w:tcPr>
          <w:p w:rsidR="00B26420" w:rsidRPr="006E35CD" w:rsidRDefault="00F72449" w:rsidP="00B26420">
            <w:pPr>
              <w:jc w:val="center"/>
            </w:pPr>
            <w:r>
              <w:t>13</w:t>
            </w:r>
          </w:p>
          <w:p w:rsidR="00B26420" w:rsidRPr="006E35CD" w:rsidRDefault="00B26420" w:rsidP="00B26420">
            <w:pPr>
              <w:jc w:val="center"/>
            </w:pPr>
          </w:p>
          <w:p w:rsidR="00B26420" w:rsidRDefault="00B26420" w:rsidP="00B26420">
            <w:pPr>
              <w:jc w:val="center"/>
            </w:pPr>
          </w:p>
          <w:p w:rsidR="00B26420" w:rsidRPr="006E35CD" w:rsidRDefault="00F72449" w:rsidP="00B26420">
            <w:pPr>
              <w:jc w:val="center"/>
            </w:pPr>
            <w:r>
              <w:t>14</w:t>
            </w:r>
          </w:p>
          <w:p w:rsidR="00B26420" w:rsidRPr="006E35CD" w:rsidRDefault="00B26420" w:rsidP="00B26420">
            <w:pPr>
              <w:jc w:val="center"/>
            </w:pPr>
          </w:p>
          <w:p w:rsidR="00B26420" w:rsidRPr="006E35CD" w:rsidRDefault="00B26420" w:rsidP="00B26420">
            <w:pPr>
              <w:jc w:val="center"/>
            </w:pPr>
          </w:p>
          <w:p w:rsidR="00B26420" w:rsidRDefault="00B26420" w:rsidP="00B26420">
            <w:pPr>
              <w:jc w:val="center"/>
            </w:pPr>
          </w:p>
          <w:p w:rsidR="00B26420" w:rsidRPr="006E35CD" w:rsidRDefault="00B26420" w:rsidP="00B26420">
            <w:r>
              <w:t xml:space="preserve">            1</w:t>
            </w:r>
            <w:r w:rsidR="00F72449">
              <w:t>5</w:t>
            </w:r>
          </w:p>
        </w:tc>
      </w:tr>
      <w:tr w:rsidR="00B26420" w:rsidRPr="006E35CD" w:rsidTr="00B26420">
        <w:tc>
          <w:tcPr>
            <w:tcW w:w="7668" w:type="dxa"/>
            <w:shd w:val="clear" w:color="auto" w:fill="auto"/>
          </w:tcPr>
          <w:p w:rsidR="00B26420" w:rsidRPr="006E35CD" w:rsidRDefault="00B26420" w:rsidP="00B26420">
            <w:pPr>
              <w:ind w:left="644"/>
            </w:pPr>
          </w:p>
        </w:tc>
        <w:tc>
          <w:tcPr>
            <w:tcW w:w="1903" w:type="dxa"/>
            <w:shd w:val="clear" w:color="auto" w:fill="auto"/>
          </w:tcPr>
          <w:p w:rsidR="00B26420" w:rsidRPr="006E35CD" w:rsidRDefault="00B26420" w:rsidP="00B26420">
            <w:pPr>
              <w:jc w:val="center"/>
            </w:pPr>
          </w:p>
        </w:tc>
      </w:tr>
    </w:tbl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060D3E" w:rsidRDefault="00060D3E" w:rsidP="0006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языки культура речи</w:t>
      </w:r>
    </w:p>
    <w:p w:rsidR="00060D3E" w:rsidRPr="00C41688" w:rsidRDefault="00060D3E" w:rsidP="00060D3E">
      <w:pPr>
        <w:pStyle w:val="a3"/>
        <w:tabs>
          <w:tab w:val="clear" w:pos="9355"/>
          <w:tab w:val="left" w:pos="708"/>
          <w:tab w:val="right" w:pos="9214"/>
        </w:tabs>
      </w:pPr>
      <w:r w:rsidRPr="00A20A8B">
        <w:rPr>
          <w:b/>
          <w:sz w:val="28"/>
          <w:szCs w:val="28"/>
        </w:rPr>
        <w:t>1.1. </w:t>
      </w:r>
      <w:r w:rsidRPr="00F1774A">
        <w:rPr>
          <w:sz w:val="28"/>
          <w:szCs w:val="28"/>
        </w:rPr>
        <w:t>Рабочая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является частью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(ППССЗ) согласно ФГОС </w:t>
      </w:r>
      <w:r w:rsidRPr="00A20A8B">
        <w:rPr>
          <w:sz w:val="28"/>
          <w:szCs w:val="28"/>
        </w:rPr>
        <w:t xml:space="preserve"> по специальности </w:t>
      </w:r>
      <w:r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22.02.06</w:t>
      </w:r>
      <w:r w:rsidRPr="00C41688">
        <w:rPr>
          <w:sz w:val="28"/>
          <w:szCs w:val="28"/>
        </w:rPr>
        <w:t xml:space="preserve"> </w:t>
      </w:r>
      <w:r w:rsidRPr="00C41688">
        <w:rPr>
          <w:b/>
          <w:sz w:val="28"/>
          <w:szCs w:val="28"/>
        </w:rPr>
        <w:t>Сварочное  производство.</w:t>
      </w:r>
    </w:p>
    <w:p w:rsidR="00060D3E" w:rsidRDefault="00060D3E" w:rsidP="00060D3E">
      <w:pPr>
        <w:pStyle w:val="a3"/>
        <w:tabs>
          <w:tab w:val="left" w:pos="708"/>
        </w:tabs>
        <w:jc w:val="both"/>
      </w:pP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>ППССЗ</w:t>
      </w:r>
      <w:r w:rsidRPr="00A20A8B">
        <w:rPr>
          <w:b/>
          <w:sz w:val="28"/>
          <w:szCs w:val="28"/>
        </w:rPr>
        <w:t>: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sz w:val="28"/>
          <w:szCs w:val="28"/>
        </w:rPr>
        <w:t>Дисциплина входит в цикл общих гуманитарных и социально-экономических дисциплин (ОГСЭ)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 w:rsidRPr="001B0337">
        <w:rPr>
          <w:i/>
        </w:rPr>
        <w:t xml:space="preserve"> 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7DBC">
        <w:rPr>
          <w:rFonts w:ascii="Times New Roman" w:hAnsi="Times New Roman" w:cs="Times New Roman"/>
          <w:sz w:val="28"/>
        </w:rPr>
        <w:t>Общие и профессиональные компетенции, элементы которых формируются в ходе изучения дисциплины:</w:t>
      </w:r>
      <w:r w:rsidRPr="00447DBC">
        <w:rPr>
          <w:rFonts w:ascii="Times New Roman" w:hAnsi="Times New Roman" w:cs="Times New Roman"/>
          <w:sz w:val="28"/>
        </w:rPr>
        <w:br/>
      </w:r>
      <w:r w:rsidRPr="00982351">
        <w:rPr>
          <w:rFonts w:ascii="Times New Roman" w:hAnsi="Times New Roman" w:cs="Times New Roman"/>
          <w:sz w:val="28"/>
        </w:rPr>
        <w:t>ОК</w:t>
      </w:r>
      <w:r w:rsidRPr="00982351"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831706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Работать в коллективе и</w:t>
      </w:r>
      <w:r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(подчиненных), результат выполнения заданий.</w:t>
      </w:r>
    </w:p>
    <w:p w:rsidR="00060D3E" w:rsidRPr="00982351" w:rsidRDefault="00060D3E" w:rsidP="00060D3E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351">
        <w:rPr>
          <w:rFonts w:ascii="Times New Roman" w:hAnsi="Times New Roman" w:cs="Times New Roman"/>
          <w:sz w:val="28"/>
        </w:rPr>
        <w:t>ОК </w:t>
      </w:r>
      <w:r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982351">
        <w:rPr>
          <w:rFonts w:ascii="Times New Roman" w:hAnsi="Times New Roman" w:cs="Times New Roman"/>
          <w:sz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B0337">
        <w:rPr>
          <w:i/>
          <w:sz w:val="28"/>
          <w:szCs w:val="28"/>
        </w:rPr>
        <w:tab/>
      </w:r>
      <w:r w:rsidRPr="00447DBC">
        <w:rPr>
          <w:sz w:val="28"/>
          <w:szCs w:val="28"/>
        </w:rPr>
        <w:t>В результате освоения учебной дисциплины обучающийся должен</w:t>
      </w:r>
      <w:r w:rsidRPr="001B0337">
        <w:rPr>
          <w:i/>
          <w:sz w:val="28"/>
          <w:szCs w:val="28"/>
        </w:rPr>
        <w:t xml:space="preserve"> </w:t>
      </w:r>
      <w:r w:rsidRPr="00447DBC">
        <w:rPr>
          <w:b/>
          <w:sz w:val="28"/>
          <w:szCs w:val="28"/>
        </w:rPr>
        <w:t>уметь:</w:t>
      </w:r>
      <w:r w:rsidRPr="005942CD">
        <w:rPr>
          <w:sz w:val="28"/>
          <w:szCs w:val="28"/>
        </w:rPr>
        <w:t xml:space="preserve"> 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ориентироваться  в  различных  речевых  ситуациях;</w:t>
      </w:r>
      <w:r>
        <w:rPr>
          <w:sz w:val="28"/>
          <w:szCs w:val="28"/>
        </w:rPr>
        <w:t xml:space="preserve"> 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 xml:space="preserve">адекватно  реализовать  свои  коммуникативные  намерения; 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владеть  жанрами  устной  речи, необходимыми  для  свободного  общения  в  процессе  трудовой  деятельности:  уметь  вести  беседу, обменивать</w:t>
      </w:r>
      <w:r>
        <w:rPr>
          <w:rFonts w:ascii="Times New Roman CYR" w:hAnsi="Times New Roman CYR" w:cs="Times New Roman CYR"/>
          <w:sz w:val="28"/>
          <w:szCs w:val="28"/>
        </w:rPr>
        <w:t>ся</w:t>
      </w:r>
      <w:r w:rsidRPr="005942CD">
        <w:rPr>
          <w:rFonts w:ascii="Times New Roman CYR" w:hAnsi="Times New Roman CYR" w:cs="Times New Roman CYR"/>
          <w:sz w:val="28"/>
          <w:szCs w:val="28"/>
        </w:rPr>
        <w:t xml:space="preserve">   информацией,  давать  оценку,  вести  дискуссию, составлять  тексты  разных  типов  и  стилей,  связанных с  будущей  профессиональной  деятельностью;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использовать  навыки  редактирования  текста;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942CD">
        <w:rPr>
          <w:rFonts w:ascii="Times New Roman CYR" w:hAnsi="Times New Roman CYR" w:cs="Times New Roman CYR"/>
          <w:sz w:val="28"/>
          <w:szCs w:val="28"/>
        </w:rPr>
        <w:t>передавать содержание   текста  в  виде  аннотаций,  тезисов,  конспектов,  рефератов;</w:t>
      </w:r>
      <w:r>
        <w:rPr>
          <w:sz w:val="28"/>
          <w:szCs w:val="28"/>
        </w:rPr>
        <w:t xml:space="preserve"> </w:t>
      </w:r>
    </w:p>
    <w:p w:rsidR="00060D3E" w:rsidRPr="005942CD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</w:t>
      </w:r>
      <w:r w:rsidRPr="005942CD">
        <w:rPr>
          <w:rFonts w:ascii="Times New Roman CYR" w:hAnsi="Times New Roman CYR" w:cs="Times New Roman CYR"/>
          <w:sz w:val="28"/>
          <w:szCs w:val="28"/>
        </w:rPr>
        <w:t>составлять  рецензии  на  статью,  книгу   и  любой  текст,  связанный  с  профессиональной  деятельностью.</w:t>
      </w:r>
    </w:p>
    <w:p w:rsidR="00060D3E" w:rsidRPr="00CF58B4" w:rsidRDefault="00060D3E" w:rsidP="00060D3E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CF58B4">
        <w:rPr>
          <w:b/>
          <w:sz w:val="28"/>
          <w:szCs w:val="28"/>
        </w:rPr>
        <w:t>знать:</w:t>
      </w:r>
    </w:p>
    <w:p w:rsidR="00060D3E" w:rsidRDefault="00060D3E" w:rsidP="00060D3E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</w:rPr>
        <w:t xml:space="preserve"> - </w:t>
      </w:r>
      <w:r w:rsidRPr="00C62CCE">
        <w:rPr>
          <w:bCs/>
          <w:sz w:val="28"/>
          <w:szCs w:val="28"/>
        </w:rPr>
        <w:t>различия между языком и речью, функции языка как средства формирования и трансляции мысли;</w:t>
      </w:r>
      <w:r>
        <w:rPr>
          <w:bCs/>
          <w:sz w:val="28"/>
          <w:szCs w:val="28"/>
        </w:rPr>
        <w:t xml:space="preserve"> </w:t>
      </w:r>
    </w:p>
    <w:p w:rsidR="00060D3E" w:rsidRDefault="00060D3E" w:rsidP="00060D3E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 xml:space="preserve">нормы русского литературного языка, </w:t>
      </w:r>
    </w:p>
    <w:p w:rsidR="00060D3E" w:rsidRDefault="00060D3E" w:rsidP="00060D3E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 xml:space="preserve">специфику устной и письменной речи, </w:t>
      </w:r>
    </w:p>
    <w:p w:rsidR="00060D3E" w:rsidRDefault="00060D3E" w:rsidP="00060D3E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62CCE">
        <w:rPr>
          <w:bCs/>
          <w:sz w:val="28"/>
          <w:szCs w:val="28"/>
        </w:rPr>
        <w:t>правила продуцирования текстов разных жанров</w:t>
      </w:r>
      <w:r>
        <w:rPr>
          <w:bCs/>
          <w:sz w:val="28"/>
          <w:szCs w:val="28"/>
        </w:rPr>
        <w:t xml:space="preserve">, </w:t>
      </w:r>
    </w:p>
    <w:p w:rsidR="00060D3E" w:rsidRPr="00C62CCE" w:rsidRDefault="00060D3E" w:rsidP="00060D3E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правила речевого этикета.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>оличество часов</w:t>
      </w:r>
      <w:r>
        <w:rPr>
          <w:b/>
          <w:sz w:val="28"/>
          <w:szCs w:val="28"/>
        </w:rPr>
        <w:t xml:space="preserve">  на освоение 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>
        <w:rPr>
          <w:sz w:val="28"/>
          <w:szCs w:val="28"/>
        </w:rPr>
        <w:t>студентов 44 часа</w:t>
      </w:r>
      <w:r w:rsidRPr="00A20A8B">
        <w:rPr>
          <w:sz w:val="28"/>
          <w:szCs w:val="28"/>
        </w:rPr>
        <w:t>, в том числе: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60D3E" w:rsidRPr="00235252" w:rsidRDefault="00060D3E" w:rsidP="00060D3E">
      <w:pPr>
        <w:spacing w:line="360" w:lineRule="auto"/>
        <w:rPr>
          <w:sz w:val="28"/>
          <w:szCs w:val="28"/>
        </w:rPr>
      </w:pPr>
      <w:r w:rsidRPr="00235252">
        <w:rPr>
          <w:sz w:val="28"/>
          <w:szCs w:val="28"/>
        </w:rPr>
        <w:t>объем образо</w:t>
      </w:r>
      <w:r>
        <w:rPr>
          <w:sz w:val="28"/>
          <w:szCs w:val="28"/>
        </w:rPr>
        <w:t>вательной нагрузки студента – 36 часов</w:t>
      </w:r>
      <w:r w:rsidRPr="00235252"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 xml:space="preserve">часть программы  - 6 </w:t>
      </w:r>
      <w:r w:rsidRPr="00235252">
        <w:rPr>
          <w:sz w:val="28"/>
          <w:szCs w:val="28"/>
          <w:u w:val="single"/>
        </w:rPr>
        <w:t>часов - реализуется в форме практической подготовки и вк</w:t>
      </w:r>
      <w:r>
        <w:rPr>
          <w:sz w:val="28"/>
          <w:szCs w:val="28"/>
          <w:u w:val="single"/>
        </w:rPr>
        <w:t>лючает практические занятия – 6</w:t>
      </w:r>
      <w:r w:rsidRPr="00235252">
        <w:rPr>
          <w:sz w:val="28"/>
          <w:szCs w:val="28"/>
          <w:u w:val="single"/>
        </w:rPr>
        <w:t xml:space="preserve"> часов.</w:t>
      </w:r>
    </w:p>
    <w:p w:rsidR="00060D3E" w:rsidRDefault="00060D3E" w:rsidP="00060D3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всего учебных занятий - 36</w:t>
      </w:r>
      <w:r w:rsidRPr="00DD5B7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D5B75">
        <w:rPr>
          <w:sz w:val="28"/>
          <w:szCs w:val="28"/>
        </w:rPr>
        <w:t>, в том числе:</w:t>
      </w:r>
    </w:p>
    <w:p w:rsidR="00060D3E" w:rsidRPr="00DD5B75" w:rsidRDefault="00060D3E" w:rsidP="00060D3E">
      <w:pPr>
        <w:spacing w:line="360" w:lineRule="auto"/>
        <w:rPr>
          <w:sz w:val="28"/>
          <w:szCs w:val="28"/>
        </w:rPr>
      </w:pPr>
      <w:r w:rsidRPr="00DD5B75">
        <w:rPr>
          <w:sz w:val="28"/>
          <w:szCs w:val="28"/>
        </w:rPr>
        <w:t xml:space="preserve"> </w:t>
      </w:r>
      <w:r>
        <w:rPr>
          <w:sz w:val="28"/>
          <w:szCs w:val="28"/>
        </w:rPr>
        <w:t>теоретического обучения  – 18 часов,</w:t>
      </w:r>
    </w:p>
    <w:p w:rsidR="00060D3E" w:rsidRPr="00DD5B75" w:rsidRDefault="00060D3E" w:rsidP="00060D3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практической подготовки – 6</w:t>
      </w:r>
      <w:r w:rsidRPr="00DD5B75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</w:t>
      </w:r>
    </w:p>
    <w:p w:rsidR="00060D3E" w:rsidRPr="00DD5B75" w:rsidRDefault="00060D3E" w:rsidP="00060D3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практических занятий – 18</w:t>
      </w:r>
      <w:r w:rsidRPr="00DD5B7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</w:t>
      </w:r>
      <w:r w:rsidRPr="00DD5B75">
        <w:rPr>
          <w:sz w:val="28"/>
          <w:szCs w:val="28"/>
        </w:rPr>
        <w:t xml:space="preserve"> </w:t>
      </w:r>
    </w:p>
    <w:p w:rsidR="00060D3E" w:rsidRPr="00DD5B75" w:rsidRDefault="00060D3E" w:rsidP="00060D3E">
      <w:pPr>
        <w:spacing w:line="360" w:lineRule="auto"/>
        <w:rPr>
          <w:sz w:val="28"/>
          <w:szCs w:val="28"/>
        </w:rPr>
      </w:pPr>
      <w:r w:rsidRPr="00DD5B75">
        <w:rPr>
          <w:sz w:val="28"/>
          <w:szCs w:val="28"/>
        </w:rPr>
        <w:t>сам</w:t>
      </w:r>
      <w:r>
        <w:rPr>
          <w:sz w:val="28"/>
          <w:szCs w:val="28"/>
        </w:rPr>
        <w:t xml:space="preserve">остоятельной учебной работы – 8 </w:t>
      </w:r>
      <w:r w:rsidRPr="00DD5B75">
        <w:rPr>
          <w:sz w:val="28"/>
          <w:szCs w:val="28"/>
        </w:rPr>
        <w:t>часов.</w:t>
      </w: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060D3E" w:rsidSect="00B26420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11"/>
        <w:tblW w:w="8613" w:type="dxa"/>
        <w:tblInd w:w="250" w:type="dxa"/>
        <w:tblLayout w:type="fixed"/>
        <w:tblLook w:val="01E0"/>
      </w:tblPr>
      <w:tblGrid>
        <w:gridCol w:w="6912"/>
        <w:gridCol w:w="1701"/>
      </w:tblGrid>
      <w:tr w:rsidR="00060D3E" w:rsidRPr="00A20A8B" w:rsidTr="00B26420">
        <w:trPr>
          <w:trHeight w:val="460"/>
        </w:trPr>
        <w:tc>
          <w:tcPr>
            <w:tcW w:w="6912" w:type="dxa"/>
          </w:tcPr>
          <w:p w:rsidR="00060D3E" w:rsidRPr="009827E5" w:rsidRDefault="00060D3E" w:rsidP="00B26420">
            <w:pPr>
              <w:jc w:val="center"/>
            </w:pPr>
            <w:r w:rsidRPr="009827E5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701" w:type="dxa"/>
          </w:tcPr>
          <w:p w:rsidR="00060D3E" w:rsidRPr="00085B41" w:rsidRDefault="00060D3E" w:rsidP="00B26420">
            <w:pPr>
              <w:jc w:val="center"/>
              <w:rPr>
                <w:b/>
                <w:i w:val="0"/>
                <w:iCs w:val="0"/>
              </w:rPr>
            </w:pPr>
            <w:r w:rsidRPr="00085B41">
              <w:rPr>
                <w:b/>
                <w:i w:val="0"/>
                <w:iCs w:val="0"/>
              </w:rPr>
              <w:t>Объем часов</w:t>
            </w:r>
          </w:p>
        </w:tc>
      </w:tr>
      <w:tr w:rsidR="00060D3E" w:rsidRPr="00A20A8B" w:rsidTr="00B26420">
        <w:trPr>
          <w:trHeight w:val="285"/>
        </w:trPr>
        <w:tc>
          <w:tcPr>
            <w:tcW w:w="6912" w:type="dxa"/>
          </w:tcPr>
          <w:p w:rsidR="00060D3E" w:rsidRPr="009827E5" w:rsidRDefault="00060D3E" w:rsidP="00B26420">
            <w:pPr>
              <w:rPr>
                <w:b/>
              </w:rPr>
            </w:pPr>
            <w:r w:rsidRPr="009827E5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44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36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t>в том числе: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t xml:space="preserve">     лабораторные  работы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 w:rsidRPr="008A2744">
              <w:rPr>
                <w:i w:val="0"/>
              </w:rPr>
              <w:t>-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t xml:space="preserve">     практические занятия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18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>
              <w:t xml:space="preserve">     практическая  подготовка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</w:pPr>
            <w:r>
              <w:t>6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t xml:space="preserve">     контрольные работы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  <w:rPr>
                <w:i/>
              </w:rPr>
            </w:pPr>
            <w:r w:rsidRPr="009827E5">
              <w:t xml:space="preserve">     курсовая работа (проект) (</w:t>
            </w:r>
            <w:r w:rsidRPr="009827E5">
              <w:rPr>
                <w:i/>
              </w:rPr>
              <w:t>если предусмотрено)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 w:rsidRPr="008A2744">
              <w:rPr>
                <w:i w:val="0"/>
              </w:rPr>
              <w:t>-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  <w:rPr>
                <w:b/>
              </w:rPr>
            </w:pPr>
            <w:r w:rsidRPr="009827E5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jc w:val="both"/>
            </w:pPr>
            <w:r w:rsidRPr="009827E5">
              <w:t>в том числе:</w:t>
            </w: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</w:rPr>
            </w:pPr>
          </w:p>
        </w:tc>
      </w:tr>
      <w:tr w:rsidR="00060D3E" w:rsidRPr="00A20A8B" w:rsidTr="00B26420">
        <w:tc>
          <w:tcPr>
            <w:tcW w:w="6912" w:type="dxa"/>
          </w:tcPr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Подготовка рефератов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Выполнение индивидуальных заданий: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работа с различными источниками информации;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 xml:space="preserve">- лингвистический анализ текста;                      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подбор примеров по темам;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составление текстов различных видов;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редактирование текстов;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827E5">
              <w:rPr>
                <w:rFonts w:ascii="Times New Roman CYR" w:hAnsi="Times New Roman CYR" w:cs="Times New Roman CYR"/>
              </w:rPr>
              <w:t>- коррекция ошибок в употреблении речевых конструкций.</w:t>
            </w:r>
          </w:p>
          <w:p w:rsidR="00060D3E" w:rsidRPr="009827E5" w:rsidRDefault="00060D3E" w:rsidP="00B26420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cnfStyle w:val="000100000000"/>
            <w:tcW w:w="1701" w:type="dxa"/>
          </w:tcPr>
          <w:p w:rsidR="00060D3E" w:rsidRPr="008A2744" w:rsidRDefault="00060D3E" w:rsidP="00B26420">
            <w:pPr>
              <w:jc w:val="center"/>
              <w:rPr>
                <w:i w:val="0"/>
                <w:iCs w:val="0"/>
              </w:rPr>
            </w:pPr>
            <w:r>
              <w:rPr>
                <w:i w:val="0"/>
              </w:rPr>
              <w:t>2</w:t>
            </w:r>
            <w:r w:rsidRPr="008A2744">
              <w:rPr>
                <w:i w:val="0"/>
              </w:rPr>
              <w:br/>
            </w:r>
          </w:p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  <w:r>
              <w:rPr>
                <w:i w:val="0"/>
              </w:rPr>
              <w:br/>
              <w:t>1</w:t>
            </w:r>
          </w:p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060D3E" w:rsidRPr="008A2744" w:rsidRDefault="00060D3E" w:rsidP="00B26420">
            <w:pPr>
              <w:jc w:val="center"/>
              <w:rPr>
                <w:i w:val="0"/>
              </w:rPr>
            </w:pPr>
            <w:r>
              <w:rPr>
                <w:i w:val="0"/>
              </w:rPr>
              <w:t>1</w:t>
            </w:r>
          </w:p>
          <w:p w:rsidR="00060D3E" w:rsidRPr="00E0114E" w:rsidRDefault="00060D3E" w:rsidP="00B26420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</w:rPr>
              <w:t>1</w:t>
            </w:r>
            <w:r w:rsidRPr="008A2744">
              <w:rPr>
                <w:i w:val="0"/>
                <w:iCs w:val="0"/>
              </w:rPr>
              <w:br/>
            </w:r>
          </w:p>
        </w:tc>
      </w:tr>
      <w:tr w:rsidR="00060D3E" w:rsidRPr="00A20A8B" w:rsidTr="00B26420">
        <w:trPr>
          <w:cnfStyle w:val="010000000000"/>
        </w:trPr>
        <w:tc>
          <w:tcPr>
            <w:cnfStyle w:val="000100000000"/>
            <w:tcW w:w="8613" w:type="dxa"/>
            <w:gridSpan w:val="2"/>
          </w:tcPr>
          <w:p w:rsidR="00060D3E" w:rsidRPr="008A2744" w:rsidRDefault="00060D3E" w:rsidP="00B26420">
            <w:pPr>
              <w:rPr>
                <w:i w:val="0"/>
              </w:rPr>
            </w:pPr>
            <w:r>
              <w:rPr>
                <w:rFonts w:ascii="Times New Roman CYR" w:hAnsi="Times New Roman CYR" w:cs="Times New Roman CYR"/>
              </w:rPr>
              <w:t xml:space="preserve">Итоговая аттестация в форме </w:t>
            </w:r>
            <w:r w:rsidRPr="009F642A">
              <w:rPr>
                <w:rFonts w:ascii="Times New Roman CYR" w:hAnsi="Times New Roman CYR" w:cs="Times New Roman CYR"/>
                <w:b/>
              </w:rPr>
              <w:t>дифференцированного зачета</w:t>
            </w:r>
          </w:p>
        </w:tc>
      </w:tr>
    </w:tbl>
    <w:p w:rsidR="00060D3E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60D3E" w:rsidRPr="00A20A8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60D3E" w:rsidRPr="00A20A8B" w:rsidSect="00B26420"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>
        <w:t xml:space="preserve"> «</w:t>
      </w:r>
      <w:r w:rsidRPr="007B6344">
        <w:rPr>
          <w:b/>
          <w:sz w:val="28"/>
          <w:szCs w:val="28"/>
        </w:rPr>
        <w:t>Русский язык и культура речи</w:t>
      </w:r>
      <w:r>
        <w:rPr>
          <w:b/>
          <w:sz w:val="28"/>
          <w:szCs w:val="28"/>
        </w:rPr>
        <w:t>»</w:t>
      </w: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Специальность</w:t>
      </w:r>
      <w:r w:rsidRPr="00BC6D63">
        <w:rPr>
          <w:i/>
          <w:sz w:val="28"/>
          <w:szCs w:val="28"/>
        </w:rPr>
        <w:t xml:space="preserve"> </w:t>
      </w:r>
      <w:r w:rsidRPr="00081935">
        <w:rPr>
          <w:i/>
          <w:sz w:val="28"/>
          <w:szCs w:val="28"/>
        </w:rPr>
        <w:t>22.02.0</w:t>
      </w:r>
      <w:r>
        <w:rPr>
          <w:i/>
          <w:sz w:val="28"/>
          <w:szCs w:val="28"/>
        </w:rPr>
        <w:t>6</w:t>
      </w:r>
      <w:r w:rsidRPr="0008193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Сварочное</w:t>
      </w:r>
      <w:r w:rsidRPr="00081935">
        <w:rPr>
          <w:i/>
          <w:sz w:val="28"/>
          <w:szCs w:val="28"/>
        </w:rPr>
        <w:t xml:space="preserve"> производство </w:t>
      </w:r>
    </w:p>
    <w:p w:rsidR="00060D3E" w:rsidRPr="00081935" w:rsidRDefault="00060D3E" w:rsidP="00060D3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9"/>
        <w:gridCol w:w="411"/>
        <w:gridCol w:w="9780"/>
        <w:gridCol w:w="1849"/>
        <w:gridCol w:w="1195"/>
      </w:tblGrid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Наименование разделов и тем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Объем часов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Уровень освоения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1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4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Раздел 1.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Культура  речи  и  языковая  норма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Тема 1.1</w:t>
            </w:r>
            <w:r w:rsidRPr="005B24B1">
              <w:t>. Орфоэпические  нормы</w:t>
            </w:r>
          </w:p>
          <w:p w:rsidR="00060D3E" w:rsidRPr="005B24B1" w:rsidRDefault="00060D3E" w:rsidP="00B26420"/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1</w:t>
            </w:r>
          </w:p>
          <w:p w:rsidR="00060D3E" w:rsidRPr="005B24B1" w:rsidRDefault="00060D3E" w:rsidP="00B26420"/>
          <w:p w:rsidR="00060D3E" w:rsidRPr="005B24B1" w:rsidRDefault="00060D3E" w:rsidP="00B26420"/>
          <w:p w:rsidR="00060D3E" w:rsidRPr="005B24B1" w:rsidRDefault="00060D3E" w:rsidP="00B26420"/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Орфоэпические  нормы Понятия  «орфоэпия», «акцентология». Варианты русского литературного произношения гласных и согласных звуков, заимствованных слов.</w:t>
            </w:r>
          </w:p>
          <w:p w:rsidR="00060D3E" w:rsidRPr="005B24B1" w:rsidRDefault="00060D3E" w:rsidP="00B26420">
            <w:r w:rsidRPr="005B24B1">
              <w:t>Акцентологическая норма. Разноместность  и  подвижность  как  свойства  русского  ударения. Вариативные  нормы ударения.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: Определение норм произношения  и ударения.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Контрольные работы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составление личного орфоэпического словар</w:t>
            </w:r>
            <w:r>
              <w:t>я</w:t>
            </w:r>
            <w:r w:rsidRPr="005B24B1">
              <w:t xml:space="preserve"> «Трудные случаи ударения и произношения».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91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Тема 1.2</w:t>
            </w:r>
            <w:r w:rsidRPr="005B24B1">
              <w:t>.</w:t>
            </w:r>
          </w:p>
          <w:p w:rsidR="00060D3E" w:rsidRPr="005B24B1" w:rsidRDefault="00060D3E" w:rsidP="00B26420">
            <w:r w:rsidRPr="005B24B1">
              <w:t xml:space="preserve">Нормы русского правописания </w:t>
            </w:r>
          </w:p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415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1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Нормы правописания . Орфография и пунктуация, основные принципы. Понятие орфограммы и пунктограммы.  Функции знаков препинания в тексте. 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79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79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: Орфографический и пунктуационный разбор.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с орфографическими словарями –  подбор примеров трудных случаев русской орфографии. Составление личного словаря трудных случаев правописания.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Тема 1.3</w:t>
            </w:r>
            <w:r w:rsidRPr="005B24B1">
              <w:t xml:space="preserve">. </w:t>
            </w:r>
          </w:p>
          <w:p w:rsidR="00060D3E" w:rsidRPr="005B24B1" w:rsidRDefault="00060D3E" w:rsidP="00B26420">
            <w:r w:rsidRPr="005B24B1">
              <w:t xml:space="preserve">Лексическая   норма  и  основные </w:t>
            </w:r>
            <w:r w:rsidRPr="005B24B1">
              <w:lastRenderedPageBreak/>
              <w:t>коммуникатив-ные  качества речи.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Лексическая   норма  и  основные коммуникативные  качества речи.    Лексические и фразеологические единицы русского языка. Употребление профессиональной лексики и научных терминов. Основные коммуникативные качества речи: правильность, точность, </w:t>
            </w:r>
            <w:r w:rsidRPr="005B24B1">
              <w:lastRenderedPageBreak/>
              <w:t>выразительность, уместность, чистота, логичность.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E90175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. </w:t>
            </w:r>
            <w:r w:rsidRPr="00E90175">
              <w:t>Определение вида лексических ошибок и их исправление.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редактирование текстов, подбор примеров с речевыми ошибками, публицистическими штампами, клише, подбор примеров профессиональной лексики, фразеологизмов.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Тема 1.4</w:t>
            </w:r>
            <w:r w:rsidRPr="005B24B1">
              <w:t xml:space="preserve">.  Грамматические  нормы  </w:t>
            </w:r>
          </w:p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/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1</w:t>
            </w:r>
          </w:p>
          <w:p w:rsidR="00060D3E" w:rsidRPr="005B24B1" w:rsidRDefault="00060D3E" w:rsidP="00B26420"/>
          <w:p w:rsidR="00060D3E" w:rsidRPr="005B24B1" w:rsidRDefault="00060D3E" w:rsidP="00B26420"/>
          <w:p w:rsidR="00060D3E" w:rsidRPr="005B24B1" w:rsidRDefault="00060D3E" w:rsidP="00B26420"/>
          <w:p w:rsidR="00060D3E" w:rsidRPr="005B24B1" w:rsidRDefault="00060D3E" w:rsidP="00B26420"/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Грамматические  нормы (морфологическая,  словообразовательная, синтаксическая).    Понятия: «части  речи», «морфология», «морфема»,  «словообразование», «синтаксис», «синтаксические  единицы  языка. Стилистические возможности словообразования. Морфологические нормы употребления форм различных частей речи. Нормы употребления словосочетаний и предложений.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/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>: Определение и исправление ошибок на употребление различных форм слова.  Корректировка   морфологических и синтаксических ошибок.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с различными информационными источниками; составление словаря международных словообразовательных элементов; подбор примеров с использованием профессиональных и научных словообразовательных элементов.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Раздел 2.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Функциональные  стили   современного русского  языка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  <w:rPr>
                <w:b/>
              </w:rPr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  <w:p w:rsidR="00060D3E" w:rsidRPr="005B24B1" w:rsidRDefault="00060D3E" w:rsidP="00B26420">
            <w:r>
              <w:t>Тема 2.1</w:t>
            </w:r>
            <w:r w:rsidRPr="005B24B1">
              <w:t xml:space="preserve">. </w:t>
            </w:r>
          </w:p>
          <w:p w:rsidR="00060D3E" w:rsidRPr="005B24B1" w:rsidRDefault="00060D3E" w:rsidP="00B26420">
            <w:r w:rsidRPr="005B24B1">
              <w:t>Официально-деловой  стиль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Официально-деловой  стиль,  его  своеобразие. Основные  виды  деловых  и коммерческих документов. Языковые  формулы  официальных  документов.  Язык  и  стиль  деловой   беседы. Официально – деловая  письменная  речь. Реклама  в  деловой  речи.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4156AB" w:rsidRDefault="00060D3E" w:rsidP="00B26420">
            <w:pPr>
              <w:rPr>
                <w:i/>
              </w:rPr>
            </w:pPr>
            <w:r w:rsidRPr="004156AB">
              <w:rPr>
                <w:i/>
              </w:rPr>
              <w:t xml:space="preserve">Практическая подготовка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4156AB" w:rsidRDefault="00060D3E" w:rsidP="00B26420">
            <w:pPr>
              <w:jc w:val="center"/>
              <w:rPr>
                <w:i/>
              </w:rPr>
            </w:pPr>
            <w:r w:rsidRPr="004156AB">
              <w:rPr>
                <w:i/>
              </w:rPr>
              <w:t>2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0142BC" w:rsidRDefault="00060D3E" w:rsidP="00B26420">
            <w:pPr>
              <w:jc w:val="center"/>
              <w:rPr>
                <w:i/>
              </w:rPr>
            </w:pPr>
            <w:r w:rsidRPr="000142BC">
              <w:rPr>
                <w:i/>
              </w:rP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BC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 xml:space="preserve">Практические занятия </w:t>
            </w:r>
          </w:p>
          <w:p w:rsidR="00060D3E" w:rsidRPr="005B24B1" w:rsidRDefault="00060D3E" w:rsidP="00B26420">
            <w:pPr>
              <w:rPr>
                <w:b/>
              </w:rPr>
            </w:pPr>
            <w:r w:rsidRPr="00E90175">
              <w:rPr>
                <w:i/>
              </w:rPr>
              <w:t>Составление  деловых  писем.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0142BC" w:rsidRDefault="00060D3E" w:rsidP="00B26420">
            <w:pPr>
              <w:jc w:val="center"/>
              <w:rPr>
                <w:i/>
              </w:rPr>
            </w:pPr>
            <w:r w:rsidRPr="000142BC">
              <w:rPr>
                <w:i/>
              </w:rP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 xml:space="preserve">: составление деловых писем; подбор из текстов примеров с разными типами связи в словосочетаниях, предложениях,  свойственных  деловому  стилю  речи.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Тема 2.2</w:t>
            </w:r>
            <w:r w:rsidRPr="005B24B1">
              <w:t>. Научный  стиль</w:t>
            </w:r>
          </w:p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1. 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Специфика  использования  элементов  различных  языковых  уровней  в  научной  речи. Научный  стиль  в  его  устной  и письменной  разновидности:  учебник,  научная  монография,  статья,  тезисы,  аннотация,  рецензия,   резюме. Терминологичность  словарного  состава   как  ведущий  признак   научного  стиля. Структурно- смысловые  компоненты  и  языковые  средства,  оформляющие  аннотацию,  рецензию, конспект,   реферат.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E90175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: </w:t>
            </w:r>
            <w:r w:rsidRPr="00E90175">
              <w:t>Работа над составлением рецензии.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работа над рефератом по выбранной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  <w:p w:rsidR="00060D3E" w:rsidRPr="005B24B1" w:rsidRDefault="00060D3E" w:rsidP="00B26420">
            <w:r>
              <w:t>Тема 2.3</w:t>
            </w:r>
            <w:r w:rsidRPr="005B24B1">
              <w:t>.</w:t>
            </w:r>
          </w:p>
          <w:p w:rsidR="00060D3E" w:rsidRPr="005B24B1" w:rsidRDefault="00060D3E" w:rsidP="00B26420">
            <w:r w:rsidRPr="005B24B1">
              <w:t>Публицистичес- кий стиль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1. 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</w:t>
            </w:r>
            <w:r>
              <w:t>П</w:t>
            </w:r>
            <w:r w:rsidRPr="005B24B1">
              <w:t>ублицистический  стиль  в  его  устной  и  письменной   разновидности.</w:t>
            </w:r>
          </w:p>
          <w:p w:rsidR="00060D3E" w:rsidRPr="005B24B1" w:rsidRDefault="00060D3E" w:rsidP="00B26420">
            <w:r w:rsidRPr="005B24B1">
              <w:t xml:space="preserve">Отбор  языковых  средств в публицистическом  стиле. Особенность  устной  публичной  речи,  ее  риторические  приемы и  принципы  построения.   </w:t>
            </w:r>
          </w:p>
          <w:p w:rsidR="00060D3E" w:rsidRPr="005B24B1" w:rsidRDefault="00060D3E" w:rsidP="00B26420">
            <w:r w:rsidRPr="005B24B1">
              <w:t xml:space="preserve"> Культура  ораторской  речи,  Способы  привлечения  внимания,  доказательства  и  опровержения,  Средства  структурирования  текста. Взаимодействие научного и официально-делового стиля с  общественно-публицистическим.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3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4156AB" w:rsidRDefault="00060D3E" w:rsidP="00B26420">
            <w:pPr>
              <w:rPr>
                <w:i/>
              </w:rPr>
            </w:pPr>
            <w:r w:rsidRPr="004156AB">
              <w:rPr>
                <w:i/>
              </w:rPr>
              <w:t xml:space="preserve">Практическая подготовка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4156AB" w:rsidRDefault="00F72449" w:rsidP="00B26420">
            <w:pPr>
              <w:jc w:val="center"/>
              <w:rPr>
                <w:i/>
              </w:rPr>
            </w:pPr>
            <w:r w:rsidRPr="004156AB">
              <w:rPr>
                <w:i/>
              </w:rPr>
              <w:t>2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BC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: </w:t>
            </w:r>
          </w:p>
          <w:p w:rsidR="00060D3E" w:rsidRPr="005B24B1" w:rsidRDefault="00060D3E" w:rsidP="00B26420">
            <w:r w:rsidRPr="00F72449">
              <w:rPr>
                <w:i/>
              </w:rPr>
              <w:t>Стилистический анализ текста</w:t>
            </w:r>
            <w:r w:rsidRPr="005B24B1">
              <w:t>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0142BC" w:rsidRDefault="00060D3E" w:rsidP="00B26420">
            <w:pPr>
              <w:jc w:val="center"/>
              <w:rPr>
                <w:i/>
              </w:rPr>
            </w:pPr>
            <w:r w:rsidRPr="000142BC">
              <w:rPr>
                <w:i/>
              </w:rPr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составление отзыва (рецензии).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Раздел 3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Функционально-смысловые типы речи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  <w:rPr>
                <w:b/>
              </w:rPr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Тема 3.1. </w:t>
            </w:r>
          </w:p>
          <w:p w:rsidR="00060D3E" w:rsidRPr="005B24B1" w:rsidRDefault="00060D3E" w:rsidP="00B26420">
            <w:r>
              <w:t xml:space="preserve">Описание, повествование, </w:t>
            </w:r>
            <w:r>
              <w:lastRenderedPageBreak/>
              <w:t>рассуждение. Я</w:t>
            </w:r>
            <w:r w:rsidRPr="005B24B1">
              <w:t>зыковые средства  и специальные приемы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Понятия</w:t>
            </w:r>
            <w:r w:rsidRPr="005B24B1">
              <w:t xml:space="preserve">  описания</w:t>
            </w:r>
            <w:r>
              <w:t>, повествования, рассуждения  как функционально-смысловых типов</w:t>
            </w:r>
            <w:r w:rsidRPr="005B24B1">
              <w:t xml:space="preserve"> речи.. Языковые средства  и сп</w:t>
            </w:r>
            <w:r>
              <w:t>ециальные приемы повествования, описания, рассуждения.</w:t>
            </w:r>
            <w:r w:rsidRPr="005B24B1">
              <w:t>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Практические занятия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 xml:space="preserve">: </w:t>
            </w:r>
            <w:r w:rsidRPr="000723B5">
              <w:rPr>
                <w:bCs/>
              </w:rPr>
              <w:t>Подбор примеров текстов описаний  из специальной литературы.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Раздел 4.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Речевая  деятельность и  речевое  взаимодействие.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  <w:rPr>
                <w:b/>
              </w:rPr>
            </w:pPr>
          </w:p>
        </w:tc>
      </w:tr>
      <w:tr w:rsidR="00E90175" w:rsidRPr="005B24B1" w:rsidTr="00B26420">
        <w:trPr>
          <w:trHeight w:val="28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r w:rsidRPr="005B24B1">
              <w:t xml:space="preserve">Тема 4.1. </w:t>
            </w:r>
          </w:p>
          <w:p w:rsidR="00E90175" w:rsidRPr="005B24B1" w:rsidRDefault="00E90175" w:rsidP="00B26420">
            <w:r w:rsidRPr="005B24B1">
              <w:t>Речевая  деятельность,  структура и виды</w:t>
            </w:r>
          </w:p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175" w:rsidRPr="005B24B1" w:rsidRDefault="00E90175" w:rsidP="00E90175">
            <w:r>
              <w:t xml:space="preserve">             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90175" w:rsidRPr="005B24B1" w:rsidRDefault="00E90175" w:rsidP="00B26420">
            <w:pPr>
              <w:jc w:val="center"/>
            </w:pPr>
          </w:p>
        </w:tc>
      </w:tr>
      <w:tr w:rsidR="00E90175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r w:rsidRPr="005B24B1">
              <w:t>1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r w:rsidRPr="005B24B1">
              <w:t>Виды  речевой  деятельности: слушание, говорение, писание  и  чтение. Слушание  как  наиболее  сложный  вид  речевой  деятельности. Уровни  слушания. Говорение.  Принципы  речевого  поведения в различных ситуациях служебного общения.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75" w:rsidRPr="005B24B1" w:rsidRDefault="00E90175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4156AB" w:rsidRDefault="00060D3E" w:rsidP="00B26420">
            <w:pPr>
              <w:rPr>
                <w:i/>
              </w:rPr>
            </w:pPr>
            <w:r w:rsidRPr="004156AB">
              <w:rPr>
                <w:i/>
              </w:rPr>
              <w:t xml:space="preserve">Практическая подготовка 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060D3E" w:rsidRPr="004156AB" w:rsidRDefault="00E90175" w:rsidP="00B26420">
            <w:pPr>
              <w:jc w:val="center"/>
              <w:rPr>
                <w:i/>
              </w:rPr>
            </w:pPr>
            <w:r w:rsidRPr="004156AB">
              <w:rPr>
                <w:i/>
              </w:rPr>
              <w:t>2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060D3E" w:rsidRPr="005B24B1" w:rsidRDefault="00E90175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Практические занятия</w:t>
            </w:r>
            <w:r w:rsidRPr="005B24B1">
              <w:t xml:space="preserve">: </w:t>
            </w:r>
            <w:r w:rsidRPr="00E90175">
              <w:rPr>
                <w:i/>
              </w:rPr>
              <w:t>Определение принципов речевого поведения в различных ситуациях общения</w:t>
            </w:r>
            <w:r w:rsidR="004156AB">
              <w:rPr>
                <w:i/>
              </w:rPr>
              <w:t>*</w:t>
            </w:r>
            <w:r w:rsidRPr="00E90175">
              <w:rPr>
                <w:i/>
              </w:rPr>
              <w:t xml:space="preserve">. </w:t>
            </w:r>
            <w:r w:rsidRPr="005B24B1">
              <w:t>Работа над риторическими приемами для привлечения внимания слушателей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E90175" w:rsidP="00B26420">
            <w:pPr>
              <w:jc w:val="center"/>
            </w:pPr>
            <w:r>
              <w:t>4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>
              <w:rPr>
                <w:b/>
              </w:rPr>
              <w:t xml:space="preserve"> 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 студента</w:t>
            </w:r>
            <w:r w:rsidRPr="005B24B1">
              <w:t>: подбор примеров речевого поведения в ситуациях служебного общения; составление отзыва об участии в дискуссии</w:t>
            </w:r>
            <w:r>
              <w:t>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Тема 4.2. </w:t>
            </w:r>
          </w:p>
          <w:p w:rsidR="00060D3E" w:rsidRPr="005B24B1" w:rsidRDefault="00060D3E" w:rsidP="00B26420">
            <w:r w:rsidRPr="005B24B1">
              <w:t>Речевой  этикет.</w:t>
            </w:r>
          </w:p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rPr>
                <w:b/>
              </w:rPr>
            </w:pPr>
            <w:r w:rsidRPr="005B24B1">
              <w:rPr>
                <w:b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1</w:t>
            </w: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 1.</w:t>
            </w:r>
          </w:p>
        </w:tc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Понятие  речевого  этикета. Способы  передачи  этикетной  информации. Речевые  клише  для  выражения  приветствия,  просьбы,  благодарности,  прощания. Культура  выражения  несогласия. Критика и комплимент.  Речевое поведение в конфликтных ситуациях.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2</w:t>
            </w: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>
              <w:t>Практическая подготовка</w:t>
            </w:r>
            <w:r w:rsidRPr="005B24B1">
              <w:t xml:space="preserve">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Лабораторные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 xml:space="preserve">Практические занятия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Контрольные работы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-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/>
        </w:tc>
        <w:tc>
          <w:tcPr>
            <w:tcW w:w="3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rPr>
                <w:b/>
              </w:rPr>
              <w:t>Самостоятельная работа</w:t>
            </w:r>
            <w:r w:rsidRPr="005B24B1">
              <w:t>: подбор примеров с разными способами передачи этикетной информации.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0,5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4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  <w:rPr>
                <w:b/>
              </w:rPr>
            </w:pPr>
            <w:r w:rsidRPr="005B24B1">
              <w:rPr>
                <w:b/>
                <w:lang w:eastAsia="en-US"/>
              </w:rPr>
              <w:t>ДИФФЕРЕНЦИРОВАННЫЙ ЗАЧЕТ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 w:rsidRPr="005B24B1">
              <w:t>1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  <w:tr w:rsidR="00060D3E" w:rsidRPr="005B24B1" w:rsidTr="00B26420">
        <w:trPr>
          <w:trHeight w:val="20"/>
        </w:trPr>
        <w:tc>
          <w:tcPr>
            <w:tcW w:w="4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r w:rsidRPr="005B24B1">
              <w:t>Всего: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E" w:rsidRPr="005B24B1" w:rsidRDefault="00060D3E" w:rsidP="00B26420">
            <w:pPr>
              <w:jc w:val="center"/>
            </w:pPr>
            <w:r>
              <w:t>44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060D3E" w:rsidRPr="005B24B1" w:rsidRDefault="00060D3E" w:rsidP="00B26420">
            <w:pPr>
              <w:jc w:val="center"/>
            </w:pPr>
          </w:p>
        </w:tc>
      </w:tr>
    </w:tbl>
    <w:p w:rsidR="00060D3E" w:rsidRPr="00CA0F2F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i/>
        </w:rPr>
      </w:pPr>
      <w:r>
        <w:rPr>
          <w:b/>
          <w:sz w:val="28"/>
          <w:szCs w:val="28"/>
        </w:rPr>
        <w:br/>
      </w: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  <w:sectPr w:rsidR="00060D3E" w:rsidSect="00B26420">
          <w:pgSz w:w="16840" w:h="11907" w:orient="landscape"/>
          <w:pgMar w:top="1418" w:right="851" w:bottom="1135" w:left="851" w:header="709" w:footer="709" w:gutter="0"/>
          <w:cols w:space="720"/>
        </w:sectPr>
      </w:pPr>
    </w:p>
    <w:p w:rsidR="00060D3E" w:rsidRPr="00B46E9B" w:rsidRDefault="00060D3E" w:rsidP="00060D3E">
      <w:pPr>
        <w:spacing w:line="360" w:lineRule="auto"/>
        <w:ind w:left="1353"/>
        <w:jc w:val="center"/>
        <w:rPr>
          <w:b/>
          <w:bCs/>
          <w:sz w:val="28"/>
          <w:szCs w:val="28"/>
        </w:rPr>
      </w:pPr>
      <w:r w:rsidRPr="00B46E9B">
        <w:rPr>
          <w:b/>
          <w:caps/>
          <w:sz w:val="28"/>
          <w:szCs w:val="28"/>
        </w:rPr>
        <w:lastRenderedPageBreak/>
        <w:t>3.</w:t>
      </w:r>
      <w:r w:rsidRPr="00B46E9B">
        <w:rPr>
          <w:caps/>
          <w:sz w:val="28"/>
          <w:szCs w:val="28"/>
        </w:rPr>
        <w:t> </w:t>
      </w:r>
      <w:r w:rsidRPr="00B46E9B">
        <w:rPr>
          <w:b/>
          <w:bCs/>
          <w:sz w:val="28"/>
          <w:szCs w:val="28"/>
        </w:rPr>
        <w:t>УСЛОВИЯ РЕАЛИЗАЦИИ ПРОГРАММЫ УЧЕБНОЙ ДИСЦИПЛИНЫ</w:t>
      </w:r>
    </w:p>
    <w:p w:rsidR="00060D3E" w:rsidRPr="00B46E9B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B46E9B">
        <w:rPr>
          <w:sz w:val="28"/>
          <w:szCs w:val="28"/>
        </w:rPr>
        <w:t>3.1. Материально-техническое обеспечение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Для реализации учебной дисциплины колледж располагает учебным кабинетом русского языка и литературы.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 xml:space="preserve">Оборудование учебного кабинета: 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- места для обучающихся и преподавателей;</w:t>
      </w:r>
    </w:p>
    <w:p w:rsidR="00060D3E" w:rsidRPr="00B46E9B" w:rsidRDefault="00060D3E" w:rsidP="00060D3E">
      <w:pPr>
        <w:pStyle w:val="Default"/>
        <w:tabs>
          <w:tab w:val="left" w:pos="0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46E9B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46E9B">
        <w:rPr>
          <w:bCs/>
          <w:sz w:val="28"/>
          <w:szCs w:val="28"/>
        </w:rPr>
        <w:t>Технические средства обучения: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46E9B">
        <w:rPr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</w:t>
      </w:r>
      <w:r>
        <w:rPr>
          <w:bCs/>
          <w:sz w:val="28"/>
          <w:szCs w:val="28"/>
        </w:rPr>
        <w:t>.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60D3E" w:rsidRPr="00CA3696" w:rsidRDefault="00060D3E" w:rsidP="00CA36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3.2. Информационное обеспечение обучения</w:t>
      </w:r>
    </w:p>
    <w:p w:rsidR="00060D3E" w:rsidRPr="00B46E9B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Основные источники:</w:t>
      </w:r>
    </w:p>
    <w:p w:rsidR="00060D3E" w:rsidRPr="00B46E9B" w:rsidRDefault="00060D3E" w:rsidP="00060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1. Русский язык и культура речи [Электронный ресурс]: учебник / Н. В. Кузнецова. – 3-е изд. – М.: ФОРУМ: ИНФРА-М, 2018. – 368 с. – (Среднее профессиональное образование). – Режим доступа:</w:t>
      </w:r>
      <w:r>
        <w:rPr>
          <w:sz w:val="28"/>
          <w:szCs w:val="28"/>
        </w:rPr>
        <w:t xml:space="preserve"> </w:t>
      </w:r>
      <w:hyperlink r:id="rId9" w:tgtFrame="_blank" w:history="1">
        <w:r w:rsidRPr="00B46E9B">
          <w:rPr>
            <w:rStyle w:val="a6"/>
            <w:sz w:val="28"/>
            <w:szCs w:val="28"/>
          </w:rPr>
          <w:t>http://znanium.com/bookread2.php?book=969586</w:t>
        </w:r>
      </w:hyperlink>
    </w:p>
    <w:p w:rsidR="00060D3E" w:rsidRPr="00122909" w:rsidRDefault="00060D3E" w:rsidP="00060D3E">
      <w:pPr>
        <w:pStyle w:val="1"/>
        <w:spacing w:line="360" w:lineRule="auto"/>
        <w:ind w:firstLine="709"/>
        <w:rPr>
          <w:b/>
          <w:sz w:val="28"/>
          <w:szCs w:val="28"/>
          <w:u w:val="single"/>
        </w:rPr>
      </w:pPr>
      <w:r w:rsidRPr="00122909">
        <w:rPr>
          <w:sz w:val="28"/>
          <w:szCs w:val="28"/>
          <w:u w:val="single"/>
        </w:rPr>
        <w:t>Дополнительные источники:</w:t>
      </w:r>
    </w:p>
    <w:p w:rsidR="00060D3E" w:rsidRPr="00B46E9B" w:rsidRDefault="00060D3E" w:rsidP="00060D3E">
      <w:pPr>
        <w:spacing w:line="360" w:lineRule="auto"/>
        <w:ind w:firstLine="709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>2. Дмитриева, О.И. Русский язык и культура речи: учебное пособие / О.И. Дмитриева, Н.М. Орлова, Н.И. Павлова. - 3-е изд., стер. - Москва: ФЛИНТА, 2019. - 224 с. - Текст : электронный. - URL: https://new.znanium.com/catalog/product/1066632 (дата обращения: 13.12.2019)</w:t>
      </w:r>
    </w:p>
    <w:p w:rsidR="00060D3E" w:rsidRPr="00B46E9B" w:rsidRDefault="00060D3E" w:rsidP="00060D3E">
      <w:pPr>
        <w:spacing w:line="360" w:lineRule="auto"/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 xml:space="preserve">3. </w:t>
      </w:r>
      <w:r w:rsidRPr="00B46E9B">
        <w:rPr>
          <w:sz w:val="28"/>
          <w:szCs w:val="28"/>
        </w:rPr>
        <w:t xml:space="preserve">Сборник упражнений по выполнению практических работ по учебной дисциплине «Русский язык и культура речи» для специальности 15.02.12 </w:t>
      </w:r>
      <w:r w:rsidRPr="00B46E9B">
        <w:rPr>
          <w:sz w:val="28"/>
          <w:szCs w:val="28"/>
        </w:rPr>
        <w:lastRenderedPageBreak/>
        <w:t>Монтаж, техническое обслуживание и ремонт промышленного оборудования (по отраслям) [Текст] / сост. Кузнецова О.В.; ЮУрГТК. - Челябинск : РИО, 2019. - 31 с. : табл.</w:t>
      </w:r>
    </w:p>
    <w:p w:rsidR="00060D3E" w:rsidRPr="00B46E9B" w:rsidRDefault="00060D3E" w:rsidP="00060D3E">
      <w:pPr>
        <w:pStyle w:val="1"/>
        <w:spacing w:line="360" w:lineRule="auto"/>
        <w:ind w:firstLine="709"/>
        <w:rPr>
          <w:b/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Интернет-ресурсы:</w:t>
      </w:r>
    </w:p>
    <w:p w:rsidR="00060D3E" w:rsidRPr="00324729" w:rsidRDefault="002475B1" w:rsidP="00060D3E">
      <w:pPr>
        <w:tabs>
          <w:tab w:val="left" w:pos="426"/>
        </w:tabs>
        <w:spacing w:line="360" w:lineRule="auto"/>
        <w:ind w:left="675"/>
        <w:jc w:val="both"/>
        <w:rPr>
          <w:sz w:val="28"/>
          <w:szCs w:val="28"/>
        </w:rPr>
      </w:pPr>
      <w:hyperlink r:id="rId10" w:history="1">
        <w:r w:rsidR="00060D3E" w:rsidRPr="00324729">
          <w:rPr>
            <w:rStyle w:val="a6"/>
            <w:sz w:val="28"/>
            <w:szCs w:val="28"/>
          </w:rPr>
          <w:t>http://www.ruscorpora.ru/</w:t>
        </w:r>
      </w:hyperlink>
    </w:p>
    <w:p w:rsidR="00060D3E" w:rsidRPr="00B46E9B" w:rsidRDefault="002475B1" w:rsidP="00060D3E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1" w:history="1">
        <w:r w:rsidR="00060D3E" w:rsidRPr="00B46E9B">
          <w:rPr>
            <w:rStyle w:val="a6"/>
            <w:sz w:val="28"/>
            <w:szCs w:val="28"/>
          </w:rPr>
          <w:t>http://www.gramota.ru/</w:t>
        </w:r>
      </w:hyperlink>
    </w:p>
    <w:p w:rsidR="00060D3E" w:rsidRPr="00B46E9B" w:rsidRDefault="002475B1" w:rsidP="00060D3E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2" w:history="1">
        <w:r w:rsidR="00060D3E" w:rsidRPr="00B46E9B">
          <w:rPr>
            <w:rStyle w:val="a6"/>
            <w:sz w:val="28"/>
            <w:szCs w:val="28"/>
          </w:rPr>
          <w:t>http://www.therules.ru/#</w:t>
        </w:r>
      </w:hyperlink>
    </w:p>
    <w:p w:rsidR="00060D3E" w:rsidRPr="00B46E9B" w:rsidRDefault="002475B1" w:rsidP="00060D3E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3" w:history="1">
        <w:r w:rsidR="00060D3E" w:rsidRPr="00B46E9B">
          <w:rPr>
            <w:rStyle w:val="a6"/>
            <w:sz w:val="28"/>
            <w:szCs w:val="28"/>
          </w:rPr>
          <w:t>http://www.mylanguage.ru/</w:t>
        </w:r>
      </w:hyperlink>
    </w:p>
    <w:p w:rsidR="00060D3E" w:rsidRPr="00B46E9B" w:rsidRDefault="002475B1" w:rsidP="00060D3E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4" w:history="1">
        <w:r w:rsidR="00060D3E" w:rsidRPr="00B46E9B">
          <w:rPr>
            <w:rStyle w:val="a6"/>
            <w:sz w:val="28"/>
            <w:szCs w:val="28"/>
          </w:rPr>
          <w:t>http://www.rusyaz.ru/</w:t>
        </w:r>
      </w:hyperlink>
    </w:p>
    <w:p w:rsidR="00060D3E" w:rsidRPr="00B46E9B" w:rsidRDefault="002475B1" w:rsidP="00060D3E">
      <w:pPr>
        <w:tabs>
          <w:tab w:val="left" w:pos="426"/>
        </w:tabs>
        <w:spacing w:line="360" w:lineRule="auto"/>
        <w:ind w:left="675"/>
        <w:contextualSpacing/>
        <w:jc w:val="both"/>
        <w:rPr>
          <w:sz w:val="28"/>
          <w:szCs w:val="28"/>
        </w:rPr>
      </w:pPr>
      <w:hyperlink r:id="rId15" w:history="1">
        <w:r w:rsidR="00060D3E" w:rsidRPr="00B46E9B">
          <w:rPr>
            <w:rStyle w:val="a6"/>
            <w:sz w:val="28"/>
            <w:szCs w:val="28"/>
          </w:rPr>
          <w:t>http://www.russian-world.info/russkij</w:t>
        </w:r>
      </w:hyperlink>
    </w:p>
    <w:p w:rsidR="00060D3E" w:rsidRPr="00B46E9B" w:rsidRDefault="00060D3E" w:rsidP="00060D3E">
      <w:pPr>
        <w:spacing w:line="360" w:lineRule="auto"/>
        <w:rPr>
          <w:sz w:val="28"/>
          <w:szCs w:val="28"/>
        </w:rPr>
      </w:pPr>
    </w:p>
    <w:p w:rsidR="00060D3E" w:rsidRPr="00122909" w:rsidRDefault="00060D3E" w:rsidP="00060D3E">
      <w:pPr>
        <w:pStyle w:val="Default"/>
        <w:spacing w:line="360" w:lineRule="auto"/>
        <w:ind w:firstLine="709"/>
        <w:rPr>
          <w:b/>
          <w:color w:val="auto"/>
          <w:sz w:val="28"/>
          <w:szCs w:val="28"/>
        </w:rPr>
      </w:pPr>
      <w:r w:rsidRPr="00122909">
        <w:rPr>
          <w:b/>
          <w:color w:val="auto"/>
          <w:sz w:val="28"/>
          <w:szCs w:val="28"/>
        </w:rPr>
        <w:t>3.3. Организация образовательного процесса</w:t>
      </w:r>
    </w:p>
    <w:p w:rsidR="00060D3E" w:rsidRPr="00122909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22909">
        <w:rPr>
          <w:color w:val="auto"/>
          <w:sz w:val="28"/>
          <w:szCs w:val="28"/>
        </w:rPr>
        <w:t>Изучение учебной дисциплины проводится на втором курсе и</w:t>
      </w:r>
      <w:r>
        <w:rPr>
          <w:color w:val="auto"/>
          <w:sz w:val="28"/>
          <w:szCs w:val="28"/>
        </w:rPr>
        <w:t xml:space="preserve"> завершается дифференцированным зачетом</w:t>
      </w:r>
      <w:r w:rsidRPr="00122909">
        <w:rPr>
          <w:color w:val="auto"/>
          <w:sz w:val="28"/>
          <w:szCs w:val="28"/>
        </w:rPr>
        <w:t>.</w:t>
      </w:r>
    </w:p>
    <w:p w:rsidR="00060D3E" w:rsidRPr="00122909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22909">
        <w:rPr>
          <w:bCs/>
          <w:sz w:val="28"/>
          <w:szCs w:val="28"/>
        </w:rPr>
        <w:t xml:space="preserve">Основными формами и методами обучения являются уроки, практические занятия, </w:t>
      </w:r>
      <w:r w:rsidRPr="00122909">
        <w:rPr>
          <w:color w:val="auto"/>
          <w:sz w:val="28"/>
          <w:szCs w:val="28"/>
        </w:rPr>
        <w:t>словесные, наглядные</w:t>
      </w:r>
      <w:r>
        <w:rPr>
          <w:color w:val="auto"/>
          <w:sz w:val="28"/>
          <w:szCs w:val="28"/>
        </w:rPr>
        <w:t xml:space="preserve"> и </w:t>
      </w:r>
      <w:r w:rsidRPr="00122909">
        <w:rPr>
          <w:color w:val="auto"/>
          <w:sz w:val="28"/>
          <w:szCs w:val="28"/>
        </w:rPr>
        <w:t>практические методы обучения, в том числе проблемный метод.</w:t>
      </w:r>
    </w:p>
    <w:p w:rsidR="00060D3E" w:rsidRPr="00122909" w:rsidRDefault="00060D3E" w:rsidP="00060D3E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060D3E" w:rsidRDefault="00060D3E" w:rsidP="00060D3E">
      <w:pPr>
        <w:pStyle w:val="Default"/>
        <w:jc w:val="center"/>
        <w:rPr>
          <w:b/>
          <w:bCs/>
          <w:color w:val="auto"/>
        </w:rPr>
        <w:sectPr w:rsidR="00060D3E" w:rsidSect="00B26420">
          <w:footerReference w:type="even" r:id="rId16"/>
          <w:footerReference w:type="default" r:id="rId1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60D3E" w:rsidRPr="0036228B" w:rsidRDefault="00060D3E" w:rsidP="00060D3E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36228B">
        <w:rPr>
          <w:b/>
          <w:bCs/>
          <w:color w:val="auto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060D3E" w:rsidRPr="00A70D0D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6228B">
        <w:rPr>
          <w:color w:val="auto"/>
          <w:sz w:val="28"/>
          <w:szCs w:val="28"/>
        </w:rPr>
        <w:t xml:space="preserve">Контроль и оценка результатов освоения </w:t>
      </w:r>
      <w:r>
        <w:rPr>
          <w:color w:val="auto"/>
          <w:sz w:val="28"/>
          <w:szCs w:val="28"/>
        </w:rPr>
        <w:t xml:space="preserve">учебной </w:t>
      </w:r>
      <w:r w:rsidRPr="0036228B">
        <w:rPr>
          <w:color w:val="auto"/>
          <w:sz w:val="28"/>
          <w:szCs w:val="28"/>
        </w:rPr>
        <w:t>дисциплины осуществляется преподавателем в процессе проведения практ</w:t>
      </w:r>
      <w:r w:rsidR="004D6003">
        <w:rPr>
          <w:color w:val="auto"/>
          <w:sz w:val="28"/>
          <w:szCs w:val="28"/>
        </w:rPr>
        <w:t xml:space="preserve">ических занятий, тестирования, </w:t>
      </w:r>
      <w:r w:rsidR="00EF4240">
        <w:rPr>
          <w:color w:val="548DD4" w:themeColor="text2" w:themeTint="99"/>
          <w:sz w:val="28"/>
          <w:szCs w:val="28"/>
        </w:rPr>
        <w:t xml:space="preserve">оценивания внеаудиторных самостоятельных работ, </w:t>
      </w:r>
      <w:r w:rsidRPr="0036228B">
        <w:rPr>
          <w:color w:val="auto"/>
          <w:sz w:val="28"/>
          <w:szCs w:val="28"/>
        </w:rPr>
        <w:t xml:space="preserve">а также выполнения обучающимися заданий </w:t>
      </w:r>
      <w:r>
        <w:rPr>
          <w:color w:val="auto"/>
          <w:sz w:val="28"/>
          <w:szCs w:val="28"/>
        </w:rPr>
        <w:t xml:space="preserve">дифференцированного </w:t>
      </w:r>
      <w:r w:rsidRPr="0036228B">
        <w:rPr>
          <w:color w:val="auto"/>
          <w:sz w:val="28"/>
          <w:szCs w:val="28"/>
        </w:rPr>
        <w:t xml:space="preserve">зачета. </w:t>
      </w:r>
    </w:p>
    <w:p w:rsidR="00060D3E" w:rsidRPr="00FE1D78" w:rsidRDefault="00060D3E" w:rsidP="00060D3E">
      <w:pPr>
        <w:pStyle w:val="Default"/>
        <w:ind w:firstLine="709"/>
        <w:jc w:val="both"/>
        <w:rPr>
          <w:color w:val="auto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608"/>
        <w:gridCol w:w="4900"/>
      </w:tblGrid>
      <w:tr w:rsidR="00060D3E" w:rsidRPr="00B26420" w:rsidTr="00B264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D3E" w:rsidRPr="00B26420" w:rsidRDefault="00060D3E" w:rsidP="00B26420">
            <w:pPr>
              <w:jc w:val="center"/>
              <w:rPr>
                <w:b/>
                <w:bCs/>
              </w:rPr>
            </w:pPr>
            <w:r w:rsidRPr="00B26420">
              <w:rPr>
                <w:b/>
                <w:bCs/>
              </w:rPr>
              <w:t>Результаты обучения</w:t>
            </w:r>
          </w:p>
          <w:p w:rsidR="00060D3E" w:rsidRPr="00B26420" w:rsidRDefault="00060D3E" w:rsidP="00B26420">
            <w:pPr>
              <w:jc w:val="center"/>
              <w:rPr>
                <w:b/>
              </w:rPr>
            </w:pPr>
            <w:r w:rsidRPr="00B2642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3E" w:rsidRPr="00B26420" w:rsidRDefault="00060D3E" w:rsidP="00B26420">
            <w:pPr>
              <w:jc w:val="center"/>
            </w:pPr>
            <w:r w:rsidRPr="00B2642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60D3E" w:rsidRPr="00B26420" w:rsidTr="00B264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D3E" w:rsidRPr="00B26420" w:rsidRDefault="00060D3E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26420">
              <w:rPr>
                <w:b/>
              </w:rPr>
              <w:t xml:space="preserve">Уметь: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420">
              <w:t xml:space="preserve">- </w:t>
            </w:r>
            <w:r w:rsidRPr="00B26420">
              <w:rPr>
                <w:rFonts w:ascii="Times New Roman CYR" w:hAnsi="Times New Roman CYR" w:cs="Times New Roman CYR"/>
              </w:rPr>
              <w:t>ориентироваться  в  различных  речевых  ситуациях;</w:t>
            </w:r>
            <w:r w:rsidRPr="00B26420">
              <w:t xml:space="preserve">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 CYR" w:hAnsi="Times New Roman CYR" w:cs="Times New Roman CYR"/>
              </w:rPr>
            </w:pPr>
            <w:r w:rsidRPr="00B26420">
              <w:t xml:space="preserve">- </w:t>
            </w:r>
            <w:r w:rsidRPr="00B26420">
              <w:rPr>
                <w:rFonts w:ascii="Times New Roman CYR" w:hAnsi="Times New Roman CYR" w:cs="Times New Roman CYR"/>
              </w:rPr>
              <w:t xml:space="preserve">адекватно  реализовать  свои  коммуникативные  намерения;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 CYR" w:hAnsi="Times New Roman CYR" w:cs="Times New Roman CYR"/>
              </w:rPr>
            </w:pPr>
            <w:r w:rsidRPr="00B26420">
              <w:rPr>
                <w:rFonts w:ascii="Times New Roman CYR" w:hAnsi="Times New Roman CYR" w:cs="Times New Roman CYR"/>
              </w:rPr>
              <w:t xml:space="preserve">- владеть  жанрами  устной  речи, необходимыми  для  свободного  общения  в  процессе  трудовой  деятельности:  уметь  вести  беседу, обмениваться   информацией,  давать  оценку,  вести  дискуссию, составлять  тексты  разных  типов  и  стилей,  связанных с  будущей  профессиональной  деятельностью;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 CYR" w:hAnsi="Times New Roman CYR" w:cs="Times New Roman CYR"/>
              </w:rPr>
            </w:pPr>
            <w:r w:rsidRPr="00B26420">
              <w:rPr>
                <w:rFonts w:ascii="Times New Roman CYR" w:hAnsi="Times New Roman CYR" w:cs="Times New Roman CYR"/>
              </w:rPr>
              <w:t xml:space="preserve">- использовать  навыки  редактирования  текста;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420">
              <w:rPr>
                <w:rFonts w:ascii="Times New Roman CYR" w:hAnsi="Times New Roman CYR" w:cs="Times New Roman CYR"/>
              </w:rPr>
              <w:t>- передавать содержание   текста  в  виде  аннотаций,  тезисов,  конспектов,  рефератов;</w:t>
            </w:r>
            <w:r w:rsidRPr="00B26420">
              <w:t xml:space="preserve"> 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420">
              <w:t xml:space="preserve"> - </w:t>
            </w:r>
            <w:r w:rsidRPr="00B26420">
              <w:rPr>
                <w:rFonts w:ascii="Times New Roman CYR" w:hAnsi="Times New Roman CYR" w:cs="Times New Roman CYR"/>
              </w:rPr>
              <w:t>составлять  рецензии  на  статью,  книгу   и  любой  текст,  связанный  с  профессиональной  деятельностью.</w:t>
            </w:r>
          </w:p>
          <w:p w:rsidR="00B26420" w:rsidRPr="00B26420" w:rsidRDefault="00B26420" w:rsidP="00B2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060D3E" w:rsidRPr="00B26420" w:rsidRDefault="00060D3E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/>
              </w:rPr>
              <w:t>Знать:</w:t>
            </w:r>
          </w:p>
          <w:p w:rsidR="00B26420" w:rsidRPr="00B26420" w:rsidRDefault="00B26420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Cs/>
              </w:rPr>
              <w:t xml:space="preserve">- различия между языком и речью, функции языка как средства формирования и трансляции мысли; </w:t>
            </w:r>
          </w:p>
          <w:p w:rsidR="00B26420" w:rsidRPr="00B26420" w:rsidRDefault="00B26420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Cs/>
              </w:rPr>
              <w:t xml:space="preserve">- нормы русского литературного языка, </w:t>
            </w:r>
          </w:p>
          <w:p w:rsidR="00B26420" w:rsidRPr="00B26420" w:rsidRDefault="00B26420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Cs/>
              </w:rPr>
              <w:t xml:space="preserve">- специфику устной и письменной речи, </w:t>
            </w:r>
          </w:p>
          <w:p w:rsidR="00B26420" w:rsidRPr="00B26420" w:rsidRDefault="00B26420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Cs/>
              </w:rPr>
              <w:t xml:space="preserve">- правила продуцирования текстов разных жанров, </w:t>
            </w:r>
          </w:p>
          <w:p w:rsidR="00B26420" w:rsidRPr="00B26420" w:rsidRDefault="00B26420" w:rsidP="00B26420">
            <w:pPr>
              <w:shd w:val="clear" w:color="auto" w:fill="FFFFFF"/>
              <w:jc w:val="both"/>
              <w:rPr>
                <w:bCs/>
              </w:rPr>
            </w:pPr>
            <w:r w:rsidRPr="00B26420">
              <w:rPr>
                <w:bCs/>
              </w:rPr>
              <w:t>- правила речевого этикета.</w:t>
            </w:r>
          </w:p>
          <w:p w:rsidR="00060D3E" w:rsidRPr="00B26420" w:rsidRDefault="00060D3E" w:rsidP="00B26420">
            <w:pPr>
              <w:shd w:val="clear" w:color="auto" w:fill="FFFFFF"/>
              <w:jc w:val="both"/>
              <w:rPr>
                <w:bCs/>
                <w:i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D3E" w:rsidRPr="00B26420" w:rsidRDefault="00060D3E" w:rsidP="00B26420">
            <w:pPr>
              <w:rPr>
                <w:bCs/>
                <w:i/>
              </w:rPr>
            </w:pPr>
            <w:r w:rsidRPr="00B26420">
              <w:rPr>
                <w:bCs/>
                <w:i/>
              </w:rPr>
              <w:t>Наблюдение и экспертная оценка в процессе и по результатам практических занятий</w:t>
            </w: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1C6643" w:rsidRDefault="00060D3E" w:rsidP="00B26420">
            <w:pPr>
              <w:jc w:val="both"/>
              <w:rPr>
                <w:bCs/>
                <w:i/>
                <w:color w:val="FF0000"/>
              </w:rPr>
            </w:pPr>
            <w:r w:rsidRPr="001C6643">
              <w:rPr>
                <w:bCs/>
                <w:i/>
                <w:color w:val="FF0000"/>
              </w:rPr>
              <w:t>Оценивание участия в дискуссиях,  Оценивание индивидуальных текстов различных стилей, типов, жанров.</w:t>
            </w:r>
          </w:p>
          <w:p w:rsidR="00060D3E" w:rsidRPr="001C6643" w:rsidRDefault="00060D3E" w:rsidP="00B26420">
            <w:pPr>
              <w:jc w:val="both"/>
              <w:rPr>
                <w:bCs/>
                <w:i/>
                <w:color w:val="FF0000"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  <w:r w:rsidRPr="00B26420">
              <w:rPr>
                <w:bCs/>
                <w:i/>
              </w:rPr>
              <w:t xml:space="preserve"> </w:t>
            </w: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rPr>
                <w:bCs/>
                <w:i/>
              </w:rPr>
            </w:pPr>
          </w:p>
          <w:p w:rsidR="00060D3E" w:rsidRPr="00B26420" w:rsidRDefault="00060D3E" w:rsidP="00B26420">
            <w:pPr>
              <w:rPr>
                <w:bCs/>
                <w:i/>
              </w:rPr>
            </w:pPr>
            <w:r w:rsidRPr="00B26420">
              <w:rPr>
                <w:bCs/>
                <w:i/>
              </w:rPr>
              <w:t>Тестирование</w:t>
            </w:r>
          </w:p>
          <w:p w:rsidR="00060D3E" w:rsidRPr="00B26420" w:rsidRDefault="00060D3E" w:rsidP="00B26420">
            <w:pPr>
              <w:rPr>
                <w:bCs/>
                <w:i/>
              </w:rPr>
            </w:pPr>
            <w:r w:rsidRPr="00B26420">
              <w:rPr>
                <w:bCs/>
                <w:i/>
              </w:rPr>
              <w:t>Дифференцированный зачет</w:t>
            </w: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  <w:rPr>
                <w:bCs/>
                <w:i/>
              </w:rPr>
            </w:pPr>
          </w:p>
          <w:p w:rsidR="00060D3E" w:rsidRPr="00B26420" w:rsidRDefault="00060D3E" w:rsidP="00B26420">
            <w:pPr>
              <w:jc w:val="both"/>
            </w:pPr>
          </w:p>
        </w:tc>
      </w:tr>
    </w:tbl>
    <w:p w:rsidR="00060D3E" w:rsidRPr="00FE1D78" w:rsidRDefault="00060D3E" w:rsidP="00060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60D3E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060D3E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060D3E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F72449" w:rsidRDefault="00F72449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F72449" w:rsidRDefault="00F72449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060D3E" w:rsidRPr="00CA3696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CA3696">
        <w:rPr>
          <w:rFonts w:ascii="Times New Roman" w:hAnsi="Times New Roman"/>
          <w:b/>
          <w:sz w:val="28"/>
          <w:szCs w:val="28"/>
        </w:rPr>
        <w:lastRenderedPageBreak/>
        <w:t xml:space="preserve">5. КОНТРОЛЬ И ОЦЕНКА РЕЗУЛЬТАТОВ ОСВОЕНИЯ </w:t>
      </w:r>
    </w:p>
    <w:p w:rsidR="00060D3E" w:rsidRPr="00CA3696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CA3696">
        <w:rPr>
          <w:rFonts w:ascii="Times New Roman" w:hAnsi="Times New Roman"/>
          <w:b/>
          <w:sz w:val="28"/>
          <w:szCs w:val="28"/>
        </w:rPr>
        <w:t>ОБУЧАЮЩИМИСЯ УЧЕБНОЙ ДИСЦИПЛИНЫ В ЧАСТИ ДОСТИЖЕНИЯ</w:t>
      </w:r>
    </w:p>
    <w:p w:rsidR="00060D3E" w:rsidRPr="00CA3696" w:rsidRDefault="00060D3E" w:rsidP="00060D3E">
      <w:pPr>
        <w:pStyle w:val="ac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CA3696">
        <w:rPr>
          <w:rFonts w:ascii="Times New Roman" w:hAnsi="Times New Roman"/>
          <w:b/>
          <w:sz w:val="28"/>
          <w:szCs w:val="28"/>
        </w:rPr>
        <w:t>ЛИЧНОСТНЫХ РЕЗУЛЬТАТОВ</w:t>
      </w:r>
    </w:p>
    <w:p w:rsidR="00060D3E" w:rsidRPr="00FE1D78" w:rsidRDefault="00060D3E" w:rsidP="00060D3E">
      <w:pPr>
        <w:jc w:val="center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083"/>
      </w:tblGrid>
      <w:tr w:rsidR="00060D3E" w:rsidRPr="00BE4472" w:rsidTr="00B26420">
        <w:tc>
          <w:tcPr>
            <w:tcW w:w="6487" w:type="dxa"/>
            <w:shd w:val="clear" w:color="auto" w:fill="auto"/>
          </w:tcPr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472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4472">
              <w:rPr>
                <w:rFonts w:ascii="Times New Roman" w:hAnsi="Times New Roman"/>
                <w:sz w:val="24"/>
                <w:szCs w:val="24"/>
              </w:rPr>
              <w:t>(</w:t>
            </w:r>
            <w:r w:rsidRPr="00BE4472">
              <w:rPr>
                <w:rFonts w:ascii="Times New Roman" w:hAnsi="Times New Roman"/>
                <w:i/>
                <w:sz w:val="24"/>
                <w:szCs w:val="24"/>
              </w:rPr>
              <w:t>дискрипторы)</w:t>
            </w:r>
          </w:p>
        </w:tc>
        <w:tc>
          <w:tcPr>
            <w:tcW w:w="3083" w:type="dxa"/>
            <w:shd w:val="clear" w:color="auto" w:fill="auto"/>
          </w:tcPr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472">
              <w:rPr>
                <w:rFonts w:ascii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60D3E" w:rsidRPr="00BE4472" w:rsidTr="00B26420">
        <w:tc>
          <w:tcPr>
            <w:tcW w:w="6487" w:type="dxa"/>
            <w:shd w:val="clear" w:color="auto" w:fill="auto"/>
          </w:tcPr>
          <w:p w:rsidR="00060D3E" w:rsidRPr="00BE4472" w:rsidRDefault="00060D3E" w:rsidP="00B26420">
            <w:pPr>
              <w:tabs>
                <w:tab w:val="left" w:pos="1134"/>
              </w:tabs>
              <w:rPr>
                <w:b/>
              </w:rPr>
            </w:pPr>
            <w:r w:rsidRPr="00BE4472">
              <w:t>Проявляющий и д</w:t>
            </w:r>
            <w:r>
              <w:t xml:space="preserve">емонстрирующий уважение к людям, </w:t>
            </w:r>
            <w:r w:rsidRPr="00BE4472">
              <w:t>осознающий ценность собственного труда, стремящийся к формированию в сетевой среде личностного и профессионального конструктивного «цифрового следа»</w:t>
            </w:r>
          </w:p>
        </w:tc>
        <w:tc>
          <w:tcPr>
            <w:tcW w:w="3083" w:type="dxa"/>
            <w:shd w:val="clear" w:color="auto" w:fill="auto"/>
          </w:tcPr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72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47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D3E" w:rsidRPr="00BE4472" w:rsidTr="00B26420">
        <w:tc>
          <w:tcPr>
            <w:tcW w:w="6487" w:type="dxa"/>
            <w:shd w:val="clear" w:color="auto" w:fill="auto"/>
          </w:tcPr>
          <w:p w:rsidR="00060D3E" w:rsidRPr="00BE4472" w:rsidRDefault="00060D3E" w:rsidP="00B26420">
            <w:pPr>
              <w:tabs>
                <w:tab w:val="left" w:pos="1134"/>
              </w:tabs>
            </w:pPr>
            <w:r w:rsidRPr="00BE4472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3083" w:type="dxa"/>
            <w:shd w:val="clear" w:color="auto" w:fill="auto"/>
          </w:tcPr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72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4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0D3E" w:rsidRPr="00BE4472" w:rsidTr="00B26420">
        <w:tc>
          <w:tcPr>
            <w:tcW w:w="6487" w:type="dxa"/>
            <w:shd w:val="clear" w:color="auto" w:fill="auto"/>
          </w:tcPr>
          <w:p w:rsidR="00060D3E" w:rsidRPr="00BE4472" w:rsidRDefault="00060D3E" w:rsidP="00B26420">
            <w:pPr>
              <w:tabs>
                <w:tab w:val="left" w:pos="1134"/>
              </w:tabs>
              <w:jc w:val="both"/>
              <w:rPr>
                <w:b/>
              </w:rPr>
            </w:pPr>
            <w:r w:rsidRPr="00BE4472">
              <w:t>Осознающий приоритетную ценность личности человека, уважающий собственную и чужую уникальность в различных ситуациях во всех формах и  видах деятельности</w:t>
            </w:r>
          </w:p>
        </w:tc>
        <w:tc>
          <w:tcPr>
            <w:tcW w:w="3083" w:type="dxa"/>
            <w:shd w:val="clear" w:color="auto" w:fill="auto"/>
          </w:tcPr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D3E" w:rsidRPr="00BE4472" w:rsidRDefault="00060D3E" w:rsidP="00B2642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72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4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060D3E" w:rsidRDefault="00060D3E" w:rsidP="00060D3E"/>
    <w:p w:rsidR="00060D3E" w:rsidRPr="005C0D23" w:rsidRDefault="00060D3E" w:rsidP="00060D3E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C0D23">
        <w:rPr>
          <w:sz w:val="28"/>
          <w:szCs w:val="28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060D3E" w:rsidRPr="005C0D23" w:rsidRDefault="00060D3E" w:rsidP="00060D3E">
      <w:pPr>
        <w:spacing w:line="360" w:lineRule="auto"/>
        <w:jc w:val="both"/>
        <w:rPr>
          <w:b/>
          <w:sz w:val="28"/>
          <w:szCs w:val="28"/>
        </w:rPr>
      </w:pPr>
      <w:r w:rsidRPr="005C0D23">
        <w:rPr>
          <w:sz w:val="28"/>
          <w:szCs w:val="28"/>
        </w:rPr>
        <w:t>Комплекс критериев оценки личностных результатов обучающихся:</w:t>
      </w:r>
    </w:p>
    <w:p w:rsidR="00060D3E" w:rsidRPr="005C0D23" w:rsidRDefault="00060D3E" w:rsidP="00060D3E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5C0D23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5C0D23">
        <w:rPr>
          <w:sz w:val="28"/>
          <w:szCs w:val="28"/>
        </w:rPr>
        <w:t>демонстрация интереса к будущей профессии;</w:t>
      </w:r>
    </w:p>
    <w:p w:rsidR="00060D3E" w:rsidRPr="005C0D23" w:rsidRDefault="00060D3E" w:rsidP="00060D3E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5C0D23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5C0D23">
        <w:rPr>
          <w:sz w:val="28"/>
          <w:szCs w:val="28"/>
        </w:rPr>
        <w:t>оценка собственного продвижения, личностного развития;</w:t>
      </w:r>
    </w:p>
    <w:p w:rsidR="00060D3E" w:rsidRPr="005C0D23" w:rsidRDefault="00060D3E" w:rsidP="00060D3E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5C0D23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5C0D23">
        <w:rPr>
          <w:sz w:val="28"/>
          <w:szCs w:val="28"/>
        </w:rPr>
        <w:t>ответственность за результат учебной деятельности и подготовки к профессиональной деятельности;</w:t>
      </w:r>
    </w:p>
    <w:p w:rsidR="00060D3E" w:rsidRPr="005C0D23" w:rsidRDefault="00060D3E" w:rsidP="00060D3E">
      <w:pPr>
        <w:spacing w:line="360" w:lineRule="auto"/>
        <w:rPr>
          <w:b/>
        </w:rPr>
      </w:pPr>
      <w:r w:rsidRPr="005C0D23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5C0D23">
        <w:rPr>
          <w:sz w:val="28"/>
          <w:szCs w:val="28"/>
        </w:rPr>
        <w:t>демонстрация навыков межличностного делового общения, социального имиджа; проявление культуры потребления информации, умений и навыков пользования компьютерной техникой, навыков отбора и критического анализа информации</w:t>
      </w:r>
      <w:r>
        <w:rPr>
          <w:sz w:val="28"/>
          <w:szCs w:val="28"/>
        </w:rPr>
        <w:t>.</w:t>
      </w:r>
    </w:p>
    <w:p w:rsidR="00060D3E" w:rsidRPr="00FE1D78" w:rsidRDefault="00060D3E" w:rsidP="00060D3E"/>
    <w:p w:rsidR="00060D3E" w:rsidRDefault="00060D3E" w:rsidP="00060D3E"/>
    <w:p w:rsidR="00060D3E" w:rsidRDefault="00060D3E" w:rsidP="00060D3E">
      <w:pPr>
        <w:jc w:val="center"/>
        <w:rPr>
          <w:b/>
        </w:rPr>
      </w:pPr>
    </w:p>
    <w:p w:rsidR="00060D3E" w:rsidRDefault="00060D3E" w:rsidP="00060D3E">
      <w:pPr>
        <w:jc w:val="center"/>
        <w:rPr>
          <w:b/>
        </w:rPr>
      </w:pPr>
    </w:p>
    <w:p w:rsidR="00060D3E" w:rsidRDefault="00060D3E" w:rsidP="00060D3E">
      <w:pPr>
        <w:jc w:val="center"/>
        <w:rPr>
          <w:b/>
        </w:rPr>
      </w:pPr>
    </w:p>
    <w:p w:rsidR="00060D3E" w:rsidRDefault="00060D3E" w:rsidP="00060D3E">
      <w:pPr>
        <w:jc w:val="center"/>
        <w:rPr>
          <w:b/>
        </w:rPr>
      </w:pPr>
    </w:p>
    <w:p w:rsidR="00F72449" w:rsidRDefault="00F72449" w:rsidP="00060D3E">
      <w:pPr>
        <w:jc w:val="center"/>
        <w:rPr>
          <w:b/>
        </w:rPr>
      </w:pPr>
    </w:p>
    <w:p w:rsidR="00F72449" w:rsidRDefault="00F72449" w:rsidP="00060D3E">
      <w:pPr>
        <w:jc w:val="center"/>
        <w:rPr>
          <w:b/>
        </w:rPr>
      </w:pPr>
    </w:p>
    <w:p w:rsidR="00F72449" w:rsidRDefault="00F72449" w:rsidP="00060D3E">
      <w:pPr>
        <w:jc w:val="center"/>
        <w:rPr>
          <w:b/>
        </w:rPr>
      </w:pPr>
    </w:p>
    <w:p w:rsidR="00060D3E" w:rsidRPr="00CA3696" w:rsidRDefault="00060D3E" w:rsidP="00060D3E">
      <w:pPr>
        <w:jc w:val="center"/>
        <w:rPr>
          <w:b/>
          <w:sz w:val="28"/>
          <w:szCs w:val="28"/>
        </w:rPr>
      </w:pPr>
      <w:r w:rsidRPr="00CA3696">
        <w:rPr>
          <w:b/>
          <w:sz w:val="28"/>
          <w:szCs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060D3E" w:rsidRDefault="00060D3E" w:rsidP="00060D3E">
      <w:pPr>
        <w:jc w:val="center"/>
        <w:rPr>
          <w:b/>
        </w:rPr>
      </w:pPr>
    </w:p>
    <w:p w:rsidR="00060D3E" w:rsidRDefault="00060D3E" w:rsidP="00060D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976"/>
        <w:gridCol w:w="1561"/>
        <w:gridCol w:w="1275"/>
        <w:gridCol w:w="1841"/>
        <w:gridCol w:w="1242"/>
      </w:tblGrid>
      <w:tr w:rsidR="00F14D49" w:rsidRPr="00BE4472" w:rsidTr="00ED40E2">
        <w:tc>
          <w:tcPr>
            <w:tcW w:w="48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51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BE4472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BE4472"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792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>Участники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BE4472"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64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 xml:space="preserve">Место </w:t>
            </w:r>
            <w:r w:rsidRPr="00BE4472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34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63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E4472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F14D49" w:rsidRPr="00BE4472" w:rsidTr="00ED40E2">
        <w:tc>
          <w:tcPr>
            <w:tcW w:w="48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rPr>
                <w:bCs/>
                <w:kern w:val="2"/>
                <w:lang w:eastAsia="ko-KR"/>
              </w:rPr>
              <w:t>Согласно плану УВР</w:t>
            </w:r>
          </w:p>
        </w:tc>
        <w:tc>
          <w:tcPr>
            <w:tcW w:w="151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rPr>
                <w:bCs/>
                <w:kern w:val="2"/>
                <w:lang w:eastAsia="ko-KR"/>
              </w:rPr>
              <w:t>Конкурс</w:t>
            </w:r>
            <w:r w:rsidRPr="00BE4472">
              <w:rPr>
                <w:bCs/>
                <w:kern w:val="2"/>
                <w:lang w:eastAsia="ko-KR"/>
              </w:rPr>
              <w:t xml:space="preserve"> творческих работ «Моя профессия»</w:t>
            </w:r>
            <w:r>
              <w:rPr>
                <w:bCs/>
                <w:kern w:val="2"/>
                <w:lang w:eastAsia="ko-KR"/>
              </w:rPr>
              <w:t xml:space="preserve"> в рамках Недели специальностей</w:t>
            </w:r>
          </w:p>
        </w:tc>
        <w:tc>
          <w:tcPr>
            <w:tcW w:w="792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Студенты 2</w:t>
            </w:r>
            <w:r w:rsidRPr="00BE4472">
              <w:rPr>
                <w:kern w:val="2"/>
                <w:lang w:eastAsia="ko-KR"/>
              </w:rPr>
              <w:t xml:space="preserve"> курса</w:t>
            </w:r>
          </w:p>
        </w:tc>
        <w:tc>
          <w:tcPr>
            <w:tcW w:w="64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Кузнецова  О.В.</w:t>
            </w:r>
          </w:p>
        </w:tc>
        <w:tc>
          <w:tcPr>
            <w:tcW w:w="630" w:type="pct"/>
          </w:tcPr>
          <w:p w:rsidR="00F14D49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ЛР 4, 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 7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F14D49" w:rsidRPr="00BE4472" w:rsidTr="00ED40E2">
        <w:tc>
          <w:tcPr>
            <w:tcW w:w="48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rPr>
                <w:bCs/>
                <w:kern w:val="2"/>
                <w:lang w:eastAsia="ko-KR"/>
              </w:rPr>
              <w:t>Согласно плану УВР</w:t>
            </w:r>
          </w:p>
        </w:tc>
        <w:tc>
          <w:tcPr>
            <w:tcW w:w="151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t>Подготовка и у</w:t>
            </w:r>
            <w:r w:rsidRPr="00BE4472">
              <w:rPr>
                <w:bCs/>
                <w:kern w:val="2"/>
                <w:lang w:eastAsia="ko-KR"/>
              </w:rPr>
              <w:t xml:space="preserve">частие в </w:t>
            </w:r>
            <w:r>
              <w:rPr>
                <w:bCs/>
                <w:kern w:val="2"/>
                <w:lang w:eastAsia="ko-KR"/>
              </w:rPr>
              <w:t>к</w:t>
            </w:r>
            <w:r w:rsidRPr="00BE4472">
              <w:rPr>
                <w:bCs/>
                <w:kern w:val="2"/>
                <w:lang w:eastAsia="ko-KR"/>
              </w:rPr>
              <w:t>онкурс</w:t>
            </w:r>
            <w:r>
              <w:rPr>
                <w:bCs/>
                <w:kern w:val="2"/>
                <w:lang w:eastAsia="ko-KR"/>
              </w:rPr>
              <w:t>е</w:t>
            </w:r>
            <w:r w:rsidRPr="00BE4472">
              <w:rPr>
                <w:bCs/>
                <w:kern w:val="2"/>
                <w:lang w:eastAsia="ko-KR"/>
              </w:rPr>
              <w:t xml:space="preserve"> чтецов</w:t>
            </w:r>
            <w:r>
              <w:rPr>
                <w:bCs/>
                <w:kern w:val="2"/>
                <w:lang w:eastAsia="ko-KR"/>
              </w:rPr>
              <w:t xml:space="preserve">: </w:t>
            </w:r>
            <w:r w:rsidRPr="00BE4472">
              <w:rPr>
                <w:bCs/>
                <w:kern w:val="2"/>
                <w:lang w:eastAsia="ko-KR"/>
              </w:rPr>
              <w:t>«О времени и о себе»</w:t>
            </w:r>
            <w:r>
              <w:rPr>
                <w:bCs/>
                <w:kern w:val="2"/>
                <w:lang w:eastAsia="ko-KR"/>
              </w:rPr>
              <w:t xml:space="preserve"> в рамках Предметной недели по русскому языку и литературе</w:t>
            </w:r>
          </w:p>
        </w:tc>
        <w:tc>
          <w:tcPr>
            <w:tcW w:w="792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Студенты 2</w:t>
            </w:r>
            <w:r w:rsidRPr="00BE4472">
              <w:rPr>
                <w:kern w:val="2"/>
                <w:lang w:eastAsia="ko-KR"/>
              </w:rPr>
              <w:t xml:space="preserve"> курса</w:t>
            </w:r>
          </w:p>
        </w:tc>
        <w:tc>
          <w:tcPr>
            <w:tcW w:w="64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Читальный зал МНК</w:t>
            </w:r>
          </w:p>
        </w:tc>
        <w:tc>
          <w:tcPr>
            <w:tcW w:w="934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Кузнецова О.В.</w:t>
            </w:r>
          </w:p>
        </w:tc>
        <w:tc>
          <w:tcPr>
            <w:tcW w:w="630" w:type="pct"/>
          </w:tcPr>
          <w:p w:rsidR="00F14D49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 xml:space="preserve"> 4,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 5</w:t>
            </w:r>
          </w:p>
        </w:tc>
      </w:tr>
      <w:tr w:rsidR="00F14D49" w:rsidRPr="00BE4472" w:rsidTr="00ED40E2">
        <w:tc>
          <w:tcPr>
            <w:tcW w:w="48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rPr>
                <w:bCs/>
                <w:kern w:val="2"/>
                <w:lang w:eastAsia="ko-KR"/>
              </w:rPr>
              <w:t xml:space="preserve">Март-апрель </w:t>
            </w:r>
            <w:r w:rsidRPr="00BE4472">
              <w:rPr>
                <w:bCs/>
                <w:kern w:val="2"/>
                <w:lang w:eastAsia="ko-KR"/>
              </w:rPr>
              <w:t xml:space="preserve"> </w:t>
            </w:r>
          </w:p>
        </w:tc>
        <w:tc>
          <w:tcPr>
            <w:tcW w:w="151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t>Подготовка и у</w:t>
            </w:r>
            <w:r w:rsidRPr="00BE4472">
              <w:rPr>
                <w:bCs/>
                <w:kern w:val="2"/>
                <w:lang w:eastAsia="ko-KR"/>
              </w:rPr>
              <w:t>частие в Международной студенческой Интернет-олимпиаде по русскому языку</w:t>
            </w:r>
          </w:p>
        </w:tc>
        <w:tc>
          <w:tcPr>
            <w:tcW w:w="792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Студенты 2</w:t>
            </w:r>
            <w:r w:rsidRPr="00BE4472">
              <w:rPr>
                <w:kern w:val="2"/>
                <w:lang w:eastAsia="ko-KR"/>
              </w:rPr>
              <w:t xml:space="preserve"> курса</w:t>
            </w:r>
          </w:p>
        </w:tc>
        <w:tc>
          <w:tcPr>
            <w:tcW w:w="64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ЮУрГТК ЮУрГУ</w:t>
            </w:r>
          </w:p>
        </w:tc>
        <w:tc>
          <w:tcPr>
            <w:tcW w:w="934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Кузнецова О.В.</w:t>
            </w:r>
          </w:p>
        </w:tc>
        <w:tc>
          <w:tcPr>
            <w:tcW w:w="630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 xml:space="preserve"> 4</w:t>
            </w:r>
          </w:p>
        </w:tc>
      </w:tr>
      <w:tr w:rsidR="00F14D49" w:rsidRPr="00BE4472" w:rsidTr="00ED40E2">
        <w:tc>
          <w:tcPr>
            <w:tcW w:w="487" w:type="pct"/>
          </w:tcPr>
          <w:p w:rsidR="00F14D49" w:rsidRPr="000A2D9D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0A2D9D">
              <w:rPr>
                <w:bCs/>
                <w:kern w:val="2"/>
                <w:lang w:eastAsia="ko-KR"/>
              </w:rPr>
              <w:t>В течение года</w:t>
            </w:r>
          </w:p>
        </w:tc>
        <w:tc>
          <w:tcPr>
            <w:tcW w:w="1510" w:type="pct"/>
          </w:tcPr>
          <w:p w:rsidR="00F14D49" w:rsidRPr="000A2D9D" w:rsidRDefault="00F14D49" w:rsidP="00ED40E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>
              <w:t>Подготовка и у</w:t>
            </w:r>
            <w:r w:rsidRPr="000A2D9D">
              <w:t>частие в районных и городских, областных мероприятиях по плану Министерства образования и науки Челябинской области</w:t>
            </w:r>
          </w:p>
        </w:tc>
        <w:tc>
          <w:tcPr>
            <w:tcW w:w="792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Студенты 2</w:t>
            </w:r>
            <w:r w:rsidRPr="00BE4472">
              <w:rPr>
                <w:kern w:val="2"/>
                <w:lang w:eastAsia="ko-KR"/>
              </w:rPr>
              <w:t xml:space="preserve"> курса</w:t>
            </w:r>
          </w:p>
        </w:tc>
        <w:tc>
          <w:tcPr>
            <w:tcW w:w="647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</w:tcPr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Кузнецова О.В.</w:t>
            </w:r>
          </w:p>
        </w:tc>
        <w:tc>
          <w:tcPr>
            <w:tcW w:w="630" w:type="pct"/>
          </w:tcPr>
          <w:p w:rsidR="00F14D49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BE4472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 xml:space="preserve"> </w:t>
            </w:r>
            <w:r w:rsidRPr="00BE4472">
              <w:rPr>
                <w:kern w:val="2"/>
                <w:lang w:eastAsia="ko-KR"/>
              </w:rPr>
              <w:t>5,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 7</w:t>
            </w:r>
          </w:p>
          <w:p w:rsidR="00F14D49" w:rsidRPr="00BE4472" w:rsidRDefault="00F14D49" w:rsidP="00ED40E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</w:tbl>
    <w:p w:rsidR="00F14D49" w:rsidRPr="00F14D49" w:rsidRDefault="00F14D49" w:rsidP="00F14D49"/>
    <w:p w:rsidR="00060D3E" w:rsidRPr="00A70D0D" w:rsidRDefault="00060D3E" w:rsidP="00060D3E">
      <w:pPr>
        <w:rPr>
          <w:sz w:val="28"/>
          <w:szCs w:val="28"/>
        </w:rPr>
      </w:pPr>
    </w:p>
    <w:p w:rsidR="00060D3E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60D3E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60D3E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60D3E" w:rsidRDefault="00060D3E" w:rsidP="00060D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sectPr w:rsidR="00060D3E" w:rsidSect="00B26420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A78" w:rsidRDefault="000A6A78" w:rsidP="00AF02BF">
      <w:r>
        <w:separator/>
      </w:r>
    </w:p>
  </w:endnote>
  <w:endnote w:type="continuationSeparator" w:id="1">
    <w:p w:rsidR="000A6A78" w:rsidRDefault="000A6A78" w:rsidP="00AF0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20" w:rsidRDefault="002475B1" w:rsidP="00B264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642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20">
      <w:rPr>
        <w:rStyle w:val="a5"/>
        <w:noProof/>
      </w:rPr>
      <w:t>2</w:t>
    </w:r>
    <w:r>
      <w:rPr>
        <w:rStyle w:val="a5"/>
      </w:rPr>
      <w:fldChar w:fldCharType="end"/>
    </w:r>
  </w:p>
  <w:p w:rsidR="00B26420" w:rsidRDefault="00B26420" w:rsidP="00B2642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0329"/>
    </w:sdtPr>
    <w:sdtContent>
      <w:p w:rsidR="00B26420" w:rsidRDefault="002475B1">
        <w:pPr>
          <w:pStyle w:val="a3"/>
          <w:jc w:val="right"/>
        </w:pPr>
        <w:fldSimple w:instr=" PAGE   \* MERGEFORMAT ">
          <w:r w:rsidR="00EF4240">
            <w:rPr>
              <w:noProof/>
            </w:rPr>
            <w:t>10</w:t>
          </w:r>
        </w:fldSimple>
      </w:p>
    </w:sdtContent>
  </w:sdt>
  <w:p w:rsidR="00B26420" w:rsidRDefault="00B26420" w:rsidP="00B2642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20" w:rsidRDefault="002475B1" w:rsidP="00B264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642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20">
      <w:rPr>
        <w:rStyle w:val="a5"/>
        <w:noProof/>
      </w:rPr>
      <w:t>4</w:t>
    </w:r>
    <w:r>
      <w:rPr>
        <w:rStyle w:val="a5"/>
      </w:rPr>
      <w:fldChar w:fldCharType="end"/>
    </w:r>
  </w:p>
  <w:p w:rsidR="00B26420" w:rsidRDefault="00B26420" w:rsidP="00B26420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20" w:rsidRDefault="002475B1">
    <w:pPr>
      <w:pStyle w:val="a3"/>
      <w:jc w:val="center"/>
    </w:pPr>
    <w:sdt>
      <w:sdtPr>
        <w:id w:val="22516181"/>
      </w:sdtPr>
      <w:sdtContent>
        <w:fldSimple w:instr=" PAGE   \* MERGEFORMAT ">
          <w:r w:rsidR="00EF4240">
            <w:rPr>
              <w:noProof/>
            </w:rPr>
            <w:t>13</w:t>
          </w:r>
        </w:fldSimple>
      </w:sdtContent>
    </w:sdt>
  </w:p>
  <w:p w:rsidR="00B26420" w:rsidRDefault="00B26420" w:rsidP="00B2642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A78" w:rsidRDefault="000A6A78" w:rsidP="00AF02BF">
      <w:r>
        <w:separator/>
      </w:r>
    </w:p>
  </w:footnote>
  <w:footnote w:type="continuationSeparator" w:id="1">
    <w:p w:rsidR="000A6A78" w:rsidRDefault="000A6A78" w:rsidP="00AF02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D3E"/>
    <w:rsid w:val="000142BC"/>
    <w:rsid w:val="00060D3E"/>
    <w:rsid w:val="000A6A78"/>
    <w:rsid w:val="001C6643"/>
    <w:rsid w:val="002475B1"/>
    <w:rsid w:val="00333237"/>
    <w:rsid w:val="004156AB"/>
    <w:rsid w:val="004D6003"/>
    <w:rsid w:val="00811AA1"/>
    <w:rsid w:val="00AF02BF"/>
    <w:rsid w:val="00B26420"/>
    <w:rsid w:val="00CA3696"/>
    <w:rsid w:val="00D951BF"/>
    <w:rsid w:val="00DB2EDF"/>
    <w:rsid w:val="00DC1D21"/>
    <w:rsid w:val="00E715BF"/>
    <w:rsid w:val="00E90175"/>
    <w:rsid w:val="00EF4240"/>
    <w:rsid w:val="00F14D49"/>
    <w:rsid w:val="00F7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0D3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060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060D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060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0D3E"/>
  </w:style>
  <w:style w:type="character" w:styleId="a6">
    <w:name w:val="Hyperlink"/>
    <w:basedOn w:val="a0"/>
    <w:rsid w:val="00060D3E"/>
    <w:rPr>
      <w:color w:val="0000FF"/>
      <w:u w:val="single"/>
    </w:rPr>
  </w:style>
  <w:style w:type="paragraph" w:styleId="a7">
    <w:name w:val="List"/>
    <w:basedOn w:val="a"/>
    <w:rsid w:val="00060D3E"/>
    <w:pPr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msonormalmailrucssattributepostfix">
    <w:name w:val="msonormal_mailru_css_attribute_postfix"/>
    <w:basedOn w:val="a"/>
    <w:rsid w:val="00060D3E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060D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60D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rmal (Web)"/>
    <w:aliases w:val="Обычный (Web),Обычный (веб)1"/>
    <w:basedOn w:val="a"/>
    <w:uiPriority w:val="39"/>
    <w:qFormat/>
    <w:rsid w:val="00060D3E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a">
    <w:name w:val="Balloon Text"/>
    <w:basedOn w:val="a"/>
    <w:link w:val="ab"/>
    <w:uiPriority w:val="99"/>
    <w:semiHidden/>
    <w:unhideWhenUsed/>
    <w:rsid w:val="00060D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0D3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60D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ylanguage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therules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2.php?book=969586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medoeva</cp:lastModifiedBy>
  <cp:revision>10</cp:revision>
  <dcterms:created xsi:type="dcterms:W3CDTF">2022-02-21T08:49:00Z</dcterms:created>
  <dcterms:modified xsi:type="dcterms:W3CDTF">2022-02-22T08:23:00Z</dcterms:modified>
</cp:coreProperties>
</file>