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7A" w:rsidRPr="006527A0" w:rsidRDefault="00F4777A" w:rsidP="00F4777A">
      <w:pPr>
        <w:jc w:val="center"/>
      </w:pPr>
      <w:r w:rsidRPr="006527A0">
        <w:t>Министерство образования и науки Челябинской области</w:t>
      </w:r>
    </w:p>
    <w:p w:rsidR="00F4777A" w:rsidRPr="006527A0" w:rsidRDefault="00F4777A" w:rsidP="00F4777A">
      <w:pPr>
        <w:jc w:val="center"/>
      </w:pPr>
      <w:r w:rsidRPr="006527A0">
        <w:t xml:space="preserve">Государственное бюджетное </w:t>
      </w:r>
      <w:r>
        <w:t xml:space="preserve">профессиональное </w:t>
      </w:r>
      <w:r w:rsidRPr="006527A0">
        <w:t>образовательное учреждение</w:t>
      </w:r>
    </w:p>
    <w:p w:rsidR="00F4777A" w:rsidRDefault="00F4777A" w:rsidP="00F4777A">
      <w:pPr>
        <w:jc w:val="center"/>
        <w:rPr>
          <w:b/>
        </w:rPr>
      </w:pPr>
      <w:r w:rsidRPr="006527A0">
        <w:rPr>
          <w:b/>
        </w:rPr>
        <w:t xml:space="preserve"> «Южно-Уральский государственный технический колледж»</w:t>
      </w:r>
    </w:p>
    <w:p w:rsidR="00F4777A" w:rsidRDefault="00F4777A" w:rsidP="00F4777A">
      <w:pPr>
        <w:jc w:val="center"/>
        <w:rPr>
          <w:b/>
        </w:rPr>
      </w:pPr>
    </w:p>
    <w:p w:rsidR="00F4777A" w:rsidRDefault="00F4777A" w:rsidP="00F4777A">
      <w:pPr>
        <w:jc w:val="center"/>
        <w:rPr>
          <w:b/>
        </w:rPr>
      </w:pPr>
    </w:p>
    <w:p w:rsidR="00F4777A" w:rsidRDefault="00F4777A" w:rsidP="00F4777A">
      <w:pPr>
        <w:jc w:val="center"/>
        <w:rPr>
          <w:b/>
        </w:rPr>
      </w:pPr>
    </w:p>
    <w:p w:rsidR="00F4777A" w:rsidRDefault="00F4777A" w:rsidP="00F4777A">
      <w:pPr>
        <w:jc w:val="center"/>
        <w:rPr>
          <w:b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F4777A" w:rsidRPr="003F2F56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D76295">
        <w:rPr>
          <w:b/>
          <w:caps/>
          <w:sz w:val="28"/>
          <w:szCs w:val="28"/>
        </w:rPr>
        <w:t xml:space="preserve"> ПРОГРАММа ПРОФЕССИОНАЛЬНОГО МОДУЛЯ</w:t>
      </w:r>
      <w:r w:rsidRPr="003F2F56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ПМ.05</w:t>
      </w: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  <w:u w:val="single"/>
        </w:rPr>
      </w:pP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«Выполнение работ по </w:t>
      </w:r>
      <w:r w:rsidR="00541BBC">
        <w:rPr>
          <w:b/>
          <w:sz w:val="28"/>
          <w:szCs w:val="28"/>
        </w:rPr>
        <w:t xml:space="preserve">рабочей </w:t>
      </w:r>
      <w:r>
        <w:rPr>
          <w:b/>
          <w:sz w:val="28"/>
          <w:szCs w:val="28"/>
        </w:rPr>
        <w:t xml:space="preserve">профессии </w:t>
      </w: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19906 Электросварщик ручной сварки»</w:t>
      </w: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4777A" w:rsidRPr="00F56F90" w:rsidRDefault="00F4777A" w:rsidP="00F4777A">
      <w:pPr>
        <w:widowControl w:val="0"/>
        <w:jc w:val="center"/>
        <w:rPr>
          <w:sz w:val="28"/>
          <w:szCs w:val="28"/>
        </w:rPr>
      </w:pPr>
      <w:r w:rsidRPr="00F56F90">
        <w:rPr>
          <w:sz w:val="28"/>
          <w:szCs w:val="28"/>
        </w:rPr>
        <w:t>для специальности</w:t>
      </w:r>
      <w:r w:rsidRPr="00F56F90">
        <w:rPr>
          <w:bCs/>
          <w:sz w:val="28"/>
          <w:szCs w:val="28"/>
        </w:rPr>
        <w:t xml:space="preserve"> 22.02.06</w:t>
      </w:r>
      <w:r w:rsidRPr="00F56F90">
        <w:rPr>
          <w:sz w:val="28"/>
          <w:szCs w:val="28"/>
        </w:rPr>
        <w:t xml:space="preserve"> Сварочное производство</w:t>
      </w:r>
    </w:p>
    <w:p w:rsidR="00F4777A" w:rsidRPr="00B31C9A" w:rsidRDefault="00F4777A" w:rsidP="00F4777A">
      <w:pPr>
        <w:widowControl w:val="0"/>
        <w:jc w:val="center"/>
        <w:rPr>
          <w:b/>
          <w:sz w:val="28"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8"/>
          <w:szCs w:val="28"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8"/>
          <w:szCs w:val="28"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4777A" w:rsidRDefault="00F4777A" w:rsidP="00F4777A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F4777A" w:rsidRPr="00F56F90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Челябинск, 2019</w:t>
      </w:r>
      <w:r w:rsidRPr="00F56F90">
        <w:rPr>
          <w:bCs/>
          <w:sz w:val="28"/>
          <w:szCs w:val="28"/>
        </w:rPr>
        <w:t>г.</w:t>
      </w:r>
    </w:p>
    <w:tbl>
      <w:tblPr>
        <w:tblW w:w="9510" w:type="dxa"/>
        <w:tblLayout w:type="fixed"/>
        <w:tblLook w:val="04A0"/>
      </w:tblPr>
      <w:tblGrid>
        <w:gridCol w:w="3085"/>
        <w:gridCol w:w="3544"/>
        <w:gridCol w:w="2881"/>
      </w:tblGrid>
      <w:tr w:rsidR="00F4777A" w:rsidTr="00756598">
        <w:tc>
          <w:tcPr>
            <w:tcW w:w="3085" w:type="dxa"/>
          </w:tcPr>
          <w:p w:rsidR="00F4777A" w:rsidRPr="003F61A4" w:rsidRDefault="00F4777A" w:rsidP="00F4777A">
            <w:pPr>
              <w:widowControl w:val="0"/>
              <w:jc w:val="both"/>
              <w:rPr>
                <w:i/>
              </w:rPr>
            </w:pPr>
            <w:r w:rsidRPr="000116C6">
              <w:lastRenderedPageBreak/>
              <w:t xml:space="preserve">Программа составлена в соответствии с </w:t>
            </w:r>
            <w:r>
              <w:t>требов</w:t>
            </w:r>
            <w:r>
              <w:t>а</w:t>
            </w:r>
            <w:r>
              <w:t xml:space="preserve">ниями </w:t>
            </w:r>
            <w:r w:rsidR="00541BBC">
              <w:t>ФГОС</w:t>
            </w:r>
            <w:r>
              <w:t xml:space="preserve"> </w:t>
            </w:r>
            <w:r w:rsidR="00541BBC">
              <w:t>СПО</w:t>
            </w:r>
            <w:r>
              <w:t xml:space="preserve"> по сп</w:t>
            </w:r>
            <w:r>
              <w:t>е</w:t>
            </w:r>
            <w:r>
              <w:t>циальности 22.02.06 Св</w:t>
            </w:r>
            <w:r>
              <w:t>а</w:t>
            </w:r>
            <w:r>
              <w:t>рочное производство</w:t>
            </w:r>
            <w:r w:rsidR="00541BBC">
              <w:t xml:space="preserve"> и ПС «Сварщик», а также с тр</w:t>
            </w:r>
            <w:r w:rsidR="00541BBC">
              <w:t>е</w:t>
            </w:r>
            <w:r w:rsidR="00541BBC">
              <w:t>бованиями работодателей</w:t>
            </w:r>
          </w:p>
          <w:p w:rsidR="00F4777A" w:rsidRPr="00BC5F73" w:rsidRDefault="00F4777A" w:rsidP="00F4777A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</w:p>
          <w:p w:rsidR="00F4777A" w:rsidRPr="003F61A4" w:rsidRDefault="00F4777A" w:rsidP="00F4777A"/>
        </w:tc>
        <w:tc>
          <w:tcPr>
            <w:tcW w:w="3544" w:type="dxa"/>
          </w:tcPr>
          <w:p w:rsidR="00F4777A" w:rsidRPr="00541BBC" w:rsidRDefault="00F4777A" w:rsidP="00F4777A">
            <w:pPr>
              <w:jc w:val="both"/>
            </w:pPr>
            <w:r w:rsidRPr="00541BBC">
              <w:t>ОДОБРЕНО</w:t>
            </w:r>
          </w:p>
          <w:p w:rsidR="00F4777A" w:rsidRPr="00541BBC" w:rsidRDefault="00F4777A" w:rsidP="00F4777A">
            <w:pPr>
              <w:jc w:val="both"/>
            </w:pPr>
            <w:r w:rsidRPr="00541BBC">
              <w:t xml:space="preserve">Предметной (цикловой) </w:t>
            </w:r>
          </w:p>
          <w:p w:rsidR="00F4777A" w:rsidRPr="00541BBC" w:rsidRDefault="00F4777A" w:rsidP="00F4777A">
            <w:pPr>
              <w:jc w:val="both"/>
            </w:pPr>
            <w:r w:rsidRPr="00541BBC">
              <w:t xml:space="preserve">комиссией </w:t>
            </w:r>
          </w:p>
          <w:p w:rsidR="00F4777A" w:rsidRPr="00541BBC" w:rsidRDefault="00F4777A" w:rsidP="00F4777A">
            <w:pPr>
              <w:ind w:right="-108"/>
              <w:jc w:val="both"/>
            </w:pPr>
          </w:p>
          <w:p w:rsidR="00F4777A" w:rsidRPr="00541BBC" w:rsidRDefault="00F4777A" w:rsidP="00F4777A">
            <w:pPr>
              <w:pStyle w:val="af0"/>
              <w:jc w:val="both"/>
              <w:rPr>
                <w:rFonts w:ascii="Times New Roman" w:hAnsi="Times New Roman"/>
              </w:rPr>
            </w:pPr>
            <w:r w:rsidRPr="00541BBC">
              <w:rPr>
                <w:rFonts w:ascii="Times New Roman" w:hAnsi="Times New Roman"/>
              </w:rPr>
              <w:t>протокол № ______</w:t>
            </w:r>
          </w:p>
          <w:p w:rsidR="00F4777A" w:rsidRPr="00541BBC" w:rsidRDefault="00F4777A" w:rsidP="00F4777A">
            <w:pPr>
              <w:pStyle w:val="af0"/>
              <w:jc w:val="both"/>
              <w:rPr>
                <w:rFonts w:ascii="Times New Roman" w:hAnsi="Times New Roman"/>
              </w:rPr>
            </w:pPr>
          </w:p>
          <w:p w:rsidR="00F4777A" w:rsidRPr="00541BBC" w:rsidRDefault="00F4777A" w:rsidP="00F4777A">
            <w:pPr>
              <w:pStyle w:val="af0"/>
              <w:jc w:val="both"/>
              <w:rPr>
                <w:rFonts w:ascii="Times New Roman" w:hAnsi="Times New Roman"/>
              </w:rPr>
            </w:pPr>
            <w:r w:rsidRPr="00541BBC">
              <w:rPr>
                <w:rFonts w:ascii="Times New Roman" w:hAnsi="Times New Roman"/>
              </w:rPr>
              <w:t>от «__»_____________20    г.</w:t>
            </w:r>
          </w:p>
          <w:p w:rsidR="00F4777A" w:rsidRPr="00541BBC" w:rsidRDefault="00F4777A" w:rsidP="00F4777A">
            <w:pPr>
              <w:pStyle w:val="af0"/>
              <w:jc w:val="both"/>
              <w:rPr>
                <w:rFonts w:ascii="Times New Roman" w:hAnsi="Times New Roman"/>
              </w:rPr>
            </w:pPr>
          </w:p>
          <w:p w:rsidR="00F4777A" w:rsidRPr="00541BBC" w:rsidRDefault="00F4777A" w:rsidP="00F4777A">
            <w:pPr>
              <w:pStyle w:val="af0"/>
              <w:jc w:val="both"/>
              <w:rPr>
                <w:rFonts w:ascii="Times New Roman" w:hAnsi="Times New Roman"/>
              </w:rPr>
            </w:pPr>
            <w:r w:rsidRPr="00541BBC">
              <w:rPr>
                <w:rFonts w:ascii="Times New Roman" w:hAnsi="Times New Roman"/>
              </w:rPr>
              <w:t xml:space="preserve">Председатель ПЦК </w:t>
            </w:r>
          </w:p>
          <w:p w:rsidR="00F4777A" w:rsidRPr="00541BBC" w:rsidRDefault="00F4777A" w:rsidP="00F4777A">
            <w:pPr>
              <w:pStyle w:val="af0"/>
              <w:jc w:val="both"/>
              <w:rPr>
                <w:rFonts w:ascii="Times New Roman" w:hAnsi="Times New Roman"/>
              </w:rPr>
            </w:pPr>
          </w:p>
          <w:p w:rsidR="00F4777A" w:rsidRDefault="00F4777A" w:rsidP="00F4777A">
            <w:pPr>
              <w:ind w:left="-65" w:right="-108" w:hanging="142"/>
              <w:jc w:val="both"/>
            </w:pPr>
            <w:r w:rsidRPr="00541BBC">
              <w:t>___________Н.И.Севостьянова</w:t>
            </w:r>
          </w:p>
        </w:tc>
        <w:tc>
          <w:tcPr>
            <w:tcW w:w="2881" w:type="dxa"/>
          </w:tcPr>
          <w:p w:rsidR="00F4777A" w:rsidRPr="00BC5F73" w:rsidRDefault="00F4777A" w:rsidP="00F4777A">
            <w:pPr>
              <w:pStyle w:val="9"/>
              <w:spacing w:before="0" w:after="0"/>
              <w:ind w:left="-108" w:right="-2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F73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777A" w:rsidRDefault="00F4777A" w:rsidP="00F4777A">
            <w:pPr>
              <w:ind w:left="-108" w:right="-204"/>
              <w:jc w:val="both"/>
            </w:pPr>
            <w:r>
              <w:t xml:space="preserve">Заместитель директора </w:t>
            </w:r>
          </w:p>
          <w:p w:rsidR="00F4777A" w:rsidRDefault="00F4777A" w:rsidP="00F4777A">
            <w:pPr>
              <w:ind w:left="-108" w:right="-204"/>
              <w:jc w:val="both"/>
            </w:pPr>
            <w:r>
              <w:t xml:space="preserve">по НМР </w:t>
            </w:r>
          </w:p>
          <w:p w:rsidR="00F4777A" w:rsidRDefault="00F4777A" w:rsidP="00F4777A">
            <w:pPr>
              <w:ind w:left="-108" w:right="-204"/>
              <w:jc w:val="both"/>
            </w:pPr>
          </w:p>
          <w:p w:rsidR="00F4777A" w:rsidRPr="003F2F56" w:rsidRDefault="00F4777A" w:rsidP="00F4777A">
            <w:pPr>
              <w:ind w:left="-108" w:right="-204"/>
              <w:jc w:val="both"/>
            </w:pPr>
            <w:r>
              <w:t>__________Т.Ю.Крашакова</w:t>
            </w:r>
          </w:p>
          <w:p w:rsidR="00F4777A" w:rsidRDefault="00F4777A" w:rsidP="00F4777A">
            <w:pPr>
              <w:ind w:left="-108" w:right="-204"/>
              <w:jc w:val="both"/>
            </w:pPr>
          </w:p>
          <w:p w:rsidR="00F4777A" w:rsidRDefault="00F4777A" w:rsidP="00F4777A">
            <w:pPr>
              <w:ind w:left="-108" w:right="-204"/>
              <w:jc w:val="both"/>
            </w:pPr>
            <w:r>
              <w:t>«___»__________20___ г.</w:t>
            </w:r>
          </w:p>
        </w:tc>
      </w:tr>
    </w:tbl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Pr="00BD09EB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Default="00F4777A" w:rsidP="00F4777A">
      <w:pPr>
        <w:spacing w:line="360" w:lineRule="auto"/>
        <w:ind w:firstLine="708"/>
        <w:jc w:val="both"/>
        <w:rPr>
          <w:sz w:val="28"/>
          <w:szCs w:val="28"/>
        </w:rPr>
      </w:pPr>
    </w:p>
    <w:p w:rsidR="00F4777A" w:rsidRPr="00087DC3" w:rsidRDefault="00541BBC" w:rsidP="00F4777A">
      <w:pPr>
        <w:pStyle w:val="2"/>
        <w:ind w:left="1134" w:hanging="113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Автор</w:t>
      </w:r>
      <w:r w:rsidR="00F4777A" w:rsidRPr="00087DC3">
        <w:rPr>
          <w:rFonts w:ascii="Times New Roman" w:hAnsi="Times New Roman"/>
          <w:i w:val="0"/>
        </w:rPr>
        <w:t xml:space="preserve">: </w:t>
      </w:r>
      <w:r w:rsidR="00F4777A" w:rsidRPr="00087DC3">
        <w:rPr>
          <w:rFonts w:ascii="Times New Roman" w:hAnsi="Times New Roman"/>
          <w:b w:val="0"/>
          <w:i w:val="0"/>
        </w:rPr>
        <w:t>Н.И.Севостьянова,  преподаватель ГБПОУ «ЮУрГТК»</w:t>
      </w:r>
    </w:p>
    <w:p w:rsidR="00F4777A" w:rsidRPr="00CF6BDF" w:rsidRDefault="00F4777A" w:rsidP="00F4777A">
      <w:pPr>
        <w:ind w:firstLine="1134"/>
      </w:pPr>
    </w:p>
    <w:p w:rsidR="00F4777A" w:rsidRPr="00CF6BDF" w:rsidRDefault="00F4777A" w:rsidP="00F4777A">
      <w:pPr>
        <w:ind w:left="1134" w:firstLine="1134"/>
      </w:pP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F4777A" w:rsidRDefault="00F4777A" w:rsidP="00F4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F4777A" w:rsidSect="00F4777A">
          <w:footerReference w:type="even" r:id="rId8"/>
          <w:footerReference w:type="default" r:id="rId9"/>
          <w:pgSz w:w="11906" w:h="16838"/>
          <w:pgMar w:top="1134" w:right="851" w:bottom="851" w:left="1134" w:header="720" w:footer="720" w:gutter="0"/>
          <w:cols w:space="720"/>
          <w:titlePg/>
          <w:docGrid w:linePitch="360"/>
        </w:sectPr>
      </w:pPr>
      <w:r>
        <w:tab/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СОДЕРЖАНИЕ </w:t>
      </w: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589" w:type="dxa"/>
        <w:tblInd w:w="-459" w:type="dxa"/>
        <w:tblLook w:val="01E0"/>
      </w:tblPr>
      <w:tblGrid>
        <w:gridCol w:w="8789"/>
        <w:gridCol w:w="800"/>
      </w:tblGrid>
      <w:tr w:rsidR="0077640B" w:rsidRPr="004415ED" w:rsidTr="00541BBC">
        <w:trPr>
          <w:trHeight w:val="931"/>
        </w:trPr>
        <w:tc>
          <w:tcPr>
            <w:tcW w:w="8789" w:type="dxa"/>
            <w:shd w:val="clear" w:color="auto" w:fill="auto"/>
          </w:tcPr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1. ПАСПОРТ ПРОГРАММЫ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стр.</w:t>
            </w:r>
          </w:p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</w:p>
          <w:p w:rsidR="0077640B" w:rsidRPr="00541BBC" w:rsidRDefault="00756598" w:rsidP="00855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640B" w:rsidRPr="004415ED" w:rsidTr="00541BBC">
        <w:trPr>
          <w:trHeight w:val="720"/>
        </w:trPr>
        <w:tc>
          <w:tcPr>
            <w:tcW w:w="8789" w:type="dxa"/>
            <w:shd w:val="clear" w:color="auto" w:fill="auto"/>
          </w:tcPr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756598" w:rsidRDefault="00756598" w:rsidP="007565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7640B" w:rsidRPr="004415ED" w:rsidTr="00541BBC">
        <w:trPr>
          <w:trHeight w:val="594"/>
        </w:trPr>
        <w:tc>
          <w:tcPr>
            <w:tcW w:w="8789" w:type="dxa"/>
            <w:shd w:val="clear" w:color="auto" w:fill="auto"/>
          </w:tcPr>
          <w:p w:rsidR="0077640B" w:rsidRPr="004415ED" w:rsidRDefault="00EA5D28" w:rsidP="00855F73">
            <w:pPr>
              <w:pStyle w:val="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3. СТРУКТУРА и </w:t>
            </w:r>
            <w:r w:rsidR="0077640B" w:rsidRPr="004415ED">
              <w:rPr>
                <w:b/>
                <w:caps/>
              </w:rPr>
              <w:t>содержание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D13E2D" w:rsidRDefault="00D13E2D" w:rsidP="00855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7640B" w:rsidRPr="004415ED" w:rsidTr="00541BBC">
        <w:trPr>
          <w:trHeight w:val="692"/>
        </w:trPr>
        <w:tc>
          <w:tcPr>
            <w:tcW w:w="8789" w:type="dxa"/>
            <w:shd w:val="clear" w:color="auto" w:fill="auto"/>
          </w:tcPr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 xml:space="preserve">4 условия реализации </w:t>
            </w:r>
            <w:r w:rsidR="00EA5D28">
              <w:rPr>
                <w:b/>
                <w:caps/>
              </w:rPr>
              <w:t>ПРОГРАММЫ</w:t>
            </w:r>
            <w:r w:rsidR="000D0180">
              <w:rPr>
                <w:b/>
                <w:caps/>
              </w:rPr>
              <w:t xml:space="preserve"> </w:t>
            </w:r>
            <w:r w:rsidRPr="004415ED">
              <w:rPr>
                <w:b/>
                <w:caps/>
              </w:rPr>
              <w:t>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D13E2D" w:rsidRDefault="00D13E2D" w:rsidP="00855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7640B" w:rsidRPr="004415ED" w:rsidTr="00541BBC">
        <w:trPr>
          <w:trHeight w:val="692"/>
        </w:trPr>
        <w:tc>
          <w:tcPr>
            <w:tcW w:w="8789" w:type="dxa"/>
            <w:shd w:val="clear" w:color="auto" w:fill="auto"/>
          </w:tcPr>
          <w:p w:rsidR="0077640B" w:rsidRPr="004415ED" w:rsidRDefault="0077640B" w:rsidP="00855F73">
            <w:pPr>
              <w:spacing w:line="360" w:lineRule="auto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</w:t>
            </w:r>
            <w:r w:rsidRPr="004415ED">
              <w:rPr>
                <w:b/>
                <w:caps/>
              </w:rPr>
              <w:t>о</w:t>
            </w:r>
            <w:r w:rsidRPr="004415ED">
              <w:rPr>
                <w:b/>
                <w:caps/>
              </w:rPr>
              <w:t>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  <w:r w:rsidRPr="004415ED">
              <w:rPr>
                <w:b/>
                <w:bCs/>
                <w:i/>
              </w:rPr>
              <w:t xml:space="preserve"> 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C94570" w:rsidRDefault="0077640B" w:rsidP="00855F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541BBC" w:rsidRPr="00541BBC" w:rsidRDefault="0077640B" w:rsidP="00541BBC">
      <w:pPr>
        <w:pStyle w:val="ad"/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41BBC">
        <w:rPr>
          <w:b/>
          <w:caps/>
          <w:sz w:val="28"/>
          <w:szCs w:val="28"/>
        </w:rPr>
        <w:lastRenderedPageBreak/>
        <w:t xml:space="preserve">паспорт ПРОГРАММЫ </w:t>
      </w:r>
      <w:r w:rsidR="00541BBC" w:rsidRPr="00541BBC">
        <w:rPr>
          <w:b/>
          <w:caps/>
          <w:sz w:val="28"/>
          <w:szCs w:val="28"/>
        </w:rPr>
        <w:t xml:space="preserve"> </w:t>
      </w:r>
      <w:r w:rsidRPr="00541BBC">
        <w:rPr>
          <w:b/>
          <w:caps/>
          <w:sz w:val="28"/>
          <w:szCs w:val="28"/>
        </w:rPr>
        <w:t>ПРОФЕССИОНАЛЬНОГО МОДУЛЯ</w:t>
      </w:r>
      <w:r w:rsidR="00541BBC" w:rsidRPr="00541BBC">
        <w:rPr>
          <w:b/>
          <w:caps/>
          <w:sz w:val="28"/>
          <w:szCs w:val="28"/>
        </w:rPr>
        <w:t xml:space="preserve"> </w:t>
      </w:r>
      <w:r w:rsidR="00541BBC">
        <w:rPr>
          <w:b/>
          <w:sz w:val="28"/>
          <w:szCs w:val="28"/>
        </w:rPr>
        <w:t>ПМ.</w:t>
      </w:r>
      <w:r w:rsidR="00541BBC" w:rsidRPr="00541BBC">
        <w:rPr>
          <w:b/>
          <w:sz w:val="28"/>
          <w:szCs w:val="28"/>
        </w:rPr>
        <w:t>05</w:t>
      </w:r>
      <w:r w:rsidR="00E714BB" w:rsidRPr="00541BBC">
        <w:rPr>
          <w:b/>
          <w:sz w:val="28"/>
          <w:szCs w:val="28"/>
        </w:rPr>
        <w:t xml:space="preserve"> «Выполнение работ  по </w:t>
      </w:r>
      <w:r w:rsidR="00541BBC">
        <w:rPr>
          <w:b/>
          <w:sz w:val="28"/>
          <w:szCs w:val="28"/>
        </w:rPr>
        <w:t xml:space="preserve">рабочей </w:t>
      </w:r>
      <w:r w:rsidR="00E714BB" w:rsidRPr="00541BBC">
        <w:rPr>
          <w:b/>
          <w:sz w:val="28"/>
          <w:szCs w:val="28"/>
        </w:rPr>
        <w:t>профессии</w:t>
      </w:r>
      <w:r w:rsidR="00541BBC" w:rsidRPr="00541BBC">
        <w:rPr>
          <w:b/>
          <w:sz w:val="28"/>
          <w:szCs w:val="28"/>
        </w:rPr>
        <w:t xml:space="preserve"> 19906</w:t>
      </w:r>
    </w:p>
    <w:p w:rsidR="0077640B" w:rsidRPr="00541BBC" w:rsidRDefault="00E714BB" w:rsidP="00541BBC">
      <w:pPr>
        <w:pStyle w:val="a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541BBC">
        <w:rPr>
          <w:b/>
          <w:sz w:val="28"/>
          <w:szCs w:val="28"/>
        </w:rPr>
        <w:t>Электросварщик ручной сварки»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7640B" w:rsidRPr="00541BBC" w:rsidRDefault="0077640B" w:rsidP="00541BBC">
      <w:pPr>
        <w:pStyle w:val="ad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41BBC">
        <w:rPr>
          <w:b/>
          <w:sz w:val="28"/>
          <w:szCs w:val="28"/>
        </w:rPr>
        <w:t>Область применения программы</w:t>
      </w:r>
    </w:p>
    <w:p w:rsidR="003B66B9" w:rsidRPr="00541BBC" w:rsidRDefault="003B66B9" w:rsidP="00541BBC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right="-185"/>
        <w:jc w:val="both"/>
        <w:rPr>
          <w:b/>
          <w:sz w:val="28"/>
          <w:szCs w:val="28"/>
        </w:rPr>
      </w:pPr>
    </w:p>
    <w:p w:rsidR="003B66B9" w:rsidRPr="00541BBC" w:rsidRDefault="00EA5D28" w:rsidP="00541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Настоящая </w:t>
      </w:r>
      <w:r w:rsidR="0077640B" w:rsidRPr="00541BBC">
        <w:rPr>
          <w:sz w:val="28"/>
          <w:szCs w:val="28"/>
        </w:rPr>
        <w:t xml:space="preserve">программа профессионального модуля (далее </w:t>
      </w:r>
      <w:r w:rsidRPr="00541BBC">
        <w:rPr>
          <w:sz w:val="28"/>
          <w:szCs w:val="28"/>
        </w:rPr>
        <w:t>–</w:t>
      </w:r>
      <w:r w:rsidR="00EA4332" w:rsidRPr="00541BBC">
        <w:rPr>
          <w:sz w:val="28"/>
          <w:szCs w:val="28"/>
        </w:rPr>
        <w:t xml:space="preserve"> </w:t>
      </w:r>
      <w:r w:rsidR="0077640B" w:rsidRPr="00541BBC">
        <w:rPr>
          <w:sz w:val="28"/>
          <w:szCs w:val="28"/>
        </w:rPr>
        <w:t xml:space="preserve">программа) – </w:t>
      </w:r>
      <w:r w:rsidRPr="00541BBC">
        <w:rPr>
          <w:sz w:val="28"/>
          <w:szCs w:val="28"/>
        </w:rPr>
        <w:t>является</w:t>
      </w:r>
      <w:r w:rsidR="003B66B9" w:rsidRPr="00541BBC">
        <w:rPr>
          <w:sz w:val="28"/>
          <w:szCs w:val="28"/>
        </w:rPr>
        <w:t xml:space="preserve"> частью программы подготовки специалистов среднего звена в соответствии с ФГОС СПО специальности 22.02.06 Сварочное производство в части освоения основного вида профессиональной деятельности (ВПД): Выполнение работ по</w:t>
      </w:r>
      <w:r w:rsidR="003B66B9" w:rsidRPr="00541BBC">
        <w:rPr>
          <w:b/>
          <w:sz w:val="28"/>
          <w:szCs w:val="28"/>
        </w:rPr>
        <w:t xml:space="preserve"> </w:t>
      </w:r>
      <w:r w:rsidR="003B66B9" w:rsidRPr="00541BBC">
        <w:rPr>
          <w:sz w:val="28"/>
          <w:szCs w:val="28"/>
        </w:rPr>
        <w:t>рабочей профессии 19906 Электросварщик ручной сварки и соответствующих профессиональных компетенций (ПК):</w:t>
      </w:r>
    </w:p>
    <w:p w:rsidR="00865708" w:rsidRPr="00541BBC" w:rsidRDefault="003B66B9" w:rsidP="00541BBC">
      <w:pPr>
        <w:ind w:firstLine="737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ПК </w:t>
      </w:r>
      <w:r w:rsidR="0091477A" w:rsidRPr="00541BBC">
        <w:rPr>
          <w:sz w:val="28"/>
          <w:szCs w:val="28"/>
        </w:rPr>
        <w:t>1</w:t>
      </w:r>
      <w:r w:rsidRPr="00541BBC">
        <w:rPr>
          <w:sz w:val="28"/>
          <w:szCs w:val="28"/>
        </w:rPr>
        <w:t xml:space="preserve">. Работать с нормативно-технической документацией </w:t>
      </w:r>
    </w:p>
    <w:p w:rsidR="003B66B9" w:rsidRPr="00541BBC" w:rsidRDefault="003B66B9" w:rsidP="00541BBC">
      <w:pPr>
        <w:ind w:firstLine="737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ПК </w:t>
      </w:r>
      <w:r w:rsidR="0091477A" w:rsidRPr="00541BBC">
        <w:rPr>
          <w:sz w:val="28"/>
          <w:szCs w:val="28"/>
        </w:rPr>
        <w:t>2</w:t>
      </w:r>
      <w:r w:rsidRPr="00541BBC">
        <w:rPr>
          <w:sz w:val="28"/>
          <w:szCs w:val="28"/>
        </w:rPr>
        <w:t xml:space="preserve">. Формировать </w:t>
      </w:r>
      <w:r w:rsidR="006A1E2D" w:rsidRPr="00541BBC">
        <w:rPr>
          <w:sz w:val="28"/>
          <w:szCs w:val="28"/>
        </w:rPr>
        <w:t>сварной шов заданным параметрам по заданной техн</w:t>
      </w:r>
      <w:r w:rsidR="006A1E2D" w:rsidRPr="00541BBC">
        <w:rPr>
          <w:sz w:val="28"/>
          <w:szCs w:val="28"/>
        </w:rPr>
        <w:t>о</w:t>
      </w:r>
      <w:r w:rsidR="006A1E2D" w:rsidRPr="00541BBC">
        <w:rPr>
          <w:sz w:val="28"/>
          <w:szCs w:val="28"/>
        </w:rPr>
        <w:t>логии</w:t>
      </w:r>
    </w:p>
    <w:p w:rsidR="0091477A" w:rsidRPr="00541BBC" w:rsidRDefault="0091477A" w:rsidP="00541BBC">
      <w:pPr>
        <w:ind w:firstLine="737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ПК 3. Безопасно выполнять работу </w:t>
      </w:r>
    </w:p>
    <w:p w:rsidR="0091477A" w:rsidRPr="00541BBC" w:rsidRDefault="0091477A" w:rsidP="00541BBC">
      <w:pPr>
        <w:ind w:firstLine="737"/>
        <w:jc w:val="both"/>
        <w:rPr>
          <w:sz w:val="28"/>
          <w:szCs w:val="28"/>
        </w:rPr>
      </w:pPr>
    </w:p>
    <w:p w:rsidR="00EA5D28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Пр</w:t>
      </w:r>
      <w:r w:rsidR="00EA5D28" w:rsidRPr="00541BBC">
        <w:rPr>
          <w:sz w:val="28"/>
          <w:szCs w:val="28"/>
        </w:rPr>
        <w:t>едлагаемая</w:t>
      </w:r>
      <w:r w:rsidRPr="00541BBC">
        <w:rPr>
          <w:sz w:val="28"/>
          <w:szCs w:val="28"/>
        </w:rPr>
        <w:t xml:space="preserve"> программа профессионального модуля может быть использ</w:t>
      </w:r>
      <w:r w:rsidRPr="00541BBC">
        <w:rPr>
          <w:sz w:val="28"/>
          <w:szCs w:val="28"/>
        </w:rPr>
        <w:t>о</w:t>
      </w:r>
      <w:r w:rsidRPr="00541BBC">
        <w:rPr>
          <w:sz w:val="28"/>
          <w:szCs w:val="28"/>
        </w:rPr>
        <w:t>вана</w:t>
      </w:r>
      <w:r w:rsidRPr="00541BBC">
        <w:rPr>
          <w:b/>
          <w:sz w:val="28"/>
          <w:szCs w:val="28"/>
        </w:rPr>
        <w:t xml:space="preserve"> </w:t>
      </w:r>
      <w:r w:rsidRPr="00541BBC">
        <w:rPr>
          <w:sz w:val="28"/>
          <w:szCs w:val="28"/>
        </w:rPr>
        <w:t xml:space="preserve">в </w:t>
      </w:r>
      <w:r w:rsidR="00EA5D28" w:rsidRPr="00541BBC">
        <w:rPr>
          <w:sz w:val="28"/>
          <w:szCs w:val="28"/>
        </w:rPr>
        <w:t xml:space="preserve">профессиональной подготовке </w:t>
      </w:r>
      <w:r w:rsidR="006F5C2B" w:rsidRPr="00541BBC">
        <w:rPr>
          <w:sz w:val="28"/>
          <w:szCs w:val="28"/>
        </w:rPr>
        <w:t xml:space="preserve">рабочих </w:t>
      </w:r>
      <w:r w:rsidR="006A1E2D" w:rsidRPr="00541BBC">
        <w:rPr>
          <w:sz w:val="28"/>
          <w:szCs w:val="28"/>
        </w:rPr>
        <w:t xml:space="preserve">по направлению </w:t>
      </w:r>
      <w:r w:rsidR="006F5C2B" w:rsidRPr="00541BBC">
        <w:rPr>
          <w:sz w:val="28"/>
          <w:szCs w:val="28"/>
        </w:rPr>
        <w:t xml:space="preserve">ручная и частично механизированная сварка (наплавка), а также в </w:t>
      </w:r>
      <w:r w:rsidRPr="00541BBC">
        <w:rPr>
          <w:sz w:val="28"/>
          <w:szCs w:val="28"/>
        </w:rPr>
        <w:t>дополнительном профес</w:t>
      </w:r>
      <w:r w:rsidR="00756598">
        <w:rPr>
          <w:sz w:val="28"/>
          <w:szCs w:val="28"/>
        </w:rPr>
        <w:t>сиональном обучении</w:t>
      </w:r>
      <w:r w:rsidRPr="00541BBC">
        <w:rPr>
          <w:sz w:val="28"/>
          <w:szCs w:val="28"/>
        </w:rPr>
        <w:t xml:space="preserve"> (</w:t>
      </w:r>
      <w:r w:rsidR="006F5C2B" w:rsidRPr="00541BBC">
        <w:rPr>
          <w:sz w:val="28"/>
          <w:szCs w:val="28"/>
        </w:rPr>
        <w:t>программы переподготовки). Опыт работы не требуется.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77640B" w:rsidRPr="00541BBC" w:rsidRDefault="006F5C2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1BBC">
        <w:rPr>
          <w:b/>
          <w:sz w:val="28"/>
          <w:szCs w:val="28"/>
        </w:rPr>
        <w:t>1</w:t>
      </w:r>
      <w:r w:rsidR="00E34F02" w:rsidRPr="00541BBC">
        <w:rPr>
          <w:b/>
          <w:sz w:val="28"/>
          <w:szCs w:val="28"/>
        </w:rPr>
        <w:t>.</w:t>
      </w:r>
      <w:r w:rsidR="0077640B" w:rsidRPr="00541BBC">
        <w:rPr>
          <w:b/>
          <w:sz w:val="28"/>
          <w:szCs w:val="28"/>
        </w:rPr>
        <w:t xml:space="preserve">2. Цели и задачи </w:t>
      </w:r>
      <w:r w:rsidR="005027B1" w:rsidRPr="00541BBC">
        <w:rPr>
          <w:b/>
          <w:sz w:val="28"/>
          <w:szCs w:val="28"/>
        </w:rPr>
        <w:t xml:space="preserve">профессионального </w:t>
      </w:r>
      <w:r w:rsidR="0077640B" w:rsidRPr="00541BBC">
        <w:rPr>
          <w:b/>
          <w:sz w:val="28"/>
          <w:szCs w:val="28"/>
        </w:rPr>
        <w:t xml:space="preserve">модуля – требования к результатам освоения </w:t>
      </w:r>
      <w:r w:rsidR="005027B1" w:rsidRPr="00541BBC">
        <w:rPr>
          <w:b/>
          <w:sz w:val="28"/>
          <w:szCs w:val="28"/>
        </w:rPr>
        <w:t xml:space="preserve">профессионального </w:t>
      </w:r>
      <w:r w:rsidR="0077640B" w:rsidRPr="00541BBC">
        <w:rPr>
          <w:b/>
          <w:sz w:val="28"/>
          <w:szCs w:val="28"/>
        </w:rPr>
        <w:t>модуля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С целью овладения указанным видом профессиональной деятельности</w:t>
      </w:r>
      <w:r w:rsidR="00CE7A6C" w:rsidRPr="00541BBC">
        <w:rPr>
          <w:sz w:val="28"/>
          <w:szCs w:val="28"/>
        </w:rPr>
        <w:t xml:space="preserve"> </w:t>
      </w:r>
      <w:r w:rsidRPr="00541BBC">
        <w:rPr>
          <w:sz w:val="28"/>
          <w:szCs w:val="28"/>
        </w:rPr>
        <w:t>и с</w:t>
      </w:r>
      <w:r w:rsidRPr="00541BBC">
        <w:rPr>
          <w:sz w:val="28"/>
          <w:szCs w:val="28"/>
        </w:rPr>
        <w:t>о</w:t>
      </w:r>
      <w:r w:rsidRPr="00541BBC">
        <w:rPr>
          <w:sz w:val="28"/>
          <w:szCs w:val="28"/>
        </w:rPr>
        <w:t>ответствующими профессиональными компетенциями</w:t>
      </w:r>
      <w:r w:rsidR="006F5C2B" w:rsidRPr="00541BBC">
        <w:rPr>
          <w:sz w:val="28"/>
          <w:szCs w:val="28"/>
        </w:rPr>
        <w:t xml:space="preserve"> </w:t>
      </w:r>
      <w:r w:rsidRPr="00541BBC">
        <w:rPr>
          <w:sz w:val="28"/>
          <w:szCs w:val="28"/>
        </w:rPr>
        <w:t>обучающийся в ходе о</w:t>
      </w:r>
      <w:r w:rsidRPr="00541BBC">
        <w:rPr>
          <w:sz w:val="28"/>
          <w:szCs w:val="28"/>
        </w:rPr>
        <w:t>с</w:t>
      </w:r>
      <w:r w:rsidRPr="00541BBC">
        <w:rPr>
          <w:sz w:val="28"/>
          <w:szCs w:val="28"/>
        </w:rPr>
        <w:t>воения профессионального модуля должен</w:t>
      </w:r>
    </w:p>
    <w:p w:rsidR="00CA1072" w:rsidRPr="00541BBC" w:rsidRDefault="00CA1072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41BBC">
        <w:rPr>
          <w:b/>
          <w:sz w:val="28"/>
          <w:szCs w:val="28"/>
        </w:rPr>
        <w:t>иметь практический опыт:</w:t>
      </w:r>
    </w:p>
    <w:p w:rsidR="00E21B68" w:rsidRPr="00541BBC" w:rsidRDefault="00E21B68" w:rsidP="00541BBC">
      <w:pPr>
        <w:pStyle w:val="ad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работы с конструкторской и технологической документацией;</w:t>
      </w:r>
    </w:p>
    <w:p w:rsidR="00E21B68" w:rsidRPr="00541BBC" w:rsidRDefault="00336362" w:rsidP="00541BBC">
      <w:pPr>
        <w:pStyle w:val="ad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подготовительных </w:t>
      </w:r>
      <w:r w:rsidR="00E21B68" w:rsidRPr="00541BBC">
        <w:rPr>
          <w:sz w:val="28"/>
          <w:szCs w:val="28"/>
        </w:rPr>
        <w:t>и сборочных работ перед сваркой;</w:t>
      </w:r>
    </w:p>
    <w:p w:rsidR="006F5C2B" w:rsidRPr="00541BBC" w:rsidRDefault="005C3DA6" w:rsidP="00541BBC">
      <w:pPr>
        <w:pStyle w:val="ad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с</w:t>
      </w:r>
      <w:r w:rsidR="006F5C2B" w:rsidRPr="00541BBC">
        <w:rPr>
          <w:sz w:val="28"/>
          <w:szCs w:val="28"/>
        </w:rPr>
        <w:t xml:space="preserve">варки </w:t>
      </w:r>
      <w:r w:rsidR="00FA306D" w:rsidRPr="00541BBC">
        <w:rPr>
          <w:sz w:val="28"/>
          <w:szCs w:val="28"/>
        </w:rPr>
        <w:t>швов</w:t>
      </w:r>
      <w:r w:rsidR="006F5C2B" w:rsidRPr="00541BBC">
        <w:rPr>
          <w:sz w:val="28"/>
          <w:szCs w:val="28"/>
        </w:rPr>
        <w:t xml:space="preserve"> </w:t>
      </w:r>
      <w:r w:rsidR="001E7335" w:rsidRPr="00541BBC">
        <w:rPr>
          <w:sz w:val="28"/>
          <w:szCs w:val="28"/>
        </w:rPr>
        <w:t>в нижнем, горизонтальном, вертикальном пространственных</w:t>
      </w:r>
      <w:r w:rsidR="006F5C2B" w:rsidRPr="00541BBC">
        <w:rPr>
          <w:sz w:val="28"/>
          <w:szCs w:val="28"/>
        </w:rPr>
        <w:t xml:space="preserve"> положени</w:t>
      </w:r>
      <w:r w:rsidR="001E7335" w:rsidRPr="00541BBC">
        <w:rPr>
          <w:sz w:val="28"/>
          <w:szCs w:val="28"/>
        </w:rPr>
        <w:t>ях</w:t>
      </w:r>
      <w:r w:rsidR="006F5C2B" w:rsidRPr="00541BBC">
        <w:rPr>
          <w:sz w:val="28"/>
          <w:szCs w:val="28"/>
        </w:rPr>
        <w:t>;</w:t>
      </w:r>
    </w:p>
    <w:p w:rsidR="00E21B68" w:rsidRPr="00541BBC" w:rsidRDefault="00E21B68" w:rsidP="00541BBC">
      <w:pPr>
        <w:pStyle w:val="ad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зачистки сварных швов после сварки; </w:t>
      </w:r>
    </w:p>
    <w:p w:rsidR="00336362" w:rsidRPr="00541BBC" w:rsidRDefault="00336362" w:rsidP="00541BBC">
      <w:pPr>
        <w:pStyle w:val="ad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проведение визуально измерительного контроля</w:t>
      </w:r>
    </w:p>
    <w:p w:rsidR="001E7335" w:rsidRPr="00541BBC" w:rsidRDefault="001E7335" w:rsidP="00541BBC">
      <w:pPr>
        <w:pStyle w:val="a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41BBC">
        <w:rPr>
          <w:b/>
          <w:sz w:val="28"/>
          <w:szCs w:val="28"/>
        </w:rPr>
        <w:t>уметь:</w:t>
      </w:r>
    </w:p>
    <w:p w:rsidR="005C3CA7" w:rsidRPr="00541BBC" w:rsidRDefault="005C3CA7" w:rsidP="00541BBC">
      <w:pPr>
        <w:pStyle w:val="ad"/>
        <w:numPr>
          <w:ilvl w:val="0"/>
          <w:numId w:val="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пользоваться конструкторской и технологической документацией </w:t>
      </w:r>
    </w:p>
    <w:p w:rsidR="001E7335" w:rsidRPr="00541BBC" w:rsidRDefault="005C3DA6" w:rsidP="00541BBC">
      <w:pPr>
        <w:pStyle w:val="ad"/>
        <w:numPr>
          <w:ilvl w:val="0"/>
          <w:numId w:val="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н</w:t>
      </w:r>
      <w:r w:rsidR="001E7335" w:rsidRPr="00541BBC">
        <w:rPr>
          <w:sz w:val="28"/>
          <w:szCs w:val="28"/>
        </w:rPr>
        <w:t>астраивать сварочное оборудование</w:t>
      </w:r>
      <w:r w:rsidR="005C3CA7" w:rsidRPr="00541BBC">
        <w:rPr>
          <w:sz w:val="28"/>
          <w:szCs w:val="28"/>
        </w:rPr>
        <w:t>;</w:t>
      </w:r>
    </w:p>
    <w:p w:rsidR="005C3CA7" w:rsidRPr="00541BBC" w:rsidRDefault="005C3CA7" w:rsidP="00541BBC">
      <w:pPr>
        <w:pStyle w:val="ad"/>
        <w:numPr>
          <w:ilvl w:val="0"/>
          <w:numId w:val="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зачищать поверхность деталей до и после сварки;</w:t>
      </w:r>
    </w:p>
    <w:p w:rsidR="001E7335" w:rsidRPr="00541BBC" w:rsidRDefault="005C3DA6" w:rsidP="00541BBC">
      <w:pPr>
        <w:pStyle w:val="ad"/>
        <w:numPr>
          <w:ilvl w:val="0"/>
          <w:numId w:val="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применять сборочно-сварочные приспособления для сборки и прихватки деталей конструкций;</w:t>
      </w:r>
    </w:p>
    <w:p w:rsidR="001E7335" w:rsidRPr="00541BBC" w:rsidRDefault="00EC3EE5" w:rsidP="00541BBC">
      <w:pPr>
        <w:pStyle w:val="ad"/>
        <w:numPr>
          <w:ilvl w:val="0"/>
          <w:numId w:val="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осуществлять ручную дуговую и частично механизированную сварку</w:t>
      </w:r>
      <w:r w:rsidR="005C3DA6" w:rsidRPr="00541BBC">
        <w:rPr>
          <w:sz w:val="28"/>
          <w:szCs w:val="28"/>
        </w:rPr>
        <w:t xml:space="preserve"> пр</w:t>
      </w:r>
      <w:r w:rsidR="005C3DA6" w:rsidRPr="00541BBC">
        <w:rPr>
          <w:sz w:val="28"/>
          <w:szCs w:val="28"/>
        </w:rPr>
        <w:t>о</w:t>
      </w:r>
      <w:r w:rsidR="005C3DA6" w:rsidRPr="00541BBC">
        <w:rPr>
          <w:sz w:val="28"/>
          <w:szCs w:val="28"/>
        </w:rPr>
        <w:t>стых деталей неответственных конструкций;</w:t>
      </w:r>
    </w:p>
    <w:p w:rsidR="001E7335" w:rsidRPr="00541BBC" w:rsidRDefault="005C3DA6" w:rsidP="00541BBC">
      <w:pPr>
        <w:pStyle w:val="ad"/>
        <w:numPr>
          <w:ilvl w:val="0"/>
          <w:numId w:val="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lastRenderedPageBreak/>
        <w:t>осуществлять контроль сварной конструкции на соответствие заданному чертежу</w:t>
      </w:r>
      <w:r w:rsidR="005C3CA7" w:rsidRPr="00541BBC">
        <w:rPr>
          <w:sz w:val="28"/>
          <w:szCs w:val="28"/>
        </w:rPr>
        <w:t>.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41BBC">
        <w:rPr>
          <w:b/>
          <w:sz w:val="28"/>
          <w:szCs w:val="28"/>
        </w:rPr>
        <w:t>знать:</w:t>
      </w:r>
    </w:p>
    <w:p w:rsidR="0077640B" w:rsidRPr="00541BBC" w:rsidRDefault="00662F10" w:rsidP="00541BBC">
      <w:pPr>
        <w:pStyle w:val="ad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типы, конструктивные элементы сварных соединений и их условные об</w:t>
      </w:r>
      <w:r w:rsidRPr="00541BBC">
        <w:rPr>
          <w:sz w:val="28"/>
          <w:szCs w:val="28"/>
        </w:rPr>
        <w:t>о</w:t>
      </w:r>
      <w:r w:rsidRPr="00541BBC">
        <w:rPr>
          <w:sz w:val="28"/>
          <w:szCs w:val="28"/>
        </w:rPr>
        <w:t>значения на чертеже;</w:t>
      </w:r>
    </w:p>
    <w:p w:rsidR="00EC3EE5" w:rsidRPr="00541BBC" w:rsidRDefault="00EC3EE5" w:rsidP="00541BBC">
      <w:pPr>
        <w:pStyle w:val="ad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сварочные материалы;</w:t>
      </w:r>
    </w:p>
    <w:p w:rsidR="00EC3EE5" w:rsidRPr="00541BBC" w:rsidRDefault="006E51F6" w:rsidP="00541BBC">
      <w:pPr>
        <w:pStyle w:val="ad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устройство и </w:t>
      </w:r>
      <w:r w:rsidR="00EC3EE5" w:rsidRPr="00541BBC">
        <w:rPr>
          <w:sz w:val="28"/>
          <w:szCs w:val="28"/>
        </w:rPr>
        <w:t>назначение сварочного оборудования и правила его эксплу</w:t>
      </w:r>
      <w:r w:rsidR="00EC3EE5" w:rsidRPr="00541BBC">
        <w:rPr>
          <w:sz w:val="28"/>
          <w:szCs w:val="28"/>
        </w:rPr>
        <w:t>а</w:t>
      </w:r>
      <w:r w:rsidR="00EC3EE5" w:rsidRPr="00541BBC">
        <w:rPr>
          <w:sz w:val="28"/>
          <w:szCs w:val="28"/>
        </w:rPr>
        <w:t>тации;</w:t>
      </w:r>
    </w:p>
    <w:p w:rsidR="006E51F6" w:rsidRPr="00541BBC" w:rsidRDefault="006E51F6" w:rsidP="00541BBC">
      <w:pPr>
        <w:pStyle w:val="ad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назначение ручного и механизированного инструмента для зачистки п</w:t>
      </w:r>
      <w:r w:rsidRPr="00541BBC">
        <w:rPr>
          <w:sz w:val="28"/>
          <w:szCs w:val="28"/>
        </w:rPr>
        <w:t>о</w:t>
      </w:r>
      <w:r w:rsidRPr="00541BBC">
        <w:rPr>
          <w:sz w:val="28"/>
          <w:szCs w:val="28"/>
        </w:rPr>
        <w:t>верхности деталей до и после сварки</w:t>
      </w:r>
    </w:p>
    <w:p w:rsidR="00EC3EE5" w:rsidRPr="00541BBC" w:rsidRDefault="00EC3EE5" w:rsidP="00541BBC">
      <w:pPr>
        <w:pStyle w:val="ad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виды дефектов сварных швов</w:t>
      </w:r>
      <w:r w:rsidR="003D300A" w:rsidRPr="00541BBC">
        <w:rPr>
          <w:sz w:val="28"/>
          <w:szCs w:val="28"/>
        </w:rPr>
        <w:t>;</w:t>
      </w:r>
    </w:p>
    <w:p w:rsidR="003D300A" w:rsidRPr="00541BBC" w:rsidRDefault="003D300A" w:rsidP="00541BBC">
      <w:pPr>
        <w:pStyle w:val="ad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0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способы устранения дефектов сва</w:t>
      </w:r>
      <w:r w:rsidR="006B1782" w:rsidRPr="00541BBC">
        <w:rPr>
          <w:sz w:val="28"/>
          <w:szCs w:val="28"/>
        </w:rPr>
        <w:t>рных швов;</w:t>
      </w:r>
    </w:p>
    <w:p w:rsidR="006B1782" w:rsidRPr="00541BBC" w:rsidRDefault="006B1782" w:rsidP="00541BBC">
      <w:pPr>
        <w:pStyle w:val="ad"/>
        <w:numPr>
          <w:ilvl w:val="0"/>
          <w:numId w:val="7"/>
        </w:numPr>
        <w:ind w:left="709" w:hanging="289"/>
        <w:jc w:val="both"/>
        <w:rPr>
          <w:sz w:val="28"/>
          <w:szCs w:val="28"/>
        </w:rPr>
      </w:pPr>
      <w:r w:rsidRPr="00541BBC">
        <w:rPr>
          <w:sz w:val="28"/>
          <w:szCs w:val="28"/>
        </w:rPr>
        <w:t>требования охраны труда и техники безопасности.</w:t>
      </w:r>
    </w:p>
    <w:p w:rsidR="006B1782" w:rsidRPr="00541BBC" w:rsidRDefault="006B1782" w:rsidP="00541B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E7A6C" w:rsidRPr="00541BBC" w:rsidRDefault="00CE7A6C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77640B" w:rsidRPr="00541BBC" w:rsidRDefault="00E34F02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41BBC">
        <w:rPr>
          <w:b/>
          <w:sz w:val="28"/>
          <w:szCs w:val="28"/>
        </w:rPr>
        <w:t>1.</w:t>
      </w:r>
      <w:r w:rsidR="0077640B" w:rsidRPr="00541BBC">
        <w:rPr>
          <w:b/>
          <w:sz w:val="28"/>
          <w:szCs w:val="28"/>
        </w:rPr>
        <w:t xml:space="preserve">3. </w:t>
      </w:r>
      <w:r w:rsidR="003D300A" w:rsidRPr="00541BBC">
        <w:rPr>
          <w:b/>
          <w:sz w:val="28"/>
          <w:szCs w:val="28"/>
        </w:rPr>
        <w:t>К</w:t>
      </w:r>
      <w:r w:rsidR="0077640B" w:rsidRPr="00541BBC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всего </w:t>
      </w:r>
      <w:r w:rsidR="004A5010" w:rsidRPr="00541BBC">
        <w:rPr>
          <w:sz w:val="28"/>
          <w:szCs w:val="28"/>
        </w:rPr>
        <w:t xml:space="preserve">– </w:t>
      </w:r>
      <w:r w:rsidR="003D300A" w:rsidRPr="00541BBC">
        <w:rPr>
          <w:sz w:val="28"/>
          <w:szCs w:val="28"/>
        </w:rPr>
        <w:t>336</w:t>
      </w:r>
      <w:r w:rsidRPr="00541BBC">
        <w:rPr>
          <w:sz w:val="28"/>
          <w:szCs w:val="28"/>
        </w:rPr>
        <w:t xml:space="preserve"> часов</w:t>
      </w:r>
      <w:r w:rsidR="004A5010" w:rsidRPr="00541BBC">
        <w:rPr>
          <w:sz w:val="28"/>
          <w:szCs w:val="28"/>
        </w:rPr>
        <w:t>, в том числе: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максимальной учебной нагрузки обучающегося </w:t>
      </w:r>
      <w:r w:rsidR="004A5010" w:rsidRPr="00541BBC">
        <w:rPr>
          <w:sz w:val="28"/>
          <w:szCs w:val="28"/>
        </w:rPr>
        <w:t xml:space="preserve">– </w:t>
      </w:r>
      <w:r w:rsidRPr="00541BBC">
        <w:rPr>
          <w:sz w:val="28"/>
          <w:szCs w:val="28"/>
        </w:rPr>
        <w:t xml:space="preserve"> </w:t>
      </w:r>
      <w:r w:rsidR="003D300A" w:rsidRPr="00541BBC">
        <w:rPr>
          <w:sz w:val="28"/>
          <w:szCs w:val="28"/>
        </w:rPr>
        <w:t xml:space="preserve">120 </w:t>
      </w:r>
      <w:r w:rsidRPr="00541BBC">
        <w:rPr>
          <w:sz w:val="28"/>
          <w:szCs w:val="28"/>
        </w:rPr>
        <w:t xml:space="preserve">часов, </w:t>
      </w:r>
      <w:r w:rsidR="004A5010" w:rsidRPr="00541BBC">
        <w:rPr>
          <w:sz w:val="28"/>
          <w:szCs w:val="28"/>
        </w:rPr>
        <w:t>включая</w:t>
      </w:r>
      <w:r w:rsidRPr="00541BBC">
        <w:rPr>
          <w:sz w:val="28"/>
          <w:szCs w:val="28"/>
        </w:rPr>
        <w:t>: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обязательной аудиторной учебной нагрузки обучающегося </w:t>
      </w:r>
      <w:r w:rsidR="004A5010" w:rsidRPr="00541BBC">
        <w:rPr>
          <w:sz w:val="28"/>
          <w:szCs w:val="28"/>
        </w:rPr>
        <w:t xml:space="preserve">– </w:t>
      </w:r>
      <w:r w:rsidR="003D300A" w:rsidRPr="00541BBC">
        <w:rPr>
          <w:sz w:val="28"/>
          <w:szCs w:val="28"/>
        </w:rPr>
        <w:t xml:space="preserve">80 </w:t>
      </w:r>
      <w:r w:rsidRPr="00541BBC">
        <w:rPr>
          <w:sz w:val="28"/>
          <w:szCs w:val="28"/>
        </w:rPr>
        <w:t>часов;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541BBC">
        <w:rPr>
          <w:sz w:val="28"/>
          <w:szCs w:val="28"/>
        </w:rPr>
        <w:t xml:space="preserve">самостоятельной работы обучающегося </w:t>
      </w:r>
      <w:r w:rsidR="004A5010" w:rsidRPr="00541BBC">
        <w:rPr>
          <w:sz w:val="28"/>
          <w:szCs w:val="28"/>
        </w:rPr>
        <w:t xml:space="preserve">– </w:t>
      </w:r>
      <w:r w:rsidR="003D300A" w:rsidRPr="00541BBC">
        <w:rPr>
          <w:sz w:val="28"/>
          <w:szCs w:val="28"/>
        </w:rPr>
        <w:t>40</w:t>
      </w:r>
      <w:r w:rsidRPr="00541BBC">
        <w:rPr>
          <w:sz w:val="28"/>
          <w:szCs w:val="28"/>
        </w:rPr>
        <w:t xml:space="preserve"> часов;</w:t>
      </w:r>
    </w:p>
    <w:p w:rsidR="0077640B" w:rsidRPr="00541BBC" w:rsidRDefault="0077640B" w:rsidP="00541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1BBC">
        <w:rPr>
          <w:sz w:val="28"/>
          <w:szCs w:val="28"/>
        </w:rPr>
        <w:t>учебной и</w:t>
      </w:r>
      <w:r w:rsidR="00AB4519" w:rsidRPr="00541BBC">
        <w:rPr>
          <w:sz w:val="28"/>
          <w:szCs w:val="28"/>
        </w:rPr>
        <w:t>(или)</w:t>
      </w:r>
      <w:r w:rsidRPr="00541BBC">
        <w:rPr>
          <w:sz w:val="28"/>
          <w:szCs w:val="28"/>
        </w:rPr>
        <w:t xml:space="preserve"> производственной практики </w:t>
      </w:r>
      <w:r w:rsidR="004A5010" w:rsidRPr="00541BBC">
        <w:rPr>
          <w:sz w:val="28"/>
          <w:szCs w:val="28"/>
        </w:rPr>
        <w:t xml:space="preserve">– </w:t>
      </w:r>
      <w:r w:rsidR="003D300A" w:rsidRPr="00541BBC">
        <w:rPr>
          <w:sz w:val="28"/>
          <w:szCs w:val="28"/>
        </w:rPr>
        <w:t>216</w:t>
      </w:r>
      <w:r w:rsidRPr="00541BBC">
        <w:rPr>
          <w:sz w:val="28"/>
          <w:szCs w:val="28"/>
        </w:rPr>
        <w:t xml:space="preserve"> часов.</w:t>
      </w:r>
    </w:p>
    <w:p w:rsidR="00A757A7" w:rsidRPr="00A757A7" w:rsidRDefault="00A757A7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7640B" w:rsidRPr="00756598" w:rsidRDefault="0077640B" w:rsidP="007565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757A7">
        <w:rPr>
          <w:b/>
          <w:caps/>
        </w:rPr>
        <w:br w:type="page"/>
      </w:r>
      <w:r w:rsidRPr="00756598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7640B" w:rsidRPr="00756598" w:rsidRDefault="0077640B" w:rsidP="00756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7640B" w:rsidRPr="00756598" w:rsidRDefault="0077640B" w:rsidP="00756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  <w:r w:rsidRPr="00756598">
        <w:rPr>
          <w:sz w:val="28"/>
          <w:szCs w:val="28"/>
        </w:rPr>
        <w:t>Результатом освоения профессионального модуля является</w:t>
      </w:r>
      <w:r w:rsidR="003D300A" w:rsidRPr="00756598">
        <w:rPr>
          <w:sz w:val="28"/>
          <w:szCs w:val="28"/>
        </w:rPr>
        <w:t xml:space="preserve"> овладение обучающимися видом профессиональной деятельности (ВПД): выполнение работ по рабочей профессии </w:t>
      </w:r>
      <w:r w:rsidR="004D0FDD" w:rsidRPr="00756598">
        <w:rPr>
          <w:sz w:val="28"/>
          <w:szCs w:val="28"/>
        </w:rPr>
        <w:t xml:space="preserve"> </w:t>
      </w:r>
      <w:r w:rsidR="003D300A" w:rsidRPr="00756598">
        <w:rPr>
          <w:sz w:val="28"/>
          <w:szCs w:val="28"/>
        </w:rPr>
        <w:t xml:space="preserve">19906 Электросварщик ручной сварки, в том числе </w:t>
      </w:r>
      <w:r w:rsidR="00F87C95" w:rsidRPr="00756598">
        <w:rPr>
          <w:sz w:val="28"/>
          <w:szCs w:val="28"/>
        </w:rPr>
        <w:t>п</w:t>
      </w:r>
      <w:r w:rsidRPr="00756598">
        <w:rPr>
          <w:sz w:val="28"/>
          <w:szCs w:val="28"/>
        </w:rPr>
        <w:t xml:space="preserve">рофессиональными (ПК) </w:t>
      </w:r>
      <w:r w:rsidR="00E34F02" w:rsidRPr="00756598">
        <w:rPr>
          <w:sz w:val="28"/>
          <w:szCs w:val="28"/>
        </w:rPr>
        <w:t>и общими (ОК) компетенциями:</w:t>
      </w:r>
    </w:p>
    <w:p w:rsidR="0077640B" w:rsidRPr="00756598" w:rsidRDefault="0077640B" w:rsidP="00756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9"/>
        <w:gridCol w:w="8449"/>
      </w:tblGrid>
      <w:tr w:rsidR="0077640B" w:rsidRPr="0075659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756598" w:rsidRDefault="0077640B" w:rsidP="0075659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56598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756598" w:rsidRDefault="0077640B" w:rsidP="0075659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56598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7640B" w:rsidRPr="0075659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56598" w:rsidRDefault="0077640B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 xml:space="preserve">ПК </w:t>
            </w:r>
            <w:r w:rsidR="003D300A" w:rsidRPr="00756598"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Работать с нормативно-технической документацией</w:t>
            </w:r>
          </w:p>
        </w:tc>
      </w:tr>
      <w:tr w:rsidR="0077640B" w:rsidRPr="0075659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56598" w:rsidRDefault="0077640B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ПК</w:t>
            </w:r>
            <w:r w:rsidR="003D300A" w:rsidRPr="0075659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Формировать сварной шов заданным параметрам по заданной технологии</w:t>
            </w:r>
          </w:p>
        </w:tc>
      </w:tr>
      <w:tr w:rsidR="0077640B" w:rsidRPr="0075659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56598" w:rsidRDefault="0077640B" w:rsidP="00756598">
            <w:pPr>
              <w:widowControl w:val="0"/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756598">
              <w:rPr>
                <w:sz w:val="28"/>
                <w:szCs w:val="28"/>
              </w:rPr>
              <w:t>ПК</w:t>
            </w:r>
            <w:r w:rsidR="003D300A" w:rsidRPr="00756598">
              <w:rPr>
                <w:sz w:val="28"/>
                <w:szCs w:val="28"/>
              </w:rPr>
              <w:t xml:space="preserve"> 3</w:t>
            </w:r>
            <w:r w:rsidRPr="007565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Безопасно выполнять работу</w:t>
            </w:r>
          </w:p>
        </w:tc>
      </w:tr>
      <w:tr w:rsidR="0077640B" w:rsidRPr="0075659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56598" w:rsidRDefault="0077640B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</w:t>
            </w:r>
            <w:r w:rsidR="00CA1072" w:rsidRPr="0075659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7640B" w:rsidRPr="0075659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56598" w:rsidRDefault="0077640B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</w:t>
            </w:r>
            <w:r w:rsidR="00CA1072" w:rsidRPr="0075659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 xml:space="preserve">Организовывать собственную деятельность, выбиратьтиповые мептоды и способы выполнения профессиональных задач, оценивать их эффективность и качество </w:t>
            </w:r>
          </w:p>
        </w:tc>
      </w:tr>
      <w:tr w:rsidR="00CA1072" w:rsidRPr="0075659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CA1072" w:rsidRPr="0075659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CA1072" w:rsidRPr="00756598" w:rsidTr="00CA107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CA1072" w:rsidRPr="00756598" w:rsidTr="00CA107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72" w:rsidRPr="00756598" w:rsidRDefault="00CA107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Брать на себя ответственность за работу членов команды (подчиненных)</w:t>
            </w:r>
            <w:r w:rsidR="00635102" w:rsidRPr="00756598">
              <w:rPr>
                <w:sz w:val="28"/>
                <w:szCs w:val="28"/>
              </w:rPr>
              <w:t>, результат выполнения заданий</w:t>
            </w:r>
          </w:p>
        </w:tc>
      </w:tr>
      <w:tr w:rsidR="00635102" w:rsidRPr="00756598" w:rsidTr="00CA107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102" w:rsidRPr="00756598" w:rsidRDefault="0063510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35102" w:rsidRPr="00756598" w:rsidRDefault="0063510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7640B" w:rsidRPr="00756598" w:rsidTr="00CA107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7640B" w:rsidRPr="00756598" w:rsidRDefault="0077640B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 xml:space="preserve">ОК </w:t>
            </w:r>
            <w:r w:rsidR="00635102" w:rsidRPr="00756598">
              <w:rPr>
                <w:sz w:val="28"/>
                <w:szCs w:val="28"/>
              </w:rPr>
              <w:t>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40B" w:rsidRPr="00756598" w:rsidRDefault="00635102" w:rsidP="0075659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77640B" w:rsidRPr="00A757A7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7640B" w:rsidRPr="00A757A7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640B" w:rsidRPr="00A757A7" w:rsidSect="00541BBC">
          <w:pgSz w:w="11907" w:h="16840"/>
          <w:pgMar w:top="1134" w:right="851" w:bottom="992" w:left="1134" w:header="709" w:footer="709" w:gutter="0"/>
          <w:cols w:space="720"/>
        </w:sectPr>
      </w:pPr>
    </w:p>
    <w:p w:rsidR="003D300A" w:rsidRPr="001434D7" w:rsidRDefault="003D300A" w:rsidP="003D300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134" w:firstLine="2410"/>
        <w:jc w:val="center"/>
        <w:rPr>
          <w:b/>
          <w:caps/>
          <w:sz w:val="28"/>
          <w:szCs w:val="28"/>
        </w:rPr>
      </w:pPr>
      <w:r w:rsidRPr="001434D7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3D300A" w:rsidRPr="001434D7" w:rsidRDefault="003D300A" w:rsidP="003D300A">
      <w:pPr>
        <w:jc w:val="both"/>
        <w:rPr>
          <w:b/>
          <w:sz w:val="28"/>
          <w:szCs w:val="28"/>
        </w:rPr>
      </w:pPr>
    </w:p>
    <w:p w:rsidR="003D300A" w:rsidRPr="001434D7" w:rsidRDefault="003D300A" w:rsidP="003D300A">
      <w:pPr>
        <w:jc w:val="both"/>
        <w:rPr>
          <w:b/>
          <w:color w:val="00B050"/>
        </w:rPr>
      </w:pPr>
      <w:r w:rsidRPr="001434D7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8"/>
        <w:gridCol w:w="2279"/>
        <w:gridCol w:w="1254"/>
        <w:gridCol w:w="854"/>
        <w:gridCol w:w="1710"/>
        <w:gridCol w:w="1177"/>
        <w:gridCol w:w="873"/>
        <w:gridCol w:w="1206"/>
        <w:gridCol w:w="1166"/>
        <w:gridCol w:w="2173"/>
      </w:tblGrid>
      <w:tr w:rsidR="00487EF3" w:rsidRPr="00E80AA1" w:rsidTr="000411EB">
        <w:trPr>
          <w:trHeight w:val="439"/>
        </w:trPr>
        <w:tc>
          <w:tcPr>
            <w:tcW w:w="7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Коды професси</w:t>
            </w:r>
            <w:r w:rsidRPr="000A70EA">
              <w:rPr>
                <w:b/>
              </w:rPr>
              <w:t>о</w:t>
            </w:r>
            <w:r w:rsidRPr="000A70EA">
              <w:rPr>
                <w:b/>
              </w:rPr>
              <w:t>нальных комп</w:t>
            </w:r>
            <w:r w:rsidRPr="000A70EA">
              <w:rPr>
                <w:b/>
              </w:rPr>
              <w:t>е</w:t>
            </w:r>
            <w:r w:rsidRPr="000A70EA">
              <w:rPr>
                <w:b/>
              </w:rPr>
              <w:t>тенций</w:t>
            </w:r>
          </w:p>
        </w:tc>
        <w:tc>
          <w:tcPr>
            <w:tcW w:w="76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Наименования разделов профе</w:t>
            </w:r>
            <w:r w:rsidRPr="000A70EA">
              <w:rPr>
                <w:b/>
              </w:rPr>
              <w:t>с</w:t>
            </w:r>
            <w:r w:rsidRPr="000A70EA">
              <w:rPr>
                <w:b/>
              </w:rPr>
              <w:t>сионального м</w:t>
            </w:r>
            <w:r w:rsidRPr="000A70EA">
              <w:rPr>
                <w:b/>
              </w:rPr>
              <w:t>о</w:t>
            </w:r>
            <w:r w:rsidRPr="000A70EA">
              <w:rPr>
                <w:b/>
              </w:rPr>
              <w:t>дуля</w:t>
            </w:r>
            <w:r w:rsidRPr="000A70EA">
              <w:rPr>
                <w:rStyle w:val="a6"/>
                <w:b/>
              </w:rPr>
              <w:footnoteReference w:customMarkFollows="1" w:id="1"/>
              <w:t>*</w:t>
            </w:r>
          </w:p>
        </w:tc>
        <w:tc>
          <w:tcPr>
            <w:tcW w:w="4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AC5F05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0A70EA">
              <w:rPr>
                <w:b/>
                <w:iCs/>
              </w:rPr>
              <w:t>Всего ч</w:t>
            </w:r>
            <w:r w:rsidRPr="000A70EA">
              <w:rPr>
                <w:b/>
                <w:iCs/>
              </w:rPr>
              <w:t>а</w:t>
            </w:r>
            <w:r w:rsidRPr="000A70EA">
              <w:rPr>
                <w:b/>
                <w:iCs/>
              </w:rPr>
              <w:t>сов</w:t>
            </w:r>
          </w:p>
          <w:p w:rsidR="003D300A" w:rsidRPr="000A70EA" w:rsidRDefault="003D300A" w:rsidP="00AC5F05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0A70EA">
              <w:rPr>
                <w:i/>
                <w:iCs/>
              </w:rPr>
              <w:t>(макс. учебная нагрузка и пра</w:t>
            </w:r>
            <w:r w:rsidRPr="000A70EA">
              <w:rPr>
                <w:i/>
                <w:iCs/>
              </w:rPr>
              <w:t>к</w:t>
            </w:r>
            <w:r w:rsidRPr="000A70EA">
              <w:rPr>
                <w:i/>
                <w:iCs/>
              </w:rPr>
              <w:t>тики</w:t>
            </w:r>
            <w:r w:rsidR="00AC5F05">
              <w:rPr>
                <w:i/>
                <w:iCs/>
              </w:rPr>
              <w:t>)</w:t>
            </w:r>
          </w:p>
        </w:tc>
        <w:tc>
          <w:tcPr>
            <w:tcW w:w="194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 xml:space="preserve">Практика </w:t>
            </w:r>
          </w:p>
        </w:tc>
      </w:tr>
      <w:tr w:rsidR="00AC5F05" w:rsidRPr="00E80AA1" w:rsidTr="000411EB">
        <w:trPr>
          <w:trHeight w:val="439"/>
        </w:trPr>
        <w:tc>
          <w:tcPr>
            <w:tcW w:w="75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6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25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9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Самостоятельная работа обучающегося</w:t>
            </w:r>
          </w:p>
        </w:tc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Уче</w:t>
            </w:r>
            <w:r w:rsidRPr="000A70EA">
              <w:rPr>
                <w:b/>
              </w:rPr>
              <w:t>б</w:t>
            </w:r>
            <w:r w:rsidRPr="000A70EA">
              <w:rPr>
                <w:b/>
              </w:rPr>
              <w:t>ная,</w:t>
            </w:r>
          </w:p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0A70EA">
              <w:t>часов</w:t>
            </w:r>
          </w:p>
        </w:tc>
        <w:tc>
          <w:tcPr>
            <w:tcW w:w="72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Производстве</w:t>
            </w:r>
            <w:r w:rsidRPr="000A70EA">
              <w:rPr>
                <w:b/>
              </w:rPr>
              <w:t>н</w:t>
            </w:r>
            <w:r w:rsidRPr="000A70EA">
              <w:rPr>
                <w:b/>
              </w:rPr>
              <w:t>ная (по профилю специальности),</w:t>
            </w:r>
          </w:p>
          <w:p w:rsidR="003D300A" w:rsidRPr="000A70EA" w:rsidRDefault="003D300A" w:rsidP="003D300A">
            <w:pPr>
              <w:pStyle w:val="21"/>
              <w:widowControl w:val="0"/>
              <w:ind w:left="72" w:firstLine="0"/>
              <w:jc w:val="center"/>
            </w:pPr>
            <w:r w:rsidRPr="000A70EA">
              <w:t>часов</w:t>
            </w:r>
          </w:p>
          <w:p w:rsidR="003D300A" w:rsidRPr="000A70EA" w:rsidRDefault="003D300A" w:rsidP="003D300A">
            <w:pPr>
              <w:pStyle w:val="21"/>
              <w:widowControl w:val="0"/>
              <w:ind w:left="72"/>
              <w:jc w:val="center"/>
              <w:rPr>
                <w:b/>
              </w:rPr>
            </w:pPr>
            <w:r w:rsidRPr="000A70EA">
              <w:rPr>
                <w:i/>
              </w:rPr>
              <w:t>(если предусмотр</w:t>
            </w:r>
            <w:r w:rsidRPr="000A70EA">
              <w:rPr>
                <w:i/>
              </w:rPr>
              <w:t>е</w:t>
            </w:r>
            <w:r w:rsidRPr="000A70EA">
              <w:rPr>
                <w:i/>
              </w:rPr>
              <w:t>на рассредот</w:t>
            </w:r>
            <w:r w:rsidRPr="000A70EA">
              <w:rPr>
                <w:i/>
              </w:rPr>
              <w:t>о</w:t>
            </w:r>
            <w:r w:rsidRPr="000A70EA">
              <w:rPr>
                <w:i/>
              </w:rPr>
              <w:t>ченная практика)</w:t>
            </w:r>
          </w:p>
        </w:tc>
      </w:tr>
      <w:tr w:rsidR="00487EF3" w:rsidRPr="00E80AA1" w:rsidTr="000411EB">
        <w:trPr>
          <w:trHeight w:val="394"/>
        </w:trPr>
        <w:tc>
          <w:tcPr>
            <w:tcW w:w="7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300A" w:rsidRPr="000A70EA" w:rsidRDefault="003D300A" w:rsidP="003D300A">
            <w:pPr>
              <w:jc w:val="center"/>
              <w:rPr>
                <w:b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jc w:val="center"/>
              <w:rPr>
                <w:b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jc w:val="center"/>
              <w:rPr>
                <w:b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Всего,</w:t>
            </w:r>
          </w:p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0A70EA">
              <w:t>часов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в т.ч. лабораторные работы и практические занятия,</w:t>
            </w:r>
          </w:p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0A70EA">
              <w:t>часов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в т.ч., курс</w:t>
            </w:r>
            <w:r w:rsidRPr="000A70EA">
              <w:rPr>
                <w:b/>
              </w:rPr>
              <w:t>о</w:t>
            </w:r>
            <w:r w:rsidRPr="000A70EA">
              <w:rPr>
                <w:b/>
              </w:rPr>
              <w:t>вая р</w:t>
            </w:r>
            <w:r w:rsidRPr="000A70EA">
              <w:rPr>
                <w:b/>
              </w:rPr>
              <w:t>а</w:t>
            </w:r>
            <w:r w:rsidRPr="000A70EA">
              <w:rPr>
                <w:b/>
              </w:rPr>
              <w:t>бота (пр</w:t>
            </w:r>
            <w:r w:rsidRPr="000A70EA">
              <w:rPr>
                <w:b/>
              </w:rPr>
              <w:t>о</w:t>
            </w:r>
            <w:r w:rsidRPr="000A70EA">
              <w:rPr>
                <w:b/>
              </w:rPr>
              <w:t>ект),</w:t>
            </w:r>
          </w:p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0A70EA">
              <w:t>часов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Всего,</w:t>
            </w:r>
          </w:p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0A70EA">
              <w:t>часов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в т.ч., курс</w:t>
            </w:r>
            <w:r w:rsidRPr="000A70EA">
              <w:rPr>
                <w:b/>
              </w:rPr>
              <w:t>о</w:t>
            </w:r>
            <w:r w:rsidRPr="000A70EA">
              <w:rPr>
                <w:b/>
              </w:rPr>
              <w:t>вая р</w:t>
            </w:r>
            <w:r w:rsidRPr="000A70EA">
              <w:rPr>
                <w:b/>
              </w:rPr>
              <w:t>а</w:t>
            </w:r>
            <w:r w:rsidRPr="000A70EA">
              <w:rPr>
                <w:b/>
              </w:rPr>
              <w:t>бота (проект),</w:t>
            </w:r>
          </w:p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0A70EA">
              <w:t>часов</w:t>
            </w:r>
          </w:p>
        </w:tc>
        <w:tc>
          <w:tcPr>
            <w:tcW w:w="3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72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487EF3" w:rsidRPr="00E80AA1" w:rsidTr="000411EB">
        <w:trPr>
          <w:trHeight w:val="394"/>
        </w:trPr>
        <w:tc>
          <w:tcPr>
            <w:tcW w:w="7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300A" w:rsidRPr="000A70EA" w:rsidRDefault="003D300A" w:rsidP="003D300A">
            <w:pPr>
              <w:jc w:val="center"/>
              <w:rPr>
                <w:b/>
              </w:rPr>
            </w:pPr>
            <w:r w:rsidRPr="000A70EA">
              <w:rPr>
                <w:b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jc w:val="center"/>
              <w:rPr>
                <w:b/>
              </w:rPr>
            </w:pPr>
            <w:r w:rsidRPr="000A70EA">
              <w:rPr>
                <w:b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4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5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6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300A" w:rsidRPr="000A70EA" w:rsidRDefault="003D300A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70EA">
              <w:rPr>
                <w:b/>
              </w:rPr>
              <w:t>7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8</w:t>
            </w:r>
          </w:p>
        </w:tc>
        <w:tc>
          <w:tcPr>
            <w:tcW w:w="3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9</w:t>
            </w:r>
          </w:p>
        </w:tc>
        <w:tc>
          <w:tcPr>
            <w:tcW w:w="72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0A70EA">
              <w:rPr>
                <w:b/>
              </w:rPr>
              <w:t>10</w:t>
            </w:r>
          </w:p>
        </w:tc>
      </w:tr>
      <w:tr w:rsidR="000411EB" w:rsidRPr="00E80AA1" w:rsidTr="000411EB">
        <w:trPr>
          <w:trHeight w:val="501"/>
        </w:trPr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11EB" w:rsidRPr="000A70EA" w:rsidRDefault="000411EB" w:rsidP="003D300A">
            <w:pPr>
              <w:rPr>
                <w:b/>
              </w:rPr>
            </w:pPr>
            <w:r>
              <w:rPr>
                <w:b/>
              </w:rPr>
              <w:t>ПК1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11EB" w:rsidRPr="000A70EA" w:rsidRDefault="000411EB" w:rsidP="00AC5F05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1. </w:t>
            </w:r>
            <w:r>
              <w:t>Работа с конструкторско-технологической документацией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9C0DFF">
              <w:t>30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B" w:rsidRPr="009C0DFF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9C0DFF">
              <w:t>15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487EF3" w:rsidRDefault="000411EB" w:rsidP="003D300A">
            <w:pPr>
              <w:pStyle w:val="a3"/>
              <w:widowControl w:val="0"/>
              <w:suppressAutoHyphens/>
              <w:jc w:val="center"/>
            </w:pPr>
            <w:r>
              <w:t>216</w:t>
            </w:r>
          </w:p>
        </w:tc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</w:tr>
      <w:tr w:rsidR="000411EB" w:rsidRPr="00E80AA1" w:rsidTr="000411EB">
        <w:trPr>
          <w:trHeight w:val="501"/>
        </w:trPr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11EB" w:rsidRPr="000A70EA" w:rsidRDefault="000411EB" w:rsidP="00AC5F05">
            <w:pPr>
              <w:rPr>
                <w:b/>
              </w:rPr>
            </w:pPr>
            <w:r w:rsidRPr="000A70EA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11EB" w:rsidRPr="000A70EA" w:rsidRDefault="000411EB" w:rsidP="00487EF3">
            <w:pPr>
              <w:jc w:val="both"/>
              <w:rPr>
                <w:b/>
              </w:rPr>
            </w:pPr>
            <w:r w:rsidRPr="000A70EA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0A70E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AC5F05">
              <w:t>Выполне</w:t>
            </w:r>
            <w:r>
              <w:t>-</w:t>
            </w:r>
            <w:r w:rsidRPr="00AC5F05">
              <w:t xml:space="preserve">ние </w:t>
            </w:r>
            <w:r w:rsidRPr="000A70EA">
              <w:t xml:space="preserve"> </w:t>
            </w:r>
            <w:r>
              <w:t xml:space="preserve">сборочно-сварочных  </w:t>
            </w:r>
            <w:r w:rsidRPr="000A70EA">
              <w:t xml:space="preserve"> работ 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266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42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B" w:rsidRPr="009C0DFF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9C0DFF">
              <w:t>2</w:t>
            </w:r>
            <w:r>
              <w:t>1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9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487EF3" w:rsidRDefault="000411EB" w:rsidP="003D300A">
            <w:pPr>
              <w:pStyle w:val="a3"/>
              <w:widowControl w:val="0"/>
              <w:suppressAutoHyphens/>
              <w:jc w:val="center"/>
            </w:pPr>
          </w:p>
        </w:tc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</w:tr>
      <w:tr w:rsidR="000411EB" w:rsidRPr="00E80AA1" w:rsidTr="000411EB">
        <w:trPr>
          <w:trHeight w:val="501"/>
        </w:trPr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11EB" w:rsidRPr="000A70EA" w:rsidRDefault="000411EB" w:rsidP="003D300A">
            <w:pPr>
              <w:rPr>
                <w:b/>
              </w:rPr>
            </w:pPr>
            <w:r>
              <w:rPr>
                <w:b/>
              </w:rPr>
              <w:t>ПК 3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11EB" w:rsidRPr="000A70EA" w:rsidRDefault="000411EB" w:rsidP="00AC5F05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3. </w:t>
            </w:r>
            <w:r w:rsidRPr="00AC5F05">
              <w:t>Безопас</w:t>
            </w:r>
            <w:r>
              <w:t>-</w:t>
            </w:r>
            <w:r w:rsidRPr="00AC5F05">
              <w:t xml:space="preserve">ное выполнение </w:t>
            </w:r>
            <w:r>
              <w:t xml:space="preserve">сварочных </w:t>
            </w:r>
            <w:r w:rsidRPr="00AC5F05">
              <w:t>работ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9C0DFF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B" w:rsidRPr="009C0DFF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9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487EF3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11EB" w:rsidRPr="000A70EA" w:rsidRDefault="000411EB" w:rsidP="003D300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</w:tr>
      <w:tr w:rsidR="00487EF3" w:rsidRPr="00E80AA1" w:rsidTr="000411EB">
        <w:trPr>
          <w:trHeight w:val="46"/>
        </w:trPr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3D300A" w:rsidP="003D300A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0A70EA">
              <w:rPr>
                <w:b/>
              </w:rPr>
              <w:t>Всего: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487EF3" w:rsidP="003D300A">
            <w:pPr>
              <w:jc w:val="center"/>
              <w:rPr>
                <w:b/>
              </w:rPr>
            </w:pPr>
            <w:r>
              <w:rPr>
                <w:b/>
              </w:rPr>
              <w:t>336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D300A" w:rsidRPr="000A70EA" w:rsidRDefault="009C0DFF" w:rsidP="003D300A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3D300A" w:rsidP="003D300A">
            <w:pPr>
              <w:jc w:val="center"/>
            </w:pP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3D300A" w:rsidP="003D300A">
            <w:pPr>
              <w:jc w:val="center"/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300A" w:rsidRPr="000A70EA" w:rsidRDefault="00487EF3" w:rsidP="003D300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3D300A" w:rsidP="003D300A">
            <w:pPr>
              <w:jc w:val="center"/>
            </w:pP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487EF3" w:rsidP="003D300A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300A" w:rsidRPr="000A70EA" w:rsidRDefault="003D300A" w:rsidP="003D300A">
            <w:pPr>
              <w:jc w:val="center"/>
              <w:rPr>
                <w:b/>
              </w:rPr>
            </w:pPr>
            <w:r w:rsidRPr="000A70EA">
              <w:rPr>
                <w:b/>
              </w:rPr>
              <w:t>108</w:t>
            </w:r>
          </w:p>
        </w:tc>
      </w:tr>
    </w:tbl>
    <w:p w:rsidR="003D300A" w:rsidRDefault="003D300A" w:rsidP="003D300A"/>
    <w:p w:rsidR="00756598" w:rsidRDefault="00756598" w:rsidP="003D300A"/>
    <w:p w:rsidR="003D300A" w:rsidRPr="00B5793A" w:rsidRDefault="003D300A" w:rsidP="003D30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sz w:val="28"/>
          <w:szCs w:val="28"/>
        </w:rPr>
      </w:pPr>
      <w:r w:rsidRPr="00B5793A">
        <w:rPr>
          <w:b/>
          <w:caps/>
          <w:sz w:val="28"/>
          <w:szCs w:val="28"/>
        </w:rPr>
        <w:lastRenderedPageBreak/>
        <w:t xml:space="preserve">3.2. </w:t>
      </w:r>
      <w:r w:rsidRPr="00B5793A">
        <w:rPr>
          <w:b/>
          <w:sz w:val="28"/>
          <w:szCs w:val="28"/>
        </w:rPr>
        <w:t>Содержание обучения по профессиональному модулю (ПМ)</w:t>
      </w:r>
    </w:p>
    <w:p w:rsidR="003D300A" w:rsidRPr="00B5793A" w:rsidRDefault="003D300A" w:rsidP="003D300A">
      <w:pPr>
        <w:rPr>
          <w:sz w:val="28"/>
          <w:szCs w:val="28"/>
        </w:rPr>
      </w:pPr>
    </w:p>
    <w:tbl>
      <w:tblPr>
        <w:tblpPr w:leftFromText="180" w:rightFromText="180" w:vertAnchor="text" w:tblpX="-34" w:tblpY="1"/>
        <w:tblOverlap w:val="never"/>
        <w:tblW w:w="15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927"/>
        <w:gridCol w:w="674"/>
        <w:gridCol w:w="15"/>
        <w:gridCol w:w="23"/>
        <w:gridCol w:w="8221"/>
        <w:gridCol w:w="1701"/>
        <w:gridCol w:w="1701"/>
      </w:tblGrid>
      <w:tr w:rsidR="003D300A" w:rsidRPr="000A70EA" w:rsidTr="00435AA8">
        <w:tc>
          <w:tcPr>
            <w:tcW w:w="2927" w:type="dxa"/>
            <w:shd w:val="clear" w:color="auto" w:fill="FFFFFF"/>
          </w:tcPr>
          <w:p w:rsidR="003D300A" w:rsidRPr="000A70EA" w:rsidRDefault="003D300A" w:rsidP="00435AA8">
            <w:pPr>
              <w:ind w:right="-108"/>
              <w:rPr>
                <w:b/>
              </w:rPr>
            </w:pPr>
            <w:r w:rsidRPr="000A70EA">
              <w:rPr>
                <w:b/>
                <w:bCs/>
              </w:rPr>
              <w:t>Наименование разделов профессионального м</w:t>
            </w:r>
            <w:r w:rsidRPr="000A70EA">
              <w:rPr>
                <w:b/>
                <w:bCs/>
              </w:rPr>
              <w:t>о</w:t>
            </w:r>
            <w:r w:rsidRPr="000A70EA">
              <w:rPr>
                <w:b/>
                <w:bCs/>
              </w:rPr>
              <w:t>дуля (ПМ), междисци</w:t>
            </w:r>
            <w:r w:rsidRPr="000A70EA">
              <w:rPr>
                <w:b/>
                <w:bCs/>
              </w:rPr>
              <w:t>п</w:t>
            </w:r>
            <w:r w:rsidRPr="000A70EA">
              <w:rPr>
                <w:b/>
                <w:bCs/>
              </w:rPr>
              <w:t>линарных курсов (МДК) и тем</w:t>
            </w: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b/>
              </w:rPr>
            </w:pPr>
            <w:r w:rsidRPr="000A70EA">
              <w:rPr>
                <w:b/>
                <w:bCs/>
              </w:rPr>
              <w:t>Содержание учебного материала, лабораторные работы и практические зан</w:t>
            </w:r>
            <w:r w:rsidRPr="000A70EA">
              <w:rPr>
                <w:b/>
                <w:bCs/>
              </w:rPr>
              <w:t>я</w:t>
            </w:r>
            <w:r w:rsidRPr="000A70EA">
              <w:rPr>
                <w:b/>
                <w:bCs/>
              </w:rPr>
              <w:t>тия, самостоятельная работа обучающихся</w:t>
            </w:r>
            <w:r w:rsidRPr="000A70EA">
              <w:rPr>
                <w:bCs/>
                <w:i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ind w:left="-108"/>
              <w:jc w:val="center"/>
              <w:rPr>
                <w:rFonts w:eastAsia="Calibri"/>
                <w:b/>
                <w:bCs/>
              </w:rPr>
            </w:pPr>
            <w:r w:rsidRPr="000A70EA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ind w:left="-108"/>
              <w:jc w:val="center"/>
              <w:rPr>
                <w:rFonts w:eastAsia="Calibri"/>
                <w:b/>
                <w:bCs/>
              </w:rPr>
            </w:pPr>
            <w:r w:rsidRPr="000A70EA">
              <w:rPr>
                <w:rFonts w:eastAsia="Calibri"/>
                <w:b/>
                <w:bCs/>
              </w:rPr>
              <w:t>Уровень о</w:t>
            </w:r>
            <w:r w:rsidRPr="000A70EA">
              <w:rPr>
                <w:rFonts w:eastAsia="Calibri"/>
                <w:b/>
                <w:bCs/>
              </w:rPr>
              <w:t>с</w:t>
            </w:r>
            <w:r w:rsidRPr="000A70EA">
              <w:rPr>
                <w:rFonts w:eastAsia="Calibri"/>
                <w:b/>
                <w:bCs/>
              </w:rPr>
              <w:t>воения</w:t>
            </w:r>
          </w:p>
        </w:tc>
      </w:tr>
      <w:tr w:rsidR="003D300A" w:rsidRPr="000A70EA" w:rsidTr="00435AA8">
        <w:tc>
          <w:tcPr>
            <w:tcW w:w="2927" w:type="dxa"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b/>
              </w:rPr>
            </w:pPr>
            <w:r w:rsidRPr="000A70EA">
              <w:rPr>
                <w:b/>
              </w:rPr>
              <w:t>1</w:t>
            </w: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b/>
                <w:bCs/>
              </w:rPr>
            </w:pPr>
            <w:r w:rsidRPr="000A70EA">
              <w:rPr>
                <w:b/>
                <w:b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  <w:r w:rsidRPr="000A70EA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  <w:r w:rsidRPr="000A70EA">
              <w:rPr>
                <w:rFonts w:eastAsia="Calibri"/>
                <w:b/>
                <w:bCs/>
              </w:rPr>
              <w:t>4</w:t>
            </w:r>
          </w:p>
        </w:tc>
      </w:tr>
      <w:tr w:rsidR="00435AA8" w:rsidRPr="000A70EA" w:rsidTr="00435AA8">
        <w:trPr>
          <w:trHeight w:val="617"/>
        </w:trPr>
        <w:tc>
          <w:tcPr>
            <w:tcW w:w="2927" w:type="dxa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МДК 05</w:t>
            </w:r>
            <w:r w:rsidRPr="000A70EA">
              <w:rPr>
                <w:b/>
              </w:rPr>
              <w:t xml:space="preserve">.01 Технология </w:t>
            </w:r>
            <w:r>
              <w:rPr>
                <w:b/>
              </w:rPr>
              <w:t>электросварочных р</w:t>
            </w:r>
            <w:r>
              <w:rPr>
                <w:b/>
              </w:rPr>
              <w:t>а</w:t>
            </w:r>
            <w:r>
              <w:rPr>
                <w:b/>
              </w:rPr>
              <w:t>бот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/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435AA8" w:rsidRPr="000A70EA" w:rsidRDefault="00435AA8" w:rsidP="00435AA8">
            <w:pPr>
              <w:jc w:val="center"/>
              <w:rPr>
                <w:b/>
                <w:color w:val="FFFFFF"/>
              </w:rPr>
            </w:pPr>
          </w:p>
        </w:tc>
      </w:tr>
      <w:tr w:rsidR="00435AA8" w:rsidRPr="000A70EA" w:rsidTr="00435AA8">
        <w:trPr>
          <w:trHeight w:val="617"/>
        </w:trPr>
        <w:tc>
          <w:tcPr>
            <w:tcW w:w="2927" w:type="dxa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1. </w:t>
            </w:r>
            <w:r>
              <w:t>Работа с конс</w:t>
            </w:r>
            <w:r>
              <w:t>т</w:t>
            </w:r>
            <w:r>
              <w:t>рукторско-технологичес-кой документацией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/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  <w:rPr>
                <w:b/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 w:val="restart"/>
            <w:shd w:val="clear" w:color="auto" w:fill="FFFFFF"/>
          </w:tcPr>
          <w:p w:rsidR="00435AA8" w:rsidRPr="00227D90" w:rsidRDefault="00435AA8" w:rsidP="00435AA8">
            <w:pPr>
              <w:jc w:val="both"/>
            </w:pPr>
            <w:r w:rsidRPr="000A70EA">
              <w:rPr>
                <w:rFonts w:eastAsia="Calibri"/>
                <w:bCs/>
              </w:rPr>
              <w:t>Тема 1.1</w:t>
            </w:r>
            <w:r>
              <w:rPr>
                <w:rFonts w:eastAsia="Calibri"/>
                <w:bCs/>
              </w:rPr>
              <w:t>. К</w:t>
            </w:r>
            <w:r>
              <w:t>онструкто</w:t>
            </w:r>
            <w:r>
              <w:t>р</w:t>
            </w:r>
            <w:r>
              <w:t>ско-технологическая д</w:t>
            </w:r>
            <w:r>
              <w:t>о</w:t>
            </w:r>
            <w:r>
              <w:t>кументация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r w:rsidRPr="000A70EA">
              <w:rPr>
                <w:rFonts w:eastAsia="Calibri"/>
                <w:b/>
                <w:bCs/>
              </w:rPr>
              <w:t>Содержание.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435AA8" w:rsidRPr="00960181" w:rsidRDefault="00AD5327" w:rsidP="00435AA8">
            <w:pPr>
              <w:jc w:val="center"/>
            </w:pPr>
            <w:r>
              <w:t>8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6B1C89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586EF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586EFA" w:rsidRPr="000A70EA" w:rsidRDefault="00586EFA" w:rsidP="00435AA8">
            <w:pPr>
              <w:rPr>
                <w:rFonts w:eastAsia="Calibri"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86EFA" w:rsidRDefault="00586EFA" w:rsidP="00435AA8">
            <w:pPr>
              <w:jc w:val="center"/>
            </w:pPr>
            <w:r>
              <w:t>1.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586EFA" w:rsidRDefault="00E976D3" w:rsidP="00435AA8">
            <w:pPr>
              <w:jc w:val="both"/>
            </w:pPr>
            <w:r>
              <w:t xml:space="preserve">Введение. </w:t>
            </w:r>
            <w:r w:rsidR="00503693">
              <w:t>Профессиональный стандарт сварщика. Трудовые функции, тр</w:t>
            </w:r>
            <w:r w:rsidR="00503693">
              <w:t>у</w:t>
            </w:r>
            <w:r w:rsidR="00503693">
              <w:t xml:space="preserve">довые действия, необходимые умения, необходимые знания. </w:t>
            </w:r>
          </w:p>
        </w:tc>
        <w:tc>
          <w:tcPr>
            <w:tcW w:w="1701" w:type="dxa"/>
            <w:vMerge/>
            <w:shd w:val="clear" w:color="auto" w:fill="FFFFFF"/>
          </w:tcPr>
          <w:p w:rsidR="00586EFA" w:rsidRPr="00960181" w:rsidRDefault="00586EFA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586EFA" w:rsidRDefault="00435AA8" w:rsidP="00435AA8">
            <w:pPr>
              <w:jc w:val="center"/>
              <w:rPr>
                <w:b/>
                <w:color w:val="FFFFFF"/>
              </w:rPr>
            </w:pPr>
            <w:r w:rsidRPr="006B1C89">
              <w:t>2</w:t>
            </w:r>
          </w:p>
        </w:tc>
      </w:tr>
      <w:tr w:rsidR="00586EF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586EFA" w:rsidRPr="000A70EA" w:rsidRDefault="00586EFA" w:rsidP="00435AA8">
            <w:pPr>
              <w:rPr>
                <w:b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86EFA" w:rsidRPr="000A70EA" w:rsidRDefault="00586EFA" w:rsidP="00435AA8">
            <w:pPr>
              <w:jc w:val="center"/>
            </w:pPr>
            <w:r>
              <w:t>2.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503693" w:rsidRPr="000A70EA" w:rsidRDefault="00503693" w:rsidP="00435AA8">
            <w:pPr>
              <w:jc w:val="both"/>
            </w:pPr>
            <w:r>
              <w:t>Виды, структура и назначение документации. Конструкторская документ</w:t>
            </w:r>
            <w:r>
              <w:t>а</w:t>
            </w:r>
            <w:r>
              <w:t>ция. Производственно-технологическая документация. Нормативная док</w:t>
            </w:r>
            <w:r>
              <w:t>у</w:t>
            </w:r>
            <w:r>
              <w:t>ментация для выполнения сварочных работ. ГОСТы. ОСТы</w:t>
            </w:r>
          </w:p>
        </w:tc>
        <w:tc>
          <w:tcPr>
            <w:tcW w:w="1701" w:type="dxa"/>
            <w:vMerge/>
            <w:shd w:val="clear" w:color="auto" w:fill="FFFFFF"/>
          </w:tcPr>
          <w:p w:rsidR="00586EFA" w:rsidRPr="000A70EA" w:rsidRDefault="00586EFA" w:rsidP="00435AA8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586EFA" w:rsidRPr="000A70EA" w:rsidRDefault="00586EFA" w:rsidP="00435AA8">
            <w:pPr>
              <w:jc w:val="center"/>
              <w:rPr>
                <w:b/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0251C5" w:rsidRPr="000A70EA" w:rsidRDefault="000251C5" w:rsidP="00435AA8">
            <w:pPr>
              <w:rPr>
                <w:b/>
              </w:rPr>
            </w:pP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</w:tcPr>
          <w:p w:rsidR="000251C5" w:rsidRPr="000A70EA" w:rsidRDefault="000251C5" w:rsidP="00435AA8">
            <w:pPr>
              <w:jc w:val="center"/>
              <w:rPr>
                <w:b/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0251C5" w:rsidRPr="000A70EA" w:rsidRDefault="000251C5" w:rsidP="00435AA8">
            <w:pPr>
              <w:rPr>
                <w:b/>
              </w:rPr>
            </w:pP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0251C5" w:rsidRPr="000A70EA" w:rsidRDefault="000251C5" w:rsidP="00435AA8">
            <w:pPr>
              <w:jc w:val="center"/>
              <w:rPr>
                <w:b/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0251C5" w:rsidRPr="000A70EA" w:rsidRDefault="000251C5" w:rsidP="00435AA8">
            <w:pPr>
              <w:rPr>
                <w:b/>
              </w:rPr>
            </w:pP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0251C5" w:rsidRPr="000A70EA" w:rsidRDefault="000251C5" w:rsidP="00435AA8">
            <w:pPr>
              <w:jc w:val="center"/>
              <w:rPr>
                <w:b/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 w:val="restart"/>
            <w:shd w:val="clear" w:color="auto" w:fill="FFFFFF"/>
          </w:tcPr>
          <w:p w:rsidR="000251C5" w:rsidRPr="00423FFC" w:rsidRDefault="000251C5" w:rsidP="00435AA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Тема 1.2.</w:t>
            </w:r>
            <w:r w:rsidR="004029F0">
              <w:rPr>
                <w:rFonts w:eastAsia="Calibri"/>
                <w:bCs/>
              </w:rPr>
              <w:t xml:space="preserve">  </w:t>
            </w:r>
            <w:r w:rsidR="004B602A">
              <w:rPr>
                <w:rFonts w:eastAsia="Calibri"/>
                <w:bCs/>
              </w:rPr>
              <w:t>Условные об</w:t>
            </w:r>
            <w:r w:rsidR="004B602A">
              <w:rPr>
                <w:rFonts w:eastAsia="Calibri"/>
                <w:bCs/>
              </w:rPr>
              <w:t>о</w:t>
            </w:r>
            <w:r w:rsidR="004B602A">
              <w:rPr>
                <w:rFonts w:eastAsia="Calibri"/>
                <w:bCs/>
              </w:rPr>
              <w:t>значения на чертеже</w:t>
            </w:r>
          </w:p>
        </w:tc>
        <w:tc>
          <w:tcPr>
            <w:tcW w:w="8933" w:type="dxa"/>
            <w:gridSpan w:val="4"/>
            <w:shd w:val="clear" w:color="auto" w:fill="FFFFFF"/>
          </w:tcPr>
          <w:p w:rsidR="000251C5" w:rsidRPr="000A70EA" w:rsidRDefault="000251C5" w:rsidP="00435AA8">
            <w:r w:rsidRPr="000A70EA">
              <w:rPr>
                <w:rFonts w:eastAsia="Calibri"/>
                <w:b/>
                <w:bCs/>
              </w:rPr>
              <w:t xml:space="preserve">Содержание. 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251C5" w:rsidRPr="000A70EA" w:rsidRDefault="000251C5" w:rsidP="00435AA8">
            <w:pPr>
              <w:jc w:val="center"/>
            </w:pPr>
          </w:p>
          <w:p w:rsidR="000251C5" w:rsidRPr="000A70EA" w:rsidRDefault="00AD5327" w:rsidP="00435AA8">
            <w:pPr>
              <w:jc w:val="center"/>
            </w:pPr>
            <w:r>
              <w:t>22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0251C5" w:rsidRPr="000A70EA" w:rsidRDefault="000251C5" w:rsidP="00435AA8">
            <w:pPr>
              <w:jc w:val="center"/>
              <w:rPr>
                <w:color w:val="FFFFFF"/>
              </w:rPr>
            </w:pP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ED4318" w:rsidRPr="000A70EA" w:rsidRDefault="00ED4318" w:rsidP="00435AA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0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  <w:shd w:val="clear" w:color="auto" w:fill="FFFFFF"/>
          </w:tcPr>
          <w:p w:rsidR="00ED4318" w:rsidRPr="000A70EA" w:rsidRDefault="00ED4318" w:rsidP="00435AA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Сварные соединения и швы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ED4318" w:rsidRPr="000A70EA" w:rsidRDefault="00ED4318" w:rsidP="00435AA8">
            <w:pPr>
              <w:jc w:val="center"/>
            </w:pPr>
            <w:r>
              <w:t>2</w:t>
            </w: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ED431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ED4318" w:rsidRPr="000A70EA" w:rsidRDefault="00ED4318" w:rsidP="00ED431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A70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  <w:shd w:val="clear" w:color="auto" w:fill="FFFFFF"/>
          </w:tcPr>
          <w:p w:rsidR="00ED4318" w:rsidRPr="000A70EA" w:rsidRDefault="00ED4318" w:rsidP="00ED431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обозначения сварных швов на чертежах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ED431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ED4318" w:rsidRDefault="00ED4318" w:rsidP="00ED4318">
            <w:pPr>
              <w:jc w:val="center"/>
            </w:pP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ED431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ED4318" w:rsidRDefault="00ED4318" w:rsidP="00ED431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221" w:type="dxa"/>
            <w:shd w:val="clear" w:color="auto" w:fill="FFFFFF"/>
          </w:tcPr>
          <w:p w:rsidR="00ED4318" w:rsidRPr="000A70EA" w:rsidRDefault="00ED4318" w:rsidP="00ED431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конструкторской и технологической документации</w:t>
            </w:r>
          </w:p>
        </w:tc>
        <w:tc>
          <w:tcPr>
            <w:tcW w:w="1701" w:type="dxa"/>
            <w:shd w:val="clear" w:color="auto" w:fill="FFFFFF"/>
          </w:tcPr>
          <w:p w:rsidR="00ED4318" w:rsidRPr="000A70EA" w:rsidRDefault="00ED4318" w:rsidP="00ED431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ED4318" w:rsidRDefault="00ED4318" w:rsidP="00ED4318">
            <w:pPr>
              <w:jc w:val="center"/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rPr>
                <w:b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3D300A" w:rsidRPr="000A70EA" w:rsidRDefault="003D300A" w:rsidP="00435AA8">
            <w:pPr>
              <w:jc w:val="center"/>
              <w:rPr>
                <w:b/>
                <w:color w:val="BFBFBF"/>
              </w:rPr>
            </w:pPr>
            <w:r w:rsidRPr="000A70EA">
              <w:rPr>
                <w:color w:val="FFFFFF"/>
              </w:rPr>
              <w:t xml:space="preserve"> </w:t>
            </w: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3D300A" w:rsidRPr="000A70EA" w:rsidRDefault="003D300A" w:rsidP="00435AA8">
            <w:pPr>
              <w:jc w:val="center"/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rPr>
                <w:b/>
              </w:rPr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3D300A" w:rsidRPr="000A70EA" w:rsidRDefault="003D300A" w:rsidP="00435AA8">
            <w:pPr>
              <w:jc w:val="center"/>
              <w:rPr>
                <w:b/>
              </w:rPr>
            </w:pPr>
          </w:p>
        </w:tc>
      </w:tr>
      <w:tr w:rsidR="00B95155" w:rsidRPr="000A70EA" w:rsidTr="00435AA8">
        <w:trPr>
          <w:trHeight w:val="283"/>
        </w:trPr>
        <w:tc>
          <w:tcPr>
            <w:tcW w:w="11860" w:type="dxa"/>
            <w:gridSpan w:val="5"/>
            <w:shd w:val="clear" w:color="auto" w:fill="FFFFFF"/>
          </w:tcPr>
          <w:p w:rsidR="00B95155" w:rsidRDefault="00B95155" w:rsidP="00435AA8">
            <w:pPr>
              <w:ind w:left="57"/>
              <w:rPr>
                <w:b/>
              </w:rPr>
            </w:pPr>
            <w:r>
              <w:rPr>
                <w:b/>
              </w:rPr>
              <w:t xml:space="preserve">Самостоятельная работа по разделу 1. </w:t>
            </w:r>
          </w:p>
          <w:p w:rsidR="00272485" w:rsidRDefault="00272485" w:rsidP="00435AA8">
            <w:pPr>
              <w:pStyle w:val="ad"/>
              <w:numPr>
                <w:ilvl w:val="0"/>
                <w:numId w:val="11"/>
              </w:numPr>
            </w:pPr>
            <w:r>
              <w:t xml:space="preserve">Анализировать </w:t>
            </w:r>
            <w:r w:rsidR="0043348F">
              <w:t>конструкторско-технологическую документацию</w:t>
            </w:r>
          </w:p>
          <w:p w:rsidR="00847D10" w:rsidRDefault="00847D10" w:rsidP="00435AA8">
            <w:pPr>
              <w:pStyle w:val="ad"/>
              <w:numPr>
                <w:ilvl w:val="0"/>
                <w:numId w:val="11"/>
              </w:numPr>
            </w:pPr>
            <w:r>
              <w:t>Проанализировать профессиональный стандарт «Сварщик». Составить  структуру деятельности сварщ</w:t>
            </w:r>
            <w:r>
              <w:t>и</w:t>
            </w:r>
            <w:r>
              <w:lastRenderedPageBreak/>
              <w:t>ка.</w:t>
            </w:r>
          </w:p>
          <w:p w:rsidR="00B95155" w:rsidRDefault="00824F8E" w:rsidP="00435AA8">
            <w:pPr>
              <w:pStyle w:val="ad"/>
              <w:numPr>
                <w:ilvl w:val="0"/>
                <w:numId w:val="11"/>
              </w:numPr>
            </w:pPr>
            <w:r>
              <w:t>Расшифровать условные обозначения сварного шва.</w:t>
            </w:r>
          </w:p>
          <w:p w:rsidR="00B95155" w:rsidRPr="00C2361D" w:rsidRDefault="0043348F" w:rsidP="0043348F">
            <w:pPr>
              <w:pStyle w:val="ad"/>
              <w:numPr>
                <w:ilvl w:val="0"/>
                <w:numId w:val="11"/>
              </w:numPr>
            </w:pPr>
            <w:r>
              <w:t>Решение ситуационных задач (ч</w:t>
            </w:r>
            <w:r w:rsidR="00847D10">
              <w:t>тение</w:t>
            </w:r>
            <w:r>
              <w:t xml:space="preserve"> и интерпретация)</w:t>
            </w:r>
            <w:r w:rsidR="00847D10">
              <w:t xml:space="preserve"> конструкторской и технологической документ</w:t>
            </w:r>
            <w:r w:rsidR="00847D10">
              <w:t>а</w:t>
            </w:r>
            <w:r w:rsidR="00847D10">
              <w:t>ции.</w:t>
            </w:r>
          </w:p>
        </w:tc>
        <w:tc>
          <w:tcPr>
            <w:tcW w:w="1701" w:type="dxa"/>
            <w:shd w:val="clear" w:color="auto" w:fill="FFFFFF"/>
          </w:tcPr>
          <w:p w:rsidR="00B95155" w:rsidRPr="000A70EA" w:rsidRDefault="00B95155" w:rsidP="00435AA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1701" w:type="dxa"/>
            <w:vMerge/>
            <w:shd w:val="clear" w:color="auto" w:fill="BFBFBF"/>
          </w:tcPr>
          <w:p w:rsidR="00B95155" w:rsidRPr="000A70EA" w:rsidRDefault="00B95155" w:rsidP="00435AA8">
            <w:pPr>
              <w:jc w:val="center"/>
              <w:rPr>
                <w:b/>
              </w:rPr>
            </w:pPr>
          </w:p>
        </w:tc>
      </w:tr>
      <w:tr w:rsidR="00586EFA" w:rsidRPr="000A70EA" w:rsidTr="00435AA8">
        <w:trPr>
          <w:trHeight w:val="283"/>
        </w:trPr>
        <w:tc>
          <w:tcPr>
            <w:tcW w:w="2927" w:type="dxa"/>
            <w:shd w:val="clear" w:color="auto" w:fill="FFFFFF"/>
          </w:tcPr>
          <w:p w:rsidR="00586EFA" w:rsidRPr="00586EFA" w:rsidRDefault="00586EFA" w:rsidP="00435AA8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 xml:space="preserve">Раздел 2. </w:t>
            </w:r>
            <w:r w:rsidR="00C2361D" w:rsidRPr="00AC5F05">
              <w:t xml:space="preserve">Выполнение </w:t>
            </w:r>
            <w:r w:rsidR="00C2361D" w:rsidRPr="000A70EA">
              <w:t xml:space="preserve"> </w:t>
            </w:r>
            <w:r w:rsidR="00C2361D">
              <w:t xml:space="preserve">сборочно-сварочных  </w:t>
            </w:r>
            <w:r w:rsidR="00C2361D" w:rsidRPr="000A70EA">
              <w:t xml:space="preserve"> р</w:t>
            </w:r>
            <w:r w:rsidR="00C2361D" w:rsidRPr="000A70EA">
              <w:t>а</w:t>
            </w:r>
            <w:r w:rsidR="00C2361D" w:rsidRPr="000A70EA">
              <w:t>бот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586EFA" w:rsidRPr="000A70EA" w:rsidRDefault="00586EFA" w:rsidP="00435AA8">
            <w:pPr>
              <w:rPr>
                <w:rFonts w:eastAsia="Calibri"/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586EFA" w:rsidRPr="00756598" w:rsidRDefault="00756598" w:rsidP="00435AA8">
            <w:pPr>
              <w:jc w:val="center"/>
              <w:rPr>
                <w:b/>
              </w:rPr>
            </w:pPr>
            <w:r w:rsidRPr="00756598">
              <w:rPr>
                <w:b/>
              </w:rPr>
              <w:t>6</w:t>
            </w:r>
            <w:r w:rsidR="00976638">
              <w:rPr>
                <w:b/>
              </w:rPr>
              <w:t>3</w:t>
            </w:r>
          </w:p>
        </w:tc>
        <w:tc>
          <w:tcPr>
            <w:tcW w:w="1701" w:type="dxa"/>
            <w:vMerge/>
            <w:shd w:val="clear" w:color="auto" w:fill="BFBFBF"/>
          </w:tcPr>
          <w:p w:rsidR="00586EFA" w:rsidRPr="000A70EA" w:rsidRDefault="00586EFA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 w:val="restart"/>
            <w:shd w:val="clear" w:color="auto" w:fill="FFFFFF"/>
          </w:tcPr>
          <w:p w:rsidR="00435AA8" w:rsidRPr="000A70EA" w:rsidRDefault="00435AA8" w:rsidP="00435AA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2.1 Подготовител</w:t>
            </w:r>
            <w:r>
              <w:rPr>
                <w:rFonts w:eastAsia="Calibri"/>
                <w:bCs/>
              </w:rPr>
              <w:t>ь</w:t>
            </w:r>
            <w:r>
              <w:rPr>
                <w:rFonts w:eastAsia="Calibri"/>
                <w:bCs/>
              </w:rPr>
              <w:t>ные работы.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r w:rsidRPr="000A70EA">
              <w:rPr>
                <w:rFonts w:eastAsia="Calibri"/>
                <w:b/>
                <w:bCs/>
              </w:rPr>
              <w:t>Содержание.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  <w:p w:rsidR="00435AA8" w:rsidRPr="000A70EA" w:rsidRDefault="000411EB" w:rsidP="000411EB">
            <w:pPr>
              <w:jc w:val="center"/>
            </w:pPr>
            <w:r>
              <w:t>6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435AA8">
            <w:pPr>
              <w:rPr>
                <w:rFonts w:eastAsia="Calibri"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D4318" w:rsidRDefault="00ED4318" w:rsidP="00435AA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ED4318" w:rsidRDefault="00ED4318" w:rsidP="00435AA8">
            <w:pPr>
              <w:ind w:firstLine="47"/>
              <w:jc w:val="both"/>
            </w:pPr>
            <w:r>
              <w:rPr>
                <w:bCs/>
              </w:rPr>
              <w:t>Подготовка металла под сварку. Очистка. Правка. Резка.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ED4318" w:rsidRDefault="00ED4318" w:rsidP="0043348F">
            <w:pPr>
              <w:jc w:val="center"/>
            </w:pPr>
            <w:r>
              <w:t>3</w:t>
            </w: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435AA8">
            <w:pPr>
              <w:rPr>
                <w:rFonts w:eastAsia="Calibri"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D4318" w:rsidRDefault="00ED4318" w:rsidP="00435AA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ED4318" w:rsidRDefault="00ED4318" w:rsidP="00435AA8">
            <w:pPr>
              <w:ind w:firstLine="47"/>
              <w:jc w:val="both"/>
              <w:rPr>
                <w:bCs/>
              </w:rPr>
            </w:pPr>
            <w:r>
              <w:rPr>
                <w:bCs/>
              </w:rPr>
              <w:t>Подготовка кромок под сварку.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ED4318" w:rsidRDefault="00ED4318" w:rsidP="0043348F">
            <w:pPr>
              <w:jc w:val="center"/>
            </w:pP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435AA8">
            <w:pPr>
              <w:rPr>
                <w:rFonts w:eastAsia="Calibri"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D4318" w:rsidRDefault="00ED4318" w:rsidP="00435AA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ED4318" w:rsidRDefault="00ED4318" w:rsidP="00435AA8">
            <w:pPr>
              <w:ind w:firstLine="47"/>
              <w:jc w:val="both"/>
              <w:rPr>
                <w:bCs/>
              </w:rPr>
            </w:pPr>
            <w:r>
              <w:rPr>
                <w:bCs/>
              </w:rPr>
              <w:t>Сборка металла под сварку.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ED4318" w:rsidRDefault="00ED4318" w:rsidP="0043348F">
            <w:pPr>
              <w:jc w:val="center"/>
            </w:pP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435AA8">
            <w:pPr>
              <w:rPr>
                <w:rFonts w:eastAsia="Calibri"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D4318" w:rsidRPr="000A70EA" w:rsidRDefault="00ED4318" w:rsidP="00435AA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  <w:r w:rsidRPr="000A70EA">
              <w:rPr>
                <w:rFonts w:eastAsia="Calibri"/>
                <w:bCs/>
              </w:rPr>
              <w:t>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ED4318" w:rsidRPr="00263E74" w:rsidRDefault="00ED4318" w:rsidP="00435AA8">
            <w:pPr>
              <w:ind w:firstLine="47"/>
              <w:jc w:val="both"/>
            </w:pPr>
            <w:r>
              <w:t xml:space="preserve">Сварочное оборудование.  </w:t>
            </w:r>
            <w:r w:rsidRPr="00211710">
              <w:t>Провер</w:t>
            </w:r>
            <w:r>
              <w:t xml:space="preserve">ка </w:t>
            </w:r>
            <w:r w:rsidRPr="00211710">
              <w:t>работоспособност</w:t>
            </w:r>
            <w:r>
              <w:t xml:space="preserve">и </w:t>
            </w:r>
            <w:r w:rsidRPr="00211710">
              <w:t>и исправност</w:t>
            </w:r>
            <w:r>
              <w:t>и</w:t>
            </w:r>
            <w:r w:rsidRPr="00211710">
              <w:t xml:space="preserve"> св</w:t>
            </w:r>
            <w:r w:rsidRPr="00211710">
              <w:t>а</w:t>
            </w:r>
            <w:r w:rsidRPr="00211710">
              <w:t>рочного оборудования</w:t>
            </w:r>
            <w:r>
              <w:t>.  Проверка наличия заземления сварочного поста РД и сварочного поста частично механизированной сварки (наплавки) плавлен</w:t>
            </w:r>
            <w:r>
              <w:t>и</w:t>
            </w:r>
            <w:r>
              <w:t>ем.  Настройка оборудования ручной дуговой сварки для выполнения св</w:t>
            </w:r>
            <w:r>
              <w:t>а</w:t>
            </w:r>
            <w:r>
              <w:t>рочных работ.  Настройка оборудования для частично механизированной сварки (наплавки) плавлением для выполнения сварки.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</w:tr>
      <w:tr w:rsidR="00ED431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ED4318" w:rsidRPr="000A70EA" w:rsidRDefault="00ED4318" w:rsidP="00435AA8">
            <w:pPr>
              <w:jc w:val="center"/>
            </w:pPr>
            <w:r>
              <w:t>5</w:t>
            </w:r>
            <w:r w:rsidRPr="000A70EA">
              <w:t>.</w:t>
            </w:r>
          </w:p>
        </w:tc>
        <w:tc>
          <w:tcPr>
            <w:tcW w:w="8221" w:type="dxa"/>
            <w:shd w:val="clear" w:color="auto" w:fill="FFFFFF"/>
          </w:tcPr>
          <w:p w:rsidR="00ED4318" w:rsidRPr="000A70EA" w:rsidRDefault="00ED4318" w:rsidP="00435AA8">
            <w:pPr>
              <w:ind w:firstLine="47"/>
              <w:jc w:val="both"/>
            </w:pPr>
            <w:r>
              <w:t>Подготовка и проверка сварочных материалов для ручной дуговой сварки.  Подготовка и проверка сварочных материалов для частично механизирова</w:t>
            </w:r>
            <w:r>
              <w:t>н</w:t>
            </w:r>
            <w:r>
              <w:t>ной сварки (наплавки).</w:t>
            </w: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ED4318" w:rsidRPr="000A70EA" w:rsidRDefault="00ED4318" w:rsidP="00435AA8">
            <w:pPr>
              <w:jc w:val="center"/>
            </w:pPr>
          </w:p>
        </w:tc>
      </w:tr>
      <w:tr w:rsidR="00487EF3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87EF3" w:rsidRPr="000A70EA" w:rsidRDefault="00487EF3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87EF3" w:rsidRPr="000A70EA" w:rsidRDefault="00487EF3" w:rsidP="00435AA8">
            <w:r w:rsidRPr="000A70EA">
              <w:rPr>
                <w:b/>
              </w:rPr>
              <w:t>Лабораторные работы</w:t>
            </w:r>
          </w:p>
        </w:tc>
        <w:tc>
          <w:tcPr>
            <w:tcW w:w="1701" w:type="dxa"/>
            <w:shd w:val="clear" w:color="auto" w:fill="FFFFFF"/>
          </w:tcPr>
          <w:p w:rsidR="00487EF3" w:rsidRPr="000A70EA" w:rsidRDefault="00487EF3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487EF3" w:rsidRPr="000A70EA" w:rsidRDefault="00487EF3" w:rsidP="00435AA8">
            <w:pPr>
              <w:jc w:val="center"/>
              <w:rPr>
                <w:color w:val="FFFFFF"/>
              </w:rPr>
            </w:pPr>
          </w:p>
        </w:tc>
      </w:tr>
      <w:tr w:rsidR="00487EF3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87EF3" w:rsidRPr="000A70EA" w:rsidRDefault="00487EF3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87EF3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shd w:val="clear" w:color="auto" w:fill="FFFFFF"/>
          </w:tcPr>
          <w:p w:rsidR="00487EF3" w:rsidRPr="000A70EA" w:rsidRDefault="00435AA8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487EF3" w:rsidRPr="000A70EA" w:rsidRDefault="00487EF3" w:rsidP="00435AA8">
            <w:pPr>
              <w:jc w:val="center"/>
              <w:rPr>
                <w:color w:val="FFFFFF"/>
              </w:rPr>
            </w:pPr>
          </w:p>
        </w:tc>
      </w:tr>
      <w:tr w:rsidR="00487EF3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87EF3" w:rsidRPr="000A70EA" w:rsidRDefault="00487EF3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0A70EA" w:rsidRDefault="00487EF3" w:rsidP="00435AA8">
            <w:r w:rsidRPr="000A70EA">
              <w:rPr>
                <w:b/>
              </w:rPr>
              <w:t>Контрольные  работы</w:t>
            </w:r>
          </w:p>
        </w:tc>
        <w:tc>
          <w:tcPr>
            <w:tcW w:w="1701" w:type="dxa"/>
            <w:shd w:val="clear" w:color="auto" w:fill="FFFFFF"/>
          </w:tcPr>
          <w:p w:rsidR="00487EF3" w:rsidRPr="000A70EA" w:rsidRDefault="00487EF3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487EF3" w:rsidRPr="000A70EA" w:rsidRDefault="00487EF3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 w:val="restart"/>
            <w:shd w:val="clear" w:color="auto" w:fill="FFFFFF"/>
          </w:tcPr>
          <w:p w:rsidR="00435AA8" w:rsidRPr="000A70EA" w:rsidRDefault="00435AA8" w:rsidP="00435AA8">
            <w:pPr>
              <w:rPr>
                <w:rFonts w:eastAsia="Calibri"/>
                <w:bCs/>
              </w:rPr>
            </w:pPr>
            <w:r w:rsidRPr="000A70EA">
              <w:rPr>
                <w:rFonts w:eastAsia="Calibri"/>
                <w:bCs/>
              </w:rPr>
              <w:t>Тема</w:t>
            </w:r>
            <w:r>
              <w:rPr>
                <w:rFonts w:eastAsia="Calibri"/>
                <w:bCs/>
              </w:rPr>
              <w:t xml:space="preserve"> 2.2 Сварка швов в различных пространс</w:t>
            </w:r>
            <w:r>
              <w:rPr>
                <w:rFonts w:eastAsia="Calibri"/>
                <w:bCs/>
              </w:rPr>
              <w:t>т</w:t>
            </w:r>
            <w:r>
              <w:rPr>
                <w:rFonts w:eastAsia="Calibri"/>
                <w:bCs/>
              </w:rPr>
              <w:t>венных положениях</w:t>
            </w: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0A70EA" w:rsidRDefault="00435AA8" w:rsidP="00435AA8">
            <w:pPr>
              <w:rPr>
                <w:b/>
              </w:rPr>
            </w:pPr>
            <w:r w:rsidRPr="000A70EA">
              <w:rPr>
                <w:b/>
              </w:rPr>
              <w:t>Содержание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435AA8" w:rsidRPr="000A70EA" w:rsidRDefault="000411EB" w:rsidP="00435AA8">
            <w:pPr>
              <w:jc w:val="center"/>
            </w:pPr>
            <w:r>
              <w:t>24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1.</w:t>
            </w:r>
          </w:p>
        </w:tc>
        <w:tc>
          <w:tcPr>
            <w:tcW w:w="8221" w:type="dxa"/>
            <w:shd w:val="clear" w:color="auto" w:fill="FFFFFF"/>
          </w:tcPr>
          <w:p w:rsidR="00435AA8" w:rsidRDefault="00435AA8" w:rsidP="00435AA8">
            <w:pPr>
              <w:jc w:val="both"/>
            </w:pPr>
            <w:r>
              <w:t>Сварочные материалы. Марки и химический состав сварочной проволоки. Порошковая проволока. Неплавящиеся электроды. Назначение покрытий электродов. Маркировка электродов. Флюсы для дуговой сварки. Защитные газы. Условия хранения и транспортировки сварочных материалов.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435AA8" w:rsidRPr="006B1C89" w:rsidRDefault="00435AA8" w:rsidP="0043348F">
            <w:pPr>
              <w:jc w:val="center"/>
            </w:pPr>
            <w:r w:rsidRPr="006B1C89">
              <w:t>3</w:t>
            </w: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2.</w:t>
            </w:r>
          </w:p>
        </w:tc>
        <w:tc>
          <w:tcPr>
            <w:tcW w:w="8221" w:type="dxa"/>
            <w:shd w:val="clear" w:color="auto" w:fill="FFFFFF"/>
          </w:tcPr>
          <w:p w:rsidR="00435AA8" w:rsidRPr="00D05C40" w:rsidRDefault="00435AA8" w:rsidP="00435AA8">
            <w:r>
              <w:t xml:space="preserve">Виды и назначение сварочных, технологических приспособлений и оснастки 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3.</w:t>
            </w:r>
          </w:p>
        </w:tc>
        <w:tc>
          <w:tcPr>
            <w:tcW w:w="8221" w:type="dxa"/>
            <w:shd w:val="clear" w:color="auto" w:fill="FFFFFF"/>
          </w:tcPr>
          <w:p w:rsidR="00435AA8" w:rsidRDefault="00435AA8" w:rsidP="00435AA8">
            <w:r>
              <w:t>Выбор пространственного положения сварного шва для сварки элементов конструкции (деталей, узлов, изделий)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6B1C89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4</w:t>
            </w:r>
            <w:r w:rsidRPr="00D05C40">
              <w:t>.</w:t>
            </w:r>
          </w:p>
        </w:tc>
        <w:tc>
          <w:tcPr>
            <w:tcW w:w="8221" w:type="dxa"/>
            <w:shd w:val="clear" w:color="auto" w:fill="FFFFFF"/>
          </w:tcPr>
          <w:p w:rsidR="00435AA8" w:rsidRPr="00D05C40" w:rsidRDefault="00435AA8" w:rsidP="00435AA8">
            <w:r>
              <w:t>Выбор режима подогрева. Технология выполнения предварительного, сопу</w:t>
            </w:r>
            <w:r>
              <w:t>т</w:t>
            </w:r>
            <w:r>
              <w:t>ствующего (межслойного) подогрева металла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5</w:t>
            </w:r>
            <w:r w:rsidRPr="00D05C40">
              <w:t>.</w:t>
            </w:r>
          </w:p>
        </w:tc>
        <w:tc>
          <w:tcPr>
            <w:tcW w:w="8221" w:type="dxa"/>
            <w:shd w:val="clear" w:color="auto" w:fill="FFFFFF"/>
          </w:tcPr>
          <w:p w:rsidR="00435AA8" w:rsidRPr="00D05C40" w:rsidRDefault="00435AA8" w:rsidP="00435AA8">
            <w:pPr>
              <w:ind w:firstLine="47"/>
              <w:jc w:val="both"/>
            </w:pPr>
            <w:r w:rsidRPr="00564A19">
              <w:rPr>
                <w:bCs/>
              </w:rPr>
              <w:t>С</w:t>
            </w:r>
            <w:r>
              <w:rPr>
                <w:bCs/>
              </w:rPr>
              <w:t xml:space="preserve">борка </w:t>
            </w:r>
            <w:r w:rsidRPr="00564A19">
              <w:t>элемент</w:t>
            </w:r>
            <w:r>
              <w:t xml:space="preserve">ов конструкции </w:t>
            </w:r>
            <w:r w:rsidRPr="00564A19">
              <w:t>(издели</w:t>
            </w:r>
            <w:r>
              <w:t>й</w:t>
            </w:r>
            <w:r w:rsidRPr="00564A19">
              <w:t>, узл</w:t>
            </w:r>
            <w:r>
              <w:t>ов</w:t>
            </w:r>
            <w:r w:rsidRPr="00564A19">
              <w:t>, детал</w:t>
            </w:r>
            <w:r>
              <w:t>ей</w:t>
            </w:r>
            <w:r w:rsidRPr="00564A19">
              <w:t xml:space="preserve">) </w:t>
            </w:r>
            <w:r w:rsidRPr="00564A19">
              <w:rPr>
                <w:bCs/>
              </w:rPr>
              <w:t xml:space="preserve">под сварку </w:t>
            </w:r>
            <w:r w:rsidRPr="00564A19">
              <w:t>с пр</w:t>
            </w:r>
            <w:r w:rsidRPr="00564A19">
              <w:t>и</w:t>
            </w:r>
            <w:r w:rsidRPr="00564A19">
              <w:lastRenderedPageBreak/>
              <w:t>менением сборочных приспособлений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6.</w:t>
            </w:r>
          </w:p>
        </w:tc>
        <w:tc>
          <w:tcPr>
            <w:tcW w:w="8221" w:type="dxa"/>
            <w:shd w:val="clear" w:color="auto" w:fill="FFFFFF"/>
          </w:tcPr>
          <w:p w:rsidR="00435AA8" w:rsidRPr="000A70EA" w:rsidRDefault="00435AA8" w:rsidP="00435AA8">
            <w:pPr>
              <w:ind w:firstLine="47"/>
            </w:pPr>
            <w:r>
              <w:rPr>
                <w:bCs/>
              </w:rPr>
              <w:t>Сборка элементов</w:t>
            </w:r>
            <w:r w:rsidRPr="00564A19">
              <w:t xml:space="preserve"> конструкции</w:t>
            </w:r>
            <w:r>
              <w:t xml:space="preserve"> </w:t>
            </w:r>
            <w:r w:rsidRPr="00564A19">
              <w:t xml:space="preserve">(изделия, узлы, детали) </w:t>
            </w:r>
            <w:r w:rsidRPr="00564A19">
              <w:rPr>
                <w:bCs/>
              </w:rPr>
              <w:t xml:space="preserve">под сварку </w:t>
            </w:r>
            <w:r w:rsidRPr="00564A19">
              <w:t>на пр</w:t>
            </w:r>
            <w:r w:rsidRPr="00564A19">
              <w:t>и</w:t>
            </w:r>
            <w:r w:rsidRPr="00564A19">
              <w:t>хватках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35AA8" w:rsidRPr="00D05C40" w:rsidRDefault="00435AA8" w:rsidP="00435AA8">
            <w:pPr>
              <w:jc w:val="center"/>
            </w:pPr>
            <w:r>
              <w:t>7.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pPr>
              <w:ind w:firstLine="47"/>
              <w:jc w:val="both"/>
            </w:pPr>
            <w:r>
              <w:t>Технология выполнения ручной дуговой сварки простых деталей не ответс</w:t>
            </w:r>
            <w:r>
              <w:t>т</w:t>
            </w:r>
            <w:r>
              <w:t>венных конструкций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jc w:val="center"/>
            </w:pPr>
            <w:r>
              <w:t>8.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ind w:firstLine="47"/>
              <w:jc w:val="both"/>
            </w:pPr>
            <w:r>
              <w:t>Технология выполнения частично механизированной сварки (наплавки) плавлением простых деталей неответственных конструкций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jc w:val="center"/>
            </w:pPr>
            <w:r>
              <w:t>9.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ind w:firstLine="47"/>
              <w:jc w:val="both"/>
            </w:pPr>
            <w:r>
              <w:t>Деформация и напряжения при сварке. Причины возникновения напряжений и деформаций при сварке. Уменьшение сварочных напряжений и деформ</w:t>
            </w:r>
            <w:r>
              <w:t>а</w:t>
            </w:r>
            <w:r>
              <w:t>ций. Устранение сварочных деформаций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jc w:val="center"/>
            </w:pPr>
            <w:r>
              <w:t>10.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ind w:firstLine="47"/>
              <w:jc w:val="both"/>
            </w:pPr>
            <w:r>
              <w:t xml:space="preserve">Зачистка сварных швов после сварки. </w:t>
            </w:r>
            <w:r w:rsidRPr="00564A19">
              <w:rPr>
                <w:bCs/>
              </w:rPr>
              <w:t xml:space="preserve"> Зачи</w:t>
            </w:r>
            <w:r>
              <w:rPr>
                <w:bCs/>
              </w:rPr>
              <w:t xml:space="preserve">стка </w:t>
            </w:r>
            <w:r w:rsidRPr="00564A19">
              <w:rPr>
                <w:bCs/>
              </w:rPr>
              <w:t>ручным инструментом сва</w:t>
            </w:r>
            <w:r w:rsidRPr="00564A19">
              <w:rPr>
                <w:bCs/>
              </w:rPr>
              <w:t>р</w:t>
            </w:r>
            <w:r w:rsidRPr="00564A19">
              <w:rPr>
                <w:bCs/>
              </w:rPr>
              <w:t>ны</w:t>
            </w:r>
            <w:r>
              <w:rPr>
                <w:bCs/>
              </w:rPr>
              <w:t xml:space="preserve">х </w:t>
            </w:r>
            <w:r w:rsidRPr="00564A19">
              <w:rPr>
                <w:bCs/>
              </w:rPr>
              <w:t>шв</w:t>
            </w:r>
            <w:r>
              <w:rPr>
                <w:bCs/>
              </w:rPr>
              <w:t xml:space="preserve">ов </w:t>
            </w:r>
            <w:r w:rsidRPr="00564A19">
              <w:rPr>
                <w:bCs/>
              </w:rPr>
              <w:t>после сварки</w:t>
            </w:r>
            <w:r>
              <w:rPr>
                <w:bCs/>
              </w:rPr>
              <w:t xml:space="preserve">. </w:t>
            </w:r>
            <w:r w:rsidRPr="00564A19">
              <w:rPr>
                <w:bCs/>
              </w:rPr>
              <w:t xml:space="preserve"> Зачи</w:t>
            </w:r>
            <w:r>
              <w:rPr>
                <w:bCs/>
              </w:rPr>
              <w:t xml:space="preserve">стка </w:t>
            </w:r>
            <w:r w:rsidRPr="00564A19">
              <w:rPr>
                <w:bCs/>
              </w:rPr>
              <w:t>механизированным инструментом сварны</w:t>
            </w:r>
            <w:r>
              <w:rPr>
                <w:bCs/>
              </w:rPr>
              <w:t xml:space="preserve">х </w:t>
            </w:r>
            <w:r w:rsidRPr="00564A19">
              <w:rPr>
                <w:bCs/>
              </w:rPr>
              <w:t>шв</w:t>
            </w:r>
            <w:r>
              <w:rPr>
                <w:bCs/>
              </w:rPr>
              <w:t xml:space="preserve">ов </w:t>
            </w:r>
            <w:r w:rsidRPr="00564A19">
              <w:rPr>
                <w:bCs/>
              </w:rPr>
              <w:t>после сварки</w:t>
            </w:r>
            <w:r>
              <w:rPr>
                <w:bCs/>
              </w:rPr>
              <w:t xml:space="preserve">. 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0251C5" w:rsidRPr="000A70EA" w:rsidRDefault="000251C5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701" w:type="dxa"/>
            <w:shd w:val="clear" w:color="auto" w:fill="FFFFFF"/>
          </w:tcPr>
          <w:p w:rsidR="000251C5" w:rsidRPr="000A70EA" w:rsidRDefault="000411EB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:rsidR="000251C5" w:rsidRPr="000A70EA" w:rsidRDefault="000251C5" w:rsidP="00435AA8">
            <w:pPr>
              <w:jc w:val="center"/>
              <w:rPr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0251C5" w:rsidRPr="000A70EA" w:rsidRDefault="000251C5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shd w:val="clear" w:color="auto" w:fill="FFFFFF"/>
          </w:tcPr>
          <w:p w:rsidR="000251C5" w:rsidRPr="000A70EA" w:rsidRDefault="000411EB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:rsidR="000251C5" w:rsidRPr="000A70EA" w:rsidRDefault="000251C5" w:rsidP="00435AA8">
            <w:pPr>
              <w:jc w:val="center"/>
              <w:rPr>
                <w:color w:val="FFFFFF"/>
              </w:rPr>
            </w:pPr>
          </w:p>
        </w:tc>
      </w:tr>
      <w:tr w:rsidR="000251C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0251C5" w:rsidRPr="000A70EA" w:rsidRDefault="000251C5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251C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0251C5" w:rsidRPr="000A70EA" w:rsidRDefault="000411EB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:rsidR="000251C5" w:rsidRPr="000A70EA" w:rsidRDefault="000251C5" w:rsidP="00435AA8">
            <w:pPr>
              <w:jc w:val="center"/>
              <w:rPr>
                <w:color w:val="FFFFFF"/>
              </w:rPr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 w:val="restart"/>
            <w:shd w:val="clear" w:color="auto" w:fill="FFFFFF"/>
          </w:tcPr>
          <w:p w:rsidR="003D300A" w:rsidRPr="000A70EA" w:rsidRDefault="00263E74" w:rsidP="00435AA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2.3 </w:t>
            </w:r>
            <w:r w:rsidR="00237788">
              <w:rPr>
                <w:rFonts w:eastAsia="Calibri"/>
                <w:bCs/>
              </w:rPr>
              <w:t>Дефекты сва</w:t>
            </w:r>
            <w:r w:rsidR="00237788">
              <w:rPr>
                <w:rFonts w:eastAsia="Calibri"/>
                <w:bCs/>
              </w:rPr>
              <w:t>р</w:t>
            </w:r>
            <w:r w:rsidR="00237788">
              <w:rPr>
                <w:rFonts w:eastAsia="Calibri"/>
                <w:bCs/>
              </w:rPr>
              <w:t>ных швов</w:t>
            </w:r>
          </w:p>
        </w:tc>
        <w:tc>
          <w:tcPr>
            <w:tcW w:w="8933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3D300A" w:rsidRPr="000A70EA" w:rsidRDefault="003D300A" w:rsidP="00435AA8">
            <w:pPr>
              <w:rPr>
                <w:b/>
              </w:rPr>
            </w:pPr>
            <w:r w:rsidRPr="000A70EA">
              <w:rPr>
                <w:b/>
              </w:rPr>
              <w:t>Содержание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3D300A" w:rsidRPr="000A70EA" w:rsidRDefault="000411EB" w:rsidP="00435AA8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/>
          </w:tcPr>
          <w:p w:rsidR="003D300A" w:rsidRPr="000A70EA" w:rsidRDefault="003D300A" w:rsidP="00435AA8">
            <w:pPr>
              <w:jc w:val="center"/>
              <w:rPr>
                <w:color w:val="FFFFFF"/>
              </w:rPr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t>1.</w:t>
            </w:r>
          </w:p>
        </w:tc>
        <w:tc>
          <w:tcPr>
            <w:tcW w:w="8221" w:type="dxa"/>
            <w:shd w:val="clear" w:color="auto" w:fill="FFFFFF"/>
          </w:tcPr>
          <w:p w:rsidR="003D300A" w:rsidRPr="00263E74" w:rsidRDefault="00237788" w:rsidP="00435AA8">
            <w:pPr>
              <w:ind w:firstLine="47"/>
              <w:jc w:val="both"/>
              <w:rPr>
                <w:bCs/>
              </w:rPr>
            </w:pPr>
            <w:r>
              <w:rPr>
                <w:bCs/>
              </w:rPr>
              <w:t>Общие сведения о дефектах. Наружные дефекты. Внутренние дефекты</w:t>
            </w:r>
          </w:p>
        </w:tc>
        <w:tc>
          <w:tcPr>
            <w:tcW w:w="1701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D300A" w:rsidRPr="006B1C89" w:rsidRDefault="003D300A" w:rsidP="00435AA8">
            <w:pPr>
              <w:jc w:val="center"/>
            </w:pPr>
            <w:r>
              <w:t>3</w:t>
            </w: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3D300A" w:rsidRPr="000A70EA" w:rsidRDefault="00847D10" w:rsidP="00435AA8">
            <w:pPr>
              <w:jc w:val="center"/>
            </w:pPr>
            <w:r>
              <w:t>2</w:t>
            </w:r>
            <w:r w:rsidR="003D300A">
              <w:t>.</w:t>
            </w:r>
          </w:p>
        </w:tc>
        <w:tc>
          <w:tcPr>
            <w:tcW w:w="8221" w:type="dxa"/>
            <w:shd w:val="clear" w:color="auto" w:fill="FFFFFF"/>
          </w:tcPr>
          <w:p w:rsidR="003D300A" w:rsidRPr="000A70EA" w:rsidRDefault="00263E74" w:rsidP="00435AA8">
            <w:pPr>
              <w:ind w:firstLine="47"/>
              <w:jc w:val="both"/>
            </w:pPr>
            <w:r w:rsidRPr="00564A19">
              <w:t>Удал</w:t>
            </w:r>
            <w:r>
              <w:t xml:space="preserve">ение </w:t>
            </w:r>
            <w:r w:rsidRPr="00564A19">
              <w:rPr>
                <w:bCs/>
              </w:rPr>
              <w:t xml:space="preserve">ручным </w:t>
            </w:r>
            <w:r w:rsidRPr="00564A19">
              <w:t>инструментом поверхностны</w:t>
            </w:r>
            <w:r>
              <w:t>х</w:t>
            </w:r>
            <w:r w:rsidRPr="00564A19">
              <w:t xml:space="preserve"> дефект</w:t>
            </w:r>
            <w:r>
              <w:t>ов</w:t>
            </w:r>
            <w:r w:rsidRPr="00564A19">
              <w:t xml:space="preserve"> (поры, шлаковые включения, подрезы, брызги металла, наплывы и т.д.)</w:t>
            </w:r>
          </w:p>
        </w:tc>
        <w:tc>
          <w:tcPr>
            <w:tcW w:w="1701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color w:val="FFFFFF"/>
              </w:rPr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3D300A" w:rsidRPr="000A70EA" w:rsidRDefault="00847D10" w:rsidP="00435AA8">
            <w:pPr>
              <w:jc w:val="center"/>
            </w:pPr>
            <w:r>
              <w:t>3</w:t>
            </w:r>
            <w:r w:rsidR="003D300A" w:rsidRPr="000A70EA">
              <w:t>.</w:t>
            </w:r>
          </w:p>
        </w:tc>
        <w:tc>
          <w:tcPr>
            <w:tcW w:w="8221" w:type="dxa"/>
            <w:shd w:val="clear" w:color="auto" w:fill="FFFFFF"/>
          </w:tcPr>
          <w:p w:rsidR="003D300A" w:rsidRPr="000A70EA" w:rsidRDefault="00263E74" w:rsidP="00435AA8">
            <w:pPr>
              <w:ind w:firstLine="47"/>
              <w:rPr>
                <w:b/>
              </w:rPr>
            </w:pPr>
            <w:r w:rsidRPr="00564A19">
              <w:t>Удал</w:t>
            </w:r>
            <w:r>
              <w:t xml:space="preserve">ение </w:t>
            </w:r>
            <w:r w:rsidRPr="00564A19">
              <w:t>механизированным инструментом поверхностны</w:t>
            </w:r>
            <w:r>
              <w:t>х</w:t>
            </w:r>
            <w:r w:rsidRPr="00564A19">
              <w:t xml:space="preserve"> дефект</w:t>
            </w:r>
            <w:r>
              <w:t>ов</w:t>
            </w:r>
            <w:r w:rsidRPr="00564A19">
              <w:t xml:space="preserve"> (поры, шлаковые включения, подрезы, брызги металла, наплывы и т.д.)</w:t>
            </w:r>
          </w:p>
        </w:tc>
        <w:tc>
          <w:tcPr>
            <w:tcW w:w="1701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color w:val="FFFFFF"/>
              </w:rPr>
            </w:pPr>
          </w:p>
        </w:tc>
      </w:tr>
      <w:tr w:rsidR="00435AA8" w:rsidRPr="004906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4031F8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4031F8" w:rsidRDefault="00435AA8" w:rsidP="00435AA8">
            <w:pPr>
              <w:rPr>
                <w:b/>
              </w:rPr>
            </w:pPr>
            <w:r w:rsidRPr="004031F8">
              <w:rPr>
                <w:b/>
              </w:rPr>
              <w:t>Лабораторные работы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435AA8" w:rsidRPr="004906EA" w:rsidRDefault="00435AA8" w:rsidP="00435AA8">
            <w:pPr>
              <w:jc w:val="center"/>
              <w:rPr>
                <w:color w:val="FFFFFF"/>
                <w:sz w:val="20"/>
              </w:rPr>
            </w:pPr>
          </w:p>
        </w:tc>
      </w:tr>
      <w:tr w:rsidR="00435AA8" w:rsidRPr="004906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4031F8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4031F8" w:rsidRDefault="00435AA8" w:rsidP="00435AA8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435AA8" w:rsidRDefault="00435AA8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4906EA" w:rsidRDefault="00435AA8" w:rsidP="00435AA8">
            <w:pPr>
              <w:jc w:val="center"/>
              <w:rPr>
                <w:color w:val="FFFFFF"/>
                <w:sz w:val="20"/>
              </w:rPr>
            </w:pPr>
          </w:p>
        </w:tc>
      </w:tr>
      <w:tr w:rsidR="00435AA8" w:rsidRPr="004906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4031F8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E75AA4" w:rsidRDefault="00435AA8" w:rsidP="00435AA8">
            <w:r w:rsidRPr="004031F8">
              <w:rPr>
                <w:b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435AA8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4906EA" w:rsidRDefault="00435AA8" w:rsidP="00435AA8">
            <w:pPr>
              <w:jc w:val="center"/>
              <w:rPr>
                <w:color w:val="FFFFFF"/>
                <w:sz w:val="20"/>
              </w:rPr>
            </w:pPr>
          </w:p>
        </w:tc>
      </w:tr>
      <w:tr w:rsidR="00435AA8" w:rsidRPr="000A70EA" w:rsidTr="0043348F">
        <w:trPr>
          <w:cantSplit/>
          <w:trHeight w:val="245"/>
        </w:trPr>
        <w:tc>
          <w:tcPr>
            <w:tcW w:w="2927" w:type="dxa"/>
            <w:vMerge w:val="restart"/>
            <w:shd w:val="clear" w:color="auto" w:fill="FFFFFF"/>
          </w:tcPr>
          <w:p w:rsidR="00435AA8" w:rsidRPr="000A70EA" w:rsidRDefault="00ED4318" w:rsidP="00ED431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2.4</w:t>
            </w:r>
            <w:r w:rsidR="00435AA8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Контроль св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рочных конструкций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435AA8" w:rsidRPr="000A70EA" w:rsidRDefault="00435AA8" w:rsidP="00435AA8">
            <w:pPr>
              <w:rPr>
                <w:b/>
              </w:rPr>
            </w:pPr>
            <w:r w:rsidRPr="000A70EA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5AA8" w:rsidRPr="000A70EA" w:rsidRDefault="000411EB" w:rsidP="00435AA8">
            <w:pPr>
              <w:jc w:val="center"/>
            </w:pPr>
            <w: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435AA8" w:rsidRPr="000A70EA" w:rsidRDefault="00435AA8" w:rsidP="00435AA8">
            <w:pPr>
              <w:jc w:val="center"/>
              <w:rPr>
                <w:color w:val="FFFFFF"/>
              </w:rPr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89" w:type="dxa"/>
            <w:gridSpan w:val="2"/>
            <w:shd w:val="clear" w:color="auto" w:fill="FFFFFF"/>
          </w:tcPr>
          <w:p w:rsidR="00435AA8" w:rsidRDefault="00435AA8" w:rsidP="00435AA8">
            <w:pPr>
              <w:jc w:val="center"/>
            </w:pPr>
            <w:r>
              <w:t>1.</w:t>
            </w:r>
          </w:p>
        </w:tc>
        <w:tc>
          <w:tcPr>
            <w:tcW w:w="8244" w:type="dxa"/>
            <w:gridSpan w:val="2"/>
            <w:shd w:val="clear" w:color="auto" w:fill="FFFFFF"/>
          </w:tcPr>
          <w:p w:rsidR="00435AA8" w:rsidRDefault="00435AA8" w:rsidP="00435AA8">
            <w:pPr>
              <w:jc w:val="both"/>
              <w:rPr>
                <w:bCs/>
              </w:rPr>
            </w:pPr>
            <w:r>
              <w:rPr>
                <w:bCs/>
              </w:rPr>
              <w:t>Методы контроля качества сварных швов. Неразрушающие методы контроля. Разрушающие методы контроля.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435AA8" w:rsidRDefault="00435AA8" w:rsidP="0043348F">
            <w:pPr>
              <w:jc w:val="center"/>
            </w:pPr>
            <w:r>
              <w:t>2</w:t>
            </w: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89" w:type="dxa"/>
            <w:gridSpan w:val="2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2.</w:t>
            </w:r>
          </w:p>
        </w:tc>
        <w:tc>
          <w:tcPr>
            <w:tcW w:w="8244" w:type="dxa"/>
            <w:gridSpan w:val="2"/>
            <w:shd w:val="clear" w:color="auto" w:fill="FFFFFF"/>
          </w:tcPr>
          <w:p w:rsidR="00435AA8" w:rsidRDefault="00435AA8" w:rsidP="00435AA8">
            <w:pPr>
              <w:jc w:val="both"/>
              <w:rPr>
                <w:bCs/>
              </w:rPr>
            </w:pPr>
            <w:r>
              <w:rPr>
                <w:bCs/>
              </w:rPr>
              <w:t>Измерительный инструмент для контроля сварочных работ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Default="00435AA8" w:rsidP="0043348F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89" w:type="dxa"/>
            <w:gridSpan w:val="2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3</w:t>
            </w:r>
            <w:r w:rsidRPr="000A70EA">
              <w:t>.</w:t>
            </w:r>
          </w:p>
        </w:tc>
        <w:tc>
          <w:tcPr>
            <w:tcW w:w="8244" w:type="dxa"/>
            <w:gridSpan w:val="2"/>
            <w:shd w:val="clear" w:color="auto" w:fill="FFFFFF"/>
          </w:tcPr>
          <w:p w:rsidR="00435AA8" w:rsidRPr="00AF7EC9" w:rsidRDefault="00435AA8" w:rsidP="00435AA8">
            <w:pPr>
              <w:jc w:val="both"/>
              <w:rPr>
                <w:bCs/>
              </w:rPr>
            </w:pPr>
            <w:r>
              <w:rPr>
                <w:bCs/>
              </w:rPr>
              <w:t>Технология к</w:t>
            </w:r>
            <w:r w:rsidRPr="00564A19">
              <w:rPr>
                <w:bCs/>
              </w:rPr>
              <w:t>онтрол</w:t>
            </w:r>
            <w:r>
              <w:rPr>
                <w:bCs/>
              </w:rPr>
              <w:t xml:space="preserve">я </w:t>
            </w:r>
            <w:r w:rsidRPr="00564A19">
              <w:rPr>
                <w:bCs/>
              </w:rPr>
              <w:t>подготовленны</w:t>
            </w:r>
            <w:r>
              <w:rPr>
                <w:bCs/>
              </w:rPr>
              <w:t xml:space="preserve">х </w:t>
            </w:r>
            <w:r w:rsidRPr="00564A19">
              <w:rPr>
                <w:bCs/>
              </w:rPr>
              <w:t>и собранны</w:t>
            </w:r>
            <w:r>
              <w:rPr>
                <w:bCs/>
              </w:rPr>
              <w:t xml:space="preserve">х </w:t>
            </w:r>
            <w:r w:rsidRPr="00564A19">
              <w:t>с применением сборо</w:t>
            </w:r>
            <w:r w:rsidRPr="00564A19">
              <w:t>ч</w:t>
            </w:r>
            <w:r w:rsidRPr="00564A19">
              <w:t>ных приспособлений</w:t>
            </w:r>
            <w:r>
              <w:t xml:space="preserve"> </w:t>
            </w:r>
            <w:r w:rsidRPr="00564A19">
              <w:rPr>
                <w:bCs/>
              </w:rPr>
              <w:t>элемент</w:t>
            </w:r>
            <w:r>
              <w:rPr>
                <w:bCs/>
              </w:rPr>
              <w:t xml:space="preserve">ов </w:t>
            </w:r>
            <w:r w:rsidRPr="00564A19">
              <w:rPr>
                <w:bCs/>
              </w:rPr>
              <w:t>конструкции</w:t>
            </w:r>
            <w:r>
              <w:rPr>
                <w:bCs/>
              </w:rPr>
              <w:t xml:space="preserve"> </w:t>
            </w:r>
            <w:r w:rsidRPr="00564A19">
              <w:t xml:space="preserve">(изделия, узлы, детали) </w:t>
            </w:r>
            <w:r w:rsidRPr="00564A19">
              <w:rPr>
                <w:bCs/>
              </w:rPr>
              <w:t>на с</w:t>
            </w:r>
            <w:r w:rsidRPr="00564A19">
              <w:rPr>
                <w:bCs/>
              </w:rPr>
              <w:t>о</w:t>
            </w:r>
            <w:r w:rsidRPr="00564A19">
              <w:rPr>
                <w:bCs/>
              </w:rPr>
              <w:t xml:space="preserve">ответствие геометрических размеров требованиям </w:t>
            </w:r>
            <w:r w:rsidRPr="00564A19">
              <w:t>конструкторской и прои</w:t>
            </w:r>
            <w:r w:rsidRPr="00564A19">
              <w:t>з</w:t>
            </w:r>
            <w:r w:rsidRPr="00564A19">
              <w:t>водственно-технологической документации</w:t>
            </w:r>
            <w:r>
              <w:t xml:space="preserve"> </w:t>
            </w:r>
            <w:r w:rsidRPr="00564A19">
              <w:t>по сварке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89" w:type="dxa"/>
            <w:gridSpan w:val="2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4</w:t>
            </w:r>
            <w:r w:rsidRPr="000A70EA">
              <w:t>.</w:t>
            </w:r>
          </w:p>
        </w:tc>
        <w:tc>
          <w:tcPr>
            <w:tcW w:w="8244" w:type="dxa"/>
            <w:gridSpan w:val="2"/>
            <w:shd w:val="clear" w:color="auto" w:fill="FFFFFF"/>
          </w:tcPr>
          <w:p w:rsidR="00435AA8" w:rsidRPr="000A70EA" w:rsidRDefault="00435AA8" w:rsidP="00435AA8">
            <w:pPr>
              <w:jc w:val="both"/>
            </w:pPr>
            <w:r>
              <w:rPr>
                <w:bCs/>
              </w:rPr>
              <w:t>Технология к</w:t>
            </w:r>
            <w:r w:rsidRPr="00564A19">
              <w:rPr>
                <w:bCs/>
              </w:rPr>
              <w:t>онтрол</w:t>
            </w:r>
            <w:r>
              <w:rPr>
                <w:bCs/>
              </w:rPr>
              <w:t xml:space="preserve">я  </w:t>
            </w:r>
            <w:r w:rsidRPr="00564A19">
              <w:rPr>
                <w:bCs/>
              </w:rPr>
              <w:t>подготовленны</w:t>
            </w:r>
            <w:r>
              <w:rPr>
                <w:bCs/>
              </w:rPr>
              <w:t>х</w:t>
            </w:r>
            <w:r w:rsidRPr="00564A19">
              <w:rPr>
                <w:bCs/>
              </w:rPr>
              <w:t xml:space="preserve"> и собранны</w:t>
            </w:r>
            <w:r>
              <w:rPr>
                <w:bCs/>
              </w:rPr>
              <w:t>х</w:t>
            </w:r>
            <w:r w:rsidRPr="00564A19">
              <w:rPr>
                <w:bCs/>
              </w:rPr>
              <w:t xml:space="preserve"> на прихватках</w:t>
            </w:r>
            <w:r>
              <w:rPr>
                <w:bCs/>
              </w:rPr>
              <w:t xml:space="preserve"> </w:t>
            </w:r>
            <w:r w:rsidRPr="00564A19">
              <w:rPr>
                <w:bCs/>
              </w:rPr>
              <w:t>элемент</w:t>
            </w:r>
            <w:r>
              <w:rPr>
                <w:bCs/>
              </w:rPr>
              <w:t>ов</w:t>
            </w:r>
            <w:r w:rsidRPr="00564A19">
              <w:rPr>
                <w:bCs/>
              </w:rPr>
              <w:t xml:space="preserve"> конструкции</w:t>
            </w:r>
            <w:r>
              <w:rPr>
                <w:bCs/>
              </w:rPr>
              <w:t xml:space="preserve"> </w:t>
            </w:r>
            <w:r w:rsidRPr="00564A19">
              <w:t xml:space="preserve">(изделия, узлы, детали) </w:t>
            </w:r>
            <w:r w:rsidRPr="00564A19">
              <w:rPr>
                <w:bCs/>
              </w:rPr>
              <w:t>на соответствие геометрических разм</w:t>
            </w:r>
            <w:r w:rsidRPr="00564A19">
              <w:rPr>
                <w:bCs/>
              </w:rPr>
              <w:t>е</w:t>
            </w:r>
            <w:r w:rsidRPr="00564A19">
              <w:rPr>
                <w:bCs/>
              </w:rPr>
              <w:t xml:space="preserve">ров требованиям </w:t>
            </w:r>
            <w:r w:rsidRPr="00564A19">
              <w:t>конструкторской и производственно-технологической д</w:t>
            </w:r>
            <w:r w:rsidRPr="00564A19">
              <w:t>о</w:t>
            </w:r>
            <w:r w:rsidRPr="00564A19">
              <w:t>кументации по сварке</w:t>
            </w:r>
            <w:r>
              <w:t>.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</w:tr>
      <w:tr w:rsidR="00B9515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B95155" w:rsidRPr="000A70EA" w:rsidRDefault="00B95155" w:rsidP="00435AA8">
            <w:r w:rsidRPr="000A70EA">
              <w:rPr>
                <w:b/>
              </w:rPr>
              <w:t>Лабораторные работы</w:t>
            </w:r>
          </w:p>
        </w:tc>
        <w:tc>
          <w:tcPr>
            <w:tcW w:w="1701" w:type="dxa"/>
            <w:shd w:val="clear" w:color="auto" w:fill="FFFFFF"/>
          </w:tcPr>
          <w:p w:rsidR="00B95155" w:rsidRPr="000A70EA" w:rsidRDefault="00B95155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B95155" w:rsidRPr="000A70EA" w:rsidRDefault="00B95155" w:rsidP="00435AA8">
            <w:pPr>
              <w:jc w:val="center"/>
            </w:pPr>
          </w:p>
        </w:tc>
      </w:tr>
      <w:tr w:rsidR="00B9515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B9515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701" w:type="dxa"/>
            <w:shd w:val="clear" w:color="auto" w:fill="FFFFFF"/>
          </w:tcPr>
          <w:p w:rsidR="00B95155" w:rsidRPr="000A70EA" w:rsidRDefault="00B95155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B95155" w:rsidRPr="000A70EA" w:rsidRDefault="00B95155" w:rsidP="00435AA8">
            <w:pPr>
              <w:jc w:val="center"/>
            </w:pPr>
          </w:p>
        </w:tc>
      </w:tr>
      <w:tr w:rsidR="00B9515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B95155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B95155" w:rsidRPr="000A70EA" w:rsidRDefault="00B95155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B95155" w:rsidRPr="000A70EA" w:rsidRDefault="00B95155" w:rsidP="00435AA8">
            <w:pPr>
              <w:jc w:val="center"/>
            </w:pPr>
          </w:p>
        </w:tc>
      </w:tr>
      <w:tr w:rsidR="00B95155" w:rsidRPr="000A70EA" w:rsidTr="00435AA8">
        <w:trPr>
          <w:trHeight w:val="283"/>
        </w:trPr>
        <w:tc>
          <w:tcPr>
            <w:tcW w:w="1186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B95155" w:rsidRDefault="00B95155" w:rsidP="00435AA8">
            <w:pPr>
              <w:rPr>
                <w:b/>
              </w:rPr>
            </w:pPr>
            <w:r>
              <w:rPr>
                <w:b/>
              </w:rPr>
              <w:t>Самостоятельная работа обучающихся по разделу 2.</w:t>
            </w:r>
          </w:p>
          <w:p w:rsidR="00B95155" w:rsidRDefault="00093673" w:rsidP="00435AA8">
            <w:pPr>
              <w:pStyle w:val="ad"/>
              <w:numPr>
                <w:ilvl w:val="0"/>
                <w:numId w:val="10"/>
              </w:numPr>
            </w:pPr>
            <w:r>
              <w:t>Заполнить аналитическую таблицу (наименование операции, назначение операции, оборудование и инс</w:t>
            </w:r>
            <w:r>
              <w:t>т</w:t>
            </w:r>
            <w:r>
              <w:t>румент).</w:t>
            </w:r>
          </w:p>
          <w:p w:rsidR="00093673" w:rsidRDefault="00093673" w:rsidP="00435AA8">
            <w:pPr>
              <w:pStyle w:val="ad"/>
              <w:numPr>
                <w:ilvl w:val="0"/>
                <w:numId w:val="10"/>
              </w:numPr>
            </w:pPr>
            <w:r>
              <w:t>Вычертить в масштабе 2:1 (используя масштабную миллиметровую разметку) сечения кромок, подгото</w:t>
            </w:r>
            <w:r>
              <w:t>в</w:t>
            </w:r>
            <w:r>
              <w:t>ленных под сварку по заданным размерам.</w:t>
            </w:r>
          </w:p>
          <w:p w:rsidR="00A93E59" w:rsidRDefault="00A93E59" w:rsidP="00435AA8">
            <w:pPr>
              <w:pStyle w:val="ad"/>
              <w:numPr>
                <w:ilvl w:val="0"/>
                <w:numId w:val="10"/>
              </w:numPr>
            </w:pPr>
            <w:r>
              <w:t>Решить ситуационные задачи.</w:t>
            </w:r>
          </w:p>
          <w:p w:rsidR="00EE0CCF" w:rsidRDefault="00EE0CCF" w:rsidP="00435AA8">
            <w:pPr>
              <w:pStyle w:val="ad"/>
              <w:numPr>
                <w:ilvl w:val="0"/>
                <w:numId w:val="10"/>
              </w:numPr>
            </w:pPr>
            <w:r>
              <w:t>Провести анализ заданных марок электродов и определить какие марки электродов пригодны для сварки конструкции из низколегированной стали.</w:t>
            </w:r>
          </w:p>
          <w:p w:rsidR="00EE0CCF" w:rsidRDefault="00EE0CCF" w:rsidP="00435AA8">
            <w:pPr>
              <w:pStyle w:val="ad"/>
              <w:numPr>
                <w:ilvl w:val="0"/>
                <w:numId w:val="10"/>
              </w:numPr>
            </w:pPr>
            <w:r>
              <w:t>Дать характеристику защитных газов: аргон, углекислый газ, кислород.</w:t>
            </w:r>
          </w:p>
          <w:p w:rsidR="00EE0CCF" w:rsidRDefault="00EE0CCF" w:rsidP="00435AA8">
            <w:pPr>
              <w:pStyle w:val="ad"/>
              <w:numPr>
                <w:ilvl w:val="0"/>
                <w:numId w:val="10"/>
              </w:numPr>
            </w:pPr>
            <w:r>
              <w:t>Указать причины возникновения коррозии.</w:t>
            </w:r>
          </w:p>
          <w:p w:rsidR="00EE0CCF" w:rsidRDefault="00EE0CCF" w:rsidP="00435AA8">
            <w:pPr>
              <w:pStyle w:val="ad"/>
              <w:numPr>
                <w:ilvl w:val="0"/>
                <w:numId w:val="10"/>
              </w:numPr>
            </w:pPr>
            <w:r>
              <w:t>Охарактеризовать возможные меры снижения опасности развития напряжений и деформаций в сварных конструкциях.</w:t>
            </w:r>
          </w:p>
          <w:p w:rsidR="00847D10" w:rsidRDefault="00847D10" w:rsidP="00435AA8">
            <w:pPr>
              <w:pStyle w:val="ad"/>
              <w:numPr>
                <w:ilvl w:val="0"/>
                <w:numId w:val="10"/>
              </w:numPr>
            </w:pPr>
            <w:r>
              <w:t>Описать основные факторы, влияющие на надежность сварных соединений в процессе эксплуатации.</w:t>
            </w:r>
          </w:p>
          <w:p w:rsidR="00847D10" w:rsidRDefault="00847D10" w:rsidP="00435AA8">
            <w:pPr>
              <w:pStyle w:val="ad"/>
              <w:numPr>
                <w:ilvl w:val="0"/>
                <w:numId w:val="10"/>
              </w:numPr>
            </w:pPr>
            <w:r>
              <w:t>Объяснить причины возникновения пор и шлаковых включений.</w:t>
            </w:r>
          </w:p>
          <w:p w:rsidR="00847D10" w:rsidRDefault="00847D10" w:rsidP="00435AA8">
            <w:pPr>
              <w:pStyle w:val="ad"/>
              <w:numPr>
                <w:ilvl w:val="0"/>
                <w:numId w:val="10"/>
              </w:numPr>
            </w:pPr>
            <w:r>
              <w:t>Перечислите дефекты, которые можно обнаружить внешним осмотром.</w:t>
            </w:r>
          </w:p>
          <w:p w:rsidR="00B95155" w:rsidRPr="00847D10" w:rsidRDefault="00847D10" w:rsidP="00435AA8">
            <w:pPr>
              <w:pStyle w:val="ad"/>
              <w:numPr>
                <w:ilvl w:val="0"/>
                <w:numId w:val="10"/>
              </w:numPr>
            </w:pPr>
            <w:r>
              <w:t>Охарактеризуйте сущность радиационного контроля и основные меры безопасности при обращении с и</w:t>
            </w:r>
            <w:r>
              <w:t>с</w:t>
            </w:r>
            <w:r>
              <w:t>точниками ионизированного излучения</w:t>
            </w:r>
          </w:p>
        </w:tc>
        <w:tc>
          <w:tcPr>
            <w:tcW w:w="1701" w:type="dxa"/>
            <w:shd w:val="clear" w:color="auto" w:fill="FFFFFF"/>
          </w:tcPr>
          <w:p w:rsidR="00B95155" w:rsidRPr="000A70EA" w:rsidRDefault="000411EB" w:rsidP="00435AA8">
            <w:pPr>
              <w:jc w:val="center"/>
            </w:pPr>
            <w:r>
              <w:t>21</w:t>
            </w:r>
          </w:p>
        </w:tc>
        <w:tc>
          <w:tcPr>
            <w:tcW w:w="1701" w:type="dxa"/>
            <w:vMerge/>
            <w:shd w:val="clear" w:color="auto" w:fill="BFBFBF"/>
          </w:tcPr>
          <w:p w:rsidR="00B95155" w:rsidRPr="000A70EA" w:rsidRDefault="00B95155" w:rsidP="00435AA8">
            <w:pPr>
              <w:jc w:val="center"/>
            </w:pPr>
          </w:p>
        </w:tc>
      </w:tr>
      <w:tr w:rsidR="004B602A" w:rsidRPr="000A70EA" w:rsidTr="00435AA8">
        <w:trPr>
          <w:trHeight w:val="283"/>
        </w:trPr>
        <w:tc>
          <w:tcPr>
            <w:tcW w:w="2927" w:type="dxa"/>
            <w:tcBorders>
              <w:bottom w:val="single" w:sz="4" w:space="0" w:color="auto"/>
            </w:tcBorders>
            <w:shd w:val="clear" w:color="auto" w:fill="FFFFFF"/>
          </w:tcPr>
          <w:p w:rsidR="004B602A" w:rsidRPr="000A70EA" w:rsidRDefault="004B602A" w:rsidP="00435AA8">
            <w:pPr>
              <w:jc w:val="both"/>
              <w:rPr>
                <w:rFonts w:eastAsia="Calibri"/>
                <w:bCs/>
              </w:rPr>
            </w:pPr>
            <w:r>
              <w:rPr>
                <w:b/>
              </w:rPr>
              <w:t xml:space="preserve">Раздел 3. </w:t>
            </w:r>
            <w:r w:rsidRPr="00AC5F05">
              <w:t>Безопасное в</w:t>
            </w:r>
            <w:r w:rsidRPr="00AC5F05">
              <w:t>ы</w:t>
            </w:r>
            <w:r w:rsidRPr="00AC5F05">
              <w:t xml:space="preserve">полнение </w:t>
            </w:r>
            <w:r>
              <w:t xml:space="preserve">сварочных </w:t>
            </w:r>
            <w:r w:rsidRPr="00AC5F05">
              <w:t>р</w:t>
            </w:r>
            <w:r w:rsidRPr="00AC5F05">
              <w:t>а</w:t>
            </w:r>
            <w:r w:rsidRPr="00AC5F05">
              <w:t>бот</w:t>
            </w:r>
          </w:p>
        </w:tc>
        <w:tc>
          <w:tcPr>
            <w:tcW w:w="8933" w:type="dxa"/>
            <w:gridSpan w:val="4"/>
            <w:shd w:val="clear" w:color="auto" w:fill="FFFFFF"/>
          </w:tcPr>
          <w:p w:rsidR="004B602A" w:rsidRDefault="004B602A" w:rsidP="00435AA8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4B602A" w:rsidRPr="00976638" w:rsidRDefault="00976638" w:rsidP="00435AA8">
            <w:pPr>
              <w:jc w:val="center"/>
              <w:rPr>
                <w:b/>
              </w:rPr>
            </w:pPr>
            <w:r w:rsidRPr="00976638">
              <w:rPr>
                <w:b/>
              </w:rPr>
              <w:t>12</w:t>
            </w:r>
          </w:p>
        </w:tc>
        <w:tc>
          <w:tcPr>
            <w:tcW w:w="1701" w:type="dxa"/>
            <w:vMerge/>
            <w:shd w:val="clear" w:color="auto" w:fill="BFBFBF"/>
          </w:tcPr>
          <w:p w:rsidR="004B602A" w:rsidRPr="000A70EA" w:rsidRDefault="004B602A" w:rsidP="00435AA8">
            <w:pPr>
              <w:jc w:val="center"/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D300A" w:rsidRPr="000A70EA" w:rsidRDefault="00976638" w:rsidP="00435AA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3.1 Требования те</w:t>
            </w:r>
            <w:r>
              <w:rPr>
                <w:rFonts w:eastAsia="Calibri"/>
                <w:bCs/>
              </w:rPr>
              <w:t>х</w:t>
            </w:r>
            <w:r>
              <w:rPr>
                <w:rFonts w:eastAsia="Calibri"/>
                <w:bCs/>
              </w:rPr>
              <w:t>ники безопасности</w:t>
            </w: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3D300A" w:rsidP="00435AA8">
            <w:r w:rsidRPr="000A70EA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>
              <w:t>4</w:t>
            </w:r>
          </w:p>
        </w:tc>
        <w:tc>
          <w:tcPr>
            <w:tcW w:w="1701" w:type="dxa"/>
            <w:vMerge/>
            <w:shd w:val="clear" w:color="auto" w:fill="BFBFBF"/>
          </w:tcPr>
          <w:p w:rsidR="003D300A" w:rsidRPr="000A70EA" w:rsidRDefault="003D300A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0A70EA" w:rsidRDefault="00435AA8" w:rsidP="00435AA8">
            <w:pPr>
              <w:tabs>
                <w:tab w:val="left" w:pos="255"/>
              </w:tabs>
              <w:jc w:val="center"/>
            </w:pPr>
            <w:r w:rsidRPr="000A70EA">
              <w:t>1.</w:t>
            </w:r>
          </w:p>
        </w:tc>
        <w:tc>
          <w:tcPr>
            <w:tcW w:w="8221" w:type="dxa"/>
            <w:shd w:val="clear" w:color="auto" w:fill="FFFFFF"/>
          </w:tcPr>
          <w:p w:rsidR="00435AA8" w:rsidRPr="000A70EA" w:rsidRDefault="00435AA8" w:rsidP="00435AA8">
            <w:pPr>
              <w:tabs>
                <w:tab w:val="left" w:pos="255"/>
              </w:tabs>
              <w:jc w:val="both"/>
            </w:pPr>
            <w:r>
              <w:t>Техническая эксплуатация электроустановок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2</w:t>
            </w: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0A70EA" w:rsidRDefault="00435AA8" w:rsidP="00435AA8">
            <w:pPr>
              <w:tabs>
                <w:tab w:val="left" w:pos="255"/>
              </w:tabs>
              <w:jc w:val="center"/>
            </w:pPr>
            <w:r w:rsidRPr="000A70EA">
              <w:t>2.</w:t>
            </w:r>
          </w:p>
        </w:tc>
        <w:tc>
          <w:tcPr>
            <w:tcW w:w="8221" w:type="dxa"/>
            <w:shd w:val="clear" w:color="auto" w:fill="FFFFFF"/>
          </w:tcPr>
          <w:p w:rsidR="00435AA8" w:rsidRPr="000A70EA" w:rsidRDefault="00435AA8" w:rsidP="00435AA8">
            <w:pPr>
              <w:tabs>
                <w:tab w:val="left" w:pos="255"/>
              </w:tabs>
              <w:jc w:val="both"/>
            </w:pPr>
            <w:r w:rsidRPr="00564A19">
              <w:rPr>
                <w:shd w:val="clear" w:color="auto" w:fill="FFFFFF"/>
              </w:rPr>
              <w:t>Нормы и правила пожарной безопасности при проведении сварочных работ</w:t>
            </w: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435AA8" w:rsidRPr="000A70EA" w:rsidRDefault="00435AA8" w:rsidP="00435AA8">
            <w:pPr>
              <w:tabs>
                <w:tab w:val="left" w:pos="255"/>
              </w:tabs>
              <w:jc w:val="center"/>
            </w:pPr>
            <w:r>
              <w:t>3.</w:t>
            </w:r>
          </w:p>
        </w:tc>
        <w:tc>
          <w:tcPr>
            <w:tcW w:w="8221" w:type="dxa"/>
            <w:shd w:val="clear" w:color="auto" w:fill="FFFFFF"/>
          </w:tcPr>
          <w:p w:rsidR="00435AA8" w:rsidRPr="000A70EA" w:rsidRDefault="00435AA8" w:rsidP="00435AA8">
            <w:pPr>
              <w:tabs>
                <w:tab w:val="left" w:pos="255"/>
              </w:tabs>
              <w:jc w:val="both"/>
            </w:pPr>
            <w:r>
              <w:rPr>
                <w:bCs/>
                <w:shd w:val="clear" w:color="auto" w:fill="FFFFFF"/>
              </w:rPr>
              <w:t>Правила эксплуатации газовых баллонов</w:t>
            </w:r>
          </w:p>
        </w:tc>
        <w:tc>
          <w:tcPr>
            <w:tcW w:w="1701" w:type="dxa"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3D300A" w:rsidP="00435AA8">
            <w:r w:rsidRPr="000A70EA">
              <w:rPr>
                <w:b/>
              </w:rPr>
              <w:t>Лабораторные работы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3D300A" w:rsidRPr="009667CD" w:rsidRDefault="003D300A" w:rsidP="00435AA8">
            <w:pPr>
              <w:jc w:val="center"/>
              <w:rPr>
                <w:color w:val="FFFFFF"/>
              </w:rPr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3D300A" w:rsidP="00435AA8">
            <w:pPr>
              <w:rPr>
                <w:b/>
              </w:rPr>
            </w:pPr>
            <w:r w:rsidRPr="000A70EA">
              <w:rPr>
                <w:b/>
              </w:rPr>
              <w:t xml:space="preserve">Практические </w:t>
            </w:r>
            <w:r w:rsidR="00435AA8">
              <w:rPr>
                <w:b/>
              </w:rPr>
              <w:t>занятия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3D300A" w:rsidRPr="009667CD" w:rsidRDefault="003D300A" w:rsidP="00435AA8">
            <w:pPr>
              <w:jc w:val="center"/>
              <w:rPr>
                <w:color w:val="FFFFFF"/>
              </w:rPr>
            </w:pPr>
          </w:p>
        </w:tc>
      </w:tr>
      <w:tr w:rsidR="003D300A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3D300A" w:rsidRPr="000A70EA" w:rsidRDefault="003D300A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3D300A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3D300A" w:rsidRPr="000A70EA" w:rsidRDefault="003D300A" w:rsidP="00435AA8">
            <w:pPr>
              <w:jc w:val="center"/>
            </w:pPr>
            <w:r w:rsidRPr="000A70EA"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3D300A" w:rsidRPr="009667CD" w:rsidRDefault="003D300A" w:rsidP="00435AA8">
            <w:pPr>
              <w:jc w:val="center"/>
              <w:rPr>
                <w:color w:val="FFFFFF"/>
              </w:rPr>
            </w:pPr>
          </w:p>
        </w:tc>
      </w:tr>
      <w:tr w:rsidR="00B95155" w:rsidRPr="000A70EA" w:rsidTr="00435AA8">
        <w:trPr>
          <w:trHeight w:val="283"/>
        </w:trPr>
        <w:tc>
          <w:tcPr>
            <w:tcW w:w="2927" w:type="dxa"/>
            <w:vMerge w:val="restart"/>
            <w:shd w:val="clear" w:color="auto" w:fill="FFFFFF"/>
          </w:tcPr>
          <w:p w:rsidR="00B95155" w:rsidRPr="000A70EA" w:rsidRDefault="005440C4" w:rsidP="00435AA8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lastRenderedPageBreak/>
              <w:t>Тема 3.2</w:t>
            </w:r>
            <w:r w:rsidR="00B95155">
              <w:rPr>
                <w:rFonts w:eastAsia="Calibri"/>
                <w:bCs/>
              </w:rPr>
              <w:t xml:space="preserve"> Требования о</w:t>
            </w:r>
            <w:r w:rsidR="00B95155">
              <w:rPr>
                <w:rFonts w:eastAsia="Calibri"/>
                <w:bCs/>
              </w:rPr>
              <w:t>х</w:t>
            </w:r>
            <w:r w:rsidR="00B95155">
              <w:rPr>
                <w:rFonts w:eastAsia="Calibri"/>
                <w:bCs/>
              </w:rPr>
              <w:t xml:space="preserve">раны труда </w:t>
            </w:r>
          </w:p>
        </w:tc>
        <w:tc>
          <w:tcPr>
            <w:tcW w:w="893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B95155" w:rsidRPr="000A70EA" w:rsidRDefault="00B95155" w:rsidP="00435AA8">
            <w:pPr>
              <w:rPr>
                <w:b/>
              </w:rPr>
            </w:pPr>
            <w:r w:rsidRPr="000A70EA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95155" w:rsidRPr="000A70EA" w:rsidRDefault="000411EB" w:rsidP="00435AA8">
            <w:pPr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B95155" w:rsidRPr="009667CD" w:rsidRDefault="00B95155" w:rsidP="00435AA8">
            <w:pPr>
              <w:jc w:val="center"/>
              <w:rPr>
                <w:color w:val="FFFFFF"/>
              </w:rPr>
            </w:pPr>
          </w:p>
        </w:tc>
      </w:tr>
      <w:tr w:rsidR="00B9515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74" w:type="dxa"/>
            <w:shd w:val="clear" w:color="auto" w:fill="FFFFFF"/>
          </w:tcPr>
          <w:p w:rsidR="00B95155" w:rsidRPr="00F2297D" w:rsidRDefault="00B95155" w:rsidP="00435AA8">
            <w:pPr>
              <w:jc w:val="center"/>
            </w:pPr>
            <w:r w:rsidRPr="00F2297D">
              <w:t>1.</w:t>
            </w:r>
          </w:p>
        </w:tc>
        <w:tc>
          <w:tcPr>
            <w:tcW w:w="8259" w:type="dxa"/>
            <w:gridSpan w:val="3"/>
            <w:shd w:val="clear" w:color="auto" w:fill="FFFFFF"/>
          </w:tcPr>
          <w:p w:rsidR="00B95155" w:rsidRPr="002B4115" w:rsidRDefault="00B95155" w:rsidP="00793AFF">
            <w:r w:rsidRPr="00564A19">
              <w:rPr>
                <w:shd w:val="clear" w:color="auto" w:fill="FFFFFF"/>
              </w:rPr>
              <w:t>Правила по охране труд</w:t>
            </w:r>
            <w:r>
              <w:rPr>
                <w:shd w:val="clear" w:color="auto" w:fill="FFFFFF"/>
              </w:rPr>
              <w:t>а</w:t>
            </w:r>
            <w:r w:rsidR="00793AFF">
              <w:rPr>
                <w:shd w:val="clear" w:color="auto" w:fill="FFFFFF"/>
              </w:rPr>
              <w:t xml:space="preserve"> перед сварочными работами</w:t>
            </w:r>
          </w:p>
        </w:tc>
        <w:tc>
          <w:tcPr>
            <w:tcW w:w="1701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B95155" w:rsidRPr="000A70EA" w:rsidRDefault="00B95155" w:rsidP="00435AA8">
            <w:pPr>
              <w:jc w:val="center"/>
            </w:pPr>
            <w:r>
              <w:t>2</w:t>
            </w:r>
          </w:p>
        </w:tc>
      </w:tr>
      <w:tr w:rsidR="00B95155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74" w:type="dxa"/>
            <w:shd w:val="clear" w:color="auto" w:fill="FFFFFF"/>
          </w:tcPr>
          <w:p w:rsidR="00B95155" w:rsidRPr="00F2297D" w:rsidRDefault="00B95155" w:rsidP="00435AA8">
            <w:pPr>
              <w:jc w:val="center"/>
            </w:pPr>
            <w:r w:rsidRPr="00F2297D">
              <w:t>2.</w:t>
            </w:r>
          </w:p>
        </w:tc>
        <w:tc>
          <w:tcPr>
            <w:tcW w:w="8259" w:type="dxa"/>
            <w:gridSpan w:val="3"/>
            <w:shd w:val="clear" w:color="auto" w:fill="FFFFFF"/>
          </w:tcPr>
          <w:p w:rsidR="00B95155" w:rsidRPr="002B1960" w:rsidRDefault="00793AFF" w:rsidP="00435AA8">
            <w:r>
              <w:t>Правила по охране труда в процессе сварочных работ</w:t>
            </w:r>
          </w:p>
        </w:tc>
        <w:tc>
          <w:tcPr>
            <w:tcW w:w="1701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B95155" w:rsidRPr="000A70EA" w:rsidRDefault="00B95155" w:rsidP="00435AA8">
            <w:pPr>
              <w:jc w:val="center"/>
            </w:pPr>
          </w:p>
        </w:tc>
      </w:tr>
      <w:tr w:rsidR="00793AFF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793AFF" w:rsidRPr="000A70EA" w:rsidRDefault="00793AFF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74" w:type="dxa"/>
            <w:shd w:val="clear" w:color="auto" w:fill="FFFFFF"/>
          </w:tcPr>
          <w:p w:rsidR="00793AFF" w:rsidRPr="00F2297D" w:rsidRDefault="00793AFF" w:rsidP="00435AA8">
            <w:pPr>
              <w:jc w:val="center"/>
            </w:pPr>
            <w:r>
              <w:t>3</w:t>
            </w:r>
          </w:p>
        </w:tc>
        <w:tc>
          <w:tcPr>
            <w:tcW w:w="8259" w:type="dxa"/>
            <w:gridSpan w:val="3"/>
            <w:shd w:val="clear" w:color="auto" w:fill="FFFFFF"/>
          </w:tcPr>
          <w:p w:rsidR="00793AFF" w:rsidRDefault="00793AFF" w:rsidP="00435AA8">
            <w:r>
              <w:t>Правила по охране труда после окончания сварочных работ</w:t>
            </w:r>
          </w:p>
        </w:tc>
        <w:tc>
          <w:tcPr>
            <w:tcW w:w="1701" w:type="dxa"/>
            <w:shd w:val="clear" w:color="auto" w:fill="FFFFFF"/>
          </w:tcPr>
          <w:p w:rsidR="00793AFF" w:rsidRPr="000A70EA" w:rsidRDefault="00793AFF" w:rsidP="00435AA8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793AFF" w:rsidRPr="000A70EA" w:rsidRDefault="00793AFF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0A70EA" w:rsidRDefault="00435AA8" w:rsidP="00435AA8">
            <w:r w:rsidRPr="000A70EA">
              <w:rPr>
                <w:b/>
              </w:rPr>
              <w:t>Лабораторные работы</w:t>
            </w:r>
          </w:p>
        </w:tc>
        <w:tc>
          <w:tcPr>
            <w:tcW w:w="1701" w:type="dxa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0A70EA" w:rsidRDefault="00435AA8" w:rsidP="000411EB">
            <w:pPr>
              <w:rPr>
                <w:b/>
              </w:rPr>
            </w:pPr>
            <w:r w:rsidRPr="000A70EA">
              <w:rPr>
                <w:b/>
              </w:rPr>
              <w:t xml:space="preserve">Практические </w:t>
            </w:r>
            <w:r w:rsidR="000411EB">
              <w:rPr>
                <w:b/>
              </w:rPr>
              <w:t>занятия</w:t>
            </w:r>
          </w:p>
        </w:tc>
        <w:tc>
          <w:tcPr>
            <w:tcW w:w="1701" w:type="dxa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2927" w:type="dxa"/>
            <w:vMerge/>
            <w:shd w:val="clear" w:color="auto" w:fill="FFFFFF"/>
          </w:tcPr>
          <w:p w:rsidR="00435AA8" w:rsidRPr="000A70EA" w:rsidRDefault="00435AA8" w:rsidP="00435AA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933" w:type="dxa"/>
            <w:gridSpan w:val="4"/>
            <w:shd w:val="clear" w:color="auto" w:fill="FFFFFF"/>
          </w:tcPr>
          <w:p w:rsidR="00435AA8" w:rsidRPr="000A70EA" w:rsidRDefault="00435AA8" w:rsidP="00435AA8">
            <w:pPr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435AA8" w:rsidRPr="000A70EA" w:rsidRDefault="00435AA8" w:rsidP="00435AA8">
            <w:pPr>
              <w:jc w:val="center"/>
            </w:pPr>
            <w:r>
              <w:t>-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11860" w:type="dxa"/>
            <w:gridSpan w:val="5"/>
            <w:shd w:val="clear" w:color="auto" w:fill="FFFFFF"/>
          </w:tcPr>
          <w:p w:rsidR="00435AA8" w:rsidRPr="00435AA8" w:rsidRDefault="00435AA8" w:rsidP="00435AA8">
            <w:pPr>
              <w:rPr>
                <w:b/>
              </w:rPr>
            </w:pPr>
            <w:r w:rsidRPr="00435AA8">
              <w:rPr>
                <w:b/>
              </w:rPr>
              <w:t>Самостоятельная работа обучающихся по разделу 3.</w:t>
            </w:r>
          </w:p>
          <w:p w:rsidR="00272485" w:rsidRDefault="00272485" w:rsidP="00793AFF">
            <w:pPr>
              <w:pStyle w:val="ad"/>
              <w:numPr>
                <w:ilvl w:val="0"/>
                <w:numId w:val="12"/>
              </w:numPr>
            </w:pPr>
            <w:r>
              <w:t>Анализировать нормативную литературу по технике безопасности , а также инструкции по электробез</w:t>
            </w:r>
            <w:r>
              <w:t>о</w:t>
            </w:r>
            <w:r>
              <w:t>пасности, пожарной безопасности и др.</w:t>
            </w:r>
          </w:p>
          <w:p w:rsidR="00435AA8" w:rsidRPr="00793AFF" w:rsidRDefault="00435AA8" w:rsidP="00793AFF">
            <w:pPr>
              <w:pStyle w:val="ad"/>
              <w:numPr>
                <w:ilvl w:val="0"/>
                <w:numId w:val="12"/>
              </w:numPr>
            </w:pPr>
            <w:r w:rsidRPr="00435AA8">
              <w:t>Охарактеризовать  требования охраны труда и техники безопасности Электросварщика второго уровня квалификации</w:t>
            </w:r>
            <w:r w:rsidRPr="00793AFF">
              <w:rPr>
                <w:sz w:val="28"/>
                <w:szCs w:val="28"/>
              </w:rPr>
              <w:t>.</w:t>
            </w:r>
            <w:r w:rsidR="00793AFF" w:rsidRPr="00793AFF">
              <w:rPr>
                <w:sz w:val="28"/>
                <w:szCs w:val="28"/>
              </w:rPr>
              <w:t xml:space="preserve"> </w:t>
            </w:r>
          </w:p>
          <w:p w:rsidR="00793AFF" w:rsidRDefault="00793AFF" w:rsidP="00793AFF">
            <w:pPr>
              <w:pStyle w:val="ad"/>
              <w:numPr>
                <w:ilvl w:val="0"/>
                <w:numId w:val="12"/>
              </w:numPr>
            </w:pPr>
            <w:r w:rsidRPr="00793AFF">
              <w:t>Описать средства индивидуальной защиты</w:t>
            </w:r>
            <w:r>
              <w:t>.</w:t>
            </w:r>
          </w:p>
          <w:p w:rsidR="00793AFF" w:rsidRPr="00793AFF" w:rsidRDefault="00793AFF" w:rsidP="00793AFF">
            <w:pPr>
              <w:pStyle w:val="ad"/>
              <w:numPr>
                <w:ilvl w:val="0"/>
                <w:numId w:val="12"/>
              </w:numPr>
            </w:pPr>
            <w:r>
              <w:t>Охарактеризовать вентиляцию на рабочем месте.</w:t>
            </w:r>
          </w:p>
        </w:tc>
        <w:tc>
          <w:tcPr>
            <w:tcW w:w="1701" w:type="dxa"/>
            <w:shd w:val="clear" w:color="auto" w:fill="FFFFFF"/>
          </w:tcPr>
          <w:p w:rsidR="00435AA8" w:rsidRPr="000A70EA" w:rsidRDefault="000411EB" w:rsidP="00435AA8">
            <w:pPr>
              <w:jc w:val="center"/>
            </w:pPr>
            <w:r>
              <w:t>4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5AA8">
        <w:trPr>
          <w:trHeight w:val="283"/>
        </w:trPr>
        <w:tc>
          <w:tcPr>
            <w:tcW w:w="11860" w:type="dxa"/>
            <w:gridSpan w:val="5"/>
            <w:shd w:val="clear" w:color="auto" w:fill="FFFFFF"/>
          </w:tcPr>
          <w:p w:rsidR="00435AA8" w:rsidRDefault="00435AA8" w:rsidP="00435AA8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  <w:p w:rsidR="00435AA8" w:rsidRDefault="00435AA8" w:rsidP="00435AA8">
            <w:pPr>
              <w:rPr>
                <w:b/>
              </w:rPr>
            </w:pPr>
            <w:r>
              <w:rPr>
                <w:b/>
              </w:rPr>
              <w:t>Виды работ:</w:t>
            </w:r>
          </w:p>
          <w:p w:rsidR="00435AA8" w:rsidRPr="00B95155" w:rsidRDefault="00435AA8" w:rsidP="00435AA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  <w:r w:rsidRPr="00B95155">
              <w:t>работы с конструкторской и технологической документацией;</w:t>
            </w:r>
          </w:p>
          <w:p w:rsidR="00435AA8" w:rsidRPr="00B95155" w:rsidRDefault="00435AA8" w:rsidP="00435AA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  <w:r>
              <w:t>подготовительные</w:t>
            </w:r>
            <w:r w:rsidRPr="00B95155">
              <w:t xml:space="preserve"> и </w:t>
            </w:r>
            <w:r w:rsidR="000411EB">
              <w:t>слесарно</w:t>
            </w:r>
            <w:r w:rsidR="005440C4">
              <w:t>-</w:t>
            </w:r>
            <w:r w:rsidRPr="00B95155">
              <w:t>сборочны</w:t>
            </w:r>
            <w:r>
              <w:t>е</w:t>
            </w:r>
            <w:r w:rsidRPr="00B95155">
              <w:t xml:space="preserve"> работ</w:t>
            </w:r>
            <w:r w:rsidR="005440C4">
              <w:t>ы;</w:t>
            </w:r>
          </w:p>
          <w:p w:rsidR="00435AA8" w:rsidRPr="00B95155" w:rsidRDefault="00435AA8" w:rsidP="00435AA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  <w:r>
              <w:t>сварка</w:t>
            </w:r>
            <w:r w:rsidRPr="00B95155">
              <w:t xml:space="preserve"> швов в нижнем, горизонтальном, вертикальном пространственных положениях;</w:t>
            </w:r>
          </w:p>
          <w:p w:rsidR="00435AA8" w:rsidRPr="00B95155" w:rsidRDefault="00435AA8" w:rsidP="00435AA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  <w:r>
              <w:t>зачистка</w:t>
            </w:r>
            <w:r w:rsidRPr="00B95155">
              <w:t xml:space="preserve"> сварных швов после сварки; </w:t>
            </w:r>
          </w:p>
          <w:p w:rsidR="00435AA8" w:rsidRPr="00B95155" w:rsidRDefault="00435AA8" w:rsidP="00435AA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  <w:r w:rsidRPr="00B95155">
              <w:t>проведение визуально измерительного контроля</w:t>
            </w:r>
          </w:p>
        </w:tc>
        <w:tc>
          <w:tcPr>
            <w:tcW w:w="1701" w:type="dxa"/>
            <w:shd w:val="clear" w:color="auto" w:fill="FFFFFF"/>
          </w:tcPr>
          <w:p w:rsidR="00435AA8" w:rsidRPr="00435AA8" w:rsidRDefault="00435AA8" w:rsidP="00435AA8">
            <w:pPr>
              <w:jc w:val="center"/>
              <w:rPr>
                <w:b/>
              </w:rPr>
            </w:pPr>
            <w:r w:rsidRPr="00435AA8">
              <w:rPr>
                <w:b/>
              </w:rPr>
              <w:t>216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  <w:tr w:rsidR="00435AA8" w:rsidRPr="000A70EA" w:rsidTr="0043348F">
        <w:trPr>
          <w:trHeight w:val="283"/>
        </w:trPr>
        <w:tc>
          <w:tcPr>
            <w:tcW w:w="11860" w:type="dxa"/>
            <w:gridSpan w:val="5"/>
            <w:shd w:val="clear" w:color="auto" w:fill="FFFFFF"/>
          </w:tcPr>
          <w:p w:rsidR="00435AA8" w:rsidRPr="000A70EA" w:rsidRDefault="00435AA8" w:rsidP="00435AA8">
            <w:pPr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701" w:type="dxa"/>
            <w:shd w:val="clear" w:color="auto" w:fill="FFFFFF"/>
          </w:tcPr>
          <w:p w:rsidR="00435AA8" w:rsidRPr="00435AA8" w:rsidRDefault="00435AA8" w:rsidP="00435AA8">
            <w:pPr>
              <w:jc w:val="center"/>
              <w:rPr>
                <w:b/>
              </w:rPr>
            </w:pPr>
            <w:r w:rsidRPr="00435AA8">
              <w:rPr>
                <w:b/>
              </w:rPr>
              <w:t>336</w:t>
            </w:r>
          </w:p>
        </w:tc>
        <w:tc>
          <w:tcPr>
            <w:tcW w:w="1701" w:type="dxa"/>
            <w:vMerge/>
            <w:shd w:val="clear" w:color="auto" w:fill="BFBFBF"/>
          </w:tcPr>
          <w:p w:rsidR="00435AA8" w:rsidRPr="000A70EA" w:rsidRDefault="00435AA8" w:rsidP="00435AA8">
            <w:pPr>
              <w:jc w:val="center"/>
            </w:pPr>
          </w:p>
        </w:tc>
      </w:tr>
    </w:tbl>
    <w:p w:rsidR="003D300A" w:rsidRDefault="003D300A" w:rsidP="003D300A"/>
    <w:p w:rsidR="003D300A" w:rsidRDefault="003D300A" w:rsidP="003D300A"/>
    <w:p w:rsidR="00EF374D" w:rsidRPr="00A757A7" w:rsidRDefault="003D300A" w:rsidP="00EF374D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i/>
        </w:rPr>
      </w:pPr>
      <w:r>
        <w:br w:type="page"/>
      </w:r>
    </w:p>
    <w:p w:rsidR="0077640B" w:rsidRPr="00A757A7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7640B" w:rsidRPr="00A757A7" w:rsidSect="003D300A">
          <w:pgSz w:w="16840" w:h="11907" w:orient="landscape"/>
          <w:pgMar w:top="1276" w:right="1134" w:bottom="851" w:left="992" w:header="709" w:footer="709" w:gutter="0"/>
          <w:cols w:space="720"/>
        </w:sectPr>
      </w:pPr>
    </w:p>
    <w:p w:rsidR="0077640B" w:rsidRPr="000463C2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63C2"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77640B" w:rsidRPr="00A757A7" w:rsidRDefault="0077640B" w:rsidP="0077640B"/>
    <w:p w:rsidR="0077640B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0463C2">
        <w:rPr>
          <w:b/>
          <w:sz w:val="28"/>
          <w:szCs w:val="28"/>
        </w:rPr>
        <w:t xml:space="preserve">4.1. </w:t>
      </w:r>
      <w:r w:rsidRPr="000463C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463C2" w:rsidRPr="000463C2" w:rsidRDefault="000463C2" w:rsidP="000463C2"/>
    <w:p w:rsidR="0077640B" w:rsidRDefault="0077640B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0463C2">
        <w:rPr>
          <w:sz w:val="28"/>
          <w:szCs w:val="28"/>
        </w:rPr>
        <w:t xml:space="preserve">Реализация </w:t>
      </w:r>
      <w:r w:rsidR="008726F3" w:rsidRPr="000463C2">
        <w:rPr>
          <w:sz w:val="28"/>
          <w:szCs w:val="28"/>
        </w:rPr>
        <w:t xml:space="preserve">профессионального </w:t>
      </w:r>
      <w:r w:rsidRPr="000463C2">
        <w:rPr>
          <w:sz w:val="28"/>
          <w:szCs w:val="28"/>
        </w:rPr>
        <w:t xml:space="preserve">модуля предполагает наличие </w:t>
      </w:r>
      <w:r w:rsidR="00C67F67">
        <w:rPr>
          <w:sz w:val="28"/>
          <w:szCs w:val="28"/>
        </w:rPr>
        <w:t xml:space="preserve">слесарной </w:t>
      </w:r>
      <w:r w:rsidRPr="000463C2">
        <w:rPr>
          <w:sz w:val="28"/>
          <w:szCs w:val="28"/>
        </w:rPr>
        <w:t>мастерск</w:t>
      </w:r>
      <w:r w:rsidR="00C67F67">
        <w:rPr>
          <w:sz w:val="28"/>
          <w:szCs w:val="28"/>
        </w:rPr>
        <w:t xml:space="preserve">ой, сварочной мастерской, </w:t>
      </w:r>
      <w:r w:rsidRPr="000463C2">
        <w:rPr>
          <w:sz w:val="28"/>
          <w:szCs w:val="28"/>
        </w:rPr>
        <w:t xml:space="preserve"> </w:t>
      </w:r>
      <w:r w:rsidR="00C67F67">
        <w:rPr>
          <w:sz w:val="28"/>
          <w:szCs w:val="28"/>
        </w:rPr>
        <w:t>сварочного полигона.</w:t>
      </w:r>
    </w:p>
    <w:p w:rsidR="00013730" w:rsidRDefault="00013730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013730" w:rsidRDefault="00013730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слесарной мастерской и рабочих мест мастерской:</w:t>
      </w:r>
    </w:p>
    <w:p w:rsidR="00B63160" w:rsidRPr="00B63160" w:rsidRDefault="00B63160" w:rsidP="00B63160">
      <w:pPr>
        <w:pStyle w:val="Default"/>
        <w:numPr>
          <w:ilvl w:val="0"/>
          <w:numId w:val="28"/>
        </w:numPr>
        <w:ind w:left="714" w:hanging="357"/>
        <w:rPr>
          <w:sz w:val="28"/>
          <w:szCs w:val="28"/>
        </w:rPr>
      </w:pPr>
      <w:r w:rsidRPr="00B63160">
        <w:rPr>
          <w:sz w:val="28"/>
          <w:szCs w:val="28"/>
        </w:rPr>
        <w:t>слесарные верстаки с тисами</w:t>
      </w:r>
      <w:r>
        <w:rPr>
          <w:sz w:val="28"/>
          <w:szCs w:val="28"/>
        </w:rPr>
        <w:t>;</w:t>
      </w:r>
    </w:p>
    <w:p w:rsidR="00B63160" w:rsidRPr="00B63160" w:rsidRDefault="00B63160" w:rsidP="00B63160">
      <w:pPr>
        <w:pStyle w:val="Default"/>
        <w:numPr>
          <w:ilvl w:val="0"/>
          <w:numId w:val="28"/>
        </w:numPr>
        <w:ind w:left="714" w:hanging="357"/>
        <w:rPr>
          <w:sz w:val="28"/>
          <w:szCs w:val="28"/>
        </w:rPr>
      </w:pPr>
      <w:r w:rsidRPr="00B63160">
        <w:rPr>
          <w:sz w:val="28"/>
          <w:szCs w:val="28"/>
        </w:rPr>
        <w:t>слесарный инструмент</w:t>
      </w:r>
      <w:r>
        <w:rPr>
          <w:sz w:val="28"/>
          <w:szCs w:val="28"/>
        </w:rPr>
        <w:t>;</w:t>
      </w:r>
    </w:p>
    <w:p w:rsidR="00013730" w:rsidRPr="00B63160" w:rsidRDefault="00B63160" w:rsidP="00B63160">
      <w:pPr>
        <w:pStyle w:val="ad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  <w:rPr>
          <w:bCs/>
          <w:sz w:val="28"/>
          <w:szCs w:val="28"/>
        </w:rPr>
      </w:pPr>
      <w:r w:rsidRPr="00B63160">
        <w:rPr>
          <w:sz w:val="28"/>
          <w:szCs w:val="28"/>
        </w:rPr>
        <w:t>мерительный инструмент</w:t>
      </w:r>
      <w:r>
        <w:rPr>
          <w:sz w:val="28"/>
          <w:szCs w:val="28"/>
        </w:rPr>
        <w:t>.</w:t>
      </w:r>
    </w:p>
    <w:p w:rsidR="00013730" w:rsidRDefault="00013730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D13E2D" w:rsidRDefault="00D13E2D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0463C2">
        <w:rPr>
          <w:bCs/>
          <w:sz w:val="28"/>
          <w:szCs w:val="28"/>
        </w:rPr>
        <w:t xml:space="preserve">Оборудование </w:t>
      </w:r>
      <w:r w:rsidR="00013730">
        <w:rPr>
          <w:bCs/>
          <w:sz w:val="28"/>
          <w:szCs w:val="28"/>
        </w:rPr>
        <w:t xml:space="preserve">сварочной </w:t>
      </w:r>
      <w:r w:rsidRPr="000463C2">
        <w:rPr>
          <w:bCs/>
          <w:sz w:val="28"/>
          <w:szCs w:val="28"/>
        </w:rPr>
        <w:t>мастерской и рабочих мест мастерской</w:t>
      </w:r>
      <w:r>
        <w:rPr>
          <w:bCs/>
          <w:sz w:val="28"/>
          <w:szCs w:val="28"/>
        </w:rPr>
        <w:t>: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рабочие места электросварщика; 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рабочие места газосварщика и газорезчика; 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выпрямитель сварочный ВДМ-1000; 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балластный реостат РБ-300;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электрододержатели 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генератор ацетиленовый АСП–10: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газовые баллоны с редукторами: </w:t>
      </w:r>
    </w:p>
    <w:p w:rsidR="00D13E2D" w:rsidRDefault="00D13E2D" w:rsidP="00D13E2D">
      <w:pPr>
        <w:pStyle w:val="Defaul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набор резаков и горелок в сборе с рукавами (шлангами)</w:t>
      </w:r>
    </w:p>
    <w:p w:rsidR="0077640B" w:rsidRPr="000463C2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13730" w:rsidRPr="00DC6A3D" w:rsidRDefault="00013730" w:rsidP="00013730">
      <w:pPr>
        <w:rPr>
          <w:sz w:val="28"/>
          <w:szCs w:val="28"/>
          <w:u w:val="single"/>
        </w:rPr>
      </w:pPr>
      <w:r w:rsidRPr="00DC6A3D">
        <w:rPr>
          <w:sz w:val="28"/>
          <w:szCs w:val="28"/>
          <w:u w:val="single"/>
        </w:rPr>
        <w:t>Стенды:</w:t>
      </w:r>
    </w:p>
    <w:p w:rsidR="00013730" w:rsidRPr="00DC6A3D" w:rsidRDefault="00013730" w:rsidP="00013730">
      <w:pPr>
        <w:numPr>
          <w:ilvl w:val="0"/>
          <w:numId w:val="24"/>
        </w:numPr>
        <w:rPr>
          <w:sz w:val="28"/>
          <w:szCs w:val="28"/>
        </w:rPr>
      </w:pPr>
      <w:r w:rsidRPr="00DC6A3D">
        <w:rPr>
          <w:sz w:val="28"/>
          <w:szCs w:val="28"/>
        </w:rPr>
        <w:t>Сварочные материалы</w:t>
      </w:r>
    </w:p>
    <w:p w:rsidR="00013730" w:rsidRDefault="00013730" w:rsidP="00013730">
      <w:pPr>
        <w:pStyle w:val="ad"/>
        <w:numPr>
          <w:ilvl w:val="0"/>
          <w:numId w:val="24"/>
        </w:numPr>
        <w:rPr>
          <w:sz w:val="28"/>
          <w:szCs w:val="28"/>
        </w:rPr>
      </w:pPr>
      <w:r w:rsidRPr="00DC6A3D">
        <w:rPr>
          <w:sz w:val="28"/>
          <w:szCs w:val="28"/>
        </w:rPr>
        <w:t>Виды электродных покрытий</w:t>
      </w:r>
    </w:p>
    <w:p w:rsidR="00013730" w:rsidRPr="00013730" w:rsidRDefault="00013730" w:rsidP="00013730">
      <w:pPr>
        <w:pStyle w:val="ad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13730">
        <w:rPr>
          <w:sz w:val="28"/>
          <w:szCs w:val="28"/>
        </w:rPr>
        <w:t>Способы сварки плавлением</w:t>
      </w:r>
    </w:p>
    <w:p w:rsidR="00013730" w:rsidRDefault="00013730" w:rsidP="00013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7640B" w:rsidRPr="000463C2" w:rsidRDefault="0077640B" w:rsidP="0004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63C2">
        <w:rPr>
          <w:sz w:val="28"/>
          <w:szCs w:val="28"/>
        </w:rPr>
        <w:t xml:space="preserve">Реализация </w:t>
      </w:r>
      <w:r w:rsidR="005D1401" w:rsidRPr="000463C2">
        <w:rPr>
          <w:sz w:val="28"/>
          <w:szCs w:val="28"/>
        </w:rPr>
        <w:t xml:space="preserve">профессионального </w:t>
      </w:r>
      <w:r w:rsidRPr="000463C2">
        <w:rPr>
          <w:sz w:val="28"/>
          <w:szCs w:val="28"/>
        </w:rPr>
        <w:t xml:space="preserve">модуля предполагает обязательную </w:t>
      </w:r>
      <w:r w:rsidR="00013730">
        <w:rPr>
          <w:sz w:val="28"/>
          <w:szCs w:val="28"/>
        </w:rPr>
        <w:t>уче</w:t>
      </w:r>
      <w:r w:rsidR="00013730">
        <w:rPr>
          <w:sz w:val="28"/>
          <w:szCs w:val="28"/>
        </w:rPr>
        <w:t>б</w:t>
      </w:r>
      <w:r w:rsidR="00013730">
        <w:rPr>
          <w:sz w:val="28"/>
          <w:szCs w:val="28"/>
        </w:rPr>
        <w:t>ную</w:t>
      </w:r>
      <w:r w:rsidR="000411EB">
        <w:rPr>
          <w:sz w:val="28"/>
          <w:szCs w:val="28"/>
        </w:rPr>
        <w:t xml:space="preserve"> практику, которая проводит</w:t>
      </w:r>
      <w:r w:rsidR="00B63160">
        <w:rPr>
          <w:sz w:val="28"/>
          <w:szCs w:val="28"/>
        </w:rPr>
        <w:t>с</w:t>
      </w:r>
      <w:r w:rsidR="000411EB">
        <w:rPr>
          <w:sz w:val="28"/>
          <w:szCs w:val="28"/>
        </w:rPr>
        <w:t>я концентрированно.</w:t>
      </w:r>
    </w:p>
    <w:p w:rsidR="0077640B" w:rsidRPr="000463C2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7640B" w:rsidRPr="000463C2" w:rsidRDefault="0077640B" w:rsidP="0077640B">
      <w:pPr>
        <w:jc w:val="both"/>
        <w:rPr>
          <w:bCs/>
          <w:i/>
          <w:sz w:val="28"/>
          <w:szCs w:val="28"/>
        </w:rPr>
      </w:pPr>
    </w:p>
    <w:p w:rsidR="00E11259" w:rsidRPr="00A757A7" w:rsidRDefault="00E11259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77640B" w:rsidRPr="00E30F89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30F89">
        <w:rPr>
          <w:b/>
          <w:sz w:val="28"/>
          <w:szCs w:val="28"/>
        </w:rPr>
        <w:t>4.2. Информационное обеспечение обучения</w:t>
      </w:r>
    </w:p>
    <w:p w:rsidR="0077640B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30F89">
        <w:rPr>
          <w:b/>
          <w:bCs/>
          <w:sz w:val="28"/>
          <w:szCs w:val="28"/>
        </w:rPr>
        <w:t>Перечень рекомендуемых учебных изданий, Интернет-ресурсов, дополн</w:t>
      </w:r>
      <w:r w:rsidRPr="00E30F89">
        <w:rPr>
          <w:b/>
          <w:bCs/>
          <w:sz w:val="28"/>
          <w:szCs w:val="28"/>
        </w:rPr>
        <w:t>и</w:t>
      </w:r>
      <w:r w:rsidRPr="00E30F89">
        <w:rPr>
          <w:b/>
          <w:bCs/>
          <w:sz w:val="28"/>
          <w:szCs w:val="28"/>
        </w:rPr>
        <w:t>тельной литературы</w:t>
      </w:r>
    </w:p>
    <w:p w:rsidR="00E30F89" w:rsidRPr="00E30F89" w:rsidRDefault="00E30F89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30F89" w:rsidRPr="00410F18" w:rsidRDefault="00E30F89" w:rsidP="00E30F89">
      <w:pPr>
        <w:ind w:firstLine="851"/>
        <w:jc w:val="both"/>
        <w:rPr>
          <w:sz w:val="28"/>
          <w:szCs w:val="28"/>
        </w:rPr>
      </w:pPr>
      <w:r w:rsidRPr="00410F18">
        <w:rPr>
          <w:sz w:val="28"/>
          <w:szCs w:val="28"/>
        </w:rPr>
        <w:t>Основные источники:</w:t>
      </w:r>
    </w:p>
    <w:p w:rsidR="00E30F89" w:rsidRPr="00410F18" w:rsidRDefault="00E30F89" w:rsidP="00E30F89">
      <w:pPr>
        <w:ind w:firstLine="851"/>
        <w:jc w:val="both"/>
        <w:rPr>
          <w:sz w:val="28"/>
          <w:szCs w:val="28"/>
        </w:rPr>
      </w:pPr>
    </w:p>
    <w:p w:rsidR="00E30F89" w:rsidRDefault="00E30F89" w:rsidP="00E30F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Pr="00BD021D">
        <w:rPr>
          <w:sz w:val="28"/>
          <w:szCs w:val="28"/>
          <w:shd w:val="clear" w:color="auto" w:fill="FFFFFF"/>
        </w:rPr>
        <w:t>Быковский,</w:t>
      </w:r>
      <w:r w:rsidRPr="00BD021D">
        <w:rPr>
          <w:bCs/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>О.</w:t>
      </w:r>
      <w:r>
        <w:rPr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 xml:space="preserve">Г. </w:t>
      </w:r>
      <w:r w:rsidRPr="00BD021D">
        <w:rPr>
          <w:bCs/>
          <w:sz w:val="28"/>
          <w:szCs w:val="28"/>
          <w:shd w:val="clear" w:color="auto" w:fill="FFFFFF"/>
        </w:rPr>
        <w:t>Сварка и резка цветных металлов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0443A5">
        <w:rPr>
          <w:sz w:val="28"/>
          <w:szCs w:val="28"/>
        </w:rPr>
        <w:t>[Электрон</w:t>
      </w:r>
      <w:r>
        <w:rPr>
          <w:sz w:val="28"/>
          <w:szCs w:val="28"/>
        </w:rPr>
        <w:t>ный ресурс</w:t>
      </w:r>
      <w:r w:rsidRPr="000443A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BD021D">
        <w:rPr>
          <w:sz w:val="28"/>
          <w:szCs w:val="28"/>
          <w:shd w:val="clear" w:color="auto" w:fill="FFFFFF"/>
        </w:rPr>
        <w:t>: учеб. пособие / О.</w:t>
      </w:r>
      <w:r>
        <w:rPr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>Г. Быковский, В.</w:t>
      </w:r>
      <w:r>
        <w:rPr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>А. Фролов, В.</w:t>
      </w:r>
      <w:r>
        <w:rPr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 xml:space="preserve">В. Пешков. </w:t>
      </w:r>
      <w:r>
        <w:rPr>
          <w:sz w:val="28"/>
          <w:szCs w:val="28"/>
        </w:rPr>
        <w:t>–</w:t>
      </w:r>
      <w:r w:rsidRPr="00BD021D">
        <w:rPr>
          <w:sz w:val="28"/>
          <w:szCs w:val="28"/>
          <w:shd w:val="clear" w:color="auto" w:fill="FFFFFF"/>
        </w:rPr>
        <w:t xml:space="preserve"> М. : Альфа-М : ИНФРА-М, 2019. </w:t>
      </w:r>
      <w:r>
        <w:rPr>
          <w:sz w:val="28"/>
          <w:szCs w:val="28"/>
        </w:rPr>
        <w:t>–</w:t>
      </w:r>
      <w:r w:rsidRPr="00BD021D">
        <w:rPr>
          <w:sz w:val="28"/>
          <w:szCs w:val="28"/>
          <w:shd w:val="clear" w:color="auto" w:fill="FFFFFF"/>
        </w:rPr>
        <w:t xml:space="preserve"> 336 с. : ил.</w:t>
      </w:r>
      <w:r w:rsidRPr="00BD021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D021D">
        <w:rPr>
          <w:sz w:val="28"/>
          <w:szCs w:val="28"/>
        </w:rPr>
        <w:t xml:space="preserve"> Режим доступа:</w:t>
      </w:r>
      <w:r w:rsidRPr="00BD021D">
        <w:t xml:space="preserve"> </w:t>
      </w:r>
      <w:hyperlink r:id="rId12" w:history="1">
        <w:r w:rsidRPr="0043576C">
          <w:rPr>
            <w:rStyle w:val="af3"/>
            <w:sz w:val="28"/>
            <w:szCs w:val="28"/>
          </w:rPr>
          <w:t>http://znanium.com/catalog/product/590247</w:t>
        </w:r>
      </w:hyperlink>
    </w:p>
    <w:p w:rsidR="00E30F89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5F6452">
        <w:rPr>
          <w:bCs/>
          <w:sz w:val="28"/>
          <w:szCs w:val="28"/>
        </w:rPr>
        <w:t>Быковский, О. Г.</w:t>
      </w:r>
      <w:r w:rsidRPr="005F6452">
        <w:rPr>
          <w:b/>
          <w:bCs/>
          <w:sz w:val="28"/>
          <w:szCs w:val="28"/>
        </w:rPr>
        <w:t xml:space="preserve"> </w:t>
      </w:r>
      <w:r w:rsidRPr="005F6452">
        <w:rPr>
          <w:sz w:val="28"/>
          <w:szCs w:val="28"/>
        </w:rPr>
        <w:t xml:space="preserve">Сварочное дело [Текст] : учеб. пособие / О. Г. Быковский, В. А. Фролов, Г. А. Краснова.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М. : КноРус, 2017.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272 с. : ил. + ЭБС Book.ru.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(Среднее профессиональное образование. ФГОС. 3+).</w:t>
      </w:r>
    </w:p>
    <w:p w:rsidR="00E30F89" w:rsidRPr="005F6452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</w:t>
      </w:r>
      <w:r w:rsidRPr="005F6452">
        <w:rPr>
          <w:bCs/>
          <w:sz w:val="28"/>
          <w:szCs w:val="28"/>
        </w:rPr>
        <w:t>Гаспарян, В. Х.</w:t>
      </w:r>
      <w:r w:rsidRPr="002643C8">
        <w:rPr>
          <w:bCs/>
          <w:sz w:val="28"/>
          <w:szCs w:val="28"/>
        </w:rPr>
        <w:t xml:space="preserve"> </w:t>
      </w:r>
      <w:r w:rsidRPr="005F6452">
        <w:rPr>
          <w:sz w:val="28"/>
          <w:szCs w:val="28"/>
        </w:rPr>
        <w:t xml:space="preserve">Технология электросварочных и газосварочных работ [Текст] : учеб. пособие / В. Х. Гаспарян.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Ростов н/Д. : Феникс, 2017.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334 с. : ил.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(Среднее профессиональное образование).</w:t>
      </w:r>
    </w:p>
    <w:p w:rsidR="00E30F89" w:rsidRPr="005F6452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A046A0">
        <w:rPr>
          <w:bCs/>
          <w:sz w:val="28"/>
          <w:szCs w:val="28"/>
        </w:rPr>
        <w:t xml:space="preserve">Лупачев, В. Г. </w:t>
      </w:r>
      <w:r w:rsidRPr="00A046A0">
        <w:rPr>
          <w:sz w:val="28"/>
          <w:szCs w:val="28"/>
        </w:rPr>
        <w:t>Общая</w:t>
      </w:r>
      <w:r w:rsidRPr="005F6452">
        <w:rPr>
          <w:sz w:val="28"/>
          <w:szCs w:val="28"/>
        </w:rPr>
        <w:t xml:space="preserve"> технология сварочного производства [Текст] : учеб. пособие / В.</w:t>
      </w:r>
      <w:r>
        <w:rPr>
          <w:sz w:val="28"/>
          <w:szCs w:val="28"/>
        </w:rPr>
        <w:t xml:space="preserve"> </w:t>
      </w:r>
      <w:r w:rsidRPr="005F6452">
        <w:rPr>
          <w:sz w:val="28"/>
          <w:szCs w:val="28"/>
        </w:rPr>
        <w:t xml:space="preserve">Г. Лупачев.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2-е изд.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М. : Форум : Инфра-М, 2015.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287 с. : ил. </w:t>
      </w:r>
    </w:p>
    <w:p w:rsidR="00E30F89" w:rsidRPr="005F6452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A046A0">
        <w:rPr>
          <w:bCs/>
          <w:sz w:val="28"/>
          <w:szCs w:val="28"/>
        </w:rPr>
        <w:t xml:space="preserve">Овчинников, В. В. </w:t>
      </w:r>
      <w:r w:rsidRPr="00A046A0">
        <w:rPr>
          <w:sz w:val="28"/>
          <w:szCs w:val="28"/>
        </w:rPr>
        <w:t>Дефектация</w:t>
      </w:r>
      <w:r w:rsidRPr="005F6452">
        <w:rPr>
          <w:sz w:val="28"/>
          <w:szCs w:val="28"/>
        </w:rPr>
        <w:t xml:space="preserve"> сварных швов и контроль качества сварных соединений [Текст] : учебник / В. В. Овчинников.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3-е изд., стер.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М. : Акад</w:t>
      </w:r>
      <w:r w:rsidRPr="005F6452">
        <w:rPr>
          <w:sz w:val="28"/>
          <w:szCs w:val="28"/>
        </w:rPr>
        <w:t>е</w:t>
      </w:r>
      <w:r w:rsidRPr="005F6452">
        <w:rPr>
          <w:sz w:val="28"/>
          <w:szCs w:val="28"/>
        </w:rPr>
        <w:t xml:space="preserve">мия, 2017.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224 с.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(Профессиональное образование).</w:t>
      </w:r>
    </w:p>
    <w:p w:rsidR="00E30F89" w:rsidRPr="005F6452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5F6452">
        <w:rPr>
          <w:bCs/>
          <w:sz w:val="28"/>
          <w:szCs w:val="28"/>
        </w:rPr>
        <w:t xml:space="preserve">Овчинников, В. В. </w:t>
      </w:r>
      <w:r w:rsidRPr="005F6452">
        <w:rPr>
          <w:sz w:val="28"/>
          <w:szCs w:val="28"/>
        </w:rPr>
        <w:t>Контроль качества сварных соединений [Текст] : уче</w:t>
      </w:r>
      <w:r w:rsidRPr="005F6452">
        <w:rPr>
          <w:sz w:val="28"/>
          <w:szCs w:val="28"/>
        </w:rPr>
        <w:t>б</w:t>
      </w:r>
      <w:r w:rsidRPr="005F6452">
        <w:rPr>
          <w:sz w:val="28"/>
          <w:szCs w:val="28"/>
        </w:rPr>
        <w:t xml:space="preserve">ник / В. В. Овчинников.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7-е изд., стер.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М. : Академия, 2017.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(Профе</w:t>
      </w:r>
      <w:r w:rsidRPr="005F6452">
        <w:rPr>
          <w:sz w:val="28"/>
          <w:szCs w:val="28"/>
        </w:rPr>
        <w:t>с</w:t>
      </w:r>
      <w:r w:rsidRPr="005F6452">
        <w:rPr>
          <w:sz w:val="28"/>
          <w:szCs w:val="28"/>
        </w:rPr>
        <w:t>сиональное образование).</w:t>
      </w:r>
    </w:p>
    <w:p w:rsidR="00E30F89" w:rsidRPr="005F6452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A046A0">
        <w:rPr>
          <w:bCs/>
          <w:sz w:val="28"/>
          <w:szCs w:val="28"/>
        </w:rPr>
        <w:t xml:space="preserve">Овчинников, В. В. </w:t>
      </w:r>
      <w:r w:rsidRPr="00A046A0">
        <w:rPr>
          <w:sz w:val="28"/>
          <w:szCs w:val="28"/>
        </w:rPr>
        <w:t>Контроль</w:t>
      </w:r>
      <w:r w:rsidRPr="005F6452">
        <w:rPr>
          <w:sz w:val="28"/>
          <w:szCs w:val="28"/>
        </w:rPr>
        <w:t xml:space="preserve"> качества сварных соединений [Текст] : пра</w:t>
      </w:r>
      <w:r w:rsidRPr="005F6452">
        <w:rPr>
          <w:sz w:val="28"/>
          <w:szCs w:val="28"/>
        </w:rPr>
        <w:t>к</w:t>
      </w:r>
      <w:r w:rsidRPr="005F6452">
        <w:rPr>
          <w:sz w:val="28"/>
          <w:szCs w:val="28"/>
        </w:rPr>
        <w:t xml:space="preserve">тикум : учеб. пособие / В. В. Овчинников.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4-е изд., стер.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М. : Академия, 2015.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96 с.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(Профессиональное образование). </w:t>
      </w:r>
    </w:p>
    <w:p w:rsidR="00E30F89" w:rsidRPr="005F6452" w:rsidRDefault="00E30F89" w:rsidP="00E30F8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046A0">
        <w:rPr>
          <w:bCs/>
          <w:sz w:val="28"/>
          <w:szCs w:val="28"/>
        </w:rPr>
        <w:t xml:space="preserve">Овчинников, В. В. </w:t>
      </w:r>
      <w:r w:rsidRPr="00A046A0">
        <w:rPr>
          <w:sz w:val="28"/>
          <w:szCs w:val="28"/>
        </w:rPr>
        <w:t>Оборудование</w:t>
      </w:r>
      <w:r w:rsidRPr="005F6452">
        <w:rPr>
          <w:sz w:val="28"/>
          <w:szCs w:val="28"/>
        </w:rPr>
        <w:t>, техника и технология сварки и резки м</w:t>
      </w:r>
      <w:r w:rsidRPr="005F6452">
        <w:rPr>
          <w:sz w:val="28"/>
          <w:szCs w:val="28"/>
        </w:rPr>
        <w:t>е</w:t>
      </w:r>
      <w:r w:rsidRPr="005F6452">
        <w:rPr>
          <w:sz w:val="28"/>
          <w:szCs w:val="28"/>
        </w:rPr>
        <w:t xml:space="preserve">таллов [Текст] : учебник / В. В. Овчинников.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М. : КноРус, 2016.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304 с. : ил.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(Начальное</w:t>
      </w:r>
      <w:r>
        <w:rPr>
          <w:sz w:val="28"/>
          <w:szCs w:val="28"/>
        </w:rPr>
        <w:t xml:space="preserve"> профессиональное образование).</w:t>
      </w:r>
    </w:p>
    <w:p w:rsidR="00E30F89" w:rsidRDefault="00E30F89" w:rsidP="00E30F8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443A5">
        <w:rPr>
          <w:sz w:val="28"/>
          <w:szCs w:val="28"/>
        </w:rPr>
        <w:t xml:space="preserve">Овчинников, В. В. </w:t>
      </w:r>
      <w:r w:rsidRPr="000443A5">
        <w:rPr>
          <w:bCs/>
          <w:sz w:val="28"/>
          <w:szCs w:val="28"/>
        </w:rPr>
        <w:t xml:space="preserve">Производство сварных конструкций </w:t>
      </w:r>
      <w:r>
        <w:rPr>
          <w:sz w:val="28"/>
          <w:szCs w:val="28"/>
        </w:rPr>
        <w:t>[Электронный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сурс</w:t>
      </w:r>
      <w:r w:rsidRPr="000443A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: учебник / В. В.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 xml:space="preserve">Овчинников. </w:t>
      </w:r>
      <w:r>
        <w:rPr>
          <w:sz w:val="28"/>
          <w:szCs w:val="28"/>
        </w:rPr>
        <w:t>–</w:t>
      </w:r>
      <w:r w:rsidRPr="000443A5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: ФОРУМ :</w:t>
      </w:r>
      <w:r w:rsidRPr="000443A5">
        <w:rPr>
          <w:sz w:val="28"/>
          <w:szCs w:val="28"/>
        </w:rPr>
        <w:t xml:space="preserve"> ИНФРА-М, 2015. </w:t>
      </w:r>
      <w:r>
        <w:rPr>
          <w:sz w:val="28"/>
          <w:szCs w:val="28"/>
        </w:rPr>
        <w:t>–</w:t>
      </w:r>
      <w:r w:rsidRPr="000443A5">
        <w:rPr>
          <w:sz w:val="28"/>
          <w:szCs w:val="28"/>
        </w:rPr>
        <w:t xml:space="preserve"> 288 с. </w:t>
      </w:r>
      <w:r>
        <w:rPr>
          <w:sz w:val="28"/>
          <w:szCs w:val="28"/>
        </w:rPr>
        <w:t>–</w:t>
      </w:r>
      <w:r w:rsidRPr="000443A5">
        <w:rPr>
          <w:sz w:val="28"/>
          <w:szCs w:val="28"/>
        </w:rPr>
        <w:t xml:space="preserve"> (Профессиональное образование)</w:t>
      </w:r>
      <w:r>
        <w:rPr>
          <w:sz w:val="28"/>
          <w:szCs w:val="28"/>
        </w:rPr>
        <w:t>.</w:t>
      </w:r>
      <w:r w:rsidRPr="000443A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443A5">
        <w:rPr>
          <w:sz w:val="28"/>
          <w:szCs w:val="28"/>
        </w:rPr>
        <w:t xml:space="preserve"> Режим доступа: </w:t>
      </w:r>
      <w:hyperlink r:id="rId13" w:history="1">
        <w:r w:rsidRPr="0043576C">
          <w:rPr>
            <w:rStyle w:val="af3"/>
            <w:sz w:val="28"/>
            <w:szCs w:val="28"/>
          </w:rPr>
          <w:t>http://znanium.com/catalog/product/500249</w:t>
        </w:r>
      </w:hyperlink>
    </w:p>
    <w:p w:rsidR="00E30F89" w:rsidRDefault="00E30F89" w:rsidP="00E30F8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Овчинников, В. В. </w:t>
      </w:r>
      <w:r w:rsidRPr="000443A5">
        <w:rPr>
          <w:sz w:val="28"/>
          <w:szCs w:val="28"/>
        </w:rPr>
        <w:t>Производство сварных ко</w:t>
      </w:r>
      <w:r>
        <w:rPr>
          <w:sz w:val="28"/>
          <w:szCs w:val="28"/>
        </w:rPr>
        <w:t>нструкций. Сварные соед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нения с</w:t>
      </w:r>
      <w:r w:rsidRPr="00B0363D"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поли</w:t>
      </w:r>
      <w:r>
        <w:rPr>
          <w:sz w:val="28"/>
          <w:szCs w:val="28"/>
        </w:rPr>
        <w:t>мерными прослойками и</w:t>
      </w:r>
      <w:r w:rsidRPr="00B0363D"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 xml:space="preserve">покрытиями </w:t>
      </w:r>
      <w:r>
        <w:rPr>
          <w:sz w:val="28"/>
          <w:szCs w:val="28"/>
        </w:rPr>
        <w:t>[Электронный ресурс</w:t>
      </w:r>
      <w:r w:rsidRPr="000443A5">
        <w:rPr>
          <w:sz w:val="28"/>
          <w:szCs w:val="28"/>
        </w:rPr>
        <w:t>]</w:t>
      </w:r>
      <w:r w:rsidRPr="00B0363D"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: учеб. пособие / В.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В. Овчинников, В.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И. Рязанцев, М.</w:t>
      </w:r>
      <w:r>
        <w:rPr>
          <w:sz w:val="28"/>
          <w:szCs w:val="28"/>
        </w:rPr>
        <w:t xml:space="preserve"> А. Гуреева. – М. : ФОРУМ</w:t>
      </w:r>
      <w:r w:rsidRPr="000443A5">
        <w:rPr>
          <w:sz w:val="28"/>
          <w:szCs w:val="28"/>
        </w:rPr>
        <w:t xml:space="preserve"> : И</w:t>
      </w:r>
      <w:r w:rsidRPr="000443A5">
        <w:rPr>
          <w:sz w:val="28"/>
          <w:szCs w:val="28"/>
        </w:rPr>
        <w:t>Н</w:t>
      </w:r>
      <w:r w:rsidRPr="000443A5">
        <w:rPr>
          <w:sz w:val="28"/>
          <w:szCs w:val="28"/>
        </w:rPr>
        <w:t>ФРА-М, 201</w:t>
      </w:r>
      <w:r>
        <w:rPr>
          <w:sz w:val="28"/>
          <w:szCs w:val="28"/>
        </w:rPr>
        <w:t>8</w:t>
      </w:r>
      <w:r w:rsidRPr="000443A5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0443A5">
        <w:rPr>
          <w:sz w:val="28"/>
          <w:szCs w:val="28"/>
        </w:rPr>
        <w:t xml:space="preserve"> 216 с.</w:t>
      </w:r>
      <w:r>
        <w:rPr>
          <w:sz w:val="28"/>
          <w:szCs w:val="28"/>
        </w:rPr>
        <w:t xml:space="preserve"> –</w:t>
      </w:r>
      <w:r w:rsidRPr="000443A5">
        <w:rPr>
          <w:sz w:val="28"/>
          <w:szCs w:val="28"/>
        </w:rPr>
        <w:t xml:space="preserve"> (Среднее профессиональное образование).</w:t>
      </w:r>
      <w:r>
        <w:rPr>
          <w:sz w:val="28"/>
          <w:szCs w:val="28"/>
        </w:rPr>
        <w:t xml:space="preserve"> – </w:t>
      </w:r>
      <w:r w:rsidRPr="000443A5">
        <w:rPr>
          <w:sz w:val="28"/>
          <w:szCs w:val="28"/>
        </w:rPr>
        <w:t>Режим до</w:t>
      </w:r>
      <w:r w:rsidRPr="000443A5">
        <w:rPr>
          <w:sz w:val="28"/>
          <w:szCs w:val="28"/>
        </w:rPr>
        <w:t>с</w:t>
      </w:r>
      <w:r>
        <w:rPr>
          <w:sz w:val="28"/>
          <w:szCs w:val="28"/>
        </w:rPr>
        <w:t>тупа</w:t>
      </w:r>
      <w:r w:rsidRPr="000443A5">
        <w:rPr>
          <w:sz w:val="28"/>
          <w:szCs w:val="28"/>
        </w:rPr>
        <w:t xml:space="preserve">: </w:t>
      </w:r>
      <w:hyperlink r:id="rId14" w:history="1">
        <w:r w:rsidRPr="000443A5">
          <w:rPr>
            <w:rStyle w:val="af3"/>
            <w:sz w:val="28"/>
            <w:szCs w:val="28"/>
          </w:rPr>
          <w:t>http://znanium.com/catalog/product/941550</w:t>
        </w:r>
      </w:hyperlink>
    </w:p>
    <w:p w:rsidR="00E30F89" w:rsidRDefault="00E30F89" w:rsidP="00E30F89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11. </w:t>
      </w:r>
      <w:r w:rsidRPr="00BD021D">
        <w:rPr>
          <w:sz w:val="28"/>
          <w:szCs w:val="28"/>
          <w:shd w:val="clear" w:color="auto" w:fill="FFFFFF"/>
        </w:rPr>
        <w:t>Овчинников</w:t>
      </w:r>
      <w:r>
        <w:rPr>
          <w:sz w:val="28"/>
          <w:szCs w:val="28"/>
          <w:shd w:val="clear" w:color="auto" w:fill="FFFFFF"/>
        </w:rPr>
        <w:t>, В. В.</w:t>
      </w:r>
      <w:r w:rsidRPr="00BD021D">
        <w:rPr>
          <w:bCs/>
          <w:sz w:val="28"/>
          <w:szCs w:val="28"/>
          <w:shd w:val="clear" w:color="auto" w:fill="FFFFFF"/>
        </w:rPr>
        <w:t xml:space="preserve"> Технология изготовления сварных конструкций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0443A5">
        <w:rPr>
          <w:sz w:val="28"/>
          <w:szCs w:val="28"/>
        </w:rPr>
        <w:t>[Эле</w:t>
      </w:r>
      <w:r w:rsidRPr="000443A5">
        <w:rPr>
          <w:sz w:val="28"/>
          <w:szCs w:val="28"/>
        </w:rPr>
        <w:t>к</w:t>
      </w:r>
      <w:r w:rsidRPr="000443A5">
        <w:rPr>
          <w:sz w:val="28"/>
          <w:szCs w:val="28"/>
        </w:rPr>
        <w:t>трон</w:t>
      </w:r>
      <w:r>
        <w:rPr>
          <w:sz w:val="28"/>
          <w:szCs w:val="28"/>
        </w:rPr>
        <w:t>ный ресурс</w:t>
      </w:r>
      <w:r w:rsidRPr="000443A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:</w:t>
      </w:r>
      <w:r>
        <w:rPr>
          <w:sz w:val="28"/>
          <w:szCs w:val="28"/>
          <w:shd w:val="clear" w:color="auto" w:fill="FFFFFF"/>
        </w:rPr>
        <w:t xml:space="preserve"> у</w:t>
      </w:r>
      <w:r w:rsidRPr="00BD021D">
        <w:rPr>
          <w:sz w:val="28"/>
          <w:szCs w:val="28"/>
          <w:shd w:val="clear" w:color="auto" w:fill="FFFFFF"/>
        </w:rPr>
        <w:t>чебник / В.</w:t>
      </w:r>
      <w:r>
        <w:rPr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>В.</w:t>
      </w:r>
      <w:r>
        <w:rPr>
          <w:sz w:val="28"/>
          <w:szCs w:val="28"/>
          <w:shd w:val="clear" w:color="auto" w:fill="FFFFFF"/>
        </w:rPr>
        <w:t xml:space="preserve"> </w:t>
      </w:r>
      <w:r w:rsidRPr="00BD021D">
        <w:rPr>
          <w:sz w:val="28"/>
          <w:szCs w:val="28"/>
          <w:shd w:val="clear" w:color="auto" w:fill="FFFFFF"/>
        </w:rPr>
        <w:t>Овчинников</w:t>
      </w:r>
      <w:r>
        <w:rPr>
          <w:sz w:val="28"/>
          <w:szCs w:val="28"/>
          <w:shd w:val="clear" w:color="auto" w:fill="FFFFFF"/>
        </w:rPr>
        <w:t>.</w:t>
      </w:r>
      <w:r w:rsidRPr="00BD021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–</w:t>
      </w:r>
      <w:r w:rsidRPr="00BD021D">
        <w:rPr>
          <w:sz w:val="28"/>
          <w:szCs w:val="28"/>
          <w:shd w:val="clear" w:color="auto" w:fill="FFFFFF"/>
        </w:rPr>
        <w:t xml:space="preserve"> М.</w:t>
      </w:r>
      <w:r>
        <w:rPr>
          <w:sz w:val="28"/>
          <w:szCs w:val="28"/>
          <w:shd w:val="clear" w:color="auto" w:fill="FFFFFF"/>
        </w:rPr>
        <w:t xml:space="preserve"> : ФОРУМ :</w:t>
      </w:r>
      <w:r w:rsidRPr="00BD021D">
        <w:rPr>
          <w:sz w:val="28"/>
          <w:szCs w:val="28"/>
          <w:shd w:val="clear" w:color="auto" w:fill="FFFFFF"/>
        </w:rPr>
        <w:t xml:space="preserve"> ИНФ</w:t>
      </w:r>
      <w:r>
        <w:rPr>
          <w:sz w:val="28"/>
          <w:szCs w:val="28"/>
          <w:shd w:val="clear" w:color="auto" w:fill="FFFFFF"/>
        </w:rPr>
        <w:t xml:space="preserve">РА-М, 2015. </w:t>
      </w:r>
      <w:r>
        <w:rPr>
          <w:sz w:val="28"/>
          <w:szCs w:val="28"/>
        </w:rPr>
        <w:t>–</w:t>
      </w:r>
      <w:r>
        <w:rPr>
          <w:sz w:val="28"/>
          <w:szCs w:val="28"/>
          <w:shd w:val="clear" w:color="auto" w:fill="FFFFFF"/>
        </w:rPr>
        <w:t xml:space="preserve"> 208 с.</w:t>
      </w:r>
      <w:r w:rsidRPr="00BD021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–</w:t>
      </w:r>
      <w:r w:rsidRPr="00BD021D">
        <w:rPr>
          <w:sz w:val="28"/>
          <w:szCs w:val="28"/>
          <w:shd w:val="clear" w:color="auto" w:fill="FFFFFF"/>
        </w:rPr>
        <w:t xml:space="preserve"> (Профессиональ</w:t>
      </w:r>
      <w:r>
        <w:rPr>
          <w:sz w:val="28"/>
          <w:szCs w:val="28"/>
          <w:shd w:val="clear" w:color="auto" w:fill="FFFFFF"/>
        </w:rPr>
        <w:t>ное образование).</w:t>
      </w:r>
      <w:r w:rsidRPr="00BD021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–</w:t>
      </w:r>
      <w:r w:rsidRPr="00BD021D">
        <w:rPr>
          <w:sz w:val="28"/>
          <w:szCs w:val="28"/>
          <w:shd w:val="clear" w:color="auto" w:fill="FFFFFF"/>
        </w:rPr>
        <w:t xml:space="preserve"> Режим доступа: </w:t>
      </w:r>
      <w:hyperlink r:id="rId15" w:history="1">
        <w:r w:rsidRPr="0043576C">
          <w:rPr>
            <w:rStyle w:val="af3"/>
            <w:sz w:val="28"/>
            <w:szCs w:val="28"/>
            <w:shd w:val="clear" w:color="auto" w:fill="FFFFFF"/>
          </w:rPr>
          <w:t>http://znanium.com/catalog/product/503310</w:t>
        </w:r>
      </w:hyperlink>
    </w:p>
    <w:p w:rsidR="00E30F89" w:rsidRPr="005F6452" w:rsidRDefault="00E30F89" w:rsidP="00E30F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Pr="00A046A0">
        <w:rPr>
          <w:bCs/>
          <w:sz w:val="28"/>
          <w:szCs w:val="28"/>
        </w:rPr>
        <w:t>Чебан, В. А.</w:t>
      </w:r>
      <w:r w:rsidRPr="00A046A0">
        <w:rPr>
          <w:sz w:val="28"/>
          <w:szCs w:val="28"/>
        </w:rPr>
        <w:t xml:space="preserve"> </w:t>
      </w:r>
      <w:r w:rsidRPr="005F6452">
        <w:rPr>
          <w:sz w:val="28"/>
          <w:szCs w:val="28"/>
        </w:rPr>
        <w:t xml:space="preserve">Сварочные работы [Текст] : учеб. пособие / В. А. Чебан.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11-е изд.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Ростов н/Д. : Феникс, 2014.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412 с. : ил. </w:t>
      </w:r>
      <w:r>
        <w:rPr>
          <w:sz w:val="28"/>
          <w:szCs w:val="28"/>
        </w:rPr>
        <w:t>–</w:t>
      </w:r>
      <w:r w:rsidRPr="005F6452">
        <w:rPr>
          <w:sz w:val="28"/>
          <w:szCs w:val="28"/>
        </w:rPr>
        <w:t xml:space="preserve"> (Начальное </w:t>
      </w:r>
      <w:r>
        <w:rPr>
          <w:sz w:val="28"/>
          <w:szCs w:val="28"/>
        </w:rPr>
        <w:t xml:space="preserve"> п</w:t>
      </w:r>
      <w:r w:rsidRPr="005F6452">
        <w:rPr>
          <w:sz w:val="28"/>
          <w:szCs w:val="28"/>
        </w:rPr>
        <w:t>рофессиональное образование).</w:t>
      </w:r>
    </w:p>
    <w:p w:rsidR="00E30F89" w:rsidRDefault="00E30F89" w:rsidP="00E30F89">
      <w:pPr>
        <w:shd w:val="clear" w:color="auto" w:fill="FFFFFF"/>
        <w:rPr>
          <w:sz w:val="28"/>
          <w:szCs w:val="28"/>
        </w:rPr>
      </w:pPr>
    </w:p>
    <w:p w:rsidR="00E30F89" w:rsidRDefault="00E30F89" w:rsidP="00E30F89">
      <w:pPr>
        <w:pStyle w:val="2"/>
        <w:spacing w:before="0" w:after="0"/>
        <w:ind w:firstLine="851"/>
        <w:jc w:val="both"/>
        <w:rPr>
          <w:rFonts w:ascii="Times New Roman" w:hAnsi="Times New Roman"/>
          <w:b w:val="0"/>
          <w:i w:val="0"/>
        </w:rPr>
      </w:pPr>
      <w:r w:rsidRPr="00FB0CA2">
        <w:rPr>
          <w:rFonts w:ascii="Times New Roman" w:hAnsi="Times New Roman"/>
          <w:b w:val="0"/>
          <w:i w:val="0"/>
        </w:rPr>
        <w:t>Дополнительные источники:</w:t>
      </w:r>
    </w:p>
    <w:p w:rsidR="00E30F89" w:rsidRPr="00430774" w:rsidRDefault="00E30F89" w:rsidP="00E30F89"/>
    <w:p w:rsidR="00E30F89" w:rsidRDefault="00E30F89" w:rsidP="00E30F89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hyperlink r:id="rId16" w:history="1">
        <w:r w:rsidRPr="00BD021D">
          <w:rPr>
            <w:rStyle w:val="af3"/>
            <w:sz w:val="28"/>
            <w:szCs w:val="28"/>
          </w:rPr>
          <w:t>Куликов, В. П.</w:t>
        </w:r>
      </w:hyperlink>
      <w:r w:rsidRPr="00BD021D">
        <w:rPr>
          <w:sz w:val="28"/>
          <w:szCs w:val="28"/>
        </w:rPr>
        <w:t xml:space="preserve"> </w:t>
      </w:r>
      <w:r w:rsidRPr="00BD021D">
        <w:rPr>
          <w:bCs/>
          <w:sz w:val="28"/>
          <w:szCs w:val="28"/>
        </w:rPr>
        <w:t>Технология сварки плавлением и термической резки</w:t>
      </w:r>
      <w:r>
        <w:rPr>
          <w:bCs/>
          <w:sz w:val="28"/>
          <w:szCs w:val="28"/>
        </w:rPr>
        <w:t xml:space="preserve"> </w:t>
      </w:r>
      <w:r w:rsidRPr="000443A5">
        <w:rPr>
          <w:sz w:val="28"/>
          <w:szCs w:val="28"/>
        </w:rPr>
        <w:t>[Эле</w:t>
      </w:r>
      <w:r w:rsidRPr="000443A5">
        <w:rPr>
          <w:sz w:val="28"/>
          <w:szCs w:val="28"/>
        </w:rPr>
        <w:t>к</w:t>
      </w:r>
      <w:r>
        <w:rPr>
          <w:sz w:val="28"/>
          <w:szCs w:val="28"/>
        </w:rPr>
        <w:t>тронный ресурс</w:t>
      </w:r>
      <w:r w:rsidRPr="000443A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:</w:t>
      </w:r>
      <w:r w:rsidRPr="00BD021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D021D">
        <w:rPr>
          <w:sz w:val="28"/>
          <w:szCs w:val="28"/>
        </w:rPr>
        <w:t>чебник / В.</w:t>
      </w:r>
      <w:r>
        <w:rPr>
          <w:sz w:val="28"/>
          <w:szCs w:val="28"/>
        </w:rPr>
        <w:t xml:space="preserve"> </w:t>
      </w:r>
      <w:r w:rsidRPr="00BD021D">
        <w:rPr>
          <w:sz w:val="28"/>
          <w:szCs w:val="28"/>
        </w:rPr>
        <w:t>П. Куликов</w:t>
      </w:r>
      <w:r>
        <w:rPr>
          <w:sz w:val="28"/>
          <w:szCs w:val="28"/>
        </w:rPr>
        <w:t>.</w:t>
      </w:r>
      <w:r w:rsidRPr="00BD021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D0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Минск : </w:t>
      </w:r>
      <w:r w:rsidRPr="00BD021D">
        <w:rPr>
          <w:sz w:val="28"/>
          <w:szCs w:val="28"/>
        </w:rPr>
        <w:t xml:space="preserve">Новое знание </w:t>
      </w:r>
      <w:r>
        <w:rPr>
          <w:sz w:val="28"/>
          <w:szCs w:val="28"/>
        </w:rPr>
        <w:t xml:space="preserve">; </w:t>
      </w:r>
      <w:r w:rsidRPr="00BD021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BD021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D021D">
        <w:rPr>
          <w:sz w:val="28"/>
          <w:szCs w:val="28"/>
        </w:rPr>
        <w:t>И</w:t>
      </w:r>
      <w:r w:rsidRPr="00BD021D">
        <w:rPr>
          <w:sz w:val="28"/>
          <w:szCs w:val="28"/>
        </w:rPr>
        <w:t>Н</w:t>
      </w:r>
      <w:r w:rsidRPr="00BD021D">
        <w:rPr>
          <w:sz w:val="28"/>
          <w:szCs w:val="28"/>
        </w:rPr>
        <w:t xml:space="preserve">ФРА-М, 2016. </w:t>
      </w:r>
      <w:r>
        <w:rPr>
          <w:sz w:val="28"/>
          <w:szCs w:val="28"/>
        </w:rPr>
        <w:t>–</w:t>
      </w:r>
      <w:r w:rsidRPr="00BD021D">
        <w:rPr>
          <w:sz w:val="28"/>
          <w:szCs w:val="28"/>
        </w:rPr>
        <w:t xml:space="preserve"> 463 с. </w:t>
      </w:r>
      <w:r>
        <w:rPr>
          <w:sz w:val="28"/>
          <w:szCs w:val="28"/>
        </w:rPr>
        <w:t>–</w:t>
      </w:r>
      <w:r w:rsidRPr="00BD021D">
        <w:rPr>
          <w:sz w:val="28"/>
          <w:szCs w:val="28"/>
        </w:rPr>
        <w:t xml:space="preserve"> (Высшее образование: Бакалавриат)</w:t>
      </w:r>
      <w:r>
        <w:rPr>
          <w:sz w:val="28"/>
          <w:szCs w:val="28"/>
        </w:rPr>
        <w:t>.</w:t>
      </w:r>
      <w:r w:rsidRPr="00BD021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D021D">
        <w:rPr>
          <w:sz w:val="28"/>
          <w:szCs w:val="28"/>
        </w:rPr>
        <w:t xml:space="preserve"> Режим доступа: </w:t>
      </w:r>
      <w:hyperlink r:id="rId17" w:history="1">
        <w:r w:rsidRPr="0043576C">
          <w:rPr>
            <w:rStyle w:val="af3"/>
            <w:sz w:val="28"/>
            <w:szCs w:val="28"/>
          </w:rPr>
          <w:t>http://znanium.com/catalog/product/548487</w:t>
        </w:r>
      </w:hyperlink>
    </w:p>
    <w:p w:rsidR="00E30F89" w:rsidRDefault="00E30F89" w:rsidP="00E30F89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0774">
        <w:rPr>
          <w:sz w:val="28"/>
          <w:szCs w:val="28"/>
        </w:rPr>
        <w:t>Лихачев, В.</w:t>
      </w:r>
      <w:r>
        <w:rPr>
          <w:sz w:val="28"/>
          <w:szCs w:val="28"/>
        </w:rPr>
        <w:t xml:space="preserve"> Л. </w:t>
      </w:r>
      <w:r w:rsidRPr="00430774">
        <w:rPr>
          <w:bCs/>
          <w:sz w:val="28"/>
          <w:szCs w:val="28"/>
        </w:rPr>
        <w:t>Электродуговая сварка. Пособие для сварщиков и специ</w:t>
      </w:r>
      <w:r w:rsidRPr="00430774">
        <w:rPr>
          <w:bCs/>
          <w:sz w:val="28"/>
          <w:szCs w:val="28"/>
        </w:rPr>
        <w:t>а</w:t>
      </w:r>
      <w:r w:rsidRPr="00430774">
        <w:rPr>
          <w:bCs/>
          <w:sz w:val="28"/>
          <w:szCs w:val="28"/>
        </w:rPr>
        <w:t>листов сварочного производства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[Электрон</w:t>
      </w:r>
      <w:r>
        <w:rPr>
          <w:sz w:val="28"/>
          <w:szCs w:val="28"/>
        </w:rPr>
        <w:t>ный ресурс</w:t>
      </w:r>
      <w:r w:rsidRPr="000443A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430774">
        <w:rPr>
          <w:sz w:val="28"/>
          <w:szCs w:val="28"/>
        </w:rPr>
        <w:t>/ В.</w:t>
      </w:r>
      <w:r>
        <w:rPr>
          <w:sz w:val="28"/>
          <w:szCs w:val="28"/>
        </w:rPr>
        <w:t xml:space="preserve"> </w:t>
      </w:r>
      <w:r w:rsidRPr="00430774">
        <w:rPr>
          <w:sz w:val="28"/>
          <w:szCs w:val="28"/>
        </w:rPr>
        <w:t>Л</w:t>
      </w:r>
      <w:r>
        <w:rPr>
          <w:sz w:val="28"/>
          <w:szCs w:val="28"/>
        </w:rPr>
        <w:t>. Лихачев. – М. : СОЛОН-Пресс</w:t>
      </w:r>
      <w:r w:rsidRPr="00430774">
        <w:rPr>
          <w:sz w:val="28"/>
          <w:szCs w:val="28"/>
        </w:rPr>
        <w:t xml:space="preserve">, 2018. </w:t>
      </w:r>
      <w:r>
        <w:rPr>
          <w:sz w:val="28"/>
          <w:szCs w:val="28"/>
        </w:rPr>
        <w:t>–</w:t>
      </w:r>
      <w:r w:rsidRPr="00430774">
        <w:rPr>
          <w:sz w:val="28"/>
          <w:szCs w:val="28"/>
        </w:rPr>
        <w:t xml:space="preserve"> 640 с. </w:t>
      </w:r>
      <w:r>
        <w:rPr>
          <w:sz w:val="28"/>
          <w:szCs w:val="28"/>
        </w:rPr>
        <w:t>–</w:t>
      </w:r>
      <w:r w:rsidRPr="00430774">
        <w:rPr>
          <w:sz w:val="28"/>
          <w:szCs w:val="28"/>
        </w:rPr>
        <w:t xml:space="preserve"> (Библиотека инженера). </w:t>
      </w:r>
      <w:r>
        <w:rPr>
          <w:sz w:val="28"/>
          <w:szCs w:val="28"/>
        </w:rPr>
        <w:t>–</w:t>
      </w:r>
      <w:r w:rsidRPr="00430774">
        <w:rPr>
          <w:sz w:val="28"/>
          <w:szCs w:val="28"/>
        </w:rPr>
        <w:t xml:space="preserve"> Режим доступа: </w:t>
      </w:r>
      <w:hyperlink r:id="rId18" w:history="1">
        <w:r w:rsidRPr="0043576C">
          <w:rPr>
            <w:rStyle w:val="af3"/>
            <w:sz w:val="28"/>
            <w:szCs w:val="28"/>
          </w:rPr>
          <w:t>http://znanium.com/catalog/product/1015062</w:t>
        </w:r>
      </w:hyperlink>
    </w:p>
    <w:p w:rsidR="00E30F89" w:rsidRPr="00B0363D" w:rsidRDefault="00E30F89" w:rsidP="00E30F89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Мосесов, М. Д. </w:t>
      </w:r>
      <w:r w:rsidRPr="00673A51">
        <w:rPr>
          <w:bCs/>
          <w:sz w:val="28"/>
          <w:szCs w:val="28"/>
        </w:rPr>
        <w:t>Основы металловедения и сварки</w:t>
      </w:r>
      <w:r>
        <w:rPr>
          <w:sz w:val="28"/>
          <w:szCs w:val="28"/>
        </w:rPr>
        <w:t xml:space="preserve"> </w:t>
      </w:r>
      <w:r w:rsidRPr="000443A5">
        <w:rPr>
          <w:sz w:val="28"/>
          <w:szCs w:val="28"/>
        </w:rPr>
        <w:t>[Электронный ресур</w:t>
      </w:r>
      <w:r>
        <w:rPr>
          <w:sz w:val="28"/>
          <w:szCs w:val="28"/>
        </w:rPr>
        <w:t>с</w:t>
      </w:r>
      <w:r w:rsidRPr="000443A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673A51">
        <w:rPr>
          <w:sz w:val="28"/>
          <w:szCs w:val="28"/>
        </w:rPr>
        <w:t>: учеб. пособие / М.</w:t>
      </w:r>
      <w:r>
        <w:rPr>
          <w:sz w:val="28"/>
          <w:szCs w:val="28"/>
        </w:rPr>
        <w:t xml:space="preserve"> </w:t>
      </w:r>
      <w:r w:rsidRPr="00673A51">
        <w:rPr>
          <w:sz w:val="28"/>
          <w:szCs w:val="28"/>
        </w:rPr>
        <w:t xml:space="preserve">Д. Мосесов. </w:t>
      </w:r>
      <w:r>
        <w:rPr>
          <w:sz w:val="28"/>
          <w:szCs w:val="28"/>
        </w:rPr>
        <w:t>–</w:t>
      </w:r>
      <w:r w:rsidRPr="00673A51">
        <w:rPr>
          <w:sz w:val="28"/>
          <w:szCs w:val="28"/>
        </w:rPr>
        <w:t xml:space="preserve"> М. : ФОРУМ : ИНФРА-М, 2019. </w:t>
      </w:r>
      <w:r>
        <w:rPr>
          <w:sz w:val="28"/>
          <w:szCs w:val="28"/>
        </w:rPr>
        <w:t>–</w:t>
      </w:r>
      <w:r w:rsidRPr="00673A51">
        <w:rPr>
          <w:sz w:val="28"/>
          <w:szCs w:val="28"/>
        </w:rPr>
        <w:t xml:space="preserve"> 128 с. </w:t>
      </w:r>
      <w:r>
        <w:rPr>
          <w:sz w:val="28"/>
          <w:szCs w:val="28"/>
        </w:rPr>
        <w:t>–</w:t>
      </w:r>
      <w:r w:rsidRPr="00673A51">
        <w:rPr>
          <w:sz w:val="28"/>
          <w:szCs w:val="28"/>
        </w:rPr>
        <w:t xml:space="preserve"> (Вы</w:t>
      </w:r>
      <w:r w:rsidRPr="00673A51">
        <w:rPr>
          <w:sz w:val="28"/>
          <w:szCs w:val="28"/>
        </w:rPr>
        <w:t>с</w:t>
      </w:r>
      <w:r w:rsidRPr="00673A51">
        <w:rPr>
          <w:sz w:val="28"/>
          <w:szCs w:val="28"/>
        </w:rPr>
        <w:t xml:space="preserve">шее образование: Бакалавриат). </w:t>
      </w:r>
      <w:r>
        <w:rPr>
          <w:sz w:val="28"/>
          <w:szCs w:val="28"/>
        </w:rPr>
        <w:t>–</w:t>
      </w:r>
      <w:r w:rsidRPr="00673A51">
        <w:rPr>
          <w:sz w:val="28"/>
          <w:szCs w:val="28"/>
        </w:rPr>
        <w:t xml:space="preserve"> Режим доступа: </w:t>
      </w:r>
      <w:hyperlink r:id="rId19" w:history="1">
        <w:r w:rsidRPr="00415C0D">
          <w:rPr>
            <w:rStyle w:val="af3"/>
            <w:sz w:val="28"/>
            <w:szCs w:val="28"/>
          </w:rPr>
          <w:t>http://znanium.com/catalog/product/983168</w:t>
        </w:r>
      </w:hyperlink>
      <w:r w:rsidRPr="00B0363D">
        <w:rPr>
          <w:sz w:val="28"/>
          <w:szCs w:val="28"/>
        </w:rPr>
        <w:t xml:space="preserve"> </w:t>
      </w:r>
    </w:p>
    <w:p w:rsidR="00E30F89" w:rsidRDefault="00E30F89" w:rsidP="00E30F89">
      <w:pPr>
        <w:shd w:val="clear" w:color="auto" w:fill="FFFFFF"/>
        <w:rPr>
          <w:sz w:val="28"/>
          <w:szCs w:val="28"/>
        </w:rPr>
      </w:pPr>
    </w:p>
    <w:p w:rsidR="0077640B" w:rsidRDefault="0043348F" w:rsidP="0043348F">
      <w:pPr>
        <w:pStyle w:val="1"/>
        <w:tabs>
          <w:tab w:val="num" w:pos="0"/>
        </w:tabs>
        <w:ind w:left="284" w:firstLine="0"/>
        <w:jc w:val="both"/>
        <w:rPr>
          <w:sz w:val="28"/>
          <w:szCs w:val="28"/>
        </w:rPr>
      </w:pPr>
      <w:r w:rsidRPr="0043348F">
        <w:rPr>
          <w:sz w:val="28"/>
          <w:szCs w:val="28"/>
        </w:rPr>
        <w:t>Нормативные источники</w:t>
      </w:r>
      <w:r>
        <w:rPr>
          <w:sz w:val="28"/>
          <w:szCs w:val="28"/>
        </w:rPr>
        <w:t>:</w:t>
      </w:r>
    </w:p>
    <w:p w:rsidR="0043348F" w:rsidRDefault="0043348F" w:rsidP="0043348F"/>
    <w:p w:rsidR="0043348F" w:rsidRPr="0043348F" w:rsidRDefault="0043348F" w:rsidP="0043348F">
      <w:pPr>
        <w:ind w:firstLine="567"/>
        <w:rPr>
          <w:sz w:val="28"/>
          <w:szCs w:val="28"/>
        </w:rPr>
      </w:pPr>
      <w:r w:rsidRPr="0043348F">
        <w:rPr>
          <w:sz w:val="28"/>
          <w:szCs w:val="28"/>
        </w:rPr>
        <w:t>1. Профессиональный стандарт «Сварщик»</w:t>
      </w:r>
    </w:p>
    <w:p w:rsidR="00E30F89" w:rsidRPr="0043348F" w:rsidRDefault="00E30F89" w:rsidP="0043348F">
      <w:pPr>
        <w:rPr>
          <w:sz w:val="28"/>
          <w:szCs w:val="28"/>
        </w:rPr>
      </w:pPr>
    </w:p>
    <w:p w:rsidR="00E30F89" w:rsidRPr="00E30F89" w:rsidRDefault="00E30F89" w:rsidP="0043348F"/>
    <w:p w:rsidR="0077640B" w:rsidRPr="00E30F89" w:rsidRDefault="0077640B" w:rsidP="004334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30F89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3348F" w:rsidRDefault="0043348F" w:rsidP="0043348F">
      <w:pPr>
        <w:jc w:val="both"/>
        <w:rPr>
          <w:sz w:val="28"/>
          <w:szCs w:val="28"/>
        </w:rPr>
      </w:pPr>
    </w:p>
    <w:p w:rsidR="0043348F" w:rsidRDefault="0043348F" w:rsidP="0043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C547D">
        <w:rPr>
          <w:sz w:val="28"/>
          <w:szCs w:val="28"/>
        </w:rPr>
        <w:t xml:space="preserve">       Обязательным условием обучения в рамках профессионального модуля «В</w:t>
      </w:r>
      <w:r w:rsidRPr="00BC547D">
        <w:rPr>
          <w:sz w:val="28"/>
          <w:szCs w:val="28"/>
        </w:rPr>
        <w:t>ы</w:t>
      </w:r>
      <w:r w:rsidRPr="00BC547D">
        <w:rPr>
          <w:sz w:val="28"/>
          <w:szCs w:val="28"/>
        </w:rPr>
        <w:t xml:space="preserve">полнение работ по </w:t>
      </w:r>
      <w:r>
        <w:rPr>
          <w:sz w:val="28"/>
          <w:szCs w:val="28"/>
        </w:rPr>
        <w:t xml:space="preserve">рабочей профессии </w:t>
      </w:r>
      <w:r>
        <w:rPr>
          <w:b/>
          <w:sz w:val="28"/>
          <w:szCs w:val="28"/>
        </w:rPr>
        <w:t xml:space="preserve"> </w:t>
      </w:r>
      <w:r w:rsidRPr="0043348F">
        <w:rPr>
          <w:sz w:val="28"/>
          <w:szCs w:val="28"/>
        </w:rPr>
        <w:t>19906 Электросварщик ручной сварки</w:t>
      </w:r>
      <w:r>
        <w:rPr>
          <w:sz w:val="28"/>
          <w:szCs w:val="28"/>
        </w:rPr>
        <w:t>»</w:t>
      </w:r>
      <w:r w:rsidRPr="00BC547D">
        <w:rPr>
          <w:sz w:val="28"/>
          <w:szCs w:val="28"/>
        </w:rPr>
        <w:t xml:space="preserve"> является освоение обучающимися общепрофессиональных  дисциплин профе</w:t>
      </w:r>
      <w:r w:rsidRPr="00BC547D">
        <w:rPr>
          <w:sz w:val="28"/>
          <w:szCs w:val="28"/>
        </w:rPr>
        <w:t>с</w:t>
      </w:r>
      <w:r w:rsidRPr="00BC547D">
        <w:rPr>
          <w:sz w:val="28"/>
          <w:szCs w:val="28"/>
        </w:rPr>
        <w:t>сионального цик</w:t>
      </w:r>
      <w:r>
        <w:rPr>
          <w:sz w:val="28"/>
          <w:szCs w:val="28"/>
        </w:rPr>
        <w:t>ла</w:t>
      </w:r>
      <w:r w:rsidRPr="00BC547D">
        <w:rPr>
          <w:sz w:val="28"/>
          <w:szCs w:val="28"/>
        </w:rPr>
        <w:t>: «</w:t>
      </w:r>
      <w:r>
        <w:rPr>
          <w:sz w:val="28"/>
          <w:szCs w:val="28"/>
        </w:rPr>
        <w:t>Инженерная графика</w:t>
      </w:r>
      <w:r w:rsidRPr="00BC547D">
        <w:rPr>
          <w:sz w:val="28"/>
          <w:szCs w:val="28"/>
        </w:rPr>
        <w:t>», «</w:t>
      </w:r>
      <w:r>
        <w:rPr>
          <w:sz w:val="28"/>
          <w:szCs w:val="28"/>
        </w:rPr>
        <w:t>Техническая механика</w:t>
      </w:r>
      <w:r w:rsidRPr="00BC547D">
        <w:rPr>
          <w:sz w:val="28"/>
          <w:szCs w:val="28"/>
        </w:rPr>
        <w:t>»</w:t>
      </w:r>
      <w:r>
        <w:rPr>
          <w:sz w:val="28"/>
          <w:szCs w:val="28"/>
        </w:rPr>
        <w:t>, «Матери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ловедение», «Электротехника и электроника», «Метрология, стандартизация и сертификация</w:t>
      </w:r>
      <w:r w:rsidR="00CB6435">
        <w:rPr>
          <w:sz w:val="28"/>
          <w:szCs w:val="28"/>
        </w:rPr>
        <w:t>»</w:t>
      </w:r>
      <w:r w:rsidRPr="00BC547D">
        <w:rPr>
          <w:sz w:val="28"/>
          <w:szCs w:val="28"/>
        </w:rPr>
        <w:t xml:space="preserve">, а также </w:t>
      </w:r>
      <w:r w:rsidR="00CB6435">
        <w:rPr>
          <w:sz w:val="28"/>
          <w:szCs w:val="28"/>
        </w:rPr>
        <w:t>параллельное освоение МДК 01.01 «Технология сваро</w:t>
      </w:r>
      <w:r w:rsidR="00CB6435">
        <w:rPr>
          <w:sz w:val="28"/>
          <w:szCs w:val="28"/>
        </w:rPr>
        <w:t>ч</w:t>
      </w:r>
      <w:r w:rsidR="00CB6435">
        <w:rPr>
          <w:sz w:val="28"/>
          <w:szCs w:val="28"/>
        </w:rPr>
        <w:t xml:space="preserve">ных работ». </w:t>
      </w:r>
    </w:p>
    <w:p w:rsidR="0043348F" w:rsidRDefault="0043348F" w:rsidP="0043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7640B" w:rsidRDefault="0077640B" w:rsidP="00A56E83">
      <w:pPr>
        <w:pStyle w:val="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30F89">
        <w:rPr>
          <w:b/>
          <w:sz w:val="28"/>
          <w:szCs w:val="28"/>
        </w:rPr>
        <w:t>Кадровое обеспечение образовательного процесса</w:t>
      </w:r>
    </w:p>
    <w:p w:rsidR="00A56E83" w:rsidRPr="00A56E83" w:rsidRDefault="00A56E83" w:rsidP="00A56E83">
      <w:pPr>
        <w:pStyle w:val="ad"/>
        <w:ind w:left="885"/>
      </w:pPr>
    </w:p>
    <w:p w:rsidR="000B56FC" w:rsidRPr="00E30F89" w:rsidRDefault="00A56E83" w:rsidP="00A56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A56E83">
        <w:rPr>
          <w:b/>
          <w:bCs/>
          <w:sz w:val="28"/>
          <w:szCs w:val="28"/>
        </w:rPr>
        <w:t>Преподаватели:</w:t>
      </w:r>
      <w:r>
        <w:rPr>
          <w:bCs/>
          <w:sz w:val="28"/>
          <w:szCs w:val="28"/>
        </w:rPr>
        <w:t xml:space="preserve"> в реализации программы профессионального модуля заде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ствованы педагогические кадры с высшим профессиональным образованием, с</w:t>
      </w:r>
      <w:r>
        <w:rPr>
          <w:bCs/>
          <w:sz w:val="28"/>
          <w:szCs w:val="28"/>
        </w:rPr>
        <w:t>о</w:t>
      </w:r>
      <w:r w:rsidR="000411EB">
        <w:rPr>
          <w:bCs/>
          <w:sz w:val="28"/>
          <w:szCs w:val="28"/>
        </w:rPr>
        <w:t>ответствующим</w:t>
      </w:r>
      <w:r>
        <w:rPr>
          <w:bCs/>
          <w:sz w:val="28"/>
          <w:szCs w:val="28"/>
        </w:rPr>
        <w:t xml:space="preserve"> профилю модуля, имеющие опыт работы в организациях соотве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ст</w:t>
      </w:r>
      <w:r w:rsidR="000411EB">
        <w:rPr>
          <w:bCs/>
          <w:sz w:val="28"/>
          <w:szCs w:val="28"/>
        </w:rPr>
        <w:t>вующих</w:t>
      </w:r>
      <w:r>
        <w:rPr>
          <w:bCs/>
          <w:sz w:val="28"/>
          <w:szCs w:val="28"/>
        </w:rPr>
        <w:t xml:space="preserve"> профессиональной направленности, повышающие квалификацию не реже 1 раза в три года, проходящие стажировку на базовых предприятиях.</w:t>
      </w:r>
    </w:p>
    <w:p w:rsidR="000B56FC" w:rsidRPr="00E30F89" w:rsidRDefault="000B56FC" w:rsidP="000B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B6435" w:rsidRPr="00BC547D" w:rsidRDefault="00CB6435" w:rsidP="00CB64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C547D">
        <w:rPr>
          <w:b/>
          <w:sz w:val="28"/>
          <w:szCs w:val="28"/>
        </w:rPr>
        <w:t>Мастера:</w:t>
      </w:r>
      <w:r w:rsidRPr="00BC547D">
        <w:rPr>
          <w:sz w:val="28"/>
          <w:szCs w:val="28"/>
        </w:rPr>
        <w:t xml:space="preserve"> наличие </w:t>
      </w:r>
      <w:r w:rsidR="00A56E83">
        <w:rPr>
          <w:sz w:val="28"/>
          <w:szCs w:val="28"/>
        </w:rPr>
        <w:t>3</w:t>
      </w:r>
      <w:r w:rsidRPr="00BC547D">
        <w:rPr>
          <w:sz w:val="28"/>
          <w:szCs w:val="28"/>
        </w:rPr>
        <w:t>–</w:t>
      </w:r>
      <w:r w:rsidR="00A56E83">
        <w:rPr>
          <w:sz w:val="28"/>
          <w:szCs w:val="28"/>
        </w:rPr>
        <w:t>4</w:t>
      </w:r>
      <w:r w:rsidRPr="00BC547D">
        <w:rPr>
          <w:sz w:val="28"/>
          <w:szCs w:val="28"/>
        </w:rPr>
        <w:t xml:space="preserve"> квалификационного разряда с обязательной стаж</w:t>
      </w:r>
      <w:r w:rsidRPr="00BC547D">
        <w:rPr>
          <w:sz w:val="28"/>
          <w:szCs w:val="28"/>
        </w:rPr>
        <w:t>и</w:t>
      </w:r>
      <w:r w:rsidRPr="00BC547D">
        <w:rPr>
          <w:sz w:val="28"/>
          <w:szCs w:val="28"/>
        </w:rPr>
        <w:t>ровкой в профильных организациях не реже 1-го раза в 3 года. Опыт деятельности в организациях соответствующей профессиональной сферы является обязател</w:t>
      </w:r>
      <w:r w:rsidRPr="00BC547D">
        <w:rPr>
          <w:sz w:val="28"/>
          <w:szCs w:val="28"/>
        </w:rPr>
        <w:t>ь</w:t>
      </w:r>
      <w:r w:rsidRPr="00BC547D">
        <w:rPr>
          <w:sz w:val="28"/>
          <w:szCs w:val="28"/>
        </w:rPr>
        <w:t>ным.</w:t>
      </w:r>
    </w:p>
    <w:p w:rsidR="000B56FC" w:rsidRDefault="000B56FC" w:rsidP="000B56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</w:p>
    <w:p w:rsidR="00854246" w:rsidRDefault="00854246" w:rsidP="00854246"/>
    <w:p w:rsidR="00854246" w:rsidRDefault="00854246" w:rsidP="00854246"/>
    <w:p w:rsidR="00854246" w:rsidRDefault="00854246" w:rsidP="00854246"/>
    <w:p w:rsidR="00854246" w:rsidRDefault="00854246" w:rsidP="00854246"/>
    <w:p w:rsidR="00854246" w:rsidRDefault="00854246" w:rsidP="00854246"/>
    <w:p w:rsidR="00854246" w:rsidRDefault="00854246" w:rsidP="00854246"/>
    <w:p w:rsidR="00854246" w:rsidRDefault="00854246" w:rsidP="00854246"/>
    <w:p w:rsidR="000411BC" w:rsidRDefault="000411BC" w:rsidP="00854246"/>
    <w:p w:rsidR="000411BC" w:rsidRDefault="000411BC" w:rsidP="00854246"/>
    <w:p w:rsidR="000411BC" w:rsidRDefault="000411BC" w:rsidP="00854246"/>
    <w:p w:rsidR="000411BC" w:rsidRPr="00854246" w:rsidRDefault="000411BC" w:rsidP="00854246"/>
    <w:p w:rsidR="00E11259" w:rsidRPr="00A757A7" w:rsidRDefault="00E11259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A56E83" w:rsidRDefault="0077640B" w:rsidP="00A56E83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56E83">
        <w:rPr>
          <w:b/>
          <w:caps/>
          <w:sz w:val="28"/>
          <w:szCs w:val="28"/>
        </w:rPr>
        <w:t>Контроль и оценка результатов освоения</w:t>
      </w:r>
    </w:p>
    <w:p w:rsidR="00A56E83" w:rsidRDefault="0077640B" w:rsidP="00A56E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  <w:sz w:val="28"/>
          <w:szCs w:val="28"/>
        </w:rPr>
      </w:pPr>
      <w:r w:rsidRPr="00A56E83">
        <w:rPr>
          <w:b/>
          <w:caps/>
          <w:sz w:val="28"/>
          <w:szCs w:val="28"/>
        </w:rPr>
        <w:t>профессионального модуля</w:t>
      </w:r>
    </w:p>
    <w:p w:rsidR="0077640B" w:rsidRDefault="0077640B" w:rsidP="00A56E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  <w:sz w:val="28"/>
          <w:szCs w:val="28"/>
        </w:rPr>
      </w:pPr>
      <w:r w:rsidRPr="00A56E83">
        <w:rPr>
          <w:b/>
          <w:caps/>
          <w:sz w:val="28"/>
          <w:szCs w:val="28"/>
        </w:rPr>
        <w:t>(вида профессиональной деятельности)</w:t>
      </w:r>
    </w:p>
    <w:p w:rsidR="00A56E83" w:rsidRPr="00A56E83" w:rsidRDefault="00A56E83" w:rsidP="00A56E83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536"/>
        <w:gridCol w:w="2268"/>
      </w:tblGrid>
      <w:tr w:rsidR="0077640B" w:rsidRPr="00A757A7" w:rsidTr="00523F90"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A757A7" w:rsidRDefault="0077640B" w:rsidP="00855F73">
            <w:pPr>
              <w:jc w:val="center"/>
              <w:rPr>
                <w:b/>
                <w:bCs/>
              </w:rPr>
            </w:pPr>
            <w:r w:rsidRPr="00A757A7">
              <w:rPr>
                <w:b/>
                <w:bCs/>
              </w:rPr>
              <w:t xml:space="preserve">Результаты </w:t>
            </w:r>
          </w:p>
          <w:p w:rsidR="0077640B" w:rsidRPr="00A757A7" w:rsidRDefault="002D1507" w:rsidP="00855F73">
            <w:pPr>
              <w:jc w:val="center"/>
              <w:rPr>
                <w:b/>
                <w:bCs/>
              </w:rPr>
            </w:pPr>
            <w:r w:rsidRPr="00A757A7">
              <w:rPr>
                <w:b/>
                <w:bCs/>
              </w:rPr>
              <w:t>(освоенные ПК/ОК или ТФ</w:t>
            </w:r>
            <w:r w:rsidR="0077640B" w:rsidRPr="00A757A7">
              <w:rPr>
                <w:b/>
                <w:bCs/>
              </w:rPr>
              <w:t>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A757A7" w:rsidRDefault="0077640B" w:rsidP="00855F73">
            <w:pPr>
              <w:jc w:val="center"/>
              <w:rPr>
                <w:bCs/>
              </w:rPr>
            </w:pPr>
            <w:r w:rsidRPr="00A757A7">
              <w:rPr>
                <w:b/>
              </w:rPr>
              <w:t>Основные показатели оценки резул</w:t>
            </w:r>
            <w:r w:rsidRPr="00A757A7">
              <w:rPr>
                <w:b/>
              </w:rPr>
              <w:t>ь</w:t>
            </w:r>
            <w:r w:rsidRPr="00A757A7">
              <w:rPr>
                <w:b/>
              </w:rPr>
              <w:t>тата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A757A7" w:rsidRDefault="0077640B" w:rsidP="00941136">
            <w:pPr>
              <w:ind w:left="-108" w:right="-137"/>
              <w:jc w:val="center"/>
              <w:rPr>
                <w:b/>
                <w:bCs/>
              </w:rPr>
            </w:pPr>
            <w:r w:rsidRPr="00A757A7">
              <w:rPr>
                <w:b/>
              </w:rPr>
              <w:t xml:space="preserve">Формы и методы контроля и оценки </w:t>
            </w:r>
          </w:p>
        </w:tc>
      </w:tr>
      <w:tr w:rsidR="00941136" w:rsidRPr="00A757A7" w:rsidTr="00523F90">
        <w:trPr>
          <w:trHeight w:val="341"/>
        </w:trPr>
        <w:tc>
          <w:tcPr>
            <w:tcW w:w="1003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41136" w:rsidRPr="00941136" w:rsidRDefault="00941136" w:rsidP="009411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Профессиональные компетенции</w:t>
            </w:r>
          </w:p>
        </w:tc>
      </w:tr>
      <w:tr w:rsidR="00050726" w:rsidRPr="00A757A7" w:rsidTr="00523F90">
        <w:trPr>
          <w:trHeight w:val="25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726" w:rsidRPr="00A757A7" w:rsidRDefault="00050726" w:rsidP="00E038E3">
            <w:pPr>
              <w:ind w:firstLine="284"/>
              <w:jc w:val="both"/>
              <w:rPr>
                <w:bCs/>
                <w:i/>
              </w:rPr>
            </w:pPr>
            <w:r w:rsidRPr="00541BBC">
              <w:rPr>
                <w:sz w:val="28"/>
                <w:szCs w:val="28"/>
              </w:rPr>
              <w:t>ПК 1. Работать с но</w:t>
            </w:r>
            <w:r w:rsidRPr="00541BBC">
              <w:rPr>
                <w:sz w:val="28"/>
                <w:szCs w:val="28"/>
              </w:rPr>
              <w:t>р</w:t>
            </w:r>
            <w:r w:rsidRPr="00541BBC">
              <w:rPr>
                <w:sz w:val="28"/>
                <w:szCs w:val="28"/>
              </w:rPr>
              <w:t xml:space="preserve">мативно-технической документацией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726" w:rsidRPr="00050726" w:rsidRDefault="00050726" w:rsidP="008512BE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1. Определение расположения св</w:t>
            </w:r>
            <w:r w:rsidRPr="00050726">
              <w:rPr>
                <w:bCs/>
                <w:sz w:val="28"/>
                <w:szCs w:val="28"/>
              </w:rPr>
              <w:t>а</w:t>
            </w:r>
            <w:r w:rsidRPr="00050726">
              <w:rPr>
                <w:bCs/>
                <w:sz w:val="28"/>
                <w:szCs w:val="28"/>
              </w:rPr>
              <w:t>риваемых деталей относительно друг друга в соответствии с черт</w:t>
            </w:r>
            <w:r w:rsidRPr="00050726">
              <w:rPr>
                <w:bCs/>
                <w:sz w:val="28"/>
                <w:szCs w:val="28"/>
              </w:rPr>
              <w:t>е</w:t>
            </w:r>
            <w:r w:rsidRPr="00050726">
              <w:rPr>
                <w:bCs/>
                <w:sz w:val="28"/>
                <w:szCs w:val="28"/>
              </w:rPr>
              <w:t>жом</w:t>
            </w:r>
          </w:p>
          <w:p w:rsidR="00050726" w:rsidRPr="00050726" w:rsidRDefault="00050726" w:rsidP="008512BE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2. Определение последовательн</w:t>
            </w:r>
            <w:r w:rsidRPr="00050726">
              <w:rPr>
                <w:bCs/>
                <w:sz w:val="28"/>
                <w:szCs w:val="28"/>
              </w:rPr>
              <w:t>о</w:t>
            </w:r>
            <w:r w:rsidRPr="00050726">
              <w:rPr>
                <w:bCs/>
                <w:sz w:val="28"/>
                <w:szCs w:val="28"/>
              </w:rPr>
              <w:t>сти сборки и сварки деталей в с</w:t>
            </w:r>
            <w:r w:rsidRPr="00050726">
              <w:rPr>
                <w:bCs/>
                <w:sz w:val="28"/>
                <w:szCs w:val="28"/>
              </w:rPr>
              <w:t>о</w:t>
            </w:r>
            <w:r w:rsidRPr="00050726">
              <w:rPr>
                <w:bCs/>
                <w:sz w:val="28"/>
                <w:szCs w:val="28"/>
              </w:rPr>
              <w:t>ответствии с технологическим пр</w:t>
            </w:r>
            <w:r w:rsidRPr="00050726">
              <w:rPr>
                <w:bCs/>
                <w:sz w:val="28"/>
                <w:szCs w:val="28"/>
              </w:rPr>
              <w:t>о</w:t>
            </w:r>
            <w:r w:rsidRPr="00050726">
              <w:rPr>
                <w:bCs/>
                <w:sz w:val="28"/>
                <w:szCs w:val="28"/>
              </w:rPr>
              <w:t xml:space="preserve">цессом (технологической картой). </w:t>
            </w:r>
          </w:p>
          <w:p w:rsidR="00050726" w:rsidRPr="00050726" w:rsidRDefault="00050726" w:rsidP="008512BE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3. Определение режимов сварки в соответствии с технологическим процессом (технологической ка</w:t>
            </w:r>
            <w:r w:rsidRPr="00050726">
              <w:rPr>
                <w:bCs/>
                <w:sz w:val="28"/>
                <w:szCs w:val="28"/>
              </w:rPr>
              <w:t>р</w:t>
            </w:r>
            <w:r w:rsidRPr="00050726">
              <w:rPr>
                <w:bCs/>
                <w:sz w:val="28"/>
                <w:szCs w:val="28"/>
              </w:rPr>
              <w:t>той)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50726" w:rsidRDefault="00050726" w:rsidP="00855F7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Тестирование.</w:t>
            </w:r>
          </w:p>
          <w:p w:rsidR="00050726" w:rsidRDefault="00050726" w:rsidP="00855F7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бот для внеауд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торной сам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стоятельной 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боты.</w:t>
            </w:r>
          </w:p>
          <w:p w:rsidR="00050726" w:rsidRPr="00050726" w:rsidRDefault="00050726" w:rsidP="00855F73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 xml:space="preserve">Экзамен </w:t>
            </w:r>
            <w:r>
              <w:rPr>
                <w:bCs/>
                <w:sz w:val="28"/>
                <w:szCs w:val="28"/>
              </w:rPr>
              <w:t>(</w:t>
            </w:r>
            <w:r w:rsidRPr="00050726">
              <w:rPr>
                <w:bCs/>
                <w:sz w:val="28"/>
                <w:szCs w:val="28"/>
              </w:rPr>
              <w:t>квал</w:t>
            </w:r>
            <w:r w:rsidRPr="00050726">
              <w:rPr>
                <w:bCs/>
                <w:sz w:val="28"/>
                <w:szCs w:val="28"/>
              </w:rPr>
              <w:t>и</w:t>
            </w:r>
            <w:r w:rsidRPr="00050726">
              <w:rPr>
                <w:bCs/>
                <w:sz w:val="28"/>
                <w:szCs w:val="28"/>
              </w:rPr>
              <w:t>фикационный</w:t>
            </w:r>
            <w:r>
              <w:rPr>
                <w:bCs/>
                <w:sz w:val="28"/>
                <w:szCs w:val="28"/>
              </w:rPr>
              <w:t>) по модулю</w:t>
            </w:r>
            <w:r w:rsidRPr="0005072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050726" w:rsidRPr="00A757A7" w:rsidTr="00523F90">
        <w:trPr>
          <w:trHeight w:val="1350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726" w:rsidRPr="00541BBC" w:rsidRDefault="00050726" w:rsidP="00E038E3">
            <w:pPr>
              <w:ind w:firstLine="284"/>
              <w:jc w:val="both"/>
              <w:rPr>
                <w:sz w:val="28"/>
                <w:szCs w:val="28"/>
              </w:rPr>
            </w:pPr>
            <w:r w:rsidRPr="00541BBC">
              <w:rPr>
                <w:sz w:val="28"/>
                <w:szCs w:val="28"/>
              </w:rPr>
              <w:t>ПК 2. Формировать сварной шов заданным параметрам по заданной технологии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726" w:rsidRPr="00050726" w:rsidRDefault="00050726" w:rsidP="008512BE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1. Выполнение слесарных операций перед сваркой (зачистка сварива</w:t>
            </w:r>
            <w:r w:rsidRPr="00050726">
              <w:rPr>
                <w:bCs/>
                <w:sz w:val="28"/>
                <w:szCs w:val="28"/>
              </w:rPr>
              <w:t>е</w:t>
            </w:r>
            <w:r w:rsidRPr="00050726">
              <w:rPr>
                <w:bCs/>
                <w:sz w:val="28"/>
                <w:szCs w:val="28"/>
              </w:rPr>
              <w:t>мых кромок деталей) в соответс</w:t>
            </w:r>
            <w:r w:rsidRPr="00050726">
              <w:rPr>
                <w:bCs/>
                <w:sz w:val="28"/>
                <w:szCs w:val="28"/>
              </w:rPr>
              <w:t>т</w:t>
            </w:r>
            <w:r w:rsidRPr="00050726">
              <w:rPr>
                <w:bCs/>
                <w:sz w:val="28"/>
                <w:szCs w:val="28"/>
              </w:rPr>
              <w:t>вии с технологическим процессом (технологической картой)</w:t>
            </w:r>
          </w:p>
          <w:p w:rsidR="00050726" w:rsidRPr="00050726" w:rsidRDefault="00050726" w:rsidP="008512BE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2. Выполнение сборочно-сварочной операции в соответствием с техн</w:t>
            </w:r>
            <w:r w:rsidRPr="00050726">
              <w:rPr>
                <w:bCs/>
                <w:sz w:val="28"/>
                <w:szCs w:val="28"/>
              </w:rPr>
              <w:t>о</w:t>
            </w:r>
            <w:r w:rsidRPr="00050726">
              <w:rPr>
                <w:bCs/>
                <w:sz w:val="28"/>
                <w:szCs w:val="28"/>
              </w:rPr>
              <w:t>логическим процессом (технолог</w:t>
            </w:r>
            <w:r w:rsidRPr="00050726">
              <w:rPr>
                <w:bCs/>
                <w:sz w:val="28"/>
                <w:szCs w:val="28"/>
              </w:rPr>
              <w:t>и</w:t>
            </w:r>
            <w:r w:rsidRPr="00050726">
              <w:rPr>
                <w:bCs/>
                <w:sz w:val="28"/>
                <w:szCs w:val="28"/>
              </w:rPr>
              <w:t>ческой картой).</w:t>
            </w:r>
          </w:p>
          <w:p w:rsidR="00050726" w:rsidRPr="00050726" w:rsidRDefault="00050726" w:rsidP="00D87F11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3. Выполнение сварочной операции с соблюдением режимов сварки в соответствии с технологическим процессом (технологической ка</w:t>
            </w:r>
            <w:r w:rsidRPr="00050726">
              <w:rPr>
                <w:bCs/>
                <w:sz w:val="28"/>
                <w:szCs w:val="28"/>
              </w:rPr>
              <w:t>р</w:t>
            </w:r>
            <w:r w:rsidRPr="00050726">
              <w:rPr>
                <w:bCs/>
                <w:sz w:val="28"/>
                <w:szCs w:val="28"/>
              </w:rPr>
              <w:t>той).</w:t>
            </w:r>
          </w:p>
          <w:p w:rsidR="00050726" w:rsidRPr="00050726" w:rsidRDefault="00050726" w:rsidP="00D87F11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4. Выполнение слесарной операции после сварки (зачистка сварочных брызг) в соответствии с технолог</w:t>
            </w:r>
            <w:r w:rsidRPr="00050726">
              <w:rPr>
                <w:bCs/>
                <w:sz w:val="28"/>
                <w:szCs w:val="28"/>
              </w:rPr>
              <w:t>и</w:t>
            </w:r>
            <w:r w:rsidRPr="00050726">
              <w:rPr>
                <w:bCs/>
                <w:sz w:val="28"/>
                <w:szCs w:val="28"/>
              </w:rPr>
              <w:t>ческим процессом (технологич</w:t>
            </w:r>
            <w:r w:rsidRPr="00050726">
              <w:rPr>
                <w:bCs/>
                <w:sz w:val="28"/>
                <w:szCs w:val="28"/>
              </w:rPr>
              <w:t>е</w:t>
            </w:r>
            <w:r w:rsidRPr="00050726">
              <w:rPr>
                <w:bCs/>
                <w:sz w:val="28"/>
                <w:szCs w:val="28"/>
              </w:rPr>
              <w:t>ской картой).</w:t>
            </w:r>
          </w:p>
          <w:p w:rsidR="00050726" w:rsidRPr="00050726" w:rsidRDefault="00050726" w:rsidP="008512BE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5. Выполнение контрольной опер</w:t>
            </w:r>
            <w:r w:rsidRPr="00050726">
              <w:rPr>
                <w:bCs/>
                <w:sz w:val="28"/>
                <w:szCs w:val="28"/>
              </w:rPr>
              <w:t>а</w:t>
            </w:r>
            <w:r w:rsidRPr="00050726">
              <w:rPr>
                <w:bCs/>
                <w:sz w:val="28"/>
                <w:szCs w:val="28"/>
              </w:rPr>
              <w:t>ции в соответствии с технологич</w:t>
            </w:r>
            <w:r w:rsidRPr="00050726">
              <w:rPr>
                <w:bCs/>
                <w:sz w:val="28"/>
                <w:szCs w:val="28"/>
              </w:rPr>
              <w:t>е</w:t>
            </w:r>
            <w:r w:rsidRPr="00050726">
              <w:rPr>
                <w:bCs/>
                <w:sz w:val="28"/>
                <w:szCs w:val="28"/>
              </w:rPr>
              <w:t>ским процессом (технологической картой).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50726" w:rsidRPr="00A757A7" w:rsidRDefault="00050726" w:rsidP="00855F73">
            <w:pPr>
              <w:jc w:val="both"/>
              <w:rPr>
                <w:bCs/>
                <w:i/>
              </w:rPr>
            </w:pPr>
          </w:p>
        </w:tc>
      </w:tr>
      <w:tr w:rsidR="00050726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726" w:rsidRPr="00541BBC" w:rsidRDefault="00050726" w:rsidP="00E038E3">
            <w:pPr>
              <w:ind w:firstLine="284"/>
              <w:jc w:val="both"/>
              <w:rPr>
                <w:sz w:val="28"/>
                <w:szCs w:val="28"/>
              </w:rPr>
            </w:pPr>
            <w:r w:rsidRPr="00541BBC">
              <w:rPr>
                <w:sz w:val="28"/>
                <w:szCs w:val="28"/>
              </w:rPr>
              <w:lastRenderedPageBreak/>
              <w:t>ПК 3. Безопасно в</w:t>
            </w:r>
            <w:r w:rsidRPr="00541BBC">
              <w:rPr>
                <w:sz w:val="28"/>
                <w:szCs w:val="28"/>
              </w:rPr>
              <w:t>ы</w:t>
            </w:r>
            <w:r w:rsidRPr="00541BBC">
              <w:rPr>
                <w:sz w:val="28"/>
                <w:szCs w:val="28"/>
              </w:rPr>
              <w:t xml:space="preserve">полнять работу </w:t>
            </w:r>
          </w:p>
          <w:p w:rsidR="00050726" w:rsidRPr="00541BBC" w:rsidRDefault="00050726" w:rsidP="00E038E3">
            <w:pPr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726" w:rsidRPr="00050726" w:rsidRDefault="00050726" w:rsidP="00E33CA4">
            <w:pPr>
              <w:pStyle w:val="ad"/>
              <w:numPr>
                <w:ilvl w:val="0"/>
                <w:numId w:val="17"/>
              </w:numPr>
              <w:tabs>
                <w:tab w:val="left" w:pos="257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Знание правил пожарной без</w:t>
            </w:r>
            <w:r w:rsidRPr="00050726">
              <w:rPr>
                <w:bCs/>
                <w:sz w:val="28"/>
                <w:szCs w:val="28"/>
              </w:rPr>
              <w:t>о</w:t>
            </w:r>
            <w:r w:rsidRPr="00050726">
              <w:rPr>
                <w:bCs/>
                <w:sz w:val="28"/>
                <w:szCs w:val="28"/>
              </w:rPr>
              <w:t>пасности.</w:t>
            </w:r>
          </w:p>
          <w:p w:rsidR="00050726" w:rsidRPr="00050726" w:rsidRDefault="00050726" w:rsidP="00E33CA4">
            <w:pPr>
              <w:pStyle w:val="ad"/>
              <w:numPr>
                <w:ilvl w:val="0"/>
                <w:numId w:val="17"/>
              </w:numPr>
              <w:tabs>
                <w:tab w:val="left" w:pos="257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>Знание правил электробезопа</w:t>
            </w:r>
            <w:r w:rsidRPr="00050726">
              <w:rPr>
                <w:bCs/>
                <w:sz w:val="28"/>
                <w:szCs w:val="28"/>
              </w:rPr>
              <w:t>с</w:t>
            </w:r>
            <w:r w:rsidRPr="00050726">
              <w:rPr>
                <w:bCs/>
                <w:sz w:val="28"/>
                <w:szCs w:val="28"/>
              </w:rPr>
              <w:t xml:space="preserve">ности </w:t>
            </w:r>
          </w:p>
          <w:p w:rsidR="00050726" w:rsidRPr="00050726" w:rsidRDefault="00050726" w:rsidP="00D13E2D">
            <w:pPr>
              <w:jc w:val="both"/>
              <w:rPr>
                <w:bCs/>
                <w:sz w:val="28"/>
                <w:szCs w:val="28"/>
              </w:rPr>
            </w:pPr>
            <w:r w:rsidRPr="00050726">
              <w:rPr>
                <w:bCs/>
                <w:sz w:val="28"/>
                <w:szCs w:val="28"/>
              </w:rPr>
              <w:t xml:space="preserve">3. Соблюдение правил техники безопасности сварочных работ в соответствии с </w:t>
            </w:r>
            <w:r w:rsidR="00D13E2D">
              <w:rPr>
                <w:bCs/>
                <w:sz w:val="28"/>
                <w:szCs w:val="28"/>
              </w:rPr>
              <w:t>типовой инструкц</w:t>
            </w:r>
            <w:r w:rsidR="00D13E2D">
              <w:rPr>
                <w:bCs/>
                <w:sz w:val="28"/>
                <w:szCs w:val="28"/>
              </w:rPr>
              <w:t>и</w:t>
            </w:r>
            <w:r w:rsidR="00D13E2D">
              <w:rPr>
                <w:bCs/>
                <w:sz w:val="28"/>
                <w:szCs w:val="28"/>
              </w:rPr>
              <w:t>ей по охране труда ТОИ Р-31-202-97, ГОСТа 12.3.003-86 «Работы электросварочные. Требования безопасности»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50726" w:rsidRPr="00A757A7" w:rsidRDefault="00050726" w:rsidP="00855F73">
            <w:pPr>
              <w:jc w:val="both"/>
              <w:rPr>
                <w:bCs/>
                <w:i/>
              </w:rPr>
            </w:pPr>
          </w:p>
        </w:tc>
      </w:tr>
      <w:tr w:rsidR="00941136" w:rsidRPr="00A757A7" w:rsidTr="00523F90">
        <w:trPr>
          <w:trHeight w:val="333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41136" w:rsidRPr="00941136" w:rsidRDefault="00941136" w:rsidP="009411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Общие компетенции</w:t>
            </w:r>
          </w:p>
        </w:tc>
      </w:tr>
      <w:tr w:rsidR="009A3E67" w:rsidRPr="00A757A7" w:rsidTr="00523F90">
        <w:trPr>
          <w:trHeight w:val="698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D13E2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1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E80AA1" w:rsidRDefault="009A3E67" w:rsidP="00050726">
            <w:pPr>
              <w:numPr>
                <w:ilvl w:val="0"/>
                <w:numId w:val="19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E80AA1">
              <w:rPr>
                <w:sz w:val="28"/>
                <w:szCs w:val="28"/>
              </w:rPr>
              <w:t>проявление интереса к будущей профессии</w:t>
            </w:r>
            <w:r>
              <w:rPr>
                <w:sz w:val="28"/>
                <w:szCs w:val="28"/>
              </w:rPr>
              <w:t xml:space="preserve"> (участие в мероприят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ях профессиональной направленн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сти)</w:t>
            </w:r>
            <w:r w:rsidRPr="00E80AA1">
              <w:rPr>
                <w:sz w:val="28"/>
                <w:szCs w:val="28"/>
              </w:rPr>
              <w:t>;</w:t>
            </w:r>
          </w:p>
          <w:p w:rsidR="009A3E67" w:rsidRPr="009A3E67" w:rsidRDefault="009A3E67" w:rsidP="00050726">
            <w:pPr>
              <w:numPr>
                <w:ilvl w:val="0"/>
                <w:numId w:val="19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E80AA1">
              <w:rPr>
                <w:sz w:val="28"/>
                <w:szCs w:val="28"/>
              </w:rPr>
              <w:t>сформированность професси</w:t>
            </w:r>
            <w:r w:rsidRPr="00E80AA1">
              <w:rPr>
                <w:sz w:val="28"/>
                <w:szCs w:val="28"/>
              </w:rPr>
              <w:t>о</w:t>
            </w:r>
            <w:r w:rsidRPr="00E80AA1">
              <w:rPr>
                <w:sz w:val="28"/>
                <w:szCs w:val="28"/>
              </w:rPr>
              <w:t>нальной  мотивации;</w:t>
            </w:r>
          </w:p>
          <w:p w:rsidR="009A3E67" w:rsidRPr="009A3E67" w:rsidRDefault="009A3E67" w:rsidP="00050726">
            <w:pPr>
              <w:pStyle w:val="ad"/>
              <w:widowControl w:val="0"/>
              <w:numPr>
                <w:ilvl w:val="0"/>
                <w:numId w:val="20"/>
              </w:numPr>
              <w:tabs>
                <w:tab w:val="left" w:pos="257"/>
              </w:tabs>
              <w:suppressAutoHyphens/>
              <w:ind w:left="0" w:firstLine="0"/>
              <w:jc w:val="both"/>
              <w:rPr>
                <w:sz w:val="28"/>
                <w:szCs w:val="28"/>
              </w:rPr>
            </w:pPr>
            <w:r w:rsidRPr="009A3E67">
              <w:rPr>
                <w:bCs/>
                <w:sz w:val="28"/>
                <w:szCs w:val="28"/>
              </w:rPr>
              <w:t>положительные отзывы по результатам практики.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9A3E67" w:rsidRDefault="009A3E67" w:rsidP="009A3E67">
            <w:pPr>
              <w:pStyle w:val="Style20"/>
              <w:widowControl/>
              <w:ind w:right="76"/>
              <w:jc w:val="both"/>
              <w:rPr>
                <w:rStyle w:val="FontStyle31"/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9A3E67">
              <w:rPr>
                <w:b/>
                <w:sz w:val="28"/>
                <w:szCs w:val="28"/>
              </w:rPr>
              <w:t>т</w:t>
            </w:r>
            <w:r w:rsidRPr="009A3E67">
              <w:rPr>
                <w:rStyle w:val="FontStyle31"/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естирование </w:t>
            </w:r>
          </w:p>
          <w:p w:rsidR="009A3E67" w:rsidRPr="00E80AA1" w:rsidRDefault="009A3E67" w:rsidP="009A3E67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9A3E67" w:rsidRDefault="009A3E67" w:rsidP="009A3E67">
            <w:pPr>
              <w:jc w:val="both"/>
              <w:rPr>
                <w:bCs/>
                <w:iCs/>
                <w:sz w:val="28"/>
                <w:szCs w:val="28"/>
              </w:rPr>
            </w:pPr>
            <w:r w:rsidRPr="00E80AA1">
              <w:rPr>
                <w:bCs/>
                <w:iCs/>
                <w:sz w:val="28"/>
                <w:szCs w:val="28"/>
              </w:rPr>
              <w:t>Интерпретация результатов н</w:t>
            </w:r>
            <w:r w:rsidRPr="00E80AA1">
              <w:rPr>
                <w:bCs/>
                <w:iCs/>
                <w:sz w:val="28"/>
                <w:szCs w:val="28"/>
              </w:rPr>
              <w:t>а</w:t>
            </w:r>
            <w:r w:rsidRPr="00E80AA1">
              <w:rPr>
                <w:bCs/>
                <w:iCs/>
                <w:sz w:val="28"/>
                <w:szCs w:val="28"/>
              </w:rPr>
              <w:t>блюдений за деятельностью обучающегося в процессе осво</w:t>
            </w:r>
            <w:r w:rsidRPr="00E80AA1">
              <w:rPr>
                <w:bCs/>
                <w:iCs/>
                <w:sz w:val="28"/>
                <w:szCs w:val="28"/>
              </w:rPr>
              <w:t>е</w:t>
            </w:r>
            <w:r w:rsidRPr="00E80AA1">
              <w:rPr>
                <w:bCs/>
                <w:iCs/>
                <w:sz w:val="28"/>
                <w:szCs w:val="28"/>
              </w:rPr>
              <w:t>ния образов</w:t>
            </w:r>
            <w:r w:rsidRPr="00E80AA1">
              <w:rPr>
                <w:bCs/>
                <w:iCs/>
                <w:sz w:val="28"/>
                <w:szCs w:val="28"/>
              </w:rPr>
              <w:t>а</w:t>
            </w:r>
            <w:r w:rsidRPr="00E80AA1">
              <w:rPr>
                <w:bCs/>
                <w:iCs/>
                <w:sz w:val="28"/>
                <w:szCs w:val="28"/>
              </w:rPr>
              <w:t>тельной пр</w:t>
            </w:r>
            <w:r w:rsidRPr="00E80AA1">
              <w:rPr>
                <w:bCs/>
                <w:iCs/>
                <w:sz w:val="28"/>
                <w:szCs w:val="28"/>
              </w:rPr>
              <w:t>о</w:t>
            </w:r>
            <w:r w:rsidRPr="00E80AA1">
              <w:rPr>
                <w:bCs/>
                <w:iCs/>
                <w:sz w:val="28"/>
                <w:szCs w:val="28"/>
              </w:rPr>
              <w:t xml:space="preserve">граммы </w:t>
            </w:r>
          </w:p>
          <w:p w:rsidR="009A3E67" w:rsidRPr="00E80AA1" w:rsidRDefault="009A3E67" w:rsidP="009A3E67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9A3E67" w:rsidRPr="00E80AA1" w:rsidRDefault="009A3E67" w:rsidP="009A3E67">
            <w:pPr>
              <w:jc w:val="both"/>
              <w:rPr>
                <w:bCs/>
                <w:iCs/>
                <w:sz w:val="28"/>
                <w:szCs w:val="28"/>
              </w:rPr>
            </w:pPr>
            <w:r w:rsidRPr="00E80AA1">
              <w:rPr>
                <w:bCs/>
                <w:iCs/>
                <w:sz w:val="28"/>
                <w:szCs w:val="28"/>
              </w:rPr>
              <w:t>Экспертная оценка мастеров производстве</w:t>
            </w:r>
            <w:r w:rsidRPr="00E80AA1">
              <w:rPr>
                <w:bCs/>
                <w:iCs/>
                <w:sz w:val="28"/>
                <w:szCs w:val="28"/>
              </w:rPr>
              <w:t>н</w:t>
            </w:r>
            <w:r w:rsidRPr="00E80AA1">
              <w:rPr>
                <w:bCs/>
                <w:iCs/>
                <w:sz w:val="28"/>
                <w:szCs w:val="28"/>
              </w:rPr>
              <w:t>ного обучения по результатам прохождения практики.</w:t>
            </w:r>
          </w:p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D13E2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2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Организовывать собственную деятельность, выбирать</w:t>
            </w:r>
            <w:r>
              <w:rPr>
                <w:sz w:val="28"/>
                <w:szCs w:val="28"/>
              </w:rPr>
              <w:t xml:space="preserve"> типовые ме</w:t>
            </w:r>
            <w:r w:rsidRPr="00756598">
              <w:rPr>
                <w:sz w:val="28"/>
                <w:szCs w:val="28"/>
              </w:rPr>
              <w:t>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E80AA1" w:rsidRDefault="009A3E67" w:rsidP="00050726">
            <w:pPr>
              <w:numPr>
                <w:ilvl w:val="0"/>
                <w:numId w:val="19"/>
              </w:num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 w:rsidRPr="00E80AA1">
              <w:rPr>
                <w:sz w:val="28"/>
                <w:szCs w:val="28"/>
              </w:rPr>
              <w:t>рациональность выбора методов и способов решения професси</w:t>
            </w:r>
            <w:r w:rsidRPr="00E80AA1">
              <w:rPr>
                <w:sz w:val="28"/>
                <w:szCs w:val="28"/>
              </w:rPr>
              <w:t>о</w:t>
            </w:r>
            <w:r w:rsidRPr="00E80AA1">
              <w:rPr>
                <w:sz w:val="28"/>
                <w:szCs w:val="28"/>
              </w:rPr>
              <w:t>нальных</w:t>
            </w:r>
            <w:r>
              <w:rPr>
                <w:sz w:val="28"/>
                <w:szCs w:val="28"/>
              </w:rPr>
              <w:t xml:space="preserve"> (ситуационных)</w:t>
            </w:r>
            <w:r w:rsidRPr="00E80AA1">
              <w:rPr>
                <w:sz w:val="28"/>
                <w:szCs w:val="28"/>
              </w:rPr>
              <w:t xml:space="preserve"> задач в области </w:t>
            </w:r>
            <w:r>
              <w:rPr>
                <w:sz w:val="28"/>
                <w:szCs w:val="28"/>
              </w:rPr>
              <w:t>сварочных</w:t>
            </w:r>
            <w:r w:rsidRPr="00E80AA1">
              <w:rPr>
                <w:sz w:val="28"/>
                <w:szCs w:val="28"/>
              </w:rPr>
              <w:t xml:space="preserve"> работ;</w:t>
            </w:r>
          </w:p>
          <w:p w:rsidR="009A3E67" w:rsidRPr="00E80AA1" w:rsidRDefault="009A3E67" w:rsidP="00050726">
            <w:pPr>
              <w:jc w:val="both"/>
              <w:rPr>
                <w:sz w:val="28"/>
                <w:szCs w:val="28"/>
              </w:rPr>
            </w:pPr>
            <w:r w:rsidRPr="00E80AA1">
              <w:rPr>
                <w:sz w:val="28"/>
                <w:szCs w:val="28"/>
              </w:rPr>
              <w:t xml:space="preserve">- соответствие выбранных </w:t>
            </w:r>
            <w:r>
              <w:rPr>
                <w:sz w:val="28"/>
                <w:szCs w:val="28"/>
              </w:rPr>
              <w:t xml:space="preserve">способов </w:t>
            </w:r>
            <w:r w:rsidRPr="00E80AA1">
              <w:rPr>
                <w:sz w:val="28"/>
                <w:szCs w:val="28"/>
              </w:rPr>
              <w:t xml:space="preserve"> осуществления </w:t>
            </w:r>
            <w:r>
              <w:rPr>
                <w:sz w:val="28"/>
                <w:szCs w:val="28"/>
              </w:rPr>
              <w:t>сварочных</w:t>
            </w:r>
            <w:r w:rsidRPr="00E80AA1">
              <w:rPr>
                <w:sz w:val="28"/>
                <w:szCs w:val="28"/>
              </w:rPr>
              <w:t xml:space="preserve"> работ их целям и задачам;</w:t>
            </w:r>
          </w:p>
          <w:p w:rsidR="009A3E67" w:rsidRPr="00756598" w:rsidRDefault="009A3E67" w:rsidP="0005072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80AA1">
              <w:rPr>
                <w:sz w:val="28"/>
                <w:szCs w:val="28"/>
              </w:rPr>
              <w:t>- своевременность сдачи заданий и отчетов.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4E760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3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Default="009A3E67" w:rsidP="00050726">
            <w:pPr>
              <w:numPr>
                <w:ilvl w:val="0"/>
                <w:numId w:val="19"/>
              </w:num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 w:rsidRPr="00E80AA1">
              <w:rPr>
                <w:bCs/>
                <w:sz w:val="28"/>
                <w:szCs w:val="28"/>
              </w:rPr>
              <w:t xml:space="preserve">аргументация выбора способов и методов </w:t>
            </w:r>
            <w:r w:rsidRPr="00E80AA1">
              <w:rPr>
                <w:sz w:val="28"/>
                <w:szCs w:val="28"/>
              </w:rPr>
              <w:t>решения профессионал</w:t>
            </w:r>
            <w:r w:rsidRPr="00E80AA1">
              <w:rPr>
                <w:sz w:val="28"/>
                <w:szCs w:val="28"/>
              </w:rPr>
              <w:t>ь</w:t>
            </w:r>
            <w:r w:rsidRPr="00E80AA1">
              <w:rPr>
                <w:sz w:val="28"/>
                <w:szCs w:val="28"/>
              </w:rPr>
              <w:t xml:space="preserve">ных задач в области </w:t>
            </w:r>
            <w:r>
              <w:rPr>
                <w:sz w:val="28"/>
                <w:szCs w:val="28"/>
              </w:rPr>
              <w:t>сварочных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бот;</w:t>
            </w:r>
          </w:p>
          <w:p w:rsidR="009A3E67" w:rsidRPr="009A3E67" w:rsidRDefault="009A3E67" w:rsidP="00050726">
            <w:pPr>
              <w:pStyle w:val="ad"/>
              <w:widowControl w:val="0"/>
              <w:numPr>
                <w:ilvl w:val="0"/>
                <w:numId w:val="20"/>
              </w:numPr>
              <w:tabs>
                <w:tab w:val="left" w:pos="257"/>
              </w:tabs>
              <w:suppressAutoHyphens/>
              <w:ind w:left="-26" w:firstLine="0"/>
              <w:jc w:val="both"/>
              <w:rPr>
                <w:sz w:val="28"/>
                <w:szCs w:val="28"/>
              </w:rPr>
            </w:pPr>
            <w:r w:rsidRPr="009A3E67">
              <w:rPr>
                <w:sz w:val="28"/>
                <w:szCs w:val="28"/>
              </w:rPr>
              <w:t>ответственность за принятые решения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4E760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4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Осуществлять поиск и использование информации, необходи</w:t>
            </w:r>
            <w:r w:rsidR="004E7608">
              <w:rPr>
                <w:sz w:val="28"/>
                <w:szCs w:val="28"/>
              </w:rPr>
              <w:t>-</w:t>
            </w:r>
            <w:r w:rsidRPr="00756598">
              <w:rPr>
                <w:sz w:val="28"/>
                <w:szCs w:val="28"/>
              </w:rPr>
              <w:t>мой для эффективного выполнения профессио</w:t>
            </w:r>
            <w:r w:rsidR="004E7608">
              <w:rPr>
                <w:sz w:val="28"/>
                <w:szCs w:val="28"/>
              </w:rPr>
              <w:t>-</w:t>
            </w:r>
            <w:r w:rsidRPr="00756598">
              <w:rPr>
                <w:sz w:val="28"/>
                <w:szCs w:val="28"/>
              </w:rPr>
              <w:t>нальных задач, профес</w:t>
            </w:r>
            <w:r w:rsidR="004E7608">
              <w:rPr>
                <w:sz w:val="28"/>
                <w:szCs w:val="28"/>
              </w:rPr>
              <w:t>-</w:t>
            </w:r>
            <w:r w:rsidRPr="00756598">
              <w:rPr>
                <w:sz w:val="28"/>
                <w:szCs w:val="28"/>
              </w:rPr>
              <w:t>сио</w:t>
            </w:r>
            <w:r w:rsidR="004E7608">
              <w:rPr>
                <w:sz w:val="28"/>
                <w:szCs w:val="28"/>
              </w:rPr>
              <w:t>н</w:t>
            </w:r>
            <w:r w:rsidRPr="00756598">
              <w:rPr>
                <w:sz w:val="28"/>
                <w:szCs w:val="28"/>
              </w:rPr>
              <w:t>ального и личностного развития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9A3E67" w:rsidRDefault="009A3E67" w:rsidP="00050726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E80AA1">
              <w:rPr>
                <w:bCs/>
                <w:sz w:val="28"/>
                <w:szCs w:val="28"/>
              </w:rPr>
              <w:t>умение работать с различными источниками информации</w:t>
            </w:r>
            <w:r w:rsidRPr="00E80AA1">
              <w:rPr>
                <w:sz w:val="28"/>
                <w:szCs w:val="28"/>
              </w:rPr>
              <w:t>;</w:t>
            </w:r>
          </w:p>
          <w:p w:rsidR="009A3E67" w:rsidRPr="00E80AA1" w:rsidRDefault="009A3E67" w:rsidP="00050726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дополнительной литературы в ходе выполнения теоретических заданий</w:t>
            </w:r>
          </w:p>
          <w:p w:rsidR="009A3E67" w:rsidRPr="00756598" w:rsidRDefault="009A3E67" w:rsidP="0005072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56753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lastRenderedPageBreak/>
              <w:t>ОК 6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9A3E67" w:rsidRDefault="009A3E67" w:rsidP="00050726">
            <w:pPr>
              <w:pStyle w:val="ad"/>
              <w:widowControl w:val="0"/>
              <w:numPr>
                <w:ilvl w:val="0"/>
                <w:numId w:val="20"/>
              </w:numPr>
              <w:tabs>
                <w:tab w:val="left" w:pos="257"/>
              </w:tabs>
              <w:suppressAutoHyphens/>
              <w:ind w:left="0" w:firstLine="0"/>
              <w:jc w:val="both"/>
              <w:rPr>
                <w:sz w:val="28"/>
                <w:szCs w:val="28"/>
              </w:rPr>
            </w:pPr>
            <w:r w:rsidRPr="009A3E67">
              <w:rPr>
                <w:bCs/>
                <w:sz w:val="28"/>
                <w:szCs w:val="28"/>
              </w:rPr>
              <w:t>доброжелательное, толе</w:t>
            </w:r>
            <w:r>
              <w:rPr>
                <w:bCs/>
                <w:sz w:val="28"/>
                <w:szCs w:val="28"/>
              </w:rPr>
              <w:t>-</w:t>
            </w:r>
            <w:r w:rsidRPr="009A3E67">
              <w:rPr>
                <w:bCs/>
                <w:sz w:val="28"/>
                <w:szCs w:val="28"/>
              </w:rPr>
              <w:t xml:space="preserve">рантное отношение с сокурсниками, </w:t>
            </w:r>
          </w:p>
          <w:p w:rsidR="009A3E67" w:rsidRPr="009A3E67" w:rsidRDefault="009A3E67" w:rsidP="00050726">
            <w:pPr>
              <w:pStyle w:val="ad"/>
              <w:widowControl w:val="0"/>
              <w:numPr>
                <w:ilvl w:val="0"/>
                <w:numId w:val="20"/>
              </w:numPr>
              <w:tabs>
                <w:tab w:val="left" w:pos="257"/>
              </w:tabs>
              <w:suppressAutoHyphens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уважительное отношение к </w:t>
            </w:r>
            <w:r w:rsidRPr="009A3E67">
              <w:rPr>
                <w:bCs/>
                <w:sz w:val="28"/>
                <w:szCs w:val="28"/>
              </w:rPr>
              <w:t>преподавателям, мастерам производственного обучения.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4E760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7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E80AA1" w:rsidRDefault="009A3E67" w:rsidP="00050726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E80AA1">
              <w:rPr>
                <w:bCs/>
                <w:sz w:val="28"/>
                <w:szCs w:val="28"/>
              </w:rPr>
              <w:t>высокий уровень сформирова</w:t>
            </w:r>
            <w:r w:rsidRPr="00E80AA1">
              <w:rPr>
                <w:bCs/>
                <w:sz w:val="28"/>
                <w:szCs w:val="28"/>
              </w:rPr>
              <w:t>н</w:t>
            </w:r>
            <w:r w:rsidRPr="00E80AA1">
              <w:rPr>
                <w:bCs/>
                <w:sz w:val="28"/>
                <w:szCs w:val="28"/>
              </w:rPr>
              <w:t>ности рефлексивных качеств;</w:t>
            </w:r>
          </w:p>
          <w:p w:rsidR="009A3E67" w:rsidRPr="00756598" w:rsidRDefault="009A3E67" w:rsidP="0005072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E80AA1">
              <w:rPr>
                <w:bCs/>
                <w:sz w:val="28"/>
                <w:szCs w:val="28"/>
              </w:rPr>
              <w:t>уверенность в себе.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56753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8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</w:t>
            </w:r>
            <w:r w:rsidR="0056753E">
              <w:rPr>
                <w:sz w:val="28"/>
                <w:szCs w:val="28"/>
              </w:rPr>
              <w:t>-</w:t>
            </w:r>
            <w:r w:rsidRPr="00756598">
              <w:rPr>
                <w:sz w:val="28"/>
                <w:szCs w:val="28"/>
              </w:rPr>
              <w:t>ванием, осознанно планировать повышение квалификации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67" w:rsidRPr="00E80AA1" w:rsidRDefault="009A3E67" w:rsidP="00050726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E80AA1">
              <w:rPr>
                <w:bCs/>
                <w:sz w:val="28"/>
                <w:szCs w:val="28"/>
              </w:rPr>
              <w:t>ценностное отношение к профе</w:t>
            </w:r>
            <w:r w:rsidRPr="00E80AA1">
              <w:rPr>
                <w:bCs/>
                <w:sz w:val="28"/>
                <w:szCs w:val="28"/>
              </w:rPr>
              <w:t>с</w:t>
            </w:r>
            <w:r w:rsidRPr="00E80AA1">
              <w:rPr>
                <w:bCs/>
                <w:sz w:val="28"/>
                <w:szCs w:val="28"/>
              </w:rPr>
              <w:t>сиональной деятельности;</w:t>
            </w:r>
          </w:p>
          <w:p w:rsidR="009A3E67" w:rsidRPr="00756598" w:rsidRDefault="009A3E67" w:rsidP="0005072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E80AA1">
              <w:rPr>
                <w:bCs/>
                <w:sz w:val="28"/>
                <w:szCs w:val="28"/>
              </w:rPr>
              <w:t>способность к оценочным суждениям, самоанализу.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  <w:tr w:rsidR="009A3E67" w:rsidRPr="00A757A7" w:rsidTr="00523F90">
        <w:trPr>
          <w:trHeight w:val="889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3E67" w:rsidRPr="00756598" w:rsidRDefault="009A3E67" w:rsidP="0070314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56598">
              <w:rPr>
                <w:sz w:val="28"/>
                <w:szCs w:val="28"/>
              </w:rPr>
              <w:t>ОК 9</w:t>
            </w:r>
            <w:r>
              <w:rPr>
                <w:sz w:val="28"/>
                <w:szCs w:val="28"/>
              </w:rPr>
              <w:t xml:space="preserve">. </w:t>
            </w:r>
            <w:r w:rsidRPr="00756598">
              <w:rPr>
                <w:sz w:val="28"/>
                <w:szCs w:val="28"/>
              </w:rPr>
              <w:t xml:space="preserve">Ориентироваться в условиях частой смены технологий в </w:t>
            </w:r>
            <w:r>
              <w:rPr>
                <w:sz w:val="28"/>
                <w:szCs w:val="28"/>
              </w:rPr>
              <w:t>професси</w:t>
            </w:r>
            <w:r w:rsidRPr="00756598">
              <w:rPr>
                <w:sz w:val="28"/>
                <w:szCs w:val="28"/>
              </w:rPr>
              <w:t>ональной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3E67" w:rsidRPr="00E80AA1" w:rsidRDefault="00703145" w:rsidP="00050726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9A3E67" w:rsidRPr="00E80AA1">
              <w:rPr>
                <w:bCs/>
                <w:sz w:val="28"/>
                <w:szCs w:val="28"/>
              </w:rPr>
              <w:t>способность к самоактуализации;</w:t>
            </w:r>
          </w:p>
          <w:p w:rsidR="009A3E67" w:rsidRPr="00756598" w:rsidRDefault="009A3E67" w:rsidP="0070314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80AA1">
              <w:rPr>
                <w:bCs/>
                <w:sz w:val="28"/>
                <w:szCs w:val="28"/>
              </w:rPr>
              <w:t>- способность к переподготовке в условиях смены технологий в профессиональной деятельности.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3E67" w:rsidRPr="00A757A7" w:rsidRDefault="009A3E67" w:rsidP="00855F73">
            <w:pPr>
              <w:jc w:val="both"/>
              <w:rPr>
                <w:bCs/>
                <w:i/>
              </w:rPr>
            </w:pPr>
          </w:p>
        </w:tc>
      </w:tr>
    </w:tbl>
    <w:p w:rsidR="005F786E" w:rsidRPr="00A757A7" w:rsidRDefault="005F786E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sectPr w:rsidR="005F786E" w:rsidRPr="00A757A7" w:rsidSect="00E30F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BAD" w:rsidRDefault="00DC0BAD">
      <w:r>
        <w:separator/>
      </w:r>
    </w:p>
  </w:endnote>
  <w:endnote w:type="continuationSeparator" w:id="0">
    <w:p w:rsidR="00DC0BAD" w:rsidRDefault="00DC0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608" w:rsidRDefault="00E83699" w:rsidP="00F4777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760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7608" w:rsidRDefault="004E7608" w:rsidP="00F4777A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608" w:rsidRDefault="00E83699" w:rsidP="00F4777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760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411BC">
      <w:rPr>
        <w:rStyle w:val="aa"/>
        <w:noProof/>
      </w:rPr>
      <w:t>2</w:t>
    </w:r>
    <w:r>
      <w:rPr>
        <w:rStyle w:val="aa"/>
      </w:rPr>
      <w:fldChar w:fldCharType="end"/>
    </w:r>
  </w:p>
  <w:p w:rsidR="004E7608" w:rsidRDefault="004E7608" w:rsidP="00F4777A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608" w:rsidRDefault="00E83699" w:rsidP="00855F7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760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7608" w:rsidRDefault="004E7608" w:rsidP="00855F73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608" w:rsidRDefault="00E83699" w:rsidP="00855F7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760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411BC">
      <w:rPr>
        <w:rStyle w:val="aa"/>
        <w:noProof/>
      </w:rPr>
      <w:t>18</w:t>
    </w:r>
    <w:r>
      <w:rPr>
        <w:rStyle w:val="aa"/>
      </w:rPr>
      <w:fldChar w:fldCharType="end"/>
    </w:r>
  </w:p>
  <w:p w:rsidR="004E7608" w:rsidRDefault="004E7608" w:rsidP="00855F7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BAD" w:rsidRDefault="00DC0BAD">
      <w:r>
        <w:separator/>
      </w:r>
    </w:p>
  </w:footnote>
  <w:footnote w:type="continuationSeparator" w:id="0">
    <w:p w:rsidR="00DC0BAD" w:rsidRDefault="00DC0BAD">
      <w:r>
        <w:continuationSeparator/>
      </w:r>
    </w:p>
  </w:footnote>
  <w:footnote w:id="1">
    <w:p w:rsidR="004E7608" w:rsidRDefault="004E7608" w:rsidP="003D300A"/>
    <w:p w:rsidR="004E7608" w:rsidRPr="00CA2983" w:rsidRDefault="004E7608" w:rsidP="003D300A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A14"/>
    <w:multiLevelType w:val="hybridMultilevel"/>
    <w:tmpl w:val="3F02BA4A"/>
    <w:lvl w:ilvl="0" w:tplc="B27267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3201F36"/>
    <w:multiLevelType w:val="hybridMultilevel"/>
    <w:tmpl w:val="12A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774AD"/>
    <w:multiLevelType w:val="hybridMultilevel"/>
    <w:tmpl w:val="52CE3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270CE"/>
    <w:multiLevelType w:val="hybridMultilevel"/>
    <w:tmpl w:val="0886431C"/>
    <w:lvl w:ilvl="0" w:tplc="35BE22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454DB"/>
    <w:multiLevelType w:val="hybridMultilevel"/>
    <w:tmpl w:val="2D4ADBFC"/>
    <w:lvl w:ilvl="0" w:tplc="35BE22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44022"/>
    <w:multiLevelType w:val="hybridMultilevel"/>
    <w:tmpl w:val="262A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65A8F"/>
    <w:multiLevelType w:val="multilevel"/>
    <w:tmpl w:val="ED64C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5930AA"/>
    <w:multiLevelType w:val="hybridMultilevel"/>
    <w:tmpl w:val="4D32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E3062"/>
    <w:multiLevelType w:val="hybridMultilevel"/>
    <w:tmpl w:val="AE5A5C72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1CFB0C6A"/>
    <w:multiLevelType w:val="hybridMultilevel"/>
    <w:tmpl w:val="E160E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0C37A7"/>
    <w:multiLevelType w:val="hybridMultilevel"/>
    <w:tmpl w:val="4FAE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D0720"/>
    <w:multiLevelType w:val="hybridMultilevel"/>
    <w:tmpl w:val="21E23F4A"/>
    <w:lvl w:ilvl="0" w:tplc="35BE22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77673"/>
    <w:multiLevelType w:val="hybridMultilevel"/>
    <w:tmpl w:val="EE9C6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05DD7"/>
    <w:multiLevelType w:val="hybridMultilevel"/>
    <w:tmpl w:val="71F438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A9B7CE9"/>
    <w:multiLevelType w:val="hybridMultilevel"/>
    <w:tmpl w:val="94E48450"/>
    <w:lvl w:ilvl="0" w:tplc="B2726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913FD"/>
    <w:multiLevelType w:val="hybridMultilevel"/>
    <w:tmpl w:val="C5BC6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758C7"/>
    <w:multiLevelType w:val="hybridMultilevel"/>
    <w:tmpl w:val="D298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E70FA"/>
    <w:multiLevelType w:val="hybridMultilevel"/>
    <w:tmpl w:val="A42C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54E48"/>
    <w:multiLevelType w:val="multilevel"/>
    <w:tmpl w:val="E8382C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C89573E"/>
    <w:multiLevelType w:val="hybridMultilevel"/>
    <w:tmpl w:val="36605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CF7D4A"/>
    <w:multiLevelType w:val="hybridMultilevel"/>
    <w:tmpl w:val="BD668DD4"/>
    <w:lvl w:ilvl="0" w:tplc="35BE22F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8EF6B60"/>
    <w:multiLevelType w:val="hybridMultilevel"/>
    <w:tmpl w:val="40FE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DD10AB"/>
    <w:multiLevelType w:val="hybridMultilevel"/>
    <w:tmpl w:val="48E4D7A4"/>
    <w:lvl w:ilvl="0" w:tplc="B2726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3"/>
  </w:num>
  <w:num w:numId="4">
    <w:abstractNumId w:val="17"/>
  </w:num>
  <w:num w:numId="5">
    <w:abstractNumId w:val="21"/>
  </w:num>
  <w:num w:numId="6">
    <w:abstractNumId w:val="27"/>
  </w:num>
  <w:num w:numId="7">
    <w:abstractNumId w:val="0"/>
  </w:num>
  <w:num w:numId="8">
    <w:abstractNumId w:val="6"/>
  </w:num>
  <w:num w:numId="9">
    <w:abstractNumId w:val="26"/>
  </w:num>
  <w:num w:numId="10">
    <w:abstractNumId w:val="3"/>
  </w:num>
  <w:num w:numId="11">
    <w:abstractNumId w:val="19"/>
  </w:num>
  <w:num w:numId="12">
    <w:abstractNumId w:val="7"/>
  </w:num>
  <w:num w:numId="13">
    <w:abstractNumId w:val="11"/>
  </w:num>
  <w:num w:numId="14">
    <w:abstractNumId w:val="18"/>
  </w:num>
  <w:num w:numId="15">
    <w:abstractNumId w:val="13"/>
  </w:num>
  <w:num w:numId="16">
    <w:abstractNumId w:val="1"/>
  </w:num>
  <w:num w:numId="17">
    <w:abstractNumId w:val="9"/>
  </w:num>
  <w:num w:numId="18">
    <w:abstractNumId w:val="20"/>
  </w:num>
  <w:num w:numId="19">
    <w:abstractNumId w:val="2"/>
  </w:num>
  <w:num w:numId="20">
    <w:abstractNumId w:val="4"/>
  </w:num>
  <w:num w:numId="21">
    <w:abstractNumId w:val="12"/>
  </w:num>
  <w:num w:numId="22">
    <w:abstractNumId w:val="15"/>
  </w:num>
  <w:num w:numId="23">
    <w:abstractNumId w:val="14"/>
  </w:num>
  <w:num w:numId="24">
    <w:abstractNumId w:val="22"/>
  </w:num>
  <w:num w:numId="25">
    <w:abstractNumId w:val="25"/>
  </w:num>
  <w:num w:numId="26">
    <w:abstractNumId w:val="10"/>
  </w:num>
  <w:num w:numId="27">
    <w:abstractNumId w:val="16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40B"/>
    <w:rsid w:val="00013730"/>
    <w:rsid w:val="000251C5"/>
    <w:rsid w:val="000254C6"/>
    <w:rsid w:val="00034C2D"/>
    <w:rsid w:val="00034FD4"/>
    <w:rsid w:val="000411BC"/>
    <w:rsid w:val="000411EB"/>
    <w:rsid w:val="000423DE"/>
    <w:rsid w:val="000463C2"/>
    <w:rsid w:val="00047A75"/>
    <w:rsid w:val="00050726"/>
    <w:rsid w:val="000513AF"/>
    <w:rsid w:val="000708A2"/>
    <w:rsid w:val="00087C8A"/>
    <w:rsid w:val="00093673"/>
    <w:rsid w:val="000A1109"/>
    <w:rsid w:val="000A11EF"/>
    <w:rsid w:val="000A17A7"/>
    <w:rsid w:val="000A1FF9"/>
    <w:rsid w:val="000B56FC"/>
    <w:rsid w:val="000D0180"/>
    <w:rsid w:val="00157EC5"/>
    <w:rsid w:val="00160E9B"/>
    <w:rsid w:val="001615F8"/>
    <w:rsid w:val="001A33CA"/>
    <w:rsid w:val="001C2636"/>
    <w:rsid w:val="001D378F"/>
    <w:rsid w:val="001E4958"/>
    <w:rsid w:val="001E7335"/>
    <w:rsid w:val="00212E9F"/>
    <w:rsid w:val="00237788"/>
    <w:rsid w:val="00263E74"/>
    <w:rsid w:val="00272485"/>
    <w:rsid w:val="002C58C9"/>
    <w:rsid w:val="002D01D3"/>
    <w:rsid w:val="002D1507"/>
    <w:rsid w:val="002D30F0"/>
    <w:rsid w:val="00300E00"/>
    <w:rsid w:val="00306694"/>
    <w:rsid w:val="00311953"/>
    <w:rsid w:val="0031376B"/>
    <w:rsid w:val="00335D74"/>
    <w:rsid w:val="00336362"/>
    <w:rsid w:val="003510C6"/>
    <w:rsid w:val="003632B4"/>
    <w:rsid w:val="003A154E"/>
    <w:rsid w:val="003A1618"/>
    <w:rsid w:val="003B66B9"/>
    <w:rsid w:val="003D0CE3"/>
    <w:rsid w:val="003D300A"/>
    <w:rsid w:val="003F0A9B"/>
    <w:rsid w:val="003F61DC"/>
    <w:rsid w:val="004029F0"/>
    <w:rsid w:val="004049AD"/>
    <w:rsid w:val="0041542B"/>
    <w:rsid w:val="00417A45"/>
    <w:rsid w:val="00420309"/>
    <w:rsid w:val="004203CA"/>
    <w:rsid w:val="0043348F"/>
    <w:rsid w:val="00435AA8"/>
    <w:rsid w:val="00440A36"/>
    <w:rsid w:val="004415ED"/>
    <w:rsid w:val="0044646F"/>
    <w:rsid w:val="004565D0"/>
    <w:rsid w:val="00456704"/>
    <w:rsid w:val="004647AB"/>
    <w:rsid w:val="004762DC"/>
    <w:rsid w:val="00483866"/>
    <w:rsid w:val="00487EF3"/>
    <w:rsid w:val="00491AF3"/>
    <w:rsid w:val="004A3F87"/>
    <w:rsid w:val="004A5010"/>
    <w:rsid w:val="004A53FF"/>
    <w:rsid w:val="004B0BCA"/>
    <w:rsid w:val="004B602A"/>
    <w:rsid w:val="004D0FDD"/>
    <w:rsid w:val="004D279E"/>
    <w:rsid w:val="004D469E"/>
    <w:rsid w:val="004E7608"/>
    <w:rsid w:val="005027B1"/>
    <w:rsid w:val="00503693"/>
    <w:rsid w:val="00523F90"/>
    <w:rsid w:val="00541BBC"/>
    <w:rsid w:val="005440C4"/>
    <w:rsid w:val="00554EDB"/>
    <w:rsid w:val="0056753E"/>
    <w:rsid w:val="00575BAB"/>
    <w:rsid w:val="00586EFA"/>
    <w:rsid w:val="005A6E38"/>
    <w:rsid w:val="005C3CA7"/>
    <w:rsid w:val="005C3DA6"/>
    <w:rsid w:val="005D1401"/>
    <w:rsid w:val="005D5CCB"/>
    <w:rsid w:val="005E0EBA"/>
    <w:rsid w:val="005E2B00"/>
    <w:rsid w:val="005F18A0"/>
    <w:rsid w:val="005F6CA3"/>
    <w:rsid w:val="005F786E"/>
    <w:rsid w:val="00606C54"/>
    <w:rsid w:val="00635102"/>
    <w:rsid w:val="006473AF"/>
    <w:rsid w:val="00662F10"/>
    <w:rsid w:val="00664B55"/>
    <w:rsid w:val="00667000"/>
    <w:rsid w:val="006825EF"/>
    <w:rsid w:val="00693598"/>
    <w:rsid w:val="006A1E2D"/>
    <w:rsid w:val="006A310E"/>
    <w:rsid w:val="006B1782"/>
    <w:rsid w:val="006D3611"/>
    <w:rsid w:val="006D7B7C"/>
    <w:rsid w:val="006E232A"/>
    <w:rsid w:val="006E51F6"/>
    <w:rsid w:val="006F5C2B"/>
    <w:rsid w:val="006F7515"/>
    <w:rsid w:val="00703145"/>
    <w:rsid w:val="00725BDC"/>
    <w:rsid w:val="00730229"/>
    <w:rsid w:val="00756598"/>
    <w:rsid w:val="00775A7F"/>
    <w:rsid w:val="0077640B"/>
    <w:rsid w:val="00793AFF"/>
    <w:rsid w:val="0079545B"/>
    <w:rsid w:val="007977C1"/>
    <w:rsid w:val="007B05EB"/>
    <w:rsid w:val="007C2CDE"/>
    <w:rsid w:val="007E46E9"/>
    <w:rsid w:val="008129FA"/>
    <w:rsid w:val="00824F8E"/>
    <w:rsid w:val="00834E0E"/>
    <w:rsid w:val="00847D10"/>
    <w:rsid w:val="00851230"/>
    <w:rsid w:val="008512BE"/>
    <w:rsid w:val="00852BAC"/>
    <w:rsid w:val="00854246"/>
    <w:rsid w:val="00855F73"/>
    <w:rsid w:val="008567C1"/>
    <w:rsid w:val="00860483"/>
    <w:rsid w:val="0086127E"/>
    <w:rsid w:val="00865708"/>
    <w:rsid w:val="008726F3"/>
    <w:rsid w:val="00883B42"/>
    <w:rsid w:val="008927E5"/>
    <w:rsid w:val="008C14DF"/>
    <w:rsid w:val="0091430A"/>
    <w:rsid w:val="0091477A"/>
    <w:rsid w:val="00917C9E"/>
    <w:rsid w:val="00922BFD"/>
    <w:rsid w:val="00925985"/>
    <w:rsid w:val="0093157F"/>
    <w:rsid w:val="009338C4"/>
    <w:rsid w:val="00941136"/>
    <w:rsid w:val="00971FAD"/>
    <w:rsid w:val="00976638"/>
    <w:rsid w:val="009849AA"/>
    <w:rsid w:val="009A3E67"/>
    <w:rsid w:val="009C0DFF"/>
    <w:rsid w:val="009C3207"/>
    <w:rsid w:val="00A14F4F"/>
    <w:rsid w:val="00A16323"/>
    <w:rsid w:val="00A235E5"/>
    <w:rsid w:val="00A27705"/>
    <w:rsid w:val="00A40AB6"/>
    <w:rsid w:val="00A5420D"/>
    <w:rsid w:val="00A56912"/>
    <w:rsid w:val="00A56E83"/>
    <w:rsid w:val="00A71BC6"/>
    <w:rsid w:val="00A757A7"/>
    <w:rsid w:val="00A939D2"/>
    <w:rsid w:val="00A93E59"/>
    <w:rsid w:val="00AB4519"/>
    <w:rsid w:val="00AC5F05"/>
    <w:rsid w:val="00AD5327"/>
    <w:rsid w:val="00AE5CFD"/>
    <w:rsid w:val="00AF7EC9"/>
    <w:rsid w:val="00B00251"/>
    <w:rsid w:val="00B01859"/>
    <w:rsid w:val="00B1043C"/>
    <w:rsid w:val="00B14E3A"/>
    <w:rsid w:val="00B25196"/>
    <w:rsid w:val="00B4442F"/>
    <w:rsid w:val="00B52505"/>
    <w:rsid w:val="00B54997"/>
    <w:rsid w:val="00B63160"/>
    <w:rsid w:val="00B95155"/>
    <w:rsid w:val="00BD3C96"/>
    <w:rsid w:val="00C0634F"/>
    <w:rsid w:val="00C153A2"/>
    <w:rsid w:val="00C204E9"/>
    <w:rsid w:val="00C2361D"/>
    <w:rsid w:val="00C438A6"/>
    <w:rsid w:val="00C63961"/>
    <w:rsid w:val="00C67F67"/>
    <w:rsid w:val="00C74D93"/>
    <w:rsid w:val="00C770E8"/>
    <w:rsid w:val="00C94570"/>
    <w:rsid w:val="00CA1072"/>
    <w:rsid w:val="00CA2983"/>
    <w:rsid w:val="00CB309A"/>
    <w:rsid w:val="00CB6435"/>
    <w:rsid w:val="00CD0939"/>
    <w:rsid w:val="00CE7A6C"/>
    <w:rsid w:val="00CF30CF"/>
    <w:rsid w:val="00D048C4"/>
    <w:rsid w:val="00D11278"/>
    <w:rsid w:val="00D12993"/>
    <w:rsid w:val="00D13E2D"/>
    <w:rsid w:val="00D31F9D"/>
    <w:rsid w:val="00D87F11"/>
    <w:rsid w:val="00DC0BAD"/>
    <w:rsid w:val="00DE3032"/>
    <w:rsid w:val="00E038E3"/>
    <w:rsid w:val="00E11259"/>
    <w:rsid w:val="00E200FB"/>
    <w:rsid w:val="00E21B68"/>
    <w:rsid w:val="00E30F89"/>
    <w:rsid w:val="00E33CA4"/>
    <w:rsid w:val="00E34F02"/>
    <w:rsid w:val="00E62260"/>
    <w:rsid w:val="00E714BB"/>
    <w:rsid w:val="00E74A08"/>
    <w:rsid w:val="00E83699"/>
    <w:rsid w:val="00E976D3"/>
    <w:rsid w:val="00EA4332"/>
    <w:rsid w:val="00EA5D28"/>
    <w:rsid w:val="00EC3EE5"/>
    <w:rsid w:val="00ED4318"/>
    <w:rsid w:val="00EE0CCF"/>
    <w:rsid w:val="00EF374D"/>
    <w:rsid w:val="00EF4F69"/>
    <w:rsid w:val="00F152EA"/>
    <w:rsid w:val="00F23730"/>
    <w:rsid w:val="00F276E2"/>
    <w:rsid w:val="00F33E2C"/>
    <w:rsid w:val="00F45391"/>
    <w:rsid w:val="00F4777A"/>
    <w:rsid w:val="00F87C95"/>
    <w:rsid w:val="00F949C6"/>
    <w:rsid w:val="00F966BA"/>
    <w:rsid w:val="00FA306D"/>
    <w:rsid w:val="00FB017C"/>
    <w:rsid w:val="00FB6590"/>
    <w:rsid w:val="00FC2E98"/>
    <w:rsid w:val="00FC4046"/>
    <w:rsid w:val="00FD6CE4"/>
    <w:rsid w:val="00FF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F4777A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F4777A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styleId="a6">
    <w:name w:val="footnote reference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link w:val="a7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B66B9"/>
    <w:pPr>
      <w:ind w:left="720"/>
      <w:contextualSpacing/>
    </w:pPr>
  </w:style>
  <w:style w:type="paragraph" w:styleId="ae">
    <w:name w:val="Body Text Indent"/>
    <w:basedOn w:val="a"/>
    <w:link w:val="af"/>
    <w:rsid w:val="003D300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3D300A"/>
    <w:rPr>
      <w:sz w:val="24"/>
      <w:szCs w:val="24"/>
    </w:rPr>
  </w:style>
  <w:style w:type="paragraph" w:styleId="af0">
    <w:name w:val="header"/>
    <w:basedOn w:val="a"/>
    <w:link w:val="af1"/>
    <w:unhideWhenUsed/>
    <w:rsid w:val="003D300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D300A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3D300A"/>
    <w:rPr>
      <w:sz w:val="24"/>
      <w:szCs w:val="24"/>
    </w:rPr>
  </w:style>
  <w:style w:type="character" w:customStyle="1" w:styleId="a5">
    <w:name w:val="Текст сноски Знак"/>
    <w:basedOn w:val="a0"/>
    <w:link w:val="a4"/>
    <w:semiHidden/>
    <w:rsid w:val="003D300A"/>
  </w:style>
  <w:style w:type="paragraph" w:styleId="af2">
    <w:name w:val="No Spacing"/>
    <w:uiPriority w:val="1"/>
    <w:qFormat/>
    <w:rsid w:val="003D300A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4777A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F4777A"/>
    <w:rPr>
      <w:rFonts w:ascii="Cambria" w:hAnsi="Cambria"/>
      <w:sz w:val="22"/>
      <w:szCs w:val="22"/>
      <w:lang w:eastAsia="ar-SA"/>
    </w:rPr>
  </w:style>
  <w:style w:type="paragraph" w:customStyle="1" w:styleId="210">
    <w:name w:val="Основной текст с отступом 21"/>
    <w:basedOn w:val="a"/>
    <w:rsid w:val="00F4777A"/>
    <w:pPr>
      <w:suppressAutoHyphens/>
      <w:spacing w:after="120" w:line="480" w:lineRule="auto"/>
      <w:ind w:left="283"/>
    </w:pPr>
    <w:rPr>
      <w:lang w:eastAsia="ar-SA"/>
    </w:rPr>
  </w:style>
  <w:style w:type="character" w:styleId="af3">
    <w:name w:val="Hyperlink"/>
    <w:basedOn w:val="a0"/>
    <w:uiPriority w:val="99"/>
    <w:rsid w:val="00E30F89"/>
    <w:rPr>
      <w:color w:val="0069BC"/>
      <w:u w:val="single"/>
    </w:rPr>
  </w:style>
  <w:style w:type="paragraph" w:customStyle="1" w:styleId="Style20">
    <w:name w:val="Style20"/>
    <w:basedOn w:val="a"/>
    <w:rsid w:val="009A3E67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9A3E67"/>
    <w:rPr>
      <w:rFonts w:ascii="Candara" w:hAnsi="Candara" w:cs="Candara"/>
      <w:b/>
      <w:bCs/>
      <w:spacing w:val="-10"/>
      <w:sz w:val="14"/>
      <w:szCs w:val="14"/>
    </w:rPr>
  </w:style>
  <w:style w:type="paragraph" w:customStyle="1" w:styleId="Default">
    <w:name w:val="Default"/>
    <w:rsid w:val="00D13E2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f4">
    <w:name w:val="Strong"/>
    <w:uiPriority w:val="22"/>
    <w:qFormat/>
    <w:rsid w:val="00B631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500249" TargetMode="External"/><Relationship Id="rId18" Type="http://schemas.openxmlformats.org/officeDocument/2006/relationships/hyperlink" Target="http://znanium.com/catalog/product/101506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590247" TargetMode="External"/><Relationship Id="rId17" Type="http://schemas.openxmlformats.org/officeDocument/2006/relationships/hyperlink" Target="http://znanium.com/catalog/product/5484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author/a369dee8-64cc-11e4-9374-00237dd2fde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503310" TargetMode="External"/><Relationship Id="rId10" Type="http://schemas.openxmlformats.org/officeDocument/2006/relationships/footer" Target="footer3.xml"/><Relationship Id="rId19" Type="http://schemas.openxmlformats.org/officeDocument/2006/relationships/hyperlink" Target="http://znanium.com/catalog/product/98316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catalog/product/9415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E83B-5BD4-4F41-99FC-412967DA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3620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starova</cp:lastModifiedBy>
  <cp:revision>3</cp:revision>
  <cp:lastPrinted>2019-05-11T14:17:00Z</cp:lastPrinted>
  <dcterms:created xsi:type="dcterms:W3CDTF">2019-05-18T11:03:00Z</dcterms:created>
  <dcterms:modified xsi:type="dcterms:W3CDTF">2019-06-05T04:19:00Z</dcterms:modified>
</cp:coreProperties>
</file>